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3A7C5" w14:textId="77777777" w:rsidR="008A2CAC" w:rsidRPr="00AD611D" w:rsidRDefault="008A2CAC" w:rsidP="00AD611D">
      <w:pPr>
        <w:adjustRightInd w:val="0"/>
        <w:snapToGrid w:val="0"/>
        <w:spacing w:line="360" w:lineRule="auto"/>
        <w:rPr>
          <w:rFonts w:ascii="Book Antiqua" w:hAnsi="Book Antiqua" w:cs="Arial"/>
          <w:b/>
          <w:color w:val="000000" w:themeColor="text1"/>
          <w:sz w:val="24"/>
          <w:szCs w:val="24"/>
          <w:shd w:val="clear" w:color="auto" w:fill="FFFFFF"/>
        </w:rPr>
      </w:pPr>
      <w:bookmarkStart w:id="0" w:name="_Hlk44219480"/>
      <w:r w:rsidRPr="00AD611D">
        <w:rPr>
          <w:rFonts w:ascii="Book Antiqua" w:hAnsi="Book Antiqua" w:cs="Arial"/>
          <w:b/>
          <w:color w:val="000000" w:themeColor="text1"/>
          <w:sz w:val="24"/>
          <w:szCs w:val="24"/>
          <w:shd w:val="clear" w:color="auto" w:fill="FFFFFF"/>
        </w:rPr>
        <w:t xml:space="preserve">Name of Journal: </w:t>
      </w:r>
      <w:r w:rsidRPr="00AD611D">
        <w:rPr>
          <w:rFonts w:ascii="Book Antiqua" w:hAnsi="Book Antiqua" w:cs="Arial"/>
          <w:i/>
          <w:color w:val="000000" w:themeColor="text1"/>
          <w:sz w:val="24"/>
          <w:szCs w:val="24"/>
          <w:shd w:val="clear" w:color="auto" w:fill="FFFFFF"/>
        </w:rPr>
        <w:t>World Journal of Gastroenterology</w:t>
      </w:r>
    </w:p>
    <w:p w14:paraId="3FF7FB6C" w14:textId="70E2BE43" w:rsidR="008A2CAC" w:rsidRPr="00AD611D" w:rsidRDefault="008A2CAC" w:rsidP="00AD611D">
      <w:pPr>
        <w:adjustRightInd w:val="0"/>
        <w:snapToGrid w:val="0"/>
        <w:spacing w:line="360" w:lineRule="auto"/>
        <w:rPr>
          <w:rFonts w:ascii="Book Antiqua" w:hAnsi="Book Antiqua" w:cs="Arial"/>
          <w:b/>
          <w:color w:val="000000" w:themeColor="text1"/>
          <w:sz w:val="24"/>
          <w:szCs w:val="24"/>
          <w:shd w:val="clear" w:color="auto" w:fill="FFFFFF"/>
        </w:rPr>
      </w:pPr>
      <w:r w:rsidRPr="00AD611D">
        <w:rPr>
          <w:rFonts w:ascii="Book Antiqua" w:hAnsi="Book Antiqua" w:cs="Arial"/>
          <w:b/>
          <w:color w:val="000000" w:themeColor="text1"/>
          <w:sz w:val="24"/>
          <w:szCs w:val="24"/>
          <w:shd w:val="clear" w:color="auto" w:fill="FFFFFF"/>
        </w:rPr>
        <w:t xml:space="preserve">Manuscript NO: </w:t>
      </w:r>
      <w:r w:rsidRPr="00AD611D">
        <w:rPr>
          <w:rFonts w:ascii="Book Antiqua" w:hAnsi="Book Antiqua" w:cs="Arial"/>
          <w:bCs/>
          <w:color w:val="000000" w:themeColor="text1"/>
          <w:sz w:val="24"/>
          <w:szCs w:val="24"/>
          <w:shd w:val="clear" w:color="auto" w:fill="FFFFFF"/>
        </w:rPr>
        <w:t>55430</w:t>
      </w:r>
    </w:p>
    <w:p w14:paraId="27752352" w14:textId="07EDB0EA" w:rsidR="008A2CAC" w:rsidRPr="00AD611D" w:rsidRDefault="008A2CAC" w:rsidP="00AD611D">
      <w:pPr>
        <w:adjustRightInd w:val="0"/>
        <w:snapToGrid w:val="0"/>
        <w:spacing w:line="360" w:lineRule="auto"/>
        <w:rPr>
          <w:rFonts w:ascii="Book Antiqua" w:eastAsia="幼圆" w:hAnsi="Book Antiqua"/>
          <w:color w:val="000000" w:themeColor="text1"/>
          <w:sz w:val="24"/>
          <w:szCs w:val="24"/>
        </w:rPr>
      </w:pPr>
      <w:r w:rsidRPr="00AD611D">
        <w:rPr>
          <w:rFonts w:ascii="Book Antiqua" w:hAnsi="Book Antiqua"/>
          <w:b/>
          <w:color w:val="000000" w:themeColor="text1"/>
          <w:sz w:val="24"/>
          <w:szCs w:val="24"/>
          <w:shd w:val="clear" w:color="auto" w:fill="FFFFFF"/>
        </w:rPr>
        <w:t>Manuscript</w:t>
      </w:r>
      <w:r w:rsidR="004D6148">
        <w:rPr>
          <w:rFonts w:ascii="Book Antiqua" w:hAnsi="Book Antiqua"/>
          <w:b/>
          <w:color w:val="000000" w:themeColor="text1"/>
          <w:sz w:val="24"/>
          <w:szCs w:val="24"/>
          <w:shd w:val="clear" w:color="auto" w:fill="FFFFFF"/>
        </w:rPr>
        <w:t xml:space="preserve"> </w:t>
      </w:r>
      <w:r w:rsidRPr="00AD611D">
        <w:rPr>
          <w:rFonts w:ascii="Book Antiqua" w:hAnsi="Book Antiqua"/>
          <w:b/>
          <w:color w:val="000000" w:themeColor="text1"/>
          <w:sz w:val="24"/>
          <w:szCs w:val="24"/>
          <w:shd w:val="clear" w:color="auto" w:fill="FFFFFF"/>
        </w:rPr>
        <w:t>Type</w:t>
      </w:r>
      <w:r w:rsidRPr="00AD611D">
        <w:rPr>
          <w:rFonts w:ascii="Book Antiqua" w:hAnsi="Book Antiqua"/>
          <w:b/>
          <w:color w:val="000000" w:themeColor="text1"/>
          <w:sz w:val="24"/>
          <w:szCs w:val="24"/>
        </w:rPr>
        <w:t>:</w:t>
      </w:r>
      <w:r w:rsidRPr="00AD611D">
        <w:rPr>
          <w:rFonts w:ascii="Book Antiqua" w:hAnsi="Book Antiqua" w:cs="Arial"/>
          <w:b/>
          <w:color w:val="000000" w:themeColor="text1"/>
          <w:sz w:val="24"/>
          <w:szCs w:val="24"/>
          <w:shd w:val="clear" w:color="auto" w:fill="FFFFFF"/>
        </w:rPr>
        <w:t xml:space="preserve"> </w:t>
      </w:r>
      <w:r w:rsidRPr="00AD611D">
        <w:rPr>
          <w:rFonts w:ascii="Book Antiqua" w:hAnsi="Book Antiqua"/>
          <w:color w:val="000000" w:themeColor="text1"/>
          <w:sz w:val="24"/>
          <w:szCs w:val="24"/>
        </w:rPr>
        <w:t>ORIGINAL ARTICLE</w:t>
      </w:r>
    </w:p>
    <w:p w14:paraId="53D8C666" w14:textId="77777777" w:rsidR="008A2CAC" w:rsidRPr="00AD611D" w:rsidRDefault="008A2CAC" w:rsidP="00AD611D">
      <w:pPr>
        <w:adjustRightInd w:val="0"/>
        <w:snapToGrid w:val="0"/>
        <w:spacing w:line="360" w:lineRule="auto"/>
        <w:rPr>
          <w:rFonts w:ascii="Book Antiqua" w:eastAsia="幼圆" w:hAnsi="Book Antiqua"/>
          <w:b/>
          <w:i/>
          <w:color w:val="000000" w:themeColor="text1"/>
          <w:sz w:val="24"/>
          <w:szCs w:val="24"/>
        </w:rPr>
      </w:pPr>
    </w:p>
    <w:p w14:paraId="3E400714" w14:textId="77777777" w:rsidR="008A2CAC" w:rsidRPr="00AD611D" w:rsidRDefault="008A2CAC" w:rsidP="00AD611D">
      <w:pPr>
        <w:adjustRightInd w:val="0"/>
        <w:snapToGrid w:val="0"/>
        <w:spacing w:line="360" w:lineRule="auto"/>
        <w:rPr>
          <w:rFonts w:ascii="Book Antiqua" w:eastAsia="幼圆" w:hAnsi="Book Antiqua"/>
          <w:b/>
          <w:i/>
          <w:color w:val="000000" w:themeColor="text1"/>
          <w:sz w:val="24"/>
          <w:szCs w:val="24"/>
        </w:rPr>
      </w:pPr>
      <w:r w:rsidRPr="00AD611D">
        <w:rPr>
          <w:rFonts w:ascii="Book Antiqua" w:eastAsia="幼圆" w:hAnsi="Book Antiqua"/>
          <w:b/>
          <w:i/>
          <w:color w:val="000000" w:themeColor="text1"/>
          <w:sz w:val="24"/>
          <w:szCs w:val="24"/>
        </w:rPr>
        <w:t>Retrospective Study</w:t>
      </w:r>
    </w:p>
    <w:p w14:paraId="2D5C1E8C" w14:textId="52EF707B" w:rsidR="00231770" w:rsidRPr="00AD611D" w:rsidRDefault="00D20569" w:rsidP="00AD611D">
      <w:pPr>
        <w:snapToGrid w:val="0"/>
        <w:spacing w:line="360" w:lineRule="auto"/>
        <w:rPr>
          <w:rFonts w:ascii="Book Antiqua" w:hAnsi="Book Antiqua"/>
          <w:b/>
          <w:iCs/>
          <w:color w:val="000000" w:themeColor="text1"/>
          <w:sz w:val="24"/>
          <w:szCs w:val="24"/>
        </w:rPr>
      </w:pPr>
      <w:r w:rsidRPr="00AD611D">
        <w:rPr>
          <w:rFonts w:ascii="Book Antiqua" w:hAnsi="Book Antiqua"/>
          <w:b/>
          <w:iCs/>
          <w:color w:val="000000" w:themeColor="text1"/>
          <w:sz w:val="24"/>
          <w:szCs w:val="24"/>
        </w:rPr>
        <w:t>Serum ceruloplasmin can predict liver fibrosis in hepatitis B virus-infected patients</w:t>
      </w:r>
      <w:bookmarkEnd w:id="0"/>
    </w:p>
    <w:p w14:paraId="46BAF394" w14:textId="0D1F46E4" w:rsidR="00494ADA" w:rsidRPr="00AD611D" w:rsidRDefault="00494ADA" w:rsidP="00AD611D">
      <w:pPr>
        <w:snapToGrid w:val="0"/>
        <w:spacing w:line="360" w:lineRule="auto"/>
        <w:rPr>
          <w:rFonts w:ascii="Book Antiqua" w:hAnsi="Book Antiqua"/>
          <w:b/>
          <w:iCs/>
          <w:color w:val="000000" w:themeColor="text1"/>
          <w:sz w:val="24"/>
          <w:szCs w:val="24"/>
        </w:rPr>
      </w:pPr>
    </w:p>
    <w:p w14:paraId="03EF4F4E" w14:textId="65371489" w:rsidR="00494ADA" w:rsidRPr="00AD611D" w:rsidRDefault="00494ADA" w:rsidP="00AD611D">
      <w:pPr>
        <w:snapToGrid w:val="0"/>
        <w:spacing w:line="360" w:lineRule="auto"/>
        <w:rPr>
          <w:rFonts w:ascii="Book Antiqua" w:hAnsi="Book Antiqua"/>
          <w:bCs/>
          <w:iCs/>
          <w:color w:val="000000" w:themeColor="text1"/>
          <w:sz w:val="24"/>
          <w:szCs w:val="24"/>
        </w:rPr>
      </w:pPr>
      <w:r w:rsidRPr="00AD611D">
        <w:rPr>
          <w:rFonts w:ascii="Book Antiqua" w:hAnsi="Book Antiqua"/>
          <w:bCs/>
          <w:iCs/>
          <w:color w:val="000000" w:themeColor="text1"/>
          <w:sz w:val="24"/>
          <w:szCs w:val="24"/>
        </w:rPr>
        <w:t xml:space="preserve">Kang NL </w:t>
      </w:r>
      <w:r w:rsidRPr="00AD611D">
        <w:rPr>
          <w:rFonts w:ascii="Book Antiqua" w:hAnsi="Book Antiqua"/>
          <w:bCs/>
          <w:i/>
          <w:color w:val="000000" w:themeColor="text1"/>
          <w:sz w:val="24"/>
          <w:szCs w:val="24"/>
        </w:rPr>
        <w:t>et al</w:t>
      </w:r>
      <w:r w:rsidRPr="00AD611D">
        <w:rPr>
          <w:rFonts w:ascii="Book Antiqua" w:hAnsi="Book Antiqua"/>
          <w:bCs/>
          <w:iCs/>
          <w:color w:val="000000" w:themeColor="text1"/>
          <w:sz w:val="24"/>
          <w:szCs w:val="24"/>
        </w:rPr>
        <w:t xml:space="preserve">. </w:t>
      </w:r>
      <w:r w:rsidR="003616FB" w:rsidRPr="00AD611D">
        <w:rPr>
          <w:rFonts w:ascii="Book Antiqua" w:hAnsi="Book Antiqua"/>
          <w:bCs/>
          <w:iCs/>
          <w:color w:val="000000" w:themeColor="text1"/>
          <w:sz w:val="24"/>
          <w:szCs w:val="24"/>
        </w:rPr>
        <w:t>Serum CP can predict liver fibrosis in HBV-infected patients</w:t>
      </w:r>
    </w:p>
    <w:p w14:paraId="71D8D8E5" w14:textId="77777777" w:rsidR="00494ADA" w:rsidRPr="00F86B00" w:rsidRDefault="00494ADA" w:rsidP="00AD611D">
      <w:pPr>
        <w:snapToGrid w:val="0"/>
        <w:spacing w:line="360" w:lineRule="auto"/>
        <w:rPr>
          <w:rFonts w:ascii="Book Antiqua" w:hAnsi="Book Antiqua"/>
          <w:b/>
          <w:color w:val="000000" w:themeColor="text1"/>
          <w:sz w:val="24"/>
          <w:szCs w:val="24"/>
          <w:shd w:val="clear" w:color="auto" w:fill="FFFFFF"/>
        </w:rPr>
      </w:pPr>
    </w:p>
    <w:p w14:paraId="420CA7AB" w14:textId="31ADCA99" w:rsidR="006C42F0" w:rsidRPr="00AD611D" w:rsidRDefault="006C42F0"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vertAlign w:val="superscript"/>
        </w:rPr>
      </w:pPr>
      <w:bookmarkStart w:id="1" w:name="_Hlk531509755"/>
      <w:bookmarkStart w:id="2" w:name="_Hlk531728250"/>
      <w:r w:rsidRPr="00AD611D">
        <w:rPr>
          <w:rFonts w:ascii="Book Antiqua" w:hAnsi="Book Antiqua"/>
          <w:color w:val="000000" w:themeColor="text1"/>
          <w:sz w:val="24"/>
          <w:szCs w:val="24"/>
        </w:rPr>
        <w:t xml:space="preserve">Na-Ling </w:t>
      </w:r>
      <w:r w:rsidRPr="00AD611D">
        <w:rPr>
          <w:rFonts w:ascii="Book Antiqua" w:eastAsia="等线" w:hAnsi="Book Antiqua" w:cs="Times New Roman"/>
          <w:color w:val="000000" w:themeColor="text1"/>
          <w:sz w:val="24"/>
          <w:szCs w:val="24"/>
        </w:rPr>
        <w:t>K</w:t>
      </w:r>
      <w:bookmarkEnd w:id="1"/>
      <w:r w:rsidRPr="00AD611D">
        <w:rPr>
          <w:rFonts w:ascii="Book Antiqua" w:eastAsia="等线" w:hAnsi="Book Antiqua" w:cs="Times New Roman"/>
          <w:color w:val="000000" w:themeColor="text1"/>
          <w:sz w:val="24"/>
          <w:szCs w:val="24"/>
        </w:rPr>
        <w:t>ang,</w:t>
      </w:r>
      <w:r w:rsidRPr="00AD611D">
        <w:rPr>
          <w:rFonts w:ascii="Book Antiqua" w:hAnsi="Book Antiqua"/>
          <w:color w:val="000000" w:themeColor="text1"/>
          <w:sz w:val="24"/>
          <w:szCs w:val="24"/>
        </w:rPr>
        <w:t xml:space="preserve"> </w:t>
      </w:r>
      <w:bookmarkStart w:id="3" w:name="_Hlk531509794"/>
      <w:bookmarkStart w:id="4" w:name="_Hlk532158538"/>
      <w:bookmarkStart w:id="5" w:name="_Hlk531509900"/>
      <w:proofErr w:type="spellStart"/>
      <w:r w:rsidRPr="00AD611D">
        <w:rPr>
          <w:rFonts w:ascii="Book Antiqua" w:hAnsi="Book Antiqua"/>
          <w:color w:val="000000" w:themeColor="text1"/>
          <w:sz w:val="24"/>
          <w:szCs w:val="24"/>
        </w:rPr>
        <w:t>Jie</w:t>
      </w:r>
      <w:proofErr w:type="spellEnd"/>
      <w:r w:rsidRPr="00AD611D">
        <w:rPr>
          <w:rFonts w:ascii="Book Antiqua" w:hAnsi="Book Antiqua"/>
          <w:color w:val="000000" w:themeColor="text1"/>
          <w:sz w:val="24"/>
          <w:szCs w:val="24"/>
        </w:rPr>
        <w:t xml:space="preserve">-Min </w:t>
      </w:r>
      <w:r w:rsidRPr="00AD611D">
        <w:rPr>
          <w:rFonts w:ascii="Book Antiqua" w:eastAsia="等线" w:hAnsi="Book Antiqua" w:cs="Times New Roman"/>
          <w:color w:val="000000" w:themeColor="text1"/>
          <w:sz w:val="24"/>
          <w:szCs w:val="24"/>
        </w:rPr>
        <w:t>Zhang,</w:t>
      </w:r>
      <w:r w:rsidRPr="00AD611D">
        <w:rPr>
          <w:rFonts w:ascii="Book Antiqua" w:hAnsi="Book Antiqua"/>
          <w:color w:val="000000" w:themeColor="text1"/>
          <w:sz w:val="24"/>
          <w:szCs w:val="24"/>
        </w:rPr>
        <w:t xml:space="preserve"> </w:t>
      </w:r>
      <w:bookmarkStart w:id="6" w:name="_Hlk26818894"/>
      <w:bookmarkEnd w:id="3"/>
      <w:bookmarkEnd w:id="4"/>
      <w:proofErr w:type="spellStart"/>
      <w:r w:rsidR="00705113" w:rsidRPr="00AD611D">
        <w:rPr>
          <w:rFonts w:ascii="Book Antiqua" w:eastAsia="等线" w:hAnsi="Book Antiqua" w:cs="Times New Roman"/>
          <w:color w:val="000000" w:themeColor="text1"/>
          <w:sz w:val="24"/>
          <w:szCs w:val="24"/>
        </w:rPr>
        <w:t>Meng</w:t>
      </w:r>
      <w:proofErr w:type="spellEnd"/>
      <w:r w:rsidR="00705113" w:rsidRPr="00AD611D">
        <w:rPr>
          <w:rFonts w:ascii="Book Antiqua" w:eastAsia="等线" w:hAnsi="Book Antiqua" w:cs="Times New Roman"/>
          <w:color w:val="000000" w:themeColor="text1"/>
          <w:sz w:val="24"/>
          <w:szCs w:val="24"/>
        </w:rPr>
        <w:t>-Xin Lin</w:t>
      </w:r>
      <w:bookmarkEnd w:id="6"/>
      <w:r w:rsidR="00705113" w:rsidRPr="00AD611D">
        <w:rPr>
          <w:rFonts w:ascii="Book Antiqua" w:eastAsia="等线" w:hAnsi="Book Antiqua" w:cs="Times New Roman"/>
          <w:color w:val="000000" w:themeColor="text1"/>
          <w:sz w:val="24"/>
          <w:szCs w:val="24"/>
        </w:rPr>
        <w:t>,</w:t>
      </w:r>
      <w:r w:rsidRPr="00AD611D">
        <w:rPr>
          <w:rFonts w:ascii="Book Antiqua" w:hAnsi="Book Antiqua"/>
          <w:color w:val="000000" w:themeColor="text1"/>
          <w:sz w:val="24"/>
          <w:szCs w:val="24"/>
        </w:rPr>
        <w:t xml:space="preserve"> </w:t>
      </w:r>
      <w:bookmarkStart w:id="7" w:name="_Hlk26818795"/>
      <w:bookmarkStart w:id="8" w:name="_Hlk531509980"/>
      <w:bookmarkEnd w:id="5"/>
      <w:r w:rsidRPr="00AD611D">
        <w:rPr>
          <w:rFonts w:ascii="Book Antiqua" w:hAnsi="Book Antiqua"/>
          <w:color w:val="000000" w:themeColor="text1"/>
          <w:sz w:val="24"/>
          <w:szCs w:val="24"/>
        </w:rPr>
        <w:t xml:space="preserve">Xu-Dong </w:t>
      </w:r>
      <w:r w:rsidRPr="00AD611D">
        <w:rPr>
          <w:rFonts w:ascii="Book Antiqua" w:eastAsia="等线" w:hAnsi="Book Antiqua" w:cs="Times New Roman"/>
          <w:color w:val="000000" w:themeColor="text1"/>
          <w:sz w:val="24"/>
          <w:szCs w:val="24"/>
        </w:rPr>
        <w:t>Chen</w:t>
      </w:r>
      <w:bookmarkEnd w:id="7"/>
      <w:r w:rsidRPr="00AD611D">
        <w:rPr>
          <w:rFonts w:ascii="Book Antiqua" w:eastAsia="等线" w:hAnsi="Book Antiqua" w:cs="Times New Roman"/>
          <w:color w:val="000000" w:themeColor="text1"/>
          <w:sz w:val="24"/>
          <w:szCs w:val="24"/>
        </w:rPr>
        <w:t>,</w:t>
      </w:r>
      <w:r w:rsidRPr="00AD611D">
        <w:rPr>
          <w:rFonts w:ascii="Book Antiqua" w:hAnsi="Book Antiqua"/>
          <w:color w:val="000000" w:themeColor="text1"/>
          <w:sz w:val="24"/>
          <w:szCs w:val="24"/>
        </w:rPr>
        <w:t xml:space="preserve"> </w:t>
      </w:r>
      <w:bookmarkStart w:id="9" w:name="_Hlk26818869"/>
      <w:proofErr w:type="spellStart"/>
      <w:r w:rsidRPr="00AD611D">
        <w:rPr>
          <w:rFonts w:ascii="Book Antiqua" w:hAnsi="Book Antiqua"/>
          <w:color w:val="000000" w:themeColor="text1"/>
          <w:sz w:val="24"/>
          <w:szCs w:val="24"/>
        </w:rPr>
        <w:t>Zu-Xiong</w:t>
      </w:r>
      <w:proofErr w:type="spellEnd"/>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Huang</w:t>
      </w:r>
      <w:bookmarkEnd w:id="9"/>
      <w:r w:rsidRPr="00AD611D">
        <w:rPr>
          <w:rFonts w:ascii="Book Antiqua" w:hAnsi="Book Antiqua"/>
          <w:color w:val="000000" w:themeColor="text1"/>
          <w:sz w:val="24"/>
          <w:szCs w:val="24"/>
        </w:rPr>
        <w:t xml:space="preserve">, Yue-Yong </w:t>
      </w:r>
      <w:r w:rsidRPr="00AD611D">
        <w:rPr>
          <w:rFonts w:ascii="Book Antiqua" w:eastAsia="等线" w:hAnsi="Book Antiqua" w:cs="Times New Roman"/>
          <w:color w:val="000000" w:themeColor="text1"/>
          <w:sz w:val="24"/>
          <w:szCs w:val="24"/>
        </w:rPr>
        <w:t>Zhu</w:t>
      </w:r>
      <w:bookmarkEnd w:id="8"/>
      <w:r w:rsidRPr="00AD611D">
        <w:rPr>
          <w:rFonts w:ascii="Book Antiqua" w:hAnsi="Book Antiqua"/>
          <w:color w:val="000000" w:themeColor="text1"/>
          <w:sz w:val="24"/>
          <w:szCs w:val="24"/>
        </w:rPr>
        <w:t xml:space="preserve">, </w:t>
      </w:r>
      <w:bookmarkStart w:id="10" w:name="_Hlk531509766"/>
      <w:r w:rsidR="007D5C41" w:rsidRPr="00AD611D">
        <w:rPr>
          <w:rFonts w:ascii="Book Antiqua" w:hAnsi="Book Antiqua"/>
          <w:color w:val="000000" w:themeColor="text1"/>
          <w:sz w:val="24"/>
          <w:szCs w:val="24"/>
        </w:rPr>
        <w:t xml:space="preserve">Yu-Rui </w:t>
      </w:r>
      <w:r w:rsidR="007D5C41" w:rsidRPr="00AD611D">
        <w:rPr>
          <w:rFonts w:ascii="Book Antiqua" w:eastAsia="等线" w:hAnsi="Book Antiqua" w:cs="Times New Roman"/>
          <w:color w:val="000000" w:themeColor="text1"/>
          <w:sz w:val="24"/>
          <w:szCs w:val="24"/>
        </w:rPr>
        <w:t>Liu,</w:t>
      </w:r>
      <w:r w:rsidR="00A24AC2" w:rsidRPr="00AD611D">
        <w:rPr>
          <w:rFonts w:ascii="Book Antiqua" w:eastAsia="等线" w:hAnsi="Book Antiqua" w:cs="Times New Roman"/>
          <w:color w:val="000000" w:themeColor="text1"/>
          <w:sz w:val="24"/>
          <w:szCs w:val="24"/>
        </w:rPr>
        <w:t xml:space="preserve"> </w:t>
      </w:r>
      <w:r w:rsidRPr="00AD611D">
        <w:rPr>
          <w:rFonts w:ascii="Book Antiqua" w:hAnsi="Book Antiqua"/>
          <w:color w:val="000000" w:themeColor="text1"/>
          <w:sz w:val="24"/>
          <w:szCs w:val="24"/>
        </w:rPr>
        <w:t xml:space="preserve">Da-Wu </w:t>
      </w:r>
      <w:r w:rsidRPr="00AD611D">
        <w:rPr>
          <w:rFonts w:ascii="Book Antiqua" w:eastAsia="等线" w:hAnsi="Book Antiqua" w:cs="Times New Roman"/>
          <w:color w:val="000000" w:themeColor="text1"/>
          <w:sz w:val="24"/>
          <w:szCs w:val="24"/>
        </w:rPr>
        <w:t>Z</w:t>
      </w:r>
      <w:bookmarkEnd w:id="10"/>
      <w:r w:rsidRPr="00AD611D">
        <w:rPr>
          <w:rFonts w:ascii="Book Antiqua" w:eastAsia="等线" w:hAnsi="Book Antiqua" w:cs="Times New Roman"/>
          <w:color w:val="000000" w:themeColor="text1"/>
          <w:sz w:val="24"/>
          <w:szCs w:val="24"/>
        </w:rPr>
        <w:t>eng</w:t>
      </w:r>
      <w:bookmarkEnd w:id="2"/>
    </w:p>
    <w:p w14:paraId="7A89178B" w14:textId="77777777" w:rsidR="00231770" w:rsidRPr="00AD611D" w:rsidRDefault="00231770" w:rsidP="00AD611D">
      <w:pPr>
        <w:snapToGrid w:val="0"/>
        <w:spacing w:line="360" w:lineRule="auto"/>
        <w:rPr>
          <w:rFonts w:ascii="Book Antiqua" w:hAnsi="Book Antiqua"/>
          <w:color w:val="000000" w:themeColor="text1"/>
          <w:sz w:val="24"/>
          <w:szCs w:val="24"/>
          <w:vertAlign w:val="superscript"/>
        </w:rPr>
      </w:pPr>
    </w:p>
    <w:p w14:paraId="78593A2F" w14:textId="08164478" w:rsidR="006C42F0" w:rsidRPr="00AD611D" w:rsidRDefault="00E10AC2" w:rsidP="00AD611D">
      <w:pPr>
        <w:snapToGrid w:val="0"/>
        <w:spacing w:line="360" w:lineRule="auto"/>
        <w:rPr>
          <w:rFonts w:ascii="Book Antiqua" w:hAnsi="Book Antiqua"/>
          <w:color w:val="000000" w:themeColor="text1"/>
          <w:sz w:val="24"/>
          <w:szCs w:val="24"/>
        </w:rPr>
      </w:pPr>
      <w:bookmarkStart w:id="11" w:name="_Hlk26813879"/>
      <w:r w:rsidRPr="00AD611D">
        <w:rPr>
          <w:rFonts w:ascii="Book Antiqua" w:hAnsi="Book Antiqua" w:cs="Times New Roman"/>
          <w:b/>
          <w:bCs/>
          <w:color w:val="000000" w:themeColor="text1"/>
          <w:sz w:val="24"/>
          <w:szCs w:val="24"/>
        </w:rPr>
        <w:t xml:space="preserve">Na-Ling Kang, Yu-Rui Liu, Yue-Yong Zhu, Da-Wu </w:t>
      </w:r>
      <w:bookmarkStart w:id="12" w:name="_Hlk26808425"/>
      <w:r w:rsidRPr="00AD611D">
        <w:rPr>
          <w:rFonts w:ascii="Book Antiqua" w:hAnsi="Book Antiqua" w:cs="Times New Roman"/>
          <w:b/>
          <w:bCs/>
          <w:color w:val="000000" w:themeColor="text1"/>
          <w:sz w:val="24"/>
          <w:szCs w:val="24"/>
        </w:rPr>
        <w:t>Zeng</w:t>
      </w:r>
      <w:bookmarkEnd w:id="12"/>
      <w:r w:rsidRPr="00AD611D">
        <w:rPr>
          <w:rFonts w:ascii="Book Antiqua" w:hAnsi="Book Antiqua" w:cs="Times New Roman"/>
          <w:b/>
          <w:bCs/>
          <w:color w:val="000000" w:themeColor="text1"/>
          <w:sz w:val="24"/>
          <w:szCs w:val="24"/>
        </w:rPr>
        <w:t>,</w:t>
      </w:r>
      <w:r w:rsidRPr="00AD611D">
        <w:rPr>
          <w:rFonts w:ascii="Book Antiqua" w:hAnsi="Book Antiqua"/>
          <w:color w:val="000000" w:themeColor="text1"/>
          <w:sz w:val="24"/>
          <w:szCs w:val="24"/>
        </w:rPr>
        <w:t xml:space="preserve"> </w:t>
      </w:r>
      <w:bookmarkEnd w:id="11"/>
      <w:r w:rsidR="006C42F0" w:rsidRPr="00AD611D">
        <w:rPr>
          <w:rFonts w:ascii="Book Antiqua" w:hAnsi="Book Antiqua"/>
          <w:color w:val="000000" w:themeColor="text1"/>
          <w:sz w:val="24"/>
          <w:szCs w:val="24"/>
        </w:rPr>
        <w:t>Liver Center, The First Affiliated Hospital, Fujian Medical University,</w:t>
      </w:r>
      <w:bookmarkStart w:id="13" w:name="_Hlk20389699"/>
      <w:r w:rsidR="00587F28" w:rsidRPr="00AD611D">
        <w:rPr>
          <w:rFonts w:ascii="Book Antiqua" w:hAnsi="Book Antiqua"/>
          <w:color w:val="000000" w:themeColor="text1"/>
          <w:sz w:val="24"/>
          <w:szCs w:val="24"/>
        </w:rPr>
        <w:t xml:space="preserve"> </w:t>
      </w:r>
      <w:r w:rsidR="00494ADA" w:rsidRPr="00AD611D">
        <w:rPr>
          <w:rFonts w:ascii="Book Antiqua" w:hAnsi="Book Antiqua"/>
          <w:color w:val="000000" w:themeColor="text1"/>
          <w:sz w:val="24"/>
          <w:szCs w:val="24"/>
        </w:rPr>
        <w:t xml:space="preserve">Fuzhou 350005, Fujian Province, </w:t>
      </w:r>
      <w:r w:rsidR="00587F28" w:rsidRPr="00AD611D">
        <w:rPr>
          <w:rFonts w:ascii="Book Antiqua" w:hAnsi="Book Antiqua"/>
          <w:color w:val="000000" w:themeColor="text1"/>
          <w:sz w:val="24"/>
          <w:szCs w:val="24"/>
        </w:rPr>
        <w:t>China</w:t>
      </w:r>
      <w:bookmarkEnd w:id="13"/>
    </w:p>
    <w:p w14:paraId="594D737A" w14:textId="77777777" w:rsidR="00494ADA" w:rsidRPr="00AD611D" w:rsidRDefault="00494ADA" w:rsidP="00AD611D">
      <w:pPr>
        <w:snapToGrid w:val="0"/>
        <w:spacing w:line="360" w:lineRule="auto"/>
        <w:rPr>
          <w:rFonts w:ascii="Book Antiqua" w:hAnsi="Book Antiqua"/>
          <w:color w:val="000000" w:themeColor="text1"/>
          <w:sz w:val="24"/>
          <w:szCs w:val="24"/>
        </w:rPr>
      </w:pPr>
    </w:p>
    <w:p w14:paraId="121A25AC" w14:textId="45AA04EE" w:rsidR="006C42F0" w:rsidRPr="00AD611D" w:rsidRDefault="00E10AC2" w:rsidP="00AD611D">
      <w:pPr>
        <w:snapToGrid w:val="0"/>
        <w:spacing w:line="360" w:lineRule="auto"/>
        <w:rPr>
          <w:rFonts w:ascii="Book Antiqua" w:hAnsi="Book Antiqua"/>
          <w:color w:val="000000" w:themeColor="text1"/>
          <w:sz w:val="24"/>
          <w:szCs w:val="24"/>
        </w:rPr>
      </w:pPr>
      <w:bookmarkStart w:id="14" w:name="_Hlk26813914"/>
      <w:bookmarkStart w:id="15" w:name="_Hlk20389533"/>
      <w:proofErr w:type="spellStart"/>
      <w:r w:rsidRPr="00AD611D">
        <w:rPr>
          <w:rFonts w:ascii="Book Antiqua" w:hAnsi="Book Antiqua" w:cs="Times New Roman"/>
          <w:b/>
          <w:bCs/>
          <w:color w:val="000000" w:themeColor="text1"/>
          <w:sz w:val="24"/>
          <w:szCs w:val="24"/>
        </w:rPr>
        <w:t>Jie</w:t>
      </w:r>
      <w:proofErr w:type="spellEnd"/>
      <w:r w:rsidRPr="00AD611D">
        <w:rPr>
          <w:rFonts w:ascii="Book Antiqua" w:hAnsi="Book Antiqua" w:cs="Times New Roman"/>
          <w:b/>
          <w:bCs/>
          <w:color w:val="000000" w:themeColor="text1"/>
          <w:sz w:val="24"/>
          <w:szCs w:val="24"/>
        </w:rPr>
        <w:t>-Min Zhang,</w:t>
      </w:r>
      <w:bookmarkEnd w:id="14"/>
      <w:r w:rsidR="006C42F0" w:rsidRPr="00AD611D">
        <w:rPr>
          <w:rFonts w:ascii="Book Antiqua" w:hAnsi="Book Antiqua"/>
          <w:color w:val="000000" w:themeColor="text1"/>
          <w:sz w:val="24"/>
          <w:szCs w:val="24"/>
          <w:vertAlign w:val="superscript"/>
        </w:rPr>
        <w:t xml:space="preserve"> </w:t>
      </w:r>
      <w:r w:rsidR="006C42F0" w:rsidRPr="00AD611D">
        <w:rPr>
          <w:rFonts w:ascii="Book Antiqua" w:hAnsi="Book Antiqua"/>
          <w:color w:val="000000" w:themeColor="text1"/>
          <w:sz w:val="24"/>
          <w:szCs w:val="24"/>
        </w:rPr>
        <w:t>Department of</w:t>
      </w:r>
      <w:bookmarkEnd w:id="15"/>
      <w:r w:rsidR="006C42F0" w:rsidRPr="00AD611D">
        <w:rPr>
          <w:rFonts w:ascii="Book Antiqua" w:hAnsi="Book Antiqua"/>
          <w:color w:val="000000" w:themeColor="text1"/>
          <w:sz w:val="24"/>
          <w:szCs w:val="24"/>
        </w:rPr>
        <w:t xml:space="preserve"> Pharmacy, The First Affiliated Hospital, Fujian Medical University,</w:t>
      </w:r>
      <w:bookmarkStart w:id="16" w:name="_Hlk20390821"/>
      <w:r w:rsidR="006C42F0" w:rsidRPr="00AD611D">
        <w:rPr>
          <w:rFonts w:ascii="Book Antiqua" w:hAnsi="Book Antiqua"/>
          <w:color w:val="000000" w:themeColor="text1"/>
          <w:sz w:val="24"/>
          <w:szCs w:val="24"/>
        </w:rPr>
        <w:t xml:space="preserve"> </w:t>
      </w:r>
      <w:bookmarkEnd w:id="16"/>
      <w:r w:rsidR="00494ADA" w:rsidRPr="00AD611D">
        <w:rPr>
          <w:rFonts w:ascii="Book Antiqua" w:hAnsi="Book Antiqua"/>
          <w:color w:val="000000" w:themeColor="text1"/>
          <w:sz w:val="24"/>
          <w:szCs w:val="24"/>
        </w:rPr>
        <w:t>Fuzhou 350005, Fujian Province, China</w:t>
      </w:r>
    </w:p>
    <w:p w14:paraId="30663610" w14:textId="77777777" w:rsidR="00494ADA" w:rsidRPr="00AD611D" w:rsidRDefault="00494ADA" w:rsidP="00AD611D">
      <w:pPr>
        <w:snapToGrid w:val="0"/>
        <w:spacing w:line="360" w:lineRule="auto"/>
        <w:rPr>
          <w:rFonts w:ascii="Book Antiqua" w:eastAsia="等线" w:hAnsi="Book Antiqua" w:cs="Times New Roman"/>
          <w:color w:val="000000" w:themeColor="text1"/>
          <w:sz w:val="24"/>
          <w:szCs w:val="24"/>
        </w:rPr>
      </w:pPr>
    </w:p>
    <w:p w14:paraId="29689EFC" w14:textId="268BEA37" w:rsidR="00804B58" w:rsidRPr="00AD611D" w:rsidRDefault="00804B58" w:rsidP="00AD611D">
      <w:pPr>
        <w:snapToGrid w:val="0"/>
        <w:spacing w:line="360" w:lineRule="auto"/>
        <w:rPr>
          <w:rFonts w:ascii="Book Antiqua" w:eastAsia="等线" w:hAnsi="Book Antiqua" w:cs="Times New Roman"/>
          <w:color w:val="000000" w:themeColor="text1"/>
          <w:sz w:val="24"/>
          <w:szCs w:val="24"/>
        </w:rPr>
      </w:pPr>
      <w:r w:rsidRPr="00AD611D">
        <w:rPr>
          <w:rFonts w:ascii="Book Antiqua" w:eastAsia="等线" w:hAnsi="Book Antiqua" w:cs="Times New Roman"/>
          <w:b/>
          <w:bCs/>
          <w:color w:val="000000" w:themeColor="text1"/>
          <w:sz w:val="24"/>
          <w:szCs w:val="24"/>
        </w:rPr>
        <w:t>Meng-Xin Lin</w:t>
      </w:r>
      <w:r w:rsidRPr="00AD611D">
        <w:rPr>
          <w:rFonts w:ascii="Book Antiqua" w:eastAsia="等线" w:hAnsi="Book Antiqua" w:cs="Times New Roman"/>
          <w:color w:val="000000" w:themeColor="text1"/>
          <w:sz w:val="24"/>
          <w:szCs w:val="24"/>
        </w:rPr>
        <w:t>, Department of Infectious Diseases, The First Hospital of Quanzhou Affiliated with Fujian Medical University, Quanzhou</w:t>
      </w:r>
      <w:r w:rsidR="00494ADA" w:rsidRPr="00AD611D">
        <w:rPr>
          <w:rFonts w:ascii="Book Antiqua" w:eastAsia="等线" w:hAnsi="Book Antiqua" w:cs="Times New Roman"/>
          <w:color w:val="000000" w:themeColor="text1"/>
          <w:sz w:val="24"/>
          <w:szCs w:val="24"/>
        </w:rPr>
        <w:t xml:space="preserve"> 362000</w:t>
      </w:r>
      <w:r w:rsidRPr="00AD611D">
        <w:rPr>
          <w:rFonts w:ascii="Book Antiqua" w:eastAsia="等线" w:hAnsi="Book Antiqua" w:cs="Times New Roman"/>
          <w:color w:val="000000" w:themeColor="text1"/>
          <w:sz w:val="24"/>
          <w:szCs w:val="24"/>
        </w:rPr>
        <w:t>, Fujian</w:t>
      </w:r>
      <w:r w:rsidR="00494ADA" w:rsidRPr="00AD611D">
        <w:rPr>
          <w:rFonts w:ascii="Book Antiqua" w:eastAsia="等线" w:hAnsi="Book Antiqua" w:cs="Times New Roman"/>
          <w:color w:val="000000" w:themeColor="text1"/>
          <w:sz w:val="24"/>
          <w:szCs w:val="24"/>
        </w:rPr>
        <w:t xml:space="preserve"> Province</w:t>
      </w:r>
      <w:r w:rsidRPr="00AD611D">
        <w:rPr>
          <w:rFonts w:ascii="Book Antiqua" w:eastAsia="等线" w:hAnsi="Book Antiqua" w:cs="Times New Roman"/>
          <w:color w:val="000000" w:themeColor="text1"/>
          <w:sz w:val="24"/>
          <w:szCs w:val="24"/>
        </w:rPr>
        <w:t>, China</w:t>
      </w:r>
    </w:p>
    <w:p w14:paraId="0B041291" w14:textId="77777777" w:rsidR="00494ADA" w:rsidRPr="00AD611D" w:rsidRDefault="00494ADA" w:rsidP="00AD611D">
      <w:pPr>
        <w:snapToGrid w:val="0"/>
        <w:spacing w:line="360" w:lineRule="auto"/>
        <w:rPr>
          <w:rFonts w:ascii="Book Antiqua" w:eastAsia="等线" w:hAnsi="Book Antiqua" w:cs="Times New Roman"/>
          <w:color w:val="000000" w:themeColor="text1"/>
          <w:sz w:val="24"/>
          <w:szCs w:val="24"/>
        </w:rPr>
      </w:pPr>
    </w:p>
    <w:p w14:paraId="1023F00F" w14:textId="60A50BF5" w:rsidR="00991022" w:rsidRPr="00AD611D" w:rsidRDefault="00E10AC2" w:rsidP="00AD611D">
      <w:pPr>
        <w:snapToGrid w:val="0"/>
        <w:spacing w:line="360" w:lineRule="auto"/>
        <w:rPr>
          <w:rFonts w:ascii="Book Antiqua" w:eastAsia="等线" w:hAnsi="Book Antiqua" w:cs="Times New Roman"/>
          <w:color w:val="000000" w:themeColor="text1"/>
          <w:sz w:val="24"/>
          <w:szCs w:val="24"/>
        </w:rPr>
      </w:pPr>
      <w:r w:rsidRPr="00AD611D">
        <w:rPr>
          <w:rFonts w:ascii="Book Antiqua" w:eastAsia="等线" w:hAnsi="Book Antiqua" w:cs="Times New Roman"/>
          <w:b/>
          <w:bCs/>
          <w:color w:val="000000" w:themeColor="text1"/>
          <w:sz w:val="24"/>
          <w:szCs w:val="24"/>
        </w:rPr>
        <w:t>Xu-Dong Chen</w:t>
      </w:r>
      <w:r w:rsidRPr="00AD611D">
        <w:rPr>
          <w:rFonts w:ascii="Book Antiqua" w:eastAsia="等线" w:hAnsi="Book Antiqua" w:cs="Times New Roman"/>
          <w:color w:val="000000" w:themeColor="text1"/>
          <w:sz w:val="24"/>
          <w:szCs w:val="24"/>
        </w:rPr>
        <w:t xml:space="preserve">, </w:t>
      </w:r>
      <w:r w:rsidR="002020A2" w:rsidRPr="00AD611D">
        <w:rPr>
          <w:rFonts w:ascii="Book Antiqua" w:eastAsia="等线" w:hAnsi="Book Antiqua" w:cs="Times New Roman"/>
          <w:color w:val="000000" w:themeColor="text1"/>
          <w:sz w:val="24"/>
          <w:szCs w:val="24"/>
        </w:rPr>
        <w:t>Department of Gastroenterology, the 910</w:t>
      </w:r>
      <w:r w:rsidR="002020A2" w:rsidRPr="00F47871">
        <w:rPr>
          <w:rFonts w:ascii="Book Antiqua" w:eastAsia="等线" w:hAnsi="Book Antiqua" w:cs="Times New Roman"/>
          <w:color w:val="000000" w:themeColor="text1"/>
          <w:sz w:val="24"/>
          <w:szCs w:val="24"/>
          <w:vertAlign w:val="superscript"/>
        </w:rPr>
        <w:t>th</w:t>
      </w:r>
      <w:r w:rsidR="002020A2" w:rsidRPr="00AD611D">
        <w:rPr>
          <w:rFonts w:ascii="Book Antiqua" w:eastAsia="等线" w:hAnsi="Book Antiqua" w:cs="Times New Roman"/>
          <w:color w:val="000000" w:themeColor="text1"/>
          <w:sz w:val="24"/>
          <w:szCs w:val="24"/>
        </w:rPr>
        <w:t xml:space="preserve"> Hospital of the People's Liberation Army, </w:t>
      </w:r>
      <w:bookmarkStart w:id="17" w:name="_Hlk20406984"/>
      <w:r w:rsidR="00494ADA" w:rsidRPr="00AD611D">
        <w:rPr>
          <w:rFonts w:ascii="Book Antiqua" w:eastAsia="等线" w:hAnsi="Book Antiqua" w:cs="Times New Roman"/>
          <w:color w:val="000000" w:themeColor="text1"/>
          <w:sz w:val="24"/>
          <w:szCs w:val="24"/>
        </w:rPr>
        <w:t>Quanzhou 362000, Fujian Province, China</w:t>
      </w:r>
    </w:p>
    <w:p w14:paraId="36C40FD3" w14:textId="77777777" w:rsidR="00494ADA" w:rsidRPr="00AD611D" w:rsidRDefault="00494ADA" w:rsidP="00AD611D">
      <w:pPr>
        <w:snapToGrid w:val="0"/>
        <w:spacing w:line="360" w:lineRule="auto"/>
        <w:rPr>
          <w:rFonts w:ascii="Book Antiqua" w:eastAsia="等线" w:hAnsi="Book Antiqua" w:cs="Times New Roman"/>
          <w:color w:val="000000" w:themeColor="text1"/>
          <w:sz w:val="24"/>
          <w:szCs w:val="24"/>
        </w:rPr>
      </w:pPr>
    </w:p>
    <w:p w14:paraId="750CFC98" w14:textId="36C896E3" w:rsidR="00804B58" w:rsidRPr="00AD611D" w:rsidRDefault="00804B58" w:rsidP="00AD611D">
      <w:pPr>
        <w:snapToGrid w:val="0"/>
        <w:spacing w:line="360" w:lineRule="auto"/>
        <w:rPr>
          <w:rFonts w:ascii="Book Antiqua" w:eastAsia="等线" w:hAnsi="Book Antiqua" w:cs="Times New Roman"/>
          <w:color w:val="000000" w:themeColor="text1"/>
          <w:sz w:val="24"/>
          <w:szCs w:val="24"/>
        </w:rPr>
      </w:pPr>
      <w:proofErr w:type="spellStart"/>
      <w:r w:rsidRPr="00AD611D">
        <w:rPr>
          <w:rFonts w:ascii="Book Antiqua" w:eastAsia="等线" w:hAnsi="Book Antiqua" w:cs="Times New Roman"/>
          <w:b/>
          <w:bCs/>
          <w:color w:val="000000" w:themeColor="text1"/>
          <w:sz w:val="24"/>
          <w:szCs w:val="24"/>
        </w:rPr>
        <w:t>Zu-Xiong</w:t>
      </w:r>
      <w:proofErr w:type="spellEnd"/>
      <w:r w:rsidRPr="00AD611D">
        <w:rPr>
          <w:rFonts w:ascii="Book Antiqua" w:eastAsia="等线" w:hAnsi="Book Antiqua" w:cs="Times New Roman"/>
          <w:b/>
          <w:bCs/>
          <w:color w:val="000000" w:themeColor="text1"/>
          <w:sz w:val="24"/>
          <w:szCs w:val="24"/>
        </w:rPr>
        <w:t xml:space="preserve"> Huang</w:t>
      </w:r>
      <w:r w:rsidRPr="00AD611D">
        <w:rPr>
          <w:rFonts w:ascii="Book Antiqua" w:eastAsia="等线" w:hAnsi="Book Antiqua" w:cs="Times New Roman"/>
          <w:color w:val="000000" w:themeColor="text1"/>
          <w:sz w:val="24"/>
          <w:szCs w:val="24"/>
        </w:rPr>
        <w:t xml:space="preserve">, Hepatology, </w:t>
      </w:r>
      <w:proofErr w:type="spellStart"/>
      <w:r w:rsidRPr="00AD611D">
        <w:rPr>
          <w:rFonts w:ascii="Book Antiqua" w:eastAsia="等线" w:hAnsi="Book Antiqua" w:cs="Times New Roman"/>
          <w:color w:val="000000" w:themeColor="text1"/>
          <w:sz w:val="24"/>
          <w:szCs w:val="24"/>
        </w:rPr>
        <w:t>Mengchao</w:t>
      </w:r>
      <w:proofErr w:type="spellEnd"/>
      <w:r w:rsidRPr="00AD611D">
        <w:rPr>
          <w:rFonts w:ascii="Book Antiqua" w:eastAsia="等线" w:hAnsi="Book Antiqua" w:cs="Times New Roman"/>
          <w:color w:val="000000" w:themeColor="text1"/>
          <w:sz w:val="24"/>
          <w:szCs w:val="24"/>
        </w:rPr>
        <w:t xml:space="preserve"> Hepatobiliary Hospital of Fujian Medical University, </w:t>
      </w:r>
      <w:r w:rsidR="00494ADA" w:rsidRPr="00AD611D">
        <w:rPr>
          <w:rFonts w:ascii="Book Antiqua" w:hAnsi="Book Antiqua"/>
          <w:color w:val="000000" w:themeColor="text1"/>
          <w:sz w:val="24"/>
          <w:szCs w:val="24"/>
        </w:rPr>
        <w:t>Fuzhou 350005, Fujian Province, China</w:t>
      </w:r>
    </w:p>
    <w:bookmarkEnd w:id="17"/>
    <w:p w14:paraId="1386E863" w14:textId="77777777" w:rsidR="00231770" w:rsidRPr="00AD611D" w:rsidRDefault="00231770" w:rsidP="00AD611D">
      <w:pPr>
        <w:snapToGrid w:val="0"/>
        <w:spacing w:line="360" w:lineRule="auto"/>
        <w:rPr>
          <w:rFonts w:ascii="Book Antiqua" w:hAnsi="Book Antiqua"/>
          <w:color w:val="000000" w:themeColor="text1"/>
          <w:sz w:val="24"/>
          <w:szCs w:val="24"/>
        </w:rPr>
      </w:pPr>
    </w:p>
    <w:p w14:paraId="398DE4EC" w14:textId="2F2AFC93" w:rsidR="00E10AC2" w:rsidRPr="002050CE" w:rsidRDefault="008A2CAC"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b/>
          <w:color w:val="000000" w:themeColor="text1"/>
          <w:sz w:val="24"/>
          <w:szCs w:val="24"/>
        </w:rPr>
        <w:t>Author contributions:</w:t>
      </w:r>
      <w:r w:rsidRPr="00AD611D">
        <w:rPr>
          <w:rFonts w:ascii="Book Antiqua" w:hAnsi="Book Antiqua"/>
          <w:color w:val="000000" w:themeColor="text1"/>
          <w:sz w:val="24"/>
          <w:szCs w:val="24"/>
        </w:rPr>
        <w:t xml:space="preserve"> </w:t>
      </w:r>
      <w:r w:rsidR="002050CE" w:rsidRPr="00330663">
        <w:rPr>
          <w:rFonts w:ascii="Book Antiqua" w:hAnsi="Book Antiqua" w:cs="Times New Roman"/>
          <w:sz w:val="24"/>
          <w:szCs w:val="24"/>
        </w:rPr>
        <w:t>Kang NL, Zhang JM,</w:t>
      </w:r>
      <w:r w:rsidR="002050CE" w:rsidRPr="002050CE">
        <w:t xml:space="preserve"> </w:t>
      </w:r>
      <w:r w:rsidR="002050CE" w:rsidRPr="00330663">
        <w:rPr>
          <w:rFonts w:ascii="Book Antiqua" w:hAnsi="Book Antiqua" w:cs="Times New Roman"/>
          <w:sz w:val="24"/>
          <w:szCs w:val="24"/>
        </w:rPr>
        <w:t>Lin MX, and</w:t>
      </w:r>
      <w:r w:rsidR="002050CE" w:rsidRPr="002050CE">
        <w:t xml:space="preserve"> </w:t>
      </w:r>
      <w:r w:rsidR="002050CE" w:rsidRPr="00330663">
        <w:rPr>
          <w:rFonts w:ascii="Book Antiqua" w:hAnsi="Book Antiqua" w:cs="Times New Roman"/>
          <w:sz w:val="24"/>
          <w:szCs w:val="24"/>
        </w:rPr>
        <w:t xml:space="preserve">Huang ZX </w:t>
      </w:r>
      <w:r w:rsidR="002050CE" w:rsidRPr="00330663">
        <w:rPr>
          <w:rFonts w:ascii="Book Antiqua" w:hAnsi="Book Antiqua" w:cs="Times New Roman"/>
          <w:sz w:val="24"/>
          <w:szCs w:val="24"/>
        </w:rPr>
        <w:lastRenderedPageBreak/>
        <w:t>contributed equally to this work</w:t>
      </w:r>
      <w:r w:rsidR="005A771B">
        <w:rPr>
          <w:rFonts w:ascii="Book Antiqua" w:hAnsi="Book Antiqua" w:cs="Times New Roman" w:hint="eastAsia"/>
          <w:sz w:val="24"/>
          <w:szCs w:val="24"/>
        </w:rPr>
        <w:t>;</w:t>
      </w:r>
      <w:r w:rsidR="002050CE">
        <w:rPr>
          <w:rFonts w:ascii="Book Antiqua" w:hAnsi="Book Antiqua" w:cs="Times New Roman"/>
          <w:sz w:val="24"/>
          <w:szCs w:val="24"/>
        </w:rPr>
        <w:t xml:space="preserve"> </w:t>
      </w:r>
      <w:r w:rsidR="00E10AC2" w:rsidRPr="00AD611D">
        <w:rPr>
          <w:rFonts w:ascii="Book Antiqua" w:hAnsi="Book Antiqua" w:cs="Times New Roman"/>
          <w:color w:val="000000" w:themeColor="text1"/>
          <w:sz w:val="24"/>
          <w:szCs w:val="24"/>
        </w:rPr>
        <w:t>Kang NL</w:t>
      </w:r>
      <w:bookmarkStart w:id="18" w:name="_Hlk531510055"/>
      <w:bookmarkStart w:id="19" w:name="OLE_LINK3"/>
      <w:bookmarkEnd w:id="18"/>
      <w:bookmarkEnd w:id="19"/>
      <w:r w:rsidR="00E10AC2" w:rsidRPr="00AD611D">
        <w:rPr>
          <w:rFonts w:ascii="Book Antiqua" w:hAnsi="Book Antiqua" w:cs="Times New Roman"/>
          <w:color w:val="000000" w:themeColor="text1"/>
          <w:sz w:val="24"/>
          <w:szCs w:val="24"/>
        </w:rPr>
        <w:t>, Zeng DW</w:t>
      </w:r>
      <w:r w:rsidR="00832DAC">
        <w:rPr>
          <w:rFonts w:ascii="Book Antiqua" w:hAnsi="Book Antiqua" w:cs="Times New Roman"/>
          <w:color w:val="000000" w:themeColor="text1"/>
          <w:sz w:val="24"/>
          <w:szCs w:val="24"/>
        </w:rPr>
        <w:t>,</w:t>
      </w:r>
      <w:r w:rsidR="00E10AC2" w:rsidRPr="00AD611D">
        <w:rPr>
          <w:rFonts w:ascii="Book Antiqua" w:hAnsi="Book Antiqua" w:cs="Times New Roman"/>
          <w:color w:val="000000" w:themeColor="text1"/>
          <w:sz w:val="24"/>
          <w:szCs w:val="24"/>
        </w:rPr>
        <w:t xml:space="preserve"> and Liu YR conceived and designed the experiments; </w:t>
      </w:r>
      <w:bookmarkStart w:id="20" w:name="_Hlk44517573"/>
      <w:r w:rsidR="00E10AC2" w:rsidRPr="00AD611D">
        <w:rPr>
          <w:rFonts w:ascii="Book Antiqua" w:hAnsi="Book Antiqua" w:cs="Times New Roman"/>
          <w:color w:val="000000" w:themeColor="text1"/>
          <w:sz w:val="24"/>
          <w:szCs w:val="24"/>
        </w:rPr>
        <w:t>Kang NL, Zhang JM</w:t>
      </w:r>
      <w:r w:rsidR="00832DAC">
        <w:rPr>
          <w:rFonts w:ascii="Book Antiqua" w:hAnsi="Book Antiqua" w:cs="Times New Roman"/>
          <w:color w:val="000000" w:themeColor="text1"/>
          <w:sz w:val="24"/>
          <w:szCs w:val="24"/>
        </w:rPr>
        <w:t>,</w:t>
      </w:r>
      <w:r w:rsidR="00E10AC2" w:rsidRPr="00AD611D">
        <w:rPr>
          <w:rFonts w:ascii="Book Antiqua" w:hAnsi="Book Antiqua" w:cs="Times New Roman"/>
          <w:color w:val="000000" w:themeColor="text1"/>
          <w:sz w:val="24"/>
          <w:szCs w:val="24"/>
        </w:rPr>
        <w:t xml:space="preserve"> </w:t>
      </w:r>
      <w:bookmarkEnd w:id="20"/>
      <w:r w:rsidR="00E10AC2" w:rsidRPr="00AD611D">
        <w:rPr>
          <w:rFonts w:ascii="Book Antiqua" w:hAnsi="Book Antiqua" w:cs="Times New Roman"/>
          <w:color w:val="000000" w:themeColor="text1"/>
          <w:sz w:val="24"/>
          <w:szCs w:val="24"/>
        </w:rPr>
        <w:t xml:space="preserve">and Zeng DW performed the experiments; Chen XD, </w:t>
      </w:r>
      <w:bookmarkStart w:id="21" w:name="_Hlk44517595"/>
      <w:r w:rsidR="00E10AC2" w:rsidRPr="00AD611D">
        <w:rPr>
          <w:rFonts w:ascii="Book Antiqua" w:hAnsi="Book Antiqua" w:cs="Times New Roman"/>
          <w:color w:val="000000" w:themeColor="text1"/>
          <w:sz w:val="24"/>
          <w:szCs w:val="24"/>
        </w:rPr>
        <w:t>Huang ZX,</w:t>
      </w:r>
      <w:bookmarkEnd w:id="21"/>
      <w:r w:rsidR="00E10AC2" w:rsidRPr="00AD611D">
        <w:rPr>
          <w:rFonts w:ascii="Book Antiqua" w:hAnsi="Book Antiqua" w:cs="Times New Roman"/>
          <w:color w:val="000000" w:themeColor="text1"/>
          <w:sz w:val="24"/>
          <w:szCs w:val="24"/>
        </w:rPr>
        <w:t xml:space="preserve"> </w:t>
      </w:r>
      <w:bookmarkStart w:id="22" w:name="_Hlk44517587"/>
      <w:r w:rsidR="00E10AC2" w:rsidRPr="00AD611D">
        <w:rPr>
          <w:rFonts w:ascii="Book Antiqua" w:hAnsi="Book Antiqua" w:cs="Times New Roman"/>
          <w:color w:val="000000" w:themeColor="text1"/>
          <w:sz w:val="24"/>
          <w:szCs w:val="24"/>
        </w:rPr>
        <w:t>Lin MX,</w:t>
      </w:r>
      <w:bookmarkEnd w:id="22"/>
      <w:r w:rsidR="00E10AC2" w:rsidRPr="00AD611D">
        <w:rPr>
          <w:rFonts w:ascii="Book Antiqua" w:hAnsi="Book Antiqua" w:cs="Times New Roman"/>
          <w:color w:val="000000" w:themeColor="text1"/>
          <w:sz w:val="24"/>
          <w:szCs w:val="24"/>
        </w:rPr>
        <w:t xml:space="preserve"> Zhang JM</w:t>
      </w:r>
      <w:r w:rsidR="00832DAC">
        <w:rPr>
          <w:rFonts w:ascii="Book Antiqua" w:hAnsi="Book Antiqua" w:cs="Times New Roman"/>
          <w:color w:val="000000" w:themeColor="text1"/>
          <w:sz w:val="24"/>
          <w:szCs w:val="24"/>
        </w:rPr>
        <w:t>,</w:t>
      </w:r>
      <w:bookmarkStart w:id="23" w:name="_Hlk44517614"/>
      <w:r w:rsidR="00E10AC2" w:rsidRPr="00AD611D">
        <w:rPr>
          <w:rFonts w:ascii="Book Antiqua" w:hAnsi="Book Antiqua" w:cs="Times New Roman"/>
          <w:color w:val="000000" w:themeColor="text1"/>
          <w:sz w:val="24"/>
          <w:szCs w:val="24"/>
        </w:rPr>
        <w:t xml:space="preserve"> </w:t>
      </w:r>
      <w:bookmarkStart w:id="24" w:name="_Hlk44517604"/>
      <w:r w:rsidR="00E10AC2" w:rsidRPr="00AD611D">
        <w:rPr>
          <w:rFonts w:ascii="Book Antiqua" w:hAnsi="Book Antiqua" w:cs="Times New Roman"/>
          <w:color w:val="000000" w:themeColor="text1"/>
          <w:sz w:val="24"/>
          <w:szCs w:val="24"/>
        </w:rPr>
        <w:t>and</w:t>
      </w:r>
      <w:bookmarkEnd w:id="23"/>
      <w:bookmarkEnd w:id="24"/>
      <w:r w:rsidR="00E10AC2" w:rsidRPr="00AD611D">
        <w:rPr>
          <w:rFonts w:ascii="Book Antiqua" w:hAnsi="Book Antiqua" w:cs="Times New Roman"/>
          <w:color w:val="000000" w:themeColor="text1"/>
          <w:sz w:val="24"/>
          <w:szCs w:val="24"/>
        </w:rPr>
        <w:t xml:space="preserve"> Zhu YY analyzed the data; </w:t>
      </w:r>
      <w:bookmarkStart w:id="25" w:name="_Hlk531510038"/>
      <w:r w:rsidR="00E10AC2" w:rsidRPr="00AD611D">
        <w:rPr>
          <w:rFonts w:ascii="Book Antiqua" w:hAnsi="Book Antiqua" w:cs="Times New Roman"/>
          <w:color w:val="000000" w:themeColor="text1"/>
          <w:sz w:val="24"/>
          <w:szCs w:val="24"/>
        </w:rPr>
        <w:t>Kang NL,</w:t>
      </w:r>
      <w:bookmarkEnd w:id="25"/>
      <w:r w:rsidR="00E10AC2" w:rsidRPr="00AD611D">
        <w:rPr>
          <w:rFonts w:ascii="Book Antiqua" w:hAnsi="Book Antiqua" w:cs="Times New Roman"/>
          <w:color w:val="000000" w:themeColor="text1"/>
          <w:sz w:val="24"/>
          <w:szCs w:val="24"/>
        </w:rPr>
        <w:t xml:space="preserve"> Zhang JM, Chen XD, Huang ZX</w:t>
      </w:r>
      <w:r w:rsidR="00832DAC">
        <w:rPr>
          <w:rFonts w:ascii="Book Antiqua" w:hAnsi="Book Antiqua" w:cs="Times New Roman"/>
          <w:color w:val="000000" w:themeColor="text1"/>
          <w:sz w:val="24"/>
          <w:szCs w:val="24"/>
        </w:rPr>
        <w:t>,</w:t>
      </w:r>
      <w:r w:rsidR="00E10AC2" w:rsidRPr="00AD611D">
        <w:rPr>
          <w:rFonts w:ascii="Book Antiqua" w:hAnsi="Book Antiqua" w:cs="Times New Roman"/>
          <w:color w:val="000000" w:themeColor="text1"/>
          <w:sz w:val="24"/>
          <w:szCs w:val="24"/>
        </w:rPr>
        <w:t xml:space="preserve"> and Lin MX </w:t>
      </w:r>
      <w:r w:rsidR="00EF6F54" w:rsidRPr="00AD611D">
        <w:rPr>
          <w:rFonts w:ascii="Book Antiqua" w:hAnsi="Book Antiqua" w:cs="Times New Roman"/>
          <w:color w:val="000000" w:themeColor="text1"/>
          <w:sz w:val="24"/>
          <w:szCs w:val="24"/>
        </w:rPr>
        <w:t xml:space="preserve">contributed </w:t>
      </w:r>
      <w:r w:rsidR="00E10AC2" w:rsidRPr="00AD611D">
        <w:rPr>
          <w:rFonts w:ascii="Book Antiqua" w:hAnsi="Book Antiqua" w:cs="Times New Roman"/>
          <w:color w:val="000000" w:themeColor="text1"/>
          <w:sz w:val="24"/>
          <w:szCs w:val="24"/>
        </w:rPr>
        <w:t>reagents/materials/analysis tools; Kang NL, Zhang JM</w:t>
      </w:r>
      <w:r w:rsidR="00832DAC">
        <w:rPr>
          <w:rFonts w:ascii="Book Antiqua" w:hAnsi="Book Antiqua" w:cs="Times New Roman"/>
          <w:color w:val="000000" w:themeColor="text1"/>
          <w:sz w:val="24"/>
          <w:szCs w:val="24"/>
        </w:rPr>
        <w:t>,</w:t>
      </w:r>
      <w:r w:rsidR="00E10AC2" w:rsidRPr="00AD611D">
        <w:rPr>
          <w:rFonts w:ascii="Book Antiqua" w:hAnsi="Book Antiqua" w:cs="Times New Roman"/>
          <w:color w:val="000000" w:themeColor="text1"/>
          <w:sz w:val="24"/>
          <w:szCs w:val="24"/>
        </w:rPr>
        <w:t xml:space="preserve"> and Zeng DW wrote the manuscript.</w:t>
      </w:r>
    </w:p>
    <w:p w14:paraId="13940C1A" w14:textId="77777777" w:rsidR="00F572AE" w:rsidRPr="00AD611D" w:rsidRDefault="00F572AE" w:rsidP="00AD611D">
      <w:pPr>
        <w:snapToGrid w:val="0"/>
        <w:spacing w:line="360" w:lineRule="auto"/>
        <w:rPr>
          <w:rFonts w:ascii="Book Antiqua" w:hAnsi="Book Antiqua" w:cs="Times New Roman"/>
          <w:color w:val="000000" w:themeColor="text1"/>
          <w:sz w:val="24"/>
          <w:szCs w:val="24"/>
        </w:rPr>
      </w:pPr>
    </w:p>
    <w:p w14:paraId="31A0F72C" w14:textId="63E9FF5B" w:rsidR="001F4C56"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Supported by</w:t>
      </w:r>
      <w:r w:rsidR="001F4C56" w:rsidRPr="00AD611D">
        <w:rPr>
          <w:rFonts w:ascii="Book Antiqua" w:eastAsia="等线" w:hAnsi="Book Antiqua" w:cs="Times New Roman"/>
          <w:b/>
          <w:bCs/>
          <w:color w:val="000000" w:themeColor="text1"/>
          <w:sz w:val="24"/>
          <w:szCs w:val="24"/>
        </w:rPr>
        <w:t xml:space="preserve"> </w:t>
      </w:r>
      <w:r w:rsidR="001F4C56" w:rsidRPr="00AD611D">
        <w:rPr>
          <w:rFonts w:ascii="Book Antiqua" w:eastAsia="等线" w:hAnsi="Book Antiqua" w:cs="Times New Roman"/>
          <w:color w:val="000000" w:themeColor="text1"/>
          <w:sz w:val="24"/>
          <w:szCs w:val="24"/>
        </w:rPr>
        <w:t>the Science and Technology Department of Fujian Province</w:t>
      </w:r>
      <w:bookmarkStart w:id="26" w:name="_Hlk26820354"/>
      <w:r w:rsidR="001F4C56" w:rsidRPr="00AD611D">
        <w:rPr>
          <w:rFonts w:ascii="Book Antiqua" w:eastAsia="等线" w:hAnsi="Book Antiqua" w:cs="Times New Roman"/>
          <w:color w:val="000000" w:themeColor="text1"/>
          <w:sz w:val="24"/>
          <w:szCs w:val="24"/>
        </w:rPr>
        <w:t>, No.</w:t>
      </w:r>
      <w:bookmarkEnd w:id="26"/>
      <w:r w:rsidR="001F4C56" w:rsidRPr="00AD611D">
        <w:rPr>
          <w:rFonts w:ascii="Book Antiqua" w:eastAsia="等线" w:hAnsi="Book Antiqua" w:cs="Times New Roman"/>
          <w:color w:val="000000" w:themeColor="text1"/>
          <w:sz w:val="24"/>
          <w:szCs w:val="24"/>
        </w:rPr>
        <w:t xml:space="preserve"> 2018J01164;</w:t>
      </w:r>
      <w:r w:rsidR="001F4C56" w:rsidRPr="00AD611D">
        <w:rPr>
          <w:rFonts w:ascii="Book Antiqua" w:hAnsi="Book Antiqua"/>
          <w:color w:val="000000" w:themeColor="text1"/>
          <w:sz w:val="24"/>
          <w:szCs w:val="24"/>
        </w:rPr>
        <w:t xml:space="preserve"> </w:t>
      </w:r>
      <w:bookmarkStart w:id="27" w:name="OLE_LINK6"/>
      <w:r w:rsidR="001F4C56" w:rsidRPr="00AD611D">
        <w:rPr>
          <w:rFonts w:ascii="Book Antiqua" w:eastAsia="等线" w:hAnsi="Book Antiqua" w:cs="Times New Roman"/>
          <w:color w:val="000000" w:themeColor="text1"/>
          <w:sz w:val="24"/>
          <w:szCs w:val="24"/>
        </w:rPr>
        <w:t>Quanzhou Science and Technology Bureau Planning Project</w:t>
      </w:r>
      <w:bookmarkEnd w:id="27"/>
      <w:r w:rsidR="001F4C56" w:rsidRPr="00AD611D">
        <w:rPr>
          <w:rFonts w:ascii="Book Antiqua" w:eastAsia="等线" w:hAnsi="Book Antiqua" w:cs="Times New Roman"/>
          <w:color w:val="000000" w:themeColor="text1"/>
          <w:sz w:val="24"/>
          <w:szCs w:val="24"/>
        </w:rPr>
        <w:t>, No. 2019N019S.</w:t>
      </w:r>
    </w:p>
    <w:p w14:paraId="07370F88" w14:textId="77777777" w:rsidR="00E10AC2" w:rsidRPr="00AD611D" w:rsidRDefault="00E10AC2" w:rsidP="00AD611D">
      <w:pPr>
        <w:snapToGrid w:val="0"/>
        <w:spacing w:line="360" w:lineRule="auto"/>
        <w:rPr>
          <w:rFonts w:ascii="Book Antiqua" w:hAnsi="Book Antiqua" w:cs="Times New Roman"/>
          <w:color w:val="000000" w:themeColor="text1"/>
          <w:sz w:val="24"/>
          <w:szCs w:val="24"/>
        </w:rPr>
      </w:pPr>
    </w:p>
    <w:p w14:paraId="665B7EE3" w14:textId="083DAE41" w:rsidR="00231770" w:rsidRPr="00AD611D" w:rsidRDefault="008A2CAC" w:rsidP="00AD611D">
      <w:pPr>
        <w:widowControl/>
        <w:snapToGrid w:val="0"/>
        <w:spacing w:line="360" w:lineRule="auto"/>
        <w:rPr>
          <w:rFonts w:ascii="Book Antiqua" w:hAnsi="Book Antiqua"/>
          <w:color w:val="000000" w:themeColor="text1"/>
          <w:sz w:val="24"/>
          <w:szCs w:val="24"/>
        </w:rPr>
      </w:pPr>
      <w:r w:rsidRPr="00AD611D">
        <w:rPr>
          <w:rFonts w:ascii="Book Antiqua" w:hAnsi="Book Antiqua"/>
          <w:b/>
          <w:color w:val="000000" w:themeColor="text1"/>
          <w:sz w:val="24"/>
          <w:szCs w:val="24"/>
        </w:rPr>
        <w:t xml:space="preserve">Corresponding author: </w:t>
      </w:r>
      <w:r w:rsidR="00231770" w:rsidRPr="00AD611D">
        <w:rPr>
          <w:rFonts w:ascii="Book Antiqua" w:hAnsi="Book Antiqua"/>
          <w:b/>
          <w:color w:val="000000" w:themeColor="text1"/>
          <w:sz w:val="24"/>
          <w:szCs w:val="24"/>
        </w:rPr>
        <w:t xml:space="preserve">Da-Wu Zeng, </w:t>
      </w:r>
      <w:r w:rsidRPr="00AD611D">
        <w:rPr>
          <w:rFonts w:ascii="Book Antiqua" w:hAnsi="Book Antiqua" w:cs="Times New Roman"/>
          <w:b/>
          <w:color w:val="000000" w:themeColor="text1"/>
          <w:sz w:val="24"/>
          <w:szCs w:val="24"/>
        </w:rPr>
        <w:t xml:space="preserve">MD, PhD, Associate Chief Physician, Doctor, </w:t>
      </w:r>
      <w:r w:rsidR="00231770" w:rsidRPr="00AD611D">
        <w:rPr>
          <w:rFonts w:ascii="Book Antiqua" w:hAnsi="Book Antiqua"/>
          <w:color w:val="000000" w:themeColor="text1"/>
          <w:sz w:val="24"/>
          <w:szCs w:val="24"/>
        </w:rPr>
        <w:t>Liver Center, The First Affiliated Hospital, Fujian Medical University, No. 20</w:t>
      </w:r>
      <w:r w:rsidR="00832DAC">
        <w:rPr>
          <w:rFonts w:ascii="Book Antiqua" w:hAnsi="Book Antiqua"/>
          <w:color w:val="000000" w:themeColor="text1"/>
          <w:sz w:val="24"/>
          <w:szCs w:val="24"/>
        </w:rPr>
        <w:t>,</w:t>
      </w:r>
      <w:r w:rsidR="00231770" w:rsidRPr="00AD611D">
        <w:rPr>
          <w:rFonts w:ascii="Book Antiqua" w:hAnsi="Book Antiqua"/>
          <w:color w:val="000000" w:themeColor="text1"/>
          <w:sz w:val="24"/>
          <w:szCs w:val="24"/>
        </w:rPr>
        <w:t xml:space="preserve"> </w:t>
      </w:r>
      <w:proofErr w:type="spellStart"/>
      <w:r w:rsidR="00231770" w:rsidRPr="00AD611D">
        <w:rPr>
          <w:rFonts w:ascii="Book Antiqua" w:hAnsi="Book Antiqua"/>
          <w:color w:val="000000" w:themeColor="text1"/>
          <w:sz w:val="24"/>
          <w:szCs w:val="24"/>
        </w:rPr>
        <w:t>Chazhong</w:t>
      </w:r>
      <w:proofErr w:type="spellEnd"/>
      <w:r w:rsidR="00231770" w:rsidRPr="00AD611D">
        <w:rPr>
          <w:rFonts w:ascii="Book Antiqua" w:hAnsi="Book Antiqua"/>
          <w:color w:val="000000" w:themeColor="text1"/>
          <w:sz w:val="24"/>
          <w:szCs w:val="24"/>
        </w:rPr>
        <w:t xml:space="preserve"> Road, </w:t>
      </w:r>
      <w:proofErr w:type="spellStart"/>
      <w:r w:rsidR="00231770" w:rsidRPr="00AD611D">
        <w:rPr>
          <w:rFonts w:ascii="Book Antiqua" w:hAnsi="Book Antiqua"/>
          <w:color w:val="000000" w:themeColor="text1"/>
          <w:sz w:val="24"/>
          <w:szCs w:val="24"/>
        </w:rPr>
        <w:t>Taijiang</w:t>
      </w:r>
      <w:proofErr w:type="spellEnd"/>
      <w:r w:rsidR="00231770" w:rsidRPr="00AD611D">
        <w:rPr>
          <w:rFonts w:ascii="Book Antiqua" w:hAnsi="Book Antiqua"/>
          <w:color w:val="000000" w:themeColor="text1"/>
          <w:sz w:val="24"/>
          <w:szCs w:val="24"/>
        </w:rPr>
        <w:t xml:space="preserve"> District, </w:t>
      </w:r>
      <w:r w:rsidRPr="00AD611D">
        <w:rPr>
          <w:rFonts w:ascii="Book Antiqua" w:hAnsi="Book Antiqua"/>
          <w:color w:val="000000" w:themeColor="text1"/>
          <w:sz w:val="24"/>
          <w:szCs w:val="24"/>
        </w:rPr>
        <w:t>Fuzhou 350005, Fujian Province, China.</w:t>
      </w:r>
      <w:r w:rsidR="00231770" w:rsidRPr="00AD611D">
        <w:rPr>
          <w:rFonts w:ascii="Book Antiqua" w:hAnsi="Book Antiqua"/>
          <w:color w:val="000000" w:themeColor="text1"/>
          <w:sz w:val="24"/>
          <w:szCs w:val="24"/>
        </w:rPr>
        <w:t xml:space="preserve"> </w:t>
      </w:r>
      <w:bookmarkStart w:id="28" w:name="_Hlk532369544"/>
      <w:r w:rsidRPr="00AD611D">
        <w:rPr>
          <w:rFonts w:ascii="Book Antiqua" w:hAnsi="Book Antiqua"/>
          <w:color w:val="000000" w:themeColor="text1"/>
          <w:sz w:val="24"/>
          <w:szCs w:val="24"/>
          <w:u w:val="single"/>
        </w:rPr>
        <w:t>zengdw1980</w:t>
      </w:r>
      <w:r w:rsidR="00231770" w:rsidRPr="00AD611D">
        <w:rPr>
          <w:rFonts w:ascii="Book Antiqua" w:hAnsi="Book Antiqua"/>
          <w:color w:val="000000" w:themeColor="text1"/>
          <w:sz w:val="24"/>
          <w:szCs w:val="24"/>
          <w:u w:val="single"/>
        </w:rPr>
        <w:t>@fjmu.edu.cn</w:t>
      </w:r>
      <w:bookmarkEnd w:id="28"/>
    </w:p>
    <w:p w14:paraId="61A07470" w14:textId="77777777" w:rsidR="00F070B6" w:rsidRPr="00AD611D" w:rsidRDefault="00F070B6" w:rsidP="00AD611D">
      <w:pPr>
        <w:widowControl/>
        <w:snapToGrid w:val="0"/>
        <w:spacing w:line="360" w:lineRule="auto"/>
        <w:rPr>
          <w:rFonts w:ascii="Book Antiqua" w:hAnsi="Book Antiqua" w:cs="Times New Roman"/>
          <w:color w:val="000000" w:themeColor="text1"/>
          <w:sz w:val="24"/>
          <w:szCs w:val="24"/>
        </w:rPr>
      </w:pPr>
    </w:p>
    <w:p w14:paraId="5BC21C3E" w14:textId="0A8D1499"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bookmarkStart w:id="29" w:name="_Hlk10392781"/>
      <w:r w:rsidRPr="00AD611D">
        <w:rPr>
          <w:rFonts w:ascii="Book Antiqua" w:hAnsi="Book Antiqua"/>
          <w:b/>
          <w:color w:val="000000" w:themeColor="text1"/>
          <w:sz w:val="24"/>
          <w:szCs w:val="24"/>
        </w:rPr>
        <w:t xml:space="preserve">Received: </w:t>
      </w:r>
      <w:r w:rsidRPr="00AD611D">
        <w:rPr>
          <w:rFonts w:ascii="Book Antiqua" w:hAnsi="Book Antiqua"/>
          <w:color w:val="000000" w:themeColor="text1"/>
          <w:sz w:val="24"/>
          <w:szCs w:val="24"/>
        </w:rPr>
        <w:t>March 17, 2020</w:t>
      </w:r>
    </w:p>
    <w:p w14:paraId="40C26CB0" w14:textId="52967AB3"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 xml:space="preserve">Revised: </w:t>
      </w:r>
      <w:r w:rsidRPr="00AD611D">
        <w:rPr>
          <w:rFonts w:ascii="Book Antiqua" w:hAnsi="Book Antiqua"/>
          <w:color w:val="000000" w:themeColor="text1"/>
          <w:sz w:val="24"/>
          <w:szCs w:val="24"/>
        </w:rPr>
        <w:t>May 6, 2020</w:t>
      </w:r>
    </w:p>
    <w:p w14:paraId="7DD06092" w14:textId="4877FE4A"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Accepted:</w:t>
      </w:r>
      <w:r w:rsidR="00C7618B" w:rsidRPr="00C7618B">
        <w:t xml:space="preserve"> </w:t>
      </w:r>
      <w:r w:rsidR="00C7618B" w:rsidRPr="00C7618B">
        <w:rPr>
          <w:rFonts w:ascii="Book Antiqua" w:hAnsi="Book Antiqua"/>
          <w:bCs/>
          <w:color w:val="000000" w:themeColor="text1"/>
          <w:sz w:val="24"/>
          <w:szCs w:val="24"/>
        </w:rPr>
        <w:t>June 30, 2020</w:t>
      </w:r>
      <w:r w:rsidRPr="00C7618B">
        <w:rPr>
          <w:rFonts w:ascii="Book Antiqua" w:hAnsi="Book Antiqua"/>
          <w:bCs/>
          <w:color w:val="000000" w:themeColor="text1"/>
          <w:sz w:val="24"/>
          <w:szCs w:val="24"/>
        </w:rPr>
        <w:t xml:space="preserve"> </w:t>
      </w:r>
    </w:p>
    <w:p w14:paraId="3E15A991" w14:textId="68E9DCAA"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Published online:</w:t>
      </w:r>
      <w:r w:rsidR="00745D93">
        <w:rPr>
          <w:rFonts w:ascii="Book Antiqua" w:hAnsi="Book Antiqua" w:hint="eastAsia"/>
          <w:b/>
          <w:color w:val="000000" w:themeColor="text1"/>
          <w:sz w:val="24"/>
          <w:szCs w:val="24"/>
        </w:rPr>
        <w:t xml:space="preserve"> </w:t>
      </w:r>
      <w:r w:rsidR="00745D93" w:rsidRPr="00745D93">
        <w:rPr>
          <w:rFonts w:ascii="Book Antiqua" w:hAnsi="Book Antiqua" w:hint="eastAsia"/>
          <w:color w:val="000000" w:themeColor="text1"/>
          <w:sz w:val="24"/>
          <w:szCs w:val="24"/>
        </w:rPr>
        <w:t>July 21, 2020</w:t>
      </w:r>
    </w:p>
    <w:p w14:paraId="25A3CCEC" w14:textId="77777777" w:rsidR="00494ADA" w:rsidRPr="00AD611D" w:rsidRDefault="00494ADA" w:rsidP="00AD611D">
      <w:pPr>
        <w:widowControl/>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br w:type="page"/>
      </w:r>
    </w:p>
    <w:p w14:paraId="64F02FC5"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bookmarkStart w:id="30" w:name="_Hlk43818804"/>
      <w:bookmarkStart w:id="31" w:name="OLE_LINK5"/>
      <w:r w:rsidRPr="00AD611D">
        <w:rPr>
          <w:rFonts w:ascii="Book Antiqua" w:hAnsi="Book Antiqua"/>
          <w:b/>
          <w:color w:val="000000" w:themeColor="text1"/>
          <w:sz w:val="24"/>
          <w:szCs w:val="24"/>
        </w:rPr>
        <w:lastRenderedPageBreak/>
        <w:t>Abstract</w:t>
      </w:r>
    </w:p>
    <w:p w14:paraId="6D657D6B" w14:textId="77777777" w:rsidR="008A2CAC" w:rsidRPr="00AD611D" w:rsidRDefault="008A2CAC" w:rsidP="00AD611D">
      <w:pPr>
        <w:adjustRightInd w:val="0"/>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BACKGROUND</w:t>
      </w:r>
    </w:p>
    <w:p w14:paraId="1664D9E4" w14:textId="6CD136BF" w:rsidR="001C0DD8" w:rsidRPr="00AD611D" w:rsidRDefault="002708DD"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olor w:val="000000" w:themeColor="text1"/>
          <w:sz w:val="24"/>
          <w:szCs w:val="24"/>
        </w:rPr>
        <w:t xml:space="preserve">The presence of significant liver fibrosis in </w:t>
      </w:r>
      <w:r w:rsidR="00F3553D" w:rsidRPr="00AD611D">
        <w:rPr>
          <w:rFonts w:ascii="Book Antiqua" w:hAnsi="Book Antiqua"/>
          <w:color w:val="000000" w:themeColor="text1"/>
          <w:sz w:val="24"/>
          <w:szCs w:val="24"/>
        </w:rPr>
        <w:t>hepatitis B virus (</w:t>
      </w:r>
      <w:r w:rsidR="004D522A" w:rsidRPr="00AD611D">
        <w:rPr>
          <w:rFonts w:ascii="Book Antiqua" w:hAnsi="Book Antiqua"/>
          <w:color w:val="000000" w:themeColor="text1"/>
          <w:sz w:val="24"/>
          <w:szCs w:val="24"/>
        </w:rPr>
        <w:t>HBV</w:t>
      </w:r>
      <w:r w:rsidR="00F3553D" w:rsidRPr="00AD611D">
        <w:rPr>
          <w:rFonts w:ascii="Book Antiqua" w:hAnsi="Book Antiqua"/>
          <w:color w:val="000000" w:themeColor="text1"/>
          <w:sz w:val="24"/>
          <w:szCs w:val="24"/>
        </w:rPr>
        <w:t>)</w:t>
      </w:r>
      <w:r w:rsidR="004D522A" w:rsidRPr="00AD611D">
        <w:rPr>
          <w:rFonts w:ascii="Book Antiqua" w:hAnsi="Book Antiqua"/>
          <w:color w:val="000000" w:themeColor="text1"/>
          <w:sz w:val="24"/>
          <w:szCs w:val="24"/>
        </w:rPr>
        <w:t xml:space="preserve">-infected </w:t>
      </w:r>
      <w:r w:rsidR="00C654B6" w:rsidRPr="00AD611D">
        <w:rPr>
          <w:rFonts w:ascii="Book Antiqua" w:hAnsi="Book Antiqua"/>
          <w:color w:val="000000" w:themeColor="text1"/>
          <w:sz w:val="24"/>
          <w:szCs w:val="24"/>
        </w:rPr>
        <w:t>individual</w:t>
      </w:r>
      <w:r w:rsidR="00DD0DD8" w:rsidRPr="00AD611D">
        <w:rPr>
          <w:rFonts w:ascii="Book Antiqua" w:hAnsi="Book Antiqua"/>
          <w:color w:val="000000" w:themeColor="text1"/>
          <w:sz w:val="24"/>
          <w:szCs w:val="24"/>
        </w:rPr>
        <w:t xml:space="preserve">s </w:t>
      </w:r>
      <w:r w:rsidR="00D2655E" w:rsidRPr="00AD611D">
        <w:rPr>
          <w:rFonts w:ascii="Book Antiqua" w:hAnsi="Book Antiqua"/>
          <w:color w:val="000000" w:themeColor="text1"/>
          <w:sz w:val="24"/>
          <w:szCs w:val="24"/>
        </w:rPr>
        <w:t xml:space="preserve">with persistently normal serum </w:t>
      </w:r>
      <w:r w:rsidR="00494ADA" w:rsidRPr="00AD611D">
        <w:rPr>
          <w:rFonts w:ascii="Book Antiqua" w:hAnsi="Book Antiqua" w:cs="Times New Roman"/>
          <w:color w:val="000000" w:themeColor="text1"/>
          <w:spacing w:val="3"/>
          <w:sz w:val="24"/>
          <w:szCs w:val="24"/>
          <w:shd w:val="clear" w:color="auto" w:fill="FFFFFF"/>
        </w:rPr>
        <w:t>alanine aminotransferase</w:t>
      </w:r>
      <w:r w:rsidR="00494ADA" w:rsidRPr="00AD611D">
        <w:rPr>
          <w:rFonts w:ascii="Book Antiqua" w:hAnsi="Book Antiqua"/>
          <w:color w:val="000000" w:themeColor="text1"/>
          <w:sz w:val="24"/>
          <w:szCs w:val="24"/>
        </w:rPr>
        <w:t xml:space="preserve"> </w:t>
      </w:r>
      <w:r w:rsidR="00832DAC" w:rsidRPr="00AD611D">
        <w:rPr>
          <w:rFonts w:ascii="Book Antiqua" w:hAnsi="Book Antiqua"/>
          <w:color w:val="000000" w:themeColor="text1"/>
          <w:sz w:val="24"/>
          <w:szCs w:val="24"/>
        </w:rPr>
        <w:t>(PNALT)</w:t>
      </w:r>
      <w:r w:rsidR="00832DAC">
        <w:rPr>
          <w:rFonts w:ascii="Book Antiqua" w:hAnsi="Book Antiqua"/>
          <w:color w:val="000000" w:themeColor="text1"/>
          <w:sz w:val="24"/>
          <w:szCs w:val="24"/>
        </w:rPr>
        <w:t xml:space="preserve"> </w:t>
      </w:r>
      <w:r w:rsidR="00D2655E" w:rsidRPr="00AD611D">
        <w:rPr>
          <w:rFonts w:ascii="Book Antiqua" w:hAnsi="Book Antiqua"/>
          <w:color w:val="000000" w:themeColor="text1"/>
          <w:sz w:val="24"/>
          <w:szCs w:val="24"/>
        </w:rPr>
        <w:t>levels</w:t>
      </w:r>
      <w:r w:rsidR="00832DAC">
        <w:rPr>
          <w:rFonts w:ascii="Book Antiqua" w:hAnsi="Book Antiqua"/>
          <w:color w:val="000000" w:themeColor="text1"/>
          <w:sz w:val="24"/>
          <w:szCs w:val="24"/>
        </w:rPr>
        <w:t xml:space="preserve"> </w:t>
      </w:r>
      <w:r w:rsidR="00273A3B" w:rsidRPr="00AD611D">
        <w:rPr>
          <w:rFonts w:ascii="Book Antiqua" w:hAnsi="Book Antiqua"/>
          <w:color w:val="000000" w:themeColor="text1"/>
          <w:sz w:val="24"/>
          <w:szCs w:val="24"/>
        </w:rPr>
        <w:t>is a strong indicat</w:t>
      </w:r>
      <w:r w:rsidR="00DC58FE" w:rsidRPr="00AD611D">
        <w:rPr>
          <w:rFonts w:ascii="Book Antiqua" w:hAnsi="Book Antiqua"/>
          <w:color w:val="000000" w:themeColor="text1"/>
          <w:sz w:val="24"/>
          <w:szCs w:val="24"/>
        </w:rPr>
        <w:t>or</w:t>
      </w:r>
      <w:r w:rsidR="00273A3B" w:rsidRPr="00AD611D">
        <w:rPr>
          <w:rFonts w:ascii="Book Antiqua" w:hAnsi="Book Antiqua"/>
          <w:color w:val="000000" w:themeColor="text1"/>
          <w:sz w:val="24"/>
          <w:szCs w:val="24"/>
        </w:rPr>
        <w:t xml:space="preserve"> for initiating antiviral therapy</w:t>
      </w:r>
      <w:r w:rsidR="00DD0DD8" w:rsidRPr="00AD611D">
        <w:rPr>
          <w:rFonts w:ascii="Book Antiqua" w:hAnsi="Book Antiqua"/>
          <w:color w:val="000000" w:themeColor="text1"/>
          <w:sz w:val="24"/>
          <w:szCs w:val="24"/>
        </w:rPr>
        <w:t xml:space="preserve">. </w:t>
      </w:r>
      <w:r w:rsidR="00467404" w:rsidRPr="00AD611D">
        <w:rPr>
          <w:rFonts w:ascii="Book Antiqua" w:hAnsi="Book Antiqua"/>
          <w:color w:val="000000" w:themeColor="text1"/>
          <w:sz w:val="24"/>
          <w:szCs w:val="24"/>
        </w:rPr>
        <w:t>S</w:t>
      </w:r>
      <w:r w:rsidR="00D2655E" w:rsidRPr="00AD611D">
        <w:rPr>
          <w:rFonts w:ascii="Book Antiqua" w:hAnsi="Book Antiqua"/>
          <w:color w:val="000000" w:themeColor="text1"/>
          <w:sz w:val="24"/>
          <w:szCs w:val="24"/>
        </w:rPr>
        <w:t xml:space="preserve">erum </w:t>
      </w:r>
      <w:bookmarkStart w:id="32" w:name="_Hlk10580874"/>
      <w:r w:rsidR="00D2655E" w:rsidRPr="00AD611D">
        <w:rPr>
          <w:rFonts w:ascii="Book Antiqua" w:hAnsi="Book Antiqua"/>
          <w:color w:val="000000" w:themeColor="text1"/>
          <w:sz w:val="24"/>
          <w:szCs w:val="24"/>
        </w:rPr>
        <w:t>ceruloplasmin</w:t>
      </w:r>
      <w:bookmarkEnd w:id="32"/>
      <w:r w:rsidR="00D2655E" w:rsidRPr="00AD611D">
        <w:rPr>
          <w:rFonts w:ascii="Book Antiqua" w:hAnsi="Book Antiqua"/>
          <w:color w:val="000000" w:themeColor="text1"/>
          <w:sz w:val="24"/>
          <w:szCs w:val="24"/>
        </w:rPr>
        <w:t xml:space="preserve"> (CP) </w:t>
      </w:r>
      <w:r w:rsidRPr="00AD611D">
        <w:rPr>
          <w:rFonts w:ascii="Book Antiqua" w:hAnsi="Book Antiqua"/>
          <w:color w:val="000000" w:themeColor="text1"/>
          <w:sz w:val="24"/>
          <w:szCs w:val="24"/>
        </w:rPr>
        <w:t>is</w:t>
      </w:r>
      <w:r w:rsidR="00A403CE" w:rsidRPr="00AD611D">
        <w:rPr>
          <w:rFonts w:ascii="Book Antiqua" w:hAnsi="Book Antiqua"/>
          <w:color w:val="000000" w:themeColor="text1"/>
          <w:sz w:val="24"/>
          <w:szCs w:val="24"/>
        </w:rPr>
        <w:t xml:space="preserve"> </w:t>
      </w:r>
      <w:r w:rsidR="00D2655E" w:rsidRPr="00AD611D">
        <w:rPr>
          <w:rFonts w:ascii="Book Antiqua" w:hAnsi="Book Antiqua"/>
          <w:color w:val="000000" w:themeColor="text1"/>
          <w:sz w:val="24"/>
          <w:szCs w:val="24"/>
        </w:rPr>
        <w:t xml:space="preserve">negatively </w:t>
      </w:r>
      <w:r w:rsidR="00C654B6" w:rsidRPr="00AD611D">
        <w:rPr>
          <w:rFonts w:ascii="Book Antiqua" w:hAnsi="Book Antiqua"/>
          <w:color w:val="000000" w:themeColor="text1"/>
          <w:sz w:val="24"/>
          <w:szCs w:val="24"/>
        </w:rPr>
        <w:t>correlat</w:t>
      </w:r>
      <w:r w:rsidR="00D2655E" w:rsidRPr="00AD611D">
        <w:rPr>
          <w:rFonts w:ascii="Book Antiqua" w:hAnsi="Book Antiqua"/>
          <w:color w:val="000000" w:themeColor="text1"/>
          <w:sz w:val="24"/>
          <w:szCs w:val="24"/>
        </w:rPr>
        <w:t xml:space="preserve">ed with liver fibrosis in </w:t>
      </w:r>
      <w:r w:rsidR="004D522A" w:rsidRPr="00AD611D">
        <w:rPr>
          <w:rFonts w:ascii="Book Antiqua" w:hAnsi="Book Antiqua"/>
          <w:color w:val="000000" w:themeColor="text1"/>
          <w:sz w:val="24"/>
          <w:szCs w:val="24"/>
        </w:rPr>
        <w:t>HBV</w:t>
      </w:r>
      <w:r w:rsidR="001334F4" w:rsidRPr="00AD611D">
        <w:rPr>
          <w:rFonts w:ascii="Book Antiqua" w:hAnsi="Book Antiqua"/>
          <w:color w:val="000000" w:themeColor="text1"/>
          <w:sz w:val="24"/>
          <w:szCs w:val="24"/>
        </w:rPr>
        <w:t xml:space="preserve">-infected </w:t>
      </w:r>
      <w:r w:rsidR="00C654B6" w:rsidRPr="00AD611D">
        <w:rPr>
          <w:rFonts w:ascii="Book Antiqua" w:hAnsi="Book Antiqua"/>
          <w:color w:val="000000" w:themeColor="text1"/>
          <w:sz w:val="24"/>
          <w:szCs w:val="24"/>
        </w:rPr>
        <w:t>individual</w:t>
      </w:r>
      <w:r w:rsidR="00D2655E" w:rsidRPr="00AD611D">
        <w:rPr>
          <w:rFonts w:ascii="Book Antiqua" w:hAnsi="Book Antiqua"/>
          <w:color w:val="000000" w:themeColor="text1"/>
          <w:sz w:val="24"/>
          <w:szCs w:val="24"/>
        </w:rPr>
        <w:t>s.</w:t>
      </w:r>
      <w:r w:rsidR="00A403CE" w:rsidRPr="00AD611D">
        <w:rPr>
          <w:rFonts w:ascii="Book Antiqua" w:hAnsi="Book Antiqua"/>
          <w:color w:val="000000" w:themeColor="text1"/>
          <w:sz w:val="24"/>
          <w:szCs w:val="24"/>
        </w:rPr>
        <w:t xml:space="preserve"> </w:t>
      </w:r>
      <w:bookmarkEnd w:id="30"/>
    </w:p>
    <w:p w14:paraId="3607D04D" w14:textId="77777777" w:rsidR="00F572AE" w:rsidRPr="00AD611D" w:rsidRDefault="00F572AE" w:rsidP="00AD611D">
      <w:pPr>
        <w:snapToGrid w:val="0"/>
        <w:spacing w:line="360" w:lineRule="auto"/>
        <w:rPr>
          <w:rFonts w:ascii="Book Antiqua" w:hAnsi="Book Antiqua" w:cs="Times New Roman"/>
          <w:color w:val="000000" w:themeColor="text1"/>
          <w:sz w:val="24"/>
          <w:szCs w:val="24"/>
        </w:rPr>
      </w:pPr>
    </w:p>
    <w:p w14:paraId="3ED0A2BD" w14:textId="77777777" w:rsidR="008A2CAC" w:rsidRPr="00AD611D" w:rsidRDefault="008A2CAC" w:rsidP="00AD611D">
      <w:pPr>
        <w:adjustRightInd w:val="0"/>
        <w:snapToGrid w:val="0"/>
        <w:spacing w:line="360" w:lineRule="auto"/>
        <w:rPr>
          <w:rFonts w:ascii="Book Antiqua" w:hAnsi="Book Antiqua"/>
          <w:color w:val="000000" w:themeColor="text1"/>
          <w:sz w:val="24"/>
          <w:szCs w:val="24"/>
          <w:lang w:val="en"/>
        </w:rPr>
      </w:pPr>
      <w:r w:rsidRPr="00AD611D">
        <w:rPr>
          <w:rFonts w:ascii="Book Antiqua" w:hAnsi="Book Antiqua"/>
          <w:color w:val="000000" w:themeColor="text1"/>
          <w:sz w:val="24"/>
          <w:szCs w:val="24"/>
        </w:rPr>
        <w:t>AIM</w:t>
      </w:r>
    </w:p>
    <w:p w14:paraId="72E4FECD" w14:textId="29EB7DFB" w:rsidR="00D2655E" w:rsidRPr="00AD611D" w:rsidRDefault="001C0DD8" w:rsidP="00AD611D">
      <w:pPr>
        <w:snapToGrid w:val="0"/>
        <w:spacing w:line="360" w:lineRule="auto"/>
        <w:rPr>
          <w:rFonts w:ascii="Book Antiqua" w:hAnsi="Book Antiqua"/>
          <w:color w:val="000000" w:themeColor="text1"/>
          <w:sz w:val="24"/>
          <w:szCs w:val="24"/>
        </w:rPr>
      </w:pPr>
      <w:r w:rsidRPr="00AD611D">
        <w:rPr>
          <w:rFonts w:ascii="Book Antiqua" w:hAnsi="Book Antiqua" w:cs="Times New Roman"/>
          <w:color w:val="000000" w:themeColor="text1"/>
          <w:sz w:val="24"/>
          <w:szCs w:val="24"/>
        </w:rPr>
        <w:t>To</w:t>
      </w:r>
      <w:r w:rsidRPr="00AD611D">
        <w:rPr>
          <w:rFonts w:ascii="Book Antiqua" w:hAnsi="Book Antiqua"/>
          <w:color w:val="000000" w:themeColor="text1"/>
          <w:sz w:val="24"/>
          <w:szCs w:val="24"/>
        </w:rPr>
        <w:t xml:space="preserve"> </w:t>
      </w:r>
      <w:bookmarkStart w:id="33" w:name="_Hlk43821023"/>
      <w:r w:rsidR="001F4C56" w:rsidRPr="00AD611D">
        <w:rPr>
          <w:rFonts w:ascii="Book Antiqua" w:hAnsi="Book Antiqua"/>
          <w:color w:val="000000" w:themeColor="text1"/>
          <w:sz w:val="24"/>
          <w:szCs w:val="24"/>
        </w:rPr>
        <w:t>examine</w:t>
      </w:r>
      <w:r w:rsidRPr="00AD611D">
        <w:rPr>
          <w:rFonts w:ascii="Book Antiqua" w:hAnsi="Book Antiqua"/>
          <w:color w:val="000000" w:themeColor="text1"/>
          <w:sz w:val="24"/>
          <w:szCs w:val="24"/>
        </w:rPr>
        <w:t xml:space="preserve"> the potential value of </w:t>
      </w:r>
      <w:r w:rsidR="00832DAC">
        <w:rPr>
          <w:rFonts w:ascii="Book Antiqua" w:hAnsi="Book Antiqua"/>
          <w:color w:val="000000" w:themeColor="text1"/>
          <w:sz w:val="24"/>
          <w:szCs w:val="24"/>
        </w:rPr>
        <w:t xml:space="preserve">serum </w:t>
      </w:r>
      <w:r w:rsidRPr="00AD611D">
        <w:rPr>
          <w:rFonts w:ascii="Book Antiqua" w:hAnsi="Book Antiqua"/>
          <w:color w:val="000000" w:themeColor="text1"/>
          <w:sz w:val="24"/>
          <w:szCs w:val="24"/>
        </w:rPr>
        <w:t>CP</w:t>
      </w:r>
      <w:bookmarkEnd w:id="33"/>
      <w:r w:rsidR="008F2655" w:rsidRPr="00AD611D">
        <w:rPr>
          <w:rFonts w:ascii="Book Antiqua" w:hAnsi="Book Antiqua"/>
          <w:color w:val="000000" w:themeColor="text1"/>
          <w:sz w:val="24"/>
          <w:szCs w:val="24"/>
        </w:rPr>
        <w:t xml:space="preserve"> and </w:t>
      </w:r>
      <w:r w:rsidR="005015E8" w:rsidRPr="00AD611D">
        <w:rPr>
          <w:rFonts w:ascii="Book Antiqua" w:hAnsi="Book Antiqua"/>
          <w:color w:val="000000" w:themeColor="text1"/>
          <w:sz w:val="24"/>
          <w:szCs w:val="24"/>
        </w:rPr>
        <w:t xml:space="preserve">develop a noninvasive </w:t>
      </w:r>
      <w:r w:rsidR="00547001" w:rsidRPr="00AD611D">
        <w:rPr>
          <w:rFonts w:ascii="Book Antiqua" w:hAnsi="Book Antiqua"/>
          <w:color w:val="000000" w:themeColor="text1"/>
          <w:sz w:val="24"/>
          <w:szCs w:val="24"/>
        </w:rPr>
        <w:t>index</w:t>
      </w:r>
      <w:r w:rsidR="005015E8" w:rsidRPr="00AD611D">
        <w:rPr>
          <w:rFonts w:ascii="Book Antiqua" w:hAnsi="Book Antiqua"/>
          <w:color w:val="000000" w:themeColor="text1"/>
          <w:sz w:val="24"/>
          <w:szCs w:val="24"/>
        </w:rPr>
        <w:t xml:space="preserve"> </w:t>
      </w:r>
      <w:r w:rsidR="008F2655" w:rsidRPr="00AD611D">
        <w:rPr>
          <w:rFonts w:ascii="Book Antiqua" w:hAnsi="Book Antiqua"/>
          <w:color w:val="000000" w:themeColor="text1"/>
          <w:sz w:val="24"/>
          <w:szCs w:val="24"/>
        </w:rPr>
        <w:t xml:space="preserve">including CP </w:t>
      </w:r>
      <w:r w:rsidR="00547001" w:rsidRPr="00AD611D">
        <w:rPr>
          <w:rFonts w:ascii="Book Antiqua" w:hAnsi="Book Antiqua"/>
          <w:color w:val="000000" w:themeColor="text1"/>
          <w:sz w:val="24"/>
          <w:szCs w:val="24"/>
        </w:rPr>
        <w:t xml:space="preserve">to </w:t>
      </w:r>
      <w:r w:rsidR="004D522A" w:rsidRPr="00AD611D">
        <w:rPr>
          <w:rFonts w:ascii="Book Antiqua" w:hAnsi="Book Antiqua"/>
          <w:color w:val="000000" w:themeColor="text1"/>
          <w:sz w:val="24"/>
          <w:szCs w:val="24"/>
        </w:rPr>
        <w:t>assess</w:t>
      </w:r>
      <w:r w:rsidR="00547001" w:rsidRPr="00AD611D">
        <w:rPr>
          <w:rFonts w:ascii="Book Antiqua" w:hAnsi="Book Antiqua"/>
          <w:color w:val="000000" w:themeColor="text1"/>
          <w:sz w:val="24"/>
          <w:szCs w:val="24"/>
        </w:rPr>
        <w:t xml:space="preserve"> significant</w:t>
      </w:r>
      <w:r w:rsidR="005015E8" w:rsidRPr="00AD611D">
        <w:rPr>
          <w:rFonts w:ascii="Book Antiqua" w:hAnsi="Book Antiqua"/>
          <w:color w:val="000000" w:themeColor="text1"/>
          <w:sz w:val="24"/>
          <w:szCs w:val="24"/>
        </w:rPr>
        <w:t xml:space="preserve"> fibrosis among </w:t>
      </w:r>
      <w:bookmarkStart w:id="34" w:name="_Hlk33130185"/>
      <w:bookmarkStart w:id="35" w:name="_Hlk10470415"/>
      <w:r w:rsidR="001334F4" w:rsidRPr="00AD611D">
        <w:rPr>
          <w:rFonts w:ascii="Book Antiqua" w:hAnsi="Book Antiqua"/>
          <w:color w:val="000000" w:themeColor="text1"/>
          <w:sz w:val="24"/>
          <w:szCs w:val="24"/>
        </w:rPr>
        <w:t>HBV-infected</w:t>
      </w:r>
      <w:bookmarkEnd w:id="34"/>
      <w:r w:rsidR="00A403CE" w:rsidRPr="00AD611D">
        <w:rPr>
          <w:rFonts w:ascii="Book Antiqua" w:hAnsi="Book Antiqua"/>
          <w:color w:val="000000" w:themeColor="text1"/>
          <w:sz w:val="24"/>
          <w:szCs w:val="24"/>
        </w:rPr>
        <w:t xml:space="preserve"> </w:t>
      </w:r>
      <w:r w:rsidR="00C654B6" w:rsidRPr="00AD611D">
        <w:rPr>
          <w:rFonts w:ascii="Book Antiqua" w:hAnsi="Book Antiqua"/>
          <w:color w:val="000000" w:themeColor="text1"/>
          <w:sz w:val="24"/>
          <w:szCs w:val="24"/>
        </w:rPr>
        <w:t>individuals</w:t>
      </w:r>
      <w:r w:rsidR="008F2655" w:rsidRPr="00AD611D">
        <w:rPr>
          <w:rFonts w:ascii="Book Antiqua" w:hAnsi="Book Antiqua"/>
          <w:color w:val="000000" w:themeColor="text1"/>
          <w:sz w:val="24"/>
          <w:szCs w:val="24"/>
        </w:rPr>
        <w:t xml:space="preserve"> with </w:t>
      </w:r>
      <w:r w:rsidR="00625828" w:rsidRPr="00AD611D">
        <w:rPr>
          <w:rFonts w:ascii="Book Antiqua" w:hAnsi="Book Antiqua"/>
          <w:color w:val="000000" w:themeColor="text1"/>
          <w:sz w:val="24"/>
          <w:szCs w:val="24"/>
        </w:rPr>
        <w:t>PN</w:t>
      </w:r>
      <w:r w:rsidR="008F2655" w:rsidRPr="00AD611D">
        <w:rPr>
          <w:rFonts w:ascii="Book Antiqua" w:hAnsi="Book Antiqua"/>
          <w:color w:val="000000" w:themeColor="text1"/>
          <w:sz w:val="24"/>
          <w:szCs w:val="24"/>
        </w:rPr>
        <w:t>ALT</w:t>
      </w:r>
      <w:bookmarkEnd w:id="35"/>
      <w:r w:rsidR="008F2655" w:rsidRPr="00AD611D">
        <w:rPr>
          <w:rFonts w:ascii="Book Antiqua" w:hAnsi="Book Antiqua"/>
          <w:color w:val="000000" w:themeColor="text1"/>
          <w:sz w:val="24"/>
          <w:szCs w:val="24"/>
        </w:rPr>
        <w:t>.</w:t>
      </w:r>
    </w:p>
    <w:p w14:paraId="560FEA98" w14:textId="77777777" w:rsidR="00F572AE" w:rsidRPr="00AD611D" w:rsidRDefault="00F572AE" w:rsidP="00AD611D">
      <w:pPr>
        <w:snapToGrid w:val="0"/>
        <w:spacing w:line="360" w:lineRule="auto"/>
        <w:rPr>
          <w:rFonts w:ascii="Book Antiqua" w:hAnsi="Book Antiqua" w:cs="Times New Roman"/>
          <w:color w:val="000000" w:themeColor="text1"/>
          <w:sz w:val="24"/>
          <w:szCs w:val="24"/>
        </w:rPr>
      </w:pPr>
    </w:p>
    <w:p w14:paraId="5C5528FA" w14:textId="77777777" w:rsidR="008A2CAC" w:rsidRPr="00AD611D" w:rsidRDefault="008A2CAC" w:rsidP="00AD611D">
      <w:pPr>
        <w:adjustRightInd w:val="0"/>
        <w:snapToGrid w:val="0"/>
        <w:spacing w:line="360" w:lineRule="auto"/>
        <w:rPr>
          <w:rFonts w:ascii="Book Antiqua" w:hAnsi="Book Antiqua"/>
          <w:color w:val="000000" w:themeColor="text1"/>
          <w:sz w:val="24"/>
          <w:szCs w:val="24"/>
          <w:lang w:val="en"/>
        </w:rPr>
      </w:pPr>
      <w:bookmarkStart w:id="36" w:name="_Hlk10586806"/>
      <w:bookmarkStart w:id="37" w:name="_Hlk43821231"/>
      <w:bookmarkEnd w:id="29"/>
      <w:bookmarkEnd w:id="31"/>
      <w:r w:rsidRPr="00AD611D">
        <w:rPr>
          <w:rFonts w:ascii="Book Antiqua" w:hAnsi="Book Antiqua"/>
          <w:color w:val="000000" w:themeColor="text1"/>
          <w:sz w:val="24"/>
          <w:szCs w:val="24"/>
        </w:rPr>
        <w:t>METHODS</w:t>
      </w:r>
    </w:p>
    <w:p w14:paraId="29C840E1" w14:textId="771161A6" w:rsidR="00231770" w:rsidRPr="00AD611D" w:rsidRDefault="00C654B6"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Two hundred and seventy-five</w:t>
      </w:r>
      <w:r w:rsidR="0024301B" w:rsidRPr="00AD611D">
        <w:rPr>
          <w:rFonts w:ascii="Book Antiqua" w:hAnsi="Book Antiqua"/>
          <w:color w:val="000000" w:themeColor="text1"/>
          <w:sz w:val="24"/>
          <w:szCs w:val="24"/>
        </w:rPr>
        <w:t xml:space="preserve"> </w:t>
      </w:r>
      <w:r w:rsidR="001334F4" w:rsidRPr="00AD611D">
        <w:rPr>
          <w:rFonts w:ascii="Book Antiqua" w:hAnsi="Book Antiqua"/>
          <w:color w:val="000000" w:themeColor="text1"/>
          <w:sz w:val="24"/>
          <w:szCs w:val="24"/>
        </w:rPr>
        <w:t>HBV-infected</w:t>
      </w:r>
      <w:r w:rsidR="00A403CE"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individual</w:t>
      </w:r>
      <w:r w:rsidR="00CA2856" w:rsidRPr="00AD611D">
        <w:rPr>
          <w:rFonts w:ascii="Book Antiqua" w:hAnsi="Book Antiqua"/>
          <w:color w:val="000000" w:themeColor="text1"/>
          <w:sz w:val="24"/>
          <w:szCs w:val="24"/>
        </w:rPr>
        <w:t>s</w:t>
      </w:r>
      <w:bookmarkEnd w:id="36"/>
      <w:r w:rsidR="009E18B2" w:rsidRPr="00AD611D">
        <w:rPr>
          <w:rFonts w:ascii="Book Antiqua" w:hAnsi="Book Antiqua"/>
          <w:color w:val="000000" w:themeColor="text1"/>
          <w:sz w:val="24"/>
          <w:szCs w:val="24"/>
        </w:rPr>
        <w:t xml:space="preserve"> with </w:t>
      </w:r>
      <w:r w:rsidR="00E96565" w:rsidRPr="00AD611D">
        <w:rPr>
          <w:rFonts w:ascii="Book Antiqua" w:hAnsi="Book Antiqua"/>
          <w:color w:val="000000" w:themeColor="text1"/>
          <w:sz w:val="24"/>
          <w:szCs w:val="24"/>
        </w:rPr>
        <w:t>PNALT</w:t>
      </w:r>
      <w:r w:rsidR="009E18B2" w:rsidRPr="00AD611D">
        <w:rPr>
          <w:rFonts w:ascii="Book Antiqua" w:hAnsi="Book Antiqua"/>
          <w:color w:val="000000" w:themeColor="text1"/>
          <w:sz w:val="24"/>
          <w:szCs w:val="24"/>
        </w:rPr>
        <w:t xml:space="preserve"> were retrospectively </w:t>
      </w:r>
      <w:r w:rsidR="00D441CA" w:rsidRPr="00AD611D">
        <w:rPr>
          <w:rFonts w:ascii="Book Antiqua" w:hAnsi="Book Antiqua"/>
          <w:color w:val="000000" w:themeColor="text1"/>
          <w:sz w:val="24"/>
          <w:szCs w:val="24"/>
        </w:rPr>
        <w:t>evaluated</w:t>
      </w:r>
      <w:r w:rsidR="00E75B85" w:rsidRPr="00AD611D">
        <w:rPr>
          <w:rFonts w:ascii="Book Antiqua" w:hAnsi="Book Antiqua"/>
          <w:color w:val="000000" w:themeColor="text1"/>
          <w:sz w:val="24"/>
          <w:szCs w:val="24"/>
        </w:rPr>
        <w:t>. T</w:t>
      </w:r>
      <w:r w:rsidR="002708DD" w:rsidRPr="00AD611D">
        <w:rPr>
          <w:rFonts w:ascii="Book Antiqua" w:hAnsi="Book Antiqua"/>
          <w:color w:val="000000" w:themeColor="text1"/>
          <w:sz w:val="24"/>
          <w:szCs w:val="24"/>
        </w:rPr>
        <w:t xml:space="preserve">he </w:t>
      </w:r>
      <w:r w:rsidR="0024301B" w:rsidRPr="00AD611D">
        <w:rPr>
          <w:rFonts w:ascii="Book Antiqua" w:hAnsi="Book Antiqua"/>
          <w:color w:val="000000" w:themeColor="text1"/>
          <w:sz w:val="24"/>
          <w:szCs w:val="24"/>
        </w:rPr>
        <w:t>association</w:t>
      </w:r>
      <w:r w:rsidR="002708DD" w:rsidRPr="00AD611D">
        <w:rPr>
          <w:rFonts w:ascii="Book Antiqua" w:hAnsi="Book Antiqua"/>
          <w:color w:val="000000" w:themeColor="text1"/>
          <w:sz w:val="24"/>
          <w:szCs w:val="24"/>
        </w:rPr>
        <w:t xml:space="preserve"> between CP</w:t>
      </w:r>
      <w:r w:rsidR="00540711" w:rsidRPr="00AD611D">
        <w:rPr>
          <w:rFonts w:ascii="Book Antiqua" w:hAnsi="Book Antiqua"/>
          <w:color w:val="000000" w:themeColor="text1"/>
          <w:sz w:val="24"/>
          <w:szCs w:val="24"/>
        </w:rPr>
        <w:t xml:space="preserve"> </w:t>
      </w:r>
      <w:r w:rsidR="002708DD" w:rsidRPr="00AD611D">
        <w:rPr>
          <w:rFonts w:ascii="Book Antiqua" w:hAnsi="Book Antiqua"/>
          <w:color w:val="000000" w:themeColor="text1"/>
          <w:sz w:val="24"/>
          <w:szCs w:val="24"/>
        </w:rPr>
        <w:t>and</w:t>
      </w:r>
      <w:r w:rsidR="0028140B" w:rsidRPr="00AD611D">
        <w:rPr>
          <w:rFonts w:ascii="Book Antiqua" w:hAnsi="Book Antiqua"/>
          <w:color w:val="000000" w:themeColor="text1"/>
          <w:sz w:val="24"/>
          <w:szCs w:val="24"/>
        </w:rPr>
        <w:t xml:space="preserve"> fibrotic stages</w:t>
      </w:r>
      <w:r w:rsidR="002708DD" w:rsidRPr="00AD611D">
        <w:rPr>
          <w:rFonts w:ascii="Book Antiqua" w:hAnsi="Book Antiqua"/>
          <w:color w:val="000000" w:themeColor="text1"/>
          <w:sz w:val="24"/>
          <w:szCs w:val="24"/>
        </w:rPr>
        <w:t xml:space="preserve"> was</w:t>
      </w:r>
      <w:r w:rsidR="00D24960" w:rsidRPr="00AD611D">
        <w:rPr>
          <w:rFonts w:ascii="Book Antiqua" w:hAnsi="Book Antiqua"/>
          <w:color w:val="000000" w:themeColor="text1"/>
          <w:sz w:val="24"/>
          <w:szCs w:val="24"/>
        </w:rPr>
        <w:t xml:space="preserve"> statistically</w:t>
      </w:r>
      <w:r w:rsidR="002708DD" w:rsidRPr="00AD611D">
        <w:rPr>
          <w:rFonts w:ascii="Book Antiqua" w:hAnsi="Book Antiqua"/>
          <w:color w:val="000000" w:themeColor="text1"/>
          <w:sz w:val="24"/>
          <w:szCs w:val="24"/>
        </w:rPr>
        <w:t xml:space="preserve"> analyzed</w:t>
      </w:r>
      <w:r w:rsidR="00540711" w:rsidRPr="00AD611D">
        <w:rPr>
          <w:rFonts w:ascii="Book Antiqua" w:hAnsi="Book Antiqua"/>
          <w:color w:val="000000" w:themeColor="text1"/>
          <w:sz w:val="24"/>
          <w:szCs w:val="24"/>
        </w:rPr>
        <w:t>.</w:t>
      </w:r>
      <w:bookmarkStart w:id="38" w:name="_Hlk505887236"/>
      <w:r w:rsidR="00A403CE" w:rsidRPr="00AD611D">
        <w:rPr>
          <w:rFonts w:ascii="Book Antiqua" w:hAnsi="Book Antiqua"/>
          <w:color w:val="000000" w:themeColor="text1"/>
          <w:sz w:val="24"/>
          <w:szCs w:val="24"/>
        </w:rPr>
        <w:t xml:space="preserve"> </w:t>
      </w:r>
      <w:r w:rsidR="00540711" w:rsidRPr="00AD611D">
        <w:rPr>
          <w:rFonts w:ascii="Book Antiqua" w:hAnsi="Book Antiqua"/>
          <w:color w:val="000000" w:themeColor="text1"/>
          <w:sz w:val="24"/>
          <w:szCs w:val="24"/>
        </w:rPr>
        <w:t>A</w:t>
      </w:r>
      <w:r w:rsidR="00A403CE" w:rsidRPr="00AD611D">
        <w:rPr>
          <w:rFonts w:ascii="Book Antiqua" w:hAnsi="Book Antiqua"/>
          <w:color w:val="000000" w:themeColor="text1"/>
          <w:sz w:val="24"/>
          <w:szCs w:val="24"/>
        </w:rPr>
        <w:t xml:space="preserve"> </w:t>
      </w:r>
      <w:r w:rsidR="00E96565" w:rsidRPr="00AD611D">
        <w:rPr>
          <w:rFonts w:ascii="Book Antiqua" w:hAnsi="Book Antiqua"/>
          <w:color w:val="000000" w:themeColor="text1"/>
          <w:sz w:val="24"/>
          <w:szCs w:val="24"/>
        </w:rPr>
        <w:t>predictive</w:t>
      </w:r>
      <w:r w:rsidR="00231770" w:rsidRPr="00AD611D">
        <w:rPr>
          <w:rFonts w:ascii="Book Antiqua" w:hAnsi="Book Antiqua"/>
          <w:color w:val="000000" w:themeColor="text1"/>
          <w:sz w:val="24"/>
          <w:szCs w:val="24"/>
        </w:rPr>
        <w:t xml:space="preserve"> </w:t>
      </w:r>
      <w:r w:rsidR="0024301B" w:rsidRPr="00AD611D">
        <w:rPr>
          <w:rFonts w:ascii="Book Antiqua" w:hAnsi="Book Antiqua"/>
          <w:color w:val="000000" w:themeColor="text1"/>
          <w:sz w:val="24"/>
          <w:szCs w:val="24"/>
        </w:rPr>
        <w:t>index</w:t>
      </w:r>
      <w:r w:rsidR="00231770" w:rsidRPr="00AD611D">
        <w:rPr>
          <w:rFonts w:ascii="Book Antiqua" w:hAnsi="Book Antiqua"/>
          <w:color w:val="000000" w:themeColor="text1"/>
          <w:sz w:val="24"/>
          <w:szCs w:val="24"/>
        </w:rPr>
        <w:t xml:space="preserve"> </w:t>
      </w:r>
      <w:bookmarkStart w:id="39" w:name="_Hlk10535863"/>
      <w:r w:rsidR="00231770" w:rsidRPr="00AD611D">
        <w:rPr>
          <w:rFonts w:ascii="Book Antiqua" w:hAnsi="Book Antiqua"/>
          <w:color w:val="000000" w:themeColor="text1"/>
          <w:sz w:val="24"/>
          <w:szCs w:val="24"/>
        </w:rPr>
        <w:t>including CP</w:t>
      </w:r>
      <w:bookmarkEnd w:id="39"/>
      <w:r w:rsidR="00A403CE" w:rsidRPr="00AD611D">
        <w:rPr>
          <w:rFonts w:ascii="Book Antiqua" w:hAnsi="Book Antiqua"/>
          <w:color w:val="000000" w:themeColor="text1"/>
          <w:sz w:val="24"/>
          <w:szCs w:val="24"/>
        </w:rPr>
        <w:t xml:space="preserve"> </w:t>
      </w:r>
      <w:r w:rsidR="005A771B">
        <w:rPr>
          <w:rFonts w:ascii="Book Antiqua" w:hAnsi="Book Antiqua" w:hint="eastAsia"/>
          <w:color w:val="000000" w:themeColor="text1"/>
          <w:sz w:val="24"/>
          <w:szCs w:val="24"/>
        </w:rPr>
        <w:t>[</w:t>
      </w:r>
      <w:proofErr w:type="spellStart"/>
      <w:r w:rsidR="005A771B">
        <w:rPr>
          <w:rFonts w:ascii="Book Antiqua" w:hAnsi="Book Antiqua"/>
          <w:color w:val="000000" w:themeColor="text1"/>
          <w:sz w:val="24"/>
          <w:szCs w:val="24"/>
        </w:rPr>
        <w:t>C</w:t>
      </w:r>
      <w:r w:rsidR="00C50DF9" w:rsidRPr="00AF0ACB">
        <w:rPr>
          <w:rFonts w:ascii="Book Antiqua" w:hAnsi="Book Antiqua"/>
          <w:color w:val="000000" w:themeColor="text1"/>
          <w:sz w:val="24"/>
          <w:szCs w:val="24"/>
        </w:rPr>
        <w:t>eruloplasmin</w:t>
      </w:r>
      <w:proofErr w:type="spellEnd"/>
      <w:r w:rsidR="00C50DF9" w:rsidRPr="00AF0ACB">
        <w:rPr>
          <w:rFonts w:ascii="Book Antiqua" w:hAnsi="Book Antiqua"/>
          <w:color w:val="000000" w:themeColor="text1"/>
          <w:sz w:val="24"/>
          <w:szCs w:val="24"/>
        </w:rPr>
        <w:t xml:space="preserve"> </w:t>
      </w:r>
      <w:r w:rsidR="00C50DF9" w:rsidRPr="00AF0ACB">
        <w:rPr>
          <w:rFonts w:ascii="Book Antiqua" w:hAnsi="Book Antiqua" w:cs="Times New Roman"/>
          <w:color w:val="000000" w:themeColor="text1"/>
          <w:spacing w:val="3"/>
          <w:sz w:val="24"/>
          <w:szCs w:val="24"/>
          <w:shd w:val="clear" w:color="auto" w:fill="FFFFFF"/>
        </w:rPr>
        <w:t>hepatitis B virus</w:t>
      </w:r>
      <w:r w:rsidR="005A771B">
        <w:rPr>
          <w:rFonts w:ascii="Book Antiqua" w:hAnsi="Book Antiqua" w:cs="Times New Roman" w:hint="eastAsia"/>
          <w:color w:val="000000" w:themeColor="text1"/>
          <w:spacing w:val="3"/>
          <w:sz w:val="24"/>
          <w:szCs w:val="24"/>
          <w:shd w:val="clear" w:color="auto" w:fill="FFFFFF"/>
        </w:rPr>
        <w:t xml:space="preserve"> (</w:t>
      </w:r>
      <w:r w:rsidR="005A771B" w:rsidRPr="00AD611D">
        <w:rPr>
          <w:rFonts w:ascii="Book Antiqua" w:hAnsi="Book Antiqua"/>
          <w:color w:val="000000" w:themeColor="text1"/>
          <w:sz w:val="24"/>
          <w:szCs w:val="24"/>
        </w:rPr>
        <w:t>CPHBV</w:t>
      </w:r>
      <w:r w:rsidR="005A771B">
        <w:rPr>
          <w:rFonts w:ascii="Book Antiqua" w:hAnsi="Book Antiqua" w:cs="Times New Roman" w:hint="eastAsia"/>
          <w:color w:val="000000" w:themeColor="text1"/>
          <w:spacing w:val="3"/>
          <w:sz w:val="24"/>
          <w:szCs w:val="24"/>
          <w:shd w:val="clear" w:color="auto" w:fill="FFFFFF"/>
        </w:rPr>
        <w:t>)</w:t>
      </w:r>
      <w:r w:rsidR="00C50DF9">
        <w:rPr>
          <w:rFonts w:ascii="Book Antiqua" w:hAnsi="Book Antiqua" w:cs="Times New Roman"/>
          <w:color w:val="000000" w:themeColor="text1"/>
          <w:spacing w:val="3"/>
          <w:sz w:val="24"/>
          <w:szCs w:val="24"/>
          <w:shd w:val="clear" w:color="auto" w:fill="FFFFFF"/>
        </w:rPr>
        <w:t>]</w:t>
      </w:r>
      <w:r w:rsidR="00C50DF9">
        <w:rPr>
          <w:rFonts w:ascii="Book Antiqua" w:hAnsi="Book Antiqua"/>
          <w:color w:val="000000" w:themeColor="text1"/>
          <w:sz w:val="24"/>
          <w:szCs w:val="24"/>
        </w:rPr>
        <w:t xml:space="preserve"> </w:t>
      </w:r>
      <w:r w:rsidR="00A67A46" w:rsidRPr="00AD611D">
        <w:rPr>
          <w:rFonts w:ascii="Book Antiqua" w:hAnsi="Book Antiqua"/>
          <w:color w:val="000000" w:themeColor="text1"/>
          <w:sz w:val="24"/>
          <w:szCs w:val="24"/>
        </w:rPr>
        <w:t>was</w:t>
      </w:r>
      <w:r w:rsidR="00231770" w:rsidRPr="00AD611D">
        <w:rPr>
          <w:rFonts w:ascii="Book Antiqua" w:hAnsi="Book Antiqua"/>
          <w:color w:val="000000" w:themeColor="text1"/>
          <w:sz w:val="24"/>
          <w:szCs w:val="24"/>
        </w:rPr>
        <w:t xml:space="preserve"> constructed </w:t>
      </w:r>
      <w:bookmarkEnd w:id="38"/>
      <w:r w:rsidR="002708DD" w:rsidRPr="00AD611D">
        <w:rPr>
          <w:rFonts w:ascii="Book Antiqua" w:hAnsi="Book Antiqua"/>
          <w:color w:val="000000" w:themeColor="text1"/>
          <w:sz w:val="24"/>
          <w:szCs w:val="24"/>
        </w:rPr>
        <w:t xml:space="preserve">to </w:t>
      </w:r>
      <w:r w:rsidR="0024301B" w:rsidRPr="00AD611D">
        <w:rPr>
          <w:rFonts w:ascii="Book Antiqua" w:hAnsi="Book Antiqua"/>
          <w:color w:val="000000" w:themeColor="text1"/>
          <w:sz w:val="24"/>
          <w:szCs w:val="24"/>
        </w:rPr>
        <w:t>predict</w:t>
      </w:r>
      <w:r w:rsidR="002708DD" w:rsidRPr="00AD611D">
        <w:rPr>
          <w:rFonts w:ascii="Book Antiqua" w:hAnsi="Book Antiqua"/>
          <w:color w:val="000000" w:themeColor="text1"/>
          <w:sz w:val="24"/>
          <w:szCs w:val="24"/>
        </w:rPr>
        <w:t xml:space="preserve"> significant fibrosis and compared to previously reported models</w:t>
      </w:r>
      <w:r w:rsidR="00783DA8" w:rsidRPr="00AD611D">
        <w:rPr>
          <w:rFonts w:ascii="Book Antiqua" w:hAnsi="Book Antiqua"/>
          <w:color w:val="000000" w:themeColor="text1"/>
          <w:sz w:val="24"/>
          <w:szCs w:val="24"/>
        </w:rPr>
        <w:t>.</w:t>
      </w:r>
    </w:p>
    <w:bookmarkEnd w:id="37"/>
    <w:p w14:paraId="026DD088" w14:textId="77777777" w:rsidR="00F572AE" w:rsidRPr="00AD611D" w:rsidRDefault="00F572AE" w:rsidP="00AD611D">
      <w:pPr>
        <w:snapToGrid w:val="0"/>
        <w:spacing w:line="360" w:lineRule="auto"/>
        <w:rPr>
          <w:rFonts w:ascii="Book Antiqua" w:hAnsi="Book Antiqua" w:cs="Times New Roman"/>
          <w:b/>
          <w:bCs/>
          <w:i/>
          <w:iCs/>
          <w:color w:val="000000" w:themeColor="text1"/>
          <w:sz w:val="24"/>
          <w:szCs w:val="24"/>
        </w:rPr>
      </w:pPr>
    </w:p>
    <w:p w14:paraId="2CF9753E" w14:textId="77777777" w:rsidR="008A2CAC" w:rsidRPr="00AD611D" w:rsidRDefault="008A2CAC" w:rsidP="00AD611D">
      <w:pPr>
        <w:adjustRightInd w:val="0"/>
        <w:snapToGrid w:val="0"/>
        <w:spacing w:line="360" w:lineRule="auto"/>
        <w:rPr>
          <w:rFonts w:ascii="Book Antiqua" w:hAnsi="Book Antiqua"/>
          <w:color w:val="000000" w:themeColor="text1"/>
          <w:sz w:val="24"/>
          <w:szCs w:val="24"/>
          <w:lang w:val="en"/>
        </w:rPr>
      </w:pPr>
      <w:r w:rsidRPr="00AD611D">
        <w:rPr>
          <w:rFonts w:ascii="Book Antiqua" w:hAnsi="Book Antiqua"/>
          <w:color w:val="000000" w:themeColor="text1"/>
          <w:sz w:val="24"/>
          <w:szCs w:val="24"/>
        </w:rPr>
        <w:t>RESULTS</w:t>
      </w:r>
    </w:p>
    <w:p w14:paraId="0B5A939D" w14:textId="70DC01EE" w:rsidR="007B2CF7" w:rsidRPr="00AD611D" w:rsidRDefault="007F157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Serum CP </w:t>
      </w:r>
      <w:r w:rsidR="00DB3E05" w:rsidRPr="00AD611D">
        <w:rPr>
          <w:rFonts w:ascii="Book Antiqua" w:hAnsi="Book Antiqua"/>
          <w:color w:val="000000" w:themeColor="text1"/>
          <w:sz w:val="24"/>
          <w:szCs w:val="24"/>
        </w:rPr>
        <w:t xml:space="preserve">had </w:t>
      </w:r>
      <w:r w:rsidR="0028140B" w:rsidRPr="00AD611D">
        <w:rPr>
          <w:rFonts w:ascii="Book Antiqua" w:hAnsi="Book Antiqua"/>
          <w:color w:val="000000" w:themeColor="text1"/>
          <w:sz w:val="24"/>
          <w:szCs w:val="24"/>
        </w:rPr>
        <w:t>a</w:t>
      </w:r>
      <w:r w:rsidR="00F662D2" w:rsidRPr="00AD611D">
        <w:rPr>
          <w:rFonts w:ascii="Book Antiqua" w:hAnsi="Book Antiqua"/>
          <w:color w:val="000000" w:themeColor="text1"/>
          <w:sz w:val="24"/>
          <w:szCs w:val="24"/>
        </w:rPr>
        <w:t>n</w:t>
      </w:r>
      <w:r w:rsidR="0028140B" w:rsidRPr="00AD611D">
        <w:rPr>
          <w:rFonts w:ascii="Book Antiqua" w:hAnsi="Book Antiqua"/>
          <w:color w:val="000000" w:themeColor="text1"/>
          <w:sz w:val="24"/>
          <w:szCs w:val="24"/>
        </w:rPr>
        <w:t xml:space="preserve"> </w:t>
      </w:r>
      <w:r w:rsidR="00F662D2" w:rsidRPr="00AD611D">
        <w:rPr>
          <w:rFonts w:ascii="Book Antiqua" w:hAnsi="Book Antiqua"/>
          <w:color w:val="000000" w:themeColor="text1"/>
          <w:sz w:val="24"/>
          <w:szCs w:val="24"/>
        </w:rPr>
        <w:t xml:space="preserve">inverse </w:t>
      </w:r>
      <w:r w:rsidR="0028140B" w:rsidRPr="00AD611D">
        <w:rPr>
          <w:rFonts w:ascii="Book Antiqua" w:hAnsi="Book Antiqua"/>
          <w:color w:val="000000" w:themeColor="text1"/>
          <w:sz w:val="24"/>
          <w:szCs w:val="24"/>
        </w:rPr>
        <w:t>correlation</w:t>
      </w:r>
      <w:r w:rsidR="00DB3E05" w:rsidRPr="00AD611D">
        <w:rPr>
          <w:rFonts w:ascii="Book Antiqua" w:hAnsi="Book Antiqua"/>
          <w:color w:val="000000" w:themeColor="text1"/>
          <w:sz w:val="24"/>
          <w:szCs w:val="24"/>
        </w:rPr>
        <w:t xml:space="preserve"> with</w:t>
      </w:r>
      <w:r w:rsidR="001064A9" w:rsidRPr="00AD611D">
        <w:rPr>
          <w:rFonts w:ascii="Book Antiqua" w:hAnsi="Book Antiqua"/>
          <w:color w:val="000000" w:themeColor="text1"/>
          <w:sz w:val="24"/>
          <w:szCs w:val="24"/>
        </w:rPr>
        <w:t xml:space="preserve"> </w:t>
      </w:r>
      <w:r w:rsidR="00161DAE" w:rsidRPr="00AD611D">
        <w:rPr>
          <w:rFonts w:ascii="Book Antiqua" w:hAnsi="Book Antiqua"/>
          <w:color w:val="000000" w:themeColor="text1"/>
          <w:sz w:val="24"/>
          <w:szCs w:val="24"/>
        </w:rPr>
        <w:t>liver</w:t>
      </w:r>
      <w:r w:rsidR="00A403CE" w:rsidRPr="00AD611D">
        <w:rPr>
          <w:rFonts w:ascii="Book Antiqua" w:hAnsi="Book Antiqua"/>
          <w:color w:val="000000" w:themeColor="text1"/>
          <w:sz w:val="24"/>
          <w:szCs w:val="24"/>
        </w:rPr>
        <w:t xml:space="preserve"> </w:t>
      </w:r>
      <w:r w:rsidR="00B7641E" w:rsidRPr="00AD611D">
        <w:rPr>
          <w:rFonts w:ascii="Book Antiqua" w:hAnsi="Book Antiqua"/>
          <w:color w:val="000000" w:themeColor="text1"/>
          <w:sz w:val="24"/>
          <w:szCs w:val="24"/>
        </w:rPr>
        <w:t>fibrosis</w:t>
      </w:r>
      <w:r w:rsidR="001064A9" w:rsidRPr="00AD611D">
        <w:rPr>
          <w:rFonts w:ascii="Book Antiqua" w:hAnsi="Book Antiqua"/>
          <w:color w:val="000000" w:themeColor="text1"/>
          <w:sz w:val="24"/>
          <w:szCs w:val="24"/>
        </w:rPr>
        <w:t xml:space="preserve"> (</w:t>
      </w:r>
      <w:r w:rsidR="001064A9" w:rsidRPr="00E71BF3">
        <w:rPr>
          <w:rFonts w:ascii="Book Antiqua" w:hAnsi="Book Antiqua"/>
          <w:i/>
          <w:color w:val="000000" w:themeColor="text1"/>
          <w:sz w:val="24"/>
          <w:szCs w:val="24"/>
        </w:rPr>
        <w:t>r</w:t>
      </w:r>
      <w:r w:rsidR="00494ADA" w:rsidRPr="00AD611D">
        <w:rPr>
          <w:rFonts w:ascii="Book Antiqua" w:hAnsi="Book Antiqua"/>
          <w:color w:val="000000" w:themeColor="text1"/>
          <w:sz w:val="24"/>
          <w:szCs w:val="24"/>
        </w:rPr>
        <w:t xml:space="preserve"> </w:t>
      </w:r>
      <w:r w:rsidR="001064A9" w:rsidRPr="00AD611D">
        <w:rPr>
          <w:rFonts w:ascii="Book Antiqua" w:hAnsi="Book Antiqua"/>
          <w:color w:val="000000" w:themeColor="text1"/>
          <w:sz w:val="24"/>
          <w:szCs w:val="24"/>
        </w:rPr>
        <w:t>=</w:t>
      </w:r>
      <w:r w:rsidR="00494ADA" w:rsidRPr="00AD611D">
        <w:rPr>
          <w:rFonts w:ascii="Book Antiqua" w:hAnsi="Book Antiqua"/>
          <w:color w:val="000000" w:themeColor="text1"/>
          <w:sz w:val="24"/>
          <w:szCs w:val="24"/>
        </w:rPr>
        <w:t xml:space="preserve"> </w:t>
      </w:r>
      <w:r w:rsidR="00974B0F" w:rsidRPr="00AD611D">
        <w:rPr>
          <w:rFonts w:ascii="Book Antiqua" w:hAnsi="Book Antiqua"/>
          <w:color w:val="000000" w:themeColor="text1"/>
          <w:sz w:val="24"/>
          <w:szCs w:val="24"/>
        </w:rPr>
        <w:t>-</w:t>
      </w:r>
      <w:r w:rsidR="00B7641E" w:rsidRPr="00AD611D">
        <w:rPr>
          <w:rFonts w:ascii="Book Antiqua" w:hAnsi="Book Antiqua"/>
          <w:color w:val="000000" w:themeColor="text1"/>
          <w:sz w:val="24"/>
          <w:szCs w:val="24"/>
        </w:rPr>
        <w:t>0.600</w:t>
      </w:r>
      <w:r w:rsidR="001064A9" w:rsidRPr="00AD611D">
        <w:rPr>
          <w:rFonts w:ascii="Book Antiqua" w:hAnsi="Book Antiqua"/>
          <w:color w:val="000000" w:themeColor="text1"/>
          <w:sz w:val="24"/>
          <w:szCs w:val="24"/>
        </w:rPr>
        <w:t>)</w:t>
      </w:r>
      <w:r w:rsidR="008E6FE3" w:rsidRPr="00AD611D">
        <w:rPr>
          <w:rFonts w:ascii="Book Antiqua" w:hAnsi="Book Antiqua"/>
          <w:color w:val="000000" w:themeColor="text1"/>
          <w:sz w:val="24"/>
          <w:szCs w:val="24"/>
        </w:rPr>
        <w:t xml:space="preserve">. Using CP, the areas under the curves (AUCs) to predict </w:t>
      </w:r>
      <w:bookmarkStart w:id="40" w:name="_Hlk10533902"/>
      <w:r w:rsidR="008E6FE3" w:rsidRPr="00AD611D">
        <w:rPr>
          <w:rFonts w:ascii="Book Antiqua" w:hAnsi="Book Antiqua"/>
          <w:color w:val="000000" w:themeColor="text1"/>
          <w:sz w:val="24"/>
          <w:szCs w:val="24"/>
        </w:rPr>
        <w:t>significant fibrosis</w:t>
      </w:r>
      <w:bookmarkEnd w:id="40"/>
      <w:r w:rsidR="008E6FE3" w:rsidRPr="00AD611D">
        <w:rPr>
          <w:rFonts w:ascii="Book Antiqua" w:hAnsi="Book Antiqua"/>
          <w:color w:val="000000" w:themeColor="text1"/>
          <w:sz w:val="24"/>
          <w:szCs w:val="24"/>
        </w:rPr>
        <w:t>, advanced fibrosis, and cirrhosis were 0.774, 0.812, and 0.853, respectively.</w:t>
      </w:r>
      <w:r w:rsidR="002559DB" w:rsidRPr="00AD611D">
        <w:rPr>
          <w:rFonts w:ascii="Book Antiqua" w:hAnsi="Book Antiqua"/>
          <w:color w:val="000000" w:themeColor="text1"/>
          <w:sz w:val="24"/>
          <w:szCs w:val="24"/>
        </w:rPr>
        <w:t xml:space="preserve"> </w:t>
      </w:r>
      <w:bookmarkStart w:id="41" w:name="_Hlk43822054"/>
      <w:r w:rsidR="002708DD" w:rsidRPr="00AD611D">
        <w:rPr>
          <w:rFonts w:ascii="Book Antiqua" w:hAnsi="Book Antiqua"/>
          <w:color w:val="000000" w:themeColor="text1"/>
          <w:sz w:val="24"/>
          <w:szCs w:val="24"/>
        </w:rPr>
        <w:t>The</w:t>
      </w:r>
      <w:r w:rsidR="00245A5C" w:rsidRPr="00AD611D">
        <w:rPr>
          <w:rFonts w:ascii="Book Antiqua" w:hAnsi="Book Antiqua"/>
          <w:color w:val="000000" w:themeColor="text1"/>
          <w:sz w:val="24"/>
          <w:szCs w:val="24"/>
        </w:rPr>
        <w:t xml:space="preserve"> </w:t>
      </w:r>
      <w:r w:rsidR="00E55039" w:rsidRPr="00AD611D">
        <w:rPr>
          <w:rFonts w:ascii="Book Antiqua" w:hAnsi="Book Antiqua"/>
          <w:color w:val="000000" w:themeColor="text1"/>
          <w:sz w:val="24"/>
          <w:szCs w:val="24"/>
        </w:rPr>
        <w:t>CPHBV</w:t>
      </w:r>
      <w:r w:rsidR="00C00133" w:rsidRPr="00AD611D">
        <w:rPr>
          <w:rFonts w:ascii="Book Antiqua" w:hAnsi="Book Antiqua"/>
          <w:color w:val="000000" w:themeColor="text1"/>
          <w:sz w:val="24"/>
          <w:szCs w:val="24"/>
        </w:rPr>
        <w:t xml:space="preserve"> </w:t>
      </w:r>
      <w:r w:rsidR="002708DD" w:rsidRPr="00AD611D">
        <w:rPr>
          <w:rFonts w:ascii="Book Antiqua" w:hAnsi="Book Antiqua"/>
          <w:color w:val="000000" w:themeColor="text1"/>
          <w:sz w:val="24"/>
          <w:szCs w:val="24"/>
        </w:rPr>
        <w:t xml:space="preserve">model was developed using </w:t>
      </w:r>
      <w:r w:rsidR="00E55039" w:rsidRPr="00AD611D">
        <w:rPr>
          <w:rFonts w:ascii="Book Antiqua" w:hAnsi="Book Antiqua"/>
          <w:color w:val="000000" w:themeColor="text1"/>
          <w:sz w:val="24"/>
          <w:szCs w:val="24"/>
        </w:rPr>
        <w:t>CP, platelet</w:t>
      </w:r>
      <w:r w:rsidR="00832DAC">
        <w:rPr>
          <w:rFonts w:ascii="Book Antiqua" w:hAnsi="Book Antiqua"/>
          <w:color w:val="000000" w:themeColor="text1"/>
          <w:sz w:val="24"/>
          <w:szCs w:val="24"/>
        </w:rPr>
        <w:t>s</w:t>
      </w:r>
      <w:r w:rsidR="00494ADA" w:rsidRPr="00AD611D">
        <w:rPr>
          <w:rFonts w:ascii="Book Antiqua" w:hAnsi="Book Antiqua"/>
          <w:color w:val="000000" w:themeColor="text1"/>
          <w:sz w:val="24"/>
          <w:szCs w:val="24"/>
        </w:rPr>
        <w:t xml:space="preserve"> (PLT)</w:t>
      </w:r>
      <w:r w:rsidR="00C769BC" w:rsidRPr="00AD611D">
        <w:rPr>
          <w:rFonts w:ascii="Book Antiqua" w:hAnsi="Book Antiqua"/>
          <w:color w:val="000000" w:themeColor="text1"/>
          <w:sz w:val="24"/>
          <w:szCs w:val="24"/>
        </w:rPr>
        <w:t>,</w:t>
      </w:r>
      <w:r w:rsidR="00E55039" w:rsidRPr="00AD611D">
        <w:rPr>
          <w:rFonts w:ascii="Book Antiqua" w:hAnsi="Book Antiqua"/>
          <w:color w:val="000000" w:themeColor="text1"/>
          <w:sz w:val="24"/>
          <w:szCs w:val="24"/>
        </w:rPr>
        <w:t xml:space="preserve"> and HBsAg</w:t>
      </w:r>
      <w:r w:rsidR="002708DD" w:rsidRPr="00AD611D">
        <w:rPr>
          <w:rFonts w:ascii="Book Antiqua" w:hAnsi="Book Antiqua"/>
          <w:color w:val="000000" w:themeColor="text1"/>
          <w:sz w:val="24"/>
          <w:szCs w:val="24"/>
        </w:rPr>
        <w:t xml:space="preserve"> levels to</w:t>
      </w:r>
      <w:bookmarkStart w:id="42" w:name="_Hlk524362403"/>
      <w:r w:rsidR="00E96565" w:rsidRPr="00AD611D">
        <w:rPr>
          <w:rFonts w:ascii="Book Antiqua" w:hAnsi="Book Antiqua"/>
          <w:color w:val="000000" w:themeColor="text1"/>
          <w:sz w:val="24"/>
          <w:szCs w:val="24"/>
        </w:rPr>
        <w:t xml:space="preserve"> predict significant fibrosis</w:t>
      </w:r>
      <w:r w:rsidR="00BC595D" w:rsidRPr="00AD611D">
        <w:rPr>
          <w:rFonts w:ascii="Book Antiqua" w:hAnsi="Book Antiqua"/>
          <w:color w:val="000000" w:themeColor="text1"/>
          <w:sz w:val="24"/>
          <w:szCs w:val="24"/>
        </w:rPr>
        <w:t>.</w:t>
      </w:r>
      <w:bookmarkEnd w:id="41"/>
      <w:bookmarkEnd w:id="42"/>
      <w:r w:rsidR="00C00133" w:rsidRPr="00AD611D">
        <w:rPr>
          <w:rFonts w:ascii="Book Antiqua" w:hAnsi="Book Antiqua"/>
          <w:color w:val="000000" w:themeColor="text1"/>
          <w:sz w:val="24"/>
          <w:szCs w:val="24"/>
        </w:rPr>
        <w:t xml:space="preserve"> </w:t>
      </w:r>
      <w:r w:rsidR="007B2CF7" w:rsidRPr="00AD611D">
        <w:rPr>
          <w:rFonts w:ascii="Book Antiqua" w:hAnsi="Book Antiqua"/>
          <w:color w:val="000000" w:themeColor="text1"/>
          <w:sz w:val="24"/>
          <w:szCs w:val="24"/>
        </w:rPr>
        <w:t>The AUC</w:t>
      </w:r>
      <w:r w:rsidR="00184706" w:rsidRPr="00AD611D">
        <w:rPr>
          <w:rFonts w:ascii="Book Antiqua" w:hAnsi="Book Antiqua"/>
          <w:color w:val="000000" w:themeColor="text1"/>
          <w:sz w:val="24"/>
          <w:szCs w:val="24"/>
        </w:rPr>
        <w:t>s</w:t>
      </w:r>
      <w:r w:rsidR="007B2CF7" w:rsidRPr="00AD611D">
        <w:rPr>
          <w:rFonts w:ascii="Book Antiqua" w:hAnsi="Book Antiqua"/>
          <w:color w:val="000000" w:themeColor="text1"/>
          <w:sz w:val="24"/>
          <w:szCs w:val="24"/>
        </w:rPr>
        <w:t xml:space="preserve"> of </w:t>
      </w:r>
      <w:r w:rsidR="00832DAC">
        <w:rPr>
          <w:rFonts w:ascii="Book Antiqua" w:hAnsi="Book Antiqua"/>
          <w:color w:val="000000" w:themeColor="text1"/>
          <w:sz w:val="24"/>
          <w:szCs w:val="24"/>
        </w:rPr>
        <w:t xml:space="preserve">this model to predict </w:t>
      </w:r>
      <w:r w:rsidR="007B2CF7" w:rsidRPr="00AD611D">
        <w:rPr>
          <w:rFonts w:ascii="Book Antiqua" w:hAnsi="Book Antiqua"/>
          <w:color w:val="000000" w:themeColor="text1"/>
          <w:sz w:val="24"/>
          <w:szCs w:val="24"/>
        </w:rPr>
        <w:t>significant fibrosis</w:t>
      </w:r>
      <w:r w:rsidR="00707575" w:rsidRPr="00AD611D">
        <w:rPr>
          <w:rFonts w:ascii="Book Antiqua" w:hAnsi="Book Antiqua"/>
          <w:color w:val="000000" w:themeColor="text1"/>
          <w:sz w:val="24"/>
          <w:szCs w:val="24"/>
        </w:rPr>
        <w:t>,</w:t>
      </w:r>
      <w:r w:rsidR="00C00133" w:rsidRPr="00AD611D">
        <w:rPr>
          <w:rFonts w:ascii="Book Antiqua" w:hAnsi="Book Antiqua"/>
          <w:color w:val="000000" w:themeColor="text1"/>
          <w:sz w:val="24"/>
          <w:szCs w:val="24"/>
        </w:rPr>
        <w:t xml:space="preserve"> </w:t>
      </w:r>
      <w:r w:rsidR="00184706" w:rsidRPr="00AD611D">
        <w:rPr>
          <w:rFonts w:ascii="Book Antiqua" w:hAnsi="Book Antiqua"/>
          <w:color w:val="000000" w:themeColor="text1"/>
          <w:sz w:val="24"/>
          <w:szCs w:val="24"/>
        </w:rPr>
        <w:t>advanced fibrosis</w:t>
      </w:r>
      <w:r w:rsidR="00C769BC" w:rsidRPr="00AD611D">
        <w:rPr>
          <w:rFonts w:ascii="Book Antiqua" w:hAnsi="Book Antiqua"/>
          <w:color w:val="000000" w:themeColor="text1"/>
          <w:sz w:val="24"/>
          <w:szCs w:val="24"/>
        </w:rPr>
        <w:t>,</w:t>
      </w:r>
      <w:r w:rsidR="00184706" w:rsidRPr="00AD611D">
        <w:rPr>
          <w:rFonts w:ascii="Book Antiqua" w:hAnsi="Book Antiqua"/>
          <w:color w:val="000000" w:themeColor="text1"/>
          <w:sz w:val="24"/>
          <w:szCs w:val="24"/>
        </w:rPr>
        <w:t xml:space="preserve"> and cirrhosis </w:t>
      </w:r>
      <w:r w:rsidR="007B2CF7" w:rsidRPr="00AD611D">
        <w:rPr>
          <w:rFonts w:ascii="Book Antiqua" w:hAnsi="Book Antiqua"/>
          <w:color w:val="000000" w:themeColor="text1"/>
          <w:sz w:val="24"/>
          <w:szCs w:val="24"/>
        </w:rPr>
        <w:t>w</w:t>
      </w:r>
      <w:r w:rsidR="00184706" w:rsidRPr="00AD611D">
        <w:rPr>
          <w:rFonts w:ascii="Book Antiqua" w:hAnsi="Book Antiqua"/>
          <w:color w:val="000000" w:themeColor="text1"/>
          <w:sz w:val="24"/>
          <w:szCs w:val="24"/>
        </w:rPr>
        <w:t>ere</w:t>
      </w:r>
      <w:r w:rsidR="007B2CF7" w:rsidRPr="00AD611D">
        <w:rPr>
          <w:rFonts w:ascii="Book Antiqua" w:hAnsi="Book Antiqua"/>
          <w:color w:val="000000" w:themeColor="text1"/>
          <w:sz w:val="24"/>
          <w:szCs w:val="24"/>
        </w:rPr>
        <w:t xml:space="preserve"> 0.842</w:t>
      </w:r>
      <w:r w:rsidR="00184706" w:rsidRPr="00AD611D">
        <w:rPr>
          <w:rFonts w:ascii="Book Antiqua" w:hAnsi="Book Antiqua"/>
          <w:color w:val="000000" w:themeColor="text1"/>
          <w:sz w:val="24"/>
          <w:szCs w:val="24"/>
        </w:rPr>
        <w:t>,</w:t>
      </w:r>
      <w:r w:rsidR="00C769BC" w:rsidRPr="00AD611D">
        <w:rPr>
          <w:rFonts w:ascii="Book Antiqua" w:hAnsi="Book Antiqua"/>
          <w:color w:val="000000" w:themeColor="text1"/>
          <w:sz w:val="24"/>
          <w:szCs w:val="24"/>
        </w:rPr>
        <w:t xml:space="preserve"> </w:t>
      </w:r>
      <w:r w:rsidR="00184706" w:rsidRPr="00AD611D">
        <w:rPr>
          <w:rFonts w:ascii="Book Antiqua" w:hAnsi="Book Antiqua"/>
          <w:color w:val="000000" w:themeColor="text1"/>
          <w:sz w:val="24"/>
          <w:szCs w:val="24"/>
        </w:rPr>
        <w:t>0.920</w:t>
      </w:r>
      <w:r w:rsidR="00C769BC" w:rsidRPr="00AD611D">
        <w:rPr>
          <w:rFonts w:ascii="Book Antiqua" w:hAnsi="Book Antiqua"/>
          <w:color w:val="000000" w:themeColor="text1"/>
          <w:sz w:val="24"/>
          <w:szCs w:val="24"/>
        </w:rPr>
        <w:t>,</w:t>
      </w:r>
      <w:r w:rsidR="00184706" w:rsidRPr="00AD611D">
        <w:rPr>
          <w:rFonts w:ascii="Book Antiqua" w:hAnsi="Book Antiqua"/>
          <w:color w:val="000000" w:themeColor="text1"/>
          <w:sz w:val="24"/>
          <w:szCs w:val="24"/>
        </w:rPr>
        <w:t xml:space="preserve"> and 0.904</w:t>
      </w:r>
      <w:r w:rsidR="00832DAC">
        <w:rPr>
          <w:rFonts w:ascii="Book Antiqua" w:hAnsi="Book Antiqua"/>
          <w:color w:val="000000" w:themeColor="text1"/>
          <w:sz w:val="24"/>
          <w:szCs w:val="24"/>
        </w:rPr>
        <w:t>, respectively</w:t>
      </w:r>
      <w:r w:rsidR="007B2CF7" w:rsidRPr="00AD611D">
        <w:rPr>
          <w:rFonts w:ascii="Book Antiqua" w:hAnsi="Book Antiqua"/>
          <w:color w:val="000000" w:themeColor="text1"/>
          <w:sz w:val="24"/>
          <w:szCs w:val="24"/>
        </w:rPr>
        <w:t>.</w:t>
      </w:r>
      <w:bookmarkStart w:id="43" w:name="_Hlk10535055"/>
      <w:bookmarkEnd w:id="43"/>
      <w:r w:rsidR="0077410A" w:rsidRPr="00AD611D">
        <w:rPr>
          <w:rFonts w:ascii="Book Antiqua" w:hAnsi="Book Antiqua"/>
          <w:color w:val="000000" w:themeColor="text1"/>
          <w:sz w:val="24"/>
          <w:szCs w:val="24"/>
        </w:rPr>
        <w:t xml:space="preserve"> </w:t>
      </w:r>
      <w:bookmarkStart w:id="44" w:name="_Hlk43822267"/>
      <w:r w:rsidR="00EE2112" w:rsidRPr="00AD611D">
        <w:rPr>
          <w:rFonts w:ascii="Book Antiqua" w:hAnsi="Book Antiqua"/>
          <w:color w:val="000000" w:themeColor="text1"/>
          <w:sz w:val="24"/>
          <w:szCs w:val="24"/>
        </w:rPr>
        <w:t xml:space="preserve">CPHBV was superior to </w:t>
      </w:r>
      <w:r w:rsidR="002708DD" w:rsidRPr="00AD611D">
        <w:rPr>
          <w:rFonts w:ascii="Book Antiqua" w:hAnsi="Book Antiqua"/>
          <w:color w:val="000000" w:themeColor="text1"/>
          <w:sz w:val="24"/>
          <w:szCs w:val="24"/>
        </w:rPr>
        <w:t xml:space="preserve">previous models </w:t>
      </w:r>
      <w:r w:rsidR="00E75B85" w:rsidRPr="00AD611D">
        <w:rPr>
          <w:rFonts w:ascii="Book Antiqua" w:hAnsi="Book Antiqua"/>
          <w:color w:val="000000" w:themeColor="text1"/>
          <w:sz w:val="24"/>
          <w:szCs w:val="24"/>
        </w:rPr>
        <w:t>like</w:t>
      </w:r>
      <w:bookmarkEnd w:id="44"/>
      <w:r w:rsidR="0074657D" w:rsidRPr="00AD611D">
        <w:rPr>
          <w:rFonts w:ascii="Book Antiqua" w:hAnsi="Book Antiqua"/>
          <w:color w:val="000000" w:themeColor="text1"/>
          <w:sz w:val="24"/>
          <w:szCs w:val="24"/>
        </w:rPr>
        <w:t xml:space="preserve"> </w:t>
      </w:r>
      <w:bookmarkStart w:id="45" w:name="_Hlk43822354"/>
      <w:r w:rsidR="00C769BC" w:rsidRPr="00AD611D">
        <w:rPr>
          <w:rFonts w:ascii="Book Antiqua" w:hAnsi="Book Antiqua"/>
          <w:color w:val="000000" w:themeColor="text1"/>
          <w:sz w:val="24"/>
          <w:szCs w:val="24"/>
        </w:rPr>
        <w:t xml:space="preserve">the </w:t>
      </w:r>
      <w:r w:rsidR="00ED5505" w:rsidRPr="00AD611D">
        <w:rPr>
          <w:rFonts w:ascii="Book Antiqua" w:hAnsi="Book Antiqua"/>
          <w:color w:val="000000" w:themeColor="text1"/>
          <w:sz w:val="24"/>
          <w:szCs w:val="24"/>
        </w:rPr>
        <w:t xml:space="preserve">aspartate aminotransferase (AST)-to-PLT ratio index, </w:t>
      </w:r>
      <w:r w:rsidR="00B50069" w:rsidRPr="00AD611D">
        <w:rPr>
          <w:rFonts w:ascii="Book Antiqua" w:hAnsi="Book Antiqua"/>
          <w:color w:val="000000" w:themeColor="text1"/>
          <w:sz w:val="24"/>
          <w:szCs w:val="24"/>
        </w:rPr>
        <w:t>Fibrosis-4 score</w:t>
      </w:r>
      <w:r w:rsidR="00EF358C" w:rsidRPr="00AD611D">
        <w:rPr>
          <w:rFonts w:ascii="Book Antiqua" w:hAnsi="Book Antiqua"/>
          <w:color w:val="000000" w:themeColor="text1"/>
          <w:sz w:val="24"/>
          <w:szCs w:val="24"/>
        </w:rPr>
        <w:t xml:space="preserve">, </w:t>
      </w:r>
      <w:r w:rsidR="00A1038B" w:rsidRPr="00AD611D">
        <w:rPr>
          <w:rFonts w:ascii="Book Antiqua" w:hAnsi="Book Antiqua"/>
          <w:color w:val="000000" w:themeColor="text1"/>
          <w:sz w:val="24"/>
          <w:szCs w:val="24"/>
        </w:rPr>
        <w:t>gamma-</w:t>
      </w:r>
      <w:proofErr w:type="spellStart"/>
      <w:r w:rsidR="00A1038B" w:rsidRPr="00AD611D">
        <w:rPr>
          <w:rFonts w:ascii="Book Antiqua" w:hAnsi="Book Antiqua"/>
          <w:color w:val="000000" w:themeColor="text1"/>
          <w:sz w:val="24"/>
          <w:szCs w:val="24"/>
        </w:rPr>
        <w:t>glutamyl</w:t>
      </w:r>
      <w:proofErr w:type="spellEnd"/>
      <w:r w:rsidR="00A1038B" w:rsidRPr="00AD611D">
        <w:rPr>
          <w:rFonts w:ascii="Book Antiqua" w:hAnsi="Book Antiqua"/>
          <w:color w:val="000000" w:themeColor="text1"/>
          <w:sz w:val="24"/>
          <w:szCs w:val="24"/>
        </w:rPr>
        <w:t xml:space="preserve"> </w:t>
      </w:r>
      <w:proofErr w:type="spellStart"/>
      <w:r w:rsidR="00A1038B" w:rsidRPr="00AD611D">
        <w:rPr>
          <w:rFonts w:ascii="Book Antiqua" w:hAnsi="Book Antiqua"/>
          <w:color w:val="000000" w:themeColor="text1"/>
          <w:sz w:val="24"/>
          <w:szCs w:val="24"/>
        </w:rPr>
        <w:t>transpeptidase</w:t>
      </w:r>
      <w:proofErr w:type="spellEnd"/>
      <w:r w:rsidR="00A1038B" w:rsidRPr="00AD611D">
        <w:rPr>
          <w:rFonts w:ascii="Book Antiqua" w:hAnsi="Book Antiqua"/>
          <w:color w:val="000000" w:themeColor="text1"/>
          <w:sz w:val="24"/>
          <w:szCs w:val="24"/>
        </w:rPr>
        <w:t>-to-</w:t>
      </w:r>
      <w:r w:rsidR="00494ADA" w:rsidRPr="00AD611D">
        <w:rPr>
          <w:rFonts w:ascii="Book Antiqua" w:hAnsi="Book Antiqua"/>
          <w:color w:val="000000" w:themeColor="text1"/>
          <w:sz w:val="24"/>
          <w:szCs w:val="24"/>
        </w:rPr>
        <w:t>PLT</w:t>
      </w:r>
      <w:r w:rsidR="00A1038B" w:rsidRPr="00AD611D">
        <w:rPr>
          <w:rFonts w:ascii="Book Antiqua" w:hAnsi="Book Antiqua"/>
          <w:color w:val="000000" w:themeColor="text1"/>
          <w:sz w:val="24"/>
          <w:szCs w:val="24"/>
        </w:rPr>
        <w:t xml:space="preserve"> ratio, </w:t>
      </w:r>
      <w:proofErr w:type="spellStart"/>
      <w:r w:rsidR="00B50069" w:rsidRPr="00AD611D">
        <w:rPr>
          <w:rFonts w:ascii="Book Antiqua" w:hAnsi="Book Antiqua"/>
          <w:color w:val="000000" w:themeColor="text1"/>
          <w:sz w:val="24"/>
          <w:szCs w:val="24"/>
        </w:rPr>
        <w:t>Forn</w:t>
      </w:r>
      <w:r w:rsidR="009B4161" w:rsidRPr="00AD611D">
        <w:rPr>
          <w:rFonts w:ascii="Book Antiqua" w:hAnsi="Book Antiqua"/>
          <w:color w:val="000000" w:themeColor="text1"/>
          <w:sz w:val="24"/>
          <w:szCs w:val="24"/>
        </w:rPr>
        <w:t>’</w:t>
      </w:r>
      <w:r w:rsidR="00B50069" w:rsidRPr="00AD611D">
        <w:rPr>
          <w:rFonts w:ascii="Book Antiqua" w:hAnsi="Book Antiqua"/>
          <w:color w:val="000000" w:themeColor="text1"/>
          <w:sz w:val="24"/>
          <w:szCs w:val="24"/>
        </w:rPr>
        <w:t>s</w:t>
      </w:r>
      <w:proofErr w:type="spellEnd"/>
      <w:r w:rsidR="00B50069" w:rsidRPr="00AD611D">
        <w:rPr>
          <w:rFonts w:ascii="Book Antiqua" w:hAnsi="Book Antiqua"/>
          <w:color w:val="000000" w:themeColor="text1"/>
          <w:sz w:val="24"/>
          <w:szCs w:val="24"/>
        </w:rPr>
        <w:t xml:space="preserve"> score</w:t>
      </w:r>
      <w:r w:rsidR="00C769BC" w:rsidRPr="00AD611D">
        <w:rPr>
          <w:rFonts w:ascii="Book Antiqua" w:hAnsi="Book Antiqua"/>
          <w:color w:val="000000" w:themeColor="text1"/>
          <w:sz w:val="24"/>
          <w:szCs w:val="24"/>
        </w:rPr>
        <w:t>,</w:t>
      </w:r>
      <w:r w:rsidR="00EE2112" w:rsidRPr="00AD611D">
        <w:rPr>
          <w:rFonts w:ascii="Book Antiqua" w:hAnsi="Book Antiqua"/>
          <w:color w:val="000000" w:themeColor="text1"/>
          <w:sz w:val="24"/>
          <w:szCs w:val="24"/>
        </w:rPr>
        <w:t xml:space="preserve"> and S-index</w:t>
      </w:r>
      <w:bookmarkEnd w:id="45"/>
      <w:r w:rsidR="00EE2112" w:rsidRPr="00AD611D">
        <w:rPr>
          <w:rFonts w:ascii="Book Antiqua" w:hAnsi="Book Antiqua"/>
          <w:color w:val="000000" w:themeColor="text1"/>
          <w:sz w:val="24"/>
          <w:szCs w:val="24"/>
        </w:rPr>
        <w:t xml:space="preserve"> in predicting significant fibrosis in </w:t>
      </w:r>
      <w:r w:rsidR="00625828" w:rsidRPr="00AD611D">
        <w:rPr>
          <w:rFonts w:ascii="Book Antiqua" w:hAnsi="Book Antiqua"/>
          <w:color w:val="000000" w:themeColor="text1"/>
          <w:sz w:val="24"/>
          <w:szCs w:val="24"/>
        </w:rPr>
        <w:t>HBV-infected</w:t>
      </w:r>
      <w:r w:rsidR="00EF252F" w:rsidRPr="00AD611D">
        <w:rPr>
          <w:rFonts w:ascii="Book Antiqua" w:hAnsi="Book Antiqua"/>
          <w:color w:val="000000" w:themeColor="text1"/>
          <w:sz w:val="24"/>
          <w:szCs w:val="24"/>
        </w:rPr>
        <w:t xml:space="preserve"> </w:t>
      </w:r>
      <w:r w:rsidR="00AF7CD0" w:rsidRPr="00AD611D">
        <w:rPr>
          <w:rFonts w:ascii="Book Antiqua" w:hAnsi="Book Antiqua"/>
          <w:color w:val="000000" w:themeColor="text1"/>
          <w:sz w:val="24"/>
          <w:szCs w:val="24"/>
        </w:rPr>
        <w:t>individuals</w:t>
      </w:r>
      <w:r w:rsidR="00EF252F" w:rsidRPr="00AD611D">
        <w:rPr>
          <w:rFonts w:ascii="Book Antiqua" w:hAnsi="Book Antiqua"/>
          <w:color w:val="000000" w:themeColor="text1"/>
          <w:sz w:val="24"/>
          <w:szCs w:val="24"/>
        </w:rPr>
        <w:t xml:space="preserve"> </w:t>
      </w:r>
      <w:r w:rsidR="00EE2112" w:rsidRPr="00AD611D">
        <w:rPr>
          <w:rFonts w:ascii="Book Antiqua" w:hAnsi="Book Antiqua"/>
          <w:color w:val="000000" w:themeColor="text1"/>
          <w:sz w:val="24"/>
          <w:szCs w:val="24"/>
        </w:rPr>
        <w:t xml:space="preserve">with </w:t>
      </w:r>
      <w:r w:rsidR="00942742" w:rsidRPr="00AD611D">
        <w:rPr>
          <w:rFonts w:ascii="Book Antiqua" w:hAnsi="Book Antiqua"/>
          <w:color w:val="000000" w:themeColor="text1"/>
          <w:sz w:val="24"/>
          <w:szCs w:val="24"/>
        </w:rPr>
        <w:t>PN</w:t>
      </w:r>
      <w:r w:rsidR="00EE2112" w:rsidRPr="00AD611D">
        <w:rPr>
          <w:rFonts w:ascii="Book Antiqua" w:hAnsi="Book Antiqua"/>
          <w:color w:val="000000" w:themeColor="text1"/>
          <w:sz w:val="24"/>
          <w:szCs w:val="24"/>
        </w:rPr>
        <w:t>ALT.</w:t>
      </w:r>
    </w:p>
    <w:p w14:paraId="2CDDA7A8" w14:textId="77777777" w:rsidR="001F04AE" w:rsidRPr="00AD611D" w:rsidRDefault="001F04AE" w:rsidP="00AD611D">
      <w:pPr>
        <w:snapToGrid w:val="0"/>
        <w:spacing w:line="360" w:lineRule="auto"/>
        <w:rPr>
          <w:rFonts w:ascii="Book Antiqua" w:hAnsi="Book Antiqua" w:cs="Times New Roman"/>
          <w:b/>
          <w:bCs/>
          <w:i/>
          <w:iCs/>
          <w:color w:val="000000" w:themeColor="text1"/>
          <w:sz w:val="24"/>
          <w:szCs w:val="24"/>
        </w:rPr>
      </w:pPr>
    </w:p>
    <w:p w14:paraId="6931E167" w14:textId="0403F474" w:rsidR="008A2CAC" w:rsidRPr="00AD611D" w:rsidRDefault="008A2CAC" w:rsidP="00AD611D">
      <w:pPr>
        <w:adjustRightInd w:val="0"/>
        <w:snapToGrid w:val="0"/>
        <w:spacing w:line="360" w:lineRule="auto"/>
        <w:rPr>
          <w:rFonts w:ascii="Book Antiqua" w:hAnsi="Book Antiqua"/>
          <w:color w:val="000000" w:themeColor="text1"/>
          <w:sz w:val="24"/>
          <w:szCs w:val="24"/>
          <w:lang w:val="en"/>
        </w:rPr>
      </w:pPr>
      <w:bookmarkStart w:id="46" w:name="_Hlk43822513"/>
      <w:r w:rsidRPr="00AD611D">
        <w:rPr>
          <w:rFonts w:ascii="Book Antiqua" w:hAnsi="Book Antiqua"/>
          <w:color w:val="000000" w:themeColor="text1"/>
          <w:sz w:val="24"/>
          <w:szCs w:val="24"/>
        </w:rPr>
        <w:t>CONCLUSION</w:t>
      </w:r>
    </w:p>
    <w:p w14:paraId="1260FEC4" w14:textId="11BE5EEA" w:rsidR="00231770" w:rsidRPr="00AD611D" w:rsidRDefault="0028140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CPHBV could </w:t>
      </w:r>
      <w:r w:rsidR="00625828" w:rsidRPr="00AD611D">
        <w:rPr>
          <w:rFonts w:ascii="Book Antiqua" w:hAnsi="Book Antiqua"/>
          <w:color w:val="000000" w:themeColor="text1"/>
          <w:sz w:val="24"/>
          <w:szCs w:val="24"/>
        </w:rPr>
        <w:t xml:space="preserve">accurately </w:t>
      </w:r>
      <w:r w:rsidR="004D30F8" w:rsidRPr="00AD611D">
        <w:rPr>
          <w:rFonts w:ascii="Book Antiqua" w:hAnsi="Book Antiqua"/>
          <w:color w:val="000000" w:themeColor="text1"/>
          <w:sz w:val="24"/>
          <w:szCs w:val="24"/>
        </w:rPr>
        <w:t>predict</w:t>
      </w:r>
      <w:r w:rsidR="00625828" w:rsidRPr="00AD611D">
        <w:rPr>
          <w:rFonts w:ascii="Book Antiqua" w:hAnsi="Book Antiqua"/>
          <w:color w:val="000000" w:themeColor="text1"/>
          <w:sz w:val="24"/>
          <w:szCs w:val="24"/>
        </w:rPr>
        <w:t xml:space="preserve"> liver</w:t>
      </w:r>
      <w:r w:rsidR="00C00133" w:rsidRPr="00AD611D">
        <w:rPr>
          <w:rFonts w:ascii="Book Antiqua" w:hAnsi="Book Antiqua"/>
          <w:color w:val="000000" w:themeColor="text1"/>
          <w:sz w:val="24"/>
          <w:szCs w:val="24"/>
        </w:rPr>
        <w:t xml:space="preserve"> </w:t>
      </w:r>
      <w:r w:rsidR="00494D4E" w:rsidRPr="00AD611D">
        <w:rPr>
          <w:rFonts w:ascii="Book Antiqua" w:hAnsi="Book Antiqua"/>
          <w:color w:val="000000" w:themeColor="text1"/>
          <w:sz w:val="24"/>
          <w:szCs w:val="24"/>
        </w:rPr>
        <w:t>fibrosis</w:t>
      </w:r>
      <w:r w:rsidR="00C00133" w:rsidRPr="00AD611D">
        <w:rPr>
          <w:rFonts w:ascii="Book Antiqua" w:hAnsi="Book Antiqua"/>
          <w:color w:val="000000" w:themeColor="text1"/>
          <w:sz w:val="24"/>
          <w:szCs w:val="24"/>
        </w:rPr>
        <w:t xml:space="preserve"> </w:t>
      </w:r>
      <w:r w:rsidR="002829FC" w:rsidRPr="00AD611D">
        <w:rPr>
          <w:rFonts w:ascii="Book Antiqua" w:hAnsi="Book Antiqua"/>
          <w:color w:val="000000" w:themeColor="text1"/>
          <w:sz w:val="24"/>
          <w:szCs w:val="24"/>
        </w:rPr>
        <w:t xml:space="preserve">in </w:t>
      </w:r>
      <w:r w:rsidRPr="00AD611D">
        <w:rPr>
          <w:rFonts w:ascii="Book Antiqua" w:hAnsi="Book Antiqua"/>
          <w:color w:val="000000" w:themeColor="text1"/>
          <w:sz w:val="24"/>
          <w:szCs w:val="24"/>
        </w:rPr>
        <w:t>HBV-infected individual</w:t>
      </w:r>
      <w:r w:rsidR="00625828" w:rsidRPr="00AD611D">
        <w:rPr>
          <w:rFonts w:ascii="Book Antiqua" w:hAnsi="Book Antiqua"/>
          <w:color w:val="000000" w:themeColor="text1"/>
          <w:sz w:val="24"/>
          <w:szCs w:val="24"/>
        </w:rPr>
        <w:t>s with PNALT</w:t>
      </w:r>
      <w:r w:rsidR="002829FC" w:rsidRPr="00AD611D">
        <w:rPr>
          <w:rFonts w:ascii="Book Antiqua" w:hAnsi="Book Antiqua"/>
          <w:color w:val="000000" w:themeColor="text1"/>
          <w:sz w:val="24"/>
          <w:szCs w:val="24"/>
        </w:rPr>
        <w:t>.</w:t>
      </w:r>
      <w:r w:rsidR="00540711" w:rsidRPr="00AD611D">
        <w:rPr>
          <w:rFonts w:ascii="Book Antiqua" w:hAnsi="Book Antiqua"/>
          <w:color w:val="000000" w:themeColor="text1"/>
          <w:sz w:val="24"/>
          <w:szCs w:val="24"/>
        </w:rPr>
        <w:t xml:space="preserve"> Therefore, CPHBV can be</w:t>
      </w:r>
      <w:r w:rsidR="0074657D" w:rsidRPr="00AD611D">
        <w:rPr>
          <w:rFonts w:ascii="Book Antiqua" w:hAnsi="Book Antiqua"/>
          <w:color w:val="000000" w:themeColor="text1"/>
          <w:sz w:val="24"/>
          <w:szCs w:val="24"/>
        </w:rPr>
        <w:t xml:space="preserve"> a</w:t>
      </w:r>
      <w:r w:rsidR="00540711" w:rsidRPr="00AD611D">
        <w:rPr>
          <w:rFonts w:ascii="Book Antiqua" w:hAnsi="Book Antiqua"/>
          <w:color w:val="000000" w:themeColor="text1"/>
          <w:sz w:val="24"/>
          <w:szCs w:val="24"/>
        </w:rPr>
        <w:t xml:space="preserve"> valuable tool for antiviral treatment decisions.</w:t>
      </w:r>
      <w:bookmarkEnd w:id="46"/>
    </w:p>
    <w:p w14:paraId="2E1A6BC9" w14:textId="77777777" w:rsidR="002708DD" w:rsidRPr="00AD611D" w:rsidRDefault="002708DD" w:rsidP="00AD611D">
      <w:pPr>
        <w:snapToGrid w:val="0"/>
        <w:spacing w:line="360" w:lineRule="auto"/>
        <w:rPr>
          <w:rFonts w:ascii="Book Antiqua" w:hAnsi="Book Antiqua"/>
          <w:b/>
          <w:color w:val="000000" w:themeColor="text1"/>
          <w:sz w:val="24"/>
          <w:szCs w:val="24"/>
        </w:rPr>
      </w:pPr>
    </w:p>
    <w:p w14:paraId="46A5DBE8" w14:textId="2DF96281" w:rsidR="00231770" w:rsidRPr="00AD611D" w:rsidRDefault="008A2CAC" w:rsidP="00AD611D">
      <w:pPr>
        <w:snapToGrid w:val="0"/>
        <w:spacing w:line="360" w:lineRule="auto"/>
        <w:rPr>
          <w:rFonts w:ascii="Book Antiqua" w:hAnsi="Book Antiqua"/>
          <w:color w:val="000000" w:themeColor="text1"/>
          <w:sz w:val="24"/>
          <w:szCs w:val="24"/>
        </w:rPr>
      </w:pPr>
      <w:r w:rsidRPr="00AD611D">
        <w:rPr>
          <w:rFonts w:ascii="Book Antiqua" w:hAnsi="Book Antiqua"/>
          <w:b/>
          <w:color w:val="000000" w:themeColor="text1"/>
          <w:sz w:val="24"/>
          <w:szCs w:val="24"/>
        </w:rPr>
        <w:t>Key words:</w:t>
      </w:r>
      <w:r w:rsidR="00231770" w:rsidRPr="00AD611D">
        <w:rPr>
          <w:rFonts w:ascii="Book Antiqua" w:hAnsi="Book Antiqua"/>
          <w:b/>
          <w:color w:val="000000" w:themeColor="text1"/>
          <w:sz w:val="24"/>
          <w:szCs w:val="24"/>
        </w:rPr>
        <w:t xml:space="preserve"> </w:t>
      </w:r>
      <w:r w:rsidR="00494ADA" w:rsidRPr="00AD611D">
        <w:rPr>
          <w:rFonts w:ascii="Book Antiqua" w:hAnsi="Book Antiqua"/>
          <w:color w:val="000000" w:themeColor="text1"/>
          <w:sz w:val="24"/>
          <w:szCs w:val="24"/>
        </w:rPr>
        <w:t>Ceruloplasmin</w:t>
      </w:r>
      <w:r w:rsidR="00231770" w:rsidRPr="00AD611D">
        <w:rPr>
          <w:rFonts w:ascii="Book Antiqua" w:hAnsi="Book Antiqua"/>
          <w:color w:val="000000" w:themeColor="text1"/>
          <w:sz w:val="24"/>
          <w:szCs w:val="24"/>
        </w:rPr>
        <w:t xml:space="preserve">; </w:t>
      </w:r>
      <w:r w:rsidR="00494ADA" w:rsidRPr="00AD611D">
        <w:rPr>
          <w:rFonts w:ascii="Book Antiqua" w:hAnsi="Book Antiqua"/>
          <w:color w:val="000000" w:themeColor="text1"/>
          <w:sz w:val="24"/>
          <w:szCs w:val="24"/>
        </w:rPr>
        <w:t xml:space="preserve">Liver </w:t>
      </w:r>
      <w:r w:rsidR="004D30F8" w:rsidRPr="00AD611D">
        <w:rPr>
          <w:rFonts w:ascii="Book Antiqua" w:hAnsi="Book Antiqua"/>
          <w:color w:val="000000" w:themeColor="text1"/>
          <w:sz w:val="24"/>
          <w:szCs w:val="24"/>
        </w:rPr>
        <w:t>fibrosis</w:t>
      </w:r>
      <w:r w:rsidR="0028140B" w:rsidRPr="00AD611D">
        <w:rPr>
          <w:rFonts w:ascii="Book Antiqua" w:hAnsi="Book Antiqua"/>
          <w:color w:val="000000" w:themeColor="text1"/>
          <w:sz w:val="24"/>
          <w:szCs w:val="24"/>
        </w:rPr>
        <w:t xml:space="preserve">; </w:t>
      </w:r>
      <w:r w:rsidR="00494ADA" w:rsidRPr="00AD611D">
        <w:rPr>
          <w:rFonts w:ascii="Book Antiqua" w:hAnsi="Book Antiqua"/>
          <w:color w:val="000000" w:themeColor="text1"/>
          <w:sz w:val="24"/>
          <w:szCs w:val="24"/>
        </w:rPr>
        <w:t xml:space="preserve">Chronic </w:t>
      </w:r>
      <w:r w:rsidR="0028140B" w:rsidRPr="00AD611D">
        <w:rPr>
          <w:rFonts w:ascii="Book Antiqua" w:hAnsi="Book Antiqua"/>
          <w:color w:val="000000" w:themeColor="text1"/>
          <w:sz w:val="24"/>
          <w:szCs w:val="24"/>
        </w:rPr>
        <w:t>hepatitis B infection</w:t>
      </w:r>
      <w:r w:rsidR="00494ADA" w:rsidRPr="00AD611D">
        <w:rPr>
          <w:rFonts w:ascii="Book Antiqua" w:hAnsi="Book Antiqua"/>
          <w:color w:val="000000" w:themeColor="text1"/>
          <w:sz w:val="24"/>
          <w:szCs w:val="24"/>
        </w:rPr>
        <w:t>; Serum alanine aminotransferase; Noninvasive model; Receiver-operating characteristic</w:t>
      </w:r>
    </w:p>
    <w:p w14:paraId="05C87FFB" w14:textId="77777777" w:rsidR="008A2CAC" w:rsidRPr="00AD611D" w:rsidRDefault="008A2CAC" w:rsidP="00AD611D">
      <w:pPr>
        <w:snapToGrid w:val="0"/>
        <w:spacing w:line="360" w:lineRule="auto"/>
        <w:rPr>
          <w:rFonts w:ascii="Book Antiqua" w:hAnsi="Book Antiqua"/>
          <w:b/>
          <w:color w:val="000000" w:themeColor="text1"/>
          <w:sz w:val="24"/>
          <w:szCs w:val="24"/>
          <w:shd w:val="clear" w:color="auto" w:fill="FFFFFF"/>
        </w:rPr>
      </w:pPr>
    </w:p>
    <w:p w14:paraId="48F0D242" w14:textId="77777777" w:rsidR="00745D93" w:rsidRDefault="00745D93" w:rsidP="00745D93">
      <w:pPr>
        <w:adjustRightInd w:val="0"/>
        <w:snapToGrid w:val="0"/>
        <w:spacing w:line="360" w:lineRule="auto"/>
        <w:rPr>
          <w:rFonts w:ascii="Book Antiqua" w:hAnsi="Book Antiqua" w:hint="eastAsia"/>
          <w:sz w:val="24"/>
        </w:rPr>
      </w:pPr>
      <w:r w:rsidRPr="00745D93">
        <w:rPr>
          <w:rFonts w:ascii="Book Antiqua" w:eastAsia="等线" w:hAnsi="Book Antiqua" w:cs="Times New Roman" w:hint="eastAsia"/>
          <w:b/>
          <w:color w:val="000000" w:themeColor="text1"/>
          <w:sz w:val="24"/>
          <w:szCs w:val="24"/>
        </w:rPr>
        <w:t xml:space="preserve">Citation: </w:t>
      </w:r>
      <w:r w:rsidRPr="00AD611D">
        <w:rPr>
          <w:rFonts w:ascii="Book Antiqua" w:eastAsia="等线" w:hAnsi="Book Antiqua" w:cs="Times New Roman"/>
          <w:color w:val="000000" w:themeColor="text1"/>
          <w:sz w:val="24"/>
          <w:szCs w:val="24"/>
        </w:rPr>
        <w:t>Kang NL,</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Zhang JM,</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Lin MX,</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Chen XD,</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Huang ZX</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Zhu YY</w:t>
      </w:r>
      <w:r w:rsidRPr="00AD611D">
        <w:rPr>
          <w:rFonts w:ascii="Book Antiqua" w:hAnsi="Book Antiqua"/>
          <w:color w:val="000000" w:themeColor="text1"/>
          <w:sz w:val="24"/>
          <w:szCs w:val="24"/>
        </w:rPr>
        <w:t xml:space="preserve">, </w:t>
      </w:r>
      <w:r w:rsidRPr="00AD611D">
        <w:rPr>
          <w:rFonts w:ascii="Book Antiqua" w:eastAsia="等线" w:hAnsi="Book Antiqua" w:cs="Times New Roman"/>
          <w:color w:val="000000" w:themeColor="text1"/>
          <w:sz w:val="24"/>
          <w:szCs w:val="24"/>
        </w:rPr>
        <w:t xml:space="preserve">Liu YR, Zeng DW. </w:t>
      </w:r>
      <w:r w:rsidRPr="00AD611D">
        <w:rPr>
          <w:rFonts w:ascii="Book Antiqua" w:hAnsi="Book Antiqua"/>
          <w:iCs/>
          <w:color w:val="000000" w:themeColor="text1"/>
          <w:sz w:val="24"/>
          <w:szCs w:val="24"/>
        </w:rPr>
        <w:t xml:space="preserve">Serum </w:t>
      </w:r>
      <w:proofErr w:type="spellStart"/>
      <w:r w:rsidRPr="00AD611D">
        <w:rPr>
          <w:rFonts w:ascii="Book Antiqua" w:hAnsi="Book Antiqua"/>
          <w:iCs/>
          <w:color w:val="000000" w:themeColor="text1"/>
          <w:sz w:val="24"/>
          <w:szCs w:val="24"/>
        </w:rPr>
        <w:t>ceruloplasmin</w:t>
      </w:r>
      <w:proofErr w:type="spellEnd"/>
      <w:r w:rsidRPr="00AD611D">
        <w:rPr>
          <w:rFonts w:ascii="Book Antiqua" w:hAnsi="Book Antiqua"/>
          <w:iCs/>
          <w:color w:val="000000" w:themeColor="text1"/>
          <w:sz w:val="24"/>
          <w:szCs w:val="24"/>
        </w:rPr>
        <w:t xml:space="preserve"> can predict liver fibrosis in hepatitis B virus-infected patients. </w:t>
      </w:r>
      <w:r w:rsidRPr="00AD611D">
        <w:rPr>
          <w:rFonts w:ascii="Book Antiqua" w:hAnsi="Book Antiqua"/>
          <w:i/>
          <w:color w:val="000000" w:themeColor="text1"/>
          <w:sz w:val="24"/>
          <w:szCs w:val="24"/>
        </w:rPr>
        <w:t xml:space="preserve">World J </w:t>
      </w:r>
      <w:proofErr w:type="spellStart"/>
      <w:r w:rsidRPr="00AD611D">
        <w:rPr>
          <w:rFonts w:ascii="Book Antiqua" w:hAnsi="Book Antiqua"/>
          <w:i/>
          <w:color w:val="000000" w:themeColor="text1"/>
          <w:sz w:val="24"/>
          <w:szCs w:val="24"/>
        </w:rPr>
        <w:t>Gastroenterol</w:t>
      </w:r>
      <w:proofErr w:type="spellEnd"/>
      <w:r w:rsidRPr="00AD611D">
        <w:rPr>
          <w:rFonts w:ascii="Book Antiqua" w:hAnsi="Book Antiqua"/>
          <w:color w:val="000000" w:themeColor="text1"/>
          <w:sz w:val="24"/>
          <w:szCs w:val="24"/>
        </w:rPr>
        <w:t xml:space="preserve"> </w:t>
      </w:r>
      <w:r w:rsidRPr="00590AA2">
        <w:rPr>
          <w:rFonts w:ascii="Book Antiqua" w:hAnsi="Book Antiqua"/>
          <w:sz w:val="24"/>
        </w:rPr>
        <w:t>2020; 26(</w:t>
      </w:r>
      <w:r w:rsidRPr="00590AA2">
        <w:rPr>
          <w:rFonts w:ascii="Book Antiqua" w:hAnsi="Book Antiqua" w:hint="eastAsia"/>
          <w:sz w:val="24"/>
        </w:rPr>
        <w:t>2</w:t>
      </w:r>
      <w:r>
        <w:rPr>
          <w:rFonts w:ascii="Book Antiqua" w:hAnsi="Book Antiqua" w:hint="eastAsia"/>
          <w:sz w:val="24"/>
        </w:rPr>
        <w:t>7</w:t>
      </w:r>
      <w:r w:rsidRPr="00590AA2">
        <w:rPr>
          <w:rFonts w:ascii="Book Antiqua" w:hAnsi="Book Antiqua"/>
          <w:sz w:val="24"/>
        </w:rPr>
        <w:t xml:space="preserve">): </w:t>
      </w:r>
      <w:r>
        <w:rPr>
          <w:rFonts w:ascii="Book Antiqua" w:hAnsi="Book Antiqua" w:hint="eastAsia"/>
          <w:sz w:val="24"/>
        </w:rPr>
        <w:t>3952</w:t>
      </w:r>
      <w:r w:rsidRPr="00590AA2">
        <w:rPr>
          <w:rFonts w:ascii="Book Antiqua" w:hAnsi="Book Antiqua"/>
          <w:sz w:val="24"/>
        </w:rPr>
        <w:t>-</w:t>
      </w:r>
      <w:r>
        <w:rPr>
          <w:rFonts w:ascii="Book Antiqua" w:hAnsi="Book Antiqua" w:hint="eastAsia"/>
          <w:sz w:val="24"/>
        </w:rPr>
        <w:t>3962</w:t>
      </w:r>
      <w:r w:rsidRPr="00590AA2">
        <w:rPr>
          <w:rFonts w:ascii="Book Antiqua" w:hAnsi="Book Antiqua"/>
          <w:sz w:val="24"/>
        </w:rPr>
        <w:t xml:space="preserve">  </w:t>
      </w:r>
    </w:p>
    <w:p w14:paraId="7CC7E19D" w14:textId="59BEFBC0" w:rsidR="00745D93" w:rsidRDefault="00745D93" w:rsidP="00745D93">
      <w:pPr>
        <w:adjustRightInd w:val="0"/>
        <w:snapToGrid w:val="0"/>
        <w:spacing w:line="360" w:lineRule="auto"/>
        <w:rPr>
          <w:rFonts w:ascii="Book Antiqua" w:hAnsi="Book Antiqua" w:hint="eastAsia"/>
          <w:sz w:val="24"/>
        </w:rPr>
      </w:pPr>
      <w:r w:rsidRPr="00745D93">
        <w:rPr>
          <w:rFonts w:ascii="Book Antiqua" w:hAnsi="Book Antiqua"/>
          <w:b/>
          <w:sz w:val="24"/>
        </w:rPr>
        <w:t>URL:</w:t>
      </w:r>
      <w:r w:rsidRPr="00590AA2">
        <w:rPr>
          <w:rFonts w:ascii="Book Antiqua" w:hAnsi="Book Antiqua"/>
          <w:sz w:val="24"/>
        </w:rPr>
        <w:t xml:space="preserve"> https://www.wjgnet.com/1007-9327/full/v26/i</w:t>
      </w:r>
      <w:r w:rsidRPr="00590AA2">
        <w:rPr>
          <w:rFonts w:ascii="Book Antiqua" w:hAnsi="Book Antiqua" w:hint="eastAsia"/>
          <w:sz w:val="24"/>
        </w:rPr>
        <w:t>2</w:t>
      </w:r>
      <w:r>
        <w:rPr>
          <w:rFonts w:ascii="Book Antiqua" w:hAnsi="Book Antiqua" w:hint="eastAsia"/>
          <w:sz w:val="24"/>
        </w:rPr>
        <w:t>7</w:t>
      </w:r>
      <w:r w:rsidRPr="00590AA2">
        <w:rPr>
          <w:rFonts w:ascii="Book Antiqua" w:hAnsi="Book Antiqua"/>
          <w:sz w:val="24"/>
        </w:rPr>
        <w:t>/</w:t>
      </w:r>
      <w:r>
        <w:rPr>
          <w:rFonts w:ascii="Book Antiqua" w:hAnsi="Book Antiqua" w:hint="eastAsia"/>
          <w:sz w:val="24"/>
        </w:rPr>
        <w:t>3952</w:t>
      </w:r>
      <w:r w:rsidRPr="00590AA2">
        <w:rPr>
          <w:rFonts w:ascii="Book Antiqua" w:hAnsi="Book Antiqua"/>
          <w:sz w:val="24"/>
        </w:rPr>
        <w:t xml:space="preserve">.htm  </w:t>
      </w:r>
    </w:p>
    <w:p w14:paraId="3C0ADF17" w14:textId="1B272CDD" w:rsidR="00745D93" w:rsidRPr="00AD611D" w:rsidRDefault="00745D93" w:rsidP="00745D93">
      <w:pPr>
        <w:adjustRightInd w:val="0"/>
        <w:snapToGrid w:val="0"/>
        <w:spacing w:line="360" w:lineRule="auto"/>
        <w:rPr>
          <w:rFonts w:ascii="Book Antiqua" w:hAnsi="Book Antiqua"/>
          <w:color w:val="000000" w:themeColor="text1"/>
          <w:sz w:val="24"/>
          <w:szCs w:val="24"/>
        </w:rPr>
      </w:pPr>
      <w:r w:rsidRPr="00745D93">
        <w:rPr>
          <w:rFonts w:ascii="Book Antiqua" w:hAnsi="Book Antiqua"/>
          <w:b/>
          <w:sz w:val="24"/>
        </w:rPr>
        <w:t xml:space="preserve">DOI: </w:t>
      </w:r>
      <w:r w:rsidRPr="00590AA2">
        <w:rPr>
          <w:rFonts w:ascii="Book Antiqua" w:hAnsi="Book Antiqua"/>
          <w:sz w:val="24"/>
        </w:rPr>
        <w:t>https://dx.doi.org/10.3748/wjg.v26.i</w:t>
      </w:r>
      <w:r w:rsidRPr="00590AA2">
        <w:rPr>
          <w:rFonts w:ascii="Book Antiqua" w:hAnsi="Book Antiqua" w:hint="eastAsia"/>
          <w:sz w:val="24"/>
        </w:rPr>
        <w:t>2</w:t>
      </w:r>
      <w:r>
        <w:rPr>
          <w:rFonts w:ascii="Book Antiqua" w:hAnsi="Book Antiqua" w:hint="eastAsia"/>
          <w:sz w:val="24"/>
        </w:rPr>
        <w:t>7</w:t>
      </w:r>
      <w:r w:rsidRPr="00590AA2">
        <w:rPr>
          <w:rFonts w:ascii="Book Antiqua" w:hAnsi="Book Antiqua"/>
          <w:sz w:val="24"/>
        </w:rPr>
        <w:t>.</w:t>
      </w:r>
      <w:r>
        <w:rPr>
          <w:rFonts w:ascii="Book Antiqua" w:hAnsi="Book Antiqua" w:hint="eastAsia"/>
          <w:sz w:val="24"/>
        </w:rPr>
        <w:t>3952</w:t>
      </w:r>
    </w:p>
    <w:p w14:paraId="71A03A1E" w14:textId="7A1DC85A" w:rsidR="008A2CAC" w:rsidRPr="00745D93" w:rsidRDefault="008A2CAC" w:rsidP="00AD611D">
      <w:pPr>
        <w:snapToGrid w:val="0"/>
        <w:spacing w:line="360" w:lineRule="auto"/>
        <w:rPr>
          <w:rFonts w:ascii="Book Antiqua" w:eastAsia="等线" w:hAnsi="Book Antiqua" w:cs="Times New Roman"/>
          <w:b/>
          <w:bCs/>
          <w:iCs/>
          <w:color w:val="000000" w:themeColor="text1"/>
          <w:sz w:val="24"/>
          <w:szCs w:val="24"/>
          <w:shd w:val="clear" w:color="auto" w:fill="FFFFFF"/>
        </w:rPr>
      </w:pPr>
    </w:p>
    <w:p w14:paraId="347B3DD9" w14:textId="33953F29" w:rsidR="005E4203" w:rsidRPr="00AD611D" w:rsidRDefault="008A2CAC" w:rsidP="00AD611D">
      <w:pPr>
        <w:snapToGrid w:val="0"/>
        <w:spacing w:line="360" w:lineRule="auto"/>
        <w:rPr>
          <w:rFonts w:ascii="Book Antiqua" w:eastAsia="等线" w:hAnsi="Book Antiqua" w:cs="Times New Roman"/>
          <w:iCs/>
          <w:color w:val="000000" w:themeColor="text1"/>
          <w:sz w:val="24"/>
          <w:szCs w:val="24"/>
          <w:shd w:val="clear" w:color="auto" w:fill="FFFFFF"/>
        </w:rPr>
      </w:pPr>
      <w:bookmarkStart w:id="47" w:name="_Hlk43818557"/>
      <w:r w:rsidRPr="00AD611D">
        <w:rPr>
          <w:rFonts w:ascii="Book Antiqua" w:hAnsi="Book Antiqua"/>
          <w:b/>
          <w:color w:val="000000" w:themeColor="text1"/>
          <w:sz w:val="24"/>
          <w:szCs w:val="24"/>
        </w:rPr>
        <w:t>Core tip:</w:t>
      </w:r>
      <w:r w:rsidRPr="00AD611D">
        <w:rPr>
          <w:rFonts w:ascii="Book Antiqua" w:hAnsi="Book Antiqua"/>
          <w:color w:val="000000" w:themeColor="text1"/>
          <w:sz w:val="24"/>
          <w:szCs w:val="24"/>
        </w:rPr>
        <w:t xml:space="preserve"> </w:t>
      </w:r>
      <w:r w:rsidR="001C00AE" w:rsidRPr="00AD611D">
        <w:rPr>
          <w:rFonts w:ascii="Book Antiqua" w:eastAsia="等线" w:hAnsi="Book Antiqua" w:cs="Times New Roman"/>
          <w:iCs/>
          <w:color w:val="000000" w:themeColor="text1"/>
          <w:sz w:val="24"/>
          <w:szCs w:val="24"/>
          <w:shd w:val="clear" w:color="auto" w:fill="FFFFFF"/>
        </w:rPr>
        <w:t xml:space="preserve">Chronic </w:t>
      </w:r>
      <w:bookmarkStart w:id="48" w:name="_Hlk33130312"/>
      <w:r w:rsidR="00494ADA" w:rsidRPr="00AD611D">
        <w:rPr>
          <w:rFonts w:ascii="Book Antiqua" w:hAnsi="Book Antiqua"/>
          <w:color w:val="000000" w:themeColor="text1"/>
          <w:sz w:val="24"/>
          <w:szCs w:val="24"/>
        </w:rPr>
        <w:t>hepatitis B virus (HBV)</w:t>
      </w:r>
      <w:r w:rsidR="001C00AE" w:rsidRPr="00AD611D">
        <w:rPr>
          <w:rFonts w:ascii="Book Antiqua" w:eastAsia="等线" w:hAnsi="Book Antiqua" w:cs="Times New Roman"/>
          <w:iCs/>
          <w:color w:val="000000" w:themeColor="text1"/>
          <w:sz w:val="24"/>
          <w:szCs w:val="24"/>
          <w:shd w:val="clear" w:color="auto" w:fill="FFFFFF"/>
        </w:rPr>
        <w:t>-infected</w:t>
      </w:r>
      <w:bookmarkEnd w:id="48"/>
      <w:r w:rsidR="001F04AE" w:rsidRPr="00AD611D">
        <w:rPr>
          <w:rFonts w:ascii="Book Antiqua" w:eastAsia="等线" w:hAnsi="Book Antiqua" w:cs="Times New Roman"/>
          <w:iCs/>
          <w:color w:val="000000" w:themeColor="text1"/>
          <w:sz w:val="24"/>
          <w:szCs w:val="24"/>
          <w:shd w:val="clear" w:color="auto" w:fill="FFFFFF"/>
        </w:rPr>
        <w:t xml:space="preserve"> </w:t>
      </w:r>
      <w:r w:rsidR="000A7F4E" w:rsidRPr="00AD611D">
        <w:rPr>
          <w:rFonts w:ascii="Book Antiqua" w:eastAsia="等线" w:hAnsi="Book Antiqua" w:cs="Times New Roman"/>
          <w:iCs/>
          <w:color w:val="000000" w:themeColor="text1"/>
          <w:sz w:val="24"/>
          <w:szCs w:val="24"/>
          <w:shd w:val="clear" w:color="auto" w:fill="FFFFFF"/>
        </w:rPr>
        <w:t>individuals</w:t>
      </w:r>
      <w:r w:rsidR="001F04AE" w:rsidRPr="00AD611D">
        <w:rPr>
          <w:rFonts w:ascii="Book Antiqua" w:eastAsia="等线" w:hAnsi="Book Antiqua" w:cs="Times New Roman"/>
          <w:iCs/>
          <w:color w:val="000000" w:themeColor="text1"/>
          <w:sz w:val="24"/>
          <w:szCs w:val="24"/>
          <w:shd w:val="clear" w:color="auto" w:fill="FFFFFF"/>
        </w:rPr>
        <w:t xml:space="preserve"> with </w:t>
      </w:r>
      <w:r w:rsidR="00494ADA" w:rsidRPr="00AD611D">
        <w:rPr>
          <w:rFonts w:ascii="Book Antiqua" w:hAnsi="Book Antiqua"/>
          <w:color w:val="000000" w:themeColor="text1"/>
          <w:sz w:val="24"/>
          <w:szCs w:val="24"/>
        </w:rPr>
        <w:t xml:space="preserve">persistently normal serum </w:t>
      </w:r>
      <w:r w:rsidR="00494ADA" w:rsidRPr="00AD611D">
        <w:rPr>
          <w:rFonts w:ascii="Book Antiqua" w:hAnsi="Book Antiqua" w:cs="Times New Roman"/>
          <w:color w:val="000000" w:themeColor="text1"/>
          <w:spacing w:val="3"/>
          <w:sz w:val="24"/>
          <w:szCs w:val="24"/>
          <w:shd w:val="clear" w:color="auto" w:fill="FFFFFF"/>
        </w:rPr>
        <w:t>alanine aminotransferase</w:t>
      </w:r>
      <w:r w:rsidR="00832DAC">
        <w:rPr>
          <w:rFonts w:ascii="Book Antiqua" w:hAnsi="Book Antiqua"/>
          <w:color w:val="000000" w:themeColor="text1"/>
          <w:sz w:val="24"/>
          <w:szCs w:val="24"/>
        </w:rPr>
        <w:t xml:space="preserve"> </w:t>
      </w:r>
      <w:r w:rsidR="00494ADA" w:rsidRPr="00AD611D">
        <w:rPr>
          <w:rFonts w:ascii="Book Antiqua" w:hAnsi="Book Antiqua"/>
          <w:color w:val="000000" w:themeColor="text1"/>
          <w:sz w:val="24"/>
          <w:szCs w:val="24"/>
        </w:rPr>
        <w:t xml:space="preserve">(PNALT) </w:t>
      </w:r>
      <w:r w:rsidR="00832DAC" w:rsidRPr="00AD611D">
        <w:rPr>
          <w:rFonts w:ascii="Book Antiqua" w:hAnsi="Book Antiqua"/>
          <w:color w:val="000000" w:themeColor="text1"/>
          <w:sz w:val="24"/>
          <w:szCs w:val="24"/>
        </w:rPr>
        <w:t>levels</w:t>
      </w:r>
      <w:r w:rsidR="00832DAC" w:rsidRPr="00AD611D">
        <w:rPr>
          <w:rFonts w:ascii="Book Antiqua" w:eastAsia="等线" w:hAnsi="Book Antiqua" w:cs="Times New Roman"/>
          <w:iCs/>
          <w:color w:val="000000" w:themeColor="text1"/>
          <w:sz w:val="24"/>
          <w:szCs w:val="24"/>
          <w:shd w:val="clear" w:color="auto" w:fill="FFFFFF"/>
        </w:rPr>
        <w:t xml:space="preserve"> </w:t>
      </w:r>
      <w:r w:rsidR="000A7F4E" w:rsidRPr="00AD611D">
        <w:rPr>
          <w:rFonts w:ascii="Book Antiqua" w:eastAsia="等线" w:hAnsi="Book Antiqua" w:cs="Times New Roman"/>
          <w:iCs/>
          <w:color w:val="000000" w:themeColor="text1"/>
          <w:sz w:val="24"/>
          <w:szCs w:val="24"/>
          <w:shd w:val="clear" w:color="auto" w:fill="FFFFFF"/>
        </w:rPr>
        <w:t xml:space="preserve">may </w:t>
      </w:r>
      <w:r w:rsidR="00D441CA" w:rsidRPr="00AD611D">
        <w:rPr>
          <w:rFonts w:ascii="Book Antiqua" w:eastAsia="等线" w:hAnsi="Book Antiqua" w:cs="Times New Roman"/>
          <w:iCs/>
          <w:color w:val="000000" w:themeColor="text1"/>
          <w:sz w:val="24"/>
          <w:szCs w:val="24"/>
          <w:shd w:val="clear" w:color="auto" w:fill="FFFFFF"/>
        </w:rPr>
        <w:t xml:space="preserve">develop </w:t>
      </w:r>
      <w:r w:rsidR="001F04AE" w:rsidRPr="00AD611D">
        <w:rPr>
          <w:rFonts w:ascii="Book Antiqua" w:eastAsia="等线" w:hAnsi="Book Antiqua" w:cs="Times New Roman"/>
          <w:iCs/>
          <w:color w:val="000000" w:themeColor="text1"/>
          <w:sz w:val="24"/>
          <w:szCs w:val="24"/>
          <w:shd w:val="clear" w:color="auto" w:fill="FFFFFF"/>
        </w:rPr>
        <w:t>severe liver fibrosis</w:t>
      </w:r>
      <w:r w:rsidR="00D441CA" w:rsidRPr="00AD611D">
        <w:rPr>
          <w:rFonts w:ascii="Book Antiqua" w:eastAsia="等线" w:hAnsi="Book Antiqua" w:cs="Times New Roman"/>
          <w:iCs/>
          <w:color w:val="000000" w:themeColor="text1"/>
          <w:sz w:val="24"/>
          <w:szCs w:val="24"/>
          <w:shd w:val="clear" w:color="auto" w:fill="FFFFFF"/>
        </w:rPr>
        <w:t>,</w:t>
      </w:r>
      <w:r w:rsidR="001F04AE" w:rsidRPr="00AD611D">
        <w:rPr>
          <w:rFonts w:ascii="Book Antiqua" w:eastAsia="等线" w:hAnsi="Book Antiqua" w:cs="Times New Roman"/>
          <w:iCs/>
          <w:color w:val="000000" w:themeColor="text1"/>
          <w:sz w:val="24"/>
          <w:szCs w:val="24"/>
          <w:shd w:val="clear" w:color="auto" w:fill="FFFFFF"/>
        </w:rPr>
        <w:t xml:space="preserve"> which requires antiviral therapy. Following up on our previous findings, this </w:t>
      </w:r>
      <w:bookmarkStart w:id="49" w:name="_Hlk33347992"/>
      <w:r w:rsidR="001F04AE" w:rsidRPr="00AD611D">
        <w:rPr>
          <w:rFonts w:ascii="Book Antiqua" w:eastAsia="等线" w:hAnsi="Book Antiqua" w:cs="Times New Roman"/>
          <w:iCs/>
          <w:color w:val="000000" w:themeColor="text1"/>
          <w:sz w:val="24"/>
          <w:szCs w:val="24"/>
          <w:shd w:val="clear" w:color="auto" w:fill="FFFFFF"/>
        </w:rPr>
        <w:t>multicenter</w:t>
      </w:r>
      <w:bookmarkEnd w:id="49"/>
      <w:r w:rsidR="001F04AE" w:rsidRPr="00AD611D">
        <w:rPr>
          <w:rFonts w:ascii="Book Antiqua" w:eastAsia="等线" w:hAnsi="Book Antiqua" w:cs="Times New Roman"/>
          <w:iCs/>
          <w:color w:val="000000" w:themeColor="text1"/>
          <w:sz w:val="24"/>
          <w:szCs w:val="24"/>
          <w:shd w:val="clear" w:color="auto" w:fill="FFFFFF"/>
        </w:rPr>
        <w:t xml:space="preserve">, cross-sectional study showed that </w:t>
      </w:r>
      <w:bookmarkStart w:id="50" w:name="_Hlk33348338"/>
      <w:r w:rsidR="00494ADA" w:rsidRPr="00AD611D">
        <w:rPr>
          <w:rFonts w:ascii="Book Antiqua" w:hAnsi="Book Antiqua"/>
          <w:color w:val="000000" w:themeColor="text1"/>
          <w:sz w:val="24"/>
          <w:szCs w:val="24"/>
        </w:rPr>
        <w:t xml:space="preserve">ceruloplasmin (CP) </w:t>
      </w:r>
      <w:r w:rsidR="000A7F4E" w:rsidRPr="00AD611D">
        <w:rPr>
          <w:rFonts w:ascii="Book Antiqua" w:eastAsia="等线" w:hAnsi="Book Antiqua" w:cs="Times New Roman"/>
          <w:iCs/>
          <w:color w:val="000000" w:themeColor="text1"/>
          <w:sz w:val="24"/>
          <w:szCs w:val="24"/>
          <w:shd w:val="clear" w:color="auto" w:fill="FFFFFF"/>
        </w:rPr>
        <w:t>has a</w:t>
      </w:r>
      <w:r w:rsidR="00F662D2" w:rsidRPr="00AD611D">
        <w:rPr>
          <w:rFonts w:ascii="Book Antiqua" w:eastAsia="等线" w:hAnsi="Book Antiqua" w:cs="Times New Roman"/>
          <w:iCs/>
          <w:color w:val="000000" w:themeColor="text1"/>
          <w:sz w:val="24"/>
          <w:szCs w:val="24"/>
          <w:shd w:val="clear" w:color="auto" w:fill="FFFFFF"/>
        </w:rPr>
        <w:t>n</w:t>
      </w:r>
      <w:r w:rsidR="000A7F4E" w:rsidRPr="00AD611D">
        <w:rPr>
          <w:rFonts w:ascii="Book Antiqua" w:eastAsia="等线" w:hAnsi="Book Antiqua" w:cs="Times New Roman"/>
          <w:iCs/>
          <w:color w:val="000000" w:themeColor="text1"/>
          <w:sz w:val="24"/>
          <w:szCs w:val="24"/>
          <w:shd w:val="clear" w:color="auto" w:fill="FFFFFF"/>
        </w:rPr>
        <w:t xml:space="preserve"> </w:t>
      </w:r>
      <w:r w:rsidR="00F662D2" w:rsidRPr="00AD611D">
        <w:rPr>
          <w:rFonts w:ascii="Book Antiqua" w:eastAsia="等线" w:hAnsi="Book Antiqua" w:cs="Times New Roman"/>
          <w:iCs/>
          <w:color w:val="000000" w:themeColor="text1"/>
          <w:sz w:val="24"/>
          <w:szCs w:val="24"/>
          <w:shd w:val="clear" w:color="auto" w:fill="FFFFFF"/>
        </w:rPr>
        <w:t xml:space="preserve">inverse </w:t>
      </w:r>
      <w:r w:rsidR="001F04AE" w:rsidRPr="00AD611D">
        <w:rPr>
          <w:rFonts w:ascii="Book Antiqua" w:eastAsia="等线" w:hAnsi="Book Antiqua" w:cs="Times New Roman"/>
          <w:iCs/>
          <w:color w:val="000000" w:themeColor="text1"/>
          <w:sz w:val="24"/>
          <w:szCs w:val="24"/>
          <w:shd w:val="clear" w:color="auto" w:fill="FFFFFF"/>
        </w:rPr>
        <w:t>correlat</w:t>
      </w:r>
      <w:r w:rsidR="000A7F4E" w:rsidRPr="00AD611D">
        <w:rPr>
          <w:rFonts w:ascii="Book Antiqua" w:eastAsia="等线" w:hAnsi="Book Antiqua" w:cs="Times New Roman"/>
          <w:iCs/>
          <w:color w:val="000000" w:themeColor="text1"/>
          <w:sz w:val="24"/>
          <w:szCs w:val="24"/>
          <w:shd w:val="clear" w:color="auto" w:fill="FFFFFF"/>
        </w:rPr>
        <w:t>ion</w:t>
      </w:r>
      <w:r w:rsidR="001F04AE" w:rsidRPr="00AD611D">
        <w:rPr>
          <w:rFonts w:ascii="Book Antiqua" w:eastAsia="等线" w:hAnsi="Book Antiqua" w:cs="Times New Roman"/>
          <w:iCs/>
          <w:color w:val="000000" w:themeColor="text1"/>
          <w:sz w:val="24"/>
          <w:szCs w:val="24"/>
          <w:shd w:val="clear" w:color="auto" w:fill="FFFFFF"/>
        </w:rPr>
        <w:t xml:space="preserve"> with liver fibrosis and </w:t>
      </w:r>
      <w:r w:rsidR="00E45507" w:rsidRPr="00AD611D">
        <w:rPr>
          <w:rFonts w:ascii="Book Antiqua" w:eastAsia="等线" w:hAnsi="Book Antiqua" w:cs="Times New Roman"/>
          <w:iCs/>
          <w:color w:val="000000" w:themeColor="text1"/>
          <w:sz w:val="24"/>
          <w:szCs w:val="24"/>
          <w:shd w:val="clear" w:color="auto" w:fill="FFFFFF"/>
        </w:rPr>
        <w:t>is</w:t>
      </w:r>
      <w:r w:rsidR="001F04AE" w:rsidRPr="00AD611D">
        <w:rPr>
          <w:rFonts w:ascii="Book Antiqua" w:eastAsia="等线" w:hAnsi="Book Antiqua" w:cs="Times New Roman"/>
          <w:iCs/>
          <w:color w:val="000000" w:themeColor="text1"/>
          <w:sz w:val="24"/>
          <w:szCs w:val="24"/>
          <w:shd w:val="clear" w:color="auto" w:fill="FFFFFF"/>
        </w:rPr>
        <w:t xml:space="preserve"> a promising </w:t>
      </w:r>
      <w:r w:rsidR="00E45507" w:rsidRPr="00AD611D">
        <w:rPr>
          <w:rFonts w:ascii="Book Antiqua" w:eastAsia="等线" w:hAnsi="Book Antiqua" w:cs="Times New Roman"/>
          <w:iCs/>
          <w:color w:val="000000" w:themeColor="text1"/>
          <w:sz w:val="24"/>
          <w:szCs w:val="24"/>
          <w:shd w:val="clear" w:color="auto" w:fill="FFFFFF"/>
        </w:rPr>
        <w:t>predictive</w:t>
      </w:r>
      <w:r w:rsidR="001F04AE" w:rsidRPr="00AD611D">
        <w:rPr>
          <w:rFonts w:ascii="Book Antiqua" w:eastAsia="等线" w:hAnsi="Book Antiqua" w:cs="Times New Roman"/>
          <w:iCs/>
          <w:color w:val="000000" w:themeColor="text1"/>
          <w:sz w:val="24"/>
          <w:szCs w:val="24"/>
          <w:shd w:val="clear" w:color="auto" w:fill="FFFFFF"/>
        </w:rPr>
        <w:t xml:space="preserve"> marker for liver fibrosis </w:t>
      </w:r>
      <w:r w:rsidR="000A7F4E" w:rsidRPr="00AD611D">
        <w:rPr>
          <w:rFonts w:ascii="Book Antiqua" w:eastAsia="等线" w:hAnsi="Book Antiqua" w:cs="Times New Roman"/>
          <w:iCs/>
          <w:color w:val="000000" w:themeColor="text1"/>
          <w:sz w:val="24"/>
          <w:szCs w:val="24"/>
          <w:shd w:val="clear" w:color="auto" w:fill="FFFFFF"/>
        </w:rPr>
        <w:t>among</w:t>
      </w:r>
      <w:r w:rsidR="001F04AE" w:rsidRPr="00AD611D">
        <w:rPr>
          <w:rFonts w:ascii="Book Antiqua" w:eastAsia="等线" w:hAnsi="Book Antiqua" w:cs="Times New Roman"/>
          <w:iCs/>
          <w:color w:val="000000" w:themeColor="text1"/>
          <w:sz w:val="24"/>
          <w:szCs w:val="24"/>
          <w:shd w:val="clear" w:color="auto" w:fill="FFFFFF"/>
        </w:rPr>
        <w:t xml:space="preserve"> </w:t>
      </w:r>
      <w:bookmarkStart w:id="51" w:name="_Hlk18531040"/>
      <w:r w:rsidR="001C00AE" w:rsidRPr="00AD611D">
        <w:rPr>
          <w:rFonts w:ascii="Book Antiqua" w:eastAsia="等线" w:hAnsi="Book Antiqua" w:cs="Times New Roman"/>
          <w:iCs/>
          <w:color w:val="000000" w:themeColor="text1"/>
          <w:sz w:val="24"/>
          <w:szCs w:val="24"/>
          <w:shd w:val="clear" w:color="auto" w:fill="FFFFFF"/>
        </w:rPr>
        <w:t>HBV-infected</w:t>
      </w:r>
      <w:r w:rsidR="001F04AE" w:rsidRPr="00AD611D">
        <w:rPr>
          <w:rFonts w:ascii="Book Antiqua" w:eastAsia="等线" w:hAnsi="Book Antiqua" w:cs="Times New Roman"/>
          <w:iCs/>
          <w:color w:val="000000" w:themeColor="text1"/>
          <w:sz w:val="24"/>
          <w:szCs w:val="24"/>
          <w:shd w:val="clear" w:color="auto" w:fill="FFFFFF"/>
        </w:rPr>
        <w:t xml:space="preserve"> </w:t>
      </w:r>
      <w:r w:rsidR="000A7F4E" w:rsidRPr="00AD611D">
        <w:rPr>
          <w:rFonts w:ascii="Book Antiqua" w:eastAsia="等线" w:hAnsi="Book Antiqua" w:cs="Times New Roman"/>
          <w:iCs/>
          <w:color w:val="000000" w:themeColor="text1"/>
          <w:sz w:val="24"/>
          <w:szCs w:val="24"/>
          <w:shd w:val="clear" w:color="auto" w:fill="FFFFFF"/>
        </w:rPr>
        <w:t>individuals</w:t>
      </w:r>
      <w:r w:rsidR="001F04AE" w:rsidRPr="00AD611D">
        <w:rPr>
          <w:rFonts w:ascii="Book Antiqua" w:eastAsia="等线" w:hAnsi="Book Antiqua" w:cs="Times New Roman"/>
          <w:iCs/>
          <w:color w:val="000000" w:themeColor="text1"/>
          <w:sz w:val="24"/>
          <w:szCs w:val="24"/>
          <w:shd w:val="clear" w:color="auto" w:fill="FFFFFF"/>
        </w:rPr>
        <w:t xml:space="preserve"> with PNALT</w:t>
      </w:r>
      <w:bookmarkEnd w:id="50"/>
      <w:bookmarkEnd w:id="51"/>
      <w:r w:rsidR="001F04AE" w:rsidRPr="00AD611D">
        <w:rPr>
          <w:rFonts w:ascii="Book Antiqua" w:eastAsia="等线" w:hAnsi="Book Antiqua" w:cs="Times New Roman"/>
          <w:iCs/>
          <w:color w:val="000000" w:themeColor="text1"/>
          <w:sz w:val="24"/>
          <w:szCs w:val="24"/>
          <w:shd w:val="clear" w:color="auto" w:fill="FFFFFF"/>
        </w:rPr>
        <w:t xml:space="preserve">. </w:t>
      </w:r>
      <w:bookmarkStart w:id="52" w:name="_Hlk39093342"/>
      <w:r w:rsidR="00D24960" w:rsidRPr="00AD611D">
        <w:rPr>
          <w:rFonts w:ascii="Book Antiqua" w:eastAsia="等线" w:hAnsi="Book Antiqua" w:cs="Times New Roman"/>
          <w:iCs/>
          <w:color w:val="000000" w:themeColor="text1"/>
          <w:sz w:val="24"/>
          <w:szCs w:val="24"/>
          <w:shd w:val="clear" w:color="auto" w:fill="FFFFFF"/>
        </w:rPr>
        <w:t>We developed</w:t>
      </w:r>
      <w:r w:rsidR="001F04AE" w:rsidRPr="00AD611D">
        <w:rPr>
          <w:rFonts w:ascii="Book Antiqua" w:eastAsia="等线" w:hAnsi="Book Antiqua" w:cs="Times New Roman"/>
          <w:iCs/>
          <w:color w:val="000000" w:themeColor="text1"/>
          <w:sz w:val="24"/>
          <w:szCs w:val="24"/>
          <w:shd w:val="clear" w:color="auto" w:fill="FFFFFF"/>
        </w:rPr>
        <w:t xml:space="preserve"> a noninvasive model </w:t>
      </w:r>
      <w:r w:rsidR="00C50DF9">
        <w:rPr>
          <w:rFonts w:ascii="Book Antiqua" w:eastAsia="等线" w:hAnsi="Book Antiqua" w:cs="Times New Roman"/>
          <w:iCs/>
          <w:color w:val="000000" w:themeColor="text1"/>
          <w:sz w:val="24"/>
          <w:szCs w:val="24"/>
          <w:shd w:val="clear" w:color="auto" w:fill="FFFFFF"/>
        </w:rPr>
        <w:t>(</w:t>
      </w:r>
      <w:proofErr w:type="spellStart"/>
      <w:r w:rsidR="00C50DF9">
        <w:rPr>
          <w:rFonts w:ascii="Book Antiqua" w:hAnsi="Book Antiqua"/>
          <w:color w:val="000000" w:themeColor="text1"/>
          <w:sz w:val="24"/>
          <w:szCs w:val="24"/>
        </w:rPr>
        <w:t>c</w:t>
      </w:r>
      <w:r w:rsidR="00C50DF9" w:rsidRPr="00AF0ACB">
        <w:rPr>
          <w:rFonts w:ascii="Book Antiqua" w:hAnsi="Book Antiqua"/>
          <w:color w:val="000000" w:themeColor="text1"/>
          <w:sz w:val="24"/>
          <w:szCs w:val="24"/>
        </w:rPr>
        <w:t>eruloplasmin</w:t>
      </w:r>
      <w:proofErr w:type="spellEnd"/>
      <w:r w:rsidR="00C50DF9" w:rsidRPr="00AF0ACB">
        <w:rPr>
          <w:rFonts w:ascii="Book Antiqua" w:hAnsi="Book Antiqua"/>
          <w:color w:val="000000" w:themeColor="text1"/>
          <w:sz w:val="24"/>
          <w:szCs w:val="24"/>
        </w:rPr>
        <w:t xml:space="preserve"> </w:t>
      </w:r>
      <w:r w:rsidR="00C50DF9" w:rsidRPr="00AF0ACB">
        <w:rPr>
          <w:rFonts w:ascii="Book Antiqua" w:hAnsi="Book Antiqua" w:cs="Times New Roman"/>
          <w:color w:val="000000" w:themeColor="text1"/>
          <w:spacing w:val="3"/>
          <w:sz w:val="24"/>
          <w:szCs w:val="24"/>
          <w:shd w:val="clear" w:color="auto" w:fill="FFFFFF"/>
        </w:rPr>
        <w:t>hepatitis B virus</w:t>
      </w:r>
      <w:r w:rsidR="00C50DF9">
        <w:rPr>
          <w:rFonts w:ascii="Book Antiqua" w:hAnsi="Book Antiqua"/>
          <w:color w:val="000000" w:themeColor="text1"/>
          <w:sz w:val="24"/>
          <w:szCs w:val="24"/>
        </w:rPr>
        <w:t>)</w:t>
      </w:r>
      <w:r w:rsidR="00C50DF9" w:rsidRPr="00AD611D">
        <w:rPr>
          <w:rFonts w:ascii="Book Antiqua" w:eastAsia="等线" w:hAnsi="Book Antiqua" w:cs="Times New Roman"/>
          <w:iCs/>
          <w:color w:val="000000" w:themeColor="text1"/>
          <w:sz w:val="24"/>
          <w:szCs w:val="24"/>
          <w:shd w:val="clear" w:color="auto" w:fill="FFFFFF"/>
        </w:rPr>
        <w:t xml:space="preserve"> </w:t>
      </w:r>
      <w:r w:rsidR="001F04AE" w:rsidRPr="00AD611D">
        <w:rPr>
          <w:rFonts w:ascii="Book Antiqua" w:eastAsia="等线" w:hAnsi="Book Antiqua" w:cs="Times New Roman"/>
          <w:iCs/>
          <w:color w:val="000000" w:themeColor="text1"/>
          <w:sz w:val="24"/>
          <w:szCs w:val="24"/>
          <w:shd w:val="clear" w:color="auto" w:fill="FFFFFF"/>
        </w:rPr>
        <w:t>using CP, platelet</w:t>
      </w:r>
      <w:r w:rsidR="00832DAC">
        <w:rPr>
          <w:rFonts w:ascii="Book Antiqua" w:eastAsia="等线" w:hAnsi="Book Antiqua" w:cs="Times New Roman"/>
          <w:iCs/>
          <w:color w:val="000000" w:themeColor="text1"/>
          <w:sz w:val="24"/>
          <w:szCs w:val="24"/>
          <w:shd w:val="clear" w:color="auto" w:fill="FFFFFF"/>
        </w:rPr>
        <w:t>s</w:t>
      </w:r>
      <w:r w:rsidR="00D441CA" w:rsidRPr="00AD611D">
        <w:rPr>
          <w:rFonts w:ascii="Book Antiqua" w:eastAsia="等线" w:hAnsi="Book Antiqua" w:cs="Times New Roman"/>
          <w:iCs/>
          <w:color w:val="000000" w:themeColor="text1"/>
          <w:sz w:val="24"/>
          <w:szCs w:val="24"/>
          <w:shd w:val="clear" w:color="auto" w:fill="FFFFFF"/>
        </w:rPr>
        <w:t>,</w:t>
      </w:r>
      <w:r w:rsidR="001F04AE" w:rsidRPr="00AD611D">
        <w:rPr>
          <w:rFonts w:ascii="Book Antiqua" w:eastAsia="等线" w:hAnsi="Book Antiqua" w:cs="Times New Roman"/>
          <w:iCs/>
          <w:color w:val="000000" w:themeColor="text1"/>
          <w:sz w:val="24"/>
          <w:szCs w:val="24"/>
          <w:shd w:val="clear" w:color="auto" w:fill="FFFFFF"/>
        </w:rPr>
        <w:t xml:space="preserve"> and </w:t>
      </w:r>
      <w:proofErr w:type="spellStart"/>
      <w:r w:rsidR="001F04AE" w:rsidRPr="00AD611D">
        <w:rPr>
          <w:rFonts w:ascii="Book Antiqua" w:eastAsia="等线" w:hAnsi="Book Antiqua" w:cs="Times New Roman"/>
          <w:iCs/>
          <w:color w:val="000000" w:themeColor="text1"/>
          <w:sz w:val="24"/>
          <w:szCs w:val="24"/>
          <w:shd w:val="clear" w:color="auto" w:fill="FFFFFF"/>
        </w:rPr>
        <w:t>HBsAg</w:t>
      </w:r>
      <w:proofErr w:type="spellEnd"/>
      <w:r w:rsidR="001F04AE" w:rsidRPr="00AD611D">
        <w:rPr>
          <w:rFonts w:ascii="Book Antiqua" w:eastAsia="等线" w:hAnsi="Book Antiqua" w:cs="Times New Roman"/>
          <w:iCs/>
          <w:color w:val="000000" w:themeColor="text1"/>
          <w:sz w:val="24"/>
          <w:szCs w:val="24"/>
          <w:shd w:val="clear" w:color="auto" w:fill="FFFFFF"/>
        </w:rPr>
        <w:t xml:space="preserve"> levels </w:t>
      </w:r>
      <w:r w:rsidR="00D441CA" w:rsidRPr="00AD611D">
        <w:rPr>
          <w:rFonts w:ascii="Book Antiqua" w:eastAsia="等线" w:hAnsi="Book Antiqua" w:cs="Times New Roman"/>
          <w:iCs/>
          <w:color w:val="000000" w:themeColor="text1"/>
          <w:sz w:val="24"/>
          <w:szCs w:val="24"/>
          <w:shd w:val="clear" w:color="auto" w:fill="FFFFFF"/>
        </w:rPr>
        <w:t>to identify</w:t>
      </w:r>
      <w:r w:rsidR="00832DAC">
        <w:rPr>
          <w:rFonts w:ascii="Book Antiqua" w:eastAsia="等线" w:hAnsi="Book Antiqua" w:cs="Times New Roman"/>
          <w:iCs/>
          <w:color w:val="000000" w:themeColor="text1"/>
          <w:sz w:val="24"/>
          <w:szCs w:val="24"/>
          <w:shd w:val="clear" w:color="auto" w:fill="FFFFFF"/>
        </w:rPr>
        <w:t xml:space="preserve"> </w:t>
      </w:r>
      <w:r w:rsidR="000A7F4E" w:rsidRPr="00AD611D">
        <w:rPr>
          <w:rFonts w:ascii="Book Antiqua" w:eastAsia="等线" w:hAnsi="Book Antiqua" w:cs="Times New Roman"/>
          <w:iCs/>
          <w:color w:val="000000" w:themeColor="text1"/>
          <w:sz w:val="24"/>
          <w:szCs w:val="24"/>
          <w:shd w:val="clear" w:color="auto" w:fill="FFFFFF"/>
        </w:rPr>
        <w:t>various</w:t>
      </w:r>
      <w:r w:rsidR="001F04AE" w:rsidRPr="00AD611D">
        <w:rPr>
          <w:rFonts w:ascii="Book Antiqua" w:eastAsia="等线" w:hAnsi="Book Antiqua" w:cs="Times New Roman"/>
          <w:iCs/>
          <w:color w:val="000000" w:themeColor="text1"/>
          <w:sz w:val="24"/>
          <w:szCs w:val="24"/>
          <w:shd w:val="clear" w:color="auto" w:fill="FFFFFF"/>
        </w:rPr>
        <w:t xml:space="preserve"> stages of fibrosis among </w:t>
      </w:r>
      <w:r w:rsidR="001C00AE" w:rsidRPr="00AD611D">
        <w:rPr>
          <w:rFonts w:ascii="Book Antiqua" w:eastAsia="等线" w:hAnsi="Book Antiqua" w:cs="Times New Roman"/>
          <w:iCs/>
          <w:color w:val="000000" w:themeColor="text1"/>
          <w:sz w:val="24"/>
          <w:szCs w:val="24"/>
          <w:shd w:val="clear" w:color="auto" w:fill="FFFFFF"/>
        </w:rPr>
        <w:t>HBV-infected</w:t>
      </w:r>
      <w:r w:rsidR="001F04AE" w:rsidRPr="00AD611D">
        <w:rPr>
          <w:rFonts w:ascii="Book Antiqua" w:eastAsia="等线" w:hAnsi="Book Antiqua" w:cs="Times New Roman"/>
          <w:iCs/>
          <w:color w:val="000000" w:themeColor="text1"/>
          <w:sz w:val="24"/>
          <w:szCs w:val="24"/>
          <w:shd w:val="clear" w:color="auto" w:fill="FFFFFF"/>
        </w:rPr>
        <w:t xml:space="preserve"> </w:t>
      </w:r>
      <w:r w:rsidR="00CD79B7" w:rsidRPr="00AD611D">
        <w:rPr>
          <w:rFonts w:ascii="Book Antiqua" w:eastAsia="等线" w:hAnsi="Book Antiqua" w:cs="Times New Roman"/>
          <w:iCs/>
          <w:color w:val="000000" w:themeColor="text1"/>
          <w:sz w:val="24"/>
          <w:szCs w:val="24"/>
          <w:shd w:val="clear" w:color="auto" w:fill="FFFFFF"/>
        </w:rPr>
        <w:t xml:space="preserve">individuals </w:t>
      </w:r>
      <w:r w:rsidR="001F04AE" w:rsidRPr="00AD611D">
        <w:rPr>
          <w:rFonts w:ascii="Book Antiqua" w:eastAsia="等线" w:hAnsi="Book Antiqua" w:cs="Times New Roman"/>
          <w:iCs/>
          <w:color w:val="000000" w:themeColor="text1"/>
          <w:sz w:val="24"/>
          <w:szCs w:val="24"/>
          <w:shd w:val="clear" w:color="auto" w:fill="FFFFFF"/>
        </w:rPr>
        <w:t>with PNALT.</w:t>
      </w:r>
      <w:bookmarkEnd w:id="52"/>
      <w:r w:rsidR="001F04AE" w:rsidRPr="00AD611D">
        <w:rPr>
          <w:rFonts w:ascii="Book Antiqua" w:eastAsia="等线" w:hAnsi="Book Antiqua" w:cs="Times New Roman"/>
          <w:iCs/>
          <w:color w:val="000000" w:themeColor="text1"/>
          <w:sz w:val="24"/>
          <w:szCs w:val="24"/>
          <w:shd w:val="clear" w:color="auto" w:fill="FFFFFF"/>
        </w:rPr>
        <w:t xml:space="preserve"> </w:t>
      </w:r>
      <w:r w:rsidR="00E45507" w:rsidRPr="00AD611D">
        <w:rPr>
          <w:rFonts w:ascii="Book Antiqua" w:eastAsia="等线" w:hAnsi="Book Antiqua" w:cs="Times New Roman"/>
          <w:iCs/>
          <w:color w:val="000000" w:themeColor="text1"/>
          <w:sz w:val="24"/>
          <w:szCs w:val="24"/>
          <w:shd w:val="clear" w:color="auto" w:fill="FFFFFF"/>
        </w:rPr>
        <w:t>Our model could</w:t>
      </w:r>
      <w:r w:rsidR="001F04AE" w:rsidRPr="00AD611D">
        <w:rPr>
          <w:rFonts w:ascii="Book Antiqua" w:eastAsia="等线" w:hAnsi="Book Antiqua" w:cs="Times New Roman"/>
          <w:iCs/>
          <w:color w:val="000000" w:themeColor="text1"/>
          <w:sz w:val="24"/>
          <w:szCs w:val="24"/>
          <w:shd w:val="clear" w:color="auto" w:fill="FFFFFF"/>
        </w:rPr>
        <w:t xml:space="preserve"> reduce the need for liver biopsy before antiviral treatment.</w:t>
      </w:r>
      <w:bookmarkEnd w:id="47"/>
    </w:p>
    <w:p w14:paraId="4E687B35" w14:textId="77777777" w:rsidR="00494ADA" w:rsidRPr="00AD611D" w:rsidRDefault="00494ADA" w:rsidP="00AD611D">
      <w:pPr>
        <w:widowControl/>
        <w:snapToGrid w:val="0"/>
        <w:spacing w:line="360" w:lineRule="auto"/>
        <w:rPr>
          <w:rFonts w:ascii="Book Antiqua" w:eastAsia="等线" w:hAnsi="Book Antiqua" w:cs="Times New Roman"/>
          <w:b/>
          <w:bCs/>
          <w:iCs/>
          <w:color w:val="000000" w:themeColor="text1"/>
          <w:sz w:val="24"/>
          <w:szCs w:val="24"/>
          <w:shd w:val="clear" w:color="auto" w:fill="FFFFFF"/>
        </w:rPr>
      </w:pPr>
      <w:r w:rsidRPr="00AD611D">
        <w:rPr>
          <w:rFonts w:ascii="Book Antiqua" w:eastAsia="等线" w:hAnsi="Book Antiqua" w:cs="Times New Roman"/>
          <w:b/>
          <w:bCs/>
          <w:iCs/>
          <w:color w:val="000000" w:themeColor="text1"/>
          <w:sz w:val="24"/>
          <w:szCs w:val="24"/>
          <w:shd w:val="clear" w:color="auto" w:fill="FFFFFF"/>
        </w:rPr>
        <w:br w:type="page"/>
      </w:r>
    </w:p>
    <w:p w14:paraId="6D7EA522"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r w:rsidRPr="00AD611D">
        <w:rPr>
          <w:rFonts w:ascii="Book Antiqua" w:hAnsi="Book Antiqua"/>
          <w:b/>
          <w:color w:val="000000" w:themeColor="text1"/>
          <w:sz w:val="24"/>
          <w:szCs w:val="24"/>
          <w:u w:val="single"/>
        </w:rPr>
        <w:lastRenderedPageBreak/>
        <w:t>INTRODUCTION</w:t>
      </w:r>
    </w:p>
    <w:p w14:paraId="5153BE69" w14:textId="12DCDA81" w:rsidR="00494ADA" w:rsidRPr="00AD611D" w:rsidRDefault="009A4AF5"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Approximately 2</w:t>
      </w:r>
      <w:r w:rsidR="00032ED0" w:rsidRPr="00AD611D">
        <w:rPr>
          <w:rFonts w:ascii="Book Antiqua" w:hAnsi="Book Antiqua"/>
          <w:color w:val="000000" w:themeColor="text1"/>
          <w:sz w:val="24"/>
          <w:szCs w:val="24"/>
        </w:rPr>
        <w:t>92 m</w:t>
      </w:r>
      <w:r w:rsidRPr="00AD611D">
        <w:rPr>
          <w:rFonts w:ascii="Book Antiqua" w:hAnsi="Book Antiqua"/>
          <w:color w:val="000000" w:themeColor="text1"/>
          <w:sz w:val="24"/>
          <w:szCs w:val="24"/>
        </w:rPr>
        <w:t xml:space="preserve">illion people </w:t>
      </w:r>
      <w:r w:rsidR="00E22905" w:rsidRPr="00AD611D">
        <w:rPr>
          <w:rFonts w:ascii="Book Antiqua" w:hAnsi="Book Antiqua"/>
          <w:color w:val="000000" w:themeColor="text1"/>
          <w:sz w:val="24"/>
          <w:szCs w:val="24"/>
        </w:rPr>
        <w:t>have</w:t>
      </w:r>
      <w:r w:rsidR="00032ED0" w:rsidRPr="00AD611D">
        <w:rPr>
          <w:rFonts w:ascii="Book Antiqua" w:hAnsi="Book Antiqua"/>
          <w:color w:val="000000" w:themeColor="text1"/>
          <w:sz w:val="24"/>
          <w:szCs w:val="24"/>
        </w:rPr>
        <w:t xml:space="preserve"> experienced hepatitis B virus (</w:t>
      </w:r>
      <w:r w:rsidR="00E22905" w:rsidRPr="00AD611D">
        <w:rPr>
          <w:rFonts w:ascii="Book Antiqua" w:hAnsi="Book Antiqua"/>
          <w:color w:val="000000" w:themeColor="text1"/>
          <w:sz w:val="24"/>
          <w:szCs w:val="24"/>
        </w:rPr>
        <w:t>HBV</w:t>
      </w:r>
      <w:r w:rsidR="00032ED0" w:rsidRPr="00AD611D">
        <w:rPr>
          <w:rFonts w:ascii="Book Antiqua" w:hAnsi="Book Antiqua"/>
          <w:color w:val="000000" w:themeColor="text1"/>
          <w:sz w:val="24"/>
          <w:szCs w:val="24"/>
        </w:rPr>
        <w:t xml:space="preserve">) </w:t>
      </w:r>
      <w:r w:rsidR="007348E8" w:rsidRPr="00AD611D">
        <w:rPr>
          <w:rFonts w:ascii="Book Antiqua" w:hAnsi="Book Antiqua"/>
          <w:color w:val="000000" w:themeColor="text1"/>
          <w:sz w:val="24"/>
          <w:szCs w:val="24"/>
        </w:rPr>
        <w:t xml:space="preserve">infection </w:t>
      </w:r>
      <w:r w:rsidR="00032ED0" w:rsidRPr="00AD611D">
        <w:rPr>
          <w:rFonts w:ascii="Book Antiqua" w:hAnsi="Book Antiqua"/>
          <w:color w:val="000000" w:themeColor="text1"/>
          <w:sz w:val="24"/>
          <w:szCs w:val="24"/>
        </w:rPr>
        <w:t>worldwide</w:t>
      </w:r>
      <w:r w:rsidR="008A3BEA" w:rsidRPr="00AD611D">
        <w:rPr>
          <w:rFonts w:ascii="Book Antiqua" w:hAnsi="Book Antiqua"/>
          <w:color w:val="000000" w:themeColor="text1"/>
          <w:sz w:val="24"/>
          <w:szCs w:val="24"/>
        </w:rPr>
        <w:t>;</w:t>
      </w:r>
      <w:r w:rsidR="00547001" w:rsidRPr="00AD611D">
        <w:rPr>
          <w:rFonts w:ascii="Book Antiqua" w:hAnsi="Book Antiqua"/>
          <w:color w:val="000000" w:themeColor="text1"/>
          <w:sz w:val="24"/>
          <w:szCs w:val="24"/>
        </w:rPr>
        <w:t xml:space="preserve"> </w:t>
      </w:r>
      <w:r w:rsidR="00A53F74" w:rsidRPr="00AD611D">
        <w:rPr>
          <w:rFonts w:ascii="Book Antiqua" w:hAnsi="Book Antiqua"/>
          <w:color w:val="000000" w:themeColor="text1"/>
          <w:sz w:val="24"/>
          <w:szCs w:val="24"/>
        </w:rPr>
        <w:t>nonetheless</w:t>
      </w:r>
      <w:r w:rsidR="004E78D1" w:rsidRPr="00AD611D">
        <w:rPr>
          <w:rFonts w:ascii="Book Antiqua" w:hAnsi="Book Antiqua"/>
          <w:color w:val="000000" w:themeColor="text1"/>
          <w:sz w:val="24"/>
          <w:szCs w:val="24"/>
        </w:rPr>
        <w:t>,</w:t>
      </w:r>
      <w:r w:rsidR="003E2CB3" w:rsidRPr="00AD611D">
        <w:rPr>
          <w:rFonts w:ascii="Book Antiqua" w:hAnsi="Book Antiqua"/>
          <w:color w:val="000000" w:themeColor="text1"/>
          <w:sz w:val="24"/>
          <w:szCs w:val="24"/>
        </w:rPr>
        <w:t xml:space="preserve"> </w:t>
      </w:r>
      <w:r w:rsidR="0011599B" w:rsidRPr="00AD611D">
        <w:rPr>
          <w:rFonts w:ascii="Book Antiqua" w:hAnsi="Book Antiqua"/>
          <w:color w:val="000000" w:themeColor="text1"/>
          <w:sz w:val="24"/>
          <w:szCs w:val="24"/>
        </w:rPr>
        <w:t>less than</w:t>
      </w:r>
      <w:r w:rsidR="003E2CB3" w:rsidRPr="00AD611D">
        <w:rPr>
          <w:rFonts w:ascii="Book Antiqua" w:hAnsi="Book Antiqua"/>
          <w:color w:val="000000" w:themeColor="text1"/>
          <w:sz w:val="24"/>
          <w:szCs w:val="24"/>
        </w:rPr>
        <w:t xml:space="preserve"> 5%</w:t>
      </w:r>
      <w:r w:rsidR="00211754" w:rsidRPr="00AD611D">
        <w:rPr>
          <w:rFonts w:ascii="Book Antiqua" w:hAnsi="Book Antiqua"/>
          <w:color w:val="000000" w:themeColor="text1"/>
          <w:sz w:val="24"/>
          <w:szCs w:val="24"/>
        </w:rPr>
        <w:t xml:space="preserve"> of those infected</w:t>
      </w:r>
      <w:r w:rsidR="003E2CB3" w:rsidRPr="00AD611D">
        <w:rPr>
          <w:rFonts w:ascii="Book Antiqua" w:hAnsi="Book Antiqua"/>
          <w:color w:val="000000" w:themeColor="text1"/>
          <w:sz w:val="24"/>
          <w:szCs w:val="24"/>
        </w:rPr>
        <w:t xml:space="preserve"> received </w:t>
      </w:r>
      <w:r w:rsidR="004E78D1" w:rsidRPr="00AD611D">
        <w:rPr>
          <w:rFonts w:ascii="Book Antiqua" w:hAnsi="Book Antiqua"/>
          <w:color w:val="000000" w:themeColor="text1"/>
          <w:sz w:val="24"/>
          <w:szCs w:val="24"/>
        </w:rPr>
        <w:t>antiviral therapy</w:t>
      </w:r>
      <w:r w:rsidR="00A201CE" w:rsidRPr="00AD611D">
        <w:rPr>
          <w:rFonts w:ascii="Book Antiqua" w:hAnsi="Book Antiqua"/>
          <w:color w:val="000000" w:themeColor="text1"/>
          <w:sz w:val="24"/>
          <w:szCs w:val="24"/>
        </w:rPr>
        <w:fldChar w:fldCharType="begin">
          <w:fldData xml:space="preserve">PEVuZE5vdGU+PENpdGU+PEF1dGhvcj5SYXphdmktU2hlYXJlcjwvQXV0aG9yPjxZZWFyPjIwMTg8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</w:fldData>
        </w:fldChar>
      </w:r>
      <w:r w:rsidR="002C0969" w:rsidRPr="00AD611D">
        <w:rPr>
          <w:rFonts w:ascii="Book Antiqua" w:hAnsi="Book Antiqua"/>
          <w:color w:val="000000" w:themeColor="text1"/>
          <w:sz w:val="24"/>
          <w:szCs w:val="24"/>
        </w:rPr>
        <w:instrText xml:space="preserve"> ADDIN EN.CITE </w:instrText>
      </w:r>
      <w:r w:rsidR="002C0969" w:rsidRPr="00AD611D">
        <w:rPr>
          <w:rFonts w:ascii="Book Antiqua" w:hAnsi="Book Antiqua"/>
          <w:color w:val="000000" w:themeColor="text1"/>
          <w:sz w:val="24"/>
          <w:szCs w:val="24"/>
        </w:rPr>
        <w:fldChar w:fldCharType="begin">
          <w:fldData xml:space="preserve">PEVuZE5vdGU+PENpdGU+PEF1dGhvcj5SYXphdmktU2hlYXJlcjwvQXV0aG9yPjxZZWFyPjIwMTg8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</w:fldData>
        </w:fldChar>
      </w:r>
      <w:r w:rsidR="002C0969" w:rsidRPr="00AD611D">
        <w:rPr>
          <w:rFonts w:ascii="Book Antiqua" w:hAnsi="Book Antiqua"/>
          <w:color w:val="000000" w:themeColor="text1"/>
          <w:sz w:val="24"/>
          <w:szCs w:val="24"/>
        </w:rPr>
        <w:instrText xml:space="preserve"> ADDIN EN.CITE.DATA </w:instrText>
      </w:r>
      <w:r w:rsidR="002C0969" w:rsidRPr="00AD611D">
        <w:rPr>
          <w:rFonts w:ascii="Book Antiqua" w:hAnsi="Book Antiqua"/>
          <w:color w:val="000000" w:themeColor="text1"/>
          <w:sz w:val="24"/>
          <w:szCs w:val="24"/>
        </w:rPr>
      </w:r>
      <w:r w:rsidR="002C0969"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2C0969" w:rsidRPr="00AD611D">
        <w:rPr>
          <w:rFonts w:ascii="Book Antiqua" w:hAnsi="Book Antiqua"/>
          <w:color w:val="000000" w:themeColor="text1"/>
          <w:sz w:val="24"/>
          <w:szCs w:val="24"/>
          <w:vertAlign w:val="superscript"/>
        </w:rPr>
        <w:t>[1]</w:t>
      </w:r>
      <w:r w:rsidR="00A201CE" w:rsidRPr="00AD611D">
        <w:rPr>
          <w:rFonts w:ascii="Book Antiqua" w:hAnsi="Book Antiqua"/>
          <w:color w:val="000000" w:themeColor="text1"/>
          <w:sz w:val="24"/>
          <w:szCs w:val="24"/>
        </w:rPr>
        <w:fldChar w:fldCharType="end"/>
      </w:r>
      <w:r w:rsidR="00E22905" w:rsidRPr="00AD611D">
        <w:rPr>
          <w:rFonts w:ascii="Book Antiqua" w:hAnsi="Book Antiqua"/>
          <w:color w:val="000000" w:themeColor="text1"/>
          <w:sz w:val="24"/>
          <w:szCs w:val="24"/>
        </w:rPr>
        <w:t>.</w:t>
      </w:r>
      <w:r w:rsidR="00C769BC" w:rsidRPr="00AD611D">
        <w:rPr>
          <w:rFonts w:ascii="Book Antiqua" w:hAnsi="Book Antiqua"/>
          <w:color w:val="000000" w:themeColor="text1"/>
          <w:sz w:val="24"/>
          <w:szCs w:val="24"/>
        </w:rPr>
        <w:t xml:space="preserve"> </w:t>
      </w:r>
      <w:r w:rsidR="006C59BD" w:rsidRPr="00AD611D">
        <w:rPr>
          <w:rFonts w:ascii="Book Antiqua" w:hAnsi="Book Antiqua"/>
          <w:color w:val="000000" w:themeColor="text1"/>
          <w:sz w:val="24"/>
          <w:szCs w:val="24"/>
        </w:rPr>
        <w:t>C</w:t>
      </w:r>
      <w:r w:rsidR="00E22905" w:rsidRPr="00AD611D">
        <w:rPr>
          <w:rFonts w:ascii="Book Antiqua" w:hAnsi="Book Antiqua"/>
          <w:color w:val="000000" w:themeColor="text1"/>
          <w:sz w:val="24"/>
          <w:szCs w:val="24"/>
        </w:rPr>
        <w:t>hronic HBV infect</w:t>
      </w:r>
      <w:r w:rsidR="0088118F" w:rsidRPr="00AD611D">
        <w:rPr>
          <w:rFonts w:ascii="Book Antiqua" w:hAnsi="Book Antiqua"/>
          <w:color w:val="000000" w:themeColor="text1"/>
          <w:sz w:val="24"/>
          <w:szCs w:val="24"/>
        </w:rPr>
        <w:t>i</w:t>
      </w:r>
      <w:r w:rsidR="00E22905" w:rsidRPr="00AD611D">
        <w:rPr>
          <w:rFonts w:ascii="Book Antiqua" w:hAnsi="Book Antiqua"/>
          <w:color w:val="000000" w:themeColor="text1"/>
          <w:sz w:val="24"/>
          <w:szCs w:val="24"/>
        </w:rPr>
        <w:t xml:space="preserve">on </w:t>
      </w:r>
      <w:r w:rsidR="008A3BEA" w:rsidRPr="00AD611D">
        <w:rPr>
          <w:rFonts w:ascii="Book Antiqua" w:hAnsi="Book Antiqua"/>
          <w:color w:val="000000" w:themeColor="text1"/>
          <w:sz w:val="24"/>
          <w:szCs w:val="24"/>
        </w:rPr>
        <w:t>can cause fibrosis</w:t>
      </w:r>
      <w:r w:rsidR="00C769BC" w:rsidRPr="00AD611D">
        <w:rPr>
          <w:rFonts w:ascii="Book Antiqua" w:hAnsi="Book Antiqua"/>
          <w:color w:val="000000" w:themeColor="text1"/>
          <w:sz w:val="24"/>
          <w:szCs w:val="24"/>
        </w:rPr>
        <w:t>,</w:t>
      </w:r>
      <w:r w:rsidR="008A3BEA" w:rsidRPr="00AD611D">
        <w:rPr>
          <w:rFonts w:ascii="Book Antiqua" w:hAnsi="Book Antiqua"/>
          <w:color w:val="000000" w:themeColor="text1"/>
          <w:sz w:val="24"/>
          <w:szCs w:val="24"/>
        </w:rPr>
        <w:t xml:space="preserve"> </w:t>
      </w:r>
      <w:r w:rsidR="00BD2C71" w:rsidRPr="00AD611D">
        <w:rPr>
          <w:rFonts w:ascii="Book Antiqua" w:hAnsi="Book Antiqua"/>
          <w:color w:val="000000" w:themeColor="text1"/>
          <w:sz w:val="24"/>
          <w:szCs w:val="24"/>
        </w:rPr>
        <w:t xml:space="preserve">which can </w:t>
      </w:r>
      <w:r w:rsidR="00832DAC">
        <w:rPr>
          <w:rFonts w:ascii="Book Antiqua" w:hAnsi="Book Antiqua"/>
          <w:color w:val="000000" w:themeColor="text1"/>
          <w:sz w:val="24"/>
          <w:szCs w:val="24"/>
        </w:rPr>
        <w:t xml:space="preserve">eventually </w:t>
      </w:r>
      <w:r w:rsidR="00211754" w:rsidRPr="00AD611D">
        <w:rPr>
          <w:rFonts w:ascii="Book Antiqua" w:hAnsi="Book Antiqua"/>
          <w:color w:val="000000" w:themeColor="text1"/>
          <w:sz w:val="24"/>
          <w:szCs w:val="24"/>
        </w:rPr>
        <w:t xml:space="preserve">develop </w:t>
      </w:r>
      <w:r w:rsidR="00BD2C71" w:rsidRPr="00AD611D">
        <w:rPr>
          <w:rFonts w:ascii="Book Antiqua" w:hAnsi="Book Antiqua"/>
          <w:color w:val="000000" w:themeColor="text1"/>
          <w:sz w:val="24"/>
          <w:szCs w:val="24"/>
        </w:rPr>
        <w:t xml:space="preserve">into </w:t>
      </w:r>
      <w:r w:rsidR="007C3956" w:rsidRPr="00AD611D">
        <w:rPr>
          <w:rFonts w:ascii="Book Antiqua" w:hAnsi="Book Antiqua"/>
          <w:color w:val="000000" w:themeColor="text1"/>
          <w:sz w:val="24"/>
          <w:szCs w:val="24"/>
        </w:rPr>
        <w:t>hepatocellular carcinoma</w:t>
      </w:r>
      <w:r w:rsidR="00E10D60" w:rsidRPr="00AD611D">
        <w:rPr>
          <w:rFonts w:ascii="Book Antiqua" w:hAnsi="Book Antiqua"/>
          <w:color w:val="000000" w:themeColor="text1"/>
          <w:sz w:val="24"/>
          <w:szCs w:val="24"/>
        </w:rPr>
        <w:fldChar w:fldCharType="begin"/>
      </w:r>
      <w:r w:rsidR="003B2284" w:rsidRPr="00AD611D">
        <w:rPr>
          <w:rFonts w:ascii="Book Antiqua" w:hAnsi="Book Antiqua"/>
          <w:color w:val="000000" w:themeColor="text1"/>
          <w:sz w:val="24"/>
          <w:szCs w:val="24"/>
        </w:rPr>
        <w:instrText xml:space="preserve"> ADDIN EN.CITE &lt;EndNote&gt;&lt;Cite&gt;&lt;Author&gt;Wu&lt;/Author&gt;&lt;RecNum&gt;280&lt;/RecNum&gt;&lt;DisplayText&gt;&lt;style face="superscript"&gt;[2]&lt;/style&gt;&lt;/DisplayText&gt;&lt;record&gt;&lt;rec-number&gt;280&lt;/rec-number&gt;&lt;foreign-keys&gt;&lt;key app="EN" db-id="pprdfszp90etzked0vlpzaeepvts5fsdw0te" timestamp="1587299638"&gt;280&lt;/key&gt;&lt;/foreign-keys&gt;&lt;ref-type name="Journal Article"&gt;17&lt;/ref-type&gt;&lt;contributors&gt;&lt;authors&gt;&lt;author&gt;Wu, Jia Feng&lt;/author&gt;&lt;author&gt;Chang, Mei Hwei %J Journal of Biomedical Science&lt;/author&gt;&lt;/authors&gt;&lt;/contributors&gt;&lt;titles&gt;&lt;title&gt;Natural history of chronic hepatitis B virus infection from infancy to adult life -the mechanism of inflammation triggering and long-term impacts&lt;/title&gt;&lt;/titles&gt;&lt;pages&gt;92&lt;/pages&gt;&lt;volume&gt;22&lt;/volume&gt;&lt;number&gt;1&lt;/number&gt;&lt;dates&gt;&lt;/dates&gt;&lt;urls&gt;&lt;/urls&gt;&lt;/record&gt;&lt;/Cite&gt;&lt;/EndNote&gt;</w:instrText>
      </w:r>
      <w:r w:rsidR="00E10D60"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w:t>
      </w:r>
      <w:r w:rsidR="00E10D60" w:rsidRPr="00AD611D">
        <w:rPr>
          <w:rFonts w:ascii="Book Antiqua" w:hAnsi="Book Antiqua"/>
          <w:color w:val="000000" w:themeColor="text1"/>
          <w:sz w:val="24"/>
          <w:szCs w:val="24"/>
        </w:rPr>
        <w:fldChar w:fldCharType="end"/>
      </w:r>
      <w:r w:rsidR="004B3A51" w:rsidRPr="00AD611D">
        <w:rPr>
          <w:rFonts w:ascii="Book Antiqua" w:hAnsi="Book Antiqua" w:cs="Times New Roman"/>
          <w:color w:val="000000" w:themeColor="text1"/>
          <w:sz w:val="24"/>
          <w:szCs w:val="24"/>
        </w:rPr>
        <w:t>.</w:t>
      </w:r>
      <w:r w:rsidR="00EE787E" w:rsidRPr="00AD611D">
        <w:rPr>
          <w:rFonts w:ascii="Book Antiqua" w:hAnsi="Book Antiqua"/>
          <w:color w:val="000000" w:themeColor="text1"/>
          <w:sz w:val="24"/>
          <w:szCs w:val="24"/>
        </w:rPr>
        <w:t xml:space="preserve"> </w:t>
      </w:r>
      <w:r w:rsidR="00450E6B" w:rsidRPr="00AD611D">
        <w:rPr>
          <w:rFonts w:ascii="Book Antiqua" w:hAnsi="Book Antiqua"/>
          <w:color w:val="000000" w:themeColor="text1"/>
          <w:sz w:val="24"/>
          <w:szCs w:val="24"/>
        </w:rPr>
        <w:t xml:space="preserve">Therefore, </w:t>
      </w:r>
      <w:bookmarkStart w:id="53" w:name="_Hlk43819821"/>
      <w:r w:rsidR="007C3956" w:rsidRPr="00AD611D">
        <w:rPr>
          <w:rFonts w:ascii="Book Antiqua" w:hAnsi="Book Antiqua"/>
          <w:color w:val="000000" w:themeColor="text1"/>
          <w:sz w:val="24"/>
          <w:szCs w:val="24"/>
        </w:rPr>
        <w:t>timely</w:t>
      </w:r>
      <w:r w:rsidR="00450E6B" w:rsidRPr="00AD611D">
        <w:rPr>
          <w:rFonts w:ascii="Book Antiqua" w:hAnsi="Book Antiqua"/>
          <w:color w:val="000000" w:themeColor="text1"/>
          <w:sz w:val="24"/>
          <w:szCs w:val="24"/>
        </w:rPr>
        <w:t xml:space="preserve"> diagnosis of liver fibrosis</w:t>
      </w:r>
      <w:r w:rsidR="008A3BEA" w:rsidRPr="00AD611D">
        <w:rPr>
          <w:rFonts w:ascii="Book Antiqua" w:hAnsi="Book Antiqua"/>
          <w:color w:val="000000" w:themeColor="text1"/>
          <w:sz w:val="24"/>
          <w:szCs w:val="24"/>
        </w:rPr>
        <w:t xml:space="preserve"> is instrumental </w:t>
      </w:r>
      <w:r w:rsidR="007348E8" w:rsidRPr="00AD611D">
        <w:rPr>
          <w:rFonts w:ascii="Book Antiqua" w:hAnsi="Book Antiqua"/>
          <w:color w:val="000000" w:themeColor="text1"/>
          <w:sz w:val="24"/>
          <w:szCs w:val="24"/>
        </w:rPr>
        <w:t xml:space="preserve">for </w:t>
      </w:r>
      <w:bookmarkStart w:id="54" w:name="_Hlk43819942"/>
      <w:r w:rsidR="007348E8" w:rsidRPr="00AD611D">
        <w:rPr>
          <w:rFonts w:ascii="Book Antiqua" w:hAnsi="Book Antiqua"/>
          <w:color w:val="000000" w:themeColor="text1"/>
          <w:sz w:val="24"/>
          <w:szCs w:val="24"/>
        </w:rPr>
        <w:t xml:space="preserve">commencing </w:t>
      </w:r>
      <w:r w:rsidR="002D4C44" w:rsidRPr="00AD611D">
        <w:rPr>
          <w:rFonts w:ascii="Book Antiqua" w:hAnsi="Book Antiqua"/>
          <w:color w:val="000000" w:themeColor="text1"/>
          <w:sz w:val="24"/>
          <w:szCs w:val="24"/>
        </w:rPr>
        <w:t>anti-HBV treatment</w:t>
      </w:r>
      <w:bookmarkEnd w:id="54"/>
      <w:r w:rsidR="002D4C44" w:rsidRPr="00AD611D">
        <w:rPr>
          <w:rFonts w:ascii="Book Antiqua" w:hAnsi="Book Antiqua"/>
          <w:color w:val="000000" w:themeColor="text1"/>
          <w:sz w:val="24"/>
          <w:szCs w:val="24"/>
        </w:rPr>
        <w:t xml:space="preserve">, which will </w:t>
      </w:r>
      <w:r w:rsidR="007348E8" w:rsidRPr="00AD611D">
        <w:rPr>
          <w:rFonts w:ascii="Book Antiqua" w:hAnsi="Book Antiqua"/>
          <w:color w:val="000000" w:themeColor="text1"/>
          <w:sz w:val="24"/>
          <w:szCs w:val="24"/>
        </w:rPr>
        <w:t>ultimately control the</w:t>
      </w:r>
      <w:r w:rsidR="00640B45">
        <w:rPr>
          <w:rFonts w:ascii="Book Antiqua" w:hAnsi="Book Antiqua"/>
          <w:color w:val="000000" w:themeColor="text1"/>
          <w:sz w:val="24"/>
          <w:szCs w:val="24"/>
        </w:rPr>
        <w:t xml:space="preserve"> </w:t>
      </w:r>
      <w:r w:rsidR="002D4C44" w:rsidRPr="00AD611D">
        <w:rPr>
          <w:rFonts w:ascii="Book Antiqua" w:hAnsi="Book Antiqua"/>
          <w:color w:val="000000" w:themeColor="text1"/>
          <w:sz w:val="24"/>
          <w:szCs w:val="24"/>
        </w:rPr>
        <w:t>progression of liver injury</w:t>
      </w:r>
      <w:r w:rsidR="007348E8" w:rsidRPr="00AD611D">
        <w:rPr>
          <w:rFonts w:ascii="Book Antiqua" w:hAnsi="Book Antiqua"/>
          <w:color w:val="000000" w:themeColor="text1"/>
          <w:sz w:val="24"/>
          <w:szCs w:val="24"/>
        </w:rPr>
        <w:t xml:space="preserve"> and improve the patient prognosis</w:t>
      </w:r>
      <w:bookmarkEnd w:id="53"/>
      <w:r w:rsidR="00A201CE" w:rsidRPr="00AD611D">
        <w:rPr>
          <w:rFonts w:ascii="Book Antiqua" w:hAnsi="Book Antiqua" w:cs="Times New Roman"/>
          <w:bCs/>
          <w:color w:val="000000" w:themeColor="text1"/>
          <w:sz w:val="24"/>
          <w:szCs w:val="24"/>
        </w:rPr>
        <w:fldChar w:fldCharType="begin"/>
      </w:r>
      <w:r w:rsidR="003B2284" w:rsidRPr="00AD611D">
        <w:rPr>
          <w:rFonts w:ascii="Book Antiqua" w:hAnsi="Book Antiqua" w:cs="Times New Roman"/>
          <w:bCs/>
          <w:color w:val="000000" w:themeColor="text1"/>
          <w:sz w:val="24"/>
          <w:szCs w:val="24"/>
        </w:rPr>
        <w:instrText xml:space="preserve"> ADDIN EN.CITE &lt;EndNote&gt;&lt;Cite&gt;&lt;Author&gt;Xiao&lt;/Author&gt;&lt;Year&gt;2015&lt;/Year&gt;&lt;RecNum&gt;101&lt;/RecNum&gt;&lt;DisplayText&gt;&lt;style face="superscript"&gt;[3]&lt;/style&gt;&lt;/DisplayText&gt;&lt;record&gt;&lt;rec-number&gt;101&lt;/rec-number&gt;&lt;foreign-keys&gt;&lt;key app="EN" db-id="pprdfszp90etzked0vlpzaeepvts5fsdw0te" timestamp="1551836702"&gt;101&lt;/key&gt;&lt;key app="ENWeb" db-id=""&gt;0&lt;/key&gt;&lt;/foreign-keys&gt;&lt;ref-type name="Journal Article"&gt;17&lt;/ref-type&gt;&lt;contributors&gt;&lt;authors&gt;&lt;author&gt;Xiao, G.&lt;/author&gt;&lt;author&gt;Yang, J.&lt;/author&gt;&lt;author&gt;Yan, L.&lt;/author&gt;&lt;/authors&gt;&lt;/contributors&gt;&lt;auth-address&gt;Department of Liver Surgery and State Key Laboratory of Biotherapy, West China Hospital of Sichuan University, Chengdu, China.&lt;/auth-address&gt;&lt;titles&gt;&lt;title&gt;Comparison of diagnostic accuracy of aspartate aminotransferase to platelet ratio index and fibrosis-4 index for detecting liver fibrosis in adult patients with chronic hepatitis B virus infection: a systemic review and meta-analysis&lt;/title&gt;&lt;secondary-title&gt;Hepatology&lt;/secondary-title&gt;&lt;/titles&gt;&lt;periodical&gt;&lt;full-title&gt;Hepatology&lt;/full-title&gt;&lt;/periodical&gt;&lt;pages&gt;292-302&lt;/pages&gt;&lt;volume&gt;61&lt;/volume&gt;&lt;number&gt;1&lt;/number&gt;&lt;edition&gt;2014/08/19&lt;/edition&gt;&lt;keywords&gt;&lt;keyword&gt;Aspartate Aminotransferases/*blood&lt;/keyword&gt;&lt;keyword&gt;Hepatitis B, Chronic/blood/*complications&lt;/keyword&gt;&lt;keyword&gt;Humans&lt;/keyword&gt;&lt;keyword&gt;Liver Cirrhosis/blood/*diagnosis&lt;/keyword&gt;&lt;keyword&gt;Platelet Count&lt;/keyword&gt;&lt;keyword&gt;Severity of Illness Index&lt;/keyword&gt;&lt;/keywords&gt;&lt;dates&gt;&lt;year&gt;2015&lt;/year&gt;&lt;pub-dates&gt;&lt;date&gt;Jan&lt;/date&gt;&lt;/pub-dates&gt;&lt;/dates&gt;&lt;isbn&gt;1527-3350 (Electronic)&amp;#xD;0270-9139 (Linking)&lt;/isbn&gt;&lt;accession-num&gt;25132233&lt;/accession-num&gt;&lt;urls&gt;&lt;related-urls&gt;&lt;url&gt;https://www.ncbi.nlm.nih.gov/pubmed/25132233&lt;/url&gt;&lt;/related-urls&gt;&lt;/urls&gt;&lt;electronic-resource-num&gt;10.1002/hep.27382&lt;/electronic-resource-num&gt;&lt;/record&gt;&lt;/Cite&gt;&lt;/EndNote&gt;</w:instrText>
      </w:r>
      <w:r w:rsidR="00A201CE" w:rsidRPr="00AD611D">
        <w:rPr>
          <w:rFonts w:ascii="Book Antiqua" w:hAnsi="Book Antiqua" w:cs="Times New Roman"/>
          <w:bCs/>
          <w:color w:val="000000" w:themeColor="text1"/>
          <w:sz w:val="24"/>
          <w:szCs w:val="24"/>
        </w:rPr>
        <w:fldChar w:fldCharType="separate"/>
      </w:r>
      <w:r w:rsidR="003B2284" w:rsidRPr="00AD611D">
        <w:rPr>
          <w:rFonts w:ascii="Book Antiqua" w:hAnsi="Book Antiqua" w:cs="Times New Roman"/>
          <w:bCs/>
          <w:noProof/>
          <w:color w:val="000000" w:themeColor="text1"/>
          <w:sz w:val="24"/>
          <w:szCs w:val="24"/>
          <w:vertAlign w:val="superscript"/>
        </w:rPr>
        <w:t>[3]</w:t>
      </w:r>
      <w:r w:rsidR="00A201CE" w:rsidRPr="00AD611D">
        <w:rPr>
          <w:rFonts w:ascii="Book Antiqua" w:hAnsi="Book Antiqua" w:cs="Times New Roman"/>
          <w:bCs/>
          <w:color w:val="000000" w:themeColor="text1"/>
          <w:sz w:val="24"/>
          <w:szCs w:val="24"/>
        </w:rPr>
        <w:fldChar w:fldCharType="end"/>
      </w:r>
      <w:r w:rsidR="00450E6B" w:rsidRPr="00AD611D">
        <w:rPr>
          <w:rFonts w:ascii="Book Antiqua" w:hAnsi="Book Antiqua"/>
          <w:color w:val="000000" w:themeColor="text1"/>
          <w:sz w:val="24"/>
          <w:szCs w:val="24"/>
        </w:rPr>
        <w:t>.</w:t>
      </w:r>
      <w:r w:rsidR="00C769BC" w:rsidRPr="00AD611D">
        <w:rPr>
          <w:rFonts w:ascii="Book Antiqua" w:hAnsi="Book Antiqua"/>
          <w:color w:val="000000" w:themeColor="text1"/>
          <w:sz w:val="24"/>
          <w:szCs w:val="24"/>
        </w:rPr>
        <w:t xml:space="preserve"> </w:t>
      </w:r>
      <w:r w:rsidR="00A85C5F" w:rsidRPr="00AD611D">
        <w:rPr>
          <w:rFonts w:ascii="Book Antiqua" w:hAnsi="Book Antiqua"/>
          <w:color w:val="000000" w:themeColor="text1"/>
          <w:sz w:val="24"/>
          <w:szCs w:val="24"/>
        </w:rPr>
        <w:t>Assessment of serum a</w:t>
      </w:r>
      <w:r w:rsidR="00B12D94" w:rsidRPr="00AD611D">
        <w:rPr>
          <w:rFonts w:ascii="Book Antiqua" w:hAnsi="Book Antiqua"/>
          <w:color w:val="000000" w:themeColor="text1"/>
          <w:sz w:val="24"/>
          <w:szCs w:val="24"/>
        </w:rPr>
        <w:t>lanine aminotransferase</w:t>
      </w:r>
      <w:r w:rsidR="00C769BC" w:rsidRPr="00AD611D">
        <w:rPr>
          <w:rFonts w:ascii="Book Antiqua" w:hAnsi="Book Antiqua"/>
          <w:color w:val="000000" w:themeColor="text1"/>
          <w:sz w:val="24"/>
          <w:szCs w:val="24"/>
        </w:rPr>
        <w:t xml:space="preserve"> </w:t>
      </w:r>
      <w:r w:rsidR="00B12D94" w:rsidRPr="00AD611D">
        <w:rPr>
          <w:rFonts w:ascii="Book Antiqua" w:hAnsi="Book Antiqua"/>
          <w:color w:val="000000" w:themeColor="text1"/>
          <w:sz w:val="24"/>
          <w:szCs w:val="24"/>
        </w:rPr>
        <w:t>(ALT)</w:t>
      </w:r>
      <w:r w:rsidR="00A85C5F" w:rsidRPr="00AD611D">
        <w:rPr>
          <w:rFonts w:ascii="Book Antiqua" w:hAnsi="Book Antiqua"/>
          <w:color w:val="000000" w:themeColor="text1"/>
          <w:sz w:val="24"/>
          <w:szCs w:val="24"/>
        </w:rPr>
        <w:t xml:space="preserve"> level is a relatively inexpensive biochemical test that</w:t>
      </w:r>
      <w:r w:rsidR="00FD6B5B" w:rsidRPr="00AD611D">
        <w:rPr>
          <w:rFonts w:ascii="Book Antiqua" w:hAnsi="Book Antiqua"/>
          <w:color w:val="000000" w:themeColor="text1"/>
          <w:sz w:val="24"/>
          <w:szCs w:val="24"/>
        </w:rPr>
        <w:t xml:space="preserve"> </w:t>
      </w:r>
      <w:r w:rsidR="0074657D" w:rsidRPr="00AD611D">
        <w:rPr>
          <w:rFonts w:ascii="Book Antiqua" w:hAnsi="Book Antiqua"/>
          <w:color w:val="000000" w:themeColor="text1"/>
          <w:sz w:val="24"/>
          <w:szCs w:val="24"/>
        </w:rPr>
        <w:t>is</w:t>
      </w:r>
      <w:r w:rsidR="00C65617" w:rsidRPr="00AD611D">
        <w:rPr>
          <w:rFonts w:ascii="Book Antiqua" w:hAnsi="Book Antiqua"/>
          <w:color w:val="000000" w:themeColor="text1"/>
          <w:sz w:val="24"/>
          <w:szCs w:val="24"/>
        </w:rPr>
        <w:t xml:space="preserve"> widely </w:t>
      </w:r>
      <w:r w:rsidR="00A85C5F" w:rsidRPr="00AD611D">
        <w:rPr>
          <w:rFonts w:ascii="Book Antiqua" w:hAnsi="Book Antiqua"/>
          <w:color w:val="000000" w:themeColor="text1"/>
          <w:sz w:val="24"/>
          <w:szCs w:val="24"/>
        </w:rPr>
        <w:t>used to detect liver injury</w:t>
      </w:r>
      <w:r w:rsidR="00B12D94" w:rsidRPr="00AD611D">
        <w:rPr>
          <w:rFonts w:ascii="Book Antiqua" w:hAnsi="Book Antiqua"/>
          <w:color w:val="000000" w:themeColor="text1"/>
          <w:sz w:val="24"/>
          <w:szCs w:val="24"/>
        </w:rPr>
        <w:t xml:space="preserve">. However, </w:t>
      </w:r>
      <w:r w:rsidR="00B30DF2" w:rsidRPr="00AD611D">
        <w:rPr>
          <w:rFonts w:ascii="Book Antiqua" w:hAnsi="Book Antiqua"/>
          <w:color w:val="000000" w:themeColor="text1"/>
          <w:sz w:val="24"/>
          <w:szCs w:val="24"/>
        </w:rPr>
        <w:t>recent evidence suggests that some</w:t>
      </w:r>
      <w:r w:rsidR="00FD6B5B" w:rsidRPr="00AD611D">
        <w:rPr>
          <w:rFonts w:ascii="Book Antiqua" w:hAnsi="Book Antiqua"/>
          <w:color w:val="000000" w:themeColor="text1"/>
          <w:sz w:val="24"/>
          <w:szCs w:val="24"/>
        </w:rPr>
        <w:t xml:space="preserve"> </w:t>
      </w:r>
      <w:r w:rsidR="007813D4" w:rsidRPr="00AD611D">
        <w:rPr>
          <w:rFonts w:ascii="Book Antiqua" w:hAnsi="Book Antiqua"/>
          <w:color w:val="000000" w:themeColor="text1"/>
          <w:sz w:val="24"/>
          <w:szCs w:val="24"/>
        </w:rPr>
        <w:t xml:space="preserve">patients with </w:t>
      </w:r>
      <w:r w:rsidR="000A3C22" w:rsidRPr="00AD611D">
        <w:rPr>
          <w:rFonts w:ascii="Book Antiqua" w:hAnsi="Book Antiqua"/>
          <w:color w:val="000000" w:themeColor="text1"/>
          <w:sz w:val="24"/>
          <w:szCs w:val="24"/>
        </w:rPr>
        <w:t xml:space="preserve">normal ALT </w:t>
      </w:r>
      <w:bookmarkStart w:id="55" w:name="_Hlk43818965"/>
      <w:r w:rsidR="00B30DF2" w:rsidRPr="00AD611D">
        <w:rPr>
          <w:rFonts w:ascii="Book Antiqua" w:hAnsi="Book Antiqua"/>
          <w:color w:val="000000" w:themeColor="text1"/>
          <w:sz w:val="24"/>
          <w:szCs w:val="24"/>
        </w:rPr>
        <w:t>can</w:t>
      </w:r>
      <w:r w:rsidR="002B0D21" w:rsidRPr="00AD611D">
        <w:rPr>
          <w:rFonts w:ascii="Book Antiqua" w:hAnsi="Book Antiqua"/>
          <w:color w:val="000000" w:themeColor="text1"/>
          <w:sz w:val="24"/>
          <w:szCs w:val="24"/>
        </w:rPr>
        <w:t xml:space="preserve"> also</w:t>
      </w:r>
      <w:r w:rsidR="00B30DF2" w:rsidRPr="00AD611D">
        <w:rPr>
          <w:rFonts w:ascii="Book Antiqua" w:hAnsi="Book Antiqua"/>
          <w:color w:val="000000" w:themeColor="text1"/>
          <w:sz w:val="24"/>
          <w:szCs w:val="24"/>
        </w:rPr>
        <w:t xml:space="preserve"> suffer from</w:t>
      </w:r>
      <w:r w:rsidR="000A3C22" w:rsidRPr="00AD611D">
        <w:rPr>
          <w:rFonts w:ascii="Book Antiqua" w:hAnsi="Book Antiqua"/>
          <w:color w:val="000000" w:themeColor="text1"/>
          <w:sz w:val="24"/>
          <w:szCs w:val="24"/>
        </w:rPr>
        <w:t xml:space="preserve"> severe </w:t>
      </w:r>
      <w:r w:rsidR="007813D4" w:rsidRPr="00AD611D">
        <w:rPr>
          <w:rFonts w:ascii="Book Antiqua" w:hAnsi="Book Antiqua"/>
          <w:color w:val="000000" w:themeColor="text1"/>
          <w:sz w:val="24"/>
          <w:szCs w:val="24"/>
        </w:rPr>
        <w:t>liver</w:t>
      </w:r>
      <w:r w:rsidR="000A3C22" w:rsidRPr="00AD611D">
        <w:rPr>
          <w:rFonts w:ascii="Book Antiqua" w:hAnsi="Book Antiqua"/>
          <w:color w:val="000000" w:themeColor="text1"/>
          <w:sz w:val="24"/>
          <w:szCs w:val="24"/>
        </w:rPr>
        <w:t xml:space="preserve"> fibrosis</w:t>
      </w:r>
      <w:bookmarkEnd w:id="55"/>
      <w:r w:rsidR="00A201CE" w:rsidRPr="00AD611D">
        <w:rPr>
          <w:rFonts w:ascii="Book Antiqua" w:hAnsi="Book Antiqua"/>
          <w:color w:val="000000" w:themeColor="text1"/>
          <w:sz w:val="24"/>
          <w:szCs w:val="24"/>
        </w:rPr>
        <w:fldChar w:fldCharType="begin">
          <w:fldData xml:space="preserve">PEVuZE5vdGU+PENpdGU+PEF1dGhvcj5XZWVtaG9mZjwvQXV0aG9yPjxZZWFyPjIwMTY8L1llYXI+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PEVuZE5vdGU+PENpdGU+PEF1dGhvcj5XZWVtaG9mZjwvQXV0aG9yPjxZZWFyPjIwMTY8L1llYXI+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[4-6]</w:t>
      </w:r>
      <w:r w:rsidR="00A201CE" w:rsidRPr="00AD611D">
        <w:rPr>
          <w:rFonts w:ascii="Book Antiqua" w:hAnsi="Book Antiqua"/>
          <w:color w:val="000000" w:themeColor="text1"/>
          <w:sz w:val="24"/>
          <w:szCs w:val="24"/>
        </w:rPr>
        <w:fldChar w:fldCharType="end"/>
      </w:r>
      <w:r w:rsidR="000A3C22" w:rsidRPr="00AD611D">
        <w:rPr>
          <w:rFonts w:ascii="Book Antiqua" w:hAnsi="Book Antiqua"/>
          <w:color w:val="000000" w:themeColor="text1"/>
          <w:sz w:val="24"/>
          <w:szCs w:val="24"/>
        </w:rPr>
        <w:t>.</w:t>
      </w:r>
    </w:p>
    <w:p w14:paraId="3A4D1E05" w14:textId="086B8524" w:rsidR="002D6C3E" w:rsidRPr="00AD611D" w:rsidRDefault="00D153A4"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t xml:space="preserve">Published guidelines for HBV management recommend that antiviral therapy be offered to chronic </w:t>
      </w:r>
      <w:r w:rsidR="003604B4" w:rsidRPr="00AD611D">
        <w:rPr>
          <w:rFonts w:ascii="Book Antiqua" w:hAnsi="Book Antiqua"/>
          <w:color w:val="000000" w:themeColor="text1"/>
          <w:sz w:val="24"/>
          <w:szCs w:val="24"/>
        </w:rPr>
        <w:t xml:space="preserve">HBV-infected </w:t>
      </w:r>
      <w:r w:rsidR="00A53F74" w:rsidRPr="00AD611D">
        <w:rPr>
          <w:rFonts w:ascii="Book Antiqua" w:hAnsi="Book Antiqua"/>
          <w:color w:val="000000" w:themeColor="text1"/>
          <w:sz w:val="24"/>
          <w:szCs w:val="24"/>
        </w:rPr>
        <w:t>individual</w:t>
      </w:r>
      <w:r w:rsidRPr="00AD611D">
        <w:rPr>
          <w:rFonts w:ascii="Book Antiqua" w:hAnsi="Book Antiqua"/>
          <w:color w:val="000000" w:themeColor="text1"/>
          <w:sz w:val="24"/>
          <w:szCs w:val="24"/>
        </w:rPr>
        <w:t>s with persistently normal ALT (PNALT) upon significant histological alterations</w:t>
      </w:r>
      <w:r w:rsidR="00A201CE" w:rsidRPr="00AD611D">
        <w:rPr>
          <w:rFonts w:ascii="Book Antiqua" w:hAnsi="Book Antiqua"/>
          <w:color w:val="000000" w:themeColor="text1"/>
          <w:sz w:val="24"/>
          <w:szCs w:val="24"/>
        </w:rPr>
        <w:fldChar w:fldCharType="begin">
          <w:fldData xml:space="preserve">PEVuZE5vdGU+PENpdGU+PEF1dGhvcj5UZXJyYXVsdDwvQXV0aG9yPjxZZWFyPjIwMTg8L1llYXI+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PEVuZE5vdGU+PENpdGU+PEF1dGhvcj5UZXJyYXVsdDwvQXV0aG9yPjxZZWFyPjIwMTg8L1llYXI+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[7-9]</w:t>
      </w:r>
      <w:r w:rsidR="00A201CE" w:rsidRPr="00AD611D">
        <w:rPr>
          <w:rFonts w:ascii="Book Antiqua" w:hAnsi="Book Antiqua"/>
          <w:color w:val="000000" w:themeColor="text1"/>
          <w:sz w:val="24"/>
          <w:szCs w:val="24"/>
        </w:rPr>
        <w:fldChar w:fldCharType="end"/>
      </w:r>
      <w:r w:rsidRPr="00AD611D">
        <w:rPr>
          <w:rFonts w:ascii="Book Antiqua" w:hAnsi="Book Antiqua"/>
          <w:color w:val="000000" w:themeColor="text1"/>
          <w:sz w:val="24"/>
          <w:szCs w:val="24"/>
        </w:rPr>
        <w:t xml:space="preserve">. Liver biopsy </w:t>
      </w:r>
      <w:r w:rsidR="005709BE" w:rsidRPr="00AD611D">
        <w:rPr>
          <w:rFonts w:ascii="Book Antiqua" w:hAnsi="Book Antiqua"/>
          <w:color w:val="000000" w:themeColor="text1"/>
          <w:sz w:val="24"/>
          <w:szCs w:val="24"/>
        </w:rPr>
        <w:t xml:space="preserve">(LB) </w:t>
      </w:r>
      <w:r w:rsidR="00D53C37" w:rsidRPr="00AD611D">
        <w:rPr>
          <w:rFonts w:ascii="Book Antiqua" w:hAnsi="Book Antiqua"/>
          <w:color w:val="000000" w:themeColor="text1"/>
          <w:sz w:val="24"/>
          <w:szCs w:val="24"/>
        </w:rPr>
        <w:t xml:space="preserve">is </w:t>
      </w:r>
      <w:r w:rsidR="00FC6E89" w:rsidRPr="00AD611D">
        <w:rPr>
          <w:rFonts w:ascii="Book Antiqua" w:hAnsi="Book Antiqua"/>
          <w:color w:val="000000" w:themeColor="text1"/>
          <w:sz w:val="24"/>
          <w:szCs w:val="24"/>
        </w:rPr>
        <w:t xml:space="preserve">a standard procedure </w:t>
      </w:r>
      <w:r w:rsidR="004F3E3E" w:rsidRPr="00AD611D">
        <w:rPr>
          <w:rFonts w:ascii="Book Antiqua" w:hAnsi="Book Antiqua"/>
          <w:color w:val="000000" w:themeColor="text1"/>
          <w:sz w:val="24"/>
          <w:szCs w:val="24"/>
        </w:rPr>
        <w:t>in diagnosing</w:t>
      </w:r>
      <w:r w:rsidR="00FC6E89" w:rsidRPr="00AD611D">
        <w:rPr>
          <w:rFonts w:ascii="Book Antiqua" w:hAnsi="Book Antiqua"/>
          <w:color w:val="000000" w:themeColor="text1"/>
          <w:sz w:val="24"/>
          <w:szCs w:val="24"/>
        </w:rPr>
        <w:t xml:space="preserve"> </w:t>
      </w:r>
      <w:r w:rsidR="004F3E3E" w:rsidRPr="00AD611D">
        <w:rPr>
          <w:rFonts w:ascii="Book Antiqua" w:hAnsi="Book Antiqua"/>
          <w:color w:val="000000" w:themeColor="text1"/>
          <w:sz w:val="24"/>
          <w:szCs w:val="24"/>
        </w:rPr>
        <w:t>hepatic</w:t>
      </w:r>
      <w:r w:rsidR="00D53C37" w:rsidRPr="00AD611D">
        <w:rPr>
          <w:rFonts w:ascii="Book Antiqua" w:hAnsi="Book Antiqua"/>
          <w:color w:val="000000" w:themeColor="text1"/>
          <w:sz w:val="24"/>
          <w:szCs w:val="24"/>
        </w:rPr>
        <w:t xml:space="preserve"> fibrosis</w:t>
      </w:r>
      <w:r w:rsidRPr="00AD611D">
        <w:rPr>
          <w:rFonts w:ascii="Book Antiqua" w:hAnsi="Book Antiqua"/>
          <w:color w:val="000000" w:themeColor="text1"/>
          <w:sz w:val="24"/>
          <w:szCs w:val="24"/>
        </w:rPr>
        <w:t xml:space="preserve">; however, </w:t>
      </w:r>
      <w:r w:rsidR="00E6569F" w:rsidRPr="00AD611D">
        <w:rPr>
          <w:rFonts w:ascii="Book Antiqua" w:hAnsi="Book Antiqua"/>
          <w:color w:val="000000" w:themeColor="text1"/>
          <w:sz w:val="24"/>
          <w:szCs w:val="24"/>
        </w:rPr>
        <w:t>its</w:t>
      </w:r>
      <w:r w:rsidR="00D53C37" w:rsidRPr="00AD611D">
        <w:rPr>
          <w:rFonts w:ascii="Book Antiqua" w:hAnsi="Book Antiqua"/>
          <w:color w:val="000000" w:themeColor="text1"/>
          <w:sz w:val="24"/>
          <w:szCs w:val="24"/>
        </w:rPr>
        <w:t xml:space="preserve"> invasiveness</w:t>
      </w:r>
      <w:r w:rsidR="00E6569F"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increases the risk of complications</w:t>
      </w:r>
      <w:r w:rsidR="00A201CE" w:rsidRPr="00AD611D">
        <w:rPr>
          <w:rFonts w:ascii="Book Antiqua" w:hAnsi="Book Antiqua"/>
          <w:color w:val="000000" w:themeColor="text1"/>
          <w:sz w:val="24"/>
          <w:szCs w:val="24"/>
        </w:rPr>
        <w:fldChar w:fldCharType="begin">
          <w:fldData xml:space="preserve">PEVuZE5vdGU+PENpdGU+PEF1dGhvcj5Sb2NrZXk8L0F1dGhvcj48WWVhcj4yMDA5PC9ZZWFyPjxS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PEVuZE5vdGU+PENpdGU+PEF1dGhvcj5Sb2NrZXk8L0F1dGhvcj48WWVhcj4yMDA5PC9ZZWFyPjxS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[10-12]</w:t>
      </w:r>
      <w:r w:rsidR="00A201CE" w:rsidRPr="00AD611D">
        <w:rPr>
          <w:rFonts w:ascii="Book Antiqua" w:hAnsi="Book Antiqua"/>
          <w:color w:val="000000" w:themeColor="text1"/>
          <w:sz w:val="24"/>
          <w:szCs w:val="24"/>
        </w:rPr>
        <w:fldChar w:fldCharType="end"/>
      </w:r>
      <w:r w:rsidRPr="00AD611D">
        <w:rPr>
          <w:rFonts w:ascii="Book Antiqua" w:hAnsi="Book Antiqua"/>
          <w:color w:val="000000" w:themeColor="text1"/>
          <w:sz w:val="24"/>
          <w:szCs w:val="24"/>
        </w:rPr>
        <w:t>.</w:t>
      </w:r>
      <w:r w:rsidR="0041147C"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F</w:t>
      </w:r>
      <w:r w:rsidR="005843EC" w:rsidRPr="00AD611D">
        <w:rPr>
          <w:rFonts w:ascii="Book Antiqua" w:hAnsi="Book Antiqua"/>
          <w:color w:val="000000" w:themeColor="text1"/>
          <w:sz w:val="24"/>
          <w:szCs w:val="24"/>
        </w:rPr>
        <w:t>ibroScan</w:t>
      </w:r>
      <w:proofErr w:type="spellEnd"/>
      <w:r w:rsidRPr="00AD611D">
        <w:rPr>
          <w:rFonts w:ascii="Book Antiqua" w:hAnsi="Book Antiqua"/>
          <w:color w:val="000000" w:themeColor="text1"/>
          <w:sz w:val="24"/>
          <w:szCs w:val="24"/>
        </w:rPr>
        <w:t xml:space="preserve"> is a</w:t>
      </w:r>
      <w:r w:rsidR="00E6569F" w:rsidRPr="00AD611D">
        <w:rPr>
          <w:rFonts w:ascii="Book Antiqua" w:hAnsi="Book Antiqua"/>
          <w:color w:val="000000" w:themeColor="text1"/>
          <w:sz w:val="24"/>
          <w:szCs w:val="24"/>
        </w:rPr>
        <w:t xml:space="preserve">nother </w:t>
      </w:r>
      <w:r w:rsidRPr="00AD611D">
        <w:rPr>
          <w:rFonts w:ascii="Book Antiqua" w:hAnsi="Book Antiqua"/>
          <w:color w:val="000000" w:themeColor="text1"/>
          <w:sz w:val="24"/>
          <w:szCs w:val="24"/>
        </w:rPr>
        <w:t xml:space="preserve">feasible alternative to LB due to its </w:t>
      </w:r>
      <w:r w:rsidR="00454E17" w:rsidRPr="00AD611D">
        <w:rPr>
          <w:rFonts w:ascii="Book Antiqua" w:hAnsi="Book Antiqua"/>
          <w:color w:val="000000" w:themeColor="text1"/>
          <w:sz w:val="24"/>
          <w:szCs w:val="24"/>
        </w:rPr>
        <w:t xml:space="preserve">excellent diagnostic value </w:t>
      </w:r>
      <w:r w:rsidRPr="00AD611D">
        <w:rPr>
          <w:rFonts w:ascii="Book Antiqua" w:hAnsi="Book Antiqua"/>
          <w:color w:val="000000" w:themeColor="text1"/>
          <w:sz w:val="24"/>
          <w:szCs w:val="24"/>
        </w:rPr>
        <w:t>in</w:t>
      </w:r>
      <w:r w:rsidR="00454E17" w:rsidRPr="00AD611D">
        <w:rPr>
          <w:rFonts w:ascii="Book Antiqua" w:hAnsi="Book Antiqua"/>
          <w:color w:val="000000" w:themeColor="text1"/>
          <w:sz w:val="24"/>
          <w:szCs w:val="24"/>
        </w:rPr>
        <w:t xml:space="preserve"> liver fibrosis</w:t>
      </w:r>
      <w:r w:rsidR="00A201CE" w:rsidRPr="00AD611D">
        <w:rPr>
          <w:rFonts w:ascii="Book Antiqua" w:hAnsi="Book Antiqua"/>
          <w:color w:val="000000" w:themeColor="text1"/>
          <w:sz w:val="24"/>
          <w:szCs w:val="24"/>
        </w:rPr>
        <w:fldChar w:fldCharType="begin">
          <w:fldData xml:space="preserve">PEVuZE5vdGU+PENpdGU+PEF1dGhvcj5KaWE8L0F1dGhvcj48WWVhcj4yMDE1PC9ZZWFyPjxSZWNO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PEVuZE5vdGU+PENpdGU+PEF1dGhvcj5KaWE8L0F1dGhvcj48WWVhcj4yMDE1PC9ZZWFyPjxSZWNO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[13-15]</w:t>
      </w:r>
      <w:r w:rsidR="00A201CE" w:rsidRPr="00AD611D">
        <w:rPr>
          <w:rFonts w:ascii="Book Antiqua" w:hAnsi="Book Antiqua"/>
          <w:color w:val="000000" w:themeColor="text1"/>
          <w:sz w:val="24"/>
          <w:szCs w:val="24"/>
        </w:rPr>
        <w:fldChar w:fldCharType="end"/>
      </w:r>
      <w:r w:rsidR="002C44B3" w:rsidRPr="00AD611D">
        <w:rPr>
          <w:rFonts w:ascii="Book Antiqua" w:hAnsi="Book Antiqua"/>
          <w:color w:val="000000" w:themeColor="text1"/>
          <w:sz w:val="24"/>
          <w:szCs w:val="24"/>
        </w:rPr>
        <w:t>.</w:t>
      </w:r>
      <w:r w:rsidR="0041147C" w:rsidRPr="00AD611D">
        <w:rPr>
          <w:rFonts w:ascii="Book Antiqua" w:hAnsi="Book Antiqua"/>
          <w:color w:val="000000" w:themeColor="text1"/>
          <w:sz w:val="24"/>
          <w:szCs w:val="24"/>
        </w:rPr>
        <w:t xml:space="preserve"> </w:t>
      </w:r>
      <w:r w:rsidR="005843EC" w:rsidRPr="00AD611D">
        <w:rPr>
          <w:rFonts w:ascii="Book Antiqua" w:hAnsi="Book Antiqua"/>
          <w:color w:val="000000" w:themeColor="text1"/>
          <w:sz w:val="24"/>
          <w:szCs w:val="24"/>
        </w:rPr>
        <w:t xml:space="preserve">However, </w:t>
      </w:r>
      <w:r w:rsidRPr="00AD611D">
        <w:rPr>
          <w:rFonts w:ascii="Book Antiqua" w:hAnsi="Book Antiqua"/>
          <w:color w:val="000000" w:themeColor="text1"/>
          <w:sz w:val="24"/>
          <w:szCs w:val="24"/>
        </w:rPr>
        <w:t xml:space="preserve">its high </w:t>
      </w:r>
      <w:r w:rsidR="00033197" w:rsidRPr="00AD611D">
        <w:rPr>
          <w:rFonts w:ascii="Book Antiqua" w:hAnsi="Book Antiqua"/>
          <w:color w:val="000000" w:themeColor="text1"/>
          <w:sz w:val="24"/>
          <w:szCs w:val="24"/>
        </w:rPr>
        <w:t xml:space="preserve">cost and </w:t>
      </w:r>
      <w:r w:rsidRPr="00AD611D">
        <w:rPr>
          <w:rFonts w:ascii="Book Antiqua" w:hAnsi="Book Antiqua"/>
          <w:color w:val="000000" w:themeColor="text1"/>
          <w:sz w:val="24"/>
          <w:szCs w:val="24"/>
        </w:rPr>
        <w:t xml:space="preserve">limitations in </w:t>
      </w:r>
      <w:r w:rsidR="007C3956" w:rsidRPr="00AD611D">
        <w:rPr>
          <w:rFonts w:ascii="Book Antiqua" w:hAnsi="Book Antiqua"/>
          <w:color w:val="000000" w:themeColor="text1"/>
          <w:sz w:val="24"/>
          <w:szCs w:val="24"/>
        </w:rPr>
        <w:t>immune-tolerant</w:t>
      </w:r>
      <w:r w:rsidR="0041147C" w:rsidRPr="00AD611D">
        <w:rPr>
          <w:rFonts w:ascii="Book Antiqua" w:hAnsi="Book Antiqua"/>
          <w:color w:val="000000" w:themeColor="text1"/>
          <w:sz w:val="24"/>
          <w:szCs w:val="24"/>
        </w:rPr>
        <w:t xml:space="preserve"> </w:t>
      </w:r>
      <w:r w:rsidR="00EE787E" w:rsidRPr="00AD611D">
        <w:rPr>
          <w:rFonts w:ascii="Book Antiqua" w:hAnsi="Book Antiqua"/>
          <w:color w:val="000000" w:themeColor="text1"/>
          <w:sz w:val="24"/>
          <w:szCs w:val="24"/>
        </w:rPr>
        <w:t>HBV-infected</w:t>
      </w:r>
      <w:r w:rsidR="007C3956" w:rsidRPr="00AD611D">
        <w:rPr>
          <w:rFonts w:ascii="Book Antiqua" w:hAnsi="Book Antiqua"/>
          <w:color w:val="000000" w:themeColor="text1"/>
          <w:sz w:val="24"/>
          <w:szCs w:val="24"/>
        </w:rPr>
        <w:t xml:space="preserve"> </w:t>
      </w:r>
      <w:r w:rsidR="00CD79B7" w:rsidRPr="00AD611D">
        <w:rPr>
          <w:rFonts w:ascii="Book Antiqua" w:hAnsi="Book Antiqua"/>
          <w:color w:val="000000" w:themeColor="text1"/>
          <w:sz w:val="24"/>
          <w:szCs w:val="24"/>
        </w:rPr>
        <w:t xml:space="preserve">individuals </w:t>
      </w:r>
      <w:r w:rsidR="00F74F2C" w:rsidRPr="00AD611D">
        <w:rPr>
          <w:rFonts w:ascii="Book Antiqua" w:hAnsi="Book Antiqua"/>
          <w:color w:val="000000" w:themeColor="text1"/>
          <w:sz w:val="24"/>
          <w:szCs w:val="24"/>
        </w:rPr>
        <w:t xml:space="preserve">hinder </w:t>
      </w:r>
      <w:r w:rsidRPr="00AD611D">
        <w:rPr>
          <w:rFonts w:ascii="Book Antiqua" w:hAnsi="Book Antiqua"/>
          <w:color w:val="000000" w:themeColor="text1"/>
          <w:sz w:val="24"/>
          <w:szCs w:val="24"/>
        </w:rPr>
        <w:t>its wide clinical application</w:t>
      </w:r>
      <w:r w:rsidR="00033197" w:rsidRPr="00AD611D">
        <w:rPr>
          <w:rFonts w:ascii="Book Antiqua" w:hAnsi="Book Antiqua"/>
          <w:color w:val="000000" w:themeColor="text1"/>
          <w:sz w:val="24"/>
          <w:szCs w:val="24"/>
        </w:rPr>
        <w:t>.</w:t>
      </w:r>
      <w:r w:rsidR="0041147C" w:rsidRPr="00AD611D">
        <w:rPr>
          <w:rFonts w:ascii="Book Antiqua" w:hAnsi="Book Antiqua"/>
          <w:color w:val="000000" w:themeColor="text1"/>
          <w:sz w:val="24"/>
          <w:szCs w:val="24"/>
        </w:rPr>
        <w:t xml:space="preserve"> </w:t>
      </w:r>
      <w:r w:rsidR="0074657D" w:rsidRPr="00AD611D">
        <w:rPr>
          <w:rFonts w:ascii="Book Antiqua" w:hAnsi="Book Antiqua"/>
          <w:color w:val="000000" w:themeColor="text1"/>
          <w:sz w:val="24"/>
          <w:szCs w:val="24"/>
        </w:rPr>
        <w:t>T</w:t>
      </w:r>
      <w:r w:rsidR="00C769BC" w:rsidRPr="00AD611D">
        <w:rPr>
          <w:rFonts w:ascii="Book Antiqua" w:hAnsi="Book Antiqua"/>
          <w:color w:val="000000" w:themeColor="text1"/>
          <w:sz w:val="24"/>
          <w:szCs w:val="24"/>
        </w:rPr>
        <w:t xml:space="preserve">he </w:t>
      </w:r>
      <w:r w:rsidR="00F74F2C" w:rsidRPr="00AD611D">
        <w:rPr>
          <w:rFonts w:ascii="Book Antiqua" w:hAnsi="Book Antiqua"/>
          <w:color w:val="000000" w:themeColor="text1"/>
          <w:sz w:val="24"/>
          <w:szCs w:val="24"/>
        </w:rPr>
        <w:t>a</w:t>
      </w:r>
      <w:r w:rsidR="00E470AB" w:rsidRPr="00AD611D">
        <w:rPr>
          <w:rFonts w:ascii="Book Antiqua" w:hAnsi="Book Antiqua"/>
          <w:color w:val="000000" w:themeColor="text1"/>
          <w:sz w:val="24"/>
          <w:szCs w:val="24"/>
        </w:rPr>
        <w:t>spartate aminotransferase (AST)-to-platelet</w:t>
      </w:r>
      <w:r w:rsidR="008A4D3C" w:rsidRPr="00AD611D">
        <w:rPr>
          <w:rFonts w:ascii="Book Antiqua" w:hAnsi="Book Antiqua"/>
          <w:color w:val="000000" w:themeColor="text1"/>
          <w:sz w:val="24"/>
          <w:szCs w:val="24"/>
        </w:rPr>
        <w:t xml:space="preserve"> (PLT)</w:t>
      </w:r>
      <w:r w:rsidR="00E470AB" w:rsidRPr="00AD611D">
        <w:rPr>
          <w:rFonts w:ascii="Book Antiqua" w:hAnsi="Book Antiqua"/>
          <w:color w:val="000000" w:themeColor="text1"/>
          <w:sz w:val="24"/>
          <w:szCs w:val="24"/>
        </w:rPr>
        <w:t xml:space="preserve"> ratio index (APRI) and </w:t>
      </w:r>
      <w:r w:rsidR="00F74F2C" w:rsidRPr="00AD611D">
        <w:rPr>
          <w:rFonts w:ascii="Book Antiqua" w:hAnsi="Book Antiqua"/>
          <w:color w:val="000000" w:themeColor="text1"/>
          <w:sz w:val="24"/>
          <w:szCs w:val="24"/>
        </w:rPr>
        <w:t>fibrosis-4 score (</w:t>
      </w:r>
      <w:r w:rsidR="00E470AB" w:rsidRPr="00AD611D">
        <w:rPr>
          <w:rFonts w:ascii="Book Antiqua" w:hAnsi="Book Antiqua"/>
          <w:color w:val="000000" w:themeColor="text1"/>
          <w:sz w:val="24"/>
          <w:szCs w:val="24"/>
        </w:rPr>
        <w:t>FIB-4</w:t>
      </w:r>
      <w:r w:rsidR="00F74F2C" w:rsidRPr="00AD611D">
        <w:rPr>
          <w:rFonts w:ascii="Book Antiqua" w:hAnsi="Book Antiqua"/>
          <w:color w:val="000000" w:themeColor="text1"/>
          <w:sz w:val="24"/>
          <w:szCs w:val="24"/>
        </w:rPr>
        <w:t xml:space="preserve">) </w:t>
      </w:r>
      <w:r w:rsidR="001D647A" w:rsidRPr="00AD611D">
        <w:rPr>
          <w:rFonts w:ascii="Book Antiqua" w:hAnsi="Book Antiqua"/>
          <w:color w:val="000000" w:themeColor="text1"/>
          <w:sz w:val="24"/>
          <w:szCs w:val="24"/>
        </w:rPr>
        <w:t xml:space="preserve">have been </w:t>
      </w:r>
      <w:r w:rsidR="00AF4045" w:rsidRPr="00AD611D">
        <w:rPr>
          <w:rFonts w:ascii="Book Antiqua" w:hAnsi="Book Antiqua"/>
          <w:color w:val="000000" w:themeColor="text1"/>
          <w:sz w:val="24"/>
          <w:szCs w:val="24"/>
        </w:rPr>
        <w:t xml:space="preserve">recommended </w:t>
      </w:r>
      <w:r w:rsidR="00774590" w:rsidRPr="00AD611D">
        <w:rPr>
          <w:rFonts w:ascii="Book Antiqua" w:hAnsi="Book Antiqua"/>
          <w:color w:val="000000" w:themeColor="text1"/>
          <w:sz w:val="24"/>
          <w:szCs w:val="24"/>
        </w:rPr>
        <w:t>as noninvasive predictive indexes to assess</w:t>
      </w:r>
      <w:r w:rsidR="00C769BC" w:rsidRPr="00AD611D">
        <w:rPr>
          <w:rFonts w:ascii="Book Antiqua" w:hAnsi="Book Antiqua"/>
          <w:color w:val="000000" w:themeColor="text1"/>
          <w:sz w:val="24"/>
          <w:szCs w:val="24"/>
        </w:rPr>
        <w:t xml:space="preserve"> liver fibrosis</w:t>
      </w:r>
      <w:r w:rsidR="00A201CE" w:rsidRPr="00AD611D">
        <w:rPr>
          <w:rFonts w:ascii="Book Antiqua" w:eastAsia="等线" w:hAnsi="Book Antiqua" w:cs="Times New Roman"/>
          <w:bCs/>
          <w:color w:val="000000" w:themeColor="text1"/>
          <w:sz w:val="24"/>
          <w:szCs w:val="24"/>
        </w:rPr>
        <w:fldChar w:fldCharType="begin"/>
      </w:r>
      <w:r w:rsidR="003B2284" w:rsidRPr="00AD611D">
        <w:rPr>
          <w:rFonts w:ascii="Book Antiqua" w:eastAsia="等线" w:hAnsi="Book Antiqua" w:cs="Times New Roman"/>
          <w:bCs/>
          <w:color w:val="000000" w:themeColor="text1"/>
          <w:sz w:val="24"/>
          <w:szCs w:val="24"/>
        </w:rPr>
        <w:instrText xml:space="preserve"> ADDIN EN.CITE &lt;EndNote&gt;&lt;Cite&gt;&lt;Author&gt;Organization&lt;/Author&gt;&lt;Year&gt;2015&lt;/Year&gt;&lt;RecNum&gt;193&lt;/RecNum&gt;&lt;DisplayText&gt;&lt;style face="superscript"&gt;[16]&lt;/style&gt;&lt;/DisplayText&gt;&lt;record&gt;&lt;rec-number&gt;193&lt;/rec-number&gt;&lt;foreign-keys&gt;&lt;key app="EN" db-id="pprdfszp90etzked0vlpzaeepvts5fsdw0te" timestamp="1562081788"&gt;193&lt;/key&gt;&lt;/foreign-keys&gt;&lt;ref-type name="Journal Article"&gt;17&lt;/ref-type&gt;&lt;contributors&gt;&lt;authors&gt;&lt;author&gt;Organization, World Health %J World Health Organization&lt;/author&gt;&lt;/authors&gt;&lt;/contributors&gt;&lt;titles&gt;&lt;title&gt;Guidelines for the Prevention, Care and Treatment of Persons with Chronic Hepatitis B Infection&lt;/title&gt;&lt;/titles&gt;&lt;dates&gt;&lt;year&gt;2015&lt;/year&gt;&lt;/dates&gt;&lt;urls&gt;&lt;/urls&gt;&lt;/record&gt;&lt;/Cite&gt;&lt;/EndNote&gt;</w:instrText>
      </w:r>
      <w:r w:rsidR="00A201CE" w:rsidRPr="00AD611D">
        <w:rPr>
          <w:rFonts w:ascii="Book Antiqua" w:eastAsia="等线" w:hAnsi="Book Antiqua" w:cs="Times New Roman"/>
          <w:bCs/>
          <w:color w:val="000000" w:themeColor="text1"/>
          <w:sz w:val="24"/>
          <w:szCs w:val="24"/>
        </w:rPr>
        <w:fldChar w:fldCharType="separate"/>
      </w:r>
      <w:r w:rsidR="003B2284" w:rsidRPr="00AD611D">
        <w:rPr>
          <w:rFonts w:ascii="Book Antiqua" w:eastAsia="等线" w:hAnsi="Book Antiqua" w:cs="Times New Roman"/>
          <w:bCs/>
          <w:noProof/>
          <w:color w:val="000000" w:themeColor="text1"/>
          <w:sz w:val="24"/>
          <w:szCs w:val="24"/>
          <w:vertAlign w:val="superscript"/>
        </w:rPr>
        <w:t>[16]</w:t>
      </w:r>
      <w:r w:rsidR="00A201CE" w:rsidRPr="00AD611D">
        <w:rPr>
          <w:rFonts w:ascii="Book Antiqua" w:eastAsia="等线" w:hAnsi="Book Antiqua" w:cs="Times New Roman"/>
          <w:bCs/>
          <w:color w:val="000000" w:themeColor="text1"/>
          <w:sz w:val="24"/>
          <w:szCs w:val="24"/>
        </w:rPr>
        <w:fldChar w:fldCharType="end"/>
      </w:r>
      <w:r w:rsidR="005843EC" w:rsidRPr="00AD611D">
        <w:rPr>
          <w:rFonts w:ascii="Book Antiqua" w:hAnsi="Book Antiqua"/>
          <w:color w:val="000000" w:themeColor="text1"/>
          <w:sz w:val="24"/>
          <w:szCs w:val="24"/>
        </w:rPr>
        <w:t>. However,</w:t>
      </w:r>
      <w:r w:rsidR="00227145" w:rsidRPr="00AD611D">
        <w:rPr>
          <w:rFonts w:ascii="Book Antiqua" w:hAnsi="Book Antiqua"/>
          <w:color w:val="000000" w:themeColor="text1"/>
          <w:sz w:val="24"/>
          <w:szCs w:val="24"/>
        </w:rPr>
        <w:t xml:space="preserve"> </w:t>
      </w:r>
      <w:r w:rsidR="005843EC" w:rsidRPr="00AD611D">
        <w:rPr>
          <w:rFonts w:ascii="Book Antiqua" w:hAnsi="Book Antiqua"/>
          <w:color w:val="000000" w:themeColor="text1"/>
          <w:sz w:val="24"/>
          <w:szCs w:val="24"/>
        </w:rPr>
        <w:t xml:space="preserve">recent </w:t>
      </w:r>
      <w:r w:rsidR="00B23AFD" w:rsidRPr="00AD611D">
        <w:rPr>
          <w:rFonts w:ascii="Book Antiqua" w:hAnsi="Book Antiqua"/>
          <w:color w:val="000000" w:themeColor="text1"/>
          <w:sz w:val="24"/>
          <w:szCs w:val="24"/>
        </w:rPr>
        <w:t>research showed</w:t>
      </w:r>
      <w:r w:rsidR="00227145" w:rsidRPr="00AD611D">
        <w:rPr>
          <w:rFonts w:ascii="Book Antiqua" w:hAnsi="Book Antiqua"/>
          <w:color w:val="000000" w:themeColor="text1"/>
          <w:sz w:val="24"/>
          <w:szCs w:val="24"/>
        </w:rPr>
        <w:t xml:space="preserve"> </w:t>
      </w:r>
      <w:r w:rsidR="00BD2C71" w:rsidRPr="00AD611D">
        <w:rPr>
          <w:rFonts w:ascii="Book Antiqua" w:hAnsi="Book Antiqua"/>
          <w:color w:val="000000" w:themeColor="text1"/>
          <w:sz w:val="24"/>
          <w:szCs w:val="24"/>
        </w:rPr>
        <w:t xml:space="preserve">that </w:t>
      </w:r>
      <w:r w:rsidR="005843EC" w:rsidRPr="00AD611D">
        <w:rPr>
          <w:rFonts w:ascii="Book Antiqua" w:hAnsi="Book Antiqua"/>
          <w:color w:val="000000" w:themeColor="text1"/>
          <w:sz w:val="24"/>
          <w:szCs w:val="24"/>
        </w:rPr>
        <w:t xml:space="preserve">APRI and FIB-4 </w:t>
      </w:r>
      <w:r w:rsidR="00774590" w:rsidRPr="00AD611D">
        <w:rPr>
          <w:rFonts w:ascii="Book Antiqua" w:hAnsi="Book Antiqua"/>
          <w:color w:val="000000" w:themeColor="text1"/>
          <w:sz w:val="24"/>
          <w:szCs w:val="24"/>
        </w:rPr>
        <w:t xml:space="preserve">had poor diagnostic value </w:t>
      </w:r>
      <w:r w:rsidR="00BD2C71" w:rsidRPr="00AD611D">
        <w:rPr>
          <w:rFonts w:ascii="Book Antiqua" w:hAnsi="Book Antiqua"/>
          <w:color w:val="000000" w:themeColor="text1"/>
          <w:sz w:val="24"/>
          <w:szCs w:val="24"/>
        </w:rPr>
        <w:t xml:space="preserve">for </w:t>
      </w:r>
      <w:r w:rsidR="00227145" w:rsidRPr="00AD611D">
        <w:rPr>
          <w:rFonts w:ascii="Book Antiqua" w:hAnsi="Book Antiqua"/>
          <w:color w:val="000000" w:themeColor="text1"/>
          <w:sz w:val="24"/>
          <w:szCs w:val="24"/>
        </w:rPr>
        <w:t>assess</w:t>
      </w:r>
      <w:r w:rsidR="00BD2C71" w:rsidRPr="00AD611D">
        <w:rPr>
          <w:rFonts w:ascii="Book Antiqua" w:hAnsi="Book Antiqua"/>
          <w:color w:val="000000" w:themeColor="text1"/>
          <w:sz w:val="24"/>
          <w:szCs w:val="24"/>
        </w:rPr>
        <w:t>ing</w:t>
      </w:r>
      <w:r w:rsidR="00F74F2C" w:rsidRPr="00AD611D">
        <w:rPr>
          <w:rFonts w:ascii="Book Antiqua" w:hAnsi="Book Antiqua"/>
          <w:color w:val="000000" w:themeColor="text1"/>
          <w:sz w:val="24"/>
          <w:szCs w:val="24"/>
        </w:rPr>
        <w:t xml:space="preserve"> the</w:t>
      </w:r>
      <w:r w:rsidR="000B0DD0" w:rsidRPr="00AD611D">
        <w:rPr>
          <w:rFonts w:ascii="Book Antiqua" w:hAnsi="Book Antiqua"/>
          <w:color w:val="000000" w:themeColor="text1"/>
          <w:sz w:val="24"/>
          <w:szCs w:val="24"/>
        </w:rPr>
        <w:t xml:space="preserve"> improvement of</w:t>
      </w:r>
      <w:r w:rsidR="00B53EF3" w:rsidRPr="00AD611D">
        <w:rPr>
          <w:rFonts w:ascii="Book Antiqua" w:hAnsi="Book Antiqua"/>
          <w:color w:val="000000" w:themeColor="text1"/>
          <w:sz w:val="24"/>
          <w:szCs w:val="24"/>
        </w:rPr>
        <w:t xml:space="preserve"> liver fibrosis during anti-HBV </w:t>
      </w:r>
      <w:r w:rsidR="00B23AFD" w:rsidRPr="00AD611D">
        <w:rPr>
          <w:rFonts w:ascii="Book Antiqua" w:hAnsi="Book Antiqua"/>
          <w:color w:val="000000" w:themeColor="text1"/>
          <w:sz w:val="24"/>
          <w:szCs w:val="24"/>
        </w:rPr>
        <w:t>therapy</w:t>
      </w:r>
      <w:r w:rsidR="00A201CE" w:rsidRPr="00AD611D">
        <w:rPr>
          <w:rFonts w:ascii="Book Antiqua" w:hAnsi="Book Antiqua"/>
          <w:color w:val="000000" w:themeColor="text1"/>
          <w:sz w:val="24"/>
          <w:szCs w:val="24"/>
        </w:rPr>
        <w:fldChar w:fldCharType="begin">
          <w:fldData xml:space="preserve">PEVuZE5vdGU+PENpdGU+PEF1dGhvcj5LaW08L0F1dGhvcj48WWVhcj4yMDE2PC9ZZWFyPjxSZWNO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PEVuZE5vdGU+PENpdGU+PEF1dGhvcj5LaW08L0F1dGhvcj48WWVhcj4yMDE2PC9ZZWFyPjxSZWNO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[17]</w:t>
      </w:r>
      <w:r w:rsidR="00A201CE" w:rsidRPr="00AD611D">
        <w:rPr>
          <w:rFonts w:ascii="Book Antiqua" w:hAnsi="Book Antiqua"/>
          <w:color w:val="000000" w:themeColor="text1"/>
          <w:sz w:val="24"/>
          <w:szCs w:val="24"/>
        </w:rPr>
        <w:fldChar w:fldCharType="end"/>
      </w:r>
      <w:r w:rsidR="00F74F2C" w:rsidRPr="00AD611D">
        <w:rPr>
          <w:rFonts w:ascii="Book Antiqua" w:hAnsi="Book Antiqua"/>
          <w:color w:val="000000" w:themeColor="text1"/>
          <w:sz w:val="24"/>
          <w:szCs w:val="24"/>
        </w:rPr>
        <w:t>. Further, APRI and FIB-4 co</w:t>
      </w:r>
      <w:r w:rsidR="00FC5B79" w:rsidRPr="00AD611D">
        <w:rPr>
          <w:rFonts w:ascii="Book Antiqua" w:hAnsi="Book Antiqua"/>
          <w:color w:val="000000" w:themeColor="text1"/>
          <w:sz w:val="24"/>
          <w:szCs w:val="24"/>
        </w:rPr>
        <w:t xml:space="preserve">uld not </w:t>
      </w:r>
      <w:r w:rsidR="00B23AFD" w:rsidRPr="00AD611D">
        <w:rPr>
          <w:rFonts w:ascii="Book Antiqua" w:hAnsi="Book Antiqua"/>
          <w:color w:val="000000" w:themeColor="text1"/>
          <w:sz w:val="24"/>
          <w:szCs w:val="24"/>
        </w:rPr>
        <w:t>precisely</w:t>
      </w:r>
      <w:r w:rsidR="00FC5B79" w:rsidRPr="00AD611D">
        <w:rPr>
          <w:rFonts w:ascii="Book Antiqua" w:hAnsi="Book Antiqua"/>
          <w:color w:val="000000" w:themeColor="text1"/>
          <w:sz w:val="24"/>
          <w:szCs w:val="24"/>
        </w:rPr>
        <w:t xml:space="preserve"> estimate </w:t>
      </w:r>
      <w:r w:rsidR="00BD2C71" w:rsidRPr="00AD611D">
        <w:rPr>
          <w:rFonts w:ascii="Book Antiqua" w:hAnsi="Book Antiqua"/>
          <w:color w:val="000000" w:themeColor="text1"/>
          <w:sz w:val="24"/>
          <w:szCs w:val="24"/>
        </w:rPr>
        <w:t xml:space="preserve">the </w:t>
      </w:r>
      <w:r w:rsidR="00227145" w:rsidRPr="00AD611D">
        <w:rPr>
          <w:rFonts w:ascii="Book Antiqua" w:hAnsi="Book Antiqua"/>
          <w:color w:val="000000" w:themeColor="text1"/>
          <w:sz w:val="24"/>
          <w:szCs w:val="24"/>
        </w:rPr>
        <w:t>stages of</w:t>
      </w:r>
      <w:r w:rsidR="00FC5B79" w:rsidRPr="00AD611D">
        <w:rPr>
          <w:rFonts w:ascii="Book Antiqua" w:hAnsi="Book Antiqua"/>
          <w:color w:val="000000" w:themeColor="text1"/>
          <w:sz w:val="24"/>
          <w:szCs w:val="24"/>
        </w:rPr>
        <w:t xml:space="preserve"> </w:t>
      </w:r>
      <w:r w:rsidR="00AB0357" w:rsidRPr="00AD611D">
        <w:rPr>
          <w:rFonts w:ascii="Book Antiqua" w:hAnsi="Book Antiqua"/>
          <w:color w:val="000000" w:themeColor="text1"/>
          <w:sz w:val="24"/>
          <w:szCs w:val="24"/>
        </w:rPr>
        <w:t>fibrosis</w:t>
      </w:r>
      <w:bookmarkStart w:id="56" w:name="_Hlk13004879"/>
      <w:r w:rsidR="00FC5B79" w:rsidRPr="00AD611D">
        <w:rPr>
          <w:rFonts w:ascii="Book Antiqua" w:hAnsi="Book Antiqua"/>
          <w:color w:val="000000" w:themeColor="text1"/>
          <w:sz w:val="24"/>
          <w:szCs w:val="24"/>
        </w:rPr>
        <w:t xml:space="preserve"> </w:t>
      </w:r>
      <w:r w:rsidR="00AB0357" w:rsidRPr="00AD611D">
        <w:rPr>
          <w:rFonts w:ascii="Book Antiqua" w:hAnsi="Book Antiqua"/>
          <w:color w:val="000000" w:themeColor="text1"/>
          <w:sz w:val="24"/>
          <w:szCs w:val="24"/>
        </w:rPr>
        <w:t xml:space="preserve">in </w:t>
      </w:r>
      <w:r w:rsidR="00BA6757" w:rsidRPr="00AD611D">
        <w:rPr>
          <w:rFonts w:ascii="Book Antiqua" w:hAnsi="Book Antiqua"/>
          <w:color w:val="000000" w:themeColor="text1"/>
          <w:sz w:val="24"/>
          <w:szCs w:val="24"/>
        </w:rPr>
        <w:t>HBV-infected</w:t>
      </w:r>
      <w:r w:rsidR="002F35F5" w:rsidRPr="00AD611D">
        <w:rPr>
          <w:rFonts w:ascii="Book Antiqua" w:hAnsi="Book Antiqua"/>
          <w:color w:val="000000" w:themeColor="text1"/>
          <w:sz w:val="24"/>
          <w:szCs w:val="24"/>
        </w:rPr>
        <w:t xml:space="preserve"> </w:t>
      </w:r>
      <w:r w:rsidR="00227145" w:rsidRPr="00AD611D">
        <w:rPr>
          <w:rFonts w:ascii="Book Antiqua" w:hAnsi="Book Antiqua"/>
          <w:color w:val="000000" w:themeColor="text1"/>
          <w:sz w:val="24"/>
          <w:szCs w:val="24"/>
        </w:rPr>
        <w:t>individual</w:t>
      </w:r>
      <w:r w:rsidR="002F35F5" w:rsidRPr="00AD611D">
        <w:rPr>
          <w:rFonts w:ascii="Book Antiqua" w:hAnsi="Book Antiqua"/>
          <w:color w:val="000000" w:themeColor="text1"/>
          <w:sz w:val="24"/>
          <w:szCs w:val="24"/>
        </w:rPr>
        <w:t>s with</w:t>
      </w:r>
      <w:r w:rsidR="00FC5B79" w:rsidRPr="00AD611D">
        <w:rPr>
          <w:rFonts w:ascii="Book Antiqua" w:hAnsi="Book Antiqua"/>
          <w:color w:val="000000" w:themeColor="text1"/>
          <w:sz w:val="24"/>
          <w:szCs w:val="24"/>
        </w:rPr>
        <w:t xml:space="preserve"> </w:t>
      </w:r>
      <w:r w:rsidR="00AB0357" w:rsidRPr="00AD611D">
        <w:rPr>
          <w:rFonts w:ascii="Book Antiqua" w:hAnsi="Book Antiqua"/>
          <w:color w:val="000000" w:themeColor="text1"/>
          <w:sz w:val="24"/>
          <w:szCs w:val="24"/>
        </w:rPr>
        <w:t>PNALT</w:t>
      </w:r>
      <w:bookmarkEnd w:id="56"/>
      <w:r w:rsidR="00A201CE" w:rsidRPr="00AD611D">
        <w:rPr>
          <w:rFonts w:ascii="Book Antiqua" w:eastAsia="等线" w:hAnsi="Book Antiqua" w:cs="Times New Roman"/>
          <w:bCs/>
          <w:color w:val="000000" w:themeColor="text1"/>
          <w:sz w:val="24"/>
          <w:szCs w:val="24"/>
        </w:rPr>
        <w:fldChar w:fldCharType="begin"/>
      </w:r>
      <w:r w:rsidR="003B2284" w:rsidRPr="00AD611D">
        <w:rPr>
          <w:rFonts w:ascii="Book Antiqua" w:eastAsia="等线" w:hAnsi="Book Antiqua" w:cs="Times New Roman"/>
          <w:bCs/>
          <w:color w:val="000000" w:themeColor="text1"/>
          <w:sz w:val="24"/>
          <w:szCs w:val="24"/>
        </w:rPr>
        <w:instrText xml:space="preserve"> ADDIN EN.CITE &lt;EndNote&gt;&lt;Cite&gt;&lt;Author&gt;Tan&lt;/Author&gt;&lt;Year&gt;2017&lt;/Year&gt;&lt;RecNum&gt;197&lt;/RecNum&gt;&lt;DisplayText&gt;&lt;style face="superscript"&gt;[18]&lt;/style&gt;&lt;/DisplayText&gt;&lt;record&gt;&lt;rec-number&gt;197&lt;/rec-number&gt;&lt;foreign-keys&gt;&lt;key app="EN" db-id="pprdfszp90etzked0vlpzaeepvts5fsdw0te" timestamp="1562082997"&gt;197&lt;/key&gt;&lt;/foreign-keys&gt;&lt;ref-type name="Journal Article"&gt;17&lt;/ref-type&gt;&lt;contributors&gt;&lt;authors&gt;&lt;author&gt;Tan, You Wen&lt;/author&gt;&lt;author&gt;Zhou, Xing Bei&lt;/author&gt;&lt;author&gt;Ye, Yun&lt;/author&gt;&lt;author&gt;He, Cong&lt;/author&gt;&lt;author&gt;Ge, Guo Hong %J World Journal of Gastroenterology&lt;/author&gt;&lt;/authors&gt;&lt;/contributors&gt;&lt;titles&gt;&lt;title&gt;Diagnostic value of FIB-4, aspartate aminotransferaseto-platelet ratio index and liver stiffness measurement in hepatitis B virus-infected patients with persistently normal alanine aminotransferase&lt;/title&gt;&lt;/titles&gt;&lt;pages&gt;5746-5754&lt;/pages&gt;&lt;volume&gt;23&lt;/volume&gt;&lt;number&gt;31&lt;/number&gt;&lt;dates&gt;&lt;year&gt;2017&lt;/year&gt;&lt;/dates&gt;&lt;urls&gt;&lt;/urls&gt;&lt;/record&gt;&lt;/Cite&gt;&lt;/EndNote&gt;</w:instrText>
      </w:r>
      <w:r w:rsidR="00A201CE" w:rsidRPr="00AD611D">
        <w:rPr>
          <w:rFonts w:ascii="Book Antiqua" w:eastAsia="等线" w:hAnsi="Book Antiqua" w:cs="Times New Roman"/>
          <w:bCs/>
          <w:color w:val="000000" w:themeColor="text1"/>
          <w:sz w:val="24"/>
          <w:szCs w:val="24"/>
        </w:rPr>
        <w:fldChar w:fldCharType="separate"/>
      </w:r>
      <w:r w:rsidR="003B2284" w:rsidRPr="00AD611D">
        <w:rPr>
          <w:rFonts w:ascii="Book Antiqua" w:eastAsia="等线" w:hAnsi="Book Antiqua" w:cs="Times New Roman"/>
          <w:bCs/>
          <w:noProof/>
          <w:color w:val="000000" w:themeColor="text1"/>
          <w:sz w:val="24"/>
          <w:szCs w:val="24"/>
          <w:vertAlign w:val="superscript"/>
        </w:rPr>
        <w:t>[18]</w:t>
      </w:r>
      <w:r w:rsidR="00A201CE" w:rsidRPr="00AD611D">
        <w:rPr>
          <w:rFonts w:ascii="Book Antiqua" w:eastAsia="等线" w:hAnsi="Book Antiqua" w:cs="Times New Roman"/>
          <w:bCs/>
          <w:color w:val="000000" w:themeColor="text1"/>
          <w:sz w:val="24"/>
          <w:szCs w:val="24"/>
        </w:rPr>
        <w:fldChar w:fldCharType="end"/>
      </w:r>
      <w:r w:rsidR="00AB0357" w:rsidRPr="00AD611D">
        <w:rPr>
          <w:rFonts w:ascii="Book Antiqua" w:hAnsi="Book Antiqua"/>
          <w:color w:val="000000" w:themeColor="text1"/>
          <w:sz w:val="24"/>
          <w:szCs w:val="24"/>
        </w:rPr>
        <w:t>.</w:t>
      </w:r>
      <w:r w:rsidR="00FC5B79" w:rsidRPr="00AD611D">
        <w:rPr>
          <w:rFonts w:ascii="Book Antiqua" w:hAnsi="Book Antiqua"/>
          <w:color w:val="000000" w:themeColor="text1"/>
          <w:sz w:val="24"/>
          <w:szCs w:val="24"/>
        </w:rPr>
        <w:t xml:space="preserve"> </w:t>
      </w:r>
      <w:r w:rsidR="00580952" w:rsidRPr="00AD611D">
        <w:rPr>
          <w:rFonts w:ascii="Book Antiqua" w:hAnsi="Book Antiqua"/>
          <w:color w:val="000000" w:themeColor="text1"/>
          <w:sz w:val="24"/>
          <w:szCs w:val="24"/>
        </w:rPr>
        <w:t>Therefore,</w:t>
      </w:r>
      <w:r w:rsidR="00227145" w:rsidRPr="00AD611D">
        <w:rPr>
          <w:rFonts w:ascii="Book Antiqua" w:hAnsi="Book Antiqua"/>
          <w:color w:val="000000" w:themeColor="text1"/>
          <w:sz w:val="24"/>
          <w:szCs w:val="24"/>
        </w:rPr>
        <w:t xml:space="preserve"> it is </w:t>
      </w:r>
      <w:r w:rsidR="00BD2C71" w:rsidRPr="00AD611D">
        <w:rPr>
          <w:rFonts w:ascii="Book Antiqua" w:hAnsi="Book Antiqua"/>
          <w:color w:val="000000" w:themeColor="text1"/>
          <w:sz w:val="24"/>
          <w:szCs w:val="24"/>
        </w:rPr>
        <w:t xml:space="preserve">essential </w:t>
      </w:r>
      <w:r w:rsidR="00227145" w:rsidRPr="00AD611D">
        <w:rPr>
          <w:rFonts w:ascii="Book Antiqua" w:hAnsi="Book Antiqua"/>
          <w:color w:val="000000" w:themeColor="text1"/>
          <w:sz w:val="24"/>
          <w:szCs w:val="24"/>
        </w:rPr>
        <w:t>to develop a novel predictive index to diagnose</w:t>
      </w:r>
      <w:r w:rsidR="00580952" w:rsidRPr="00AD611D">
        <w:rPr>
          <w:rFonts w:ascii="Book Antiqua" w:hAnsi="Book Antiqua"/>
          <w:color w:val="000000" w:themeColor="text1"/>
          <w:sz w:val="24"/>
          <w:szCs w:val="24"/>
        </w:rPr>
        <w:t xml:space="preserve"> </w:t>
      </w:r>
      <w:r w:rsidR="00BA6757" w:rsidRPr="00AD611D">
        <w:rPr>
          <w:rFonts w:ascii="Book Antiqua" w:hAnsi="Book Antiqua"/>
          <w:color w:val="000000" w:themeColor="text1"/>
          <w:sz w:val="24"/>
          <w:szCs w:val="24"/>
        </w:rPr>
        <w:t xml:space="preserve">hepatic </w:t>
      </w:r>
      <w:r w:rsidR="00D833F6" w:rsidRPr="00AD611D">
        <w:rPr>
          <w:rFonts w:ascii="Book Antiqua" w:hAnsi="Book Antiqua"/>
          <w:color w:val="000000" w:themeColor="text1"/>
          <w:sz w:val="24"/>
          <w:szCs w:val="24"/>
        </w:rPr>
        <w:t>f</w:t>
      </w:r>
      <w:r w:rsidR="00580952" w:rsidRPr="00AD611D">
        <w:rPr>
          <w:rFonts w:ascii="Book Antiqua" w:hAnsi="Book Antiqua"/>
          <w:color w:val="000000" w:themeColor="text1"/>
          <w:sz w:val="24"/>
          <w:szCs w:val="24"/>
        </w:rPr>
        <w:t xml:space="preserve">ibrosis in </w:t>
      </w:r>
      <w:r w:rsidR="00BA6757" w:rsidRPr="00AD611D">
        <w:rPr>
          <w:rFonts w:ascii="Book Antiqua" w:hAnsi="Book Antiqua"/>
          <w:color w:val="000000" w:themeColor="text1"/>
          <w:sz w:val="24"/>
          <w:szCs w:val="24"/>
        </w:rPr>
        <w:t>HBV-infected</w:t>
      </w:r>
      <w:r w:rsidR="00580952" w:rsidRPr="00AD611D">
        <w:rPr>
          <w:rFonts w:ascii="Book Antiqua" w:hAnsi="Book Antiqua"/>
          <w:color w:val="000000" w:themeColor="text1"/>
          <w:sz w:val="24"/>
          <w:szCs w:val="24"/>
        </w:rPr>
        <w:t xml:space="preserve"> </w:t>
      </w:r>
      <w:r w:rsidR="00774590" w:rsidRPr="00AD611D">
        <w:rPr>
          <w:rFonts w:ascii="Book Antiqua" w:hAnsi="Book Antiqua"/>
          <w:color w:val="000000" w:themeColor="text1"/>
          <w:sz w:val="24"/>
          <w:szCs w:val="24"/>
        </w:rPr>
        <w:t>individuals</w:t>
      </w:r>
      <w:r w:rsidR="00580952" w:rsidRPr="00AD611D">
        <w:rPr>
          <w:rFonts w:ascii="Book Antiqua" w:hAnsi="Book Antiqua"/>
          <w:color w:val="000000" w:themeColor="text1"/>
          <w:sz w:val="24"/>
          <w:szCs w:val="24"/>
        </w:rPr>
        <w:t xml:space="preserve"> with PNALT.</w:t>
      </w:r>
      <w:bookmarkStart w:id="57" w:name="_Hlk33356343"/>
    </w:p>
    <w:p w14:paraId="1EB26751" w14:textId="32B9E6BC" w:rsidR="004A0E08" w:rsidRPr="00AD611D" w:rsidRDefault="008E6FE3"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iCs/>
          <w:color w:val="000000" w:themeColor="text1"/>
          <w:sz w:val="24"/>
          <w:szCs w:val="24"/>
        </w:rPr>
        <w:t>Serum</w:t>
      </w:r>
      <w:r w:rsidR="00EE59EB" w:rsidRPr="00AD611D">
        <w:rPr>
          <w:rFonts w:ascii="Book Antiqua" w:hAnsi="Book Antiqua"/>
          <w:iCs/>
          <w:color w:val="000000" w:themeColor="text1"/>
          <w:sz w:val="24"/>
          <w:szCs w:val="24"/>
        </w:rPr>
        <w:t xml:space="preserve"> ceruloplasmin (CP), a glycoprotein secreted by hepatocytes, carries more than 95% of the circulating copper in </w:t>
      </w:r>
      <w:r w:rsidR="00F3553D" w:rsidRPr="00AD611D">
        <w:rPr>
          <w:rFonts w:ascii="Book Antiqua" w:hAnsi="Book Antiqua"/>
          <w:iCs/>
          <w:color w:val="000000" w:themeColor="text1"/>
          <w:sz w:val="24"/>
          <w:szCs w:val="24"/>
        </w:rPr>
        <w:t xml:space="preserve">a </w:t>
      </w:r>
      <w:r w:rsidR="00EE59EB" w:rsidRPr="00AD611D">
        <w:rPr>
          <w:rFonts w:ascii="Book Antiqua" w:hAnsi="Book Antiqua"/>
          <w:iCs/>
          <w:color w:val="000000" w:themeColor="text1"/>
          <w:sz w:val="24"/>
          <w:szCs w:val="24"/>
        </w:rPr>
        <w:t xml:space="preserve">healthy human. </w:t>
      </w:r>
      <w:r w:rsidR="00A57B51" w:rsidRPr="00AD611D">
        <w:rPr>
          <w:rFonts w:ascii="Book Antiqua" w:hAnsi="Book Antiqua"/>
          <w:iCs/>
          <w:color w:val="000000" w:themeColor="text1"/>
          <w:sz w:val="24"/>
          <w:szCs w:val="24"/>
        </w:rPr>
        <w:t>S</w:t>
      </w:r>
      <w:r w:rsidR="00EE59EB" w:rsidRPr="00AD611D">
        <w:rPr>
          <w:rFonts w:ascii="Book Antiqua" w:hAnsi="Book Antiqua"/>
          <w:iCs/>
          <w:color w:val="000000" w:themeColor="text1"/>
          <w:sz w:val="24"/>
          <w:szCs w:val="24"/>
        </w:rPr>
        <w:t>tudies have shown that CP has a strong antioxidant function</w:t>
      </w:r>
      <w:r w:rsidR="00A57B51" w:rsidRPr="00AD611D">
        <w:rPr>
          <w:rFonts w:ascii="Book Antiqua" w:hAnsi="Book Antiqua"/>
          <w:iCs/>
          <w:color w:val="000000" w:themeColor="text1"/>
          <w:sz w:val="24"/>
          <w:szCs w:val="24"/>
        </w:rPr>
        <w:t xml:space="preserve"> and suppresses</w:t>
      </w:r>
      <w:r w:rsidR="00EE59EB" w:rsidRPr="00AD611D">
        <w:rPr>
          <w:rFonts w:ascii="Book Antiqua" w:hAnsi="Book Antiqua"/>
          <w:iCs/>
          <w:color w:val="000000" w:themeColor="text1"/>
          <w:sz w:val="24"/>
          <w:szCs w:val="24"/>
        </w:rPr>
        <w:t xml:space="preserve"> lipid peroxidation by eliminating superoxide anion</w:t>
      </w:r>
      <w:r w:rsidR="00F3553D" w:rsidRPr="00AD611D">
        <w:rPr>
          <w:rFonts w:ascii="Book Antiqua" w:hAnsi="Book Antiqua"/>
          <w:iCs/>
          <w:color w:val="000000" w:themeColor="text1"/>
          <w:sz w:val="24"/>
          <w:szCs w:val="24"/>
        </w:rPr>
        <w:t>s</w:t>
      </w:r>
      <w:r w:rsidR="00EE59EB" w:rsidRPr="00AD611D">
        <w:rPr>
          <w:rFonts w:ascii="Book Antiqua" w:hAnsi="Book Antiqua"/>
          <w:iCs/>
          <w:color w:val="000000" w:themeColor="text1"/>
          <w:sz w:val="24"/>
          <w:szCs w:val="24"/>
        </w:rPr>
        <w:fldChar w:fldCharType="begin">
          <w:fldData xml:space="preserve">PEVuZE5vdGU+PENpdGU+PEF1dGhvcj5FaHJlbndhbGQ8L0F1dGhvcj48WWVhcj4xOTk0PC9ZZWFy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</w:fldData>
        </w:fldChar>
      </w:r>
      <w:r w:rsidR="003B2284" w:rsidRPr="00AD611D">
        <w:rPr>
          <w:rFonts w:ascii="Book Antiqua" w:hAnsi="Book Antiqua"/>
          <w:iCs/>
          <w:color w:val="000000" w:themeColor="text1"/>
          <w:sz w:val="24"/>
          <w:szCs w:val="24"/>
        </w:rPr>
        <w:instrText xml:space="preserve"> ADDIN EN.CITE </w:instrText>
      </w:r>
      <w:r w:rsidR="003B2284" w:rsidRPr="00AD611D">
        <w:rPr>
          <w:rFonts w:ascii="Book Antiqua" w:hAnsi="Book Antiqua"/>
          <w:iCs/>
          <w:color w:val="000000" w:themeColor="text1"/>
          <w:sz w:val="24"/>
          <w:szCs w:val="24"/>
        </w:rPr>
        <w:fldChar w:fldCharType="begin">
          <w:fldData xml:space="preserve">PEVuZE5vdGU+PENpdGU+PEF1dGhvcj5FaHJlbndhbGQ8L0F1dGhvcj48WWVhcj4xOTk0PC9ZZWFy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</w:fldData>
        </w:fldChar>
      </w:r>
      <w:r w:rsidR="003B2284" w:rsidRPr="00AD611D">
        <w:rPr>
          <w:rFonts w:ascii="Book Antiqua" w:hAnsi="Book Antiqua"/>
          <w:iCs/>
          <w:color w:val="000000" w:themeColor="text1"/>
          <w:sz w:val="24"/>
          <w:szCs w:val="24"/>
        </w:rPr>
        <w:instrText xml:space="preserve"> ADDIN EN.CITE.DATA </w:instrText>
      </w:r>
      <w:r w:rsidR="003B2284" w:rsidRPr="00AD611D">
        <w:rPr>
          <w:rFonts w:ascii="Book Antiqua" w:hAnsi="Book Antiqua"/>
          <w:iCs/>
          <w:color w:val="000000" w:themeColor="text1"/>
          <w:sz w:val="24"/>
          <w:szCs w:val="24"/>
        </w:rPr>
      </w:r>
      <w:r w:rsidR="003B2284" w:rsidRPr="00AD611D">
        <w:rPr>
          <w:rFonts w:ascii="Book Antiqua" w:hAnsi="Book Antiqua"/>
          <w:iCs/>
          <w:color w:val="000000" w:themeColor="text1"/>
          <w:sz w:val="24"/>
          <w:szCs w:val="24"/>
        </w:rPr>
        <w:fldChar w:fldCharType="end"/>
      </w:r>
      <w:r w:rsidR="00EE59EB" w:rsidRPr="00AD611D">
        <w:rPr>
          <w:rFonts w:ascii="Book Antiqua" w:hAnsi="Book Antiqua"/>
          <w:iCs/>
          <w:color w:val="000000" w:themeColor="text1"/>
          <w:sz w:val="24"/>
          <w:szCs w:val="24"/>
        </w:rPr>
      </w:r>
      <w:r w:rsidR="00EE59EB" w:rsidRPr="00AD611D">
        <w:rPr>
          <w:rFonts w:ascii="Book Antiqua" w:hAnsi="Book Antiqua"/>
          <w:iCs/>
          <w:color w:val="000000" w:themeColor="text1"/>
          <w:sz w:val="24"/>
          <w:szCs w:val="24"/>
        </w:rPr>
        <w:fldChar w:fldCharType="separate"/>
      </w:r>
      <w:r w:rsidR="003B2284" w:rsidRPr="00AD611D">
        <w:rPr>
          <w:rFonts w:ascii="Book Antiqua" w:hAnsi="Book Antiqua"/>
          <w:iCs/>
          <w:noProof/>
          <w:color w:val="000000" w:themeColor="text1"/>
          <w:sz w:val="24"/>
          <w:szCs w:val="24"/>
          <w:vertAlign w:val="superscript"/>
        </w:rPr>
        <w:t>[19,20]</w:t>
      </w:r>
      <w:r w:rsidR="00EE59EB" w:rsidRPr="00AD611D">
        <w:rPr>
          <w:rFonts w:ascii="Book Antiqua" w:hAnsi="Book Antiqua"/>
          <w:color w:val="000000" w:themeColor="text1"/>
          <w:sz w:val="24"/>
          <w:szCs w:val="24"/>
        </w:rPr>
        <w:fldChar w:fldCharType="end"/>
      </w:r>
      <w:r w:rsidR="00EE59EB" w:rsidRPr="00AD611D">
        <w:rPr>
          <w:rFonts w:ascii="Book Antiqua" w:hAnsi="Book Antiqua"/>
          <w:iCs/>
          <w:color w:val="000000" w:themeColor="text1"/>
          <w:sz w:val="24"/>
          <w:szCs w:val="24"/>
        </w:rPr>
        <w:t>.</w:t>
      </w:r>
      <w:bookmarkEnd w:id="57"/>
      <w:r w:rsidR="00EE59EB" w:rsidRPr="00AD611D">
        <w:rPr>
          <w:rFonts w:ascii="Book Antiqua" w:hAnsi="Book Antiqua"/>
          <w:iCs/>
          <w:color w:val="000000" w:themeColor="text1"/>
          <w:sz w:val="24"/>
          <w:szCs w:val="24"/>
        </w:rPr>
        <w:t xml:space="preserve"> Further, abnormal CP </w:t>
      </w:r>
      <w:r w:rsidR="00EE59EB" w:rsidRPr="00AD611D">
        <w:rPr>
          <w:rFonts w:ascii="Book Antiqua" w:hAnsi="Book Antiqua"/>
          <w:iCs/>
          <w:color w:val="000000" w:themeColor="text1"/>
          <w:sz w:val="24"/>
          <w:szCs w:val="24"/>
        </w:rPr>
        <w:lastRenderedPageBreak/>
        <w:t>levels have been implicated in other pathological conditions</w:t>
      </w:r>
      <w:r w:rsidR="00EE59EB" w:rsidRPr="00AD611D">
        <w:rPr>
          <w:rFonts w:ascii="Book Antiqua" w:hAnsi="Book Antiqua"/>
          <w:iCs/>
          <w:color w:val="000000" w:themeColor="text1"/>
          <w:sz w:val="24"/>
          <w:szCs w:val="24"/>
        </w:rPr>
        <w:fldChar w:fldCharType="begin"/>
      </w:r>
      <w:r w:rsidR="003B2284" w:rsidRPr="00AD611D">
        <w:rPr>
          <w:rFonts w:ascii="Book Antiqua" w:hAnsi="Book Antiqua"/>
          <w:iCs/>
          <w:color w:val="000000" w:themeColor="text1"/>
          <w:sz w:val="24"/>
          <w:szCs w:val="24"/>
        </w:rPr>
        <w:instrText xml:space="preserve"> ADDIN EN.CITE &lt;EndNote&gt;&lt;Cite&gt;&lt;Author&gt;Yu&lt;/Author&gt;&lt;Year&gt;2019&lt;/Year&gt;&lt;RecNum&gt;226&lt;/RecNum&gt;&lt;DisplayText&gt;&lt;style face="superscript"&gt;[21]&lt;/style&gt;&lt;/DisplayText&gt;&lt;record&gt;&lt;rec-number&gt;226&lt;/rec-number&gt;&lt;foreign-keys&gt;&lt;key app="EN" db-id="pprdfszp90etzked0vlpzaeepvts5fsdw0te" timestamp="1582555360"&gt;226&lt;/key&gt;&lt;key app="ENWeb" db-id=""&gt;0&lt;/key&gt;&lt;/foreign-keys&gt;&lt;ref-type name="Journal Article"&gt;17&lt;/ref-type&gt;&lt;contributors&gt;&lt;authors&gt;&lt;author&gt;Yu, L.&lt;/author&gt;&lt;author&gt;Liou, I. W.&lt;/author&gt;&lt;author&gt;Biggins, S. W.&lt;/author&gt;&lt;author&gt;Yeh, M.&lt;/author&gt;&lt;author&gt;Jalikis, F.&lt;/author&gt;&lt;author&gt;Chan, L. N.&lt;/author&gt;&lt;author&gt;Burkhead, J.&lt;/author&gt;&lt;/authors&gt;&lt;/contributors&gt;&lt;auth-address&gt;Department of Medicine, Division of Gastroenterology University of Washington Seattle WA.&amp;#xD;Department of Pathology University of Washington Seattle WA.&amp;#xD;Department of Pharmacy University of Washington Seattle WA.&amp;#xD;Department of Biological Sciences University of Alaska Anchorage AK.&lt;/auth-address&gt;&lt;titles&gt;&lt;title&gt;Copper Deficiency in Liver Diseases: A Case Series and Pathophysiological Considerations&lt;/title&gt;&lt;secondary-title&gt;Hepatol Commun&lt;/secondary-title&gt;&lt;/titles&gt;&lt;periodical&gt;&lt;full-title&gt;Hepatol Commun&lt;/full-title&gt;&lt;/periodical&gt;&lt;pages&gt;1159-1165&lt;/pages&gt;&lt;volume&gt;3&lt;/volume&gt;&lt;number&gt;8&lt;/number&gt;&lt;edition&gt;2019/08/08&lt;/edition&gt;&lt;dates&gt;&lt;year&gt;2019&lt;/year&gt;&lt;pub-dates&gt;&lt;date&gt;Aug&lt;/date&gt;&lt;/pub-dates&gt;&lt;/dates&gt;&lt;isbn&gt;2471-254X (Electronic)&amp;#xD;2471-254X (Linking)&lt;/isbn&gt;&lt;accession-num&gt;31388635&lt;/accession-num&gt;&lt;urls&gt;&lt;related-urls&gt;&lt;url&gt;https://www.ncbi.nlm.nih.gov/pubmed/31388635&lt;/url&gt;&lt;/related-urls&gt;&lt;/urls&gt;&lt;custom2&gt;PMC6671688&lt;/custom2&gt;&lt;electronic-resource-num&gt;10.1002/hep4.1393&lt;/electronic-resource-num&gt;&lt;/record&gt;&lt;/Cite&gt;&lt;/EndNote&gt;</w:instrText>
      </w:r>
      <w:r w:rsidR="00EE59EB" w:rsidRPr="00AD611D">
        <w:rPr>
          <w:rFonts w:ascii="Book Antiqua" w:hAnsi="Book Antiqua"/>
          <w:iCs/>
          <w:color w:val="000000" w:themeColor="text1"/>
          <w:sz w:val="24"/>
          <w:szCs w:val="24"/>
        </w:rPr>
        <w:fldChar w:fldCharType="separate"/>
      </w:r>
      <w:r w:rsidR="003B2284" w:rsidRPr="00AD611D">
        <w:rPr>
          <w:rFonts w:ascii="Book Antiqua" w:hAnsi="Book Antiqua"/>
          <w:iCs/>
          <w:noProof/>
          <w:color w:val="000000" w:themeColor="text1"/>
          <w:sz w:val="24"/>
          <w:szCs w:val="24"/>
          <w:vertAlign w:val="superscript"/>
        </w:rPr>
        <w:t>[21]</w:t>
      </w:r>
      <w:r w:rsidR="00EE59EB" w:rsidRPr="00AD611D">
        <w:rPr>
          <w:rFonts w:ascii="Book Antiqua" w:hAnsi="Book Antiqua"/>
          <w:color w:val="000000" w:themeColor="text1"/>
          <w:sz w:val="24"/>
          <w:szCs w:val="24"/>
        </w:rPr>
        <w:fldChar w:fldCharType="end"/>
      </w:r>
      <w:r w:rsidR="00EE59EB" w:rsidRPr="00AD611D">
        <w:rPr>
          <w:rFonts w:ascii="Book Antiqua" w:hAnsi="Book Antiqua"/>
          <w:iCs/>
          <w:color w:val="000000" w:themeColor="text1"/>
          <w:sz w:val="24"/>
          <w:szCs w:val="24"/>
        </w:rPr>
        <w:t>.</w:t>
      </w:r>
      <w:r w:rsidR="009559FC" w:rsidRPr="00AD611D">
        <w:rPr>
          <w:rFonts w:ascii="Book Antiqua" w:hAnsi="Book Antiqua"/>
          <w:color w:val="000000" w:themeColor="text1"/>
          <w:sz w:val="24"/>
          <w:szCs w:val="24"/>
        </w:rPr>
        <w:t xml:space="preserve"> </w:t>
      </w:r>
      <w:bookmarkStart w:id="58" w:name="_Hlk43820268"/>
      <w:r w:rsidR="00E10D2E" w:rsidRPr="00AD611D">
        <w:rPr>
          <w:rFonts w:ascii="Book Antiqua" w:hAnsi="Book Antiqua"/>
          <w:color w:val="000000" w:themeColor="text1"/>
          <w:sz w:val="24"/>
          <w:szCs w:val="24"/>
        </w:rPr>
        <w:t xml:space="preserve">Our previous </w:t>
      </w:r>
      <w:r w:rsidR="00221425" w:rsidRPr="00AD611D">
        <w:rPr>
          <w:rFonts w:ascii="Book Antiqua" w:hAnsi="Book Antiqua"/>
          <w:color w:val="000000" w:themeColor="text1"/>
          <w:sz w:val="24"/>
          <w:szCs w:val="24"/>
        </w:rPr>
        <w:t xml:space="preserve">data </w:t>
      </w:r>
      <w:r w:rsidR="00FC5B79" w:rsidRPr="00AD611D">
        <w:rPr>
          <w:rFonts w:ascii="Book Antiqua" w:hAnsi="Book Antiqua"/>
          <w:color w:val="000000" w:themeColor="text1"/>
          <w:sz w:val="24"/>
          <w:szCs w:val="24"/>
        </w:rPr>
        <w:t>showed</w:t>
      </w:r>
      <w:r w:rsidR="00221425" w:rsidRPr="00AD611D">
        <w:rPr>
          <w:rFonts w:ascii="Book Antiqua" w:hAnsi="Book Antiqua"/>
          <w:color w:val="000000" w:themeColor="text1"/>
          <w:sz w:val="24"/>
          <w:szCs w:val="24"/>
        </w:rPr>
        <w:t xml:space="preserve"> </w:t>
      </w:r>
      <w:r w:rsidR="00F3553D" w:rsidRPr="00AD611D">
        <w:rPr>
          <w:rFonts w:ascii="Book Antiqua" w:hAnsi="Book Antiqua"/>
          <w:color w:val="000000" w:themeColor="text1"/>
          <w:sz w:val="24"/>
          <w:szCs w:val="24"/>
        </w:rPr>
        <w:t xml:space="preserve">that </w:t>
      </w:r>
      <w:r w:rsidR="00671EA2" w:rsidRPr="00AD611D">
        <w:rPr>
          <w:rFonts w:ascii="Book Antiqua" w:hAnsi="Book Antiqua"/>
          <w:color w:val="000000" w:themeColor="text1"/>
          <w:sz w:val="24"/>
          <w:szCs w:val="24"/>
        </w:rPr>
        <w:t xml:space="preserve">CP </w:t>
      </w:r>
      <w:bookmarkStart w:id="59" w:name="_Hlk43819310"/>
      <w:r w:rsidR="00F3553D" w:rsidRPr="00AD611D">
        <w:rPr>
          <w:rFonts w:ascii="Book Antiqua" w:hAnsi="Book Antiqua"/>
          <w:color w:val="000000" w:themeColor="text1"/>
          <w:sz w:val="24"/>
          <w:szCs w:val="24"/>
        </w:rPr>
        <w:t xml:space="preserve">was </w:t>
      </w:r>
      <w:r w:rsidR="00671EA2" w:rsidRPr="00AD611D">
        <w:rPr>
          <w:rFonts w:ascii="Book Antiqua" w:hAnsi="Book Antiqua"/>
          <w:color w:val="000000" w:themeColor="text1"/>
          <w:sz w:val="24"/>
          <w:szCs w:val="24"/>
        </w:rPr>
        <w:t>negatively correlated with liver fibrosis</w:t>
      </w:r>
      <w:bookmarkEnd w:id="59"/>
      <w:r w:rsidR="009A405F" w:rsidRPr="00AD611D">
        <w:rPr>
          <w:rFonts w:ascii="Book Antiqua" w:hAnsi="Book Antiqua"/>
          <w:color w:val="000000" w:themeColor="text1"/>
          <w:sz w:val="24"/>
          <w:szCs w:val="24"/>
        </w:rPr>
        <w:t>,</w:t>
      </w:r>
      <w:r w:rsidR="00221425" w:rsidRPr="00AD611D">
        <w:rPr>
          <w:rFonts w:ascii="Book Antiqua" w:hAnsi="Book Antiqua"/>
          <w:color w:val="000000" w:themeColor="text1"/>
          <w:sz w:val="24"/>
          <w:szCs w:val="24"/>
        </w:rPr>
        <w:t xml:space="preserve"> suggesting </w:t>
      </w:r>
      <w:r w:rsidR="00D96CDB" w:rsidRPr="00AD611D">
        <w:rPr>
          <w:rFonts w:ascii="Book Antiqua" w:hAnsi="Book Antiqua"/>
          <w:color w:val="000000" w:themeColor="text1"/>
          <w:sz w:val="24"/>
          <w:szCs w:val="24"/>
        </w:rPr>
        <w:t xml:space="preserve">that CP </w:t>
      </w:r>
      <w:r w:rsidR="00F3553D" w:rsidRPr="00AD611D">
        <w:rPr>
          <w:rFonts w:ascii="Book Antiqua" w:hAnsi="Book Antiqua"/>
          <w:color w:val="000000" w:themeColor="text1"/>
          <w:sz w:val="24"/>
          <w:szCs w:val="24"/>
        </w:rPr>
        <w:t xml:space="preserve">is </w:t>
      </w:r>
      <w:r w:rsidR="00D96CDB" w:rsidRPr="00AD611D">
        <w:rPr>
          <w:rFonts w:ascii="Book Antiqua" w:hAnsi="Book Antiqua"/>
          <w:color w:val="000000" w:themeColor="text1"/>
          <w:sz w:val="24"/>
          <w:szCs w:val="24"/>
        </w:rPr>
        <w:t xml:space="preserve">a </w:t>
      </w:r>
      <w:r w:rsidR="00251BEA" w:rsidRPr="00AD611D">
        <w:rPr>
          <w:rFonts w:ascii="Book Antiqua" w:hAnsi="Book Antiqua"/>
          <w:color w:val="000000" w:themeColor="text1"/>
          <w:sz w:val="24"/>
          <w:szCs w:val="24"/>
        </w:rPr>
        <w:t xml:space="preserve">useful </w:t>
      </w:r>
      <w:r w:rsidR="00D96CDB" w:rsidRPr="00AD611D">
        <w:rPr>
          <w:rFonts w:ascii="Book Antiqua" w:hAnsi="Book Antiqua"/>
          <w:color w:val="000000" w:themeColor="text1"/>
          <w:sz w:val="24"/>
          <w:szCs w:val="24"/>
        </w:rPr>
        <w:t xml:space="preserve">marker </w:t>
      </w:r>
      <w:r w:rsidR="00251BEA" w:rsidRPr="00AD611D">
        <w:rPr>
          <w:rFonts w:ascii="Book Antiqua" w:hAnsi="Book Antiqua"/>
          <w:color w:val="000000" w:themeColor="text1"/>
          <w:sz w:val="24"/>
          <w:szCs w:val="24"/>
        </w:rPr>
        <w:t xml:space="preserve">to diagnose </w:t>
      </w:r>
      <w:r w:rsidR="00FC5B79" w:rsidRPr="00AD611D">
        <w:rPr>
          <w:rFonts w:ascii="Book Antiqua" w:hAnsi="Book Antiqua"/>
          <w:color w:val="000000" w:themeColor="text1"/>
          <w:sz w:val="24"/>
          <w:szCs w:val="24"/>
        </w:rPr>
        <w:t>liver</w:t>
      </w:r>
      <w:r w:rsidR="009A405F" w:rsidRPr="00AD611D">
        <w:rPr>
          <w:rFonts w:ascii="Book Antiqua" w:hAnsi="Book Antiqua"/>
          <w:color w:val="000000" w:themeColor="text1"/>
          <w:sz w:val="24"/>
          <w:szCs w:val="24"/>
        </w:rPr>
        <w:t xml:space="preserve"> fibrosis in</w:t>
      </w:r>
      <w:r w:rsidR="00627A83" w:rsidRPr="00AD611D">
        <w:rPr>
          <w:rFonts w:ascii="Book Antiqua" w:hAnsi="Book Antiqua"/>
          <w:color w:val="000000" w:themeColor="text1"/>
          <w:sz w:val="24"/>
          <w:szCs w:val="24"/>
        </w:rPr>
        <w:t xml:space="preserve"> CHB </w:t>
      </w:r>
      <w:r w:rsidR="00251BEA" w:rsidRPr="00AD611D">
        <w:rPr>
          <w:rFonts w:ascii="Book Antiqua" w:hAnsi="Book Antiqua"/>
          <w:color w:val="000000" w:themeColor="text1"/>
          <w:sz w:val="24"/>
          <w:szCs w:val="24"/>
        </w:rPr>
        <w:t>individual</w:t>
      </w:r>
      <w:r w:rsidR="00627A83" w:rsidRPr="00AD611D">
        <w:rPr>
          <w:rFonts w:ascii="Book Antiqua" w:hAnsi="Book Antiqua"/>
          <w:color w:val="000000" w:themeColor="text1"/>
          <w:sz w:val="24"/>
          <w:szCs w:val="24"/>
        </w:rPr>
        <w:t>s</w:t>
      </w:r>
      <w:r w:rsidR="00A201C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TnVtPjQ8L1JlY051bT48RGlzcGxheVRleHQ+PHN0eWxlIGZhY2U9InN1cGVyc2NyaXB0Ij5bMjIt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TnVtPjQ8L1JlY051bT48RGlzcGxheVRleHQ+PHN0eWxlIGZhY2U9InN1cGVyc2NyaXB0Ij5bMjIt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[22-24]</w:t>
      </w:r>
      <w:r w:rsidR="00A201CE" w:rsidRPr="00AD611D">
        <w:rPr>
          <w:rFonts w:ascii="Book Antiqua" w:hAnsi="Book Antiqua"/>
          <w:color w:val="000000" w:themeColor="text1"/>
          <w:sz w:val="24"/>
          <w:szCs w:val="24"/>
        </w:rPr>
        <w:fldChar w:fldCharType="end"/>
      </w:r>
      <w:r w:rsidR="009A405F" w:rsidRPr="00AD611D">
        <w:rPr>
          <w:rFonts w:ascii="Book Antiqua" w:hAnsi="Book Antiqua"/>
          <w:color w:val="000000" w:themeColor="text1"/>
          <w:sz w:val="24"/>
          <w:szCs w:val="24"/>
        </w:rPr>
        <w:t>.</w:t>
      </w:r>
      <w:r w:rsidR="00FC5B79" w:rsidRPr="00AD611D">
        <w:rPr>
          <w:rFonts w:ascii="Book Antiqua" w:hAnsi="Book Antiqua"/>
          <w:color w:val="000000" w:themeColor="text1"/>
          <w:sz w:val="24"/>
          <w:szCs w:val="24"/>
        </w:rPr>
        <w:t xml:space="preserve"> </w:t>
      </w:r>
      <w:r w:rsidR="00251BEA" w:rsidRPr="00AD611D">
        <w:rPr>
          <w:rFonts w:ascii="Book Antiqua" w:hAnsi="Book Antiqua"/>
          <w:color w:val="000000" w:themeColor="text1"/>
          <w:sz w:val="24"/>
          <w:szCs w:val="24"/>
        </w:rPr>
        <w:t>Nonetheless</w:t>
      </w:r>
      <w:r w:rsidR="00221425" w:rsidRPr="00AD611D">
        <w:rPr>
          <w:rFonts w:ascii="Book Antiqua" w:hAnsi="Book Antiqua"/>
          <w:color w:val="000000" w:themeColor="text1"/>
          <w:sz w:val="24"/>
          <w:szCs w:val="24"/>
        </w:rPr>
        <w:t xml:space="preserve">, </w:t>
      </w:r>
      <w:r w:rsidR="005E7210" w:rsidRPr="00AD611D">
        <w:rPr>
          <w:rFonts w:ascii="Book Antiqua" w:hAnsi="Book Antiqua"/>
          <w:color w:val="000000" w:themeColor="text1"/>
          <w:sz w:val="24"/>
          <w:szCs w:val="24"/>
        </w:rPr>
        <w:t xml:space="preserve">the </w:t>
      </w:r>
      <w:r w:rsidR="00D96CDB" w:rsidRPr="00AD611D">
        <w:rPr>
          <w:rFonts w:ascii="Book Antiqua" w:hAnsi="Book Antiqua"/>
          <w:color w:val="000000" w:themeColor="text1"/>
          <w:sz w:val="24"/>
          <w:szCs w:val="24"/>
        </w:rPr>
        <w:t>association</w:t>
      </w:r>
      <w:r w:rsidR="005E7210" w:rsidRPr="00AD611D">
        <w:rPr>
          <w:rFonts w:ascii="Book Antiqua" w:hAnsi="Book Antiqua"/>
          <w:color w:val="000000" w:themeColor="text1"/>
          <w:sz w:val="24"/>
          <w:szCs w:val="24"/>
        </w:rPr>
        <w:t xml:space="preserve"> between</w:t>
      </w:r>
      <w:r w:rsidR="00FC5B79" w:rsidRPr="00AD611D">
        <w:rPr>
          <w:rFonts w:ascii="Book Antiqua" w:hAnsi="Book Antiqua"/>
          <w:color w:val="000000" w:themeColor="text1"/>
          <w:sz w:val="24"/>
          <w:szCs w:val="24"/>
        </w:rPr>
        <w:t xml:space="preserve"> </w:t>
      </w:r>
      <w:r w:rsidR="005E7210" w:rsidRPr="00AD611D">
        <w:rPr>
          <w:rFonts w:ascii="Book Antiqua" w:hAnsi="Book Antiqua"/>
          <w:color w:val="000000" w:themeColor="text1"/>
          <w:sz w:val="24"/>
          <w:szCs w:val="24"/>
        </w:rPr>
        <w:t xml:space="preserve">CP and </w:t>
      </w:r>
      <w:r w:rsidR="00251BEA" w:rsidRPr="00AD611D">
        <w:rPr>
          <w:rFonts w:ascii="Book Antiqua" w:hAnsi="Book Antiqua"/>
          <w:color w:val="000000" w:themeColor="text1"/>
          <w:sz w:val="24"/>
          <w:szCs w:val="24"/>
        </w:rPr>
        <w:t>hepatic</w:t>
      </w:r>
      <w:r w:rsidR="005E7210" w:rsidRPr="00AD611D">
        <w:rPr>
          <w:rFonts w:ascii="Book Antiqua" w:hAnsi="Book Antiqua"/>
          <w:color w:val="000000" w:themeColor="text1"/>
          <w:sz w:val="24"/>
          <w:szCs w:val="24"/>
        </w:rPr>
        <w:t xml:space="preserve"> fibrosis </w:t>
      </w:r>
      <w:r w:rsidR="00D96CDB" w:rsidRPr="00AD611D">
        <w:rPr>
          <w:rFonts w:ascii="Book Antiqua" w:hAnsi="Book Antiqua"/>
          <w:color w:val="000000" w:themeColor="text1"/>
          <w:sz w:val="24"/>
          <w:szCs w:val="24"/>
        </w:rPr>
        <w:t>among</w:t>
      </w:r>
      <w:r w:rsidR="005E7210" w:rsidRPr="00AD611D">
        <w:rPr>
          <w:rFonts w:ascii="Book Antiqua" w:hAnsi="Book Antiqua"/>
          <w:color w:val="000000" w:themeColor="text1"/>
          <w:sz w:val="24"/>
          <w:szCs w:val="24"/>
        </w:rPr>
        <w:t xml:space="preserve"> </w:t>
      </w:r>
      <w:r w:rsidR="00837BBF" w:rsidRPr="00AD611D">
        <w:rPr>
          <w:rFonts w:ascii="Book Antiqua" w:hAnsi="Book Antiqua"/>
          <w:color w:val="000000" w:themeColor="text1"/>
          <w:sz w:val="24"/>
          <w:szCs w:val="24"/>
        </w:rPr>
        <w:t xml:space="preserve">HBV-infected </w:t>
      </w:r>
      <w:r w:rsidR="00D96CDB" w:rsidRPr="00AD611D">
        <w:rPr>
          <w:rFonts w:ascii="Book Antiqua" w:hAnsi="Book Antiqua"/>
          <w:color w:val="000000" w:themeColor="text1"/>
          <w:sz w:val="24"/>
          <w:szCs w:val="24"/>
        </w:rPr>
        <w:t>individual</w:t>
      </w:r>
      <w:r w:rsidR="005E7210" w:rsidRPr="00AD611D">
        <w:rPr>
          <w:rFonts w:ascii="Book Antiqua" w:hAnsi="Book Antiqua"/>
          <w:color w:val="000000" w:themeColor="text1"/>
          <w:sz w:val="24"/>
          <w:szCs w:val="24"/>
        </w:rPr>
        <w:t>s with</w:t>
      </w:r>
      <w:r w:rsidR="00837BBF" w:rsidRPr="00AD611D">
        <w:rPr>
          <w:rFonts w:ascii="Book Antiqua" w:hAnsi="Book Antiqua"/>
          <w:color w:val="000000" w:themeColor="text1"/>
          <w:sz w:val="24"/>
          <w:szCs w:val="24"/>
        </w:rPr>
        <w:t xml:space="preserve"> PNALT</w:t>
      </w:r>
      <w:r w:rsidR="00F51590" w:rsidRPr="00AD611D">
        <w:rPr>
          <w:rFonts w:ascii="Book Antiqua" w:hAnsi="Book Antiqua"/>
          <w:color w:val="000000" w:themeColor="text1"/>
          <w:sz w:val="24"/>
          <w:szCs w:val="24"/>
        </w:rPr>
        <w:t xml:space="preserve"> remains poorly understood</w:t>
      </w:r>
      <w:bookmarkEnd w:id="58"/>
      <w:r w:rsidR="00A201CE" w:rsidRPr="00AD611D">
        <w:rPr>
          <w:rFonts w:ascii="Book Antiqua" w:hAnsi="Book Antiqua"/>
          <w:color w:val="000000" w:themeColor="text1"/>
          <w:sz w:val="24"/>
          <w:szCs w:val="24"/>
        </w:rPr>
        <w:fldChar w:fldCharType="begin">
          <w:fldData xml:space="preserve">PEVuZE5vdGU+PENpdGU+PEF1dGhvcj5aZW5nPC9BdXRob3I+PFllYXI+MjAxNjwvWWVhcj48UmVj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cnZlPC9rZXl3b3JkPjxrZXl3b3JkPlJlcHJvZHVjaWJpbGl0eSBvZiBSZXN1bHRzPC9rZXl3b3Jk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=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PEVuZE5vdGU+PENpdGU+PEF1dGhvcj5aZW5nPC9BdXRob3I+PFllYXI+MjAxNjwvWWVhcj48UmVj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cnZlPC9rZXl3b3JkPjxrZXl3b3JkPlJlcHJvZHVjaWJpbGl0eSBvZiBSZXN1bHRzPC9rZXl3b3Jk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=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[23]</w:t>
      </w:r>
      <w:r w:rsidR="00A201CE" w:rsidRPr="00AD611D">
        <w:rPr>
          <w:rFonts w:ascii="Book Antiqua" w:hAnsi="Book Antiqua"/>
          <w:color w:val="000000" w:themeColor="text1"/>
          <w:sz w:val="24"/>
          <w:szCs w:val="24"/>
        </w:rPr>
        <w:fldChar w:fldCharType="end"/>
      </w:r>
      <w:r w:rsidR="005E7210" w:rsidRPr="00AD611D">
        <w:rPr>
          <w:rFonts w:ascii="Book Antiqua" w:hAnsi="Book Antiqua"/>
          <w:color w:val="000000" w:themeColor="text1"/>
          <w:sz w:val="24"/>
          <w:szCs w:val="24"/>
        </w:rPr>
        <w:t>.</w:t>
      </w:r>
      <w:bookmarkStart w:id="60" w:name="_Hlk523816242"/>
      <w:r w:rsidR="00F51590" w:rsidRPr="00AD611D">
        <w:rPr>
          <w:rFonts w:ascii="Book Antiqua" w:hAnsi="Book Antiqua"/>
          <w:color w:val="000000" w:themeColor="text1"/>
          <w:sz w:val="24"/>
          <w:szCs w:val="24"/>
        </w:rPr>
        <w:t xml:space="preserve"> Therefore, </w:t>
      </w:r>
      <w:r w:rsidR="00D96CDB" w:rsidRPr="00AD611D">
        <w:rPr>
          <w:rFonts w:ascii="Book Antiqua" w:hAnsi="Book Antiqua"/>
          <w:color w:val="000000" w:themeColor="text1"/>
          <w:sz w:val="24"/>
          <w:szCs w:val="24"/>
        </w:rPr>
        <w:t xml:space="preserve">our </w:t>
      </w:r>
      <w:r w:rsidR="00251BEA" w:rsidRPr="00AD611D">
        <w:rPr>
          <w:rFonts w:ascii="Book Antiqua" w:hAnsi="Book Antiqua"/>
          <w:color w:val="000000" w:themeColor="text1"/>
          <w:sz w:val="24"/>
          <w:szCs w:val="24"/>
        </w:rPr>
        <w:t xml:space="preserve">purpose was to </w:t>
      </w:r>
      <w:bookmarkStart w:id="61" w:name="_Hlk43820894"/>
      <w:r w:rsidR="00251BEA" w:rsidRPr="00AD611D">
        <w:rPr>
          <w:rFonts w:ascii="Book Antiqua" w:hAnsi="Book Antiqua"/>
          <w:color w:val="000000" w:themeColor="text1"/>
          <w:sz w:val="24"/>
          <w:szCs w:val="24"/>
        </w:rPr>
        <w:t>develop a novel</w:t>
      </w:r>
      <w:r w:rsidR="00F51590" w:rsidRPr="00AD611D">
        <w:rPr>
          <w:rFonts w:ascii="Book Antiqua" w:hAnsi="Book Antiqua"/>
          <w:color w:val="000000" w:themeColor="text1"/>
          <w:sz w:val="24"/>
          <w:szCs w:val="24"/>
        </w:rPr>
        <w:t xml:space="preserve"> </w:t>
      </w:r>
      <w:r w:rsidR="00FC5B79" w:rsidRPr="00AD611D">
        <w:rPr>
          <w:rFonts w:ascii="Book Antiqua" w:hAnsi="Book Antiqua"/>
          <w:color w:val="000000" w:themeColor="text1"/>
          <w:sz w:val="24"/>
          <w:szCs w:val="24"/>
        </w:rPr>
        <w:t>panel</w:t>
      </w:r>
      <w:r w:rsidR="00D96CDB" w:rsidRPr="00AD611D">
        <w:rPr>
          <w:rFonts w:ascii="Book Antiqua" w:hAnsi="Book Antiqua"/>
          <w:color w:val="000000" w:themeColor="text1"/>
          <w:sz w:val="24"/>
          <w:szCs w:val="24"/>
        </w:rPr>
        <w:t xml:space="preserve"> to </w:t>
      </w:r>
      <w:r w:rsidR="00251BEA" w:rsidRPr="00AD611D">
        <w:rPr>
          <w:rFonts w:ascii="Book Antiqua" w:hAnsi="Book Antiqua"/>
          <w:color w:val="000000" w:themeColor="text1"/>
          <w:sz w:val="24"/>
          <w:szCs w:val="24"/>
        </w:rPr>
        <w:t xml:space="preserve">noninvasively </w:t>
      </w:r>
      <w:r w:rsidR="00D96CDB" w:rsidRPr="00AD611D">
        <w:rPr>
          <w:rFonts w:ascii="Book Antiqua" w:hAnsi="Book Antiqua"/>
          <w:color w:val="000000" w:themeColor="text1"/>
          <w:sz w:val="24"/>
          <w:szCs w:val="24"/>
        </w:rPr>
        <w:t xml:space="preserve">predict hepatic fibrosis among </w:t>
      </w:r>
      <w:r w:rsidR="00F51590" w:rsidRPr="00AD611D">
        <w:rPr>
          <w:rFonts w:ascii="Book Antiqua" w:hAnsi="Book Antiqua"/>
          <w:color w:val="000000" w:themeColor="text1"/>
          <w:sz w:val="24"/>
          <w:szCs w:val="24"/>
        </w:rPr>
        <w:t xml:space="preserve">HBV-infected </w:t>
      </w:r>
      <w:r w:rsidR="00D96CDB" w:rsidRPr="00AD611D">
        <w:rPr>
          <w:rFonts w:ascii="Book Antiqua" w:hAnsi="Book Antiqua"/>
          <w:color w:val="000000" w:themeColor="text1"/>
          <w:sz w:val="24"/>
          <w:szCs w:val="24"/>
        </w:rPr>
        <w:t>individual</w:t>
      </w:r>
      <w:r w:rsidR="00F51590" w:rsidRPr="00AD611D">
        <w:rPr>
          <w:rFonts w:ascii="Book Antiqua" w:hAnsi="Book Antiqua"/>
          <w:color w:val="000000" w:themeColor="text1"/>
          <w:sz w:val="24"/>
          <w:szCs w:val="24"/>
        </w:rPr>
        <w:t xml:space="preserve">s with PNALT using </w:t>
      </w:r>
      <w:r w:rsidR="00FC6631" w:rsidRPr="00AD611D">
        <w:rPr>
          <w:rFonts w:ascii="Book Antiqua" w:hAnsi="Book Antiqua"/>
          <w:color w:val="000000" w:themeColor="text1"/>
          <w:sz w:val="24"/>
          <w:szCs w:val="24"/>
        </w:rPr>
        <w:t>the</w:t>
      </w:r>
      <w:r w:rsidR="00DE04E9" w:rsidRPr="00AD611D">
        <w:rPr>
          <w:rFonts w:ascii="Book Antiqua" w:hAnsi="Book Antiqua"/>
          <w:color w:val="000000" w:themeColor="text1"/>
          <w:sz w:val="24"/>
          <w:szCs w:val="24"/>
        </w:rPr>
        <w:t xml:space="preserve"> </w:t>
      </w:r>
      <w:r w:rsidR="00F51590" w:rsidRPr="00AD611D">
        <w:rPr>
          <w:rFonts w:ascii="Book Antiqua" w:hAnsi="Book Antiqua"/>
          <w:color w:val="000000" w:themeColor="text1"/>
          <w:sz w:val="24"/>
          <w:szCs w:val="24"/>
        </w:rPr>
        <w:t>CP level</w:t>
      </w:r>
      <w:r w:rsidR="0074657D" w:rsidRPr="00AD611D">
        <w:rPr>
          <w:rFonts w:ascii="Book Antiqua" w:hAnsi="Book Antiqua"/>
          <w:color w:val="000000" w:themeColor="text1"/>
          <w:sz w:val="24"/>
          <w:szCs w:val="24"/>
        </w:rPr>
        <w:t>s</w:t>
      </w:r>
      <w:r w:rsidR="009559FC" w:rsidRPr="00AD611D">
        <w:rPr>
          <w:rFonts w:ascii="Book Antiqua" w:hAnsi="Book Antiqua"/>
          <w:color w:val="000000" w:themeColor="text1"/>
          <w:sz w:val="24"/>
          <w:szCs w:val="24"/>
        </w:rPr>
        <w:t>.</w:t>
      </w:r>
      <w:bookmarkEnd w:id="61"/>
      <w:r w:rsidR="00F51590" w:rsidRPr="00AD611D">
        <w:rPr>
          <w:rFonts w:ascii="Book Antiqua" w:hAnsi="Book Antiqua"/>
          <w:color w:val="000000" w:themeColor="text1"/>
          <w:sz w:val="24"/>
          <w:szCs w:val="24"/>
        </w:rPr>
        <w:t xml:space="preserve"> </w:t>
      </w:r>
      <w:r w:rsidR="009559FC" w:rsidRPr="00AD611D">
        <w:rPr>
          <w:rFonts w:ascii="Book Antiqua" w:hAnsi="Book Antiqua"/>
          <w:color w:val="000000" w:themeColor="text1"/>
          <w:sz w:val="24"/>
          <w:szCs w:val="24"/>
        </w:rPr>
        <w:t xml:space="preserve">For this purpose, we </w:t>
      </w:r>
      <w:r w:rsidR="00F51590" w:rsidRPr="00AD611D">
        <w:rPr>
          <w:rFonts w:ascii="Book Antiqua" w:hAnsi="Book Antiqua"/>
          <w:color w:val="000000" w:themeColor="text1"/>
          <w:kern w:val="0"/>
          <w:sz w:val="24"/>
          <w:szCs w:val="24"/>
        </w:rPr>
        <w:t xml:space="preserve">routinely </w:t>
      </w:r>
      <w:r w:rsidR="0074657D" w:rsidRPr="00AD611D">
        <w:rPr>
          <w:rFonts w:ascii="Book Antiqua" w:hAnsi="Book Antiqua"/>
          <w:color w:val="000000" w:themeColor="text1"/>
          <w:kern w:val="0"/>
          <w:sz w:val="24"/>
          <w:szCs w:val="24"/>
        </w:rPr>
        <w:t xml:space="preserve">collected </w:t>
      </w:r>
      <w:r w:rsidR="00F51590" w:rsidRPr="00AD611D">
        <w:rPr>
          <w:rFonts w:ascii="Book Antiqua" w:hAnsi="Book Antiqua"/>
          <w:color w:val="000000" w:themeColor="text1"/>
          <w:kern w:val="0"/>
          <w:sz w:val="24"/>
          <w:szCs w:val="24"/>
        </w:rPr>
        <w:t>clinical data</w:t>
      </w:r>
      <w:r w:rsidR="009559FC" w:rsidRPr="00AD611D">
        <w:rPr>
          <w:rFonts w:ascii="Book Antiqua" w:hAnsi="Book Antiqua"/>
          <w:color w:val="000000" w:themeColor="text1"/>
          <w:kern w:val="0"/>
          <w:sz w:val="24"/>
          <w:szCs w:val="24"/>
        </w:rPr>
        <w:t xml:space="preserve"> </w:t>
      </w:r>
      <w:r w:rsidR="00F51590" w:rsidRPr="00AD611D">
        <w:rPr>
          <w:rFonts w:ascii="Book Antiqua" w:hAnsi="Book Antiqua"/>
          <w:color w:val="000000" w:themeColor="text1"/>
          <w:sz w:val="24"/>
          <w:szCs w:val="24"/>
        </w:rPr>
        <w:t>i</w:t>
      </w:r>
      <w:r w:rsidR="004A0E08" w:rsidRPr="00AD611D">
        <w:rPr>
          <w:rFonts w:ascii="Book Antiqua" w:hAnsi="Book Antiqua"/>
          <w:color w:val="000000" w:themeColor="text1"/>
          <w:sz w:val="24"/>
          <w:szCs w:val="24"/>
        </w:rPr>
        <w:t xml:space="preserve">n </w:t>
      </w:r>
      <w:r w:rsidR="00F51590" w:rsidRPr="00AD611D">
        <w:rPr>
          <w:rFonts w:ascii="Book Antiqua" w:hAnsi="Book Antiqua"/>
          <w:color w:val="000000" w:themeColor="text1"/>
          <w:sz w:val="24"/>
          <w:szCs w:val="24"/>
        </w:rPr>
        <w:t>a multicenter</w:t>
      </w:r>
      <w:r w:rsidR="006E7352" w:rsidRPr="00AD611D">
        <w:rPr>
          <w:rFonts w:ascii="Book Antiqua" w:hAnsi="Book Antiqua"/>
          <w:color w:val="000000" w:themeColor="text1"/>
          <w:sz w:val="24"/>
          <w:szCs w:val="24"/>
        </w:rPr>
        <w:t xml:space="preserve"> and</w:t>
      </w:r>
      <w:r w:rsidR="004A0E08" w:rsidRPr="00AD611D">
        <w:rPr>
          <w:rFonts w:ascii="Book Antiqua" w:hAnsi="Book Antiqua"/>
          <w:color w:val="000000" w:themeColor="text1"/>
          <w:sz w:val="24"/>
          <w:szCs w:val="24"/>
        </w:rPr>
        <w:t xml:space="preserve"> cross-sectional study</w:t>
      </w:r>
      <w:r w:rsidR="00245A5C" w:rsidRPr="00AD611D">
        <w:rPr>
          <w:rFonts w:ascii="Book Antiqua" w:hAnsi="Book Antiqua"/>
          <w:color w:val="000000" w:themeColor="text1"/>
          <w:sz w:val="24"/>
          <w:szCs w:val="24"/>
        </w:rPr>
        <w:t xml:space="preserve"> to develop </w:t>
      </w:r>
      <w:r w:rsidR="00810B30">
        <w:rPr>
          <w:rFonts w:ascii="Book Antiqua" w:hAnsi="Book Antiqua"/>
          <w:color w:val="000000" w:themeColor="text1"/>
          <w:sz w:val="24"/>
          <w:szCs w:val="24"/>
        </w:rPr>
        <w:t xml:space="preserve">such </w:t>
      </w:r>
      <w:r w:rsidR="00832DAC">
        <w:rPr>
          <w:rFonts w:ascii="Book Antiqua" w:hAnsi="Book Antiqua"/>
          <w:color w:val="000000" w:themeColor="text1"/>
          <w:sz w:val="24"/>
          <w:szCs w:val="24"/>
        </w:rPr>
        <w:t>a</w:t>
      </w:r>
      <w:r w:rsidR="00810B30">
        <w:rPr>
          <w:rFonts w:ascii="Book Antiqua" w:hAnsi="Book Antiqua"/>
          <w:color w:val="000000" w:themeColor="text1"/>
          <w:sz w:val="24"/>
          <w:szCs w:val="24"/>
        </w:rPr>
        <w:t xml:space="preserve"> model</w:t>
      </w:r>
      <w:r w:rsidR="00832DAC" w:rsidRPr="00AD611D">
        <w:rPr>
          <w:rFonts w:ascii="Book Antiqua" w:hAnsi="Book Antiqua"/>
          <w:color w:val="000000" w:themeColor="text1"/>
          <w:sz w:val="24"/>
          <w:szCs w:val="24"/>
        </w:rPr>
        <w:t xml:space="preserve"> </w:t>
      </w:r>
      <w:r w:rsidR="00810B30">
        <w:rPr>
          <w:rFonts w:ascii="Book Antiqua" w:hAnsi="Book Antiqua"/>
          <w:color w:val="000000" w:themeColor="text1"/>
          <w:sz w:val="24"/>
          <w:szCs w:val="24"/>
        </w:rPr>
        <w:t>[</w:t>
      </w:r>
      <w:proofErr w:type="spellStart"/>
      <w:r w:rsidR="00810B30">
        <w:rPr>
          <w:rFonts w:ascii="Book Antiqua" w:hAnsi="Book Antiqua"/>
          <w:color w:val="000000" w:themeColor="text1"/>
          <w:sz w:val="24"/>
          <w:szCs w:val="24"/>
        </w:rPr>
        <w:t>c</w:t>
      </w:r>
      <w:r w:rsidR="00810B30" w:rsidRPr="00AF0ACB">
        <w:rPr>
          <w:rFonts w:ascii="Book Antiqua" w:hAnsi="Book Antiqua"/>
          <w:color w:val="000000" w:themeColor="text1"/>
          <w:sz w:val="24"/>
          <w:szCs w:val="24"/>
        </w:rPr>
        <w:t>eruloplasmin</w:t>
      </w:r>
      <w:proofErr w:type="spellEnd"/>
      <w:r w:rsidR="00810B30" w:rsidRPr="00AF0ACB">
        <w:rPr>
          <w:rFonts w:ascii="Book Antiqua" w:hAnsi="Book Antiqua"/>
          <w:color w:val="000000" w:themeColor="text1"/>
          <w:sz w:val="24"/>
          <w:szCs w:val="24"/>
        </w:rPr>
        <w:t xml:space="preserve"> </w:t>
      </w:r>
      <w:r w:rsidR="00810B30" w:rsidRPr="00AF0ACB">
        <w:rPr>
          <w:rFonts w:ascii="Book Antiqua" w:hAnsi="Book Antiqua" w:cs="Times New Roman"/>
          <w:color w:val="000000" w:themeColor="text1"/>
          <w:spacing w:val="3"/>
          <w:sz w:val="24"/>
          <w:szCs w:val="24"/>
          <w:shd w:val="clear" w:color="auto" w:fill="FFFFFF"/>
        </w:rPr>
        <w:t>hepatitis B virus</w:t>
      </w:r>
      <w:r w:rsidR="00896AD7">
        <w:rPr>
          <w:rFonts w:ascii="Book Antiqua" w:hAnsi="Book Antiqua" w:cs="Times New Roman" w:hint="eastAsia"/>
          <w:color w:val="000000" w:themeColor="text1"/>
          <w:spacing w:val="3"/>
          <w:sz w:val="24"/>
          <w:szCs w:val="24"/>
          <w:shd w:val="clear" w:color="auto" w:fill="FFFFFF"/>
        </w:rPr>
        <w:t xml:space="preserve"> (</w:t>
      </w:r>
      <w:r w:rsidR="00896AD7" w:rsidRPr="00AD611D">
        <w:rPr>
          <w:rFonts w:ascii="Book Antiqua" w:hAnsi="Book Antiqua"/>
          <w:color w:val="000000" w:themeColor="text1"/>
          <w:sz w:val="24"/>
          <w:szCs w:val="24"/>
        </w:rPr>
        <w:t>CPHBV</w:t>
      </w:r>
      <w:r w:rsidR="00810B30">
        <w:rPr>
          <w:rFonts w:ascii="Book Antiqua" w:hAnsi="Book Antiqua" w:cs="Times New Roman"/>
          <w:color w:val="000000" w:themeColor="text1"/>
          <w:spacing w:val="3"/>
          <w:sz w:val="24"/>
          <w:szCs w:val="24"/>
          <w:shd w:val="clear" w:color="auto" w:fill="FFFFFF"/>
        </w:rPr>
        <w:t>)</w:t>
      </w:r>
      <w:r w:rsidR="00896AD7">
        <w:rPr>
          <w:rFonts w:ascii="Book Antiqua" w:hAnsi="Book Antiqua" w:cs="Times New Roman" w:hint="eastAsia"/>
          <w:color w:val="000000" w:themeColor="text1"/>
          <w:spacing w:val="3"/>
          <w:sz w:val="24"/>
          <w:szCs w:val="24"/>
          <w:shd w:val="clear" w:color="auto" w:fill="FFFFFF"/>
        </w:rPr>
        <w:t>]</w:t>
      </w:r>
      <w:r w:rsidR="00F51590" w:rsidRPr="00AD611D">
        <w:rPr>
          <w:rFonts w:ascii="Book Antiqua" w:hAnsi="Book Antiqua"/>
          <w:color w:val="000000" w:themeColor="text1"/>
          <w:sz w:val="24"/>
          <w:szCs w:val="24"/>
        </w:rPr>
        <w:t xml:space="preserve">. Next, we compared the </w:t>
      </w:r>
      <w:bookmarkEnd w:id="60"/>
      <w:r w:rsidR="004A0E08" w:rsidRPr="00AD611D">
        <w:rPr>
          <w:rFonts w:ascii="Book Antiqua" w:hAnsi="Book Antiqua"/>
          <w:color w:val="000000" w:themeColor="text1"/>
          <w:sz w:val="24"/>
          <w:szCs w:val="24"/>
        </w:rPr>
        <w:t xml:space="preserve">diagnostic value </w:t>
      </w:r>
      <w:r w:rsidR="00F51590" w:rsidRPr="00AD611D">
        <w:rPr>
          <w:rFonts w:ascii="Book Antiqua" w:hAnsi="Book Antiqua"/>
          <w:color w:val="000000" w:themeColor="text1"/>
          <w:sz w:val="24"/>
          <w:szCs w:val="24"/>
        </w:rPr>
        <w:t xml:space="preserve">of the new </w:t>
      </w:r>
      <w:r w:rsidR="00D96CDB" w:rsidRPr="00AD611D">
        <w:rPr>
          <w:rFonts w:ascii="Book Antiqua" w:hAnsi="Book Antiqua"/>
          <w:color w:val="000000" w:themeColor="text1"/>
          <w:sz w:val="24"/>
          <w:szCs w:val="24"/>
        </w:rPr>
        <w:t>panel</w:t>
      </w:r>
      <w:r w:rsidR="00F51590" w:rsidRPr="00AD611D">
        <w:rPr>
          <w:rFonts w:ascii="Book Antiqua" w:hAnsi="Book Antiqua"/>
          <w:color w:val="000000" w:themeColor="text1"/>
          <w:sz w:val="24"/>
          <w:szCs w:val="24"/>
        </w:rPr>
        <w:t xml:space="preserve"> </w:t>
      </w:r>
      <w:r w:rsidR="004A0E08" w:rsidRPr="00AD611D">
        <w:rPr>
          <w:rFonts w:ascii="Book Antiqua" w:hAnsi="Book Antiqua"/>
          <w:color w:val="000000" w:themeColor="text1"/>
          <w:sz w:val="24"/>
          <w:szCs w:val="24"/>
        </w:rPr>
        <w:t>with</w:t>
      </w:r>
      <w:r w:rsidR="00DF40DF" w:rsidRPr="00AD611D">
        <w:rPr>
          <w:rFonts w:ascii="Book Antiqua" w:hAnsi="Book Antiqua"/>
          <w:color w:val="000000" w:themeColor="text1"/>
          <w:sz w:val="24"/>
          <w:szCs w:val="24"/>
        </w:rPr>
        <w:t xml:space="preserve"> </w:t>
      </w:r>
      <w:bookmarkStart w:id="62" w:name="_Hlk43821467"/>
      <w:r w:rsidR="00832DAC">
        <w:rPr>
          <w:rFonts w:ascii="Book Antiqua" w:hAnsi="Book Antiqua"/>
          <w:color w:val="000000" w:themeColor="text1"/>
          <w:sz w:val="24"/>
          <w:szCs w:val="24"/>
        </w:rPr>
        <w:t xml:space="preserve">that of </w:t>
      </w:r>
      <w:r w:rsidR="00DF40DF" w:rsidRPr="00AD611D">
        <w:rPr>
          <w:rFonts w:ascii="Book Antiqua" w:hAnsi="Book Antiqua"/>
          <w:color w:val="000000" w:themeColor="text1"/>
          <w:sz w:val="24"/>
          <w:szCs w:val="24"/>
        </w:rPr>
        <w:t>previously established parameters like</w:t>
      </w:r>
      <w:r w:rsidR="00445420" w:rsidRPr="00AD611D">
        <w:rPr>
          <w:rFonts w:ascii="Book Antiqua" w:hAnsi="Book Antiqua"/>
          <w:color w:val="000000" w:themeColor="text1"/>
          <w:sz w:val="24"/>
          <w:szCs w:val="24"/>
        </w:rPr>
        <w:t xml:space="preserve"> </w:t>
      </w:r>
      <w:r w:rsidR="0093770D" w:rsidRPr="00AD611D">
        <w:rPr>
          <w:rFonts w:ascii="Book Antiqua" w:hAnsi="Book Antiqua"/>
          <w:color w:val="000000" w:themeColor="text1"/>
          <w:sz w:val="24"/>
          <w:szCs w:val="24"/>
        </w:rPr>
        <w:t>APRI, F</w:t>
      </w:r>
      <w:r w:rsidR="00D833F6" w:rsidRPr="00AD611D">
        <w:rPr>
          <w:rFonts w:ascii="Book Antiqua" w:hAnsi="Book Antiqua"/>
          <w:color w:val="000000" w:themeColor="text1"/>
          <w:sz w:val="24"/>
          <w:szCs w:val="24"/>
        </w:rPr>
        <w:t>IB</w:t>
      </w:r>
      <w:r w:rsidR="00DE04E9" w:rsidRPr="00AD611D">
        <w:rPr>
          <w:rFonts w:ascii="Book Antiqua" w:hAnsi="Book Antiqua"/>
          <w:color w:val="000000" w:themeColor="text1"/>
          <w:sz w:val="24"/>
          <w:szCs w:val="24"/>
        </w:rPr>
        <w:t>-</w:t>
      </w:r>
      <w:r w:rsidR="0093770D" w:rsidRPr="00AD611D">
        <w:rPr>
          <w:rFonts w:ascii="Book Antiqua" w:hAnsi="Book Antiqua"/>
          <w:color w:val="000000" w:themeColor="text1"/>
          <w:sz w:val="24"/>
          <w:szCs w:val="24"/>
        </w:rPr>
        <w:t xml:space="preserve">4, </w:t>
      </w:r>
      <w:r w:rsidR="00245A5C" w:rsidRPr="00AD611D">
        <w:rPr>
          <w:rFonts w:ascii="Book Antiqua" w:hAnsi="Book Antiqua"/>
          <w:color w:val="000000" w:themeColor="text1"/>
          <w:sz w:val="24"/>
          <w:szCs w:val="24"/>
        </w:rPr>
        <w:t xml:space="preserve">the </w:t>
      </w:r>
      <w:r w:rsidR="00ED3F8C" w:rsidRPr="00AD611D">
        <w:rPr>
          <w:rFonts w:ascii="Book Antiqua" w:hAnsi="Book Antiqua"/>
          <w:color w:val="000000" w:themeColor="text1"/>
          <w:sz w:val="24"/>
          <w:szCs w:val="24"/>
        </w:rPr>
        <w:t>gamma-glutamyl</w:t>
      </w:r>
      <w:r w:rsidR="00445420" w:rsidRPr="00AD611D">
        <w:rPr>
          <w:rFonts w:ascii="Book Antiqua" w:hAnsi="Book Antiqua"/>
          <w:color w:val="000000" w:themeColor="text1"/>
          <w:sz w:val="24"/>
          <w:szCs w:val="24"/>
        </w:rPr>
        <w:t xml:space="preserve"> </w:t>
      </w:r>
      <w:r w:rsidR="00ED3F8C" w:rsidRPr="00AD611D">
        <w:rPr>
          <w:rFonts w:ascii="Book Antiqua" w:hAnsi="Book Antiqua"/>
          <w:color w:val="000000" w:themeColor="text1"/>
          <w:sz w:val="24"/>
          <w:szCs w:val="24"/>
        </w:rPr>
        <w:t>tra</w:t>
      </w:r>
      <w:r w:rsidR="000127E9" w:rsidRPr="00AD611D">
        <w:rPr>
          <w:rFonts w:ascii="Book Antiqua" w:hAnsi="Book Antiqua"/>
          <w:color w:val="000000" w:themeColor="text1"/>
          <w:sz w:val="24"/>
          <w:szCs w:val="24"/>
        </w:rPr>
        <w:t>n</w:t>
      </w:r>
      <w:r w:rsidR="00ED3F8C" w:rsidRPr="00AD611D">
        <w:rPr>
          <w:rFonts w:ascii="Book Antiqua" w:hAnsi="Book Antiqua"/>
          <w:color w:val="000000" w:themeColor="text1"/>
          <w:sz w:val="24"/>
          <w:szCs w:val="24"/>
        </w:rPr>
        <w:t>speptidase-to-</w:t>
      </w:r>
      <w:r w:rsidR="00494ADA" w:rsidRPr="00AD611D">
        <w:rPr>
          <w:rFonts w:ascii="Book Antiqua" w:hAnsi="Book Antiqua"/>
          <w:color w:val="000000" w:themeColor="text1"/>
          <w:sz w:val="24"/>
          <w:szCs w:val="24"/>
        </w:rPr>
        <w:t>PLT</w:t>
      </w:r>
      <w:r w:rsidR="00ED3F8C" w:rsidRPr="00AD611D">
        <w:rPr>
          <w:rFonts w:ascii="Book Antiqua" w:hAnsi="Book Antiqua"/>
          <w:color w:val="000000" w:themeColor="text1"/>
          <w:sz w:val="24"/>
          <w:szCs w:val="24"/>
        </w:rPr>
        <w:t xml:space="preserve"> ratio</w:t>
      </w:r>
      <w:r w:rsidR="009559FC" w:rsidRPr="00AD611D">
        <w:rPr>
          <w:rFonts w:ascii="Book Antiqua" w:hAnsi="Book Antiqua"/>
          <w:color w:val="000000" w:themeColor="text1"/>
          <w:sz w:val="24"/>
          <w:szCs w:val="24"/>
        </w:rPr>
        <w:t xml:space="preserve"> </w:t>
      </w:r>
      <w:r w:rsidR="00ED3F8C" w:rsidRPr="00AD611D">
        <w:rPr>
          <w:rFonts w:ascii="Book Antiqua" w:hAnsi="Book Antiqua"/>
          <w:color w:val="000000" w:themeColor="text1"/>
          <w:sz w:val="24"/>
          <w:szCs w:val="24"/>
        </w:rPr>
        <w:t>(</w:t>
      </w:r>
      <w:r w:rsidR="0093770D" w:rsidRPr="00AD611D">
        <w:rPr>
          <w:rFonts w:ascii="Book Antiqua" w:hAnsi="Book Antiqua"/>
          <w:color w:val="000000" w:themeColor="text1"/>
          <w:sz w:val="24"/>
          <w:szCs w:val="24"/>
        </w:rPr>
        <w:t>GPR</w:t>
      </w:r>
      <w:r w:rsidR="00ED3F8C" w:rsidRPr="00AD611D">
        <w:rPr>
          <w:rFonts w:ascii="Book Antiqua" w:hAnsi="Book Antiqua"/>
          <w:color w:val="000000" w:themeColor="text1"/>
          <w:sz w:val="24"/>
          <w:szCs w:val="24"/>
        </w:rPr>
        <w:t>)</w:t>
      </w:r>
      <w:r w:rsidR="0093770D" w:rsidRPr="00AD611D">
        <w:rPr>
          <w:rFonts w:ascii="Book Antiqua" w:hAnsi="Book Antiqua"/>
          <w:color w:val="000000" w:themeColor="text1"/>
          <w:sz w:val="24"/>
          <w:szCs w:val="24"/>
        </w:rPr>
        <w:t>,</w:t>
      </w:r>
      <w:r w:rsidR="00FC5B79" w:rsidRPr="00AD611D">
        <w:rPr>
          <w:rFonts w:ascii="Book Antiqua" w:hAnsi="Book Antiqua"/>
          <w:color w:val="000000" w:themeColor="text1"/>
          <w:sz w:val="24"/>
          <w:szCs w:val="24"/>
        </w:rPr>
        <w:t xml:space="preserve"> S-index</w:t>
      </w:r>
      <w:r w:rsidR="00D833F6" w:rsidRPr="00AD611D">
        <w:rPr>
          <w:rFonts w:ascii="Book Antiqua" w:hAnsi="Book Antiqua"/>
          <w:color w:val="000000" w:themeColor="text1"/>
          <w:sz w:val="24"/>
          <w:szCs w:val="24"/>
        </w:rPr>
        <w:t>,</w:t>
      </w:r>
      <w:r w:rsidR="00057841" w:rsidRPr="00AD611D">
        <w:rPr>
          <w:rFonts w:ascii="Book Antiqua" w:hAnsi="Book Antiqua"/>
          <w:color w:val="000000" w:themeColor="text1"/>
          <w:sz w:val="24"/>
          <w:szCs w:val="24"/>
        </w:rPr>
        <w:t xml:space="preserve"> and</w:t>
      </w:r>
      <w:r w:rsidR="00FC5B79" w:rsidRPr="00AD611D">
        <w:rPr>
          <w:rFonts w:ascii="Book Antiqua" w:hAnsi="Book Antiqua"/>
          <w:color w:val="000000" w:themeColor="text1"/>
          <w:sz w:val="24"/>
          <w:szCs w:val="24"/>
        </w:rPr>
        <w:t xml:space="preserve"> </w:t>
      </w:r>
      <w:proofErr w:type="spellStart"/>
      <w:r w:rsidR="00445420" w:rsidRPr="00AD611D">
        <w:rPr>
          <w:rFonts w:ascii="Book Antiqua" w:hAnsi="Book Antiqua"/>
          <w:color w:val="000000" w:themeColor="text1"/>
          <w:kern w:val="0"/>
          <w:sz w:val="24"/>
          <w:szCs w:val="24"/>
        </w:rPr>
        <w:t>Forn’s</w:t>
      </w:r>
      <w:proofErr w:type="spellEnd"/>
      <w:r w:rsidR="00FC5B79" w:rsidRPr="00AD611D">
        <w:rPr>
          <w:rFonts w:ascii="Book Antiqua" w:hAnsi="Book Antiqua"/>
          <w:color w:val="000000" w:themeColor="text1"/>
          <w:sz w:val="24"/>
          <w:szCs w:val="24"/>
        </w:rPr>
        <w:t xml:space="preserve"> index</w:t>
      </w:r>
      <w:bookmarkEnd w:id="62"/>
      <w:r w:rsidR="00A201CE" w:rsidRPr="00AD611D">
        <w:rPr>
          <w:rFonts w:ascii="Book Antiqua" w:hAnsi="Book Antiqua"/>
          <w:color w:val="000000" w:themeColor="text1"/>
          <w:sz w:val="24"/>
          <w:szCs w:val="24"/>
        </w:rPr>
        <w:fldChar w:fldCharType="begin">
          <w:fldData xml:space="preserve">PEVuZE5vdGU+PENpdGU+PEF1dGhvcj5XYWk8L0F1dGhvcj48WWVhcj4yMDAzPC9ZZWFyPjxSZWNO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=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PEVuZE5vdGU+PENpdGU+PEF1dGhvcj5XYWk8L0F1dGhvcj48WWVhcj4yMDAzPC9ZZWFyPjxSZWNO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=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[25-29]</w:t>
      </w:r>
      <w:r w:rsidR="00A201CE" w:rsidRPr="00AD611D">
        <w:rPr>
          <w:rFonts w:ascii="Book Antiqua" w:hAnsi="Book Antiqua"/>
          <w:color w:val="000000" w:themeColor="text1"/>
          <w:sz w:val="24"/>
          <w:szCs w:val="24"/>
        </w:rPr>
        <w:fldChar w:fldCharType="end"/>
      </w:r>
      <w:r w:rsidR="0041558B" w:rsidRPr="00AD611D">
        <w:rPr>
          <w:rFonts w:ascii="Book Antiqua" w:hAnsi="Book Antiqua"/>
          <w:color w:val="000000" w:themeColor="text1"/>
          <w:sz w:val="24"/>
          <w:szCs w:val="24"/>
        </w:rPr>
        <w:t>.</w:t>
      </w:r>
    </w:p>
    <w:p w14:paraId="3D3243A0" w14:textId="77777777" w:rsidR="00081A18" w:rsidRPr="00AD611D" w:rsidRDefault="00081A18" w:rsidP="00AD611D">
      <w:pPr>
        <w:snapToGrid w:val="0"/>
        <w:spacing w:line="360" w:lineRule="auto"/>
        <w:rPr>
          <w:rFonts w:ascii="Book Antiqua" w:hAnsi="Book Antiqua"/>
          <w:color w:val="000000" w:themeColor="text1"/>
          <w:sz w:val="24"/>
          <w:szCs w:val="24"/>
        </w:rPr>
      </w:pPr>
    </w:p>
    <w:p w14:paraId="5753EDC8"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r w:rsidRPr="00AD611D">
        <w:rPr>
          <w:rFonts w:ascii="Book Antiqua" w:hAnsi="Book Antiqua"/>
          <w:b/>
          <w:color w:val="000000" w:themeColor="text1"/>
          <w:sz w:val="24"/>
          <w:szCs w:val="24"/>
          <w:u w:val="single"/>
        </w:rPr>
        <w:t>MATERIALS AND METHODS</w:t>
      </w:r>
    </w:p>
    <w:p w14:paraId="139E59BC" w14:textId="77777777" w:rsidR="004D1F31" w:rsidRPr="00AD611D" w:rsidRDefault="00523EDE" w:rsidP="00AD611D">
      <w:pPr>
        <w:snapToGrid w:val="0"/>
        <w:spacing w:line="360" w:lineRule="auto"/>
        <w:rPr>
          <w:rFonts w:ascii="Book Antiqua" w:eastAsia="宋体" w:hAnsi="Book Antiqua" w:cs="Times New Roman"/>
          <w:i/>
          <w:color w:val="000000" w:themeColor="text1"/>
          <w:sz w:val="24"/>
          <w:szCs w:val="24"/>
        </w:rPr>
      </w:pPr>
      <w:r w:rsidRPr="00AD611D">
        <w:rPr>
          <w:rFonts w:ascii="Book Antiqua" w:eastAsia="宋体" w:hAnsi="Book Antiqua" w:cs="Times New Roman"/>
          <w:b/>
          <w:bCs/>
          <w:i/>
          <w:iCs/>
          <w:color w:val="000000" w:themeColor="text1"/>
          <w:sz w:val="24"/>
          <w:szCs w:val="24"/>
        </w:rPr>
        <w:t>Study population</w:t>
      </w:r>
    </w:p>
    <w:p w14:paraId="3CE531C7" w14:textId="3A2B50B6" w:rsidR="00AF77A0" w:rsidRPr="00AD611D" w:rsidRDefault="009559FC" w:rsidP="00AD611D">
      <w:pPr>
        <w:snapToGrid w:val="0"/>
        <w:spacing w:line="360" w:lineRule="auto"/>
        <w:rPr>
          <w:rFonts w:ascii="Book Antiqua" w:hAnsi="Book Antiqua"/>
          <w:color w:val="000000" w:themeColor="text1"/>
          <w:sz w:val="24"/>
          <w:szCs w:val="24"/>
        </w:rPr>
      </w:pPr>
      <w:bookmarkStart w:id="63" w:name="_Hlk33347765"/>
      <w:bookmarkStart w:id="64" w:name="_Hlk10467935"/>
      <w:bookmarkStart w:id="65" w:name="_Hlk43821312"/>
      <w:r w:rsidRPr="00AD611D">
        <w:rPr>
          <w:rFonts w:ascii="Book Antiqua" w:hAnsi="Book Antiqua"/>
          <w:color w:val="000000" w:themeColor="text1"/>
          <w:sz w:val="24"/>
          <w:szCs w:val="24"/>
        </w:rPr>
        <w:t>Two hundred and seventy</w:t>
      </w:r>
      <w:r w:rsidR="00C432E3" w:rsidRPr="00AD611D">
        <w:rPr>
          <w:rFonts w:ascii="Book Antiqua" w:eastAsia="宋体" w:hAnsi="Book Antiqua" w:cs="Times New Roman"/>
          <w:color w:val="000000" w:themeColor="text1"/>
          <w:sz w:val="24"/>
          <w:szCs w:val="24"/>
        </w:rPr>
        <w:t>-</w:t>
      </w:r>
      <w:r w:rsidRPr="00AD611D">
        <w:rPr>
          <w:rFonts w:ascii="Book Antiqua" w:hAnsi="Book Antiqua"/>
          <w:color w:val="000000" w:themeColor="text1"/>
          <w:sz w:val="24"/>
          <w:szCs w:val="24"/>
        </w:rPr>
        <w:t xml:space="preserve">five </w:t>
      </w:r>
      <w:bookmarkStart w:id="66" w:name="_Hlk33347670"/>
      <w:r w:rsidR="00405EFB" w:rsidRPr="00AD611D">
        <w:rPr>
          <w:rFonts w:ascii="Book Antiqua" w:hAnsi="Book Antiqua"/>
          <w:color w:val="000000" w:themeColor="text1"/>
          <w:sz w:val="24"/>
          <w:szCs w:val="24"/>
        </w:rPr>
        <w:t>HB</w:t>
      </w:r>
      <w:r w:rsidR="00CC1E07" w:rsidRPr="00AD611D">
        <w:rPr>
          <w:rFonts w:ascii="Book Antiqua" w:hAnsi="Book Antiqua"/>
          <w:color w:val="000000" w:themeColor="text1"/>
          <w:sz w:val="24"/>
          <w:szCs w:val="24"/>
        </w:rPr>
        <w:t xml:space="preserve">V-infected </w:t>
      </w:r>
      <w:r w:rsidR="00DE04E9" w:rsidRPr="00AD611D">
        <w:rPr>
          <w:rFonts w:ascii="Book Antiqua" w:hAnsi="Book Antiqua"/>
          <w:color w:val="000000" w:themeColor="text1"/>
          <w:sz w:val="24"/>
          <w:szCs w:val="24"/>
        </w:rPr>
        <w:t xml:space="preserve">individuals </w:t>
      </w:r>
      <w:r w:rsidR="00660889" w:rsidRPr="00AD611D">
        <w:rPr>
          <w:rFonts w:ascii="Book Antiqua" w:hAnsi="Book Antiqua"/>
          <w:color w:val="000000" w:themeColor="text1"/>
          <w:sz w:val="24"/>
          <w:szCs w:val="24"/>
        </w:rPr>
        <w:t xml:space="preserve">with </w:t>
      </w:r>
      <w:r w:rsidR="002609A6" w:rsidRPr="00AD611D">
        <w:rPr>
          <w:rFonts w:ascii="Book Antiqua" w:hAnsi="Book Antiqua"/>
          <w:color w:val="000000" w:themeColor="text1"/>
          <w:sz w:val="24"/>
          <w:szCs w:val="24"/>
        </w:rPr>
        <w:t>PN</w:t>
      </w:r>
      <w:r w:rsidR="00660889" w:rsidRPr="00AD611D">
        <w:rPr>
          <w:rFonts w:ascii="Book Antiqua" w:hAnsi="Book Antiqua"/>
          <w:color w:val="000000" w:themeColor="text1"/>
          <w:sz w:val="24"/>
          <w:szCs w:val="24"/>
        </w:rPr>
        <w:t>ALT</w:t>
      </w:r>
      <w:bookmarkEnd w:id="66"/>
      <w:r w:rsidR="00660889" w:rsidRPr="00AD611D">
        <w:rPr>
          <w:rFonts w:ascii="Book Antiqua" w:hAnsi="Book Antiqua"/>
          <w:color w:val="000000" w:themeColor="text1"/>
          <w:sz w:val="24"/>
          <w:szCs w:val="24"/>
        </w:rPr>
        <w:t xml:space="preserve"> were</w:t>
      </w:r>
      <w:bookmarkEnd w:id="63"/>
      <w:r w:rsidR="00660889" w:rsidRPr="00AD611D">
        <w:rPr>
          <w:rFonts w:ascii="Book Antiqua" w:hAnsi="Book Antiqua"/>
          <w:color w:val="000000" w:themeColor="text1"/>
          <w:sz w:val="24"/>
          <w:szCs w:val="24"/>
        </w:rPr>
        <w:t xml:space="preserve"> retrospectively </w:t>
      </w:r>
      <w:r w:rsidR="00CC1E07" w:rsidRPr="00AD611D">
        <w:rPr>
          <w:rFonts w:ascii="Book Antiqua" w:hAnsi="Book Antiqua"/>
          <w:color w:val="000000" w:themeColor="text1"/>
          <w:sz w:val="24"/>
          <w:szCs w:val="24"/>
        </w:rPr>
        <w:t>assess</w:t>
      </w:r>
      <w:r w:rsidR="00660889" w:rsidRPr="00AD611D">
        <w:rPr>
          <w:rFonts w:ascii="Book Antiqua" w:hAnsi="Book Antiqua"/>
          <w:color w:val="000000" w:themeColor="text1"/>
          <w:sz w:val="24"/>
          <w:szCs w:val="24"/>
        </w:rPr>
        <w:t xml:space="preserve">ed between June 2010 and </w:t>
      </w:r>
      <w:r w:rsidR="004B3319" w:rsidRPr="00AD611D">
        <w:rPr>
          <w:rFonts w:ascii="Book Antiqua" w:hAnsi="Book Antiqua"/>
          <w:color w:val="000000" w:themeColor="text1"/>
          <w:sz w:val="24"/>
          <w:szCs w:val="24"/>
        </w:rPr>
        <w:t>November</w:t>
      </w:r>
      <w:r w:rsidR="00660889" w:rsidRPr="00AD611D">
        <w:rPr>
          <w:rFonts w:ascii="Book Antiqua" w:hAnsi="Book Antiqua"/>
          <w:color w:val="000000" w:themeColor="text1"/>
          <w:sz w:val="24"/>
          <w:szCs w:val="24"/>
        </w:rPr>
        <w:t xml:space="preserve"> 201</w:t>
      </w:r>
      <w:bookmarkEnd w:id="64"/>
      <w:r w:rsidR="004B3319" w:rsidRPr="00AD611D">
        <w:rPr>
          <w:rFonts w:ascii="Book Antiqua" w:hAnsi="Book Antiqua"/>
          <w:color w:val="000000" w:themeColor="text1"/>
          <w:sz w:val="24"/>
          <w:szCs w:val="24"/>
        </w:rPr>
        <w:t>9</w:t>
      </w:r>
      <w:r w:rsidR="00FC5B79" w:rsidRPr="00AD611D">
        <w:rPr>
          <w:rFonts w:ascii="Book Antiqua" w:hAnsi="Book Antiqua"/>
          <w:color w:val="000000" w:themeColor="text1"/>
          <w:sz w:val="24"/>
          <w:szCs w:val="24"/>
        </w:rPr>
        <w:t xml:space="preserve"> </w:t>
      </w:r>
      <w:r w:rsidR="00D0377E" w:rsidRPr="00AD611D">
        <w:rPr>
          <w:rFonts w:ascii="Book Antiqua" w:hAnsi="Book Antiqua"/>
          <w:color w:val="000000" w:themeColor="text1"/>
          <w:sz w:val="24"/>
          <w:szCs w:val="24"/>
        </w:rPr>
        <w:t xml:space="preserve">from </w:t>
      </w:r>
      <w:r w:rsidR="00CC1E07" w:rsidRPr="00AD611D">
        <w:rPr>
          <w:rFonts w:ascii="Book Antiqua" w:hAnsi="Book Antiqua"/>
          <w:color w:val="000000" w:themeColor="text1"/>
          <w:sz w:val="24"/>
          <w:szCs w:val="24"/>
        </w:rPr>
        <w:t>three affiliated hospital</w:t>
      </w:r>
      <w:r w:rsidR="00D0377E" w:rsidRPr="00AD611D">
        <w:rPr>
          <w:rFonts w:ascii="Book Antiqua" w:hAnsi="Book Antiqua"/>
          <w:color w:val="000000" w:themeColor="text1"/>
          <w:sz w:val="24"/>
          <w:szCs w:val="24"/>
        </w:rPr>
        <w:t>s</w:t>
      </w:r>
      <w:r w:rsidR="00CC1E07" w:rsidRPr="00AD611D">
        <w:rPr>
          <w:rFonts w:ascii="Book Antiqua" w:hAnsi="Book Antiqua"/>
          <w:color w:val="000000" w:themeColor="text1"/>
          <w:sz w:val="24"/>
          <w:szCs w:val="24"/>
        </w:rPr>
        <w:t xml:space="preserve"> of Fujian Medical University </w:t>
      </w:r>
      <w:r w:rsidR="002A219D" w:rsidRPr="00AD611D">
        <w:rPr>
          <w:rFonts w:ascii="Book Antiqua" w:hAnsi="Book Antiqua"/>
          <w:color w:val="000000" w:themeColor="text1"/>
          <w:sz w:val="24"/>
          <w:szCs w:val="24"/>
        </w:rPr>
        <w:t>[</w:t>
      </w:r>
      <w:r w:rsidR="004D1F31" w:rsidRPr="00AD611D">
        <w:rPr>
          <w:rFonts w:ascii="Book Antiqua" w:hAnsi="Book Antiqua"/>
          <w:color w:val="000000" w:themeColor="text1"/>
          <w:sz w:val="24"/>
          <w:szCs w:val="24"/>
        </w:rPr>
        <w:t xml:space="preserve">First Affiliated Hospital, </w:t>
      </w:r>
      <w:proofErr w:type="spellStart"/>
      <w:r w:rsidR="007C2B3C" w:rsidRPr="00AD611D">
        <w:rPr>
          <w:rFonts w:ascii="Book Antiqua" w:hAnsi="Book Antiqua"/>
          <w:color w:val="000000" w:themeColor="text1"/>
          <w:sz w:val="24"/>
          <w:szCs w:val="24"/>
        </w:rPr>
        <w:t>Meng</w:t>
      </w:r>
      <w:r w:rsidR="00832DAC">
        <w:rPr>
          <w:rFonts w:ascii="Book Antiqua" w:hAnsi="Book Antiqua"/>
          <w:color w:val="000000" w:themeColor="text1"/>
          <w:sz w:val="24"/>
          <w:szCs w:val="24"/>
        </w:rPr>
        <w:t>c</w:t>
      </w:r>
      <w:r w:rsidR="007C2B3C" w:rsidRPr="00AD611D">
        <w:rPr>
          <w:rFonts w:ascii="Book Antiqua" w:hAnsi="Book Antiqua"/>
          <w:color w:val="000000" w:themeColor="text1"/>
          <w:sz w:val="24"/>
          <w:szCs w:val="24"/>
        </w:rPr>
        <w:t>hao</w:t>
      </w:r>
      <w:proofErr w:type="spellEnd"/>
      <w:r w:rsidR="007C2B3C" w:rsidRPr="00AD611D">
        <w:rPr>
          <w:rFonts w:ascii="Book Antiqua" w:hAnsi="Book Antiqua"/>
          <w:color w:val="000000" w:themeColor="text1"/>
          <w:sz w:val="24"/>
          <w:szCs w:val="24"/>
        </w:rPr>
        <w:t xml:space="preserve"> Hepatobiliary Hospital</w:t>
      </w:r>
      <w:r w:rsidR="002A219D" w:rsidRPr="00AD611D">
        <w:rPr>
          <w:rFonts w:ascii="Book Antiqua" w:hAnsi="Book Antiqua"/>
          <w:color w:val="000000" w:themeColor="text1"/>
          <w:sz w:val="24"/>
          <w:szCs w:val="24"/>
        </w:rPr>
        <w:t xml:space="preserve"> (</w:t>
      </w:r>
      <w:proofErr w:type="spellStart"/>
      <w:r w:rsidR="00EE04CD" w:rsidRPr="00AD611D">
        <w:rPr>
          <w:rFonts w:ascii="Book Antiqua" w:hAnsi="Book Antiqua"/>
          <w:color w:val="000000" w:themeColor="text1"/>
          <w:sz w:val="24"/>
          <w:szCs w:val="24"/>
        </w:rPr>
        <w:t>Xihong</w:t>
      </w:r>
      <w:proofErr w:type="spellEnd"/>
      <w:r w:rsidR="00EE04CD" w:rsidRPr="00AD611D">
        <w:rPr>
          <w:rFonts w:ascii="Book Antiqua" w:hAnsi="Book Antiqua"/>
          <w:color w:val="000000" w:themeColor="text1"/>
          <w:sz w:val="24"/>
          <w:szCs w:val="24"/>
        </w:rPr>
        <w:t xml:space="preserve"> </w:t>
      </w:r>
      <w:r w:rsidR="002A219D" w:rsidRPr="00AD611D">
        <w:rPr>
          <w:rFonts w:ascii="Book Antiqua" w:hAnsi="Book Antiqua"/>
          <w:color w:val="000000" w:themeColor="text1"/>
          <w:sz w:val="24"/>
          <w:szCs w:val="24"/>
        </w:rPr>
        <w:t>Branch of the First Affiliated Hospital)</w:t>
      </w:r>
      <w:r w:rsidR="00832DAC">
        <w:rPr>
          <w:rFonts w:ascii="Book Antiqua" w:hAnsi="Book Antiqua"/>
          <w:color w:val="000000" w:themeColor="text1"/>
          <w:sz w:val="24"/>
          <w:szCs w:val="24"/>
        </w:rPr>
        <w:t>,</w:t>
      </w:r>
      <w:r w:rsidR="007C2B3C" w:rsidRPr="00AD611D">
        <w:rPr>
          <w:rFonts w:ascii="Book Antiqua" w:hAnsi="Book Antiqua"/>
          <w:color w:val="000000" w:themeColor="text1"/>
          <w:sz w:val="24"/>
          <w:szCs w:val="24"/>
        </w:rPr>
        <w:t xml:space="preserve"> </w:t>
      </w:r>
      <w:r w:rsidR="004D1F31" w:rsidRPr="00AD611D">
        <w:rPr>
          <w:rFonts w:ascii="Book Antiqua" w:hAnsi="Book Antiqua"/>
          <w:color w:val="000000" w:themeColor="text1"/>
          <w:sz w:val="24"/>
          <w:szCs w:val="24"/>
        </w:rPr>
        <w:t xml:space="preserve">and </w:t>
      </w:r>
      <w:r w:rsidR="00D0377E" w:rsidRPr="00AD611D">
        <w:rPr>
          <w:rFonts w:ascii="Book Antiqua" w:hAnsi="Book Antiqua"/>
          <w:color w:val="000000" w:themeColor="text1"/>
          <w:sz w:val="24"/>
          <w:szCs w:val="24"/>
        </w:rPr>
        <w:t>T</w:t>
      </w:r>
      <w:r w:rsidR="004D1F31" w:rsidRPr="00AD611D">
        <w:rPr>
          <w:rFonts w:ascii="Book Antiqua" w:hAnsi="Book Antiqua"/>
          <w:color w:val="000000" w:themeColor="text1"/>
          <w:sz w:val="24"/>
          <w:szCs w:val="24"/>
        </w:rPr>
        <w:t>he First Hospital of Quanzhou</w:t>
      </w:r>
      <w:r w:rsidR="002A219D" w:rsidRPr="00AD611D">
        <w:rPr>
          <w:rFonts w:ascii="Book Antiqua" w:hAnsi="Book Antiqua"/>
          <w:color w:val="000000" w:themeColor="text1"/>
          <w:sz w:val="24"/>
          <w:szCs w:val="24"/>
        </w:rPr>
        <w:t>]</w:t>
      </w:r>
      <w:bookmarkEnd w:id="65"/>
      <w:r w:rsidR="004D1F31" w:rsidRPr="00AD611D">
        <w:rPr>
          <w:rFonts w:ascii="Book Antiqua" w:hAnsi="Book Antiqua"/>
          <w:color w:val="000000" w:themeColor="text1"/>
          <w:sz w:val="24"/>
          <w:szCs w:val="24"/>
        </w:rPr>
        <w:t>.</w:t>
      </w:r>
      <w:r w:rsidR="00A57B51" w:rsidRPr="00AD611D">
        <w:rPr>
          <w:rFonts w:ascii="Book Antiqua" w:hAnsi="Book Antiqua"/>
          <w:color w:val="000000" w:themeColor="text1"/>
          <w:sz w:val="24"/>
          <w:szCs w:val="24"/>
        </w:rPr>
        <w:t xml:space="preserve"> A </w:t>
      </w:r>
      <w:r w:rsidR="00DE04E9" w:rsidRPr="00AD611D">
        <w:rPr>
          <w:rFonts w:ascii="Book Antiqua" w:hAnsi="Book Antiqua"/>
          <w:color w:val="000000" w:themeColor="text1"/>
          <w:sz w:val="24"/>
          <w:szCs w:val="24"/>
        </w:rPr>
        <w:t xml:space="preserve">portion </w:t>
      </w:r>
      <w:r w:rsidR="00A57B51" w:rsidRPr="00AD611D">
        <w:rPr>
          <w:rFonts w:ascii="Book Antiqua" w:hAnsi="Book Antiqua"/>
          <w:color w:val="000000" w:themeColor="text1"/>
          <w:sz w:val="24"/>
          <w:szCs w:val="24"/>
        </w:rPr>
        <w:t xml:space="preserve">of our patient cohort </w:t>
      </w:r>
      <w:r w:rsidR="00DE04E9" w:rsidRPr="00AD611D">
        <w:rPr>
          <w:rFonts w:ascii="Book Antiqua" w:hAnsi="Book Antiqua"/>
          <w:color w:val="000000" w:themeColor="text1"/>
          <w:sz w:val="24"/>
          <w:szCs w:val="24"/>
        </w:rPr>
        <w:t xml:space="preserve">was </w:t>
      </w:r>
      <w:r w:rsidR="00A57B51" w:rsidRPr="00AD611D">
        <w:rPr>
          <w:rFonts w:ascii="Book Antiqua" w:hAnsi="Book Antiqua"/>
          <w:color w:val="000000" w:themeColor="text1"/>
          <w:sz w:val="24"/>
          <w:szCs w:val="24"/>
        </w:rPr>
        <w:t xml:space="preserve">previously investigated in </w:t>
      </w:r>
      <w:r w:rsidR="00685149" w:rsidRPr="00AD611D">
        <w:rPr>
          <w:rFonts w:ascii="Book Antiqua" w:hAnsi="Book Antiqua"/>
          <w:color w:val="000000" w:themeColor="text1"/>
          <w:sz w:val="24"/>
          <w:szCs w:val="24"/>
        </w:rPr>
        <w:t xml:space="preserve">former studies. In particular, </w:t>
      </w:r>
      <w:r w:rsidR="002A219D" w:rsidRPr="00AD611D">
        <w:rPr>
          <w:rFonts w:ascii="Book Antiqua" w:hAnsi="Book Antiqua"/>
          <w:color w:val="000000" w:themeColor="text1"/>
          <w:sz w:val="24"/>
          <w:szCs w:val="24"/>
        </w:rPr>
        <w:t>15.1</w:t>
      </w:r>
      <w:r w:rsidR="00A57B51" w:rsidRPr="00AD611D">
        <w:rPr>
          <w:rFonts w:ascii="Book Antiqua" w:hAnsi="Book Antiqua"/>
          <w:color w:val="000000" w:themeColor="text1"/>
          <w:sz w:val="24"/>
          <w:szCs w:val="24"/>
        </w:rPr>
        <w:t xml:space="preserve">% of the patients were investigated </w:t>
      </w:r>
      <w:r w:rsidR="00DE04E9" w:rsidRPr="00AD611D">
        <w:rPr>
          <w:rFonts w:ascii="Book Antiqua" w:hAnsi="Book Antiqua"/>
          <w:color w:val="000000" w:themeColor="text1"/>
          <w:sz w:val="24"/>
          <w:szCs w:val="24"/>
        </w:rPr>
        <w:t xml:space="preserve">in </w:t>
      </w:r>
      <w:r w:rsidR="00F11C97" w:rsidRPr="00AD611D">
        <w:rPr>
          <w:rFonts w:ascii="Book Antiqua" w:hAnsi="Book Antiqua"/>
          <w:color w:val="000000" w:themeColor="text1"/>
          <w:sz w:val="24"/>
          <w:szCs w:val="24"/>
        </w:rPr>
        <w:t xml:space="preserve">Zeng </w:t>
      </w:r>
      <w:r w:rsidR="00F11C97" w:rsidRPr="00AD611D">
        <w:rPr>
          <w:rFonts w:ascii="Book Antiqua" w:hAnsi="Book Antiqua"/>
          <w:i/>
          <w:iCs/>
          <w:color w:val="000000" w:themeColor="text1"/>
          <w:sz w:val="24"/>
          <w:szCs w:val="24"/>
        </w:rPr>
        <w:t>et al</w:t>
      </w:r>
      <w:r w:rsidR="002D6C3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TnVtPjQ8L1JlY051bT48RGlzcGxheVRleHQ+PHN0eWxlIGZhY2U9InN1cGVyc2NyaXB0Ij5bMjJd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</w:fldData>
        </w:fldChar>
      </w:r>
      <w:r w:rsidR="002D6C3E" w:rsidRPr="00AD611D">
        <w:rPr>
          <w:rFonts w:ascii="Book Antiqua" w:hAnsi="Book Antiqua"/>
          <w:color w:val="000000" w:themeColor="text1"/>
          <w:sz w:val="24"/>
          <w:szCs w:val="24"/>
        </w:rPr>
        <w:instrText xml:space="preserve"> ADDIN EN.CITE </w:instrText>
      </w:r>
      <w:r w:rsidR="002D6C3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TnVtPjQ8L1JlY051bT48RGlzcGxheVRleHQ+PHN0eWxlIGZhY2U9InN1cGVyc2NyaXB0Ij5bMjJd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</w:fldData>
        </w:fldChar>
      </w:r>
      <w:r w:rsidR="002D6C3E" w:rsidRPr="00AD611D">
        <w:rPr>
          <w:rFonts w:ascii="Book Antiqua" w:hAnsi="Book Antiqua"/>
          <w:color w:val="000000" w:themeColor="text1"/>
          <w:sz w:val="24"/>
          <w:szCs w:val="24"/>
        </w:rPr>
        <w:instrText xml:space="preserve"> ADDIN EN.CITE.DATA </w:instrText>
      </w:r>
      <w:r w:rsidR="002D6C3E" w:rsidRPr="00AD611D">
        <w:rPr>
          <w:rFonts w:ascii="Book Antiqua" w:hAnsi="Book Antiqua"/>
          <w:color w:val="000000" w:themeColor="text1"/>
          <w:sz w:val="24"/>
          <w:szCs w:val="24"/>
        </w:rPr>
      </w:r>
      <w:r w:rsidR="002D6C3E" w:rsidRPr="00AD611D">
        <w:rPr>
          <w:rFonts w:ascii="Book Antiqua" w:hAnsi="Book Antiqua"/>
          <w:color w:val="000000" w:themeColor="text1"/>
          <w:sz w:val="24"/>
          <w:szCs w:val="24"/>
        </w:rPr>
        <w:fldChar w:fldCharType="end"/>
      </w:r>
      <w:r w:rsidR="002D6C3E" w:rsidRPr="00AD611D">
        <w:rPr>
          <w:rFonts w:ascii="Book Antiqua" w:hAnsi="Book Antiqua"/>
          <w:color w:val="000000" w:themeColor="text1"/>
          <w:sz w:val="24"/>
          <w:szCs w:val="24"/>
        </w:rPr>
      </w:r>
      <w:r w:rsidR="002D6C3E" w:rsidRPr="00AD611D">
        <w:rPr>
          <w:rFonts w:ascii="Book Antiqua" w:hAnsi="Book Antiqua"/>
          <w:color w:val="000000" w:themeColor="text1"/>
          <w:sz w:val="24"/>
          <w:szCs w:val="24"/>
        </w:rPr>
        <w:fldChar w:fldCharType="separate"/>
      </w:r>
      <w:r w:rsidR="002D6C3E" w:rsidRPr="00AD611D">
        <w:rPr>
          <w:rFonts w:ascii="Book Antiqua" w:hAnsi="Book Antiqua"/>
          <w:noProof/>
          <w:color w:val="000000" w:themeColor="text1"/>
          <w:sz w:val="24"/>
          <w:szCs w:val="24"/>
          <w:vertAlign w:val="superscript"/>
        </w:rPr>
        <w:t>[22]</w:t>
      </w:r>
      <w:r w:rsidR="002D6C3E" w:rsidRPr="00AD611D">
        <w:rPr>
          <w:rFonts w:ascii="Book Antiqua" w:hAnsi="Book Antiqua"/>
          <w:color w:val="000000" w:themeColor="text1"/>
          <w:sz w:val="24"/>
          <w:szCs w:val="24"/>
        </w:rPr>
        <w:fldChar w:fldCharType="end"/>
      </w:r>
      <w:r w:rsidR="00F11C97" w:rsidRPr="00AD611D">
        <w:rPr>
          <w:rFonts w:ascii="Book Antiqua" w:hAnsi="Book Antiqua"/>
          <w:color w:val="000000" w:themeColor="text1"/>
          <w:sz w:val="24"/>
          <w:szCs w:val="24"/>
        </w:rPr>
        <w:t>, 2013</w:t>
      </w:r>
      <w:r w:rsidR="00A57B51" w:rsidRPr="00AD611D">
        <w:rPr>
          <w:rFonts w:ascii="Book Antiqua" w:hAnsi="Book Antiqua"/>
          <w:color w:val="000000" w:themeColor="text1"/>
          <w:sz w:val="24"/>
          <w:szCs w:val="24"/>
        </w:rPr>
        <w:t xml:space="preserve"> </w:t>
      </w:r>
      <w:r w:rsidR="00F11C97" w:rsidRPr="00AD611D">
        <w:rPr>
          <w:rFonts w:ascii="Book Antiqua" w:hAnsi="Book Antiqua"/>
          <w:color w:val="000000" w:themeColor="text1"/>
          <w:sz w:val="24"/>
          <w:szCs w:val="24"/>
        </w:rPr>
        <w:t xml:space="preserve">and </w:t>
      </w:r>
      <w:r w:rsidR="002A219D" w:rsidRPr="00AD611D">
        <w:rPr>
          <w:rFonts w:ascii="Book Antiqua" w:hAnsi="Book Antiqua"/>
          <w:color w:val="000000" w:themeColor="text1"/>
          <w:sz w:val="24"/>
          <w:szCs w:val="24"/>
        </w:rPr>
        <w:t>31.1</w:t>
      </w:r>
      <w:r w:rsidR="00F11C97" w:rsidRPr="00AD611D">
        <w:rPr>
          <w:rFonts w:ascii="Book Antiqua" w:hAnsi="Book Antiqua"/>
          <w:color w:val="000000" w:themeColor="text1"/>
          <w:sz w:val="24"/>
          <w:szCs w:val="24"/>
        </w:rPr>
        <w:t xml:space="preserve">% </w:t>
      </w:r>
      <w:r w:rsidR="00A57B51" w:rsidRPr="00AD611D">
        <w:rPr>
          <w:rFonts w:ascii="Book Antiqua" w:hAnsi="Book Antiqua"/>
          <w:color w:val="000000" w:themeColor="text1"/>
          <w:sz w:val="24"/>
          <w:szCs w:val="24"/>
        </w:rPr>
        <w:t>of the patients were investigated in Z</w:t>
      </w:r>
      <w:r w:rsidR="00F11C97" w:rsidRPr="00AD611D">
        <w:rPr>
          <w:rFonts w:ascii="Book Antiqua" w:hAnsi="Book Antiqua"/>
          <w:color w:val="000000" w:themeColor="text1"/>
          <w:sz w:val="24"/>
          <w:szCs w:val="24"/>
        </w:rPr>
        <w:t xml:space="preserve">eng </w:t>
      </w:r>
      <w:r w:rsidR="00F11C97" w:rsidRPr="00AD611D">
        <w:rPr>
          <w:rFonts w:ascii="Book Antiqua" w:hAnsi="Book Antiqua"/>
          <w:i/>
          <w:iCs/>
          <w:color w:val="000000" w:themeColor="text1"/>
          <w:sz w:val="24"/>
          <w:szCs w:val="24"/>
        </w:rPr>
        <w:t>et al</w:t>
      </w:r>
      <w:r w:rsidR="002D6C3E" w:rsidRPr="00AD611D">
        <w:rPr>
          <w:rFonts w:ascii="Book Antiqua" w:hAnsi="Book Antiqua"/>
          <w:color w:val="000000" w:themeColor="text1"/>
          <w:sz w:val="24"/>
          <w:szCs w:val="24"/>
        </w:rPr>
        <w:fldChar w:fldCharType="begin">
          <w:fldData xml:space="preserve">PEVuZE5vdGU+PENpdGU+PEF1dGhvcj5aZW5nPC9BdXRob3I+PFllYXI+MjAxNjwvWWVhcj48UmVj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cnZlPC9rZXl3b3JkPjxrZXl3b3JkPlJlcHJvZHVjaWJpbGl0eSBvZiBSZXN1bHRzPC9rZXl3b3Jk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=
</w:fldData>
        </w:fldChar>
      </w:r>
      <w:r w:rsidR="002D6C3E" w:rsidRPr="00AD611D">
        <w:rPr>
          <w:rFonts w:ascii="Book Antiqua" w:hAnsi="Book Antiqua"/>
          <w:color w:val="000000" w:themeColor="text1"/>
          <w:sz w:val="24"/>
          <w:szCs w:val="24"/>
        </w:rPr>
        <w:instrText xml:space="preserve"> ADDIN EN.CITE </w:instrText>
      </w:r>
      <w:r w:rsidR="002D6C3E" w:rsidRPr="00AD611D">
        <w:rPr>
          <w:rFonts w:ascii="Book Antiqua" w:hAnsi="Book Antiqua"/>
          <w:color w:val="000000" w:themeColor="text1"/>
          <w:sz w:val="24"/>
          <w:szCs w:val="24"/>
        </w:rPr>
        <w:fldChar w:fldCharType="begin">
          <w:fldData xml:space="preserve">PEVuZE5vdGU+PENpdGU+PEF1dGhvcj5aZW5nPC9BdXRob3I+PFllYXI+MjAxNjwvWWVhcj48UmVj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cnZlPC9rZXl3b3JkPjxrZXl3b3JkPlJlcHJvZHVjaWJpbGl0eSBvZiBSZXN1bHRzPC9rZXl3b3Jk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=
</w:fldData>
        </w:fldChar>
      </w:r>
      <w:r w:rsidR="002D6C3E" w:rsidRPr="00AD611D">
        <w:rPr>
          <w:rFonts w:ascii="Book Antiqua" w:hAnsi="Book Antiqua"/>
          <w:color w:val="000000" w:themeColor="text1"/>
          <w:sz w:val="24"/>
          <w:szCs w:val="24"/>
        </w:rPr>
        <w:instrText xml:space="preserve"> ADDIN EN.CITE.DATA </w:instrText>
      </w:r>
      <w:r w:rsidR="002D6C3E" w:rsidRPr="00AD611D">
        <w:rPr>
          <w:rFonts w:ascii="Book Antiqua" w:hAnsi="Book Antiqua"/>
          <w:color w:val="000000" w:themeColor="text1"/>
          <w:sz w:val="24"/>
          <w:szCs w:val="24"/>
        </w:rPr>
      </w:r>
      <w:r w:rsidR="002D6C3E" w:rsidRPr="00AD611D">
        <w:rPr>
          <w:rFonts w:ascii="Book Antiqua" w:hAnsi="Book Antiqua"/>
          <w:color w:val="000000" w:themeColor="text1"/>
          <w:sz w:val="24"/>
          <w:szCs w:val="24"/>
        </w:rPr>
        <w:fldChar w:fldCharType="end"/>
      </w:r>
      <w:r w:rsidR="002D6C3E" w:rsidRPr="00AD611D">
        <w:rPr>
          <w:rFonts w:ascii="Book Antiqua" w:hAnsi="Book Antiqua"/>
          <w:color w:val="000000" w:themeColor="text1"/>
          <w:sz w:val="24"/>
          <w:szCs w:val="24"/>
        </w:rPr>
      </w:r>
      <w:r w:rsidR="002D6C3E" w:rsidRPr="00AD611D">
        <w:rPr>
          <w:rFonts w:ascii="Book Antiqua" w:hAnsi="Book Antiqua"/>
          <w:color w:val="000000" w:themeColor="text1"/>
          <w:sz w:val="24"/>
          <w:szCs w:val="24"/>
        </w:rPr>
        <w:fldChar w:fldCharType="separate"/>
      </w:r>
      <w:r w:rsidR="002D6C3E" w:rsidRPr="00AD611D">
        <w:rPr>
          <w:rFonts w:ascii="Book Antiqua" w:hAnsi="Book Antiqua"/>
          <w:noProof/>
          <w:color w:val="000000" w:themeColor="text1"/>
          <w:sz w:val="24"/>
          <w:szCs w:val="24"/>
          <w:vertAlign w:val="superscript"/>
        </w:rPr>
        <w:t>[23]</w:t>
      </w:r>
      <w:r w:rsidR="002D6C3E" w:rsidRPr="00AD611D">
        <w:rPr>
          <w:rFonts w:ascii="Book Antiqua" w:hAnsi="Book Antiqua"/>
          <w:color w:val="000000" w:themeColor="text1"/>
          <w:sz w:val="24"/>
          <w:szCs w:val="24"/>
        </w:rPr>
        <w:fldChar w:fldCharType="end"/>
      </w:r>
      <w:r w:rsidR="00F11C97" w:rsidRPr="00AD611D">
        <w:rPr>
          <w:rFonts w:ascii="Book Antiqua" w:hAnsi="Book Antiqua"/>
          <w:color w:val="000000" w:themeColor="text1"/>
          <w:sz w:val="24"/>
          <w:szCs w:val="24"/>
        </w:rPr>
        <w:t xml:space="preserve">, 2016. </w:t>
      </w:r>
      <w:r w:rsidR="00AF77A0" w:rsidRPr="00AD611D">
        <w:rPr>
          <w:rFonts w:ascii="Book Antiqua" w:hAnsi="Book Antiqua"/>
          <w:color w:val="000000" w:themeColor="text1"/>
          <w:sz w:val="24"/>
          <w:szCs w:val="24"/>
        </w:rPr>
        <w:t xml:space="preserve">All </w:t>
      </w:r>
      <w:r w:rsidR="001F3314" w:rsidRPr="00AD611D">
        <w:rPr>
          <w:rFonts w:ascii="Book Antiqua" w:hAnsi="Book Antiqua"/>
          <w:color w:val="000000" w:themeColor="text1"/>
          <w:sz w:val="24"/>
          <w:szCs w:val="24"/>
        </w:rPr>
        <w:t>treatment-</w:t>
      </w:r>
      <w:r w:rsidR="00CC1E07" w:rsidRPr="00AD611D">
        <w:rPr>
          <w:rFonts w:ascii="Book Antiqua" w:hAnsi="Book Antiqua"/>
          <w:color w:val="000000" w:themeColor="text1"/>
          <w:sz w:val="24"/>
          <w:szCs w:val="24"/>
        </w:rPr>
        <w:t xml:space="preserve">naive </w:t>
      </w:r>
      <w:r w:rsidR="00AF77A0" w:rsidRPr="00AD611D">
        <w:rPr>
          <w:rFonts w:ascii="Book Antiqua" w:hAnsi="Book Antiqua"/>
          <w:color w:val="000000" w:themeColor="text1"/>
          <w:sz w:val="24"/>
          <w:szCs w:val="24"/>
        </w:rPr>
        <w:t xml:space="preserve">patients </w:t>
      </w:r>
      <w:r w:rsidR="00245A5C" w:rsidRPr="00AD611D">
        <w:rPr>
          <w:rFonts w:ascii="Book Antiqua" w:hAnsi="Book Antiqua"/>
          <w:color w:val="000000" w:themeColor="text1"/>
          <w:sz w:val="24"/>
          <w:szCs w:val="24"/>
        </w:rPr>
        <w:t xml:space="preserve">had been </w:t>
      </w:r>
      <w:r w:rsidR="00AF77A0" w:rsidRPr="00AD611D">
        <w:rPr>
          <w:rFonts w:ascii="Book Antiqua" w:hAnsi="Book Antiqua"/>
          <w:color w:val="000000" w:themeColor="text1"/>
          <w:sz w:val="24"/>
          <w:szCs w:val="24"/>
        </w:rPr>
        <w:t>HBsAg</w:t>
      </w:r>
      <w:r w:rsidR="00F04BBA" w:rsidRPr="00AD611D">
        <w:rPr>
          <w:rFonts w:ascii="Book Antiqua" w:hAnsi="Book Antiqua"/>
          <w:color w:val="000000" w:themeColor="text1"/>
          <w:sz w:val="24"/>
          <w:szCs w:val="24"/>
        </w:rPr>
        <w:t>-positive</w:t>
      </w:r>
      <w:r w:rsidR="00AF77A0" w:rsidRPr="00AD611D">
        <w:rPr>
          <w:rFonts w:ascii="Book Antiqua" w:hAnsi="Book Antiqua"/>
          <w:color w:val="000000" w:themeColor="text1"/>
          <w:sz w:val="24"/>
          <w:szCs w:val="24"/>
        </w:rPr>
        <w:t xml:space="preserve"> for </w:t>
      </w:r>
      <w:r w:rsidR="006B0C3C" w:rsidRPr="00AD611D">
        <w:rPr>
          <w:rFonts w:ascii="Book Antiqua" w:hAnsi="Book Antiqua"/>
          <w:color w:val="000000" w:themeColor="text1"/>
          <w:sz w:val="24"/>
          <w:szCs w:val="24"/>
        </w:rPr>
        <w:t xml:space="preserve">more than </w:t>
      </w:r>
      <w:r w:rsidR="00AF77A0" w:rsidRPr="00AD611D">
        <w:rPr>
          <w:rFonts w:ascii="Book Antiqua" w:hAnsi="Book Antiqua"/>
          <w:color w:val="000000" w:themeColor="text1"/>
          <w:sz w:val="24"/>
          <w:szCs w:val="24"/>
        </w:rPr>
        <w:t>6 mo</w:t>
      </w:r>
      <w:r w:rsidR="00F04BBA" w:rsidRPr="00AD611D">
        <w:rPr>
          <w:rFonts w:ascii="Book Antiqua" w:hAnsi="Book Antiqua"/>
          <w:color w:val="000000" w:themeColor="text1"/>
          <w:sz w:val="24"/>
          <w:szCs w:val="24"/>
        </w:rPr>
        <w:t xml:space="preserve">. </w:t>
      </w:r>
      <w:r w:rsidR="00D63FFD" w:rsidRPr="00AD611D">
        <w:rPr>
          <w:rFonts w:ascii="Book Antiqua" w:hAnsi="Book Antiqua"/>
          <w:color w:val="000000" w:themeColor="text1"/>
          <w:sz w:val="24"/>
          <w:szCs w:val="24"/>
        </w:rPr>
        <w:t xml:space="preserve">All exclusion criteria presented in our previous paper were applied in this </w:t>
      </w:r>
      <w:r w:rsidR="000E014D" w:rsidRPr="00AD611D">
        <w:rPr>
          <w:rFonts w:ascii="Book Antiqua" w:hAnsi="Book Antiqua"/>
          <w:color w:val="000000" w:themeColor="text1"/>
          <w:sz w:val="24"/>
          <w:szCs w:val="24"/>
        </w:rPr>
        <w:t>study</w:t>
      </w:r>
      <w:r w:rsidR="00A201CE" w:rsidRPr="00AD611D">
        <w:rPr>
          <w:rFonts w:ascii="Book Antiqua" w:eastAsia="宋体" w:hAnsi="Book Antiqua" w:cs="Times New Roman"/>
          <w:color w:val="000000" w:themeColor="text1"/>
          <w:sz w:val="24"/>
          <w:szCs w:val="24"/>
        </w:rPr>
        <w:fldChar w:fldCharType="begin"/>
      </w:r>
      <w:r w:rsidR="003B2284" w:rsidRPr="00AD611D">
        <w:rPr>
          <w:rFonts w:ascii="Book Antiqua" w:eastAsia="宋体" w:hAnsi="Book Antiqua" w:cs="Times New Roman"/>
          <w:color w:val="000000" w:themeColor="text1"/>
          <w:sz w:val="24"/>
          <w:szCs w:val="24"/>
        </w:rPr>
        <w:instrText xml:space="preserve"> ADDIN EN.CITE &lt;EndNote&gt;&lt;Cite&gt;&lt;Author&gt;Zeng&lt;/Author&gt;&lt;Year&gt;2016&lt;/Year&gt;&lt;RecNum&gt;933&lt;/RecNum&gt;&lt;DisplayText&gt;&lt;style face="superscript"&gt;[30]&lt;/style&gt;&lt;/DisplayText&gt;&lt;record&gt;&lt;rec-number&gt;933&lt;/rec-number&gt;&lt;foreign-keys&gt;&lt;key app="EN" db-id="90te09wawdzpeaeastspdprxrrprevtrvdap" timestamp="1479820854"&gt;933&lt;/key&gt;&lt;key app="ENWeb" db-id=""&gt;0&lt;/key&gt;&lt;/foreign-keys&gt;&lt;ref-type name="Journal Article"&gt;17&lt;/ref-type&gt;&lt;contributors&gt;&lt;authors&gt;&lt;author&gt;Zeng, Da-Wu&lt;/author&gt;&lt;author&gt;Dong, Jing&lt;/author&gt;&lt;author&gt;Jiang, Jia-Ji&lt;/author&gt;&lt;author&gt;Zhu, Yue-Yong&lt;/author&gt;&lt;author&gt;Liu, Yu-Rui&lt;/author&gt;&lt;/authors&gt;&lt;/contributors&gt;&lt;titles&gt;&lt;title&gt;Ceruloplasmin, a reliable marker of fibrosis in chronic hepatitis B virus patients with normal or minimally raised alanine aminotransferase&lt;/title&gt;&lt;secondary-title&gt;World Journal of Gastroenterology&lt;/secondary-title&gt;&lt;/titles&gt;&lt;periodical&gt;&lt;full-title&gt;World Journal of Gastroenterology&lt;/full-title&gt;&lt;/periodical&gt;&lt;pages&gt;9586&lt;/pages&gt;&lt;volume&gt;22&lt;/volume&gt;&lt;number&gt;43&lt;/number&gt;&lt;dates&gt;&lt;year&gt;2016&lt;/year&gt;&lt;/dates&gt;&lt;isbn&gt;1007-9327&lt;/isbn&gt;&lt;urls&gt;&lt;/urls&gt;&lt;electronic-resource-num&gt;10.3748/wjg.v22.i43.9586&lt;/electronic-resource-num&gt;&lt;/record&gt;&lt;/Cite&gt;&lt;/EndNote&gt;</w:instrText>
      </w:r>
      <w:r w:rsidR="00A201CE" w:rsidRPr="00AD611D">
        <w:rPr>
          <w:rFonts w:ascii="Book Antiqua" w:eastAsia="宋体" w:hAnsi="Book Antiqua" w:cs="Times New Roman"/>
          <w:color w:val="000000" w:themeColor="text1"/>
          <w:sz w:val="24"/>
          <w:szCs w:val="24"/>
        </w:rPr>
        <w:fldChar w:fldCharType="separate"/>
      </w:r>
      <w:r w:rsidR="003B2284" w:rsidRPr="00AD611D">
        <w:rPr>
          <w:rFonts w:ascii="Book Antiqua" w:eastAsia="宋体" w:hAnsi="Book Antiqua" w:cs="Times New Roman"/>
          <w:noProof/>
          <w:color w:val="000000" w:themeColor="text1"/>
          <w:sz w:val="24"/>
          <w:szCs w:val="24"/>
          <w:vertAlign w:val="superscript"/>
        </w:rPr>
        <w:t>[</w:t>
      </w:r>
      <w:r w:rsidR="003059FC">
        <w:rPr>
          <w:rFonts w:ascii="Book Antiqua" w:eastAsia="宋体" w:hAnsi="Book Antiqua" w:cs="Times New Roman"/>
          <w:noProof/>
          <w:color w:val="000000" w:themeColor="text1"/>
          <w:sz w:val="24"/>
          <w:szCs w:val="24"/>
          <w:vertAlign w:val="superscript"/>
        </w:rPr>
        <w:t>2</w:t>
      </w:r>
      <w:r w:rsidR="003B2284" w:rsidRPr="00AD611D">
        <w:rPr>
          <w:rFonts w:ascii="Book Antiqua" w:eastAsia="宋体" w:hAnsi="Book Antiqua" w:cs="Times New Roman"/>
          <w:noProof/>
          <w:color w:val="000000" w:themeColor="text1"/>
          <w:sz w:val="24"/>
          <w:szCs w:val="24"/>
          <w:vertAlign w:val="superscript"/>
        </w:rPr>
        <w:t>3]</w:t>
      </w:r>
      <w:r w:rsidR="00A201CE" w:rsidRPr="00AD611D">
        <w:rPr>
          <w:rFonts w:ascii="Book Antiqua" w:eastAsia="宋体" w:hAnsi="Book Antiqua" w:cs="Times New Roman"/>
          <w:color w:val="000000" w:themeColor="text1"/>
          <w:sz w:val="24"/>
          <w:szCs w:val="24"/>
        </w:rPr>
        <w:fldChar w:fldCharType="end"/>
      </w:r>
      <w:r w:rsidR="00525375" w:rsidRPr="00AD611D">
        <w:rPr>
          <w:rFonts w:ascii="Book Antiqua" w:eastAsia="宋体" w:hAnsi="Book Antiqua" w:cs="Times New Roman"/>
          <w:color w:val="000000" w:themeColor="text1"/>
          <w:sz w:val="24"/>
          <w:szCs w:val="24"/>
        </w:rPr>
        <w:t>.</w:t>
      </w:r>
      <w:r w:rsidR="00525375" w:rsidRPr="00AD611D">
        <w:rPr>
          <w:rFonts w:ascii="Book Antiqua" w:hAnsi="Book Antiqua"/>
          <w:color w:val="000000" w:themeColor="text1"/>
          <w:kern w:val="0"/>
          <w:sz w:val="24"/>
          <w:szCs w:val="24"/>
        </w:rPr>
        <w:t xml:space="preserve"> All </w:t>
      </w:r>
      <w:r w:rsidR="00D96CDB" w:rsidRPr="00AD611D">
        <w:rPr>
          <w:rFonts w:ascii="Book Antiqua" w:hAnsi="Book Antiqua"/>
          <w:color w:val="000000" w:themeColor="text1"/>
          <w:kern w:val="0"/>
          <w:sz w:val="24"/>
          <w:szCs w:val="24"/>
        </w:rPr>
        <w:t>individual</w:t>
      </w:r>
      <w:r w:rsidR="00525375" w:rsidRPr="00AD611D">
        <w:rPr>
          <w:rFonts w:ascii="Book Antiqua" w:hAnsi="Book Antiqua"/>
          <w:color w:val="000000" w:themeColor="text1"/>
          <w:kern w:val="0"/>
          <w:sz w:val="24"/>
          <w:szCs w:val="24"/>
        </w:rPr>
        <w:t xml:space="preserve">s were randomly </w:t>
      </w:r>
      <w:r w:rsidR="0073699D" w:rsidRPr="00AD611D">
        <w:rPr>
          <w:rFonts w:ascii="Book Antiqua" w:hAnsi="Book Antiqua"/>
          <w:color w:val="000000" w:themeColor="text1"/>
          <w:kern w:val="0"/>
          <w:sz w:val="24"/>
          <w:szCs w:val="24"/>
        </w:rPr>
        <w:t>stratified</w:t>
      </w:r>
      <w:r w:rsidR="00525375" w:rsidRPr="00AD611D">
        <w:rPr>
          <w:rFonts w:ascii="Book Antiqua" w:hAnsi="Book Antiqua"/>
          <w:color w:val="000000" w:themeColor="text1"/>
          <w:kern w:val="0"/>
          <w:sz w:val="24"/>
          <w:szCs w:val="24"/>
        </w:rPr>
        <w:t xml:space="preserve"> into a training and</w:t>
      </w:r>
      <w:r w:rsidR="00832DAC">
        <w:rPr>
          <w:rFonts w:ascii="Book Antiqua" w:hAnsi="Book Antiqua"/>
          <w:color w:val="000000" w:themeColor="text1"/>
          <w:kern w:val="0"/>
          <w:sz w:val="24"/>
          <w:szCs w:val="24"/>
        </w:rPr>
        <w:t xml:space="preserve"> </w:t>
      </w:r>
      <w:r w:rsidR="00525375" w:rsidRPr="00AD611D">
        <w:rPr>
          <w:rFonts w:ascii="Book Antiqua" w:hAnsi="Book Antiqua"/>
          <w:color w:val="000000" w:themeColor="text1"/>
          <w:kern w:val="0"/>
          <w:sz w:val="24"/>
          <w:szCs w:val="24"/>
        </w:rPr>
        <w:t xml:space="preserve">validation group. This study was approved by the </w:t>
      </w:r>
      <w:bookmarkStart w:id="67" w:name="OLE_LINK4"/>
      <w:bookmarkStart w:id="68" w:name="_Hlk531510297"/>
      <w:r w:rsidR="00525375" w:rsidRPr="00AD611D">
        <w:rPr>
          <w:rFonts w:ascii="Book Antiqua" w:hAnsi="Book Antiqua"/>
          <w:color w:val="000000" w:themeColor="text1"/>
          <w:kern w:val="0"/>
          <w:sz w:val="24"/>
          <w:szCs w:val="24"/>
        </w:rPr>
        <w:t xml:space="preserve">Institutional Review Board </w:t>
      </w:r>
      <w:bookmarkEnd w:id="67"/>
      <w:bookmarkEnd w:id="68"/>
      <w:r w:rsidR="0096152D" w:rsidRPr="00AD611D">
        <w:rPr>
          <w:rFonts w:ascii="Book Antiqua" w:hAnsi="Book Antiqua"/>
          <w:color w:val="000000" w:themeColor="text1"/>
          <w:sz w:val="24"/>
          <w:szCs w:val="24"/>
        </w:rPr>
        <w:t xml:space="preserve">of Fujian Medical University, and the need for informed consent was waived due to </w:t>
      </w:r>
      <w:r w:rsidR="0047335E" w:rsidRPr="00AD611D">
        <w:rPr>
          <w:rFonts w:ascii="Book Antiqua" w:hAnsi="Book Antiqua"/>
          <w:color w:val="000000" w:themeColor="text1"/>
          <w:sz w:val="24"/>
          <w:szCs w:val="24"/>
        </w:rPr>
        <w:t>the</w:t>
      </w:r>
      <w:r w:rsidR="0096152D" w:rsidRPr="00AD611D">
        <w:rPr>
          <w:rFonts w:ascii="Book Antiqua" w:hAnsi="Book Antiqua"/>
          <w:color w:val="000000" w:themeColor="text1"/>
          <w:sz w:val="24"/>
          <w:szCs w:val="24"/>
        </w:rPr>
        <w:t xml:space="preserve"> retrospective nature</w:t>
      </w:r>
      <w:r w:rsidR="0047335E" w:rsidRPr="00AD611D">
        <w:rPr>
          <w:rFonts w:ascii="Book Antiqua" w:hAnsi="Book Antiqua"/>
          <w:color w:val="000000" w:themeColor="text1"/>
          <w:sz w:val="24"/>
          <w:szCs w:val="24"/>
        </w:rPr>
        <w:t xml:space="preserve"> of </w:t>
      </w:r>
      <w:r w:rsidR="00245A5C" w:rsidRPr="00AD611D">
        <w:rPr>
          <w:rFonts w:ascii="Book Antiqua" w:hAnsi="Book Antiqua"/>
          <w:color w:val="000000" w:themeColor="text1"/>
          <w:sz w:val="24"/>
          <w:szCs w:val="24"/>
        </w:rPr>
        <w:t xml:space="preserve">the </w:t>
      </w:r>
      <w:r w:rsidR="0047335E" w:rsidRPr="00AD611D">
        <w:rPr>
          <w:rFonts w:ascii="Book Antiqua" w:hAnsi="Book Antiqua"/>
          <w:color w:val="000000" w:themeColor="text1"/>
          <w:sz w:val="24"/>
          <w:szCs w:val="24"/>
        </w:rPr>
        <w:t>study</w:t>
      </w:r>
      <w:r w:rsidR="0096152D" w:rsidRPr="00AD611D">
        <w:rPr>
          <w:rFonts w:ascii="Book Antiqua" w:hAnsi="Book Antiqua"/>
          <w:color w:val="000000" w:themeColor="text1"/>
          <w:sz w:val="24"/>
          <w:szCs w:val="24"/>
        </w:rPr>
        <w:t>.</w:t>
      </w:r>
    </w:p>
    <w:p w14:paraId="3FB366C6" w14:textId="77777777" w:rsidR="00523EDE" w:rsidRPr="00AD611D" w:rsidRDefault="00523EDE" w:rsidP="00AD611D">
      <w:pPr>
        <w:snapToGrid w:val="0"/>
        <w:spacing w:line="360" w:lineRule="auto"/>
        <w:rPr>
          <w:rFonts w:ascii="Book Antiqua" w:eastAsia="宋体" w:hAnsi="Book Antiqua" w:cs="Times New Roman"/>
          <w:color w:val="000000" w:themeColor="text1"/>
          <w:sz w:val="24"/>
          <w:szCs w:val="24"/>
        </w:rPr>
      </w:pPr>
    </w:p>
    <w:p w14:paraId="607A9EB5" w14:textId="77777777" w:rsidR="00004DEB" w:rsidRPr="00AD611D" w:rsidRDefault="0047335E" w:rsidP="00AD611D">
      <w:pPr>
        <w:snapToGrid w:val="0"/>
        <w:spacing w:line="360" w:lineRule="auto"/>
        <w:rPr>
          <w:rFonts w:ascii="Book Antiqua" w:hAnsi="Book Antiqua"/>
          <w:b/>
          <w:i/>
          <w:color w:val="000000" w:themeColor="text1"/>
          <w:sz w:val="24"/>
          <w:szCs w:val="24"/>
        </w:rPr>
      </w:pPr>
      <w:bookmarkStart w:id="69" w:name="_Hlk4691812"/>
      <w:r w:rsidRPr="00AD611D">
        <w:rPr>
          <w:rFonts w:ascii="Book Antiqua" w:hAnsi="Book Antiqua"/>
          <w:b/>
          <w:i/>
          <w:color w:val="000000" w:themeColor="text1"/>
          <w:sz w:val="24"/>
          <w:szCs w:val="24"/>
        </w:rPr>
        <w:t>Quantification of l</w:t>
      </w:r>
      <w:r w:rsidR="00004DEB" w:rsidRPr="00AD611D">
        <w:rPr>
          <w:rFonts w:ascii="Book Antiqua" w:hAnsi="Book Antiqua"/>
          <w:b/>
          <w:i/>
          <w:color w:val="000000" w:themeColor="text1"/>
          <w:sz w:val="24"/>
          <w:szCs w:val="24"/>
        </w:rPr>
        <w:t xml:space="preserve">iver </w:t>
      </w:r>
      <w:r w:rsidR="007A4970" w:rsidRPr="00AD611D">
        <w:rPr>
          <w:rFonts w:ascii="Book Antiqua" w:hAnsi="Book Antiqua"/>
          <w:b/>
          <w:i/>
          <w:color w:val="000000" w:themeColor="text1"/>
          <w:sz w:val="24"/>
          <w:szCs w:val="24"/>
        </w:rPr>
        <w:t>fibrosis</w:t>
      </w:r>
    </w:p>
    <w:p w14:paraId="5B276B5B" w14:textId="2AC41D4D" w:rsidR="00004DEB" w:rsidRPr="00AD611D" w:rsidRDefault="00004DE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lastRenderedPageBreak/>
        <w:t xml:space="preserve">Liver </w:t>
      </w:r>
      <w:r w:rsidR="004B4415" w:rsidRPr="00AD611D">
        <w:rPr>
          <w:rFonts w:ascii="Book Antiqua" w:hAnsi="Book Antiqua"/>
          <w:color w:val="000000" w:themeColor="text1"/>
          <w:sz w:val="24"/>
          <w:szCs w:val="24"/>
        </w:rPr>
        <w:t>specimen</w:t>
      </w:r>
      <w:r w:rsidR="000E014D" w:rsidRPr="00AD611D">
        <w:rPr>
          <w:rFonts w:ascii="Book Antiqua" w:hAnsi="Book Antiqua"/>
          <w:color w:val="000000" w:themeColor="text1"/>
          <w:sz w:val="24"/>
          <w:szCs w:val="24"/>
        </w:rPr>
        <w:t>s</w:t>
      </w:r>
      <w:r w:rsidR="004B4415" w:rsidRPr="00AD611D">
        <w:rPr>
          <w:rFonts w:ascii="Book Antiqua" w:hAnsi="Book Antiqua"/>
          <w:color w:val="000000" w:themeColor="text1"/>
          <w:sz w:val="24"/>
          <w:szCs w:val="24"/>
        </w:rPr>
        <w:t xml:space="preserve"> </w:t>
      </w:r>
      <w:r w:rsidR="000E014D" w:rsidRPr="00AD611D">
        <w:rPr>
          <w:rFonts w:ascii="Book Antiqua" w:hAnsi="Book Antiqua"/>
          <w:color w:val="000000" w:themeColor="text1"/>
          <w:sz w:val="24"/>
          <w:szCs w:val="24"/>
        </w:rPr>
        <w:t xml:space="preserve">were </w:t>
      </w:r>
      <w:r w:rsidR="004B4415" w:rsidRPr="00AD611D">
        <w:rPr>
          <w:rFonts w:ascii="Book Antiqua" w:hAnsi="Book Antiqua"/>
          <w:color w:val="000000" w:themeColor="text1"/>
          <w:sz w:val="24"/>
          <w:szCs w:val="24"/>
        </w:rPr>
        <w:t>obtained</w:t>
      </w:r>
      <w:r w:rsidRPr="00AD611D">
        <w:rPr>
          <w:rFonts w:ascii="Book Antiqua" w:hAnsi="Book Antiqua"/>
          <w:color w:val="000000" w:themeColor="text1"/>
          <w:sz w:val="24"/>
          <w:szCs w:val="24"/>
        </w:rPr>
        <w:t xml:space="preserve"> using</w:t>
      </w:r>
      <w:r w:rsidR="00832DAC">
        <w:rPr>
          <w:rFonts w:ascii="Book Antiqua" w:hAnsi="Book Antiqua"/>
          <w:color w:val="000000" w:themeColor="text1"/>
          <w:sz w:val="24"/>
          <w:szCs w:val="24"/>
        </w:rPr>
        <w:t xml:space="preserve"> </w:t>
      </w:r>
      <w:r w:rsidR="001F6A18" w:rsidRPr="00AD611D">
        <w:rPr>
          <w:rFonts w:ascii="Book Antiqua" w:hAnsi="Book Antiqua"/>
          <w:color w:val="000000" w:themeColor="text1"/>
          <w:sz w:val="24"/>
          <w:szCs w:val="24"/>
        </w:rPr>
        <w:t xml:space="preserve">16-gauge modified </w:t>
      </w:r>
      <w:r w:rsidR="00832DAC" w:rsidRPr="00AD611D">
        <w:rPr>
          <w:rFonts w:ascii="Book Antiqua" w:hAnsi="Book Antiqua"/>
          <w:color w:val="000000" w:themeColor="text1"/>
          <w:sz w:val="24"/>
          <w:szCs w:val="24"/>
        </w:rPr>
        <w:t xml:space="preserve">aspiration </w:t>
      </w:r>
      <w:r w:rsidR="001F6A18" w:rsidRPr="00AD611D">
        <w:rPr>
          <w:rFonts w:ascii="Book Antiqua" w:hAnsi="Book Antiqua"/>
          <w:color w:val="000000" w:themeColor="text1"/>
          <w:sz w:val="24"/>
          <w:szCs w:val="24"/>
        </w:rPr>
        <w:t>needles (</w:t>
      </w:r>
      <w:r w:rsidR="00EB39C5" w:rsidRPr="00AD611D">
        <w:rPr>
          <w:rFonts w:ascii="Book Antiqua" w:hAnsi="Book Antiqua"/>
          <w:color w:val="000000" w:themeColor="text1"/>
          <w:sz w:val="24"/>
          <w:szCs w:val="24"/>
        </w:rPr>
        <w:t>TSK Laboratory, Tochigi, Japan</w:t>
      </w:r>
      <w:r w:rsidR="001F6A18" w:rsidRPr="00AD611D">
        <w:rPr>
          <w:rFonts w:ascii="Book Antiqua" w:hAnsi="Book Antiqua"/>
          <w:color w:val="000000" w:themeColor="text1"/>
          <w:sz w:val="24"/>
          <w:szCs w:val="24"/>
        </w:rPr>
        <w:t>)</w:t>
      </w:r>
      <w:r w:rsidRPr="00AD611D">
        <w:rPr>
          <w:rFonts w:ascii="Book Antiqua" w:hAnsi="Book Antiqua"/>
          <w:color w:val="000000" w:themeColor="text1"/>
          <w:sz w:val="24"/>
          <w:szCs w:val="24"/>
        </w:rPr>
        <w:t xml:space="preserve">. </w:t>
      </w:r>
      <w:r w:rsidR="00A578A6" w:rsidRPr="00AD611D">
        <w:rPr>
          <w:rFonts w:ascii="Book Antiqua" w:hAnsi="Book Antiqua"/>
          <w:color w:val="000000" w:themeColor="text1"/>
          <w:sz w:val="24"/>
          <w:szCs w:val="24"/>
        </w:rPr>
        <w:t xml:space="preserve">Qualified liver specimens </w:t>
      </w:r>
      <w:r w:rsidR="003B5C41" w:rsidRPr="00AD611D">
        <w:rPr>
          <w:rFonts w:ascii="Book Antiqua" w:hAnsi="Book Antiqua"/>
          <w:color w:val="000000" w:themeColor="text1"/>
          <w:sz w:val="24"/>
          <w:szCs w:val="24"/>
        </w:rPr>
        <w:t xml:space="preserve">(a length of </w:t>
      </w:r>
      <w:r w:rsidR="00DE04E9" w:rsidRPr="00AD611D">
        <w:rPr>
          <w:rFonts w:ascii="Book Antiqua" w:hAnsi="Book Antiqua"/>
          <w:color w:val="000000" w:themeColor="text1"/>
          <w:sz w:val="24"/>
          <w:szCs w:val="24"/>
        </w:rPr>
        <w:t xml:space="preserve">more than </w:t>
      </w:r>
      <w:r w:rsidR="003B5C41" w:rsidRPr="00AD611D">
        <w:rPr>
          <w:rFonts w:ascii="Book Antiqua" w:hAnsi="Book Antiqua"/>
          <w:color w:val="000000" w:themeColor="text1"/>
          <w:sz w:val="24"/>
          <w:szCs w:val="24"/>
        </w:rPr>
        <w:t xml:space="preserve">1.5 cm and 6 portal tracts) </w:t>
      </w:r>
      <w:r w:rsidRPr="00AD611D">
        <w:rPr>
          <w:rFonts w:ascii="Book Antiqua" w:hAnsi="Book Antiqua"/>
          <w:color w:val="000000" w:themeColor="text1"/>
          <w:sz w:val="24"/>
          <w:szCs w:val="24"/>
        </w:rPr>
        <w:t>were obtained</w:t>
      </w:r>
      <w:r w:rsidR="0047335E" w:rsidRPr="00AD611D">
        <w:rPr>
          <w:rFonts w:ascii="Book Antiqua" w:hAnsi="Book Antiqua"/>
          <w:color w:val="000000" w:themeColor="text1"/>
          <w:sz w:val="24"/>
          <w:szCs w:val="24"/>
        </w:rPr>
        <w:t xml:space="preserve">, </w:t>
      </w:r>
      <w:r w:rsidR="00AA24CA" w:rsidRPr="00AD611D">
        <w:rPr>
          <w:rFonts w:ascii="Book Antiqua" w:hAnsi="Book Antiqua"/>
          <w:color w:val="000000" w:themeColor="text1"/>
          <w:sz w:val="24"/>
          <w:szCs w:val="24"/>
        </w:rPr>
        <w:t xml:space="preserve">fixed in </w:t>
      </w:r>
      <w:r w:rsidR="00AB214B" w:rsidRPr="00AD611D">
        <w:rPr>
          <w:rFonts w:ascii="Book Antiqua" w:hAnsi="Book Antiqua"/>
          <w:color w:val="000000" w:themeColor="text1"/>
          <w:sz w:val="24"/>
          <w:szCs w:val="24"/>
        </w:rPr>
        <w:t xml:space="preserve">4% </w:t>
      </w:r>
      <w:r w:rsidRPr="00AD611D">
        <w:rPr>
          <w:rFonts w:ascii="Book Antiqua" w:hAnsi="Book Antiqua"/>
          <w:color w:val="000000" w:themeColor="text1"/>
          <w:sz w:val="24"/>
          <w:szCs w:val="24"/>
        </w:rPr>
        <w:t xml:space="preserve">formalin, </w:t>
      </w:r>
      <w:r w:rsidR="003B5C41" w:rsidRPr="00AD611D">
        <w:rPr>
          <w:rFonts w:ascii="Book Antiqua" w:hAnsi="Book Antiqua"/>
          <w:color w:val="000000" w:themeColor="text1"/>
          <w:sz w:val="24"/>
          <w:szCs w:val="24"/>
        </w:rPr>
        <w:t xml:space="preserve">embedded in </w:t>
      </w:r>
      <w:r w:rsidRPr="00AD611D">
        <w:rPr>
          <w:rFonts w:ascii="Book Antiqua" w:hAnsi="Book Antiqua"/>
          <w:color w:val="000000" w:themeColor="text1"/>
          <w:sz w:val="24"/>
          <w:szCs w:val="24"/>
        </w:rPr>
        <w:t>paraffin</w:t>
      </w:r>
      <w:r w:rsidR="00B53931" w:rsidRPr="00AD611D">
        <w:rPr>
          <w:rFonts w:ascii="Book Antiqua" w:hAnsi="Book Antiqua"/>
          <w:color w:val="000000" w:themeColor="text1"/>
          <w:sz w:val="24"/>
          <w:szCs w:val="24"/>
        </w:rPr>
        <w:t xml:space="preserve">, and </w:t>
      </w:r>
      <w:r w:rsidR="003B5C41" w:rsidRPr="00AD611D">
        <w:rPr>
          <w:rFonts w:ascii="Book Antiqua" w:hAnsi="Book Antiqua"/>
          <w:color w:val="000000" w:themeColor="text1"/>
          <w:sz w:val="24"/>
          <w:szCs w:val="24"/>
        </w:rPr>
        <w:t>processed</w:t>
      </w:r>
      <w:r w:rsidRPr="00AD611D">
        <w:rPr>
          <w:rFonts w:ascii="Book Antiqua" w:hAnsi="Book Antiqua"/>
          <w:color w:val="000000" w:themeColor="text1"/>
          <w:sz w:val="24"/>
          <w:szCs w:val="24"/>
        </w:rPr>
        <w:t xml:space="preserve"> with hematoxylin-eosin-</w:t>
      </w:r>
      <w:proofErr w:type="spellStart"/>
      <w:r w:rsidRPr="00AD611D">
        <w:rPr>
          <w:rFonts w:ascii="Book Antiqua" w:hAnsi="Book Antiqua"/>
          <w:color w:val="000000" w:themeColor="text1"/>
          <w:sz w:val="24"/>
          <w:szCs w:val="24"/>
        </w:rPr>
        <w:t>safran</w:t>
      </w:r>
      <w:proofErr w:type="spellEnd"/>
      <w:r w:rsidR="003B5C41" w:rsidRPr="00AD611D">
        <w:rPr>
          <w:rFonts w:ascii="Book Antiqua" w:hAnsi="Book Antiqua"/>
          <w:color w:val="000000" w:themeColor="text1"/>
          <w:sz w:val="24"/>
          <w:szCs w:val="24"/>
        </w:rPr>
        <w:t>, and</w:t>
      </w:r>
      <w:r w:rsidRPr="00AD611D">
        <w:rPr>
          <w:rFonts w:ascii="Book Antiqua" w:hAnsi="Book Antiqua"/>
          <w:color w:val="000000" w:themeColor="text1"/>
          <w:sz w:val="24"/>
          <w:szCs w:val="24"/>
        </w:rPr>
        <w:t xml:space="preserve"> Masson’s trichrome</w:t>
      </w:r>
      <w:r w:rsidR="00EA655B" w:rsidRPr="00AD611D">
        <w:rPr>
          <w:rFonts w:ascii="Book Antiqua" w:hAnsi="Book Antiqua"/>
          <w:color w:val="000000" w:themeColor="text1"/>
          <w:sz w:val="24"/>
          <w:szCs w:val="24"/>
        </w:rPr>
        <w:t xml:space="preserve"> </w:t>
      </w:r>
      <w:r w:rsidR="0047335E" w:rsidRPr="00AD611D">
        <w:rPr>
          <w:rFonts w:ascii="Book Antiqua" w:hAnsi="Book Antiqua"/>
          <w:color w:val="000000" w:themeColor="text1"/>
          <w:sz w:val="24"/>
          <w:szCs w:val="24"/>
        </w:rPr>
        <w:t>according to the standard protocols</w:t>
      </w:r>
      <w:r w:rsidRPr="00AD611D">
        <w:rPr>
          <w:rFonts w:ascii="Book Antiqua" w:hAnsi="Book Antiqua"/>
          <w:color w:val="000000" w:themeColor="text1"/>
          <w:sz w:val="24"/>
          <w:szCs w:val="24"/>
        </w:rPr>
        <w:t xml:space="preserve">. </w:t>
      </w:r>
      <w:r w:rsidR="000C5C07" w:rsidRPr="00AD611D">
        <w:rPr>
          <w:rFonts w:ascii="Book Antiqua" w:hAnsi="Book Antiqua"/>
          <w:color w:val="000000" w:themeColor="text1"/>
          <w:sz w:val="24"/>
          <w:szCs w:val="24"/>
        </w:rPr>
        <w:t>L</w:t>
      </w:r>
      <w:r w:rsidRPr="00AD611D">
        <w:rPr>
          <w:rFonts w:ascii="Book Antiqua" w:hAnsi="Book Antiqua"/>
          <w:color w:val="000000" w:themeColor="text1"/>
          <w:sz w:val="24"/>
          <w:szCs w:val="24"/>
        </w:rPr>
        <w:t xml:space="preserve">iver fibrosis </w:t>
      </w:r>
      <w:r w:rsidR="00AA24CA" w:rsidRPr="00AD611D">
        <w:rPr>
          <w:rFonts w:ascii="Book Antiqua" w:hAnsi="Book Antiqua"/>
          <w:color w:val="000000" w:themeColor="text1"/>
          <w:sz w:val="24"/>
          <w:szCs w:val="24"/>
        </w:rPr>
        <w:t xml:space="preserve">staging </w:t>
      </w:r>
      <w:r w:rsidRPr="00AD611D">
        <w:rPr>
          <w:rFonts w:ascii="Book Antiqua" w:hAnsi="Book Antiqua"/>
          <w:color w:val="000000" w:themeColor="text1"/>
          <w:sz w:val="24"/>
          <w:szCs w:val="24"/>
        </w:rPr>
        <w:t>(F</w:t>
      </w:r>
      <w:r w:rsidR="00B53931" w:rsidRPr="00AD611D">
        <w:rPr>
          <w:rFonts w:ascii="Book Antiqua" w:hAnsi="Book Antiqua"/>
          <w:color w:val="000000" w:themeColor="text1"/>
          <w:sz w:val="24"/>
          <w:szCs w:val="24"/>
        </w:rPr>
        <w:t>0</w:t>
      </w:r>
      <w:r w:rsidRPr="00AD611D">
        <w:rPr>
          <w:rFonts w:ascii="Book Antiqua" w:hAnsi="Book Antiqua"/>
          <w:color w:val="000000" w:themeColor="text1"/>
          <w:sz w:val="24"/>
          <w:szCs w:val="24"/>
        </w:rPr>
        <w:t xml:space="preserve">-F4) </w:t>
      </w:r>
      <w:r w:rsidR="00C73203" w:rsidRPr="00AD611D">
        <w:rPr>
          <w:rFonts w:ascii="Book Antiqua" w:hAnsi="Book Antiqua"/>
          <w:color w:val="000000" w:themeColor="text1"/>
          <w:sz w:val="24"/>
          <w:szCs w:val="24"/>
        </w:rPr>
        <w:t xml:space="preserve">was </w:t>
      </w:r>
      <w:r w:rsidRPr="00AD611D">
        <w:rPr>
          <w:rFonts w:ascii="Book Antiqua" w:hAnsi="Book Antiqua"/>
          <w:color w:val="000000" w:themeColor="text1"/>
          <w:sz w:val="24"/>
          <w:szCs w:val="24"/>
        </w:rPr>
        <w:t xml:space="preserve">carried out </w:t>
      </w:r>
      <w:r w:rsidR="00B23AFD" w:rsidRPr="00AD611D">
        <w:rPr>
          <w:rFonts w:ascii="Book Antiqua" w:hAnsi="Book Antiqua"/>
          <w:color w:val="000000" w:themeColor="text1"/>
          <w:sz w:val="24"/>
          <w:szCs w:val="24"/>
        </w:rPr>
        <w:t>according to</w:t>
      </w:r>
      <w:r w:rsidR="00AA24CA" w:rsidRPr="00AD611D">
        <w:rPr>
          <w:rFonts w:ascii="Book Antiqua" w:hAnsi="Book Antiqua"/>
          <w:color w:val="000000" w:themeColor="text1"/>
          <w:sz w:val="24"/>
          <w:szCs w:val="24"/>
        </w:rPr>
        <w:t xml:space="preserve"> </w:t>
      </w:r>
      <w:r w:rsidR="00C73203" w:rsidRPr="00AD611D">
        <w:rPr>
          <w:rFonts w:ascii="Book Antiqua" w:hAnsi="Book Antiqua"/>
          <w:color w:val="000000" w:themeColor="text1"/>
          <w:sz w:val="24"/>
          <w:szCs w:val="24"/>
        </w:rPr>
        <w:t xml:space="preserve">the </w:t>
      </w:r>
      <w:r w:rsidR="00AA24CA" w:rsidRPr="00AD611D">
        <w:rPr>
          <w:rFonts w:ascii="Book Antiqua" w:hAnsi="Book Antiqua"/>
          <w:color w:val="000000" w:themeColor="text1"/>
          <w:sz w:val="24"/>
          <w:szCs w:val="24"/>
        </w:rPr>
        <w:t>METAVIR scoring system</w:t>
      </w:r>
      <w:r w:rsidRPr="00AD611D">
        <w:rPr>
          <w:rFonts w:ascii="Book Antiqua" w:hAnsi="Book Antiqua"/>
          <w:color w:val="000000" w:themeColor="text1"/>
          <w:sz w:val="24"/>
          <w:szCs w:val="24"/>
        </w:rPr>
        <w:t xml:space="preserve"> by </w:t>
      </w:r>
      <w:r w:rsidR="00C73203" w:rsidRPr="00AD611D">
        <w:rPr>
          <w:rFonts w:ascii="Book Antiqua" w:hAnsi="Book Antiqua"/>
          <w:color w:val="000000" w:themeColor="text1"/>
          <w:sz w:val="24"/>
          <w:szCs w:val="24"/>
        </w:rPr>
        <w:t xml:space="preserve">a </w:t>
      </w:r>
      <w:r w:rsidRPr="00AD611D">
        <w:rPr>
          <w:rFonts w:ascii="Book Antiqua" w:hAnsi="Book Antiqua"/>
          <w:color w:val="000000" w:themeColor="text1"/>
          <w:sz w:val="24"/>
          <w:szCs w:val="24"/>
        </w:rPr>
        <w:t>pathologist</w:t>
      </w:r>
      <w:r w:rsidR="00AA24CA"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blinded </w:t>
      </w:r>
      <w:r w:rsidR="00DE04E9" w:rsidRPr="00AD611D">
        <w:rPr>
          <w:rFonts w:ascii="Book Antiqua" w:hAnsi="Book Antiqua"/>
          <w:color w:val="000000" w:themeColor="text1"/>
          <w:sz w:val="24"/>
          <w:szCs w:val="24"/>
        </w:rPr>
        <w:t xml:space="preserve">to </w:t>
      </w:r>
      <w:r w:rsidRPr="00AD611D">
        <w:rPr>
          <w:rFonts w:ascii="Book Antiqua" w:hAnsi="Book Antiqua"/>
          <w:color w:val="000000" w:themeColor="text1"/>
          <w:sz w:val="24"/>
          <w:szCs w:val="24"/>
        </w:rPr>
        <w:t xml:space="preserve">the </w:t>
      </w:r>
      <w:r w:rsidR="0047335E" w:rsidRPr="00AD611D">
        <w:rPr>
          <w:rFonts w:ascii="Book Antiqua" w:hAnsi="Book Antiqua"/>
          <w:color w:val="000000" w:themeColor="text1"/>
          <w:sz w:val="24"/>
          <w:szCs w:val="24"/>
        </w:rPr>
        <w:t xml:space="preserve">patients’ </w:t>
      </w:r>
      <w:r w:rsidRPr="00AD611D">
        <w:rPr>
          <w:rFonts w:ascii="Book Antiqua" w:hAnsi="Book Antiqua"/>
          <w:color w:val="000000" w:themeColor="text1"/>
          <w:sz w:val="24"/>
          <w:szCs w:val="24"/>
        </w:rPr>
        <w:t>data</w:t>
      </w:r>
      <w:r w:rsidR="0047335E" w:rsidRPr="00AD611D">
        <w:rPr>
          <w:rFonts w:ascii="Book Antiqua" w:hAnsi="Book Antiqua"/>
          <w:color w:val="000000" w:themeColor="text1"/>
          <w:sz w:val="24"/>
          <w:szCs w:val="24"/>
        </w:rPr>
        <w:t xml:space="preserve">. Significant </w:t>
      </w:r>
      <w:r w:rsidR="00B53931" w:rsidRPr="00AD611D">
        <w:rPr>
          <w:rFonts w:ascii="Book Antiqua" w:hAnsi="Book Antiqua"/>
          <w:color w:val="000000" w:themeColor="text1"/>
          <w:sz w:val="24"/>
          <w:szCs w:val="24"/>
        </w:rPr>
        <w:t xml:space="preserve">fibrosis was defined as </w:t>
      </w:r>
      <w:r w:rsidR="00EF291F"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B53931"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53931" w:rsidRPr="00AD611D">
        <w:rPr>
          <w:rFonts w:ascii="Book Antiqua" w:hAnsi="Book Antiqua"/>
          <w:color w:val="000000" w:themeColor="text1"/>
          <w:sz w:val="24"/>
          <w:szCs w:val="24"/>
        </w:rPr>
        <w:t>2</w:t>
      </w:r>
      <w:r w:rsidR="000C5C07" w:rsidRPr="00AD611D">
        <w:rPr>
          <w:rFonts w:ascii="Book Antiqua" w:hAnsi="Book Antiqua"/>
          <w:color w:val="000000" w:themeColor="text1"/>
          <w:sz w:val="24"/>
          <w:szCs w:val="24"/>
        </w:rPr>
        <w:t xml:space="preserve">, advanced </w:t>
      </w:r>
      <w:r w:rsidR="0047335E" w:rsidRPr="00AD611D">
        <w:rPr>
          <w:rFonts w:ascii="Book Antiqua" w:hAnsi="Book Antiqua"/>
          <w:color w:val="000000" w:themeColor="text1"/>
          <w:sz w:val="24"/>
          <w:szCs w:val="24"/>
        </w:rPr>
        <w:t>fibrosis</w:t>
      </w:r>
      <w:r w:rsidR="000C5C07" w:rsidRPr="00AD611D">
        <w:rPr>
          <w:rFonts w:ascii="Book Antiqua" w:hAnsi="Book Antiqua"/>
          <w:color w:val="000000" w:themeColor="text1"/>
          <w:sz w:val="24"/>
          <w:szCs w:val="24"/>
        </w:rPr>
        <w:t xml:space="preserve"> as </w:t>
      </w:r>
      <w:r w:rsidR="00EF291F"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0C5C07"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0C5C07" w:rsidRPr="00AD611D">
        <w:rPr>
          <w:rFonts w:ascii="Book Antiqua" w:hAnsi="Book Antiqua"/>
          <w:color w:val="000000" w:themeColor="text1"/>
          <w:sz w:val="24"/>
          <w:szCs w:val="24"/>
        </w:rPr>
        <w:t xml:space="preserve">3, </w:t>
      </w:r>
      <w:r w:rsidR="00C73203" w:rsidRPr="00AD611D">
        <w:rPr>
          <w:rFonts w:ascii="Book Antiqua" w:hAnsi="Book Antiqua"/>
          <w:color w:val="000000" w:themeColor="text1"/>
          <w:sz w:val="24"/>
          <w:szCs w:val="24"/>
        </w:rPr>
        <w:t xml:space="preserve">and </w:t>
      </w:r>
      <w:r w:rsidR="000C5C07" w:rsidRPr="00AD611D">
        <w:rPr>
          <w:rFonts w:ascii="Book Antiqua" w:hAnsi="Book Antiqua"/>
          <w:color w:val="000000" w:themeColor="text1"/>
          <w:sz w:val="24"/>
          <w:szCs w:val="24"/>
        </w:rPr>
        <w:t>cirrhosis as F</w:t>
      </w:r>
      <w:r w:rsidR="002D6C3E" w:rsidRPr="00AD611D">
        <w:rPr>
          <w:rFonts w:ascii="Book Antiqua" w:hAnsi="Book Antiqua"/>
          <w:color w:val="000000" w:themeColor="text1"/>
          <w:sz w:val="24"/>
          <w:szCs w:val="24"/>
        </w:rPr>
        <w:t xml:space="preserve"> </w:t>
      </w:r>
      <w:r w:rsidR="00EF291F"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0C5C07" w:rsidRPr="00AD611D">
        <w:rPr>
          <w:rFonts w:ascii="Book Antiqua" w:hAnsi="Book Antiqua"/>
          <w:color w:val="000000" w:themeColor="text1"/>
          <w:sz w:val="24"/>
          <w:szCs w:val="24"/>
        </w:rPr>
        <w:t>4</w:t>
      </w:r>
      <w:r w:rsidR="00DE04E9" w:rsidRPr="00AD611D">
        <w:rPr>
          <w:rFonts w:ascii="Book Antiqua" w:hAnsi="Book Antiqua"/>
          <w:color w:val="000000" w:themeColor="text1"/>
          <w:sz w:val="24"/>
          <w:szCs w:val="24"/>
        </w:rPr>
        <w:t>,</w:t>
      </w:r>
      <w:r w:rsidR="0047335E" w:rsidRPr="00AD611D">
        <w:rPr>
          <w:rFonts w:ascii="Book Antiqua" w:hAnsi="Book Antiqua"/>
          <w:color w:val="000000" w:themeColor="text1"/>
          <w:sz w:val="24"/>
          <w:szCs w:val="24"/>
        </w:rPr>
        <w:t xml:space="preserve"> as detailed previously</w:t>
      </w:r>
      <w:r w:rsidR="00A201CE" w:rsidRPr="00AD611D">
        <w:rPr>
          <w:rFonts w:ascii="Book Antiqua" w:hAnsi="Book Antiqua"/>
          <w:color w:val="000000" w:themeColor="text1"/>
          <w:sz w:val="24"/>
          <w:szCs w:val="24"/>
        </w:rPr>
        <w:fldChar w:fldCharType="begin"/>
      </w:r>
      <w:r w:rsidR="003B2284" w:rsidRPr="00AD611D">
        <w:rPr>
          <w:rFonts w:ascii="Book Antiqua" w:hAnsi="Book Antiqua"/>
          <w:color w:val="000000" w:themeColor="text1"/>
          <w:sz w:val="24"/>
          <w:szCs w:val="24"/>
        </w:rPr>
        <w:instrText xml:space="preserve"> ADDIN EN.CITE &lt;EndNote&gt;&lt;Cite ExcludeYear="1"&gt;&lt;Author&gt;European Association for the Study of the&lt;/Author&gt;&lt;RecNum&gt;142&lt;/RecNum&gt;&lt;DisplayText&gt;&lt;style face="superscript"&gt;[31]&lt;/style&gt;&lt;/DisplayText&gt;&lt;record&gt;&lt;rec-number&gt;142&lt;/rec-number&gt;&lt;foreign-keys&gt;&lt;key app="EN" db-id="9etrtxfvcsaadyefwsspsxdaerxx5zaxrvw5" timestamp="1515671997"&gt;142&lt;/key&gt;&lt;/foreign-keys&gt;&lt;ref-type name="Journal Article"&gt;17&lt;/ref-type&gt;&lt;contributors&gt;&lt;authors&gt;&lt;author&gt;European Association for the Study of the, Liver&lt;/author&gt;&lt;/authors&gt;&lt;/contributors&gt;&lt;titles&gt;&lt;title&gt;EASL Clinical Practice Guidelines: Management of chronic hepatitis B&lt;/title&gt;&lt;secondary-title&gt;Journal of Hepatology&lt;/secondary-title&gt;&lt;/titles&gt;&lt;periodical&gt;&lt;full-title&gt;Journal of Hepatology&lt;/full-title&gt;&lt;/periodical&gt;&lt;pages&gt;227-242&lt;/pages&gt;&lt;volume&gt;50&lt;/volume&gt;&lt;number&gt;2&lt;/number&gt;&lt;dates&gt;&lt;/dates&gt;&lt;publisher&gt;Elsevier&lt;/publisher&gt;&lt;isbn&gt;0168-8278&lt;/isbn&gt;&lt;urls&gt;&lt;related-urls&gt;&lt;url&gt;http://dx.doi.org/10.1016/j.jhep.2008.10.001&lt;/url&gt;&lt;/related-urls&gt;&lt;/urls&gt;&lt;electronic-resource-num&gt;10.1016/j.jhep.2008.10.001&lt;/electronic-resource-num&gt;&lt;access-date&gt;2018/01/11&lt;/access-date&gt;&lt;/record&gt;&lt;/Cite&gt;&lt;/EndNote&gt;</w:instrText>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[3</w:t>
      </w:r>
      <w:r w:rsidR="003059FC">
        <w:rPr>
          <w:rFonts w:ascii="Book Antiqua" w:hAnsi="Book Antiqua"/>
          <w:noProof/>
          <w:color w:val="000000" w:themeColor="text1"/>
          <w:sz w:val="24"/>
          <w:szCs w:val="24"/>
          <w:vertAlign w:val="superscript"/>
        </w:rPr>
        <w:t>0</w:t>
      </w:r>
      <w:r w:rsidR="003B2284" w:rsidRPr="00AD611D">
        <w:rPr>
          <w:rFonts w:ascii="Book Antiqua" w:hAnsi="Book Antiqua"/>
          <w:noProof/>
          <w:color w:val="000000" w:themeColor="text1"/>
          <w:sz w:val="24"/>
          <w:szCs w:val="24"/>
          <w:vertAlign w:val="superscript"/>
        </w:rPr>
        <w:t>]</w:t>
      </w:r>
      <w:r w:rsidR="00A201CE" w:rsidRPr="00AD611D">
        <w:rPr>
          <w:rFonts w:ascii="Book Antiqua" w:hAnsi="Book Antiqua"/>
          <w:color w:val="000000" w:themeColor="text1"/>
          <w:sz w:val="24"/>
          <w:szCs w:val="24"/>
        </w:rPr>
        <w:fldChar w:fldCharType="end"/>
      </w:r>
      <w:r w:rsidRPr="00AD611D">
        <w:rPr>
          <w:rFonts w:ascii="Book Antiqua" w:hAnsi="Book Antiqua"/>
          <w:color w:val="000000" w:themeColor="text1"/>
          <w:sz w:val="24"/>
          <w:szCs w:val="24"/>
        </w:rPr>
        <w:t>.</w:t>
      </w:r>
    </w:p>
    <w:p w14:paraId="124E6797" w14:textId="77777777" w:rsidR="00EF291F" w:rsidRPr="00AD611D" w:rsidRDefault="00EF291F" w:rsidP="00AD611D">
      <w:pPr>
        <w:snapToGrid w:val="0"/>
        <w:spacing w:line="360" w:lineRule="auto"/>
        <w:rPr>
          <w:rFonts w:ascii="Book Antiqua" w:hAnsi="Book Antiqua"/>
          <w:color w:val="000000" w:themeColor="text1"/>
          <w:sz w:val="24"/>
          <w:szCs w:val="24"/>
        </w:rPr>
      </w:pPr>
    </w:p>
    <w:p w14:paraId="64E8C40D" w14:textId="77777777" w:rsidR="00AE1654" w:rsidRPr="00AD611D" w:rsidRDefault="00AE1654" w:rsidP="00AD611D">
      <w:pPr>
        <w:snapToGrid w:val="0"/>
        <w:spacing w:line="360" w:lineRule="auto"/>
        <w:rPr>
          <w:rFonts w:ascii="Book Antiqua" w:hAnsi="Book Antiqua"/>
          <w:b/>
          <w:i/>
          <w:color w:val="000000" w:themeColor="text1"/>
          <w:sz w:val="24"/>
          <w:szCs w:val="24"/>
        </w:rPr>
      </w:pPr>
      <w:r w:rsidRPr="00AD611D">
        <w:rPr>
          <w:rFonts w:ascii="Book Antiqua" w:hAnsi="Book Antiqua"/>
          <w:b/>
          <w:i/>
          <w:color w:val="000000" w:themeColor="text1"/>
          <w:sz w:val="24"/>
          <w:szCs w:val="24"/>
        </w:rPr>
        <w:t xml:space="preserve">Serum CP and other </w:t>
      </w:r>
      <w:r w:rsidR="005351E5" w:rsidRPr="00AD611D">
        <w:rPr>
          <w:rFonts w:ascii="Book Antiqua" w:hAnsi="Book Antiqua"/>
          <w:b/>
          <w:i/>
          <w:color w:val="000000" w:themeColor="text1"/>
          <w:sz w:val="24"/>
          <w:szCs w:val="24"/>
        </w:rPr>
        <w:t>clinical</w:t>
      </w:r>
      <w:r w:rsidRPr="00AD611D">
        <w:rPr>
          <w:rFonts w:ascii="Book Antiqua" w:hAnsi="Book Antiqua"/>
          <w:b/>
          <w:i/>
          <w:color w:val="000000" w:themeColor="text1"/>
          <w:sz w:val="24"/>
          <w:szCs w:val="24"/>
        </w:rPr>
        <w:t xml:space="preserve"> parameters </w:t>
      </w:r>
    </w:p>
    <w:p w14:paraId="50B60967" w14:textId="0F941677" w:rsidR="00AE1654" w:rsidRPr="00AD611D" w:rsidRDefault="00251BEA"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The s</w:t>
      </w:r>
      <w:r w:rsidR="0047335E" w:rsidRPr="00AD611D">
        <w:rPr>
          <w:rFonts w:ascii="Book Antiqua" w:hAnsi="Book Antiqua"/>
          <w:color w:val="000000" w:themeColor="text1"/>
          <w:sz w:val="24"/>
          <w:szCs w:val="24"/>
        </w:rPr>
        <w:t xml:space="preserve">erum </w:t>
      </w:r>
      <w:r w:rsidR="00AE1654" w:rsidRPr="00AD611D">
        <w:rPr>
          <w:rFonts w:ascii="Book Antiqua" w:hAnsi="Book Antiqua"/>
          <w:color w:val="000000" w:themeColor="text1"/>
          <w:sz w:val="24"/>
          <w:szCs w:val="24"/>
        </w:rPr>
        <w:t>CP w</w:t>
      </w:r>
      <w:r w:rsidR="009D13E7" w:rsidRPr="00AD611D">
        <w:rPr>
          <w:rFonts w:ascii="Book Antiqua" w:hAnsi="Book Antiqua"/>
          <w:color w:val="000000" w:themeColor="text1"/>
          <w:sz w:val="24"/>
          <w:szCs w:val="24"/>
        </w:rPr>
        <w:t>as</w:t>
      </w:r>
      <w:r w:rsidR="00CA6288" w:rsidRPr="00AD611D">
        <w:rPr>
          <w:rFonts w:ascii="Book Antiqua" w:hAnsi="Book Antiqua"/>
          <w:color w:val="000000" w:themeColor="text1"/>
          <w:sz w:val="24"/>
          <w:szCs w:val="24"/>
        </w:rPr>
        <w:t xml:space="preserve"> </w:t>
      </w:r>
      <w:r w:rsidR="00D82153" w:rsidRPr="00AD611D">
        <w:rPr>
          <w:rFonts w:ascii="Book Antiqua" w:hAnsi="Book Antiqua"/>
          <w:color w:val="000000" w:themeColor="text1"/>
          <w:sz w:val="24"/>
          <w:szCs w:val="24"/>
        </w:rPr>
        <w:t>examined</w:t>
      </w:r>
      <w:r w:rsidR="00CA6288" w:rsidRPr="00AD611D">
        <w:rPr>
          <w:rFonts w:ascii="Book Antiqua" w:hAnsi="Book Antiqua"/>
          <w:color w:val="000000" w:themeColor="text1"/>
          <w:sz w:val="24"/>
          <w:szCs w:val="24"/>
        </w:rPr>
        <w:t xml:space="preserve"> </w:t>
      </w:r>
      <w:r w:rsidR="00B23AFD" w:rsidRPr="00AD611D">
        <w:rPr>
          <w:rFonts w:ascii="Book Antiqua" w:hAnsi="Book Antiqua"/>
          <w:color w:val="000000" w:themeColor="text1"/>
          <w:sz w:val="24"/>
          <w:szCs w:val="24"/>
        </w:rPr>
        <w:t xml:space="preserve">by use of </w:t>
      </w:r>
      <w:r w:rsidR="00AE1654" w:rsidRPr="00AD611D">
        <w:rPr>
          <w:rFonts w:ascii="Book Antiqua" w:hAnsi="Book Antiqua"/>
          <w:color w:val="000000" w:themeColor="text1"/>
          <w:sz w:val="24"/>
          <w:szCs w:val="24"/>
        </w:rPr>
        <w:t xml:space="preserve">the nephelometric immunoassay kit (BN II System, Siemens Healthcare Diagnostics GmbH, </w:t>
      </w:r>
      <w:proofErr w:type="spellStart"/>
      <w:r w:rsidR="00AE1654" w:rsidRPr="00AD611D">
        <w:rPr>
          <w:rFonts w:ascii="Book Antiqua" w:hAnsi="Book Antiqua"/>
          <w:color w:val="000000" w:themeColor="text1"/>
          <w:sz w:val="24"/>
          <w:szCs w:val="24"/>
        </w:rPr>
        <w:t>Eschborn</w:t>
      </w:r>
      <w:proofErr w:type="spellEnd"/>
      <w:r w:rsidR="00AE1654" w:rsidRPr="00AD611D">
        <w:rPr>
          <w:rFonts w:ascii="Book Antiqua" w:hAnsi="Book Antiqua"/>
          <w:color w:val="000000" w:themeColor="text1"/>
          <w:sz w:val="24"/>
          <w:szCs w:val="24"/>
        </w:rPr>
        <w:t>, Germany).</w:t>
      </w:r>
      <w:r w:rsidR="00CA6288" w:rsidRPr="00AD611D">
        <w:rPr>
          <w:rFonts w:ascii="Book Antiqua" w:hAnsi="Book Antiqua"/>
          <w:color w:val="000000" w:themeColor="text1"/>
          <w:sz w:val="24"/>
          <w:szCs w:val="24"/>
        </w:rPr>
        <w:t xml:space="preserve"> </w:t>
      </w:r>
      <w:r w:rsidR="005351E5" w:rsidRPr="00AD611D">
        <w:rPr>
          <w:rFonts w:ascii="Book Antiqua" w:hAnsi="Book Antiqua"/>
          <w:color w:val="000000" w:themeColor="text1"/>
          <w:sz w:val="24"/>
          <w:szCs w:val="24"/>
        </w:rPr>
        <w:t xml:space="preserve">Quantitative </w:t>
      </w:r>
      <w:r w:rsidR="003143BC" w:rsidRPr="00AD611D">
        <w:rPr>
          <w:rFonts w:ascii="Book Antiqua" w:hAnsi="Book Antiqua"/>
          <w:color w:val="000000" w:themeColor="text1"/>
          <w:sz w:val="24"/>
          <w:szCs w:val="24"/>
        </w:rPr>
        <w:t xml:space="preserve">HBsAg </w:t>
      </w:r>
      <w:r w:rsidR="00193DFC" w:rsidRPr="00AD611D">
        <w:rPr>
          <w:rFonts w:ascii="Book Antiqua" w:hAnsi="Book Antiqua"/>
          <w:color w:val="000000" w:themeColor="text1"/>
          <w:sz w:val="24"/>
          <w:szCs w:val="24"/>
        </w:rPr>
        <w:t>was</w:t>
      </w:r>
      <w:r w:rsidR="00CA6288" w:rsidRPr="00AD611D">
        <w:rPr>
          <w:rFonts w:ascii="Book Antiqua" w:hAnsi="Book Antiqua"/>
          <w:color w:val="000000" w:themeColor="text1"/>
          <w:sz w:val="24"/>
          <w:szCs w:val="24"/>
        </w:rPr>
        <w:t xml:space="preserve"> </w:t>
      </w:r>
      <w:r w:rsidR="005351E5" w:rsidRPr="00AD611D">
        <w:rPr>
          <w:rFonts w:ascii="Book Antiqua" w:hAnsi="Book Antiqua"/>
          <w:color w:val="000000" w:themeColor="text1"/>
          <w:sz w:val="24"/>
          <w:szCs w:val="24"/>
        </w:rPr>
        <w:t>tested</w:t>
      </w:r>
      <w:r w:rsidR="003852D4" w:rsidRPr="00AD611D">
        <w:rPr>
          <w:rFonts w:ascii="Book Antiqua" w:hAnsi="Book Antiqua"/>
          <w:color w:val="000000" w:themeColor="text1"/>
          <w:sz w:val="24"/>
          <w:szCs w:val="24"/>
        </w:rPr>
        <w:t xml:space="preserve"> by use of </w:t>
      </w:r>
      <w:r w:rsidR="00B23AFD" w:rsidRPr="00AD611D">
        <w:rPr>
          <w:rFonts w:ascii="Book Antiqua" w:hAnsi="Book Antiqua"/>
          <w:color w:val="000000" w:themeColor="text1"/>
          <w:sz w:val="24"/>
          <w:szCs w:val="24"/>
        </w:rPr>
        <w:t xml:space="preserve">the </w:t>
      </w:r>
      <w:proofErr w:type="spellStart"/>
      <w:r w:rsidR="00B23AFD" w:rsidRPr="00AD611D">
        <w:rPr>
          <w:rFonts w:ascii="Book Antiqua" w:hAnsi="Book Antiqua"/>
          <w:color w:val="000000" w:themeColor="text1"/>
          <w:sz w:val="24"/>
          <w:szCs w:val="24"/>
        </w:rPr>
        <w:t>Elecsys</w:t>
      </w:r>
      <w:proofErr w:type="spellEnd"/>
      <w:r w:rsidR="00B23AFD" w:rsidRPr="00AD611D">
        <w:rPr>
          <w:rFonts w:ascii="Book Antiqua" w:hAnsi="Book Antiqua"/>
          <w:color w:val="000000" w:themeColor="text1"/>
          <w:sz w:val="24"/>
          <w:szCs w:val="24"/>
        </w:rPr>
        <w:t xml:space="preserve"> </w:t>
      </w:r>
      <w:proofErr w:type="spellStart"/>
      <w:r w:rsidR="00B23AFD" w:rsidRPr="00AD611D">
        <w:rPr>
          <w:rFonts w:ascii="Book Antiqua" w:hAnsi="Book Antiqua"/>
          <w:color w:val="000000" w:themeColor="text1"/>
          <w:sz w:val="24"/>
          <w:szCs w:val="24"/>
        </w:rPr>
        <w:t>HBsAg</w:t>
      </w:r>
      <w:proofErr w:type="spellEnd"/>
      <w:r w:rsidR="002D6C3E" w:rsidRPr="00AD611D">
        <w:rPr>
          <w:rFonts w:ascii="Book Antiqua" w:hAnsi="Book Antiqua"/>
          <w:color w:val="000000" w:themeColor="text1"/>
          <w:sz w:val="24"/>
          <w:szCs w:val="24"/>
        </w:rPr>
        <w:t xml:space="preserve"> </w:t>
      </w:r>
      <w:r w:rsidR="00B23AFD" w:rsidRPr="00AD611D">
        <w:rPr>
          <w:rFonts w:ascii="Book Antiqua" w:hAnsi="Book Antiqua"/>
          <w:color w:val="000000" w:themeColor="text1"/>
          <w:sz w:val="24"/>
          <w:szCs w:val="24"/>
        </w:rPr>
        <w:t>II quant assay (Roche Diagnostics, Mannheim, Germany)</w:t>
      </w:r>
      <w:r w:rsidR="003143BC" w:rsidRPr="00AD611D">
        <w:rPr>
          <w:rFonts w:ascii="Book Antiqua" w:hAnsi="Book Antiqua"/>
          <w:color w:val="000000" w:themeColor="text1"/>
          <w:sz w:val="24"/>
          <w:szCs w:val="24"/>
        </w:rPr>
        <w:t xml:space="preserve"> or</w:t>
      </w:r>
      <w:r w:rsidR="00B23AFD" w:rsidRPr="00AD611D">
        <w:rPr>
          <w:rFonts w:ascii="Book Antiqua" w:hAnsi="Book Antiqua"/>
          <w:color w:val="000000" w:themeColor="text1"/>
          <w:sz w:val="24"/>
          <w:szCs w:val="24"/>
        </w:rPr>
        <w:t xml:space="preserve"> the Abbott ARCHITECT assay (Abbott Laboratories, Chicago)</w:t>
      </w:r>
      <w:r w:rsidR="003143BC" w:rsidRPr="00AD611D">
        <w:rPr>
          <w:rFonts w:ascii="Book Antiqua" w:hAnsi="Book Antiqua"/>
          <w:color w:val="000000" w:themeColor="text1"/>
          <w:sz w:val="24"/>
          <w:szCs w:val="24"/>
        </w:rPr>
        <w:t xml:space="preserve">, </w:t>
      </w:r>
      <w:r w:rsidR="00C73203" w:rsidRPr="00AD611D">
        <w:rPr>
          <w:rFonts w:ascii="Book Antiqua" w:hAnsi="Book Antiqua"/>
          <w:color w:val="000000" w:themeColor="text1"/>
          <w:sz w:val="24"/>
          <w:szCs w:val="24"/>
        </w:rPr>
        <w:t xml:space="preserve">and </w:t>
      </w:r>
      <w:r w:rsidR="003143BC" w:rsidRPr="00AD611D">
        <w:rPr>
          <w:rFonts w:ascii="Book Antiqua" w:hAnsi="Book Antiqua"/>
          <w:color w:val="000000" w:themeColor="text1"/>
          <w:sz w:val="24"/>
          <w:szCs w:val="24"/>
        </w:rPr>
        <w:t>HBV-DNA w</w:t>
      </w:r>
      <w:r w:rsidR="00EF291F" w:rsidRPr="00AD611D">
        <w:rPr>
          <w:rFonts w:ascii="Book Antiqua" w:hAnsi="Book Antiqua"/>
          <w:color w:val="000000" w:themeColor="text1"/>
          <w:sz w:val="24"/>
          <w:szCs w:val="24"/>
        </w:rPr>
        <w:t>as</w:t>
      </w:r>
      <w:r w:rsidR="00CA6288" w:rsidRPr="00AD611D">
        <w:rPr>
          <w:rFonts w:ascii="Book Antiqua" w:hAnsi="Book Antiqua"/>
          <w:color w:val="000000" w:themeColor="text1"/>
          <w:sz w:val="24"/>
          <w:szCs w:val="24"/>
        </w:rPr>
        <w:t xml:space="preserve"> </w:t>
      </w:r>
      <w:r w:rsidR="0047335E" w:rsidRPr="00AD611D">
        <w:rPr>
          <w:rFonts w:ascii="Book Antiqua" w:hAnsi="Book Antiqua"/>
          <w:color w:val="000000" w:themeColor="text1"/>
          <w:sz w:val="24"/>
          <w:szCs w:val="24"/>
        </w:rPr>
        <w:t xml:space="preserve">examined </w:t>
      </w:r>
      <w:r w:rsidR="00DB0D60" w:rsidRPr="00AD611D">
        <w:rPr>
          <w:rFonts w:ascii="Book Antiqua" w:hAnsi="Book Antiqua"/>
          <w:color w:val="000000" w:themeColor="text1"/>
          <w:sz w:val="24"/>
          <w:szCs w:val="24"/>
        </w:rPr>
        <w:t>by</w:t>
      </w:r>
      <w:r w:rsidR="00C73203" w:rsidRPr="00AD611D">
        <w:rPr>
          <w:rFonts w:ascii="Book Antiqua" w:hAnsi="Book Antiqua"/>
          <w:color w:val="000000" w:themeColor="text1"/>
          <w:sz w:val="24"/>
          <w:szCs w:val="24"/>
        </w:rPr>
        <w:t xml:space="preserve"> </w:t>
      </w:r>
      <w:r w:rsidR="00B95585" w:rsidRPr="00AD611D">
        <w:rPr>
          <w:rFonts w:ascii="Book Antiqua" w:hAnsi="Book Antiqua"/>
          <w:color w:val="000000" w:themeColor="text1"/>
          <w:sz w:val="24"/>
          <w:szCs w:val="24"/>
        </w:rPr>
        <w:t xml:space="preserve">use of </w:t>
      </w:r>
      <w:r w:rsidR="009D13E7" w:rsidRPr="00AD611D">
        <w:rPr>
          <w:rFonts w:ascii="Book Antiqua" w:hAnsi="Book Antiqua"/>
          <w:color w:val="000000" w:themeColor="text1"/>
          <w:sz w:val="24"/>
          <w:szCs w:val="24"/>
        </w:rPr>
        <w:t xml:space="preserve">quantitative </w:t>
      </w:r>
      <w:r w:rsidR="00245A5C" w:rsidRPr="00AD611D">
        <w:rPr>
          <w:rFonts w:ascii="Book Antiqua" w:hAnsi="Book Antiqua"/>
          <w:color w:val="000000" w:themeColor="text1"/>
          <w:sz w:val="24"/>
          <w:szCs w:val="24"/>
        </w:rPr>
        <w:t>polymerase chain reaction</w:t>
      </w:r>
      <w:r w:rsidR="009D13E7" w:rsidRPr="00AD611D">
        <w:rPr>
          <w:rFonts w:ascii="Book Antiqua" w:hAnsi="Book Antiqua"/>
          <w:color w:val="000000" w:themeColor="text1"/>
          <w:sz w:val="24"/>
          <w:szCs w:val="24"/>
        </w:rPr>
        <w:t xml:space="preserve"> assay</w:t>
      </w:r>
      <w:r w:rsidR="003143BC" w:rsidRPr="00AD611D">
        <w:rPr>
          <w:rFonts w:ascii="Book Antiqua" w:hAnsi="Book Antiqua"/>
          <w:color w:val="000000" w:themeColor="text1"/>
          <w:sz w:val="24"/>
          <w:szCs w:val="24"/>
        </w:rPr>
        <w:t xml:space="preserve"> (PG Co, Shenzhen, China). Other </w:t>
      </w:r>
      <w:r w:rsidR="005351E5" w:rsidRPr="00AD611D">
        <w:rPr>
          <w:rFonts w:ascii="Book Antiqua" w:hAnsi="Book Antiqua"/>
          <w:color w:val="000000" w:themeColor="text1"/>
          <w:sz w:val="24"/>
          <w:szCs w:val="24"/>
        </w:rPr>
        <w:t>routine</w:t>
      </w:r>
      <w:r w:rsidR="00CA6288" w:rsidRPr="00AD611D">
        <w:rPr>
          <w:rFonts w:ascii="Book Antiqua" w:hAnsi="Book Antiqua"/>
          <w:color w:val="000000" w:themeColor="text1"/>
          <w:sz w:val="24"/>
          <w:szCs w:val="24"/>
        </w:rPr>
        <w:t xml:space="preserve"> </w:t>
      </w:r>
      <w:r w:rsidR="0047335E" w:rsidRPr="00AD611D">
        <w:rPr>
          <w:rFonts w:ascii="Book Antiqua" w:hAnsi="Book Antiqua"/>
          <w:color w:val="000000" w:themeColor="text1"/>
          <w:sz w:val="24"/>
          <w:szCs w:val="24"/>
        </w:rPr>
        <w:t xml:space="preserve">biochemical </w:t>
      </w:r>
      <w:r w:rsidR="003143BC" w:rsidRPr="00AD611D">
        <w:rPr>
          <w:rFonts w:ascii="Book Antiqua" w:hAnsi="Book Antiqua"/>
          <w:color w:val="000000" w:themeColor="text1"/>
          <w:sz w:val="24"/>
          <w:szCs w:val="24"/>
        </w:rPr>
        <w:t>parameters were assayed using an automatic biochemistry analyzer</w:t>
      </w:r>
      <w:r w:rsidR="009D13E7" w:rsidRPr="00AD611D">
        <w:rPr>
          <w:rFonts w:ascii="Book Antiqua" w:hAnsi="Book Antiqua"/>
          <w:color w:val="000000" w:themeColor="text1"/>
          <w:sz w:val="24"/>
          <w:szCs w:val="24"/>
        </w:rPr>
        <w:t>.</w:t>
      </w:r>
      <w:r w:rsidR="00445420" w:rsidRPr="00AD611D">
        <w:rPr>
          <w:rFonts w:ascii="Book Antiqua" w:hAnsi="Book Antiqua"/>
          <w:color w:val="000000" w:themeColor="text1"/>
          <w:sz w:val="24"/>
          <w:szCs w:val="24"/>
        </w:rPr>
        <w:t xml:space="preserve"> </w:t>
      </w:r>
      <w:r w:rsidR="0047335E" w:rsidRPr="00AD611D">
        <w:rPr>
          <w:rFonts w:ascii="Book Antiqua" w:hAnsi="Book Antiqua"/>
          <w:color w:val="000000" w:themeColor="text1"/>
          <w:sz w:val="24"/>
          <w:szCs w:val="24"/>
        </w:rPr>
        <w:t>L</w:t>
      </w:r>
      <w:r w:rsidR="00D82153" w:rsidRPr="00AD611D">
        <w:rPr>
          <w:rFonts w:ascii="Book Antiqua" w:hAnsi="Book Antiqua"/>
          <w:color w:val="000000" w:themeColor="text1"/>
          <w:sz w:val="24"/>
          <w:szCs w:val="24"/>
        </w:rPr>
        <w:t xml:space="preserve">aboratory tests were </w:t>
      </w:r>
      <w:r w:rsidR="0047335E" w:rsidRPr="00AD611D">
        <w:rPr>
          <w:rFonts w:ascii="Book Antiqua" w:hAnsi="Book Antiqua"/>
          <w:color w:val="000000" w:themeColor="text1"/>
          <w:sz w:val="24"/>
          <w:szCs w:val="24"/>
        </w:rPr>
        <w:t xml:space="preserve">assessed </w:t>
      </w:r>
      <w:r w:rsidR="00D82153" w:rsidRPr="00AD611D">
        <w:rPr>
          <w:rFonts w:ascii="Book Antiqua" w:hAnsi="Book Antiqua"/>
          <w:color w:val="000000" w:themeColor="text1"/>
          <w:sz w:val="24"/>
          <w:szCs w:val="24"/>
        </w:rPr>
        <w:t xml:space="preserve">1 </w:t>
      </w:r>
      <w:proofErr w:type="spellStart"/>
      <w:r w:rsidR="00D82153" w:rsidRPr="00AD611D">
        <w:rPr>
          <w:rFonts w:ascii="Book Antiqua" w:hAnsi="Book Antiqua"/>
          <w:color w:val="000000" w:themeColor="text1"/>
          <w:sz w:val="24"/>
          <w:szCs w:val="24"/>
        </w:rPr>
        <w:t>w</w:t>
      </w:r>
      <w:r w:rsidR="00193DFC" w:rsidRPr="00AD611D">
        <w:rPr>
          <w:rFonts w:ascii="Book Antiqua" w:hAnsi="Book Antiqua"/>
          <w:color w:val="000000" w:themeColor="text1"/>
          <w:sz w:val="24"/>
          <w:szCs w:val="24"/>
        </w:rPr>
        <w:t>k</w:t>
      </w:r>
      <w:proofErr w:type="spellEnd"/>
      <w:r w:rsidR="00D82153" w:rsidRPr="00AD611D">
        <w:rPr>
          <w:rFonts w:ascii="Book Antiqua" w:hAnsi="Book Antiqua"/>
          <w:color w:val="000000" w:themeColor="text1"/>
          <w:sz w:val="24"/>
          <w:szCs w:val="24"/>
        </w:rPr>
        <w:t xml:space="preserve"> prior to </w:t>
      </w:r>
      <w:r w:rsidR="0047335E" w:rsidRPr="00AD611D">
        <w:rPr>
          <w:rFonts w:ascii="Book Antiqua" w:hAnsi="Book Antiqua"/>
          <w:color w:val="000000" w:themeColor="text1"/>
          <w:sz w:val="24"/>
          <w:szCs w:val="24"/>
        </w:rPr>
        <w:t xml:space="preserve">the </w:t>
      </w:r>
      <w:r w:rsidR="00EF291F" w:rsidRPr="00AD611D">
        <w:rPr>
          <w:rFonts w:ascii="Book Antiqua" w:hAnsi="Book Antiqua"/>
          <w:color w:val="000000" w:themeColor="text1"/>
          <w:sz w:val="24"/>
          <w:szCs w:val="24"/>
        </w:rPr>
        <w:t>LB</w:t>
      </w:r>
      <w:r w:rsidR="0047335E" w:rsidRPr="00AD611D">
        <w:rPr>
          <w:rFonts w:ascii="Book Antiqua" w:hAnsi="Book Antiqua"/>
          <w:color w:val="000000" w:themeColor="text1"/>
          <w:sz w:val="24"/>
          <w:szCs w:val="24"/>
        </w:rPr>
        <w:t xml:space="preserve"> procedure</w:t>
      </w:r>
      <w:r w:rsidR="00D82153" w:rsidRPr="00AD611D">
        <w:rPr>
          <w:rFonts w:ascii="Book Antiqua" w:hAnsi="Book Antiqua"/>
          <w:color w:val="000000" w:themeColor="text1"/>
          <w:sz w:val="24"/>
          <w:szCs w:val="24"/>
        </w:rPr>
        <w:t>.</w:t>
      </w:r>
    </w:p>
    <w:p w14:paraId="729396B9" w14:textId="77777777" w:rsidR="005E5B82" w:rsidRPr="00AD611D" w:rsidRDefault="005E5B82" w:rsidP="00AD611D">
      <w:pPr>
        <w:snapToGrid w:val="0"/>
        <w:spacing w:line="360" w:lineRule="auto"/>
        <w:rPr>
          <w:rFonts w:ascii="Book Antiqua" w:hAnsi="Book Antiqua"/>
          <w:color w:val="000000" w:themeColor="text1"/>
          <w:kern w:val="0"/>
          <w:sz w:val="24"/>
          <w:szCs w:val="24"/>
          <w:shd w:val="clear" w:color="auto" w:fill="FFFFFF"/>
        </w:rPr>
      </w:pPr>
    </w:p>
    <w:p w14:paraId="230A1D09" w14:textId="77777777" w:rsidR="005E5B82" w:rsidRPr="00AD611D" w:rsidRDefault="005E5B82" w:rsidP="00AD611D">
      <w:pPr>
        <w:snapToGrid w:val="0"/>
        <w:spacing w:line="360" w:lineRule="auto"/>
        <w:rPr>
          <w:rFonts w:ascii="Book Antiqua" w:hAnsi="Book Antiqua"/>
          <w:b/>
          <w:i/>
          <w:color w:val="000000" w:themeColor="text1"/>
          <w:kern w:val="0"/>
          <w:sz w:val="24"/>
          <w:szCs w:val="24"/>
          <w:shd w:val="clear" w:color="auto" w:fill="FFFFFF"/>
        </w:rPr>
      </w:pPr>
      <w:r w:rsidRPr="00AD611D">
        <w:rPr>
          <w:rFonts w:ascii="Book Antiqua" w:hAnsi="Book Antiqua"/>
          <w:b/>
          <w:i/>
          <w:color w:val="000000" w:themeColor="text1"/>
          <w:kern w:val="0"/>
          <w:sz w:val="24"/>
          <w:szCs w:val="24"/>
          <w:shd w:val="clear" w:color="auto" w:fill="FFFFFF"/>
        </w:rPr>
        <w:t>Statistical analysis</w:t>
      </w:r>
    </w:p>
    <w:p w14:paraId="5608B66A" w14:textId="22C7CA51" w:rsidR="005E5B82" w:rsidRPr="00AD611D" w:rsidRDefault="00DE04E9" w:rsidP="00AD611D">
      <w:pPr>
        <w:snapToGrid w:val="0"/>
        <w:spacing w:line="360" w:lineRule="auto"/>
        <w:rPr>
          <w:rFonts w:ascii="Book Antiqua" w:hAnsi="Book Antiqua"/>
          <w:color w:val="000000" w:themeColor="text1"/>
          <w:kern w:val="0"/>
          <w:sz w:val="24"/>
          <w:szCs w:val="24"/>
          <w:shd w:val="clear" w:color="auto" w:fill="FFFFFF"/>
        </w:rPr>
      </w:pPr>
      <w:bookmarkStart w:id="70" w:name="_Hlk8642947"/>
      <w:r w:rsidRPr="00AD611D">
        <w:rPr>
          <w:rFonts w:ascii="Book Antiqua" w:hAnsi="Book Antiqua"/>
          <w:color w:val="000000" w:themeColor="text1"/>
          <w:kern w:val="0"/>
          <w:sz w:val="24"/>
          <w:szCs w:val="24"/>
          <w:shd w:val="clear" w:color="auto" w:fill="FFFFFF"/>
        </w:rPr>
        <w:t xml:space="preserve">The </w:t>
      </w:r>
      <w:r w:rsidR="00C8550B" w:rsidRPr="00AD611D">
        <w:rPr>
          <w:rFonts w:ascii="Book Antiqua" w:hAnsi="Book Antiqua"/>
          <w:color w:val="000000" w:themeColor="text1"/>
          <w:kern w:val="0"/>
          <w:sz w:val="24"/>
          <w:szCs w:val="24"/>
          <w:shd w:val="clear" w:color="auto" w:fill="FFFFFF"/>
        </w:rPr>
        <w:t xml:space="preserve">Student’s </w:t>
      </w:r>
      <w:r w:rsidR="00C8550B" w:rsidRPr="00AD611D">
        <w:rPr>
          <w:rFonts w:ascii="Book Antiqua" w:hAnsi="Book Antiqua"/>
          <w:i/>
          <w:iCs/>
          <w:color w:val="000000" w:themeColor="text1"/>
          <w:kern w:val="0"/>
          <w:sz w:val="24"/>
          <w:szCs w:val="24"/>
          <w:shd w:val="clear" w:color="auto" w:fill="FFFFFF"/>
        </w:rPr>
        <w:t>t</w:t>
      </w:r>
      <w:r w:rsidR="00C8550B" w:rsidRPr="00AD611D">
        <w:rPr>
          <w:rFonts w:ascii="Book Antiqua" w:hAnsi="Book Antiqua"/>
          <w:color w:val="000000" w:themeColor="text1"/>
          <w:kern w:val="0"/>
          <w:sz w:val="24"/>
          <w:szCs w:val="24"/>
          <w:shd w:val="clear" w:color="auto" w:fill="FFFFFF"/>
        </w:rPr>
        <w:t xml:space="preserve">-test </w:t>
      </w:r>
      <w:r w:rsidR="00746A6B" w:rsidRPr="00AD611D">
        <w:rPr>
          <w:rFonts w:ascii="Book Antiqua" w:hAnsi="Book Antiqua"/>
          <w:color w:val="000000" w:themeColor="text1"/>
          <w:kern w:val="0"/>
          <w:sz w:val="24"/>
          <w:szCs w:val="24"/>
          <w:shd w:val="clear" w:color="auto" w:fill="FFFFFF"/>
        </w:rPr>
        <w:t xml:space="preserve">was utilized to </w:t>
      </w:r>
      <w:r w:rsidR="00B23AFD" w:rsidRPr="00AD611D">
        <w:rPr>
          <w:rFonts w:ascii="Book Antiqua" w:hAnsi="Book Antiqua"/>
          <w:color w:val="000000" w:themeColor="text1"/>
          <w:kern w:val="0"/>
          <w:sz w:val="24"/>
          <w:szCs w:val="24"/>
          <w:shd w:val="clear" w:color="auto" w:fill="FFFFFF"/>
        </w:rPr>
        <w:t xml:space="preserve">investigate </w:t>
      </w:r>
      <w:r w:rsidR="00C8550B" w:rsidRPr="00AD611D">
        <w:rPr>
          <w:rFonts w:ascii="Book Antiqua" w:hAnsi="Book Antiqua"/>
          <w:color w:val="000000" w:themeColor="text1"/>
          <w:kern w:val="0"/>
          <w:sz w:val="24"/>
          <w:szCs w:val="24"/>
          <w:shd w:val="clear" w:color="auto" w:fill="FFFFFF"/>
        </w:rPr>
        <w:t xml:space="preserve">differences in </w:t>
      </w:r>
      <w:r w:rsidR="00BA1426" w:rsidRPr="00AD611D">
        <w:rPr>
          <w:rFonts w:ascii="Book Antiqua" w:hAnsi="Book Antiqua"/>
          <w:color w:val="000000" w:themeColor="text1"/>
          <w:kern w:val="0"/>
          <w:sz w:val="24"/>
          <w:szCs w:val="24"/>
          <w:shd w:val="clear" w:color="auto" w:fill="FFFFFF"/>
        </w:rPr>
        <w:t>c</w:t>
      </w:r>
      <w:r w:rsidR="00C8550B" w:rsidRPr="00AD611D">
        <w:rPr>
          <w:rFonts w:ascii="Book Antiqua" w:hAnsi="Book Antiqua"/>
          <w:color w:val="000000" w:themeColor="text1"/>
          <w:kern w:val="0"/>
          <w:sz w:val="24"/>
          <w:szCs w:val="24"/>
          <w:shd w:val="clear" w:color="auto" w:fill="FFFFFF"/>
        </w:rPr>
        <w:t xml:space="preserve">ontinuous </w:t>
      </w:r>
      <w:r w:rsidR="00EE6179" w:rsidRPr="00AD611D">
        <w:rPr>
          <w:rFonts w:ascii="Book Antiqua" w:hAnsi="Book Antiqua"/>
          <w:color w:val="000000" w:themeColor="text1"/>
          <w:kern w:val="0"/>
          <w:sz w:val="24"/>
          <w:szCs w:val="24"/>
          <w:shd w:val="clear" w:color="auto" w:fill="FFFFFF"/>
        </w:rPr>
        <w:t>variables</w:t>
      </w:r>
      <w:r w:rsidR="003B3CAC">
        <w:rPr>
          <w:rFonts w:ascii="Book Antiqua" w:hAnsi="Book Antiqua"/>
          <w:color w:val="000000" w:themeColor="text1"/>
          <w:kern w:val="0"/>
          <w:sz w:val="24"/>
          <w:szCs w:val="24"/>
          <w:shd w:val="clear" w:color="auto" w:fill="FFFFFF"/>
        </w:rPr>
        <w:t xml:space="preserve"> with a</w:t>
      </w:r>
      <w:r w:rsidR="003B3CAC" w:rsidRPr="003B3CAC">
        <w:rPr>
          <w:rFonts w:ascii="Book Antiqua" w:hAnsi="Book Antiqua"/>
          <w:color w:val="000000" w:themeColor="text1"/>
          <w:kern w:val="0"/>
          <w:sz w:val="24"/>
          <w:szCs w:val="24"/>
          <w:shd w:val="clear" w:color="auto" w:fill="FFFFFF"/>
        </w:rPr>
        <w:t xml:space="preserve"> </w:t>
      </w:r>
      <w:r w:rsidR="003B3CAC" w:rsidRPr="00AD611D">
        <w:rPr>
          <w:rFonts w:ascii="Book Antiqua" w:hAnsi="Book Antiqua"/>
          <w:color w:val="000000" w:themeColor="text1"/>
          <w:kern w:val="0"/>
          <w:sz w:val="24"/>
          <w:szCs w:val="24"/>
          <w:shd w:val="clear" w:color="auto" w:fill="FFFFFF"/>
        </w:rPr>
        <w:t>normal distribution</w:t>
      </w:r>
      <w:r w:rsidR="00C8550B" w:rsidRPr="00AD611D">
        <w:rPr>
          <w:rFonts w:ascii="Book Antiqua" w:hAnsi="Book Antiqua"/>
          <w:color w:val="000000" w:themeColor="text1"/>
          <w:kern w:val="0"/>
          <w:sz w:val="24"/>
          <w:szCs w:val="24"/>
          <w:shd w:val="clear" w:color="auto" w:fill="FFFFFF"/>
        </w:rPr>
        <w:t xml:space="preserve">. </w:t>
      </w:r>
      <w:bookmarkStart w:id="71" w:name="_Hlk33274961"/>
      <w:r w:rsidR="003E3A95" w:rsidRPr="00AD611D">
        <w:rPr>
          <w:rFonts w:ascii="Book Antiqua" w:hAnsi="Book Antiqua"/>
          <w:color w:val="000000" w:themeColor="text1"/>
          <w:kern w:val="0"/>
          <w:sz w:val="24"/>
          <w:szCs w:val="24"/>
          <w:shd w:val="clear" w:color="auto" w:fill="FFFFFF"/>
        </w:rPr>
        <w:t>We performed</w:t>
      </w:r>
      <w:r w:rsidRPr="00AD611D">
        <w:rPr>
          <w:rFonts w:ascii="Book Antiqua" w:hAnsi="Book Antiqua"/>
          <w:color w:val="000000" w:themeColor="text1"/>
          <w:kern w:val="0"/>
          <w:sz w:val="24"/>
          <w:szCs w:val="24"/>
          <w:shd w:val="clear" w:color="auto" w:fill="FFFFFF"/>
        </w:rPr>
        <w:t xml:space="preserve"> the</w:t>
      </w:r>
      <w:r w:rsidR="003E3A95" w:rsidRPr="00AD611D">
        <w:rPr>
          <w:rFonts w:ascii="Book Antiqua" w:hAnsi="Book Antiqua"/>
          <w:color w:val="000000" w:themeColor="text1"/>
          <w:kern w:val="0"/>
          <w:sz w:val="24"/>
          <w:szCs w:val="24"/>
          <w:shd w:val="clear" w:color="auto" w:fill="FFFFFF"/>
        </w:rPr>
        <w:t xml:space="preserve"> </w:t>
      </w:r>
      <w:r w:rsidR="00EF291F" w:rsidRPr="00AD611D">
        <w:rPr>
          <w:rFonts w:ascii="Book Antiqua" w:hAnsi="Book Antiqua"/>
          <w:color w:val="000000" w:themeColor="text1"/>
          <w:kern w:val="0"/>
          <w:sz w:val="24"/>
          <w:szCs w:val="24"/>
          <w:shd w:val="clear" w:color="auto" w:fill="FFFFFF"/>
        </w:rPr>
        <w:t xml:space="preserve">Mann–Whitney test </w:t>
      </w:r>
      <w:r w:rsidR="003E3A95" w:rsidRPr="00AD611D">
        <w:rPr>
          <w:rFonts w:ascii="Book Antiqua" w:hAnsi="Book Antiqua"/>
          <w:color w:val="000000" w:themeColor="text1"/>
          <w:kern w:val="0"/>
          <w:sz w:val="24"/>
          <w:szCs w:val="24"/>
          <w:shd w:val="clear" w:color="auto" w:fill="FFFFFF"/>
        </w:rPr>
        <w:t>to investigate</w:t>
      </w:r>
      <w:r w:rsidR="0047335E" w:rsidRPr="00AD611D">
        <w:rPr>
          <w:rFonts w:ascii="Book Antiqua" w:hAnsi="Book Antiqua"/>
          <w:color w:val="000000" w:themeColor="text1"/>
          <w:kern w:val="0"/>
          <w:sz w:val="24"/>
          <w:szCs w:val="24"/>
          <w:shd w:val="clear" w:color="auto" w:fill="FFFFFF"/>
        </w:rPr>
        <w:t xml:space="preserve"> </w:t>
      </w:r>
      <w:r w:rsidR="00EF291F" w:rsidRPr="00AD611D">
        <w:rPr>
          <w:rFonts w:ascii="Book Antiqua" w:hAnsi="Book Antiqua"/>
          <w:color w:val="000000" w:themeColor="text1"/>
          <w:kern w:val="0"/>
          <w:sz w:val="24"/>
          <w:szCs w:val="24"/>
          <w:shd w:val="clear" w:color="auto" w:fill="FFFFFF"/>
        </w:rPr>
        <w:t xml:space="preserve">the differences in </w:t>
      </w:r>
      <w:r w:rsidR="00EE6179" w:rsidRPr="00AD611D">
        <w:rPr>
          <w:rFonts w:ascii="Book Antiqua" w:hAnsi="Book Antiqua"/>
          <w:color w:val="000000" w:themeColor="text1"/>
          <w:kern w:val="0"/>
          <w:sz w:val="24"/>
          <w:szCs w:val="24"/>
          <w:shd w:val="clear" w:color="auto" w:fill="FFFFFF"/>
        </w:rPr>
        <w:t>continuous</w:t>
      </w:r>
      <w:bookmarkStart w:id="72" w:name="_Hlk33275475"/>
      <w:r w:rsidR="003B3CAC">
        <w:rPr>
          <w:rFonts w:ascii="Book Antiqua" w:hAnsi="Book Antiqua"/>
          <w:color w:val="000000" w:themeColor="text1"/>
          <w:kern w:val="0"/>
          <w:sz w:val="24"/>
          <w:szCs w:val="24"/>
          <w:shd w:val="clear" w:color="auto" w:fill="FFFFFF"/>
        </w:rPr>
        <w:t xml:space="preserve"> </w:t>
      </w:r>
      <w:r w:rsidR="008910E4" w:rsidRPr="00AD611D">
        <w:rPr>
          <w:rFonts w:ascii="Book Antiqua" w:hAnsi="Book Antiqua"/>
          <w:color w:val="000000" w:themeColor="text1"/>
          <w:kern w:val="0"/>
          <w:sz w:val="24"/>
          <w:szCs w:val="24"/>
          <w:shd w:val="clear" w:color="auto" w:fill="FFFFFF"/>
        </w:rPr>
        <w:t>variables</w:t>
      </w:r>
      <w:bookmarkEnd w:id="71"/>
      <w:bookmarkEnd w:id="72"/>
      <w:r w:rsidR="003B3CAC">
        <w:rPr>
          <w:rFonts w:ascii="Book Antiqua" w:hAnsi="Book Antiqua"/>
          <w:color w:val="000000" w:themeColor="text1"/>
          <w:kern w:val="0"/>
          <w:sz w:val="24"/>
          <w:szCs w:val="24"/>
          <w:shd w:val="clear" w:color="auto" w:fill="FFFFFF"/>
        </w:rPr>
        <w:t xml:space="preserve"> with a </w:t>
      </w:r>
      <w:r w:rsidR="003B3CAC" w:rsidRPr="00AD611D">
        <w:rPr>
          <w:rFonts w:ascii="Book Antiqua" w:hAnsi="Book Antiqua"/>
          <w:color w:val="000000" w:themeColor="text1"/>
          <w:kern w:val="0"/>
          <w:sz w:val="24"/>
          <w:szCs w:val="24"/>
          <w:shd w:val="clear" w:color="auto" w:fill="FFFFFF"/>
        </w:rPr>
        <w:t>non-normal distribution</w:t>
      </w:r>
      <w:r w:rsidR="008910E4" w:rsidRPr="00AD611D">
        <w:rPr>
          <w:rFonts w:ascii="Book Antiqua" w:hAnsi="Book Antiqua"/>
          <w:color w:val="000000" w:themeColor="text1"/>
          <w:kern w:val="0"/>
          <w:sz w:val="24"/>
          <w:szCs w:val="24"/>
          <w:shd w:val="clear" w:color="auto" w:fill="FFFFFF"/>
        </w:rPr>
        <w:t>.</w:t>
      </w:r>
      <w:r w:rsidRPr="00AD611D">
        <w:rPr>
          <w:rFonts w:ascii="Book Antiqua" w:hAnsi="Book Antiqua"/>
          <w:color w:val="000000" w:themeColor="text1"/>
          <w:kern w:val="0"/>
          <w:sz w:val="24"/>
          <w:szCs w:val="24"/>
          <w:shd w:val="clear" w:color="auto" w:fill="FFFFFF"/>
        </w:rPr>
        <w:t xml:space="preserve"> The</w:t>
      </w:r>
      <w:r w:rsidR="008910E4" w:rsidRPr="00AD611D">
        <w:rPr>
          <w:rFonts w:ascii="Book Antiqua" w:hAnsi="Book Antiqua"/>
          <w:color w:val="000000" w:themeColor="text1"/>
          <w:kern w:val="0"/>
          <w:sz w:val="24"/>
          <w:szCs w:val="24"/>
          <w:shd w:val="clear" w:color="auto" w:fill="FFFFFF"/>
        </w:rPr>
        <w:t xml:space="preserve"> </w:t>
      </w:r>
      <w:r w:rsidR="003B3CAC">
        <w:rPr>
          <w:rFonts w:ascii="Book Antiqua" w:hAnsi="Book Antiqua"/>
          <w:color w:val="000000" w:themeColor="text1"/>
          <w:kern w:val="0"/>
          <w:sz w:val="24"/>
          <w:szCs w:val="24"/>
          <w:shd w:val="clear" w:color="auto" w:fill="FFFFFF"/>
        </w:rPr>
        <w:t>c</w:t>
      </w:r>
      <w:r w:rsidR="003B3CAC" w:rsidRPr="00AD611D">
        <w:rPr>
          <w:rFonts w:ascii="Book Antiqua" w:hAnsi="Book Antiqua"/>
          <w:color w:val="000000" w:themeColor="text1"/>
          <w:kern w:val="0"/>
          <w:sz w:val="24"/>
          <w:szCs w:val="24"/>
          <w:shd w:val="clear" w:color="auto" w:fill="FFFFFF"/>
        </w:rPr>
        <w:t>hi</w:t>
      </w:r>
      <w:r w:rsidR="008910E4" w:rsidRPr="00AD611D">
        <w:rPr>
          <w:rFonts w:ascii="Book Antiqua" w:hAnsi="Book Antiqua"/>
          <w:color w:val="000000" w:themeColor="text1"/>
          <w:kern w:val="0"/>
          <w:sz w:val="24"/>
          <w:szCs w:val="24"/>
          <w:shd w:val="clear" w:color="auto" w:fill="FFFFFF"/>
        </w:rPr>
        <w:t>-</w:t>
      </w:r>
      <w:r w:rsidR="003B3CAC">
        <w:rPr>
          <w:rFonts w:ascii="Book Antiqua" w:hAnsi="Book Antiqua"/>
          <w:color w:val="000000" w:themeColor="text1"/>
          <w:kern w:val="0"/>
          <w:sz w:val="24"/>
          <w:szCs w:val="24"/>
          <w:shd w:val="clear" w:color="auto" w:fill="FFFFFF"/>
        </w:rPr>
        <w:t>s</w:t>
      </w:r>
      <w:r w:rsidR="003B3CAC" w:rsidRPr="00AD611D">
        <w:rPr>
          <w:rFonts w:ascii="Book Antiqua" w:hAnsi="Book Antiqua"/>
          <w:color w:val="000000" w:themeColor="text1"/>
          <w:kern w:val="0"/>
          <w:sz w:val="24"/>
          <w:szCs w:val="24"/>
          <w:shd w:val="clear" w:color="auto" w:fill="FFFFFF"/>
        </w:rPr>
        <w:t xml:space="preserve">quare </w:t>
      </w:r>
      <w:r w:rsidR="008910E4" w:rsidRPr="00AD611D">
        <w:rPr>
          <w:rFonts w:ascii="Book Antiqua" w:hAnsi="Book Antiqua"/>
          <w:color w:val="000000" w:themeColor="text1"/>
          <w:kern w:val="0"/>
          <w:sz w:val="24"/>
          <w:szCs w:val="24"/>
          <w:shd w:val="clear" w:color="auto" w:fill="FFFFFF"/>
        </w:rPr>
        <w:t xml:space="preserve">test was </w:t>
      </w:r>
      <w:r w:rsidR="00746A6B" w:rsidRPr="00AD611D">
        <w:rPr>
          <w:rFonts w:ascii="Book Antiqua" w:hAnsi="Book Antiqua"/>
          <w:color w:val="000000" w:themeColor="text1"/>
          <w:kern w:val="0"/>
          <w:sz w:val="24"/>
          <w:szCs w:val="24"/>
          <w:shd w:val="clear" w:color="auto" w:fill="FFFFFF"/>
        </w:rPr>
        <w:t xml:space="preserve">used to </w:t>
      </w:r>
      <w:r w:rsidR="00B23AFD" w:rsidRPr="00AD611D">
        <w:rPr>
          <w:rFonts w:ascii="Book Antiqua" w:hAnsi="Book Antiqua"/>
          <w:color w:val="000000" w:themeColor="text1"/>
          <w:kern w:val="0"/>
          <w:sz w:val="24"/>
          <w:szCs w:val="24"/>
          <w:shd w:val="clear" w:color="auto" w:fill="FFFFFF"/>
        </w:rPr>
        <w:t>detect</w:t>
      </w:r>
      <w:r w:rsidR="008910E4" w:rsidRPr="00AD611D">
        <w:rPr>
          <w:rFonts w:ascii="Book Antiqua" w:hAnsi="Book Antiqua"/>
          <w:color w:val="000000" w:themeColor="text1"/>
          <w:kern w:val="0"/>
          <w:sz w:val="24"/>
          <w:szCs w:val="24"/>
          <w:shd w:val="clear" w:color="auto" w:fill="FFFFFF"/>
        </w:rPr>
        <w:t xml:space="preserve"> differences in categorical data. </w:t>
      </w:r>
      <w:r w:rsidR="003F2251" w:rsidRPr="00AD611D">
        <w:rPr>
          <w:rFonts w:ascii="Book Antiqua" w:hAnsi="Book Antiqua"/>
          <w:color w:val="000000" w:themeColor="text1"/>
          <w:kern w:val="0"/>
          <w:sz w:val="24"/>
          <w:szCs w:val="24"/>
          <w:shd w:val="clear" w:color="auto" w:fill="FFFFFF"/>
        </w:rPr>
        <w:t xml:space="preserve">The </w:t>
      </w:r>
      <w:r w:rsidR="00C203F1" w:rsidRPr="00AD611D">
        <w:rPr>
          <w:rFonts w:ascii="Book Antiqua" w:hAnsi="Book Antiqua"/>
          <w:color w:val="000000" w:themeColor="text1"/>
          <w:kern w:val="0"/>
          <w:sz w:val="24"/>
          <w:szCs w:val="24"/>
          <w:shd w:val="clear" w:color="auto" w:fill="FFFFFF"/>
        </w:rPr>
        <w:t>Spearman</w:t>
      </w:r>
      <w:r w:rsidR="001D3B0D" w:rsidRPr="00AD611D">
        <w:rPr>
          <w:rFonts w:ascii="Book Antiqua" w:hAnsi="Book Antiqua"/>
          <w:color w:val="000000" w:themeColor="text1"/>
          <w:kern w:val="0"/>
          <w:sz w:val="24"/>
          <w:szCs w:val="24"/>
          <w:shd w:val="clear" w:color="auto" w:fill="FFFFFF"/>
        </w:rPr>
        <w:t xml:space="preserve"> test for</w:t>
      </w:r>
      <w:r w:rsidR="00C203F1" w:rsidRPr="00AD611D">
        <w:rPr>
          <w:rFonts w:ascii="Book Antiqua" w:hAnsi="Book Antiqua"/>
          <w:color w:val="000000" w:themeColor="text1"/>
          <w:kern w:val="0"/>
          <w:sz w:val="24"/>
          <w:szCs w:val="24"/>
          <w:shd w:val="clear" w:color="auto" w:fill="FFFFFF"/>
        </w:rPr>
        <w:t xml:space="preserve"> c</w:t>
      </w:r>
      <w:r w:rsidR="001D3B0D" w:rsidRPr="00AD611D">
        <w:rPr>
          <w:rFonts w:ascii="Book Antiqua" w:hAnsi="Book Antiqua"/>
          <w:color w:val="000000" w:themeColor="text1"/>
          <w:kern w:val="0"/>
          <w:sz w:val="24"/>
          <w:szCs w:val="24"/>
          <w:shd w:val="clear" w:color="auto" w:fill="FFFFFF"/>
        </w:rPr>
        <w:t>orrelation analyses</w:t>
      </w:r>
      <w:r w:rsidR="005E5B82" w:rsidRPr="00AD611D">
        <w:rPr>
          <w:rFonts w:ascii="Book Antiqua" w:hAnsi="Book Antiqua"/>
          <w:color w:val="000000" w:themeColor="text1"/>
          <w:kern w:val="0"/>
          <w:sz w:val="24"/>
          <w:szCs w:val="24"/>
          <w:shd w:val="clear" w:color="auto" w:fill="FFFFFF"/>
        </w:rPr>
        <w:t xml:space="preserve"> was </w:t>
      </w:r>
      <w:r w:rsidR="001D3B0D" w:rsidRPr="00AD611D">
        <w:rPr>
          <w:rFonts w:ascii="Book Antiqua" w:hAnsi="Book Antiqua"/>
          <w:color w:val="000000" w:themeColor="text1"/>
          <w:kern w:val="0"/>
          <w:sz w:val="24"/>
          <w:szCs w:val="24"/>
          <w:shd w:val="clear" w:color="auto" w:fill="FFFFFF"/>
        </w:rPr>
        <w:t>applied</w:t>
      </w:r>
      <w:r w:rsidR="00193DFC" w:rsidRPr="00AD611D">
        <w:rPr>
          <w:rFonts w:ascii="Book Antiqua" w:hAnsi="Book Antiqua"/>
          <w:color w:val="000000" w:themeColor="text1"/>
          <w:kern w:val="0"/>
          <w:sz w:val="24"/>
          <w:szCs w:val="24"/>
          <w:shd w:val="clear" w:color="auto" w:fill="FFFFFF"/>
        </w:rPr>
        <w:t>.</w:t>
      </w:r>
      <w:r w:rsidR="00CA6288" w:rsidRPr="00AD611D">
        <w:rPr>
          <w:rFonts w:ascii="Book Antiqua" w:hAnsi="Book Antiqua"/>
          <w:color w:val="000000" w:themeColor="text1"/>
          <w:kern w:val="0"/>
          <w:sz w:val="24"/>
          <w:szCs w:val="24"/>
          <w:shd w:val="clear" w:color="auto" w:fill="FFFFFF"/>
        </w:rPr>
        <w:t xml:space="preserve"> </w:t>
      </w:r>
      <w:r w:rsidR="00047F18" w:rsidRPr="00AD611D">
        <w:rPr>
          <w:rFonts w:ascii="Book Antiqua" w:hAnsi="Book Antiqua"/>
          <w:color w:val="000000" w:themeColor="text1"/>
          <w:kern w:val="0"/>
          <w:sz w:val="24"/>
          <w:szCs w:val="24"/>
          <w:shd w:val="clear" w:color="auto" w:fill="FFFFFF"/>
        </w:rPr>
        <w:t xml:space="preserve">Univariate and multivariate regression analyses were </w:t>
      </w:r>
      <w:r w:rsidR="00193DFC" w:rsidRPr="00AD611D">
        <w:rPr>
          <w:rFonts w:ascii="Book Antiqua" w:hAnsi="Book Antiqua"/>
          <w:color w:val="000000" w:themeColor="text1"/>
          <w:kern w:val="0"/>
          <w:sz w:val="24"/>
          <w:szCs w:val="24"/>
          <w:shd w:val="clear" w:color="auto" w:fill="FFFFFF"/>
        </w:rPr>
        <w:t>applied</w:t>
      </w:r>
      <w:r w:rsidR="00047F18" w:rsidRPr="00AD611D">
        <w:rPr>
          <w:rFonts w:ascii="Book Antiqua" w:hAnsi="Book Antiqua"/>
          <w:color w:val="000000" w:themeColor="text1"/>
          <w:kern w:val="0"/>
          <w:sz w:val="24"/>
          <w:szCs w:val="24"/>
          <w:shd w:val="clear" w:color="auto" w:fill="FFFFFF"/>
        </w:rPr>
        <w:t xml:space="preserve"> to </w:t>
      </w:r>
      <w:r w:rsidR="00217F59" w:rsidRPr="00AD611D">
        <w:rPr>
          <w:rFonts w:ascii="Book Antiqua" w:hAnsi="Book Antiqua"/>
          <w:color w:val="000000" w:themeColor="text1"/>
          <w:kern w:val="0"/>
          <w:sz w:val="24"/>
          <w:szCs w:val="24"/>
          <w:shd w:val="clear" w:color="auto" w:fill="FFFFFF"/>
        </w:rPr>
        <w:t>select</w:t>
      </w:r>
      <w:r w:rsidR="00CA6288" w:rsidRPr="00AD611D">
        <w:rPr>
          <w:rFonts w:ascii="Book Antiqua" w:hAnsi="Book Antiqua"/>
          <w:color w:val="000000" w:themeColor="text1"/>
          <w:kern w:val="0"/>
          <w:sz w:val="24"/>
          <w:szCs w:val="24"/>
          <w:shd w:val="clear" w:color="auto" w:fill="FFFFFF"/>
        </w:rPr>
        <w:t xml:space="preserve"> </w:t>
      </w:r>
      <w:r w:rsidR="00047F18" w:rsidRPr="00AD611D">
        <w:rPr>
          <w:rFonts w:ascii="Book Antiqua" w:hAnsi="Book Antiqua"/>
          <w:color w:val="000000" w:themeColor="text1"/>
          <w:kern w:val="0"/>
          <w:sz w:val="24"/>
          <w:szCs w:val="24"/>
          <w:shd w:val="clear" w:color="auto" w:fill="FFFFFF"/>
        </w:rPr>
        <w:t xml:space="preserve">independent </w:t>
      </w:r>
      <w:r w:rsidR="00217F59" w:rsidRPr="00AD611D">
        <w:rPr>
          <w:rFonts w:ascii="Book Antiqua" w:hAnsi="Book Antiqua"/>
          <w:color w:val="000000" w:themeColor="text1"/>
          <w:kern w:val="0"/>
          <w:sz w:val="24"/>
          <w:szCs w:val="24"/>
          <w:shd w:val="clear" w:color="auto" w:fill="FFFFFF"/>
        </w:rPr>
        <w:t>parameter</w:t>
      </w:r>
      <w:r w:rsidR="009D13E7" w:rsidRPr="00AD611D">
        <w:rPr>
          <w:rFonts w:ascii="Book Antiqua" w:hAnsi="Book Antiqua"/>
          <w:color w:val="000000" w:themeColor="text1"/>
          <w:kern w:val="0"/>
          <w:sz w:val="24"/>
          <w:szCs w:val="24"/>
          <w:shd w:val="clear" w:color="auto" w:fill="FFFFFF"/>
        </w:rPr>
        <w:t xml:space="preserve">s </w:t>
      </w:r>
      <w:r w:rsidR="001D3B0D" w:rsidRPr="00AD611D">
        <w:rPr>
          <w:rFonts w:ascii="Book Antiqua" w:hAnsi="Book Antiqua"/>
          <w:color w:val="000000" w:themeColor="text1"/>
          <w:kern w:val="0"/>
          <w:sz w:val="24"/>
          <w:szCs w:val="24"/>
          <w:shd w:val="clear" w:color="auto" w:fill="FFFFFF"/>
        </w:rPr>
        <w:t>linked</w:t>
      </w:r>
      <w:r w:rsidR="00C203F1" w:rsidRPr="00AD611D">
        <w:rPr>
          <w:rFonts w:ascii="Book Antiqua" w:hAnsi="Book Antiqua"/>
          <w:color w:val="000000" w:themeColor="text1"/>
          <w:kern w:val="0"/>
          <w:sz w:val="24"/>
          <w:szCs w:val="24"/>
          <w:shd w:val="clear" w:color="auto" w:fill="FFFFFF"/>
        </w:rPr>
        <w:t xml:space="preserve"> with </w:t>
      </w:r>
      <w:r w:rsidR="00047F18" w:rsidRPr="00AD611D">
        <w:rPr>
          <w:rFonts w:ascii="Book Antiqua" w:hAnsi="Book Antiqua"/>
          <w:color w:val="000000" w:themeColor="text1"/>
          <w:kern w:val="0"/>
          <w:sz w:val="24"/>
          <w:szCs w:val="24"/>
          <w:shd w:val="clear" w:color="auto" w:fill="FFFFFF"/>
        </w:rPr>
        <w:t xml:space="preserve">significant liver fibrosis. </w:t>
      </w:r>
      <w:r w:rsidR="003C6904" w:rsidRPr="00AD611D">
        <w:rPr>
          <w:rFonts w:ascii="Book Antiqua" w:hAnsi="Book Antiqua"/>
          <w:color w:val="000000" w:themeColor="text1"/>
          <w:kern w:val="0"/>
          <w:sz w:val="24"/>
          <w:szCs w:val="24"/>
          <w:shd w:val="clear" w:color="auto" w:fill="FFFFFF"/>
        </w:rPr>
        <w:t xml:space="preserve">Receiver operating characteristic curve analysis was </w:t>
      </w:r>
      <w:r w:rsidR="00193DFC" w:rsidRPr="00AD611D">
        <w:rPr>
          <w:rFonts w:ascii="Book Antiqua" w:hAnsi="Book Antiqua"/>
          <w:color w:val="000000" w:themeColor="text1"/>
          <w:kern w:val="0"/>
          <w:sz w:val="24"/>
          <w:szCs w:val="24"/>
          <w:shd w:val="clear" w:color="auto" w:fill="FFFFFF"/>
        </w:rPr>
        <w:t>carried out</w:t>
      </w:r>
      <w:r w:rsidR="003C6904" w:rsidRPr="00AD611D">
        <w:rPr>
          <w:rFonts w:ascii="Book Antiqua" w:hAnsi="Book Antiqua"/>
          <w:color w:val="000000" w:themeColor="text1"/>
          <w:kern w:val="0"/>
          <w:sz w:val="24"/>
          <w:szCs w:val="24"/>
          <w:shd w:val="clear" w:color="auto" w:fill="FFFFFF"/>
        </w:rPr>
        <w:t xml:space="preserve"> to </w:t>
      </w:r>
      <w:r w:rsidR="009D13E7" w:rsidRPr="00AD611D">
        <w:rPr>
          <w:rFonts w:ascii="Book Antiqua" w:hAnsi="Book Antiqua"/>
          <w:color w:val="000000" w:themeColor="text1"/>
          <w:kern w:val="0"/>
          <w:sz w:val="24"/>
          <w:szCs w:val="24"/>
          <w:shd w:val="clear" w:color="auto" w:fill="FFFFFF"/>
        </w:rPr>
        <w:t>obtain</w:t>
      </w:r>
      <w:r w:rsidR="003C6904" w:rsidRPr="00AD611D">
        <w:rPr>
          <w:rFonts w:ascii="Book Antiqua" w:hAnsi="Book Antiqua"/>
          <w:color w:val="000000" w:themeColor="text1"/>
          <w:kern w:val="0"/>
          <w:sz w:val="24"/>
          <w:szCs w:val="24"/>
          <w:shd w:val="clear" w:color="auto" w:fill="FFFFFF"/>
        </w:rPr>
        <w:t xml:space="preserve"> the </w:t>
      </w:r>
      <w:r w:rsidR="000F1364" w:rsidRPr="00AD611D">
        <w:rPr>
          <w:rFonts w:ascii="Book Antiqua" w:hAnsi="Book Antiqua"/>
          <w:color w:val="000000" w:themeColor="text1"/>
          <w:kern w:val="0"/>
          <w:sz w:val="24"/>
          <w:szCs w:val="24"/>
          <w:shd w:val="clear" w:color="auto" w:fill="FFFFFF"/>
        </w:rPr>
        <w:t xml:space="preserve">best </w:t>
      </w:r>
      <w:r w:rsidR="001D3B0D" w:rsidRPr="00AD611D">
        <w:rPr>
          <w:rFonts w:ascii="Book Antiqua" w:hAnsi="Book Antiqua"/>
          <w:color w:val="000000" w:themeColor="text1"/>
          <w:kern w:val="0"/>
          <w:sz w:val="24"/>
          <w:szCs w:val="24"/>
          <w:shd w:val="clear" w:color="auto" w:fill="FFFFFF"/>
        </w:rPr>
        <w:t xml:space="preserve">cut-off </w:t>
      </w:r>
      <w:r w:rsidR="00516094" w:rsidRPr="00AD611D">
        <w:rPr>
          <w:rFonts w:ascii="Book Antiqua" w:hAnsi="Book Antiqua"/>
          <w:color w:val="000000" w:themeColor="text1"/>
          <w:kern w:val="0"/>
          <w:sz w:val="24"/>
          <w:szCs w:val="24"/>
          <w:shd w:val="clear" w:color="auto" w:fill="FFFFFF"/>
        </w:rPr>
        <w:t>value</w:t>
      </w:r>
      <w:r w:rsidR="001D3B0D" w:rsidRPr="00AD611D">
        <w:rPr>
          <w:rFonts w:ascii="Book Antiqua" w:hAnsi="Book Antiqua"/>
          <w:color w:val="000000" w:themeColor="text1"/>
          <w:kern w:val="0"/>
          <w:sz w:val="24"/>
          <w:szCs w:val="24"/>
          <w:shd w:val="clear" w:color="auto" w:fill="FFFFFF"/>
        </w:rPr>
        <w:t xml:space="preserve"> of CP</w:t>
      </w:r>
      <w:r w:rsidR="00516094" w:rsidRPr="00AD611D">
        <w:rPr>
          <w:rFonts w:ascii="Book Antiqua" w:hAnsi="Book Antiqua"/>
          <w:color w:val="000000" w:themeColor="text1"/>
          <w:kern w:val="0"/>
          <w:sz w:val="24"/>
          <w:szCs w:val="24"/>
          <w:shd w:val="clear" w:color="auto" w:fill="FFFFFF"/>
        </w:rPr>
        <w:t xml:space="preserve"> for</w:t>
      </w:r>
      <w:r w:rsidR="003C6904" w:rsidRPr="00AD611D">
        <w:rPr>
          <w:rFonts w:ascii="Book Antiqua" w:hAnsi="Book Antiqua"/>
          <w:color w:val="000000" w:themeColor="text1"/>
          <w:kern w:val="0"/>
          <w:sz w:val="24"/>
          <w:szCs w:val="24"/>
          <w:shd w:val="clear" w:color="auto" w:fill="FFFFFF"/>
        </w:rPr>
        <w:t xml:space="preserve"> liver fibrosis. Diagnostic accuracy was </w:t>
      </w:r>
      <w:r w:rsidR="001D3B0D" w:rsidRPr="00AD611D">
        <w:rPr>
          <w:rFonts w:ascii="Book Antiqua" w:hAnsi="Book Antiqua"/>
          <w:color w:val="000000" w:themeColor="text1"/>
          <w:kern w:val="0"/>
          <w:sz w:val="24"/>
          <w:szCs w:val="24"/>
          <w:shd w:val="clear" w:color="auto" w:fill="FFFFFF"/>
        </w:rPr>
        <w:t>obtained</w:t>
      </w:r>
      <w:r w:rsidR="00C203F1" w:rsidRPr="00AD611D">
        <w:rPr>
          <w:rFonts w:ascii="Book Antiqua" w:hAnsi="Book Antiqua"/>
          <w:color w:val="000000" w:themeColor="text1"/>
          <w:kern w:val="0"/>
          <w:sz w:val="24"/>
          <w:szCs w:val="24"/>
          <w:shd w:val="clear" w:color="auto" w:fill="FFFFFF"/>
        </w:rPr>
        <w:t xml:space="preserve"> </w:t>
      </w:r>
      <w:r w:rsidR="003B3CAC">
        <w:rPr>
          <w:rFonts w:ascii="Book Antiqua" w:hAnsi="Book Antiqua"/>
          <w:color w:val="000000" w:themeColor="text1"/>
          <w:kern w:val="0"/>
          <w:sz w:val="24"/>
          <w:szCs w:val="24"/>
          <w:shd w:val="clear" w:color="auto" w:fill="FFFFFF"/>
        </w:rPr>
        <w:t>by</w:t>
      </w:r>
      <w:r w:rsidR="003B3CAC" w:rsidRPr="00AD611D">
        <w:rPr>
          <w:rFonts w:ascii="Book Antiqua" w:hAnsi="Book Antiqua"/>
          <w:color w:val="000000" w:themeColor="text1"/>
          <w:kern w:val="0"/>
          <w:sz w:val="24"/>
          <w:szCs w:val="24"/>
          <w:shd w:val="clear" w:color="auto" w:fill="FFFFFF"/>
        </w:rPr>
        <w:t xml:space="preserve"> </w:t>
      </w:r>
      <w:r w:rsidR="00C73203" w:rsidRPr="00AD611D">
        <w:rPr>
          <w:rFonts w:ascii="Book Antiqua" w:hAnsi="Book Antiqua"/>
          <w:color w:val="000000" w:themeColor="text1"/>
          <w:kern w:val="0"/>
          <w:sz w:val="24"/>
          <w:szCs w:val="24"/>
          <w:shd w:val="clear" w:color="auto" w:fill="FFFFFF"/>
        </w:rPr>
        <w:t>the</w:t>
      </w:r>
      <w:r w:rsidR="00CA6288" w:rsidRPr="00AD611D">
        <w:rPr>
          <w:rFonts w:ascii="Book Antiqua" w:hAnsi="Book Antiqua"/>
          <w:color w:val="000000" w:themeColor="text1"/>
          <w:kern w:val="0"/>
          <w:sz w:val="24"/>
          <w:szCs w:val="24"/>
          <w:shd w:val="clear" w:color="auto" w:fill="FFFFFF"/>
        </w:rPr>
        <w:t xml:space="preserve"> </w:t>
      </w:r>
      <w:r w:rsidR="00193DFC" w:rsidRPr="00AD611D">
        <w:rPr>
          <w:rFonts w:ascii="Book Antiqua" w:hAnsi="Book Antiqua"/>
          <w:color w:val="000000" w:themeColor="text1"/>
          <w:kern w:val="0"/>
          <w:sz w:val="24"/>
          <w:szCs w:val="24"/>
          <w:shd w:val="clear" w:color="auto" w:fill="FFFFFF"/>
        </w:rPr>
        <w:t xml:space="preserve">area under </w:t>
      </w:r>
      <w:r w:rsidR="003F2251" w:rsidRPr="00AD611D">
        <w:rPr>
          <w:rFonts w:ascii="Book Antiqua" w:hAnsi="Book Antiqua"/>
          <w:color w:val="000000" w:themeColor="text1"/>
          <w:kern w:val="0"/>
          <w:sz w:val="24"/>
          <w:szCs w:val="24"/>
          <w:shd w:val="clear" w:color="auto" w:fill="FFFFFF"/>
        </w:rPr>
        <w:t xml:space="preserve">the </w:t>
      </w:r>
      <w:r w:rsidR="00193DFC" w:rsidRPr="00AD611D">
        <w:rPr>
          <w:rFonts w:ascii="Book Antiqua" w:hAnsi="Book Antiqua"/>
          <w:color w:val="000000" w:themeColor="text1"/>
          <w:kern w:val="0"/>
          <w:sz w:val="24"/>
          <w:szCs w:val="24"/>
          <w:shd w:val="clear" w:color="auto" w:fill="FFFFFF"/>
        </w:rPr>
        <w:t>curve (AUC)</w:t>
      </w:r>
      <w:r w:rsidR="003C6904" w:rsidRPr="00AD611D">
        <w:rPr>
          <w:rFonts w:ascii="Book Antiqua" w:hAnsi="Book Antiqua"/>
          <w:color w:val="000000" w:themeColor="text1"/>
          <w:kern w:val="0"/>
          <w:sz w:val="24"/>
          <w:szCs w:val="24"/>
          <w:shd w:val="clear" w:color="auto" w:fill="FFFFFF"/>
        </w:rPr>
        <w:t>.</w:t>
      </w:r>
      <w:r w:rsidR="00C73203" w:rsidRPr="00AD611D">
        <w:rPr>
          <w:rFonts w:ascii="Book Antiqua" w:hAnsi="Book Antiqua"/>
          <w:color w:val="000000" w:themeColor="text1"/>
          <w:kern w:val="0"/>
          <w:sz w:val="24"/>
          <w:szCs w:val="24"/>
          <w:shd w:val="clear" w:color="auto" w:fill="FFFFFF"/>
        </w:rPr>
        <w:t xml:space="preserve"> </w:t>
      </w:r>
      <w:r w:rsidR="00A80BA9" w:rsidRPr="00AD611D">
        <w:rPr>
          <w:rFonts w:ascii="Book Antiqua" w:hAnsi="Book Antiqua"/>
          <w:color w:val="000000" w:themeColor="text1"/>
          <w:kern w:val="0"/>
          <w:sz w:val="24"/>
          <w:szCs w:val="24"/>
          <w:shd w:val="clear" w:color="auto" w:fill="FFFFFF"/>
        </w:rPr>
        <w:t xml:space="preserve">To compare the </w:t>
      </w:r>
      <w:r w:rsidR="00B45B0E" w:rsidRPr="00AD611D">
        <w:rPr>
          <w:rFonts w:ascii="Book Antiqua" w:hAnsi="Book Antiqua"/>
          <w:color w:val="000000" w:themeColor="text1"/>
          <w:kern w:val="0"/>
          <w:sz w:val="24"/>
          <w:szCs w:val="24"/>
          <w:shd w:val="clear" w:color="auto" w:fill="FFFFFF"/>
        </w:rPr>
        <w:t xml:space="preserve">AUC </w:t>
      </w:r>
      <w:r w:rsidR="00A80BA9" w:rsidRPr="00AD611D">
        <w:rPr>
          <w:rFonts w:ascii="Book Antiqua" w:hAnsi="Book Antiqua"/>
          <w:color w:val="000000" w:themeColor="text1"/>
          <w:kern w:val="0"/>
          <w:sz w:val="24"/>
          <w:szCs w:val="24"/>
          <w:shd w:val="clear" w:color="auto" w:fill="FFFFFF"/>
        </w:rPr>
        <w:t>of</w:t>
      </w:r>
      <w:r w:rsidR="009D13E7" w:rsidRPr="00AD611D">
        <w:rPr>
          <w:rFonts w:ascii="Book Antiqua" w:hAnsi="Book Antiqua"/>
          <w:color w:val="000000" w:themeColor="text1"/>
          <w:kern w:val="0"/>
          <w:sz w:val="24"/>
          <w:szCs w:val="24"/>
          <w:shd w:val="clear" w:color="auto" w:fill="FFFFFF"/>
        </w:rPr>
        <w:t xml:space="preserve"> CPHBV with </w:t>
      </w:r>
      <w:r w:rsidR="00C73203" w:rsidRPr="00AD611D">
        <w:rPr>
          <w:rFonts w:ascii="Book Antiqua" w:hAnsi="Book Antiqua"/>
          <w:color w:val="000000" w:themeColor="text1"/>
          <w:kern w:val="0"/>
          <w:sz w:val="24"/>
          <w:szCs w:val="24"/>
          <w:shd w:val="clear" w:color="auto" w:fill="FFFFFF"/>
        </w:rPr>
        <w:t>that of</w:t>
      </w:r>
      <w:r w:rsidR="009D13E7" w:rsidRPr="00AD611D">
        <w:rPr>
          <w:rFonts w:ascii="Book Antiqua" w:hAnsi="Book Antiqua"/>
          <w:color w:val="000000" w:themeColor="text1"/>
          <w:kern w:val="0"/>
          <w:sz w:val="24"/>
          <w:szCs w:val="24"/>
          <w:shd w:val="clear" w:color="auto" w:fill="FFFFFF"/>
        </w:rPr>
        <w:t xml:space="preserve"> five noninvasive </w:t>
      </w:r>
      <w:r w:rsidR="009D13E7" w:rsidRPr="00AD611D">
        <w:rPr>
          <w:rFonts w:ascii="Book Antiqua" w:hAnsi="Book Antiqua"/>
          <w:color w:val="000000" w:themeColor="text1"/>
          <w:kern w:val="0"/>
          <w:sz w:val="24"/>
          <w:szCs w:val="24"/>
          <w:shd w:val="clear" w:color="auto" w:fill="FFFFFF"/>
        </w:rPr>
        <w:lastRenderedPageBreak/>
        <w:t>models</w:t>
      </w:r>
      <w:r w:rsidR="00C73203" w:rsidRPr="00AD611D">
        <w:rPr>
          <w:rFonts w:ascii="Book Antiqua" w:hAnsi="Book Antiqua"/>
          <w:color w:val="000000" w:themeColor="text1"/>
          <w:kern w:val="0"/>
          <w:sz w:val="24"/>
          <w:szCs w:val="24"/>
          <w:shd w:val="clear" w:color="auto" w:fill="FFFFFF"/>
        </w:rPr>
        <w:t xml:space="preserve"> </w:t>
      </w:r>
      <w:r w:rsidR="00A80BA9" w:rsidRPr="00AD611D">
        <w:rPr>
          <w:rFonts w:ascii="Book Antiqua" w:hAnsi="Book Antiqua"/>
          <w:color w:val="000000" w:themeColor="text1"/>
          <w:kern w:val="0"/>
          <w:sz w:val="24"/>
          <w:szCs w:val="24"/>
          <w:shd w:val="clear" w:color="auto" w:fill="FFFFFF"/>
        </w:rPr>
        <w:t>(</w:t>
      </w:r>
      <w:r w:rsidR="009D13E7" w:rsidRPr="00AD611D">
        <w:rPr>
          <w:rFonts w:ascii="Book Antiqua" w:hAnsi="Book Antiqua"/>
          <w:color w:val="000000" w:themeColor="text1"/>
          <w:kern w:val="0"/>
          <w:sz w:val="24"/>
          <w:szCs w:val="24"/>
          <w:shd w:val="clear" w:color="auto" w:fill="FFFFFF"/>
        </w:rPr>
        <w:t xml:space="preserve">APRI, </w:t>
      </w:r>
      <w:r w:rsidR="00A80BA9" w:rsidRPr="00AD611D">
        <w:rPr>
          <w:rFonts w:ascii="Book Antiqua" w:hAnsi="Book Antiqua"/>
          <w:color w:val="000000" w:themeColor="text1"/>
          <w:kern w:val="0"/>
          <w:sz w:val="24"/>
          <w:szCs w:val="24"/>
          <w:shd w:val="clear" w:color="auto" w:fill="FFFFFF"/>
        </w:rPr>
        <w:t xml:space="preserve">FIB-4, GPR, </w:t>
      </w:r>
      <w:proofErr w:type="spellStart"/>
      <w:r w:rsidR="00445420" w:rsidRPr="00AD611D">
        <w:rPr>
          <w:rFonts w:ascii="Book Antiqua" w:hAnsi="Book Antiqua"/>
          <w:color w:val="000000" w:themeColor="text1"/>
          <w:kern w:val="0"/>
          <w:sz w:val="24"/>
          <w:szCs w:val="24"/>
        </w:rPr>
        <w:t>Forn’s</w:t>
      </w:r>
      <w:proofErr w:type="spellEnd"/>
      <w:r w:rsidR="00445420" w:rsidRPr="00AD611D">
        <w:rPr>
          <w:rFonts w:ascii="Book Antiqua" w:hAnsi="Book Antiqua"/>
          <w:color w:val="000000" w:themeColor="text1"/>
          <w:kern w:val="0"/>
          <w:sz w:val="24"/>
          <w:szCs w:val="24"/>
        </w:rPr>
        <w:t xml:space="preserve"> </w:t>
      </w:r>
      <w:r w:rsidR="00A13834" w:rsidRPr="00AD611D">
        <w:rPr>
          <w:rFonts w:ascii="Book Antiqua" w:hAnsi="Book Antiqua"/>
          <w:color w:val="000000" w:themeColor="text1"/>
          <w:kern w:val="0"/>
          <w:sz w:val="24"/>
          <w:szCs w:val="24"/>
          <w:shd w:val="clear" w:color="auto" w:fill="FFFFFF"/>
        </w:rPr>
        <w:t>index,</w:t>
      </w:r>
      <w:r w:rsidR="00C95F87" w:rsidRPr="00AD611D">
        <w:rPr>
          <w:rFonts w:ascii="Book Antiqua" w:hAnsi="Book Antiqua"/>
          <w:color w:val="000000" w:themeColor="text1"/>
          <w:kern w:val="0"/>
          <w:sz w:val="24"/>
          <w:szCs w:val="24"/>
          <w:shd w:val="clear" w:color="auto" w:fill="FFFFFF"/>
        </w:rPr>
        <w:t xml:space="preserve"> and </w:t>
      </w:r>
      <w:r w:rsidR="00A13834" w:rsidRPr="00AD611D">
        <w:rPr>
          <w:rFonts w:ascii="Book Antiqua" w:hAnsi="Book Antiqua"/>
          <w:color w:val="000000" w:themeColor="text1"/>
          <w:kern w:val="0"/>
          <w:sz w:val="24"/>
          <w:szCs w:val="24"/>
          <w:shd w:val="clear" w:color="auto" w:fill="FFFFFF"/>
        </w:rPr>
        <w:t>S index</w:t>
      </w:r>
      <w:r w:rsidR="00A80BA9" w:rsidRPr="00AD611D">
        <w:rPr>
          <w:rFonts w:ascii="Book Antiqua" w:hAnsi="Book Antiqua"/>
          <w:color w:val="000000" w:themeColor="text1"/>
          <w:kern w:val="0"/>
          <w:sz w:val="24"/>
          <w:szCs w:val="24"/>
          <w:shd w:val="clear" w:color="auto" w:fill="FFFFFF"/>
        </w:rPr>
        <w:t>),</w:t>
      </w:r>
      <w:r w:rsidR="00C73203" w:rsidRPr="00AD611D">
        <w:rPr>
          <w:rFonts w:ascii="Book Antiqua" w:hAnsi="Book Antiqua"/>
          <w:color w:val="000000" w:themeColor="text1"/>
          <w:kern w:val="0"/>
          <w:sz w:val="24"/>
          <w:szCs w:val="24"/>
          <w:shd w:val="clear" w:color="auto" w:fill="FFFFFF"/>
        </w:rPr>
        <w:t xml:space="preserve"> </w:t>
      </w:r>
      <w:r w:rsidR="00A80BA9" w:rsidRPr="00AD611D">
        <w:rPr>
          <w:rFonts w:ascii="Book Antiqua" w:hAnsi="Book Antiqua"/>
          <w:color w:val="000000" w:themeColor="text1"/>
          <w:kern w:val="0"/>
          <w:sz w:val="24"/>
          <w:szCs w:val="24"/>
          <w:shd w:val="clear" w:color="auto" w:fill="FFFFFF"/>
        </w:rPr>
        <w:t xml:space="preserve">the </w:t>
      </w:r>
      <w:r w:rsidR="00A80BA9" w:rsidRPr="00F47871">
        <w:rPr>
          <w:rFonts w:ascii="Book Antiqua" w:hAnsi="Book Antiqua"/>
          <w:i/>
          <w:color w:val="000000" w:themeColor="text1"/>
          <w:kern w:val="0"/>
          <w:sz w:val="24"/>
          <w:szCs w:val="24"/>
          <w:shd w:val="clear" w:color="auto" w:fill="FFFFFF"/>
        </w:rPr>
        <w:t>Z</w:t>
      </w:r>
      <w:r w:rsidR="00A80BA9" w:rsidRPr="00AD611D">
        <w:rPr>
          <w:rFonts w:ascii="Book Antiqua" w:hAnsi="Book Antiqua"/>
          <w:color w:val="000000" w:themeColor="text1"/>
          <w:kern w:val="0"/>
          <w:sz w:val="24"/>
          <w:szCs w:val="24"/>
          <w:shd w:val="clear" w:color="auto" w:fill="FFFFFF"/>
        </w:rPr>
        <w:t xml:space="preserve"> test</w:t>
      </w:r>
      <w:r w:rsidR="00B45B0E" w:rsidRPr="00AD611D">
        <w:rPr>
          <w:rFonts w:ascii="Book Antiqua" w:hAnsi="Book Antiqua"/>
          <w:color w:val="000000" w:themeColor="text1"/>
          <w:kern w:val="0"/>
          <w:sz w:val="24"/>
          <w:szCs w:val="24"/>
          <w:shd w:val="clear" w:color="auto" w:fill="FFFFFF"/>
        </w:rPr>
        <w:t xml:space="preserve"> was applied</w:t>
      </w:r>
      <w:r w:rsidR="00A80BA9" w:rsidRPr="00AD611D">
        <w:rPr>
          <w:rFonts w:ascii="Book Antiqua" w:hAnsi="Book Antiqua"/>
          <w:color w:val="000000" w:themeColor="text1"/>
          <w:kern w:val="0"/>
          <w:sz w:val="24"/>
          <w:szCs w:val="24"/>
          <w:shd w:val="clear" w:color="auto" w:fill="FFFFFF"/>
        </w:rPr>
        <w:t>.</w:t>
      </w:r>
      <w:r w:rsidR="00C73203" w:rsidRPr="00AD611D">
        <w:rPr>
          <w:rFonts w:ascii="Book Antiqua" w:hAnsi="Book Antiqua"/>
          <w:color w:val="000000" w:themeColor="text1"/>
          <w:kern w:val="0"/>
          <w:sz w:val="24"/>
          <w:szCs w:val="24"/>
          <w:shd w:val="clear" w:color="auto" w:fill="FFFFFF"/>
        </w:rPr>
        <w:t xml:space="preserve"> </w:t>
      </w:r>
      <w:r w:rsidR="00B95585" w:rsidRPr="00AD611D">
        <w:rPr>
          <w:rFonts w:ascii="Book Antiqua" w:hAnsi="Book Antiqua"/>
          <w:color w:val="000000" w:themeColor="text1"/>
          <w:kern w:val="0"/>
          <w:sz w:val="24"/>
          <w:szCs w:val="24"/>
          <w:shd w:val="clear" w:color="auto" w:fill="FFFFFF"/>
        </w:rPr>
        <w:t xml:space="preserve">Statistical </w:t>
      </w:r>
      <w:r w:rsidR="003B3CAC" w:rsidRPr="00AD611D">
        <w:rPr>
          <w:rFonts w:ascii="Book Antiqua" w:hAnsi="Book Antiqua"/>
          <w:color w:val="000000" w:themeColor="text1"/>
          <w:kern w:val="0"/>
          <w:sz w:val="24"/>
          <w:szCs w:val="24"/>
          <w:shd w:val="clear" w:color="auto" w:fill="FFFFFF"/>
        </w:rPr>
        <w:t>analys</w:t>
      </w:r>
      <w:r w:rsidR="003B3CAC">
        <w:rPr>
          <w:rFonts w:ascii="Book Antiqua" w:hAnsi="Book Antiqua"/>
          <w:color w:val="000000" w:themeColor="text1"/>
          <w:kern w:val="0"/>
          <w:sz w:val="24"/>
          <w:szCs w:val="24"/>
          <w:shd w:val="clear" w:color="auto" w:fill="FFFFFF"/>
        </w:rPr>
        <w:t>e</w:t>
      </w:r>
      <w:r w:rsidR="003B3CAC" w:rsidRPr="00AD611D">
        <w:rPr>
          <w:rFonts w:ascii="Book Antiqua" w:hAnsi="Book Antiqua"/>
          <w:color w:val="000000" w:themeColor="text1"/>
          <w:kern w:val="0"/>
          <w:sz w:val="24"/>
          <w:szCs w:val="24"/>
          <w:shd w:val="clear" w:color="auto" w:fill="FFFFFF"/>
        </w:rPr>
        <w:t>s w</w:t>
      </w:r>
      <w:r w:rsidR="003B3CAC">
        <w:rPr>
          <w:rFonts w:ascii="Book Antiqua" w:hAnsi="Book Antiqua"/>
          <w:color w:val="000000" w:themeColor="text1"/>
          <w:kern w:val="0"/>
          <w:sz w:val="24"/>
          <w:szCs w:val="24"/>
          <w:shd w:val="clear" w:color="auto" w:fill="FFFFFF"/>
        </w:rPr>
        <w:t>ere</w:t>
      </w:r>
      <w:r w:rsidR="003B3CAC" w:rsidRPr="00AD611D">
        <w:rPr>
          <w:rFonts w:ascii="Book Antiqua" w:hAnsi="Book Antiqua"/>
          <w:color w:val="000000" w:themeColor="text1"/>
          <w:kern w:val="0"/>
          <w:sz w:val="24"/>
          <w:szCs w:val="24"/>
          <w:shd w:val="clear" w:color="auto" w:fill="FFFFFF"/>
        </w:rPr>
        <w:t xml:space="preserve"> </w:t>
      </w:r>
      <w:r w:rsidR="00B95585" w:rsidRPr="00AD611D">
        <w:rPr>
          <w:rFonts w:ascii="Book Antiqua" w:hAnsi="Book Antiqua"/>
          <w:color w:val="000000" w:themeColor="text1"/>
          <w:kern w:val="0"/>
          <w:sz w:val="24"/>
          <w:szCs w:val="24"/>
          <w:shd w:val="clear" w:color="auto" w:fill="FFFFFF"/>
        </w:rPr>
        <w:t>applied by use of SPSS v23.0.</w:t>
      </w:r>
    </w:p>
    <w:bookmarkEnd w:id="70"/>
    <w:p w14:paraId="274AD9AD" w14:textId="77777777" w:rsidR="001D684E" w:rsidRPr="00AD611D" w:rsidRDefault="001D684E" w:rsidP="00AD611D">
      <w:pPr>
        <w:snapToGrid w:val="0"/>
        <w:spacing w:line="360" w:lineRule="auto"/>
        <w:rPr>
          <w:rFonts w:ascii="Book Antiqua" w:hAnsi="Book Antiqua"/>
          <w:color w:val="000000" w:themeColor="text1"/>
          <w:kern w:val="0"/>
          <w:sz w:val="24"/>
          <w:szCs w:val="24"/>
          <w:shd w:val="clear" w:color="auto" w:fill="FFFFFF"/>
        </w:rPr>
      </w:pPr>
    </w:p>
    <w:p w14:paraId="0D84E6FC"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r w:rsidRPr="00AD611D">
        <w:rPr>
          <w:rFonts w:ascii="Book Antiqua" w:hAnsi="Book Antiqua"/>
          <w:b/>
          <w:color w:val="000000" w:themeColor="text1"/>
          <w:sz w:val="24"/>
          <w:szCs w:val="24"/>
          <w:u w:val="single"/>
        </w:rPr>
        <w:t>RESULTS</w:t>
      </w:r>
    </w:p>
    <w:p w14:paraId="37BAF8BD" w14:textId="1BF18F44" w:rsidR="00354D25" w:rsidRPr="00AD611D" w:rsidRDefault="00511D67" w:rsidP="00AD611D">
      <w:pPr>
        <w:snapToGrid w:val="0"/>
        <w:spacing w:line="360" w:lineRule="auto"/>
        <w:rPr>
          <w:rFonts w:ascii="Book Antiqua" w:hAnsi="Book Antiqua"/>
          <w:b/>
          <w:i/>
          <w:color w:val="000000" w:themeColor="text1"/>
          <w:sz w:val="24"/>
          <w:szCs w:val="24"/>
        </w:rPr>
      </w:pPr>
      <w:r w:rsidRPr="00AD611D">
        <w:rPr>
          <w:rFonts w:ascii="Book Antiqua" w:hAnsi="Book Antiqua"/>
          <w:b/>
          <w:i/>
          <w:color w:val="000000" w:themeColor="text1"/>
          <w:sz w:val="24"/>
          <w:szCs w:val="24"/>
        </w:rPr>
        <w:t>Demographic and clinical character</w:t>
      </w:r>
      <w:r w:rsidR="001B046D" w:rsidRPr="00AD611D">
        <w:rPr>
          <w:rFonts w:ascii="Book Antiqua" w:hAnsi="Book Antiqua"/>
          <w:b/>
          <w:i/>
          <w:color w:val="000000" w:themeColor="text1"/>
          <w:sz w:val="24"/>
          <w:szCs w:val="24"/>
        </w:rPr>
        <w:t>istic</w:t>
      </w:r>
      <w:r w:rsidRPr="00AD611D">
        <w:rPr>
          <w:rFonts w:ascii="Book Antiqua" w:hAnsi="Book Antiqua"/>
          <w:b/>
          <w:i/>
          <w:color w:val="000000" w:themeColor="text1"/>
          <w:sz w:val="24"/>
          <w:szCs w:val="24"/>
        </w:rPr>
        <w:t>s</w:t>
      </w:r>
    </w:p>
    <w:p w14:paraId="1AE53584" w14:textId="4EE3A922" w:rsidR="00354D25" w:rsidRPr="00AD611D" w:rsidRDefault="00804DDD"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Among</w:t>
      </w:r>
      <w:r w:rsidR="00CA6288" w:rsidRPr="00AD611D">
        <w:rPr>
          <w:rFonts w:ascii="Book Antiqua" w:hAnsi="Book Antiqua"/>
          <w:color w:val="000000" w:themeColor="text1"/>
          <w:sz w:val="24"/>
          <w:szCs w:val="24"/>
        </w:rPr>
        <w:t xml:space="preserve"> </w:t>
      </w:r>
      <w:r w:rsidR="001B046D" w:rsidRPr="00AD611D">
        <w:rPr>
          <w:rFonts w:ascii="Book Antiqua" w:hAnsi="Book Antiqua"/>
          <w:color w:val="000000" w:themeColor="text1"/>
          <w:sz w:val="24"/>
          <w:szCs w:val="24"/>
        </w:rPr>
        <w:t xml:space="preserve">a </w:t>
      </w:r>
      <w:r w:rsidR="00DB0D60" w:rsidRPr="00AD611D">
        <w:rPr>
          <w:rFonts w:ascii="Book Antiqua" w:hAnsi="Book Antiqua"/>
          <w:color w:val="000000" w:themeColor="text1"/>
          <w:sz w:val="24"/>
          <w:szCs w:val="24"/>
        </w:rPr>
        <w:t>total</w:t>
      </w:r>
      <w:r w:rsidR="00CA6288" w:rsidRPr="00AD611D">
        <w:rPr>
          <w:rFonts w:ascii="Book Antiqua" w:hAnsi="Book Antiqua"/>
          <w:color w:val="000000" w:themeColor="text1"/>
          <w:sz w:val="24"/>
          <w:szCs w:val="24"/>
        </w:rPr>
        <w:t xml:space="preserve"> </w:t>
      </w:r>
      <w:r w:rsidR="001B046D" w:rsidRPr="00AD611D">
        <w:rPr>
          <w:rFonts w:ascii="Book Antiqua" w:hAnsi="Book Antiqua"/>
          <w:color w:val="000000" w:themeColor="text1"/>
          <w:sz w:val="24"/>
          <w:szCs w:val="24"/>
        </w:rPr>
        <w:t xml:space="preserve">of </w:t>
      </w:r>
      <w:r w:rsidR="00354D25" w:rsidRPr="00AD611D">
        <w:rPr>
          <w:rFonts w:ascii="Book Antiqua" w:hAnsi="Book Antiqua"/>
          <w:color w:val="000000" w:themeColor="text1"/>
          <w:sz w:val="24"/>
          <w:szCs w:val="24"/>
        </w:rPr>
        <w:t xml:space="preserve">275 </w:t>
      </w:r>
      <w:bookmarkStart w:id="73" w:name="_Hlk8669774"/>
      <w:r w:rsidR="00261395" w:rsidRPr="00AD611D">
        <w:rPr>
          <w:rFonts w:ascii="Book Antiqua" w:hAnsi="Book Antiqua"/>
          <w:color w:val="000000" w:themeColor="text1"/>
          <w:sz w:val="24"/>
          <w:szCs w:val="24"/>
        </w:rPr>
        <w:t xml:space="preserve">enrolled </w:t>
      </w:r>
      <w:r w:rsidR="00345C7F" w:rsidRPr="00AD611D">
        <w:rPr>
          <w:rFonts w:ascii="Book Antiqua" w:hAnsi="Book Antiqua"/>
          <w:color w:val="000000" w:themeColor="text1"/>
          <w:sz w:val="24"/>
          <w:szCs w:val="24"/>
        </w:rPr>
        <w:t>patient</w:t>
      </w:r>
      <w:r w:rsidRPr="00AD611D">
        <w:rPr>
          <w:rFonts w:ascii="Book Antiqua" w:hAnsi="Book Antiqua"/>
          <w:color w:val="000000" w:themeColor="text1"/>
          <w:sz w:val="24"/>
          <w:szCs w:val="24"/>
        </w:rPr>
        <w:t xml:space="preserve">s </w:t>
      </w:r>
      <w:r w:rsidR="00261395" w:rsidRPr="00AD611D">
        <w:rPr>
          <w:rFonts w:ascii="Book Antiqua" w:hAnsi="Book Antiqua"/>
          <w:color w:val="000000" w:themeColor="text1"/>
          <w:sz w:val="24"/>
          <w:szCs w:val="24"/>
        </w:rPr>
        <w:t>(</w:t>
      </w:r>
      <w:r w:rsidR="00350BE1" w:rsidRPr="00AD611D">
        <w:rPr>
          <w:rFonts w:ascii="Book Antiqua" w:hAnsi="Book Antiqua"/>
          <w:color w:val="000000" w:themeColor="text1"/>
          <w:sz w:val="24"/>
          <w:szCs w:val="24"/>
        </w:rPr>
        <w:t>mean age</w:t>
      </w:r>
      <w:r w:rsidR="002D6C3E"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350BE1" w:rsidRPr="00AD611D">
        <w:rPr>
          <w:rFonts w:ascii="Book Antiqua" w:hAnsi="Book Antiqua"/>
          <w:color w:val="000000" w:themeColor="text1"/>
          <w:sz w:val="24"/>
          <w:szCs w:val="24"/>
        </w:rPr>
        <w:t>40.25 ± 9.65 years</w:t>
      </w:r>
      <w:r w:rsidR="00261395" w:rsidRPr="00AD611D">
        <w:rPr>
          <w:rFonts w:ascii="Book Antiqua" w:hAnsi="Book Antiqua"/>
          <w:color w:val="000000" w:themeColor="text1"/>
          <w:sz w:val="24"/>
          <w:szCs w:val="24"/>
        </w:rPr>
        <w:t>)</w:t>
      </w:r>
      <w:r w:rsidR="00350BE1" w:rsidRPr="00AD611D">
        <w:rPr>
          <w:rFonts w:ascii="Book Antiqua" w:hAnsi="Book Antiqua"/>
          <w:color w:val="000000" w:themeColor="text1"/>
          <w:sz w:val="24"/>
          <w:szCs w:val="24"/>
        </w:rPr>
        <w:t>, 194</w:t>
      </w:r>
      <w:r w:rsidR="00C73203" w:rsidRPr="00AD611D">
        <w:rPr>
          <w:rFonts w:ascii="Book Antiqua" w:hAnsi="Book Antiqua"/>
          <w:color w:val="000000" w:themeColor="text1"/>
          <w:sz w:val="24"/>
          <w:szCs w:val="24"/>
        </w:rPr>
        <w:t xml:space="preserve"> </w:t>
      </w:r>
      <w:r w:rsidR="00350BE1" w:rsidRPr="00AD611D">
        <w:rPr>
          <w:rFonts w:ascii="Book Antiqua" w:hAnsi="Book Antiqua"/>
          <w:color w:val="000000" w:themeColor="text1"/>
          <w:sz w:val="24"/>
          <w:szCs w:val="24"/>
        </w:rPr>
        <w:t xml:space="preserve">(70.5%) were </w:t>
      </w:r>
      <w:r w:rsidR="001B046D" w:rsidRPr="00AD611D">
        <w:rPr>
          <w:rFonts w:ascii="Book Antiqua" w:hAnsi="Book Antiqua"/>
          <w:color w:val="000000" w:themeColor="text1"/>
          <w:sz w:val="24"/>
          <w:szCs w:val="24"/>
        </w:rPr>
        <w:t xml:space="preserve">men </w:t>
      </w:r>
      <w:r w:rsidR="00261395" w:rsidRPr="00AD611D">
        <w:rPr>
          <w:rFonts w:ascii="Book Antiqua" w:hAnsi="Book Antiqua"/>
          <w:color w:val="000000" w:themeColor="text1"/>
          <w:sz w:val="24"/>
          <w:szCs w:val="24"/>
        </w:rPr>
        <w:t xml:space="preserve">and </w:t>
      </w:r>
      <w:r w:rsidR="00881163" w:rsidRPr="00AD611D">
        <w:rPr>
          <w:rFonts w:ascii="Book Antiqua" w:hAnsi="Book Antiqua"/>
          <w:color w:val="000000" w:themeColor="text1"/>
          <w:sz w:val="24"/>
          <w:szCs w:val="24"/>
        </w:rPr>
        <w:t>8</w:t>
      </w:r>
      <w:r w:rsidR="00261395" w:rsidRPr="00AD611D">
        <w:rPr>
          <w:rFonts w:ascii="Book Antiqua" w:hAnsi="Book Antiqua"/>
          <w:color w:val="000000" w:themeColor="text1"/>
          <w:sz w:val="24"/>
          <w:szCs w:val="24"/>
        </w:rPr>
        <w:t xml:space="preserve">1 (29.5%) were </w:t>
      </w:r>
      <w:r w:rsidR="001B046D" w:rsidRPr="00AD611D">
        <w:rPr>
          <w:rFonts w:ascii="Book Antiqua" w:hAnsi="Book Antiqua"/>
          <w:color w:val="000000" w:themeColor="text1"/>
          <w:sz w:val="24"/>
          <w:szCs w:val="24"/>
        </w:rPr>
        <w:t xml:space="preserve">women </w:t>
      </w:r>
      <w:r w:rsidR="00261395" w:rsidRPr="00AD611D">
        <w:rPr>
          <w:rFonts w:ascii="Book Antiqua" w:hAnsi="Book Antiqua"/>
          <w:color w:val="000000" w:themeColor="text1"/>
          <w:sz w:val="24"/>
          <w:szCs w:val="24"/>
        </w:rPr>
        <w:t xml:space="preserve">(Table 1). Further, </w:t>
      </w:r>
      <w:r w:rsidR="00D72FFB" w:rsidRPr="00AD611D">
        <w:rPr>
          <w:rFonts w:ascii="Book Antiqua" w:hAnsi="Book Antiqua"/>
          <w:color w:val="000000" w:themeColor="text1"/>
          <w:sz w:val="24"/>
          <w:szCs w:val="24"/>
        </w:rPr>
        <w:t>54.5</w:t>
      </w:r>
      <w:r w:rsidR="00354D25" w:rsidRPr="00AD611D">
        <w:rPr>
          <w:rFonts w:ascii="Book Antiqua" w:hAnsi="Book Antiqua"/>
          <w:color w:val="000000" w:themeColor="text1"/>
          <w:sz w:val="24"/>
          <w:szCs w:val="24"/>
        </w:rPr>
        <w:t>%</w:t>
      </w:r>
      <w:r w:rsidR="00261395" w:rsidRPr="00AD611D">
        <w:rPr>
          <w:rFonts w:ascii="Book Antiqua" w:hAnsi="Book Antiqua"/>
          <w:color w:val="000000" w:themeColor="text1"/>
          <w:sz w:val="24"/>
          <w:szCs w:val="24"/>
        </w:rPr>
        <w:t xml:space="preserve"> of the patients presented with</w:t>
      </w:r>
      <w:r w:rsidR="00513F1D" w:rsidRPr="00AD611D">
        <w:rPr>
          <w:rFonts w:ascii="Book Antiqua" w:hAnsi="Book Antiqua"/>
          <w:color w:val="000000" w:themeColor="text1"/>
          <w:sz w:val="24"/>
          <w:szCs w:val="24"/>
        </w:rPr>
        <w:t xml:space="preserve"> </w:t>
      </w:r>
      <w:r w:rsidR="00B56D70" w:rsidRPr="00AD611D">
        <w:rPr>
          <w:rFonts w:ascii="Book Antiqua" w:hAnsi="Book Antiqua"/>
          <w:color w:val="000000" w:themeColor="text1"/>
          <w:sz w:val="24"/>
          <w:szCs w:val="24"/>
        </w:rPr>
        <w:t>at least moderate fibrosis</w:t>
      </w:r>
      <w:r w:rsidR="000A3422" w:rsidRPr="00AD611D">
        <w:rPr>
          <w:rFonts w:ascii="Book Antiqua" w:hAnsi="Book Antiqua"/>
          <w:color w:val="000000" w:themeColor="text1"/>
          <w:sz w:val="24"/>
          <w:szCs w:val="24"/>
        </w:rPr>
        <w:t xml:space="preserve"> </w:t>
      </w:r>
      <w:r w:rsidR="00B56D70"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B56D70"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56D70" w:rsidRPr="00AD611D">
        <w:rPr>
          <w:rFonts w:ascii="Book Antiqua" w:hAnsi="Book Antiqua"/>
          <w:color w:val="000000" w:themeColor="text1"/>
          <w:sz w:val="24"/>
          <w:szCs w:val="24"/>
        </w:rPr>
        <w:t>2)</w:t>
      </w:r>
      <w:r w:rsidR="00C73203" w:rsidRPr="00AD611D">
        <w:rPr>
          <w:rFonts w:ascii="Book Antiqua" w:hAnsi="Book Antiqua"/>
          <w:color w:val="000000" w:themeColor="text1"/>
          <w:sz w:val="24"/>
          <w:szCs w:val="24"/>
        </w:rPr>
        <w:t xml:space="preserve"> and</w:t>
      </w:r>
      <w:r w:rsidR="00CA6288" w:rsidRPr="00AD611D">
        <w:rPr>
          <w:rFonts w:ascii="Book Antiqua" w:hAnsi="Book Antiqua"/>
          <w:color w:val="000000" w:themeColor="text1"/>
          <w:sz w:val="24"/>
          <w:szCs w:val="24"/>
        </w:rPr>
        <w:t xml:space="preserve"> </w:t>
      </w:r>
      <w:r w:rsidR="00354D25" w:rsidRPr="00AD611D">
        <w:rPr>
          <w:rFonts w:ascii="Book Antiqua" w:hAnsi="Book Antiqua"/>
          <w:color w:val="000000" w:themeColor="text1"/>
          <w:sz w:val="24"/>
          <w:szCs w:val="24"/>
        </w:rPr>
        <w:t>1</w:t>
      </w:r>
      <w:r w:rsidR="00D72FFB" w:rsidRPr="00AD611D">
        <w:rPr>
          <w:rFonts w:ascii="Book Antiqua" w:hAnsi="Book Antiqua"/>
          <w:color w:val="000000" w:themeColor="text1"/>
          <w:sz w:val="24"/>
          <w:szCs w:val="24"/>
        </w:rPr>
        <w:t>9.3</w:t>
      </w:r>
      <w:r w:rsidR="00354D25" w:rsidRPr="00AD611D">
        <w:rPr>
          <w:rFonts w:ascii="Book Antiqua" w:hAnsi="Book Antiqua"/>
          <w:color w:val="000000" w:themeColor="text1"/>
          <w:sz w:val="24"/>
          <w:szCs w:val="24"/>
        </w:rPr>
        <w:t>% had</w:t>
      </w:r>
      <w:r w:rsidR="00CA6288" w:rsidRPr="00AD611D">
        <w:rPr>
          <w:rFonts w:ascii="Book Antiqua" w:hAnsi="Book Antiqua"/>
          <w:color w:val="000000" w:themeColor="text1"/>
          <w:sz w:val="24"/>
          <w:szCs w:val="24"/>
        </w:rPr>
        <w:t xml:space="preserve"> liver </w:t>
      </w:r>
      <w:r w:rsidR="00354D25" w:rsidRPr="00AD611D">
        <w:rPr>
          <w:rFonts w:ascii="Book Antiqua" w:hAnsi="Book Antiqua"/>
          <w:color w:val="000000" w:themeColor="text1"/>
          <w:sz w:val="24"/>
          <w:szCs w:val="24"/>
        </w:rPr>
        <w:t>cirrhosis (F4).</w:t>
      </w:r>
      <w:bookmarkEnd w:id="73"/>
      <w:r w:rsidR="00C73203"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 xml:space="preserve">Analysis of the demographic and clinical features did not reveal significant differences </w:t>
      </w:r>
      <w:r w:rsidR="003B0CA9" w:rsidRPr="00AD611D">
        <w:rPr>
          <w:rFonts w:ascii="Book Antiqua" w:hAnsi="Book Antiqua"/>
          <w:color w:val="000000" w:themeColor="text1"/>
          <w:sz w:val="24"/>
          <w:szCs w:val="24"/>
        </w:rPr>
        <w:t>between</w:t>
      </w:r>
      <w:r w:rsidR="00C73203"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 xml:space="preserve">the </w:t>
      </w:r>
      <w:r w:rsidR="00354D25" w:rsidRPr="00AD611D">
        <w:rPr>
          <w:rFonts w:ascii="Book Antiqua" w:hAnsi="Book Antiqua"/>
          <w:color w:val="000000" w:themeColor="text1"/>
          <w:sz w:val="24"/>
          <w:szCs w:val="24"/>
        </w:rPr>
        <w:t>training and validation group</w:t>
      </w:r>
      <w:r w:rsidR="00261395" w:rsidRPr="00AD611D">
        <w:rPr>
          <w:rFonts w:ascii="Book Antiqua" w:hAnsi="Book Antiqua"/>
          <w:color w:val="000000" w:themeColor="text1"/>
          <w:sz w:val="24"/>
          <w:szCs w:val="24"/>
        </w:rPr>
        <w:t>s</w:t>
      </w:r>
      <w:r w:rsidR="00C73203"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w:t>
      </w:r>
      <w:r w:rsidR="00261395" w:rsidRPr="00AD611D">
        <w:rPr>
          <w:rFonts w:ascii="Book Antiqua" w:hAnsi="Book Antiqua"/>
          <w:i/>
          <w:color w:val="000000" w:themeColor="text1"/>
          <w:sz w:val="24"/>
          <w:szCs w:val="24"/>
        </w:rPr>
        <w:t>P</w:t>
      </w:r>
      <w:r w:rsidR="002D6C3E" w:rsidRPr="00AD611D">
        <w:rPr>
          <w:rFonts w:ascii="Book Antiqua" w:hAnsi="Book Antiqua"/>
          <w:i/>
          <w:color w:val="000000" w:themeColor="text1"/>
          <w:sz w:val="24"/>
          <w:szCs w:val="24"/>
        </w:rPr>
        <w:t xml:space="preserve"> </w:t>
      </w:r>
      <w:r w:rsidR="00261395" w:rsidRPr="00AD611D">
        <w:rPr>
          <w:rFonts w:ascii="Book Antiqua" w:hAnsi="Book Antiqua"/>
          <w:color w:val="000000" w:themeColor="text1"/>
          <w:sz w:val="24"/>
          <w:szCs w:val="24"/>
        </w:rPr>
        <w:t>&gt;</w:t>
      </w:r>
      <w:r w:rsidR="002D6C3E" w:rsidRPr="00AD611D">
        <w:rPr>
          <w:rFonts w:ascii="Book Antiqua" w:hAnsi="Book Antiqua"/>
          <w:color w:val="000000" w:themeColor="text1"/>
          <w:sz w:val="24"/>
          <w:szCs w:val="24"/>
        </w:rPr>
        <w:t xml:space="preserve"> </w:t>
      </w:r>
      <w:r w:rsidR="00261395" w:rsidRPr="00AD611D">
        <w:rPr>
          <w:rFonts w:ascii="Book Antiqua" w:hAnsi="Book Antiqua"/>
          <w:color w:val="000000" w:themeColor="text1"/>
          <w:sz w:val="24"/>
          <w:szCs w:val="24"/>
        </w:rPr>
        <w:t>0.05</w:t>
      </w:r>
      <w:r w:rsidR="00160FFA" w:rsidRPr="00AD611D">
        <w:rPr>
          <w:rFonts w:ascii="Book Antiqua" w:hAnsi="Book Antiqua"/>
          <w:color w:val="000000" w:themeColor="text1"/>
          <w:sz w:val="24"/>
          <w:szCs w:val="24"/>
        </w:rPr>
        <w:t>, Table 1</w:t>
      </w:r>
      <w:r w:rsidR="00261395" w:rsidRPr="00AD611D">
        <w:rPr>
          <w:rFonts w:ascii="Book Antiqua" w:hAnsi="Book Antiqua"/>
          <w:color w:val="000000" w:themeColor="text1"/>
          <w:sz w:val="24"/>
          <w:szCs w:val="24"/>
        </w:rPr>
        <w:t>)</w:t>
      </w:r>
      <w:r w:rsidR="000A3422" w:rsidRPr="00AD611D">
        <w:rPr>
          <w:rFonts w:ascii="Book Antiqua" w:hAnsi="Book Antiqua"/>
          <w:color w:val="000000" w:themeColor="text1"/>
          <w:sz w:val="24"/>
          <w:szCs w:val="24"/>
        </w:rPr>
        <w:t>.</w:t>
      </w:r>
    </w:p>
    <w:p w14:paraId="6642CE09" w14:textId="77777777" w:rsidR="00B17696" w:rsidRPr="00AD611D" w:rsidRDefault="00B17696" w:rsidP="00AD611D">
      <w:pPr>
        <w:snapToGrid w:val="0"/>
        <w:spacing w:line="360" w:lineRule="auto"/>
        <w:rPr>
          <w:rFonts w:ascii="Book Antiqua" w:hAnsi="Book Antiqua"/>
          <w:color w:val="000000" w:themeColor="text1"/>
          <w:sz w:val="24"/>
          <w:szCs w:val="24"/>
        </w:rPr>
      </w:pPr>
    </w:p>
    <w:p w14:paraId="2BE71B3E" w14:textId="4B6E14C7" w:rsidR="00A30C2C" w:rsidRPr="00AD611D" w:rsidRDefault="00515278" w:rsidP="00AD611D">
      <w:pPr>
        <w:snapToGrid w:val="0"/>
        <w:spacing w:line="360" w:lineRule="auto"/>
        <w:rPr>
          <w:rFonts w:ascii="Book Antiqua" w:hAnsi="Book Antiqua"/>
          <w:b/>
          <w:i/>
          <w:iCs/>
          <w:color w:val="000000" w:themeColor="text1"/>
          <w:sz w:val="24"/>
          <w:szCs w:val="24"/>
        </w:rPr>
      </w:pPr>
      <w:r w:rsidRPr="00AD611D">
        <w:rPr>
          <w:rFonts w:ascii="Book Antiqua" w:hAnsi="Book Antiqua"/>
          <w:b/>
          <w:i/>
          <w:iCs/>
          <w:color w:val="000000" w:themeColor="text1"/>
          <w:sz w:val="24"/>
          <w:szCs w:val="24"/>
        </w:rPr>
        <w:t>Diagnostic</w:t>
      </w:r>
      <w:r w:rsidR="00354D25" w:rsidRPr="00AD611D">
        <w:rPr>
          <w:rFonts w:ascii="Book Antiqua" w:hAnsi="Book Antiqua"/>
          <w:b/>
          <w:i/>
          <w:iCs/>
          <w:color w:val="000000" w:themeColor="text1"/>
          <w:sz w:val="24"/>
          <w:szCs w:val="24"/>
        </w:rPr>
        <w:t xml:space="preserve"> value of CP </w:t>
      </w:r>
      <w:bookmarkStart w:id="74" w:name="_Hlk33275774"/>
      <w:r w:rsidR="00354D25" w:rsidRPr="00AD611D">
        <w:rPr>
          <w:rFonts w:ascii="Book Antiqua" w:hAnsi="Book Antiqua"/>
          <w:b/>
          <w:i/>
          <w:iCs/>
          <w:color w:val="000000" w:themeColor="text1"/>
          <w:sz w:val="24"/>
          <w:szCs w:val="24"/>
        </w:rPr>
        <w:t xml:space="preserve">for </w:t>
      </w:r>
      <w:r w:rsidR="00261395" w:rsidRPr="00AD611D">
        <w:rPr>
          <w:rFonts w:ascii="Book Antiqua" w:hAnsi="Book Antiqua"/>
          <w:b/>
          <w:i/>
          <w:iCs/>
          <w:color w:val="000000" w:themeColor="text1"/>
          <w:sz w:val="24"/>
          <w:szCs w:val="24"/>
        </w:rPr>
        <w:t>detecting</w:t>
      </w:r>
      <w:bookmarkEnd w:id="74"/>
      <w:r w:rsidR="00261395" w:rsidRPr="00AD611D">
        <w:rPr>
          <w:rFonts w:ascii="Book Antiqua" w:hAnsi="Book Antiqua"/>
          <w:b/>
          <w:i/>
          <w:iCs/>
          <w:color w:val="000000" w:themeColor="text1"/>
          <w:sz w:val="24"/>
          <w:szCs w:val="24"/>
        </w:rPr>
        <w:t xml:space="preserve"> </w:t>
      </w:r>
      <w:r w:rsidR="003B0CA9" w:rsidRPr="00AD611D">
        <w:rPr>
          <w:rFonts w:ascii="Book Antiqua" w:hAnsi="Book Antiqua"/>
          <w:b/>
          <w:i/>
          <w:iCs/>
          <w:color w:val="000000" w:themeColor="text1"/>
          <w:sz w:val="24"/>
          <w:szCs w:val="24"/>
        </w:rPr>
        <w:t>different stages of liver fibrosis</w:t>
      </w:r>
      <w:bookmarkStart w:id="75" w:name="_Hlk12894520"/>
      <w:r w:rsidR="00354D25" w:rsidRPr="00AD611D">
        <w:rPr>
          <w:rFonts w:ascii="Book Antiqua" w:hAnsi="Book Antiqua"/>
          <w:b/>
          <w:i/>
          <w:iCs/>
          <w:color w:val="000000" w:themeColor="text1"/>
          <w:sz w:val="24"/>
          <w:szCs w:val="24"/>
        </w:rPr>
        <w:t xml:space="preserve"> among </w:t>
      </w:r>
      <w:bookmarkStart w:id="76" w:name="_Hlk8645298"/>
      <w:bookmarkStart w:id="77" w:name="_Hlk8670329"/>
      <w:r w:rsidR="00513F1D" w:rsidRPr="00AD611D">
        <w:rPr>
          <w:rFonts w:ascii="Book Antiqua" w:hAnsi="Book Antiqua"/>
          <w:b/>
          <w:i/>
          <w:iCs/>
          <w:color w:val="000000" w:themeColor="text1"/>
          <w:sz w:val="24"/>
          <w:szCs w:val="24"/>
        </w:rPr>
        <w:t xml:space="preserve">HBV-infected </w:t>
      </w:r>
      <w:r w:rsidR="00160FFA" w:rsidRPr="00AD611D">
        <w:rPr>
          <w:rFonts w:ascii="Book Antiqua" w:hAnsi="Book Antiqua"/>
          <w:b/>
          <w:i/>
          <w:iCs/>
          <w:color w:val="000000" w:themeColor="text1"/>
          <w:sz w:val="24"/>
          <w:szCs w:val="24"/>
        </w:rPr>
        <w:t>individual</w:t>
      </w:r>
      <w:r w:rsidR="00804DDD" w:rsidRPr="00AD611D">
        <w:rPr>
          <w:rFonts w:ascii="Book Antiqua" w:hAnsi="Book Antiqua"/>
          <w:b/>
          <w:i/>
          <w:iCs/>
          <w:color w:val="000000" w:themeColor="text1"/>
          <w:sz w:val="24"/>
          <w:szCs w:val="24"/>
        </w:rPr>
        <w:t xml:space="preserve">s </w:t>
      </w:r>
      <w:r w:rsidR="004B40CC" w:rsidRPr="00AD611D">
        <w:rPr>
          <w:rFonts w:ascii="Book Antiqua" w:hAnsi="Book Antiqua"/>
          <w:b/>
          <w:i/>
          <w:iCs/>
          <w:color w:val="000000" w:themeColor="text1"/>
          <w:sz w:val="24"/>
          <w:szCs w:val="24"/>
        </w:rPr>
        <w:t xml:space="preserve">with </w:t>
      </w:r>
      <w:r w:rsidR="00804DDD" w:rsidRPr="00AD611D">
        <w:rPr>
          <w:rFonts w:ascii="Book Antiqua" w:hAnsi="Book Antiqua"/>
          <w:b/>
          <w:i/>
          <w:iCs/>
          <w:color w:val="000000" w:themeColor="text1"/>
          <w:sz w:val="24"/>
          <w:szCs w:val="24"/>
        </w:rPr>
        <w:t>PN</w:t>
      </w:r>
      <w:r w:rsidR="004B40CC" w:rsidRPr="00AD611D">
        <w:rPr>
          <w:rFonts w:ascii="Book Antiqua" w:hAnsi="Book Antiqua"/>
          <w:b/>
          <w:i/>
          <w:iCs/>
          <w:color w:val="000000" w:themeColor="text1"/>
          <w:sz w:val="24"/>
          <w:szCs w:val="24"/>
        </w:rPr>
        <w:t>ALT</w:t>
      </w:r>
      <w:bookmarkEnd w:id="75"/>
      <w:bookmarkEnd w:id="76"/>
      <w:bookmarkEnd w:id="77"/>
    </w:p>
    <w:p w14:paraId="5C0CE98C" w14:textId="295D69BD" w:rsidR="00354D25" w:rsidRPr="00AD611D" w:rsidRDefault="005D1873" w:rsidP="00AD611D">
      <w:pPr>
        <w:autoSpaceDE w:val="0"/>
        <w:autoSpaceDN w:val="0"/>
        <w:adjustRightInd w:val="0"/>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S</w:t>
      </w:r>
      <w:r w:rsidR="00261395" w:rsidRPr="00AD611D">
        <w:rPr>
          <w:rFonts w:ascii="Book Antiqua" w:hAnsi="Book Antiqua"/>
          <w:color w:val="000000" w:themeColor="text1"/>
          <w:sz w:val="24"/>
          <w:szCs w:val="24"/>
        </w:rPr>
        <w:t xml:space="preserve">erum </w:t>
      </w:r>
      <w:r w:rsidR="00804DDD" w:rsidRPr="00AD611D">
        <w:rPr>
          <w:rFonts w:ascii="Book Antiqua" w:hAnsi="Book Antiqua"/>
          <w:color w:val="000000" w:themeColor="text1"/>
          <w:sz w:val="24"/>
          <w:szCs w:val="24"/>
        </w:rPr>
        <w:t>CP</w:t>
      </w:r>
      <w:r w:rsidR="00261395" w:rsidRPr="00AD611D">
        <w:rPr>
          <w:rFonts w:ascii="Book Antiqua" w:hAnsi="Book Antiqua"/>
          <w:color w:val="000000" w:themeColor="text1"/>
          <w:sz w:val="24"/>
          <w:szCs w:val="24"/>
        </w:rPr>
        <w:t xml:space="preserve"> level</w:t>
      </w:r>
      <w:r w:rsidRPr="00AD611D">
        <w:rPr>
          <w:rFonts w:ascii="Book Antiqua" w:hAnsi="Book Antiqua"/>
          <w:color w:val="000000" w:themeColor="text1"/>
          <w:sz w:val="24"/>
          <w:szCs w:val="24"/>
        </w:rPr>
        <w:t>s</w:t>
      </w:r>
      <w:r w:rsidR="00261395" w:rsidRPr="00AD611D">
        <w:rPr>
          <w:rFonts w:ascii="Book Antiqua" w:hAnsi="Book Antiqua"/>
          <w:color w:val="000000" w:themeColor="text1"/>
          <w:sz w:val="24"/>
          <w:szCs w:val="24"/>
        </w:rPr>
        <w:t xml:space="preserve"> revealed a</w:t>
      </w:r>
      <w:r w:rsidR="00F662D2" w:rsidRPr="00AD611D">
        <w:rPr>
          <w:rFonts w:ascii="Book Antiqua" w:hAnsi="Book Antiqua"/>
          <w:color w:val="000000" w:themeColor="text1"/>
          <w:sz w:val="24"/>
          <w:szCs w:val="24"/>
        </w:rPr>
        <w:t>n</w:t>
      </w:r>
      <w:r w:rsidR="00261395" w:rsidRPr="00AD611D">
        <w:rPr>
          <w:rFonts w:ascii="Book Antiqua" w:hAnsi="Book Antiqua"/>
          <w:color w:val="000000" w:themeColor="text1"/>
          <w:sz w:val="24"/>
          <w:szCs w:val="24"/>
        </w:rPr>
        <w:t xml:space="preserve"> </w:t>
      </w:r>
      <w:r w:rsidR="00F662D2" w:rsidRPr="00AD611D">
        <w:rPr>
          <w:rFonts w:ascii="Book Antiqua" w:hAnsi="Book Antiqua"/>
          <w:color w:val="000000" w:themeColor="text1"/>
          <w:sz w:val="24"/>
          <w:szCs w:val="24"/>
        </w:rPr>
        <w:t xml:space="preserve">inverse </w:t>
      </w:r>
      <w:r w:rsidRPr="00AD611D">
        <w:rPr>
          <w:rFonts w:ascii="Book Antiqua" w:hAnsi="Book Antiqua"/>
          <w:color w:val="000000" w:themeColor="text1"/>
          <w:sz w:val="24"/>
          <w:szCs w:val="24"/>
        </w:rPr>
        <w:t>correlation</w:t>
      </w:r>
      <w:r w:rsidR="00261395" w:rsidRPr="00AD611D">
        <w:rPr>
          <w:rFonts w:ascii="Book Antiqua" w:hAnsi="Book Antiqua"/>
          <w:color w:val="000000" w:themeColor="text1"/>
          <w:sz w:val="24"/>
          <w:szCs w:val="24"/>
        </w:rPr>
        <w:t xml:space="preserve"> </w:t>
      </w:r>
      <w:r w:rsidR="00804DDD" w:rsidRPr="00AD611D">
        <w:rPr>
          <w:rFonts w:ascii="Book Antiqua" w:hAnsi="Book Antiqua"/>
          <w:color w:val="000000" w:themeColor="text1"/>
          <w:sz w:val="24"/>
          <w:szCs w:val="24"/>
        </w:rPr>
        <w:t>with</w:t>
      </w:r>
      <w:r w:rsidR="00160FFA" w:rsidRPr="00AD611D">
        <w:rPr>
          <w:rFonts w:ascii="Book Antiqua" w:hAnsi="Book Antiqua"/>
          <w:color w:val="000000" w:themeColor="text1"/>
          <w:sz w:val="24"/>
          <w:szCs w:val="24"/>
        </w:rPr>
        <w:t xml:space="preserve"> hepatic</w:t>
      </w:r>
      <w:r w:rsidR="00804DDD" w:rsidRPr="00AD611D">
        <w:rPr>
          <w:rFonts w:ascii="Book Antiqua" w:hAnsi="Book Antiqua"/>
          <w:color w:val="000000" w:themeColor="text1"/>
          <w:sz w:val="24"/>
          <w:szCs w:val="24"/>
        </w:rPr>
        <w:t xml:space="preserve"> fibrosis (</w:t>
      </w:r>
      <w:r w:rsidR="00804DDD" w:rsidRPr="00AD611D">
        <w:rPr>
          <w:rFonts w:ascii="Book Antiqua" w:hAnsi="Book Antiqua"/>
          <w:i/>
          <w:color w:val="000000" w:themeColor="text1"/>
          <w:sz w:val="24"/>
          <w:szCs w:val="24"/>
        </w:rPr>
        <w:t>r</w:t>
      </w:r>
      <w:r w:rsidR="002D6C3E" w:rsidRPr="00AD611D">
        <w:rPr>
          <w:rFonts w:ascii="Book Antiqua" w:hAnsi="Book Antiqua"/>
          <w:i/>
          <w:color w:val="000000" w:themeColor="text1"/>
          <w:sz w:val="24"/>
          <w:szCs w:val="24"/>
        </w:rPr>
        <w:t xml:space="preserve"> </w:t>
      </w:r>
      <w:r w:rsidR="00804DDD"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804DDD" w:rsidRPr="00AD611D">
        <w:rPr>
          <w:rFonts w:ascii="Book Antiqua" w:hAnsi="Book Antiqua"/>
          <w:color w:val="000000" w:themeColor="text1"/>
          <w:sz w:val="24"/>
          <w:szCs w:val="24"/>
        </w:rPr>
        <w:t xml:space="preserve">-0.6). </w:t>
      </w:r>
      <w:r w:rsidR="002409CC" w:rsidRPr="00AD611D">
        <w:rPr>
          <w:rFonts w:ascii="Book Antiqua" w:hAnsi="Book Antiqua"/>
          <w:color w:val="000000" w:themeColor="text1"/>
          <w:sz w:val="24"/>
          <w:szCs w:val="24"/>
        </w:rPr>
        <w:t>T</w:t>
      </w:r>
      <w:r w:rsidR="00354D25" w:rsidRPr="00AD611D">
        <w:rPr>
          <w:rFonts w:ascii="Book Antiqua" w:hAnsi="Book Antiqua"/>
          <w:color w:val="000000" w:themeColor="text1"/>
          <w:sz w:val="24"/>
          <w:szCs w:val="24"/>
        </w:rPr>
        <w:t>he AUC</w:t>
      </w:r>
      <w:r w:rsidR="00BA68AA" w:rsidRPr="00AD611D">
        <w:rPr>
          <w:rFonts w:ascii="Book Antiqua" w:hAnsi="Book Antiqua"/>
          <w:color w:val="000000" w:themeColor="text1"/>
          <w:sz w:val="24"/>
          <w:szCs w:val="24"/>
        </w:rPr>
        <w:t>s</w:t>
      </w:r>
      <w:r w:rsidR="00354D25" w:rsidRPr="00AD611D">
        <w:rPr>
          <w:rFonts w:ascii="Book Antiqua" w:hAnsi="Book Antiqua"/>
          <w:color w:val="000000" w:themeColor="text1"/>
          <w:sz w:val="24"/>
          <w:szCs w:val="24"/>
        </w:rPr>
        <w:t xml:space="preserve"> were 0.774</w:t>
      </w:r>
      <w:r w:rsidR="00BA68AA" w:rsidRPr="00AD611D">
        <w:rPr>
          <w:rFonts w:ascii="Book Antiqua" w:hAnsi="Book Antiqua"/>
          <w:color w:val="000000" w:themeColor="text1"/>
          <w:sz w:val="24"/>
          <w:szCs w:val="24"/>
        </w:rPr>
        <w:t xml:space="preserve"> for F</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2</w:t>
      </w:r>
      <w:r w:rsidR="00354D25" w:rsidRPr="00AD611D">
        <w:rPr>
          <w:rFonts w:ascii="Book Antiqua" w:hAnsi="Book Antiqua"/>
          <w:color w:val="000000" w:themeColor="text1"/>
          <w:sz w:val="24"/>
          <w:szCs w:val="24"/>
        </w:rPr>
        <w:t>, 0.812</w:t>
      </w:r>
      <w:r w:rsidR="00BA68AA" w:rsidRPr="00AD611D">
        <w:rPr>
          <w:rFonts w:ascii="Book Antiqua" w:hAnsi="Book Antiqua"/>
          <w:color w:val="000000" w:themeColor="text1"/>
          <w:sz w:val="24"/>
          <w:szCs w:val="24"/>
        </w:rPr>
        <w:t xml:space="preserve"> for F</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3</w:t>
      </w:r>
      <w:r w:rsidR="00C73203" w:rsidRPr="00AD611D">
        <w:rPr>
          <w:rFonts w:ascii="Book Antiqua" w:hAnsi="Book Antiqua"/>
          <w:color w:val="000000" w:themeColor="text1"/>
          <w:sz w:val="24"/>
          <w:szCs w:val="24"/>
        </w:rPr>
        <w:t>,</w:t>
      </w:r>
      <w:r w:rsidR="00354D25" w:rsidRPr="00AD611D">
        <w:rPr>
          <w:rFonts w:ascii="Book Antiqua" w:hAnsi="Book Antiqua"/>
          <w:color w:val="000000" w:themeColor="text1"/>
          <w:sz w:val="24"/>
          <w:szCs w:val="24"/>
        </w:rPr>
        <w:t xml:space="preserve"> and 0.853</w:t>
      </w:r>
      <w:r w:rsidR="00BA68AA" w:rsidRPr="00AD611D">
        <w:rPr>
          <w:rFonts w:ascii="Book Antiqua" w:hAnsi="Book Antiqua"/>
          <w:color w:val="000000" w:themeColor="text1"/>
          <w:sz w:val="24"/>
          <w:szCs w:val="24"/>
        </w:rPr>
        <w:t xml:space="preserve"> for F4</w:t>
      </w:r>
      <w:r w:rsidR="002409CC" w:rsidRPr="00AD611D">
        <w:rPr>
          <w:rFonts w:ascii="Book Antiqua" w:hAnsi="Book Antiqua"/>
          <w:color w:val="000000" w:themeColor="text1"/>
          <w:sz w:val="24"/>
          <w:szCs w:val="24"/>
        </w:rPr>
        <w:t xml:space="preserve"> (Table 2). Further</w:t>
      </w:r>
      <w:r w:rsidR="00A0325E" w:rsidRPr="00AD611D">
        <w:rPr>
          <w:rFonts w:ascii="Book Antiqua" w:hAnsi="Book Antiqua"/>
          <w:color w:val="000000" w:themeColor="text1"/>
          <w:sz w:val="24"/>
          <w:szCs w:val="24"/>
        </w:rPr>
        <w:t xml:space="preserve">, the </w:t>
      </w:r>
      <w:r w:rsidR="00BA68AA" w:rsidRPr="00AD611D">
        <w:rPr>
          <w:rFonts w:ascii="Book Antiqua" w:hAnsi="Book Antiqua"/>
          <w:color w:val="000000" w:themeColor="text1"/>
          <w:sz w:val="24"/>
          <w:szCs w:val="24"/>
        </w:rPr>
        <w:t>best diagnostic</w:t>
      </w:r>
      <w:r w:rsidR="00A0325E" w:rsidRPr="00AD611D">
        <w:rPr>
          <w:rFonts w:ascii="Book Antiqua" w:hAnsi="Book Antiqua"/>
          <w:color w:val="000000" w:themeColor="text1"/>
          <w:sz w:val="24"/>
          <w:szCs w:val="24"/>
        </w:rPr>
        <w:t xml:space="preserve"> </w:t>
      </w:r>
      <w:r w:rsidR="000A3422" w:rsidRPr="00AD611D">
        <w:rPr>
          <w:rFonts w:ascii="Book Antiqua" w:hAnsi="Book Antiqua"/>
          <w:color w:val="000000" w:themeColor="text1"/>
          <w:sz w:val="24"/>
          <w:szCs w:val="24"/>
        </w:rPr>
        <w:t xml:space="preserve">CP </w:t>
      </w:r>
      <w:r w:rsidR="00A0325E" w:rsidRPr="00AD611D">
        <w:rPr>
          <w:rFonts w:ascii="Book Antiqua" w:hAnsi="Book Antiqua"/>
          <w:color w:val="000000" w:themeColor="text1"/>
          <w:sz w:val="24"/>
          <w:szCs w:val="24"/>
        </w:rPr>
        <w:t>values were 203.5 mg/L</w:t>
      </w:r>
      <w:r w:rsidR="00BA68AA" w:rsidRPr="00AD611D">
        <w:rPr>
          <w:rFonts w:ascii="Book Antiqua" w:hAnsi="Book Antiqua"/>
          <w:color w:val="000000" w:themeColor="text1"/>
          <w:sz w:val="24"/>
          <w:szCs w:val="24"/>
        </w:rPr>
        <w:t xml:space="preserve"> for F</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2</w:t>
      </w:r>
      <w:r w:rsidR="00A0325E" w:rsidRPr="00AD611D">
        <w:rPr>
          <w:rFonts w:ascii="Book Antiqua" w:hAnsi="Book Antiqua"/>
          <w:color w:val="000000" w:themeColor="text1"/>
          <w:sz w:val="24"/>
          <w:szCs w:val="24"/>
        </w:rPr>
        <w:t>, 190.5 mg/L</w:t>
      </w:r>
      <w:r w:rsidR="00BA68AA" w:rsidRPr="00AD611D">
        <w:rPr>
          <w:rFonts w:ascii="Book Antiqua" w:hAnsi="Book Antiqua"/>
          <w:color w:val="000000" w:themeColor="text1"/>
          <w:sz w:val="24"/>
          <w:szCs w:val="24"/>
        </w:rPr>
        <w:t xml:space="preserve"> for F</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BA68AA" w:rsidRPr="00AD611D">
        <w:rPr>
          <w:rFonts w:ascii="Book Antiqua" w:hAnsi="Book Antiqua"/>
          <w:color w:val="000000" w:themeColor="text1"/>
          <w:sz w:val="24"/>
          <w:szCs w:val="24"/>
        </w:rPr>
        <w:t>3</w:t>
      </w:r>
      <w:r w:rsidR="00C73203" w:rsidRPr="00AD611D">
        <w:rPr>
          <w:rFonts w:ascii="Book Antiqua" w:hAnsi="Book Antiqua"/>
          <w:color w:val="000000" w:themeColor="text1"/>
          <w:sz w:val="24"/>
          <w:szCs w:val="24"/>
        </w:rPr>
        <w:t>,</w:t>
      </w:r>
      <w:r w:rsidR="00A0325E" w:rsidRPr="00AD611D">
        <w:rPr>
          <w:rFonts w:ascii="Book Antiqua" w:hAnsi="Book Antiqua"/>
          <w:color w:val="000000" w:themeColor="text1"/>
          <w:sz w:val="24"/>
          <w:szCs w:val="24"/>
        </w:rPr>
        <w:t xml:space="preserve"> and 182.5 mg/L</w:t>
      </w:r>
      <w:r w:rsidR="00BA68AA" w:rsidRPr="00AD611D">
        <w:rPr>
          <w:rFonts w:ascii="Book Antiqua" w:hAnsi="Book Antiqua"/>
          <w:color w:val="000000" w:themeColor="text1"/>
          <w:sz w:val="24"/>
          <w:szCs w:val="24"/>
        </w:rPr>
        <w:t xml:space="preserve"> for F4</w:t>
      </w:r>
      <w:r w:rsidR="005B3AE8" w:rsidRPr="00AD611D">
        <w:rPr>
          <w:rFonts w:ascii="Book Antiqua" w:hAnsi="Book Antiqua"/>
          <w:color w:val="000000" w:themeColor="text1"/>
          <w:sz w:val="24"/>
          <w:szCs w:val="24"/>
        </w:rPr>
        <w:t xml:space="preserve"> (Table 2)</w:t>
      </w:r>
      <w:r w:rsidR="00A0325E" w:rsidRPr="00AD611D">
        <w:rPr>
          <w:rFonts w:ascii="Book Antiqua" w:hAnsi="Book Antiqua"/>
          <w:color w:val="000000" w:themeColor="text1"/>
          <w:sz w:val="24"/>
          <w:szCs w:val="24"/>
        </w:rPr>
        <w:t>.</w:t>
      </w:r>
    </w:p>
    <w:p w14:paraId="76687965" w14:textId="77777777" w:rsidR="00354D25" w:rsidRPr="00AD611D" w:rsidRDefault="00354D25" w:rsidP="00AD611D">
      <w:pPr>
        <w:snapToGrid w:val="0"/>
        <w:spacing w:line="360" w:lineRule="auto"/>
        <w:rPr>
          <w:rFonts w:ascii="Book Antiqua" w:hAnsi="Book Antiqua"/>
          <w:color w:val="000000" w:themeColor="text1"/>
          <w:sz w:val="24"/>
          <w:szCs w:val="24"/>
        </w:rPr>
      </w:pPr>
    </w:p>
    <w:p w14:paraId="21061A38" w14:textId="3E629D44" w:rsidR="00B1585E" w:rsidRPr="00AD611D" w:rsidRDefault="00B1585E" w:rsidP="00AD611D">
      <w:pPr>
        <w:snapToGrid w:val="0"/>
        <w:spacing w:line="360" w:lineRule="auto"/>
        <w:rPr>
          <w:rFonts w:ascii="Book Antiqua" w:hAnsi="Book Antiqua"/>
          <w:b/>
          <w:i/>
          <w:iCs/>
          <w:color w:val="000000" w:themeColor="text1"/>
          <w:sz w:val="24"/>
          <w:szCs w:val="24"/>
        </w:rPr>
      </w:pPr>
      <w:r w:rsidRPr="00AD611D">
        <w:rPr>
          <w:rFonts w:ascii="Book Antiqua" w:hAnsi="Book Antiqua"/>
          <w:b/>
          <w:i/>
          <w:iCs/>
          <w:color w:val="000000" w:themeColor="text1"/>
          <w:sz w:val="24"/>
          <w:szCs w:val="24"/>
        </w:rPr>
        <w:t xml:space="preserve">Development of a </w:t>
      </w:r>
      <w:r w:rsidR="00577583" w:rsidRPr="00AD611D">
        <w:rPr>
          <w:rFonts w:ascii="Book Antiqua" w:hAnsi="Book Antiqua"/>
          <w:b/>
          <w:i/>
          <w:iCs/>
          <w:color w:val="000000" w:themeColor="text1"/>
          <w:sz w:val="24"/>
          <w:szCs w:val="24"/>
        </w:rPr>
        <w:t>no</w:t>
      </w:r>
      <w:r w:rsidR="005D1873" w:rsidRPr="00AD611D">
        <w:rPr>
          <w:rFonts w:ascii="Book Antiqua" w:hAnsi="Book Antiqua"/>
          <w:b/>
          <w:i/>
          <w:iCs/>
          <w:color w:val="000000" w:themeColor="text1"/>
          <w:sz w:val="24"/>
          <w:szCs w:val="24"/>
        </w:rPr>
        <w:t>vel</w:t>
      </w:r>
      <w:r w:rsidR="00577583" w:rsidRPr="00AD611D">
        <w:rPr>
          <w:rFonts w:ascii="Book Antiqua" w:hAnsi="Book Antiqua"/>
          <w:b/>
          <w:i/>
          <w:iCs/>
          <w:color w:val="000000" w:themeColor="text1"/>
          <w:sz w:val="24"/>
          <w:szCs w:val="24"/>
        </w:rPr>
        <w:t xml:space="preserve"> </w:t>
      </w:r>
      <w:r w:rsidR="000A3422" w:rsidRPr="00AD611D">
        <w:rPr>
          <w:rFonts w:ascii="Book Antiqua" w:hAnsi="Book Antiqua"/>
          <w:b/>
          <w:i/>
          <w:iCs/>
          <w:color w:val="000000" w:themeColor="text1"/>
          <w:sz w:val="24"/>
          <w:szCs w:val="24"/>
        </w:rPr>
        <w:t xml:space="preserve">panel </w:t>
      </w:r>
      <w:r w:rsidRPr="00AD611D">
        <w:rPr>
          <w:rFonts w:ascii="Book Antiqua" w:hAnsi="Book Antiqua"/>
          <w:b/>
          <w:i/>
          <w:iCs/>
          <w:color w:val="000000" w:themeColor="text1"/>
          <w:sz w:val="24"/>
          <w:szCs w:val="24"/>
        </w:rPr>
        <w:t xml:space="preserve">for </w:t>
      </w:r>
      <w:r w:rsidR="00577583" w:rsidRPr="00AD611D">
        <w:rPr>
          <w:rFonts w:ascii="Book Antiqua" w:hAnsi="Book Antiqua"/>
          <w:b/>
          <w:i/>
          <w:iCs/>
          <w:color w:val="000000" w:themeColor="text1"/>
          <w:sz w:val="24"/>
          <w:szCs w:val="24"/>
        </w:rPr>
        <w:t xml:space="preserve">liver </w:t>
      </w:r>
      <w:r w:rsidRPr="00AD611D">
        <w:rPr>
          <w:rFonts w:ascii="Book Antiqua" w:hAnsi="Book Antiqua"/>
          <w:b/>
          <w:i/>
          <w:iCs/>
          <w:color w:val="000000" w:themeColor="text1"/>
          <w:sz w:val="24"/>
          <w:szCs w:val="24"/>
        </w:rPr>
        <w:t xml:space="preserve">fibrosis </w:t>
      </w:r>
    </w:p>
    <w:p w14:paraId="2D10DCC2" w14:textId="5AC644BD" w:rsidR="00DB7723" w:rsidRPr="00AD611D" w:rsidRDefault="005B3AE8" w:rsidP="00AD611D">
      <w:pPr>
        <w:snapToGrid w:val="0"/>
        <w:spacing w:line="360" w:lineRule="auto"/>
        <w:rPr>
          <w:rFonts w:ascii="Book Antiqua" w:hAnsi="Book Antiqua"/>
          <w:color w:val="000000" w:themeColor="text1"/>
          <w:sz w:val="24"/>
          <w:szCs w:val="24"/>
        </w:rPr>
      </w:pPr>
      <w:bookmarkStart w:id="78" w:name="_Hlk38999268"/>
      <w:r w:rsidRPr="00AD611D">
        <w:rPr>
          <w:rFonts w:ascii="Book Antiqua" w:hAnsi="Book Antiqua"/>
          <w:color w:val="000000" w:themeColor="text1"/>
          <w:sz w:val="24"/>
          <w:szCs w:val="24"/>
        </w:rPr>
        <w:t xml:space="preserve">Next, we analyzed the correlation between various biochemical parameters and </w:t>
      </w:r>
      <w:r w:rsidR="002F7067" w:rsidRPr="00AD611D">
        <w:rPr>
          <w:rFonts w:ascii="Book Antiqua" w:hAnsi="Book Antiqua"/>
          <w:color w:val="000000" w:themeColor="text1"/>
          <w:sz w:val="24"/>
          <w:szCs w:val="24"/>
        </w:rPr>
        <w:t>significant fibrosis</w:t>
      </w:r>
      <w:r w:rsidR="00F04B8C" w:rsidRPr="00AD611D">
        <w:rPr>
          <w:rFonts w:ascii="Book Antiqua" w:hAnsi="Book Antiqua"/>
          <w:color w:val="000000" w:themeColor="text1"/>
          <w:sz w:val="24"/>
          <w:szCs w:val="24"/>
        </w:rPr>
        <w:t xml:space="preserve"> (Table 3). </w:t>
      </w:r>
      <w:r w:rsidR="00DB7723" w:rsidRPr="00AD611D">
        <w:rPr>
          <w:rFonts w:ascii="Book Antiqua" w:hAnsi="Book Antiqua"/>
          <w:color w:val="000000" w:themeColor="text1"/>
          <w:sz w:val="24"/>
          <w:szCs w:val="24"/>
        </w:rPr>
        <w:t xml:space="preserve">Univariate analysis </w:t>
      </w:r>
      <w:r w:rsidR="000A3422" w:rsidRPr="00AD611D">
        <w:rPr>
          <w:rFonts w:ascii="Book Antiqua" w:hAnsi="Book Antiqua"/>
          <w:color w:val="000000" w:themeColor="text1"/>
          <w:sz w:val="24"/>
          <w:szCs w:val="24"/>
        </w:rPr>
        <w:t xml:space="preserve">revealed </w:t>
      </w:r>
      <w:r w:rsidR="00DB7723" w:rsidRPr="00AD611D">
        <w:rPr>
          <w:rFonts w:ascii="Book Antiqua" w:hAnsi="Book Antiqua"/>
          <w:color w:val="000000" w:themeColor="text1"/>
          <w:sz w:val="24"/>
          <w:szCs w:val="24"/>
        </w:rPr>
        <w:t xml:space="preserve">that </w:t>
      </w:r>
      <w:r w:rsidR="000A3422" w:rsidRPr="00AD611D">
        <w:rPr>
          <w:rFonts w:ascii="Book Antiqua" w:hAnsi="Book Antiqua"/>
          <w:color w:val="000000" w:themeColor="text1"/>
          <w:sz w:val="24"/>
          <w:szCs w:val="24"/>
        </w:rPr>
        <w:t xml:space="preserve">the </w:t>
      </w:r>
      <w:r w:rsidR="00DB7723" w:rsidRPr="00AD611D">
        <w:rPr>
          <w:rFonts w:ascii="Book Antiqua" w:hAnsi="Book Antiqua"/>
          <w:color w:val="000000" w:themeColor="text1"/>
          <w:sz w:val="24"/>
          <w:szCs w:val="24"/>
        </w:rPr>
        <w:t xml:space="preserve">CP, </w:t>
      </w:r>
      <w:r w:rsidR="000A3422" w:rsidRPr="00AD611D">
        <w:rPr>
          <w:rFonts w:ascii="Book Antiqua" w:hAnsi="Book Antiqua"/>
          <w:color w:val="000000" w:themeColor="text1"/>
          <w:sz w:val="24"/>
          <w:szCs w:val="24"/>
        </w:rPr>
        <w:t>a</w:t>
      </w:r>
      <w:r w:rsidR="00DB7723" w:rsidRPr="00AD611D">
        <w:rPr>
          <w:rFonts w:ascii="Book Antiqua" w:hAnsi="Book Antiqua"/>
          <w:color w:val="000000" w:themeColor="text1"/>
          <w:sz w:val="24"/>
          <w:szCs w:val="24"/>
        </w:rPr>
        <w:t xml:space="preserve">lbumin, </w:t>
      </w:r>
      <w:r w:rsidR="000A3422" w:rsidRPr="00AD611D">
        <w:rPr>
          <w:rFonts w:ascii="Book Antiqua" w:hAnsi="Book Antiqua"/>
          <w:color w:val="000000" w:themeColor="text1"/>
          <w:sz w:val="24"/>
          <w:szCs w:val="24"/>
        </w:rPr>
        <w:t>gamma glutamyl transpeptidase</w:t>
      </w:r>
      <w:r w:rsidR="00DB7723" w:rsidRPr="00AD611D">
        <w:rPr>
          <w:rFonts w:ascii="Book Antiqua" w:hAnsi="Book Antiqua"/>
          <w:color w:val="000000" w:themeColor="text1"/>
          <w:sz w:val="24"/>
          <w:szCs w:val="24"/>
        </w:rPr>
        <w:t xml:space="preserve">, </w:t>
      </w:r>
      <w:r w:rsidR="000A3422" w:rsidRPr="00AD611D">
        <w:rPr>
          <w:rFonts w:ascii="Book Antiqua" w:hAnsi="Book Antiqua"/>
          <w:color w:val="000000" w:themeColor="text1"/>
          <w:sz w:val="24"/>
          <w:szCs w:val="24"/>
        </w:rPr>
        <w:t>total cholesterol</w:t>
      </w:r>
      <w:r w:rsidR="00DB7723" w:rsidRPr="00AD611D">
        <w:rPr>
          <w:rFonts w:ascii="Book Antiqua" w:hAnsi="Book Antiqua"/>
          <w:color w:val="000000" w:themeColor="text1"/>
          <w:sz w:val="24"/>
          <w:szCs w:val="24"/>
        </w:rPr>
        <w:t xml:space="preserve">, </w:t>
      </w:r>
      <w:r w:rsidR="000A3422" w:rsidRPr="00AD611D">
        <w:rPr>
          <w:rFonts w:ascii="Book Antiqua" w:hAnsi="Book Antiqua"/>
          <w:color w:val="000000" w:themeColor="text1"/>
          <w:sz w:val="24"/>
          <w:szCs w:val="24"/>
        </w:rPr>
        <w:t>cholinesterase</w:t>
      </w:r>
      <w:r w:rsidR="00DB7723" w:rsidRPr="00AD611D">
        <w:rPr>
          <w:rFonts w:ascii="Book Antiqua" w:hAnsi="Book Antiqua"/>
          <w:color w:val="000000" w:themeColor="text1"/>
          <w:sz w:val="24"/>
          <w:szCs w:val="24"/>
        </w:rPr>
        <w:t>, HBsAg</w:t>
      </w:r>
      <w:r w:rsidR="000A3422" w:rsidRPr="00AD611D">
        <w:rPr>
          <w:rFonts w:ascii="Book Antiqua" w:hAnsi="Book Antiqua"/>
          <w:color w:val="000000" w:themeColor="text1"/>
          <w:sz w:val="24"/>
          <w:szCs w:val="24"/>
        </w:rPr>
        <w:t>,</w:t>
      </w:r>
      <w:r w:rsidR="00DB7723" w:rsidRPr="00AD611D">
        <w:rPr>
          <w:rFonts w:ascii="Book Antiqua" w:hAnsi="Book Antiqua"/>
          <w:color w:val="000000" w:themeColor="text1"/>
          <w:sz w:val="24"/>
          <w:szCs w:val="24"/>
        </w:rPr>
        <w:t xml:space="preserve"> and PLT </w:t>
      </w:r>
      <w:r w:rsidR="000A3422" w:rsidRPr="00AD611D">
        <w:rPr>
          <w:rFonts w:ascii="Book Antiqua" w:hAnsi="Book Antiqua"/>
          <w:color w:val="000000" w:themeColor="text1"/>
          <w:sz w:val="24"/>
          <w:szCs w:val="24"/>
        </w:rPr>
        <w:t xml:space="preserve">levels </w:t>
      </w:r>
      <w:r w:rsidR="00DB7723" w:rsidRPr="00AD611D">
        <w:rPr>
          <w:rFonts w:ascii="Book Antiqua" w:hAnsi="Book Antiqua"/>
          <w:color w:val="000000" w:themeColor="text1"/>
          <w:sz w:val="24"/>
          <w:szCs w:val="24"/>
        </w:rPr>
        <w:t>were di</w:t>
      </w:r>
      <w:r w:rsidR="007A29DE" w:rsidRPr="00AD611D">
        <w:rPr>
          <w:rFonts w:ascii="Book Antiqua" w:hAnsi="Book Antiqua"/>
          <w:color w:val="000000" w:themeColor="text1"/>
          <w:sz w:val="24"/>
          <w:szCs w:val="24"/>
        </w:rPr>
        <w:t>fferent between individual</w:t>
      </w:r>
      <w:r w:rsidR="00DB7723" w:rsidRPr="00AD611D">
        <w:rPr>
          <w:rFonts w:ascii="Book Antiqua" w:hAnsi="Book Antiqua"/>
          <w:color w:val="000000" w:themeColor="text1"/>
          <w:sz w:val="24"/>
          <w:szCs w:val="24"/>
        </w:rPr>
        <w:t xml:space="preserve">s </w:t>
      </w:r>
      <w:r w:rsidR="000A3422" w:rsidRPr="00AD611D">
        <w:rPr>
          <w:rFonts w:ascii="Book Antiqua" w:hAnsi="Book Antiqua"/>
          <w:color w:val="000000" w:themeColor="text1"/>
          <w:sz w:val="24"/>
          <w:szCs w:val="24"/>
        </w:rPr>
        <w:t xml:space="preserve">with </w:t>
      </w:r>
      <w:r w:rsidR="00DB7723" w:rsidRPr="00AD611D">
        <w:rPr>
          <w:rFonts w:ascii="Book Antiqua" w:hAnsi="Book Antiqua"/>
          <w:color w:val="000000" w:themeColor="text1"/>
          <w:sz w:val="24"/>
          <w:szCs w:val="24"/>
        </w:rPr>
        <w:t>no</w:t>
      </w:r>
      <w:r w:rsidR="00FC6E89" w:rsidRPr="00AD611D">
        <w:rPr>
          <w:rFonts w:ascii="Book Antiqua" w:hAnsi="Book Antiqua"/>
          <w:color w:val="000000" w:themeColor="text1"/>
          <w:sz w:val="24"/>
          <w:szCs w:val="24"/>
        </w:rPr>
        <w:t>n-</w:t>
      </w:r>
      <w:r w:rsidR="00DB7723" w:rsidRPr="00AD611D">
        <w:rPr>
          <w:rFonts w:ascii="Book Antiqua" w:hAnsi="Book Antiqua"/>
          <w:color w:val="000000" w:themeColor="text1"/>
          <w:sz w:val="24"/>
          <w:szCs w:val="24"/>
        </w:rPr>
        <w:t xml:space="preserve">significant and </w:t>
      </w:r>
      <w:bookmarkStart w:id="79" w:name="_Hlk10663339"/>
      <w:r w:rsidR="00DB7723" w:rsidRPr="00AD611D">
        <w:rPr>
          <w:rFonts w:ascii="Book Antiqua" w:hAnsi="Book Antiqua"/>
          <w:color w:val="000000" w:themeColor="text1"/>
          <w:sz w:val="24"/>
          <w:szCs w:val="24"/>
        </w:rPr>
        <w:t>significant fibrosis</w:t>
      </w:r>
      <w:bookmarkEnd w:id="79"/>
      <w:r w:rsidR="007A29DE" w:rsidRPr="00AD611D">
        <w:rPr>
          <w:rFonts w:ascii="Book Antiqua" w:hAnsi="Book Antiqua"/>
          <w:color w:val="000000" w:themeColor="text1"/>
          <w:sz w:val="24"/>
          <w:szCs w:val="24"/>
        </w:rPr>
        <w:t xml:space="preserve"> (</w:t>
      </w:r>
      <w:r w:rsidR="007A29DE" w:rsidRPr="00AD611D">
        <w:rPr>
          <w:rFonts w:ascii="Book Antiqua" w:hAnsi="Book Antiqua"/>
          <w:i/>
          <w:color w:val="000000" w:themeColor="text1"/>
          <w:sz w:val="24"/>
          <w:szCs w:val="24"/>
        </w:rPr>
        <w:t>P</w:t>
      </w:r>
      <w:r w:rsidR="002D6C3E" w:rsidRPr="00AD611D">
        <w:rPr>
          <w:rFonts w:ascii="Book Antiqua" w:hAnsi="Book Antiqua"/>
          <w:i/>
          <w:color w:val="000000" w:themeColor="text1"/>
          <w:sz w:val="24"/>
          <w:szCs w:val="24"/>
        </w:rPr>
        <w:t xml:space="preserve"> </w:t>
      </w:r>
      <w:r w:rsidR="007A29DE" w:rsidRPr="00AD611D">
        <w:rPr>
          <w:rFonts w:ascii="Book Antiqua" w:hAnsi="Book Antiqua"/>
          <w:color w:val="000000" w:themeColor="text1"/>
          <w:sz w:val="24"/>
          <w:szCs w:val="24"/>
        </w:rPr>
        <w:t>&lt;</w:t>
      </w:r>
      <w:r w:rsidR="002D6C3E" w:rsidRPr="00AD611D">
        <w:rPr>
          <w:rFonts w:ascii="Book Antiqua" w:hAnsi="Book Antiqua"/>
          <w:color w:val="000000" w:themeColor="text1"/>
          <w:sz w:val="24"/>
          <w:szCs w:val="24"/>
        </w:rPr>
        <w:t xml:space="preserve"> </w:t>
      </w:r>
      <w:r w:rsidR="007A29DE" w:rsidRPr="00AD611D">
        <w:rPr>
          <w:rFonts w:ascii="Book Antiqua" w:hAnsi="Book Antiqua"/>
          <w:color w:val="000000" w:themeColor="text1"/>
          <w:sz w:val="24"/>
          <w:szCs w:val="24"/>
        </w:rPr>
        <w:t>0.05)</w:t>
      </w:r>
      <w:r w:rsidR="00DB7723" w:rsidRPr="00AD611D">
        <w:rPr>
          <w:rFonts w:ascii="Book Antiqua" w:hAnsi="Book Antiqua"/>
          <w:color w:val="000000" w:themeColor="text1"/>
          <w:sz w:val="24"/>
          <w:szCs w:val="24"/>
        </w:rPr>
        <w:t xml:space="preserve">. These variables </w:t>
      </w:r>
      <w:r w:rsidR="00FC6E89" w:rsidRPr="00AD611D">
        <w:rPr>
          <w:rFonts w:ascii="Book Antiqua" w:hAnsi="Book Antiqua"/>
          <w:color w:val="000000" w:themeColor="text1"/>
          <w:sz w:val="24"/>
          <w:szCs w:val="24"/>
        </w:rPr>
        <w:t>were</w:t>
      </w:r>
      <w:r w:rsidR="000A3422" w:rsidRPr="00AD611D">
        <w:rPr>
          <w:rFonts w:ascii="Book Antiqua" w:hAnsi="Book Antiqua"/>
          <w:color w:val="000000" w:themeColor="text1"/>
          <w:sz w:val="24"/>
          <w:szCs w:val="24"/>
        </w:rPr>
        <w:t xml:space="preserve"> then</w:t>
      </w:r>
      <w:r w:rsidR="00FC6E89" w:rsidRPr="00AD611D">
        <w:rPr>
          <w:rFonts w:ascii="Book Antiqua" w:hAnsi="Book Antiqua"/>
          <w:color w:val="000000" w:themeColor="text1"/>
          <w:sz w:val="24"/>
          <w:szCs w:val="24"/>
        </w:rPr>
        <w:t xml:space="preserve"> subjected to </w:t>
      </w:r>
      <w:r w:rsidR="00DB7723" w:rsidRPr="00AD611D">
        <w:rPr>
          <w:rFonts w:ascii="Book Antiqua" w:hAnsi="Book Antiqua"/>
          <w:color w:val="000000" w:themeColor="text1"/>
          <w:sz w:val="24"/>
          <w:szCs w:val="24"/>
        </w:rPr>
        <w:t>multivariate regression. CP, PLT,</w:t>
      </w:r>
      <w:r w:rsidR="000A3422" w:rsidRPr="00AD611D">
        <w:rPr>
          <w:rFonts w:ascii="Book Antiqua" w:hAnsi="Book Antiqua"/>
          <w:color w:val="000000" w:themeColor="text1"/>
          <w:sz w:val="24"/>
          <w:szCs w:val="24"/>
        </w:rPr>
        <w:t xml:space="preserve"> and</w:t>
      </w:r>
      <w:r w:rsidR="00DB7723" w:rsidRPr="00AD611D">
        <w:rPr>
          <w:rFonts w:ascii="Book Antiqua" w:hAnsi="Book Antiqua"/>
          <w:color w:val="000000" w:themeColor="text1"/>
          <w:sz w:val="24"/>
          <w:szCs w:val="24"/>
        </w:rPr>
        <w:t xml:space="preserve"> HBsAg were identified as independent predictors</w:t>
      </w:r>
      <w:r w:rsidR="000A3422" w:rsidRPr="00AD611D">
        <w:rPr>
          <w:rFonts w:ascii="Book Antiqua" w:hAnsi="Book Antiqua"/>
          <w:color w:val="000000" w:themeColor="text1"/>
          <w:sz w:val="24"/>
          <w:szCs w:val="24"/>
        </w:rPr>
        <w:t>. Using these parameters,</w:t>
      </w:r>
      <w:r w:rsidR="007A29DE" w:rsidRPr="00AD611D">
        <w:rPr>
          <w:rFonts w:ascii="Book Antiqua" w:hAnsi="Book Antiqua"/>
          <w:color w:val="000000" w:themeColor="text1"/>
          <w:sz w:val="24"/>
          <w:szCs w:val="24"/>
        </w:rPr>
        <w:t xml:space="preserve"> a novel diagnostic model</w:t>
      </w:r>
      <w:r w:rsidR="00DB7723" w:rsidRPr="00AD611D">
        <w:rPr>
          <w:rFonts w:ascii="Book Antiqua" w:hAnsi="Book Antiqua"/>
          <w:color w:val="000000" w:themeColor="text1"/>
          <w:sz w:val="24"/>
          <w:szCs w:val="24"/>
        </w:rPr>
        <w:t xml:space="preserve"> named CPHBV </w:t>
      </w:r>
      <w:r w:rsidR="007A29DE" w:rsidRPr="00AD611D">
        <w:rPr>
          <w:rFonts w:ascii="Book Antiqua" w:hAnsi="Book Antiqua"/>
          <w:color w:val="000000" w:themeColor="text1"/>
          <w:sz w:val="24"/>
          <w:szCs w:val="24"/>
        </w:rPr>
        <w:t xml:space="preserve">was </w:t>
      </w:r>
      <w:r w:rsidR="000A3422" w:rsidRPr="00AD611D">
        <w:rPr>
          <w:rFonts w:ascii="Book Antiqua" w:hAnsi="Book Antiqua"/>
          <w:color w:val="000000" w:themeColor="text1"/>
          <w:sz w:val="24"/>
          <w:szCs w:val="24"/>
        </w:rPr>
        <w:t xml:space="preserve">developed </w:t>
      </w:r>
      <w:r w:rsidR="00910167" w:rsidRPr="00AD611D">
        <w:rPr>
          <w:rFonts w:ascii="Book Antiqua" w:hAnsi="Book Antiqua"/>
          <w:color w:val="000000" w:themeColor="text1"/>
          <w:sz w:val="24"/>
          <w:szCs w:val="24"/>
        </w:rPr>
        <w:t xml:space="preserve">to evaluate </w:t>
      </w:r>
      <w:r w:rsidR="00DB7723" w:rsidRPr="00AD611D">
        <w:rPr>
          <w:rFonts w:ascii="Book Antiqua" w:hAnsi="Book Antiqua"/>
          <w:color w:val="000000" w:themeColor="text1"/>
          <w:sz w:val="24"/>
          <w:szCs w:val="24"/>
        </w:rPr>
        <w:t xml:space="preserve">significant fibrosis in HBV-infected </w:t>
      </w:r>
      <w:r w:rsidR="007A29DE" w:rsidRPr="00AD611D">
        <w:rPr>
          <w:rFonts w:ascii="Book Antiqua" w:hAnsi="Book Antiqua"/>
          <w:color w:val="000000" w:themeColor="text1"/>
          <w:sz w:val="24"/>
          <w:szCs w:val="24"/>
        </w:rPr>
        <w:t>individuals</w:t>
      </w:r>
      <w:r w:rsidR="00DB7723" w:rsidRPr="00AD611D">
        <w:rPr>
          <w:rFonts w:ascii="Book Antiqua" w:hAnsi="Book Antiqua"/>
          <w:color w:val="000000" w:themeColor="text1"/>
          <w:sz w:val="24"/>
          <w:szCs w:val="24"/>
        </w:rPr>
        <w:t xml:space="preserve"> with PNALT as follows: 37.122-10.072 × </w:t>
      </w:r>
      <w:r w:rsidR="002D6C3E" w:rsidRPr="00AD611D">
        <w:rPr>
          <w:rFonts w:ascii="Book Antiqua" w:hAnsi="Book Antiqua"/>
          <w:color w:val="000000" w:themeColor="text1"/>
          <w:sz w:val="24"/>
          <w:szCs w:val="24"/>
        </w:rPr>
        <w:t xml:space="preserve">log </w:t>
      </w:r>
      <w:r w:rsidR="00DB7723" w:rsidRPr="00AD611D">
        <w:rPr>
          <w:rFonts w:ascii="Book Antiqua" w:hAnsi="Book Antiqua"/>
          <w:color w:val="000000" w:themeColor="text1"/>
          <w:sz w:val="24"/>
          <w:szCs w:val="24"/>
        </w:rPr>
        <w:t>CP (mg/L) -</w:t>
      </w:r>
      <w:r w:rsidR="002D6C3E" w:rsidRPr="00AD611D">
        <w:rPr>
          <w:rFonts w:ascii="Book Antiqua" w:hAnsi="Book Antiqua"/>
          <w:color w:val="000000" w:themeColor="text1"/>
          <w:sz w:val="24"/>
          <w:szCs w:val="24"/>
        </w:rPr>
        <w:t xml:space="preserve"> </w:t>
      </w:r>
      <w:r w:rsidR="00DB7723" w:rsidRPr="00AD611D">
        <w:rPr>
          <w:rFonts w:ascii="Book Antiqua" w:hAnsi="Book Antiqua"/>
          <w:color w:val="000000" w:themeColor="text1"/>
          <w:sz w:val="24"/>
          <w:szCs w:val="24"/>
        </w:rPr>
        <w:t xml:space="preserve">4.291 × </w:t>
      </w:r>
      <w:r w:rsidR="002D6C3E" w:rsidRPr="00AD611D">
        <w:rPr>
          <w:rFonts w:ascii="Book Antiqua" w:hAnsi="Book Antiqua"/>
          <w:color w:val="000000" w:themeColor="text1"/>
          <w:sz w:val="24"/>
          <w:szCs w:val="24"/>
        </w:rPr>
        <w:t xml:space="preserve">log </w:t>
      </w:r>
      <w:r w:rsidR="00DB7723" w:rsidRPr="00AD611D">
        <w:rPr>
          <w:rFonts w:ascii="Book Antiqua" w:hAnsi="Book Antiqua"/>
          <w:color w:val="000000" w:themeColor="text1"/>
          <w:sz w:val="24"/>
          <w:szCs w:val="24"/>
        </w:rPr>
        <w:t>PLT (10</w:t>
      </w:r>
      <w:r w:rsidR="00DB7723" w:rsidRPr="00AD611D">
        <w:rPr>
          <w:rFonts w:ascii="Book Antiqua" w:hAnsi="Book Antiqua"/>
          <w:color w:val="000000" w:themeColor="text1"/>
          <w:sz w:val="24"/>
          <w:szCs w:val="24"/>
          <w:vertAlign w:val="superscript"/>
        </w:rPr>
        <w:t>9</w:t>
      </w:r>
      <w:r w:rsidR="00DB7723" w:rsidRPr="00AD611D">
        <w:rPr>
          <w:rFonts w:ascii="Book Antiqua" w:hAnsi="Book Antiqua"/>
          <w:color w:val="000000" w:themeColor="text1"/>
          <w:sz w:val="24"/>
          <w:szCs w:val="24"/>
        </w:rPr>
        <w:t>/L) -</w:t>
      </w:r>
      <w:r w:rsidR="002D6C3E" w:rsidRPr="00AD611D">
        <w:rPr>
          <w:rFonts w:ascii="Book Antiqua" w:hAnsi="Book Antiqua"/>
          <w:color w:val="000000" w:themeColor="text1"/>
          <w:sz w:val="24"/>
          <w:szCs w:val="24"/>
        </w:rPr>
        <w:t xml:space="preserve"> </w:t>
      </w:r>
      <w:r w:rsidR="00DB7723" w:rsidRPr="00AD611D">
        <w:rPr>
          <w:rFonts w:ascii="Book Antiqua" w:hAnsi="Book Antiqua"/>
          <w:color w:val="000000" w:themeColor="text1"/>
          <w:sz w:val="24"/>
          <w:szCs w:val="24"/>
        </w:rPr>
        <w:t xml:space="preserve">0.958 × </w:t>
      </w:r>
      <w:r w:rsidR="006F1994" w:rsidRPr="00AD611D">
        <w:rPr>
          <w:rFonts w:ascii="Book Antiqua" w:hAnsi="Book Antiqua"/>
          <w:color w:val="000000" w:themeColor="text1"/>
          <w:sz w:val="24"/>
          <w:szCs w:val="24"/>
        </w:rPr>
        <w:t>l</w:t>
      </w:r>
      <w:r w:rsidR="00DB7723" w:rsidRPr="00AD611D">
        <w:rPr>
          <w:rFonts w:ascii="Book Antiqua" w:hAnsi="Book Antiqua"/>
          <w:color w:val="000000" w:themeColor="text1"/>
          <w:sz w:val="24"/>
          <w:szCs w:val="24"/>
        </w:rPr>
        <w:t>og HBsAg (IU/mL).</w:t>
      </w:r>
      <w:bookmarkEnd w:id="78"/>
    </w:p>
    <w:p w14:paraId="29F91920" w14:textId="77777777" w:rsidR="00DB7723" w:rsidRPr="00AD611D" w:rsidRDefault="00DB7723" w:rsidP="00AD611D">
      <w:pPr>
        <w:snapToGrid w:val="0"/>
        <w:spacing w:line="360" w:lineRule="auto"/>
        <w:rPr>
          <w:rFonts w:ascii="Book Antiqua" w:hAnsi="Book Antiqua"/>
          <w:color w:val="000000" w:themeColor="text1"/>
          <w:sz w:val="24"/>
          <w:szCs w:val="24"/>
        </w:rPr>
      </w:pPr>
    </w:p>
    <w:p w14:paraId="6E802524" w14:textId="65A94B68" w:rsidR="00DA33D2" w:rsidRPr="00AD611D" w:rsidRDefault="00354D25" w:rsidP="00AD611D">
      <w:pPr>
        <w:snapToGrid w:val="0"/>
        <w:spacing w:line="360" w:lineRule="auto"/>
        <w:rPr>
          <w:rFonts w:ascii="Book Antiqua" w:hAnsi="Book Antiqua"/>
          <w:i/>
          <w:iCs/>
          <w:color w:val="000000" w:themeColor="text1"/>
          <w:sz w:val="24"/>
          <w:szCs w:val="24"/>
        </w:rPr>
      </w:pPr>
      <w:r w:rsidRPr="00AD611D">
        <w:rPr>
          <w:rFonts w:ascii="Book Antiqua" w:hAnsi="Book Antiqua"/>
          <w:b/>
          <w:i/>
          <w:iCs/>
          <w:color w:val="000000" w:themeColor="text1"/>
          <w:sz w:val="24"/>
          <w:szCs w:val="24"/>
        </w:rPr>
        <w:lastRenderedPageBreak/>
        <w:t xml:space="preserve">Accuracy of the new index in </w:t>
      </w:r>
      <w:r w:rsidR="000A74DB" w:rsidRPr="00AD611D">
        <w:rPr>
          <w:rFonts w:ascii="Book Antiqua" w:hAnsi="Book Antiqua"/>
          <w:b/>
          <w:i/>
          <w:iCs/>
          <w:color w:val="000000" w:themeColor="text1"/>
          <w:sz w:val="24"/>
          <w:szCs w:val="24"/>
        </w:rPr>
        <w:t xml:space="preserve">assessment of </w:t>
      </w:r>
      <w:bookmarkStart w:id="80" w:name="_Hlk33276065"/>
      <w:r w:rsidR="00DA33D2" w:rsidRPr="00AD611D">
        <w:rPr>
          <w:rFonts w:ascii="Book Antiqua" w:hAnsi="Book Antiqua"/>
          <w:b/>
          <w:i/>
          <w:iCs/>
          <w:color w:val="000000" w:themeColor="text1"/>
          <w:sz w:val="24"/>
          <w:szCs w:val="24"/>
        </w:rPr>
        <w:t>F</w:t>
      </w:r>
      <w:r w:rsidR="002D6C3E" w:rsidRPr="00AD611D">
        <w:rPr>
          <w:rFonts w:ascii="Book Antiqua" w:hAnsi="Book Antiqua"/>
          <w:b/>
          <w:i/>
          <w:iCs/>
          <w:color w:val="000000" w:themeColor="text1"/>
          <w:sz w:val="24"/>
          <w:szCs w:val="24"/>
        </w:rPr>
        <w:t xml:space="preserve"> </w:t>
      </w:r>
      <w:r w:rsidR="00DA33D2" w:rsidRPr="00AD611D">
        <w:rPr>
          <w:rFonts w:ascii="Book Antiqua" w:hAnsi="Book Antiqua"/>
          <w:b/>
          <w:i/>
          <w:iCs/>
          <w:color w:val="000000" w:themeColor="text1"/>
          <w:sz w:val="24"/>
          <w:szCs w:val="24"/>
        </w:rPr>
        <w:t>≥</w:t>
      </w:r>
      <w:r w:rsidR="002D6C3E" w:rsidRPr="00AD611D">
        <w:rPr>
          <w:rFonts w:ascii="Book Antiqua" w:hAnsi="Book Antiqua"/>
          <w:b/>
          <w:i/>
          <w:iCs/>
          <w:color w:val="000000" w:themeColor="text1"/>
          <w:sz w:val="24"/>
          <w:szCs w:val="24"/>
        </w:rPr>
        <w:t xml:space="preserve"> </w:t>
      </w:r>
      <w:r w:rsidR="00DA33D2" w:rsidRPr="00AD611D">
        <w:rPr>
          <w:rFonts w:ascii="Book Antiqua" w:hAnsi="Book Antiqua"/>
          <w:b/>
          <w:i/>
          <w:iCs/>
          <w:color w:val="000000" w:themeColor="text1"/>
          <w:sz w:val="24"/>
          <w:szCs w:val="24"/>
        </w:rPr>
        <w:t>2, F</w:t>
      </w:r>
      <w:r w:rsidR="002D6C3E" w:rsidRPr="00AD611D">
        <w:rPr>
          <w:rFonts w:ascii="Book Antiqua" w:hAnsi="Book Antiqua"/>
          <w:b/>
          <w:i/>
          <w:iCs/>
          <w:color w:val="000000" w:themeColor="text1"/>
          <w:sz w:val="24"/>
          <w:szCs w:val="24"/>
        </w:rPr>
        <w:t xml:space="preserve"> </w:t>
      </w:r>
      <w:r w:rsidR="00DA33D2" w:rsidRPr="00AD611D">
        <w:rPr>
          <w:rFonts w:ascii="Book Antiqua" w:hAnsi="Book Antiqua"/>
          <w:b/>
          <w:i/>
          <w:iCs/>
          <w:color w:val="000000" w:themeColor="text1"/>
          <w:sz w:val="24"/>
          <w:szCs w:val="24"/>
        </w:rPr>
        <w:t>≥</w:t>
      </w:r>
      <w:r w:rsidR="002D6C3E" w:rsidRPr="00AD611D">
        <w:rPr>
          <w:rFonts w:ascii="Book Antiqua" w:hAnsi="Book Antiqua"/>
          <w:b/>
          <w:i/>
          <w:iCs/>
          <w:color w:val="000000" w:themeColor="text1"/>
          <w:sz w:val="24"/>
          <w:szCs w:val="24"/>
        </w:rPr>
        <w:t xml:space="preserve"> </w:t>
      </w:r>
      <w:r w:rsidR="00DA33D2" w:rsidRPr="00AD611D">
        <w:rPr>
          <w:rFonts w:ascii="Book Antiqua" w:hAnsi="Book Antiqua"/>
          <w:b/>
          <w:i/>
          <w:iCs/>
          <w:color w:val="000000" w:themeColor="text1"/>
          <w:sz w:val="24"/>
          <w:szCs w:val="24"/>
        </w:rPr>
        <w:t>3</w:t>
      </w:r>
      <w:r w:rsidR="00BA6837" w:rsidRPr="00AD611D">
        <w:rPr>
          <w:rFonts w:ascii="Book Antiqua" w:hAnsi="Book Antiqua"/>
          <w:b/>
          <w:i/>
          <w:iCs/>
          <w:color w:val="000000" w:themeColor="text1"/>
          <w:sz w:val="24"/>
          <w:szCs w:val="24"/>
        </w:rPr>
        <w:t>,</w:t>
      </w:r>
      <w:r w:rsidR="00DA33D2" w:rsidRPr="00AD611D">
        <w:rPr>
          <w:rFonts w:ascii="Book Antiqua" w:hAnsi="Book Antiqua"/>
          <w:b/>
          <w:i/>
          <w:iCs/>
          <w:color w:val="000000" w:themeColor="text1"/>
          <w:sz w:val="24"/>
          <w:szCs w:val="24"/>
        </w:rPr>
        <w:t xml:space="preserve"> and F4</w:t>
      </w:r>
      <w:bookmarkEnd w:id="80"/>
    </w:p>
    <w:p w14:paraId="451DBF81" w14:textId="53472CAA" w:rsidR="006C11EA" w:rsidRPr="00AD611D" w:rsidRDefault="005D096D"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We then analyzed the </w:t>
      </w:r>
      <w:r w:rsidR="007D77D4" w:rsidRPr="00AD611D">
        <w:rPr>
          <w:rFonts w:ascii="Book Antiqua" w:hAnsi="Book Antiqua"/>
          <w:color w:val="000000" w:themeColor="text1"/>
          <w:sz w:val="24"/>
          <w:szCs w:val="24"/>
        </w:rPr>
        <w:t>diagnostic</w:t>
      </w:r>
      <w:r w:rsidR="0000221B" w:rsidRPr="00AD611D">
        <w:rPr>
          <w:rFonts w:ascii="Book Antiqua" w:hAnsi="Book Antiqua"/>
          <w:color w:val="000000" w:themeColor="text1"/>
          <w:sz w:val="24"/>
          <w:szCs w:val="24"/>
        </w:rPr>
        <w:t xml:space="preserve"> value </w:t>
      </w:r>
      <w:r w:rsidR="006C11EA" w:rsidRPr="00AD611D">
        <w:rPr>
          <w:rFonts w:ascii="Book Antiqua" w:hAnsi="Book Antiqua"/>
          <w:color w:val="000000" w:themeColor="text1"/>
          <w:sz w:val="24"/>
          <w:szCs w:val="24"/>
        </w:rPr>
        <w:t>of</w:t>
      </w:r>
      <w:r w:rsidR="00BA6837" w:rsidRPr="00AD611D">
        <w:rPr>
          <w:rFonts w:ascii="Book Antiqua" w:hAnsi="Book Antiqua"/>
          <w:color w:val="000000" w:themeColor="text1"/>
          <w:sz w:val="24"/>
          <w:szCs w:val="24"/>
        </w:rPr>
        <w:t xml:space="preserve"> the</w:t>
      </w:r>
      <w:r w:rsidR="006C11EA" w:rsidRPr="00AD611D">
        <w:rPr>
          <w:rFonts w:ascii="Book Antiqua" w:hAnsi="Book Antiqua"/>
          <w:color w:val="000000" w:themeColor="text1"/>
          <w:sz w:val="24"/>
          <w:szCs w:val="24"/>
        </w:rPr>
        <w:t xml:space="preserve"> </w:t>
      </w:r>
      <w:r w:rsidR="0000221B" w:rsidRPr="00AD611D">
        <w:rPr>
          <w:rFonts w:ascii="Book Antiqua" w:hAnsi="Book Antiqua"/>
          <w:color w:val="000000" w:themeColor="text1"/>
          <w:sz w:val="24"/>
          <w:szCs w:val="24"/>
        </w:rPr>
        <w:t>CPHBV</w:t>
      </w:r>
      <w:r w:rsidRPr="00AD611D">
        <w:rPr>
          <w:rFonts w:ascii="Book Antiqua" w:hAnsi="Book Antiqua"/>
          <w:color w:val="000000" w:themeColor="text1"/>
          <w:sz w:val="24"/>
          <w:szCs w:val="24"/>
        </w:rPr>
        <w:t xml:space="preserve"> model for </w:t>
      </w:r>
      <w:r w:rsidR="00EE6179" w:rsidRPr="00AD611D">
        <w:rPr>
          <w:rFonts w:ascii="Book Antiqua" w:hAnsi="Book Antiqua"/>
          <w:color w:val="000000" w:themeColor="text1"/>
          <w:sz w:val="24"/>
          <w:szCs w:val="24"/>
        </w:rPr>
        <w:t>detecting</w:t>
      </w:r>
      <w:r w:rsidR="00637FBC"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2, F</w:t>
      </w:r>
      <w:r w:rsidR="002D6C3E"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E43B21" w:rsidRPr="00AD611D">
        <w:rPr>
          <w:rFonts w:ascii="Book Antiqua" w:hAnsi="Book Antiqua"/>
          <w:color w:val="000000" w:themeColor="text1"/>
          <w:sz w:val="24"/>
          <w:szCs w:val="24"/>
        </w:rPr>
        <w:t>3,</w:t>
      </w:r>
      <w:r w:rsidR="006C11EA" w:rsidRPr="00AD611D">
        <w:rPr>
          <w:rFonts w:ascii="Book Antiqua" w:hAnsi="Book Antiqua"/>
          <w:color w:val="000000" w:themeColor="text1"/>
          <w:sz w:val="24"/>
          <w:szCs w:val="24"/>
        </w:rPr>
        <w:t xml:space="preserve"> and </w:t>
      </w:r>
      <w:r w:rsidR="00E43B21" w:rsidRPr="00AD611D">
        <w:rPr>
          <w:rFonts w:ascii="Book Antiqua" w:hAnsi="Book Antiqua"/>
          <w:color w:val="000000" w:themeColor="text1"/>
          <w:sz w:val="24"/>
          <w:szCs w:val="24"/>
        </w:rPr>
        <w:t>F4</w:t>
      </w:r>
      <w:r w:rsidR="00637FBC"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6C11EA" w:rsidRPr="00AD611D">
        <w:rPr>
          <w:rFonts w:ascii="Book Antiqua" w:hAnsi="Book Antiqua"/>
          <w:color w:val="000000" w:themeColor="text1"/>
          <w:sz w:val="24"/>
          <w:szCs w:val="24"/>
        </w:rPr>
        <w:t xml:space="preserve">Table </w:t>
      </w:r>
      <w:r w:rsidR="001D684E" w:rsidRPr="00AD611D">
        <w:rPr>
          <w:rFonts w:ascii="Book Antiqua" w:hAnsi="Book Antiqua"/>
          <w:color w:val="000000" w:themeColor="text1"/>
          <w:sz w:val="24"/>
          <w:szCs w:val="24"/>
        </w:rPr>
        <w:t>4</w:t>
      </w:r>
      <w:r w:rsidRPr="00AD611D">
        <w:rPr>
          <w:rFonts w:ascii="Book Antiqua" w:hAnsi="Book Antiqua"/>
          <w:color w:val="000000" w:themeColor="text1"/>
          <w:sz w:val="24"/>
          <w:szCs w:val="24"/>
        </w:rPr>
        <w:t>)</w:t>
      </w:r>
      <w:r w:rsidR="006C5806" w:rsidRPr="00AD611D">
        <w:rPr>
          <w:rFonts w:ascii="Book Antiqua" w:hAnsi="Book Antiqua"/>
          <w:color w:val="000000" w:themeColor="text1"/>
          <w:sz w:val="24"/>
          <w:szCs w:val="24"/>
        </w:rPr>
        <w:t>.</w:t>
      </w:r>
      <w:r w:rsidR="00637FBC" w:rsidRPr="00AD611D">
        <w:rPr>
          <w:rFonts w:ascii="Book Antiqua" w:hAnsi="Book Antiqua"/>
          <w:color w:val="000000" w:themeColor="text1"/>
          <w:sz w:val="24"/>
          <w:szCs w:val="24"/>
        </w:rPr>
        <w:t xml:space="preserve"> </w:t>
      </w:r>
      <w:r w:rsidR="006C11EA" w:rsidRPr="00AD611D">
        <w:rPr>
          <w:rFonts w:ascii="Book Antiqua" w:hAnsi="Book Antiqua"/>
          <w:color w:val="000000" w:themeColor="text1"/>
          <w:sz w:val="24"/>
          <w:szCs w:val="24"/>
        </w:rPr>
        <w:t xml:space="preserve">The AUC of CPHBV for </w:t>
      </w:r>
      <w:r w:rsidR="00817BEE" w:rsidRPr="00AD611D">
        <w:rPr>
          <w:rFonts w:ascii="Book Antiqua" w:hAnsi="Book Antiqua"/>
          <w:color w:val="000000" w:themeColor="text1"/>
          <w:sz w:val="24"/>
          <w:szCs w:val="24"/>
        </w:rPr>
        <w:t>predicting</w:t>
      </w:r>
      <w:r w:rsidR="00637FBC"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2</w:t>
      </w:r>
      <w:r w:rsidR="006C11EA" w:rsidRPr="00AD611D">
        <w:rPr>
          <w:rFonts w:ascii="Book Antiqua" w:hAnsi="Book Antiqua"/>
          <w:color w:val="000000" w:themeColor="text1"/>
          <w:sz w:val="24"/>
          <w:szCs w:val="24"/>
        </w:rPr>
        <w:t xml:space="preserve"> was 0.</w:t>
      </w:r>
      <w:r w:rsidR="001B3953" w:rsidRPr="00AD611D">
        <w:rPr>
          <w:rFonts w:ascii="Book Antiqua" w:hAnsi="Book Antiqua"/>
          <w:color w:val="000000" w:themeColor="text1"/>
          <w:sz w:val="24"/>
          <w:szCs w:val="24"/>
        </w:rPr>
        <w:t>842</w:t>
      </w:r>
      <w:r w:rsidR="0046386C" w:rsidRPr="00AD611D">
        <w:rPr>
          <w:rFonts w:ascii="Book Antiqua" w:hAnsi="Book Antiqua"/>
          <w:color w:val="000000" w:themeColor="text1"/>
          <w:sz w:val="24"/>
          <w:szCs w:val="24"/>
        </w:rPr>
        <w:t>.</w:t>
      </w:r>
      <w:r w:rsidRPr="00AD611D">
        <w:rPr>
          <w:rFonts w:ascii="Book Antiqua" w:hAnsi="Book Antiqua"/>
          <w:color w:val="000000" w:themeColor="text1"/>
          <w:sz w:val="24"/>
          <w:szCs w:val="24"/>
        </w:rPr>
        <w:t xml:space="preserve"> </w:t>
      </w:r>
      <w:bookmarkStart w:id="81" w:name="_Hlk12899786"/>
      <w:r w:rsidR="0046386C" w:rsidRPr="00AD611D">
        <w:rPr>
          <w:rFonts w:ascii="Book Antiqua" w:hAnsi="Book Antiqua"/>
          <w:color w:val="000000" w:themeColor="text1"/>
          <w:sz w:val="24"/>
          <w:szCs w:val="24"/>
        </w:rPr>
        <w:t>T</w:t>
      </w:r>
      <w:r w:rsidR="006C11EA" w:rsidRPr="00AD611D">
        <w:rPr>
          <w:rFonts w:ascii="Book Antiqua" w:hAnsi="Book Antiqua"/>
          <w:color w:val="000000" w:themeColor="text1"/>
          <w:sz w:val="24"/>
          <w:szCs w:val="24"/>
        </w:rPr>
        <w:t xml:space="preserve">he sensitivity, specificity, </w:t>
      </w:r>
      <w:r w:rsidR="000A3422" w:rsidRPr="00AD611D">
        <w:rPr>
          <w:rFonts w:ascii="Book Antiqua" w:hAnsi="Book Antiqua"/>
          <w:color w:val="000000" w:themeColor="text1"/>
          <w:sz w:val="24"/>
          <w:szCs w:val="24"/>
        </w:rPr>
        <w:t>positive predictive value (</w:t>
      </w:r>
      <w:r w:rsidR="006C11EA" w:rsidRPr="00AD611D">
        <w:rPr>
          <w:rFonts w:ascii="Book Antiqua" w:hAnsi="Book Antiqua"/>
          <w:color w:val="000000" w:themeColor="text1"/>
          <w:sz w:val="24"/>
          <w:szCs w:val="24"/>
        </w:rPr>
        <w:t>PPV</w:t>
      </w:r>
      <w:r w:rsidR="000A3422" w:rsidRPr="00AD611D">
        <w:rPr>
          <w:rFonts w:ascii="Book Antiqua" w:hAnsi="Book Antiqua"/>
          <w:color w:val="000000" w:themeColor="text1"/>
          <w:sz w:val="24"/>
          <w:szCs w:val="24"/>
        </w:rPr>
        <w:t>)</w:t>
      </w:r>
      <w:r w:rsidR="006C11EA" w:rsidRPr="00AD611D">
        <w:rPr>
          <w:rFonts w:ascii="Book Antiqua" w:hAnsi="Book Antiqua"/>
          <w:color w:val="000000" w:themeColor="text1"/>
          <w:sz w:val="24"/>
          <w:szCs w:val="24"/>
        </w:rPr>
        <w:t xml:space="preserve">, </w:t>
      </w:r>
      <w:r w:rsidR="00BA6837" w:rsidRPr="00AD611D">
        <w:rPr>
          <w:rFonts w:ascii="Book Antiqua" w:hAnsi="Book Antiqua"/>
          <w:color w:val="000000" w:themeColor="text1"/>
          <w:sz w:val="24"/>
          <w:szCs w:val="24"/>
        </w:rPr>
        <w:t>and</w:t>
      </w:r>
      <w:r w:rsidR="00637FBC" w:rsidRPr="00AD611D">
        <w:rPr>
          <w:rFonts w:ascii="Book Antiqua" w:hAnsi="Book Antiqua"/>
          <w:color w:val="000000" w:themeColor="text1"/>
          <w:sz w:val="24"/>
          <w:szCs w:val="24"/>
        </w:rPr>
        <w:t xml:space="preserve"> </w:t>
      </w:r>
      <w:r w:rsidR="000A3422" w:rsidRPr="00AD611D">
        <w:rPr>
          <w:rFonts w:ascii="Book Antiqua" w:hAnsi="Book Antiqua"/>
          <w:color w:val="000000" w:themeColor="text1"/>
          <w:sz w:val="24"/>
          <w:szCs w:val="24"/>
        </w:rPr>
        <w:t>negative predictive value (</w:t>
      </w:r>
      <w:r w:rsidR="006C11EA" w:rsidRPr="00AD611D">
        <w:rPr>
          <w:rFonts w:ascii="Book Antiqua" w:hAnsi="Book Antiqua"/>
          <w:color w:val="000000" w:themeColor="text1"/>
          <w:sz w:val="24"/>
          <w:szCs w:val="24"/>
        </w:rPr>
        <w:t>NPV</w:t>
      </w:r>
      <w:r w:rsidR="000A3422" w:rsidRPr="00AD611D">
        <w:rPr>
          <w:rFonts w:ascii="Book Antiqua" w:hAnsi="Book Antiqua"/>
          <w:color w:val="000000" w:themeColor="text1"/>
          <w:sz w:val="24"/>
          <w:szCs w:val="24"/>
        </w:rPr>
        <w:t>)</w:t>
      </w:r>
      <w:r w:rsidR="006C11EA" w:rsidRPr="00AD611D">
        <w:rPr>
          <w:rFonts w:ascii="Book Antiqua" w:hAnsi="Book Antiqua"/>
          <w:color w:val="000000" w:themeColor="text1"/>
          <w:sz w:val="24"/>
          <w:szCs w:val="24"/>
        </w:rPr>
        <w:t xml:space="preserve"> were </w:t>
      </w:r>
      <w:r w:rsidR="001B3953" w:rsidRPr="00AD611D">
        <w:rPr>
          <w:rFonts w:ascii="Book Antiqua" w:hAnsi="Book Antiqua"/>
          <w:color w:val="000000" w:themeColor="text1"/>
          <w:sz w:val="24"/>
          <w:szCs w:val="24"/>
        </w:rPr>
        <w:t>81.1</w:t>
      </w:r>
      <w:r w:rsidR="006C11EA" w:rsidRPr="00AD611D">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 </w:t>
      </w:r>
      <w:r w:rsidR="006C11EA" w:rsidRPr="00AD611D">
        <w:rPr>
          <w:rFonts w:ascii="Book Antiqua" w:hAnsi="Book Antiqua"/>
          <w:color w:val="000000" w:themeColor="text1"/>
          <w:sz w:val="24"/>
          <w:szCs w:val="24"/>
        </w:rPr>
        <w:t>71.9%, 76.9%, and 76.7%</w:t>
      </w:r>
      <w:bookmarkStart w:id="82" w:name="_Hlk12901117"/>
      <w:r w:rsidRPr="00AD611D">
        <w:rPr>
          <w:rFonts w:ascii="Book Antiqua" w:hAnsi="Book Antiqua"/>
          <w:color w:val="000000" w:themeColor="text1"/>
          <w:sz w:val="24"/>
          <w:szCs w:val="24"/>
        </w:rPr>
        <w:t>, respectively</w:t>
      </w:r>
      <w:r w:rsidR="00BA6837" w:rsidRPr="00AD611D">
        <w:rPr>
          <w:rFonts w:ascii="Book Antiqua" w:hAnsi="Book Antiqua"/>
          <w:color w:val="000000" w:themeColor="text1"/>
          <w:sz w:val="24"/>
          <w:szCs w:val="24"/>
        </w:rPr>
        <w:t>,</w:t>
      </w:r>
      <w:r w:rsidRPr="00AD611D">
        <w:rPr>
          <w:rFonts w:ascii="Book Antiqua" w:hAnsi="Book Antiqua"/>
          <w:color w:val="000000" w:themeColor="text1"/>
          <w:sz w:val="24"/>
          <w:szCs w:val="24"/>
        </w:rPr>
        <w:t xml:space="preserve"> </w:t>
      </w:r>
      <w:r w:rsidR="006C5806" w:rsidRPr="00AD611D">
        <w:rPr>
          <w:rFonts w:ascii="Book Antiqua" w:hAnsi="Book Antiqua"/>
          <w:color w:val="000000" w:themeColor="text1"/>
          <w:sz w:val="24"/>
          <w:szCs w:val="24"/>
        </w:rPr>
        <w:t>in</w:t>
      </w:r>
      <w:r w:rsidR="009D6D82" w:rsidRPr="00AD611D">
        <w:rPr>
          <w:rFonts w:ascii="Book Antiqua" w:hAnsi="Book Antiqua"/>
          <w:color w:val="000000" w:themeColor="text1"/>
          <w:sz w:val="24"/>
          <w:szCs w:val="24"/>
        </w:rPr>
        <w:t xml:space="preserve"> the training group</w:t>
      </w:r>
      <w:r w:rsidR="00BA6837" w:rsidRPr="00AD611D">
        <w:rPr>
          <w:rFonts w:ascii="Book Antiqua" w:hAnsi="Book Antiqua"/>
          <w:color w:val="000000" w:themeColor="text1"/>
          <w:sz w:val="24"/>
          <w:szCs w:val="24"/>
        </w:rPr>
        <w:t>,</w:t>
      </w:r>
      <w:bookmarkEnd w:id="81"/>
      <w:r w:rsidR="00637FBC"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and 7</w:t>
      </w:r>
      <w:r w:rsidR="0099521B" w:rsidRPr="00AD611D">
        <w:rPr>
          <w:rFonts w:ascii="Book Antiqua" w:hAnsi="Book Antiqua"/>
          <w:color w:val="000000" w:themeColor="text1"/>
          <w:sz w:val="24"/>
          <w:szCs w:val="24"/>
        </w:rPr>
        <w:t>2</w:t>
      </w:r>
      <w:r w:rsidR="001B3953" w:rsidRPr="00AD611D">
        <w:rPr>
          <w:rFonts w:ascii="Book Antiqua" w:hAnsi="Book Antiqua"/>
          <w:color w:val="000000" w:themeColor="text1"/>
          <w:sz w:val="24"/>
          <w:szCs w:val="24"/>
        </w:rPr>
        <w:t>.4</w:t>
      </w:r>
      <w:r w:rsidR="009D6D82" w:rsidRPr="00AD611D">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80.3%, 82.1%, and 7</w:t>
      </w:r>
      <w:r w:rsidR="001B3953" w:rsidRPr="00AD611D">
        <w:rPr>
          <w:rFonts w:ascii="Book Antiqua" w:hAnsi="Book Antiqua"/>
          <w:color w:val="000000" w:themeColor="text1"/>
          <w:sz w:val="24"/>
          <w:szCs w:val="24"/>
        </w:rPr>
        <w:t>0</w:t>
      </w:r>
      <w:r w:rsidR="009D6D82" w:rsidRPr="00AD611D">
        <w:rPr>
          <w:rFonts w:ascii="Book Antiqua" w:hAnsi="Book Antiqua"/>
          <w:color w:val="000000" w:themeColor="text1"/>
          <w:sz w:val="24"/>
          <w:szCs w:val="24"/>
        </w:rPr>
        <w:t>.0%</w:t>
      </w:r>
      <w:r w:rsidR="00BA6837" w:rsidRPr="00AD611D">
        <w:rPr>
          <w:rFonts w:ascii="Book Antiqua" w:hAnsi="Book Antiqua"/>
          <w:color w:val="000000" w:themeColor="text1"/>
          <w:sz w:val="24"/>
          <w:szCs w:val="24"/>
        </w:rPr>
        <w:t xml:space="preserve"> </w:t>
      </w:r>
      <w:r w:rsidR="006C5806" w:rsidRPr="00AD611D">
        <w:rPr>
          <w:rFonts w:ascii="Book Antiqua" w:hAnsi="Book Antiqua"/>
          <w:color w:val="000000" w:themeColor="text1"/>
          <w:sz w:val="24"/>
          <w:szCs w:val="24"/>
        </w:rPr>
        <w:t>in</w:t>
      </w:r>
      <w:r w:rsidR="009D6D82" w:rsidRPr="00AD611D">
        <w:rPr>
          <w:rFonts w:ascii="Book Antiqua" w:hAnsi="Book Antiqua"/>
          <w:color w:val="000000" w:themeColor="text1"/>
          <w:sz w:val="24"/>
          <w:szCs w:val="24"/>
        </w:rPr>
        <w:t xml:space="preserve"> the validation group. </w:t>
      </w:r>
      <w:r w:rsidRPr="00AD611D">
        <w:rPr>
          <w:rFonts w:ascii="Book Antiqua" w:hAnsi="Book Antiqua"/>
          <w:color w:val="000000" w:themeColor="text1"/>
          <w:sz w:val="24"/>
          <w:szCs w:val="24"/>
        </w:rPr>
        <w:t xml:space="preserve">The </w:t>
      </w:r>
      <w:r w:rsidR="00D91DFB" w:rsidRPr="00AD611D">
        <w:rPr>
          <w:rFonts w:ascii="Book Antiqua" w:hAnsi="Book Antiqua"/>
          <w:color w:val="000000" w:themeColor="text1"/>
          <w:sz w:val="24"/>
          <w:szCs w:val="24"/>
        </w:rPr>
        <w:t xml:space="preserve">AUC of CPHBV </w:t>
      </w:r>
      <w:r w:rsidR="0046386C" w:rsidRPr="00AD611D">
        <w:rPr>
          <w:rFonts w:ascii="Book Antiqua" w:hAnsi="Book Antiqua"/>
          <w:color w:val="000000" w:themeColor="text1"/>
          <w:sz w:val="24"/>
          <w:szCs w:val="24"/>
        </w:rPr>
        <w:t xml:space="preserve">for </w:t>
      </w:r>
      <w:r w:rsidR="00BA6837" w:rsidRPr="00AD611D">
        <w:rPr>
          <w:rFonts w:ascii="Book Antiqua" w:hAnsi="Book Antiqua"/>
          <w:color w:val="000000" w:themeColor="text1"/>
          <w:sz w:val="24"/>
          <w:szCs w:val="24"/>
        </w:rPr>
        <w:t xml:space="preserve">the </w:t>
      </w:r>
      <w:r w:rsidR="00FC6E89" w:rsidRPr="00AD611D">
        <w:rPr>
          <w:rFonts w:ascii="Book Antiqua" w:hAnsi="Book Antiqua"/>
          <w:color w:val="000000" w:themeColor="text1"/>
          <w:sz w:val="24"/>
          <w:szCs w:val="24"/>
        </w:rPr>
        <w:t>evaluation</w:t>
      </w:r>
      <w:r w:rsidR="00D91DFB" w:rsidRPr="00AD611D">
        <w:rPr>
          <w:rFonts w:ascii="Book Antiqua" w:hAnsi="Book Antiqua"/>
          <w:color w:val="000000" w:themeColor="text1"/>
          <w:sz w:val="24"/>
          <w:szCs w:val="24"/>
        </w:rPr>
        <w:t xml:space="preserve"> of </w:t>
      </w:r>
      <w:r w:rsidR="009D6D82" w:rsidRPr="00AD611D">
        <w:rPr>
          <w:rFonts w:ascii="Book Antiqua" w:hAnsi="Book Antiqua"/>
          <w:color w:val="000000" w:themeColor="text1"/>
          <w:sz w:val="24"/>
          <w:szCs w:val="24"/>
        </w:rPr>
        <w:t xml:space="preserve">significant </w:t>
      </w:r>
      <w:r w:rsidR="00D91DFB" w:rsidRPr="00AD611D">
        <w:rPr>
          <w:rFonts w:ascii="Book Antiqua" w:hAnsi="Book Antiqua"/>
          <w:color w:val="000000" w:themeColor="text1"/>
          <w:sz w:val="24"/>
          <w:szCs w:val="24"/>
        </w:rPr>
        <w:t xml:space="preserve">fibrosis showed </w:t>
      </w:r>
      <w:r w:rsidRPr="00AD611D">
        <w:rPr>
          <w:rFonts w:ascii="Book Antiqua" w:hAnsi="Book Antiqua"/>
          <w:color w:val="000000" w:themeColor="text1"/>
          <w:sz w:val="24"/>
          <w:szCs w:val="24"/>
        </w:rPr>
        <w:t xml:space="preserve">a comparable </w:t>
      </w:r>
      <w:r w:rsidR="00D91DFB" w:rsidRPr="00AD611D">
        <w:rPr>
          <w:rFonts w:ascii="Book Antiqua" w:hAnsi="Book Antiqua"/>
          <w:color w:val="000000" w:themeColor="text1"/>
          <w:sz w:val="24"/>
          <w:szCs w:val="24"/>
        </w:rPr>
        <w:t>predictive value between</w:t>
      </w:r>
      <w:r w:rsidR="00BA6837" w:rsidRPr="00AD611D">
        <w:rPr>
          <w:rFonts w:ascii="Book Antiqua" w:hAnsi="Book Antiqua"/>
          <w:color w:val="000000" w:themeColor="text1"/>
          <w:sz w:val="24"/>
          <w:szCs w:val="24"/>
        </w:rPr>
        <w:t xml:space="preserve"> the</w:t>
      </w:r>
      <w:r w:rsidR="00D91DFB"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training and validation group</w:t>
      </w:r>
      <w:r w:rsidR="00BA6837" w:rsidRPr="00AD611D">
        <w:rPr>
          <w:rFonts w:ascii="Book Antiqua" w:hAnsi="Book Antiqua"/>
          <w:color w:val="000000" w:themeColor="text1"/>
          <w:sz w:val="24"/>
          <w:szCs w:val="24"/>
        </w:rPr>
        <w:t>s</w:t>
      </w:r>
      <w:r w:rsidR="009D6D82" w:rsidRPr="00AD611D">
        <w:rPr>
          <w:rFonts w:ascii="Book Antiqua" w:hAnsi="Book Antiqua"/>
          <w:color w:val="000000" w:themeColor="text1"/>
          <w:sz w:val="24"/>
          <w:szCs w:val="24"/>
        </w:rPr>
        <w:t xml:space="preserve"> (Z</w:t>
      </w:r>
      <w:r w:rsidR="002D6C3E"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0.746,</w:t>
      </w:r>
      <w:r w:rsidR="009D6D82" w:rsidRPr="00AD611D">
        <w:rPr>
          <w:rFonts w:ascii="Book Antiqua" w:hAnsi="Book Antiqua"/>
          <w:i/>
          <w:color w:val="000000" w:themeColor="text1"/>
          <w:sz w:val="24"/>
          <w:szCs w:val="24"/>
        </w:rPr>
        <w:t xml:space="preserve"> P</w:t>
      </w:r>
      <w:r w:rsidR="002D6C3E" w:rsidRPr="00AD611D">
        <w:rPr>
          <w:rFonts w:ascii="Book Antiqua" w:hAnsi="Book Antiqua"/>
          <w:i/>
          <w:color w:val="000000" w:themeColor="text1"/>
          <w:sz w:val="24"/>
          <w:szCs w:val="24"/>
        </w:rPr>
        <w:t xml:space="preserve"> </w:t>
      </w:r>
      <w:r w:rsidR="009D6D82"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0.46)</w:t>
      </w:r>
      <w:r w:rsidR="0024405B" w:rsidRPr="00AD611D">
        <w:rPr>
          <w:rFonts w:ascii="Book Antiqua" w:hAnsi="Book Antiqua"/>
          <w:color w:val="000000" w:themeColor="text1"/>
          <w:sz w:val="24"/>
          <w:szCs w:val="24"/>
        </w:rPr>
        <w:t>.</w:t>
      </w:r>
      <w:bookmarkEnd w:id="82"/>
      <w:r w:rsidR="00BA6837"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Upon using our model to </w:t>
      </w:r>
      <w:r w:rsidR="00910167" w:rsidRPr="00AD611D">
        <w:rPr>
          <w:rFonts w:ascii="Book Antiqua" w:hAnsi="Book Antiqua"/>
          <w:color w:val="000000" w:themeColor="text1"/>
          <w:sz w:val="24"/>
          <w:szCs w:val="24"/>
        </w:rPr>
        <w:t>assess</w:t>
      </w:r>
      <w:r w:rsidRPr="00AD611D">
        <w:rPr>
          <w:rFonts w:ascii="Book Antiqua" w:hAnsi="Book Antiqua"/>
          <w:color w:val="000000" w:themeColor="text1"/>
          <w:sz w:val="24"/>
          <w:szCs w:val="24"/>
        </w:rPr>
        <w:t xml:space="preserve"> advanced fibrosis and cirrhosis, the </w:t>
      </w:r>
      <w:r w:rsidR="006B51FD" w:rsidRPr="00AD611D">
        <w:rPr>
          <w:rFonts w:ascii="Book Antiqua" w:hAnsi="Book Antiqua"/>
          <w:color w:val="000000" w:themeColor="text1"/>
          <w:sz w:val="24"/>
          <w:szCs w:val="24"/>
        </w:rPr>
        <w:t>AUC,</w:t>
      </w:r>
      <w:bookmarkStart w:id="83" w:name="_Hlk12899893"/>
      <w:r w:rsidR="000A6F40" w:rsidRPr="00AD611D">
        <w:rPr>
          <w:rFonts w:ascii="Book Antiqua" w:hAnsi="Book Antiqua"/>
          <w:color w:val="000000" w:themeColor="text1"/>
          <w:sz w:val="24"/>
          <w:szCs w:val="24"/>
        </w:rPr>
        <w:t xml:space="preserve"> </w:t>
      </w:r>
      <w:r w:rsidR="006C11EA" w:rsidRPr="00AD611D">
        <w:rPr>
          <w:rFonts w:ascii="Book Antiqua" w:hAnsi="Book Antiqua"/>
          <w:color w:val="000000" w:themeColor="text1"/>
          <w:sz w:val="24"/>
          <w:szCs w:val="24"/>
        </w:rPr>
        <w:t xml:space="preserve">sensitivity, specificity, PPV, and NPV were </w:t>
      </w:r>
      <w:r w:rsidR="006B51FD" w:rsidRPr="00AD611D">
        <w:rPr>
          <w:rFonts w:ascii="Book Antiqua" w:hAnsi="Book Antiqua"/>
          <w:color w:val="000000" w:themeColor="text1"/>
          <w:sz w:val="24"/>
          <w:szCs w:val="24"/>
        </w:rPr>
        <w:t xml:space="preserve">0.92, </w:t>
      </w:r>
      <w:r w:rsidR="00FC496D" w:rsidRPr="00AD611D">
        <w:rPr>
          <w:rFonts w:ascii="Book Antiqua" w:hAnsi="Book Antiqua"/>
          <w:color w:val="000000" w:themeColor="text1"/>
          <w:sz w:val="24"/>
          <w:szCs w:val="24"/>
        </w:rPr>
        <w:t>90.9</w:t>
      </w:r>
      <w:r w:rsidR="006C11EA" w:rsidRPr="00AD611D">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 </w:t>
      </w:r>
      <w:r w:rsidR="00FC496D" w:rsidRPr="00AD611D">
        <w:rPr>
          <w:rFonts w:ascii="Book Antiqua" w:hAnsi="Book Antiqua"/>
          <w:color w:val="000000" w:themeColor="text1"/>
          <w:sz w:val="24"/>
          <w:szCs w:val="24"/>
        </w:rPr>
        <w:t>7</w:t>
      </w:r>
      <w:r w:rsidR="001B3953" w:rsidRPr="00AD611D">
        <w:rPr>
          <w:rFonts w:ascii="Book Antiqua" w:hAnsi="Book Antiqua"/>
          <w:color w:val="000000" w:themeColor="text1"/>
          <w:sz w:val="24"/>
          <w:szCs w:val="24"/>
        </w:rPr>
        <w:t>8.7</w:t>
      </w:r>
      <w:r w:rsidR="006C11EA" w:rsidRPr="00AD611D">
        <w:rPr>
          <w:rFonts w:ascii="Book Antiqua" w:hAnsi="Book Antiqua"/>
          <w:color w:val="000000" w:themeColor="text1"/>
          <w:sz w:val="24"/>
          <w:szCs w:val="24"/>
        </w:rPr>
        <w:t xml:space="preserve">%, </w:t>
      </w:r>
      <w:r w:rsidR="00FC496D" w:rsidRPr="00AD611D">
        <w:rPr>
          <w:rFonts w:ascii="Book Antiqua" w:hAnsi="Book Antiqua"/>
          <w:color w:val="000000" w:themeColor="text1"/>
          <w:sz w:val="24"/>
          <w:szCs w:val="24"/>
        </w:rPr>
        <w:t>6</w:t>
      </w:r>
      <w:r w:rsidR="001B3953" w:rsidRPr="00AD611D">
        <w:rPr>
          <w:rFonts w:ascii="Book Antiqua" w:hAnsi="Book Antiqua"/>
          <w:color w:val="000000" w:themeColor="text1"/>
          <w:sz w:val="24"/>
          <w:szCs w:val="24"/>
        </w:rPr>
        <w:t>6.7</w:t>
      </w:r>
      <w:r w:rsidR="006C11EA" w:rsidRPr="00AD611D">
        <w:rPr>
          <w:rFonts w:ascii="Book Antiqua" w:hAnsi="Book Antiqua"/>
          <w:color w:val="000000" w:themeColor="text1"/>
          <w:sz w:val="24"/>
          <w:szCs w:val="24"/>
        </w:rPr>
        <w:t xml:space="preserve">%, and </w:t>
      </w:r>
      <w:r w:rsidR="00FC496D" w:rsidRPr="00AD611D">
        <w:rPr>
          <w:rFonts w:ascii="Book Antiqua" w:hAnsi="Book Antiqua"/>
          <w:color w:val="000000" w:themeColor="text1"/>
          <w:sz w:val="24"/>
          <w:szCs w:val="24"/>
        </w:rPr>
        <w:t>94.9</w:t>
      </w:r>
      <w:r w:rsidR="006C11EA" w:rsidRPr="00AD611D">
        <w:rPr>
          <w:rFonts w:ascii="Book Antiqua" w:hAnsi="Book Antiqua"/>
          <w:color w:val="000000" w:themeColor="text1"/>
          <w:sz w:val="24"/>
          <w:szCs w:val="24"/>
        </w:rPr>
        <w:t>%</w:t>
      </w:r>
      <w:r w:rsidR="007558F6" w:rsidRPr="00AD611D">
        <w:rPr>
          <w:rFonts w:ascii="Book Antiqua" w:hAnsi="Book Antiqua"/>
          <w:color w:val="000000" w:themeColor="text1"/>
          <w:sz w:val="24"/>
          <w:szCs w:val="24"/>
        </w:rPr>
        <w:t>, respectively</w:t>
      </w:r>
      <w:bookmarkStart w:id="84" w:name="_Hlk12901472"/>
      <w:r w:rsidR="00BA6837" w:rsidRPr="00AD611D">
        <w:rPr>
          <w:rFonts w:ascii="Book Antiqua" w:hAnsi="Book Antiqua"/>
          <w:color w:val="000000" w:themeColor="text1"/>
          <w:sz w:val="24"/>
          <w:szCs w:val="24"/>
        </w:rPr>
        <w:t>,</w:t>
      </w:r>
      <w:r w:rsidR="000A6F40" w:rsidRPr="00AD611D">
        <w:rPr>
          <w:rFonts w:ascii="Book Antiqua" w:hAnsi="Book Antiqua"/>
          <w:color w:val="000000" w:themeColor="text1"/>
          <w:sz w:val="24"/>
          <w:szCs w:val="24"/>
        </w:rPr>
        <w:t xml:space="preserve"> </w:t>
      </w:r>
      <w:r w:rsidR="009D6D82" w:rsidRPr="00AD611D">
        <w:rPr>
          <w:rFonts w:ascii="Book Antiqua" w:hAnsi="Book Antiqua"/>
          <w:color w:val="000000" w:themeColor="text1"/>
          <w:sz w:val="24"/>
          <w:szCs w:val="24"/>
        </w:rPr>
        <w:t xml:space="preserve">for </w:t>
      </w:r>
      <w:r w:rsidR="00DA33D2"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DA33D2" w:rsidRPr="00AD611D">
        <w:rPr>
          <w:rFonts w:ascii="Book Antiqua" w:hAnsi="Book Antiqua"/>
          <w:color w:val="000000" w:themeColor="text1"/>
          <w:sz w:val="24"/>
          <w:szCs w:val="24"/>
        </w:rPr>
        <w:t>3</w:t>
      </w:r>
      <w:r w:rsidR="00BA6837" w:rsidRPr="00AD611D">
        <w:rPr>
          <w:rFonts w:ascii="Book Antiqua" w:hAnsi="Book Antiqua"/>
          <w:color w:val="000000" w:themeColor="text1"/>
          <w:sz w:val="24"/>
          <w:szCs w:val="24"/>
        </w:rPr>
        <w:t>,</w:t>
      </w:r>
      <w:r w:rsidR="009D6D82" w:rsidRPr="00AD611D">
        <w:rPr>
          <w:rFonts w:ascii="Book Antiqua" w:hAnsi="Book Antiqua"/>
          <w:color w:val="000000" w:themeColor="text1"/>
          <w:sz w:val="24"/>
          <w:szCs w:val="24"/>
        </w:rPr>
        <w:t xml:space="preserve"> and</w:t>
      </w:r>
      <w:r w:rsidR="006B51FD" w:rsidRPr="00AD611D">
        <w:rPr>
          <w:rFonts w:ascii="Book Antiqua" w:hAnsi="Book Antiqua"/>
          <w:color w:val="000000" w:themeColor="text1"/>
          <w:sz w:val="24"/>
          <w:szCs w:val="24"/>
        </w:rPr>
        <w:t xml:space="preserve"> 0.904, 96.2%,</w:t>
      </w:r>
      <w:r w:rsidR="00BA6837" w:rsidRPr="00AD611D">
        <w:rPr>
          <w:rFonts w:ascii="Book Antiqua" w:hAnsi="Book Antiqua"/>
          <w:color w:val="000000" w:themeColor="text1"/>
          <w:sz w:val="24"/>
          <w:szCs w:val="24"/>
        </w:rPr>
        <w:t xml:space="preserve"> </w:t>
      </w:r>
      <w:r w:rsidR="006B51FD" w:rsidRPr="00AD611D">
        <w:rPr>
          <w:rFonts w:ascii="Book Antiqua" w:hAnsi="Book Antiqua"/>
          <w:color w:val="000000" w:themeColor="text1"/>
          <w:sz w:val="24"/>
          <w:szCs w:val="24"/>
        </w:rPr>
        <w:t>71.4%, 43.9%, and 98.</w:t>
      </w:r>
      <w:r w:rsidR="001B3953" w:rsidRPr="00AD611D">
        <w:rPr>
          <w:rFonts w:ascii="Book Antiqua" w:hAnsi="Book Antiqua"/>
          <w:color w:val="000000" w:themeColor="text1"/>
          <w:sz w:val="24"/>
          <w:szCs w:val="24"/>
        </w:rPr>
        <w:t>8</w:t>
      </w:r>
      <w:r w:rsidR="006B51FD" w:rsidRPr="00AD611D">
        <w:rPr>
          <w:rFonts w:ascii="Book Antiqua" w:hAnsi="Book Antiqua"/>
          <w:color w:val="000000" w:themeColor="text1"/>
          <w:sz w:val="24"/>
          <w:szCs w:val="24"/>
        </w:rPr>
        <w:t>%</w:t>
      </w:r>
      <w:r w:rsidR="009D6D82" w:rsidRPr="00AD611D">
        <w:rPr>
          <w:rFonts w:ascii="Book Antiqua" w:hAnsi="Book Antiqua"/>
          <w:color w:val="000000" w:themeColor="text1"/>
          <w:sz w:val="24"/>
          <w:szCs w:val="24"/>
        </w:rPr>
        <w:t xml:space="preserve"> for </w:t>
      </w:r>
      <w:r w:rsidR="00DA33D2" w:rsidRPr="00AD611D">
        <w:rPr>
          <w:rFonts w:ascii="Book Antiqua" w:hAnsi="Book Antiqua"/>
          <w:color w:val="000000" w:themeColor="text1"/>
          <w:sz w:val="24"/>
          <w:szCs w:val="24"/>
        </w:rPr>
        <w:t>F4</w:t>
      </w:r>
      <w:bookmarkEnd w:id="83"/>
      <w:bookmarkEnd w:id="84"/>
      <w:r w:rsidR="00BA6837" w:rsidRPr="00AD611D">
        <w:rPr>
          <w:rFonts w:ascii="Book Antiqua" w:hAnsi="Book Antiqua"/>
          <w:color w:val="000000" w:themeColor="text1"/>
          <w:sz w:val="24"/>
          <w:szCs w:val="24"/>
        </w:rPr>
        <w:t xml:space="preserve"> </w:t>
      </w:r>
      <w:r w:rsidR="007558F6" w:rsidRPr="00AD611D">
        <w:rPr>
          <w:rFonts w:ascii="Book Antiqua" w:hAnsi="Book Antiqua"/>
          <w:color w:val="000000" w:themeColor="text1"/>
          <w:sz w:val="24"/>
          <w:szCs w:val="24"/>
        </w:rPr>
        <w:t>in the training group (Table 4)</w:t>
      </w:r>
      <w:r w:rsidR="00DA33D2" w:rsidRPr="00AD611D">
        <w:rPr>
          <w:rFonts w:ascii="Book Antiqua" w:hAnsi="Book Antiqua"/>
          <w:color w:val="000000" w:themeColor="text1"/>
          <w:sz w:val="24"/>
          <w:szCs w:val="24"/>
        </w:rPr>
        <w:t>.</w:t>
      </w:r>
    </w:p>
    <w:p w14:paraId="4813FBB9" w14:textId="77777777" w:rsidR="0056214B" w:rsidRPr="00AD611D" w:rsidRDefault="0056214B" w:rsidP="00AD611D">
      <w:pPr>
        <w:snapToGrid w:val="0"/>
        <w:spacing w:line="360" w:lineRule="auto"/>
        <w:rPr>
          <w:rFonts w:ascii="Book Antiqua" w:hAnsi="Book Antiqua"/>
          <w:color w:val="000000" w:themeColor="text1"/>
          <w:sz w:val="24"/>
          <w:szCs w:val="24"/>
        </w:rPr>
      </w:pPr>
    </w:p>
    <w:p w14:paraId="75921483" w14:textId="77777777" w:rsidR="00B17696" w:rsidRPr="00AD611D" w:rsidRDefault="00354D25" w:rsidP="00AD611D">
      <w:pPr>
        <w:snapToGrid w:val="0"/>
        <w:spacing w:line="360" w:lineRule="auto"/>
        <w:rPr>
          <w:rFonts w:ascii="Book Antiqua" w:hAnsi="Book Antiqua"/>
          <w:b/>
          <w:i/>
          <w:iCs/>
          <w:color w:val="000000" w:themeColor="text1"/>
          <w:sz w:val="24"/>
          <w:szCs w:val="24"/>
        </w:rPr>
      </w:pPr>
      <w:r w:rsidRPr="00AD611D">
        <w:rPr>
          <w:rFonts w:ascii="Book Antiqua" w:hAnsi="Book Antiqua"/>
          <w:b/>
          <w:i/>
          <w:iCs/>
          <w:color w:val="000000" w:themeColor="text1"/>
          <w:sz w:val="24"/>
          <w:szCs w:val="24"/>
        </w:rPr>
        <w:t>Compari</w:t>
      </w:r>
      <w:r w:rsidR="00D7143D" w:rsidRPr="00AD611D">
        <w:rPr>
          <w:rFonts w:ascii="Book Antiqua" w:hAnsi="Book Antiqua"/>
          <w:b/>
          <w:i/>
          <w:iCs/>
          <w:color w:val="000000" w:themeColor="text1"/>
          <w:sz w:val="24"/>
          <w:szCs w:val="24"/>
        </w:rPr>
        <w:t>son of</w:t>
      </w:r>
      <w:r w:rsidR="000A6F40" w:rsidRPr="00AD611D">
        <w:rPr>
          <w:rFonts w:ascii="Book Antiqua" w:hAnsi="Book Antiqua"/>
          <w:b/>
          <w:i/>
          <w:iCs/>
          <w:color w:val="000000" w:themeColor="text1"/>
          <w:sz w:val="24"/>
          <w:szCs w:val="24"/>
        </w:rPr>
        <w:t xml:space="preserve"> </w:t>
      </w:r>
      <w:r w:rsidR="00161A3B" w:rsidRPr="00AD611D">
        <w:rPr>
          <w:rFonts w:ascii="Book Antiqua" w:hAnsi="Book Antiqua"/>
          <w:b/>
          <w:i/>
          <w:iCs/>
          <w:color w:val="000000" w:themeColor="text1"/>
          <w:sz w:val="24"/>
          <w:szCs w:val="24"/>
        </w:rPr>
        <w:t>CPHBV with</w:t>
      </w:r>
      <w:r w:rsidRPr="00AD611D">
        <w:rPr>
          <w:rFonts w:ascii="Book Antiqua" w:hAnsi="Book Antiqua"/>
          <w:b/>
          <w:i/>
          <w:iCs/>
          <w:color w:val="000000" w:themeColor="text1"/>
          <w:sz w:val="24"/>
          <w:szCs w:val="24"/>
        </w:rPr>
        <w:t xml:space="preserve"> other</w:t>
      </w:r>
      <w:r w:rsidR="00161A3B" w:rsidRPr="00AD611D">
        <w:rPr>
          <w:rFonts w:ascii="Book Antiqua" w:hAnsi="Book Antiqua"/>
          <w:b/>
          <w:i/>
          <w:iCs/>
          <w:color w:val="000000" w:themeColor="text1"/>
          <w:sz w:val="24"/>
          <w:szCs w:val="24"/>
        </w:rPr>
        <w:t xml:space="preserve"> noninvasive</w:t>
      </w:r>
      <w:r w:rsidRPr="00AD611D">
        <w:rPr>
          <w:rFonts w:ascii="Book Antiqua" w:hAnsi="Book Antiqua"/>
          <w:b/>
          <w:i/>
          <w:iCs/>
          <w:color w:val="000000" w:themeColor="text1"/>
          <w:sz w:val="24"/>
          <w:szCs w:val="24"/>
        </w:rPr>
        <w:t xml:space="preserve"> models</w:t>
      </w:r>
    </w:p>
    <w:p w14:paraId="0029D743" w14:textId="14E3D8E1" w:rsidR="00354D25" w:rsidRPr="00AD611D" w:rsidRDefault="00DD43A9" w:rsidP="00AD611D">
      <w:pPr>
        <w:snapToGrid w:val="0"/>
        <w:spacing w:line="360" w:lineRule="auto"/>
        <w:rPr>
          <w:rFonts w:ascii="Book Antiqua" w:hAnsi="Book Antiqua"/>
          <w:color w:val="000000" w:themeColor="text1"/>
          <w:spacing w:val="3"/>
          <w:sz w:val="24"/>
          <w:szCs w:val="24"/>
        </w:rPr>
      </w:pPr>
      <w:r w:rsidRPr="00AD611D">
        <w:rPr>
          <w:rFonts w:ascii="Book Antiqua" w:hAnsi="Book Antiqua"/>
          <w:color w:val="000000" w:themeColor="text1"/>
          <w:sz w:val="24"/>
          <w:szCs w:val="24"/>
        </w:rPr>
        <w:t>W</w:t>
      </w:r>
      <w:r w:rsidR="007558F6" w:rsidRPr="00AD611D">
        <w:rPr>
          <w:rFonts w:ascii="Book Antiqua" w:hAnsi="Book Antiqua"/>
          <w:color w:val="000000" w:themeColor="text1"/>
          <w:sz w:val="24"/>
          <w:szCs w:val="24"/>
        </w:rPr>
        <w:t>e compared the</w:t>
      </w:r>
      <w:r w:rsidR="00350BE1" w:rsidRPr="00AD611D">
        <w:rPr>
          <w:rFonts w:ascii="Book Antiqua" w:hAnsi="Book Antiqua"/>
          <w:color w:val="000000" w:themeColor="text1"/>
          <w:sz w:val="24"/>
          <w:szCs w:val="24"/>
        </w:rPr>
        <w:t xml:space="preserve"> AUCs </w:t>
      </w:r>
      <w:r w:rsidR="007558F6" w:rsidRPr="00AD611D">
        <w:rPr>
          <w:rFonts w:ascii="Book Antiqua" w:hAnsi="Book Antiqua"/>
          <w:color w:val="000000" w:themeColor="text1"/>
          <w:sz w:val="24"/>
          <w:szCs w:val="24"/>
        </w:rPr>
        <w:t>among</w:t>
      </w:r>
      <w:r w:rsidR="00637FBC" w:rsidRPr="00AD611D">
        <w:rPr>
          <w:rFonts w:ascii="Book Antiqua" w:hAnsi="Book Antiqua"/>
          <w:color w:val="000000" w:themeColor="text1"/>
          <w:sz w:val="24"/>
          <w:szCs w:val="24"/>
        </w:rPr>
        <w:t xml:space="preserve"> </w:t>
      </w:r>
      <w:r w:rsidR="00350BE1" w:rsidRPr="00AD611D">
        <w:rPr>
          <w:rFonts w:ascii="Book Antiqua" w:hAnsi="Book Antiqua"/>
          <w:color w:val="000000" w:themeColor="text1"/>
          <w:sz w:val="24"/>
          <w:szCs w:val="24"/>
        </w:rPr>
        <w:t xml:space="preserve">six </w:t>
      </w:r>
      <w:r w:rsidR="00637FBC" w:rsidRPr="00AD611D">
        <w:rPr>
          <w:rFonts w:ascii="Book Antiqua" w:hAnsi="Book Antiqua"/>
          <w:color w:val="000000" w:themeColor="text1"/>
          <w:sz w:val="24"/>
          <w:szCs w:val="24"/>
        </w:rPr>
        <w:t>panels</w:t>
      </w:r>
      <w:r w:rsidR="00350BE1" w:rsidRPr="00AD611D">
        <w:rPr>
          <w:rFonts w:ascii="Book Antiqua" w:hAnsi="Book Antiqua"/>
          <w:color w:val="000000" w:themeColor="text1"/>
          <w:sz w:val="24"/>
          <w:szCs w:val="24"/>
        </w:rPr>
        <w:t xml:space="preserve"> for </w:t>
      </w:r>
      <w:r w:rsidR="007558F6" w:rsidRPr="00AD611D">
        <w:rPr>
          <w:rFonts w:ascii="Book Antiqua" w:hAnsi="Book Antiqua"/>
          <w:color w:val="000000" w:themeColor="text1"/>
          <w:sz w:val="24"/>
          <w:szCs w:val="24"/>
        </w:rPr>
        <w:t xml:space="preserve">the </w:t>
      </w:r>
      <w:r w:rsidR="00FC6E89" w:rsidRPr="00AD611D">
        <w:rPr>
          <w:rFonts w:ascii="Book Antiqua" w:hAnsi="Book Antiqua"/>
          <w:color w:val="000000" w:themeColor="text1"/>
          <w:sz w:val="24"/>
          <w:szCs w:val="24"/>
        </w:rPr>
        <w:t>evaluation</w:t>
      </w:r>
      <w:r w:rsidR="00350BE1" w:rsidRPr="00AD611D">
        <w:rPr>
          <w:rFonts w:ascii="Book Antiqua" w:hAnsi="Book Antiqua"/>
          <w:color w:val="000000" w:themeColor="text1"/>
          <w:sz w:val="24"/>
          <w:szCs w:val="24"/>
        </w:rPr>
        <w:t xml:space="preserve"> of significant fibrosis </w:t>
      </w:r>
      <w:r w:rsidR="007558F6" w:rsidRPr="004D6148">
        <w:rPr>
          <w:rFonts w:ascii="Book Antiqua" w:hAnsi="Book Antiqua"/>
          <w:color w:val="000000" w:themeColor="text1"/>
          <w:sz w:val="24"/>
          <w:szCs w:val="24"/>
        </w:rPr>
        <w:t>(</w:t>
      </w:r>
      <w:r w:rsidR="00350BE1" w:rsidRPr="004D6148">
        <w:rPr>
          <w:rFonts w:ascii="Book Antiqua" w:hAnsi="Book Antiqua"/>
          <w:color w:val="000000" w:themeColor="text1"/>
          <w:sz w:val="24"/>
          <w:szCs w:val="24"/>
        </w:rPr>
        <w:t xml:space="preserve">Table </w:t>
      </w:r>
      <w:r w:rsidR="00A11D6C" w:rsidRPr="004D6148">
        <w:rPr>
          <w:rFonts w:ascii="Book Antiqua" w:hAnsi="Book Antiqua"/>
          <w:color w:val="000000" w:themeColor="text1"/>
          <w:sz w:val="24"/>
          <w:szCs w:val="24"/>
        </w:rPr>
        <w:t>5</w:t>
      </w:r>
      <w:r w:rsidR="00BA6837" w:rsidRPr="004D6148">
        <w:rPr>
          <w:rFonts w:ascii="Book Antiqua" w:hAnsi="Book Antiqua"/>
          <w:color w:val="000000" w:themeColor="text1"/>
          <w:sz w:val="24"/>
          <w:szCs w:val="24"/>
        </w:rPr>
        <w:t xml:space="preserve">, </w:t>
      </w:r>
      <w:r w:rsidR="00350BE1" w:rsidRPr="004D6148">
        <w:rPr>
          <w:rFonts w:ascii="Book Antiqua" w:hAnsi="Book Antiqua"/>
          <w:color w:val="000000" w:themeColor="text1"/>
          <w:sz w:val="24"/>
          <w:szCs w:val="24"/>
        </w:rPr>
        <w:t>Fig</w:t>
      </w:r>
      <w:r w:rsidR="004D6148" w:rsidRPr="004D6148">
        <w:rPr>
          <w:rFonts w:ascii="Book Antiqua" w:hAnsi="Book Antiqua"/>
          <w:color w:val="000000" w:themeColor="text1"/>
          <w:sz w:val="24"/>
          <w:szCs w:val="24"/>
        </w:rPr>
        <w:t>ure</w:t>
      </w:r>
      <w:r w:rsidR="00350BE1" w:rsidRPr="004D6148">
        <w:rPr>
          <w:rFonts w:ascii="Book Antiqua" w:hAnsi="Book Antiqua"/>
          <w:color w:val="000000" w:themeColor="text1"/>
          <w:sz w:val="24"/>
          <w:szCs w:val="24"/>
        </w:rPr>
        <w:t xml:space="preserve"> </w:t>
      </w:r>
      <w:r w:rsidR="001D684E" w:rsidRPr="004D6148">
        <w:rPr>
          <w:rFonts w:ascii="Book Antiqua" w:hAnsi="Book Antiqua"/>
          <w:color w:val="000000" w:themeColor="text1"/>
          <w:sz w:val="24"/>
          <w:szCs w:val="24"/>
        </w:rPr>
        <w:t>1</w:t>
      </w:r>
      <w:r w:rsidR="007558F6" w:rsidRPr="004D6148">
        <w:rPr>
          <w:rFonts w:ascii="Book Antiqua" w:hAnsi="Book Antiqua"/>
          <w:color w:val="000000" w:themeColor="text1"/>
          <w:sz w:val="24"/>
          <w:szCs w:val="24"/>
        </w:rPr>
        <w:t>)</w:t>
      </w:r>
      <w:r w:rsidR="00350BE1" w:rsidRPr="004D6148">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 The</w:t>
      </w:r>
      <w:r w:rsidR="00350BE1" w:rsidRPr="00AD611D">
        <w:rPr>
          <w:rFonts w:ascii="Book Antiqua" w:hAnsi="Book Antiqua"/>
          <w:color w:val="000000" w:themeColor="text1"/>
          <w:sz w:val="24"/>
          <w:szCs w:val="24"/>
        </w:rPr>
        <w:t xml:space="preserve"> CPHBV model had a significantly </w:t>
      </w:r>
      <w:r w:rsidR="00B21756" w:rsidRPr="00AD611D">
        <w:rPr>
          <w:rFonts w:ascii="Book Antiqua" w:hAnsi="Book Antiqua"/>
          <w:color w:val="000000" w:themeColor="text1"/>
          <w:sz w:val="24"/>
          <w:szCs w:val="24"/>
        </w:rPr>
        <w:t xml:space="preserve">higher </w:t>
      </w:r>
      <w:r w:rsidR="007558F6" w:rsidRPr="00AD611D">
        <w:rPr>
          <w:rFonts w:ascii="Book Antiqua" w:hAnsi="Book Antiqua"/>
          <w:color w:val="000000" w:themeColor="text1"/>
          <w:sz w:val="24"/>
          <w:szCs w:val="24"/>
        </w:rPr>
        <w:t xml:space="preserve">AUC </w:t>
      </w:r>
      <w:r w:rsidR="00B21756" w:rsidRPr="00AD611D">
        <w:rPr>
          <w:rFonts w:ascii="Book Antiqua" w:hAnsi="Book Antiqua"/>
          <w:color w:val="000000" w:themeColor="text1"/>
          <w:sz w:val="24"/>
          <w:szCs w:val="24"/>
        </w:rPr>
        <w:t xml:space="preserve">value </w:t>
      </w:r>
      <w:r w:rsidR="007558F6" w:rsidRPr="00AD611D">
        <w:rPr>
          <w:rFonts w:ascii="Book Antiqua" w:hAnsi="Book Antiqua"/>
          <w:color w:val="000000" w:themeColor="text1"/>
          <w:sz w:val="24"/>
          <w:szCs w:val="24"/>
        </w:rPr>
        <w:t>for</w:t>
      </w:r>
      <w:r w:rsidR="00B21756" w:rsidRPr="00AD611D">
        <w:rPr>
          <w:rFonts w:ascii="Book Antiqua" w:hAnsi="Book Antiqua"/>
          <w:color w:val="000000" w:themeColor="text1"/>
          <w:sz w:val="24"/>
          <w:szCs w:val="24"/>
        </w:rPr>
        <w:t xml:space="preserve"> significant fibrosis</w:t>
      </w:r>
      <w:r w:rsidR="00350BE1" w:rsidRPr="00AD611D">
        <w:rPr>
          <w:rFonts w:ascii="Book Antiqua" w:hAnsi="Book Antiqua"/>
          <w:color w:val="000000" w:themeColor="text1"/>
          <w:sz w:val="24"/>
          <w:szCs w:val="24"/>
        </w:rPr>
        <w:t xml:space="preserve"> in </w:t>
      </w:r>
      <w:bookmarkStart w:id="85" w:name="_Hlk8670826"/>
      <w:r w:rsidR="007A29DE" w:rsidRPr="00AD611D">
        <w:rPr>
          <w:rFonts w:ascii="Book Antiqua" w:hAnsi="Book Antiqua"/>
          <w:color w:val="000000" w:themeColor="text1"/>
          <w:sz w:val="24"/>
          <w:szCs w:val="24"/>
        </w:rPr>
        <w:t>HBV-infected</w:t>
      </w:r>
      <w:r w:rsidR="00B26027" w:rsidRPr="00AD611D">
        <w:rPr>
          <w:rFonts w:ascii="Book Antiqua" w:hAnsi="Book Antiqua"/>
          <w:color w:val="000000" w:themeColor="text1"/>
          <w:sz w:val="24"/>
          <w:szCs w:val="24"/>
        </w:rPr>
        <w:t xml:space="preserve"> </w:t>
      </w:r>
      <w:r w:rsidR="007A29DE" w:rsidRPr="00AD611D">
        <w:rPr>
          <w:rFonts w:ascii="Book Antiqua" w:hAnsi="Book Antiqua"/>
          <w:color w:val="000000" w:themeColor="text1"/>
          <w:sz w:val="24"/>
          <w:szCs w:val="24"/>
        </w:rPr>
        <w:t>individual</w:t>
      </w:r>
      <w:r w:rsidR="00B26027" w:rsidRPr="00AD611D">
        <w:rPr>
          <w:rFonts w:ascii="Book Antiqua" w:hAnsi="Book Antiqua"/>
          <w:color w:val="000000" w:themeColor="text1"/>
          <w:sz w:val="24"/>
          <w:szCs w:val="24"/>
        </w:rPr>
        <w:t>s</w:t>
      </w:r>
      <w:r w:rsidR="00350BE1" w:rsidRPr="00AD611D">
        <w:rPr>
          <w:rFonts w:ascii="Book Antiqua" w:hAnsi="Book Antiqua"/>
          <w:color w:val="000000" w:themeColor="text1"/>
          <w:sz w:val="24"/>
          <w:szCs w:val="24"/>
        </w:rPr>
        <w:t xml:space="preserve"> with </w:t>
      </w:r>
      <w:bookmarkEnd w:id="85"/>
      <w:r w:rsidR="00B21756" w:rsidRPr="00AD611D">
        <w:rPr>
          <w:rFonts w:ascii="Book Antiqua" w:hAnsi="Book Antiqua"/>
          <w:color w:val="000000" w:themeColor="text1"/>
          <w:sz w:val="24"/>
          <w:szCs w:val="24"/>
        </w:rPr>
        <w:t>PNALT</w:t>
      </w:r>
      <w:r w:rsidR="00350BE1" w:rsidRPr="00AD611D">
        <w:rPr>
          <w:rFonts w:ascii="Book Antiqua" w:hAnsi="Book Antiqua"/>
          <w:color w:val="000000" w:themeColor="text1"/>
          <w:sz w:val="24"/>
          <w:szCs w:val="24"/>
        </w:rPr>
        <w:t xml:space="preserve"> than </w:t>
      </w:r>
      <w:bookmarkStart w:id="86" w:name="_Hlk39079767"/>
      <w:r w:rsidR="00350BE1" w:rsidRPr="00AD611D">
        <w:rPr>
          <w:rFonts w:ascii="Book Antiqua" w:hAnsi="Book Antiqua"/>
          <w:color w:val="000000" w:themeColor="text1"/>
          <w:sz w:val="24"/>
          <w:szCs w:val="24"/>
        </w:rPr>
        <w:t>APRI, FIB-4,</w:t>
      </w:r>
      <w:r w:rsidR="0077410A" w:rsidRPr="00AD611D">
        <w:rPr>
          <w:rFonts w:ascii="Book Antiqua" w:hAnsi="Book Antiqua"/>
          <w:color w:val="000000" w:themeColor="text1"/>
          <w:sz w:val="24"/>
          <w:szCs w:val="24"/>
        </w:rPr>
        <w:t xml:space="preserve"> </w:t>
      </w:r>
      <w:r w:rsidR="00350BE1" w:rsidRPr="00AD611D">
        <w:rPr>
          <w:rFonts w:ascii="Book Antiqua" w:hAnsi="Book Antiqua"/>
          <w:color w:val="000000" w:themeColor="text1"/>
          <w:sz w:val="24"/>
          <w:szCs w:val="24"/>
        </w:rPr>
        <w:t xml:space="preserve">GPR, </w:t>
      </w:r>
      <w:proofErr w:type="spellStart"/>
      <w:r w:rsidR="00350BE1" w:rsidRPr="00AD611D">
        <w:rPr>
          <w:rFonts w:ascii="Book Antiqua" w:hAnsi="Book Antiqua"/>
          <w:color w:val="000000" w:themeColor="text1"/>
          <w:sz w:val="24"/>
          <w:szCs w:val="24"/>
        </w:rPr>
        <w:t>Forn’s</w:t>
      </w:r>
      <w:proofErr w:type="spellEnd"/>
      <w:r w:rsidR="00350BE1" w:rsidRPr="00AD611D">
        <w:rPr>
          <w:rFonts w:ascii="Book Antiqua" w:hAnsi="Book Antiqua"/>
          <w:color w:val="000000" w:themeColor="text1"/>
          <w:sz w:val="24"/>
          <w:szCs w:val="24"/>
        </w:rPr>
        <w:t xml:space="preserve"> index</w:t>
      </w:r>
      <w:r w:rsidR="00BA6837" w:rsidRPr="00AD611D">
        <w:rPr>
          <w:rFonts w:ascii="Book Antiqua" w:hAnsi="Book Antiqua"/>
          <w:color w:val="000000" w:themeColor="text1"/>
          <w:sz w:val="24"/>
          <w:szCs w:val="24"/>
        </w:rPr>
        <w:t>,</w:t>
      </w:r>
      <w:r w:rsidR="00350BE1" w:rsidRPr="00AD611D">
        <w:rPr>
          <w:rFonts w:ascii="Book Antiqua" w:hAnsi="Book Antiqua"/>
          <w:color w:val="000000" w:themeColor="text1"/>
          <w:sz w:val="24"/>
          <w:szCs w:val="24"/>
        </w:rPr>
        <w:t xml:space="preserve"> and S-index</w:t>
      </w:r>
      <w:r w:rsidR="007558F6" w:rsidRPr="00AD611D">
        <w:rPr>
          <w:rFonts w:ascii="Book Antiqua" w:hAnsi="Book Antiqua"/>
          <w:color w:val="000000" w:themeColor="text1"/>
          <w:sz w:val="24"/>
          <w:szCs w:val="24"/>
        </w:rPr>
        <w:t xml:space="preserve"> </w:t>
      </w:r>
      <w:bookmarkEnd w:id="86"/>
      <w:r w:rsidR="007558F6" w:rsidRPr="00AD611D">
        <w:rPr>
          <w:rFonts w:ascii="Book Antiqua" w:hAnsi="Book Antiqua"/>
          <w:color w:val="000000" w:themeColor="text1"/>
          <w:sz w:val="24"/>
          <w:szCs w:val="24"/>
        </w:rPr>
        <w:t>(</w:t>
      </w:r>
      <w:r w:rsidR="0019173C" w:rsidRPr="00AD611D">
        <w:rPr>
          <w:rFonts w:ascii="Book Antiqua" w:hAnsi="Book Antiqua"/>
          <w:color w:val="000000" w:themeColor="text1"/>
          <w:sz w:val="24"/>
          <w:szCs w:val="24"/>
        </w:rPr>
        <w:t xml:space="preserve">Table </w:t>
      </w:r>
      <w:r w:rsidR="0099521B" w:rsidRPr="00AD611D">
        <w:rPr>
          <w:rFonts w:ascii="Book Antiqua" w:hAnsi="Book Antiqua"/>
          <w:color w:val="000000" w:themeColor="text1"/>
          <w:sz w:val="24"/>
          <w:szCs w:val="24"/>
        </w:rPr>
        <w:t>5</w:t>
      </w:r>
      <w:r w:rsidR="0019173C" w:rsidRPr="00AD611D">
        <w:rPr>
          <w:rFonts w:ascii="Book Antiqua" w:hAnsi="Book Antiqua"/>
          <w:color w:val="000000" w:themeColor="text1"/>
          <w:sz w:val="24"/>
          <w:szCs w:val="24"/>
        </w:rPr>
        <w:t>)</w:t>
      </w:r>
      <w:r w:rsidR="00350BE1" w:rsidRPr="00AD611D">
        <w:rPr>
          <w:rFonts w:ascii="Book Antiqua" w:hAnsi="Book Antiqua"/>
          <w:color w:val="000000" w:themeColor="text1"/>
          <w:sz w:val="24"/>
          <w:szCs w:val="24"/>
        </w:rPr>
        <w:t>.</w:t>
      </w:r>
      <w:bookmarkStart w:id="87" w:name="_Hlk8670380"/>
      <w:bookmarkEnd w:id="87"/>
    </w:p>
    <w:p w14:paraId="6033C795" w14:textId="77777777" w:rsidR="004A543D" w:rsidRPr="00AD611D" w:rsidRDefault="004A543D" w:rsidP="00AD611D">
      <w:pPr>
        <w:snapToGrid w:val="0"/>
        <w:spacing w:line="360" w:lineRule="auto"/>
        <w:rPr>
          <w:rFonts w:ascii="Book Antiqua" w:hAnsi="Book Antiqua"/>
          <w:b/>
          <w:color w:val="000000" w:themeColor="text1"/>
          <w:sz w:val="24"/>
          <w:szCs w:val="24"/>
        </w:rPr>
      </w:pPr>
    </w:p>
    <w:p w14:paraId="10485F69"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bookmarkStart w:id="88" w:name="_Hlk9291977"/>
      <w:r w:rsidRPr="00AD611D">
        <w:rPr>
          <w:rFonts w:ascii="Book Antiqua" w:hAnsi="Book Antiqua"/>
          <w:b/>
          <w:color w:val="000000" w:themeColor="text1"/>
          <w:sz w:val="24"/>
          <w:szCs w:val="24"/>
          <w:u w:val="single"/>
        </w:rPr>
        <w:t>DISCUSSION</w:t>
      </w:r>
    </w:p>
    <w:p w14:paraId="045196E8" w14:textId="6F7EB4B2" w:rsidR="002D6C3E" w:rsidRPr="00AD611D" w:rsidRDefault="00A91617"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We previously demonstrated that</w:t>
      </w:r>
      <w:r w:rsidR="00637FBC"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serum CP </w:t>
      </w:r>
      <w:bookmarkEnd w:id="88"/>
      <w:r w:rsidR="00683AC6" w:rsidRPr="00AD611D">
        <w:rPr>
          <w:rFonts w:ascii="Book Antiqua" w:hAnsi="Book Antiqua"/>
          <w:color w:val="000000" w:themeColor="text1"/>
          <w:sz w:val="24"/>
          <w:szCs w:val="24"/>
        </w:rPr>
        <w:t>was a potential</w:t>
      </w:r>
      <w:r w:rsidR="009E7DFA" w:rsidRPr="00AD611D">
        <w:rPr>
          <w:rFonts w:ascii="Book Antiqua" w:hAnsi="Book Antiqua"/>
          <w:color w:val="000000" w:themeColor="text1"/>
          <w:sz w:val="24"/>
          <w:szCs w:val="24"/>
        </w:rPr>
        <w:t xml:space="preserve"> </w:t>
      </w:r>
      <w:r w:rsidR="00112828" w:rsidRPr="00AD611D">
        <w:rPr>
          <w:rFonts w:ascii="Book Antiqua" w:hAnsi="Book Antiqua"/>
          <w:color w:val="000000" w:themeColor="text1"/>
          <w:sz w:val="24"/>
          <w:szCs w:val="24"/>
        </w:rPr>
        <w:t>bio</w:t>
      </w:r>
      <w:r w:rsidR="005C28C9" w:rsidRPr="00AD611D">
        <w:rPr>
          <w:rFonts w:ascii="Book Antiqua" w:hAnsi="Book Antiqua"/>
          <w:color w:val="000000" w:themeColor="text1"/>
          <w:sz w:val="24"/>
          <w:szCs w:val="24"/>
        </w:rPr>
        <w:t xml:space="preserve">marker to </w:t>
      </w:r>
      <w:r w:rsidR="00910167" w:rsidRPr="00AD611D">
        <w:rPr>
          <w:rFonts w:ascii="Book Antiqua" w:hAnsi="Book Antiqua"/>
          <w:color w:val="000000" w:themeColor="text1"/>
          <w:sz w:val="24"/>
          <w:szCs w:val="24"/>
        </w:rPr>
        <w:t xml:space="preserve">predict hepatic </w:t>
      </w:r>
      <w:r w:rsidR="006B01F0" w:rsidRPr="00AD611D">
        <w:rPr>
          <w:rFonts w:ascii="Book Antiqua" w:hAnsi="Book Antiqua"/>
          <w:color w:val="000000" w:themeColor="text1"/>
          <w:sz w:val="24"/>
          <w:szCs w:val="24"/>
        </w:rPr>
        <w:t xml:space="preserve">fibrosis in </w:t>
      </w:r>
      <w:r w:rsidR="00112828" w:rsidRPr="00AD611D">
        <w:rPr>
          <w:rFonts w:ascii="Book Antiqua" w:hAnsi="Book Antiqua"/>
          <w:color w:val="000000" w:themeColor="text1"/>
          <w:sz w:val="24"/>
          <w:szCs w:val="24"/>
        </w:rPr>
        <w:t>HBV</w:t>
      </w:r>
      <w:r w:rsidR="009E7DFA" w:rsidRPr="00AD611D">
        <w:rPr>
          <w:rFonts w:ascii="Book Antiqua" w:hAnsi="Book Antiqua"/>
          <w:color w:val="000000" w:themeColor="text1"/>
          <w:sz w:val="24"/>
          <w:szCs w:val="24"/>
        </w:rPr>
        <w:t>-</w:t>
      </w:r>
      <w:r w:rsidR="00BA6837" w:rsidRPr="00AD611D">
        <w:rPr>
          <w:rFonts w:ascii="Book Antiqua" w:hAnsi="Book Antiqua"/>
          <w:color w:val="000000" w:themeColor="text1"/>
          <w:sz w:val="24"/>
          <w:szCs w:val="24"/>
        </w:rPr>
        <w:t xml:space="preserve">infected </w:t>
      </w:r>
      <w:r w:rsidR="00910167" w:rsidRPr="00AD611D">
        <w:rPr>
          <w:rFonts w:ascii="Book Antiqua" w:hAnsi="Book Antiqua"/>
          <w:color w:val="000000" w:themeColor="text1"/>
          <w:sz w:val="24"/>
          <w:szCs w:val="24"/>
        </w:rPr>
        <w:t>individual</w:t>
      </w:r>
      <w:r w:rsidR="006B01F0" w:rsidRPr="00AD611D">
        <w:rPr>
          <w:rFonts w:ascii="Book Antiqua" w:hAnsi="Book Antiqua"/>
          <w:color w:val="000000" w:themeColor="text1"/>
          <w:sz w:val="24"/>
          <w:szCs w:val="24"/>
        </w:rPr>
        <w:t>s</w:t>
      </w:r>
      <w:r w:rsidR="00A201C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TnVtPjQ8L1JlY051bT48RGlzcGxheVRleHQ+PHN0eWxlIGZhY2U9InN1cGVyc2NyaXB0Ij5bMjIs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TnVtPjQ8L1JlY051bT48RGlzcGxheVRleHQ+PHN0eWxlIGZhY2U9InN1cGVyc2NyaXB0Ij5bMjIs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[22</w:t>
      </w:r>
      <w:r w:rsidR="002D6C3E" w:rsidRPr="00AD611D">
        <w:rPr>
          <w:rFonts w:ascii="Book Antiqua" w:hAnsi="Book Antiqua"/>
          <w:noProof/>
          <w:color w:val="000000" w:themeColor="text1"/>
          <w:sz w:val="24"/>
          <w:szCs w:val="24"/>
          <w:vertAlign w:val="superscript"/>
        </w:rPr>
        <w:t>,</w:t>
      </w:r>
      <w:r w:rsidR="003B2284" w:rsidRPr="00AD611D">
        <w:rPr>
          <w:rFonts w:ascii="Book Antiqua" w:hAnsi="Book Antiqua"/>
          <w:noProof/>
          <w:color w:val="000000" w:themeColor="text1"/>
          <w:sz w:val="24"/>
          <w:szCs w:val="24"/>
          <w:vertAlign w:val="superscript"/>
        </w:rPr>
        <w:t>23]</w:t>
      </w:r>
      <w:r w:rsidR="00A201CE" w:rsidRPr="00AD611D">
        <w:rPr>
          <w:rFonts w:ascii="Book Antiqua" w:hAnsi="Book Antiqua"/>
          <w:color w:val="000000" w:themeColor="text1"/>
          <w:sz w:val="24"/>
          <w:szCs w:val="24"/>
        </w:rPr>
        <w:fldChar w:fldCharType="end"/>
      </w:r>
      <w:r w:rsidR="00112828" w:rsidRPr="00AD611D">
        <w:rPr>
          <w:rFonts w:ascii="Book Antiqua" w:hAnsi="Book Antiqua"/>
          <w:color w:val="000000" w:themeColor="text1"/>
          <w:sz w:val="24"/>
          <w:szCs w:val="24"/>
        </w:rPr>
        <w:t>.</w:t>
      </w:r>
      <w:r w:rsidR="009E7DFA" w:rsidRPr="00AD611D">
        <w:rPr>
          <w:rFonts w:ascii="Book Antiqua" w:hAnsi="Book Antiqua"/>
          <w:color w:val="000000" w:themeColor="text1"/>
          <w:sz w:val="24"/>
          <w:szCs w:val="24"/>
        </w:rPr>
        <w:t xml:space="preserve"> </w:t>
      </w:r>
      <w:r w:rsidR="00112828" w:rsidRPr="00AD611D">
        <w:rPr>
          <w:rFonts w:ascii="Book Antiqua" w:hAnsi="Book Antiqua"/>
          <w:color w:val="000000" w:themeColor="text1"/>
          <w:sz w:val="24"/>
          <w:szCs w:val="24"/>
        </w:rPr>
        <w:t>I</w:t>
      </w:r>
      <w:r w:rsidR="006B01F0" w:rsidRPr="00AD611D">
        <w:rPr>
          <w:rFonts w:ascii="Book Antiqua" w:hAnsi="Book Antiqua"/>
          <w:color w:val="000000" w:themeColor="text1"/>
          <w:sz w:val="24"/>
          <w:szCs w:val="24"/>
        </w:rPr>
        <w:t xml:space="preserve">n </w:t>
      </w:r>
      <w:r w:rsidR="008C3EA3" w:rsidRPr="00AD611D">
        <w:rPr>
          <w:rFonts w:ascii="Book Antiqua" w:hAnsi="Book Antiqua"/>
          <w:color w:val="000000" w:themeColor="text1"/>
          <w:sz w:val="24"/>
          <w:szCs w:val="24"/>
        </w:rPr>
        <w:t>this</w:t>
      </w:r>
      <w:r w:rsidR="009E7DFA" w:rsidRPr="00AD611D">
        <w:rPr>
          <w:rFonts w:ascii="Book Antiqua" w:hAnsi="Book Antiqua"/>
          <w:color w:val="000000" w:themeColor="text1"/>
          <w:sz w:val="24"/>
          <w:szCs w:val="24"/>
        </w:rPr>
        <w:t xml:space="preserve"> </w:t>
      </w:r>
      <w:r w:rsidR="00C633A6" w:rsidRPr="00AD611D">
        <w:rPr>
          <w:rFonts w:ascii="Book Antiqua" w:hAnsi="Book Antiqua"/>
          <w:color w:val="000000" w:themeColor="text1"/>
          <w:sz w:val="24"/>
          <w:szCs w:val="24"/>
        </w:rPr>
        <w:t xml:space="preserve">multi-center </w:t>
      </w:r>
      <w:r w:rsidR="003B3CAC">
        <w:rPr>
          <w:rFonts w:ascii="Book Antiqua" w:hAnsi="Book Antiqua"/>
          <w:color w:val="000000" w:themeColor="text1"/>
          <w:sz w:val="24"/>
          <w:szCs w:val="24"/>
        </w:rPr>
        <w:t>study</w:t>
      </w:r>
      <w:r w:rsidR="006B01F0" w:rsidRPr="00AD611D">
        <w:rPr>
          <w:rFonts w:ascii="Book Antiqua" w:hAnsi="Book Antiqua"/>
          <w:color w:val="000000" w:themeColor="text1"/>
          <w:sz w:val="24"/>
          <w:szCs w:val="24"/>
        </w:rPr>
        <w:t xml:space="preserve">, we </w:t>
      </w:r>
      <w:r w:rsidR="00AB0A22" w:rsidRPr="00AD611D">
        <w:rPr>
          <w:rFonts w:ascii="Book Antiqua" w:hAnsi="Book Antiqua"/>
          <w:color w:val="000000" w:themeColor="text1"/>
          <w:sz w:val="24"/>
          <w:szCs w:val="24"/>
        </w:rPr>
        <w:t>further confirmed the valuable role of</w:t>
      </w:r>
      <w:r w:rsidR="006B01F0" w:rsidRPr="00AD611D">
        <w:rPr>
          <w:rFonts w:ascii="Book Antiqua" w:hAnsi="Book Antiqua"/>
          <w:color w:val="000000" w:themeColor="text1"/>
          <w:sz w:val="24"/>
          <w:szCs w:val="24"/>
        </w:rPr>
        <w:t xml:space="preserve"> CP as a strong indicator</w:t>
      </w:r>
      <w:r w:rsidR="004D0ADE" w:rsidRPr="00AD611D">
        <w:rPr>
          <w:rFonts w:ascii="Book Antiqua" w:hAnsi="Book Antiqua"/>
          <w:color w:val="000000" w:themeColor="text1"/>
          <w:sz w:val="24"/>
          <w:szCs w:val="24"/>
        </w:rPr>
        <w:t xml:space="preserve"> to assess hepatic</w:t>
      </w:r>
      <w:r w:rsidR="006B01F0" w:rsidRPr="00AD611D">
        <w:rPr>
          <w:rFonts w:ascii="Book Antiqua" w:hAnsi="Book Antiqua"/>
          <w:color w:val="000000" w:themeColor="text1"/>
          <w:sz w:val="24"/>
          <w:szCs w:val="24"/>
        </w:rPr>
        <w:t xml:space="preserve"> fibrosis in</w:t>
      </w:r>
      <w:bookmarkStart w:id="89" w:name="_Hlk10665138"/>
      <w:bookmarkStart w:id="90" w:name="_Hlk9592009"/>
      <w:r w:rsidR="009E7DFA" w:rsidRPr="00AD611D">
        <w:rPr>
          <w:rFonts w:ascii="Book Antiqua" w:hAnsi="Book Antiqua"/>
          <w:color w:val="000000" w:themeColor="text1"/>
          <w:sz w:val="24"/>
          <w:szCs w:val="24"/>
        </w:rPr>
        <w:t xml:space="preserve"> </w:t>
      </w:r>
      <w:r w:rsidR="00B37E53" w:rsidRPr="00AD611D">
        <w:rPr>
          <w:rFonts w:ascii="Book Antiqua" w:hAnsi="Book Antiqua"/>
          <w:color w:val="000000" w:themeColor="text1"/>
          <w:sz w:val="24"/>
          <w:szCs w:val="24"/>
        </w:rPr>
        <w:t>HB</w:t>
      </w:r>
      <w:r w:rsidR="006B388B" w:rsidRPr="00AD611D">
        <w:rPr>
          <w:rFonts w:ascii="Book Antiqua" w:hAnsi="Book Antiqua"/>
          <w:color w:val="000000" w:themeColor="text1"/>
          <w:sz w:val="24"/>
          <w:szCs w:val="24"/>
        </w:rPr>
        <w:t>V-infected</w:t>
      </w:r>
      <w:r w:rsidR="00B37E53" w:rsidRPr="00AD611D">
        <w:rPr>
          <w:rFonts w:ascii="Book Antiqua" w:hAnsi="Book Antiqua"/>
          <w:color w:val="000000" w:themeColor="text1"/>
          <w:sz w:val="24"/>
          <w:szCs w:val="24"/>
        </w:rPr>
        <w:t xml:space="preserve"> </w:t>
      </w:r>
      <w:r w:rsidR="00683AC6" w:rsidRPr="00AD611D">
        <w:rPr>
          <w:rFonts w:ascii="Book Antiqua" w:hAnsi="Book Antiqua"/>
          <w:color w:val="000000" w:themeColor="text1"/>
          <w:sz w:val="24"/>
          <w:szCs w:val="24"/>
        </w:rPr>
        <w:t>individual</w:t>
      </w:r>
      <w:r w:rsidR="00B37E53" w:rsidRPr="00AD611D">
        <w:rPr>
          <w:rFonts w:ascii="Book Antiqua" w:hAnsi="Book Antiqua"/>
          <w:color w:val="000000" w:themeColor="text1"/>
          <w:sz w:val="24"/>
          <w:szCs w:val="24"/>
        </w:rPr>
        <w:t>s</w:t>
      </w:r>
      <w:bookmarkEnd w:id="89"/>
      <w:r w:rsidR="006B01F0" w:rsidRPr="00AD611D">
        <w:rPr>
          <w:rFonts w:ascii="Book Antiqua" w:hAnsi="Book Antiqua"/>
          <w:color w:val="000000" w:themeColor="text1"/>
          <w:sz w:val="24"/>
          <w:szCs w:val="24"/>
        </w:rPr>
        <w:t xml:space="preserve"> with </w:t>
      </w:r>
      <w:r w:rsidR="001455C8" w:rsidRPr="00AD611D">
        <w:rPr>
          <w:rFonts w:ascii="Book Antiqua" w:hAnsi="Book Antiqua"/>
          <w:color w:val="000000" w:themeColor="text1"/>
          <w:sz w:val="24"/>
          <w:szCs w:val="24"/>
        </w:rPr>
        <w:t>PN</w:t>
      </w:r>
      <w:r w:rsidR="006B01F0" w:rsidRPr="00AD611D">
        <w:rPr>
          <w:rFonts w:ascii="Book Antiqua" w:hAnsi="Book Antiqua"/>
          <w:color w:val="000000" w:themeColor="text1"/>
          <w:sz w:val="24"/>
          <w:szCs w:val="24"/>
        </w:rPr>
        <w:t>ALT</w:t>
      </w:r>
      <w:bookmarkEnd w:id="90"/>
      <w:r w:rsidR="006B01F0" w:rsidRPr="00AD611D">
        <w:rPr>
          <w:rFonts w:ascii="Book Antiqua" w:hAnsi="Book Antiqua"/>
          <w:color w:val="000000" w:themeColor="text1"/>
          <w:sz w:val="24"/>
          <w:szCs w:val="24"/>
        </w:rPr>
        <w:t xml:space="preserve">. </w:t>
      </w:r>
      <w:r w:rsidR="00AB0A22" w:rsidRPr="00AD611D">
        <w:rPr>
          <w:rFonts w:ascii="Book Antiqua" w:hAnsi="Book Antiqua"/>
          <w:color w:val="000000" w:themeColor="text1"/>
          <w:sz w:val="24"/>
          <w:szCs w:val="24"/>
        </w:rPr>
        <w:t xml:space="preserve">In </w:t>
      </w:r>
      <w:r w:rsidR="00C633A6" w:rsidRPr="00AD611D">
        <w:rPr>
          <w:rFonts w:ascii="Book Antiqua" w:hAnsi="Book Antiqua"/>
          <w:color w:val="000000" w:themeColor="text1"/>
          <w:sz w:val="24"/>
          <w:szCs w:val="24"/>
        </w:rPr>
        <w:t xml:space="preserve">particular, </w:t>
      </w:r>
      <w:r w:rsidR="00AB0A22" w:rsidRPr="00AD611D">
        <w:rPr>
          <w:rFonts w:ascii="Book Antiqua" w:hAnsi="Book Antiqua"/>
          <w:color w:val="000000" w:themeColor="text1"/>
          <w:sz w:val="24"/>
          <w:szCs w:val="24"/>
        </w:rPr>
        <w:t xml:space="preserve">our results demonstrated that </w:t>
      </w:r>
      <w:r w:rsidR="001455C8" w:rsidRPr="00AD611D">
        <w:rPr>
          <w:rFonts w:ascii="Book Antiqua" w:hAnsi="Book Antiqua"/>
          <w:color w:val="000000" w:themeColor="text1"/>
          <w:sz w:val="24"/>
          <w:szCs w:val="24"/>
        </w:rPr>
        <w:t xml:space="preserve">serum </w:t>
      </w:r>
      <w:r w:rsidR="006B01F0" w:rsidRPr="00AD611D">
        <w:rPr>
          <w:rFonts w:ascii="Book Antiqua" w:hAnsi="Book Antiqua"/>
          <w:color w:val="000000" w:themeColor="text1"/>
          <w:sz w:val="24"/>
          <w:szCs w:val="24"/>
        </w:rPr>
        <w:t xml:space="preserve">CP </w:t>
      </w:r>
      <w:r w:rsidR="00683AC6" w:rsidRPr="00AD611D">
        <w:rPr>
          <w:rFonts w:ascii="Book Antiqua" w:hAnsi="Book Antiqua"/>
          <w:color w:val="000000" w:themeColor="text1"/>
          <w:sz w:val="24"/>
          <w:szCs w:val="24"/>
        </w:rPr>
        <w:t>had a</w:t>
      </w:r>
      <w:r w:rsidR="00F662D2" w:rsidRPr="00AD611D">
        <w:rPr>
          <w:rFonts w:ascii="Book Antiqua" w:hAnsi="Book Antiqua"/>
          <w:color w:val="000000" w:themeColor="text1"/>
          <w:sz w:val="24"/>
          <w:szCs w:val="24"/>
        </w:rPr>
        <w:t>n</w:t>
      </w:r>
      <w:r w:rsidR="00683AC6" w:rsidRPr="00AD611D">
        <w:rPr>
          <w:rFonts w:ascii="Book Antiqua" w:hAnsi="Book Antiqua"/>
          <w:color w:val="000000" w:themeColor="text1"/>
          <w:sz w:val="24"/>
          <w:szCs w:val="24"/>
        </w:rPr>
        <w:t xml:space="preserve"> </w:t>
      </w:r>
      <w:r w:rsidR="00F662D2" w:rsidRPr="00AD611D">
        <w:rPr>
          <w:rFonts w:ascii="Book Antiqua" w:hAnsi="Book Antiqua"/>
          <w:color w:val="000000" w:themeColor="text1"/>
          <w:sz w:val="24"/>
          <w:szCs w:val="24"/>
        </w:rPr>
        <w:t xml:space="preserve">inverse </w:t>
      </w:r>
      <w:r w:rsidR="00683AC6" w:rsidRPr="00AD611D">
        <w:rPr>
          <w:rFonts w:ascii="Book Antiqua" w:hAnsi="Book Antiqua"/>
          <w:color w:val="000000" w:themeColor="text1"/>
          <w:sz w:val="24"/>
          <w:szCs w:val="24"/>
        </w:rPr>
        <w:t xml:space="preserve">correlation </w:t>
      </w:r>
      <w:r w:rsidR="0033389C" w:rsidRPr="00AD611D">
        <w:rPr>
          <w:rFonts w:ascii="Book Antiqua" w:hAnsi="Book Antiqua"/>
          <w:color w:val="000000" w:themeColor="text1"/>
          <w:sz w:val="24"/>
          <w:szCs w:val="24"/>
        </w:rPr>
        <w:t>with</w:t>
      </w:r>
      <w:r w:rsidR="006B01F0" w:rsidRPr="00AD611D">
        <w:rPr>
          <w:rFonts w:ascii="Book Antiqua" w:hAnsi="Book Antiqua"/>
          <w:color w:val="000000" w:themeColor="text1"/>
          <w:sz w:val="24"/>
          <w:szCs w:val="24"/>
        </w:rPr>
        <w:t xml:space="preserve"> liver fibrosis.</w:t>
      </w:r>
      <w:r w:rsidR="00AB0A22" w:rsidRPr="00AD611D">
        <w:rPr>
          <w:rFonts w:ascii="Book Antiqua" w:hAnsi="Book Antiqua"/>
          <w:color w:val="000000" w:themeColor="text1"/>
          <w:sz w:val="24"/>
          <w:szCs w:val="24"/>
        </w:rPr>
        <w:t xml:space="preserve"> Therefore, we were able</w:t>
      </w:r>
      <w:r w:rsidR="00C633A6" w:rsidRPr="00AD611D">
        <w:rPr>
          <w:rFonts w:ascii="Book Antiqua" w:hAnsi="Book Antiqua"/>
          <w:color w:val="000000" w:themeColor="text1"/>
          <w:sz w:val="24"/>
          <w:szCs w:val="24"/>
        </w:rPr>
        <w:t xml:space="preserve"> to develop the</w:t>
      </w:r>
      <w:r w:rsidR="001455C8" w:rsidRPr="00AD611D">
        <w:rPr>
          <w:rFonts w:ascii="Book Antiqua" w:hAnsi="Book Antiqua"/>
          <w:color w:val="000000" w:themeColor="text1"/>
          <w:sz w:val="24"/>
          <w:szCs w:val="24"/>
        </w:rPr>
        <w:t xml:space="preserve"> CPHBV</w:t>
      </w:r>
      <w:r w:rsidR="00C633A6" w:rsidRPr="00AD611D">
        <w:rPr>
          <w:rFonts w:ascii="Book Antiqua" w:hAnsi="Book Antiqua"/>
          <w:color w:val="000000" w:themeColor="text1"/>
          <w:sz w:val="24"/>
          <w:szCs w:val="24"/>
        </w:rPr>
        <w:t xml:space="preserve"> </w:t>
      </w:r>
      <w:r w:rsidR="00FD6639" w:rsidRPr="00AD611D">
        <w:rPr>
          <w:rFonts w:ascii="Book Antiqua" w:hAnsi="Book Antiqua"/>
          <w:color w:val="000000" w:themeColor="text1"/>
          <w:sz w:val="24"/>
          <w:szCs w:val="24"/>
        </w:rPr>
        <w:t>index</w:t>
      </w:r>
      <w:r w:rsidR="009E7DFA" w:rsidRPr="00AD611D">
        <w:rPr>
          <w:rFonts w:ascii="Book Antiqua" w:hAnsi="Book Antiqua"/>
          <w:color w:val="000000" w:themeColor="text1"/>
          <w:sz w:val="24"/>
          <w:szCs w:val="24"/>
        </w:rPr>
        <w:t xml:space="preserve"> to predict</w:t>
      </w:r>
      <w:r w:rsidR="003B3CAC">
        <w:rPr>
          <w:rFonts w:ascii="Book Antiqua" w:hAnsi="Book Antiqua"/>
          <w:color w:val="000000" w:themeColor="text1"/>
          <w:sz w:val="24"/>
          <w:szCs w:val="24"/>
        </w:rPr>
        <w:t xml:space="preserve"> </w:t>
      </w:r>
      <w:r w:rsidR="00C633A6" w:rsidRPr="00AD611D">
        <w:rPr>
          <w:rFonts w:ascii="Book Antiqua" w:hAnsi="Book Antiqua"/>
          <w:color w:val="000000" w:themeColor="text1"/>
          <w:sz w:val="24"/>
          <w:szCs w:val="24"/>
        </w:rPr>
        <w:t>different stages of fibrosis (</w:t>
      </w:r>
      <w:r w:rsidR="0004232F" w:rsidRPr="00AD611D">
        <w:rPr>
          <w:rFonts w:ascii="Book Antiqua" w:hAnsi="Book Antiqua"/>
          <w:i/>
          <w:iCs/>
          <w:color w:val="000000" w:themeColor="text1"/>
          <w:sz w:val="24"/>
          <w:szCs w:val="24"/>
        </w:rPr>
        <w:t>i.e.</w:t>
      </w:r>
      <w:r w:rsidR="00C633A6" w:rsidRPr="00AD611D">
        <w:rPr>
          <w:rFonts w:ascii="Book Antiqua" w:hAnsi="Book Antiqua"/>
          <w:color w:val="000000" w:themeColor="text1"/>
          <w:sz w:val="24"/>
          <w:szCs w:val="24"/>
        </w:rPr>
        <w:t xml:space="preserve">, </w:t>
      </w:r>
      <w:r w:rsidR="001455C8" w:rsidRPr="00AD611D">
        <w:rPr>
          <w:rFonts w:ascii="Book Antiqua" w:hAnsi="Book Antiqua"/>
          <w:color w:val="000000" w:themeColor="text1"/>
          <w:sz w:val="24"/>
          <w:szCs w:val="24"/>
        </w:rPr>
        <w:t>significant, advanced</w:t>
      </w:r>
      <w:r w:rsidR="00BA6837" w:rsidRPr="00AD611D">
        <w:rPr>
          <w:rFonts w:ascii="Book Antiqua" w:hAnsi="Book Antiqua"/>
          <w:color w:val="000000" w:themeColor="text1"/>
          <w:sz w:val="24"/>
          <w:szCs w:val="24"/>
        </w:rPr>
        <w:t>,</w:t>
      </w:r>
      <w:r w:rsidR="001455C8" w:rsidRPr="00AD611D">
        <w:rPr>
          <w:rFonts w:ascii="Book Antiqua" w:hAnsi="Book Antiqua"/>
          <w:color w:val="000000" w:themeColor="text1"/>
          <w:sz w:val="24"/>
          <w:szCs w:val="24"/>
        </w:rPr>
        <w:t xml:space="preserve"> and cirrhosis</w:t>
      </w:r>
      <w:r w:rsidR="0004232F" w:rsidRPr="00AD611D">
        <w:rPr>
          <w:rFonts w:ascii="Book Antiqua" w:hAnsi="Book Antiqua"/>
          <w:color w:val="000000" w:themeColor="text1"/>
          <w:sz w:val="24"/>
          <w:szCs w:val="24"/>
        </w:rPr>
        <w:t>)</w:t>
      </w:r>
      <w:r w:rsidR="001455C8" w:rsidRPr="00AD611D">
        <w:rPr>
          <w:rFonts w:ascii="Book Antiqua" w:hAnsi="Book Antiqua"/>
          <w:color w:val="000000" w:themeColor="text1"/>
          <w:sz w:val="24"/>
          <w:szCs w:val="24"/>
        </w:rPr>
        <w:t xml:space="preserve">. </w:t>
      </w:r>
      <w:r w:rsidR="0004232F" w:rsidRPr="00AD611D">
        <w:rPr>
          <w:rFonts w:ascii="Book Antiqua" w:hAnsi="Book Antiqua"/>
          <w:color w:val="000000" w:themeColor="text1"/>
          <w:sz w:val="24"/>
          <w:szCs w:val="24"/>
        </w:rPr>
        <w:t xml:space="preserve">Further, we validated the specificity and sensitivity of the </w:t>
      </w:r>
      <w:r w:rsidR="001455C8" w:rsidRPr="00AD611D">
        <w:rPr>
          <w:rFonts w:ascii="Book Antiqua" w:hAnsi="Book Antiqua"/>
          <w:color w:val="000000" w:themeColor="text1"/>
          <w:sz w:val="24"/>
          <w:szCs w:val="24"/>
        </w:rPr>
        <w:t>CPHBV model</w:t>
      </w:r>
      <w:r w:rsidR="0004232F" w:rsidRPr="00AD611D">
        <w:rPr>
          <w:rFonts w:ascii="Book Antiqua" w:hAnsi="Book Antiqua"/>
          <w:color w:val="000000" w:themeColor="text1"/>
          <w:sz w:val="24"/>
          <w:szCs w:val="24"/>
        </w:rPr>
        <w:t xml:space="preserve"> and compared its prognostic value to </w:t>
      </w:r>
      <w:r w:rsidR="0046386C" w:rsidRPr="00AD611D">
        <w:rPr>
          <w:rFonts w:ascii="Book Antiqua" w:hAnsi="Book Antiqua"/>
          <w:color w:val="000000" w:themeColor="text1"/>
          <w:sz w:val="24"/>
          <w:szCs w:val="24"/>
        </w:rPr>
        <w:t xml:space="preserve">that of </w:t>
      </w:r>
      <w:r w:rsidR="0004232F" w:rsidRPr="00AD611D">
        <w:rPr>
          <w:rFonts w:ascii="Book Antiqua" w:hAnsi="Book Antiqua"/>
          <w:color w:val="000000" w:themeColor="text1"/>
          <w:sz w:val="24"/>
          <w:szCs w:val="24"/>
        </w:rPr>
        <w:t xml:space="preserve">previously established models. </w:t>
      </w:r>
      <w:r w:rsidR="00EA655B" w:rsidRPr="00AD611D">
        <w:rPr>
          <w:rFonts w:ascii="Book Antiqua" w:hAnsi="Book Antiqua"/>
          <w:color w:val="000000" w:themeColor="text1"/>
          <w:sz w:val="24"/>
          <w:szCs w:val="24"/>
        </w:rPr>
        <w:t>Remarkably, the newly developed CPHBV model had a significantly better predictive value for significant fibrosis than the APRI, FIB-4, and GPR</w:t>
      </w:r>
      <w:r w:rsidR="003B3CAC">
        <w:rPr>
          <w:rFonts w:ascii="Book Antiqua" w:hAnsi="Book Antiqua"/>
          <w:color w:val="000000" w:themeColor="text1"/>
          <w:sz w:val="24"/>
          <w:szCs w:val="24"/>
        </w:rPr>
        <w:t>,</w:t>
      </w:r>
      <w:r w:rsidR="00EA655B" w:rsidRPr="00AD611D">
        <w:rPr>
          <w:rFonts w:ascii="Book Antiqua" w:hAnsi="Book Antiqua"/>
          <w:color w:val="000000" w:themeColor="text1"/>
          <w:sz w:val="24"/>
          <w:szCs w:val="24"/>
        </w:rPr>
        <w:t xml:space="preserve"> scores </w:t>
      </w:r>
      <w:r w:rsidR="00EA655B" w:rsidRPr="00AD611D">
        <w:rPr>
          <w:rFonts w:ascii="Book Antiqua" w:hAnsi="Book Antiqua"/>
          <w:color w:val="000000" w:themeColor="text1"/>
          <w:sz w:val="24"/>
          <w:szCs w:val="24"/>
        </w:rPr>
        <w:lastRenderedPageBreak/>
        <w:t xml:space="preserve">as well as </w:t>
      </w:r>
      <w:proofErr w:type="spellStart"/>
      <w:r w:rsidR="00EA655B" w:rsidRPr="00AD611D">
        <w:rPr>
          <w:rFonts w:ascii="Book Antiqua" w:hAnsi="Book Antiqua"/>
          <w:color w:val="000000" w:themeColor="text1"/>
          <w:sz w:val="24"/>
          <w:szCs w:val="24"/>
        </w:rPr>
        <w:t>Forn’s</w:t>
      </w:r>
      <w:proofErr w:type="spellEnd"/>
      <w:r w:rsidR="00EA655B" w:rsidRPr="00AD611D">
        <w:rPr>
          <w:rFonts w:ascii="Book Antiqua" w:hAnsi="Book Antiqua"/>
          <w:color w:val="000000" w:themeColor="text1"/>
          <w:sz w:val="24"/>
          <w:szCs w:val="24"/>
        </w:rPr>
        <w:t xml:space="preserve"> index and </w:t>
      </w:r>
      <w:r w:rsidR="00CD79B7" w:rsidRPr="00AD611D">
        <w:rPr>
          <w:rFonts w:ascii="Book Antiqua" w:hAnsi="Book Antiqua"/>
          <w:color w:val="000000" w:themeColor="text1"/>
          <w:sz w:val="24"/>
          <w:szCs w:val="24"/>
        </w:rPr>
        <w:t xml:space="preserve">the </w:t>
      </w:r>
      <w:r w:rsidR="00EA655B" w:rsidRPr="00AD611D">
        <w:rPr>
          <w:rFonts w:ascii="Book Antiqua" w:hAnsi="Book Antiqua"/>
          <w:color w:val="000000" w:themeColor="text1"/>
          <w:sz w:val="24"/>
          <w:szCs w:val="24"/>
        </w:rPr>
        <w:t xml:space="preserve">S-index. </w:t>
      </w:r>
      <w:r w:rsidR="0004232F" w:rsidRPr="00AD611D">
        <w:rPr>
          <w:rFonts w:ascii="Book Antiqua" w:hAnsi="Book Antiqua"/>
          <w:color w:val="000000" w:themeColor="text1"/>
          <w:sz w:val="24"/>
          <w:szCs w:val="24"/>
        </w:rPr>
        <w:t xml:space="preserve">To our knowledge, this is the first </w:t>
      </w:r>
      <w:r w:rsidR="00FC6E89" w:rsidRPr="00AD611D">
        <w:rPr>
          <w:rFonts w:ascii="Book Antiqua" w:hAnsi="Book Antiqua"/>
          <w:color w:val="000000" w:themeColor="text1"/>
          <w:sz w:val="24"/>
          <w:szCs w:val="24"/>
        </w:rPr>
        <w:t>effort</w:t>
      </w:r>
      <w:r w:rsidR="00A155B8" w:rsidRPr="00AD611D">
        <w:rPr>
          <w:rFonts w:ascii="Book Antiqua" w:hAnsi="Book Antiqua"/>
          <w:color w:val="000000" w:themeColor="text1"/>
          <w:sz w:val="24"/>
          <w:szCs w:val="24"/>
        </w:rPr>
        <w:t xml:space="preserve"> to </w:t>
      </w:r>
      <w:r w:rsidR="00D336AE" w:rsidRPr="00AD611D">
        <w:rPr>
          <w:rFonts w:ascii="Book Antiqua" w:hAnsi="Book Antiqua"/>
          <w:color w:val="000000" w:themeColor="text1"/>
          <w:sz w:val="24"/>
          <w:szCs w:val="24"/>
        </w:rPr>
        <w:t xml:space="preserve">develop </w:t>
      </w:r>
      <w:r w:rsidR="003B3CAC">
        <w:rPr>
          <w:rFonts w:ascii="Book Antiqua" w:hAnsi="Book Antiqua"/>
          <w:color w:val="000000" w:themeColor="text1"/>
          <w:sz w:val="24"/>
          <w:szCs w:val="24"/>
        </w:rPr>
        <w:t>such a</w:t>
      </w:r>
      <w:r w:rsidR="00D336AE" w:rsidRPr="00AD611D">
        <w:rPr>
          <w:rFonts w:ascii="Book Antiqua" w:hAnsi="Book Antiqua"/>
          <w:color w:val="000000" w:themeColor="text1"/>
          <w:sz w:val="24"/>
          <w:szCs w:val="24"/>
        </w:rPr>
        <w:t xml:space="preserve"> model and validate its v</w:t>
      </w:r>
      <w:r w:rsidR="0004232F" w:rsidRPr="00AD611D">
        <w:rPr>
          <w:rFonts w:ascii="Book Antiqua" w:hAnsi="Book Antiqua"/>
          <w:color w:val="000000" w:themeColor="text1"/>
          <w:sz w:val="24"/>
          <w:szCs w:val="24"/>
        </w:rPr>
        <w:t xml:space="preserve">aluable role </w:t>
      </w:r>
      <w:r w:rsidR="00D336AE" w:rsidRPr="00AD611D">
        <w:rPr>
          <w:rFonts w:ascii="Book Antiqua" w:hAnsi="Book Antiqua"/>
          <w:color w:val="000000" w:themeColor="text1"/>
          <w:sz w:val="24"/>
          <w:szCs w:val="24"/>
        </w:rPr>
        <w:t>for</w:t>
      </w:r>
      <w:r w:rsidR="007F1F66" w:rsidRPr="00AD611D">
        <w:rPr>
          <w:rFonts w:ascii="Book Antiqua" w:hAnsi="Book Antiqua"/>
          <w:color w:val="000000" w:themeColor="text1"/>
          <w:sz w:val="24"/>
          <w:szCs w:val="24"/>
        </w:rPr>
        <w:t xml:space="preserve"> assessing significant </w:t>
      </w:r>
      <w:r w:rsidR="0004232F" w:rsidRPr="00AD611D">
        <w:rPr>
          <w:rFonts w:ascii="Book Antiqua" w:hAnsi="Book Antiqua"/>
          <w:color w:val="000000" w:themeColor="text1"/>
          <w:sz w:val="24"/>
          <w:szCs w:val="24"/>
        </w:rPr>
        <w:t>fibrosis</w:t>
      </w:r>
      <w:r w:rsidR="007F1F66" w:rsidRPr="00AD611D">
        <w:rPr>
          <w:rFonts w:ascii="Book Antiqua" w:hAnsi="Book Antiqua"/>
          <w:color w:val="000000" w:themeColor="text1"/>
          <w:sz w:val="24"/>
          <w:szCs w:val="24"/>
        </w:rPr>
        <w:t xml:space="preserve"> in </w:t>
      </w:r>
      <w:r w:rsidR="009E7DFA" w:rsidRPr="00AD611D">
        <w:rPr>
          <w:rFonts w:ascii="Book Antiqua" w:hAnsi="Book Antiqua"/>
          <w:color w:val="000000" w:themeColor="text1"/>
          <w:sz w:val="24"/>
          <w:szCs w:val="24"/>
        </w:rPr>
        <w:t>HBV-infected</w:t>
      </w:r>
      <w:r w:rsidR="007F1F66" w:rsidRPr="00AD611D">
        <w:rPr>
          <w:rFonts w:ascii="Book Antiqua" w:hAnsi="Book Antiqua"/>
          <w:color w:val="000000" w:themeColor="text1"/>
          <w:sz w:val="24"/>
          <w:szCs w:val="24"/>
        </w:rPr>
        <w:t xml:space="preserve"> </w:t>
      </w:r>
      <w:r w:rsidR="00FD6639" w:rsidRPr="00AD611D">
        <w:rPr>
          <w:rFonts w:ascii="Book Antiqua" w:hAnsi="Book Antiqua"/>
          <w:color w:val="000000" w:themeColor="text1"/>
          <w:sz w:val="24"/>
          <w:szCs w:val="24"/>
        </w:rPr>
        <w:t>individual</w:t>
      </w:r>
      <w:r w:rsidR="007F1F66" w:rsidRPr="00AD611D">
        <w:rPr>
          <w:rFonts w:ascii="Book Antiqua" w:hAnsi="Book Antiqua"/>
          <w:color w:val="000000" w:themeColor="text1"/>
          <w:sz w:val="24"/>
          <w:szCs w:val="24"/>
        </w:rPr>
        <w:t>s with PNALT.</w:t>
      </w:r>
    </w:p>
    <w:p w14:paraId="31A9A159" w14:textId="3993B39B" w:rsidR="002D6C3E" w:rsidRPr="00AD611D" w:rsidRDefault="007F1F66"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t xml:space="preserve">ALT </w:t>
      </w:r>
      <w:r w:rsidR="0004232F" w:rsidRPr="00AD611D">
        <w:rPr>
          <w:rFonts w:ascii="Book Antiqua" w:hAnsi="Book Antiqua"/>
          <w:color w:val="000000" w:themeColor="text1"/>
          <w:sz w:val="24"/>
          <w:szCs w:val="24"/>
        </w:rPr>
        <w:t xml:space="preserve">is a valuable </w:t>
      </w:r>
      <w:r w:rsidRPr="00AD611D">
        <w:rPr>
          <w:rFonts w:ascii="Book Antiqua" w:hAnsi="Book Antiqua"/>
          <w:color w:val="000000" w:themeColor="text1"/>
          <w:sz w:val="24"/>
          <w:szCs w:val="24"/>
        </w:rPr>
        <w:t xml:space="preserve">biomarker </w:t>
      </w:r>
      <w:r w:rsidR="003B23CF" w:rsidRPr="00AD611D">
        <w:rPr>
          <w:rFonts w:ascii="Book Antiqua" w:hAnsi="Book Antiqua"/>
          <w:color w:val="000000" w:themeColor="text1"/>
          <w:sz w:val="24"/>
          <w:szCs w:val="24"/>
        </w:rPr>
        <w:t xml:space="preserve">for </w:t>
      </w:r>
      <w:r w:rsidR="0004232F" w:rsidRPr="00AD611D">
        <w:rPr>
          <w:rFonts w:ascii="Book Antiqua" w:hAnsi="Book Antiqua"/>
          <w:color w:val="000000" w:themeColor="text1"/>
          <w:sz w:val="24"/>
          <w:szCs w:val="24"/>
        </w:rPr>
        <w:t xml:space="preserve">the </w:t>
      </w:r>
      <w:r w:rsidRPr="00AD611D">
        <w:rPr>
          <w:rFonts w:ascii="Book Antiqua" w:hAnsi="Book Antiqua"/>
          <w:color w:val="000000" w:themeColor="text1"/>
          <w:sz w:val="24"/>
          <w:szCs w:val="24"/>
        </w:rPr>
        <w:t>detect</w:t>
      </w:r>
      <w:r w:rsidR="0004232F" w:rsidRPr="00AD611D">
        <w:rPr>
          <w:rFonts w:ascii="Book Antiqua" w:hAnsi="Book Antiqua"/>
          <w:color w:val="000000" w:themeColor="text1"/>
          <w:sz w:val="24"/>
          <w:szCs w:val="24"/>
        </w:rPr>
        <w:t>ion of</w:t>
      </w:r>
      <w:r w:rsidRPr="00AD611D">
        <w:rPr>
          <w:rFonts w:ascii="Book Antiqua" w:hAnsi="Book Antiqua"/>
          <w:color w:val="000000" w:themeColor="text1"/>
          <w:sz w:val="24"/>
          <w:szCs w:val="24"/>
        </w:rPr>
        <w:t xml:space="preserve"> hepatic damage</w:t>
      </w:r>
      <w:r w:rsidR="003B3CAC">
        <w:rPr>
          <w:rFonts w:ascii="Book Antiqua" w:hAnsi="Book Antiqua"/>
          <w:color w:val="000000" w:themeColor="text1"/>
          <w:sz w:val="24"/>
          <w:szCs w:val="24"/>
        </w:rPr>
        <w:t>,</w:t>
      </w:r>
      <w:r w:rsidR="003B3CAC" w:rsidRPr="00AD611D">
        <w:rPr>
          <w:rFonts w:ascii="Book Antiqua" w:hAnsi="Book Antiqua"/>
          <w:color w:val="000000" w:themeColor="text1"/>
          <w:sz w:val="24"/>
          <w:szCs w:val="24"/>
        </w:rPr>
        <w:t xml:space="preserve"> </w:t>
      </w:r>
      <w:r w:rsidR="00CE1431" w:rsidRPr="00640B45">
        <w:rPr>
          <w:rFonts w:ascii="Book Antiqua" w:hAnsi="Book Antiqua"/>
          <w:i/>
          <w:iCs/>
          <w:color w:val="000000" w:themeColor="text1"/>
          <w:sz w:val="24"/>
          <w:szCs w:val="24"/>
        </w:rPr>
        <w:t>i.e.</w:t>
      </w:r>
      <w:r w:rsidR="00CE1431" w:rsidRPr="00AD611D">
        <w:rPr>
          <w:rFonts w:ascii="Book Antiqua" w:hAnsi="Book Antiqua"/>
          <w:color w:val="000000" w:themeColor="text1"/>
          <w:sz w:val="24"/>
          <w:szCs w:val="24"/>
        </w:rPr>
        <w:t xml:space="preserve">, </w:t>
      </w:r>
      <w:r w:rsidR="009829FC" w:rsidRPr="00AD611D">
        <w:rPr>
          <w:rFonts w:ascii="Book Antiqua" w:hAnsi="Book Antiqua"/>
          <w:color w:val="000000" w:themeColor="text1"/>
          <w:sz w:val="24"/>
          <w:szCs w:val="24"/>
        </w:rPr>
        <w:t xml:space="preserve">normal </w:t>
      </w:r>
      <w:r w:rsidR="00CE1431" w:rsidRPr="00AD611D">
        <w:rPr>
          <w:rFonts w:ascii="Book Antiqua" w:hAnsi="Book Antiqua"/>
          <w:color w:val="000000" w:themeColor="text1"/>
          <w:sz w:val="24"/>
          <w:szCs w:val="24"/>
        </w:rPr>
        <w:t xml:space="preserve">serum </w:t>
      </w:r>
      <w:r w:rsidR="009829FC" w:rsidRPr="00AD611D">
        <w:rPr>
          <w:rFonts w:ascii="Book Antiqua" w:hAnsi="Book Antiqua"/>
          <w:color w:val="000000" w:themeColor="text1"/>
          <w:sz w:val="24"/>
          <w:szCs w:val="24"/>
        </w:rPr>
        <w:t>ALT</w:t>
      </w:r>
      <w:r w:rsidR="00CE1431" w:rsidRPr="00AD611D">
        <w:rPr>
          <w:rFonts w:ascii="Book Antiqua" w:hAnsi="Book Antiqua"/>
          <w:color w:val="000000" w:themeColor="text1"/>
          <w:sz w:val="24"/>
          <w:szCs w:val="24"/>
        </w:rPr>
        <w:t xml:space="preserve"> typically indicates the absence of </w:t>
      </w:r>
      <w:r w:rsidRPr="00AD611D">
        <w:rPr>
          <w:rFonts w:ascii="Book Antiqua" w:hAnsi="Book Antiqua"/>
          <w:color w:val="000000" w:themeColor="text1"/>
          <w:sz w:val="24"/>
          <w:szCs w:val="24"/>
        </w:rPr>
        <w:t xml:space="preserve">liver injury. </w:t>
      </w:r>
      <w:bookmarkStart w:id="91" w:name="_Hlk33130716"/>
      <w:r w:rsidR="006B01F0" w:rsidRPr="00AD611D">
        <w:rPr>
          <w:rFonts w:ascii="Book Antiqua" w:hAnsi="Book Antiqua"/>
          <w:color w:val="000000" w:themeColor="text1"/>
          <w:sz w:val="24"/>
          <w:szCs w:val="24"/>
        </w:rPr>
        <w:t xml:space="preserve">However, </w:t>
      </w:r>
      <w:r w:rsidR="00CE1431" w:rsidRPr="00AD611D">
        <w:rPr>
          <w:rFonts w:ascii="Book Antiqua" w:hAnsi="Book Antiqua"/>
          <w:color w:val="000000" w:themeColor="text1"/>
          <w:sz w:val="24"/>
          <w:szCs w:val="24"/>
        </w:rPr>
        <w:t xml:space="preserve">this </w:t>
      </w:r>
      <w:r w:rsidR="009E7DFA" w:rsidRPr="00AD611D">
        <w:rPr>
          <w:rFonts w:ascii="Book Antiqua" w:hAnsi="Book Antiqua"/>
          <w:color w:val="000000" w:themeColor="text1"/>
          <w:sz w:val="24"/>
          <w:szCs w:val="24"/>
        </w:rPr>
        <w:t xml:space="preserve">is </w:t>
      </w:r>
      <w:r w:rsidR="00CE1431" w:rsidRPr="00AD611D">
        <w:rPr>
          <w:rFonts w:ascii="Book Antiqua" w:hAnsi="Book Antiqua"/>
          <w:color w:val="000000" w:themeColor="text1"/>
          <w:sz w:val="24"/>
          <w:szCs w:val="24"/>
        </w:rPr>
        <w:t xml:space="preserve">not the case in </w:t>
      </w:r>
      <w:r w:rsidR="00F3553D" w:rsidRPr="00AD611D">
        <w:rPr>
          <w:rFonts w:ascii="Book Antiqua" w:hAnsi="Book Antiqua"/>
          <w:color w:val="000000" w:themeColor="text1"/>
          <w:sz w:val="24"/>
          <w:szCs w:val="24"/>
        </w:rPr>
        <w:t xml:space="preserve">chronic HBV </w:t>
      </w:r>
      <w:r w:rsidR="00CE1431" w:rsidRPr="00AD611D">
        <w:rPr>
          <w:rFonts w:ascii="Book Antiqua" w:hAnsi="Book Antiqua"/>
          <w:color w:val="000000" w:themeColor="text1"/>
          <w:sz w:val="24"/>
          <w:szCs w:val="24"/>
        </w:rPr>
        <w:t>patients</w:t>
      </w:r>
      <w:r w:rsidR="006B01F0" w:rsidRPr="00AD611D">
        <w:rPr>
          <w:rFonts w:ascii="Book Antiqua" w:hAnsi="Book Antiqua"/>
          <w:color w:val="000000" w:themeColor="text1"/>
          <w:sz w:val="24"/>
          <w:szCs w:val="24"/>
        </w:rPr>
        <w:t xml:space="preserve"> with </w:t>
      </w:r>
      <w:r w:rsidRPr="00AD611D">
        <w:rPr>
          <w:rFonts w:ascii="Book Antiqua" w:hAnsi="Book Antiqua"/>
          <w:color w:val="000000" w:themeColor="text1"/>
          <w:sz w:val="24"/>
          <w:szCs w:val="24"/>
        </w:rPr>
        <w:t>PN</w:t>
      </w:r>
      <w:r w:rsidR="006B01F0" w:rsidRPr="00AD611D">
        <w:rPr>
          <w:rFonts w:ascii="Book Antiqua" w:hAnsi="Book Antiqua"/>
          <w:color w:val="000000" w:themeColor="text1"/>
          <w:sz w:val="24"/>
          <w:szCs w:val="24"/>
        </w:rPr>
        <w:t>ALT</w:t>
      </w:r>
      <w:bookmarkEnd w:id="91"/>
      <w:r w:rsidR="00CE1431" w:rsidRPr="00AD611D">
        <w:rPr>
          <w:rFonts w:ascii="Book Antiqua" w:hAnsi="Book Antiqua"/>
          <w:color w:val="000000" w:themeColor="text1"/>
          <w:sz w:val="24"/>
          <w:szCs w:val="24"/>
        </w:rPr>
        <w:t xml:space="preserve">. </w:t>
      </w:r>
      <w:r w:rsidR="00CE1431" w:rsidRPr="00AD611D">
        <w:rPr>
          <w:rFonts w:ascii="Book Antiqua" w:hAnsi="Book Antiqua" w:cs="Times New Roman"/>
          <w:color w:val="000000" w:themeColor="text1"/>
          <w:sz w:val="24"/>
          <w:szCs w:val="24"/>
        </w:rPr>
        <w:t xml:space="preserve">Previous studies demonstrated that </w:t>
      </w:r>
      <w:r w:rsidR="00EA709C" w:rsidRPr="00AD611D">
        <w:rPr>
          <w:rFonts w:ascii="Book Antiqua" w:hAnsi="Book Antiqua" w:cs="Times New Roman"/>
          <w:color w:val="000000" w:themeColor="text1"/>
          <w:sz w:val="24"/>
          <w:szCs w:val="24"/>
        </w:rPr>
        <w:t xml:space="preserve">more than </w:t>
      </w:r>
      <w:r w:rsidR="0033389C" w:rsidRPr="00AD611D">
        <w:rPr>
          <w:rFonts w:ascii="Book Antiqua" w:hAnsi="Book Antiqua" w:cs="Times New Roman"/>
          <w:color w:val="000000" w:themeColor="text1"/>
          <w:sz w:val="24"/>
          <w:szCs w:val="24"/>
        </w:rPr>
        <w:t>30</w:t>
      </w:r>
      <w:r w:rsidR="006B01F0" w:rsidRPr="00AD611D">
        <w:rPr>
          <w:rFonts w:ascii="Book Antiqua" w:hAnsi="Book Antiqua" w:cs="Times New Roman"/>
          <w:color w:val="000000" w:themeColor="text1"/>
          <w:sz w:val="24"/>
          <w:szCs w:val="24"/>
        </w:rPr>
        <w:t>%</w:t>
      </w:r>
      <w:r w:rsidR="00A155B8" w:rsidRPr="00AD611D">
        <w:rPr>
          <w:rFonts w:ascii="Book Antiqua" w:hAnsi="Book Antiqua" w:cs="Times New Roman"/>
          <w:color w:val="000000" w:themeColor="text1"/>
          <w:sz w:val="24"/>
          <w:szCs w:val="24"/>
        </w:rPr>
        <w:t xml:space="preserve"> </w:t>
      </w:r>
      <w:r w:rsidR="006B01F0" w:rsidRPr="00AD611D">
        <w:rPr>
          <w:rFonts w:ascii="Book Antiqua" w:hAnsi="Book Antiqua" w:cs="Times New Roman"/>
          <w:color w:val="000000" w:themeColor="text1"/>
          <w:sz w:val="24"/>
          <w:szCs w:val="24"/>
        </w:rPr>
        <w:t>of</w:t>
      </w:r>
      <w:r w:rsidR="00CE1431" w:rsidRPr="00AD611D">
        <w:rPr>
          <w:rFonts w:ascii="Book Antiqua" w:hAnsi="Book Antiqua" w:cs="Times New Roman"/>
          <w:color w:val="000000" w:themeColor="text1"/>
          <w:sz w:val="24"/>
          <w:szCs w:val="24"/>
        </w:rPr>
        <w:t xml:space="preserve"> </w:t>
      </w:r>
      <w:r w:rsidR="001C00AE" w:rsidRPr="00AD611D">
        <w:rPr>
          <w:rFonts w:ascii="Book Antiqua" w:hAnsi="Book Antiqua" w:cs="Times New Roman"/>
          <w:color w:val="000000" w:themeColor="text1"/>
          <w:sz w:val="24"/>
          <w:szCs w:val="24"/>
        </w:rPr>
        <w:t>HBV-infected</w:t>
      </w:r>
      <w:r w:rsidR="006B01F0" w:rsidRPr="00AD611D">
        <w:rPr>
          <w:rFonts w:ascii="Book Antiqua" w:hAnsi="Book Antiqua" w:cs="Times New Roman"/>
          <w:color w:val="000000" w:themeColor="text1"/>
          <w:sz w:val="24"/>
          <w:szCs w:val="24"/>
        </w:rPr>
        <w:t xml:space="preserve"> </w:t>
      </w:r>
      <w:r w:rsidR="00CD79B7" w:rsidRPr="00AD611D">
        <w:rPr>
          <w:rFonts w:ascii="Book Antiqua" w:hAnsi="Book Antiqua" w:cs="Times New Roman"/>
          <w:color w:val="000000" w:themeColor="text1"/>
          <w:sz w:val="24"/>
          <w:szCs w:val="24"/>
        </w:rPr>
        <w:t xml:space="preserve">individuals </w:t>
      </w:r>
      <w:r w:rsidR="006B01F0" w:rsidRPr="00AD611D">
        <w:rPr>
          <w:rFonts w:ascii="Book Antiqua" w:hAnsi="Book Antiqua" w:cs="Times New Roman"/>
          <w:color w:val="000000" w:themeColor="text1"/>
          <w:sz w:val="24"/>
          <w:szCs w:val="24"/>
        </w:rPr>
        <w:t xml:space="preserve">with </w:t>
      </w:r>
      <w:r w:rsidR="00621AD7" w:rsidRPr="00AD611D">
        <w:rPr>
          <w:rFonts w:ascii="Book Antiqua" w:hAnsi="Book Antiqua" w:cs="Times New Roman"/>
          <w:color w:val="000000" w:themeColor="text1"/>
          <w:sz w:val="24"/>
          <w:szCs w:val="24"/>
        </w:rPr>
        <w:t>PN</w:t>
      </w:r>
      <w:r w:rsidR="006B01F0" w:rsidRPr="00AD611D">
        <w:rPr>
          <w:rFonts w:ascii="Book Antiqua" w:hAnsi="Book Antiqua" w:cs="Times New Roman"/>
          <w:color w:val="000000" w:themeColor="text1"/>
          <w:sz w:val="24"/>
          <w:szCs w:val="24"/>
        </w:rPr>
        <w:t xml:space="preserve">ALT </w:t>
      </w:r>
      <w:r w:rsidR="00CE1431" w:rsidRPr="00AD611D">
        <w:rPr>
          <w:rFonts w:ascii="Book Antiqua" w:hAnsi="Book Antiqua" w:cs="Times New Roman"/>
          <w:color w:val="000000" w:themeColor="text1"/>
          <w:sz w:val="24"/>
          <w:szCs w:val="24"/>
        </w:rPr>
        <w:t>present with</w:t>
      </w:r>
      <w:r w:rsidR="006B01F0" w:rsidRPr="00AD611D">
        <w:rPr>
          <w:rFonts w:ascii="Book Antiqua" w:hAnsi="Book Antiqua" w:cs="Times New Roman"/>
          <w:color w:val="000000" w:themeColor="text1"/>
          <w:sz w:val="24"/>
          <w:szCs w:val="24"/>
        </w:rPr>
        <w:t xml:space="preserve"> significant </w:t>
      </w:r>
      <w:r w:rsidR="00621AD7" w:rsidRPr="00AD611D">
        <w:rPr>
          <w:rFonts w:ascii="Book Antiqua" w:hAnsi="Book Antiqua" w:cs="Times New Roman"/>
          <w:color w:val="000000" w:themeColor="text1"/>
          <w:sz w:val="24"/>
          <w:szCs w:val="24"/>
        </w:rPr>
        <w:t>liver fibrosis</w:t>
      </w:r>
      <w:r w:rsidR="00A201CE" w:rsidRPr="00AD611D">
        <w:rPr>
          <w:rFonts w:ascii="Book Antiqua" w:hAnsi="Book Antiqua" w:cs="Times New Roman"/>
          <w:color w:val="000000" w:themeColor="text1"/>
          <w:sz w:val="24"/>
          <w:szCs w:val="24"/>
        </w:rPr>
        <w:fldChar w:fldCharType="begin"/>
      </w:r>
      <w:r w:rsidR="003B2284" w:rsidRPr="00AD611D">
        <w:rPr>
          <w:rFonts w:ascii="Book Antiqua" w:hAnsi="Book Antiqua" w:cs="Times New Roman"/>
          <w:color w:val="000000" w:themeColor="text1"/>
          <w:sz w:val="24"/>
          <w:szCs w:val="24"/>
        </w:rPr>
        <w:instrText xml:space="preserve"> ADDIN EN.CITE &lt;EndNote&gt;&lt;Cite&gt;&lt;Author&gt;Andreani&lt;/Author&gt;&lt;Year&gt;2007&lt;/Year&gt;&lt;RecNum&gt;172&lt;/RecNum&gt;&lt;DisplayText&gt;&lt;style face="superscript"&gt;[32, 33]&lt;/style&gt;&lt;/DisplayText&gt;&lt;record&gt;&lt;rec-number&gt;172&lt;/rec-number&gt;&lt;foreign-keys&gt;&lt;key app="EN" db-id="pprdfszp90etzked0vlpzaeepvts5fsdw0te" timestamp="1558630053"&gt;172&lt;/key&gt;&lt;/foreign-keys&gt;&lt;ref-type name="Journal Article"&gt;17&lt;/ref-type&gt;&lt;contributors&gt;&lt;authors&gt;&lt;author&gt;Andreani, Tony&lt;/author&gt;&lt;author&gt;Serfaty, Lawrence&lt;/author&gt;&lt;author&gt;Mohand, Djamila&lt;/author&gt;&lt;author&gt;Dernaika, Salem&lt;/author&gt;&lt;author&gt;Wendum, Dominique&lt;/author&gt;&lt;author&gt;Chazouillères, Olivier&lt;/author&gt;&lt;author&gt;Poupon, Raoul %J Clinical Gastroenterology&lt;/author&gt;&lt;author&gt;Hepatology&lt;/author&gt;&lt;/authors&gt;&lt;/contributors&gt;&lt;titles&gt;&lt;title&gt;Chronic Hepatitis B Virus Carriers in the Immunotolerant Phase of Infection: Histologic Findings and Outcome&lt;/title&gt;&lt;/titles&gt;&lt;pages&gt;636-641&lt;/pages&gt;&lt;volume&gt;5&lt;/volume&gt;&lt;number&gt;5&lt;/number&gt;&lt;dates&gt;&lt;year&gt;2007&lt;/year&gt;&lt;/dates&gt;&lt;urls&gt;&lt;/urls&gt;&lt;/record&gt;&lt;/Cite&gt;&lt;Cite&gt;&lt;Author&gt;Sarin&lt;/Author&gt;&lt;Year&gt;2008&lt;/Year&gt;&lt;RecNum&gt;173&lt;/RecNum&gt;&lt;record&gt;&lt;rec-number&gt;173&lt;/rec-number&gt;&lt;foreign-keys&gt;&lt;key app="EN" db-id="pprdfszp90etzked0vlpzaeepvts5fsdw0te" timestamp="1558630106"&gt;173&lt;/key&gt;&lt;/foreign-keys&gt;&lt;ref-type name="Journal Article"&gt;17&lt;/ref-type&gt;&lt;contributors&gt;&lt;authors&gt;&lt;author&gt;Sarin, S. K.&lt;/author&gt;&lt;author&gt;Hissar, S.&lt;/author&gt;&lt;author&gt;Pande, C.&lt;/author&gt;&lt;author&gt;Sakhuja, P. %J Gastroenterology&lt;/author&gt;&lt;/authors&gt;&lt;/contributors&gt;&lt;titles&gt;&lt;title&gt;Virologic and histologic features of chronic hepatitis B virus-infected asymptomatic patients with persistently normal ALT&lt;/title&gt;&lt;/titles&gt;&lt;pages&gt;1376-1384&lt;/pages&gt;&lt;volume&gt;134&lt;/volume&gt;&lt;number&gt;5&lt;/number&gt;&lt;dates&gt;&lt;year&gt;2008&lt;/year&gt;&lt;/dates&gt;&lt;urls&gt;&lt;/urls&gt;&lt;/record&gt;&lt;/Cite&gt;&lt;/EndNote&gt;</w:instrText>
      </w:r>
      <w:r w:rsidR="00A201CE" w:rsidRPr="00AD611D">
        <w:rPr>
          <w:rFonts w:ascii="Book Antiqua" w:hAnsi="Book Antiqua" w:cs="Times New Roman"/>
          <w:color w:val="000000" w:themeColor="text1"/>
          <w:sz w:val="24"/>
          <w:szCs w:val="24"/>
        </w:rPr>
        <w:fldChar w:fldCharType="separate"/>
      </w:r>
      <w:r w:rsidR="003B2284" w:rsidRPr="00AD611D">
        <w:rPr>
          <w:rFonts w:ascii="Book Antiqua" w:hAnsi="Book Antiqua" w:cs="Times New Roman"/>
          <w:noProof/>
          <w:color w:val="000000" w:themeColor="text1"/>
          <w:sz w:val="24"/>
          <w:szCs w:val="24"/>
          <w:vertAlign w:val="superscript"/>
        </w:rPr>
        <w:t>[3</w:t>
      </w:r>
      <w:r w:rsidR="003059FC">
        <w:rPr>
          <w:rFonts w:ascii="Book Antiqua" w:hAnsi="Book Antiqua" w:cs="Times New Roman"/>
          <w:noProof/>
          <w:color w:val="000000" w:themeColor="text1"/>
          <w:sz w:val="24"/>
          <w:szCs w:val="24"/>
          <w:vertAlign w:val="superscript"/>
        </w:rPr>
        <w:t>1</w:t>
      </w:r>
      <w:r w:rsidR="003B2284" w:rsidRPr="00AD611D">
        <w:rPr>
          <w:rFonts w:ascii="Book Antiqua" w:hAnsi="Book Antiqua" w:cs="Times New Roman"/>
          <w:noProof/>
          <w:color w:val="000000" w:themeColor="text1"/>
          <w:sz w:val="24"/>
          <w:szCs w:val="24"/>
          <w:vertAlign w:val="superscript"/>
        </w:rPr>
        <w:t>,3</w:t>
      </w:r>
      <w:r w:rsidR="003059FC">
        <w:rPr>
          <w:rFonts w:ascii="Book Antiqua" w:hAnsi="Book Antiqua" w:cs="Times New Roman"/>
          <w:noProof/>
          <w:color w:val="000000" w:themeColor="text1"/>
          <w:sz w:val="24"/>
          <w:szCs w:val="24"/>
          <w:vertAlign w:val="superscript"/>
        </w:rPr>
        <w:t>2</w:t>
      </w:r>
      <w:r w:rsidR="003B2284" w:rsidRPr="00AD611D">
        <w:rPr>
          <w:rFonts w:ascii="Book Antiqua" w:hAnsi="Book Antiqua" w:cs="Times New Roman"/>
          <w:noProof/>
          <w:color w:val="000000" w:themeColor="text1"/>
          <w:sz w:val="24"/>
          <w:szCs w:val="24"/>
          <w:vertAlign w:val="superscript"/>
        </w:rPr>
        <w:t>]</w:t>
      </w:r>
      <w:r w:rsidR="00A201CE" w:rsidRPr="00AD611D">
        <w:rPr>
          <w:rFonts w:ascii="Book Antiqua" w:hAnsi="Book Antiqua" w:cs="Times New Roman"/>
          <w:color w:val="000000" w:themeColor="text1"/>
          <w:sz w:val="24"/>
          <w:szCs w:val="24"/>
        </w:rPr>
        <w:fldChar w:fldCharType="end"/>
      </w:r>
      <w:r w:rsidR="006B01F0" w:rsidRPr="00AD611D">
        <w:rPr>
          <w:rFonts w:ascii="Book Antiqua" w:hAnsi="Book Antiqua" w:cs="Times New Roman"/>
          <w:color w:val="000000" w:themeColor="text1"/>
          <w:sz w:val="24"/>
          <w:szCs w:val="24"/>
        </w:rPr>
        <w:t>.</w:t>
      </w:r>
      <w:r w:rsidR="006B01F0" w:rsidRPr="00AD611D">
        <w:rPr>
          <w:rFonts w:ascii="Book Antiqua" w:hAnsi="Book Antiqua"/>
          <w:color w:val="000000" w:themeColor="text1"/>
          <w:sz w:val="24"/>
          <w:szCs w:val="24"/>
        </w:rPr>
        <w:t xml:space="preserve"> </w:t>
      </w:r>
      <w:r w:rsidR="00CE1431" w:rsidRPr="00AD611D">
        <w:rPr>
          <w:rFonts w:ascii="Book Antiqua" w:hAnsi="Book Antiqua"/>
          <w:color w:val="000000" w:themeColor="text1"/>
          <w:sz w:val="24"/>
          <w:szCs w:val="24"/>
        </w:rPr>
        <w:t>Indeed, our results demonstrated that</w:t>
      </w:r>
      <w:r w:rsidR="00FA5102"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54.5% of </w:t>
      </w:r>
      <w:bookmarkStart w:id="92" w:name="_Hlk33130732"/>
      <w:r w:rsidR="001C00AE" w:rsidRPr="00AD611D">
        <w:rPr>
          <w:rFonts w:ascii="Book Antiqua" w:hAnsi="Book Antiqua"/>
          <w:color w:val="000000" w:themeColor="text1"/>
          <w:sz w:val="24"/>
          <w:szCs w:val="24"/>
        </w:rPr>
        <w:t>HBV-infected</w:t>
      </w:r>
      <w:bookmarkEnd w:id="92"/>
      <w:r w:rsidR="00CE1431" w:rsidRPr="00AD611D">
        <w:rPr>
          <w:rFonts w:ascii="Book Antiqua" w:hAnsi="Book Antiqua"/>
          <w:color w:val="000000" w:themeColor="text1"/>
          <w:sz w:val="24"/>
          <w:szCs w:val="24"/>
        </w:rPr>
        <w:t xml:space="preserve"> </w:t>
      </w:r>
      <w:r w:rsidR="003B23CF" w:rsidRPr="00AD611D">
        <w:rPr>
          <w:rFonts w:ascii="Book Antiqua" w:hAnsi="Book Antiqua"/>
          <w:color w:val="000000" w:themeColor="text1"/>
          <w:sz w:val="24"/>
          <w:szCs w:val="24"/>
        </w:rPr>
        <w:t>individual</w:t>
      </w:r>
      <w:r w:rsidR="006B01F0" w:rsidRPr="00AD611D">
        <w:rPr>
          <w:rFonts w:ascii="Book Antiqua" w:hAnsi="Book Antiqua"/>
          <w:color w:val="000000" w:themeColor="text1"/>
          <w:sz w:val="24"/>
          <w:szCs w:val="24"/>
        </w:rPr>
        <w:t xml:space="preserve">s </w:t>
      </w:r>
      <w:r w:rsidR="00621AD7" w:rsidRPr="00AD611D">
        <w:rPr>
          <w:rFonts w:ascii="Book Antiqua" w:hAnsi="Book Antiqua"/>
          <w:color w:val="000000" w:themeColor="text1"/>
          <w:sz w:val="24"/>
          <w:szCs w:val="24"/>
        </w:rPr>
        <w:t>w</w:t>
      </w:r>
      <w:r w:rsidR="006B01F0" w:rsidRPr="00AD611D">
        <w:rPr>
          <w:rFonts w:ascii="Book Antiqua" w:hAnsi="Book Antiqua"/>
          <w:color w:val="000000" w:themeColor="text1"/>
          <w:sz w:val="24"/>
          <w:szCs w:val="24"/>
        </w:rPr>
        <w:t xml:space="preserve">ith </w:t>
      </w:r>
      <w:r w:rsidR="00621AD7" w:rsidRPr="00AD611D">
        <w:rPr>
          <w:rFonts w:ascii="Book Antiqua" w:hAnsi="Book Antiqua"/>
          <w:color w:val="000000" w:themeColor="text1"/>
          <w:sz w:val="24"/>
          <w:szCs w:val="24"/>
        </w:rPr>
        <w:t>PN</w:t>
      </w:r>
      <w:r w:rsidR="006B01F0" w:rsidRPr="00AD611D">
        <w:rPr>
          <w:rFonts w:ascii="Book Antiqua" w:hAnsi="Book Antiqua"/>
          <w:color w:val="000000" w:themeColor="text1"/>
          <w:sz w:val="24"/>
          <w:szCs w:val="24"/>
        </w:rPr>
        <w:t>ALT had significant fibrosis,</w:t>
      </w:r>
      <w:r w:rsidR="00604CC4" w:rsidRPr="00AD611D">
        <w:rPr>
          <w:rFonts w:ascii="Book Antiqua" w:hAnsi="Book Antiqua"/>
          <w:color w:val="000000" w:themeColor="text1"/>
          <w:sz w:val="24"/>
          <w:szCs w:val="24"/>
        </w:rPr>
        <w:t xml:space="preserve"> and</w:t>
      </w:r>
      <w:r w:rsidR="00FA5102" w:rsidRPr="00AD611D">
        <w:rPr>
          <w:rFonts w:ascii="Book Antiqua" w:hAnsi="Book Antiqua"/>
          <w:color w:val="000000" w:themeColor="text1"/>
          <w:sz w:val="24"/>
          <w:szCs w:val="24"/>
        </w:rPr>
        <w:t xml:space="preserve"> </w:t>
      </w:r>
      <w:r w:rsidR="00CE1431" w:rsidRPr="00AD611D">
        <w:rPr>
          <w:rFonts w:ascii="Book Antiqua" w:hAnsi="Book Antiqua"/>
          <w:color w:val="000000" w:themeColor="text1"/>
          <w:sz w:val="24"/>
          <w:szCs w:val="24"/>
        </w:rPr>
        <w:t xml:space="preserve">their </w:t>
      </w:r>
      <w:r w:rsidR="006B01F0" w:rsidRPr="00AD611D">
        <w:rPr>
          <w:rFonts w:ascii="Book Antiqua" w:hAnsi="Book Antiqua"/>
          <w:color w:val="000000" w:themeColor="text1"/>
          <w:sz w:val="24"/>
          <w:szCs w:val="24"/>
        </w:rPr>
        <w:t>CP</w:t>
      </w:r>
      <w:r w:rsidR="00CE1431" w:rsidRPr="00AD611D">
        <w:rPr>
          <w:rFonts w:ascii="Book Antiqua" w:hAnsi="Book Antiqua"/>
          <w:color w:val="000000" w:themeColor="text1"/>
          <w:sz w:val="24"/>
          <w:szCs w:val="24"/>
        </w:rPr>
        <w:t xml:space="preserve"> levels </w:t>
      </w:r>
      <w:r w:rsidR="007D77D4" w:rsidRPr="00AD611D">
        <w:rPr>
          <w:rFonts w:ascii="Book Antiqua" w:hAnsi="Book Antiqua"/>
          <w:color w:val="000000" w:themeColor="text1"/>
          <w:sz w:val="24"/>
          <w:szCs w:val="24"/>
        </w:rPr>
        <w:t xml:space="preserve">had </w:t>
      </w:r>
      <w:r w:rsidR="00F662D2" w:rsidRPr="00AD611D">
        <w:rPr>
          <w:rFonts w:ascii="Book Antiqua" w:hAnsi="Book Antiqua"/>
          <w:color w:val="000000" w:themeColor="text1"/>
          <w:sz w:val="24"/>
          <w:szCs w:val="24"/>
        </w:rPr>
        <w:t xml:space="preserve">an inverse </w:t>
      </w:r>
      <w:r w:rsidR="007D77D4" w:rsidRPr="00AD611D">
        <w:rPr>
          <w:rFonts w:ascii="Book Antiqua" w:hAnsi="Book Antiqua"/>
          <w:color w:val="000000" w:themeColor="text1"/>
          <w:sz w:val="24"/>
          <w:szCs w:val="24"/>
        </w:rPr>
        <w:t>correlation</w:t>
      </w:r>
      <w:r w:rsidR="00CE1431" w:rsidRPr="00AD611D">
        <w:rPr>
          <w:rFonts w:ascii="Book Antiqua" w:hAnsi="Book Antiqua"/>
          <w:color w:val="000000" w:themeColor="text1"/>
          <w:sz w:val="24"/>
          <w:szCs w:val="24"/>
        </w:rPr>
        <w:t xml:space="preserve"> with </w:t>
      </w:r>
      <w:r w:rsidR="004D0ADE" w:rsidRPr="00AD611D">
        <w:rPr>
          <w:rFonts w:ascii="Book Antiqua" w:hAnsi="Book Antiqua"/>
          <w:color w:val="000000" w:themeColor="text1"/>
          <w:sz w:val="24"/>
          <w:szCs w:val="24"/>
        </w:rPr>
        <w:t>hepatic</w:t>
      </w:r>
      <w:r w:rsidR="00604CC4"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fibrosis. </w:t>
      </w:r>
      <w:r w:rsidR="00C80073" w:rsidRPr="00AD611D">
        <w:rPr>
          <w:rFonts w:ascii="Book Antiqua" w:hAnsi="Book Antiqua"/>
          <w:color w:val="000000" w:themeColor="text1"/>
          <w:sz w:val="24"/>
          <w:szCs w:val="24"/>
        </w:rPr>
        <w:t xml:space="preserve">In addition, multivariate analyses </w:t>
      </w:r>
      <w:r w:rsidR="00A155B8" w:rsidRPr="00AD611D">
        <w:rPr>
          <w:rFonts w:ascii="Book Antiqua" w:hAnsi="Book Antiqua"/>
          <w:color w:val="000000" w:themeColor="text1"/>
          <w:sz w:val="24"/>
          <w:szCs w:val="24"/>
        </w:rPr>
        <w:t xml:space="preserve">identified </w:t>
      </w:r>
      <w:r w:rsidR="00C80073" w:rsidRPr="00AD611D">
        <w:rPr>
          <w:rFonts w:ascii="Book Antiqua" w:hAnsi="Book Antiqua"/>
          <w:color w:val="000000" w:themeColor="text1"/>
          <w:sz w:val="24"/>
          <w:szCs w:val="24"/>
        </w:rPr>
        <w:t>CP, HBsAg</w:t>
      </w:r>
      <w:r w:rsidR="00A155B8" w:rsidRPr="00AD611D">
        <w:rPr>
          <w:rFonts w:ascii="Book Antiqua" w:hAnsi="Book Antiqua"/>
          <w:color w:val="000000" w:themeColor="text1"/>
          <w:sz w:val="24"/>
          <w:szCs w:val="24"/>
        </w:rPr>
        <w:t>,</w:t>
      </w:r>
      <w:r w:rsidR="00C80073" w:rsidRPr="00AD611D">
        <w:rPr>
          <w:rFonts w:ascii="Book Antiqua" w:hAnsi="Book Antiqua"/>
          <w:color w:val="000000" w:themeColor="text1"/>
          <w:sz w:val="24"/>
          <w:szCs w:val="24"/>
        </w:rPr>
        <w:t xml:space="preserve"> and PLT as potential biomarkers that were independently correlated to liver fibrosis.</w:t>
      </w:r>
      <w:r w:rsidR="00FA5102" w:rsidRPr="00AD611D">
        <w:rPr>
          <w:rFonts w:ascii="Book Antiqua" w:hAnsi="Book Antiqua"/>
          <w:color w:val="000000" w:themeColor="text1"/>
          <w:sz w:val="24"/>
          <w:szCs w:val="24"/>
        </w:rPr>
        <w:t xml:space="preserve"> </w:t>
      </w:r>
      <w:r w:rsidR="00C80073" w:rsidRPr="00AD611D">
        <w:rPr>
          <w:rFonts w:ascii="Book Antiqua" w:hAnsi="Book Antiqua"/>
          <w:color w:val="000000" w:themeColor="text1"/>
          <w:sz w:val="24"/>
          <w:szCs w:val="24"/>
        </w:rPr>
        <w:t xml:space="preserve">In </w:t>
      </w:r>
      <w:r w:rsidR="00FA5102" w:rsidRPr="00AD611D">
        <w:rPr>
          <w:rFonts w:ascii="Book Antiqua" w:hAnsi="Book Antiqua"/>
          <w:color w:val="000000" w:themeColor="text1"/>
          <w:sz w:val="24"/>
          <w:szCs w:val="24"/>
        </w:rPr>
        <w:t>HBV-infected</w:t>
      </w:r>
      <w:r w:rsidR="00C80073" w:rsidRPr="00AD611D">
        <w:rPr>
          <w:rFonts w:ascii="Book Antiqua" w:hAnsi="Book Antiqua"/>
          <w:color w:val="000000" w:themeColor="text1"/>
          <w:sz w:val="24"/>
          <w:szCs w:val="24"/>
        </w:rPr>
        <w:t xml:space="preserve"> </w:t>
      </w:r>
      <w:r w:rsidR="003B23CF" w:rsidRPr="00AD611D">
        <w:rPr>
          <w:rFonts w:ascii="Book Antiqua" w:hAnsi="Book Antiqua"/>
          <w:color w:val="000000" w:themeColor="text1"/>
          <w:sz w:val="24"/>
          <w:szCs w:val="24"/>
        </w:rPr>
        <w:t>individual</w:t>
      </w:r>
      <w:r w:rsidR="00C80073" w:rsidRPr="00AD611D">
        <w:rPr>
          <w:rFonts w:ascii="Book Antiqua" w:hAnsi="Book Antiqua"/>
          <w:color w:val="000000" w:themeColor="text1"/>
          <w:sz w:val="24"/>
          <w:szCs w:val="24"/>
        </w:rPr>
        <w:t>s with PNALT,</w:t>
      </w:r>
      <w:r w:rsidR="00FA5102" w:rsidRPr="00AD611D">
        <w:rPr>
          <w:rFonts w:ascii="Book Antiqua" w:hAnsi="Book Antiqua"/>
          <w:color w:val="000000" w:themeColor="text1"/>
          <w:sz w:val="24"/>
          <w:szCs w:val="24"/>
        </w:rPr>
        <w:t xml:space="preserve"> </w:t>
      </w:r>
      <w:r w:rsidR="00C80073" w:rsidRPr="00AD611D">
        <w:rPr>
          <w:rFonts w:ascii="Book Antiqua" w:hAnsi="Book Antiqua"/>
          <w:color w:val="000000" w:themeColor="text1"/>
          <w:sz w:val="24"/>
          <w:szCs w:val="24"/>
        </w:rPr>
        <w:t xml:space="preserve">analysis of the AUCs indicated that the serum CP </w:t>
      </w:r>
      <w:r w:rsidR="00D336AE" w:rsidRPr="00AD611D">
        <w:rPr>
          <w:rFonts w:ascii="Book Antiqua" w:hAnsi="Book Antiqua"/>
          <w:color w:val="000000" w:themeColor="text1"/>
          <w:sz w:val="24"/>
          <w:szCs w:val="24"/>
        </w:rPr>
        <w:t>had</w:t>
      </w:r>
      <w:r w:rsidR="00C80073" w:rsidRPr="00AD611D">
        <w:rPr>
          <w:rFonts w:ascii="Book Antiqua" w:hAnsi="Book Antiqua"/>
          <w:color w:val="000000" w:themeColor="text1"/>
          <w:sz w:val="24"/>
          <w:szCs w:val="24"/>
        </w:rPr>
        <w:t xml:space="preserve"> a reasonable diagnostic value</w:t>
      </w:r>
      <w:r w:rsidR="00A155B8" w:rsidRPr="00AD611D">
        <w:rPr>
          <w:rFonts w:ascii="Book Antiqua" w:hAnsi="Book Antiqua"/>
          <w:color w:val="000000" w:themeColor="text1"/>
          <w:sz w:val="24"/>
          <w:szCs w:val="24"/>
        </w:rPr>
        <w:t xml:space="preserve"> </w:t>
      </w:r>
      <w:r w:rsidR="007D77D4" w:rsidRPr="00AD611D">
        <w:rPr>
          <w:rFonts w:ascii="Book Antiqua" w:hAnsi="Book Antiqua"/>
          <w:color w:val="000000" w:themeColor="text1"/>
          <w:sz w:val="24"/>
          <w:szCs w:val="24"/>
        </w:rPr>
        <w:t>to assess</w:t>
      </w:r>
      <w:r w:rsidR="00C80073"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2, F</w:t>
      </w:r>
      <w:r w:rsidR="002D6C3E"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EE6179" w:rsidRPr="00AD611D">
        <w:rPr>
          <w:rFonts w:ascii="Book Antiqua" w:hAnsi="Book Antiqua"/>
          <w:color w:val="000000" w:themeColor="text1"/>
          <w:sz w:val="24"/>
          <w:szCs w:val="24"/>
        </w:rPr>
        <w:t>3, and F4</w:t>
      </w:r>
      <w:r w:rsidR="00C80073" w:rsidRPr="00AD611D">
        <w:rPr>
          <w:rFonts w:ascii="Book Antiqua" w:hAnsi="Book Antiqua"/>
          <w:color w:val="000000" w:themeColor="text1"/>
          <w:sz w:val="24"/>
          <w:szCs w:val="24"/>
        </w:rPr>
        <w:t>. Th</w:t>
      </w:r>
      <w:r w:rsidR="009B4161" w:rsidRPr="00AD611D">
        <w:rPr>
          <w:rFonts w:ascii="Book Antiqua" w:hAnsi="Book Antiqua"/>
          <w:color w:val="000000" w:themeColor="text1"/>
          <w:sz w:val="24"/>
          <w:szCs w:val="24"/>
        </w:rPr>
        <w:t>e</w:t>
      </w:r>
      <w:r w:rsidR="00FD33AC" w:rsidRPr="00AD611D">
        <w:rPr>
          <w:rFonts w:ascii="Book Antiqua" w:hAnsi="Book Antiqua"/>
          <w:color w:val="000000" w:themeColor="text1"/>
          <w:sz w:val="24"/>
          <w:szCs w:val="24"/>
        </w:rPr>
        <w:t xml:space="preserve">se results </w:t>
      </w:r>
      <w:r w:rsidR="00A155B8" w:rsidRPr="00AD611D">
        <w:rPr>
          <w:rFonts w:ascii="Book Antiqua" w:hAnsi="Book Antiqua"/>
          <w:color w:val="000000" w:themeColor="text1"/>
          <w:sz w:val="24"/>
          <w:szCs w:val="24"/>
        </w:rPr>
        <w:t xml:space="preserve">were </w:t>
      </w:r>
      <w:r w:rsidR="004D0ADE" w:rsidRPr="00AD611D">
        <w:rPr>
          <w:rFonts w:ascii="Book Antiqua" w:hAnsi="Book Antiqua"/>
          <w:color w:val="000000" w:themeColor="text1"/>
          <w:sz w:val="24"/>
          <w:szCs w:val="24"/>
        </w:rPr>
        <w:t>in accordance</w:t>
      </w:r>
      <w:r w:rsidR="00FD33AC" w:rsidRPr="00AD611D">
        <w:rPr>
          <w:rFonts w:ascii="Book Antiqua" w:hAnsi="Book Antiqua"/>
          <w:color w:val="000000" w:themeColor="text1"/>
          <w:sz w:val="24"/>
          <w:szCs w:val="24"/>
        </w:rPr>
        <w:t xml:space="preserve"> with previous </w:t>
      </w:r>
      <w:r w:rsidR="004D0ADE" w:rsidRPr="00AD611D">
        <w:rPr>
          <w:rFonts w:ascii="Book Antiqua" w:hAnsi="Book Antiqua"/>
          <w:color w:val="000000" w:themeColor="text1"/>
          <w:sz w:val="24"/>
          <w:szCs w:val="24"/>
        </w:rPr>
        <w:t>studie</w:t>
      </w:r>
      <w:r w:rsidR="00FD33AC" w:rsidRPr="00AD611D">
        <w:rPr>
          <w:rFonts w:ascii="Book Antiqua" w:hAnsi="Book Antiqua"/>
          <w:color w:val="000000" w:themeColor="text1"/>
          <w:sz w:val="24"/>
          <w:szCs w:val="24"/>
        </w:rPr>
        <w:t xml:space="preserve">s that suggested </w:t>
      </w:r>
      <w:r w:rsidR="00A155B8" w:rsidRPr="00AD611D">
        <w:rPr>
          <w:rFonts w:ascii="Book Antiqua" w:hAnsi="Book Antiqua"/>
          <w:color w:val="000000" w:themeColor="text1"/>
          <w:sz w:val="24"/>
          <w:szCs w:val="24"/>
        </w:rPr>
        <w:t xml:space="preserve">the </w:t>
      </w:r>
      <w:r w:rsidR="00896EB1" w:rsidRPr="00AD611D">
        <w:rPr>
          <w:rFonts w:ascii="Book Antiqua" w:hAnsi="Book Antiqua"/>
          <w:color w:val="000000" w:themeColor="text1"/>
          <w:sz w:val="24"/>
          <w:szCs w:val="24"/>
        </w:rPr>
        <w:t>potential function</w:t>
      </w:r>
      <w:r w:rsidR="00C80073" w:rsidRPr="00AD611D">
        <w:rPr>
          <w:rFonts w:ascii="Book Antiqua" w:hAnsi="Book Antiqua"/>
          <w:color w:val="000000" w:themeColor="text1"/>
          <w:sz w:val="24"/>
          <w:szCs w:val="24"/>
        </w:rPr>
        <w:t xml:space="preserve"> of </w:t>
      </w:r>
      <w:r w:rsidR="006B01F0" w:rsidRPr="00AD611D">
        <w:rPr>
          <w:rFonts w:ascii="Book Antiqua" w:hAnsi="Book Antiqua"/>
          <w:color w:val="000000" w:themeColor="text1"/>
          <w:sz w:val="24"/>
          <w:szCs w:val="24"/>
        </w:rPr>
        <w:t xml:space="preserve">CP </w:t>
      </w:r>
      <w:r w:rsidR="009B4161" w:rsidRPr="00AD611D">
        <w:rPr>
          <w:rFonts w:ascii="Book Antiqua" w:hAnsi="Book Antiqua"/>
          <w:color w:val="000000" w:themeColor="text1"/>
          <w:sz w:val="24"/>
          <w:szCs w:val="24"/>
        </w:rPr>
        <w:t>for</w:t>
      </w:r>
      <w:r w:rsidR="00896EB1" w:rsidRPr="00AD611D">
        <w:rPr>
          <w:rFonts w:ascii="Book Antiqua" w:hAnsi="Book Antiqua"/>
          <w:color w:val="000000" w:themeColor="text1"/>
          <w:sz w:val="24"/>
          <w:szCs w:val="24"/>
        </w:rPr>
        <w:t xml:space="preserve"> </w:t>
      </w:r>
      <w:r w:rsidR="004D0ADE" w:rsidRPr="00AD611D">
        <w:rPr>
          <w:rFonts w:ascii="Book Antiqua" w:hAnsi="Book Antiqua"/>
          <w:color w:val="000000" w:themeColor="text1"/>
          <w:sz w:val="24"/>
          <w:szCs w:val="24"/>
        </w:rPr>
        <w:t xml:space="preserve">diagnosing </w:t>
      </w:r>
      <w:r w:rsidR="006B01F0" w:rsidRPr="00AD611D">
        <w:rPr>
          <w:rFonts w:ascii="Book Antiqua" w:hAnsi="Book Antiqua"/>
          <w:color w:val="000000" w:themeColor="text1"/>
          <w:sz w:val="24"/>
          <w:szCs w:val="24"/>
        </w:rPr>
        <w:t xml:space="preserve">fibrosis </w:t>
      </w:r>
      <w:r w:rsidR="004D0ADE" w:rsidRPr="00AD611D">
        <w:rPr>
          <w:rFonts w:ascii="Book Antiqua" w:hAnsi="Book Antiqua"/>
          <w:color w:val="000000" w:themeColor="text1"/>
          <w:sz w:val="24"/>
          <w:szCs w:val="24"/>
        </w:rPr>
        <w:t>among</w:t>
      </w:r>
      <w:r w:rsidR="006B01F0" w:rsidRPr="00AD611D">
        <w:rPr>
          <w:rFonts w:ascii="Book Antiqua" w:hAnsi="Book Antiqua"/>
          <w:color w:val="000000" w:themeColor="text1"/>
          <w:sz w:val="24"/>
          <w:szCs w:val="24"/>
        </w:rPr>
        <w:t xml:space="preserve"> </w:t>
      </w:r>
      <w:r w:rsidR="00EA709C" w:rsidRPr="00AD611D">
        <w:rPr>
          <w:rFonts w:ascii="Book Antiqua" w:hAnsi="Book Antiqua"/>
          <w:color w:val="000000" w:themeColor="text1"/>
          <w:sz w:val="24"/>
          <w:szCs w:val="24"/>
        </w:rPr>
        <w:t>HBV-infected</w:t>
      </w:r>
      <w:r w:rsidR="00FA5102" w:rsidRPr="00AD611D">
        <w:rPr>
          <w:rFonts w:ascii="Book Antiqua" w:hAnsi="Book Antiqua"/>
          <w:color w:val="000000" w:themeColor="text1"/>
          <w:sz w:val="24"/>
          <w:szCs w:val="24"/>
        </w:rPr>
        <w:t xml:space="preserve"> </w:t>
      </w:r>
      <w:r w:rsidR="00CD79B7" w:rsidRPr="00AD611D">
        <w:rPr>
          <w:rFonts w:ascii="Book Antiqua" w:hAnsi="Book Antiqua"/>
          <w:color w:val="000000" w:themeColor="text1"/>
          <w:sz w:val="24"/>
          <w:szCs w:val="24"/>
        </w:rPr>
        <w:t>individuals</w:t>
      </w:r>
      <w:r w:rsidR="00A201CE"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TnVtPjQ8L1JlY051bT48RGlzcGxheVRleHQ+PHN0eWxlIGZhY2U9InN1cGVyc2NyaXB0Ij5bMjIs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PEVuZE5vdGU+PENpdGU+PEF1dGhvcj5aZW5nPC9BdXRob3I+PFllYXI+MjAxMzwvWWVhcj48UmVj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[22,</w:t>
      </w:r>
      <w:r w:rsidR="003059FC">
        <w:rPr>
          <w:rFonts w:ascii="Book Antiqua" w:hAnsi="Book Antiqua"/>
          <w:noProof/>
          <w:color w:val="000000" w:themeColor="text1"/>
          <w:sz w:val="24"/>
          <w:szCs w:val="24"/>
          <w:vertAlign w:val="superscript"/>
        </w:rPr>
        <w:t>23</w:t>
      </w:r>
      <w:r w:rsidR="003B2284" w:rsidRPr="00AD611D">
        <w:rPr>
          <w:rFonts w:ascii="Book Antiqua" w:hAnsi="Book Antiqua"/>
          <w:noProof/>
          <w:color w:val="000000" w:themeColor="text1"/>
          <w:sz w:val="24"/>
          <w:szCs w:val="24"/>
          <w:vertAlign w:val="superscript"/>
        </w:rPr>
        <w:t>]</w:t>
      </w:r>
      <w:r w:rsidR="00A201CE" w:rsidRPr="00AD611D">
        <w:rPr>
          <w:rFonts w:ascii="Book Antiqua" w:hAnsi="Book Antiqua"/>
          <w:color w:val="000000" w:themeColor="text1"/>
          <w:sz w:val="24"/>
          <w:szCs w:val="24"/>
        </w:rPr>
        <w:fldChar w:fldCharType="end"/>
      </w:r>
      <w:r w:rsidR="006B01F0" w:rsidRPr="00AD611D">
        <w:rPr>
          <w:rFonts w:ascii="Book Antiqua" w:hAnsi="Book Antiqua"/>
          <w:color w:val="000000" w:themeColor="text1"/>
          <w:sz w:val="24"/>
          <w:szCs w:val="24"/>
        </w:rPr>
        <w:t>.</w:t>
      </w:r>
      <w:r w:rsidR="00FA5102" w:rsidRPr="00AD611D">
        <w:rPr>
          <w:rFonts w:ascii="Book Antiqua" w:hAnsi="Book Antiqua"/>
          <w:color w:val="000000" w:themeColor="text1"/>
          <w:sz w:val="24"/>
          <w:szCs w:val="24"/>
        </w:rPr>
        <w:t xml:space="preserve"> </w:t>
      </w:r>
      <w:r w:rsidR="009B4161" w:rsidRPr="00AD611D">
        <w:rPr>
          <w:rFonts w:ascii="Book Antiqua" w:hAnsi="Book Antiqua"/>
          <w:color w:val="000000" w:themeColor="text1"/>
          <w:sz w:val="24"/>
          <w:szCs w:val="24"/>
        </w:rPr>
        <w:t>The d</w:t>
      </w:r>
      <w:r w:rsidR="008A4D3C" w:rsidRPr="00AD611D">
        <w:rPr>
          <w:rFonts w:ascii="Book Antiqua" w:hAnsi="Book Antiqua"/>
          <w:color w:val="000000" w:themeColor="text1"/>
          <w:sz w:val="24"/>
          <w:szCs w:val="24"/>
        </w:rPr>
        <w:t>etection of PLT levels</w:t>
      </w:r>
      <w:r w:rsidR="00D336AE" w:rsidRPr="00AD611D">
        <w:rPr>
          <w:rFonts w:ascii="Book Antiqua" w:hAnsi="Book Antiqua"/>
          <w:color w:val="000000" w:themeColor="text1"/>
          <w:sz w:val="24"/>
          <w:szCs w:val="24"/>
        </w:rPr>
        <w:t xml:space="preserve"> </w:t>
      </w:r>
      <w:r w:rsidR="00A155B8" w:rsidRPr="00AD611D">
        <w:rPr>
          <w:rFonts w:ascii="Book Antiqua" w:hAnsi="Book Antiqua"/>
          <w:color w:val="000000" w:themeColor="text1"/>
          <w:sz w:val="24"/>
          <w:szCs w:val="24"/>
        </w:rPr>
        <w:t xml:space="preserve">has </w:t>
      </w:r>
      <w:r w:rsidR="006B01F0" w:rsidRPr="00AD611D">
        <w:rPr>
          <w:rFonts w:ascii="Book Antiqua" w:hAnsi="Book Antiqua"/>
          <w:color w:val="000000" w:themeColor="text1"/>
          <w:sz w:val="24"/>
          <w:szCs w:val="24"/>
        </w:rPr>
        <w:t>repeatedly</w:t>
      </w:r>
      <w:r w:rsidR="00A155B8" w:rsidRPr="00AD611D">
        <w:rPr>
          <w:rFonts w:ascii="Book Antiqua" w:hAnsi="Book Antiqua"/>
          <w:color w:val="000000" w:themeColor="text1"/>
          <w:sz w:val="24"/>
          <w:szCs w:val="24"/>
        </w:rPr>
        <w:t xml:space="preserve"> been</w:t>
      </w:r>
      <w:r w:rsidR="006B01F0" w:rsidRPr="00AD611D">
        <w:rPr>
          <w:rFonts w:ascii="Book Antiqua" w:hAnsi="Book Antiqua"/>
          <w:color w:val="000000" w:themeColor="text1"/>
          <w:sz w:val="24"/>
          <w:szCs w:val="24"/>
        </w:rPr>
        <w:t xml:space="preserve"> </w:t>
      </w:r>
      <w:bookmarkStart w:id="93" w:name="_Hlk9780414"/>
      <w:r w:rsidR="008A4D3C" w:rsidRPr="00AD611D">
        <w:rPr>
          <w:rFonts w:ascii="Book Antiqua" w:hAnsi="Book Antiqua"/>
          <w:color w:val="000000" w:themeColor="text1"/>
          <w:sz w:val="24"/>
          <w:szCs w:val="24"/>
        </w:rPr>
        <w:t>u</w:t>
      </w:r>
      <w:r w:rsidR="00C80073" w:rsidRPr="00AD611D">
        <w:rPr>
          <w:rFonts w:ascii="Book Antiqua" w:hAnsi="Book Antiqua"/>
          <w:color w:val="000000" w:themeColor="text1"/>
          <w:sz w:val="24"/>
          <w:szCs w:val="24"/>
        </w:rPr>
        <w:t xml:space="preserve">sed </w:t>
      </w:r>
      <w:r w:rsidR="00FA5102" w:rsidRPr="00AD611D">
        <w:rPr>
          <w:rFonts w:ascii="Book Antiqua" w:hAnsi="Book Antiqua"/>
          <w:color w:val="000000" w:themeColor="text1"/>
          <w:sz w:val="24"/>
          <w:szCs w:val="24"/>
        </w:rPr>
        <w:t>to predict</w:t>
      </w:r>
      <w:r w:rsidR="008A4D3C"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liver </w:t>
      </w:r>
      <w:bookmarkStart w:id="94" w:name="_Hlk9780673"/>
      <w:r w:rsidR="00C63FE7" w:rsidRPr="00AD611D">
        <w:rPr>
          <w:rFonts w:ascii="Book Antiqua" w:hAnsi="Book Antiqua"/>
          <w:color w:val="000000" w:themeColor="text1"/>
          <w:sz w:val="24"/>
          <w:szCs w:val="24"/>
        </w:rPr>
        <w:t>fibrosis</w:t>
      </w:r>
      <w:bookmarkStart w:id="95" w:name="_Hlk9780537"/>
      <w:bookmarkEnd w:id="93"/>
      <w:r w:rsidR="00A201CE" w:rsidRPr="00AD611D">
        <w:rPr>
          <w:rFonts w:ascii="Book Antiqua" w:hAnsi="Book Antiqua" w:cs="Times New Roman"/>
          <w:color w:val="000000" w:themeColor="text1"/>
          <w:sz w:val="24"/>
          <w:szCs w:val="24"/>
        </w:rPr>
        <w:fldChar w:fldCharType="begin"/>
      </w:r>
      <w:r w:rsidR="003B2284" w:rsidRPr="00AD611D">
        <w:rPr>
          <w:rFonts w:ascii="Book Antiqua" w:hAnsi="Book Antiqua" w:cs="Times New Roman"/>
          <w:color w:val="000000" w:themeColor="text1"/>
          <w:sz w:val="24"/>
          <w:szCs w:val="24"/>
        </w:rPr>
        <w:instrText xml:space="preserve"> ADDIN EN.CITE &lt;EndNote&gt;&lt;Cite&gt;&lt;Author&gt;Sterling&lt;/Author&gt;&lt;Year&gt;2010&lt;/Year&gt;&lt;RecNum&gt;176&lt;/RecNum&gt;&lt;DisplayText&gt;&lt;style face="superscript"&gt;[34]&lt;/style&gt;&lt;/DisplayText&gt;&lt;record&gt;&lt;rec-number&gt;176&lt;/rec-number&gt;&lt;foreign-keys&gt;&lt;key app="EN" db-id="pprdfszp90etzked0vlpzaeepvts5fsdw0te" timestamp="1558687801"&gt;176&lt;/key&gt;&lt;/foreign-keys&gt;&lt;ref-type name="Journal Article"&gt;17&lt;/ref-type&gt;&lt;contributors&gt;&lt;authors&gt;&lt;author&gt;Sterling, Richard K,&lt;/author&gt;&lt;author&gt;Eduardo, Lissen&lt;/author&gt;&lt;author&gt;Nathan, Clumeck&lt;/author&gt;&lt;author&gt;Ricard, Sola&lt;/author&gt;&lt;author&gt;Mendes Cassia, Correa&lt;/author&gt;&lt;author&gt;Julio, Montaner&lt;/author&gt;&lt;author&gt;Mark, S Sulkowski&lt;/author&gt;&lt;author&gt;Torriani, Francesca J,&lt;/author&gt;&lt;author&gt;Dieterich, Doug T,&lt;/author&gt;&lt;author&gt;Thomas, David L, %J Hepatology&lt;/author&gt;&lt;/authors&gt;&lt;/contributors&gt;&lt;titles&gt;&lt;title&gt;Development of a simple noninvasive index to predict significant fibrosis in patients with HIV/HCV coinfection&lt;/title&gt;&lt;/titles&gt;&lt;pages&gt;1317-1325&lt;/pages&gt;&lt;volume&gt;43&lt;/volume&gt;&lt;number&gt;6&lt;/number&gt;&lt;dates&gt;&lt;year&gt;2010&lt;/year&gt;&lt;/dates&gt;&lt;urls&gt;&lt;/urls&gt;&lt;/record&gt;&lt;/Cite&gt;&lt;/EndNote&gt;</w:instrText>
      </w:r>
      <w:r w:rsidR="00A201CE" w:rsidRPr="00AD611D">
        <w:rPr>
          <w:rFonts w:ascii="Book Antiqua" w:hAnsi="Book Antiqua" w:cs="Times New Roman"/>
          <w:color w:val="000000" w:themeColor="text1"/>
          <w:sz w:val="24"/>
          <w:szCs w:val="24"/>
        </w:rPr>
        <w:fldChar w:fldCharType="separate"/>
      </w:r>
      <w:r w:rsidR="003B2284" w:rsidRPr="00AD611D">
        <w:rPr>
          <w:rFonts w:ascii="Book Antiqua" w:hAnsi="Book Antiqua" w:cs="Times New Roman"/>
          <w:noProof/>
          <w:color w:val="000000" w:themeColor="text1"/>
          <w:sz w:val="24"/>
          <w:szCs w:val="24"/>
          <w:vertAlign w:val="superscript"/>
        </w:rPr>
        <w:t>[3</w:t>
      </w:r>
      <w:r w:rsidR="003059FC">
        <w:rPr>
          <w:rFonts w:ascii="Book Antiqua" w:hAnsi="Book Antiqua" w:cs="Times New Roman"/>
          <w:noProof/>
          <w:color w:val="000000" w:themeColor="text1"/>
          <w:sz w:val="24"/>
          <w:szCs w:val="24"/>
          <w:vertAlign w:val="superscript"/>
        </w:rPr>
        <w:t>3</w:t>
      </w:r>
      <w:r w:rsidR="003B2284" w:rsidRPr="00AD611D">
        <w:rPr>
          <w:rFonts w:ascii="Book Antiqua" w:hAnsi="Book Antiqua" w:cs="Times New Roman"/>
          <w:noProof/>
          <w:color w:val="000000" w:themeColor="text1"/>
          <w:sz w:val="24"/>
          <w:szCs w:val="24"/>
          <w:vertAlign w:val="superscript"/>
        </w:rPr>
        <w:t>]</w:t>
      </w:r>
      <w:r w:rsidR="00A201CE" w:rsidRPr="00AD611D">
        <w:rPr>
          <w:rFonts w:ascii="Book Antiqua" w:hAnsi="Book Antiqua" w:cs="Times New Roman"/>
          <w:color w:val="000000" w:themeColor="text1"/>
          <w:sz w:val="24"/>
          <w:szCs w:val="24"/>
        </w:rPr>
        <w:fldChar w:fldCharType="end"/>
      </w:r>
      <w:bookmarkEnd w:id="94"/>
      <w:bookmarkEnd w:id="95"/>
      <w:r w:rsidR="006B01F0" w:rsidRPr="00AD611D">
        <w:rPr>
          <w:rFonts w:ascii="Book Antiqua" w:hAnsi="Book Antiqua" w:cs="Times New Roman"/>
          <w:color w:val="000000" w:themeColor="text1"/>
          <w:sz w:val="24"/>
          <w:szCs w:val="24"/>
        </w:rPr>
        <w:t>.</w:t>
      </w:r>
      <w:r w:rsidR="00A155B8" w:rsidRPr="00AD611D">
        <w:rPr>
          <w:rFonts w:ascii="Book Antiqua" w:hAnsi="Book Antiqua"/>
          <w:color w:val="000000" w:themeColor="text1"/>
          <w:sz w:val="24"/>
          <w:szCs w:val="24"/>
        </w:rPr>
        <w:t xml:space="preserve"> </w:t>
      </w:r>
      <w:r w:rsidR="00C80073" w:rsidRPr="00AD611D">
        <w:rPr>
          <w:rFonts w:ascii="Book Antiqua" w:hAnsi="Book Antiqua"/>
          <w:color w:val="000000" w:themeColor="text1"/>
          <w:sz w:val="24"/>
          <w:szCs w:val="24"/>
        </w:rPr>
        <w:t>Further, o</w:t>
      </w:r>
      <w:r w:rsidR="00707575" w:rsidRPr="00AD611D">
        <w:rPr>
          <w:rFonts w:ascii="Book Antiqua" w:hAnsi="Book Antiqua"/>
          <w:color w:val="000000" w:themeColor="text1"/>
          <w:sz w:val="24"/>
          <w:szCs w:val="24"/>
        </w:rPr>
        <w:t xml:space="preserve">ur previous </w:t>
      </w:r>
      <w:r w:rsidR="00C80073" w:rsidRPr="00AD611D">
        <w:rPr>
          <w:rFonts w:ascii="Book Antiqua" w:hAnsi="Book Antiqua"/>
          <w:color w:val="000000" w:themeColor="text1"/>
          <w:sz w:val="24"/>
          <w:szCs w:val="24"/>
        </w:rPr>
        <w:t>research demonstrated</w:t>
      </w:r>
      <w:bookmarkStart w:id="96" w:name="_Hlk9780704"/>
      <w:r w:rsidR="000A6F40" w:rsidRPr="00AD611D">
        <w:rPr>
          <w:rFonts w:ascii="Book Antiqua" w:hAnsi="Book Antiqua"/>
          <w:color w:val="000000" w:themeColor="text1"/>
          <w:sz w:val="24"/>
          <w:szCs w:val="24"/>
        </w:rPr>
        <w:t xml:space="preserve"> </w:t>
      </w:r>
      <w:r w:rsidR="00C80073" w:rsidRPr="00AD611D">
        <w:rPr>
          <w:rFonts w:ascii="Book Antiqua" w:hAnsi="Book Antiqua"/>
          <w:color w:val="000000" w:themeColor="text1"/>
          <w:sz w:val="24"/>
          <w:szCs w:val="24"/>
        </w:rPr>
        <w:t xml:space="preserve">that </w:t>
      </w:r>
      <w:r w:rsidR="00707575" w:rsidRPr="00AD611D">
        <w:rPr>
          <w:rFonts w:ascii="Book Antiqua" w:hAnsi="Book Antiqua"/>
          <w:color w:val="000000" w:themeColor="text1"/>
          <w:sz w:val="24"/>
          <w:szCs w:val="24"/>
        </w:rPr>
        <w:t xml:space="preserve">quantitative measurement of </w:t>
      </w:r>
      <w:r w:rsidR="00A155B8" w:rsidRPr="00AD611D">
        <w:rPr>
          <w:rFonts w:ascii="Book Antiqua" w:hAnsi="Book Antiqua"/>
          <w:color w:val="000000" w:themeColor="text1"/>
          <w:sz w:val="24"/>
          <w:szCs w:val="24"/>
        </w:rPr>
        <w:t xml:space="preserve">the </w:t>
      </w:r>
      <w:r w:rsidR="00707575" w:rsidRPr="00AD611D">
        <w:rPr>
          <w:rFonts w:ascii="Book Antiqua" w:hAnsi="Book Antiqua"/>
          <w:color w:val="000000" w:themeColor="text1"/>
          <w:sz w:val="24"/>
          <w:szCs w:val="24"/>
        </w:rPr>
        <w:t xml:space="preserve">HBsAg level can </w:t>
      </w:r>
      <w:r w:rsidR="00BB2BC3" w:rsidRPr="00AD611D">
        <w:rPr>
          <w:rFonts w:ascii="Book Antiqua" w:hAnsi="Book Antiqua"/>
          <w:color w:val="000000" w:themeColor="text1"/>
          <w:sz w:val="24"/>
          <w:szCs w:val="24"/>
        </w:rPr>
        <w:t>distinguish patients with active liver injury</w:t>
      </w:r>
      <w:r w:rsidR="00C80073" w:rsidRPr="00AD611D">
        <w:rPr>
          <w:rFonts w:ascii="Book Antiqua" w:hAnsi="Book Antiqua"/>
          <w:color w:val="000000" w:themeColor="text1"/>
          <w:sz w:val="24"/>
          <w:szCs w:val="24"/>
        </w:rPr>
        <w:t xml:space="preserve"> from</w:t>
      </w:r>
      <w:r w:rsidR="00BB2BC3" w:rsidRPr="00AD611D">
        <w:rPr>
          <w:rFonts w:ascii="Book Antiqua" w:hAnsi="Book Antiqua"/>
          <w:color w:val="000000" w:themeColor="text1"/>
          <w:sz w:val="24"/>
          <w:szCs w:val="24"/>
        </w:rPr>
        <w:t xml:space="preserve"> immune tolerant HBV-infected </w:t>
      </w:r>
      <w:bookmarkEnd w:id="96"/>
      <w:r w:rsidR="00CD79B7" w:rsidRPr="00AD611D">
        <w:rPr>
          <w:rFonts w:ascii="Book Antiqua" w:hAnsi="Book Antiqua"/>
          <w:color w:val="000000" w:themeColor="text1"/>
          <w:sz w:val="24"/>
          <w:szCs w:val="24"/>
        </w:rPr>
        <w:t>individuals</w:t>
      </w:r>
      <w:r w:rsidR="00A201CE" w:rsidRPr="00AD611D">
        <w:rPr>
          <w:rFonts w:ascii="Book Antiqua" w:hAnsi="Book Antiqua"/>
          <w:color w:val="000000" w:themeColor="text1"/>
          <w:sz w:val="24"/>
          <w:szCs w:val="24"/>
        </w:rPr>
        <w:fldChar w:fldCharType="begin">
          <w:fldData xml:space="preserve">PEVuZE5vdGU+PENpdGU+PEF1dGhvcj5aZW5nPC9BdXRob3I+PFllYXI+MjAxNjwvWWVhcj48UmVj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PEVuZE5vdGU+PENpdGU+PEF1dGhvcj5aZW5nPC9BdXRob3I+PFllYXI+MjAxNjwvWWVhcj48UmVj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[3</w:t>
      </w:r>
      <w:r w:rsidR="003059FC">
        <w:rPr>
          <w:rFonts w:ascii="Book Antiqua" w:hAnsi="Book Antiqua"/>
          <w:noProof/>
          <w:color w:val="000000" w:themeColor="text1"/>
          <w:sz w:val="24"/>
          <w:szCs w:val="24"/>
          <w:vertAlign w:val="superscript"/>
        </w:rPr>
        <w:t>4</w:t>
      </w:r>
      <w:r w:rsidR="003B2284" w:rsidRPr="00AD611D">
        <w:rPr>
          <w:rFonts w:ascii="Book Antiqua" w:hAnsi="Book Antiqua"/>
          <w:noProof/>
          <w:color w:val="000000" w:themeColor="text1"/>
          <w:sz w:val="24"/>
          <w:szCs w:val="24"/>
          <w:vertAlign w:val="superscript"/>
        </w:rPr>
        <w:t>]</w:t>
      </w:r>
      <w:r w:rsidR="00A201CE" w:rsidRPr="00AD611D">
        <w:rPr>
          <w:rFonts w:ascii="Book Antiqua" w:hAnsi="Book Antiqua"/>
          <w:color w:val="000000" w:themeColor="text1"/>
          <w:sz w:val="24"/>
          <w:szCs w:val="24"/>
        </w:rPr>
        <w:fldChar w:fldCharType="end"/>
      </w:r>
      <w:r w:rsidR="006B01F0" w:rsidRPr="00AD611D">
        <w:rPr>
          <w:rFonts w:ascii="Book Antiqua" w:hAnsi="Book Antiqua"/>
          <w:color w:val="000000" w:themeColor="text1"/>
          <w:sz w:val="24"/>
          <w:szCs w:val="24"/>
        </w:rPr>
        <w:t xml:space="preserve">. </w:t>
      </w:r>
      <w:r w:rsidR="00AB2D94" w:rsidRPr="00AD611D">
        <w:rPr>
          <w:rFonts w:ascii="Book Antiqua" w:hAnsi="Book Antiqua"/>
          <w:color w:val="000000" w:themeColor="text1"/>
          <w:sz w:val="24"/>
          <w:szCs w:val="24"/>
        </w:rPr>
        <w:t>Although</w:t>
      </w:r>
      <w:r w:rsidR="00A155B8" w:rsidRPr="00AD611D">
        <w:rPr>
          <w:rFonts w:ascii="Book Antiqua" w:hAnsi="Book Antiqua"/>
          <w:color w:val="000000" w:themeColor="text1"/>
          <w:sz w:val="24"/>
          <w:szCs w:val="24"/>
        </w:rPr>
        <w:t xml:space="preserve"> the</w:t>
      </w:r>
      <w:r w:rsidR="00AB2D94" w:rsidRPr="00AD611D">
        <w:rPr>
          <w:rFonts w:ascii="Book Antiqua" w:hAnsi="Book Antiqua"/>
          <w:color w:val="000000" w:themeColor="text1"/>
          <w:sz w:val="24"/>
          <w:szCs w:val="24"/>
        </w:rPr>
        <w:t xml:space="preserve"> mechanisms underlying the negative correlation between</w:t>
      </w:r>
      <w:r w:rsidR="00C80073" w:rsidRPr="00AD611D">
        <w:rPr>
          <w:rFonts w:ascii="Book Antiqua" w:hAnsi="Book Antiqua"/>
          <w:color w:val="000000" w:themeColor="text1"/>
          <w:sz w:val="24"/>
          <w:szCs w:val="24"/>
        </w:rPr>
        <w:t xml:space="preserve"> the</w:t>
      </w:r>
      <w:r w:rsidR="00AB2D94" w:rsidRPr="00AD611D">
        <w:rPr>
          <w:rFonts w:ascii="Book Antiqua" w:hAnsi="Book Antiqua"/>
          <w:color w:val="000000" w:themeColor="text1"/>
          <w:sz w:val="24"/>
          <w:szCs w:val="24"/>
        </w:rPr>
        <w:t xml:space="preserve"> serum HBsAg and fibrosis stages remain unclear</w:t>
      </w:r>
      <w:r w:rsidR="00A155B8" w:rsidRPr="00AD611D">
        <w:rPr>
          <w:rFonts w:ascii="Book Antiqua" w:hAnsi="Book Antiqua"/>
          <w:color w:val="000000" w:themeColor="text1"/>
          <w:sz w:val="24"/>
          <w:szCs w:val="24"/>
        </w:rPr>
        <w:t>,</w:t>
      </w:r>
      <w:r w:rsidR="00C80073" w:rsidRPr="00AD611D">
        <w:rPr>
          <w:rFonts w:ascii="Book Antiqua" w:hAnsi="Book Antiqua"/>
          <w:color w:val="000000" w:themeColor="text1"/>
          <w:sz w:val="24"/>
          <w:szCs w:val="24"/>
        </w:rPr>
        <w:t xml:space="preserve"> it </w:t>
      </w:r>
      <w:r w:rsidR="00A155B8" w:rsidRPr="00AD611D">
        <w:rPr>
          <w:rFonts w:ascii="Book Antiqua" w:hAnsi="Book Antiqua"/>
          <w:color w:val="000000" w:themeColor="text1"/>
          <w:sz w:val="24"/>
          <w:szCs w:val="24"/>
        </w:rPr>
        <w:t xml:space="preserve">is reasonable </w:t>
      </w:r>
      <w:r w:rsidR="00C80073" w:rsidRPr="00AD611D">
        <w:rPr>
          <w:rFonts w:ascii="Book Antiqua" w:hAnsi="Book Antiqua"/>
          <w:color w:val="000000" w:themeColor="text1"/>
          <w:sz w:val="24"/>
          <w:szCs w:val="24"/>
        </w:rPr>
        <w:t xml:space="preserve">to speculate that </w:t>
      </w:r>
      <w:r w:rsidR="00AB2D94" w:rsidRPr="00AD611D">
        <w:rPr>
          <w:rFonts w:ascii="Book Antiqua" w:hAnsi="Book Antiqua"/>
          <w:color w:val="000000" w:themeColor="text1"/>
          <w:sz w:val="24"/>
          <w:szCs w:val="24"/>
        </w:rPr>
        <w:t xml:space="preserve">host immune responses </w:t>
      </w:r>
      <w:r w:rsidR="00127ACA" w:rsidRPr="00AD611D">
        <w:rPr>
          <w:rFonts w:ascii="Book Antiqua" w:hAnsi="Book Antiqua"/>
          <w:color w:val="000000" w:themeColor="text1"/>
          <w:sz w:val="24"/>
          <w:szCs w:val="24"/>
        </w:rPr>
        <w:t>to HBV may result in liver damage</w:t>
      </w:r>
      <w:r w:rsidR="00A155B8" w:rsidRPr="00AD611D">
        <w:rPr>
          <w:rFonts w:ascii="Book Antiqua" w:hAnsi="Book Antiqua"/>
          <w:color w:val="000000" w:themeColor="text1"/>
          <w:sz w:val="24"/>
          <w:szCs w:val="24"/>
        </w:rPr>
        <w:t>,</w:t>
      </w:r>
      <w:r w:rsidR="00C80073" w:rsidRPr="00AD611D">
        <w:rPr>
          <w:rFonts w:ascii="Book Antiqua" w:hAnsi="Book Antiqua"/>
          <w:color w:val="000000" w:themeColor="text1"/>
          <w:sz w:val="24"/>
          <w:szCs w:val="24"/>
        </w:rPr>
        <w:t xml:space="preserve"> which can </w:t>
      </w:r>
      <w:r w:rsidR="00127ACA" w:rsidRPr="00AD611D">
        <w:rPr>
          <w:rFonts w:ascii="Book Antiqua" w:hAnsi="Book Antiqua"/>
          <w:color w:val="000000" w:themeColor="text1"/>
          <w:sz w:val="24"/>
          <w:szCs w:val="24"/>
        </w:rPr>
        <w:t xml:space="preserve">lead to a reduction in </w:t>
      </w:r>
      <w:r w:rsidR="00A155B8" w:rsidRPr="00AD611D">
        <w:rPr>
          <w:rFonts w:ascii="Book Antiqua" w:hAnsi="Book Antiqua"/>
          <w:color w:val="000000" w:themeColor="text1"/>
          <w:sz w:val="24"/>
          <w:szCs w:val="24"/>
        </w:rPr>
        <w:t xml:space="preserve">the </w:t>
      </w:r>
      <w:r w:rsidR="00127ACA" w:rsidRPr="00AD611D">
        <w:rPr>
          <w:rFonts w:ascii="Book Antiqua" w:hAnsi="Book Antiqua"/>
          <w:color w:val="000000" w:themeColor="text1"/>
          <w:sz w:val="24"/>
          <w:szCs w:val="24"/>
        </w:rPr>
        <w:t>HBsAg</w:t>
      </w:r>
      <w:r w:rsidR="00C80073" w:rsidRPr="00AD611D">
        <w:rPr>
          <w:rFonts w:ascii="Book Antiqua" w:hAnsi="Book Antiqua"/>
          <w:color w:val="000000" w:themeColor="text1"/>
          <w:sz w:val="24"/>
          <w:szCs w:val="24"/>
        </w:rPr>
        <w:t xml:space="preserve"> level</w:t>
      </w:r>
      <w:r w:rsidR="006B01F0" w:rsidRPr="00AD611D">
        <w:rPr>
          <w:rFonts w:ascii="Book Antiqua" w:hAnsi="Book Antiqua"/>
          <w:color w:val="000000" w:themeColor="text1"/>
          <w:sz w:val="24"/>
          <w:szCs w:val="24"/>
        </w:rPr>
        <w:t xml:space="preserve">. </w:t>
      </w:r>
      <w:bookmarkStart w:id="97" w:name="_Hlk12918646"/>
      <w:r w:rsidR="00FD33AC" w:rsidRPr="00AD611D">
        <w:rPr>
          <w:rFonts w:ascii="Book Antiqua" w:hAnsi="Book Antiqua"/>
          <w:color w:val="000000" w:themeColor="text1"/>
          <w:sz w:val="24"/>
          <w:szCs w:val="24"/>
        </w:rPr>
        <w:t xml:space="preserve">Taken together, our </w:t>
      </w:r>
      <w:r w:rsidR="00A155B8" w:rsidRPr="00AD611D">
        <w:rPr>
          <w:rFonts w:ascii="Book Antiqua" w:hAnsi="Book Antiqua"/>
          <w:color w:val="000000" w:themeColor="text1"/>
          <w:sz w:val="24"/>
          <w:szCs w:val="24"/>
        </w:rPr>
        <w:t xml:space="preserve">study </w:t>
      </w:r>
      <w:r w:rsidR="00FD33AC" w:rsidRPr="00AD611D">
        <w:rPr>
          <w:rFonts w:ascii="Book Antiqua" w:hAnsi="Book Antiqua"/>
          <w:color w:val="000000" w:themeColor="text1"/>
          <w:sz w:val="24"/>
          <w:szCs w:val="24"/>
        </w:rPr>
        <w:t xml:space="preserve">enabled the identification of three serum </w:t>
      </w:r>
      <w:r w:rsidR="00D336AE" w:rsidRPr="00AD611D">
        <w:rPr>
          <w:rFonts w:ascii="Book Antiqua" w:hAnsi="Book Antiqua"/>
          <w:color w:val="000000" w:themeColor="text1"/>
          <w:sz w:val="24"/>
          <w:szCs w:val="24"/>
        </w:rPr>
        <w:t>bio</w:t>
      </w:r>
      <w:r w:rsidR="00FD33AC" w:rsidRPr="00AD611D">
        <w:rPr>
          <w:rFonts w:ascii="Book Antiqua" w:hAnsi="Book Antiqua"/>
          <w:color w:val="000000" w:themeColor="text1"/>
          <w:sz w:val="24"/>
          <w:szCs w:val="24"/>
        </w:rPr>
        <w:t>markers that were negatively associated with liver fibrosis</w:t>
      </w:r>
      <w:r w:rsidR="00A155B8" w:rsidRPr="00AD611D">
        <w:rPr>
          <w:rFonts w:ascii="Book Antiqua" w:hAnsi="Book Antiqua"/>
          <w:color w:val="000000" w:themeColor="text1"/>
          <w:sz w:val="24"/>
          <w:szCs w:val="24"/>
        </w:rPr>
        <w:t>,</w:t>
      </w:r>
      <w:r w:rsidR="00FD33AC" w:rsidRPr="00AD611D">
        <w:rPr>
          <w:rFonts w:ascii="Book Antiqua" w:hAnsi="Book Antiqua"/>
          <w:color w:val="000000" w:themeColor="text1"/>
          <w:sz w:val="24"/>
          <w:szCs w:val="24"/>
        </w:rPr>
        <w:t xml:space="preserve"> which enabled </w:t>
      </w:r>
      <w:r w:rsidR="00A155B8" w:rsidRPr="00AD611D">
        <w:rPr>
          <w:rFonts w:ascii="Book Antiqua" w:hAnsi="Book Antiqua"/>
          <w:color w:val="000000" w:themeColor="text1"/>
          <w:sz w:val="24"/>
          <w:szCs w:val="24"/>
        </w:rPr>
        <w:t xml:space="preserve">us </w:t>
      </w:r>
      <w:r w:rsidR="00FA5102" w:rsidRPr="00AD611D">
        <w:rPr>
          <w:rFonts w:ascii="Book Antiqua" w:hAnsi="Book Antiqua"/>
          <w:color w:val="000000" w:themeColor="text1"/>
          <w:sz w:val="24"/>
          <w:szCs w:val="24"/>
        </w:rPr>
        <w:t>to develop</w:t>
      </w:r>
      <w:r w:rsidR="00FD33AC" w:rsidRPr="00AD611D">
        <w:rPr>
          <w:rFonts w:ascii="Book Antiqua" w:hAnsi="Book Antiqua"/>
          <w:color w:val="000000" w:themeColor="text1"/>
          <w:sz w:val="24"/>
          <w:szCs w:val="24"/>
        </w:rPr>
        <w:t xml:space="preserve"> the CPHBV model.</w:t>
      </w:r>
      <w:bookmarkEnd w:id="97"/>
    </w:p>
    <w:p w14:paraId="6A2A4451" w14:textId="46963156" w:rsidR="002D6C3E" w:rsidRPr="00AD611D" w:rsidRDefault="006B01F0" w:rsidP="00AD611D">
      <w:pPr>
        <w:snapToGrid w:val="0"/>
        <w:spacing w:line="360" w:lineRule="auto"/>
        <w:ind w:firstLineChars="100" w:firstLine="240"/>
        <w:rPr>
          <w:rFonts w:ascii="Book Antiqua" w:eastAsia="宋体" w:hAnsi="Book Antiqua" w:cs="Times New Roman"/>
          <w:color w:val="000000" w:themeColor="text1"/>
          <w:kern w:val="0"/>
          <w:sz w:val="24"/>
          <w:szCs w:val="24"/>
        </w:rPr>
      </w:pPr>
      <w:r w:rsidRPr="00AD611D">
        <w:rPr>
          <w:rFonts w:ascii="Book Antiqua" w:hAnsi="Book Antiqua"/>
          <w:color w:val="000000" w:themeColor="text1"/>
          <w:sz w:val="24"/>
          <w:szCs w:val="24"/>
        </w:rPr>
        <w:t xml:space="preserve">The </w:t>
      </w:r>
      <w:bookmarkStart w:id="98" w:name="_Hlk39592523"/>
      <w:r w:rsidRPr="00AD611D">
        <w:rPr>
          <w:rFonts w:ascii="Book Antiqua" w:hAnsi="Book Antiqua"/>
          <w:color w:val="000000" w:themeColor="text1"/>
          <w:sz w:val="24"/>
          <w:szCs w:val="24"/>
        </w:rPr>
        <w:t>CPHBV</w:t>
      </w:r>
      <w:bookmarkEnd w:id="98"/>
      <w:r w:rsidRPr="00AD611D">
        <w:rPr>
          <w:rFonts w:ascii="Book Antiqua" w:hAnsi="Book Antiqua"/>
          <w:color w:val="000000" w:themeColor="text1"/>
          <w:sz w:val="24"/>
          <w:szCs w:val="24"/>
        </w:rPr>
        <w:t xml:space="preserve"> </w:t>
      </w:r>
      <w:r w:rsidR="00FD33AC" w:rsidRPr="00AD611D">
        <w:rPr>
          <w:rFonts w:ascii="Book Antiqua" w:hAnsi="Book Antiqua"/>
          <w:color w:val="000000" w:themeColor="text1"/>
          <w:sz w:val="24"/>
          <w:szCs w:val="24"/>
        </w:rPr>
        <w:t xml:space="preserve">model </w:t>
      </w:r>
      <w:r w:rsidR="00661AC3" w:rsidRPr="00AD611D">
        <w:rPr>
          <w:rFonts w:ascii="Book Antiqua" w:hAnsi="Book Antiqua"/>
          <w:color w:val="000000" w:themeColor="text1"/>
          <w:sz w:val="24"/>
          <w:szCs w:val="24"/>
        </w:rPr>
        <w:t>consist</w:t>
      </w:r>
      <w:r w:rsidR="00FD33AC" w:rsidRPr="00AD611D">
        <w:rPr>
          <w:rFonts w:ascii="Book Antiqua" w:hAnsi="Book Antiqua"/>
          <w:color w:val="000000" w:themeColor="text1"/>
          <w:sz w:val="24"/>
          <w:szCs w:val="24"/>
        </w:rPr>
        <w:t xml:space="preserve">s </w:t>
      </w:r>
      <w:r w:rsidR="00661AC3" w:rsidRPr="00AD611D">
        <w:rPr>
          <w:rFonts w:ascii="Book Antiqua" w:hAnsi="Book Antiqua"/>
          <w:color w:val="000000" w:themeColor="text1"/>
          <w:sz w:val="24"/>
          <w:szCs w:val="24"/>
        </w:rPr>
        <w:t>of</w:t>
      </w:r>
      <w:r w:rsidR="000A6F40" w:rsidRPr="00AD611D">
        <w:rPr>
          <w:rFonts w:ascii="Book Antiqua" w:hAnsi="Book Antiqua"/>
          <w:color w:val="000000" w:themeColor="text1"/>
          <w:sz w:val="24"/>
          <w:szCs w:val="24"/>
        </w:rPr>
        <w:t xml:space="preserve"> </w:t>
      </w:r>
      <w:r w:rsidR="00661AC3" w:rsidRPr="00AD611D">
        <w:rPr>
          <w:rFonts w:ascii="Book Antiqua" w:hAnsi="Book Antiqua"/>
          <w:color w:val="000000" w:themeColor="text1"/>
          <w:sz w:val="24"/>
          <w:szCs w:val="24"/>
        </w:rPr>
        <w:t>three routine</w:t>
      </w:r>
      <w:r w:rsidR="00FD33AC" w:rsidRPr="00AD611D">
        <w:rPr>
          <w:rFonts w:ascii="Book Antiqua" w:hAnsi="Book Antiqua"/>
          <w:color w:val="000000" w:themeColor="text1"/>
          <w:sz w:val="24"/>
          <w:szCs w:val="24"/>
        </w:rPr>
        <w:t xml:space="preserve">ly </w:t>
      </w:r>
      <w:r w:rsidR="00A155B8" w:rsidRPr="00AD611D">
        <w:rPr>
          <w:rFonts w:ascii="Book Antiqua" w:hAnsi="Book Antiqua"/>
          <w:color w:val="000000" w:themeColor="text1"/>
          <w:sz w:val="24"/>
          <w:szCs w:val="24"/>
        </w:rPr>
        <w:t xml:space="preserve">assessed </w:t>
      </w:r>
      <w:r w:rsidR="00FD33AC" w:rsidRPr="00AD611D">
        <w:rPr>
          <w:rFonts w:ascii="Book Antiqua" w:hAnsi="Book Antiqua"/>
          <w:color w:val="000000" w:themeColor="text1"/>
          <w:sz w:val="24"/>
          <w:szCs w:val="24"/>
        </w:rPr>
        <w:t xml:space="preserve">and relatively inexpensive biochemical parameters </w:t>
      </w:r>
      <w:r w:rsidR="00661AC3" w:rsidRPr="00AD611D">
        <w:rPr>
          <w:rFonts w:ascii="Book Antiqua" w:hAnsi="Book Antiqua"/>
          <w:color w:val="000000" w:themeColor="text1"/>
          <w:sz w:val="24"/>
          <w:szCs w:val="24"/>
        </w:rPr>
        <w:t>(CP, HBsAg</w:t>
      </w:r>
      <w:r w:rsidR="00A155B8" w:rsidRPr="00AD611D">
        <w:rPr>
          <w:rFonts w:ascii="Book Antiqua" w:hAnsi="Book Antiqua"/>
          <w:color w:val="000000" w:themeColor="text1"/>
          <w:sz w:val="24"/>
          <w:szCs w:val="24"/>
        </w:rPr>
        <w:t>,</w:t>
      </w:r>
      <w:r w:rsidR="00661AC3" w:rsidRPr="00AD611D">
        <w:rPr>
          <w:rFonts w:ascii="Book Antiqua" w:hAnsi="Book Antiqua"/>
          <w:color w:val="000000" w:themeColor="text1"/>
          <w:sz w:val="24"/>
          <w:szCs w:val="24"/>
        </w:rPr>
        <w:t xml:space="preserve"> and PLT), which </w:t>
      </w:r>
      <w:r w:rsidR="00D336AE" w:rsidRPr="00AD611D">
        <w:rPr>
          <w:rFonts w:ascii="Book Antiqua" w:hAnsi="Book Antiqua"/>
          <w:color w:val="000000" w:themeColor="text1"/>
          <w:sz w:val="24"/>
          <w:szCs w:val="24"/>
        </w:rPr>
        <w:t xml:space="preserve">can be beneficial for </w:t>
      </w:r>
      <w:r w:rsidR="00661AC3" w:rsidRPr="00AD611D">
        <w:rPr>
          <w:rFonts w:ascii="Book Antiqua" w:hAnsi="Book Antiqua"/>
          <w:color w:val="000000" w:themeColor="text1"/>
          <w:sz w:val="24"/>
          <w:szCs w:val="24"/>
        </w:rPr>
        <w:t>resource-limited institutions</w:t>
      </w:r>
      <w:r w:rsidR="00D336AE" w:rsidRPr="00AD611D">
        <w:rPr>
          <w:rFonts w:ascii="Book Antiqua" w:hAnsi="Book Antiqua"/>
          <w:color w:val="000000" w:themeColor="text1"/>
          <w:sz w:val="24"/>
          <w:szCs w:val="24"/>
        </w:rPr>
        <w:t xml:space="preserve"> to accurately detect liver fibrosis</w:t>
      </w:r>
      <w:r w:rsidRPr="00AD611D">
        <w:rPr>
          <w:rFonts w:ascii="Book Antiqua" w:hAnsi="Book Antiqua"/>
          <w:color w:val="000000" w:themeColor="text1"/>
          <w:sz w:val="24"/>
          <w:szCs w:val="24"/>
        </w:rPr>
        <w:t xml:space="preserve">. </w:t>
      </w:r>
      <w:bookmarkStart w:id="99" w:name="_Hlk38914849"/>
      <w:r w:rsidR="00465F1C" w:rsidRPr="00AD611D">
        <w:rPr>
          <w:rFonts w:ascii="Book Antiqua" w:hAnsi="Book Antiqua"/>
          <w:bCs/>
          <w:color w:val="000000" w:themeColor="text1"/>
          <w:sz w:val="24"/>
          <w:szCs w:val="24"/>
        </w:rPr>
        <w:t xml:space="preserve">CPHBV enabled the correct identification of patients with significant fibrosis and cirrhosis with an area under the receiver operating characteristic curve of </w:t>
      </w:r>
      <w:r w:rsidR="00465F1C" w:rsidRPr="00AD611D">
        <w:rPr>
          <w:rFonts w:ascii="Book Antiqua" w:hAnsi="Book Antiqua"/>
          <w:bCs/>
          <w:color w:val="000000" w:themeColor="text1"/>
          <w:sz w:val="24"/>
          <w:szCs w:val="24"/>
        </w:rPr>
        <w:lastRenderedPageBreak/>
        <w:t xml:space="preserve">0.842 and 0.920, respectively. A </w:t>
      </w:r>
      <w:r w:rsidR="00465F1C" w:rsidRPr="00AD611D">
        <w:rPr>
          <w:rFonts w:ascii="Book Antiqua" w:hAnsi="Book Antiqua"/>
          <w:bCs/>
          <w:iCs/>
          <w:color w:val="000000" w:themeColor="text1"/>
          <w:sz w:val="24"/>
          <w:szCs w:val="24"/>
        </w:rPr>
        <w:t>CPHBV</w:t>
      </w:r>
      <w:r w:rsidR="004B2065" w:rsidRPr="00AD611D">
        <w:rPr>
          <w:rFonts w:ascii="Book Antiqua" w:hAnsi="Book Antiqua"/>
          <w:bCs/>
          <w:iCs/>
          <w:color w:val="000000" w:themeColor="text1"/>
          <w:sz w:val="24"/>
          <w:szCs w:val="24"/>
        </w:rPr>
        <w:t xml:space="preserve"> value</w:t>
      </w:r>
      <w:r w:rsidR="00465F1C" w:rsidRPr="00AD611D">
        <w:rPr>
          <w:rFonts w:ascii="Book Antiqua" w:hAnsi="Book Antiqua"/>
          <w:bCs/>
          <w:color w:val="000000" w:themeColor="text1"/>
          <w:sz w:val="24"/>
          <w:szCs w:val="24"/>
        </w:rPr>
        <w:t xml:space="preserve"> </w:t>
      </w:r>
      <w:r w:rsidR="008B0311" w:rsidRPr="00AD611D">
        <w:rPr>
          <w:rFonts w:ascii="Book Antiqua" w:hAnsi="Book Antiqua"/>
          <w:bCs/>
          <w:color w:val="000000" w:themeColor="text1"/>
          <w:sz w:val="24"/>
          <w:szCs w:val="24"/>
        </w:rPr>
        <w:t>less than 0.034</w:t>
      </w:r>
      <w:r w:rsidR="00465F1C" w:rsidRPr="00AD611D">
        <w:rPr>
          <w:rFonts w:ascii="Book Antiqua" w:hAnsi="Book Antiqua"/>
          <w:bCs/>
          <w:color w:val="000000" w:themeColor="text1"/>
          <w:sz w:val="24"/>
          <w:szCs w:val="24"/>
        </w:rPr>
        <w:t xml:space="preserve"> had </w:t>
      </w:r>
      <w:r w:rsidR="002D6C3E" w:rsidRPr="00AD611D">
        <w:rPr>
          <w:rFonts w:ascii="Book Antiqua" w:hAnsi="Book Antiqua"/>
          <w:bCs/>
          <w:color w:val="000000" w:themeColor="text1"/>
          <w:sz w:val="24"/>
          <w:szCs w:val="24"/>
        </w:rPr>
        <w:t>an</w:t>
      </w:r>
      <w:r w:rsidR="00465F1C" w:rsidRPr="00AD611D">
        <w:rPr>
          <w:rFonts w:ascii="Book Antiqua" w:hAnsi="Book Antiqua"/>
          <w:bCs/>
          <w:color w:val="000000" w:themeColor="text1"/>
          <w:sz w:val="24"/>
          <w:szCs w:val="24"/>
        </w:rPr>
        <w:t xml:space="preserve"> </w:t>
      </w:r>
      <w:r w:rsidR="002D6C3E" w:rsidRPr="00AD611D">
        <w:rPr>
          <w:rFonts w:ascii="Book Antiqua" w:hAnsi="Book Antiqua"/>
          <w:bCs/>
          <w:color w:val="000000" w:themeColor="text1"/>
          <w:sz w:val="24"/>
          <w:szCs w:val="24"/>
        </w:rPr>
        <w:t>NPV</w:t>
      </w:r>
      <w:r w:rsidR="00465F1C" w:rsidRPr="00AD611D">
        <w:rPr>
          <w:rFonts w:ascii="Book Antiqua" w:hAnsi="Book Antiqua"/>
          <w:bCs/>
          <w:color w:val="000000" w:themeColor="text1"/>
          <w:sz w:val="24"/>
          <w:szCs w:val="24"/>
        </w:rPr>
        <w:t xml:space="preserve"> of </w:t>
      </w:r>
      <w:r w:rsidR="008B0311" w:rsidRPr="00AD611D">
        <w:rPr>
          <w:rFonts w:ascii="Book Antiqua" w:hAnsi="Book Antiqua"/>
          <w:bCs/>
          <w:color w:val="000000" w:themeColor="text1"/>
          <w:sz w:val="24"/>
          <w:szCs w:val="24"/>
        </w:rPr>
        <w:t>76.7</w:t>
      </w:r>
      <w:r w:rsidR="00465F1C" w:rsidRPr="00AD611D">
        <w:rPr>
          <w:rFonts w:ascii="Book Antiqua" w:hAnsi="Book Antiqua"/>
          <w:bCs/>
          <w:color w:val="000000" w:themeColor="text1"/>
          <w:sz w:val="24"/>
          <w:szCs w:val="24"/>
        </w:rPr>
        <w:t xml:space="preserve">% to exclude </w:t>
      </w:r>
      <w:r w:rsidR="008B0311" w:rsidRPr="00AD611D">
        <w:rPr>
          <w:rFonts w:ascii="Book Antiqua" w:hAnsi="Book Antiqua"/>
          <w:bCs/>
          <w:color w:val="000000" w:themeColor="text1"/>
          <w:sz w:val="24"/>
          <w:szCs w:val="24"/>
        </w:rPr>
        <w:t>significant</w:t>
      </w:r>
      <w:r w:rsidR="00465F1C" w:rsidRPr="00AD611D">
        <w:rPr>
          <w:rFonts w:ascii="Book Antiqua" w:hAnsi="Book Antiqua"/>
          <w:bCs/>
          <w:color w:val="000000" w:themeColor="text1"/>
          <w:sz w:val="24"/>
          <w:szCs w:val="24"/>
        </w:rPr>
        <w:t xml:space="preserve"> fibrosis with a sensitivity of </w:t>
      </w:r>
      <w:r w:rsidR="008B0311" w:rsidRPr="00AD611D">
        <w:rPr>
          <w:rFonts w:ascii="Book Antiqua" w:hAnsi="Book Antiqua"/>
          <w:bCs/>
          <w:color w:val="000000" w:themeColor="text1"/>
          <w:sz w:val="24"/>
          <w:szCs w:val="24"/>
        </w:rPr>
        <w:t>81.1</w:t>
      </w:r>
      <w:r w:rsidR="00465F1C" w:rsidRPr="00AD611D">
        <w:rPr>
          <w:rFonts w:ascii="Book Antiqua" w:hAnsi="Book Antiqua"/>
          <w:bCs/>
          <w:color w:val="000000" w:themeColor="text1"/>
          <w:sz w:val="24"/>
          <w:szCs w:val="24"/>
        </w:rPr>
        <w:t xml:space="preserve">%. </w:t>
      </w:r>
      <w:r w:rsidR="008B0311" w:rsidRPr="00AD611D">
        <w:rPr>
          <w:rFonts w:ascii="Book Antiqua" w:hAnsi="Book Antiqua"/>
          <w:bCs/>
          <w:color w:val="000000" w:themeColor="text1"/>
          <w:sz w:val="24"/>
          <w:szCs w:val="24"/>
        </w:rPr>
        <w:t xml:space="preserve">Among the 64 patients who did not </w:t>
      </w:r>
      <w:r w:rsidR="003B3CAC">
        <w:rPr>
          <w:rFonts w:ascii="Book Antiqua" w:hAnsi="Book Antiqua"/>
          <w:bCs/>
          <w:color w:val="000000" w:themeColor="text1"/>
          <w:sz w:val="24"/>
          <w:szCs w:val="24"/>
        </w:rPr>
        <w:t xml:space="preserve">have </w:t>
      </w:r>
      <w:r w:rsidR="008B0311" w:rsidRPr="00AD611D">
        <w:rPr>
          <w:rFonts w:ascii="Book Antiqua" w:hAnsi="Book Antiqua"/>
          <w:bCs/>
          <w:color w:val="000000" w:themeColor="text1"/>
          <w:sz w:val="24"/>
          <w:szCs w:val="24"/>
        </w:rPr>
        <w:t>significant fibrosis, 18</w:t>
      </w:r>
      <w:r w:rsidR="003B3CAC">
        <w:rPr>
          <w:rFonts w:ascii="Book Antiqua" w:hAnsi="Book Antiqua"/>
          <w:bCs/>
          <w:color w:val="000000" w:themeColor="text1"/>
          <w:sz w:val="24"/>
          <w:szCs w:val="24"/>
        </w:rPr>
        <w:t xml:space="preserve"> </w:t>
      </w:r>
      <w:r w:rsidR="008B0311" w:rsidRPr="00AD611D">
        <w:rPr>
          <w:rFonts w:ascii="Book Antiqua" w:hAnsi="Book Antiqua"/>
          <w:bCs/>
          <w:color w:val="000000" w:themeColor="text1"/>
          <w:sz w:val="24"/>
          <w:szCs w:val="24"/>
        </w:rPr>
        <w:t>(28.1%) will present with a CPHBV value higher than 0.0304.</w:t>
      </w:r>
      <w:r w:rsidR="008B0311" w:rsidRPr="00AD611D">
        <w:rPr>
          <w:rFonts w:ascii="Book Antiqua" w:eastAsia="宋体" w:hAnsi="Book Antiqua" w:cs="Times New Roman"/>
          <w:iCs/>
          <w:color w:val="000000" w:themeColor="text1"/>
          <w:kern w:val="0"/>
          <w:sz w:val="24"/>
          <w:szCs w:val="24"/>
        </w:rPr>
        <w:t xml:space="preserve"> </w:t>
      </w:r>
      <w:r w:rsidR="008B0311" w:rsidRPr="00AD611D">
        <w:rPr>
          <w:rFonts w:ascii="Book Antiqua" w:hAnsi="Book Antiqua"/>
          <w:bCs/>
          <w:iCs/>
          <w:color w:val="000000" w:themeColor="text1"/>
          <w:sz w:val="24"/>
          <w:szCs w:val="24"/>
        </w:rPr>
        <w:t xml:space="preserve">For patients with a score below 0.553, 80 </w:t>
      </w:r>
      <w:r w:rsidR="003B3CAC" w:rsidRPr="00AD611D">
        <w:rPr>
          <w:rFonts w:ascii="Book Antiqua" w:hAnsi="Book Antiqua"/>
          <w:bCs/>
          <w:iCs/>
          <w:color w:val="000000" w:themeColor="text1"/>
          <w:sz w:val="24"/>
          <w:szCs w:val="24"/>
        </w:rPr>
        <w:t>(98.8%)</w:t>
      </w:r>
      <w:r w:rsidR="003B3CAC">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out of 81 patients</w:t>
      </w:r>
      <w:r w:rsidR="003B3CAC">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 xml:space="preserve">will not develop cirrhosis. Applying </w:t>
      </w:r>
      <w:r w:rsidR="003B3CAC">
        <w:rPr>
          <w:rFonts w:ascii="Book Antiqua" w:hAnsi="Book Antiqua"/>
          <w:bCs/>
          <w:iCs/>
          <w:color w:val="000000" w:themeColor="text1"/>
          <w:sz w:val="24"/>
          <w:szCs w:val="24"/>
        </w:rPr>
        <w:t>a</w:t>
      </w:r>
      <w:r w:rsidR="003B3CAC" w:rsidRPr="00AD611D">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 xml:space="preserve">higher cutoff </w:t>
      </w:r>
      <w:r w:rsidR="003B3CAC">
        <w:rPr>
          <w:rFonts w:ascii="Book Antiqua" w:hAnsi="Book Antiqua"/>
          <w:bCs/>
          <w:iCs/>
          <w:color w:val="000000" w:themeColor="text1"/>
          <w:sz w:val="24"/>
          <w:szCs w:val="24"/>
        </w:rPr>
        <w:t xml:space="preserve">value of </w:t>
      </w:r>
      <w:r w:rsidR="008B0311" w:rsidRPr="00AD611D">
        <w:rPr>
          <w:rFonts w:ascii="Book Antiqua" w:hAnsi="Book Antiqua"/>
          <w:bCs/>
          <w:iCs/>
          <w:color w:val="000000" w:themeColor="text1"/>
          <w:sz w:val="24"/>
          <w:szCs w:val="24"/>
        </w:rPr>
        <w:t xml:space="preserve">0.553, 32 </w:t>
      </w:r>
      <w:r w:rsidR="003B3CAC" w:rsidRPr="00AD611D">
        <w:rPr>
          <w:rFonts w:ascii="Book Antiqua" w:hAnsi="Book Antiqua"/>
          <w:bCs/>
          <w:iCs/>
          <w:color w:val="000000" w:themeColor="text1"/>
          <w:sz w:val="24"/>
          <w:szCs w:val="24"/>
        </w:rPr>
        <w:t>(28.6%)</w:t>
      </w:r>
      <w:r w:rsidR="003B3CAC">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of 112</w:t>
      </w:r>
      <w:r w:rsidR="003B3CAC">
        <w:rPr>
          <w:rFonts w:ascii="Book Antiqua" w:hAnsi="Book Antiqua"/>
          <w:bCs/>
          <w:iCs/>
          <w:color w:val="000000" w:themeColor="text1"/>
          <w:sz w:val="24"/>
          <w:szCs w:val="24"/>
        </w:rPr>
        <w:t xml:space="preserve"> </w:t>
      </w:r>
      <w:r w:rsidR="008B0311" w:rsidRPr="00AD611D">
        <w:rPr>
          <w:rFonts w:ascii="Book Antiqua" w:hAnsi="Book Antiqua"/>
          <w:bCs/>
          <w:iCs/>
          <w:color w:val="000000" w:themeColor="text1"/>
          <w:sz w:val="24"/>
          <w:szCs w:val="24"/>
        </w:rPr>
        <w:t>without cirrhosis would be classified incorrectly (Supplementary Table</w:t>
      </w:r>
      <w:r w:rsidR="003B3CAC">
        <w:rPr>
          <w:rFonts w:ascii="Book Antiqua" w:hAnsi="Book Antiqua"/>
          <w:bCs/>
          <w:iCs/>
          <w:color w:val="000000" w:themeColor="text1"/>
          <w:sz w:val="24"/>
          <w:szCs w:val="24"/>
        </w:rPr>
        <w:t>s</w:t>
      </w:r>
      <w:r w:rsidR="008B0311" w:rsidRPr="00AD611D">
        <w:rPr>
          <w:rFonts w:ascii="Book Antiqua" w:hAnsi="Book Antiqua"/>
          <w:bCs/>
          <w:iCs/>
          <w:color w:val="000000" w:themeColor="text1"/>
          <w:sz w:val="24"/>
          <w:szCs w:val="24"/>
        </w:rPr>
        <w:t xml:space="preserve"> </w:t>
      </w:r>
      <w:r w:rsidR="00833E47">
        <w:rPr>
          <w:rFonts w:ascii="Book Antiqua" w:hAnsi="Book Antiqua"/>
          <w:bCs/>
          <w:iCs/>
          <w:color w:val="000000" w:themeColor="text1"/>
          <w:sz w:val="24"/>
          <w:szCs w:val="24"/>
        </w:rPr>
        <w:t xml:space="preserve">1 and </w:t>
      </w:r>
      <w:r w:rsidR="008B0311" w:rsidRPr="00AD611D">
        <w:rPr>
          <w:rFonts w:ascii="Book Antiqua" w:hAnsi="Book Antiqua"/>
          <w:bCs/>
          <w:iCs/>
          <w:color w:val="000000" w:themeColor="text1"/>
          <w:sz w:val="24"/>
          <w:szCs w:val="24"/>
        </w:rPr>
        <w:t>2)</w:t>
      </w:r>
      <w:r w:rsidR="008B0311" w:rsidRPr="00AD611D">
        <w:rPr>
          <w:rFonts w:ascii="Book Antiqua" w:hAnsi="Book Antiqua"/>
          <w:bCs/>
          <w:color w:val="000000" w:themeColor="text1"/>
          <w:sz w:val="24"/>
          <w:szCs w:val="24"/>
        </w:rPr>
        <w:t>.</w:t>
      </w:r>
      <w:r w:rsidR="00D1759A" w:rsidRPr="00AD611D">
        <w:rPr>
          <w:rFonts w:ascii="Book Antiqua" w:hAnsi="Book Antiqua"/>
          <w:bCs/>
          <w:color w:val="000000" w:themeColor="text1"/>
          <w:sz w:val="24"/>
          <w:szCs w:val="24"/>
        </w:rPr>
        <w:t xml:space="preserve"> </w:t>
      </w:r>
      <w:r w:rsidR="002D6C3E" w:rsidRPr="00AD611D">
        <w:rPr>
          <w:rFonts w:ascii="Book Antiqua" w:hAnsi="Book Antiqua"/>
          <w:color w:val="000000" w:themeColor="text1"/>
          <w:sz w:val="24"/>
          <w:szCs w:val="24"/>
        </w:rPr>
        <w:t>So,</w:t>
      </w:r>
      <w:r w:rsidR="008B0311" w:rsidRPr="00AD611D">
        <w:rPr>
          <w:rFonts w:ascii="Book Antiqua" w:hAnsi="Book Antiqua"/>
          <w:color w:val="000000" w:themeColor="text1"/>
          <w:sz w:val="24"/>
          <w:szCs w:val="24"/>
        </w:rPr>
        <w:t xml:space="preserve"> </w:t>
      </w:r>
      <w:bookmarkEnd w:id="99"/>
      <w:r w:rsidR="003B7AF5" w:rsidRPr="00AD611D">
        <w:rPr>
          <w:rFonts w:ascii="Book Antiqua" w:hAnsi="Book Antiqua"/>
          <w:color w:val="000000" w:themeColor="text1"/>
          <w:sz w:val="24"/>
          <w:szCs w:val="24"/>
        </w:rPr>
        <w:t>o</w:t>
      </w:r>
      <w:r w:rsidR="008B0311" w:rsidRPr="00AD611D">
        <w:rPr>
          <w:rFonts w:ascii="Book Antiqua" w:hAnsi="Book Antiqua"/>
          <w:color w:val="000000" w:themeColor="text1"/>
          <w:sz w:val="24"/>
          <w:szCs w:val="24"/>
        </w:rPr>
        <w:t xml:space="preserve">ur </w:t>
      </w:r>
      <w:r w:rsidR="003B7AF5" w:rsidRPr="00AD611D">
        <w:rPr>
          <w:rFonts w:ascii="Book Antiqua" w:hAnsi="Book Antiqua"/>
          <w:color w:val="000000" w:themeColor="text1"/>
          <w:sz w:val="24"/>
          <w:szCs w:val="24"/>
        </w:rPr>
        <w:t>study showed that</w:t>
      </w:r>
      <w:r w:rsidR="003B7AF5" w:rsidRPr="00AD611D">
        <w:rPr>
          <w:rFonts w:ascii="Book Antiqua" w:hAnsi="Book Antiqua"/>
          <w:b/>
          <w:bCs/>
          <w:color w:val="000000" w:themeColor="text1"/>
          <w:sz w:val="24"/>
          <w:szCs w:val="24"/>
        </w:rPr>
        <w:t xml:space="preserve"> </w:t>
      </w:r>
      <w:r w:rsidR="003B7AF5" w:rsidRPr="00AD611D">
        <w:rPr>
          <w:rFonts w:ascii="Book Antiqua" w:hAnsi="Book Antiqua"/>
          <w:color w:val="000000" w:themeColor="text1"/>
          <w:sz w:val="24"/>
          <w:szCs w:val="24"/>
        </w:rPr>
        <w:t>t</w:t>
      </w:r>
      <w:r w:rsidR="00D336AE" w:rsidRPr="00AD611D">
        <w:rPr>
          <w:rFonts w:ascii="Book Antiqua" w:hAnsi="Book Antiqua"/>
          <w:color w:val="000000" w:themeColor="text1"/>
          <w:sz w:val="24"/>
          <w:szCs w:val="24"/>
        </w:rPr>
        <w:t xml:space="preserve">he use of the CPHBV model will enable the accurate determination of patients </w:t>
      </w:r>
      <w:r w:rsidR="00A155B8" w:rsidRPr="00AD611D">
        <w:rPr>
          <w:rFonts w:ascii="Book Antiqua" w:hAnsi="Book Antiqua"/>
          <w:color w:val="000000" w:themeColor="text1"/>
          <w:sz w:val="24"/>
          <w:szCs w:val="24"/>
        </w:rPr>
        <w:t>in urgent need of</w:t>
      </w:r>
      <w:r w:rsidR="00D336AE"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antiviral </w:t>
      </w:r>
      <w:r w:rsidR="00661AC3" w:rsidRPr="00AD611D">
        <w:rPr>
          <w:rFonts w:ascii="Book Antiqua" w:hAnsi="Book Antiqua"/>
          <w:color w:val="000000" w:themeColor="text1"/>
          <w:sz w:val="24"/>
          <w:szCs w:val="24"/>
        </w:rPr>
        <w:t>treatment</w:t>
      </w:r>
      <w:r w:rsidRPr="00AD611D">
        <w:rPr>
          <w:rFonts w:ascii="Book Antiqua" w:hAnsi="Book Antiqua"/>
          <w:color w:val="000000" w:themeColor="text1"/>
          <w:sz w:val="24"/>
          <w:szCs w:val="24"/>
        </w:rPr>
        <w:t xml:space="preserve">. </w:t>
      </w:r>
      <w:r w:rsidR="00184706" w:rsidRPr="00AD611D">
        <w:rPr>
          <w:rFonts w:ascii="Book Antiqua" w:hAnsi="Book Antiqua"/>
          <w:color w:val="000000" w:themeColor="text1"/>
          <w:sz w:val="24"/>
          <w:szCs w:val="24"/>
        </w:rPr>
        <w:t xml:space="preserve">Although this novel model was </w:t>
      </w:r>
      <w:r w:rsidR="00DB3A61" w:rsidRPr="00AD611D">
        <w:rPr>
          <w:rFonts w:ascii="Book Antiqua" w:hAnsi="Book Antiqua"/>
          <w:color w:val="000000" w:themeColor="text1"/>
          <w:sz w:val="24"/>
          <w:szCs w:val="24"/>
        </w:rPr>
        <w:t xml:space="preserve">developed to </w:t>
      </w:r>
      <w:r w:rsidR="00184706" w:rsidRPr="00AD611D">
        <w:rPr>
          <w:rFonts w:ascii="Book Antiqua" w:hAnsi="Book Antiqua"/>
          <w:color w:val="000000" w:themeColor="text1"/>
          <w:sz w:val="24"/>
          <w:szCs w:val="24"/>
        </w:rPr>
        <w:t>diagnos</w:t>
      </w:r>
      <w:r w:rsidR="00DB3A61" w:rsidRPr="00AD611D">
        <w:rPr>
          <w:rFonts w:ascii="Book Antiqua" w:hAnsi="Book Antiqua"/>
          <w:color w:val="000000" w:themeColor="text1"/>
          <w:sz w:val="24"/>
          <w:szCs w:val="24"/>
        </w:rPr>
        <w:t>e</w:t>
      </w:r>
      <w:r w:rsidR="00184706" w:rsidRPr="00AD611D">
        <w:rPr>
          <w:rFonts w:ascii="Book Antiqua" w:hAnsi="Book Antiqua"/>
          <w:color w:val="000000" w:themeColor="text1"/>
          <w:sz w:val="24"/>
          <w:szCs w:val="24"/>
        </w:rPr>
        <w:t xml:space="preserve"> si</w:t>
      </w:r>
      <w:r w:rsidR="00661AC3" w:rsidRPr="00AD611D">
        <w:rPr>
          <w:rFonts w:ascii="Book Antiqua" w:hAnsi="Book Antiqua"/>
          <w:color w:val="000000" w:themeColor="text1"/>
          <w:sz w:val="24"/>
          <w:szCs w:val="24"/>
        </w:rPr>
        <w:t>gn</w:t>
      </w:r>
      <w:r w:rsidR="00184706" w:rsidRPr="00AD611D">
        <w:rPr>
          <w:rFonts w:ascii="Book Antiqua" w:hAnsi="Book Antiqua"/>
          <w:color w:val="000000" w:themeColor="text1"/>
          <w:sz w:val="24"/>
          <w:szCs w:val="24"/>
        </w:rPr>
        <w:t>ificant fibrosis,</w:t>
      </w:r>
      <w:r w:rsidR="00D336AE" w:rsidRPr="00AD611D">
        <w:rPr>
          <w:rFonts w:ascii="Book Antiqua" w:hAnsi="Book Antiqua"/>
          <w:color w:val="000000" w:themeColor="text1"/>
          <w:sz w:val="24"/>
          <w:szCs w:val="24"/>
        </w:rPr>
        <w:t xml:space="preserve"> </w:t>
      </w:r>
      <w:r w:rsidR="00184706" w:rsidRPr="00AD611D">
        <w:rPr>
          <w:rFonts w:ascii="Book Antiqua" w:hAnsi="Book Antiqua"/>
          <w:color w:val="000000" w:themeColor="text1"/>
          <w:sz w:val="24"/>
          <w:szCs w:val="24"/>
        </w:rPr>
        <w:t>it</w:t>
      </w:r>
      <w:r w:rsidR="00D336AE" w:rsidRPr="00AD611D">
        <w:rPr>
          <w:rFonts w:ascii="Book Antiqua" w:hAnsi="Book Antiqua"/>
          <w:color w:val="000000" w:themeColor="text1"/>
          <w:sz w:val="24"/>
          <w:szCs w:val="24"/>
        </w:rPr>
        <w:t xml:space="preserve"> can also be used for </w:t>
      </w:r>
      <w:r w:rsidR="00184706" w:rsidRPr="00AD611D">
        <w:rPr>
          <w:rFonts w:ascii="Book Antiqua" w:hAnsi="Book Antiqua"/>
          <w:color w:val="000000" w:themeColor="text1"/>
          <w:sz w:val="24"/>
          <w:szCs w:val="24"/>
        </w:rPr>
        <w:t>diagnos</w:t>
      </w:r>
      <w:r w:rsidR="00DB3A61" w:rsidRPr="00AD611D">
        <w:rPr>
          <w:rFonts w:ascii="Book Antiqua" w:hAnsi="Book Antiqua"/>
          <w:color w:val="000000" w:themeColor="text1"/>
          <w:sz w:val="24"/>
          <w:szCs w:val="24"/>
        </w:rPr>
        <w:t xml:space="preserve">ing </w:t>
      </w:r>
      <w:r w:rsidR="00184706" w:rsidRPr="00AD611D">
        <w:rPr>
          <w:rFonts w:ascii="Book Antiqua" w:hAnsi="Book Antiqua"/>
          <w:color w:val="000000" w:themeColor="text1"/>
          <w:sz w:val="24"/>
          <w:szCs w:val="24"/>
        </w:rPr>
        <w:t>advance</w:t>
      </w:r>
      <w:r w:rsidR="00F14FBF" w:rsidRPr="00AD611D">
        <w:rPr>
          <w:rFonts w:ascii="Book Antiqua" w:hAnsi="Book Antiqua"/>
          <w:color w:val="000000" w:themeColor="text1"/>
          <w:sz w:val="24"/>
          <w:szCs w:val="24"/>
        </w:rPr>
        <w:t>d</w:t>
      </w:r>
      <w:r w:rsidR="00184706" w:rsidRPr="00AD611D">
        <w:rPr>
          <w:rFonts w:ascii="Book Antiqua" w:hAnsi="Book Antiqua"/>
          <w:color w:val="000000" w:themeColor="text1"/>
          <w:sz w:val="24"/>
          <w:szCs w:val="24"/>
        </w:rPr>
        <w:t xml:space="preserve"> fibrosis and cirrhosis.</w:t>
      </w:r>
    </w:p>
    <w:p w14:paraId="63E8077F" w14:textId="257997CF" w:rsidR="002D6C3E" w:rsidRPr="00AD611D" w:rsidRDefault="00D336AE"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t>N</w:t>
      </w:r>
      <w:r w:rsidR="006B01F0" w:rsidRPr="00AD611D">
        <w:rPr>
          <w:rFonts w:ascii="Book Antiqua" w:hAnsi="Book Antiqua"/>
          <w:color w:val="000000" w:themeColor="text1"/>
          <w:sz w:val="24"/>
          <w:szCs w:val="24"/>
        </w:rPr>
        <w:t xml:space="preserve">umerous </w:t>
      </w:r>
      <w:r w:rsidR="00DE4763" w:rsidRPr="00AD611D">
        <w:rPr>
          <w:rFonts w:ascii="Book Antiqua" w:hAnsi="Book Antiqua"/>
          <w:color w:val="000000" w:themeColor="text1"/>
          <w:sz w:val="24"/>
          <w:szCs w:val="24"/>
        </w:rPr>
        <w:t xml:space="preserve">novel </w:t>
      </w:r>
      <w:r w:rsidR="006B01F0" w:rsidRPr="00AD611D">
        <w:rPr>
          <w:rFonts w:ascii="Book Antiqua" w:hAnsi="Book Antiqua"/>
          <w:color w:val="000000" w:themeColor="text1"/>
          <w:sz w:val="24"/>
          <w:szCs w:val="24"/>
        </w:rPr>
        <w:t>noninvasive models</w:t>
      </w:r>
      <w:r w:rsidR="00DE4763" w:rsidRPr="00AD611D">
        <w:rPr>
          <w:rFonts w:ascii="Book Antiqua" w:hAnsi="Book Antiqua"/>
          <w:color w:val="000000" w:themeColor="text1"/>
          <w:sz w:val="24"/>
          <w:szCs w:val="24"/>
        </w:rPr>
        <w:t xml:space="preserve"> to </w:t>
      </w:r>
      <w:r w:rsidR="007D77D4" w:rsidRPr="00AD611D">
        <w:rPr>
          <w:rFonts w:ascii="Book Antiqua" w:hAnsi="Book Antiqua"/>
          <w:color w:val="000000" w:themeColor="text1"/>
          <w:sz w:val="24"/>
          <w:szCs w:val="24"/>
        </w:rPr>
        <w:t>diagnose</w:t>
      </w:r>
      <w:r w:rsidR="00DE4763" w:rsidRPr="00AD611D">
        <w:rPr>
          <w:rFonts w:ascii="Book Antiqua" w:hAnsi="Book Antiqua"/>
          <w:color w:val="000000" w:themeColor="text1"/>
          <w:sz w:val="24"/>
          <w:szCs w:val="24"/>
        </w:rPr>
        <w:t xml:space="preserve"> liver fibrosis</w:t>
      </w:r>
      <w:r w:rsidR="006B01F0" w:rsidRPr="00AD611D">
        <w:rPr>
          <w:rFonts w:ascii="Book Antiqua" w:hAnsi="Book Antiqua"/>
          <w:color w:val="000000" w:themeColor="text1"/>
          <w:sz w:val="24"/>
          <w:szCs w:val="24"/>
        </w:rPr>
        <w:t xml:space="preserve"> have </w:t>
      </w:r>
      <w:r w:rsidR="004D0ADE" w:rsidRPr="00AD611D">
        <w:rPr>
          <w:rFonts w:ascii="Book Antiqua" w:hAnsi="Book Antiqua"/>
          <w:color w:val="000000" w:themeColor="text1"/>
          <w:sz w:val="24"/>
          <w:szCs w:val="24"/>
        </w:rPr>
        <w:t>emerged</w:t>
      </w:r>
      <w:r w:rsidR="00DE4763" w:rsidRPr="00AD611D">
        <w:rPr>
          <w:rFonts w:ascii="Book Antiqua" w:hAnsi="Book Antiqua"/>
          <w:color w:val="000000" w:themeColor="text1"/>
          <w:sz w:val="24"/>
          <w:szCs w:val="24"/>
        </w:rPr>
        <w:t xml:space="preserve">. </w:t>
      </w:r>
      <w:r w:rsidR="00864D0D" w:rsidRPr="00AD611D">
        <w:rPr>
          <w:rFonts w:ascii="Book Antiqua" w:hAnsi="Book Antiqua"/>
          <w:color w:val="000000" w:themeColor="text1"/>
          <w:sz w:val="24"/>
          <w:szCs w:val="24"/>
        </w:rPr>
        <w:t xml:space="preserve">The </w:t>
      </w:r>
      <w:r w:rsidR="00DE4763" w:rsidRPr="00AD611D">
        <w:rPr>
          <w:rFonts w:ascii="Book Antiqua" w:hAnsi="Book Antiqua"/>
          <w:color w:val="000000" w:themeColor="text1"/>
          <w:sz w:val="24"/>
          <w:szCs w:val="24"/>
        </w:rPr>
        <w:t xml:space="preserve">APRI </w:t>
      </w:r>
      <w:r w:rsidR="006B01F0" w:rsidRPr="00AD611D">
        <w:rPr>
          <w:rFonts w:ascii="Book Antiqua" w:hAnsi="Book Antiqua"/>
          <w:color w:val="000000" w:themeColor="text1"/>
          <w:sz w:val="24"/>
          <w:szCs w:val="24"/>
        </w:rPr>
        <w:t>and</w:t>
      </w:r>
      <w:r w:rsidR="00DE4763" w:rsidRPr="00AD611D">
        <w:rPr>
          <w:rFonts w:ascii="Book Antiqua" w:hAnsi="Book Antiqua"/>
          <w:color w:val="000000" w:themeColor="text1"/>
          <w:sz w:val="24"/>
          <w:szCs w:val="24"/>
        </w:rPr>
        <w:t xml:space="preserve"> FIB-4</w:t>
      </w:r>
      <w:r w:rsidR="00864D0D" w:rsidRPr="00AD611D">
        <w:rPr>
          <w:rFonts w:ascii="Book Antiqua" w:hAnsi="Book Antiqua"/>
          <w:color w:val="000000" w:themeColor="text1"/>
          <w:sz w:val="24"/>
          <w:szCs w:val="24"/>
        </w:rPr>
        <w:t xml:space="preserve"> scores</w:t>
      </w:r>
      <w:r w:rsidR="00E020B8" w:rsidRPr="00AD611D">
        <w:rPr>
          <w:rFonts w:ascii="Book Antiqua" w:hAnsi="Book Antiqua"/>
          <w:color w:val="000000" w:themeColor="text1"/>
          <w:sz w:val="24"/>
          <w:szCs w:val="24"/>
        </w:rPr>
        <w:t xml:space="preserve"> were</w:t>
      </w:r>
      <w:r w:rsidR="00DE4763" w:rsidRPr="00AD611D">
        <w:rPr>
          <w:rFonts w:ascii="Book Antiqua" w:hAnsi="Book Antiqua"/>
          <w:color w:val="000000" w:themeColor="text1"/>
          <w:sz w:val="24"/>
          <w:szCs w:val="24"/>
        </w:rPr>
        <w:t xml:space="preserve"> recommended to </w:t>
      </w:r>
      <w:r w:rsidR="004D0ADE" w:rsidRPr="00AD611D">
        <w:rPr>
          <w:rFonts w:ascii="Book Antiqua" w:hAnsi="Book Antiqua"/>
          <w:color w:val="000000" w:themeColor="text1"/>
          <w:sz w:val="24"/>
          <w:szCs w:val="24"/>
        </w:rPr>
        <w:t>evaluate</w:t>
      </w:r>
      <w:r w:rsidR="000A6F40" w:rsidRPr="00AD611D">
        <w:rPr>
          <w:rFonts w:ascii="Book Antiqua" w:hAnsi="Book Antiqua"/>
          <w:color w:val="000000" w:themeColor="text1"/>
          <w:sz w:val="24"/>
          <w:szCs w:val="24"/>
        </w:rPr>
        <w:t xml:space="preserve"> </w:t>
      </w:r>
      <w:r w:rsidR="00864D0D" w:rsidRPr="00AD611D">
        <w:rPr>
          <w:rFonts w:ascii="Book Antiqua" w:hAnsi="Book Antiqua"/>
          <w:color w:val="000000" w:themeColor="text1"/>
          <w:sz w:val="24"/>
          <w:szCs w:val="24"/>
        </w:rPr>
        <w:t>hepatic</w:t>
      </w:r>
      <w:r w:rsidR="00DE4763" w:rsidRPr="00AD611D">
        <w:rPr>
          <w:rFonts w:ascii="Book Antiqua" w:hAnsi="Book Antiqua"/>
          <w:color w:val="000000" w:themeColor="text1"/>
          <w:sz w:val="24"/>
          <w:szCs w:val="24"/>
        </w:rPr>
        <w:t xml:space="preserve"> fibrosis by</w:t>
      </w:r>
      <w:r w:rsidR="00864D0D" w:rsidRPr="00AD611D">
        <w:rPr>
          <w:rFonts w:ascii="Book Antiqua" w:hAnsi="Book Antiqua"/>
          <w:color w:val="000000" w:themeColor="text1"/>
          <w:sz w:val="24"/>
          <w:szCs w:val="24"/>
        </w:rPr>
        <w:t xml:space="preserve"> the</w:t>
      </w:r>
      <w:r w:rsidR="00DE4763" w:rsidRPr="00AD611D">
        <w:rPr>
          <w:rFonts w:ascii="Book Antiqua" w:hAnsi="Book Antiqua"/>
          <w:color w:val="000000" w:themeColor="text1"/>
          <w:sz w:val="24"/>
          <w:szCs w:val="24"/>
        </w:rPr>
        <w:t xml:space="preserve"> HBV practice clinical guidelines</w:t>
      </w:r>
      <w:r w:rsidR="006B01F0" w:rsidRPr="00AD611D">
        <w:rPr>
          <w:rFonts w:ascii="Book Antiqua" w:hAnsi="Book Antiqua"/>
          <w:color w:val="000000" w:themeColor="text1"/>
          <w:sz w:val="24"/>
          <w:szCs w:val="24"/>
        </w:rPr>
        <w:t xml:space="preserve">. However, </w:t>
      </w:r>
      <w:r w:rsidR="00991BFA" w:rsidRPr="00AD611D">
        <w:rPr>
          <w:rFonts w:ascii="Book Antiqua" w:hAnsi="Book Antiqua"/>
          <w:color w:val="000000" w:themeColor="text1"/>
          <w:sz w:val="24"/>
          <w:szCs w:val="24"/>
        </w:rPr>
        <w:t>recent research</w:t>
      </w:r>
      <w:r w:rsidR="006B01F0" w:rsidRPr="00AD611D">
        <w:rPr>
          <w:rFonts w:ascii="Book Antiqua" w:hAnsi="Book Antiqua"/>
          <w:color w:val="000000" w:themeColor="text1"/>
          <w:sz w:val="24"/>
          <w:szCs w:val="24"/>
        </w:rPr>
        <w:t xml:space="preserve"> showed that </w:t>
      </w:r>
      <w:bookmarkStart w:id="100" w:name="_Hlk9678368"/>
      <w:r w:rsidR="006B01F0" w:rsidRPr="00AD611D">
        <w:rPr>
          <w:rFonts w:ascii="Book Antiqua" w:hAnsi="Book Antiqua"/>
          <w:color w:val="000000" w:themeColor="text1"/>
          <w:sz w:val="24"/>
          <w:szCs w:val="24"/>
        </w:rPr>
        <w:t>APRI and FIB-4</w:t>
      </w:r>
      <w:bookmarkEnd w:id="100"/>
      <w:r w:rsidR="006B01F0" w:rsidRPr="00AD611D">
        <w:rPr>
          <w:rFonts w:ascii="Book Antiqua" w:hAnsi="Book Antiqua"/>
          <w:color w:val="000000" w:themeColor="text1"/>
          <w:sz w:val="24"/>
          <w:szCs w:val="24"/>
        </w:rPr>
        <w:t xml:space="preserve"> ha</w:t>
      </w:r>
      <w:r w:rsidR="00E707AA" w:rsidRPr="00AD611D">
        <w:rPr>
          <w:rFonts w:ascii="Book Antiqua" w:hAnsi="Book Antiqua"/>
          <w:color w:val="000000" w:themeColor="text1"/>
          <w:sz w:val="24"/>
          <w:szCs w:val="24"/>
        </w:rPr>
        <w:t>d</w:t>
      </w:r>
      <w:r w:rsidR="006B01F0" w:rsidRPr="00AD611D">
        <w:rPr>
          <w:rFonts w:ascii="Book Antiqua" w:hAnsi="Book Antiqua"/>
          <w:color w:val="000000" w:themeColor="text1"/>
          <w:sz w:val="24"/>
          <w:szCs w:val="24"/>
        </w:rPr>
        <w:t xml:space="preserve"> low </w:t>
      </w:r>
      <w:r w:rsidR="00864D0D" w:rsidRPr="00AD611D">
        <w:rPr>
          <w:rFonts w:ascii="Book Antiqua" w:hAnsi="Book Antiqua"/>
          <w:color w:val="000000" w:themeColor="text1"/>
          <w:sz w:val="24"/>
          <w:szCs w:val="24"/>
        </w:rPr>
        <w:t>predictive</w:t>
      </w:r>
      <w:r w:rsidR="00E707AA" w:rsidRPr="00AD611D">
        <w:rPr>
          <w:rFonts w:ascii="Book Antiqua" w:hAnsi="Book Antiqua"/>
          <w:color w:val="000000" w:themeColor="text1"/>
          <w:sz w:val="24"/>
          <w:szCs w:val="24"/>
        </w:rPr>
        <w:t xml:space="preserve"> performance</w:t>
      </w:r>
      <w:r w:rsidR="006B01F0" w:rsidRPr="00AD611D">
        <w:rPr>
          <w:rFonts w:ascii="Book Antiqua" w:hAnsi="Book Antiqua"/>
          <w:color w:val="000000" w:themeColor="text1"/>
          <w:sz w:val="24"/>
          <w:szCs w:val="24"/>
        </w:rPr>
        <w:t xml:space="preserve"> in </w:t>
      </w:r>
      <w:r w:rsidR="00F3553D" w:rsidRPr="00AD611D">
        <w:rPr>
          <w:rFonts w:ascii="Book Antiqua" w:hAnsi="Book Antiqua"/>
          <w:color w:val="000000" w:themeColor="text1"/>
          <w:sz w:val="24"/>
          <w:szCs w:val="24"/>
        </w:rPr>
        <w:t>chronic HBV</w:t>
      </w:r>
      <w:r w:rsidR="006B01F0" w:rsidRPr="00AD611D">
        <w:rPr>
          <w:rFonts w:ascii="Book Antiqua" w:hAnsi="Book Antiqua"/>
          <w:color w:val="000000" w:themeColor="text1"/>
          <w:sz w:val="24"/>
          <w:szCs w:val="24"/>
        </w:rPr>
        <w:t xml:space="preserve"> patients with </w:t>
      </w:r>
      <w:r w:rsidR="00EA709C" w:rsidRPr="00AD611D">
        <w:rPr>
          <w:rFonts w:ascii="Book Antiqua" w:hAnsi="Book Antiqua"/>
          <w:color w:val="000000" w:themeColor="text1"/>
          <w:sz w:val="24"/>
          <w:szCs w:val="24"/>
        </w:rPr>
        <w:t>PNALT</w:t>
      </w:r>
      <w:r w:rsidR="006B01F0" w:rsidRPr="00AD611D">
        <w:rPr>
          <w:rFonts w:ascii="Book Antiqua" w:hAnsi="Book Antiqua"/>
          <w:color w:val="000000" w:themeColor="text1"/>
          <w:sz w:val="24"/>
          <w:szCs w:val="24"/>
        </w:rPr>
        <w:t xml:space="preserve"> (AUC</w:t>
      </w:r>
      <w:r w:rsidR="00C50DF9">
        <w:rPr>
          <w:rFonts w:ascii="Book Antiqua" w:hAnsi="Book Antiqua"/>
          <w:color w:val="000000" w:themeColor="text1"/>
          <w:sz w:val="24"/>
          <w:szCs w:val="24"/>
        </w:rPr>
        <w:t>s</w:t>
      </w:r>
      <w:r w:rsidR="006B01F0" w:rsidRPr="00AD611D">
        <w:rPr>
          <w:rFonts w:ascii="Book Antiqua" w:hAnsi="Book Antiqua"/>
          <w:color w:val="000000" w:themeColor="text1"/>
          <w:sz w:val="24"/>
          <w:szCs w:val="24"/>
        </w:rPr>
        <w:t xml:space="preserve"> of 0.518 and 0.597, respectively)</w:t>
      </w:r>
      <w:r w:rsidR="00A201CE" w:rsidRPr="00AD611D">
        <w:rPr>
          <w:rFonts w:ascii="Book Antiqua" w:hAnsi="Book Antiqua" w:cs="Times New Roman"/>
          <w:color w:val="000000" w:themeColor="text1"/>
          <w:sz w:val="24"/>
          <w:szCs w:val="24"/>
        </w:rPr>
        <w:fldChar w:fldCharType="begin"/>
      </w:r>
      <w:r w:rsidR="00111860" w:rsidRPr="00AD611D">
        <w:rPr>
          <w:rFonts w:ascii="Book Antiqua" w:hAnsi="Book Antiqua" w:cs="Times New Roman"/>
          <w:color w:val="000000" w:themeColor="text1"/>
          <w:sz w:val="24"/>
          <w:szCs w:val="24"/>
        </w:rPr>
        <w:instrText xml:space="preserve"> ADDIN EN.CITE &lt;EndNote&gt;&lt;Cite&gt;&lt;Author&gt;YW&lt;/Author&gt;&lt;Year&gt;2017&lt;/Year&gt;&lt;RecNum&gt;177&lt;/RecNum&gt;&lt;DisplayText&gt;&lt;style face="superscript"&gt;[36]&lt;/style&gt;&lt;/DisplayText&gt;&lt;record&gt;&lt;rec-number&gt;177&lt;/rec-number&gt;&lt;foreign-keys&gt;&lt;key app="EN" db-id="pprdfszp90etzked0vlpzaeepvts5fsdw0te" timestamp="1558756899"&gt;177&lt;/key&gt;&lt;/foreign-keys&gt;&lt;ref-type name="Journal Article"&gt;17&lt;/ref-type&gt;&lt;contributors&gt;&lt;authors&gt;&lt;author&gt;Tan YW&lt;/author&gt;&lt;author&gt;Zhou XB&lt;/author&gt;&lt;author&gt;Ye Y&lt;/author&gt;&lt;author&gt;He C&lt;/author&gt;&lt;author&gt;Ge GH %J World journal of gastroenterology&lt;/author&gt;&lt;/authors&gt;&lt;/contributors&gt;&lt;titles&gt;&lt;title&gt;Diagnostic value of FIB-4, aspartate aminotransferase-to-platelet ratio index and liver stiffness measurement in hepatitis B virus-infected patients with persistently normal alanine aminotransferase&lt;/title&gt;&lt;/titles&gt;&lt;pages&gt;5746-5754&lt;/pages&gt;&lt;volume&gt;23&lt;/volume&gt;&lt;number&gt;31&lt;/number&gt;&lt;dates&gt;&lt;year&gt;2017&lt;/year&gt;&lt;/dates&gt;&lt;label&gt;3.3&lt;/label&gt;&lt;urls&gt;&lt;/urls&gt;&lt;/record&gt;&lt;/Cite&gt;&lt;/EndNote&gt;</w:instrText>
      </w:r>
      <w:r w:rsidR="00A201CE" w:rsidRPr="00AD611D">
        <w:rPr>
          <w:rFonts w:ascii="Book Antiqua" w:hAnsi="Book Antiqua" w:cs="Times New Roman"/>
          <w:color w:val="000000" w:themeColor="text1"/>
          <w:sz w:val="24"/>
          <w:szCs w:val="24"/>
        </w:rPr>
        <w:fldChar w:fldCharType="separate"/>
      </w:r>
      <w:r w:rsidR="00111860" w:rsidRPr="00AD611D">
        <w:rPr>
          <w:rFonts w:ascii="Book Antiqua" w:hAnsi="Book Antiqua" w:cs="Times New Roman"/>
          <w:noProof/>
          <w:color w:val="000000" w:themeColor="text1"/>
          <w:sz w:val="24"/>
          <w:szCs w:val="24"/>
          <w:vertAlign w:val="superscript"/>
        </w:rPr>
        <w:t>[</w:t>
      </w:r>
      <w:r w:rsidR="003059FC">
        <w:rPr>
          <w:rFonts w:ascii="Book Antiqua" w:hAnsi="Book Antiqua" w:cs="Times New Roman"/>
          <w:noProof/>
          <w:color w:val="000000" w:themeColor="text1"/>
          <w:sz w:val="24"/>
          <w:szCs w:val="24"/>
          <w:vertAlign w:val="superscript"/>
        </w:rPr>
        <w:t>18</w:t>
      </w:r>
      <w:r w:rsidR="00111860" w:rsidRPr="00AD611D">
        <w:rPr>
          <w:rFonts w:ascii="Book Antiqua" w:hAnsi="Book Antiqua" w:cs="Times New Roman"/>
          <w:noProof/>
          <w:color w:val="000000" w:themeColor="text1"/>
          <w:sz w:val="24"/>
          <w:szCs w:val="24"/>
          <w:vertAlign w:val="superscript"/>
        </w:rPr>
        <w:t>]</w:t>
      </w:r>
      <w:r w:rsidR="00A201CE" w:rsidRPr="00AD611D">
        <w:rPr>
          <w:rFonts w:ascii="Book Antiqua" w:hAnsi="Book Antiqua" w:cs="Times New Roman"/>
          <w:color w:val="000000" w:themeColor="text1"/>
          <w:sz w:val="24"/>
          <w:szCs w:val="24"/>
        </w:rPr>
        <w:fldChar w:fldCharType="end"/>
      </w:r>
      <w:r w:rsidR="00864D0D" w:rsidRPr="00AD611D">
        <w:rPr>
          <w:rFonts w:ascii="Book Antiqua" w:hAnsi="Book Antiqua" w:cs="Times New Roman"/>
          <w:color w:val="000000" w:themeColor="text1"/>
          <w:sz w:val="24"/>
          <w:szCs w:val="24"/>
        </w:rPr>
        <w:t>.</w:t>
      </w:r>
      <w:r w:rsidR="006B01F0" w:rsidRPr="00AD611D">
        <w:rPr>
          <w:rFonts w:ascii="Book Antiqua" w:hAnsi="Book Antiqua"/>
          <w:color w:val="000000" w:themeColor="text1"/>
          <w:sz w:val="24"/>
          <w:szCs w:val="24"/>
        </w:rPr>
        <w:t xml:space="preserve"> In </w:t>
      </w:r>
      <w:r w:rsidR="00864D0D" w:rsidRPr="00AD611D">
        <w:rPr>
          <w:rFonts w:ascii="Book Antiqua" w:hAnsi="Book Antiqua"/>
          <w:color w:val="000000" w:themeColor="text1"/>
          <w:sz w:val="24"/>
          <w:szCs w:val="24"/>
        </w:rPr>
        <w:t>this</w:t>
      </w:r>
      <w:r w:rsidR="00202AB5"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study, the AUC of </w:t>
      </w:r>
      <w:r w:rsidR="006F1D65" w:rsidRPr="00AD611D">
        <w:rPr>
          <w:rFonts w:ascii="Book Antiqua" w:hAnsi="Book Antiqua"/>
          <w:color w:val="000000" w:themeColor="text1"/>
          <w:sz w:val="24"/>
          <w:szCs w:val="24"/>
        </w:rPr>
        <w:t>FIB-4</w:t>
      </w:r>
      <w:r w:rsidR="006B01F0" w:rsidRPr="00AD611D">
        <w:rPr>
          <w:rFonts w:ascii="Book Antiqua" w:hAnsi="Book Antiqua"/>
          <w:color w:val="000000" w:themeColor="text1"/>
          <w:sz w:val="24"/>
          <w:szCs w:val="24"/>
        </w:rPr>
        <w:t xml:space="preserve"> </w:t>
      </w:r>
      <w:r w:rsidR="00625A3D" w:rsidRPr="00AD611D">
        <w:rPr>
          <w:rFonts w:ascii="Book Antiqua" w:hAnsi="Book Antiqua"/>
          <w:color w:val="000000" w:themeColor="text1"/>
          <w:sz w:val="24"/>
          <w:szCs w:val="24"/>
        </w:rPr>
        <w:t>or</w:t>
      </w:r>
      <w:r w:rsidR="006F1D65" w:rsidRPr="00AD611D">
        <w:rPr>
          <w:rFonts w:ascii="Book Antiqua" w:hAnsi="Book Antiqua"/>
          <w:color w:val="000000" w:themeColor="text1"/>
          <w:sz w:val="24"/>
          <w:szCs w:val="24"/>
        </w:rPr>
        <w:t xml:space="preserve"> APRI</w:t>
      </w:r>
      <w:r w:rsidR="006B01F0" w:rsidRPr="00AD611D">
        <w:rPr>
          <w:rFonts w:ascii="Book Antiqua" w:hAnsi="Book Antiqua"/>
          <w:color w:val="000000" w:themeColor="text1"/>
          <w:sz w:val="24"/>
          <w:szCs w:val="24"/>
        </w:rPr>
        <w:t xml:space="preserve"> for </w:t>
      </w:r>
      <w:r w:rsidR="006F1D65" w:rsidRPr="00AD611D">
        <w:rPr>
          <w:rFonts w:ascii="Book Antiqua" w:hAnsi="Book Antiqua"/>
          <w:color w:val="000000" w:themeColor="text1"/>
          <w:sz w:val="24"/>
          <w:szCs w:val="24"/>
        </w:rPr>
        <w:t>F</w:t>
      </w:r>
      <w:r w:rsidR="002D6C3E" w:rsidRPr="00AD611D">
        <w:rPr>
          <w:rFonts w:ascii="Book Antiqua" w:hAnsi="Book Antiqua"/>
          <w:color w:val="000000" w:themeColor="text1"/>
          <w:sz w:val="24"/>
          <w:szCs w:val="24"/>
        </w:rPr>
        <w:t xml:space="preserve"> </w:t>
      </w:r>
      <w:r w:rsidR="006F1D65"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6F1D65" w:rsidRPr="00AD611D">
        <w:rPr>
          <w:rFonts w:ascii="Book Antiqua" w:hAnsi="Book Antiqua"/>
          <w:color w:val="000000" w:themeColor="text1"/>
          <w:sz w:val="24"/>
          <w:szCs w:val="24"/>
        </w:rPr>
        <w:t>2</w:t>
      </w:r>
      <w:r w:rsidR="006B01F0" w:rsidRPr="00AD611D">
        <w:rPr>
          <w:rFonts w:ascii="Book Antiqua" w:hAnsi="Book Antiqua"/>
          <w:color w:val="000000" w:themeColor="text1"/>
          <w:sz w:val="24"/>
          <w:szCs w:val="24"/>
        </w:rPr>
        <w:t xml:space="preserve"> in </w:t>
      </w:r>
      <w:r w:rsidR="00AA1327" w:rsidRPr="00AD611D">
        <w:rPr>
          <w:rFonts w:ascii="Book Antiqua" w:hAnsi="Book Antiqua"/>
          <w:color w:val="000000" w:themeColor="text1"/>
          <w:sz w:val="24"/>
          <w:szCs w:val="24"/>
        </w:rPr>
        <w:t>HBV-infected</w:t>
      </w:r>
      <w:r w:rsidR="00864D0D" w:rsidRPr="00AD611D">
        <w:rPr>
          <w:rFonts w:ascii="Book Antiqua" w:hAnsi="Book Antiqua"/>
          <w:color w:val="000000" w:themeColor="text1"/>
          <w:sz w:val="24"/>
          <w:szCs w:val="24"/>
        </w:rPr>
        <w:t xml:space="preserve"> </w:t>
      </w:r>
      <w:r w:rsidR="00CD79B7" w:rsidRPr="00AD611D">
        <w:rPr>
          <w:rFonts w:ascii="Book Antiqua" w:hAnsi="Book Antiqua"/>
          <w:color w:val="000000" w:themeColor="text1"/>
          <w:sz w:val="24"/>
          <w:szCs w:val="24"/>
        </w:rPr>
        <w:t xml:space="preserve">individuals </w:t>
      </w:r>
      <w:r w:rsidR="006B01F0" w:rsidRPr="00AD611D">
        <w:rPr>
          <w:rFonts w:ascii="Book Antiqua" w:hAnsi="Book Antiqua"/>
          <w:color w:val="000000" w:themeColor="text1"/>
          <w:sz w:val="24"/>
          <w:szCs w:val="24"/>
        </w:rPr>
        <w:t xml:space="preserve">with </w:t>
      </w:r>
      <w:r w:rsidR="00A360AD" w:rsidRPr="00AD611D">
        <w:rPr>
          <w:rFonts w:ascii="Book Antiqua" w:hAnsi="Book Antiqua"/>
          <w:color w:val="000000" w:themeColor="text1"/>
          <w:sz w:val="24"/>
          <w:szCs w:val="24"/>
        </w:rPr>
        <w:t xml:space="preserve">PNALT </w:t>
      </w:r>
      <w:r w:rsidR="00625A3D" w:rsidRPr="00AD611D">
        <w:rPr>
          <w:rFonts w:ascii="Book Antiqua" w:hAnsi="Book Antiqua"/>
          <w:color w:val="000000" w:themeColor="text1"/>
          <w:sz w:val="24"/>
          <w:szCs w:val="24"/>
        </w:rPr>
        <w:t>was</w:t>
      </w:r>
      <w:r w:rsidR="006B01F0" w:rsidRPr="00AD611D">
        <w:rPr>
          <w:rFonts w:ascii="Book Antiqua" w:hAnsi="Book Antiqua"/>
          <w:color w:val="000000" w:themeColor="text1"/>
          <w:sz w:val="24"/>
          <w:szCs w:val="24"/>
        </w:rPr>
        <w:t xml:space="preserve"> lower than</w:t>
      </w:r>
      <w:r w:rsidR="00864D0D" w:rsidRPr="00AD611D">
        <w:rPr>
          <w:rFonts w:ascii="Book Antiqua" w:hAnsi="Book Antiqua"/>
          <w:color w:val="000000" w:themeColor="text1"/>
          <w:sz w:val="24"/>
          <w:szCs w:val="24"/>
        </w:rPr>
        <w:t xml:space="preserve"> </w:t>
      </w:r>
      <w:r w:rsidR="00A155B8" w:rsidRPr="00AD611D">
        <w:rPr>
          <w:rFonts w:ascii="Book Antiqua" w:hAnsi="Book Antiqua"/>
          <w:color w:val="000000" w:themeColor="text1"/>
          <w:sz w:val="24"/>
          <w:szCs w:val="24"/>
        </w:rPr>
        <w:t xml:space="preserve">that for </w:t>
      </w:r>
      <w:r w:rsidR="00864D0D" w:rsidRPr="00AD611D">
        <w:rPr>
          <w:rFonts w:ascii="Book Antiqua" w:hAnsi="Book Antiqua"/>
          <w:color w:val="000000" w:themeColor="text1"/>
          <w:sz w:val="24"/>
          <w:szCs w:val="24"/>
        </w:rPr>
        <w:t>the</w:t>
      </w:r>
      <w:r w:rsidR="006B01F0" w:rsidRPr="00AD611D">
        <w:rPr>
          <w:rFonts w:ascii="Book Antiqua" w:hAnsi="Book Antiqua"/>
          <w:color w:val="000000" w:themeColor="text1"/>
          <w:sz w:val="24"/>
          <w:szCs w:val="24"/>
        </w:rPr>
        <w:t xml:space="preserve"> CPHBV </w:t>
      </w:r>
      <w:r w:rsidR="00864D0D" w:rsidRPr="00AD611D">
        <w:rPr>
          <w:rFonts w:ascii="Book Antiqua" w:hAnsi="Book Antiqua"/>
          <w:color w:val="000000" w:themeColor="text1"/>
          <w:sz w:val="24"/>
          <w:szCs w:val="24"/>
        </w:rPr>
        <w:t xml:space="preserve">model </w:t>
      </w:r>
      <w:r w:rsidR="006B01F0" w:rsidRPr="00AD611D">
        <w:rPr>
          <w:rFonts w:ascii="Book Antiqua" w:hAnsi="Book Antiqua"/>
          <w:color w:val="000000" w:themeColor="text1"/>
          <w:sz w:val="24"/>
          <w:szCs w:val="24"/>
        </w:rPr>
        <w:t>(</w:t>
      </w:r>
      <w:r w:rsidR="006B01F0" w:rsidRPr="00AD611D">
        <w:rPr>
          <w:rFonts w:ascii="Book Antiqua" w:hAnsi="Book Antiqua"/>
          <w:i/>
          <w:color w:val="000000" w:themeColor="text1"/>
          <w:sz w:val="24"/>
          <w:szCs w:val="24"/>
        </w:rPr>
        <w:t>P</w:t>
      </w:r>
      <w:r w:rsidR="002D6C3E" w:rsidRPr="00AD611D">
        <w:rPr>
          <w:rFonts w:ascii="Book Antiqua" w:hAnsi="Book Antiqua"/>
          <w:i/>
          <w:color w:val="000000" w:themeColor="text1"/>
          <w:sz w:val="24"/>
          <w:szCs w:val="24"/>
        </w:rPr>
        <w:t xml:space="preserve"> </w:t>
      </w:r>
      <w:r w:rsidR="006B01F0" w:rsidRPr="00AD611D">
        <w:rPr>
          <w:rFonts w:ascii="Book Antiqua" w:hAnsi="Book Antiqua"/>
          <w:color w:val="000000" w:themeColor="text1"/>
          <w:sz w:val="24"/>
          <w:szCs w:val="24"/>
        </w:rPr>
        <w:t>&lt;</w:t>
      </w:r>
      <w:r w:rsidR="002D6C3E"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0.001). GPR</w:t>
      </w:r>
      <w:r w:rsidR="00277E22" w:rsidRPr="00AD611D">
        <w:rPr>
          <w:rFonts w:ascii="Book Antiqua" w:hAnsi="Book Antiqua"/>
          <w:color w:val="000000" w:themeColor="text1"/>
          <w:sz w:val="24"/>
          <w:szCs w:val="24"/>
        </w:rPr>
        <w:t xml:space="preserve"> is</w:t>
      </w:r>
      <w:r w:rsidR="00A360AD" w:rsidRPr="00AD611D">
        <w:rPr>
          <w:rFonts w:ascii="Book Antiqua" w:hAnsi="Book Antiqua"/>
          <w:color w:val="000000" w:themeColor="text1"/>
          <w:sz w:val="24"/>
          <w:szCs w:val="24"/>
        </w:rPr>
        <w:t xml:space="preserve"> another novel predictive index</w:t>
      </w:r>
      <w:r w:rsidR="00277E22"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for </w:t>
      </w:r>
      <w:bookmarkStart w:id="101" w:name="_Hlk9767952"/>
      <w:r w:rsidR="006B01F0" w:rsidRPr="00AD611D">
        <w:rPr>
          <w:rFonts w:ascii="Book Antiqua" w:hAnsi="Book Antiqua"/>
          <w:color w:val="000000" w:themeColor="text1"/>
          <w:sz w:val="24"/>
          <w:szCs w:val="24"/>
        </w:rPr>
        <w:t>significant fibrosis</w:t>
      </w:r>
      <w:bookmarkEnd w:id="101"/>
      <w:r w:rsidR="006B01F0" w:rsidRPr="00AD611D">
        <w:rPr>
          <w:rFonts w:ascii="Book Antiqua" w:hAnsi="Book Antiqua"/>
          <w:color w:val="000000" w:themeColor="text1"/>
          <w:sz w:val="24"/>
          <w:szCs w:val="24"/>
        </w:rPr>
        <w:t xml:space="preserve"> in </w:t>
      </w:r>
      <w:r w:rsidR="00A360AD" w:rsidRPr="00AD611D">
        <w:rPr>
          <w:rFonts w:ascii="Book Antiqua" w:hAnsi="Book Antiqua"/>
          <w:color w:val="000000" w:themeColor="text1"/>
          <w:sz w:val="24"/>
          <w:szCs w:val="24"/>
        </w:rPr>
        <w:t>HBV-infected</w:t>
      </w:r>
      <w:r w:rsidR="006B01F0" w:rsidRPr="00AD611D">
        <w:rPr>
          <w:rFonts w:ascii="Book Antiqua" w:hAnsi="Book Antiqua"/>
          <w:color w:val="000000" w:themeColor="text1"/>
          <w:sz w:val="24"/>
          <w:szCs w:val="24"/>
        </w:rPr>
        <w:t xml:space="preserve"> pat</w:t>
      </w:r>
      <w:r w:rsidR="00C50DF9">
        <w:rPr>
          <w:rFonts w:ascii="Book Antiqua" w:hAnsi="Book Antiqua"/>
          <w:color w:val="000000" w:themeColor="text1"/>
          <w:sz w:val="24"/>
          <w:szCs w:val="24"/>
        </w:rPr>
        <w:t>i</w:t>
      </w:r>
      <w:r w:rsidR="006B01F0" w:rsidRPr="00AD611D">
        <w:rPr>
          <w:rFonts w:ascii="Book Antiqua" w:hAnsi="Book Antiqua"/>
          <w:color w:val="000000" w:themeColor="text1"/>
          <w:sz w:val="24"/>
          <w:szCs w:val="24"/>
        </w:rPr>
        <w:t xml:space="preserve">ents in </w:t>
      </w:r>
      <w:r w:rsidR="00A155B8" w:rsidRPr="00AD611D">
        <w:rPr>
          <w:rFonts w:ascii="Book Antiqua" w:hAnsi="Book Antiqua"/>
          <w:color w:val="000000" w:themeColor="text1"/>
          <w:sz w:val="24"/>
          <w:szCs w:val="24"/>
        </w:rPr>
        <w:t xml:space="preserve">the </w:t>
      </w:r>
      <w:r w:rsidR="006B01F0" w:rsidRPr="00AD611D">
        <w:rPr>
          <w:rFonts w:ascii="Book Antiqua" w:hAnsi="Book Antiqua"/>
          <w:color w:val="000000" w:themeColor="text1"/>
          <w:sz w:val="24"/>
          <w:szCs w:val="24"/>
        </w:rPr>
        <w:t>West Africa</w:t>
      </w:r>
      <w:r w:rsidR="00277E22" w:rsidRPr="00AD611D">
        <w:rPr>
          <w:rFonts w:ascii="Book Antiqua" w:hAnsi="Book Antiqua"/>
          <w:color w:val="000000" w:themeColor="text1"/>
          <w:sz w:val="24"/>
          <w:szCs w:val="24"/>
        </w:rPr>
        <w:t>n population</w:t>
      </w:r>
      <w:r w:rsidR="00A201CE" w:rsidRPr="00AD611D">
        <w:rPr>
          <w:rFonts w:ascii="Book Antiqua" w:hAnsi="Book Antiqua"/>
          <w:color w:val="000000" w:themeColor="text1"/>
          <w:sz w:val="24"/>
          <w:szCs w:val="24"/>
        </w:rPr>
        <w:fldChar w:fldCharType="begin">
          <w:fldData xml:space="preserve">PEVuZE5vdGU+PENpdGU+PEF1dGhvcj5MZW1vaW5lPC9BdXRob3I+PFllYXI+MjAxNjwvWWVhcj48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PEVuZE5vdGU+PENpdGU+PEF1dGhvcj5MZW1vaW5lPC9BdXRob3I+PFllYXI+MjAxNjwvWWVhcj48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[27]</w:t>
      </w:r>
      <w:r w:rsidR="00A201CE" w:rsidRPr="00AD611D">
        <w:rPr>
          <w:rFonts w:ascii="Book Antiqua" w:hAnsi="Book Antiqua"/>
          <w:color w:val="000000" w:themeColor="text1"/>
          <w:sz w:val="24"/>
          <w:szCs w:val="24"/>
        </w:rPr>
        <w:fldChar w:fldCharType="end"/>
      </w:r>
      <w:r w:rsidR="006B01F0" w:rsidRPr="00AD611D">
        <w:rPr>
          <w:rFonts w:ascii="Book Antiqua" w:hAnsi="Book Antiqua"/>
          <w:color w:val="000000" w:themeColor="text1"/>
          <w:sz w:val="24"/>
          <w:szCs w:val="24"/>
        </w:rPr>
        <w:t xml:space="preserve">. </w:t>
      </w:r>
      <w:r w:rsidR="00277E22" w:rsidRPr="00AD611D">
        <w:rPr>
          <w:rFonts w:ascii="Book Antiqua" w:hAnsi="Book Antiqua"/>
          <w:color w:val="000000" w:themeColor="text1"/>
          <w:sz w:val="24"/>
          <w:szCs w:val="24"/>
        </w:rPr>
        <w:t xml:space="preserve">GPR was </w:t>
      </w:r>
      <w:r w:rsidR="00A155B8" w:rsidRPr="00AD611D">
        <w:rPr>
          <w:rFonts w:ascii="Book Antiqua" w:hAnsi="Book Antiqua"/>
          <w:color w:val="000000" w:themeColor="text1"/>
          <w:sz w:val="24"/>
          <w:szCs w:val="24"/>
        </w:rPr>
        <w:t xml:space="preserve">found to be </w:t>
      </w:r>
      <w:r w:rsidR="00277E22" w:rsidRPr="00AD611D">
        <w:rPr>
          <w:rFonts w:ascii="Book Antiqua" w:hAnsi="Book Antiqua"/>
          <w:color w:val="000000" w:themeColor="text1"/>
          <w:sz w:val="24"/>
          <w:szCs w:val="24"/>
        </w:rPr>
        <w:t xml:space="preserve">useful in our Chinese patient cohort but the </w:t>
      </w:r>
      <w:r w:rsidR="00202AB5" w:rsidRPr="00AD611D">
        <w:rPr>
          <w:rFonts w:ascii="Book Antiqua" w:hAnsi="Book Antiqua"/>
          <w:color w:val="000000" w:themeColor="text1"/>
          <w:sz w:val="24"/>
          <w:szCs w:val="24"/>
        </w:rPr>
        <w:t>predictive</w:t>
      </w:r>
      <w:r w:rsidR="00277E22" w:rsidRPr="00AD611D">
        <w:rPr>
          <w:rFonts w:ascii="Book Antiqua" w:hAnsi="Book Antiqua"/>
          <w:color w:val="000000" w:themeColor="text1"/>
          <w:sz w:val="24"/>
          <w:szCs w:val="24"/>
        </w:rPr>
        <w:t xml:space="preserve"> value of the novel CPHBV </w:t>
      </w:r>
      <w:r w:rsidR="00202AB5" w:rsidRPr="00AD611D">
        <w:rPr>
          <w:rFonts w:ascii="Book Antiqua" w:hAnsi="Book Antiqua"/>
          <w:color w:val="000000" w:themeColor="text1"/>
          <w:sz w:val="24"/>
          <w:szCs w:val="24"/>
        </w:rPr>
        <w:t>panel</w:t>
      </w:r>
      <w:r w:rsidR="00277E22" w:rsidRPr="00AD611D">
        <w:rPr>
          <w:rFonts w:ascii="Book Antiqua" w:hAnsi="Book Antiqua"/>
          <w:color w:val="000000" w:themeColor="text1"/>
          <w:sz w:val="24"/>
          <w:szCs w:val="24"/>
        </w:rPr>
        <w:t xml:space="preserve"> significantly surpassed that of GPR. </w:t>
      </w:r>
      <w:bookmarkStart w:id="102" w:name="_Hlk9769192"/>
      <w:bookmarkStart w:id="103" w:name="_Hlk9778308"/>
      <w:proofErr w:type="spellStart"/>
      <w:r w:rsidR="006B01F0" w:rsidRPr="00AD611D">
        <w:rPr>
          <w:rFonts w:ascii="Book Antiqua" w:hAnsi="Book Antiqua"/>
          <w:color w:val="000000" w:themeColor="text1"/>
          <w:sz w:val="24"/>
          <w:szCs w:val="24"/>
        </w:rPr>
        <w:t>Forn</w:t>
      </w:r>
      <w:r w:rsidR="009B4161" w:rsidRPr="00AD611D">
        <w:rPr>
          <w:rFonts w:ascii="Book Antiqua" w:hAnsi="Book Antiqua"/>
          <w:color w:val="000000" w:themeColor="text1"/>
          <w:sz w:val="24"/>
          <w:szCs w:val="24"/>
        </w:rPr>
        <w:t>’</w:t>
      </w:r>
      <w:r w:rsidR="006B01F0" w:rsidRPr="00AD611D">
        <w:rPr>
          <w:rFonts w:ascii="Book Antiqua" w:hAnsi="Book Antiqua"/>
          <w:color w:val="000000" w:themeColor="text1"/>
          <w:sz w:val="24"/>
          <w:szCs w:val="24"/>
        </w:rPr>
        <w:t>s</w:t>
      </w:r>
      <w:proofErr w:type="spellEnd"/>
      <w:r w:rsidR="006B01F0" w:rsidRPr="00AD611D">
        <w:rPr>
          <w:rFonts w:ascii="Book Antiqua" w:hAnsi="Book Antiqua"/>
          <w:color w:val="000000" w:themeColor="text1"/>
          <w:sz w:val="24"/>
          <w:szCs w:val="24"/>
        </w:rPr>
        <w:t xml:space="preserve"> index</w:t>
      </w:r>
      <w:bookmarkEnd w:id="102"/>
      <w:bookmarkEnd w:id="103"/>
      <w:r w:rsidR="00202AB5"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was</w:t>
      </w:r>
      <w:r w:rsidR="00277E22" w:rsidRPr="00AD611D">
        <w:rPr>
          <w:rFonts w:ascii="Book Antiqua" w:hAnsi="Book Antiqua"/>
          <w:color w:val="000000" w:themeColor="text1"/>
          <w:sz w:val="24"/>
          <w:szCs w:val="24"/>
        </w:rPr>
        <w:t xml:space="preserve"> </w:t>
      </w:r>
      <w:r w:rsidR="007D77D4" w:rsidRPr="00AD611D">
        <w:rPr>
          <w:rFonts w:ascii="Book Antiqua" w:hAnsi="Book Antiqua"/>
          <w:color w:val="000000" w:themeColor="text1"/>
          <w:sz w:val="24"/>
          <w:szCs w:val="24"/>
        </w:rPr>
        <w:t>applied</w:t>
      </w:r>
      <w:r w:rsidR="00202AB5" w:rsidRPr="00AD611D">
        <w:rPr>
          <w:rFonts w:ascii="Book Antiqua" w:hAnsi="Book Antiqua"/>
          <w:color w:val="000000" w:themeColor="text1"/>
          <w:sz w:val="24"/>
          <w:szCs w:val="24"/>
        </w:rPr>
        <w:t xml:space="preserve"> </w:t>
      </w:r>
      <w:r w:rsidR="00483FC6" w:rsidRPr="00AD611D">
        <w:rPr>
          <w:rFonts w:ascii="Book Antiqua" w:hAnsi="Book Antiqua"/>
          <w:color w:val="000000" w:themeColor="text1"/>
          <w:sz w:val="24"/>
          <w:szCs w:val="24"/>
        </w:rPr>
        <w:t>to</w:t>
      </w:r>
      <w:r w:rsidR="00202AB5" w:rsidRPr="00AD611D">
        <w:rPr>
          <w:rFonts w:ascii="Book Antiqua" w:hAnsi="Book Antiqua"/>
          <w:color w:val="000000" w:themeColor="text1"/>
          <w:sz w:val="24"/>
          <w:szCs w:val="24"/>
        </w:rPr>
        <w:t xml:space="preserve"> </w:t>
      </w:r>
      <w:r w:rsidR="007D77D4" w:rsidRPr="00AD611D">
        <w:rPr>
          <w:rFonts w:ascii="Book Antiqua" w:hAnsi="Book Antiqua"/>
          <w:color w:val="000000" w:themeColor="text1"/>
          <w:sz w:val="24"/>
          <w:szCs w:val="24"/>
        </w:rPr>
        <w:t>diagnose</w:t>
      </w:r>
      <w:r w:rsidR="00202AB5" w:rsidRPr="00AD611D">
        <w:rPr>
          <w:rFonts w:ascii="Book Antiqua" w:hAnsi="Book Antiqua"/>
          <w:color w:val="000000" w:themeColor="text1"/>
          <w:sz w:val="24"/>
          <w:szCs w:val="24"/>
        </w:rPr>
        <w:t xml:space="preserve"> liver </w:t>
      </w:r>
      <w:r w:rsidR="00483FC6" w:rsidRPr="00AD611D">
        <w:rPr>
          <w:rFonts w:ascii="Book Antiqua" w:hAnsi="Book Antiqua"/>
          <w:color w:val="000000" w:themeColor="text1"/>
          <w:sz w:val="24"/>
          <w:szCs w:val="24"/>
        </w:rPr>
        <w:t>fibrosis in CHB</w:t>
      </w:r>
      <w:r w:rsidR="00277E22" w:rsidRPr="00AD611D">
        <w:rPr>
          <w:rFonts w:ascii="Book Antiqua" w:hAnsi="Book Antiqua"/>
          <w:color w:val="000000" w:themeColor="text1"/>
          <w:sz w:val="24"/>
          <w:szCs w:val="24"/>
        </w:rPr>
        <w:t xml:space="preserve"> </w:t>
      </w:r>
      <w:r w:rsidR="00E020B8" w:rsidRPr="00AD611D">
        <w:rPr>
          <w:rFonts w:ascii="Book Antiqua" w:hAnsi="Book Antiqua"/>
          <w:color w:val="000000" w:themeColor="text1"/>
          <w:sz w:val="24"/>
          <w:szCs w:val="24"/>
        </w:rPr>
        <w:t>individual</w:t>
      </w:r>
      <w:r w:rsidR="00483FC6" w:rsidRPr="00AD611D">
        <w:rPr>
          <w:rFonts w:ascii="Book Antiqua" w:hAnsi="Book Antiqua"/>
          <w:color w:val="000000" w:themeColor="text1"/>
          <w:sz w:val="24"/>
          <w:szCs w:val="24"/>
        </w:rPr>
        <w:t>s</w:t>
      </w:r>
      <w:r w:rsidR="00A201CE" w:rsidRPr="00AD611D">
        <w:rPr>
          <w:rFonts w:ascii="Book Antiqua" w:hAnsi="Book Antiqua"/>
          <w:color w:val="000000" w:themeColor="text1"/>
          <w:sz w:val="24"/>
          <w:szCs w:val="24"/>
        </w:rPr>
        <w:fldChar w:fldCharType="begin">
          <w:fldData xml:space="preserve">PEVuZE5vdGU+PENpdGU+PEF1dGhvcj5VY2FyPC9BdXRob3I+PFllYXI+MjAxMzwvWWVhcj48UmVj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</w:fldData>
        </w:fldChar>
      </w:r>
      <w:r w:rsidR="00111860" w:rsidRPr="00AD611D">
        <w:rPr>
          <w:rFonts w:ascii="Book Antiqua" w:hAnsi="Book Antiqua"/>
          <w:color w:val="000000" w:themeColor="text1"/>
          <w:sz w:val="24"/>
          <w:szCs w:val="24"/>
        </w:rPr>
        <w:instrText xml:space="preserve"> ADDIN EN.CITE </w:instrText>
      </w:r>
      <w:r w:rsidR="00111860" w:rsidRPr="00AD611D">
        <w:rPr>
          <w:rFonts w:ascii="Book Antiqua" w:hAnsi="Book Antiqua"/>
          <w:color w:val="000000" w:themeColor="text1"/>
          <w:sz w:val="24"/>
          <w:szCs w:val="24"/>
        </w:rPr>
        <w:fldChar w:fldCharType="begin">
          <w:fldData xml:space="preserve">PEVuZE5vdGU+PENpdGU+PEF1dGhvcj5VY2FyPC9BdXRob3I+PFllYXI+MjAxMzwvWWVhcj48UmVj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</w:fldData>
        </w:fldChar>
      </w:r>
      <w:r w:rsidR="00111860" w:rsidRPr="00AD611D">
        <w:rPr>
          <w:rFonts w:ascii="Book Antiqua" w:hAnsi="Book Antiqua"/>
          <w:color w:val="000000" w:themeColor="text1"/>
          <w:sz w:val="24"/>
          <w:szCs w:val="24"/>
        </w:rPr>
        <w:instrText xml:space="preserve"> ADDIN EN.CITE.DATA </w:instrText>
      </w:r>
      <w:r w:rsidR="00111860" w:rsidRPr="00AD611D">
        <w:rPr>
          <w:rFonts w:ascii="Book Antiqua" w:hAnsi="Book Antiqua"/>
          <w:color w:val="000000" w:themeColor="text1"/>
          <w:sz w:val="24"/>
          <w:szCs w:val="24"/>
        </w:rPr>
      </w:r>
      <w:r w:rsidR="00111860"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111860" w:rsidRPr="00AD611D">
        <w:rPr>
          <w:rFonts w:ascii="Book Antiqua" w:hAnsi="Book Antiqua"/>
          <w:noProof/>
          <w:color w:val="000000" w:themeColor="text1"/>
          <w:sz w:val="24"/>
          <w:szCs w:val="24"/>
          <w:vertAlign w:val="superscript"/>
        </w:rPr>
        <w:t>[3</w:t>
      </w:r>
      <w:r w:rsidR="003059FC">
        <w:rPr>
          <w:rFonts w:ascii="Book Antiqua" w:hAnsi="Book Antiqua"/>
          <w:noProof/>
          <w:color w:val="000000" w:themeColor="text1"/>
          <w:sz w:val="24"/>
          <w:szCs w:val="24"/>
          <w:vertAlign w:val="superscript"/>
        </w:rPr>
        <w:t>5</w:t>
      </w:r>
      <w:r w:rsidR="00111860" w:rsidRPr="00AD611D">
        <w:rPr>
          <w:rFonts w:ascii="Book Antiqua" w:hAnsi="Book Antiqua"/>
          <w:noProof/>
          <w:color w:val="000000" w:themeColor="text1"/>
          <w:sz w:val="24"/>
          <w:szCs w:val="24"/>
          <w:vertAlign w:val="superscript"/>
        </w:rPr>
        <w:t>]</w:t>
      </w:r>
      <w:r w:rsidR="00A201CE" w:rsidRPr="00AD611D">
        <w:rPr>
          <w:rFonts w:ascii="Book Antiqua" w:hAnsi="Book Antiqua"/>
          <w:color w:val="000000" w:themeColor="text1"/>
          <w:sz w:val="24"/>
          <w:szCs w:val="24"/>
        </w:rPr>
        <w:fldChar w:fldCharType="end"/>
      </w:r>
      <w:r w:rsidR="006B01F0" w:rsidRPr="00AD611D">
        <w:rPr>
          <w:rFonts w:ascii="Book Antiqua" w:hAnsi="Book Antiqua"/>
          <w:color w:val="000000" w:themeColor="text1"/>
          <w:sz w:val="24"/>
          <w:szCs w:val="24"/>
        </w:rPr>
        <w:t xml:space="preserve">. However, </w:t>
      </w:r>
      <w:r w:rsidR="00E020B8" w:rsidRPr="00AD611D">
        <w:rPr>
          <w:rFonts w:ascii="Book Antiqua" w:hAnsi="Book Antiqua"/>
          <w:color w:val="000000" w:themeColor="text1"/>
          <w:sz w:val="24"/>
          <w:szCs w:val="24"/>
        </w:rPr>
        <w:t xml:space="preserve">the </w:t>
      </w:r>
      <w:r w:rsidR="007D77D4" w:rsidRPr="00AD611D">
        <w:rPr>
          <w:rFonts w:ascii="Book Antiqua" w:hAnsi="Book Antiqua"/>
          <w:color w:val="000000" w:themeColor="text1"/>
          <w:sz w:val="24"/>
          <w:szCs w:val="24"/>
        </w:rPr>
        <w:t>diagnostic</w:t>
      </w:r>
      <w:r w:rsidR="00E020B8" w:rsidRPr="00AD611D">
        <w:rPr>
          <w:rFonts w:ascii="Book Antiqua" w:hAnsi="Book Antiqua"/>
          <w:color w:val="000000" w:themeColor="text1"/>
          <w:sz w:val="24"/>
          <w:szCs w:val="24"/>
        </w:rPr>
        <w:t xml:space="preserve"> </w:t>
      </w:r>
      <w:r w:rsidR="00202AB5" w:rsidRPr="00AD611D">
        <w:rPr>
          <w:rFonts w:ascii="Book Antiqua" w:hAnsi="Book Antiqua"/>
          <w:color w:val="000000" w:themeColor="text1"/>
          <w:sz w:val="24"/>
          <w:szCs w:val="24"/>
        </w:rPr>
        <w:t>value</w:t>
      </w:r>
      <w:r w:rsidR="00DD2CFA" w:rsidRPr="00AD611D">
        <w:rPr>
          <w:rFonts w:ascii="Book Antiqua" w:hAnsi="Book Antiqua"/>
          <w:color w:val="000000" w:themeColor="text1"/>
          <w:sz w:val="24"/>
          <w:szCs w:val="24"/>
        </w:rPr>
        <w:t xml:space="preserve"> </w:t>
      </w:r>
      <w:bookmarkStart w:id="104" w:name="_Hlk9769702"/>
      <w:r w:rsidR="00A155B8" w:rsidRPr="00AD611D">
        <w:rPr>
          <w:rFonts w:ascii="Book Antiqua" w:hAnsi="Book Antiqua"/>
          <w:color w:val="000000" w:themeColor="text1"/>
          <w:sz w:val="24"/>
          <w:szCs w:val="24"/>
        </w:rPr>
        <w:t xml:space="preserve">of </w:t>
      </w:r>
      <w:proofErr w:type="spellStart"/>
      <w:r w:rsidR="006B01F0" w:rsidRPr="00AD611D">
        <w:rPr>
          <w:rFonts w:ascii="Book Antiqua" w:hAnsi="Book Antiqua"/>
          <w:color w:val="000000" w:themeColor="text1"/>
          <w:sz w:val="24"/>
          <w:szCs w:val="24"/>
        </w:rPr>
        <w:t>Forn</w:t>
      </w:r>
      <w:r w:rsidR="009B4161" w:rsidRPr="00AD611D">
        <w:rPr>
          <w:rFonts w:ascii="Book Antiqua" w:hAnsi="Book Antiqua"/>
          <w:color w:val="000000" w:themeColor="text1"/>
          <w:sz w:val="24"/>
          <w:szCs w:val="24"/>
        </w:rPr>
        <w:t>’</w:t>
      </w:r>
      <w:r w:rsidR="006B01F0" w:rsidRPr="00AD611D">
        <w:rPr>
          <w:rFonts w:ascii="Book Antiqua" w:hAnsi="Book Antiqua"/>
          <w:color w:val="000000" w:themeColor="text1"/>
          <w:sz w:val="24"/>
          <w:szCs w:val="24"/>
        </w:rPr>
        <w:t>s</w:t>
      </w:r>
      <w:proofErr w:type="spellEnd"/>
      <w:r w:rsidR="006B01F0" w:rsidRPr="00AD611D">
        <w:rPr>
          <w:rFonts w:ascii="Book Antiqua" w:hAnsi="Book Antiqua"/>
          <w:color w:val="000000" w:themeColor="text1"/>
          <w:sz w:val="24"/>
          <w:szCs w:val="24"/>
        </w:rPr>
        <w:t xml:space="preserve"> index</w:t>
      </w:r>
      <w:bookmarkEnd w:id="104"/>
      <w:r w:rsidR="006B01F0" w:rsidRPr="00AD611D">
        <w:rPr>
          <w:rFonts w:ascii="Book Antiqua" w:hAnsi="Book Antiqua"/>
          <w:color w:val="000000" w:themeColor="text1"/>
          <w:sz w:val="24"/>
          <w:szCs w:val="24"/>
        </w:rPr>
        <w:t xml:space="preserve"> for </w:t>
      </w:r>
      <w:bookmarkStart w:id="105" w:name="_Hlk9769718"/>
      <w:r w:rsidR="006B01F0" w:rsidRPr="00AD611D">
        <w:rPr>
          <w:rFonts w:ascii="Book Antiqua" w:hAnsi="Book Antiqua"/>
          <w:color w:val="000000" w:themeColor="text1"/>
          <w:sz w:val="24"/>
          <w:szCs w:val="24"/>
        </w:rPr>
        <w:t>significant fibrosis</w:t>
      </w:r>
      <w:bookmarkStart w:id="106" w:name="_Hlk9769354"/>
      <w:bookmarkEnd w:id="105"/>
      <w:r w:rsidR="00202AB5"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 xml:space="preserve">in </w:t>
      </w:r>
      <w:r w:rsidR="00AA1327" w:rsidRPr="00AD611D">
        <w:rPr>
          <w:rFonts w:ascii="Book Antiqua" w:hAnsi="Book Antiqua"/>
          <w:color w:val="000000" w:themeColor="text1"/>
          <w:sz w:val="24"/>
          <w:szCs w:val="24"/>
        </w:rPr>
        <w:t>HBV-infected</w:t>
      </w:r>
      <w:r w:rsidR="00D34348" w:rsidRPr="00AD611D">
        <w:rPr>
          <w:rFonts w:ascii="Book Antiqua" w:hAnsi="Book Antiqua"/>
          <w:color w:val="000000" w:themeColor="text1"/>
          <w:sz w:val="24"/>
          <w:szCs w:val="24"/>
        </w:rPr>
        <w:t xml:space="preserve"> individual</w:t>
      </w:r>
      <w:r w:rsidR="00DD2CFA" w:rsidRPr="00AD611D">
        <w:rPr>
          <w:rFonts w:ascii="Book Antiqua" w:hAnsi="Book Antiqua"/>
          <w:color w:val="000000" w:themeColor="text1"/>
          <w:sz w:val="24"/>
          <w:szCs w:val="24"/>
        </w:rPr>
        <w:t xml:space="preserve">s with PNALT was rather </w:t>
      </w:r>
      <w:r w:rsidR="00A155B8" w:rsidRPr="00AD611D">
        <w:rPr>
          <w:rFonts w:ascii="Book Antiqua" w:hAnsi="Book Antiqua"/>
          <w:color w:val="000000" w:themeColor="text1"/>
          <w:sz w:val="24"/>
          <w:szCs w:val="24"/>
        </w:rPr>
        <w:t xml:space="preserve">limited </w:t>
      </w:r>
      <w:r w:rsidR="00DD2CFA" w:rsidRPr="00AD611D">
        <w:rPr>
          <w:rFonts w:ascii="Book Antiqua" w:hAnsi="Book Antiqua"/>
          <w:color w:val="000000" w:themeColor="text1"/>
          <w:sz w:val="24"/>
          <w:szCs w:val="24"/>
        </w:rPr>
        <w:t>(AUC</w:t>
      </w:r>
      <w:r w:rsidR="002D6C3E"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0.687).</w:t>
      </w:r>
      <w:bookmarkEnd w:id="106"/>
      <w:r w:rsidR="006B01F0" w:rsidRPr="00AD611D">
        <w:rPr>
          <w:rFonts w:ascii="Book Antiqua" w:hAnsi="Book Antiqua"/>
          <w:color w:val="000000" w:themeColor="text1"/>
          <w:sz w:val="24"/>
          <w:szCs w:val="24"/>
        </w:rPr>
        <w:t xml:space="preserve"> The </w:t>
      </w:r>
      <w:bookmarkStart w:id="107" w:name="_Hlk9778320"/>
      <w:r w:rsidR="006B01F0" w:rsidRPr="00AD611D">
        <w:rPr>
          <w:rFonts w:ascii="Book Antiqua" w:hAnsi="Book Antiqua"/>
          <w:color w:val="000000" w:themeColor="text1"/>
          <w:sz w:val="24"/>
          <w:szCs w:val="24"/>
        </w:rPr>
        <w:t>S</w:t>
      </w:r>
      <w:r w:rsidR="00DD2CFA" w:rsidRPr="00AD611D">
        <w:rPr>
          <w:rFonts w:ascii="Book Antiqua" w:hAnsi="Book Antiqua"/>
          <w:color w:val="000000" w:themeColor="text1"/>
          <w:sz w:val="24"/>
          <w:szCs w:val="24"/>
        </w:rPr>
        <w:t>-</w:t>
      </w:r>
      <w:r w:rsidR="006B01F0" w:rsidRPr="00AD611D">
        <w:rPr>
          <w:rFonts w:ascii="Book Antiqua" w:hAnsi="Book Antiqua"/>
          <w:color w:val="000000" w:themeColor="text1"/>
          <w:sz w:val="24"/>
          <w:szCs w:val="24"/>
        </w:rPr>
        <w:t>index</w:t>
      </w:r>
      <w:bookmarkEnd w:id="107"/>
      <w:r w:rsidR="006B01F0" w:rsidRPr="00AD611D">
        <w:rPr>
          <w:rFonts w:ascii="Book Antiqua" w:hAnsi="Book Antiqua"/>
          <w:color w:val="000000" w:themeColor="text1"/>
          <w:sz w:val="24"/>
          <w:szCs w:val="24"/>
        </w:rPr>
        <w:t xml:space="preserve"> </w:t>
      </w:r>
      <w:r w:rsidR="00202AB5" w:rsidRPr="00AD611D">
        <w:rPr>
          <w:rFonts w:ascii="Book Antiqua" w:hAnsi="Book Antiqua"/>
          <w:color w:val="000000" w:themeColor="text1"/>
          <w:sz w:val="24"/>
          <w:szCs w:val="24"/>
        </w:rPr>
        <w:t>was</w:t>
      </w:r>
      <w:r w:rsidR="006B01F0" w:rsidRPr="00AD611D">
        <w:rPr>
          <w:rFonts w:ascii="Book Antiqua" w:hAnsi="Book Antiqua"/>
          <w:color w:val="000000" w:themeColor="text1"/>
          <w:sz w:val="24"/>
          <w:szCs w:val="24"/>
        </w:rPr>
        <w:t xml:space="preserve"> </w:t>
      </w:r>
      <w:r w:rsidR="00DD2CFA" w:rsidRPr="00AD611D">
        <w:rPr>
          <w:rFonts w:ascii="Book Antiqua" w:hAnsi="Book Antiqua"/>
          <w:color w:val="000000" w:themeColor="text1"/>
          <w:sz w:val="24"/>
          <w:szCs w:val="24"/>
        </w:rPr>
        <w:t xml:space="preserve">specifically </w:t>
      </w:r>
      <w:r w:rsidR="006B01F0" w:rsidRPr="00AD611D">
        <w:rPr>
          <w:rFonts w:ascii="Book Antiqua" w:hAnsi="Book Antiqua"/>
          <w:color w:val="000000" w:themeColor="text1"/>
          <w:sz w:val="24"/>
          <w:szCs w:val="24"/>
        </w:rPr>
        <w:t xml:space="preserve">designed to </w:t>
      </w:r>
      <w:r w:rsidR="00202AB5" w:rsidRPr="00AD611D">
        <w:rPr>
          <w:rFonts w:ascii="Book Antiqua" w:hAnsi="Book Antiqua"/>
          <w:color w:val="000000" w:themeColor="text1"/>
          <w:sz w:val="24"/>
          <w:szCs w:val="24"/>
        </w:rPr>
        <w:t>assess</w:t>
      </w:r>
      <w:r w:rsidR="006B01F0" w:rsidRPr="00AD611D">
        <w:rPr>
          <w:rFonts w:ascii="Book Antiqua" w:hAnsi="Book Antiqua"/>
          <w:color w:val="000000" w:themeColor="text1"/>
          <w:sz w:val="24"/>
          <w:szCs w:val="24"/>
        </w:rPr>
        <w:t xml:space="preserve"> significant fibrosis </w:t>
      </w:r>
      <w:r w:rsidR="00DD2CFA" w:rsidRPr="00AD611D">
        <w:rPr>
          <w:rFonts w:ascii="Book Antiqua" w:hAnsi="Book Antiqua"/>
          <w:color w:val="000000" w:themeColor="text1"/>
          <w:sz w:val="24"/>
          <w:szCs w:val="24"/>
        </w:rPr>
        <w:t>in</w:t>
      </w:r>
      <w:r w:rsidR="006B01F0" w:rsidRPr="00AD611D">
        <w:rPr>
          <w:rFonts w:ascii="Book Antiqua" w:hAnsi="Book Antiqua"/>
          <w:color w:val="000000" w:themeColor="text1"/>
          <w:sz w:val="24"/>
          <w:szCs w:val="24"/>
        </w:rPr>
        <w:t xml:space="preserve"> CHB </w:t>
      </w:r>
      <w:r w:rsidR="007D77D4" w:rsidRPr="00AD611D">
        <w:rPr>
          <w:rFonts w:ascii="Book Antiqua" w:hAnsi="Book Antiqua"/>
          <w:color w:val="000000" w:themeColor="text1"/>
          <w:sz w:val="24"/>
          <w:szCs w:val="24"/>
        </w:rPr>
        <w:t>individual</w:t>
      </w:r>
      <w:r w:rsidR="006B01F0" w:rsidRPr="00AD611D">
        <w:rPr>
          <w:rFonts w:ascii="Book Antiqua" w:hAnsi="Book Antiqua"/>
          <w:color w:val="000000" w:themeColor="text1"/>
          <w:sz w:val="24"/>
          <w:szCs w:val="24"/>
        </w:rPr>
        <w:t>s</w:t>
      </w:r>
      <w:r w:rsidR="00DD2CFA" w:rsidRPr="00AD611D">
        <w:rPr>
          <w:rFonts w:ascii="Book Antiqua" w:hAnsi="Book Antiqua"/>
          <w:color w:val="000000" w:themeColor="text1"/>
          <w:sz w:val="24"/>
          <w:szCs w:val="24"/>
        </w:rPr>
        <w:t xml:space="preserve"> and </w:t>
      </w:r>
      <w:r w:rsidR="00E020B8" w:rsidRPr="00AD611D">
        <w:rPr>
          <w:rFonts w:ascii="Book Antiqua" w:hAnsi="Book Antiqua"/>
          <w:color w:val="000000" w:themeColor="text1"/>
          <w:sz w:val="24"/>
          <w:szCs w:val="24"/>
        </w:rPr>
        <w:t>had</w:t>
      </w:r>
      <w:r w:rsidR="006B01F0" w:rsidRPr="00AD611D">
        <w:rPr>
          <w:rFonts w:ascii="Book Antiqua" w:hAnsi="Book Antiqua"/>
          <w:color w:val="000000" w:themeColor="text1"/>
          <w:sz w:val="24"/>
          <w:szCs w:val="24"/>
        </w:rPr>
        <w:t xml:space="preserve"> superior</w:t>
      </w:r>
      <w:r w:rsidR="00DD2CFA" w:rsidRPr="00AD611D">
        <w:rPr>
          <w:rFonts w:ascii="Book Antiqua" w:hAnsi="Book Antiqua"/>
          <w:color w:val="000000" w:themeColor="text1"/>
          <w:sz w:val="24"/>
          <w:szCs w:val="24"/>
        </w:rPr>
        <w:t xml:space="preserve"> diagnostic accuracy</w:t>
      </w:r>
      <w:r w:rsidR="002C0C75" w:rsidRPr="00AD611D">
        <w:rPr>
          <w:rFonts w:ascii="Book Antiqua" w:hAnsi="Book Antiqua"/>
          <w:color w:val="000000" w:themeColor="text1"/>
          <w:sz w:val="24"/>
          <w:szCs w:val="24"/>
        </w:rPr>
        <w:t xml:space="preserve"> compared </w:t>
      </w:r>
      <w:bookmarkStart w:id="108" w:name="_Hlk9778284"/>
      <w:r w:rsidR="002C0C75" w:rsidRPr="00AD611D">
        <w:rPr>
          <w:rFonts w:ascii="Book Antiqua" w:hAnsi="Book Antiqua"/>
          <w:color w:val="000000" w:themeColor="text1"/>
          <w:sz w:val="24"/>
          <w:szCs w:val="24"/>
        </w:rPr>
        <w:t>to the</w:t>
      </w:r>
      <w:r w:rsidR="006B01F0" w:rsidRPr="00AD611D">
        <w:rPr>
          <w:rFonts w:ascii="Book Antiqua" w:hAnsi="Book Antiqua"/>
          <w:color w:val="000000" w:themeColor="text1"/>
          <w:sz w:val="24"/>
          <w:szCs w:val="24"/>
        </w:rPr>
        <w:t xml:space="preserve"> APRI</w:t>
      </w:r>
      <w:r w:rsidR="00E020B8" w:rsidRPr="00AD611D">
        <w:rPr>
          <w:rFonts w:ascii="Book Antiqua" w:hAnsi="Book Antiqua"/>
          <w:color w:val="000000" w:themeColor="text1"/>
          <w:sz w:val="24"/>
          <w:szCs w:val="24"/>
        </w:rPr>
        <w:t xml:space="preserve"> and</w:t>
      </w:r>
      <w:r w:rsidR="00A155B8"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FIB-4</w:t>
      </w:r>
      <w:bookmarkEnd w:id="108"/>
      <w:r w:rsidR="00A201CE" w:rsidRPr="00AD611D">
        <w:rPr>
          <w:rFonts w:ascii="Book Antiqua" w:hAnsi="Book Antiqua" w:cs="Times New Roman"/>
          <w:color w:val="000000" w:themeColor="text1"/>
          <w:sz w:val="24"/>
          <w:szCs w:val="24"/>
        </w:rPr>
        <w:fldChar w:fldCharType="begin"/>
      </w:r>
      <w:r w:rsidR="00111860" w:rsidRPr="00AD611D">
        <w:rPr>
          <w:rFonts w:ascii="Book Antiqua" w:hAnsi="Book Antiqua" w:cs="Times New Roman"/>
          <w:color w:val="000000" w:themeColor="text1"/>
          <w:sz w:val="24"/>
          <w:szCs w:val="24"/>
        </w:rPr>
        <w:instrText xml:space="preserve"> ADDIN EN.CITE &lt;EndNote&gt;&lt;Cite&gt;&lt;Author&gt;Zeng&lt;/Author&gt;&lt;Year&gt;2015&lt;/Year&gt;&lt;RecNum&gt;120&lt;/RecNum&gt;&lt;DisplayText&gt;&lt;style face="superscript"&gt;[38]&lt;/style&gt;&lt;/DisplayText&gt;&lt;record&gt;&lt;rec-number&gt;120&lt;/rec-number&gt;&lt;foreign-keys&gt;&lt;key app="EN" db-id="pprdfszp90etzked0vlpzaeepvts5fsdw0te" timestamp="1551836980"&gt;120&lt;/key&gt;&lt;key app="ENWeb" db-id=""&gt;0&lt;/key&gt;&lt;/foreign-keys&gt;&lt;ref-type name="Journal Article"&gt;17&lt;/ref-type&gt;&lt;contributors&gt;&lt;authors&gt;&lt;author&gt;Zeng, Xianghua&lt;/author&gt;&lt;author&gt;Xu, Cheng&lt;/author&gt;&lt;author&gt;He, Dengming&lt;/author&gt;&lt;author&gt;Li, Maoshi&lt;/author&gt;&lt;author&gt;Zhang, Huiyan&lt;/author&gt;&lt;author&gt;Wu, Quanxin&lt;/author&gt;&lt;author&gt;Xiang, Dedong&lt;/author&gt;&lt;author&gt;Wang, Yuming&lt;/author&gt;&lt;/authors&gt;&lt;/contributors&gt;&lt;titles&gt;&lt;title&gt;&lt;style face="normal" font="default" size="100%"&gt;Performance of several simple, noninvasive models for assessing significant liver fibrosis in patients with chronic hepatitis B&amp;#xD;&lt;/style&gt;&lt;style face="normal" font="default" charset="134" size="100%"&gt;</w:instrText>
      </w:r>
      <w:r w:rsidR="00111860" w:rsidRPr="00AD611D">
        <w:rPr>
          <w:rFonts w:ascii="Book Antiqua" w:hAnsi="Book Antiqua" w:cs="Times New Roman"/>
          <w:color w:val="000000" w:themeColor="text1"/>
          <w:sz w:val="24"/>
          <w:szCs w:val="24"/>
        </w:rPr>
        <w:instrText>亮点：</w:instrText>
      </w:r>
      <w:r w:rsidR="00111860" w:rsidRPr="00AD611D">
        <w:rPr>
          <w:rFonts w:ascii="Book Antiqua" w:hAnsi="Book Antiqua" w:cs="Times New Roman"/>
          <w:color w:val="000000" w:themeColor="text1"/>
          <w:sz w:val="24"/>
          <w:szCs w:val="24"/>
        </w:rPr>
        <w:instrText>&lt;/style&gt;&lt;style face="normal" font="default" size="100%"&gt;S&lt;/style&gt;&lt;style face="normal" font="default" charset="134" size="100%"&gt;</w:instrText>
      </w:r>
      <w:r w:rsidR="00111860" w:rsidRPr="00AD611D">
        <w:rPr>
          <w:rFonts w:ascii="Book Antiqua" w:hAnsi="Book Antiqua" w:cs="Times New Roman"/>
          <w:color w:val="000000" w:themeColor="text1"/>
          <w:sz w:val="24"/>
          <w:szCs w:val="24"/>
        </w:rPr>
        <w:instrText>指数</w:instrText>
      </w:r>
      <w:r w:rsidR="00111860" w:rsidRPr="00AD611D">
        <w:rPr>
          <w:rFonts w:ascii="Book Antiqua" w:hAnsi="Book Antiqua" w:cs="Times New Roman"/>
          <w:color w:val="000000" w:themeColor="text1"/>
          <w:sz w:val="24"/>
          <w:szCs w:val="24"/>
        </w:rPr>
        <w:instrText>&lt;/style&gt;&lt;/title&gt;&lt;secondary-title&gt;Croatian Medical Journal&lt;/secondary-title&gt;&lt;/titles&gt;&lt;periodical&gt;&lt;full-title&gt;Croatian Medical Journal&lt;/full-title&gt;&lt;/periodical&gt;&lt;pages&gt;272-279&lt;/pages&gt;&lt;volume&gt;56&lt;/volume&gt;&lt;number&gt;3&lt;/number&gt;&lt;section&gt;272&lt;/section&gt;&lt;dates&gt;&lt;year&gt;2015&lt;/year&gt;&lt;/dates&gt;&lt;isbn&gt;0353-9504&amp;#xD;1332-8166&lt;/isbn&gt;&lt;urls&gt;&lt;/urls&gt;&lt;electronic-resource-num&gt;10.3325/cmj.2015.56.272&lt;/electronic-resource-num&gt;&lt;/record&gt;&lt;/Cite&gt;&lt;/EndNote&gt;</w:instrText>
      </w:r>
      <w:r w:rsidR="00A201CE" w:rsidRPr="00AD611D">
        <w:rPr>
          <w:rFonts w:ascii="Book Antiqua" w:hAnsi="Book Antiqua" w:cs="Times New Roman"/>
          <w:color w:val="000000" w:themeColor="text1"/>
          <w:sz w:val="24"/>
          <w:szCs w:val="24"/>
        </w:rPr>
        <w:fldChar w:fldCharType="separate"/>
      </w:r>
      <w:r w:rsidR="00111860" w:rsidRPr="00AD611D">
        <w:rPr>
          <w:rFonts w:ascii="Book Antiqua" w:hAnsi="Book Antiqua" w:cs="Times New Roman"/>
          <w:noProof/>
          <w:color w:val="000000" w:themeColor="text1"/>
          <w:sz w:val="24"/>
          <w:szCs w:val="24"/>
          <w:vertAlign w:val="superscript"/>
        </w:rPr>
        <w:t>[3</w:t>
      </w:r>
      <w:r w:rsidR="003059FC">
        <w:rPr>
          <w:rFonts w:ascii="Book Antiqua" w:hAnsi="Book Antiqua" w:cs="Times New Roman"/>
          <w:noProof/>
          <w:color w:val="000000" w:themeColor="text1"/>
          <w:sz w:val="24"/>
          <w:szCs w:val="24"/>
          <w:vertAlign w:val="superscript"/>
        </w:rPr>
        <w:t>6</w:t>
      </w:r>
      <w:r w:rsidR="00111860" w:rsidRPr="00AD611D">
        <w:rPr>
          <w:rFonts w:ascii="Book Antiqua" w:hAnsi="Book Antiqua" w:cs="Times New Roman"/>
          <w:noProof/>
          <w:color w:val="000000" w:themeColor="text1"/>
          <w:sz w:val="24"/>
          <w:szCs w:val="24"/>
          <w:vertAlign w:val="superscript"/>
        </w:rPr>
        <w:t>]</w:t>
      </w:r>
      <w:r w:rsidR="00A201CE" w:rsidRPr="00AD611D">
        <w:rPr>
          <w:rFonts w:ascii="Book Antiqua" w:hAnsi="Book Antiqua" w:cs="Times New Roman"/>
          <w:color w:val="000000" w:themeColor="text1"/>
          <w:sz w:val="24"/>
          <w:szCs w:val="24"/>
        </w:rPr>
        <w:fldChar w:fldCharType="end"/>
      </w:r>
      <w:r w:rsidR="006B01F0" w:rsidRPr="00AD611D">
        <w:rPr>
          <w:rFonts w:ascii="Book Antiqua" w:hAnsi="Book Antiqua" w:cs="Times New Roman"/>
          <w:color w:val="000000" w:themeColor="text1"/>
          <w:sz w:val="24"/>
          <w:szCs w:val="24"/>
        </w:rPr>
        <w:t>.</w:t>
      </w:r>
      <w:r w:rsidR="006B01F0" w:rsidRPr="00AD611D">
        <w:rPr>
          <w:rFonts w:ascii="Book Antiqua" w:hAnsi="Book Antiqua"/>
          <w:color w:val="000000" w:themeColor="text1"/>
          <w:sz w:val="24"/>
          <w:szCs w:val="24"/>
        </w:rPr>
        <w:t xml:space="preserve"> N</w:t>
      </w:r>
      <w:r w:rsidR="002C0C75" w:rsidRPr="00AD611D">
        <w:rPr>
          <w:rFonts w:ascii="Book Antiqua" w:hAnsi="Book Antiqua"/>
          <w:color w:val="000000" w:themeColor="text1"/>
          <w:sz w:val="24"/>
          <w:szCs w:val="24"/>
        </w:rPr>
        <w:t>evertheless,</w:t>
      </w:r>
      <w:r w:rsidR="006B01F0" w:rsidRPr="00AD611D">
        <w:rPr>
          <w:rFonts w:ascii="Book Antiqua" w:hAnsi="Book Antiqua"/>
          <w:color w:val="000000" w:themeColor="text1"/>
          <w:sz w:val="24"/>
          <w:szCs w:val="24"/>
        </w:rPr>
        <w:t xml:space="preserve"> CPHBV</w:t>
      </w:r>
      <w:r w:rsidR="002C0C75" w:rsidRPr="00AD611D">
        <w:rPr>
          <w:rFonts w:ascii="Book Antiqua" w:hAnsi="Book Antiqua"/>
          <w:color w:val="000000" w:themeColor="text1"/>
          <w:sz w:val="24"/>
          <w:szCs w:val="24"/>
        </w:rPr>
        <w:t xml:space="preserve"> was superior to </w:t>
      </w:r>
      <w:r w:rsidR="006B01F0" w:rsidRPr="00AD611D">
        <w:rPr>
          <w:rFonts w:ascii="Book Antiqua" w:hAnsi="Book Antiqua"/>
          <w:color w:val="000000" w:themeColor="text1"/>
          <w:sz w:val="24"/>
          <w:szCs w:val="24"/>
        </w:rPr>
        <w:t xml:space="preserve">the S index </w:t>
      </w:r>
      <w:r w:rsidR="002C0C75" w:rsidRPr="00AD611D">
        <w:rPr>
          <w:rFonts w:ascii="Book Antiqua" w:hAnsi="Book Antiqua"/>
          <w:color w:val="000000" w:themeColor="text1"/>
          <w:sz w:val="24"/>
          <w:szCs w:val="24"/>
        </w:rPr>
        <w:t xml:space="preserve">in our patient cohort </w:t>
      </w:r>
      <w:r w:rsidR="006B01F0" w:rsidRPr="00AD611D">
        <w:rPr>
          <w:rFonts w:ascii="Book Antiqua" w:hAnsi="Book Antiqua"/>
          <w:color w:val="000000" w:themeColor="text1"/>
          <w:sz w:val="24"/>
          <w:szCs w:val="24"/>
        </w:rPr>
        <w:t xml:space="preserve">(0.839 </w:t>
      </w:r>
      <w:r w:rsidR="006B01F0" w:rsidRPr="00AD611D">
        <w:rPr>
          <w:rFonts w:ascii="Book Antiqua" w:hAnsi="Book Antiqua"/>
          <w:i/>
          <w:iCs/>
          <w:color w:val="000000" w:themeColor="text1"/>
          <w:sz w:val="24"/>
          <w:szCs w:val="24"/>
        </w:rPr>
        <w:t>vs</w:t>
      </w:r>
      <w:r w:rsidR="006B01F0" w:rsidRPr="00AD611D">
        <w:rPr>
          <w:rFonts w:ascii="Book Antiqua" w:hAnsi="Book Antiqua"/>
          <w:color w:val="000000" w:themeColor="text1"/>
          <w:sz w:val="24"/>
          <w:szCs w:val="24"/>
        </w:rPr>
        <w:t xml:space="preserve"> 0.722, P</w:t>
      </w:r>
      <w:r w:rsidR="002D6C3E"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w:t>
      </w:r>
      <w:r w:rsidR="002D6C3E"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0.0034). </w:t>
      </w:r>
      <w:r w:rsidR="002C0C75" w:rsidRPr="00AD611D">
        <w:rPr>
          <w:rFonts w:ascii="Book Antiqua" w:hAnsi="Book Antiqua"/>
          <w:color w:val="000000" w:themeColor="text1"/>
          <w:sz w:val="24"/>
          <w:szCs w:val="24"/>
        </w:rPr>
        <w:t xml:space="preserve">Taken together, the newly developed </w:t>
      </w:r>
      <w:r w:rsidR="006B01F0" w:rsidRPr="00AD611D">
        <w:rPr>
          <w:rFonts w:ascii="Book Antiqua" w:hAnsi="Book Antiqua"/>
          <w:color w:val="000000" w:themeColor="text1"/>
          <w:sz w:val="24"/>
          <w:szCs w:val="24"/>
        </w:rPr>
        <w:t xml:space="preserve">CPHBV model </w:t>
      </w:r>
      <w:r w:rsidR="00637ACE" w:rsidRPr="00AD611D">
        <w:rPr>
          <w:rFonts w:ascii="Book Antiqua" w:hAnsi="Book Antiqua"/>
          <w:color w:val="000000" w:themeColor="text1"/>
          <w:sz w:val="24"/>
          <w:szCs w:val="24"/>
        </w:rPr>
        <w:t>ha</w:t>
      </w:r>
      <w:r w:rsidR="002C0C75" w:rsidRPr="00AD611D">
        <w:rPr>
          <w:rFonts w:ascii="Book Antiqua" w:hAnsi="Book Antiqua"/>
          <w:color w:val="000000" w:themeColor="text1"/>
          <w:sz w:val="24"/>
          <w:szCs w:val="24"/>
        </w:rPr>
        <w:t>d</w:t>
      </w:r>
      <w:r w:rsidR="00637ACE" w:rsidRPr="00AD611D">
        <w:rPr>
          <w:rFonts w:ascii="Book Antiqua" w:hAnsi="Book Antiqua"/>
          <w:color w:val="000000" w:themeColor="text1"/>
          <w:sz w:val="24"/>
          <w:szCs w:val="24"/>
        </w:rPr>
        <w:t xml:space="preserve"> better per</w:t>
      </w:r>
      <w:r w:rsidR="006B01F0" w:rsidRPr="00AD611D">
        <w:rPr>
          <w:rFonts w:ascii="Book Antiqua" w:hAnsi="Book Antiqua"/>
          <w:color w:val="000000" w:themeColor="text1"/>
          <w:sz w:val="24"/>
          <w:szCs w:val="24"/>
        </w:rPr>
        <w:t>form</w:t>
      </w:r>
      <w:r w:rsidR="00637ACE" w:rsidRPr="00AD611D">
        <w:rPr>
          <w:rFonts w:ascii="Book Antiqua" w:hAnsi="Book Antiqua"/>
          <w:color w:val="000000" w:themeColor="text1"/>
          <w:sz w:val="24"/>
          <w:szCs w:val="24"/>
        </w:rPr>
        <w:t>ance</w:t>
      </w:r>
      <w:r w:rsidR="006B01F0" w:rsidRPr="00AD611D">
        <w:rPr>
          <w:rFonts w:ascii="Book Antiqua" w:hAnsi="Book Antiqua"/>
          <w:color w:val="000000" w:themeColor="text1"/>
          <w:sz w:val="24"/>
          <w:szCs w:val="24"/>
        </w:rPr>
        <w:t xml:space="preserve"> in identifying significant fibrosis than APRI</w:t>
      </w:r>
      <w:r w:rsidR="00380DE5" w:rsidRPr="00AD611D">
        <w:rPr>
          <w:rFonts w:ascii="Book Antiqua" w:hAnsi="Book Antiqua"/>
          <w:color w:val="000000" w:themeColor="text1"/>
          <w:sz w:val="24"/>
          <w:szCs w:val="24"/>
        </w:rPr>
        <w:t>,</w:t>
      </w:r>
      <w:r w:rsidR="000A6F40"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FIB-4</w:t>
      </w:r>
      <w:r w:rsidR="00380DE5" w:rsidRPr="00AD611D">
        <w:rPr>
          <w:rFonts w:ascii="Book Antiqua" w:hAnsi="Book Antiqua"/>
          <w:color w:val="000000" w:themeColor="text1"/>
          <w:sz w:val="24"/>
          <w:szCs w:val="24"/>
        </w:rPr>
        <w:t>,</w:t>
      </w:r>
      <w:r w:rsidR="0077410A"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GPR</w:t>
      </w:r>
      <w:r w:rsidR="00380DE5" w:rsidRPr="00AD611D">
        <w:rPr>
          <w:rFonts w:ascii="Book Antiqua" w:hAnsi="Book Antiqua"/>
          <w:color w:val="000000" w:themeColor="text1"/>
          <w:sz w:val="24"/>
          <w:szCs w:val="24"/>
        </w:rPr>
        <w:t>,</w:t>
      </w:r>
      <w:r w:rsidR="000A6F40" w:rsidRPr="00AD611D">
        <w:rPr>
          <w:rFonts w:ascii="Book Antiqua" w:hAnsi="Book Antiqua"/>
          <w:color w:val="000000" w:themeColor="text1"/>
          <w:kern w:val="0"/>
          <w:sz w:val="24"/>
          <w:szCs w:val="24"/>
        </w:rPr>
        <w:t xml:space="preserve"> </w:t>
      </w:r>
      <w:proofErr w:type="spellStart"/>
      <w:r w:rsidR="000A6F40" w:rsidRPr="00AD611D">
        <w:rPr>
          <w:rFonts w:ascii="Book Antiqua" w:hAnsi="Book Antiqua"/>
          <w:color w:val="000000" w:themeColor="text1"/>
          <w:kern w:val="0"/>
          <w:sz w:val="24"/>
          <w:szCs w:val="24"/>
        </w:rPr>
        <w:t>Forn’s</w:t>
      </w:r>
      <w:proofErr w:type="spellEnd"/>
      <w:r w:rsidR="000A6F40" w:rsidRPr="00AD611D">
        <w:rPr>
          <w:rFonts w:ascii="Book Antiqua" w:hAnsi="Book Antiqua"/>
          <w:color w:val="000000" w:themeColor="text1"/>
          <w:kern w:val="0"/>
          <w:sz w:val="24"/>
          <w:szCs w:val="24"/>
        </w:rPr>
        <w:t xml:space="preserve"> </w:t>
      </w:r>
      <w:r w:rsidR="006B01F0" w:rsidRPr="00AD611D">
        <w:rPr>
          <w:rFonts w:ascii="Book Antiqua" w:hAnsi="Book Antiqua"/>
          <w:color w:val="000000" w:themeColor="text1"/>
          <w:sz w:val="24"/>
          <w:szCs w:val="24"/>
        </w:rPr>
        <w:t>index</w:t>
      </w:r>
      <w:r w:rsidR="00A155B8" w:rsidRPr="00AD611D">
        <w:rPr>
          <w:rFonts w:ascii="Book Antiqua" w:hAnsi="Book Antiqua"/>
          <w:color w:val="000000" w:themeColor="text1"/>
          <w:sz w:val="24"/>
          <w:szCs w:val="24"/>
        </w:rPr>
        <w:t>,</w:t>
      </w:r>
      <w:r w:rsidR="006B01F0" w:rsidRPr="00AD611D">
        <w:rPr>
          <w:rFonts w:ascii="Book Antiqua" w:hAnsi="Book Antiqua"/>
          <w:color w:val="000000" w:themeColor="text1"/>
          <w:sz w:val="24"/>
          <w:szCs w:val="24"/>
        </w:rPr>
        <w:t xml:space="preserve"> and S index</w:t>
      </w:r>
      <w:r w:rsidR="00A155B8" w:rsidRPr="00AD611D">
        <w:rPr>
          <w:rFonts w:ascii="Book Antiqua" w:hAnsi="Book Antiqua"/>
          <w:color w:val="000000" w:themeColor="text1"/>
          <w:sz w:val="24"/>
          <w:szCs w:val="24"/>
        </w:rPr>
        <w:t>,</w:t>
      </w:r>
      <w:r w:rsidR="002C0C75" w:rsidRPr="00AD611D">
        <w:rPr>
          <w:rFonts w:ascii="Book Antiqua" w:hAnsi="Book Antiqua"/>
          <w:color w:val="000000" w:themeColor="text1"/>
          <w:sz w:val="24"/>
          <w:szCs w:val="24"/>
        </w:rPr>
        <w:t xml:space="preserve"> at least in our patient cohort</w:t>
      </w:r>
      <w:r w:rsidR="006B01F0" w:rsidRPr="00AD611D">
        <w:rPr>
          <w:rFonts w:ascii="Book Antiqua" w:hAnsi="Book Antiqua"/>
          <w:color w:val="000000" w:themeColor="text1"/>
          <w:sz w:val="24"/>
          <w:szCs w:val="24"/>
        </w:rPr>
        <w:t>.</w:t>
      </w:r>
    </w:p>
    <w:p w14:paraId="74A983F6" w14:textId="6213D285" w:rsidR="004477E0" w:rsidRPr="00AD611D" w:rsidRDefault="00A155B8"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lastRenderedPageBreak/>
        <w:t>T</w:t>
      </w:r>
      <w:r w:rsidR="002C0C75" w:rsidRPr="00AD611D">
        <w:rPr>
          <w:rFonts w:ascii="Book Antiqua" w:hAnsi="Book Antiqua"/>
          <w:color w:val="000000" w:themeColor="text1"/>
          <w:sz w:val="24"/>
          <w:szCs w:val="24"/>
        </w:rPr>
        <w:t xml:space="preserve">his study </w:t>
      </w:r>
      <w:r w:rsidR="006B01F0" w:rsidRPr="00AD611D">
        <w:rPr>
          <w:rFonts w:ascii="Book Antiqua" w:hAnsi="Book Antiqua"/>
          <w:color w:val="000000" w:themeColor="text1"/>
          <w:sz w:val="24"/>
          <w:szCs w:val="24"/>
        </w:rPr>
        <w:t>had</w:t>
      </w:r>
      <w:r w:rsidRPr="00AD611D">
        <w:rPr>
          <w:rFonts w:ascii="Book Antiqua" w:hAnsi="Book Antiqua"/>
          <w:color w:val="000000" w:themeColor="text1"/>
          <w:sz w:val="24"/>
          <w:szCs w:val="24"/>
        </w:rPr>
        <w:t xml:space="preserve"> a</w:t>
      </w:r>
      <w:r w:rsidR="006B01F0" w:rsidRPr="00AD611D">
        <w:rPr>
          <w:rFonts w:ascii="Book Antiqua" w:hAnsi="Book Antiqua"/>
          <w:color w:val="000000" w:themeColor="text1"/>
          <w:sz w:val="24"/>
          <w:szCs w:val="24"/>
        </w:rPr>
        <w:t xml:space="preserve"> </w:t>
      </w:r>
      <w:r w:rsidR="002C0C75" w:rsidRPr="00AD611D">
        <w:rPr>
          <w:rFonts w:ascii="Book Antiqua" w:hAnsi="Book Antiqua"/>
          <w:color w:val="000000" w:themeColor="text1"/>
          <w:sz w:val="24"/>
          <w:szCs w:val="24"/>
        </w:rPr>
        <w:t xml:space="preserve">few </w:t>
      </w:r>
      <w:r w:rsidR="006B01F0" w:rsidRPr="00AD611D">
        <w:rPr>
          <w:rFonts w:ascii="Book Antiqua" w:hAnsi="Book Antiqua"/>
          <w:color w:val="000000" w:themeColor="text1"/>
          <w:sz w:val="24"/>
          <w:szCs w:val="24"/>
        </w:rPr>
        <w:t>limitations. First, CPHBV</w:t>
      </w:r>
      <w:r w:rsidR="000A6F40" w:rsidRPr="00AD611D">
        <w:rPr>
          <w:rFonts w:ascii="Book Antiqua" w:hAnsi="Book Antiqua"/>
          <w:color w:val="000000" w:themeColor="text1"/>
          <w:sz w:val="24"/>
          <w:szCs w:val="24"/>
        </w:rPr>
        <w:t xml:space="preserve"> </w:t>
      </w:r>
      <w:bookmarkStart w:id="109" w:name="_Hlk43823593"/>
      <w:r w:rsidR="006B01F0" w:rsidRPr="00AD611D">
        <w:rPr>
          <w:rFonts w:ascii="Book Antiqua" w:hAnsi="Book Antiqua"/>
          <w:color w:val="000000" w:themeColor="text1"/>
          <w:sz w:val="24"/>
          <w:szCs w:val="24"/>
        </w:rPr>
        <w:t xml:space="preserve">was </w:t>
      </w:r>
      <w:r w:rsidR="002C0C75" w:rsidRPr="00AD611D">
        <w:rPr>
          <w:rFonts w:ascii="Book Antiqua" w:hAnsi="Book Antiqua"/>
          <w:color w:val="000000" w:themeColor="text1"/>
          <w:sz w:val="24"/>
          <w:szCs w:val="24"/>
        </w:rPr>
        <w:t>developed</w:t>
      </w:r>
      <w:r w:rsidR="006B01F0" w:rsidRPr="00AD611D">
        <w:rPr>
          <w:rFonts w:ascii="Book Antiqua" w:hAnsi="Book Antiqua"/>
          <w:color w:val="000000" w:themeColor="text1"/>
          <w:sz w:val="24"/>
          <w:szCs w:val="24"/>
        </w:rPr>
        <w:t xml:space="preserve"> and evaluated in a</w:t>
      </w:r>
      <w:r w:rsidR="000A6F40" w:rsidRPr="00AD611D">
        <w:rPr>
          <w:rFonts w:ascii="Book Antiqua" w:hAnsi="Book Antiqua"/>
          <w:color w:val="000000" w:themeColor="text1"/>
          <w:sz w:val="24"/>
          <w:szCs w:val="24"/>
        </w:rPr>
        <w:t xml:space="preserve"> </w:t>
      </w:r>
      <w:r w:rsidR="002C0C75" w:rsidRPr="00AD611D">
        <w:rPr>
          <w:rFonts w:ascii="Book Antiqua" w:hAnsi="Book Antiqua"/>
          <w:color w:val="000000" w:themeColor="text1"/>
          <w:sz w:val="24"/>
          <w:szCs w:val="24"/>
        </w:rPr>
        <w:t>multi</w:t>
      </w:r>
      <w:r w:rsidR="006B01F0" w:rsidRPr="00AD611D">
        <w:rPr>
          <w:rFonts w:ascii="Book Antiqua" w:hAnsi="Book Antiqua"/>
          <w:color w:val="000000" w:themeColor="text1"/>
          <w:sz w:val="24"/>
          <w:szCs w:val="24"/>
        </w:rPr>
        <w:t>center cross-sectional study.</w:t>
      </w:r>
      <w:bookmarkEnd w:id="109"/>
      <w:r w:rsidR="006B01F0" w:rsidRPr="00AD611D">
        <w:rPr>
          <w:rFonts w:ascii="Book Antiqua" w:hAnsi="Book Antiqua"/>
          <w:color w:val="000000" w:themeColor="text1"/>
          <w:sz w:val="24"/>
          <w:szCs w:val="24"/>
        </w:rPr>
        <w:t xml:space="preserve"> </w:t>
      </w:r>
      <w:r w:rsidR="002C0C75" w:rsidRPr="00AD611D">
        <w:rPr>
          <w:rFonts w:ascii="Book Antiqua" w:hAnsi="Book Antiqua"/>
          <w:color w:val="000000" w:themeColor="text1"/>
          <w:sz w:val="24"/>
          <w:szCs w:val="24"/>
        </w:rPr>
        <w:t xml:space="preserve">Therefore, future </w:t>
      </w:r>
      <w:r w:rsidR="00680727" w:rsidRPr="00AD611D">
        <w:rPr>
          <w:rFonts w:ascii="Book Antiqua" w:hAnsi="Book Antiqua"/>
          <w:color w:val="000000" w:themeColor="text1"/>
          <w:sz w:val="24"/>
          <w:szCs w:val="24"/>
        </w:rPr>
        <w:t xml:space="preserve">prospective </w:t>
      </w:r>
      <w:r w:rsidR="00651435" w:rsidRPr="00AD611D">
        <w:rPr>
          <w:rFonts w:ascii="Book Antiqua" w:hAnsi="Book Antiqua"/>
          <w:color w:val="000000" w:themeColor="text1"/>
          <w:sz w:val="24"/>
          <w:szCs w:val="24"/>
        </w:rPr>
        <w:t xml:space="preserve">multicenter </w:t>
      </w:r>
      <w:r w:rsidR="00DB0C42" w:rsidRPr="00AD611D">
        <w:rPr>
          <w:rFonts w:ascii="Book Antiqua" w:hAnsi="Book Antiqua"/>
          <w:color w:val="000000" w:themeColor="text1"/>
          <w:sz w:val="24"/>
          <w:szCs w:val="24"/>
        </w:rPr>
        <w:t xml:space="preserve">studies </w:t>
      </w:r>
      <w:r w:rsidR="00A860DE" w:rsidRPr="00AD611D">
        <w:rPr>
          <w:rFonts w:ascii="Book Antiqua" w:hAnsi="Book Antiqua"/>
          <w:color w:val="000000" w:themeColor="text1"/>
          <w:sz w:val="24"/>
          <w:szCs w:val="24"/>
        </w:rPr>
        <w:t>will be needed</w:t>
      </w:r>
      <w:r w:rsidR="00651435" w:rsidRPr="00AD611D">
        <w:rPr>
          <w:rFonts w:ascii="Book Antiqua" w:hAnsi="Book Antiqua"/>
          <w:color w:val="000000" w:themeColor="text1"/>
          <w:sz w:val="24"/>
          <w:szCs w:val="24"/>
        </w:rPr>
        <w:t xml:space="preserve"> to </w:t>
      </w:r>
      <w:bookmarkStart w:id="110" w:name="_Hlk43823783"/>
      <w:r w:rsidR="00A860DE" w:rsidRPr="00AD611D">
        <w:rPr>
          <w:rFonts w:ascii="Book Antiqua" w:hAnsi="Book Antiqua"/>
          <w:color w:val="000000" w:themeColor="text1"/>
          <w:sz w:val="24"/>
          <w:szCs w:val="24"/>
        </w:rPr>
        <w:t>verify</w:t>
      </w:r>
      <w:r w:rsidR="00512D00" w:rsidRPr="00AD611D">
        <w:rPr>
          <w:rFonts w:ascii="Book Antiqua" w:hAnsi="Book Antiqua"/>
          <w:color w:val="000000" w:themeColor="text1"/>
          <w:sz w:val="24"/>
          <w:szCs w:val="24"/>
        </w:rPr>
        <w:t xml:space="preserve"> </w:t>
      </w:r>
      <w:r w:rsidR="00651435" w:rsidRPr="00AD611D">
        <w:rPr>
          <w:rFonts w:ascii="Book Antiqua" w:hAnsi="Book Antiqua"/>
          <w:color w:val="000000" w:themeColor="text1"/>
          <w:sz w:val="24"/>
          <w:szCs w:val="24"/>
        </w:rPr>
        <w:t>the</w:t>
      </w:r>
      <w:r w:rsidR="00512D00" w:rsidRPr="00AD611D">
        <w:rPr>
          <w:rFonts w:ascii="Book Antiqua" w:hAnsi="Book Antiqua"/>
          <w:color w:val="000000" w:themeColor="text1"/>
          <w:sz w:val="24"/>
          <w:szCs w:val="24"/>
        </w:rPr>
        <w:t xml:space="preserve"> diagnostic value</w:t>
      </w:r>
      <w:r w:rsidR="00651435" w:rsidRPr="00AD611D">
        <w:rPr>
          <w:rFonts w:ascii="Book Antiqua" w:hAnsi="Book Antiqua"/>
          <w:color w:val="000000" w:themeColor="text1"/>
          <w:sz w:val="24"/>
          <w:szCs w:val="24"/>
        </w:rPr>
        <w:t xml:space="preserve"> of CPHBV</w:t>
      </w:r>
      <w:bookmarkEnd w:id="110"/>
      <w:r w:rsidR="006B01F0" w:rsidRPr="00AD611D">
        <w:rPr>
          <w:rFonts w:ascii="Book Antiqua" w:hAnsi="Book Antiqua"/>
          <w:color w:val="000000" w:themeColor="text1"/>
          <w:sz w:val="24"/>
          <w:szCs w:val="24"/>
        </w:rPr>
        <w:t>. Second,</w:t>
      </w:r>
      <w:r w:rsidR="007C69F2" w:rsidRPr="00AD611D">
        <w:rPr>
          <w:rFonts w:ascii="Book Antiqua" w:hAnsi="Book Antiqua"/>
          <w:color w:val="000000" w:themeColor="text1"/>
          <w:sz w:val="24"/>
          <w:szCs w:val="24"/>
        </w:rPr>
        <w:t xml:space="preserve"> we used cutoff ALT values &lt;</w:t>
      </w:r>
      <w:r w:rsidR="002D6C3E" w:rsidRPr="00AD611D">
        <w:rPr>
          <w:rFonts w:ascii="Book Antiqua" w:hAnsi="Book Antiqua"/>
          <w:color w:val="000000" w:themeColor="text1"/>
          <w:sz w:val="24"/>
          <w:szCs w:val="24"/>
        </w:rPr>
        <w:t xml:space="preserve"> </w:t>
      </w:r>
      <w:r w:rsidR="007C69F2" w:rsidRPr="00AD611D">
        <w:rPr>
          <w:rFonts w:ascii="Book Antiqua" w:hAnsi="Book Antiqua"/>
          <w:color w:val="000000" w:themeColor="text1"/>
          <w:sz w:val="24"/>
          <w:szCs w:val="24"/>
        </w:rPr>
        <w:t>40 IU/m</w:t>
      </w:r>
      <w:r w:rsidR="002D6C3E" w:rsidRPr="00AD611D">
        <w:rPr>
          <w:rFonts w:ascii="Book Antiqua" w:hAnsi="Book Antiqua"/>
          <w:color w:val="000000" w:themeColor="text1"/>
          <w:sz w:val="24"/>
          <w:szCs w:val="24"/>
        </w:rPr>
        <w:t>L</w:t>
      </w:r>
      <w:r w:rsidR="007C69F2" w:rsidRPr="00AD611D">
        <w:rPr>
          <w:rFonts w:ascii="Book Antiqua" w:hAnsi="Book Antiqua"/>
          <w:color w:val="000000" w:themeColor="text1"/>
          <w:sz w:val="24"/>
          <w:szCs w:val="24"/>
        </w:rPr>
        <w:t xml:space="preserve"> as the</w:t>
      </w:r>
      <w:r w:rsidR="006B01F0" w:rsidRPr="00AD611D">
        <w:rPr>
          <w:rFonts w:ascii="Book Antiqua" w:hAnsi="Book Antiqua"/>
          <w:color w:val="000000" w:themeColor="text1"/>
          <w:sz w:val="24"/>
          <w:szCs w:val="24"/>
        </w:rPr>
        <w:t xml:space="preserve"> </w:t>
      </w:r>
      <w:r w:rsidR="00DB0C42" w:rsidRPr="00AD611D">
        <w:rPr>
          <w:rFonts w:ascii="Book Antiqua" w:hAnsi="Book Antiqua"/>
          <w:color w:val="000000" w:themeColor="text1"/>
          <w:sz w:val="24"/>
          <w:szCs w:val="24"/>
        </w:rPr>
        <w:t>upper limit of normal</w:t>
      </w:r>
      <w:r w:rsidR="006B01F0" w:rsidRPr="00AD611D">
        <w:rPr>
          <w:rFonts w:ascii="Book Antiqua" w:hAnsi="Book Antiqua"/>
          <w:color w:val="000000" w:themeColor="text1"/>
          <w:sz w:val="24"/>
          <w:szCs w:val="24"/>
        </w:rPr>
        <w:t xml:space="preserve"> for ALT</w:t>
      </w:r>
      <w:r w:rsidR="007C69F2" w:rsidRPr="00AD611D">
        <w:rPr>
          <w:rFonts w:ascii="Book Antiqua" w:hAnsi="Book Antiqua"/>
          <w:color w:val="000000" w:themeColor="text1"/>
          <w:sz w:val="24"/>
          <w:szCs w:val="24"/>
        </w:rPr>
        <w:t xml:space="preserve"> in this study</w:t>
      </w:r>
      <w:r w:rsidRPr="00AD611D">
        <w:rPr>
          <w:rFonts w:ascii="Book Antiqua" w:hAnsi="Book Antiqua"/>
          <w:color w:val="000000" w:themeColor="text1"/>
          <w:sz w:val="24"/>
          <w:szCs w:val="24"/>
        </w:rPr>
        <w:t>. H</w:t>
      </w:r>
      <w:r w:rsidR="007C69F2" w:rsidRPr="00AD611D">
        <w:rPr>
          <w:rFonts w:ascii="Book Antiqua" w:hAnsi="Book Antiqua"/>
          <w:color w:val="000000" w:themeColor="text1"/>
          <w:sz w:val="24"/>
          <w:szCs w:val="24"/>
        </w:rPr>
        <w:t xml:space="preserve">owever, </w:t>
      </w:r>
      <w:r w:rsidR="00FC6E89" w:rsidRPr="00AD611D">
        <w:rPr>
          <w:rFonts w:ascii="Book Antiqua" w:hAnsi="Book Antiqua"/>
          <w:color w:val="000000" w:themeColor="text1"/>
          <w:sz w:val="24"/>
          <w:szCs w:val="24"/>
        </w:rPr>
        <w:t>in accordance with the current</w:t>
      </w:r>
      <w:r w:rsidR="007C69F2" w:rsidRPr="00AD611D">
        <w:rPr>
          <w:rFonts w:ascii="Book Antiqua" w:hAnsi="Book Antiqua"/>
          <w:color w:val="000000" w:themeColor="text1"/>
          <w:sz w:val="24"/>
          <w:szCs w:val="24"/>
        </w:rPr>
        <w:t xml:space="preserve"> guidelines</w:t>
      </w:r>
      <w:r w:rsidR="006F1D65" w:rsidRPr="00AD611D">
        <w:rPr>
          <w:rFonts w:ascii="Book Antiqua" w:hAnsi="Book Antiqua"/>
          <w:color w:val="000000" w:themeColor="text1"/>
          <w:sz w:val="24"/>
          <w:szCs w:val="24"/>
        </w:rPr>
        <w:t>,</w:t>
      </w:r>
      <w:r w:rsidR="007C69F2" w:rsidRPr="00AD611D">
        <w:rPr>
          <w:rFonts w:ascii="Book Antiqua" w:hAnsi="Book Antiqua"/>
          <w:color w:val="000000" w:themeColor="text1"/>
          <w:sz w:val="24"/>
          <w:szCs w:val="24"/>
        </w:rPr>
        <w:t xml:space="preserve"> ALT is </w:t>
      </w:r>
      <w:r w:rsidRPr="00AD611D">
        <w:rPr>
          <w:rFonts w:ascii="Book Antiqua" w:hAnsi="Book Antiqua"/>
          <w:color w:val="000000" w:themeColor="text1"/>
          <w:sz w:val="24"/>
          <w:szCs w:val="24"/>
        </w:rPr>
        <w:t xml:space="preserve">estimated </w:t>
      </w:r>
      <w:r w:rsidR="006B01F0" w:rsidRPr="00AD611D">
        <w:rPr>
          <w:rFonts w:ascii="Book Antiqua" w:hAnsi="Book Antiqua"/>
          <w:color w:val="000000" w:themeColor="text1"/>
          <w:sz w:val="24"/>
          <w:szCs w:val="24"/>
        </w:rPr>
        <w:t xml:space="preserve">to be 35 IU/mL in healthy </w:t>
      </w:r>
      <w:r w:rsidRPr="00AD611D">
        <w:rPr>
          <w:rFonts w:ascii="Book Antiqua" w:hAnsi="Book Antiqua"/>
          <w:color w:val="000000" w:themeColor="text1"/>
          <w:sz w:val="24"/>
          <w:szCs w:val="24"/>
        </w:rPr>
        <w:t xml:space="preserve">men </w:t>
      </w:r>
      <w:r w:rsidR="006B01F0" w:rsidRPr="00AD611D">
        <w:rPr>
          <w:rFonts w:ascii="Book Antiqua" w:hAnsi="Book Antiqua"/>
          <w:color w:val="000000" w:themeColor="text1"/>
          <w:sz w:val="24"/>
          <w:szCs w:val="24"/>
        </w:rPr>
        <w:t>and 25 IU/mL in healthy women</w:t>
      </w:r>
      <w:r w:rsidR="00A201CE" w:rsidRPr="00AD611D">
        <w:rPr>
          <w:rFonts w:ascii="Book Antiqua" w:hAnsi="Book Antiqua"/>
          <w:color w:val="000000" w:themeColor="text1"/>
          <w:sz w:val="24"/>
          <w:szCs w:val="24"/>
        </w:rPr>
        <w:fldChar w:fldCharType="begin">
          <w:fldData xml:space="preserve">PEVuZE5vdGU+PENpdGU+PEF1dGhvcj5UZXJyYXVsdDwvQXV0aG9yPjxZZWFyPjIwMTg8L1llYXI+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</w:fldData>
        </w:fldChar>
      </w:r>
      <w:r w:rsidR="003B2284" w:rsidRPr="00AD611D">
        <w:rPr>
          <w:rFonts w:ascii="Book Antiqua" w:hAnsi="Book Antiqua"/>
          <w:color w:val="000000" w:themeColor="text1"/>
          <w:sz w:val="24"/>
          <w:szCs w:val="24"/>
        </w:rPr>
        <w:instrText xml:space="preserve"> ADDIN EN.CITE </w:instrText>
      </w:r>
      <w:r w:rsidR="003B2284" w:rsidRPr="00AD611D">
        <w:rPr>
          <w:rFonts w:ascii="Book Antiqua" w:hAnsi="Book Antiqua"/>
          <w:color w:val="000000" w:themeColor="text1"/>
          <w:sz w:val="24"/>
          <w:szCs w:val="24"/>
        </w:rPr>
        <w:fldChar w:fldCharType="begin">
          <w:fldData xml:space="preserve">PEVuZE5vdGU+PENpdGU+PEF1dGhvcj5UZXJyYXVsdDwvQXV0aG9yPjxZZWFyPjIwMTg8L1llYXI+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</w:fldData>
        </w:fldChar>
      </w:r>
      <w:r w:rsidR="003B2284" w:rsidRPr="00AD611D">
        <w:rPr>
          <w:rFonts w:ascii="Book Antiqua" w:hAnsi="Book Antiqua"/>
          <w:color w:val="000000" w:themeColor="text1"/>
          <w:sz w:val="24"/>
          <w:szCs w:val="24"/>
        </w:rPr>
        <w:instrText xml:space="preserve"> ADDIN EN.CITE.DATA </w:instrText>
      </w:r>
      <w:r w:rsidR="003B2284" w:rsidRPr="00AD611D">
        <w:rPr>
          <w:rFonts w:ascii="Book Antiqua" w:hAnsi="Book Antiqua"/>
          <w:color w:val="000000" w:themeColor="text1"/>
          <w:sz w:val="24"/>
          <w:szCs w:val="24"/>
        </w:rPr>
      </w:r>
      <w:r w:rsidR="003B2284" w:rsidRPr="00AD611D">
        <w:rPr>
          <w:rFonts w:ascii="Book Antiqua" w:hAnsi="Book Antiqua"/>
          <w:color w:val="000000" w:themeColor="text1"/>
          <w:sz w:val="24"/>
          <w:szCs w:val="24"/>
        </w:rPr>
        <w:fldChar w:fldCharType="end"/>
      </w:r>
      <w:r w:rsidR="00A201CE" w:rsidRPr="00AD611D">
        <w:rPr>
          <w:rFonts w:ascii="Book Antiqua" w:hAnsi="Book Antiqua"/>
          <w:color w:val="000000" w:themeColor="text1"/>
          <w:sz w:val="24"/>
          <w:szCs w:val="24"/>
        </w:rPr>
      </w:r>
      <w:r w:rsidR="00A201CE" w:rsidRPr="00AD611D">
        <w:rPr>
          <w:rFonts w:ascii="Book Antiqua" w:hAnsi="Book Antiqua"/>
          <w:color w:val="000000" w:themeColor="text1"/>
          <w:sz w:val="24"/>
          <w:szCs w:val="24"/>
        </w:rPr>
        <w:fldChar w:fldCharType="separate"/>
      </w:r>
      <w:r w:rsidR="003B2284" w:rsidRPr="00AD611D">
        <w:rPr>
          <w:rFonts w:ascii="Book Antiqua" w:hAnsi="Book Antiqua"/>
          <w:noProof/>
          <w:color w:val="000000" w:themeColor="text1"/>
          <w:sz w:val="24"/>
          <w:szCs w:val="24"/>
          <w:vertAlign w:val="superscript"/>
        </w:rPr>
        <w:t>[7]</w:t>
      </w:r>
      <w:r w:rsidR="00A201CE" w:rsidRPr="00AD611D">
        <w:rPr>
          <w:rFonts w:ascii="Book Antiqua" w:hAnsi="Book Antiqua"/>
          <w:color w:val="000000" w:themeColor="text1"/>
          <w:sz w:val="24"/>
          <w:szCs w:val="24"/>
        </w:rPr>
        <w:fldChar w:fldCharType="end"/>
      </w:r>
      <w:r w:rsidR="007C69F2"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Third, we used CP </w:t>
      </w:r>
      <w:r w:rsidR="007C69F2" w:rsidRPr="00AD611D">
        <w:rPr>
          <w:rFonts w:ascii="Book Antiqua" w:hAnsi="Book Antiqua"/>
          <w:color w:val="000000" w:themeColor="text1"/>
          <w:sz w:val="24"/>
          <w:szCs w:val="24"/>
        </w:rPr>
        <w:t>values</w:t>
      </w:r>
      <w:r w:rsidR="000A6F40"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 xml:space="preserve">tested at one time point to construct </w:t>
      </w:r>
      <w:r w:rsidR="007C69F2" w:rsidRPr="00AD611D">
        <w:rPr>
          <w:rFonts w:ascii="Book Antiqua" w:hAnsi="Book Antiqua"/>
          <w:color w:val="000000" w:themeColor="text1"/>
          <w:sz w:val="24"/>
          <w:szCs w:val="24"/>
        </w:rPr>
        <w:t>our</w:t>
      </w:r>
      <w:r w:rsidR="006B01F0" w:rsidRPr="00AD611D">
        <w:rPr>
          <w:rFonts w:ascii="Book Antiqua" w:hAnsi="Book Antiqua"/>
          <w:color w:val="000000" w:themeColor="text1"/>
          <w:sz w:val="24"/>
          <w:szCs w:val="24"/>
        </w:rPr>
        <w:t xml:space="preserve"> model. </w:t>
      </w:r>
      <w:r w:rsidR="007C69F2" w:rsidRPr="00AD611D">
        <w:rPr>
          <w:rFonts w:ascii="Book Antiqua" w:hAnsi="Book Antiqua"/>
          <w:color w:val="000000" w:themeColor="text1"/>
          <w:sz w:val="24"/>
          <w:szCs w:val="24"/>
        </w:rPr>
        <w:t>Future studies should</w:t>
      </w:r>
      <w:r w:rsidR="006B01F0" w:rsidRPr="00AD611D">
        <w:rPr>
          <w:rFonts w:ascii="Book Antiqua" w:hAnsi="Book Antiqua"/>
          <w:color w:val="000000" w:themeColor="text1"/>
          <w:sz w:val="24"/>
          <w:szCs w:val="24"/>
        </w:rPr>
        <w:t xml:space="preserve"> follow up </w:t>
      </w:r>
      <w:r w:rsidRPr="00AD611D">
        <w:rPr>
          <w:rFonts w:ascii="Book Antiqua" w:hAnsi="Book Antiqua"/>
          <w:color w:val="000000" w:themeColor="text1"/>
          <w:sz w:val="24"/>
          <w:szCs w:val="24"/>
        </w:rPr>
        <w:t xml:space="preserve">with </w:t>
      </w:r>
      <w:r w:rsidR="007C69F2" w:rsidRPr="00AD611D">
        <w:rPr>
          <w:rFonts w:ascii="Book Antiqua" w:hAnsi="Book Antiqua"/>
          <w:color w:val="000000" w:themeColor="text1"/>
          <w:sz w:val="24"/>
          <w:szCs w:val="24"/>
        </w:rPr>
        <w:t>the</w:t>
      </w:r>
      <w:r w:rsidR="006B01F0"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participants </w:t>
      </w:r>
      <w:r w:rsidR="007C69F2" w:rsidRPr="00AD611D">
        <w:rPr>
          <w:rFonts w:ascii="Book Antiqua" w:hAnsi="Book Antiqua"/>
          <w:color w:val="000000" w:themeColor="text1"/>
          <w:sz w:val="24"/>
          <w:szCs w:val="24"/>
        </w:rPr>
        <w:t>to</w:t>
      </w:r>
      <w:r w:rsidR="006B01F0" w:rsidRPr="00AD611D">
        <w:rPr>
          <w:rFonts w:ascii="Book Antiqua" w:hAnsi="Book Antiqua"/>
          <w:color w:val="000000" w:themeColor="text1"/>
          <w:sz w:val="24"/>
          <w:szCs w:val="24"/>
        </w:rPr>
        <w:t xml:space="preserve"> validate</w:t>
      </w:r>
      <w:r w:rsidR="007C69F2" w:rsidRPr="00AD611D">
        <w:rPr>
          <w:rFonts w:ascii="Book Antiqua" w:hAnsi="Book Antiqua"/>
          <w:color w:val="000000" w:themeColor="text1"/>
          <w:sz w:val="24"/>
          <w:szCs w:val="24"/>
        </w:rPr>
        <w:t xml:space="preserve"> our resu</w:t>
      </w:r>
      <w:r w:rsidR="00E037E9" w:rsidRPr="00AD611D">
        <w:rPr>
          <w:rFonts w:ascii="Book Antiqua" w:hAnsi="Book Antiqua"/>
          <w:color w:val="000000" w:themeColor="text1"/>
          <w:sz w:val="24"/>
          <w:szCs w:val="24"/>
        </w:rPr>
        <w:t>lts</w:t>
      </w:r>
      <w:r w:rsidR="006B01F0" w:rsidRPr="00AD611D">
        <w:rPr>
          <w:rFonts w:ascii="Book Antiqua" w:hAnsi="Book Antiqua"/>
          <w:color w:val="000000" w:themeColor="text1"/>
          <w:sz w:val="24"/>
          <w:szCs w:val="24"/>
        </w:rPr>
        <w:t xml:space="preserve"> at different time</w:t>
      </w:r>
      <w:r w:rsidRPr="00AD611D">
        <w:rPr>
          <w:rFonts w:ascii="Book Antiqua" w:hAnsi="Book Antiqua"/>
          <w:color w:val="000000" w:themeColor="text1"/>
          <w:sz w:val="24"/>
          <w:szCs w:val="24"/>
        </w:rPr>
        <w:t xml:space="preserve"> </w:t>
      </w:r>
      <w:r w:rsidR="006B01F0" w:rsidRPr="00AD611D">
        <w:rPr>
          <w:rFonts w:ascii="Book Antiqua" w:hAnsi="Book Antiqua"/>
          <w:color w:val="000000" w:themeColor="text1"/>
          <w:sz w:val="24"/>
          <w:szCs w:val="24"/>
        </w:rPr>
        <w:t>points.</w:t>
      </w:r>
      <w:r w:rsidR="00B51E18" w:rsidRPr="00AD611D">
        <w:rPr>
          <w:rFonts w:ascii="Book Antiqua" w:hAnsi="Book Antiqua"/>
          <w:color w:val="000000" w:themeColor="text1"/>
          <w:sz w:val="24"/>
          <w:szCs w:val="24"/>
        </w:rPr>
        <w:t xml:space="preserve"> Fourth,</w:t>
      </w:r>
      <w:r w:rsidR="00B51E18" w:rsidRPr="00AD611D">
        <w:rPr>
          <w:rFonts w:ascii="Book Antiqua" w:eastAsia="宋体" w:hAnsi="Book Antiqua" w:cs="Times New Roman"/>
          <w:iCs/>
          <w:color w:val="000000" w:themeColor="text1"/>
          <w:kern w:val="0"/>
          <w:sz w:val="24"/>
          <w:szCs w:val="24"/>
        </w:rPr>
        <w:t xml:space="preserve"> </w:t>
      </w:r>
      <w:r w:rsidR="00B51E18" w:rsidRPr="00AD611D">
        <w:rPr>
          <w:rFonts w:ascii="Book Antiqua" w:hAnsi="Book Antiqua"/>
          <w:iCs/>
          <w:color w:val="000000" w:themeColor="text1"/>
          <w:sz w:val="24"/>
          <w:szCs w:val="24"/>
        </w:rPr>
        <w:t xml:space="preserve">transient </w:t>
      </w:r>
      <w:proofErr w:type="spellStart"/>
      <w:r w:rsidR="00B51E18" w:rsidRPr="00AD611D">
        <w:rPr>
          <w:rFonts w:ascii="Book Antiqua" w:hAnsi="Book Antiqua"/>
          <w:iCs/>
          <w:color w:val="000000" w:themeColor="text1"/>
          <w:sz w:val="24"/>
          <w:szCs w:val="24"/>
        </w:rPr>
        <w:t>elastography</w:t>
      </w:r>
      <w:proofErr w:type="spellEnd"/>
      <w:r w:rsidR="00B51E18" w:rsidRPr="00AD611D">
        <w:rPr>
          <w:rFonts w:ascii="Book Antiqua" w:hAnsi="Book Antiqua"/>
          <w:iCs/>
          <w:color w:val="000000" w:themeColor="text1"/>
          <w:sz w:val="24"/>
          <w:szCs w:val="24"/>
        </w:rPr>
        <w:t xml:space="preserve"> (</w:t>
      </w:r>
      <w:proofErr w:type="spellStart"/>
      <w:r w:rsidR="00B51E18" w:rsidRPr="00AD611D">
        <w:rPr>
          <w:rFonts w:ascii="Book Antiqua" w:hAnsi="Book Antiqua"/>
          <w:iCs/>
          <w:color w:val="000000" w:themeColor="text1"/>
          <w:sz w:val="24"/>
          <w:szCs w:val="24"/>
        </w:rPr>
        <w:t>Fibroscan</w:t>
      </w:r>
      <w:proofErr w:type="spellEnd"/>
      <w:r w:rsidR="00B51E18" w:rsidRPr="00AD611D">
        <w:rPr>
          <w:rFonts w:ascii="Book Antiqua" w:hAnsi="Book Antiqua"/>
          <w:iCs/>
          <w:color w:val="000000" w:themeColor="text1"/>
          <w:sz w:val="24"/>
          <w:szCs w:val="24"/>
        </w:rPr>
        <w:t>), the enhanced liver fibrosis test</w:t>
      </w:r>
      <w:r w:rsidR="00C50DF9">
        <w:rPr>
          <w:rFonts w:ascii="Book Antiqua" w:hAnsi="Book Antiqua"/>
          <w:iCs/>
          <w:color w:val="000000" w:themeColor="text1"/>
          <w:sz w:val="24"/>
          <w:szCs w:val="24"/>
        </w:rPr>
        <w:t>,</w:t>
      </w:r>
      <w:r w:rsidR="00B51E18" w:rsidRPr="00AD611D">
        <w:rPr>
          <w:rFonts w:ascii="Book Antiqua" w:hAnsi="Book Antiqua"/>
          <w:iCs/>
          <w:color w:val="000000" w:themeColor="text1"/>
          <w:sz w:val="24"/>
          <w:szCs w:val="24"/>
        </w:rPr>
        <w:t xml:space="preserve"> and Wisteria floribunda agglutinin-positive Mac-2 binding protein(WFA</w:t>
      </w:r>
      <w:r w:rsidR="002D6C3E" w:rsidRPr="00AD611D">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w:t>
      </w:r>
      <w:r w:rsidR="002D6C3E" w:rsidRPr="00AD611D">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-M2BP) were as well accurate diagnostic tests for monitoring regression of fibrosis in patients with chronic HBV infection</w:t>
      </w:r>
      <w:r w:rsidR="00B51E18" w:rsidRPr="00AD611D">
        <w:rPr>
          <w:rFonts w:ascii="Book Antiqua" w:hAnsi="Book Antiqua"/>
          <w:iCs/>
          <w:color w:val="000000" w:themeColor="text1"/>
          <w:sz w:val="24"/>
          <w:szCs w:val="24"/>
        </w:rPr>
        <w:fldChar w:fldCharType="begin">
          <w:fldData xml:space="preserve">PEVuZE5vdGU+PENpdGU+PEF1dGhvcj5TZW88L0F1dGhvcj48WWVhcj4yMDE1PC9ZZWFyPjxSZWNO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L3NlY29uZGFyeS10aXRsZT48L3RpdGxlcz48cGVyaW9kaWNhbD48ZnVsbC10aXRsZT5HYXN0cm9l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</w:fldData>
        </w:fldChar>
      </w:r>
      <w:r w:rsidR="00111860" w:rsidRPr="00AD611D">
        <w:rPr>
          <w:rFonts w:ascii="Book Antiqua" w:hAnsi="Book Antiqua"/>
          <w:iCs/>
          <w:color w:val="000000" w:themeColor="text1"/>
          <w:sz w:val="24"/>
          <w:szCs w:val="24"/>
        </w:rPr>
        <w:instrText xml:space="preserve"> ADDIN EN.CITE </w:instrText>
      </w:r>
      <w:r w:rsidR="00111860" w:rsidRPr="00AD611D">
        <w:rPr>
          <w:rFonts w:ascii="Book Antiqua" w:hAnsi="Book Antiqua"/>
          <w:iCs/>
          <w:color w:val="000000" w:themeColor="text1"/>
          <w:sz w:val="24"/>
          <w:szCs w:val="24"/>
        </w:rPr>
        <w:fldChar w:fldCharType="begin">
          <w:fldData xml:space="preserve">PEVuZE5vdGU+PENpdGU+PEF1dGhvcj5TZW88L0F1dGhvcj48WWVhcj4yMDE1PC9ZZWFyPjxSZWNO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</w:fldData>
        </w:fldChar>
      </w:r>
      <w:r w:rsidR="00111860" w:rsidRPr="00AD611D">
        <w:rPr>
          <w:rFonts w:ascii="Book Antiqua" w:hAnsi="Book Antiqua"/>
          <w:iCs/>
          <w:color w:val="000000" w:themeColor="text1"/>
          <w:sz w:val="24"/>
          <w:szCs w:val="24"/>
        </w:rPr>
        <w:instrText xml:space="preserve"> ADDIN EN.CITE.DATA </w:instrText>
      </w:r>
      <w:r w:rsidR="00111860" w:rsidRPr="00AD611D">
        <w:rPr>
          <w:rFonts w:ascii="Book Antiqua" w:hAnsi="Book Antiqua"/>
          <w:iCs/>
          <w:color w:val="000000" w:themeColor="text1"/>
          <w:sz w:val="24"/>
          <w:szCs w:val="24"/>
        </w:rPr>
      </w:r>
      <w:r w:rsidR="00111860" w:rsidRPr="00AD611D">
        <w:rPr>
          <w:rFonts w:ascii="Book Antiqua" w:hAnsi="Book Antiqua"/>
          <w:iCs/>
          <w:color w:val="000000" w:themeColor="text1"/>
          <w:sz w:val="24"/>
          <w:szCs w:val="24"/>
        </w:rPr>
        <w:fldChar w:fldCharType="end"/>
      </w:r>
      <w:r w:rsidR="00B51E18" w:rsidRPr="00AD611D">
        <w:rPr>
          <w:rFonts w:ascii="Book Antiqua" w:hAnsi="Book Antiqua"/>
          <w:iCs/>
          <w:color w:val="000000" w:themeColor="text1"/>
          <w:sz w:val="24"/>
          <w:szCs w:val="24"/>
        </w:rPr>
      </w:r>
      <w:r w:rsidR="00B51E18" w:rsidRPr="00AD611D">
        <w:rPr>
          <w:rFonts w:ascii="Book Antiqua" w:hAnsi="Book Antiqua"/>
          <w:iCs/>
          <w:color w:val="000000" w:themeColor="text1"/>
          <w:sz w:val="24"/>
          <w:szCs w:val="24"/>
        </w:rPr>
        <w:fldChar w:fldCharType="separate"/>
      </w:r>
      <w:r w:rsidR="00111860" w:rsidRPr="00AD611D">
        <w:rPr>
          <w:rFonts w:ascii="Book Antiqua" w:hAnsi="Book Antiqua"/>
          <w:iCs/>
          <w:noProof/>
          <w:color w:val="000000" w:themeColor="text1"/>
          <w:sz w:val="24"/>
          <w:szCs w:val="24"/>
          <w:vertAlign w:val="superscript"/>
        </w:rPr>
        <w:t>[3</w:t>
      </w:r>
      <w:r w:rsidR="003059FC">
        <w:rPr>
          <w:rFonts w:ascii="Book Antiqua" w:hAnsi="Book Antiqua"/>
          <w:iCs/>
          <w:noProof/>
          <w:color w:val="000000" w:themeColor="text1"/>
          <w:sz w:val="24"/>
          <w:szCs w:val="24"/>
          <w:vertAlign w:val="superscript"/>
        </w:rPr>
        <w:t>7</w:t>
      </w:r>
      <w:r w:rsidR="00111860" w:rsidRPr="00AD611D">
        <w:rPr>
          <w:rFonts w:ascii="Book Antiqua" w:hAnsi="Book Antiqua"/>
          <w:iCs/>
          <w:noProof/>
          <w:color w:val="000000" w:themeColor="text1"/>
          <w:sz w:val="24"/>
          <w:szCs w:val="24"/>
          <w:vertAlign w:val="superscript"/>
        </w:rPr>
        <w:t>-4</w:t>
      </w:r>
      <w:r w:rsidR="003059FC">
        <w:rPr>
          <w:rFonts w:ascii="Book Antiqua" w:hAnsi="Book Antiqua"/>
          <w:iCs/>
          <w:noProof/>
          <w:color w:val="000000" w:themeColor="text1"/>
          <w:sz w:val="24"/>
          <w:szCs w:val="24"/>
          <w:vertAlign w:val="superscript"/>
        </w:rPr>
        <w:t>1</w:t>
      </w:r>
      <w:r w:rsidR="00111860" w:rsidRPr="00AD611D">
        <w:rPr>
          <w:rFonts w:ascii="Book Antiqua" w:hAnsi="Book Antiqua"/>
          <w:iCs/>
          <w:noProof/>
          <w:color w:val="000000" w:themeColor="text1"/>
          <w:sz w:val="24"/>
          <w:szCs w:val="24"/>
          <w:vertAlign w:val="superscript"/>
        </w:rPr>
        <w:t>]</w:t>
      </w:r>
      <w:r w:rsidR="00B51E18" w:rsidRPr="00AD611D">
        <w:rPr>
          <w:rFonts w:ascii="Book Antiqua" w:hAnsi="Book Antiqua"/>
          <w:color w:val="000000" w:themeColor="text1"/>
          <w:sz w:val="24"/>
          <w:szCs w:val="24"/>
        </w:rPr>
        <w:fldChar w:fldCharType="end"/>
      </w:r>
      <w:r w:rsidR="00B51E18" w:rsidRPr="00AD611D">
        <w:rPr>
          <w:rFonts w:ascii="Book Antiqua" w:hAnsi="Book Antiqua"/>
          <w:iCs/>
          <w:color w:val="000000" w:themeColor="text1"/>
          <w:sz w:val="24"/>
          <w:szCs w:val="24"/>
        </w:rPr>
        <w:t>. However, we did not perform the comparison because of the unavailable equipment at the time of data collection and</w:t>
      </w:r>
      <w:r w:rsidR="00640B45">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serum indicator</w:t>
      </w:r>
      <w:r w:rsidR="0083729D" w:rsidRPr="00AD611D">
        <w:rPr>
          <w:rFonts w:ascii="Book Antiqua" w:hAnsi="Book Antiqua"/>
          <w:iCs/>
          <w:color w:val="000000" w:themeColor="text1"/>
          <w:sz w:val="24"/>
          <w:szCs w:val="24"/>
        </w:rPr>
        <w:t>s</w:t>
      </w:r>
      <w:r w:rsidR="00640B45">
        <w:rPr>
          <w:rFonts w:ascii="Book Antiqua" w:hAnsi="Book Antiqua" w:hint="eastAsia"/>
          <w:iCs/>
          <w:color w:val="000000" w:themeColor="text1"/>
          <w:sz w:val="24"/>
          <w:szCs w:val="24"/>
        </w:rPr>
        <w:t>,</w:t>
      </w:r>
      <w:r w:rsidR="00B51E18" w:rsidRPr="00AD611D">
        <w:rPr>
          <w:rFonts w:ascii="Book Antiqua" w:hAnsi="Book Antiqua"/>
          <w:iCs/>
          <w:color w:val="000000" w:themeColor="text1"/>
          <w:sz w:val="24"/>
          <w:szCs w:val="24"/>
        </w:rPr>
        <w:t xml:space="preserve"> such as hyaluronic acid, procollagen III amino-terminal peptide, metalloproteinase 1, and WFA</w:t>
      </w:r>
      <w:r w:rsidR="004477E0" w:rsidRPr="00AD611D">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w:t>
      </w:r>
      <w:r w:rsidR="004477E0" w:rsidRPr="00AD611D">
        <w:rPr>
          <w:rFonts w:ascii="Book Antiqua" w:hAnsi="Book Antiqua"/>
          <w:iCs/>
          <w:color w:val="000000" w:themeColor="text1"/>
          <w:sz w:val="24"/>
          <w:szCs w:val="24"/>
        </w:rPr>
        <w:t xml:space="preserve"> </w:t>
      </w:r>
      <w:r w:rsidR="00B51E18" w:rsidRPr="00AD611D">
        <w:rPr>
          <w:rFonts w:ascii="Book Antiqua" w:hAnsi="Book Antiqua"/>
          <w:iCs/>
          <w:color w:val="000000" w:themeColor="text1"/>
          <w:sz w:val="24"/>
          <w:szCs w:val="24"/>
        </w:rPr>
        <w:t>-M2BP are not routinely tested in our hospital.</w:t>
      </w:r>
    </w:p>
    <w:p w14:paraId="6A5496FD" w14:textId="2D80262A" w:rsidR="006B01F0" w:rsidRPr="00AD611D" w:rsidRDefault="006B01F0" w:rsidP="00AD611D">
      <w:pPr>
        <w:snapToGrid w:val="0"/>
        <w:spacing w:line="360" w:lineRule="auto"/>
        <w:ind w:firstLineChars="100" w:firstLine="240"/>
        <w:rPr>
          <w:rFonts w:ascii="Book Antiqua" w:hAnsi="Book Antiqua"/>
          <w:color w:val="000000" w:themeColor="text1"/>
          <w:sz w:val="24"/>
          <w:szCs w:val="24"/>
        </w:rPr>
      </w:pPr>
      <w:r w:rsidRPr="00AD611D">
        <w:rPr>
          <w:rFonts w:ascii="Book Antiqua" w:hAnsi="Book Antiqua"/>
          <w:color w:val="000000" w:themeColor="text1"/>
          <w:sz w:val="24"/>
          <w:szCs w:val="24"/>
        </w:rPr>
        <w:t xml:space="preserve">In conclusion, </w:t>
      </w:r>
      <w:bookmarkStart w:id="111" w:name="_Hlk43823008"/>
      <w:r w:rsidRPr="00AD611D">
        <w:rPr>
          <w:rFonts w:ascii="Book Antiqua" w:hAnsi="Book Antiqua"/>
          <w:color w:val="000000" w:themeColor="text1"/>
          <w:sz w:val="24"/>
          <w:szCs w:val="24"/>
        </w:rPr>
        <w:t xml:space="preserve">serum CP is </w:t>
      </w:r>
      <w:r w:rsidR="00645A0C" w:rsidRPr="00AD611D">
        <w:rPr>
          <w:rFonts w:ascii="Book Antiqua" w:hAnsi="Book Antiqua"/>
          <w:color w:val="000000" w:themeColor="text1"/>
          <w:sz w:val="24"/>
          <w:szCs w:val="24"/>
        </w:rPr>
        <w:t xml:space="preserve">a </w:t>
      </w:r>
      <w:r w:rsidR="00E037E9" w:rsidRPr="00AD611D">
        <w:rPr>
          <w:rFonts w:ascii="Book Antiqua" w:hAnsi="Book Antiqua"/>
          <w:color w:val="000000" w:themeColor="text1"/>
          <w:sz w:val="24"/>
          <w:szCs w:val="24"/>
        </w:rPr>
        <w:t xml:space="preserve">routinely investigated biochemical </w:t>
      </w:r>
      <w:r w:rsidR="00C50DF9">
        <w:rPr>
          <w:rFonts w:ascii="Book Antiqua" w:hAnsi="Book Antiqua"/>
          <w:color w:val="000000" w:themeColor="text1"/>
          <w:sz w:val="24"/>
          <w:szCs w:val="24"/>
        </w:rPr>
        <w:t xml:space="preserve">index </w:t>
      </w:r>
      <w:r w:rsidR="00A155B8" w:rsidRPr="00AD611D">
        <w:rPr>
          <w:rFonts w:ascii="Book Antiqua" w:hAnsi="Book Antiqua"/>
          <w:color w:val="000000" w:themeColor="text1"/>
          <w:sz w:val="24"/>
          <w:szCs w:val="24"/>
        </w:rPr>
        <w:t xml:space="preserve">that </w:t>
      </w:r>
      <w:r w:rsidRPr="00AD611D">
        <w:rPr>
          <w:rFonts w:ascii="Book Antiqua" w:hAnsi="Book Antiqua"/>
          <w:color w:val="000000" w:themeColor="text1"/>
          <w:sz w:val="24"/>
          <w:szCs w:val="24"/>
        </w:rPr>
        <w:t>negative</w:t>
      </w:r>
      <w:r w:rsidR="00512D00" w:rsidRPr="00AD611D">
        <w:rPr>
          <w:rFonts w:ascii="Book Antiqua" w:hAnsi="Book Antiqua"/>
          <w:color w:val="000000" w:themeColor="text1"/>
          <w:sz w:val="24"/>
          <w:szCs w:val="24"/>
        </w:rPr>
        <w:t>ly</w:t>
      </w:r>
      <w:r w:rsidR="000A6F40" w:rsidRPr="00AD611D">
        <w:rPr>
          <w:rFonts w:ascii="Book Antiqua" w:hAnsi="Book Antiqua"/>
          <w:color w:val="000000" w:themeColor="text1"/>
          <w:sz w:val="24"/>
          <w:szCs w:val="24"/>
        </w:rPr>
        <w:t xml:space="preserve"> </w:t>
      </w:r>
      <w:r w:rsidR="00E037E9" w:rsidRPr="00AD611D">
        <w:rPr>
          <w:rFonts w:ascii="Book Antiqua" w:hAnsi="Book Antiqua"/>
          <w:color w:val="000000" w:themeColor="text1"/>
          <w:sz w:val="24"/>
          <w:szCs w:val="24"/>
        </w:rPr>
        <w:t>correlates</w:t>
      </w:r>
      <w:r w:rsidRPr="00AD611D">
        <w:rPr>
          <w:rFonts w:ascii="Book Antiqua" w:hAnsi="Book Antiqua"/>
          <w:color w:val="000000" w:themeColor="text1"/>
          <w:sz w:val="24"/>
          <w:szCs w:val="24"/>
        </w:rPr>
        <w:t xml:space="preserve"> with </w:t>
      </w:r>
      <w:r w:rsidR="0088375E" w:rsidRPr="00AD611D">
        <w:rPr>
          <w:rFonts w:ascii="Book Antiqua" w:hAnsi="Book Antiqua"/>
          <w:color w:val="000000" w:themeColor="text1"/>
          <w:sz w:val="24"/>
          <w:szCs w:val="24"/>
        </w:rPr>
        <w:t>hepatic</w:t>
      </w:r>
      <w:r w:rsidRPr="00AD611D">
        <w:rPr>
          <w:rFonts w:ascii="Book Antiqua" w:hAnsi="Book Antiqua"/>
          <w:color w:val="000000" w:themeColor="text1"/>
          <w:sz w:val="24"/>
          <w:szCs w:val="24"/>
        </w:rPr>
        <w:t xml:space="preserve"> fibrosis</w:t>
      </w:r>
      <w:r w:rsidR="00E037E9" w:rsidRPr="00AD611D">
        <w:rPr>
          <w:rFonts w:ascii="Book Antiqua" w:hAnsi="Book Antiqua"/>
          <w:color w:val="000000" w:themeColor="text1"/>
          <w:sz w:val="24"/>
          <w:szCs w:val="24"/>
        </w:rPr>
        <w:t xml:space="preserve"> and a </w:t>
      </w:r>
      <w:r w:rsidR="003814E2" w:rsidRPr="00AD611D">
        <w:rPr>
          <w:rFonts w:ascii="Book Antiqua" w:hAnsi="Book Antiqua"/>
          <w:color w:val="000000" w:themeColor="text1"/>
          <w:sz w:val="24"/>
          <w:szCs w:val="24"/>
        </w:rPr>
        <w:t>potential</w:t>
      </w:r>
      <w:r w:rsidRPr="00AD611D">
        <w:rPr>
          <w:rFonts w:ascii="Book Antiqua" w:hAnsi="Book Antiqua"/>
          <w:color w:val="000000" w:themeColor="text1"/>
          <w:sz w:val="24"/>
          <w:szCs w:val="24"/>
        </w:rPr>
        <w:t xml:space="preserve"> marker </w:t>
      </w:r>
      <w:r w:rsidR="007D77D4" w:rsidRPr="00AD611D">
        <w:rPr>
          <w:rFonts w:ascii="Book Antiqua" w:hAnsi="Book Antiqua"/>
          <w:color w:val="000000" w:themeColor="text1"/>
          <w:sz w:val="24"/>
          <w:szCs w:val="24"/>
        </w:rPr>
        <w:t>to diagnose</w:t>
      </w:r>
      <w:r w:rsidRPr="00AD611D">
        <w:rPr>
          <w:rFonts w:ascii="Book Antiqua" w:hAnsi="Book Antiqua"/>
          <w:color w:val="000000" w:themeColor="text1"/>
          <w:sz w:val="24"/>
          <w:szCs w:val="24"/>
        </w:rPr>
        <w:t xml:space="preserve"> liver</w:t>
      </w:r>
      <w:r w:rsidR="00645A0C" w:rsidRPr="00AD611D">
        <w:rPr>
          <w:rFonts w:ascii="Book Antiqua" w:hAnsi="Book Antiqua"/>
          <w:color w:val="000000" w:themeColor="text1"/>
          <w:sz w:val="24"/>
          <w:szCs w:val="24"/>
        </w:rPr>
        <w:t xml:space="preserve"> fibrosis</w:t>
      </w:r>
      <w:r w:rsidRPr="00AD611D">
        <w:rPr>
          <w:rFonts w:ascii="Book Antiqua" w:hAnsi="Book Antiqua"/>
          <w:color w:val="000000" w:themeColor="text1"/>
          <w:sz w:val="24"/>
          <w:szCs w:val="24"/>
        </w:rPr>
        <w:t xml:space="preserve"> in</w:t>
      </w:r>
      <w:r w:rsidR="000A6F40" w:rsidRPr="00AD611D">
        <w:rPr>
          <w:rFonts w:ascii="Book Antiqua" w:hAnsi="Book Antiqua"/>
          <w:color w:val="000000" w:themeColor="text1"/>
          <w:sz w:val="24"/>
          <w:szCs w:val="24"/>
        </w:rPr>
        <w:t xml:space="preserve"> </w:t>
      </w:r>
      <w:r w:rsidR="00512D00" w:rsidRPr="00AD611D">
        <w:rPr>
          <w:rFonts w:ascii="Book Antiqua" w:hAnsi="Book Antiqua"/>
          <w:color w:val="000000" w:themeColor="text1"/>
          <w:sz w:val="24"/>
          <w:szCs w:val="24"/>
        </w:rPr>
        <w:t>HBV-infected</w:t>
      </w:r>
      <w:r w:rsidR="003814E2" w:rsidRPr="00AD611D">
        <w:rPr>
          <w:rFonts w:ascii="Book Antiqua" w:hAnsi="Book Antiqua"/>
          <w:color w:val="000000" w:themeColor="text1"/>
          <w:sz w:val="24"/>
          <w:szCs w:val="24"/>
        </w:rPr>
        <w:t xml:space="preserve"> individual</w:t>
      </w:r>
      <w:r w:rsidRPr="00AD611D">
        <w:rPr>
          <w:rFonts w:ascii="Book Antiqua" w:hAnsi="Book Antiqua"/>
          <w:color w:val="000000" w:themeColor="text1"/>
          <w:sz w:val="24"/>
          <w:szCs w:val="24"/>
        </w:rPr>
        <w:t xml:space="preserve">s with </w:t>
      </w:r>
      <w:r w:rsidR="00645A0C" w:rsidRPr="00AD611D">
        <w:rPr>
          <w:rFonts w:ascii="Book Antiqua" w:hAnsi="Book Antiqua"/>
          <w:color w:val="000000" w:themeColor="text1"/>
          <w:sz w:val="24"/>
          <w:szCs w:val="24"/>
        </w:rPr>
        <w:t>PNALT</w:t>
      </w:r>
      <w:r w:rsidRPr="00AD611D">
        <w:rPr>
          <w:rFonts w:ascii="Book Antiqua" w:hAnsi="Book Antiqua"/>
          <w:color w:val="000000" w:themeColor="text1"/>
          <w:sz w:val="24"/>
          <w:szCs w:val="24"/>
        </w:rPr>
        <w:t xml:space="preserve">. The CPHBV model </w:t>
      </w:r>
      <w:r w:rsidR="00E037E9" w:rsidRPr="00AD611D">
        <w:rPr>
          <w:rFonts w:ascii="Book Antiqua" w:hAnsi="Book Antiqua"/>
          <w:color w:val="000000" w:themeColor="text1"/>
          <w:sz w:val="24"/>
          <w:szCs w:val="24"/>
        </w:rPr>
        <w:t xml:space="preserve">was found to be more efficient than </w:t>
      </w:r>
      <w:r w:rsidR="00037426" w:rsidRPr="00AD611D">
        <w:rPr>
          <w:rFonts w:ascii="Book Antiqua" w:hAnsi="Book Antiqua"/>
          <w:color w:val="000000" w:themeColor="text1"/>
          <w:sz w:val="24"/>
          <w:szCs w:val="24"/>
        </w:rPr>
        <w:t xml:space="preserve">the </w:t>
      </w:r>
      <w:r w:rsidR="00E037E9" w:rsidRPr="00AD611D">
        <w:rPr>
          <w:rFonts w:ascii="Book Antiqua" w:hAnsi="Book Antiqua"/>
          <w:color w:val="000000" w:themeColor="text1"/>
          <w:sz w:val="24"/>
          <w:szCs w:val="24"/>
        </w:rPr>
        <w:t>previously reported</w:t>
      </w:r>
      <w:r w:rsidR="00512D00" w:rsidRPr="00AD611D">
        <w:rPr>
          <w:rFonts w:ascii="Book Antiqua" w:hAnsi="Book Antiqua"/>
          <w:color w:val="000000" w:themeColor="text1"/>
          <w:sz w:val="24"/>
          <w:szCs w:val="24"/>
        </w:rPr>
        <w:t xml:space="preserve"> noninvasive model</w:t>
      </w:r>
      <w:r w:rsidR="00E037E9" w:rsidRPr="00AD611D">
        <w:rPr>
          <w:rFonts w:ascii="Book Antiqua" w:hAnsi="Book Antiqua"/>
          <w:color w:val="000000" w:themeColor="text1"/>
          <w:sz w:val="24"/>
          <w:szCs w:val="24"/>
        </w:rPr>
        <w:t>s</w:t>
      </w:r>
      <w:r w:rsidRPr="00AD611D">
        <w:rPr>
          <w:rFonts w:ascii="Book Antiqua" w:hAnsi="Book Antiqua"/>
          <w:color w:val="000000" w:themeColor="text1"/>
          <w:sz w:val="24"/>
          <w:szCs w:val="24"/>
        </w:rPr>
        <w:t xml:space="preserve"> in </w:t>
      </w:r>
      <w:r w:rsidR="00A860DE" w:rsidRPr="00AD611D">
        <w:rPr>
          <w:rFonts w:ascii="Book Antiqua" w:hAnsi="Book Antiqua"/>
          <w:color w:val="000000" w:themeColor="text1"/>
          <w:sz w:val="24"/>
          <w:szCs w:val="24"/>
        </w:rPr>
        <w:t>diagnosing</w:t>
      </w:r>
      <w:r w:rsidR="00512D00" w:rsidRPr="00AD611D">
        <w:rPr>
          <w:rFonts w:ascii="Book Antiqua" w:hAnsi="Book Antiqua"/>
          <w:color w:val="000000" w:themeColor="text1"/>
          <w:sz w:val="24"/>
          <w:szCs w:val="24"/>
        </w:rPr>
        <w:t xml:space="preserve"> significant fibrosis </w:t>
      </w:r>
      <w:r w:rsidR="00A860DE" w:rsidRPr="00AD611D">
        <w:rPr>
          <w:rFonts w:ascii="Book Antiqua" w:hAnsi="Book Antiqua"/>
          <w:color w:val="000000" w:themeColor="text1"/>
          <w:sz w:val="24"/>
          <w:szCs w:val="24"/>
        </w:rPr>
        <w:t>among</w:t>
      </w:r>
      <w:r w:rsidR="000A6F40" w:rsidRPr="00AD611D">
        <w:rPr>
          <w:rFonts w:ascii="Book Antiqua" w:hAnsi="Book Antiqua"/>
          <w:color w:val="000000" w:themeColor="text1"/>
          <w:sz w:val="24"/>
          <w:szCs w:val="24"/>
        </w:rPr>
        <w:t xml:space="preserve"> </w:t>
      </w:r>
      <w:r w:rsidR="00512D00" w:rsidRPr="00AD611D">
        <w:rPr>
          <w:rFonts w:ascii="Book Antiqua" w:hAnsi="Book Antiqua"/>
          <w:color w:val="000000" w:themeColor="text1"/>
          <w:sz w:val="24"/>
          <w:szCs w:val="24"/>
        </w:rPr>
        <w:t>HBV-infected</w:t>
      </w:r>
      <w:r w:rsidR="00604ACC" w:rsidRPr="00AD611D">
        <w:rPr>
          <w:rFonts w:ascii="Book Antiqua" w:hAnsi="Book Antiqua"/>
          <w:color w:val="000000" w:themeColor="text1"/>
          <w:sz w:val="24"/>
          <w:szCs w:val="24"/>
        </w:rPr>
        <w:t xml:space="preserve"> </w:t>
      </w:r>
      <w:r w:rsidR="00A860DE" w:rsidRPr="00AD611D">
        <w:rPr>
          <w:rFonts w:ascii="Book Antiqua" w:hAnsi="Book Antiqua"/>
          <w:color w:val="000000" w:themeColor="text1"/>
          <w:sz w:val="24"/>
          <w:szCs w:val="24"/>
        </w:rPr>
        <w:t>individual</w:t>
      </w:r>
      <w:r w:rsidR="00604ACC" w:rsidRPr="00AD611D">
        <w:rPr>
          <w:rFonts w:ascii="Book Antiqua" w:hAnsi="Book Antiqua"/>
          <w:color w:val="000000" w:themeColor="text1"/>
          <w:sz w:val="24"/>
          <w:szCs w:val="24"/>
        </w:rPr>
        <w:t>s</w:t>
      </w:r>
      <w:r w:rsidRPr="00AD611D">
        <w:rPr>
          <w:rFonts w:ascii="Book Antiqua" w:hAnsi="Book Antiqua"/>
          <w:color w:val="000000" w:themeColor="text1"/>
          <w:sz w:val="24"/>
          <w:szCs w:val="24"/>
        </w:rPr>
        <w:t xml:space="preserve"> with </w:t>
      </w:r>
      <w:r w:rsidR="00512D00" w:rsidRPr="00AD611D">
        <w:rPr>
          <w:rFonts w:ascii="Book Antiqua" w:hAnsi="Book Antiqua"/>
          <w:color w:val="000000" w:themeColor="text1"/>
          <w:sz w:val="24"/>
          <w:szCs w:val="24"/>
        </w:rPr>
        <w:t>PNALT</w:t>
      </w:r>
      <w:r w:rsidR="00E037E9" w:rsidRPr="00AD611D">
        <w:rPr>
          <w:rFonts w:ascii="Book Antiqua" w:hAnsi="Book Antiqua"/>
          <w:color w:val="000000" w:themeColor="text1"/>
          <w:sz w:val="24"/>
          <w:szCs w:val="24"/>
        </w:rPr>
        <w:t>.</w:t>
      </w:r>
      <w:bookmarkEnd w:id="111"/>
      <w:r w:rsidR="00E037E9" w:rsidRPr="00AD611D">
        <w:rPr>
          <w:rFonts w:ascii="Book Antiqua" w:hAnsi="Book Antiqua"/>
          <w:color w:val="000000" w:themeColor="text1"/>
          <w:sz w:val="24"/>
          <w:szCs w:val="24"/>
        </w:rPr>
        <w:t xml:space="preserve"> The use of CPHBV</w:t>
      </w:r>
      <w:r w:rsidRPr="00AD611D">
        <w:rPr>
          <w:rFonts w:ascii="Book Antiqua" w:hAnsi="Book Antiqua"/>
          <w:color w:val="000000" w:themeColor="text1"/>
          <w:sz w:val="24"/>
          <w:szCs w:val="24"/>
        </w:rPr>
        <w:t xml:space="preserve"> might reduce the clinical need for </w:t>
      </w:r>
      <w:r w:rsidR="00EF291F" w:rsidRPr="00AD611D">
        <w:rPr>
          <w:rFonts w:ascii="Book Antiqua" w:hAnsi="Book Antiqua"/>
          <w:color w:val="000000" w:themeColor="text1"/>
          <w:sz w:val="24"/>
          <w:szCs w:val="24"/>
        </w:rPr>
        <w:t>LB</w:t>
      </w:r>
      <w:r w:rsidR="00E037E9" w:rsidRPr="00AD611D">
        <w:rPr>
          <w:rFonts w:ascii="Book Antiqua" w:hAnsi="Book Antiqua"/>
          <w:color w:val="000000" w:themeColor="text1"/>
          <w:sz w:val="24"/>
          <w:szCs w:val="24"/>
        </w:rPr>
        <w:t xml:space="preserve"> in the future</w:t>
      </w:r>
      <w:r w:rsidRPr="00AD611D">
        <w:rPr>
          <w:rFonts w:ascii="Book Antiqua" w:hAnsi="Book Antiqua"/>
          <w:color w:val="000000" w:themeColor="text1"/>
          <w:sz w:val="24"/>
          <w:szCs w:val="24"/>
        </w:rPr>
        <w:t>.</w:t>
      </w:r>
    </w:p>
    <w:p w14:paraId="46FAF66A" w14:textId="6E458C39" w:rsidR="00EE6179" w:rsidRPr="00AD611D" w:rsidRDefault="00EE6179"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462F270C" w14:textId="77777777" w:rsidR="008A2CAC" w:rsidRPr="00AD611D" w:rsidRDefault="008A2CAC" w:rsidP="00AD611D">
      <w:pPr>
        <w:adjustRightInd w:val="0"/>
        <w:snapToGrid w:val="0"/>
        <w:spacing w:line="360" w:lineRule="auto"/>
        <w:rPr>
          <w:rFonts w:ascii="Book Antiqua" w:hAnsi="Book Antiqua"/>
          <w:b/>
          <w:color w:val="000000" w:themeColor="text1"/>
          <w:sz w:val="24"/>
          <w:szCs w:val="24"/>
          <w:u w:val="single"/>
        </w:rPr>
      </w:pPr>
      <w:bookmarkStart w:id="112" w:name="_Hlk43818493"/>
      <w:r w:rsidRPr="00AD611D">
        <w:rPr>
          <w:rFonts w:ascii="Book Antiqua" w:hAnsi="Book Antiqua"/>
          <w:b/>
          <w:color w:val="000000" w:themeColor="text1"/>
          <w:sz w:val="24"/>
          <w:szCs w:val="24"/>
          <w:u w:val="single"/>
        </w:rPr>
        <w:t>ARTICLE HIGHLIGHTS</w:t>
      </w:r>
    </w:p>
    <w:p w14:paraId="01A4A6C8" w14:textId="2D4DA10E" w:rsidR="000A6E0C"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等线" w:hAnsi="Book Antiqua"/>
          <w:b/>
          <w:bCs/>
          <w:i/>
          <w:iCs/>
          <w:noProof/>
          <w:color w:val="000000" w:themeColor="text1"/>
          <w:sz w:val="24"/>
          <w:szCs w:val="24"/>
        </w:rPr>
      </w:pPr>
      <w:r w:rsidRPr="00AD611D">
        <w:rPr>
          <w:rFonts w:ascii="Book Antiqua" w:eastAsia="等线" w:hAnsi="Book Antiqua"/>
          <w:b/>
          <w:bCs/>
          <w:i/>
          <w:iCs/>
          <w:noProof/>
          <w:color w:val="000000" w:themeColor="text1"/>
          <w:sz w:val="24"/>
          <w:szCs w:val="24"/>
        </w:rPr>
        <w:t>Research background</w:t>
      </w:r>
    </w:p>
    <w:bookmarkEnd w:id="112"/>
    <w:p w14:paraId="2B2E8AC9" w14:textId="44C19A0B" w:rsidR="000B0CB1"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iCs/>
          <w:color w:val="000000" w:themeColor="text1"/>
          <w:sz w:val="24"/>
          <w:szCs w:val="24"/>
        </w:rPr>
        <w:t>Chronic hepatitis B virus (HBV)-infected individuals with persistently normal serum ALT</w:t>
      </w:r>
      <w:r w:rsidR="00C50DF9">
        <w:rPr>
          <w:rFonts w:ascii="Book Antiqua" w:hAnsi="Book Antiqua"/>
          <w:iCs/>
          <w:color w:val="000000" w:themeColor="text1"/>
          <w:sz w:val="24"/>
          <w:szCs w:val="24"/>
        </w:rPr>
        <w:t xml:space="preserve"> </w:t>
      </w:r>
      <w:r w:rsidRPr="00AD611D">
        <w:rPr>
          <w:rFonts w:ascii="Book Antiqua" w:hAnsi="Book Antiqua"/>
          <w:iCs/>
          <w:color w:val="000000" w:themeColor="text1"/>
          <w:sz w:val="24"/>
          <w:szCs w:val="24"/>
        </w:rPr>
        <w:t xml:space="preserve">(PNALT) </w:t>
      </w:r>
      <w:r w:rsidR="00C50DF9" w:rsidRPr="00AD611D">
        <w:rPr>
          <w:rFonts w:ascii="Book Antiqua" w:hAnsi="Book Antiqua"/>
          <w:iCs/>
          <w:color w:val="000000" w:themeColor="text1"/>
          <w:sz w:val="24"/>
          <w:szCs w:val="24"/>
        </w:rPr>
        <w:t xml:space="preserve">levels </w:t>
      </w:r>
      <w:r w:rsidRPr="00AD611D">
        <w:rPr>
          <w:rFonts w:ascii="Book Antiqua" w:hAnsi="Book Antiqua"/>
          <w:iCs/>
          <w:color w:val="000000" w:themeColor="text1"/>
          <w:sz w:val="24"/>
          <w:szCs w:val="24"/>
        </w:rPr>
        <w:t>can suffer from severe liver fibrosis</w:t>
      </w:r>
      <w:r w:rsidR="00E61113" w:rsidRPr="00AD611D">
        <w:rPr>
          <w:rFonts w:ascii="Book Antiqua" w:hAnsi="Book Antiqua"/>
          <w:iCs/>
          <w:color w:val="000000" w:themeColor="text1"/>
          <w:sz w:val="24"/>
          <w:szCs w:val="24"/>
        </w:rPr>
        <w:t xml:space="preserve">. Therefore, those patients can be prioritized in commencing the </w:t>
      </w:r>
      <w:r w:rsidRPr="00AD611D">
        <w:rPr>
          <w:rFonts w:ascii="Book Antiqua" w:hAnsi="Book Antiqua"/>
          <w:iCs/>
          <w:color w:val="000000" w:themeColor="text1"/>
          <w:sz w:val="24"/>
          <w:szCs w:val="24"/>
        </w:rPr>
        <w:t xml:space="preserve">antiviral therapy. </w:t>
      </w:r>
      <w:r w:rsidR="00E61113" w:rsidRPr="00AD611D">
        <w:rPr>
          <w:rFonts w:ascii="Book Antiqua" w:hAnsi="Book Antiqua"/>
          <w:iCs/>
          <w:color w:val="000000" w:themeColor="text1"/>
          <w:sz w:val="24"/>
          <w:szCs w:val="24"/>
        </w:rPr>
        <w:t xml:space="preserve">The </w:t>
      </w:r>
      <w:r w:rsidR="00E61113" w:rsidRPr="00AD611D">
        <w:rPr>
          <w:rFonts w:ascii="Book Antiqua" w:hAnsi="Book Antiqua"/>
          <w:color w:val="000000" w:themeColor="text1"/>
          <w:sz w:val="24"/>
          <w:szCs w:val="24"/>
        </w:rPr>
        <w:t>t</w:t>
      </w:r>
      <w:r w:rsidRPr="00AD611D">
        <w:rPr>
          <w:rFonts w:ascii="Book Antiqua" w:hAnsi="Book Antiqua"/>
          <w:color w:val="000000" w:themeColor="text1"/>
          <w:sz w:val="24"/>
          <w:szCs w:val="24"/>
        </w:rPr>
        <w:t xml:space="preserve">imely diagnosis of liver fibrosis and initiation of anti-HBV treatment </w:t>
      </w:r>
      <w:r w:rsidR="00E61113" w:rsidRPr="00AD611D">
        <w:rPr>
          <w:rFonts w:ascii="Book Antiqua" w:hAnsi="Book Antiqua"/>
          <w:color w:val="000000" w:themeColor="text1"/>
          <w:sz w:val="24"/>
          <w:szCs w:val="24"/>
        </w:rPr>
        <w:t>can</w:t>
      </w:r>
      <w:r w:rsidRPr="00AD611D">
        <w:rPr>
          <w:rFonts w:ascii="Book Antiqua" w:hAnsi="Book Antiqua"/>
          <w:color w:val="000000" w:themeColor="text1"/>
          <w:sz w:val="24"/>
          <w:szCs w:val="24"/>
        </w:rPr>
        <w:t xml:space="preserve"> control the</w:t>
      </w:r>
      <w:r w:rsidR="00E61113" w:rsidRPr="00AD611D">
        <w:rPr>
          <w:rFonts w:ascii="Book Antiqua" w:hAnsi="Book Antiqua"/>
          <w:color w:val="000000" w:themeColor="text1"/>
          <w:sz w:val="24"/>
          <w:szCs w:val="24"/>
        </w:rPr>
        <w:t xml:space="preserve"> disease p</w:t>
      </w:r>
      <w:r w:rsidRPr="00AD611D">
        <w:rPr>
          <w:rFonts w:ascii="Book Antiqua" w:hAnsi="Book Antiqua"/>
          <w:color w:val="000000" w:themeColor="text1"/>
          <w:sz w:val="24"/>
          <w:szCs w:val="24"/>
        </w:rPr>
        <w:t xml:space="preserve">rogression and improve the patient prognosis. </w:t>
      </w:r>
      <w:r w:rsidRPr="00AD611D">
        <w:rPr>
          <w:rFonts w:ascii="Book Antiqua" w:hAnsi="Book Antiqua"/>
          <w:iCs/>
          <w:color w:val="000000" w:themeColor="text1"/>
          <w:sz w:val="24"/>
          <w:szCs w:val="24"/>
        </w:rPr>
        <w:t xml:space="preserve">Serum </w:t>
      </w:r>
      <w:r w:rsidRPr="00AD611D">
        <w:rPr>
          <w:rFonts w:ascii="Book Antiqua" w:hAnsi="Book Antiqua"/>
          <w:iCs/>
          <w:color w:val="000000" w:themeColor="text1"/>
          <w:sz w:val="24"/>
          <w:szCs w:val="24"/>
        </w:rPr>
        <w:lastRenderedPageBreak/>
        <w:t xml:space="preserve">ceruloplasmin (CP) </w:t>
      </w:r>
      <w:r w:rsidRPr="00AD611D">
        <w:rPr>
          <w:rFonts w:ascii="Book Antiqua" w:hAnsi="Book Antiqua"/>
          <w:color w:val="000000" w:themeColor="text1"/>
          <w:sz w:val="24"/>
          <w:szCs w:val="24"/>
        </w:rPr>
        <w:t xml:space="preserve">is negatively correlated with liver fibrosis and </w:t>
      </w:r>
      <w:r w:rsidR="00E61113" w:rsidRPr="00AD611D">
        <w:rPr>
          <w:rFonts w:ascii="Book Antiqua" w:hAnsi="Book Antiqua"/>
          <w:color w:val="000000" w:themeColor="text1"/>
          <w:sz w:val="24"/>
          <w:szCs w:val="24"/>
        </w:rPr>
        <w:t>thus it may</w:t>
      </w:r>
      <w:r w:rsidRPr="00AD611D">
        <w:rPr>
          <w:rFonts w:ascii="Book Antiqua" w:hAnsi="Book Antiqua"/>
          <w:color w:val="000000" w:themeColor="text1"/>
          <w:sz w:val="24"/>
          <w:szCs w:val="24"/>
        </w:rPr>
        <w:t xml:space="preserve"> serve as a predictive marker for liver fibrosis among HBV-infected individuals with PNALT.</w:t>
      </w:r>
    </w:p>
    <w:p w14:paraId="19A6569A" w14:textId="60CCA9CF"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269B4AB5" w14:textId="3B79EBED"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等线" w:hAnsi="Book Antiqua"/>
          <w:b/>
          <w:bCs/>
          <w:i/>
          <w:iCs/>
          <w:noProof/>
          <w:color w:val="000000" w:themeColor="text1"/>
          <w:sz w:val="24"/>
          <w:szCs w:val="24"/>
        </w:rPr>
      </w:pPr>
      <w:r w:rsidRPr="00AD611D">
        <w:rPr>
          <w:rFonts w:ascii="Book Antiqua" w:eastAsia="等线" w:hAnsi="Book Antiqua"/>
          <w:b/>
          <w:bCs/>
          <w:i/>
          <w:iCs/>
          <w:noProof/>
          <w:color w:val="000000" w:themeColor="text1"/>
          <w:sz w:val="24"/>
          <w:szCs w:val="24"/>
        </w:rPr>
        <w:t>Research motivation</w:t>
      </w:r>
    </w:p>
    <w:p w14:paraId="39859AFA" w14:textId="523F7A87" w:rsidR="00F3254B"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Our previous data </w:t>
      </w:r>
      <w:r w:rsidR="00E61113" w:rsidRPr="00AD611D">
        <w:rPr>
          <w:rFonts w:ascii="Book Antiqua" w:hAnsi="Book Antiqua"/>
          <w:color w:val="000000" w:themeColor="text1"/>
          <w:sz w:val="24"/>
          <w:szCs w:val="24"/>
        </w:rPr>
        <w:t>demonstrated</w:t>
      </w:r>
      <w:r w:rsidRPr="00AD611D">
        <w:rPr>
          <w:rFonts w:ascii="Book Antiqua" w:hAnsi="Book Antiqua"/>
          <w:color w:val="000000" w:themeColor="text1"/>
          <w:sz w:val="24"/>
          <w:szCs w:val="24"/>
        </w:rPr>
        <w:t xml:space="preserve"> that CP was negatively correlated with liver fibrosis</w:t>
      </w:r>
      <w:r w:rsidR="00C50DF9">
        <w:rPr>
          <w:rFonts w:ascii="Book Antiqua" w:hAnsi="Book Antiqua"/>
          <w:color w:val="000000" w:themeColor="text1"/>
          <w:sz w:val="24"/>
          <w:szCs w:val="24"/>
        </w:rPr>
        <w:t xml:space="preserve"> </w:t>
      </w:r>
      <w:r w:rsidRPr="00AD611D">
        <w:rPr>
          <w:rFonts w:ascii="Book Antiqua" w:hAnsi="Book Antiqua"/>
          <w:color w:val="000000" w:themeColor="text1"/>
          <w:sz w:val="24"/>
          <w:szCs w:val="24"/>
        </w:rPr>
        <w:t>in CHB individuals</w:t>
      </w:r>
      <w:r w:rsidR="00C50DF9">
        <w:rPr>
          <w:rFonts w:ascii="Book Antiqua" w:hAnsi="Book Antiqua"/>
          <w:color w:val="000000" w:themeColor="text1"/>
          <w:sz w:val="24"/>
          <w:szCs w:val="24"/>
        </w:rPr>
        <w:t>.</w:t>
      </w:r>
      <w:r w:rsidRPr="00AD611D">
        <w:rPr>
          <w:rFonts w:ascii="Book Antiqua" w:hAnsi="Book Antiqua"/>
          <w:color w:val="000000" w:themeColor="text1"/>
          <w:sz w:val="24"/>
          <w:szCs w:val="24"/>
        </w:rPr>
        <w:t xml:space="preserve"> Nonetheless, the association between CP and hepatic fibrosis among HBV-infected individuals with PNALT remains poorly understood.</w:t>
      </w:r>
    </w:p>
    <w:p w14:paraId="241E78D0" w14:textId="426D5054"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76AF7BC8" w14:textId="2EA38A93"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objectives</w:t>
      </w:r>
    </w:p>
    <w:p w14:paraId="3D247C9B" w14:textId="7DBB3BD6" w:rsidR="00F3254B"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We aimed to develop a </w:t>
      </w:r>
      <w:r w:rsidR="00E61113" w:rsidRPr="00AD611D">
        <w:rPr>
          <w:rFonts w:ascii="Book Antiqua" w:hAnsi="Book Antiqua"/>
          <w:color w:val="000000" w:themeColor="text1"/>
          <w:sz w:val="24"/>
          <w:szCs w:val="24"/>
        </w:rPr>
        <w:t xml:space="preserve">predictive model </w:t>
      </w:r>
      <w:r w:rsidR="007B2501" w:rsidRPr="00AD611D">
        <w:rPr>
          <w:rFonts w:ascii="Book Antiqua" w:hAnsi="Book Antiqua"/>
          <w:color w:val="000000" w:themeColor="text1"/>
          <w:sz w:val="24"/>
          <w:szCs w:val="24"/>
        </w:rPr>
        <w:t>combining serum CP</w:t>
      </w:r>
      <w:r w:rsidRPr="00AD611D">
        <w:rPr>
          <w:rFonts w:ascii="Book Antiqua" w:hAnsi="Book Antiqua"/>
          <w:color w:val="000000" w:themeColor="text1"/>
          <w:sz w:val="24"/>
          <w:szCs w:val="24"/>
        </w:rPr>
        <w:t xml:space="preserve"> to predict hepatic fibrosis among HBV-infected individuals with PNALT.</w:t>
      </w:r>
    </w:p>
    <w:p w14:paraId="7674E308" w14:textId="0664D122" w:rsidR="00F3254B" w:rsidRPr="00AD611D" w:rsidRDefault="00F3254B"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00975F19"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methods</w:t>
      </w:r>
    </w:p>
    <w:p w14:paraId="64B7B4DB" w14:textId="5541E737" w:rsidR="00F3254B"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Two hundred and seventy-five HBV-infected individuals with PNALT were retrospectively assessed between June 2010 and November 2019 from three affiliated hospitals of Fujian Medical University [First Affiliated Hospital, </w:t>
      </w:r>
      <w:proofErr w:type="spellStart"/>
      <w:r w:rsidRPr="00AD611D">
        <w:rPr>
          <w:rFonts w:ascii="Book Antiqua" w:hAnsi="Book Antiqua"/>
          <w:color w:val="000000" w:themeColor="text1"/>
          <w:sz w:val="24"/>
          <w:szCs w:val="24"/>
        </w:rPr>
        <w:t>Meng</w:t>
      </w:r>
      <w:r w:rsidR="00C50DF9">
        <w:rPr>
          <w:rFonts w:ascii="Book Antiqua" w:hAnsi="Book Antiqua"/>
          <w:color w:val="000000" w:themeColor="text1"/>
          <w:sz w:val="24"/>
          <w:szCs w:val="24"/>
        </w:rPr>
        <w:t>c</w:t>
      </w:r>
      <w:r w:rsidRPr="00AD611D">
        <w:rPr>
          <w:rFonts w:ascii="Book Antiqua" w:hAnsi="Book Antiqua"/>
          <w:color w:val="000000" w:themeColor="text1"/>
          <w:sz w:val="24"/>
          <w:szCs w:val="24"/>
        </w:rPr>
        <w:t>hao</w:t>
      </w:r>
      <w:proofErr w:type="spellEnd"/>
      <w:r w:rsidRPr="00AD611D">
        <w:rPr>
          <w:rFonts w:ascii="Book Antiqua" w:hAnsi="Book Antiqua"/>
          <w:color w:val="000000" w:themeColor="text1"/>
          <w:sz w:val="24"/>
          <w:szCs w:val="24"/>
        </w:rPr>
        <w:t xml:space="preserve"> Hepatobiliary Hospital</w:t>
      </w:r>
      <w:r w:rsidR="00C50DF9">
        <w:rPr>
          <w:rFonts w:ascii="Book Antiqua" w:hAnsi="Book Antiqua"/>
          <w:color w:val="000000" w:themeColor="text1"/>
          <w:sz w:val="24"/>
          <w:szCs w:val="24"/>
        </w:rPr>
        <w:t>,</w:t>
      </w:r>
      <w:r w:rsidRPr="00AD611D">
        <w:rPr>
          <w:rFonts w:ascii="Book Antiqua" w:hAnsi="Book Antiqua"/>
          <w:color w:val="000000" w:themeColor="text1"/>
          <w:sz w:val="24"/>
          <w:szCs w:val="24"/>
        </w:rPr>
        <w:t xml:space="preserve"> and The First Hospital of Quanzhou]. The association between CP and fibrotic stages was statistically analyzed. A predictive index </w:t>
      </w:r>
      <w:r w:rsidR="00F332B2" w:rsidRPr="00AD611D">
        <w:rPr>
          <w:rFonts w:ascii="Book Antiqua" w:hAnsi="Book Antiqua"/>
          <w:color w:val="000000" w:themeColor="text1"/>
          <w:sz w:val="24"/>
          <w:szCs w:val="24"/>
        </w:rPr>
        <w:t>that included</w:t>
      </w:r>
      <w:r w:rsidR="00640B45">
        <w:rPr>
          <w:rFonts w:ascii="Book Antiqua" w:hAnsi="Book Antiqua"/>
          <w:color w:val="000000" w:themeColor="text1"/>
          <w:sz w:val="24"/>
          <w:szCs w:val="24"/>
        </w:rPr>
        <w:t xml:space="preserve"> </w:t>
      </w:r>
      <w:r w:rsidRPr="00AD611D">
        <w:rPr>
          <w:rFonts w:ascii="Book Antiqua" w:hAnsi="Book Antiqua"/>
          <w:color w:val="000000" w:themeColor="text1"/>
          <w:sz w:val="24"/>
          <w:szCs w:val="24"/>
        </w:rPr>
        <w:t>CP was constructed to predict significant fibrosis and compared to previously established parameters like the aspartate aminotransferase (AST)-to-platelet (PLT) ratio index (APRI), Fibrosis-4 score (FIB-4), gamma-</w:t>
      </w:r>
      <w:proofErr w:type="spellStart"/>
      <w:r w:rsidRPr="00AD611D">
        <w:rPr>
          <w:rFonts w:ascii="Book Antiqua" w:hAnsi="Book Antiqua"/>
          <w:color w:val="000000" w:themeColor="text1"/>
          <w:sz w:val="24"/>
          <w:szCs w:val="24"/>
        </w:rPr>
        <w:t>glutamyl</w:t>
      </w:r>
      <w:proofErr w:type="spellEnd"/>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transpeptidase</w:t>
      </w:r>
      <w:proofErr w:type="spellEnd"/>
      <w:r w:rsidRPr="00AD611D">
        <w:rPr>
          <w:rFonts w:ascii="Book Antiqua" w:hAnsi="Book Antiqua"/>
          <w:color w:val="000000" w:themeColor="text1"/>
          <w:sz w:val="24"/>
          <w:szCs w:val="24"/>
        </w:rPr>
        <w:t>-to-</w:t>
      </w:r>
      <w:r w:rsidR="00494ADA" w:rsidRPr="00AD611D">
        <w:rPr>
          <w:rFonts w:ascii="Book Antiqua" w:hAnsi="Book Antiqua"/>
          <w:color w:val="000000" w:themeColor="text1"/>
          <w:sz w:val="24"/>
          <w:szCs w:val="24"/>
        </w:rPr>
        <w:t>PLT</w:t>
      </w:r>
      <w:r w:rsidRPr="00AD611D">
        <w:rPr>
          <w:rFonts w:ascii="Book Antiqua" w:hAnsi="Book Antiqua"/>
          <w:color w:val="000000" w:themeColor="text1"/>
          <w:sz w:val="24"/>
          <w:szCs w:val="24"/>
        </w:rPr>
        <w:t xml:space="preserve"> ratio (GPR), </w:t>
      </w:r>
      <w:proofErr w:type="spellStart"/>
      <w:r w:rsidRPr="00AD611D">
        <w:rPr>
          <w:rFonts w:ascii="Book Antiqua" w:hAnsi="Book Antiqua"/>
          <w:color w:val="000000" w:themeColor="text1"/>
          <w:sz w:val="24"/>
          <w:szCs w:val="24"/>
        </w:rPr>
        <w:t>Forn’s</w:t>
      </w:r>
      <w:proofErr w:type="spellEnd"/>
      <w:r w:rsidRPr="00AD611D">
        <w:rPr>
          <w:rFonts w:ascii="Book Antiqua" w:hAnsi="Book Antiqua"/>
          <w:color w:val="000000" w:themeColor="text1"/>
          <w:sz w:val="24"/>
          <w:szCs w:val="24"/>
        </w:rPr>
        <w:t xml:space="preserve"> score, and S-index.</w:t>
      </w:r>
    </w:p>
    <w:p w14:paraId="4AE2E938" w14:textId="7F59C9CD" w:rsidR="00F3254B" w:rsidRPr="00AD611D" w:rsidRDefault="00F3254B"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660646D3"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results</w:t>
      </w:r>
    </w:p>
    <w:p w14:paraId="19D80045" w14:textId="5C4FFC4D"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We found that serum CP had an inverse correlation with liver fibrosis among HBV-infected individuals with PNALT. The CPHBV model was developed using CP, </w:t>
      </w:r>
      <w:r w:rsidR="00494ADA" w:rsidRPr="00AD611D">
        <w:rPr>
          <w:rFonts w:ascii="Book Antiqua" w:hAnsi="Book Antiqua"/>
          <w:color w:val="000000" w:themeColor="text1"/>
          <w:sz w:val="24"/>
          <w:szCs w:val="24"/>
        </w:rPr>
        <w:t>PLT</w:t>
      </w:r>
      <w:r w:rsidRPr="00AD611D">
        <w:rPr>
          <w:rFonts w:ascii="Book Antiqua" w:hAnsi="Book Antiqua"/>
          <w:color w:val="000000" w:themeColor="text1"/>
          <w:sz w:val="24"/>
          <w:szCs w:val="24"/>
        </w:rPr>
        <w:t xml:space="preserve">, and HBsAg levels to predict various stages of fibrosis among </w:t>
      </w:r>
      <w:r w:rsidRPr="00AD611D">
        <w:rPr>
          <w:rFonts w:ascii="Book Antiqua" w:hAnsi="Book Antiqua"/>
          <w:color w:val="000000" w:themeColor="text1"/>
          <w:sz w:val="24"/>
          <w:szCs w:val="24"/>
        </w:rPr>
        <w:lastRenderedPageBreak/>
        <w:t>HBV-infected individuals with PNALT. CPHBV was superior to previous</w:t>
      </w:r>
      <w:r w:rsidR="00F332B2" w:rsidRPr="00AD611D">
        <w:rPr>
          <w:rFonts w:ascii="Book Antiqua" w:hAnsi="Book Antiqua"/>
          <w:color w:val="000000" w:themeColor="text1"/>
          <w:sz w:val="24"/>
          <w:szCs w:val="24"/>
        </w:rPr>
        <w:t>ly reported</w:t>
      </w:r>
      <w:r w:rsidRPr="00AD611D">
        <w:rPr>
          <w:rFonts w:ascii="Book Antiqua" w:hAnsi="Book Antiqua"/>
          <w:color w:val="000000" w:themeColor="text1"/>
          <w:sz w:val="24"/>
          <w:szCs w:val="24"/>
        </w:rPr>
        <w:t xml:space="preserve"> models like APRI, FIB-4, GPR, </w:t>
      </w:r>
      <w:proofErr w:type="spellStart"/>
      <w:r w:rsidRPr="00AD611D">
        <w:rPr>
          <w:rFonts w:ascii="Book Antiqua" w:hAnsi="Book Antiqua"/>
          <w:color w:val="000000" w:themeColor="text1"/>
          <w:sz w:val="24"/>
          <w:szCs w:val="24"/>
        </w:rPr>
        <w:t>Forn’s</w:t>
      </w:r>
      <w:proofErr w:type="spellEnd"/>
      <w:r w:rsidRPr="00AD611D">
        <w:rPr>
          <w:rFonts w:ascii="Book Antiqua" w:hAnsi="Book Antiqua"/>
          <w:color w:val="000000" w:themeColor="text1"/>
          <w:sz w:val="24"/>
          <w:szCs w:val="24"/>
        </w:rPr>
        <w:t xml:space="preserve"> index, and</w:t>
      </w:r>
      <w:r w:rsidR="00C50DF9">
        <w:rPr>
          <w:rFonts w:ascii="Book Antiqua" w:hAnsi="Book Antiqua"/>
          <w:color w:val="000000" w:themeColor="text1"/>
          <w:sz w:val="24"/>
          <w:szCs w:val="24"/>
        </w:rPr>
        <w:t xml:space="preserve"> </w:t>
      </w:r>
      <w:r w:rsidRPr="00AD611D">
        <w:rPr>
          <w:rFonts w:ascii="Book Antiqua" w:hAnsi="Book Antiqua"/>
          <w:color w:val="000000" w:themeColor="text1"/>
          <w:sz w:val="24"/>
          <w:szCs w:val="24"/>
        </w:rPr>
        <w:t>S index.</w:t>
      </w:r>
    </w:p>
    <w:p w14:paraId="7BD57588"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0E8F14F6"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conclusions</w:t>
      </w:r>
    </w:p>
    <w:p w14:paraId="2223D632" w14:textId="038EEF37" w:rsidR="00923A9F" w:rsidRPr="00AD611D" w:rsidRDefault="008E7530"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S</w:t>
      </w:r>
      <w:r w:rsidR="00923A9F" w:rsidRPr="00AD611D">
        <w:rPr>
          <w:rFonts w:ascii="Book Antiqua" w:hAnsi="Book Antiqua"/>
          <w:color w:val="000000" w:themeColor="text1"/>
          <w:sz w:val="24"/>
          <w:szCs w:val="24"/>
        </w:rPr>
        <w:t>erum CP is a routinely investigated biochemical</w:t>
      </w:r>
      <w:r w:rsidRPr="00AD611D">
        <w:rPr>
          <w:rFonts w:ascii="Book Antiqua" w:hAnsi="Book Antiqua"/>
          <w:color w:val="000000" w:themeColor="text1"/>
          <w:sz w:val="24"/>
          <w:szCs w:val="24"/>
        </w:rPr>
        <w:t xml:space="preserve"> parameter</w:t>
      </w:r>
      <w:r w:rsidR="00923A9F" w:rsidRPr="00AD611D">
        <w:rPr>
          <w:rFonts w:ascii="Book Antiqua" w:hAnsi="Book Antiqua"/>
          <w:color w:val="000000" w:themeColor="text1"/>
          <w:sz w:val="24"/>
          <w:szCs w:val="24"/>
        </w:rPr>
        <w:t xml:space="preserve"> that negatively correlates with hepatic fibrosis and </w:t>
      </w:r>
      <w:r w:rsidRPr="00AD611D">
        <w:rPr>
          <w:rFonts w:ascii="Book Antiqua" w:hAnsi="Book Antiqua"/>
          <w:color w:val="000000" w:themeColor="text1"/>
          <w:sz w:val="24"/>
          <w:szCs w:val="24"/>
        </w:rPr>
        <w:t xml:space="preserve">can be </w:t>
      </w:r>
      <w:r w:rsidR="00923A9F" w:rsidRPr="00AD611D">
        <w:rPr>
          <w:rFonts w:ascii="Book Antiqua" w:hAnsi="Book Antiqua"/>
          <w:color w:val="000000" w:themeColor="text1"/>
          <w:sz w:val="24"/>
          <w:szCs w:val="24"/>
        </w:rPr>
        <w:t xml:space="preserve">a potential marker to diagnose liver fibrosis in HBV-infected individuals with PNALT. The CPHBV model could accurately predict liver fibrosis in HBV-infected individuals with PNALT. Therefore, CPHBV may </w:t>
      </w:r>
      <w:r w:rsidRPr="00AD611D">
        <w:rPr>
          <w:rFonts w:ascii="Book Antiqua" w:hAnsi="Book Antiqua"/>
          <w:color w:val="000000" w:themeColor="text1"/>
          <w:sz w:val="24"/>
          <w:szCs w:val="24"/>
        </w:rPr>
        <w:t>efficiently predict liver fibrosis</w:t>
      </w:r>
      <w:r w:rsidR="00C50DF9">
        <w:rPr>
          <w:rFonts w:ascii="Book Antiqua" w:hAnsi="Book Antiqua"/>
          <w:color w:val="000000" w:themeColor="text1"/>
          <w:sz w:val="24"/>
          <w:szCs w:val="24"/>
        </w:rPr>
        <w:t xml:space="preserve">, which </w:t>
      </w:r>
      <w:r w:rsidRPr="00AD611D">
        <w:rPr>
          <w:rFonts w:ascii="Book Antiqua" w:hAnsi="Book Antiqua"/>
          <w:color w:val="000000" w:themeColor="text1"/>
          <w:sz w:val="24"/>
          <w:szCs w:val="24"/>
        </w:rPr>
        <w:t xml:space="preserve">can </w:t>
      </w:r>
      <w:r w:rsidR="00923A9F" w:rsidRPr="00AD611D">
        <w:rPr>
          <w:rFonts w:ascii="Book Antiqua" w:hAnsi="Book Antiqua"/>
          <w:color w:val="000000" w:themeColor="text1"/>
          <w:sz w:val="24"/>
          <w:szCs w:val="24"/>
        </w:rPr>
        <w:t xml:space="preserve">reduce the need for liver biopsy before </w:t>
      </w:r>
      <w:r w:rsidRPr="00AD611D">
        <w:rPr>
          <w:rFonts w:ascii="Book Antiqua" w:hAnsi="Book Antiqua"/>
          <w:color w:val="000000" w:themeColor="text1"/>
          <w:sz w:val="24"/>
          <w:szCs w:val="24"/>
        </w:rPr>
        <w:t xml:space="preserve">commencing </w:t>
      </w:r>
      <w:r w:rsidR="00923A9F" w:rsidRPr="00AD611D">
        <w:rPr>
          <w:rFonts w:ascii="Book Antiqua" w:hAnsi="Book Antiqua"/>
          <w:color w:val="000000" w:themeColor="text1"/>
          <w:sz w:val="24"/>
          <w:szCs w:val="24"/>
        </w:rPr>
        <w:t xml:space="preserve">antiviral treatment. </w:t>
      </w:r>
    </w:p>
    <w:p w14:paraId="0B12CFD7"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p w14:paraId="53DCF1D0" w14:textId="77777777" w:rsidR="00923A9F"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i/>
          <w:iCs/>
          <w:color w:val="000000" w:themeColor="text1"/>
          <w:sz w:val="24"/>
          <w:szCs w:val="24"/>
        </w:rPr>
      </w:pPr>
      <w:r w:rsidRPr="00AD611D">
        <w:rPr>
          <w:rFonts w:ascii="Book Antiqua" w:hAnsi="Book Antiqua"/>
          <w:b/>
          <w:bCs/>
          <w:i/>
          <w:iCs/>
          <w:color w:val="000000" w:themeColor="text1"/>
          <w:sz w:val="24"/>
          <w:szCs w:val="24"/>
        </w:rPr>
        <w:t>Research perspectives</w:t>
      </w:r>
    </w:p>
    <w:p w14:paraId="329FAE9E" w14:textId="377C0C8F" w:rsidR="00F3254B" w:rsidRPr="00AD611D" w:rsidRDefault="00923A9F"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CPHBV was developed and evaluated in </w:t>
      </w:r>
      <w:r w:rsidR="00C50DF9">
        <w:rPr>
          <w:rFonts w:ascii="Book Antiqua" w:hAnsi="Book Antiqua"/>
          <w:color w:val="000000" w:themeColor="text1"/>
          <w:sz w:val="24"/>
          <w:szCs w:val="24"/>
        </w:rPr>
        <w:t>this</w:t>
      </w:r>
      <w:r w:rsidR="00C50DF9"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multicenter cross-sectional study</w:t>
      </w:r>
      <w:r w:rsidR="00C50DF9">
        <w:rPr>
          <w:rFonts w:ascii="Book Antiqua" w:hAnsi="Book Antiqua"/>
          <w:color w:val="000000" w:themeColor="text1"/>
          <w:sz w:val="24"/>
          <w:szCs w:val="24"/>
        </w:rPr>
        <w:t>, thus</w:t>
      </w:r>
      <w:r w:rsidR="008E7530"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providing a solid foundation for future prospective studies to validate the diagnostic value of </w:t>
      </w:r>
      <w:r w:rsidR="00C50DF9">
        <w:rPr>
          <w:rFonts w:ascii="Book Antiqua" w:hAnsi="Book Antiqua"/>
          <w:color w:val="000000" w:themeColor="text1"/>
          <w:sz w:val="24"/>
          <w:szCs w:val="24"/>
        </w:rPr>
        <w:t>this model</w:t>
      </w:r>
      <w:r w:rsidRPr="00AD611D">
        <w:rPr>
          <w:rFonts w:ascii="Book Antiqua" w:hAnsi="Book Antiqua"/>
          <w:color w:val="000000" w:themeColor="text1"/>
          <w:sz w:val="24"/>
          <w:szCs w:val="24"/>
        </w:rPr>
        <w:t>.</w:t>
      </w:r>
    </w:p>
    <w:p w14:paraId="507E4B2C" w14:textId="5EEDDA5C" w:rsidR="00F3254B" w:rsidRPr="00810B30" w:rsidRDefault="00F3254B" w:rsidP="00AD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000000" w:themeColor="text1"/>
          <w:sz w:val="24"/>
          <w:szCs w:val="24"/>
        </w:rPr>
      </w:pPr>
    </w:p>
    <w:bookmarkEnd w:id="69"/>
    <w:p w14:paraId="094C2CD8"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REFERENCES</w:t>
      </w:r>
    </w:p>
    <w:p w14:paraId="333E66E5" w14:textId="33FCE8B3"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 </w:t>
      </w:r>
      <w:r w:rsidRPr="00AD611D">
        <w:rPr>
          <w:rFonts w:ascii="Book Antiqua" w:hAnsi="Book Antiqua"/>
          <w:b/>
          <w:color w:val="000000" w:themeColor="text1"/>
          <w:sz w:val="24"/>
          <w:szCs w:val="24"/>
        </w:rPr>
        <w:t>Polaris Observatory Collaborators</w:t>
      </w:r>
      <w:r w:rsidRPr="00AD611D">
        <w:rPr>
          <w:rFonts w:ascii="Book Antiqua" w:hAnsi="Book Antiqua"/>
          <w:color w:val="000000" w:themeColor="text1"/>
          <w:sz w:val="24"/>
          <w:szCs w:val="24"/>
        </w:rPr>
        <w:t xml:space="preserve">. Global prevalence, treatment, and prevention of hepatitis B virus infection in 2016: a modelling study. </w:t>
      </w:r>
      <w:r w:rsidRPr="00AD611D">
        <w:rPr>
          <w:rFonts w:ascii="Book Antiqua" w:hAnsi="Book Antiqua"/>
          <w:i/>
          <w:color w:val="000000" w:themeColor="text1"/>
          <w:sz w:val="24"/>
          <w:szCs w:val="24"/>
        </w:rPr>
        <w:t>Lancet Gastroenterol Hepatol</w:t>
      </w:r>
      <w:r w:rsidRPr="00AD611D">
        <w:rPr>
          <w:rFonts w:ascii="Book Antiqua" w:hAnsi="Book Antiqua"/>
          <w:color w:val="000000" w:themeColor="text1"/>
          <w:sz w:val="24"/>
          <w:szCs w:val="24"/>
        </w:rPr>
        <w:t xml:space="preserve"> 2018; </w:t>
      </w:r>
      <w:r w:rsidRPr="00AD611D">
        <w:rPr>
          <w:rFonts w:ascii="Book Antiqua" w:hAnsi="Book Antiqua"/>
          <w:b/>
          <w:color w:val="000000" w:themeColor="text1"/>
          <w:sz w:val="24"/>
          <w:szCs w:val="24"/>
        </w:rPr>
        <w:t>3</w:t>
      </w:r>
      <w:r w:rsidRPr="00AD611D">
        <w:rPr>
          <w:rFonts w:ascii="Book Antiqua" w:hAnsi="Book Antiqua"/>
          <w:color w:val="000000" w:themeColor="text1"/>
          <w:sz w:val="24"/>
          <w:szCs w:val="24"/>
        </w:rPr>
        <w:t>: 383-403 [PMID: 29599078 DOI: 10.1016/S2468-1253(18)30056-6]</w:t>
      </w:r>
    </w:p>
    <w:p w14:paraId="7BFE258C"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 </w:t>
      </w:r>
      <w:r w:rsidRPr="00AD611D">
        <w:rPr>
          <w:rFonts w:ascii="Book Antiqua" w:hAnsi="Book Antiqua"/>
          <w:b/>
          <w:color w:val="000000" w:themeColor="text1"/>
          <w:sz w:val="24"/>
          <w:szCs w:val="24"/>
        </w:rPr>
        <w:t>Wu JF</w:t>
      </w:r>
      <w:r w:rsidRPr="00AD611D">
        <w:rPr>
          <w:rFonts w:ascii="Book Antiqua" w:hAnsi="Book Antiqua"/>
          <w:color w:val="000000" w:themeColor="text1"/>
          <w:sz w:val="24"/>
          <w:szCs w:val="24"/>
        </w:rPr>
        <w:t xml:space="preserve">, Chang MH. Natural history of chronic hepatitis B virus infection from infancy to adult life - the mechanism of inflammation triggering and long-term impacts. </w:t>
      </w:r>
      <w:r w:rsidRPr="00AD611D">
        <w:rPr>
          <w:rFonts w:ascii="Book Antiqua" w:hAnsi="Book Antiqua"/>
          <w:i/>
          <w:color w:val="000000" w:themeColor="text1"/>
          <w:sz w:val="24"/>
          <w:szCs w:val="24"/>
        </w:rPr>
        <w:t>J Biomed Sci</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22</w:t>
      </w:r>
      <w:r w:rsidRPr="00AD611D">
        <w:rPr>
          <w:rFonts w:ascii="Book Antiqua" w:hAnsi="Book Antiqua"/>
          <w:color w:val="000000" w:themeColor="text1"/>
          <w:sz w:val="24"/>
          <w:szCs w:val="24"/>
        </w:rPr>
        <w:t>: 92 [PMID: 26487087 DOI: 10.1186/s12929-015-0199-y]</w:t>
      </w:r>
    </w:p>
    <w:p w14:paraId="5FF35B3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3 </w:t>
      </w:r>
      <w:r w:rsidRPr="00AD611D">
        <w:rPr>
          <w:rFonts w:ascii="Book Antiqua" w:hAnsi="Book Antiqua"/>
          <w:b/>
          <w:color w:val="000000" w:themeColor="text1"/>
          <w:sz w:val="24"/>
          <w:szCs w:val="24"/>
        </w:rPr>
        <w:t>Xiao G</w:t>
      </w:r>
      <w:r w:rsidRPr="00AD611D">
        <w:rPr>
          <w:rFonts w:ascii="Book Antiqua" w:hAnsi="Book Antiqua"/>
          <w:color w:val="000000" w:themeColor="text1"/>
          <w:sz w:val="24"/>
          <w:szCs w:val="24"/>
        </w:rPr>
        <w:t xml:space="preserve">, Yang J, Yan L. Comparison of diagnostic accuracy of aspartate aminotransferase to platelet ratio index and fibrosis-4 index for detecting liver fibrosis in adult patients with chronic hepatitis B virus infection: a systemic review and meta-analysis.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61</w:t>
      </w:r>
      <w:r w:rsidRPr="00AD611D">
        <w:rPr>
          <w:rFonts w:ascii="Book Antiqua" w:hAnsi="Book Antiqua"/>
          <w:color w:val="000000" w:themeColor="text1"/>
          <w:sz w:val="24"/>
          <w:szCs w:val="24"/>
        </w:rPr>
        <w:t>: 292-302 [PMID: 25132233 DOI: 10.1002/hep.27382]</w:t>
      </w:r>
    </w:p>
    <w:p w14:paraId="15FEB0BC"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4 </w:t>
      </w:r>
      <w:proofErr w:type="spellStart"/>
      <w:r w:rsidRPr="00AD611D">
        <w:rPr>
          <w:rFonts w:ascii="Book Antiqua" w:hAnsi="Book Antiqua"/>
          <w:b/>
          <w:color w:val="000000" w:themeColor="text1"/>
          <w:sz w:val="24"/>
          <w:szCs w:val="24"/>
        </w:rPr>
        <w:t>Weemhoff</w:t>
      </w:r>
      <w:proofErr w:type="spellEnd"/>
      <w:r w:rsidRPr="00AD611D">
        <w:rPr>
          <w:rFonts w:ascii="Book Antiqua" w:hAnsi="Book Antiqua"/>
          <w:b/>
          <w:color w:val="000000" w:themeColor="text1"/>
          <w:sz w:val="24"/>
          <w:szCs w:val="24"/>
        </w:rPr>
        <w:t xml:space="preserve"> JL</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Woolbright</w:t>
      </w:r>
      <w:proofErr w:type="spellEnd"/>
      <w:r w:rsidRPr="00AD611D">
        <w:rPr>
          <w:rFonts w:ascii="Book Antiqua" w:hAnsi="Book Antiqua"/>
          <w:color w:val="000000" w:themeColor="text1"/>
          <w:sz w:val="24"/>
          <w:szCs w:val="24"/>
        </w:rPr>
        <w:t xml:space="preserve"> BL, Jenkins RE, McGill MR, Sharpe MR, Olson JC, </w:t>
      </w:r>
      <w:r w:rsidRPr="00AD611D">
        <w:rPr>
          <w:rFonts w:ascii="Book Antiqua" w:hAnsi="Book Antiqua"/>
          <w:color w:val="000000" w:themeColor="text1"/>
          <w:sz w:val="24"/>
          <w:szCs w:val="24"/>
        </w:rPr>
        <w:lastRenderedPageBreak/>
        <w:t xml:space="preserve">Antoine DJ, Curry SC, </w:t>
      </w:r>
      <w:proofErr w:type="spellStart"/>
      <w:r w:rsidRPr="00AD611D">
        <w:rPr>
          <w:rFonts w:ascii="Book Antiqua" w:hAnsi="Book Antiqua"/>
          <w:color w:val="000000" w:themeColor="text1"/>
          <w:sz w:val="24"/>
          <w:szCs w:val="24"/>
        </w:rPr>
        <w:t>Jaeschke</w:t>
      </w:r>
      <w:proofErr w:type="spellEnd"/>
      <w:r w:rsidRPr="00AD611D">
        <w:rPr>
          <w:rFonts w:ascii="Book Antiqua" w:hAnsi="Book Antiqua"/>
          <w:color w:val="000000" w:themeColor="text1"/>
          <w:sz w:val="24"/>
          <w:szCs w:val="24"/>
        </w:rPr>
        <w:t xml:space="preserve"> H. Plasma biomarkers to study mechanisms of liver injury in patients with hypoxic hepatitis. </w:t>
      </w:r>
      <w:r w:rsidRPr="00AD611D">
        <w:rPr>
          <w:rFonts w:ascii="Book Antiqua" w:hAnsi="Book Antiqua"/>
          <w:i/>
          <w:color w:val="000000" w:themeColor="text1"/>
          <w:sz w:val="24"/>
          <w:szCs w:val="24"/>
        </w:rPr>
        <w:t>Liver Int</w:t>
      </w:r>
      <w:r w:rsidRPr="00AD611D">
        <w:rPr>
          <w:rFonts w:ascii="Book Antiqua" w:hAnsi="Book Antiqua"/>
          <w:color w:val="000000" w:themeColor="text1"/>
          <w:sz w:val="24"/>
          <w:szCs w:val="24"/>
        </w:rPr>
        <w:t xml:space="preserve"> 2017; </w:t>
      </w:r>
      <w:r w:rsidRPr="00AD611D">
        <w:rPr>
          <w:rFonts w:ascii="Book Antiqua" w:hAnsi="Book Antiqua"/>
          <w:b/>
          <w:color w:val="000000" w:themeColor="text1"/>
          <w:sz w:val="24"/>
          <w:szCs w:val="24"/>
        </w:rPr>
        <w:t>37</w:t>
      </w:r>
      <w:r w:rsidRPr="00AD611D">
        <w:rPr>
          <w:rFonts w:ascii="Book Antiqua" w:hAnsi="Book Antiqua"/>
          <w:color w:val="000000" w:themeColor="text1"/>
          <w:sz w:val="24"/>
          <w:szCs w:val="24"/>
        </w:rPr>
        <w:t>: 377-384 [PMID: 27429052 DOI: 10.1111/liv.13202]</w:t>
      </w:r>
    </w:p>
    <w:p w14:paraId="66CEE3C7" w14:textId="7A33BA43"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5 </w:t>
      </w:r>
      <w:r w:rsidRPr="00AD611D">
        <w:rPr>
          <w:rFonts w:ascii="Book Antiqua" w:hAnsi="Book Antiqua"/>
          <w:b/>
          <w:color w:val="000000" w:themeColor="text1"/>
          <w:sz w:val="24"/>
          <w:szCs w:val="24"/>
        </w:rPr>
        <w:t>Gong Y</w:t>
      </w:r>
      <w:r w:rsidRPr="00AD611D">
        <w:rPr>
          <w:rFonts w:ascii="Book Antiqua" w:hAnsi="Book Antiqua"/>
          <w:color w:val="000000" w:themeColor="text1"/>
          <w:sz w:val="24"/>
          <w:szCs w:val="24"/>
        </w:rPr>
        <w:t xml:space="preserve">, Liu Z, Liao Y, Mai C, Chen T, Tang H, Tang Y. Effectiveness of ω-3 Polyunsaturated Fatty Acids Based Lipid Emulsions for Treatment of Patients after Hepatectomy: A Prospective Clinical Trial. </w:t>
      </w:r>
      <w:r w:rsidRPr="00AD611D">
        <w:rPr>
          <w:rFonts w:ascii="Book Antiqua" w:hAnsi="Book Antiqua"/>
          <w:i/>
          <w:color w:val="000000" w:themeColor="text1"/>
          <w:sz w:val="24"/>
          <w:szCs w:val="24"/>
        </w:rPr>
        <w:t>Nutrients</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8</w:t>
      </w:r>
      <w:r w:rsidRPr="00AD611D">
        <w:rPr>
          <w:rFonts w:ascii="Book Antiqua" w:hAnsi="Book Antiqua"/>
          <w:color w:val="000000" w:themeColor="text1"/>
          <w:sz w:val="24"/>
          <w:szCs w:val="24"/>
        </w:rPr>
        <w:t xml:space="preserve"> [PMID: 27322311 DOI: 10.3390/nu8060357]</w:t>
      </w:r>
    </w:p>
    <w:p w14:paraId="2A052E13"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6 </w:t>
      </w:r>
      <w:proofErr w:type="spellStart"/>
      <w:r w:rsidRPr="00AD611D">
        <w:rPr>
          <w:rFonts w:ascii="Book Antiqua" w:hAnsi="Book Antiqua"/>
          <w:b/>
          <w:color w:val="000000" w:themeColor="text1"/>
          <w:sz w:val="24"/>
          <w:szCs w:val="24"/>
        </w:rPr>
        <w:t>Kelleni</w:t>
      </w:r>
      <w:proofErr w:type="spellEnd"/>
      <w:r w:rsidRPr="00AD611D">
        <w:rPr>
          <w:rFonts w:ascii="Book Antiqua" w:hAnsi="Book Antiqua"/>
          <w:b/>
          <w:color w:val="000000" w:themeColor="text1"/>
          <w:sz w:val="24"/>
          <w:szCs w:val="24"/>
        </w:rPr>
        <w:t xml:space="preserve"> MT</w:t>
      </w:r>
      <w:r w:rsidRPr="00AD611D">
        <w:rPr>
          <w:rFonts w:ascii="Book Antiqua" w:hAnsi="Book Antiqua"/>
          <w:color w:val="000000" w:themeColor="text1"/>
          <w:sz w:val="24"/>
          <w:szCs w:val="24"/>
        </w:rPr>
        <w:t xml:space="preserve">, Ibrahim SA, Abdelrahman AM. Effect of captopril and telmisartan on methotrexate-induced hepatotoxicity in rats: impact of oxidative stress, inflammation and apoptosis. </w:t>
      </w:r>
      <w:proofErr w:type="spellStart"/>
      <w:r w:rsidRPr="00AD611D">
        <w:rPr>
          <w:rFonts w:ascii="Book Antiqua" w:hAnsi="Book Antiqua"/>
          <w:i/>
          <w:color w:val="000000" w:themeColor="text1"/>
          <w:sz w:val="24"/>
          <w:szCs w:val="24"/>
        </w:rPr>
        <w:t>Toxicol</w:t>
      </w:r>
      <w:proofErr w:type="spellEnd"/>
      <w:r w:rsidRPr="00AD611D">
        <w:rPr>
          <w:rFonts w:ascii="Book Antiqua" w:hAnsi="Book Antiqua"/>
          <w:i/>
          <w:color w:val="000000" w:themeColor="text1"/>
          <w:sz w:val="24"/>
          <w:szCs w:val="24"/>
        </w:rPr>
        <w:t xml:space="preserve"> </w:t>
      </w:r>
      <w:proofErr w:type="spellStart"/>
      <w:r w:rsidRPr="00AD611D">
        <w:rPr>
          <w:rFonts w:ascii="Book Antiqua" w:hAnsi="Book Antiqua"/>
          <w:i/>
          <w:color w:val="000000" w:themeColor="text1"/>
          <w:sz w:val="24"/>
          <w:szCs w:val="24"/>
        </w:rPr>
        <w:t>Mech</w:t>
      </w:r>
      <w:proofErr w:type="spellEnd"/>
      <w:r w:rsidRPr="00AD611D">
        <w:rPr>
          <w:rFonts w:ascii="Book Antiqua" w:hAnsi="Book Antiqua"/>
          <w:i/>
          <w:color w:val="000000" w:themeColor="text1"/>
          <w:sz w:val="24"/>
          <w:szCs w:val="24"/>
        </w:rPr>
        <w:t xml:space="preserve"> Methods</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26</w:t>
      </w:r>
      <w:r w:rsidRPr="00AD611D">
        <w:rPr>
          <w:rFonts w:ascii="Book Antiqua" w:hAnsi="Book Antiqua"/>
          <w:color w:val="000000" w:themeColor="text1"/>
          <w:sz w:val="24"/>
          <w:szCs w:val="24"/>
        </w:rPr>
        <w:t>: 371-377 [PMID: 27269004 DOI: 10.1080/15376516.2016.1191576]</w:t>
      </w:r>
    </w:p>
    <w:p w14:paraId="23C54E25"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7 </w:t>
      </w:r>
      <w:proofErr w:type="spellStart"/>
      <w:r w:rsidRPr="00AD611D">
        <w:rPr>
          <w:rFonts w:ascii="Book Antiqua" w:hAnsi="Book Antiqua"/>
          <w:b/>
          <w:color w:val="000000" w:themeColor="text1"/>
          <w:sz w:val="24"/>
          <w:szCs w:val="24"/>
        </w:rPr>
        <w:t>Terrault</w:t>
      </w:r>
      <w:proofErr w:type="spellEnd"/>
      <w:r w:rsidRPr="00AD611D">
        <w:rPr>
          <w:rFonts w:ascii="Book Antiqua" w:hAnsi="Book Antiqua"/>
          <w:b/>
          <w:color w:val="000000" w:themeColor="text1"/>
          <w:sz w:val="24"/>
          <w:szCs w:val="24"/>
        </w:rPr>
        <w:t xml:space="preserve"> NA</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Lok</w:t>
      </w:r>
      <w:proofErr w:type="spellEnd"/>
      <w:r w:rsidRPr="00AD611D">
        <w:rPr>
          <w:rFonts w:ascii="Book Antiqua" w:hAnsi="Book Antiqua"/>
          <w:color w:val="000000" w:themeColor="text1"/>
          <w:sz w:val="24"/>
          <w:szCs w:val="24"/>
        </w:rPr>
        <w:t xml:space="preserve"> ASF, McMahon BJ, Chang KM, Hwang JP, Jonas MM, Brown RS Jr, </w:t>
      </w:r>
      <w:proofErr w:type="spellStart"/>
      <w:r w:rsidRPr="00AD611D">
        <w:rPr>
          <w:rFonts w:ascii="Book Antiqua" w:hAnsi="Book Antiqua"/>
          <w:color w:val="000000" w:themeColor="text1"/>
          <w:sz w:val="24"/>
          <w:szCs w:val="24"/>
        </w:rPr>
        <w:t>Bzowej</w:t>
      </w:r>
      <w:proofErr w:type="spellEnd"/>
      <w:r w:rsidRPr="00AD611D">
        <w:rPr>
          <w:rFonts w:ascii="Book Antiqua" w:hAnsi="Book Antiqua"/>
          <w:color w:val="000000" w:themeColor="text1"/>
          <w:sz w:val="24"/>
          <w:szCs w:val="24"/>
        </w:rPr>
        <w:t xml:space="preserve"> NH, Wong JB. Update on prevention, diagnosis, and treatment of chronic hepatitis B: AASLD 2018 hepatitis B guidance.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2018; </w:t>
      </w:r>
      <w:r w:rsidRPr="00AD611D">
        <w:rPr>
          <w:rFonts w:ascii="Book Antiqua" w:hAnsi="Book Antiqua"/>
          <w:b/>
          <w:color w:val="000000" w:themeColor="text1"/>
          <w:sz w:val="24"/>
          <w:szCs w:val="24"/>
        </w:rPr>
        <w:t>67</w:t>
      </w:r>
      <w:r w:rsidRPr="00AD611D">
        <w:rPr>
          <w:rFonts w:ascii="Book Antiqua" w:hAnsi="Book Antiqua"/>
          <w:color w:val="000000" w:themeColor="text1"/>
          <w:sz w:val="24"/>
          <w:szCs w:val="24"/>
        </w:rPr>
        <w:t>: 1560-1599 [PMID: 29405329 DOI: 10.1002/hep.29800]</w:t>
      </w:r>
    </w:p>
    <w:p w14:paraId="6353A09B"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8 </w:t>
      </w:r>
      <w:r w:rsidRPr="00AD611D">
        <w:rPr>
          <w:rFonts w:ascii="Book Antiqua" w:hAnsi="Book Antiqua"/>
          <w:b/>
          <w:color w:val="000000" w:themeColor="text1"/>
          <w:sz w:val="24"/>
          <w:szCs w:val="24"/>
        </w:rPr>
        <w:t>European Association for the Study of the Liver. Electronic address: easloffice@easloffice.eu.</w:t>
      </w:r>
      <w:r w:rsidRPr="00AD611D">
        <w:rPr>
          <w:rFonts w:ascii="Book Antiqua" w:hAnsi="Book Antiqua"/>
          <w:color w:val="000000" w:themeColor="text1"/>
          <w:sz w:val="24"/>
          <w:szCs w:val="24"/>
        </w:rPr>
        <w:t xml:space="preserve">; European Association for the Study of the Liver. EASL 2017 Clinical Practice Guidelines on the management of hepatitis B virus infection. </w:t>
      </w:r>
      <w:r w:rsidRPr="00AD611D">
        <w:rPr>
          <w:rFonts w:ascii="Book Antiqua" w:hAnsi="Book Antiqua"/>
          <w:i/>
          <w:color w:val="000000" w:themeColor="text1"/>
          <w:sz w:val="24"/>
          <w:szCs w:val="24"/>
        </w:rPr>
        <w:t>J Hepatol</w:t>
      </w:r>
      <w:r w:rsidRPr="00AD611D">
        <w:rPr>
          <w:rFonts w:ascii="Book Antiqua" w:hAnsi="Book Antiqua"/>
          <w:color w:val="000000" w:themeColor="text1"/>
          <w:sz w:val="24"/>
          <w:szCs w:val="24"/>
        </w:rPr>
        <w:t xml:space="preserve"> 2017; </w:t>
      </w:r>
      <w:r w:rsidRPr="00AD611D">
        <w:rPr>
          <w:rFonts w:ascii="Book Antiqua" w:hAnsi="Book Antiqua"/>
          <w:b/>
          <w:color w:val="000000" w:themeColor="text1"/>
          <w:sz w:val="24"/>
          <w:szCs w:val="24"/>
        </w:rPr>
        <w:t>67</w:t>
      </w:r>
      <w:r w:rsidRPr="00AD611D">
        <w:rPr>
          <w:rFonts w:ascii="Book Antiqua" w:hAnsi="Book Antiqua"/>
          <w:color w:val="000000" w:themeColor="text1"/>
          <w:sz w:val="24"/>
          <w:szCs w:val="24"/>
        </w:rPr>
        <w:t>: 370-398 [PMID: 28427875 DOI: 10.1016/j.jhep.2017.03.021]</w:t>
      </w:r>
    </w:p>
    <w:p w14:paraId="1A4538DF"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9 </w:t>
      </w:r>
      <w:r w:rsidRPr="00AD611D">
        <w:rPr>
          <w:rFonts w:ascii="Book Antiqua" w:hAnsi="Book Antiqua"/>
          <w:b/>
          <w:color w:val="000000" w:themeColor="text1"/>
          <w:sz w:val="24"/>
          <w:szCs w:val="24"/>
        </w:rPr>
        <w:t>Sarin SK</w:t>
      </w:r>
      <w:r w:rsidRPr="00AD611D">
        <w:rPr>
          <w:rFonts w:ascii="Book Antiqua" w:hAnsi="Book Antiqua"/>
          <w:color w:val="000000" w:themeColor="text1"/>
          <w:sz w:val="24"/>
          <w:szCs w:val="24"/>
        </w:rPr>
        <w:t xml:space="preserve">, Kumar M, Lau GK, Abbas Z, Chan HL, Chen CJ, Chen DS, Chen HL, Chen PJ, </w:t>
      </w:r>
      <w:proofErr w:type="spellStart"/>
      <w:r w:rsidRPr="00AD611D">
        <w:rPr>
          <w:rFonts w:ascii="Book Antiqua" w:hAnsi="Book Antiqua"/>
          <w:color w:val="000000" w:themeColor="text1"/>
          <w:sz w:val="24"/>
          <w:szCs w:val="24"/>
        </w:rPr>
        <w:t>Chien</w:t>
      </w:r>
      <w:proofErr w:type="spellEnd"/>
      <w:r w:rsidRPr="00AD611D">
        <w:rPr>
          <w:rFonts w:ascii="Book Antiqua" w:hAnsi="Book Antiqua"/>
          <w:color w:val="000000" w:themeColor="text1"/>
          <w:sz w:val="24"/>
          <w:szCs w:val="24"/>
        </w:rPr>
        <w:t xml:space="preserve"> RN, </w:t>
      </w:r>
      <w:proofErr w:type="spellStart"/>
      <w:r w:rsidRPr="00AD611D">
        <w:rPr>
          <w:rFonts w:ascii="Book Antiqua" w:hAnsi="Book Antiqua"/>
          <w:color w:val="000000" w:themeColor="text1"/>
          <w:sz w:val="24"/>
          <w:szCs w:val="24"/>
        </w:rPr>
        <w:t>Dokmeci</w:t>
      </w:r>
      <w:proofErr w:type="spellEnd"/>
      <w:r w:rsidRPr="00AD611D">
        <w:rPr>
          <w:rFonts w:ascii="Book Antiqua" w:hAnsi="Book Antiqua"/>
          <w:color w:val="000000" w:themeColor="text1"/>
          <w:sz w:val="24"/>
          <w:szCs w:val="24"/>
        </w:rPr>
        <w:t xml:space="preserve"> AK, </w:t>
      </w:r>
      <w:proofErr w:type="spellStart"/>
      <w:r w:rsidRPr="00AD611D">
        <w:rPr>
          <w:rFonts w:ascii="Book Antiqua" w:hAnsi="Book Antiqua"/>
          <w:color w:val="000000" w:themeColor="text1"/>
          <w:sz w:val="24"/>
          <w:szCs w:val="24"/>
        </w:rPr>
        <w:t>Gane</w:t>
      </w:r>
      <w:proofErr w:type="spellEnd"/>
      <w:r w:rsidRPr="00AD611D">
        <w:rPr>
          <w:rFonts w:ascii="Book Antiqua" w:hAnsi="Book Antiqua"/>
          <w:color w:val="000000" w:themeColor="text1"/>
          <w:sz w:val="24"/>
          <w:szCs w:val="24"/>
        </w:rPr>
        <w:t xml:space="preserve"> E, </w:t>
      </w:r>
      <w:proofErr w:type="spellStart"/>
      <w:r w:rsidRPr="00AD611D">
        <w:rPr>
          <w:rFonts w:ascii="Book Antiqua" w:hAnsi="Book Antiqua"/>
          <w:color w:val="000000" w:themeColor="text1"/>
          <w:sz w:val="24"/>
          <w:szCs w:val="24"/>
        </w:rPr>
        <w:t>Hou</w:t>
      </w:r>
      <w:proofErr w:type="spellEnd"/>
      <w:r w:rsidRPr="00AD611D">
        <w:rPr>
          <w:rFonts w:ascii="Book Antiqua" w:hAnsi="Book Antiqua"/>
          <w:color w:val="000000" w:themeColor="text1"/>
          <w:sz w:val="24"/>
          <w:szCs w:val="24"/>
        </w:rPr>
        <w:t xml:space="preserve"> JL, Jafri W, Jia J, Kim JH, Lai CL, Lee HC, Lim SG, Liu CJ, </w:t>
      </w:r>
      <w:proofErr w:type="spellStart"/>
      <w:r w:rsidRPr="00AD611D">
        <w:rPr>
          <w:rFonts w:ascii="Book Antiqua" w:hAnsi="Book Antiqua"/>
          <w:color w:val="000000" w:themeColor="text1"/>
          <w:sz w:val="24"/>
          <w:szCs w:val="24"/>
        </w:rPr>
        <w:t>Locarnini</w:t>
      </w:r>
      <w:proofErr w:type="spellEnd"/>
      <w:r w:rsidRPr="00AD611D">
        <w:rPr>
          <w:rFonts w:ascii="Book Antiqua" w:hAnsi="Book Antiqua"/>
          <w:color w:val="000000" w:themeColor="text1"/>
          <w:sz w:val="24"/>
          <w:szCs w:val="24"/>
        </w:rPr>
        <w:t xml:space="preserve"> S, Al </w:t>
      </w:r>
      <w:proofErr w:type="spellStart"/>
      <w:r w:rsidRPr="00AD611D">
        <w:rPr>
          <w:rFonts w:ascii="Book Antiqua" w:hAnsi="Book Antiqua"/>
          <w:color w:val="000000" w:themeColor="text1"/>
          <w:sz w:val="24"/>
          <w:szCs w:val="24"/>
        </w:rPr>
        <w:t>Mahtab</w:t>
      </w:r>
      <w:proofErr w:type="spellEnd"/>
      <w:r w:rsidRPr="00AD611D">
        <w:rPr>
          <w:rFonts w:ascii="Book Antiqua" w:hAnsi="Book Antiqua"/>
          <w:color w:val="000000" w:themeColor="text1"/>
          <w:sz w:val="24"/>
          <w:szCs w:val="24"/>
        </w:rPr>
        <w:t xml:space="preserve"> M, Mohamed R, </w:t>
      </w:r>
      <w:proofErr w:type="spellStart"/>
      <w:r w:rsidRPr="00AD611D">
        <w:rPr>
          <w:rFonts w:ascii="Book Antiqua" w:hAnsi="Book Antiqua"/>
          <w:color w:val="000000" w:themeColor="text1"/>
          <w:sz w:val="24"/>
          <w:szCs w:val="24"/>
        </w:rPr>
        <w:t>Omata</w:t>
      </w:r>
      <w:proofErr w:type="spellEnd"/>
      <w:r w:rsidRPr="00AD611D">
        <w:rPr>
          <w:rFonts w:ascii="Book Antiqua" w:hAnsi="Book Antiqua"/>
          <w:color w:val="000000" w:themeColor="text1"/>
          <w:sz w:val="24"/>
          <w:szCs w:val="24"/>
        </w:rPr>
        <w:t xml:space="preserve"> M, Park J, </w:t>
      </w:r>
      <w:proofErr w:type="spellStart"/>
      <w:r w:rsidRPr="00AD611D">
        <w:rPr>
          <w:rFonts w:ascii="Book Antiqua" w:hAnsi="Book Antiqua"/>
          <w:color w:val="000000" w:themeColor="text1"/>
          <w:sz w:val="24"/>
          <w:szCs w:val="24"/>
        </w:rPr>
        <w:t>Piratvisuth</w:t>
      </w:r>
      <w:proofErr w:type="spellEnd"/>
      <w:r w:rsidRPr="00AD611D">
        <w:rPr>
          <w:rFonts w:ascii="Book Antiqua" w:hAnsi="Book Antiqua"/>
          <w:color w:val="000000" w:themeColor="text1"/>
          <w:sz w:val="24"/>
          <w:szCs w:val="24"/>
        </w:rPr>
        <w:t xml:space="preserve"> T, Sharma BC, </w:t>
      </w:r>
      <w:proofErr w:type="spellStart"/>
      <w:r w:rsidRPr="00AD611D">
        <w:rPr>
          <w:rFonts w:ascii="Book Antiqua" w:hAnsi="Book Antiqua"/>
          <w:color w:val="000000" w:themeColor="text1"/>
          <w:sz w:val="24"/>
          <w:szCs w:val="24"/>
        </w:rPr>
        <w:t>Sollano</w:t>
      </w:r>
      <w:proofErr w:type="spellEnd"/>
      <w:r w:rsidRPr="00AD611D">
        <w:rPr>
          <w:rFonts w:ascii="Book Antiqua" w:hAnsi="Book Antiqua"/>
          <w:color w:val="000000" w:themeColor="text1"/>
          <w:sz w:val="24"/>
          <w:szCs w:val="24"/>
        </w:rPr>
        <w:t xml:space="preserve"> J, Wang FS, Wei L, Yuen MF, Zheng SS, Kao JH. Asian-Pacific clinical practice guidelines on the management of hepatitis B: a 2015 update. </w:t>
      </w:r>
      <w:r w:rsidRPr="00AD611D">
        <w:rPr>
          <w:rFonts w:ascii="Book Antiqua" w:hAnsi="Book Antiqua"/>
          <w:i/>
          <w:color w:val="000000" w:themeColor="text1"/>
          <w:sz w:val="24"/>
          <w:szCs w:val="24"/>
        </w:rPr>
        <w:t>Hepatol Int</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10</w:t>
      </w:r>
      <w:r w:rsidRPr="00AD611D">
        <w:rPr>
          <w:rFonts w:ascii="Book Antiqua" w:hAnsi="Book Antiqua"/>
          <w:color w:val="000000" w:themeColor="text1"/>
          <w:sz w:val="24"/>
          <w:szCs w:val="24"/>
        </w:rPr>
        <w:t>: 1-98 [PMID: 26563120 DOI: 10.1007/s12072-015-9675-4]</w:t>
      </w:r>
    </w:p>
    <w:p w14:paraId="6CA37F5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10 </w:t>
      </w:r>
      <w:proofErr w:type="spellStart"/>
      <w:r w:rsidRPr="00AD611D">
        <w:rPr>
          <w:rFonts w:ascii="Book Antiqua" w:hAnsi="Book Antiqua"/>
          <w:b/>
          <w:color w:val="000000" w:themeColor="text1"/>
          <w:sz w:val="24"/>
          <w:szCs w:val="24"/>
        </w:rPr>
        <w:t>Rockey</w:t>
      </w:r>
      <w:proofErr w:type="spellEnd"/>
      <w:r w:rsidRPr="00AD611D">
        <w:rPr>
          <w:rFonts w:ascii="Book Antiqua" w:hAnsi="Book Antiqua"/>
          <w:b/>
          <w:color w:val="000000" w:themeColor="text1"/>
          <w:sz w:val="24"/>
          <w:szCs w:val="24"/>
        </w:rPr>
        <w:t xml:space="preserve"> DC</w:t>
      </w:r>
      <w:r w:rsidRPr="00AD611D">
        <w:rPr>
          <w:rFonts w:ascii="Book Antiqua" w:hAnsi="Book Antiqua"/>
          <w:color w:val="000000" w:themeColor="text1"/>
          <w:sz w:val="24"/>
          <w:szCs w:val="24"/>
        </w:rPr>
        <w:t xml:space="preserve">, Caldwell SH, Goodman ZD, Nelson RC, Smith AD; American Association for the Study of Liver Diseases. Liver biopsy.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2009; </w:t>
      </w:r>
      <w:r w:rsidRPr="00AD611D">
        <w:rPr>
          <w:rFonts w:ascii="Book Antiqua" w:hAnsi="Book Antiqua"/>
          <w:b/>
          <w:color w:val="000000" w:themeColor="text1"/>
          <w:sz w:val="24"/>
          <w:szCs w:val="24"/>
        </w:rPr>
        <w:t>49</w:t>
      </w:r>
      <w:r w:rsidRPr="00AD611D">
        <w:rPr>
          <w:rFonts w:ascii="Book Antiqua" w:hAnsi="Book Antiqua"/>
          <w:color w:val="000000" w:themeColor="text1"/>
          <w:sz w:val="24"/>
          <w:szCs w:val="24"/>
        </w:rPr>
        <w:t>: 1017-1044 [PMID: 19243014 DOI: 10.1002/hep.22742]</w:t>
      </w:r>
    </w:p>
    <w:p w14:paraId="57589BD2"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11 </w:t>
      </w:r>
      <w:proofErr w:type="spellStart"/>
      <w:r w:rsidRPr="00AD611D">
        <w:rPr>
          <w:rFonts w:ascii="Book Antiqua" w:hAnsi="Book Antiqua"/>
          <w:b/>
          <w:color w:val="000000" w:themeColor="text1"/>
          <w:sz w:val="24"/>
          <w:szCs w:val="24"/>
        </w:rPr>
        <w:t>Schuppan</w:t>
      </w:r>
      <w:proofErr w:type="spellEnd"/>
      <w:r w:rsidRPr="00AD611D">
        <w:rPr>
          <w:rFonts w:ascii="Book Antiqua" w:hAnsi="Book Antiqua"/>
          <w:b/>
          <w:color w:val="000000" w:themeColor="text1"/>
          <w:sz w:val="24"/>
          <w:szCs w:val="24"/>
        </w:rPr>
        <w:t xml:space="preserve"> D</w:t>
      </w:r>
      <w:r w:rsidRPr="00AD611D">
        <w:rPr>
          <w:rFonts w:ascii="Book Antiqua" w:hAnsi="Book Antiqua"/>
          <w:color w:val="000000" w:themeColor="text1"/>
          <w:sz w:val="24"/>
          <w:szCs w:val="24"/>
        </w:rPr>
        <w:t xml:space="preserve">, Kim YO. Evolving therapies for liver fibrosis. </w:t>
      </w:r>
      <w:r w:rsidRPr="00AD611D">
        <w:rPr>
          <w:rFonts w:ascii="Book Antiqua" w:hAnsi="Book Antiqua"/>
          <w:i/>
          <w:color w:val="000000" w:themeColor="text1"/>
          <w:sz w:val="24"/>
          <w:szCs w:val="24"/>
        </w:rPr>
        <w:t>J Clin Invest</w:t>
      </w:r>
      <w:r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lastRenderedPageBreak/>
        <w:t xml:space="preserve">2013; </w:t>
      </w:r>
      <w:r w:rsidRPr="00AD611D">
        <w:rPr>
          <w:rFonts w:ascii="Book Antiqua" w:hAnsi="Book Antiqua"/>
          <w:b/>
          <w:color w:val="000000" w:themeColor="text1"/>
          <w:sz w:val="24"/>
          <w:szCs w:val="24"/>
        </w:rPr>
        <w:t>123</w:t>
      </w:r>
      <w:r w:rsidRPr="00AD611D">
        <w:rPr>
          <w:rFonts w:ascii="Book Antiqua" w:hAnsi="Book Antiqua"/>
          <w:color w:val="000000" w:themeColor="text1"/>
          <w:sz w:val="24"/>
          <w:szCs w:val="24"/>
        </w:rPr>
        <w:t>: 1887-1901 [PMID: 23635787 DOI: 10.1172/JCI66028]</w:t>
      </w:r>
    </w:p>
    <w:p w14:paraId="7D5EAD1D"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12 </w:t>
      </w:r>
      <w:proofErr w:type="spellStart"/>
      <w:r w:rsidRPr="00AD611D">
        <w:rPr>
          <w:rFonts w:ascii="Book Antiqua" w:hAnsi="Book Antiqua"/>
          <w:b/>
          <w:color w:val="000000" w:themeColor="text1"/>
          <w:sz w:val="24"/>
          <w:szCs w:val="24"/>
        </w:rPr>
        <w:t>Udell</w:t>
      </w:r>
      <w:proofErr w:type="spellEnd"/>
      <w:r w:rsidRPr="00AD611D">
        <w:rPr>
          <w:rFonts w:ascii="Book Antiqua" w:hAnsi="Book Antiqua"/>
          <w:b/>
          <w:color w:val="000000" w:themeColor="text1"/>
          <w:sz w:val="24"/>
          <w:szCs w:val="24"/>
        </w:rPr>
        <w:t xml:space="preserve"> JA</w:t>
      </w:r>
      <w:r w:rsidRPr="00AD611D">
        <w:rPr>
          <w:rFonts w:ascii="Book Antiqua" w:hAnsi="Book Antiqua"/>
          <w:color w:val="000000" w:themeColor="text1"/>
          <w:sz w:val="24"/>
          <w:szCs w:val="24"/>
        </w:rPr>
        <w:t xml:space="preserve">, Wang CS, </w:t>
      </w:r>
      <w:proofErr w:type="spellStart"/>
      <w:r w:rsidRPr="00AD611D">
        <w:rPr>
          <w:rFonts w:ascii="Book Antiqua" w:hAnsi="Book Antiqua"/>
          <w:color w:val="000000" w:themeColor="text1"/>
          <w:sz w:val="24"/>
          <w:szCs w:val="24"/>
        </w:rPr>
        <w:t>Tinmouth</w:t>
      </w:r>
      <w:proofErr w:type="spellEnd"/>
      <w:r w:rsidRPr="00AD611D">
        <w:rPr>
          <w:rFonts w:ascii="Book Antiqua" w:hAnsi="Book Antiqua"/>
          <w:color w:val="000000" w:themeColor="text1"/>
          <w:sz w:val="24"/>
          <w:szCs w:val="24"/>
        </w:rPr>
        <w:t xml:space="preserve"> J, FitzGerald JM, </w:t>
      </w:r>
      <w:proofErr w:type="spellStart"/>
      <w:r w:rsidRPr="00AD611D">
        <w:rPr>
          <w:rFonts w:ascii="Book Antiqua" w:hAnsi="Book Antiqua"/>
          <w:color w:val="000000" w:themeColor="text1"/>
          <w:sz w:val="24"/>
          <w:szCs w:val="24"/>
        </w:rPr>
        <w:t>Ayas</w:t>
      </w:r>
      <w:proofErr w:type="spellEnd"/>
      <w:r w:rsidRPr="00AD611D">
        <w:rPr>
          <w:rFonts w:ascii="Book Antiqua" w:hAnsi="Book Antiqua"/>
          <w:color w:val="000000" w:themeColor="text1"/>
          <w:sz w:val="24"/>
          <w:szCs w:val="24"/>
        </w:rPr>
        <w:t xml:space="preserve"> NT, </w:t>
      </w:r>
      <w:proofErr w:type="spellStart"/>
      <w:r w:rsidRPr="00AD611D">
        <w:rPr>
          <w:rFonts w:ascii="Book Antiqua" w:hAnsi="Book Antiqua"/>
          <w:color w:val="000000" w:themeColor="text1"/>
          <w:sz w:val="24"/>
          <w:szCs w:val="24"/>
        </w:rPr>
        <w:t>Simel</w:t>
      </w:r>
      <w:proofErr w:type="spellEnd"/>
      <w:r w:rsidRPr="00AD611D">
        <w:rPr>
          <w:rFonts w:ascii="Book Antiqua" w:hAnsi="Book Antiqua"/>
          <w:color w:val="000000" w:themeColor="text1"/>
          <w:sz w:val="24"/>
          <w:szCs w:val="24"/>
        </w:rPr>
        <w:t xml:space="preserve"> DL, </w:t>
      </w:r>
      <w:proofErr w:type="spellStart"/>
      <w:r w:rsidRPr="00AD611D">
        <w:rPr>
          <w:rFonts w:ascii="Book Antiqua" w:hAnsi="Book Antiqua"/>
          <w:color w:val="000000" w:themeColor="text1"/>
          <w:sz w:val="24"/>
          <w:szCs w:val="24"/>
        </w:rPr>
        <w:t>Schulzer</w:t>
      </w:r>
      <w:proofErr w:type="spellEnd"/>
      <w:r w:rsidRPr="00AD611D">
        <w:rPr>
          <w:rFonts w:ascii="Book Antiqua" w:hAnsi="Book Antiqua"/>
          <w:color w:val="000000" w:themeColor="text1"/>
          <w:sz w:val="24"/>
          <w:szCs w:val="24"/>
        </w:rPr>
        <w:t xml:space="preserve"> M, </w:t>
      </w:r>
      <w:proofErr w:type="spellStart"/>
      <w:r w:rsidRPr="00AD611D">
        <w:rPr>
          <w:rFonts w:ascii="Book Antiqua" w:hAnsi="Book Antiqua"/>
          <w:color w:val="000000" w:themeColor="text1"/>
          <w:sz w:val="24"/>
          <w:szCs w:val="24"/>
        </w:rPr>
        <w:t>Mak</w:t>
      </w:r>
      <w:proofErr w:type="spellEnd"/>
      <w:r w:rsidRPr="00AD611D">
        <w:rPr>
          <w:rFonts w:ascii="Book Antiqua" w:hAnsi="Book Antiqua"/>
          <w:color w:val="000000" w:themeColor="text1"/>
          <w:sz w:val="24"/>
          <w:szCs w:val="24"/>
        </w:rPr>
        <w:t xml:space="preserve"> E, Yoshida EM. Does this patient with liver disease have cirrhosis? </w:t>
      </w:r>
      <w:r w:rsidRPr="00AD611D">
        <w:rPr>
          <w:rFonts w:ascii="Book Antiqua" w:hAnsi="Book Antiqua"/>
          <w:i/>
          <w:color w:val="000000" w:themeColor="text1"/>
          <w:sz w:val="24"/>
          <w:szCs w:val="24"/>
        </w:rPr>
        <w:t>JAMA</w:t>
      </w:r>
      <w:r w:rsidRPr="00AD611D">
        <w:rPr>
          <w:rFonts w:ascii="Book Antiqua" w:hAnsi="Book Antiqua"/>
          <w:color w:val="000000" w:themeColor="text1"/>
          <w:sz w:val="24"/>
          <w:szCs w:val="24"/>
        </w:rPr>
        <w:t xml:space="preserve"> 2012; </w:t>
      </w:r>
      <w:r w:rsidRPr="00AD611D">
        <w:rPr>
          <w:rFonts w:ascii="Book Antiqua" w:hAnsi="Book Antiqua"/>
          <w:b/>
          <w:color w:val="000000" w:themeColor="text1"/>
          <w:sz w:val="24"/>
          <w:szCs w:val="24"/>
        </w:rPr>
        <w:t>307</w:t>
      </w:r>
      <w:r w:rsidRPr="00AD611D">
        <w:rPr>
          <w:rFonts w:ascii="Book Antiqua" w:hAnsi="Book Antiqua"/>
          <w:color w:val="000000" w:themeColor="text1"/>
          <w:sz w:val="24"/>
          <w:szCs w:val="24"/>
        </w:rPr>
        <w:t>: 832-842 [PMID: 22357834 DOI: 10.1001/jama.2012.186]</w:t>
      </w:r>
    </w:p>
    <w:p w14:paraId="34242BF8"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13 </w:t>
      </w:r>
      <w:r w:rsidRPr="00AD611D">
        <w:rPr>
          <w:rFonts w:ascii="Book Antiqua" w:hAnsi="Book Antiqua"/>
          <w:b/>
          <w:color w:val="000000" w:themeColor="text1"/>
          <w:sz w:val="24"/>
          <w:szCs w:val="24"/>
        </w:rPr>
        <w:t>Jia J</w:t>
      </w:r>
      <w:r w:rsidRPr="00AD611D">
        <w:rPr>
          <w:rFonts w:ascii="Book Antiqua" w:hAnsi="Book Antiqua"/>
          <w:color w:val="000000" w:themeColor="text1"/>
          <w:sz w:val="24"/>
          <w:szCs w:val="24"/>
        </w:rPr>
        <w:t xml:space="preserve">, Hou J, Ding H, Chen G, </w:t>
      </w:r>
      <w:proofErr w:type="spellStart"/>
      <w:r w:rsidRPr="00AD611D">
        <w:rPr>
          <w:rFonts w:ascii="Book Antiqua" w:hAnsi="Book Antiqua"/>
          <w:color w:val="000000" w:themeColor="text1"/>
          <w:sz w:val="24"/>
          <w:szCs w:val="24"/>
        </w:rPr>
        <w:t>Xie</w:t>
      </w:r>
      <w:proofErr w:type="spellEnd"/>
      <w:r w:rsidRPr="00AD611D">
        <w:rPr>
          <w:rFonts w:ascii="Book Antiqua" w:hAnsi="Book Antiqua"/>
          <w:color w:val="000000" w:themeColor="text1"/>
          <w:sz w:val="24"/>
          <w:szCs w:val="24"/>
        </w:rPr>
        <w:t xml:space="preserve"> Q, Wang Y, Zeng M, Zhao J, Wang T, Hu X, </w:t>
      </w:r>
      <w:proofErr w:type="spellStart"/>
      <w:r w:rsidRPr="00AD611D">
        <w:rPr>
          <w:rFonts w:ascii="Book Antiqua" w:hAnsi="Book Antiqua"/>
          <w:color w:val="000000" w:themeColor="text1"/>
          <w:sz w:val="24"/>
          <w:szCs w:val="24"/>
        </w:rPr>
        <w:t>Schuppan</w:t>
      </w:r>
      <w:proofErr w:type="spellEnd"/>
      <w:r w:rsidRPr="00AD611D">
        <w:rPr>
          <w:rFonts w:ascii="Book Antiqua" w:hAnsi="Book Antiqua"/>
          <w:color w:val="000000" w:themeColor="text1"/>
          <w:sz w:val="24"/>
          <w:szCs w:val="24"/>
        </w:rPr>
        <w:t xml:space="preserve"> D. Transient elastography compared to serum markers to predict liver fibrosis in a cohort of Chinese patients with chronic hepatitis B. </w:t>
      </w:r>
      <w:r w:rsidRPr="00AD611D">
        <w:rPr>
          <w:rFonts w:ascii="Book Antiqua" w:hAnsi="Book Antiqua"/>
          <w:i/>
          <w:color w:val="000000" w:themeColor="text1"/>
          <w:sz w:val="24"/>
          <w:szCs w:val="24"/>
        </w:rPr>
        <w:t>J Gastroenterol Hepatol</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30</w:t>
      </w:r>
      <w:r w:rsidRPr="00AD611D">
        <w:rPr>
          <w:rFonts w:ascii="Book Antiqua" w:hAnsi="Book Antiqua"/>
          <w:color w:val="000000" w:themeColor="text1"/>
          <w:sz w:val="24"/>
          <w:szCs w:val="24"/>
        </w:rPr>
        <w:t>: 756-762 [PMID: 25353058 DOI: 10.1111/jgh.12840]</w:t>
      </w:r>
    </w:p>
    <w:p w14:paraId="6AB79B70" w14:textId="442B1201"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14 </w:t>
      </w:r>
      <w:r w:rsidRPr="00AD611D">
        <w:rPr>
          <w:rFonts w:ascii="Book Antiqua" w:hAnsi="Book Antiqua"/>
          <w:b/>
          <w:color w:val="000000" w:themeColor="text1"/>
          <w:sz w:val="24"/>
          <w:szCs w:val="24"/>
        </w:rPr>
        <w:t>Dong DR</w:t>
      </w:r>
      <w:r w:rsidRPr="00AD611D">
        <w:rPr>
          <w:rFonts w:ascii="Book Antiqua" w:hAnsi="Book Antiqua"/>
          <w:color w:val="000000" w:themeColor="text1"/>
          <w:sz w:val="24"/>
          <w:szCs w:val="24"/>
        </w:rPr>
        <w:t xml:space="preserve">, Hao MN, Li C, Peng Z, Liu X, Wang GP, Ma AL. Acoustic radiation force impulse </w:t>
      </w:r>
      <w:proofErr w:type="spellStart"/>
      <w:r w:rsidRPr="00AD611D">
        <w:rPr>
          <w:rFonts w:ascii="Book Antiqua" w:hAnsi="Book Antiqua"/>
          <w:color w:val="000000" w:themeColor="text1"/>
          <w:sz w:val="24"/>
          <w:szCs w:val="24"/>
        </w:rPr>
        <w:t>elastography</w:t>
      </w:r>
      <w:proofErr w:type="spellEnd"/>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FibroScan</w:t>
      </w:r>
      <w:proofErr w:type="spellEnd"/>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Forns</w:t>
      </w:r>
      <w:proofErr w:type="spellEnd"/>
      <w:r w:rsidRPr="00AD611D">
        <w:rPr>
          <w:rFonts w:ascii="Book Antiqua" w:hAnsi="Book Antiqua"/>
          <w:color w:val="000000" w:themeColor="text1"/>
          <w:sz w:val="24"/>
          <w:szCs w:val="24"/>
        </w:rPr>
        <w:t>'</w:t>
      </w:r>
      <w:r w:rsidR="008A2CAC"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xml:space="preserve">index and their combination in the assessment of liver fibrosis in patients with chronic hepatitis B, and the impact of inflammatory activity and steatosis on these diagnostic methods. </w:t>
      </w:r>
      <w:r w:rsidRPr="00AD611D">
        <w:rPr>
          <w:rFonts w:ascii="Book Antiqua" w:hAnsi="Book Antiqua"/>
          <w:i/>
          <w:color w:val="000000" w:themeColor="text1"/>
          <w:sz w:val="24"/>
          <w:szCs w:val="24"/>
        </w:rPr>
        <w:t>Mol Med Rep</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11</w:t>
      </w:r>
      <w:r w:rsidRPr="00AD611D">
        <w:rPr>
          <w:rFonts w:ascii="Book Antiqua" w:hAnsi="Book Antiqua"/>
          <w:color w:val="000000" w:themeColor="text1"/>
          <w:sz w:val="24"/>
          <w:szCs w:val="24"/>
        </w:rPr>
        <w:t>: 4174-4182 [PMID: 25651500 DOI: 10.3892/mmr.2015.3299]</w:t>
      </w:r>
    </w:p>
    <w:p w14:paraId="20D3096E"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15 </w:t>
      </w:r>
      <w:r w:rsidRPr="00AD611D">
        <w:rPr>
          <w:rFonts w:ascii="Book Antiqua" w:hAnsi="Book Antiqua"/>
          <w:b/>
          <w:color w:val="000000" w:themeColor="text1"/>
          <w:sz w:val="24"/>
          <w:szCs w:val="24"/>
        </w:rPr>
        <w:t>Meng F</w:t>
      </w:r>
      <w:r w:rsidRPr="00AD611D">
        <w:rPr>
          <w:rFonts w:ascii="Book Antiqua" w:hAnsi="Book Antiqua"/>
          <w:color w:val="000000" w:themeColor="text1"/>
          <w:sz w:val="24"/>
          <w:szCs w:val="24"/>
        </w:rPr>
        <w:t xml:space="preserve">, Zheng Y, Zhang Q, Mu X, Xu X, Zhang H, Ding L. Noninvasive evaluation of liver fibrosis using real-time tissue </w:t>
      </w:r>
      <w:proofErr w:type="spellStart"/>
      <w:r w:rsidRPr="00AD611D">
        <w:rPr>
          <w:rFonts w:ascii="Book Antiqua" w:hAnsi="Book Antiqua"/>
          <w:color w:val="000000" w:themeColor="text1"/>
          <w:sz w:val="24"/>
          <w:szCs w:val="24"/>
        </w:rPr>
        <w:t>elastography</w:t>
      </w:r>
      <w:proofErr w:type="spellEnd"/>
      <w:r w:rsidRPr="00AD611D">
        <w:rPr>
          <w:rFonts w:ascii="Book Antiqua" w:hAnsi="Book Antiqua"/>
          <w:color w:val="000000" w:themeColor="text1"/>
          <w:sz w:val="24"/>
          <w:szCs w:val="24"/>
        </w:rPr>
        <w:t xml:space="preserve"> and transient </w:t>
      </w:r>
      <w:proofErr w:type="spellStart"/>
      <w:r w:rsidRPr="00AD611D">
        <w:rPr>
          <w:rFonts w:ascii="Book Antiqua" w:hAnsi="Book Antiqua"/>
          <w:color w:val="000000" w:themeColor="text1"/>
          <w:sz w:val="24"/>
          <w:szCs w:val="24"/>
        </w:rPr>
        <w:t>elastography</w:t>
      </w:r>
      <w:proofErr w:type="spellEnd"/>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FibroScan</w:t>
      </w:r>
      <w:proofErr w:type="spellEnd"/>
      <w:r w:rsidRPr="00AD611D">
        <w:rPr>
          <w:rFonts w:ascii="Book Antiqua" w:hAnsi="Book Antiqua"/>
          <w:color w:val="000000" w:themeColor="text1"/>
          <w:sz w:val="24"/>
          <w:szCs w:val="24"/>
        </w:rPr>
        <w:t xml:space="preserve">). </w:t>
      </w:r>
      <w:r w:rsidRPr="00AD611D">
        <w:rPr>
          <w:rFonts w:ascii="Book Antiqua" w:hAnsi="Book Antiqua"/>
          <w:i/>
          <w:color w:val="000000" w:themeColor="text1"/>
          <w:sz w:val="24"/>
          <w:szCs w:val="24"/>
        </w:rPr>
        <w:t>J Ultrasound Med</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34</w:t>
      </w:r>
      <w:r w:rsidRPr="00AD611D">
        <w:rPr>
          <w:rFonts w:ascii="Book Antiqua" w:hAnsi="Book Antiqua"/>
          <w:color w:val="000000" w:themeColor="text1"/>
          <w:sz w:val="24"/>
          <w:szCs w:val="24"/>
        </w:rPr>
        <w:t>: 403-410 [PMID: 25715361 DOI: 10.7863/ultra.34.3.403]</w:t>
      </w:r>
    </w:p>
    <w:p w14:paraId="5B1D9075" w14:textId="4762D7F5"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16 Guidelines for the Prevention, Care and Treatment of Persons with Chronic Hepatitis B Infection. Geneva; World Health Organization 2015; </w:t>
      </w:r>
      <w:r w:rsidR="003616FB" w:rsidRPr="00AD611D">
        <w:rPr>
          <w:rFonts w:ascii="Book Antiqua" w:hAnsi="Book Antiqua"/>
          <w:b/>
          <w:bCs/>
          <w:color w:val="000000" w:themeColor="text1"/>
          <w:sz w:val="24"/>
          <w:szCs w:val="24"/>
        </w:rPr>
        <w:t>3</w:t>
      </w:r>
      <w:r w:rsidRPr="00AD611D">
        <w:rPr>
          <w:rFonts w:ascii="Book Antiqua" w:hAnsi="Book Antiqua"/>
          <w:color w:val="000000" w:themeColor="text1"/>
          <w:sz w:val="24"/>
          <w:szCs w:val="24"/>
        </w:rPr>
        <w:t xml:space="preserve"> [PMID: 26225396]</w:t>
      </w:r>
    </w:p>
    <w:p w14:paraId="183BCDFF"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17 </w:t>
      </w:r>
      <w:r w:rsidRPr="00AD611D">
        <w:rPr>
          <w:rFonts w:ascii="Book Antiqua" w:hAnsi="Book Antiqua"/>
          <w:b/>
          <w:color w:val="000000" w:themeColor="text1"/>
          <w:sz w:val="24"/>
          <w:szCs w:val="24"/>
        </w:rPr>
        <w:t>Kim WR</w:t>
      </w:r>
      <w:r w:rsidRPr="00AD611D">
        <w:rPr>
          <w:rFonts w:ascii="Book Antiqua" w:hAnsi="Book Antiqua"/>
          <w:color w:val="000000" w:themeColor="text1"/>
          <w:sz w:val="24"/>
          <w:szCs w:val="24"/>
        </w:rPr>
        <w:t xml:space="preserve">, Berg T, </w:t>
      </w:r>
      <w:proofErr w:type="spellStart"/>
      <w:r w:rsidRPr="00AD611D">
        <w:rPr>
          <w:rFonts w:ascii="Book Antiqua" w:hAnsi="Book Antiqua"/>
          <w:color w:val="000000" w:themeColor="text1"/>
          <w:sz w:val="24"/>
          <w:szCs w:val="24"/>
        </w:rPr>
        <w:t>Asselah</w:t>
      </w:r>
      <w:proofErr w:type="spellEnd"/>
      <w:r w:rsidRPr="00AD611D">
        <w:rPr>
          <w:rFonts w:ascii="Book Antiqua" w:hAnsi="Book Antiqua"/>
          <w:color w:val="000000" w:themeColor="text1"/>
          <w:sz w:val="24"/>
          <w:szCs w:val="24"/>
        </w:rPr>
        <w:t xml:space="preserve"> T, </w:t>
      </w:r>
      <w:proofErr w:type="spellStart"/>
      <w:r w:rsidRPr="00AD611D">
        <w:rPr>
          <w:rFonts w:ascii="Book Antiqua" w:hAnsi="Book Antiqua"/>
          <w:color w:val="000000" w:themeColor="text1"/>
          <w:sz w:val="24"/>
          <w:szCs w:val="24"/>
        </w:rPr>
        <w:t>Flisiak</w:t>
      </w:r>
      <w:proofErr w:type="spellEnd"/>
      <w:r w:rsidRPr="00AD611D">
        <w:rPr>
          <w:rFonts w:ascii="Book Antiqua" w:hAnsi="Book Antiqua"/>
          <w:color w:val="000000" w:themeColor="text1"/>
          <w:sz w:val="24"/>
          <w:szCs w:val="24"/>
        </w:rPr>
        <w:t xml:space="preserve"> R, Fung S, Gordon SC, Janssen HL, </w:t>
      </w:r>
      <w:proofErr w:type="spellStart"/>
      <w:r w:rsidRPr="00AD611D">
        <w:rPr>
          <w:rFonts w:ascii="Book Antiqua" w:hAnsi="Book Antiqua"/>
          <w:color w:val="000000" w:themeColor="text1"/>
          <w:sz w:val="24"/>
          <w:szCs w:val="24"/>
        </w:rPr>
        <w:t>Lampertico</w:t>
      </w:r>
      <w:proofErr w:type="spellEnd"/>
      <w:r w:rsidRPr="00AD611D">
        <w:rPr>
          <w:rFonts w:ascii="Book Antiqua" w:hAnsi="Book Antiqua"/>
          <w:color w:val="000000" w:themeColor="text1"/>
          <w:sz w:val="24"/>
          <w:szCs w:val="24"/>
        </w:rPr>
        <w:t xml:space="preserve"> P, Lau D, Bornstein JD, </w:t>
      </w:r>
      <w:proofErr w:type="spellStart"/>
      <w:r w:rsidRPr="00AD611D">
        <w:rPr>
          <w:rFonts w:ascii="Book Antiqua" w:hAnsi="Book Antiqua"/>
          <w:color w:val="000000" w:themeColor="text1"/>
          <w:sz w:val="24"/>
          <w:szCs w:val="24"/>
        </w:rPr>
        <w:t>Schall</w:t>
      </w:r>
      <w:proofErr w:type="spellEnd"/>
      <w:r w:rsidRPr="00AD611D">
        <w:rPr>
          <w:rFonts w:ascii="Book Antiqua" w:hAnsi="Book Antiqua"/>
          <w:color w:val="000000" w:themeColor="text1"/>
          <w:sz w:val="24"/>
          <w:szCs w:val="24"/>
        </w:rPr>
        <w:t xml:space="preserve"> RE, </w:t>
      </w:r>
      <w:proofErr w:type="spellStart"/>
      <w:r w:rsidRPr="00AD611D">
        <w:rPr>
          <w:rFonts w:ascii="Book Antiqua" w:hAnsi="Book Antiqua"/>
          <w:color w:val="000000" w:themeColor="text1"/>
          <w:sz w:val="24"/>
          <w:szCs w:val="24"/>
        </w:rPr>
        <w:t>Dinh</w:t>
      </w:r>
      <w:proofErr w:type="spellEnd"/>
      <w:r w:rsidRPr="00AD611D">
        <w:rPr>
          <w:rFonts w:ascii="Book Antiqua" w:hAnsi="Book Antiqua"/>
          <w:color w:val="000000" w:themeColor="text1"/>
          <w:sz w:val="24"/>
          <w:szCs w:val="24"/>
        </w:rPr>
        <w:t xml:space="preserve"> P, Yee LJ, Martins EB, Lim SG, Loomba R, Petersen J, Buti M, Marcellin P. Evaluation of APRI and FIB-4 scoring systems for non-invasive assessment of hepatic fibrosis in chronic hepatitis B patients. </w:t>
      </w:r>
      <w:r w:rsidRPr="00AD611D">
        <w:rPr>
          <w:rFonts w:ascii="Book Antiqua" w:hAnsi="Book Antiqua"/>
          <w:i/>
          <w:color w:val="000000" w:themeColor="text1"/>
          <w:sz w:val="24"/>
          <w:szCs w:val="24"/>
        </w:rPr>
        <w:t>J Hepatol</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64</w:t>
      </w:r>
      <w:r w:rsidRPr="00AD611D">
        <w:rPr>
          <w:rFonts w:ascii="Book Antiqua" w:hAnsi="Book Antiqua"/>
          <w:color w:val="000000" w:themeColor="text1"/>
          <w:sz w:val="24"/>
          <w:szCs w:val="24"/>
        </w:rPr>
        <w:t>: 773-780 [PMID: 26626497 DOI: 10.1016/j.jhep.2015.11.012]</w:t>
      </w:r>
    </w:p>
    <w:p w14:paraId="495A5BEB"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18 </w:t>
      </w:r>
      <w:r w:rsidRPr="00AD611D">
        <w:rPr>
          <w:rFonts w:ascii="Book Antiqua" w:hAnsi="Book Antiqua"/>
          <w:b/>
          <w:color w:val="000000" w:themeColor="text1"/>
          <w:sz w:val="24"/>
          <w:szCs w:val="24"/>
        </w:rPr>
        <w:t>Tan YW</w:t>
      </w:r>
      <w:r w:rsidRPr="00AD611D">
        <w:rPr>
          <w:rFonts w:ascii="Book Antiqua" w:hAnsi="Book Antiqua"/>
          <w:color w:val="000000" w:themeColor="text1"/>
          <w:sz w:val="24"/>
          <w:szCs w:val="24"/>
        </w:rPr>
        <w:t xml:space="preserve">, Zhou XB, Ye Y, He C, Ge GH. Diagnostic value of FIB-4, aspartate aminotransferase-to-platelet ratio index and liver stiffness measurement in </w:t>
      </w:r>
      <w:r w:rsidRPr="00AD611D">
        <w:rPr>
          <w:rFonts w:ascii="Book Antiqua" w:hAnsi="Book Antiqua"/>
          <w:color w:val="000000" w:themeColor="text1"/>
          <w:sz w:val="24"/>
          <w:szCs w:val="24"/>
        </w:rPr>
        <w:lastRenderedPageBreak/>
        <w:t xml:space="preserve">hepatitis B virus-infected patients with persistently normal alanine aminotransferase. </w:t>
      </w:r>
      <w:r w:rsidRPr="00AD611D">
        <w:rPr>
          <w:rFonts w:ascii="Book Antiqua" w:hAnsi="Book Antiqua"/>
          <w:i/>
          <w:color w:val="000000" w:themeColor="text1"/>
          <w:sz w:val="24"/>
          <w:szCs w:val="24"/>
        </w:rPr>
        <w:t>World J Gastroenterol</w:t>
      </w:r>
      <w:r w:rsidRPr="00AD611D">
        <w:rPr>
          <w:rFonts w:ascii="Book Antiqua" w:hAnsi="Book Antiqua"/>
          <w:color w:val="000000" w:themeColor="text1"/>
          <w:sz w:val="24"/>
          <w:szCs w:val="24"/>
        </w:rPr>
        <w:t xml:space="preserve"> 2017; </w:t>
      </w:r>
      <w:r w:rsidRPr="00AD611D">
        <w:rPr>
          <w:rFonts w:ascii="Book Antiqua" w:hAnsi="Book Antiqua"/>
          <w:b/>
          <w:color w:val="000000" w:themeColor="text1"/>
          <w:sz w:val="24"/>
          <w:szCs w:val="24"/>
        </w:rPr>
        <w:t>23</w:t>
      </w:r>
      <w:r w:rsidRPr="00AD611D">
        <w:rPr>
          <w:rFonts w:ascii="Book Antiqua" w:hAnsi="Book Antiqua"/>
          <w:color w:val="000000" w:themeColor="text1"/>
          <w:sz w:val="24"/>
          <w:szCs w:val="24"/>
        </w:rPr>
        <w:t>: 5746-5754 [PMID: 28883700 DOI: 10.3748/wjg.v23.i31.5746]</w:t>
      </w:r>
    </w:p>
    <w:p w14:paraId="2A852DA0"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19 </w:t>
      </w:r>
      <w:proofErr w:type="spellStart"/>
      <w:r w:rsidRPr="00AD611D">
        <w:rPr>
          <w:rFonts w:ascii="Book Antiqua" w:hAnsi="Book Antiqua"/>
          <w:b/>
          <w:color w:val="000000" w:themeColor="text1"/>
          <w:sz w:val="24"/>
          <w:szCs w:val="24"/>
        </w:rPr>
        <w:t>Ehrenwald</w:t>
      </w:r>
      <w:proofErr w:type="spellEnd"/>
      <w:r w:rsidRPr="00AD611D">
        <w:rPr>
          <w:rFonts w:ascii="Book Antiqua" w:hAnsi="Book Antiqua"/>
          <w:b/>
          <w:color w:val="000000" w:themeColor="text1"/>
          <w:sz w:val="24"/>
          <w:szCs w:val="24"/>
        </w:rPr>
        <w:t xml:space="preserve"> E</w:t>
      </w:r>
      <w:r w:rsidRPr="00AD611D">
        <w:rPr>
          <w:rFonts w:ascii="Book Antiqua" w:hAnsi="Book Antiqua"/>
          <w:color w:val="000000" w:themeColor="text1"/>
          <w:sz w:val="24"/>
          <w:szCs w:val="24"/>
        </w:rPr>
        <w:t xml:space="preserve">, Chisolm GM, Fox PL. Intact human ceruloplasmin oxidatively modifies low density lipoprotein. </w:t>
      </w:r>
      <w:r w:rsidRPr="00AD611D">
        <w:rPr>
          <w:rFonts w:ascii="Book Antiqua" w:hAnsi="Book Antiqua"/>
          <w:i/>
          <w:color w:val="000000" w:themeColor="text1"/>
          <w:sz w:val="24"/>
          <w:szCs w:val="24"/>
        </w:rPr>
        <w:t>J Clin Invest</w:t>
      </w:r>
      <w:r w:rsidRPr="00AD611D">
        <w:rPr>
          <w:rFonts w:ascii="Book Antiqua" w:hAnsi="Book Antiqua"/>
          <w:color w:val="000000" w:themeColor="text1"/>
          <w:sz w:val="24"/>
          <w:szCs w:val="24"/>
        </w:rPr>
        <w:t xml:space="preserve"> 1994; </w:t>
      </w:r>
      <w:r w:rsidRPr="00AD611D">
        <w:rPr>
          <w:rFonts w:ascii="Book Antiqua" w:hAnsi="Book Antiqua"/>
          <w:b/>
          <w:color w:val="000000" w:themeColor="text1"/>
          <w:sz w:val="24"/>
          <w:szCs w:val="24"/>
        </w:rPr>
        <w:t>93</w:t>
      </w:r>
      <w:r w:rsidRPr="00AD611D">
        <w:rPr>
          <w:rFonts w:ascii="Book Antiqua" w:hAnsi="Book Antiqua"/>
          <w:color w:val="000000" w:themeColor="text1"/>
          <w:sz w:val="24"/>
          <w:szCs w:val="24"/>
        </w:rPr>
        <w:t>: 1493-1501 [PMID: 8163654 DOI: 10.1172/JCI117127]</w:t>
      </w:r>
    </w:p>
    <w:p w14:paraId="5234122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20 </w:t>
      </w:r>
      <w:r w:rsidRPr="00AD611D">
        <w:rPr>
          <w:rFonts w:ascii="Book Antiqua" w:hAnsi="Book Antiqua"/>
          <w:b/>
          <w:color w:val="000000" w:themeColor="text1"/>
          <w:sz w:val="24"/>
          <w:szCs w:val="24"/>
        </w:rPr>
        <w:t>Linder MC</w:t>
      </w:r>
      <w:r w:rsidRPr="00AD611D">
        <w:rPr>
          <w:rFonts w:ascii="Book Antiqua" w:hAnsi="Book Antiqua"/>
          <w:color w:val="000000" w:themeColor="text1"/>
          <w:sz w:val="24"/>
          <w:szCs w:val="24"/>
        </w:rPr>
        <w:t xml:space="preserve">. Ceruloplasmin and other copper binding components of blood plasma and their functions: an update. </w:t>
      </w:r>
      <w:proofErr w:type="spellStart"/>
      <w:r w:rsidRPr="00AD611D">
        <w:rPr>
          <w:rFonts w:ascii="Book Antiqua" w:hAnsi="Book Antiqua"/>
          <w:i/>
          <w:color w:val="000000" w:themeColor="text1"/>
          <w:sz w:val="24"/>
          <w:szCs w:val="24"/>
        </w:rPr>
        <w:t>Metallomics</w:t>
      </w:r>
      <w:proofErr w:type="spellEnd"/>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8</w:t>
      </w:r>
      <w:r w:rsidRPr="00AD611D">
        <w:rPr>
          <w:rFonts w:ascii="Book Antiqua" w:hAnsi="Book Antiqua"/>
          <w:color w:val="000000" w:themeColor="text1"/>
          <w:sz w:val="24"/>
          <w:szCs w:val="24"/>
        </w:rPr>
        <w:t>: 887-905 [PMID: 27426697 DOI: 10.1039/c6mt00103c]</w:t>
      </w:r>
    </w:p>
    <w:p w14:paraId="32A8BFB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21 </w:t>
      </w:r>
      <w:r w:rsidRPr="00AD611D">
        <w:rPr>
          <w:rFonts w:ascii="Book Antiqua" w:hAnsi="Book Antiqua"/>
          <w:b/>
          <w:color w:val="000000" w:themeColor="text1"/>
          <w:sz w:val="24"/>
          <w:szCs w:val="24"/>
        </w:rPr>
        <w:t>Yu L</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Liou</w:t>
      </w:r>
      <w:proofErr w:type="spellEnd"/>
      <w:r w:rsidRPr="00AD611D">
        <w:rPr>
          <w:rFonts w:ascii="Book Antiqua" w:hAnsi="Book Antiqua"/>
          <w:color w:val="000000" w:themeColor="text1"/>
          <w:sz w:val="24"/>
          <w:szCs w:val="24"/>
        </w:rPr>
        <w:t xml:space="preserve"> IW, Biggins SW, </w:t>
      </w:r>
      <w:proofErr w:type="spellStart"/>
      <w:r w:rsidRPr="00AD611D">
        <w:rPr>
          <w:rFonts w:ascii="Book Antiqua" w:hAnsi="Book Antiqua"/>
          <w:color w:val="000000" w:themeColor="text1"/>
          <w:sz w:val="24"/>
          <w:szCs w:val="24"/>
        </w:rPr>
        <w:t>Yeh</w:t>
      </w:r>
      <w:proofErr w:type="spellEnd"/>
      <w:r w:rsidRPr="00AD611D">
        <w:rPr>
          <w:rFonts w:ascii="Book Antiqua" w:hAnsi="Book Antiqua"/>
          <w:color w:val="000000" w:themeColor="text1"/>
          <w:sz w:val="24"/>
          <w:szCs w:val="24"/>
        </w:rPr>
        <w:t xml:space="preserve"> M, </w:t>
      </w:r>
      <w:proofErr w:type="spellStart"/>
      <w:r w:rsidRPr="00AD611D">
        <w:rPr>
          <w:rFonts w:ascii="Book Antiqua" w:hAnsi="Book Antiqua"/>
          <w:color w:val="000000" w:themeColor="text1"/>
          <w:sz w:val="24"/>
          <w:szCs w:val="24"/>
        </w:rPr>
        <w:t>Jalikis</w:t>
      </w:r>
      <w:proofErr w:type="spellEnd"/>
      <w:r w:rsidRPr="00AD611D">
        <w:rPr>
          <w:rFonts w:ascii="Book Antiqua" w:hAnsi="Book Antiqua"/>
          <w:color w:val="000000" w:themeColor="text1"/>
          <w:sz w:val="24"/>
          <w:szCs w:val="24"/>
        </w:rPr>
        <w:t xml:space="preserve"> F, Chan LN, Burkhead J. Copper Deficiency in Liver Diseases: A Case Series and Pathophysiological Considerations. </w:t>
      </w:r>
      <w:proofErr w:type="spellStart"/>
      <w:r w:rsidRPr="00AD611D">
        <w:rPr>
          <w:rFonts w:ascii="Book Antiqua" w:hAnsi="Book Antiqua"/>
          <w:i/>
          <w:color w:val="000000" w:themeColor="text1"/>
          <w:sz w:val="24"/>
          <w:szCs w:val="24"/>
        </w:rPr>
        <w:t>Hepatol</w:t>
      </w:r>
      <w:proofErr w:type="spellEnd"/>
      <w:r w:rsidRPr="00AD611D">
        <w:rPr>
          <w:rFonts w:ascii="Book Antiqua" w:hAnsi="Book Antiqua"/>
          <w:i/>
          <w:color w:val="000000" w:themeColor="text1"/>
          <w:sz w:val="24"/>
          <w:szCs w:val="24"/>
        </w:rPr>
        <w:t xml:space="preserve"> </w:t>
      </w:r>
      <w:proofErr w:type="spellStart"/>
      <w:r w:rsidRPr="00AD611D">
        <w:rPr>
          <w:rFonts w:ascii="Book Antiqua" w:hAnsi="Book Antiqua"/>
          <w:i/>
          <w:color w:val="000000" w:themeColor="text1"/>
          <w:sz w:val="24"/>
          <w:szCs w:val="24"/>
        </w:rPr>
        <w:t>Commun</w:t>
      </w:r>
      <w:proofErr w:type="spellEnd"/>
      <w:r w:rsidRPr="00AD611D">
        <w:rPr>
          <w:rFonts w:ascii="Book Antiqua" w:hAnsi="Book Antiqua"/>
          <w:color w:val="000000" w:themeColor="text1"/>
          <w:sz w:val="24"/>
          <w:szCs w:val="24"/>
        </w:rPr>
        <w:t xml:space="preserve"> 2019; </w:t>
      </w:r>
      <w:r w:rsidRPr="00AD611D">
        <w:rPr>
          <w:rFonts w:ascii="Book Antiqua" w:hAnsi="Book Antiqua"/>
          <w:b/>
          <w:color w:val="000000" w:themeColor="text1"/>
          <w:sz w:val="24"/>
          <w:szCs w:val="24"/>
        </w:rPr>
        <w:t>3</w:t>
      </w:r>
      <w:r w:rsidRPr="00AD611D">
        <w:rPr>
          <w:rFonts w:ascii="Book Antiqua" w:hAnsi="Book Antiqua"/>
          <w:color w:val="000000" w:themeColor="text1"/>
          <w:sz w:val="24"/>
          <w:szCs w:val="24"/>
        </w:rPr>
        <w:t>: 1159-1165 [PMID: 31388635 DOI: 10.1002/hep4.1393]</w:t>
      </w:r>
    </w:p>
    <w:p w14:paraId="0ECF20F4"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22 </w:t>
      </w:r>
      <w:r w:rsidRPr="00AD611D">
        <w:rPr>
          <w:rFonts w:ascii="Book Antiqua" w:hAnsi="Book Antiqua"/>
          <w:b/>
          <w:color w:val="000000" w:themeColor="text1"/>
          <w:sz w:val="24"/>
          <w:szCs w:val="24"/>
        </w:rPr>
        <w:t>Zeng DW</w:t>
      </w:r>
      <w:r w:rsidRPr="00AD611D">
        <w:rPr>
          <w:rFonts w:ascii="Book Antiqua" w:hAnsi="Book Antiqua"/>
          <w:color w:val="000000" w:themeColor="text1"/>
          <w:sz w:val="24"/>
          <w:szCs w:val="24"/>
        </w:rPr>
        <w:t xml:space="preserve">, Liu YR, Zhang JM, Zhu YY, Lin S, You J, Li YB, Chen J, Zheng Q, Jiang JJ, Dong J. Serum ceruloplasmin levels correlate negatively with liver fibrosis in males with chronic hepatitis B: a new noninvasive model for predicting liver fibrosis in HBV-related liver disease. </w:t>
      </w:r>
      <w:proofErr w:type="spellStart"/>
      <w:r w:rsidRPr="00AD611D">
        <w:rPr>
          <w:rFonts w:ascii="Book Antiqua" w:hAnsi="Book Antiqua"/>
          <w:i/>
          <w:color w:val="000000" w:themeColor="text1"/>
          <w:sz w:val="24"/>
          <w:szCs w:val="24"/>
        </w:rPr>
        <w:t>PLoS</w:t>
      </w:r>
      <w:proofErr w:type="spellEnd"/>
      <w:r w:rsidRPr="00AD611D">
        <w:rPr>
          <w:rFonts w:ascii="Book Antiqua" w:hAnsi="Book Antiqua"/>
          <w:i/>
          <w:color w:val="000000" w:themeColor="text1"/>
          <w:sz w:val="24"/>
          <w:szCs w:val="24"/>
        </w:rPr>
        <w:t xml:space="preserve"> One</w:t>
      </w:r>
      <w:r w:rsidRPr="00AD611D">
        <w:rPr>
          <w:rFonts w:ascii="Book Antiqua" w:hAnsi="Book Antiqua"/>
          <w:color w:val="000000" w:themeColor="text1"/>
          <w:sz w:val="24"/>
          <w:szCs w:val="24"/>
        </w:rPr>
        <w:t xml:space="preserve"> 2013; </w:t>
      </w:r>
      <w:r w:rsidRPr="00AD611D">
        <w:rPr>
          <w:rFonts w:ascii="Book Antiqua" w:hAnsi="Book Antiqua"/>
          <w:b/>
          <w:color w:val="000000" w:themeColor="text1"/>
          <w:sz w:val="24"/>
          <w:szCs w:val="24"/>
        </w:rPr>
        <w:t>8</w:t>
      </w:r>
      <w:r w:rsidRPr="00AD611D">
        <w:rPr>
          <w:rFonts w:ascii="Book Antiqua" w:hAnsi="Book Antiqua"/>
          <w:color w:val="000000" w:themeColor="text1"/>
          <w:sz w:val="24"/>
          <w:szCs w:val="24"/>
        </w:rPr>
        <w:t>: e77942 [PMID: 24282481 DOI: 10.1371/journal.pone.0077942]</w:t>
      </w:r>
    </w:p>
    <w:p w14:paraId="3B2FEBD6"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23 </w:t>
      </w:r>
      <w:r w:rsidRPr="00AD611D">
        <w:rPr>
          <w:rFonts w:ascii="Book Antiqua" w:hAnsi="Book Antiqua"/>
          <w:b/>
          <w:color w:val="000000" w:themeColor="text1"/>
          <w:sz w:val="24"/>
          <w:szCs w:val="24"/>
        </w:rPr>
        <w:t>Zeng DW</w:t>
      </w:r>
      <w:r w:rsidRPr="00AD611D">
        <w:rPr>
          <w:rFonts w:ascii="Book Antiqua" w:hAnsi="Book Antiqua"/>
          <w:color w:val="000000" w:themeColor="text1"/>
          <w:sz w:val="24"/>
          <w:szCs w:val="24"/>
        </w:rPr>
        <w:t xml:space="preserve">, Dong J, Jiang JJ, Zhu YY, Liu YR. Ceruloplasmin, a reliable marker of fibrosis in chronic hepatitis B virus patients with normal or minimally raised alanine aminotransferase. </w:t>
      </w:r>
      <w:r w:rsidRPr="00AD611D">
        <w:rPr>
          <w:rFonts w:ascii="Book Antiqua" w:hAnsi="Book Antiqua"/>
          <w:i/>
          <w:color w:val="000000" w:themeColor="text1"/>
          <w:sz w:val="24"/>
          <w:szCs w:val="24"/>
        </w:rPr>
        <w:t>World J Gastroenterol</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22</w:t>
      </w:r>
      <w:r w:rsidRPr="00AD611D">
        <w:rPr>
          <w:rFonts w:ascii="Book Antiqua" w:hAnsi="Book Antiqua"/>
          <w:color w:val="000000" w:themeColor="text1"/>
          <w:sz w:val="24"/>
          <w:szCs w:val="24"/>
        </w:rPr>
        <w:t>: 9586-9594 [PMID: 27920479 DOI: 10.3748/wjg.v22.i43.9586]</w:t>
      </w:r>
    </w:p>
    <w:p w14:paraId="38773740"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24 </w:t>
      </w:r>
      <w:r w:rsidRPr="00AD611D">
        <w:rPr>
          <w:rFonts w:ascii="Book Antiqua" w:hAnsi="Book Antiqua"/>
          <w:b/>
          <w:color w:val="000000" w:themeColor="text1"/>
          <w:sz w:val="24"/>
          <w:szCs w:val="24"/>
        </w:rPr>
        <w:t>Kang NL</w:t>
      </w:r>
      <w:r w:rsidRPr="00AD611D">
        <w:rPr>
          <w:rFonts w:ascii="Book Antiqua" w:hAnsi="Book Antiqua"/>
          <w:color w:val="000000" w:themeColor="text1"/>
          <w:sz w:val="24"/>
          <w:szCs w:val="24"/>
        </w:rPr>
        <w:t xml:space="preserve">, Zhang JM, Liu YR, Lin S, Dong J, Jiang JJ, Zhu YY, Zeng DW. Novel predictive models using serum ceruloplasmin levels for hepatic steatosis in patients with chronic hepatitis B infection. </w:t>
      </w:r>
      <w:r w:rsidRPr="00AD611D">
        <w:rPr>
          <w:rFonts w:ascii="Book Antiqua" w:hAnsi="Book Antiqua"/>
          <w:i/>
          <w:color w:val="000000" w:themeColor="text1"/>
          <w:sz w:val="24"/>
          <w:szCs w:val="24"/>
        </w:rPr>
        <w:t>Clin Res Hepatol Gastroenterol</w:t>
      </w:r>
      <w:r w:rsidRPr="00AD611D">
        <w:rPr>
          <w:rFonts w:ascii="Book Antiqua" w:hAnsi="Book Antiqua"/>
          <w:color w:val="000000" w:themeColor="text1"/>
          <w:sz w:val="24"/>
          <w:szCs w:val="24"/>
        </w:rPr>
        <w:t xml:space="preserve"> 2020; </w:t>
      </w:r>
      <w:r w:rsidRPr="00AD611D">
        <w:rPr>
          <w:rFonts w:ascii="Book Antiqua" w:hAnsi="Book Antiqua"/>
          <w:b/>
          <w:color w:val="000000" w:themeColor="text1"/>
          <w:sz w:val="24"/>
          <w:szCs w:val="24"/>
        </w:rPr>
        <w:t>44</w:t>
      </w:r>
      <w:r w:rsidRPr="00AD611D">
        <w:rPr>
          <w:rFonts w:ascii="Book Antiqua" w:hAnsi="Book Antiqua"/>
          <w:color w:val="000000" w:themeColor="text1"/>
          <w:sz w:val="24"/>
          <w:szCs w:val="24"/>
        </w:rPr>
        <w:t>: 57-65 [PMID: 31076363 DOI: 10.1016/j.clinre.2019.04.001]</w:t>
      </w:r>
    </w:p>
    <w:p w14:paraId="508F692B"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25 </w:t>
      </w:r>
      <w:r w:rsidRPr="00AD611D">
        <w:rPr>
          <w:rFonts w:ascii="Book Antiqua" w:hAnsi="Book Antiqua"/>
          <w:b/>
          <w:color w:val="000000" w:themeColor="text1"/>
          <w:sz w:val="24"/>
          <w:szCs w:val="24"/>
        </w:rPr>
        <w:t>Wai CT</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Greenson</w:t>
      </w:r>
      <w:proofErr w:type="spellEnd"/>
      <w:r w:rsidRPr="00AD611D">
        <w:rPr>
          <w:rFonts w:ascii="Book Antiqua" w:hAnsi="Book Antiqua"/>
          <w:color w:val="000000" w:themeColor="text1"/>
          <w:sz w:val="24"/>
          <w:szCs w:val="24"/>
        </w:rPr>
        <w:t xml:space="preserve"> JK, Fontana RJ, </w:t>
      </w:r>
      <w:proofErr w:type="spellStart"/>
      <w:r w:rsidRPr="00AD611D">
        <w:rPr>
          <w:rFonts w:ascii="Book Antiqua" w:hAnsi="Book Antiqua"/>
          <w:color w:val="000000" w:themeColor="text1"/>
          <w:sz w:val="24"/>
          <w:szCs w:val="24"/>
        </w:rPr>
        <w:t>Kalbfleisch</w:t>
      </w:r>
      <w:proofErr w:type="spellEnd"/>
      <w:r w:rsidRPr="00AD611D">
        <w:rPr>
          <w:rFonts w:ascii="Book Antiqua" w:hAnsi="Book Antiqua"/>
          <w:color w:val="000000" w:themeColor="text1"/>
          <w:sz w:val="24"/>
          <w:szCs w:val="24"/>
        </w:rPr>
        <w:t xml:space="preserve"> JD, Marrero JA, </w:t>
      </w:r>
      <w:proofErr w:type="spellStart"/>
      <w:r w:rsidRPr="00AD611D">
        <w:rPr>
          <w:rFonts w:ascii="Book Antiqua" w:hAnsi="Book Antiqua"/>
          <w:color w:val="000000" w:themeColor="text1"/>
          <w:sz w:val="24"/>
          <w:szCs w:val="24"/>
        </w:rPr>
        <w:t>Conjeevaram</w:t>
      </w:r>
      <w:proofErr w:type="spellEnd"/>
      <w:r w:rsidRPr="00AD611D">
        <w:rPr>
          <w:rFonts w:ascii="Book Antiqua" w:hAnsi="Book Antiqua"/>
          <w:color w:val="000000" w:themeColor="text1"/>
          <w:sz w:val="24"/>
          <w:szCs w:val="24"/>
        </w:rPr>
        <w:t xml:space="preserve"> HS, </w:t>
      </w:r>
      <w:proofErr w:type="spellStart"/>
      <w:r w:rsidRPr="00AD611D">
        <w:rPr>
          <w:rFonts w:ascii="Book Antiqua" w:hAnsi="Book Antiqua"/>
          <w:color w:val="000000" w:themeColor="text1"/>
          <w:sz w:val="24"/>
          <w:szCs w:val="24"/>
        </w:rPr>
        <w:t>Lok</w:t>
      </w:r>
      <w:proofErr w:type="spellEnd"/>
      <w:r w:rsidRPr="00AD611D">
        <w:rPr>
          <w:rFonts w:ascii="Book Antiqua" w:hAnsi="Book Antiqua"/>
          <w:color w:val="000000" w:themeColor="text1"/>
          <w:sz w:val="24"/>
          <w:szCs w:val="24"/>
        </w:rPr>
        <w:t xml:space="preserve"> AS. A simple noninvasive index can predict both significant fibrosis and cirrhosis in patients with chronic hepatitis C.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2003; </w:t>
      </w:r>
      <w:r w:rsidRPr="00AD611D">
        <w:rPr>
          <w:rFonts w:ascii="Book Antiqua" w:hAnsi="Book Antiqua"/>
          <w:b/>
          <w:color w:val="000000" w:themeColor="text1"/>
          <w:sz w:val="24"/>
          <w:szCs w:val="24"/>
        </w:rPr>
        <w:t>38</w:t>
      </w:r>
      <w:r w:rsidRPr="00AD611D">
        <w:rPr>
          <w:rFonts w:ascii="Book Antiqua" w:hAnsi="Book Antiqua"/>
          <w:color w:val="000000" w:themeColor="text1"/>
          <w:sz w:val="24"/>
          <w:szCs w:val="24"/>
        </w:rPr>
        <w:t>: 518-526 [PMID: 12883497 DOI: 10.1053/jhep.2003.50346]</w:t>
      </w:r>
    </w:p>
    <w:p w14:paraId="28C26513"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lastRenderedPageBreak/>
        <w:t xml:space="preserve">26 </w:t>
      </w:r>
      <w:proofErr w:type="spellStart"/>
      <w:r w:rsidRPr="00AD611D">
        <w:rPr>
          <w:rFonts w:ascii="Book Antiqua" w:hAnsi="Book Antiqua"/>
          <w:b/>
          <w:color w:val="000000" w:themeColor="text1"/>
          <w:sz w:val="24"/>
          <w:szCs w:val="24"/>
        </w:rPr>
        <w:t>Vallet-Pichard</w:t>
      </w:r>
      <w:proofErr w:type="spellEnd"/>
      <w:r w:rsidRPr="00AD611D">
        <w:rPr>
          <w:rFonts w:ascii="Book Antiqua" w:hAnsi="Book Antiqua"/>
          <w:b/>
          <w:color w:val="000000" w:themeColor="text1"/>
          <w:sz w:val="24"/>
          <w:szCs w:val="24"/>
        </w:rPr>
        <w:t xml:space="preserve"> A</w:t>
      </w:r>
      <w:r w:rsidRPr="00AD611D">
        <w:rPr>
          <w:rFonts w:ascii="Book Antiqua" w:hAnsi="Book Antiqua"/>
          <w:color w:val="000000" w:themeColor="text1"/>
          <w:sz w:val="24"/>
          <w:szCs w:val="24"/>
        </w:rPr>
        <w:t xml:space="preserve">, Mallet V, </w:t>
      </w:r>
      <w:proofErr w:type="spellStart"/>
      <w:r w:rsidRPr="00AD611D">
        <w:rPr>
          <w:rFonts w:ascii="Book Antiqua" w:hAnsi="Book Antiqua"/>
          <w:color w:val="000000" w:themeColor="text1"/>
          <w:sz w:val="24"/>
          <w:szCs w:val="24"/>
        </w:rPr>
        <w:t>Nalpas</w:t>
      </w:r>
      <w:proofErr w:type="spellEnd"/>
      <w:r w:rsidRPr="00AD611D">
        <w:rPr>
          <w:rFonts w:ascii="Book Antiqua" w:hAnsi="Book Antiqua"/>
          <w:color w:val="000000" w:themeColor="text1"/>
          <w:sz w:val="24"/>
          <w:szCs w:val="24"/>
        </w:rPr>
        <w:t xml:space="preserve"> B, </w:t>
      </w:r>
      <w:proofErr w:type="spellStart"/>
      <w:r w:rsidRPr="00AD611D">
        <w:rPr>
          <w:rFonts w:ascii="Book Antiqua" w:hAnsi="Book Antiqua"/>
          <w:color w:val="000000" w:themeColor="text1"/>
          <w:sz w:val="24"/>
          <w:szCs w:val="24"/>
        </w:rPr>
        <w:t>Verkarre</w:t>
      </w:r>
      <w:proofErr w:type="spellEnd"/>
      <w:r w:rsidRPr="00AD611D">
        <w:rPr>
          <w:rFonts w:ascii="Book Antiqua" w:hAnsi="Book Antiqua"/>
          <w:color w:val="000000" w:themeColor="text1"/>
          <w:sz w:val="24"/>
          <w:szCs w:val="24"/>
        </w:rPr>
        <w:t xml:space="preserve"> V, </w:t>
      </w:r>
      <w:proofErr w:type="spellStart"/>
      <w:r w:rsidRPr="00AD611D">
        <w:rPr>
          <w:rFonts w:ascii="Book Antiqua" w:hAnsi="Book Antiqua"/>
          <w:color w:val="000000" w:themeColor="text1"/>
          <w:sz w:val="24"/>
          <w:szCs w:val="24"/>
        </w:rPr>
        <w:t>Nalpas</w:t>
      </w:r>
      <w:proofErr w:type="spellEnd"/>
      <w:r w:rsidRPr="00AD611D">
        <w:rPr>
          <w:rFonts w:ascii="Book Antiqua" w:hAnsi="Book Antiqua"/>
          <w:color w:val="000000" w:themeColor="text1"/>
          <w:sz w:val="24"/>
          <w:szCs w:val="24"/>
        </w:rPr>
        <w:t xml:space="preserve"> A, </w:t>
      </w:r>
      <w:proofErr w:type="spellStart"/>
      <w:r w:rsidRPr="00AD611D">
        <w:rPr>
          <w:rFonts w:ascii="Book Antiqua" w:hAnsi="Book Antiqua"/>
          <w:color w:val="000000" w:themeColor="text1"/>
          <w:sz w:val="24"/>
          <w:szCs w:val="24"/>
        </w:rPr>
        <w:t>Dhalluin-Venier</w:t>
      </w:r>
      <w:proofErr w:type="spellEnd"/>
      <w:r w:rsidRPr="00AD611D">
        <w:rPr>
          <w:rFonts w:ascii="Book Antiqua" w:hAnsi="Book Antiqua"/>
          <w:color w:val="000000" w:themeColor="text1"/>
          <w:sz w:val="24"/>
          <w:szCs w:val="24"/>
        </w:rPr>
        <w:t xml:space="preserve"> V, Fontaine H, Pol S. FIB-4: an inexpensive and accurate marker of fibrosis in HCV infection. comparison with liver biopsy and </w:t>
      </w:r>
      <w:proofErr w:type="spellStart"/>
      <w:r w:rsidRPr="00AD611D">
        <w:rPr>
          <w:rFonts w:ascii="Book Antiqua" w:hAnsi="Book Antiqua"/>
          <w:color w:val="000000" w:themeColor="text1"/>
          <w:sz w:val="24"/>
          <w:szCs w:val="24"/>
        </w:rPr>
        <w:t>fibrotest</w:t>
      </w:r>
      <w:proofErr w:type="spellEnd"/>
      <w:r w:rsidRPr="00AD611D">
        <w:rPr>
          <w:rFonts w:ascii="Book Antiqua" w:hAnsi="Book Antiqua"/>
          <w:color w:val="000000" w:themeColor="text1"/>
          <w:sz w:val="24"/>
          <w:szCs w:val="24"/>
        </w:rPr>
        <w:t xml:space="preserve">.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2007; </w:t>
      </w:r>
      <w:r w:rsidRPr="00AD611D">
        <w:rPr>
          <w:rFonts w:ascii="Book Antiqua" w:hAnsi="Book Antiqua"/>
          <w:b/>
          <w:color w:val="000000" w:themeColor="text1"/>
          <w:sz w:val="24"/>
          <w:szCs w:val="24"/>
        </w:rPr>
        <w:t>46</w:t>
      </w:r>
      <w:r w:rsidRPr="00AD611D">
        <w:rPr>
          <w:rFonts w:ascii="Book Antiqua" w:hAnsi="Book Antiqua"/>
          <w:color w:val="000000" w:themeColor="text1"/>
          <w:sz w:val="24"/>
          <w:szCs w:val="24"/>
        </w:rPr>
        <w:t>: 32-36 [PMID: 17567829 DOI: 10.1002/hep.21669]</w:t>
      </w:r>
    </w:p>
    <w:p w14:paraId="44AC4432"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27 </w:t>
      </w:r>
      <w:proofErr w:type="spellStart"/>
      <w:r w:rsidRPr="00AD611D">
        <w:rPr>
          <w:rFonts w:ascii="Book Antiqua" w:hAnsi="Book Antiqua"/>
          <w:b/>
          <w:color w:val="000000" w:themeColor="text1"/>
          <w:sz w:val="24"/>
          <w:szCs w:val="24"/>
        </w:rPr>
        <w:t>Lemoine</w:t>
      </w:r>
      <w:proofErr w:type="spellEnd"/>
      <w:r w:rsidRPr="00AD611D">
        <w:rPr>
          <w:rFonts w:ascii="Book Antiqua" w:hAnsi="Book Antiqua"/>
          <w:b/>
          <w:color w:val="000000" w:themeColor="text1"/>
          <w:sz w:val="24"/>
          <w:szCs w:val="24"/>
        </w:rPr>
        <w:t xml:space="preserve"> M</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Shimakawa</w:t>
      </w:r>
      <w:proofErr w:type="spellEnd"/>
      <w:r w:rsidRPr="00AD611D">
        <w:rPr>
          <w:rFonts w:ascii="Book Antiqua" w:hAnsi="Book Antiqua"/>
          <w:color w:val="000000" w:themeColor="text1"/>
          <w:sz w:val="24"/>
          <w:szCs w:val="24"/>
        </w:rPr>
        <w:t xml:space="preserve"> Y, </w:t>
      </w:r>
      <w:proofErr w:type="spellStart"/>
      <w:r w:rsidRPr="00AD611D">
        <w:rPr>
          <w:rFonts w:ascii="Book Antiqua" w:hAnsi="Book Antiqua"/>
          <w:color w:val="000000" w:themeColor="text1"/>
          <w:sz w:val="24"/>
          <w:szCs w:val="24"/>
        </w:rPr>
        <w:t>Nayagam</w:t>
      </w:r>
      <w:proofErr w:type="spellEnd"/>
      <w:r w:rsidRPr="00AD611D">
        <w:rPr>
          <w:rFonts w:ascii="Book Antiqua" w:hAnsi="Book Antiqua"/>
          <w:color w:val="000000" w:themeColor="text1"/>
          <w:sz w:val="24"/>
          <w:szCs w:val="24"/>
        </w:rPr>
        <w:t xml:space="preserve"> S, Khalil M, </w:t>
      </w:r>
      <w:proofErr w:type="spellStart"/>
      <w:r w:rsidRPr="00AD611D">
        <w:rPr>
          <w:rFonts w:ascii="Book Antiqua" w:hAnsi="Book Antiqua"/>
          <w:color w:val="000000" w:themeColor="text1"/>
          <w:sz w:val="24"/>
          <w:szCs w:val="24"/>
        </w:rPr>
        <w:t>Suso</w:t>
      </w:r>
      <w:proofErr w:type="spellEnd"/>
      <w:r w:rsidRPr="00AD611D">
        <w:rPr>
          <w:rFonts w:ascii="Book Antiqua" w:hAnsi="Book Antiqua"/>
          <w:color w:val="000000" w:themeColor="text1"/>
          <w:sz w:val="24"/>
          <w:szCs w:val="24"/>
        </w:rPr>
        <w:t xml:space="preserve"> P, Lloyd J, Goldin R, </w:t>
      </w:r>
      <w:proofErr w:type="spellStart"/>
      <w:r w:rsidRPr="00AD611D">
        <w:rPr>
          <w:rFonts w:ascii="Book Antiqua" w:hAnsi="Book Antiqua"/>
          <w:color w:val="000000" w:themeColor="text1"/>
          <w:sz w:val="24"/>
          <w:szCs w:val="24"/>
        </w:rPr>
        <w:t>Njai</w:t>
      </w:r>
      <w:proofErr w:type="spellEnd"/>
      <w:r w:rsidRPr="00AD611D">
        <w:rPr>
          <w:rFonts w:ascii="Book Antiqua" w:hAnsi="Book Antiqua"/>
          <w:color w:val="000000" w:themeColor="text1"/>
          <w:sz w:val="24"/>
          <w:szCs w:val="24"/>
        </w:rPr>
        <w:t xml:space="preserve"> HF, </w:t>
      </w:r>
      <w:proofErr w:type="spellStart"/>
      <w:r w:rsidRPr="00AD611D">
        <w:rPr>
          <w:rFonts w:ascii="Book Antiqua" w:hAnsi="Book Antiqua"/>
          <w:color w:val="000000" w:themeColor="text1"/>
          <w:sz w:val="24"/>
          <w:szCs w:val="24"/>
        </w:rPr>
        <w:t>Ndow</w:t>
      </w:r>
      <w:proofErr w:type="spellEnd"/>
      <w:r w:rsidRPr="00AD611D">
        <w:rPr>
          <w:rFonts w:ascii="Book Antiqua" w:hAnsi="Book Antiqua"/>
          <w:color w:val="000000" w:themeColor="text1"/>
          <w:sz w:val="24"/>
          <w:szCs w:val="24"/>
        </w:rPr>
        <w:t xml:space="preserve"> G, Taal M, Cooke G, D'Alessandro U, </w:t>
      </w:r>
      <w:proofErr w:type="spellStart"/>
      <w:r w:rsidRPr="00AD611D">
        <w:rPr>
          <w:rFonts w:ascii="Book Antiqua" w:hAnsi="Book Antiqua"/>
          <w:color w:val="000000" w:themeColor="text1"/>
          <w:sz w:val="24"/>
          <w:szCs w:val="24"/>
        </w:rPr>
        <w:t>Vray</w:t>
      </w:r>
      <w:proofErr w:type="spellEnd"/>
      <w:r w:rsidRPr="00AD611D">
        <w:rPr>
          <w:rFonts w:ascii="Book Antiqua" w:hAnsi="Book Antiqua"/>
          <w:color w:val="000000" w:themeColor="text1"/>
          <w:sz w:val="24"/>
          <w:szCs w:val="24"/>
        </w:rPr>
        <w:t xml:space="preserve"> M, </w:t>
      </w:r>
      <w:proofErr w:type="spellStart"/>
      <w:r w:rsidRPr="00AD611D">
        <w:rPr>
          <w:rFonts w:ascii="Book Antiqua" w:hAnsi="Book Antiqua"/>
          <w:color w:val="000000" w:themeColor="text1"/>
          <w:sz w:val="24"/>
          <w:szCs w:val="24"/>
        </w:rPr>
        <w:t>Mbaye</w:t>
      </w:r>
      <w:proofErr w:type="spellEnd"/>
      <w:r w:rsidRPr="00AD611D">
        <w:rPr>
          <w:rFonts w:ascii="Book Antiqua" w:hAnsi="Book Antiqua"/>
          <w:color w:val="000000" w:themeColor="text1"/>
          <w:sz w:val="24"/>
          <w:szCs w:val="24"/>
        </w:rPr>
        <w:t xml:space="preserve"> PS, </w:t>
      </w:r>
      <w:proofErr w:type="spellStart"/>
      <w:r w:rsidRPr="00AD611D">
        <w:rPr>
          <w:rFonts w:ascii="Book Antiqua" w:hAnsi="Book Antiqua"/>
          <w:color w:val="000000" w:themeColor="text1"/>
          <w:sz w:val="24"/>
          <w:szCs w:val="24"/>
        </w:rPr>
        <w:t>Njie</w:t>
      </w:r>
      <w:proofErr w:type="spellEnd"/>
      <w:r w:rsidRPr="00AD611D">
        <w:rPr>
          <w:rFonts w:ascii="Book Antiqua" w:hAnsi="Book Antiqua"/>
          <w:color w:val="000000" w:themeColor="text1"/>
          <w:sz w:val="24"/>
          <w:szCs w:val="24"/>
        </w:rPr>
        <w:t xml:space="preserve"> R, Mallet V, </w:t>
      </w:r>
      <w:proofErr w:type="spellStart"/>
      <w:r w:rsidRPr="00AD611D">
        <w:rPr>
          <w:rFonts w:ascii="Book Antiqua" w:hAnsi="Book Antiqua"/>
          <w:color w:val="000000" w:themeColor="text1"/>
          <w:sz w:val="24"/>
          <w:szCs w:val="24"/>
        </w:rPr>
        <w:t>Thursz</w:t>
      </w:r>
      <w:proofErr w:type="spellEnd"/>
      <w:r w:rsidRPr="00AD611D">
        <w:rPr>
          <w:rFonts w:ascii="Book Antiqua" w:hAnsi="Book Antiqua"/>
          <w:color w:val="000000" w:themeColor="text1"/>
          <w:sz w:val="24"/>
          <w:szCs w:val="24"/>
        </w:rPr>
        <w:t xml:space="preserve"> M. The gamma-glutamyl transpeptidase to platelet ratio (GPR) predicts significant liver fibrosis and cirrhosis in patients with chronic HBV infection in West Africa. </w:t>
      </w:r>
      <w:r w:rsidRPr="00AD611D">
        <w:rPr>
          <w:rFonts w:ascii="Book Antiqua" w:hAnsi="Book Antiqua"/>
          <w:i/>
          <w:color w:val="000000" w:themeColor="text1"/>
          <w:sz w:val="24"/>
          <w:szCs w:val="24"/>
        </w:rPr>
        <w:t>Gut</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65</w:t>
      </w:r>
      <w:r w:rsidRPr="00AD611D">
        <w:rPr>
          <w:rFonts w:ascii="Book Antiqua" w:hAnsi="Book Antiqua"/>
          <w:color w:val="000000" w:themeColor="text1"/>
          <w:sz w:val="24"/>
          <w:szCs w:val="24"/>
        </w:rPr>
        <w:t>: 1369-1376 [PMID: 26109530 DOI: 10.1136/gutjnl-2015-309260]</w:t>
      </w:r>
    </w:p>
    <w:p w14:paraId="1FC11825"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28 </w:t>
      </w:r>
      <w:proofErr w:type="spellStart"/>
      <w:r w:rsidRPr="00AD611D">
        <w:rPr>
          <w:rFonts w:ascii="Book Antiqua" w:hAnsi="Book Antiqua"/>
          <w:b/>
          <w:color w:val="000000" w:themeColor="text1"/>
          <w:sz w:val="24"/>
          <w:szCs w:val="24"/>
        </w:rPr>
        <w:t>Forns</w:t>
      </w:r>
      <w:proofErr w:type="spellEnd"/>
      <w:r w:rsidRPr="00AD611D">
        <w:rPr>
          <w:rFonts w:ascii="Book Antiqua" w:hAnsi="Book Antiqua"/>
          <w:b/>
          <w:color w:val="000000" w:themeColor="text1"/>
          <w:sz w:val="24"/>
          <w:szCs w:val="24"/>
        </w:rPr>
        <w:t xml:space="preserve"> X</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Ampurdanès</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Llovet</w:t>
      </w:r>
      <w:proofErr w:type="spellEnd"/>
      <w:r w:rsidRPr="00AD611D">
        <w:rPr>
          <w:rFonts w:ascii="Book Antiqua" w:hAnsi="Book Antiqua"/>
          <w:color w:val="000000" w:themeColor="text1"/>
          <w:sz w:val="24"/>
          <w:szCs w:val="24"/>
        </w:rPr>
        <w:t xml:space="preserve"> JM, Aponte J, </w:t>
      </w:r>
      <w:proofErr w:type="spellStart"/>
      <w:r w:rsidRPr="00AD611D">
        <w:rPr>
          <w:rFonts w:ascii="Book Antiqua" w:hAnsi="Book Antiqua"/>
          <w:color w:val="000000" w:themeColor="text1"/>
          <w:sz w:val="24"/>
          <w:szCs w:val="24"/>
        </w:rPr>
        <w:t>Quintó</w:t>
      </w:r>
      <w:proofErr w:type="spellEnd"/>
      <w:r w:rsidRPr="00AD611D">
        <w:rPr>
          <w:rFonts w:ascii="Book Antiqua" w:hAnsi="Book Antiqua"/>
          <w:color w:val="000000" w:themeColor="text1"/>
          <w:sz w:val="24"/>
          <w:szCs w:val="24"/>
        </w:rPr>
        <w:t xml:space="preserve"> L, </w:t>
      </w:r>
      <w:proofErr w:type="spellStart"/>
      <w:r w:rsidRPr="00AD611D">
        <w:rPr>
          <w:rFonts w:ascii="Book Antiqua" w:hAnsi="Book Antiqua"/>
          <w:color w:val="000000" w:themeColor="text1"/>
          <w:sz w:val="24"/>
          <w:szCs w:val="24"/>
        </w:rPr>
        <w:t>Martínez</w:t>
      </w:r>
      <w:proofErr w:type="spellEnd"/>
      <w:r w:rsidRPr="00AD611D">
        <w:rPr>
          <w:rFonts w:ascii="Book Antiqua" w:hAnsi="Book Antiqua"/>
          <w:color w:val="000000" w:themeColor="text1"/>
          <w:sz w:val="24"/>
          <w:szCs w:val="24"/>
        </w:rPr>
        <w:t xml:space="preserve">-Bauer E, </w:t>
      </w:r>
      <w:proofErr w:type="spellStart"/>
      <w:r w:rsidRPr="00AD611D">
        <w:rPr>
          <w:rFonts w:ascii="Book Antiqua" w:hAnsi="Book Antiqua"/>
          <w:color w:val="000000" w:themeColor="text1"/>
          <w:sz w:val="24"/>
          <w:szCs w:val="24"/>
        </w:rPr>
        <w:t>Bruguera</w:t>
      </w:r>
      <w:proofErr w:type="spellEnd"/>
      <w:r w:rsidRPr="00AD611D">
        <w:rPr>
          <w:rFonts w:ascii="Book Antiqua" w:hAnsi="Book Antiqua"/>
          <w:color w:val="000000" w:themeColor="text1"/>
          <w:sz w:val="24"/>
          <w:szCs w:val="24"/>
        </w:rPr>
        <w:t xml:space="preserve"> M, Sánchez-</w:t>
      </w:r>
      <w:proofErr w:type="spellStart"/>
      <w:r w:rsidRPr="00AD611D">
        <w:rPr>
          <w:rFonts w:ascii="Book Antiqua" w:hAnsi="Book Antiqua"/>
          <w:color w:val="000000" w:themeColor="text1"/>
          <w:sz w:val="24"/>
          <w:szCs w:val="24"/>
        </w:rPr>
        <w:t>Tapias</w:t>
      </w:r>
      <w:proofErr w:type="spellEnd"/>
      <w:r w:rsidRPr="00AD611D">
        <w:rPr>
          <w:rFonts w:ascii="Book Antiqua" w:hAnsi="Book Antiqua"/>
          <w:color w:val="000000" w:themeColor="text1"/>
          <w:sz w:val="24"/>
          <w:szCs w:val="24"/>
        </w:rPr>
        <w:t xml:space="preserve"> JM, </w:t>
      </w:r>
      <w:proofErr w:type="spellStart"/>
      <w:r w:rsidRPr="00AD611D">
        <w:rPr>
          <w:rFonts w:ascii="Book Antiqua" w:hAnsi="Book Antiqua"/>
          <w:color w:val="000000" w:themeColor="text1"/>
          <w:sz w:val="24"/>
          <w:szCs w:val="24"/>
        </w:rPr>
        <w:t>Rodés</w:t>
      </w:r>
      <w:proofErr w:type="spellEnd"/>
      <w:r w:rsidRPr="00AD611D">
        <w:rPr>
          <w:rFonts w:ascii="Book Antiqua" w:hAnsi="Book Antiqua"/>
          <w:color w:val="000000" w:themeColor="text1"/>
          <w:sz w:val="24"/>
          <w:szCs w:val="24"/>
        </w:rPr>
        <w:t xml:space="preserve"> J. Identification of chronic hepatitis C patients without hepatic fibrosis by a simple predictive model.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2002; </w:t>
      </w:r>
      <w:r w:rsidRPr="00AD611D">
        <w:rPr>
          <w:rFonts w:ascii="Book Antiqua" w:hAnsi="Book Antiqua"/>
          <w:b/>
          <w:color w:val="000000" w:themeColor="text1"/>
          <w:sz w:val="24"/>
          <w:szCs w:val="24"/>
        </w:rPr>
        <w:t>36</w:t>
      </w:r>
      <w:r w:rsidRPr="00AD611D">
        <w:rPr>
          <w:rFonts w:ascii="Book Antiqua" w:hAnsi="Book Antiqua"/>
          <w:color w:val="000000" w:themeColor="text1"/>
          <w:sz w:val="24"/>
          <w:szCs w:val="24"/>
        </w:rPr>
        <w:t>: 986-992 [PMID: 12297848 DOI: 10.1053/jhep.2002.36128]</w:t>
      </w:r>
    </w:p>
    <w:p w14:paraId="4DC7FF15" w14:textId="77777777"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 xml:space="preserve">29 </w:t>
      </w:r>
      <w:r w:rsidRPr="00AD611D">
        <w:rPr>
          <w:rFonts w:ascii="Book Antiqua" w:hAnsi="Book Antiqua"/>
          <w:b/>
          <w:color w:val="000000" w:themeColor="text1"/>
          <w:sz w:val="24"/>
          <w:szCs w:val="24"/>
        </w:rPr>
        <w:t>Zhou K</w:t>
      </w:r>
      <w:r w:rsidRPr="00AD611D">
        <w:rPr>
          <w:rFonts w:ascii="Book Antiqua" w:hAnsi="Book Antiqua"/>
          <w:color w:val="000000" w:themeColor="text1"/>
          <w:sz w:val="24"/>
          <w:szCs w:val="24"/>
        </w:rPr>
        <w:t xml:space="preserve">, Gao CF, Zhao YP, Liu HL, Zheng RD, Xian JC, Xu HT, Mao YM, Zeng MD, Lu LG. Simpler score of routine laboratory tests predicts liver fibrosis in patients with chronic hepatitis B. </w:t>
      </w:r>
      <w:r w:rsidRPr="00AD611D">
        <w:rPr>
          <w:rFonts w:ascii="Book Antiqua" w:hAnsi="Book Antiqua"/>
          <w:i/>
          <w:color w:val="000000" w:themeColor="text1"/>
          <w:sz w:val="24"/>
          <w:szCs w:val="24"/>
        </w:rPr>
        <w:t>J Gastroenterol Hepatol</w:t>
      </w:r>
      <w:r w:rsidRPr="00AD611D">
        <w:rPr>
          <w:rFonts w:ascii="Book Antiqua" w:hAnsi="Book Antiqua"/>
          <w:color w:val="000000" w:themeColor="text1"/>
          <w:sz w:val="24"/>
          <w:szCs w:val="24"/>
        </w:rPr>
        <w:t xml:space="preserve"> 2010; </w:t>
      </w:r>
      <w:r w:rsidRPr="00AD611D">
        <w:rPr>
          <w:rFonts w:ascii="Book Antiqua" w:hAnsi="Book Antiqua"/>
          <w:b/>
          <w:color w:val="000000" w:themeColor="text1"/>
          <w:sz w:val="24"/>
          <w:szCs w:val="24"/>
        </w:rPr>
        <w:t>25</w:t>
      </w:r>
      <w:r w:rsidRPr="00AD611D">
        <w:rPr>
          <w:rFonts w:ascii="Book Antiqua" w:hAnsi="Book Antiqua"/>
          <w:color w:val="000000" w:themeColor="text1"/>
          <w:sz w:val="24"/>
          <w:szCs w:val="24"/>
        </w:rPr>
        <w:t>: 1569-1577 [PMID: 20796157 DOI: 10.1111/j.1440-1746.2010.06383.x]</w:t>
      </w:r>
    </w:p>
    <w:p w14:paraId="4D710078" w14:textId="6CC89483"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0</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European Association For The Study Of The Liver</w:t>
      </w:r>
      <w:proofErr w:type="gramStart"/>
      <w:r w:rsidRPr="00AD611D">
        <w:rPr>
          <w:rFonts w:ascii="Book Antiqua" w:hAnsi="Book Antiqua"/>
          <w:b/>
          <w:color w:val="000000" w:themeColor="text1"/>
          <w:sz w:val="24"/>
          <w:szCs w:val="24"/>
        </w:rPr>
        <w:t>.</w:t>
      </w:r>
      <w:r w:rsidRPr="00AD611D">
        <w:rPr>
          <w:rFonts w:ascii="Book Antiqua" w:hAnsi="Book Antiqua"/>
          <w:color w:val="000000" w:themeColor="text1"/>
          <w:sz w:val="24"/>
          <w:szCs w:val="24"/>
        </w:rPr>
        <w:t>.</w:t>
      </w:r>
      <w:proofErr w:type="gramEnd"/>
      <w:r w:rsidRPr="00AD611D">
        <w:rPr>
          <w:rFonts w:ascii="Book Antiqua" w:hAnsi="Book Antiqua"/>
          <w:color w:val="000000" w:themeColor="text1"/>
          <w:sz w:val="24"/>
          <w:szCs w:val="24"/>
        </w:rPr>
        <w:t xml:space="preserve"> EASL Clinical Practice Guidelines: management of chronic hepatitis B. </w:t>
      </w:r>
      <w:r w:rsidRPr="00AD611D">
        <w:rPr>
          <w:rFonts w:ascii="Book Antiqua" w:hAnsi="Book Antiqua"/>
          <w:i/>
          <w:color w:val="000000" w:themeColor="text1"/>
          <w:sz w:val="24"/>
          <w:szCs w:val="24"/>
        </w:rPr>
        <w:t>J Hepatol</w:t>
      </w:r>
      <w:r w:rsidRPr="00AD611D">
        <w:rPr>
          <w:rFonts w:ascii="Book Antiqua" w:hAnsi="Book Antiqua"/>
          <w:color w:val="000000" w:themeColor="text1"/>
          <w:sz w:val="24"/>
          <w:szCs w:val="24"/>
        </w:rPr>
        <w:t xml:space="preserve"> 2009; </w:t>
      </w:r>
      <w:r w:rsidRPr="00AD611D">
        <w:rPr>
          <w:rFonts w:ascii="Book Antiqua" w:hAnsi="Book Antiqua"/>
          <w:b/>
          <w:color w:val="000000" w:themeColor="text1"/>
          <w:sz w:val="24"/>
          <w:szCs w:val="24"/>
        </w:rPr>
        <w:t>50</w:t>
      </w:r>
      <w:r w:rsidRPr="00AD611D">
        <w:rPr>
          <w:rFonts w:ascii="Book Antiqua" w:hAnsi="Book Antiqua"/>
          <w:color w:val="000000" w:themeColor="text1"/>
          <w:sz w:val="24"/>
          <w:szCs w:val="24"/>
        </w:rPr>
        <w:t>: 227-242 [PMID: 19054588 DOI: 10.1016/j.jhep.2008.10.001]</w:t>
      </w:r>
    </w:p>
    <w:p w14:paraId="032BCC4C" w14:textId="37222049"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1</w:t>
      </w:r>
      <w:r w:rsidRPr="00AD611D">
        <w:rPr>
          <w:rFonts w:ascii="Book Antiqua" w:hAnsi="Book Antiqua"/>
          <w:color w:val="000000" w:themeColor="text1"/>
          <w:sz w:val="24"/>
          <w:szCs w:val="24"/>
        </w:rPr>
        <w:t xml:space="preserve"> </w:t>
      </w:r>
      <w:proofErr w:type="spellStart"/>
      <w:r w:rsidRPr="00AD611D">
        <w:rPr>
          <w:rFonts w:ascii="Book Antiqua" w:hAnsi="Book Antiqua"/>
          <w:b/>
          <w:color w:val="000000" w:themeColor="text1"/>
          <w:sz w:val="24"/>
          <w:szCs w:val="24"/>
        </w:rPr>
        <w:t>Andreani</w:t>
      </w:r>
      <w:proofErr w:type="spellEnd"/>
      <w:r w:rsidRPr="00AD611D">
        <w:rPr>
          <w:rFonts w:ascii="Book Antiqua" w:hAnsi="Book Antiqua"/>
          <w:b/>
          <w:color w:val="000000" w:themeColor="text1"/>
          <w:sz w:val="24"/>
          <w:szCs w:val="24"/>
        </w:rPr>
        <w:t xml:space="preserve"> T</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Serfaty</w:t>
      </w:r>
      <w:proofErr w:type="spellEnd"/>
      <w:r w:rsidRPr="00AD611D">
        <w:rPr>
          <w:rFonts w:ascii="Book Antiqua" w:hAnsi="Book Antiqua"/>
          <w:color w:val="000000" w:themeColor="text1"/>
          <w:sz w:val="24"/>
          <w:szCs w:val="24"/>
        </w:rPr>
        <w:t xml:space="preserve"> L, </w:t>
      </w:r>
      <w:proofErr w:type="spellStart"/>
      <w:r w:rsidRPr="00AD611D">
        <w:rPr>
          <w:rFonts w:ascii="Book Antiqua" w:hAnsi="Book Antiqua"/>
          <w:color w:val="000000" w:themeColor="text1"/>
          <w:sz w:val="24"/>
          <w:szCs w:val="24"/>
        </w:rPr>
        <w:t>Mohand</w:t>
      </w:r>
      <w:proofErr w:type="spellEnd"/>
      <w:r w:rsidRPr="00AD611D">
        <w:rPr>
          <w:rFonts w:ascii="Book Antiqua" w:hAnsi="Book Antiqua"/>
          <w:color w:val="000000" w:themeColor="text1"/>
          <w:sz w:val="24"/>
          <w:szCs w:val="24"/>
        </w:rPr>
        <w:t xml:space="preserve"> D, </w:t>
      </w:r>
      <w:proofErr w:type="spellStart"/>
      <w:r w:rsidRPr="00AD611D">
        <w:rPr>
          <w:rFonts w:ascii="Book Antiqua" w:hAnsi="Book Antiqua"/>
          <w:color w:val="000000" w:themeColor="text1"/>
          <w:sz w:val="24"/>
          <w:szCs w:val="24"/>
        </w:rPr>
        <w:t>Dernaika</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Wendum</w:t>
      </w:r>
      <w:proofErr w:type="spellEnd"/>
      <w:r w:rsidRPr="00AD611D">
        <w:rPr>
          <w:rFonts w:ascii="Book Antiqua" w:hAnsi="Book Antiqua"/>
          <w:color w:val="000000" w:themeColor="text1"/>
          <w:sz w:val="24"/>
          <w:szCs w:val="24"/>
        </w:rPr>
        <w:t xml:space="preserve"> D, </w:t>
      </w:r>
      <w:proofErr w:type="spellStart"/>
      <w:r w:rsidRPr="00AD611D">
        <w:rPr>
          <w:rFonts w:ascii="Book Antiqua" w:hAnsi="Book Antiqua"/>
          <w:color w:val="000000" w:themeColor="text1"/>
          <w:sz w:val="24"/>
          <w:szCs w:val="24"/>
        </w:rPr>
        <w:t>Chazouillères</w:t>
      </w:r>
      <w:proofErr w:type="spellEnd"/>
      <w:r w:rsidRPr="00AD611D">
        <w:rPr>
          <w:rFonts w:ascii="Book Antiqua" w:hAnsi="Book Antiqua"/>
          <w:color w:val="000000" w:themeColor="text1"/>
          <w:sz w:val="24"/>
          <w:szCs w:val="24"/>
        </w:rPr>
        <w:t xml:space="preserve"> O, </w:t>
      </w:r>
      <w:proofErr w:type="spellStart"/>
      <w:r w:rsidRPr="00AD611D">
        <w:rPr>
          <w:rFonts w:ascii="Book Antiqua" w:hAnsi="Book Antiqua"/>
          <w:color w:val="000000" w:themeColor="text1"/>
          <w:sz w:val="24"/>
          <w:szCs w:val="24"/>
        </w:rPr>
        <w:t>Poupon</w:t>
      </w:r>
      <w:proofErr w:type="spellEnd"/>
      <w:r w:rsidRPr="00AD611D">
        <w:rPr>
          <w:rFonts w:ascii="Book Antiqua" w:hAnsi="Book Antiqua"/>
          <w:color w:val="000000" w:themeColor="text1"/>
          <w:sz w:val="24"/>
          <w:szCs w:val="24"/>
        </w:rPr>
        <w:t xml:space="preserve"> R. Chronic hepatitis B virus carriers in the immunotolerant phase of infection: histologic findings and outcome. </w:t>
      </w:r>
      <w:r w:rsidRPr="00AD611D">
        <w:rPr>
          <w:rFonts w:ascii="Book Antiqua" w:hAnsi="Book Antiqua"/>
          <w:i/>
          <w:color w:val="000000" w:themeColor="text1"/>
          <w:sz w:val="24"/>
          <w:szCs w:val="24"/>
        </w:rPr>
        <w:t>Clin Gastroenterol Hepatol</w:t>
      </w:r>
      <w:r w:rsidRPr="00AD611D">
        <w:rPr>
          <w:rFonts w:ascii="Book Antiqua" w:hAnsi="Book Antiqua"/>
          <w:color w:val="000000" w:themeColor="text1"/>
          <w:sz w:val="24"/>
          <w:szCs w:val="24"/>
        </w:rPr>
        <w:t xml:space="preserve"> 2007; </w:t>
      </w:r>
      <w:r w:rsidRPr="00AD611D">
        <w:rPr>
          <w:rFonts w:ascii="Book Antiqua" w:hAnsi="Book Antiqua"/>
          <w:b/>
          <w:color w:val="000000" w:themeColor="text1"/>
          <w:sz w:val="24"/>
          <w:szCs w:val="24"/>
        </w:rPr>
        <w:t>5</w:t>
      </w:r>
      <w:r w:rsidRPr="00AD611D">
        <w:rPr>
          <w:rFonts w:ascii="Book Antiqua" w:hAnsi="Book Antiqua"/>
          <w:color w:val="000000" w:themeColor="text1"/>
          <w:sz w:val="24"/>
          <w:szCs w:val="24"/>
        </w:rPr>
        <w:t>: 636-641 [PMID: 17428739 DOI: 10.1016/j.cgh.2007.01.005]</w:t>
      </w:r>
    </w:p>
    <w:p w14:paraId="424924C6" w14:textId="568AB891"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2</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Kumar M</w:t>
      </w:r>
      <w:r w:rsidRPr="00AD611D">
        <w:rPr>
          <w:rFonts w:ascii="Book Antiqua" w:hAnsi="Book Antiqua"/>
          <w:color w:val="000000" w:themeColor="text1"/>
          <w:sz w:val="24"/>
          <w:szCs w:val="24"/>
        </w:rPr>
        <w:t xml:space="preserve">, Sarin SK, </w:t>
      </w:r>
      <w:proofErr w:type="spellStart"/>
      <w:r w:rsidRPr="00AD611D">
        <w:rPr>
          <w:rFonts w:ascii="Book Antiqua" w:hAnsi="Book Antiqua"/>
          <w:color w:val="000000" w:themeColor="text1"/>
          <w:sz w:val="24"/>
          <w:szCs w:val="24"/>
        </w:rPr>
        <w:t>Hissar</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Pande</w:t>
      </w:r>
      <w:proofErr w:type="spellEnd"/>
      <w:r w:rsidRPr="00AD611D">
        <w:rPr>
          <w:rFonts w:ascii="Book Antiqua" w:hAnsi="Book Antiqua"/>
          <w:color w:val="000000" w:themeColor="text1"/>
          <w:sz w:val="24"/>
          <w:szCs w:val="24"/>
        </w:rPr>
        <w:t xml:space="preserve"> C, </w:t>
      </w:r>
      <w:proofErr w:type="spellStart"/>
      <w:r w:rsidRPr="00AD611D">
        <w:rPr>
          <w:rFonts w:ascii="Book Antiqua" w:hAnsi="Book Antiqua"/>
          <w:color w:val="000000" w:themeColor="text1"/>
          <w:sz w:val="24"/>
          <w:szCs w:val="24"/>
        </w:rPr>
        <w:t>Sakhuja</w:t>
      </w:r>
      <w:proofErr w:type="spellEnd"/>
      <w:r w:rsidRPr="00AD611D">
        <w:rPr>
          <w:rFonts w:ascii="Book Antiqua" w:hAnsi="Book Antiqua"/>
          <w:color w:val="000000" w:themeColor="text1"/>
          <w:sz w:val="24"/>
          <w:szCs w:val="24"/>
        </w:rPr>
        <w:t xml:space="preserve"> P, Sharma BC, Chauhan R, Bose S. Virologic and histologic features of chronic hepatitis B virus-infected asymptomatic patients with persistently normal ALT. </w:t>
      </w:r>
      <w:r w:rsidRPr="00AD611D">
        <w:rPr>
          <w:rFonts w:ascii="Book Antiqua" w:hAnsi="Book Antiqua"/>
          <w:i/>
          <w:color w:val="000000" w:themeColor="text1"/>
          <w:sz w:val="24"/>
          <w:szCs w:val="24"/>
        </w:rPr>
        <w:t>Gastroenterology</w:t>
      </w:r>
      <w:r w:rsidRPr="00AD611D">
        <w:rPr>
          <w:rFonts w:ascii="Book Antiqua" w:hAnsi="Book Antiqua"/>
          <w:color w:val="000000" w:themeColor="text1"/>
          <w:sz w:val="24"/>
          <w:szCs w:val="24"/>
        </w:rPr>
        <w:t xml:space="preserve"> 2008; </w:t>
      </w:r>
      <w:r w:rsidRPr="00AD611D">
        <w:rPr>
          <w:rFonts w:ascii="Book Antiqua" w:hAnsi="Book Antiqua"/>
          <w:b/>
          <w:color w:val="000000" w:themeColor="text1"/>
          <w:sz w:val="24"/>
          <w:szCs w:val="24"/>
        </w:rPr>
        <w:t>134</w:t>
      </w:r>
      <w:r w:rsidRPr="00AD611D">
        <w:rPr>
          <w:rFonts w:ascii="Book Antiqua" w:hAnsi="Book Antiqua"/>
          <w:color w:val="000000" w:themeColor="text1"/>
          <w:sz w:val="24"/>
          <w:szCs w:val="24"/>
        </w:rPr>
        <w:t>: 1376-1384 [PMID: 18471514 DOI: 10.1053/j.gastro.2008.02.075]</w:t>
      </w:r>
    </w:p>
    <w:p w14:paraId="0B149D5F" w14:textId="3EBB267F"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3</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Sterling RK</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Lissen</w:t>
      </w:r>
      <w:proofErr w:type="spellEnd"/>
      <w:r w:rsidRPr="00AD611D">
        <w:rPr>
          <w:rFonts w:ascii="Book Antiqua" w:hAnsi="Book Antiqua"/>
          <w:color w:val="000000" w:themeColor="text1"/>
          <w:sz w:val="24"/>
          <w:szCs w:val="24"/>
        </w:rPr>
        <w:t xml:space="preserve"> E, </w:t>
      </w:r>
      <w:proofErr w:type="spellStart"/>
      <w:r w:rsidRPr="00AD611D">
        <w:rPr>
          <w:rFonts w:ascii="Book Antiqua" w:hAnsi="Book Antiqua"/>
          <w:color w:val="000000" w:themeColor="text1"/>
          <w:sz w:val="24"/>
          <w:szCs w:val="24"/>
        </w:rPr>
        <w:t>Clumeck</w:t>
      </w:r>
      <w:proofErr w:type="spellEnd"/>
      <w:r w:rsidRPr="00AD611D">
        <w:rPr>
          <w:rFonts w:ascii="Book Antiqua" w:hAnsi="Book Antiqua"/>
          <w:color w:val="000000" w:themeColor="text1"/>
          <w:sz w:val="24"/>
          <w:szCs w:val="24"/>
        </w:rPr>
        <w:t xml:space="preserve"> N, Sola R, Correa MC, </w:t>
      </w:r>
      <w:proofErr w:type="spellStart"/>
      <w:r w:rsidRPr="00AD611D">
        <w:rPr>
          <w:rFonts w:ascii="Book Antiqua" w:hAnsi="Book Antiqua"/>
          <w:color w:val="000000" w:themeColor="text1"/>
          <w:sz w:val="24"/>
          <w:szCs w:val="24"/>
        </w:rPr>
        <w:t>Montaner</w:t>
      </w:r>
      <w:proofErr w:type="spellEnd"/>
      <w:r w:rsidRPr="00AD611D">
        <w:rPr>
          <w:rFonts w:ascii="Book Antiqua" w:hAnsi="Book Antiqua"/>
          <w:color w:val="000000" w:themeColor="text1"/>
          <w:sz w:val="24"/>
          <w:szCs w:val="24"/>
        </w:rPr>
        <w:t xml:space="preserve"> J, S </w:t>
      </w:r>
      <w:proofErr w:type="spellStart"/>
      <w:r w:rsidRPr="00AD611D">
        <w:rPr>
          <w:rFonts w:ascii="Book Antiqua" w:hAnsi="Book Antiqua"/>
          <w:color w:val="000000" w:themeColor="text1"/>
          <w:sz w:val="24"/>
          <w:szCs w:val="24"/>
        </w:rPr>
        <w:t>Sulkowski</w:t>
      </w:r>
      <w:proofErr w:type="spellEnd"/>
      <w:r w:rsidRPr="00AD611D">
        <w:rPr>
          <w:rFonts w:ascii="Book Antiqua" w:hAnsi="Book Antiqua"/>
          <w:color w:val="000000" w:themeColor="text1"/>
          <w:sz w:val="24"/>
          <w:szCs w:val="24"/>
        </w:rPr>
        <w:t xml:space="preserve"> M, </w:t>
      </w:r>
      <w:proofErr w:type="spellStart"/>
      <w:r w:rsidRPr="00AD611D">
        <w:rPr>
          <w:rFonts w:ascii="Book Antiqua" w:hAnsi="Book Antiqua"/>
          <w:color w:val="000000" w:themeColor="text1"/>
          <w:sz w:val="24"/>
          <w:szCs w:val="24"/>
        </w:rPr>
        <w:t>Torriani</w:t>
      </w:r>
      <w:proofErr w:type="spellEnd"/>
      <w:r w:rsidRPr="00AD611D">
        <w:rPr>
          <w:rFonts w:ascii="Book Antiqua" w:hAnsi="Book Antiqua"/>
          <w:color w:val="000000" w:themeColor="text1"/>
          <w:sz w:val="24"/>
          <w:szCs w:val="24"/>
        </w:rPr>
        <w:t xml:space="preserve"> FJ, </w:t>
      </w:r>
      <w:proofErr w:type="spellStart"/>
      <w:r w:rsidRPr="00AD611D">
        <w:rPr>
          <w:rFonts w:ascii="Book Antiqua" w:hAnsi="Book Antiqua"/>
          <w:color w:val="000000" w:themeColor="text1"/>
          <w:sz w:val="24"/>
          <w:szCs w:val="24"/>
        </w:rPr>
        <w:t>Dieterich</w:t>
      </w:r>
      <w:proofErr w:type="spellEnd"/>
      <w:r w:rsidRPr="00AD611D">
        <w:rPr>
          <w:rFonts w:ascii="Book Antiqua" w:hAnsi="Book Antiqua"/>
          <w:color w:val="000000" w:themeColor="text1"/>
          <w:sz w:val="24"/>
          <w:szCs w:val="24"/>
        </w:rPr>
        <w:t xml:space="preserve"> DT, Thomas DL, </w:t>
      </w:r>
      <w:proofErr w:type="spellStart"/>
      <w:r w:rsidRPr="00AD611D">
        <w:rPr>
          <w:rFonts w:ascii="Book Antiqua" w:hAnsi="Book Antiqua"/>
          <w:color w:val="000000" w:themeColor="text1"/>
          <w:sz w:val="24"/>
          <w:szCs w:val="24"/>
        </w:rPr>
        <w:t>Messinger</w:t>
      </w:r>
      <w:proofErr w:type="spellEnd"/>
      <w:r w:rsidRPr="00AD611D">
        <w:rPr>
          <w:rFonts w:ascii="Book Antiqua" w:hAnsi="Book Antiqua"/>
          <w:color w:val="000000" w:themeColor="text1"/>
          <w:sz w:val="24"/>
          <w:szCs w:val="24"/>
        </w:rPr>
        <w:t xml:space="preserve"> D, Nelson M; </w:t>
      </w:r>
      <w:r w:rsidRPr="00AD611D">
        <w:rPr>
          <w:rFonts w:ascii="Book Antiqua" w:hAnsi="Book Antiqua"/>
          <w:color w:val="000000" w:themeColor="text1"/>
          <w:sz w:val="24"/>
          <w:szCs w:val="24"/>
        </w:rPr>
        <w:lastRenderedPageBreak/>
        <w:t xml:space="preserve">APRICOT Clinical Investigators. Development of a simple noninvasive index to predict significant fibrosis in patients with HIV/HCV coinfection. </w:t>
      </w:r>
      <w:r w:rsidRPr="00AD611D">
        <w:rPr>
          <w:rFonts w:ascii="Book Antiqua" w:hAnsi="Book Antiqua"/>
          <w:i/>
          <w:color w:val="000000" w:themeColor="text1"/>
          <w:sz w:val="24"/>
          <w:szCs w:val="24"/>
        </w:rPr>
        <w:t>Hepatology</w:t>
      </w:r>
      <w:r w:rsidRPr="00AD611D">
        <w:rPr>
          <w:rFonts w:ascii="Book Antiqua" w:hAnsi="Book Antiqua"/>
          <w:color w:val="000000" w:themeColor="text1"/>
          <w:sz w:val="24"/>
          <w:szCs w:val="24"/>
        </w:rPr>
        <w:t xml:space="preserve"> 2006; </w:t>
      </w:r>
      <w:r w:rsidRPr="00AD611D">
        <w:rPr>
          <w:rFonts w:ascii="Book Antiqua" w:hAnsi="Book Antiqua"/>
          <w:b/>
          <w:color w:val="000000" w:themeColor="text1"/>
          <w:sz w:val="24"/>
          <w:szCs w:val="24"/>
        </w:rPr>
        <w:t>43</w:t>
      </w:r>
      <w:r w:rsidRPr="00AD611D">
        <w:rPr>
          <w:rFonts w:ascii="Book Antiqua" w:hAnsi="Book Antiqua"/>
          <w:color w:val="000000" w:themeColor="text1"/>
          <w:sz w:val="24"/>
          <w:szCs w:val="24"/>
        </w:rPr>
        <w:t>: 1317-1325 [PMID: 16729309 DOI: 10.1002/hep.21178]</w:t>
      </w:r>
    </w:p>
    <w:p w14:paraId="30E5FD09" w14:textId="73D621E6"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4</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Zeng DW</w:t>
      </w:r>
      <w:r w:rsidRPr="00AD611D">
        <w:rPr>
          <w:rFonts w:ascii="Book Antiqua" w:hAnsi="Book Antiqua"/>
          <w:color w:val="000000" w:themeColor="text1"/>
          <w:sz w:val="24"/>
          <w:szCs w:val="24"/>
        </w:rPr>
        <w:t xml:space="preserve">, Zhang JM, Liu YR, Dong J, Jiang JJ, Zhu YY. A Retrospective Study on the Significance of Liver Biopsy and Hepatitis B Surface Antigen in Chronic Hepatitis B Infection. </w:t>
      </w:r>
      <w:r w:rsidRPr="00AD611D">
        <w:rPr>
          <w:rFonts w:ascii="Book Antiqua" w:hAnsi="Book Antiqua"/>
          <w:i/>
          <w:color w:val="000000" w:themeColor="text1"/>
          <w:sz w:val="24"/>
          <w:szCs w:val="24"/>
        </w:rPr>
        <w:t>Medicine (Baltimore)</w:t>
      </w:r>
      <w:r w:rsidRPr="00AD611D">
        <w:rPr>
          <w:rFonts w:ascii="Book Antiqua" w:hAnsi="Book Antiqua"/>
          <w:color w:val="000000" w:themeColor="text1"/>
          <w:sz w:val="24"/>
          <w:szCs w:val="24"/>
        </w:rPr>
        <w:t xml:space="preserve"> 2016; </w:t>
      </w:r>
      <w:r w:rsidRPr="00AD611D">
        <w:rPr>
          <w:rFonts w:ascii="Book Antiqua" w:hAnsi="Book Antiqua"/>
          <w:b/>
          <w:color w:val="000000" w:themeColor="text1"/>
          <w:sz w:val="24"/>
          <w:szCs w:val="24"/>
        </w:rPr>
        <w:t>95</w:t>
      </w:r>
      <w:r w:rsidRPr="00AD611D">
        <w:rPr>
          <w:rFonts w:ascii="Book Antiqua" w:hAnsi="Book Antiqua"/>
          <w:color w:val="000000" w:themeColor="text1"/>
          <w:sz w:val="24"/>
          <w:szCs w:val="24"/>
        </w:rPr>
        <w:t>: e2503 [PMID: 26937895 DOI: 10.1097/MD.0000000000002503]</w:t>
      </w:r>
    </w:p>
    <w:p w14:paraId="7BD52A9C" w14:textId="2EF0EF43"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5</w:t>
      </w:r>
      <w:r w:rsidRPr="00AD611D">
        <w:rPr>
          <w:rFonts w:ascii="Book Antiqua" w:hAnsi="Book Antiqua"/>
          <w:color w:val="000000" w:themeColor="text1"/>
          <w:sz w:val="24"/>
          <w:szCs w:val="24"/>
        </w:rPr>
        <w:t xml:space="preserve"> </w:t>
      </w:r>
      <w:proofErr w:type="spellStart"/>
      <w:r w:rsidRPr="00AD611D">
        <w:rPr>
          <w:rFonts w:ascii="Book Antiqua" w:hAnsi="Book Antiqua"/>
          <w:b/>
          <w:color w:val="000000" w:themeColor="text1"/>
          <w:sz w:val="24"/>
          <w:szCs w:val="24"/>
        </w:rPr>
        <w:t>Ucar</w:t>
      </w:r>
      <w:proofErr w:type="spellEnd"/>
      <w:r w:rsidRPr="00AD611D">
        <w:rPr>
          <w:rFonts w:ascii="Book Antiqua" w:hAnsi="Book Antiqua"/>
          <w:b/>
          <w:color w:val="000000" w:themeColor="text1"/>
          <w:sz w:val="24"/>
          <w:szCs w:val="24"/>
        </w:rPr>
        <w:t xml:space="preserve"> F</w:t>
      </w:r>
      <w:r w:rsidRPr="00AD611D">
        <w:rPr>
          <w:rFonts w:ascii="Book Antiqua" w:hAnsi="Book Antiqua"/>
          <w:color w:val="000000" w:themeColor="text1"/>
          <w:sz w:val="24"/>
          <w:szCs w:val="24"/>
        </w:rPr>
        <w:t xml:space="preserve">, </w:t>
      </w:r>
      <w:proofErr w:type="spellStart"/>
      <w:r w:rsidRPr="00AD611D">
        <w:rPr>
          <w:rFonts w:ascii="Book Antiqua" w:hAnsi="Book Antiqua"/>
          <w:color w:val="000000" w:themeColor="text1"/>
          <w:sz w:val="24"/>
          <w:szCs w:val="24"/>
        </w:rPr>
        <w:t>Sezer</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Ginis</w:t>
      </w:r>
      <w:proofErr w:type="spellEnd"/>
      <w:r w:rsidRPr="00AD611D">
        <w:rPr>
          <w:rFonts w:ascii="Book Antiqua" w:hAnsi="Book Antiqua"/>
          <w:color w:val="000000" w:themeColor="text1"/>
          <w:sz w:val="24"/>
          <w:szCs w:val="24"/>
        </w:rPr>
        <w:t xml:space="preserve"> Z, </w:t>
      </w:r>
      <w:proofErr w:type="spellStart"/>
      <w:r w:rsidRPr="00AD611D">
        <w:rPr>
          <w:rFonts w:ascii="Book Antiqua" w:hAnsi="Book Antiqua"/>
          <w:color w:val="000000" w:themeColor="text1"/>
          <w:sz w:val="24"/>
          <w:szCs w:val="24"/>
        </w:rPr>
        <w:t>Ozturk</w:t>
      </w:r>
      <w:proofErr w:type="spellEnd"/>
      <w:r w:rsidRPr="00AD611D">
        <w:rPr>
          <w:rFonts w:ascii="Book Antiqua" w:hAnsi="Book Antiqua"/>
          <w:color w:val="000000" w:themeColor="text1"/>
          <w:sz w:val="24"/>
          <w:szCs w:val="24"/>
        </w:rPr>
        <w:t xml:space="preserve"> G, </w:t>
      </w:r>
      <w:proofErr w:type="spellStart"/>
      <w:r w:rsidRPr="00AD611D">
        <w:rPr>
          <w:rFonts w:ascii="Book Antiqua" w:hAnsi="Book Antiqua"/>
          <w:color w:val="000000" w:themeColor="text1"/>
          <w:sz w:val="24"/>
          <w:szCs w:val="24"/>
        </w:rPr>
        <w:t>Albayrak</w:t>
      </w:r>
      <w:proofErr w:type="spellEnd"/>
      <w:r w:rsidRPr="00AD611D">
        <w:rPr>
          <w:rFonts w:ascii="Book Antiqua" w:hAnsi="Book Antiqua"/>
          <w:color w:val="000000" w:themeColor="text1"/>
          <w:sz w:val="24"/>
          <w:szCs w:val="24"/>
        </w:rPr>
        <w:t xml:space="preserve"> A, </w:t>
      </w:r>
      <w:proofErr w:type="spellStart"/>
      <w:r w:rsidRPr="00AD611D">
        <w:rPr>
          <w:rFonts w:ascii="Book Antiqua" w:hAnsi="Book Antiqua"/>
          <w:color w:val="000000" w:themeColor="text1"/>
          <w:sz w:val="24"/>
          <w:szCs w:val="24"/>
        </w:rPr>
        <w:t>Basar</w:t>
      </w:r>
      <w:proofErr w:type="spellEnd"/>
      <w:r w:rsidRPr="00AD611D">
        <w:rPr>
          <w:rFonts w:ascii="Book Antiqua" w:hAnsi="Book Antiqua"/>
          <w:color w:val="000000" w:themeColor="text1"/>
          <w:sz w:val="24"/>
          <w:szCs w:val="24"/>
        </w:rPr>
        <w:t xml:space="preserve"> O, </w:t>
      </w:r>
      <w:proofErr w:type="spellStart"/>
      <w:r w:rsidRPr="00AD611D">
        <w:rPr>
          <w:rFonts w:ascii="Book Antiqua" w:hAnsi="Book Antiqua"/>
          <w:color w:val="000000" w:themeColor="text1"/>
          <w:sz w:val="24"/>
          <w:szCs w:val="24"/>
        </w:rPr>
        <w:t>Ekiz</w:t>
      </w:r>
      <w:proofErr w:type="spellEnd"/>
      <w:r w:rsidRPr="00AD611D">
        <w:rPr>
          <w:rFonts w:ascii="Book Antiqua" w:hAnsi="Book Antiqua"/>
          <w:color w:val="000000" w:themeColor="text1"/>
          <w:sz w:val="24"/>
          <w:szCs w:val="24"/>
        </w:rPr>
        <w:t xml:space="preserve"> F, </w:t>
      </w:r>
      <w:proofErr w:type="spellStart"/>
      <w:r w:rsidRPr="00AD611D">
        <w:rPr>
          <w:rFonts w:ascii="Book Antiqua" w:hAnsi="Book Antiqua"/>
          <w:color w:val="000000" w:themeColor="text1"/>
          <w:sz w:val="24"/>
          <w:szCs w:val="24"/>
        </w:rPr>
        <w:t>Coban</w:t>
      </w:r>
      <w:proofErr w:type="spellEnd"/>
      <w:r w:rsidRPr="00AD611D">
        <w:rPr>
          <w:rFonts w:ascii="Book Antiqua" w:hAnsi="Book Antiqua"/>
          <w:color w:val="000000" w:themeColor="text1"/>
          <w:sz w:val="24"/>
          <w:szCs w:val="24"/>
        </w:rPr>
        <w:t xml:space="preserve"> S, </w:t>
      </w:r>
      <w:proofErr w:type="spellStart"/>
      <w:r w:rsidRPr="00AD611D">
        <w:rPr>
          <w:rFonts w:ascii="Book Antiqua" w:hAnsi="Book Antiqua"/>
          <w:color w:val="000000" w:themeColor="text1"/>
          <w:sz w:val="24"/>
          <w:szCs w:val="24"/>
        </w:rPr>
        <w:t>Yuksel</w:t>
      </w:r>
      <w:proofErr w:type="spellEnd"/>
      <w:r w:rsidRPr="00AD611D">
        <w:rPr>
          <w:rFonts w:ascii="Book Antiqua" w:hAnsi="Book Antiqua"/>
          <w:color w:val="000000" w:themeColor="text1"/>
          <w:sz w:val="24"/>
          <w:szCs w:val="24"/>
        </w:rPr>
        <w:t xml:space="preserve"> O, </w:t>
      </w:r>
      <w:proofErr w:type="spellStart"/>
      <w:r w:rsidRPr="00AD611D">
        <w:rPr>
          <w:rFonts w:ascii="Book Antiqua" w:hAnsi="Book Antiqua"/>
          <w:color w:val="000000" w:themeColor="text1"/>
          <w:sz w:val="24"/>
          <w:szCs w:val="24"/>
        </w:rPr>
        <w:t>Armutcu</w:t>
      </w:r>
      <w:proofErr w:type="spellEnd"/>
      <w:r w:rsidRPr="00AD611D">
        <w:rPr>
          <w:rFonts w:ascii="Book Antiqua" w:hAnsi="Book Antiqua"/>
          <w:color w:val="000000" w:themeColor="text1"/>
          <w:sz w:val="24"/>
          <w:szCs w:val="24"/>
        </w:rPr>
        <w:t xml:space="preserve"> F, </w:t>
      </w:r>
      <w:proofErr w:type="spellStart"/>
      <w:r w:rsidRPr="00AD611D">
        <w:rPr>
          <w:rFonts w:ascii="Book Antiqua" w:hAnsi="Book Antiqua"/>
          <w:color w:val="000000" w:themeColor="text1"/>
          <w:sz w:val="24"/>
          <w:szCs w:val="24"/>
        </w:rPr>
        <w:t>Akbal</w:t>
      </w:r>
      <w:proofErr w:type="spellEnd"/>
      <w:r w:rsidRPr="00AD611D">
        <w:rPr>
          <w:rFonts w:ascii="Book Antiqua" w:hAnsi="Book Antiqua"/>
          <w:color w:val="000000" w:themeColor="text1"/>
          <w:sz w:val="24"/>
          <w:szCs w:val="24"/>
        </w:rPr>
        <w:t xml:space="preserve"> E. APRI, the FIB-4 score, and </w:t>
      </w:r>
      <w:proofErr w:type="spellStart"/>
      <w:r w:rsidRPr="00AD611D">
        <w:rPr>
          <w:rFonts w:ascii="Book Antiqua" w:hAnsi="Book Antiqua"/>
          <w:color w:val="000000" w:themeColor="text1"/>
          <w:sz w:val="24"/>
          <w:szCs w:val="24"/>
        </w:rPr>
        <w:t>Forn's</w:t>
      </w:r>
      <w:proofErr w:type="spellEnd"/>
      <w:r w:rsidRPr="00AD611D">
        <w:rPr>
          <w:rFonts w:ascii="Book Antiqua" w:hAnsi="Book Antiqua"/>
          <w:color w:val="000000" w:themeColor="text1"/>
          <w:sz w:val="24"/>
          <w:szCs w:val="24"/>
        </w:rPr>
        <w:t xml:space="preserve"> index have noninvasive diagnostic value for liver fibrosis in patients with chronic hepatitis B. </w:t>
      </w:r>
      <w:r w:rsidRPr="00AD611D">
        <w:rPr>
          <w:rFonts w:ascii="Book Antiqua" w:hAnsi="Book Antiqua"/>
          <w:i/>
          <w:color w:val="000000" w:themeColor="text1"/>
          <w:sz w:val="24"/>
          <w:szCs w:val="24"/>
        </w:rPr>
        <w:t>Eur J Gastroenterol Hepatol</w:t>
      </w:r>
      <w:r w:rsidRPr="00AD611D">
        <w:rPr>
          <w:rFonts w:ascii="Book Antiqua" w:hAnsi="Book Antiqua"/>
          <w:color w:val="000000" w:themeColor="text1"/>
          <w:sz w:val="24"/>
          <w:szCs w:val="24"/>
        </w:rPr>
        <w:t xml:space="preserve"> 2013; </w:t>
      </w:r>
      <w:r w:rsidRPr="00AD611D">
        <w:rPr>
          <w:rFonts w:ascii="Book Antiqua" w:hAnsi="Book Antiqua"/>
          <w:b/>
          <w:color w:val="000000" w:themeColor="text1"/>
          <w:sz w:val="24"/>
          <w:szCs w:val="24"/>
        </w:rPr>
        <w:t>25</w:t>
      </w:r>
      <w:r w:rsidRPr="00AD611D">
        <w:rPr>
          <w:rFonts w:ascii="Book Antiqua" w:hAnsi="Book Antiqua"/>
          <w:color w:val="000000" w:themeColor="text1"/>
          <w:sz w:val="24"/>
          <w:szCs w:val="24"/>
        </w:rPr>
        <w:t>: 1076-1081 [PMID: 23510962 DOI: 10.1097/MEG.0b013e32835fd699]</w:t>
      </w:r>
    </w:p>
    <w:p w14:paraId="3BD0AB7E" w14:textId="4493947B"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6</w:t>
      </w:r>
      <w:r w:rsidRPr="00AD611D">
        <w:rPr>
          <w:rFonts w:ascii="Book Antiqua" w:hAnsi="Book Antiqua"/>
          <w:color w:val="000000" w:themeColor="text1"/>
          <w:sz w:val="24"/>
          <w:szCs w:val="24"/>
        </w:rPr>
        <w:t xml:space="preserve"> </w:t>
      </w:r>
      <w:r w:rsidRPr="00AD611D">
        <w:rPr>
          <w:rFonts w:ascii="Book Antiqua" w:hAnsi="Book Antiqua"/>
          <w:b/>
          <w:color w:val="000000" w:themeColor="text1"/>
          <w:sz w:val="24"/>
          <w:szCs w:val="24"/>
        </w:rPr>
        <w:t>Zeng X</w:t>
      </w:r>
      <w:r w:rsidRPr="00AD611D">
        <w:rPr>
          <w:rFonts w:ascii="Book Antiqua" w:hAnsi="Book Antiqua"/>
          <w:color w:val="000000" w:themeColor="text1"/>
          <w:sz w:val="24"/>
          <w:szCs w:val="24"/>
        </w:rPr>
        <w:t xml:space="preserve">, Xu C, He D, Li M, Zhang H, Wu Q, Xiang D, Wang Y. Performance of several simple, noninvasive models for assessing significant liver fibrosis in patients with chronic hepatitis B. </w:t>
      </w:r>
      <w:r w:rsidRPr="00AD611D">
        <w:rPr>
          <w:rFonts w:ascii="Book Antiqua" w:hAnsi="Book Antiqua"/>
          <w:i/>
          <w:color w:val="000000" w:themeColor="text1"/>
          <w:sz w:val="24"/>
          <w:szCs w:val="24"/>
        </w:rPr>
        <w:t>Croat Med J</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56</w:t>
      </w:r>
      <w:r w:rsidRPr="00AD611D">
        <w:rPr>
          <w:rFonts w:ascii="Book Antiqua" w:hAnsi="Book Antiqua"/>
          <w:color w:val="000000" w:themeColor="text1"/>
          <w:sz w:val="24"/>
          <w:szCs w:val="24"/>
        </w:rPr>
        <w:t>: 272-279 [PMID: 26088852 DOI: 10.3325/cmj.2015.56.272]</w:t>
      </w:r>
    </w:p>
    <w:p w14:paraId="4F4FE540" w14:textId="5398F39C"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w:t>
      </w:r>
      <w:r w:rsidR="003059FC">
        <w:rPr>
          <w:rFonts w:ascii="Book Antiqua" w:hAnsi="Book Antiqua"/>
          <w:color w:val="000000" w:themeColor="text1"/>
          <w:sz w:val="24"/>
          <w:szCs w:val="24"/>
        </w:rPr>
        <w:t>7</w:t>
      </w:r>
      <w:r w:rsidRPr="00AD611D">
        <w:rPr>
          <w:rFonts w:ascii="Book Antiqua" w:hAnsi="Book Antiqua"/>
          <w:color w:val="000000" w:themeColor="text1"/>
          <w:sz w:val="24"/>
          <w:szCs w:val="24"/>
        </w:rPr>
        <w:t xml:space="preserve"> </w:t>
      </w:r>
      <w:proofErr w:type="spellStart"/>
      <w:r w:rsidRPr="00AD611D">
        <w:rPr>
          <w:rFonts w:ascii="Book Antiqua" w:hAnsi="Book Antiqua"/>
          <w:b/>
          <w:color w:val="000000" w:themeColor="text1"/>
          <w:sz w:val="24"/>
          <w:szCs w:val="24"/>
        </w:rPr>
        <w:t>Seo</w:t>
      </w:r>
      <w:proofErr w:type="spellEnd"/>
      <w:r w:rsidRPr="00AD611D">
        <w:rPr>
          <w:rFonts w:ascii="Book Antiqua" w:hAnsi="Book Antiqua"/>
          <w:b/>
          <w:color w:val="000000" w:themeColor="text1"/>
          <w:sz w:val="24"/>
          <w:szCs w:val="24"/>
        </w:rPr>
        <w:t xml:space="preserve"> YS</w:t>
      </w:r>
      <w:r w:rsidRPr="00AD611D">
        <w:rPr>
          <w:rFonts w:ascii="Book Antiqua" w:hAnsi="Book Antiqua"/>
          <w:color w:val="000000" w:themeColor="text1"/>
          <w:sz w:val="24"/>
          <w:szCs w:val="24"/>
        </w:rPr>
        <w:t xml:space="preserve">, Kim MY, Kim SU, Hyun BS, Jang JY, Lee JW, Lee JI, Suh SJ, Park SY, Park H, Jung EU, Kim BS, Kim IH, Lee TH, Um SH, Han KH, Kim SG, Paik SK, Choi JY, </w:t>
      </w:r>
      <w:proofErr w:type="spellStart"/>
      <w:r w:rsidRPr="00AD611D">
        <w:rPr>
          <w:rFonts w:ascii="Book Antiqua" w:hAnsi="Book Antiqua"/>
          <w:color w:val="000000" w:themeColor="text1"/>
          <w:sz w:val="24"/>
          <w:szCs w:val="24"/>
        </w:rPr>
        <w:t>Jeong</w:t>
      </w:r>
      <w:proofErr w:type="spellEnd"/>
      <w:r w:rsidRPr="00AD611D">
        <w:rPr>
          <w:rFonts w:ascii="Book Antiqua" w:hAnsi="Book Antiqua"/>
          <w:color w:val="000000" w:themeColor="text1"/>
          <w:sz w:val="24"/>
          <w:szCs w:val="24"/>
        </w:rPr>
        <w:t xml:space="preserve"> SW, </w:t>
      </w:r>
      <w:proofErr w:type="spellStart"/>
      <w:r w:rsidRPr="00AD611D">
        <w:rPr>
          <w:rFonts w:ascii="Book Antiqua" w:hAnsi="Book Antiqua"/>
          <w:color w:val="000000" w:themeColor="text1"/>
          <w:sz w:val="24"/>
          <w:szCs w:val="24"/>
        </w:rPr>
        <w:t>Jin</w:t>
      </w:r>
      <w:proofErr w:type="spellEnd"/>
      <w:r w:rsidRPr="00AD611D">
        <w:rPr>
          <w:rFonts w:ascii="Book Antiqua" w:hAnsi="Book Antiqua"/>
          <w:color w:val="000000" w:themeColor="text1"/>
          <w:sz w:val="24"/>
          <w:szCs w:val="24"/>
        </w:rPr>
        <w:t xml:space="preserve"> YJ, Lee KS, </w:t>
      </w:r>
      <w:proofErr w:type="spellStart"/>
      <w:r w:rsidRPr="00AD611D">
        <w:rPr>
          <w:rFonts w:ascii="Book Antiqua" w:hAnsi="Book Antiqua"/>
          <w:color w:val="000000" w:themeColor="text1"/>
          <w:sz w:val="24"/>
          <w:szCs w:val="24"/>
        </w:rPr>
        <w:t>Yim</w:t>
      </w:r>
      <w:proofErr w:type="spellEnd"/>
      <w:r w:rsidRPr="00AD611D">
        <w:rPr>
          <w:rFonts w:ascii="Book Antiqua" w:hAnsi="Book Antiqua"/>
          <w:color w:val="000000" w:themeColor="text1"/>
          <w:sz w:val="24"/>
          <w:szCs w:val="24"/>
        </w:rPr>
        <w:t xml:space="preserve"> HJ, </w:t>
      </w:r>
      <w:proofErr w:type="spellStart"/>
      <w:r w:rsidRPr="00AD611D">
        <w:rPr>
          <w:rFonts w:ascii="Book Antiqua" w:hAnsi="Book Antiqua"/>
          <w:color w:val="000000" w:themeColor="text1"/>
          <w:sz w:val="24"/>
          <w:szCs w:val="24"/>
        </w:rPr>
        <w:t>Tak</w:t>
      </w:r>
      <w:proofErr w:type="spellEnd"/>
      <w:r w:rsidRPr="00AD611D">
        <w:rPr>
          <w:rFonts w:ascii="Book Antiqua" w:hAnsi="Book Antiqua"/>
          <w:color w:val="000000" w:themeColor="text1"/>
          <w:sz w:val="24"/>
          <w:szCs w:val="24"/>
        </w:rPr>
        <w:t xml:space="preserve"> WY, Hwang SG, Lee YJ, Lee CH, Kim DG, Kang YW, Kim YS; Korean Transient Elastography Study Group. Accuracy of transient elastography in assessing liver fibrosis in chronic viral hepatitis: A </w:t>
      </w:r>
      <w:proofErr w:type="spellStart"/>
      <w:r w:rsidRPr="00AD611D">
        <w:rPr>
          <w:rFonts w:ascii="Book Antiqua" w:hAnsi="Book Antiqua"/>
          <w:color w:val="000000" w:themeColor="text1"/>
          <w:sz w:val="24"/>
          <w:szCs w:val="24"/>
        </w:rPr>
        <w:t>multicentre</w:t>
      </w:r>
      <w:proofErr w:type="spellEnd"/>
      <w:r w:rsidRPr="00AD611D">
        <w:rPr>
          <w:rFonts w:ascii="Book Antiqua" w:hAnsi="Book Antiqua"/>
          <w:color w:val="000000" w:themeColor="text1"/>
          <w:sz w:val="24"/>
          <w:szCs w:val="24"/>
        </w:rPr>
        <w:t xml:space="preserve">, retrospective study. </w:t>
      </w:r>
      <w:r w:rsidRPr="00AD611D">
        <w:rPr>
          <w:rFonts w:ascii="Book Antiqua" w:hAnsi="Book Antiqua"/>
          <w:i/>
          <w:color w:val="000000" w:themeColor="text1"/>
          <w:sz w:val="24"/>
          <w:szCs w:val="24"/>
        </w:rPr>
        <w:t>Liver Int</w:t>
      </w:r>
      <w:r w:rsidRPr="00AD611D">
        <w:rPr>
          <w:rFonts w:ascii="Book Antiqua" w:hAnsi="Book Antiqua"/>
          <w:color w:val="000000" w:themeColor="text1"/>
          <w:sz w:val="24"/>
          <w:szCs w:val="24"/>
        </w:rPr>
        <w:t xml:space="preserve"> 2015; </w:t>
      </w:r>
      <w:r w:rsidRPr="00AD611D">
        <w:rPr>
          <w:rFonts w:ascii="Book Antiqua" w:hAnsi="Book Antiqua"/>
          <w:b/>
          <w:color w:val="000000" w:themeColor="text1"/>
          <w:sz w:val="24"/>
          <w:szCs w:val="24"/>
        </w:rPr>
        <w:t>35</w:t>
      </w:r>
      <w:r w:rsidRPr="00AD611D">
        <w:rPr>
          <w:rFonts w:ascii="Book Antiqua" w:hAnsi="Book Antiqua"/>
          <w:color w:val="000000" w:themeColor="text1"/>
          <w:sz w:val="24"/>
          <w:szCs w:val="24"/>
        </w:rPr>
        <w:t>: 2246-2255 [PMID: 25682719 DOI: 10.1111/liv.12808]</w:t>
      </w:r>
    </w:p>
    <w:p w14:paraId="471AB858" w14:textId="7FDBC064" w:rsidR="004477E0" w:rsidRPr="00AD611D" w:rsidRDefault="003059FC" w:rsidP="00AD611D">
      <w:pPr>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38</w:t>
      </w:r>
      <w:r w:rsidR="004477E0" w:rsidRPr="00AD611D">
        <w:rPr>
          <w:rFonts w:ascii="Book Antiqua" w:hAnsi="Book Antiqua"/>
          <w:color w:val="000000" w:themeColor="text1"/>
          <w:sz w:val="24"/>
          <w:szCs w:val="24"/>
        </w:rPr>
        <w:t xml:space="preserve"> </w:t>
      </w:r>
      <w:r w:rsidR="004477E0" w:rsidRPr="00AD611D">
        <w:rPr>
          <w:rFonts w:ascii="Book Antiqua" w:hAnsi="Book Antiqua"/>
          <w:b/>
          <w:color w:val="000000" w:themeColor="text1"/>
          <w:sz w:val="24"/>
          <w:szCs w:val="24"/>
        </w:rPr>
        <w:t>Fagan KJ</w:t>
      </w:r>
      <w:r w:rsidR="004477E0" w:rsidRPr="00AD611D">
        <w:rPr>
          <w:rFonts w:ascii="Book Antiqua" w:hAnsi="Book Antiqua"/>
          <w:color w:val="000000" w:themeColor="text1"/>
          <w:sz w:val="24"/>
          <w:szCs w:val="24"/>
        </w:rPr>
        <w:t xml:space="preserve">, Pretorius CJ, Horsfall LU, Irvine KM, </w:t>
      </w:r>
      <w:proofErr w:type="spellStart"/>
      <w:r w:rsidR="004477E0" w:rsidRPr="00AD611D">
        <w:rPr>
          <w:rFonts w:ascii="Book Antiqua" w:hAnsi="Book Antiqua"/>
          <w:color w:val="000000" w:themeColor="text1"/>
          <w:sz w:val="24"/>
          <w:szCs w:val="24"/>
        </w:rPr>
        <w:t>Wilgen</w:t>
      </w:r>
      <w:proofErr w:type="spellEnd"/>
      <w:r w:rsidR="004477E0" w:rsidRPr="00AD611D">
        <w:rPr>
          <w:rFonts w:ascii="Book Antiqua" w:hAnsi="Book Antiqua"/>
          <w:color w:val="000000" w:themeColor="text1"/>
          <w:sz w:val="24"/>
          <w:szCs w:val="24"/>
        </w:rPr>
        <w:t xml:space="preserve"> U, Choi K, Fletcher LM, Tate J, </w:t>
      </w:r>
      <w:proofErr w:type="spellStart"/>
      <w:r w:rsidR="004477E0" w:rsidRPr="00AD611D">
        <w:rPr>
          <w:rFonts w:ascii="Book Antiqua" w:hAnsi="Book Antiqua"/>
          <w:color w:val="000000" w:themeColor="text1"/>
          <w:sz w:val="24"/>
          <w:szCs w:val="24"/>
        </w:rPr>
        <w:t>Melino</w:t>
      </w:r>
      <w:proofErr w:type="spellEnd"/>
      <w:r w:rsidR="004477E0" w:rsidRPr="00AD611D">
        <w:rPr>
          <w:rFonts w:ascii="Book Antiqua" w:hAnsi="Book Antiqua"/>
          <w:color w:val="000000" w:themeColor="text1"/>
          <w:sz w:val="24"/>
          <w:szCs w:val="24"/>
        </w:rPr>
        <w:t xml:space="preserve"> M, </w:t>
      </w:r>
      <w:proofErr w:type="spellStart"/>
      <w:r w:rsidR="004477E0" w:rsidRPr="00AD611D">
        <w:rPr>
          <w:rFonts w:ascii="Book Antiqua" w:hAnsi="Book Antiqua"/>
          <w:color w:val="000000" w:themeColor="text1"/>
          <w:sz w:val="24"/>
          <w:szCs w:val="24"/>
        </w:rPr>
        <w:t>Nusrat</w:t>
      </w:r>
      <w:proofErr w:type="spellEnd"/>
      <w:r w:rsidR="004477E0" w:rsidRPr="00AD611D">
        <w:rPr>
          <w:rFonts w:ascii="Book Antiqua" w:hAnsi="Book Antiqua"/>
          <w:color w:val="000000" w:themeColor="text1"/>
          <w:sz w:val="24"/>
          <w:szCs w:val="24"/>
        </w:rPr>
        <w:t xml:space="preserve"> S, Miller GC, Clouston AD, Ballard E, O'Rourke P, Lampe G, </w:t>
      </w:r>
      <w:proofErr w:type="spellStart"/>
      <w:r w:rsidR="004477E0" w:rsidRPr="00AD611D">
        <w:rPr>
          <w:rFonts w:ascii="Book Antiqua" w:hAnsi="Book Antiqua"/>
          <w:color w:val="000000" w:themeColor="text1"/>
          <w:sz w:val="24"/>
          <w:szCs w:val="24"/>
        </w:rPr>
        <w:t>Ungerer</w:t>
      </w:r>
      <w:proofErr w:type="spellEnd"/>
      <w:r w:rsidR="004477E0" w:rsidRPr="00AD611D">
        <w:rPr>
          <w:rFonts w:ascii="Book Antiqua" w:hAnsi="Book Antiqua"/>
          <w:color w:val="000000" w:themeColor="text1"/>
          <w:sz w:val="24"/>
          <w:szCs w:val="24"/>
        </w:rPr>
        <w:t xml:space="preserve"> JP, Powell EE. ELF score ≥9.8 indicates advanced hepatic fibrosis and is influenced by age, steatosis and histological activity. </w:t>
      </w:r>
      <w:r w:rsidR="004477E0" w:rsidRPr="00AD611D">
        <w:rPr>
          <w:rFonts w:ascii="Book Antiqua" w:hAnsi="Book Antiqua"/>
          <w:i/>
          <w:color w:val="000000" w:themeColor="text1"/>
          <w:sz w:val="24"/>
          <w:szCs w:val="24"/>
        </w:rPr>
        <w:t>Liver Int</w:t>
      </w:r>
      <w:r w:rsidR="004477E0" w:rsidRPr="00AD611D">
        <w:rPr>
          <w:rFonts w:ascii="Book Antiqua" w:hAnsi="Book Antiqua"/>
          <w:color w:val="000000" w:themeColor="text1"/>
          <w:sz w:val="24"/>
          <w:szCs w:val="24"/>
        </w:rPr>
        <w:t xml:space="preserve"> 2015; </w:t>
      </w:r>
      <w:r w:rsidR="004477E0" w:rsidRPr="00AD611D">
        <w:rPr>
          <w:rFonts w:ascii="Book Antiqua" w:hAnsi="Book Antiqua"/>
          <w:b/>
          <w:color w:val="000000" w:themeColor="text1"/>
          <w:sz w:val="24"/>
          <w:szCs w:val="24"/>
        </w:rPr>
        <w:t>35</w:t>
      </w:r>
      <w:r w:rsidR="004477E0" w:rsidRPr="00AD611D">
        <w:rPr>
          <w:rFonts w:ascii="Book Antiqua" w:hAnsi="Book Antiqua"/>
          <w:color w:val="000000" w:themeColor="text1"/>
          <w:sz w:val="24"/>
          <w:szCs w:val="24"/>
        </w:rPr>
        <w:t>: 1673-1681 [PMID: 25495373 DOI: 10.1111/liv.12760]</w:t>
      </w:r>
    </w:p>
    <w:p w14:paraId="671ED79E" w14:textId="53E17A58" w:rsidR="004477E0" w:rsidRPr="00AD611D" w:rsidRDefault="003059FC" w:rsidP="00AD611D">
      <w:pPr>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39</w:t>
      </w:r>
      <w:r w:rsidR="004477E0" w:rsidRPr="00AD611D">
        <w:rPr>
          <w:rFonts w:ascii="Book Antiqua" w:hAnsi="Book Antiqua"/>
          <w:color w:val="000000" w:themeColor="text1"/>
          <w:sz w:val="24"/>
          <w:szCs w:val="24"/>
        </w:rPr>
        <w:t xml:space="preserve"> </w:t>
      </w:r>
      <w:r w:rsidR="004477E0" w:rsidRPr="00AD611D">
        <w:rPr>
          <w:rFonts w:ascii="Book Antiqua" w:hAnsi="Book Antiqua"/>
          <w:b/>
          <w:color w:val="000000" w:themeColor="text1"/>
          <w:sz w:val="24"/>
          <w:szCs w:val="24"/>
        </w:rPr>
        <w:t>Rosenberg WM</w:t>
      </w:r>
      <w:r w:rsidR="004477E0" w:rsidRPr="00AD611D">
        <w:rPr>
          <w:rFonts w:ascii="Book Antiqua" w:hAnsi="Book Antiqua"/>
          <w:color w:val="000000" w:themeColor="text1"/>
          <w:sz w:val="24"/>
          <w:szCs w:val="24"/>
        </w:rPr>
        <w:t xml:space="preserve">, Voelker M, Thiel R, </w:t>
      </w:r>
      <w:proofErr w:type="spellStart"/>
      <w:r w:rsidR="004477E0" w:rsidRPr="00AD611D">
        <w:rPr>
          <w:rFonts w:ascii="Book Antiqua" w:hAnsi="Book Antiqua"/>
          <w:color w:val="000000" w:themeColor="text1"/>
          <w:sz w:val="24"/>
          <w:szCs w:val="24"/>
        </w:rPr>
        <w:t>Becka</w:t>
      </w:r>
      <w:proofErr w:type="spellEnd"/>
      <w:r w:rsidR="004477E0" w:rsidRPr="00AD611D">
        <w:rPr>
          <w:rFonts w:ascii="Book Antiqua" w:hAnsi="Book Antiqua"/>
          <w:color w:val="000000" w:themeColor="text1"/>
          <w:sz w:val="24"/>
          <w:szCs w:val="24"/>
        </w:rPr>
        <w:t xml:space="preserve"> M, Burt A, </w:t>
      </w:r>
      <w:proofErr w:type="spellStart"/>
      <w:r w:rsidR="004477E0" w:rsidRPr="00AD611D">
        <w:rPr>
          <w:rFonts w:ascii="Book Antiqua" w:hAnsi="Book Antiqua"/>
          <w:color w:val="000000" w:themeColor="text1"/>
          <w:sz w:val="24"/>
          <w:szCs w:val="24"/>
        </w:rPr>
        <w:t>Schuppan</w:t>
      </w:r>
      <w:proofErr w:type="spellEnd"/>
      <w:r w:rsidR="004477E0" w:rsidRPr="00AD611D">
        <w:rPr>
          <w:rFonts w:ascii="Book Antiqua" w:hAnsi="Book Antiqua"/>
          <w:color w:val="000000" w:themeColor="text1"/>
          <w:sz w:val="24"/>
          <w:szCs w:val="24"/>
        </w:rPr>
        <w:t xml:space="preserve"> D, </w:t>
      </w:r>
      <w:proofErr w:type="spellStart"/>
      <w:r w:rsidR="004477E0" w:rsidRPr="00AD611D">
        <w:rPr>
          <w:rFonts w:ascii="Book Antiqua" w:hAnsi="Book Antiqua"/>
          <w:color w:val="000000" w:themeColor="text1"/>
          <w:sz w:val="24"/>
          <w:szCs w:val="24"/>
        </w:rPr>
        <w:t>Hubscher</w:t>
      </w:r>
      <w:proofErr w:type="spellEnd"/>
      <w:r w:rsidR="004477E0" w:rsidRPr="00AD611D">
        <w:rPr>
          <w:rFonts w:ascii="Book Antiqua" w:hAnsi="Book Antiqua"/>
          <w:color w:val="000000" w:themeColor="text1"/>
          <w:sz w:val="24"/>
          <w:szCs w:val="24"/>
        </w:rPr>
        <w:t xml:space="preserve"> S, </w:t>
      </w:r>
      <w:proofErr w:type="spellStart"/>
      <w:r w:rsidR="004477E0" w:rsidRPr="00AD611D">
        <w:rPr>
          <w:rFonts w:ascii="Book Antiqua" w:hAnsi="Book Antiqua"/>
          <w:color w:val="000000" w:themeColor="text1"/>
          <w:sz w:val="24"/>
          <w:szCs w:val="24"/>
        </w:rPr>
        <w:t>Roskams</w:t>
      </w:r>
      <w:proofErr w:type="spellEnd"/>
      <w:r w:rsidR="004477E0" w:rsidRPr="00AD611D">
        <w:rPr>
          <w:rFonts w:ascii="Book Antiqua" w:hAnsi="Book Antiqua"/>
          <w:color w:val="000000" w:themeColor="text1"/>
          <w:sz w:val="24"/>
          <w:szCs w:val="24"/>
        </w:rPr>
        <w:t xml:space="preserve"> T, </w:t>
      </w:r>
      <w:proofErr w:type="spellStart"/>
      <w:r w:rsidR="004477E0" w:rsidRPr="00AD611D">
        <w:rPr>
          <w:rFonts w:ascii="Book Antiqua" w:hAnsi="Book Antiqua"/>
          <w:color w:val="000000" w:themeColor="text1"/>
          <w:sz w:val="24"/>
          <w:szCs w:val="24"/>
        </w:rPr>
        <w:t>Pinzani</w:t>
      </w:r>
      <w:proofErr w:type="spellEnd"/>
      <w:r w:rsidR="004477E0" w:rsidRPr="00AD611D">
        <w:rPr>
          <w:rFonts w:ascii="Book Antiqua" w:hAnsi="Book Antiqua"/>
          <w:color w:val="000000" w:themeColor="text1"/>
          <w:sz w:val="24"/>
          <w:szCs w:val="24"/>
        </w:rPr>
        <w:t xml:space="preserve"> M, Arthur MJ; European Liver Fibrosis Group. Serum markers detect the presence of liver fibrosis: a cohort study. </w:t>
      </w:r>
      <w:r w:rsidR="004477E0" w:rsidRPr="00AD611D">
        <w:rPr>
          <w:rFonts w:ascii="Book Antiqua" w:hAnsi="Book Antiqua"/>
          <w:i/>
          <w:color w:val="000000" w:themeColor="text1"/>
          <w:sz w:val="24"/>
          <w:szCs w:val="24"/>
        </w:rPr>
        <w:lastRenderedPageBreak/>
        <w:t>Gastroenterology</w:t>
      </w:r>
      <w:r w:rsidR="004477E0" w:rsidRPr="00AD611D">
        <w:rPr>
          <w:rFonts w:ascii="Book Antiqua" w:hAnsi="Book Antiqua"/>
          <w:color w:val="000000" w:themeColor="text1"/>
          <w:sz w:val="24"/>
          <w:szCs w:val="24"/>
        </w:rPr>
        <w:t xml:space="preserve"> 2004; </w:t>
      </w:r>
      <w:r w:rsidR="004477E0" w:rsidRPr="00AD611D">
        <w:rPr>
          <w:rFonts w:ascii="Book Antiqua" w:hAnsi="Book Antiqua"/>
          <w:b/>
          <w:color w:val="000000" w:themeColor="text1"/>
          <w:sz w:val="24"/>
          <w:szCs w:val="24"/>
        </w:rPr>
        <w:t>127</w:t>
      </w:r>
      <w:r w:rsidR="004477E0" w:rsidRPr="00AD611D">
        <w:rPr>
          <w:rFonts w:ascii="Book Antiqua" w:hAnsi="Book Antiqua"/>
          <w:color w:val="000000" w:themeColor="text1"/>
          <w:sz w:val="24"/>
          <w:szCs w:val="24"/>
        </w:rPr>
        <w:t>: 1704-1713 [PMID: 15578508 DOI: 10.1053/j.gastro.2004.08.052]</w:t>
      </w:r>
    </w:p>
    <w:p w14:paraId="2542A576" w14:textId="55DD954C" w:rsidR="004477E0" w:rsidRPr="00AD611D" w:rsidRDefault="003059FC" w:rsidP="00AD611D">
      <w:pPr>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40</w:t>
      </w:r>
      <w:r w:rsidR="004477E0" w:rsidRPr="00AD611D">
        <w:rPr>
          <w:rFonts w:ascii="Book Antiqua" w:hAnsi="Book Antiqua"/>
          <w:color w:val="000000" w:themeColor="text1"/>
          <w:sz w:val="24"/>
          <w:szCs w:val="24"/>
        </w:rPr>
        <w:t xml:space="preserve"> </w:t>
      </w:r>
      <w:proofErr w:type="spellStart"/>
      <w:r w:rsidR="004477E0" w:rsidRPr="00AD611D">
        <w:rPr>
          <w:rFonts w:ascii="Book Antiqua" w:hAnsi="Book Antiqua"/>
          <w:b/>
          <w:color w:val="000000" w:themeColor="text1"/>
          <w:sz w:val="24"/>
          <w:szCs w:val="24"/>
        </w:rPr>
        <w:t>Kuno</w:t>
      </w:r>
      <w:proofErr w:type="spellEnd"/>
      <w:r w:rsidR="004477E0" w:rsidRPr="00AD611D">
        <w:rPr>
          <w:rFonts w:ascii="Book Antiqua" w:hAnsi="Book Antiqua"/>
          <w:b/>
          <w:color w:val="000000" w:themeColor="text1"/>
          <w:sz w:val="24"/>
          <w:szCs w:val="24"/>
        </w:rPr>
        <w:t xml:space="preserve"> A</w:t>
      </w:r>
      <w:r w:rsidR="004477E0" w:rsidRPr="00AD611D">
        <w:rPr>
          <w:rFonts w:ascii="Book Antiqua" w:hAnsi="Book Antiqua"/>
          <w:color w:val="000000" w:themeColor="text1"/>
          <w:sz w:val="24"/>
          <w:szCs w:val="24"/>
        </w:rPr>
        <w:t xml:space="preserve">, </w:t>
      </w:r>
      <w:proofErr w:type="spellStart"/>
      <w:r w:rsidR="004477E0" w:rsidRPr="00AD611D">
        <w:rPr>
          <w:rFonts w:ascii="Book Antiqua" w:hAnsi="Book Antiqua"/>
          <w:color w:val="000000" w:themeColor="text1"/>
          <w:sz w:val="24"/>
          <w:szCs w:val="24"/>
        </w:rPr>
        <w:t>Ikehara</w:t>
      </w:r>
      <w:proofErr w:type="spellEnd"/>
      <w:r w:rsidR="004477E0" w:rsidRPr="00AD611D">
        <w:rPr>
          <w:rFonts w:ascii="Book Antiqua" w:hAnsi="Book Antiqua"/>
          <w:color w:val="000000" w:themeColor="text1"/>
          <w:sz w:val="24"/>
          <w:szCs w:val="24"/>
        </w:rPr>
        <w:t xml:space="preserve"> Y, Tanaka Y, Ito K, Matsuda A, Sekiya S, </w:t>
      </w:r>
      <w:proofErr w:type="spellStart"/>
      <w:r w:rsidR="004477E0" w:rsidRPr="00AD611D">
        <w:rPr>
          <w:rFonts w:ascii="Book Antiqua" w:hAnsi="Book Antiqua"/>
          <w:color w:val="000000" w:themeColor="text1"/>
          <w:sz w:val="24"/>
          <w:szCs w:val="24"/>
        </w:rPr>
        <w:t>Hige</w:t>
      </w:r>
      <w:proofErr w:type="spellEnd"/>
      <w:r w:rsidR="004477E0" w:rsidRPr="00AD611D">
        <w:rPr>
          <w:rFonts w:ascii="Book Antiqua" w:hAnsi="Book Antiqua"/>
          <w:color w:val="000000" w:themeColor="text1"/>
          <w:sz w:val="24"/>
          <w:szCs w:val="24"/>
        </w:rPr>
        <w:t xml:space="preserve"> S, Sakamoto M, </w:t>
      </w:r>
      <w:proofErr w:type="spellStart"/>
      <w:r w:rsidR="004477E0" w:rsidRPr="00AD611D">
        <w:rPr>
          <w:rFonts w:ascii="Book Antiqua" w:hAnsi="Book Antiqua"/>
          <w:color w:val="000000" w:themeColor="text1"/>
          <w:sz w:val="24"/>
          <w:szCs w:val="24"/>
        </w:rPr>
        <w:t>Kage</w:t>
      </w:r>
      <w:proofErr w:type="spellEnd"/>
      <w:r w:rsidR="004477E0" w:rsidRPr="00AD611D">
        <w:rPr>
          <w:rFonts w:ascii="Book Antiqua" w:hAnsi="Book Antiqua"/>
          <w:color w:val="000000" w:themeColor="text1"/>
          <w:sz w:val="24"/>
          <w:szCs w:val="24"/>
        </w:rPr>
        <w:t xml:space="preserve"> M, </w:t>
      </w:r>
      <w:proofErr w:type="spellStart"/>
      <w:r w:rsidR="004477E0" w:rsidRPr="00AD611D">
        <w:rPr>
          <w:rFonts w:ascii="Book Antiqua" w:hAnsi="Book Antiqua"/>
          <w:color w:val="000000" w:themeColor="text1"/>
          <w:sz w:val="24"/>
          <w:szCs w:val="24"/>
        </w:rPr>
        <w:t>Mizokami</w:t>
      </w:r>
      <w:proofErr w:type="spellEnd"/>
      <w:r w:rsidR="004477E0" w:rsidRPr="00AD611D">
        <w:rPr>
          <w:rFonts w:ascii="Book Antiqua" w:hAnsi="Book Antiqua"/>
          <w:color w:val="000000" w:themeColor="text1"/>
          <w:sz w:val="24"/>
          <w:szCs w:val="24"/>
        </w:rPr>
        <w:t xml:space="preserve"> M, </w:t>
      </w:r>
      <w:proofErr w:type="spellStart"/>
      <w:r w:rsidR="004477E0" w:rsidRPr="00AD611D">
        <w:rPr>
          <w:rFonts w:ascii="Book Antiqua" w:hAnsi="Book Antiqua"/>
          <w:color w:val="000000" w:themeColor="text1"/>
          <w:sz w:val="24"/>
          <w:szCs w:val="24"/>
        </w:rPr>
        <w:t>Narimatsu</w:t>
      </w:r>
      <w:proofErr w:type="spellEnd"/>
      <w:r w:rsidR="004477E0" w:rsidRPr="00AD611D">
        <w:rPr>
          <w:rFonts w:ascii="Book Antiqua" w:hAnsi="Book Antiqua"/>
          <w:color w:val="000000" w:themeColor="text1"/>
          <w:sz w:val="24"/>
          <w:szCs w:val="24"/>
        </w:rPr>
        <w:t xml:space="preserve"> H. A serum "sweet-doughnut" protein facilitates fibrosis evaluation and therapy assessment in patients with viral hepatitis. </w:t>
      </w:r>
      <w:r w:rsidR="004477E0" w:rsidRPr="00AD611D">
        <w:rPr>
          <w:rFonts w:ascii="Book Antiqua" w:hAnsi="Book Antiqua"/>
          <w:i/>
          <w:color w:val="000000" w:themeColor="text1"/>
          <w:sz w:val="24"/>
          <w:szCs w:val="24"/>
        </w:rPr>
        <w:t>Sci Rep</w:t>
      </w:r>
      <w:r w:rsidR="004477E0" w:rsidRPr="00AD611D">
        <w:rPr>
          <w:rFonts w:ascii="Book Antiqua" w:hAnsi="Book Antiqua"/>
          <w:color w:val="000000" w:themeColor="text1"/>
          <w:sz w:val="24"/>
          <w:szCs w:val="24"/>
        </w:rPr>
        <w:t xml:space="preserve"> 2013; </w:t>
      </w:r>
      <w:r w:rsidR="004477E0" w:rsidRPr="00AD611D">
        <w:rPr>
          <w:rFonts w:ascii="Book Antiqua" w:hAnsi="Book Antiqua"/>
          <w:b/>
          <w:color w:val="000000" w:themeColor="text1"/>
          <w:sz w:val="24"/>
          <w:szCs w:val="24"/>
        </w:rPr>
        <w:t>3</w:t>
      </w:r>
      <w:r w:rsidR="004477E0" w:rsidRPr="00AD611D">
        <w:rPr>
          <w:rFonts w:ascii="Book Antiqua" w:hAnsi="Book Antiqua"/>
          <w:color w:val="000000" w:themeColor="text1"/>
          <w:sz w:val="24"/>
          <w:szCs w:val="24"/>
        </w:rPr>
        <w:t>: 1065 [PMID: 23323209 DOI: 10.1038/srep01065]</w:t>
      </w:r>
    </w:p>
    <w:p w14:paraId="08D26A46" w14:textId="39934C56" w:rsidR="004477E0" w:rsidRPr="00AD611D" w:rsidRDefault="004477E0"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w:t>
      </w:r>
      <w:r w:rsidR="003059FC">
        <w:rPr>
          <w:rFonts w:ascii="Book Antiqua" w:hAnsi="Book Antiqua"/>
          <w:color w:val="000000" w:themeColor="text1"/>
          <w:sz w:val="24"/>
          <w:szCs w:val="24"/>
        </w:rPr>
        <w:t>1</w:t>
      </w:r>
      <w:r w:rsidRPr="00AD611D">
        <w:rPr>
          <w:rFonts w:ascii="Book Antiqua" w:hAnsi="Book Antiqua"/>
          <w:color w:val="000000" w:themeColor="text1"/>
          <w:sz w:val="24"/>
          <w:szCs w:val="24"/>
        </w:rPr>
        <w:t xml:space="preserve"> </w:t>
      </w:r>
      <w:proofErr w:type="spellStart"/>
      <w:r w:rsidRPr="00AD611D">
        <w:rPr>
          <w:rFonts w:ascii="Book Antiqua" w:hAnsi="Book Antiqua"/>
          <w:b/>
          <w:color w:val="000000" w:themeColor="text1"/>
          <w:sz w:val="24"/>
          <w:szCs w:val="24"/>
        </w:rPr>
        <w:t>Jekarl</w:t>
      </w:r>
      <w:proofErr w:type="spellEnd"/>
      <w:r w:rsidRPr="00AD611D">
        <w:rPr>
          <w:rFonts w:ascii="Book Antiqua" w:hAnsi="Book Antiqua"/>
          <w:b/>
          <w:color w:val="000000" w:themeColor="text1"/>
          <w:sz w:val="24"/>
          <w:szCs w:val="24"/>
        </w:rPr>
        <w:t xml:space="preserve"> DW</w:t>
      </w:r>
      <w:r w:rsidRPr="00AD611D">
        <w:rPr>
          <w:rFonts w:ascii="Book Antiqua" w:hAnsi="Book Antiqua"/>
          <w:color w:val="000000" w:themeColor="text1"/>
          <w:sz w:val="24"/>
          <w:szCs w:val="24"/>
        </w:rPr>
        <w:t xml:space="preserve">, Choi H, Lee S, Kwon JH, Lee SW, Yu H, Kim M, Kim Y, Sung PS, Yoon SK. Diagnosis of Liver Fibrosis With Wisteria floribunda Agglutinin-Positive Mac-2 Binding Protein (WFA-M2BP) Among Chronic Hepatitis B Patients. </w:t>
      </w:r>
      <w:r w:rsidRPr="00AD611D">
        <w:rPr>
          <w:rFonts w:ascii="Book Antiqua" w:hAnsi="Book Antiqua"/>
          <w:i/>
          <w:color w:val="000000" w:themeColor="text1"/>
          <w:sz w:val="24"/>
          <w:szCs w:val="24"/>
        </w:rPr>
        <w:t>Ann Lab Med</w:t>
      </w:r>
      <w:r w:rsidRPr="00AD611D">
        <w:rPr>
          <w:rFonts w:ascii="Book Antiqua" w:hAnsi="Book Antiqua"/>
          <w:color w:val="000000" w:themeColor="text1"/>
          <w:sz w:val="24"/>
          <w:szCs w:val="24"/>
        </w:rPr>
        <w:t xml:space="preserve"> 2018; </w:t>
      </w:r>
      <w:r w:rsidRPr="00AD611D">
        <w:rPr>
          <w:rFonts w:ascii="Book Antiqua" w:hAnsi="Book Antiqua"/>
          <w:b/>
          <w:color w:val="000000" w:themeColor="text1"/>
          <w:sz w:val="24"/>
          <w:szCs w:val="24"/>
        </w:rPr>
        <w:t>38</w:t>
      </w:r>
      <w:r w:rsidRPr="00AD611D">
        <w:rPr>
          <w:rFonts w:ascii="Book Antiqua" w:hAnsi="Book Antiqua"/>
          <w:color w:val="000000" w:themeColor="text1"/>
          <w:sz w:val="24"/>
          <w:szCs w:val="24"/>
        </w:rPr>
        <w:t>: 348-354 [PMID: 29611385 DOI: 10.3343/alm.2018.38.4.348]</w:t>
      </w:r>
    </w:p>
    <w:p w14:paraId="458E1305" w14:textId="77777777" w:rsidR="003616FB" w:rsidRPr="00AD611D" w:rsidRDefault="003616FB" w:rsidP="00AD611D">
      <w:pPr>
        <w:widowControl/>
        <w:snapToGrid w:val="0"/>
        <w:spacing w:line="360" w:lineRule="auto"/>
        <w:rPr>
          <w:rFonts w:ascii="Book Antiqua" w:eastAsia="等线" w:hAnsi="Book Antiqua"/>
          <w:noProof/>
          <w:color w:val="000000" w:themeColor="text1"/>
          <w:sz w:val="24"/>
          <w:szCs w:val="24"/>
        </w:rPr>
      </w:pPr>
      <w:r w:rsidRPr="00AD611D">
        <w:rPr>
          <w:rFonts w:ascii="Book Antiqua" w:eastAsia="等线" w:hAnsi="Book Antiqua"/>
          <w:noProof/>
          <w:color w:val="000000" w:themeColor="text1"/>
          <w:sz w:val="24"/>
          <w:szCs w:val="24"/>
        </w:rPr>
        <w:br w:type="page"/>
      </w:r>
    </w:p>
    <w:p w14:paraId="51990F1C"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Footnotes</w:t>
      </w:r>
    </w:p>
    <w:p w14:paraId="77E587D9" w14:textId="7C7F54CC"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Institutional review board statement</w:t>
      </w:r>
      <w:r w:rsidRPr="00AD611D">
        <w:rPr>
          <w:rFonts w:ascii="Book Antiqua" w:hAnsi="Book Antiqua"/>
          <w:b/>
          <w:iCs/>
          <w:color w:val="000000" w:themeColor="text1"/>
          <w:kern w:val="0"/>
          <w:sz w:val="24"/>
          <w:szCs w:val="24"/>
        </w:rPr>
        <w:t xml:space="preserve">: </w:t>
      </w:r>
      <w:r w:rsidR="00AD611D" w:rsidRPr="00AD611D">
        <w:rPr>
          <w:rFonts w:ascii="Book Antiqua" w:hAnsi="Book Antiqua"/>
          <w:color w:val="000000" w:themeColor="text1"/>
          <w:kern w:val="0"/>
          <w:sz w:val="24"/>
          <w:szCs w:val="24"/>
        </w:rPr>
        <w:t xml:space="preserve">This study was approved by the Institutional Review Board </w:t>
      </w:r>
      <w:r w:rsidR="00AD611D" w:rsidRPr="00AD611D">
        <w:rPr>
          <w:rFonts w:ascii="Book Antiqua" w:hAnsi="Book Antiqua"/>
          <w:color w:val="000000" w:themeColor="text1"/>
          <w:sz w:val="24"/>
          <w:szCs w:val="24"/>
        </w:rPr>
        <w:t>of Fujian Medical University.</w:t>
      </w:r>
    </w:p>
    <w:p w14:paraId="3B999880" w14:textId="77777777" w:rsidR="008A2CAC" w:rsidRPr="00AD611D" w:rsidRDefault="008A2CAC" w:rsidP="00AD611D">
      <w:pPr>
        <w:autoSpaceDE w:val="0"/>
        <w:autoSpaceDN w:val="0"/>
        <w:adjustRightInd w:val="0"/>
        <w:snapToGrid w:val="0"/>
        <w:spacing w:line="360" w:lineRule="auto"/>
        <w:rPr>
          <w:rFonts w:ascii="Book Antiqua" w:hAnsi="Book Antiqua"/>
          <w:bCs/>
          <w:iCs/>
          <w:color w:val="000000" w:themeColor="text1"/>
          <w:sz w:val="24"/>
          <w:szCs w:val="24"/>
        </w:rPr>
      </w:pPr>
    </w:p>
    <w:p w14:paraId="0E7C4C55" w14:textId="66C89F0D"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Informed consent statement</w:t>
      </w:r>
      <w:r w:rsidRPr="00AD611D">
        <w:rPr>
          <w:rFonts w:ascii="Book Antiqua" w:hAnsi="Book Antiqua"/>
          <w:b/>
          <w:iCs/>
          <w:color w:val="000000" w:themeColor="text1"/>
          <w:sz w:val="24"/>
          <w:szCs w:val="24"/>
        </w:rPr>
        <w:t>:</w:t>
      </w:r>
      <w:r w:rsidRPr="00AD611D">
        <w:rPr>
          <w:rFonts w:ascii="Book Antiqua" w:hAnsi="Book Antiqua"/>
          <w:b/>
          <w:iCs/>
          <w:color w:val="000000" w:themeColor="text1"/>
          <w:kern w:val="0"/>
          <w:sz w:val="24"/>
          <w:szCs w:val="24"/>
        </w:rPr>
        <w:t xml:space="preserve"> </w:t>
      </w:r>
      <w:r w:rsidR="00AD611D" w:rsidRPr="00AD611D">
        <w:rPr>
          <w:rFonts w:ascii="Book Antiqua" w:hAnsi="Book Antiqua"/>
          <w:color w:val="000000" w:themeColor="text1"/>
          <w:sz w:val="24"/>
          <w:szCs w:val="24"/>
        </w:rPr>
        <w:t>The need for informed consent was waived due to the retrospective nature of the study.</w:t>
      </w:r>
    </w:p>
    <w:p w14:paraId="51890696" w14:textId="77777777" w:rsidR="008A2CAC" w:rsidRPr="00AD611D" w:rsidRDefault="008A2CAC" w:rsidP="00AD611D">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10CE7AB1"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Conflict-of-interest statement</w:t>
      </w:r>
      <w:r w:rsidRPr="00AD611D">
        <w:rPr>
          <w:rFonts w:ascii="Book Antiqua" w:hAnsi="Book Antiqua" w:cs="TimesNewRomanPS-BoldItalicMT"/>
          <w:b/>
          <w:iCs/>
          <w:color w:val="000000" w:themeColor="text1"/>
          <w:sz w:val="24"/>
          <w:szCs w:val="24"/>
        </w:rPr>
        <w:t xml:space="preserve">: </w:t>
      </w:r>
      <w:r w:rsidRPr="00AD611D">
        <w:rPr>
          <w:rFonts w:ascii="Book Antiqua" w:hAnsi="Book Antiqua" w:cs="TimesNewRomanPS-BoldItalicMT"/>
          <w:iCs/>
          <w:color w:val="000000" w:themeColor="text1"/>
          <w:kern w:val="0"/>
          <w:sz w:val="24"/>
          <w:szCs w:val="24"/>
        </w:rPr>
        <w:t>We have no financial relationships to disclose.</w:t>
      </w:r>
    </w:p>
    <w:p w14:paraId="5C4595BE" w14:textId="77777777" w:rsidR="008A2CAC" w:rsidRPr="00AD611D" w:rsidRDefault="008A2CAC" w:rsidP="00AD611D">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748E71C3" w14:textId="77777777"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Data sharing statement</w:t>
      </w:r>
      <w:r w:rsidRPr="00AD611D">
        <w:rPr>
          <w:rFonts w:ascii="Book Antiqua" w:hAnsi="Book Antiqua" w:cs="TimesNewRomanPS-BoldItalicMT"/>
          <w:b/>
          <w:iCs/>
          <w:color w:val="000000" w:themeColor="text1"/>
          <w:sz w:val="24"/>
          <w:szCs w:val="24"/>
        </w:rPr>
        <w:t>:</w:t>
      </w:r>
      <w:r w:rsidRPr="00AD611D">
        <w:rPr>
          <w:rFonts w:ascii="Book Antiqua" w:hAnsi="Book Antiqua"/>
          <w:b/>
          <w:color w:val="000000" w:themeColor="text1"/>
          <w:sz w:val="24"/>
          <w:szCs w:val="24"/>
        </w:rPr>
        <w:t xml:space="preserve"> </w:t>
      </w:r>
      <w:r w:rsidRPr="00AD611D">
        <w:rPr>
          <w:rFonts w:ascii="Book Antiqua" w:hAnsi="Book Antiqua"/>
          <w:color w:val="000000" w:themeColor="text1"/>
          <w:sz w:val="24"/>
          <w:szCs w:val="24"/>
        </w:rPr>
        <w:t>No additional data are available.</w:t>
      </w:r>
    </w:p>
    <w:p w14:paraId="17AF3A95" w14:textId="77777777" w:rsidR="008A2CAC" w:rsidRPr="00AD611D" w:rsidRDefault="008A2CAC" w:rsidP="00AD611D">
      <w:pPr>
        <w:adjustRightInd w:val="0"/>
        <w:snapToGrid w:val="0"/>
        <w:spacing w:line="360" w:lineRule="auto"/>
        <w:rPr>
          <w:rFonts w:ascii="Book Antiqua" w:hAnsi="Book Antiqua"/>
          <w:color w:val="000000" w:themeColor="text1"/>
          <w:sz w:val="24"/>
          <w:szCs w:val="24"/>
        </w:rPr>
      </w:pPr>
    </w:p>
    <w:p w14:paraId="3867199B" w14:textId="77777777" w:rsidR="008A2CAC" w:rsidRPr="00AD611D" w:rsidRDefault="008A2CAC" w:rsidP="00AD611D">
      <w:pPr>
        <w:widowControl/>
        <w:adjustRightInd w:val="0"/>
        <w:snapToGrid w:val="0"/>
        <w:spacing w:line="360" w:lineRule="auto"/>
        <w:rPr>
          <w:rFonts w:ascii="Book Antiqua" w:hAnsi="Book Antiqua" w:cs="宋体"/>
          <w:color w:val="000000" w:themeColor="text1"/>
          <w:kern w:val="0"/>
          <w:sz w:val="24"/>
          <w:szCs w:val="24"/>
        </w:rPr>
      </w:pPr>
      <w:r w:rsidRPr="00AD611D">
        <w:rPr>
          <w:rFonts w:ascii="Book Antiqua" w:hAnsi="Book Antiqua"/>
          <w:b/>
          <w:color w:val="000000" w:themeColor="text1"/>
          <w:sz w:val="24"/>
          <w:szCs w:val="24"/>
        </w:rPr>
        <w:t>Open-Access:</w:t>
      </w:r>
      <w:r w:rsidRPr="00AD611D">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AD611D">
        <w:rPr>
          <w:rFonts w:ascii="Book Antiqua" w:hAnsi="Book Antiqua"/>
          <w:color w:val="000000" w:themeColor="text1"/>
          <w:sz w:val="24"/>
          <w:szCs w:val="24"/>
        </w:rPr>
        <w:t>NonCommercial</w:t>
      </w:r>
      <w:proofErr w:type="spellEnd"/>
      <w:r w:rsidRPr="00AD611D">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4E20FA" w14:textId="77777777" w:rsidR="008A2CAC" w:rsidRPr="00AD611D" w:rsidRDefault="008A2CAC" w:rsidP="00AD611D">
      <w:pPr>
        <w:widowControl/>
        <w:adjustRightInd w:val="0"/>
        <w:snapToGrid w:val="0"/>
        <w:spacing w:line="360" w:lineRule="auto"/>
        <w:rPr>
          <w:rFonts w:ascii="Book Antiqua" w:hAnsi="Book Antiqua"/>
          <w:color w:val="000000" w:themeColor="text1"/>
          <w:sz w:val="24"/>
          <w:szCs w:val="24"/>
        </w:rPr>
      </w:pPr>
    </w:p>
    <w:p w14:paraId="5E541692" w14:textId="77777777" w:rsidR="008A2CAC" w:rsidRPr="00AD611D" w:rsidRDefault="008A2CAC" w:rsidP="00AD611D">
      <w:pPr>
        <w:adjustRightInd w:val="0"/>
        <w:snapToGrid w:val="0"/>
        <w:spacing w:line="360" w:lineRule="auto"/>
        <w:rPr>
          <w:rFonts w:ascii="Book Antiqua" w:hAnsi="Book Antiqua"/>
          <w:bCs/>
          <w:color w:val="000000" w:themeColor="text1"/>
          <w:sz w:val="24"/>
          <w:szCs w:val="24"/>
        </w:rPr>
      </w:pPr>
      <w:r w:rsidRPr="00AD611D">
        <w:rPr>
          <w:rFonts w:ascii="Book Antiqua" w:hAnsi="Book Antiqua"/>
          <w:b/>
          <w:color w:val="000000" w:themeColor="text1"/>
          <w:sz w:val="24"/>
          <w:szCs w:val="24"/>
          <w:lang w:eastAsia="pl-PL"/>
        </w:rPr>
        <w:t>Manuscript source:</w:t>
      </w:r>
      <w:r w:rsidRPr="00AD611D">
        <w:rPr>
          <w:rFonts w:ascii="Book Antiqua" w:hAnsi="Book Antiqua"/>
          <w:b/>
          <w:color w:val="000000" w:themeColor="text1"/>
          <w:sz w:val="24"/>
          <w:szCs w:val="24"/>
        </w:rPr>
        <w:t xml:space="preserve"> </w:t>
      </w:r>
      <w:r w:rsidRPr="00AD611D">
        <w:rPr>
          <w:rFonts w:ascii="Book Antiqua" w:hAnsi="Book Antiqua"/>
          <w:color w:val="000000" w:themeColor="text1"/>
          <w:sz w:val="24"/>
          <w:szCs w:val="24"/>
          <w:lang w:eastAsia="pl-PL"/>
        </w:rPr>
        <w:t>Unsolicited manuscript</w:t>
      </w:r>
    </w:p>
    <w:p w14:paraId="5AF2D3A0" w14:textId="77777777" w:rsidR="008A2CAC" w:rsidRPr="00AD611D" w:rsidRDefault="008A2CAC" w:rsidP="00AD611D">
      <w:pPr>
        <w:adjustRightInd w:val="0"/>
        <w:snapToGrid w:val="0"/>
        <w:spacing w:line="360" w:lineRule="auto"/>
        <w:rPr>
          <w:rFonts w:ascii="Book Antiqua" w:hAnsi="Book Antiqua"/>
          <w:b/>
          <w:bCs/>
          <w:color w:val="000000" w:themeColor="text1"/>
          <w:sz w:val="24"/>
          <w:szCs w:val="24"/>
        </w:rPr>
      </w:pPr>
    </w:p>
    <w:p w14:paraId="44397862" w14:textId="5C2F4709"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 xml:space="preserve">Peer-review started: </w:t>
      </w:r>
      <w:r w:rsidRPr="00AD611D">
        <w:rPr>
          <w:rFonts w:ascii="Book Antiqua" w:hAnsi="Book Antiqua"/>
          <w:color w:val="000000" w:themeColor="text1"/>
          <w:sz w:val="24"/>
          <w:szCs w:val="24"/>
        </w:rPr>
        <w:t>March 17, 2020</w:t>
      </w:r>
    </w:p>
    <w:p w14:paraId="6BCC1C1E" w14:textId="4D2C98FB"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 xml:space="preserve">First decision: </w:t>
      </w:r>
      <w:r w:rsidRPr="00AD611D">
        <w:rPr>
          <w:rFonts w:ascii="Book Antiqua" w:hAnsi="Book Antiqua"/>
          <w:color w:val="000000" w:themeColor="text1"/>
          <w:sz w:val="24"/>
          <w:szCs w:val="24"/>
        </w:rPr>
        <w:t>April 25, 2020</w:t>
      </w:r>
    </w:p>
    <w:p w14:paraId="105FA6E8" w14:textId="311A4260" w:rsidR="008A2CAC" w:rsidRPr="00AD611D" w:rsidRDefault="008A2CAC" w:rsidP="00AD611D">
      <w:pPr>
        <w:widowControl/>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Article in press:</w:t>
      </w:r>
      <w:r w:rsidR="00745D93" w:rsidRPr="00C7618B">
        <w:t xml:space="preserve"> </w:t>
      </w:r>
      <w:r w:rsidR="00745D93" w:rsidRPr="00C7618B">
        <w:rPr>
          <w:rFonts w:ascii="Book Antiqua" w:hAnsi="Book Antiqua"/>
          <w:bCs/>
          <w:color w:val="000000" w:themeColor="text1"/>
          <w:sz w:val="24"/>
          <w:szCs w:val="24"/>
        </w:rPr>
        <w:t>June 30, 2020</w:t>
      </w:r>
    </w:p>
    <w:p w14:paraId="4092DD6F" w14:textId="77777777" w:rsidR="008A2CAC" w:rsidRPr="00AD611D" w:rsidRDefault="008A2CAC" w:rsidP="00AD611D">
      <w:pPr>
        <w:widowControl/>
        <w:adjustRightInd w:val="0"/>
        <w:snapToGrid w:val="0"/>
        <w:spacing w:line="360" w:lineRule="auto"/>
        <w:rPr>
          <w:rFonts w:ascii="Book Antiqua" w:hAnsi="Book Antiqua"/>
          <w:color w:val="000000" w:themeColor="text1"/>
          <w:sz w:val="24"/>
          <w:szCs w:val="24"/>
        </w:rPr>
      </w:pPr>
    </w:p>
    <w:p w14:paraId="5D45CC48" w14:textId="77777777" w:rsidR="008A2CAC" w:rsidRPr="00AD611D" w:rsidRDefault="008A2CAC" w:rsidP="00AD611D">
      <w:pPr>
        <w:adjustRightInd w:val="0"/>
        <w:snapToGrid w:val="0"/>
        <w:spacing w:line="360" w:lineRule="auto"/>
        <w:rPr>
          <w:rFonts w:ascii="Book Antiqua" w:eastAsia="微软雅黑" w:hAnsi="Book Antiqua" w:cs="宋体"/>
          <w:color w:val="000000" w:themeColor="text1"/>
          <w:sz w:val="24"/>
          <w:szCs w:val="24"/>
        </w:rPr>
      </w:pPr>
      <w:r w:rsidRPr="00AD611D">
        <w:rPr>
          <w:rFonts w:ascii="Book Antiqua" w:hAnsi="Book Antiqua" w:cs="宋体"/>
          <w:b/>
          <w:color w:val="000000" w:themeColor="text1"/>
          <w:sz w:val="24"/>
          <w:szCs w:val="24"/>
        </w:rPr>
        <w:t xml:space="preserve">Specialty type: </w:t>
      </w:r>
      <w:r w:rsidRPr="00AD611D">
        <w:rPr>
          <w:rFonts w:ascii="Book Antiqua" w:eastAsia="微软雅黑" w:hAnsi="Book Antiqua" w:cs="宋体"/>
          <w:color w:val="000000" w:themeColor="text1"/>
          <w:sz w:val="24"/>
          <w:szCs w:val="24"/>
        </w:rPr>
        <w:t>Gastroenterology and hepatology</w:t>
      </w:r>
    </w:p>
    <w:p w14:paraId="59BAC1A4" w14:textId="1495DCD1"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b/>
          <w:color w:val="000000" w:themeColor="text1"/>
          <w:sz w:val="24"/>
          <w:szCs w:val="24"/>
        </w:rPr>
        <w:t xml:space="preserve">Country/Territory of origin: </w:t>
      </w:r>
      <w:r w:rsidRPr="00AD611D">
        <w:rPr>
          <w:rFonts w:ascii="Book Antiqua" w:hAnsi="Book Antiqua" w:cs="宋体"/>
          <w:color w:val="000000" w:themeColor="text1"/>
          <w:sz w:val="24"/>
          <w:szCs w:val="24"/>
        </w:rPr>
        <w:t>China</w:t>
      </w:r>
    </w:p>
    <w:p w14:paraId="6CA3A876" w14:textId="77777777" w:rsidR="008A2CAC" w:rsidRPr="00AD611D" w:rsidRDefault="008A2CAC" w:rsidP="00AD611D">
      <w:pPr>
        <w:adjustRightInd w:val="0"/>
        <w:snapToGrid w:val="0"/>
        <w:spacing w:line="360" w:lineRule="auto"/>
        <w:rPr>
          <w:rFonts w:ascii="Book Antiqua" w:hAnsi="Book Antiqua" w:cs="宋体"/>
          <w:b/>
          <w:color w:val="000000" w:themeColor="text1"/>
          <w:sz w:val="24"/>
          <w:szCs w:val="24"/>
        </w:rPr>
      </w:pPr>
      <w:r w:rsidRPr="00AD611D">
        <w:rPr>
          <w:rFonts w:ascii="Book Antiqua" w:hAnsi="Book Antiqua" w:cs="宋体"/>
          <w:b/>
          <w:color w:val="000000" w:themeColor="text1"/>
          <w:sz w:val="24"/>
          <w:szCs w:val="24"/>
        </w:rPr>
        <w:t>Peer-review report’s scientific quality classification</w:t>
      </w:r>
    </w:p>
    <w:p w14:paraId="5D82A8AF" w14:textId="08B587D7"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color w:val="000000" w:themeColor="text1"/>
          <w:sz w:val="24"/>
          <w:szCs w:val="24"/>
        </w:rPr>
        <w:t>Grade A (Excellent): 0</w:t>
      </w:r>
    </w:p>
    <w:p w14:paraId="788E181D" w14:textId="77777777"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color w:val="000000" w:themeColor="text1"/>
          <w:sz w:val="24"/>
          <w:szCs w:val="24"/>
        </w:rPr>
        <w:t>Grade B (Very good): B</w:t>
      </w:r>
    </w:p>
    <w:p w14:paraId="7E4008DE" w14:textId="77777777"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color w:val="000000" w:themeColor="text1"/>
          <w:sz w:val="24"/>
          <w:szCs w:val="24"/>
        </w:rPr>
        <w:lastRenderedPageBreak/>
        <w:t>Grade C (Good): C</w:t>
      </w:r>
    </w:p>
    <w:p w14:paraId="79A1220F" w14:textId="3BA20B9E" w:rsidR="008A2CAC" w:rsidRPr="00AD611D" w:rsidRDefault="008A2CAC" w:rsidP="00AD611D">
      <w:pPr>
        <w:adjustRightInd w:val="0"/>
        <w:snapToGrid w:val="0"/>
        <w:spacing w:line="360" w:lineRule="auto"/>
        <w:rPr>
          <w:rFonts w:ascii="Book Antiqua" w:hAnsi="Book Antiqua" w:cs="宋体"/>
          <w:color w:val="000000" w:themeColor="text1"/>
          <w:sz w:val="24"/>
          <w:szCs w:val="24"/>
        </w:rPr>
      </w:pPr>
      <w:r w:rsidRPr="00AD611D">
        <w:rPr>
          <w:rFonts w:ascii="Book Antiqua" w:hAnsi="Book Antiqua" w:cs="宋体"/>
          <w:color w:val="000000" w:themeColor="text1"/>
          <w:sz w:val="24"/>
          <w:szCs w:val="24"/>
        </w:rPr>
        <w:t>Grade D (Fair): D</w:t>
      </w:r>
    </w:p>
    <w:p w14:paraId="35A48B91" w14:textId="77777777" w:rsidR="008A2CAC" w:rsidRPr="00AD611D" w:rsidRDefault="008A2CAC" w:rsidP="00AD611D">
      <w:pPr>
        <w:adjustRightInd w:val="0"/>
        <w:snapToGrid w:val="0"/>
        <w:spacing w:line="360" w:lineRule="auto"/>
        <w:rPr>
          <w:rFonts w:ascii="Book Antiqua" w:eastAsia="等线" w:hAnsi="Book Antiqua"/>
          <w:color w:val="000000" w:themeColor="text1"/>
          <w:sz w:val="24"/>
          <w:szCs w:val="24"/>
          <w:lang w:val="hu-HU"/>
        </w:rPr>
      </w:pPr>
      <w:r w:rsidRPr="00AD611D">
        <w:rPr>
          <w:rFonts w:ascii="Book Antiqua" w:hAnsi="Book Antiqua" w:cs="宋体"/>
          <w:color w:val="000000" w:themeColor="text1"/>
          <w:sz w:val="24"/>
          <w:szCs w:val="24"/>
        </w:rPr>
        <w:t>Grade E (Poor): 0</w:t>
      </w:r>
    </w:p>
    <w:p w14:paraId="048B05BB" w14:textId="77777777" w:rsidR="008A2CAC" w:rsidRPr="00AD611D" w:rsidRDefault="008A2CAC" w:rsidP="00AD611D">
      <w:pPr>
        <w:adjustRightInd w:val="0"/>
        <w:snapToGrid w:val="0"/>
        <w:spacing w:line="360" w:lineRule="auto"/>
        <w:rPr>
          <w:rFonts w:ascii="Book Antiqua" w:hAnsi="Book Antiqua"/>
          <w:b/>
          <w:bCs/>
          <w:color w:val="000000" w:themeColor="text1"/>
          <w:sz w:val="24"/>
          <w:szCs w:val="24"/>
          <w:lang w:val="hu-HU"/>
        </w:rPr>
      </w:pPr>
    </w:p>
    <w:p w14:paraId="6467986B" w14:textId="79141E13" w:rsidR="008A2CAC" w:rsidRPr="00AD611D" w:rsidRDefault="008A2CAC" w:rsidP="00AD611D">
      <w:pPr>
        <w:adjustRightInd w:val="0"/>
        <w:snapToGrid w:val="0"/>
        <w:spacing w:line="360" w:lineRule="auto"/>
        <w:rPr>
          <w:rFonts w:ascii="Book Antiqua" w:hAnsi="Book Antiqua"/>
          <w:b/>
          <w:bCs/>
          <w:color w:val="000000" w:themeColor="text1"/>
          <w:sz w:val="24"/>
          <w:szCs w:val="24"/>
        </w:rPr>
      </w:pPr>
      <w:r w:rsidRPr="00AD611D">
        <w:rPr>
          <w:rFonts w:ascii="Book Antiqua" w:hAnsi="Book Antiqua"/>
          <w:b/>
          <w:color w:val="000000" w:themeColor="text1"/>
          <w:sz w:val="24"/>
          <w:szCs w:val="24"/>
        </w:rPr>
        <w:t>P-Reviewer:</w:t>
      </w:r>
      <w:r w:rsidRPr="00AD611D">
        <w:rPr>
          <w:rFonts w:ascii="Book Antiqua" w:hAnsi="Book Antiqua"/>
          <w:color w:val="000000" w:themeColor="text1"/>
          <w:sz w:val="24"/>
          <w:szCs w:val="24"/>
        </w:rPr>
        <w:t xml:space="preserve"> </w:t>
      </w:r>
      <w:r w:rsidRPr="00AD611D">
        <w:rPr>
          <w:rFonts w:ascii="Book Antiqua" w:hAnsi="Book Antiqua"/>
          <w:bCs/>
          <w:color w:val="000000" w:themeColor="text1"/>
          <w:sz w:val="24"/>
          <w:szCs w:val="24"/>
        </w:rPr>
        <w:t>El-</w:t>
      </w:r>
      <w:proofErr w:type="spellStart"/>
      <w:r w:rsidRPr="00AD611D">
        <w:rPr>
          <w:rFonts w:ascii="Book Antiqua" w:hAnsi="Book Antiqua"/>
          <w:bCs/>
          <w:color w:val="000000" w:themeColor="text1"/>
          <w:sz w:val="24"/>
          <w:szCs w:val="24"/>
        </w:rPr>
        <w:t>Shabrawi</w:t>
      </w:r>
      <w:proofErr w:type="spellEnd"/>
      <w:r w:rsidRPr="00AD611D">
        <w:rPr>
          <w:rFonts w:ascii="Book Antiqua" w:hAnsi="Book Antiqua"/>
          <w:bCs/>
          <w:color w:val="000000" w:themeColor="text1"/>
          <w:sz w:val="24"/>
          <w:szCs w:val="24"/>
        </w:rPr>
        <w:t xml:space="preserve"> MHF, Fujita K, </w:t>
      </w:r>
      <w:proofErr w:type="spellStart"/>
      <w:r w:rsidRPr="00AD611D">
        <w:rPr>
          <w:rFonts w:ascii="Book Antiqua" w:hAnsi="Book Antiqua"/>
          <w:bCs/>
          <w:color w:val="000000" w:themeColor="text1"/>
          <w:sz w:val="24"/>
          <w:szCs w:val="24"/>
        </w:rPr>
        <w:t>Lendvai</w:t>
      </w:r>
      <w:proofErr w:type="spellEnd"/>
      <w:r w:rsidRPr="00AD611D">
        <w:rPr>
          <w:rFonts w:ascii="Book Antiqua" w:hAnsi="Book Antiqua"/>
          <w:bCs/>
          <w:color w:val="000000" w:themeColor="text1"/>
          <w:sz w:val="24"/>
          <w:szCs w:val="24"/>
        </w:rPr>
        <w:t xml:space="preserve"> G</w:t>
      </w:r>
      <w:r w:rsidRPr="00AD611D">
        <w:rPr>
          <w:rFonts w:ascii="Book Antiqua" w:hAnsi="Book Antiqua"/>
          <w:b/>
          <w:color w:val="000000" w:themeColor="text1"/>
          <w:sz w:val="24"/>
          <w:szCs w:val="24"/>
        </w:rPr>
        <w:t xml:space="preserve"> S-Editor:</w:t>
      </w:r>
      <w:r w:rsidRPr="00AD611D">
        <w:rPr>
          <w:rFonts w:ascii="Book Antiqua" w:hAnsi="Book Antiqua"/>
          <w:color w:val="000000" w:themeColor="text1"/>
          <w:sz w:val="24"/>
          <w:szCs w:val="24"/>
        </w:rPr>
        <w:t xml:space="preserve"> Dou Y </w:t>
      </w:r>
      <w:r w:rsidRPr="00AD611D">
        <w:rPr>
          <w:rFonts w:ascii="Book Antiqua" w:hAnsi="Book Antiqua"/>
          <w:b/>
          <w:color w:val="000000" w:themeColor="text1"/>
          <w:sz w:val="24"/>
          <w:szCs w:val="24"/>
        </w:rPr>
        <w:t>L-Editor:</w:t>
      </w:r>
      <w:r w:rsidRPr="00AD611D">
        <w:rPr>
          <w:rFonts w:ascii="Book Antiqua" w:hAnsi="Book Antiqua"/>
          <w:color w:val="000000" w:themeColor="text1"/>
          <w:sz w:val="24"/>
          <w:szCs w:val="24"/>
        </w:rPr>
        <w:t xml:space="preserve"> </w:t>
      </w:r>
      <w:r w:rsidR="00C50DF9">
        <w:rPr>
          <w:rFonts w:ascii="Book Antiqua" w:hAnsi="Book Antiqua"/>
          <w:color w:val="000000" w:themeColor="text1"/>
          <w:sz w:val="24"/>
          <w:szCs w:val="24"/>
        </w:rPr>
        <w:t xml:space="preserve">Wang TQ </w:t>
      </w:r>
      <w:r w:rsidRPr="00AD611D">
        <w:rPr>
          <w:rFonts w:ascii="Book Antiqua" w:hAnsi="Book Antiqua"/>
          <w:b/>
          <w:color w:val="000000" w:themeColor="text1"/>
          <w:sz w:val="24"/>
          <w:szCs w:val="24"/>
        </w:rPr>
        <w:t>E-Editor:</w:t>
      </w:r>
      <w:r w:rsidR="00745D93">
        <w:rPr>
          <w:rFonts w:ascii="Book Antiqua" w:hAnsi="Book Antiqua" w:hint="eastAsia"/>
          <w:b/>
          <w:color w:val="000000" w:themeColor="text1"/>
          <w:sz w:val="24"/>
          <w:szCs w:val="24"/>
        </w:rPr>
        <w:t xml:space="preserve"> </w:t>
      </w:r>
      <w:bookmarkStart w:id="113" w:name="_GoBack"/>
      <w:bookmarkEnd w:id="113"/>
      <w:r w:rsidR="00745D93" w:rsidRPr="00745D93">
        <w:rPr>
          <w:rFonts w:ascii="Book Antiqua" w:hAnsi="Book Antiqua" w:hint="eastAsia"/>
          <w:color w:val="000000" w:themeColor="text1"/>
          <w:sz w:val="24"/>
          <w:szCs w:val="24"/>
        </w:rPr>
        <w:t>Zhang YL</w:t>
      </w:r>
    </w:p>
    <w:p w14:paraId="754F37A1" w14:textId="77777777" w:rsidR="008A2CAC" w:rsidRPr="00AD611D" w:rsidRDefault="008A2CAC" w:rsidP="00AD611D">
      <w:pPr>
        <w:widowControl/>
        <w:adjustRightInd w:val="0"/>
        <w:snapToGrid w:val="0"/>
        <w:spacing w:line="360" w:lineRule="auto"/>
        <w:rPr>
          <w:rFonts w:ascii="Book Antiqua" w:hAnsi="Book Antiqua"/>
          <w:noProof/>
          <w:color w:val="000000" w:themeColor="text1"/>
          <w:sz w:val="24"/>
          <w:szCs w:val="24"/>
        </w:rPr>
      </w:pPr>
      <w:r w:rsidRPr="00AD611D">
        <w:rPr>
          <w:rFonts w:ascii="Book Antiqua" w:hAnsi="Book Antiqua"/>
          <w:noProof/>
          <w:color w:val="000000" w:themeColor="text1"/>
          <w:sz w:val="24"/>
          <w:szCs w:val="24"/>
        </w:rPr>
        <w:br w:type="page"/>
      </w:r>
    </w:p>
    <w:p w14:paraId="7B1617DE" w14:textId="724BF70C" w:rsidR="008A2CAC" w:rsidRPr="00AD611D" w:rsidRDefault="008A2CAC" w:rsidP="00AD611D">
      <w:pPr>
        <w:adjustRightInd w:val="0"/>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Figure Legends</w:t>
      </w:r>
    </w:p>
    <w:p w14:paraId="30B90F32" w14:textId="09B60F77" w:rsidR="003616FB" w:rsidRPr="00AD611D" w:rsidRDefault="0098114E" w:rsidP="00AD611D">
      <w:pPr>
        <w:snapToGrid w:val="0"/>
        <w:spacing w:line="360" w:lineRule="auto"/>
        <w:rPr>
          <w:rFonts w:ascii="Book Antiqua" w:hAnsi="Book Antiqua"/>
          <w:color w:val="000000" w:themeColor="text1"/>
          <w:sz w:val="24"/>
          <w:szCs w:val="24"/>
        </w:rPr>
      </w:pPr>
      <w:r w:rsidRPr="0098114E">
        <w:rPr>
          <w:rFonts w:ascii="Book Antiqua" w:hAnsi="Book Antiqua"/>
          <w:noProof/>
          <w:color w:val="000000" w:themeColor="text1"/>
          <w:sz w:val="24"/>
          <w:szCs w:val="24"/>
        </w:rPr>
        <w:drawing>
          <wp:inline distT="0" distB="0" distL="0" distR="0" wp14:anchorId="287C0479" wp14:editId="60750EA3">
            <wp:extent cx="5274310" cy="4085590"/>
            <wp:effectExtent l="0" t="0" r="0" b="381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085590"/>
                    </a:xfrm>
                    <a:prstGeom prst="rect">
                      <a:avLst/>
                    </a:prstGeom>
                  </pic:spPr>
                </pic:pic>
              </a:graphicData>
            </a:graphic>
          </wp:inline>
        </w:drawing>
      </w:r>
    </w:p>
    <w:p w14:paraId="4688D053" w14:textId="2CFAA151" w:rsidR="003616FB" w:rsidRPr="00AF0ACB"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b/>
          <w:color w:val="000000" w:themeColor="text1"/>
          <w:sz w:val="24"/>
          <w:szCs w:val="24"/>
        </w:rPr>
        <w:t xml:space="preserve">Figure 1 </w:t>
      </w:r>
      <w:r w:rsidR="00AF0ACB" w:rsidRPr="00AF0ACB">
        <w:rPr>
          <w:rFonts w:ascii="Book Antiqua" w:hAnsi="Book Antiqua"/>
          <w:b/>
          <w:bCs/>
          <w:color w:val="000000" w:themeColor="text1"/>
          <w:kern w:val="0"/>
          <w:sz w:val="24"/>
          <w:szCs w:val="24"/>
          <w:shd w:val="clear" w:color="auto" w:fill="FFFFFF"/>
        </w:rPr>
        <w:t>Receiver operating characteristic</w:t>
      </w:r>
      <w:r w:rsidR="00AF0ACB" w:rsidRPr="00AD611D">
        <w:rPr>
          <w:rFonts w:ascii="Book Antiqua" w:hAnsi="Book Antiqua"/>
          <w:b/>
          <w:bCs/>
          <w:color w:val="000000" w:themeColor="text1"/>
          <w:sz w:val="24"/>
          <w:szCs w:val="24"/>
        </w:rPr>
        <w:t xml:space="preserve"> </w:t>
      </w:r>
      <w:r w:rsidRPr="00AD611D">
        <w:rPr>
          <w:rFonts w:ascii="Book Antiqua" w:hAnsi="Book Antiqua"/>
          <w:b/>
          <w:bCs/>
          <w:color w:val="000000" w:themeColor="text1"/>
          <w:sz w:val="24"/>
          <w:szCs w:val="24"/>
        </w:rPr>
        <w:t>curves for the noninvasive models in all the study subjects.</w:t>
      </w:r>
      <w:bookmarkStart w:id="114" w:name="_Hlk10535236"/>
      <w:bookmarkEnd w:id="114"/>
      <w:r w:rsidR="00AF0ACB">
        <w:rPr>
          <w:rFonts w:ascii="Book Antiqua" w:hAnsi="Book Antiqua"/>
          <w:b/>
          <w:bCs/>
          <w:color w:val="000000" w:themeColor="text1"/>
          <w:sz w:val="24"/>
          <w:szCs w:val="24"/>
        </w:rPr>
        <w:t xml:space="preserve"> </w:t>
      </w:r>
      <w:r w:rsidR="00AF0ACB" w:rsidRPr="00AF0ACB">
        <w:rPr>
          <w:rFonts w:ascii="Book Antiqua" w:hAnsi="Book Antiqua"/>
          <w:color w:val="000000" w:themeColor="text1"/>
          <w:sz w:val="24"/>
          <w:szCs w:val="24"/>
        </w:rPr>
        <w:t xml:space="preserve">CPHBV: Ceruloplasmin </w:t>
      </w:r>
      <w:r w:rsidR="00AF0ACB" w:rsidRPr="00AF0ACB">
        <w:rPr>
          <w:rFonts w:ascii="Book Antiqua" w:hAnsi="Book Antiqua" w:cs="Times New Roman"/>
          <w:color w:val="000000" w:themeColor="text1"/>
          <w:spacing w:val="3"/>
          <w:sz w:val="24"/>
          <w:szCs w:val="24"/>
          <w:shd w:val="clear" w:color="auto" w:fill="FFFFFF"/>
        </w:rPr>
        <w:t>hepatitis B virus;</w:t>
      </w:r>
      <w:r w:rsidR="00AF0ACB" w:rsidRPr="00AF0ACB">
        <w:rPr>
          <w:rFonts w:ascii="Book Antiqua" w:hAnsi="Book Antiqua"/>
          <w:color w:val="000000" w:themeColor="text1"/>
          <w:sz w:val="24"/>
          <w:szCs w:val="24"/>
        </w:rPr>
        <w:t xml:space="preserve"> APRI: Aspartate aminotransferase-to-platelet ratio index; FIB-4: Fibrosis-4; GPR: Gamma-</w:t>
      </w:r>
      <w:proofErr w:type="spellStart"/>
      <w:r w:rsidR="00AF0ACB" w:rsidRPr="00AF0ACB">
        <w:rPr>
          <w:rFonts w:ascii="Book Antiqua" w:hAnsi="Book Antiqua"/>
          <w:color w:val="000000" w:themeColor="text1"/>
          <w:sz w:val="24"/>
          <w:szCs w:val="24"/>
        </w:rPr>
        <w:t>glutamyl</w:t>
      </w:r>
      <w:proofErr w:type="spellEnd"/>
      <w:r w:rsidR="00AF0ACB" w:rsidRPr="00AF0ACB">
        <w:rPr>
          <w:rFonts w:ascii="Book Antiqua" w:hAnsi="Book Antiqua"/>
          <w:color w:val="000000" w:themeColor="text1"/>
          <w:sz w:val="24"/>
          <w:szCs w:val="24"/>
        </w:rPr>
        <w:t xml:space="preserve"> </w:t>
      </w:r>
      <w:proofErr w:type="spellStart"/>
      <w:r w:rsidR="00AF0ACB" w:rsidRPr="00AF0ACB">
        <w:rPr>
          <w:rFonts w:ascii="Book Antiqua" w:hAnsi="Book Antiqua"/>
          <w:color w:val="000000" w:themeColor="text1"/>
          <w:sz w:val="24"/>
          <w:szCs w:val="24"/>
        </w:rPr>
        <w:t>transpeptidase</w:t>
      </w:r>
      <w:proofErr w:type="spellEnd"/>
      <w:r w:rsidR="00AF0ACB" w:rsidRPr="00AF0ACB">
        <w:rPr>
          <w:rFonts w:ascii="Book Antiqua" w:hAnsi="Book Antiqua"/>
          <w:color w:val="000000" w:themeColor="text1"/>
          <w:sz w:val="24"/>
          <w:szCs w:val="24"/>
        </w:rPr>
        <w:t xml:space="preserve">-to-platelet ratio. </w:t>
      </w:r>
      <w:r w:rsidRPr="00AF0ACB">
        <w:rPr>
          <w:rFonts w:ascii="Book Antiqua" w:hAnsi="Book Antiqua"/>
          <w:color w:val="000000" w:themeColor="text1"/>
          <w:sz w:val="24"/>
          <w:szCs w:val="24"/>
        </w:rPr>
        <w:fldChar w:fldCharType="begin"/>
      </w:r>
      <w:r w:rsidRPr="00AF0ACB">
        <w:rPr>
          <w:rFonts w:ascii="Book Antiqua" w:hAnsi="Book Antiqua"/>
          <w:color w:val="000000" w:themeColor="text1"/>
          <w:sz w:val="24"/>
          <w:szCs w:val="24"/>
        </w:rPr>
        <w:instrText xml:space="preserve"> ADDIN </w:instrText>
      </w:r>
      <w:r w:rsidRPr="00AF0ACB">
        <w:rPr>
          <w:rFonts w:ascii="Book Antiqua" w:hAnsi="Book Antiqua"/>
          <w:color w:val="000000" w:themeColor="text1"/>
          <w:sz w:val="24"/>
          <w:szCs w:val="24"/>
        </w:rPr>
        <w:fldChar w:fldCharType="end"/>
      </w:r>
    </w:p>
    <w:p w14:paraId="0EEB2CB7" w14:textId="77777777" w:rsidR="003616FB" w:rsidRPr="00AD611D" w:rsidRDefault="003616FB" w:rsidP="00AD611D">
      <w:pPr>
        <w:widowControl/>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br w:type="page"/>
      </w:r>
    </w:p>
    <w:p w14:paraId="4C2C517C" w14:textId="5D6F3904"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Table 1</w:t>
      </w:r>
      <w:r w:rsidR="00037426" w:rsidRPr="00AD611D">
        <w:rPr>
          <w:rFonts w:ascii="Book Antiqua" w:hAnsi="Book Antiqua"/>
          <w:b/>
          <w:color w:val="000000" w:themeColor="text1"/>
          <w:sz w:val="24"/>
          <w:szCs w:val="24"/>
        </w:rPr>
        <w:t xml:space="preserve"> Demographic character</w:t>
      </w:r>
      <w:r w:rsidR="00DB0C42" w:rsidRPr="00AD611D">
        <w:rPr>
          <w:rFonts w:ascii="Book Antiqua" w:hAnsi="Book Antiqua"/>
          <w:b/>
          <w:color w:val="000000" w:themeColor="text1"/>
          <w:sz w:val="24"/>
          <w:szCs w:val="24"/>
        </w:rPr>
        <w:t>istic</w:t>
      </w:r>
      <w:r w:rsidR="00037426" w:rsidRPr="00AD611D">
        <w:rPr>
          <w:rFonts w:ascii="Book Antiqua" w:hAnsi="Book Antiqua"/>
          <w:b/>
          <w:color w:val="000000" w:themeColor="text1"/>
          <w:sz w:val="24"/>
          <w:szCs w:val="24"/>
        </w:rPr>
        <w:t>s and c</w:t>
      </w:r>
      <w:r w:rsidRPr="00AD611D">
        <w:rPr>
          <w:rFonts w:ascii="Book Antiqua" w:hAnsi="Book Antiqua"/>
          <w:b/>
          <w:color w:val="000000" w:themeColor="text1"/>
          <w:sz w:val="24"/>
          <w:szCs w:val="24"/>
        </w:rPr>
        <w:t xml:space="preserve">linical features </w:t>
      </w:r>
      <w:r w:rsidR="00B2009A" w:rsidRPr="00AD611D">
        <w:rPr>
          <w:rFonts w:ascii="Book Antiqua" w:hAnsi="Book Antiqua"/>
          <w:b/>
          <w:color w:val="000000" w:themeColor="text1"/>
          <w:sz w:val="24"/>
          <w:szCs w:val="24"/>
        </w:rPr>
        <w:t>in</w:t>
      </w:r>
      <w:r w:rsidRPr="00AD611D">
        <w:rPr>
          <w:rFonts w:ascii="Book Antiqua" w:hAnsi="Book Antiqua"/>
          <w:b/>
          <w:color w:val="000000" w:themeColor="text1"/>
          <w:sz w:val="24"/>
          <w:szCs w:val="24"/>
        </w:rPr>
        <w:t xml:space="preserve"> </w:t>
      </w:r>
      <w:r w:rsidR="00037426" w:rsidRPr="00AD611D">
        <w:rPr>
          <w:rFonts w:ascii="Book Antiqua" w:hAnsi="Book Antiqua"/>
          <w:b/>
          <w:color w:val="000000" w:themeColor="text1"/>
          <w:sz w:val="24"/>
          <w:szCs w:val="24"/>
        </w:rPr>
        <w:t xml:space="preserve">our </w:t>
      </w:r>
      <w:r w:rsidRPr="00AD611D">
        <w:rPr>
          <w:rFonts w:ascii="Book Antiqua" w:hAnsi="Book Antiqua"/>
          <w:b/>
          <w:color w:val="000000" w:themeColor="text1"/>
          <w:sz w:val="24"/>
          <w:szCs w:val="24"/>
        </w:rPr>
        <w:t>patient</w:t>
      </w:r>
      <w:r w:rsidR="00037426" w:rsidRPr="00AD611D">
        <w:rPr>
          <w:rFonts w:ascii="Book Antiqua" w:hAnsi="Book Antiqua"/>
          <w:b/>
          <w:color w:val="000000" w:themeColor="text1"/>
          <w:sz w:val="24"/>
          <w:szCs w:val="24"/>
        </w:rPr>
        <w:t xml:space="preserve"> cohort</w:t>
      </w:r>
    </w:p>
    <w:tbl>
      <w:tblPr>
        <w:tblStyle w:val="8"/>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383"/>
        <w:gridCol w:w="1843"/>
        <w:gridCol w:w="142"/>
        <w:gridCol w:w="1744"/>
        <w:gridCol w:w="2259"/>
        <w:gridCol w:w="1449"/>
      </w:tblGrid>
      <w:tr w:rsidR="004B3DE7" w:rsidRPr="00AD611D" w14:paraId="7B02D378" w14:textId="77777777" w:rsidTr="00DB0C42">
        <w:trPr>
          <w:trHeight w:val="587"/>
        </w:trPr>
        <w:tc>
          <w:tcPr>
            <w:tcW w:w="2376" w:type="dxa"/>
            <w:gridSpan w:val="2"/>
            <w:tcBorders>
              <w:top w:val="single" w:sz="4" w:space="0" w:color="auto"/>
              <w:bottom w:val="single" w:sz="4" w:space="0" w:color="auto"/>
            </w:tcBorders>
            <w:vAlign w:val="center"/>
          </w:tcPr>
          <w:p w14:paraId="5B3EF01D" w14:textId="77777777" w:rsidR="007D22D1" w:rsidRPr="00AD611D" w:rsidRDefault="007D22D1" w:rsidP="00AD611D">
            <w:pPr>
              <w:snapToGrid w:val="0"/>
              <w:spacing w:line="360" w:lineRule="auto"/>
              <w:rPr>
                <w:rFonts w:ascii="Book Antiqua" w:hAnsi="Book Antiqua" w:cs="Times New Roman"/>
                <w:color w:val="000000" w:themeColor="text1"/>
                <w:spacing w:val="3"/>
                <w:sz w:val="24"/>
                <w:szCs w:val="24"/>
                <w:shd w:val="clear" w:color="auto" w:fill="FFFFFF"/>
              </w:rPr>
            </w:pPr>
          </w:p>
        </w:tc>
        <w:tc>
          <w:tcPr>
            <w:tcW w:w="1843" w:type="dxa"/>
            <w:tcBorders>
              <w:top w:val="single" w:sz="4" w:space="0" w:color="auto"/>
              <w:bottom w:val="single" w:sz="4" w:space="0" w:color="auto"/>
            </w:tcBorders>
            <w:vAlign w:val="center"/>
          </w:tcPr>
          <w:p w14:paraId="2E267796" w14:textId="45249F7D" w:rsidR="007D22D1" w:rsidRPr="00AD611D" w:rsidRDefault="007D22D1" w:rsidP="00AD611D">
            <w:pPr>
              <w:snapToGrid w:val="0"/>
              <w:spacing w:line="360" w:lineRule="auto"/>
              <w:rPr>
                <w:rFonts w:ascii="Book Antiqua" w:hAnsi="Book Antiqua" w:cs="Times New Roman"/>
                <w:b/>
                <w:color w:val="000000" w:themeColor="text1"/>
                <w:spacing w:val="3"/>
                <w:sz w:val="24"/>
                <w:szCs w:val="24"/>
                <w:shd w:val="clear" w:color="auto" w:fill="FFFFFF"/>
              </w:rPr>
            </w:pPr>
            <w:r w:rsidRPr="00AD611D">
              <w:rPr>
                <w:rFonts w:ascii="Book Antiqua" w:hAnsi="Book Antiqua" w:cs="Times New Roman"/>
                <w:b/>
                <w:color w:val="000000" w:themeColor="text1"/>
                <w:spacing w:val="3"/>
                <w:sz w:val="24"/>
                <w:szCs w:val="24"/>
                <w:shd w:val="clear" w:color="auto" w:fill="FFFFFF"/>
              </w:rPr>
              <w:t>ALL (</w:t>
            </w:r>
            <w:r w:rsidRPr="00AD611D">
              <w:rPr>
                <w:rFonts w:ascii="Book Antiqua" w:hAnsi="Book Antiqua" w:cs="Times New Roman"/>
                <w:b/>
                <w:i/>
                <w:iCs/>
                <w:color w:val="000000" w:themeColor="text1"/>
                <w:spacing w:val="3"/>
                <w:sz w:val="24"/>
                <w:szCs w:val="24"/>
                <w:shd w:val="clear" w:color="auto" w:fill="FFFFFF"/>
              </w:rPr>
              <w:t>n</w:t>
            </w:r>
            <w:r w:rsidR="003616FB" w:rsidRPr="00AD611D">
              <w:rPr>
                <w:rFonts w:ascii="Book Antiqua" w:hAnsi="Book Antiqua" w:cs="Times New Roman"/>
                <w:b/>
                <w:i/>
                <w:iCs/>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275)</w:t>
            </w:r>
          </w:p>
        </w:tc>
        <w:tc>
          <w:tcPr>
            <w:tcW w:w="1886" w:type="dxa"/>
            <w:gridSpan w:val="2"/>
            <w:tcBorders>
              <w:top w:val="single" w:sz="4" w:space="0" w:color="auto"/>
              <w:bottom w:val="single" w:sz="4" w:space="0" w:color="auto"/>
            </w:tcBorders>
            <w:vAlign w:val="center"/>
          </w:tcPr>
          <w:p w14:paraId="1CA14DA7" w14:textId="4EA7E08E" w:rsidR="007D22D1" w:rsidRPr="00AD611D" w:rsidRDefault="007D22D1" w:rsidP="00AD611D">
            <w:pPr>
              <w:snapToGrid w:val="0"/>
              <w:spacing w:line="360" w:lineRule="auto"/>
              <w:rPr>
                <w:rFonts w:ascii="Book Antiqua" w:hAnsi="Book Antiqua" w:cs="Times New Roman"/>
                <w:b/>
                <w:color w:val="000000" w:themeColor="text1"/>
                <w:spacing w:val="3"/>
                <w:sz w:val="24"/>
                <w:szCs w:val="24"/>
                <w:shd w:val="clear" w:color="auto" w:fill="FFFFFF"/>
              </w:rPr>
            </w:pPr>
            <w:r w:rsidRPr="00AD611D">
              <w:rPr>
                <w:rFonts w:ascii="Book Antiqua" w:hAnsi="Book Antiqua" w:cs="Times New Roman"/>
                <w:b/>
                <w:color w:val="000000" w:themeColor="text1"/>
                <w:sz w:val="24"/>
                <w:szCs w:val="24"/>
              </w:rPr>
              <w:t>Training</w:t>
            </w:r>
            <w:r w:rsidRPr="00AD611D">
              <w:rPr>
                <w:rFonts w:ascii="Book Antiqua" w:hAnsi="Book Antiqua" w:cs="Times New Roman"/>
                <w:b/>
                <w:color w:val="000000" w:themeColor="text1"/>
                <w:spacing w:val="3"/>
                <w:sz w:val="24"/>
                <w:szCs w:val="24"/>
                <w:shd w:val="clear" w:color="auto" w:fill="FFFFFF"/>
              </w:rPr>
              <w:t xml:space="preserve"> group</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Pr="00AD611D">
              <w:rPr>
                <w:rFonts w:ascii="Book Antiqua" w:hAnsi="Book Antiqua" w:cs="Times New Roman"/>
                <w:b/>
                <w:i/>
                <w:iCs/>
                <w:color w:val="000000" w:themeColor="text1"/>
                <w:spacing w:val="3"/>
                <w:sz w:val="24"/>
                <w:szCs w:val="24"/>
                <w:shd w:val="clear" w:color="auto" w:fill="FFFFFF"/>
              </w:rPr>
              <w:t>n</w:t>
            </w:r>
            <w:r w:rsidR="003616FB" w:rsidRPr="00AD611D">
              <w:rPr>
                <w:rFonts w:ascii="Book Antiqua" w:hAnsi="Book Antiqua" w:cs="Times New Roman"/>
                <w:b/>
                <w:i/>
                <w:iCs/>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138)</w:t>
            </w:r>
          </w:p>
        </w:tc>
        <w:tc>
          <w:tcPr>
            <w:tcW w:w="2259" w:type="dxa"/>
            <w:tcBorders>
              <w:top w:val="single" w:sz="4" w:space="0" w:color="auto"/>
              <w:bottom w:val="single" w:sz="4" w:space="0" w:color="auto"/>
            </w:tcBorders>
            <w:vAlign w:val="center"/>
          </w:tcPr>
          <w:p w14:paraId="18709B1F" w14:textId="631C919F" w:rsidR="007D22D1" w:rsidRPr="00AD611D" w:rsidRDefault="007D22D1" w:rsidP="00AD611D">
            <w:pPr>
              <w:snapToGrid w:val="0"/>
              <w:spacing w:line="360" w:lineRule="auto"/>
              <w:rPr>
                <w:rFonts w:ascii="Book Antiqua" w:hAnsi="Book Antiqua" w:cs="Times New Roman"/>
                <w:b/>
                <w:color w:val="000000" w:themeColor="text1"/>
                <w:spacing w:val="3"/>
                <w:sz w:val="24"/>
                <w:szCs w:val="24"/>
                <w:shd w:val="clear" w:color="auto" w:fill="FFFFFF"/>
              </w:rPr>
            </w:pPr>
            <w:r w:rsidRPr="00AD611D">
              <w:rPr>
                <w:rFonts w:ascii="Book Antiqua" w:hAnsi="Book Antiqua" w:cs="Times New Roman"/>
                <w:b/>
                <w:color w:val="000000" w:themeColor="text1"/>
                <w:sz w:val="24"/>
                <w:szCs w:val="24"/>
              </w:rPr>
              <w:t xml:space="preserve">Validation </w:t>
            </w:r>
            <w:r w:rsidRPr="00AD611D">
              <w:rPr>
                <w:rFonts w:ascii="Book Antiqua" w:hAnsi="Book Antiqua" w:cs="Times New Roman"/>
                <w:b/>
                <w:color w:val="000000" w:themeColor="text1"/>
                <w:spacing w:val="3"/>
                <w:sz w:val="24"/>
                <w:szCs w:val="24"/>
                <w:shd w:val="clear" w:color="auto" w:fill="FFFFFF"/>
              </w:rPr>
              <w:t>group</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Pr="00AD611D">
              <w:rPr>
                <w:rFonts w:ascii="Book Antiqua" w:hAnsi="Book Antiqua" w:cs="Times New Roman"/>
                <w:b/>
                <w:i/>
                <w:iCs/>
                <w:color w:val="000000" w:themeColor="text1"/>
                <w:spacing w:val="3"/>
                <w:sz w:val="24"/>
                <w:szCs w:val="24"/>
                <w:shd w:val="clear" w:color="auto" w:fill="FFFFFF"/>
              </w:rPr>
              <w:t>n</w:t>
            </w:r>
            <w:r w:rsidR="003616FB" w:rsidRPr="00AD611D">
              <w:rPr>
                <w:rFonts w:ascii="Book Antiqua" w:hAnsi="Book Antiqua" w:cs="Times New Roman"/>
                <w:b/>
                <w:i/>
                <w:iCs/>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137)</w:t>
            </w:r>
          </w:p>
        </w:tc>
        <w:tc>
          <w:tcPr>
            <w:tcW w:w="1449" w:type="dxa"/>
            <w:tcBorders>
              <w:top w:val="single" w:sz="4" w:space="0" w:color="auto"/>
              <w:bottom w:val="single" w:sz="4" w:space="0" w:color="auto"/>
            </w:tcBorders>
            <w:vAlign w:val="center"/>
          </w:tcPr>
          <w:p w14:paraId="32FBA557" w14:textId="0390B5BD" w:rsidR="007D22D1" w:rsidRPr="00AD611D" w:rsidRDefault="007D22D1" w:rsidP="00AD611D">
            <w:pPr>
              <w:snapToGrid w:val="0"/>
              <w:spacing w:line="360" w:lineRule="auto"/>
              <w:rPr>
                <w:rFonts w:ascii="Book Antiqua" w:hAnsi="Book Antiqua" w:cs="Times New Roman"/>
                <w:b/>
                <w:color w:val="000000" w:themeColor="text1"/>
                <w:spacing w:val="3"/>
                <w:sz w:val="24"/>
                <w:szCs w:val="24"/>
                <w:shd w:val="clear" w:color="auto" w:fill="FFFFFF"/>
              </w:rPr>
            </w:pPr>
            <w:r w:rsidRPr="00AD611D">
              <w:rPr>
                <w:rFonts w:ascii="Book Antiqua" w:hAnsi="Book Antiqua" w:cs="Times New Roman"/>
                <w:b/>
                <w:i/>
                <w:color w:val="000000" w:themeColor="text1"/>
                <w:spacing w:val="3"/>
                <w:sz w:val="24"/>
                <w:szCs w:val="24"/>
                <w:shd w:val="clear" w:color="auto" w:fill="FFFFFF"/>
              </w:rPr>
              <w:t>P</w:t>
            </w:r>
            <w:r w:rsidR="003616FB" w:rsidRPr="00AD611D">
              <w:rPr>
                <w:rFonts w:ascii="Book Antiqua" w:hAnsi="Book Antiqua" w:cs="Times New Roman"/>
                <w:b/>
                <w:color w:val="000000" w:themeColor="text1"/>
                <w:spacing w:val="3"/>
                <w:sz w:val="24"/>
                <w:szCs w:val="24"/>
                <w:shd w:val="clear" w:color="auto" w:fill="FFFFFF"/>
              </w:rPr>
              <w:t xml:space="preserve"> </w:t>
            </w:r>
            <w:r w:rsidRPr="00AD611D">
              <w:rPr>
                <w:rFonts w:ascii="Book Antiqua" w:hAnsi="Book Antiqua" w:cs="Times New Roman"/>
                <w:b/>
                <w:color w:val="000000" w:themeColor="text1"/>
                <w:spacing w:val="3"/>
                <w:sz w:val="24"/>
                <w:szCs w:val="24"/>
                <w:shd w:val="clear" w:color="auto" w:fill="FFFFFF"/>
              </w:rPr>
              <w:t>value</w:t>
            </w:r>
          </w:p>
        </w:tc>
      </w:tr>
      <w:tr w:rsidR="004B3DE7" w:rsidRPr="00AD611D" w14:paraId="79837CBC" w14:textId="77777777" w:rsidTr="00DB0C42">
        <w:trPr>
          <w:trHeight w:val="223"/>
        </w:trPr>
        <w:tc>
          <w:tcPr>
            <w:tcW w:w="2376" w:type="dxa"/>
            <w:gridSpan w:val="2"/>
            <w:tcBorders>
              <w:top w:val="single" w:sz="4" w:space="0" w:color="auto"/>
            </w:tcBorders>
            <w:vAlign w:val="center"/>
          </w:tcPr>
          <w:p w14:paraId="36778CC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Age (</w:t>
            </w:r>
            <w:proofErr w:type="spellStart"/>
            <w:r w:rsidRPr="00AD611D">
              <w:rPr>
                <w:rFonts w:ascii="Book Antiqua" w:hAnsi="Book Antiqua" w:cs="Times New Roman"/>
                <w:color w:val="000000" w:themeColor="text1"/>
                <w:sz w:val="24"/>
                <w:szCs w:val="24"/>
              </w:rPr>
              <w:t>yr</w:t>
            </w:r>
            <w:proofErr w:type="spellEnd"/>
            <w:r w:rsidRPr="00AD611D">
              <w:rPr>
                <w:rFonts w:ascii="Book Antiqua" w:hAnsi="Book Antiqua" w:cs="Times New Roman"/>
                <w:color w:val="000000" w:themeColor="text1"/>
                <w:sz w:val="24"/>
                <w:szCs w:val="24"/>
              </w:rPr>
              <w:t>)</w:t>
            </w:r>
          </w:p>
        </w:tc>
        <w:tc>
          <w:tcPr>
            <w:tcW w:w="1843" w:type="dxa"/>
            <w:tcBorders>
              <w:top w:val="single" w:sz="4" w:space="0" w:color="auto"/>
            </w:tcBorders>
            <w:vAlign w:val="center"/>
          </w:tcPr>
          <w:p w14:paraId="236023E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40.25 ± 9.65</w:t>
            </w:r>
          </w:p>
        </w:tc>
        <w:tc>
          <w:tcPr>
            <w:tcW w:w="1886" w:type="dxa"/>
            <w:gridSpan w:val="2"/>
            <w:tcBorders>
              <w:top w:val="single" w:sz="4" w:space="0" w:color="auto"/>
            </w:tcBorders>
            <w:vAlign w:val="center"/>
          </w:tcPr>
          <w:p w14:paraId="3A4D3F1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40.90 ± 9.90</w:t>
            </w:r>
          </w:p>
        </w:tc>
        <w:tc>
          <w:tcPr>
            <w:tcW w:w="2259" w:type="dxa"/>
            <w:tcBorders>
              <w:top w:val="single" w:sz="4" w:space="0" w:color="auto"/>
            </w:tcBorders>
            <w:vAlign w:val="center"/>
          </w:tcPr>
          <w:p w14:paraId="407917D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39.61 ± 9.37</w:t>
            </w:r>
          </w:p>
        </w:tc>
        <w:tc>
          <w:tcPr>
            <w:tcW w:w="1449" w:type="dxa"/>
            <w:tcBorders>
              <w:top w:val="single" w:sz="4" w:space="0" w:color="auto"/>
            </w:tcBorders>
            <w:vAlign w:val="center"/>
          </w:tcPr>
          <w:p w14:paraId="009544F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0.267</w:t>
            </w:r>
          </w:p>
        </w:tc>
      </w:tr>
      <w:tr w:rsidR="004B3DE7" w:rsidRPr="00AD611D" w14:paraId="2125A35B" w14:textId="77777777" w:rsidTr="00DB0C42">
        <w:trPr>
          <w:trHeight w:val="165"/>
        </w:trPr>
        <w:tc>
          <w:tcPr>
            <w:tcW w:w="993" w:type="dxa"/>
            <w:vMerge w:val="restart"/>
            <w:vAlign w:val="center"/>
          </w:tcPr>
          <w:p w14:paraId="445543A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Gender</w:t>
            </w:r>
          </w:p>
        </w:tc>
        <w:tc>
          <w:tcPr>
            <w:tcW w:w="1383" w:type="dxa"/>
            <w:vAlign w:val="center"/>
          </w:tcPr>
          <w:p w14:paraId="1611B07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Male</w:t>
            </w:r>
          </w:p>
        </w:tc>
        <w:tc>
          <w:tcPr>
            <w:tcW w:w="1843" w:type="dxa"/>
            <w:vAlign w:val="center"/>
          </w:tcPr>
          <w:p w14:paraId="3FAAB72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194 (70.5%)</w:t>
            </w:r>
          </w:p>
        </w:tc>
        <w:tc>
          <w:tcPr>
            <w:tcW w:w="1886" w:type="dxa"/>
            <w:gridSpan w:val="2"/>
            <w:vAlign w:val="center"/>
          </w:tcPr>
          <w:p w14:paraId="1341B77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101 (73.2%)</w:t>
            </w:r>
          </w:p>
        </w:tc>
        <w:tc>
          <w:tcPr>
            <w:tcW w:w="2259" w:type="dxa"/>
            <w:vAlign w:val="center"/>
          </w:tcPr>
          <w:p w14:paraId="5B28886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93 (67.9%)</w:t>
            </w:r>
          </w:p>
        </w:tc>
        <w:tc>
          <w:tcPr>
            <w:tcW w:w="1449" w:type="dxa"/>
            <w:vMerge w:val="restart"/>
            <w:vAlign w:val="center"/>
          </w:tcPr>
          <w:p w14:paraId="3D05C36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0.335</w:t>
            </w:r>
          </w:p>
        </w:tc>
      </w:tr>
      <w:tr w:rsidR="004B3DE7" w:rsidRPr="00AD611D" w14:paraId="41F22A02" w14:textId="77777777" w:rsidTr="00DB0C42">
        <w:trPr>
          <w:trHeight w:val="91"/>
        </w:trPr>
        <w:tc>
          <w:tcPr>
            <w:tcW w:w="993" w:type="dxa"/>
            <w:vMerge/>
            <w:vAlign w:val="center"/>
          </w:tcPr>
          <w:p w14:paraId="3BF88D3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c>
          <w:tcPr>
            <w:tcW w:w="1383" w:type="dxa"/>
            <w:vAlign w:val="center"/>
          </w:tcPr>
          <w:p w14:paraId="494F12F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Female</w:t>
            </w:r>
          </w:p>
        </w:tc>
        <w:tc>
          <w:tcPr>
            <w:tcW w:w="1843" w:type="dxa"/>
            <w:vAlign w:val="center"/>
          </w:tcPr>
          <w:p w14:paraId="79972AE0" w14:textId="2ACDE9D0" w:rsidR="007D22D1" w:rsidRPr="00AD611D" w:rsidRDefault="00EC580D"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8</w:t>
            </w:r>
            <w:r w:rsidR="007D22D1" w:rsidRPr="00AD611D">
              <w:rPr>
                <w:rFonts w:ascii="Book Antiqua" w:hAnsi="Book Antiqua" w:cs="Times New Roman"/>
                <w:color w:val="000000" w:themeColor="text1"/>
                <w:sz w:val="24"/>
                <w:szCs w:val="24"/>
              </w:rPr>
              <w:t>1 (29.5%)</w:t>
            </w:r>
          </w:p>
        </w:tc>
        <w:tc>
          <w:tcPr>
            <w:tcW w:w="1886" w:type="dxa"/>
            <w:gridSpan w:val="2"/>
            <w:vAlign w:val="center"/>
          </w:tcPr>
          <w:p w14:paraId="3754C67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37 (26.8%)</w:t>
            </w:r>
          </w:p>
        </w:tc>
        <w:tc>
          <w:tcPr>
            <w:tcW w:w="2259" w:type="dxa"/>
            <w:vAlign w:val="center"/>
          </w:tcPr>
          <w:p w14:paraId="4A4E9D1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44 (32.1%)</w:t>
            </w:r>
          </w:p>
        </w:tc>
        <w:tc>
          <w:tcPr>
            <w:tcW w:w="1449" w:type="dxa"/>
            <w:vMerge/>
            <w:vAlign w:val="center"/>
          </w:tcPr>
          <w:p w14:paraId="44EC8D3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05B5B92F" w14:textId="77777777" w:rsidTr="00DB0C42">
        <w:trPr>
          <w:trHeight w:val="165"/>
        </w:trPr>
        <w:tc>
          <w:tcPr>
            <w:tcW w:w="2376" w:type="dxa"/>
            <w:gridSpan w:val="2"/>
            <w:vAlign w:val="center"/>
          </w:tcPr>
          <w:p w14:paraId="02425CF5" w14:textId="6B1E6420"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CP (mg/L)</w:t>
            </w:r>
            <w:r w:rsidR="00640B45">
              <w:rPr>
                <w:rFonts w:ascii="Book Antiqua" w:hAnsi="Book Antiqua" w:cs="Times New Roman"/>
                <w:color w:val="000000" w:themeColor="text1"/>
                <w:sz w:val="24"/>
                <w:szCs w:val="24"/>
              </w:rPr>
              <w:t xml:space="preserve"> </w:t>
            </w:r>
          </w:p>
        </w:tc>
        <w:tc>
          <w:tcPr>
            <w:tcW w:w="1843" w:type="dxa"/>
            <w:vAlign w:val="center"/>
          </w:tcPr>
          <w:p w14:paraId="46F4C86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213.01 ± 43.28</w:t>
            </w:r>
          </w:p>
        </w:tc>
        <w:tc>
          <w:tcPr>
            <w:tcW w:w="1886" w:type="dxa"/>
            <w:gridSpan w:val="2"/>
            <w:vAlign w:val="center"/>
          </w:tcPr>
          <w:p w14:paraId="37B896A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212.72 ± 42.68</w:t>
            </w:r>
          </w:p>
        </w:tc>
        <w:tc>
          <w:tcPr>
            <w:tcW w:w="2259" w:type="dxa"/>
            <w:vAlign w:val="center"/>
          </w:tcPr>
          <w:p w14:paraId="3F79160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213.29 ± 44.03</w:t>
            </w:r>
          </w:p>
        </w:tc>
        <w:tc>
          <w:tcPr>
            <w:tcW w:w="1449" w:type="dxa"/>
            <w:vAlign w:val="center"/>
          </w:tcPr>
          <w:p w14:paraId="234E162E"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0.914</w:t>
            </w:r>
          </w:p>
        </w:tc>
      </w:tr>
      <w:tr w:rsidR="004B3DE7" w:rsidRPr="00AD611D" w14:paraId="12603B11" w14:textId="77777777" w:rsidTr="00DB0C42">
        <w:trPr>
          <w:trHeight w:val="227"/>
        </w:trPr>
        <w:tc>
          <w:tcPr>
            <w:tcW w:w="2376" w:type="dxa"/>
            <w:gridSpan w:val="2"/>
            <w:vAlign w:val="center"/>
          </w:tcPr>
          <w:p w14:paraId="278DE4B7" w14:textId="37FB8826"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Total bilirubin (</w:t>
            </w:r>
            <w:proofErr w:type="spellStart"/>
            <w:r w:rsidRPr="00AD611D">
              <w:rPr>
                <w:rFonts w:ascii="Book Antiqua" w:hAnsi="Book Antiqua" w:cs="Times New Roman"/>
                <w:color w:val="000000" w:themeColor="text1"/>
                <w:sz w:val="24"/>
                <w:szCs w:val="24"/>
              </w:rPr>
              <w:t>μmol</w:t>
            </w:r>
            <w:proofErr w:type="spellEnd"/>
            <w:r w:rsidRPr="00AD611D">
              <w:rPr>
                <w:rFonts w:ascii="Book Antiqua" w:hAnsi="Book Antiqua" w:cs="Times New Roman"/>
                <w:color w:val="000000" w:themeColor="text1"/>
                <w:sz w:val="24"/>
                <w:szCs w:val="24"/>
              </w:rPr>
              <w:t>/L)</w:t>
            </w:r>
            <w:r w:rsidR="00640B45">
              <w:rPr>
                <w:rFonts w:ascii="Book Antiqua" w:hAnsi="Book Antiqua" w:cs="Times New Roman"/>
                <w:color w:val="000000" w:themeColor="text1"/>
                <w:sz w:val="24"/>
                <w:szCs w:val="24"/>
              </w:rPr>
              <w:t xml:space="preserve"> </w:t>
            </w:r>
          </w:p>
        </w:tc>
        <w:tc>
          <w:tcPr>
            <w:tcW w:w="1843" w:type="dxa"/>
            <w:vAlign w:val="center"/>
          </w:tcPr>
          <w:p w14:paraId="098C138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13.51± 7.16</w:t>
            </w:r>
          </w:p>
        </w:tc>
        <w:tc>
          <w:tcPr>
            <w:tcW w:w="1886" w:type="dxa"/>
            <w:gridSpan w:val="2"/>
            <w:vAlign w:val="center"/>
          </w:tcPr>
          <w:p w14:paraId="5DD4F93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13.31 ± 6.46</w:t>
            </w:r>
          </w:p>
        </w:tc>
        <w:tc>
          <w:tcPr>
            <w:tcW w:w="2259" w:type="dxa"/>
            <w:vAlign w:val="center"/>
          </w:tcPr>
          <w:p w14:paraId="4E6A1D3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13.71 ± 7.80</w:t>
            </w:r>
          </w:p>
        </w:tc>
        <w:tc>
          <w:tcPr>
            <w:tcW w:w="1449" w:type="dxa"/>
            <w:vAlign w:val="center"/>
          </w:tcPr>
          <w:p w14:paraId="57EF4CC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0.652</w:t>
            </w:r>
          </w:p>
        </w:tc>
      </w:tr>
      <w:tr w:rsidR="004B3DE7" w:rsidRPr="00AD611D" w14:paraId="138548EA" w14:textId="77777777" w:rsidTr="00DB0C42">
        <w:trPr>
          <w:trHeight w:val="227"/>
        </w:trPr>
        <w:tc>
          <w:tcPr>
            <w:tcW w:w="2376" w:type="dxa"/>
            <w:gridSpan w:val="2"/>
            <w:vAlign w:val="center"/>
          </w:tcPr>
          <w:p w14:paraId="10C6C27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Albumin (g/L)</w:t>
            </w:r>
          </w:p>
        </w:tc>
        <w:tc>
          <w:tcPr>
            <w:tcW w:w="1843" w:type="dxa"/>
            <w:vAlign w:val="center"/>
          </w:tcPr>
          <w:p w14:paraId="341DEC3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42.84 ± 3.68</w:t>
            </w:r>
          </w:p>
        </w:tc>
        <w:tc>
          <w:tcPr>
            <w:tcW w:w="1886" w:type="dxa"/>
            <w:gridSpan w:val="2"/>
            <w:vAlign w:val="center"/>
          </w:tcPr>
          <w:p w14:paraId="7AFB2C2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42.93 ± 3.74</w:t>
            </w:r>
          </w:p>
        </w:tc>
        <w:tc>
          <w:tcPr>
            <w:tcW w:w="2259" w:type="dxa"/>
            <w:vAlign w:val="center"/>
          </w:tcPr>
          <w:p w14:paraId="10D8D26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42.75 ± 3.63</w:t>
            </w:r>
          </w:p>
        </w:tc>
        <w:tc>
          <w:tcPr>
            <w:tcW w:w="1449" w:type="dxa"/>
            <w:vAlign w:val="center"/>
          </w:tcPr>
          <w:p w14:paraId="690C2F7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0.692</w:t>
            </w:r>
          </w:p>
        </w:tc>
      </w:tr>
      <w:tr w:rsidR="004B3DE7" w:rsidRPr="00AD611D" w14:paraId="7ED9E251" w14:textId="77777777" w:rsidTr="00DB0C42">
        <w:trPr>
          <w:trHeight w:val="227"/>
        </w:trPr>
        <w:tc>
          <w:tcPr>
            <w:tcW w:w="2376" w:type="dxa"/>
            <w:gridSpan w:val="2"/>
            <w:vAlign w:val="center"/>
          </w:tcPr>
          <w:p w14:paraId="7B4AEF5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Globulin (g/L)</w:t>
            </w:r>
          </w:p>
        </w:tc>
        <w:tc>
          <w:tcPr>
            <w:tcW w:w="1843" w:type="dxa"/>
            <w:vAlign w:val="center"/>
          </w:tcPr>
          <w:p w14:paraId="04CC5DC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28.19 ± 18.49</w:t>
            </w:r>
          </w:p>
        </w:tc>
        <w:tc>
          <w:tcPr>
            <w:tcW w:w="1886" w:type="dxa"/>
            <w:gridSpan w:val="2"/>
            <w:vAlign w:val="center"/>
          </w:tcPr>
          <w:p w14:paraId="2F377E1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29.43 ± 6.04</w:t>
            </w:r>
          </w:p>
        </w:tc>
        <w:tc>
          <w:tcPr>
            <w:tcW w:w="2259" w:type="dxa"/>
            <w:vAlign w:val="center"/>
          </w:tcPr>
          <w:p w14:paraId="7EECA1B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27.01 ± 4.28</w:t>
            </w:r>
          </w:p>
        </w:tc>
        <w:tc>
          <w:tcPr>
            <w:tcW w:w="1449" w:type="dxa"/>
            <w:vAlign w:val="center"/>
          </w:tcPr>
          <w:p w14:paraId="57053BF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0.291</w:t>
            </w:r>
          </w:p>
        </w:tc>
      </w:tr>
      <w:tr w:rsidR="004B3DE7" w:rsidRPr="00AD611D" w14:paraId="4C44C77C" w14:textId="77777777" w:rsidTr="00DB0C42">
        <w:trPr>
          <w:trHeight w:val="82"/>
        </w:trPr>
        <w:tc>
          <w:tcPr>
            <w:tcW w:w="2376" w:type="dxa"/>
            <w:gridSpan w:val="2"/>
            <w:vAlign w:val="center"/>
          </w:tcPr>
          <w:p w14:paraId="07CC4619" w14:textId="6ED58D63"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ALT (IU/L)</w:t>
            </w:r>
          </w:p>
        </w:tc>
        <w:tc>
          <w:tcPr>
            <w:tcW w:w="1843" w:type="dxa"/>
            <w:vAlign w:val="center"/>
          </w:tcPr>
          <w:p w14:paraId="42A9EC8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29.56 ± 9.86</w:t>
            </w:r>
          </w:p>
        </w:tc>
        <w:tc>
          <w:tcPr>
            <w:tcW w:w="1886" w:type="dxa"/>
            <w:gridSpan w:val="2"/>
            <w:vAlign w:val="center"/>
          </w:tcPr>
          <w:p w14:paraId="0BE48AE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29.65 ± 9.69</w:t>
            </w:r>
          </w:p>
        </w:tc>
        <w:tc>
          <w:tcPr>
            <w:tcW w:w="2259" w:type="dxa"/>
            <w:vAlign w:val="center"/>
          </w:tcPr>
          <w:p w14:paraId="59B29EA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29.46 ± 10.07</w:t>
            </w:r>
          </w:p>
        </w:tc>
        <w:tc>
          <w:tcPr>
            <w:tcW w:w="1449" w:type="dxa"/>
            <w:vAlign w:val="center"/>
          </w:tcPr>
          <w:p w14:paraId="347D76D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0.872</w:t>
            </w:r>
          </w:p>
        </w:tc>
      </w:tr>
      <w:tr w:rsidR="004B3DE7" w:rsidRPr="00AD611D" w14:paraId="0277C37A" w14:textId="77777777" w:rsidTr="00DB0C42">
        <w:trPr>
          <w:trHeight w:val="202"/>
        </w:trPr>
        <w:tc>
          <w:tcPr>
            <w:tcW w:w="2376" w:type="dxa"/>
            <w:gridSpan w:val="2"/>
            <w:vAlign w:val="center"/>
          </w:tcPr>
          <w:p w14:paraId="05A5AE6D" w14:textId="64801974"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AST (IU/L)</w:t>
            </w:r>
          </w:p>
        </w:tc>
        <w:tc>
          <w:tcPr>
            <w:tcW w:w="1843" w:type="dxa"/>
            <w:vAlign w:val="center"/>
          </w:tcPr>
          <w:p w14:paraId="40213EE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26.91 ± 7.17</w:t>
            </w:r>
          </w:p>
        </w:tc>
        <w:tc>
          <w:tcPr>
            <w:tcW w:w="1886" w:type="dxa"/>
            <w:gridSpan w:val="2"/>
            <w:vAlign w:val="center"/>
          </w:tcPr>
          <w:p w14:paraId="5677CDD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26.71 ± 7.19</w:t>
            </w:r>
          </w:p>
        </w:tc>
        <w:tc>
          <w:tcPr>
            <w:tcW w:w="2259" w:type="dxa"/>
            <w:vAlign w:val="center"/>
          </w:tcPr>
          <w:p w14:paraId="4D20460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27.11 ± 7.16</w:t>
            </w:r>
          </w:p>
        </w:tc>
        <w:tc>
          <w:tcPr>
            <w:tcW w:w="1449" w:type="dxa"/>
            <w:vAlign w:val="center"/>
          </w:tcPr>
          <w:p w14:paraId="6A2AAE9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0.645</w:t>
            </w:r>
          </w:p>
        </w:tc>
      </w:tr>
      <w:tr w:rsidR="004B3DE7" w:rsidRPr="00AD611D" w14:paraId="678AAEDD" w14:textId="77777777" w:rsidTr="00DB0C42">
        <w:trPr>
          <w:trHeight w:val="156"/>
        </w:trPr>
        <w:tc>
          <w:tcPr>
            <w:tcW w:w="2376" w:type="dxa"/>
            <w:gridSpan w:val="2"/>
            <w:vAlign w:val="center"/>
          </w:tcPr>
          <w:p w14:paraId="4792C7C8" w14:textId="78D743ED"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GGT (IU/L)</w:t>
            </w:r>
          </w:p>
        </w:tc>
        <w:tc>
          <w:tcPr>
            <w:tcW w:w="1843" w:type="dxa"/>
            <w:vAlign w:val="center"/>
          </w:tcPr>
          <w:p w14:paraId="650720C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29.48 ± 21.87</w:t>
            </w:r>
          </w:p>
        </w:tc>
        <w:tc>
          <w:tcPr>
            <w:tcW w:w="1886" w:type="dxa"/>
            <w:gridSpan w:val="2"/>
            <w:vAlign w:val="center"/>
          </w:tcPr>
          <w:p w14:paraId="5D81F41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29.23 ± 24.34</w:t>
            </w:r>
          </w:p>
        </w:tc>
        <w:tc>
          <w:tcPr>
            <w:tcW w:w="2259" w:type="dxa"/>
            <w:vAlign w:val="center"/>
          </w:tcPr>
          <w:p w14:paraId="5D7F241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29.71 ± 19.28</w:t>
            </w:r>
          </w:p>
        </w:tc>
        <w:tc>
          <w:tcPr>
            <w:tcW w:w="1449" w:type="dxa"/>
            <w:vAlign w:val="center"/>
          </w:tcPr>
          <w:p w14:paraId="7197CC6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0.860</w:t>
            </w:r>
          </w:p>
        </w:tc>
      </w:tr>
      <w:tr w:rsidR="004B3DE7" w:rsidRPr="00AD611D" w14:paraId="282BF8F6" w14:textId="77777777" w:rsidTr="00DB0C42">
        <w:trPr>
          <w:trHeight w:val="82"/>
        </w:trPr>
        <w:tc>
          <w:tcPr>
            <w:tcW w:w="2376" w:type="dxa"/>
            <w:gridSpan w:val="2"/>
            <w:vAlign w:val="center"/>
          </w:tcPr>
          <w:p w14:paraId="4E634DE5" w14:textId="71AEAA6B"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TCHO (mmol/L)</w:t>
            </w:r>
          </w:p>
        </w:tc>
        <w:tc>
          <w:tcPr>
            <w:tcW w:w="1843" w:type="dxa"/>
            <w:vAlign w:val="center"/>
          </w:tcPr>
          <w:p w14:paraId="52B01C7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4.69 ± 0.89</w:t>
            </w:r>
          </w:p>
        </w:tc>
        <w:tc>
          <w:tcPr>
            <w:tcW w:w="1886" w:type="dxa"/>
            <w:gridSpan w:val="2"/>
            <w:vAlign w:val="center"/>
          </w:tcPr>
          <w:p w14:paraId="4940C5A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4.61 ± 0.75</w:t>
            </w:r>
          </w:p>
        </w:tc>
        <w:tc>
          <w:tcPr>
            <w:tcW w:w="2259" w:type="dxa"/>
            <w:vAlign w:val="center"/>
          </w:tcPr>
          <w:p w14:paraId="54EAF83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4.77 ± 1.00</w:t>
            </w:r>
          </w:p>
        </w:tc>
        <w:tc>
          <w:tcPr>
            <w:tcW w:w="1449" w:type="dxa"/>
            <w:vAlign w:val="center"/>
          </w:tcPr>
          <w:p w14:paraId="55408B4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0.149</w:t>
            </w:r>
          </w:p>
        </w:tc>
      </w:tr>
      <w:tr w:rsidR="004B3DE7" w:rsidRPr="00AD611D" w14:paraId="1E938C93" w14:textId="77777777" w:rsidTr="00DB0C42">
        <w:trPr>
          <w:trHeight w:val="65"/>
        </w:trPr>
        <w:tc>
          <w:tcPr>
            <w:tcW w:w="2376" w:type="dxa"/>
            <w:gridSpan w:val="2"/>
            <w:vAlign w:val="center"/>
          </w:tcPr>
          <w:p w14:paraId="39FACADC" w14:textId="4CF6C7E9"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TG (mmol/L)</w:t>
            </w:r>
          </w:p>
        </w:tc>
        <w:tc>
          <w:tcPr>
            <w:tcW w:w="1843" w:type="dxa"/>
            <w:vAlign w:val="center"/>
          </w:tcPr>
          <w:p w14:paraId="65453D6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1.15 ± 0.68</w:t>
            </w:r>
          </w:p>
        </w:tc>
        <w:tc>
          <w:tcPr>
            <w:tcW w:w="1886" w:type="dxa"/>
            <w:gridSpan w:val="2"/>
            <w:vAlign w:val="center"/>
          </w:tcPr>
          <w:p w14:paraId="2C5260D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1.25 ± 0.80</w:t>
            </w:r>
          </w:p>
        </w:tc>
        <w:tc>
          <w:tcPr>
            <w:tcW w:w="2259" w:type="dxa"/>
            <w:vAlign w:val="center"/>
          </w:tcPr>
          <w:p w14:paraId="6F5983D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1.05 ± 0.50</w:t>
            </w:r>
          </w:p>
        </w:tc>
        <w:tc>
          <w:tcPr>
            <w:tcW w:w="1449" w:type="dxa"/>
            <w:vAlign w:val="center"/>
          </w:tcPr>
          <w:p w14:paraId="5825009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0.113</w:t>
            </w:r>
          </w:p>
        </w:tc>
      </w:tr>
      <w:tr w:rsidR="004B3DE7" w:rsidRPr="00AD611D" w14:paraId="72E718B5" w14:textId="77777777" w:rsidTr="00DB0C42">
        <w:trPr>
          <w:trHeight w:val="237"/>
        </w:trPr>
        <w:tc>
          <w:tcPr>
            <w:tcW w:w="2376" w:type="dxa"/>
            <w:gridSpan w:val="2"/>
            <w:vAlign w:val="center"/>
          </w:tcPr>
          <w:p w14:paraId="1D84AB56" w14:textId="4335C3A8"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CHE (IU/mL)</w:t>
            </w:r>
          </w:p>
        </w:tc>
        <w:tc>
          <w:tcPr>
            <w:tcW w:w="1843" w:type="dxa"/>
            <w:vAlign w:val="center"/>
          </w:tcPr>
          <w:p w14:paraId="05ADC41C" w14:textId="3B70C0A1"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8215.20</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2312.22</w:t>
            </w:r>
          </w:p>
        </w:tc>
        <w:tc>
          <w:tcPr>
            <w:tcW w:w="1886" w:type="dxa"/>
            <w:gridSpan w:val="2"/>
            <w:vAlign w:val="center"/>
          </w:tcPr>
          <w:p w14:paraId="76490CAF" w14:textId="1BCE9281"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8409.96</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2358.01</w:t>
            </w:r>
          </w:p>
        </w:tc>
        <w:tc>
          <w:tcPr>
            <w:tcW w:w="2259" w:type="dxa"/>
            <w:vAlign w:val="center"/>
          </w:tcPr>
          <w:p w14:paraId="6B787D59" w14:textId="7654A886"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8027.75</w:t>
            </w:r>
            <w:r w:rsidR="003616FB"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w:t>
            </w:r>
            <w:r w:rsidR="00DB0C42"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2260.29</w:t>
            </w:r>
          </w:p>
        </w:tc>
        <w:tc>
          <w:tcPr>
            <w:tcW w:w="1449" w:type="dxa"/>
            <w:vAlign w:val="center"/>
          </w:tcPr>
          <w:p w14:paraId="086DAF3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0.182</w:t>
            </w:r>
          </w:p>
        </w:tc>
      </w:tr>
      <w:tr w:rsidR="004B3DE7" w:rsidRPr="00AD611D" w14:paraId="2E47A990" w14:textId="77777777" w:rsidTr="00DB0C42">
        <w:trPr>
          <w:trHeight w:val="125"/>
        </w:trPr>
        <w:tc>
          <w:tcPr>
            <w:tcW w:w="2376" w:type="dxa"/>
            <w:gridSpan w:val="2"/>
            <w:vAlign w:val="center"/>
          </w:tcPr>
          <w:p w14:paraId="26ABC826" w14:textId="7CF53AA0"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WBC (10</w:t>
            </w:r>
            <w:r w:rsidRPr="00AD611D">
              <w:rPr>
                <w:rFonts w:ascii="Book Antiqua" w:hAnsi="Book Antiqua" w:cs="Times New Roman"/>
                <w:color w:val="000000" w:themeColor="text1"/>
                <w:sz w:val="24"/>
                <w:szCs w:val="24"/>
                <w:vertAlign w:val="superscript"/>
              </w:rPr>
              <w:t>9</w:t>
            </w:r>
            <w:r w:rsidRPr="00AD611D">
              <w:rPr>
                <w:rFonts w:ascii="Book Antiqua" w:hAnsi="Book Antiqua" w:cs="Times New Roman"/>
                <w:color w:val="000000" w:themeColor="text1"/>
                <w:sz w:val="24"/>
                <w:szCs w:val="24"/>
              </w:rPr>
              <w:t>/L)</w:t>
            </w:r>
          </w:p>
        </w:tc>
        <w:tc>
          <w:tcPr>
            <w:tcW w:w="1843" w:type="dxa"/>
            <w:vAlign w:val="center"/>
          </w:tcPr>
          <w:p w14:paraId="272A1EF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5.68 ± 1.48</w:t>
            </w:r>
          </w:p>
        </w:tc>
        <w:tc>
          <w:tcPr>
            <w:tcW w:w="1886" w:type="dxa"/>
            <w:gridSpan w:val="2"/>
            <w:vAlign w:val="center"/>
          </w:tcPr>
          <w:p w14:paraId="15F2B64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5.74 ± 1.48</w:t>
            </w:r>
          </w:p>
        </w:tc>
        <w:tc>
          <w:tcPr>
            <w:tcW w:w="2259" w:type="dxa"/>
            <w:vAlign w:val="center"/>
          </w:tcPr>
          <w:p w14:paraId="1B48C09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5.62± 1.49</w:t>
            </w:r>
          </w:p>
        </w:tc>
        <w:tc>
          <w:tcPr>
            <w:tcW w:w="1449" w:type="dxa"/>
            <w:vAlign w:val="center"/>
          </w:tcPr>
          <w:p w14:paraId="5111ADD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0.509</w:t>
            </w:r>
          </w:p>
        </w:tc>
      </w:tr>
      <w:tr w:rsidR="004B3DE7" w:rsidRPr="00AD611D" w14:paraId="559422D1" w14:textId="77777777" w:rsidTr="00DB0C42">
        <w:trPr>
          <w:trHeight w:val="182"/>
        </w:trPr>
        <w:tc>
          <w:tcPr>
            <w:tcW w:w="2376" w:type="dxa"/>
            <w:gridSpan w:val="2"/>
            <w:vAlign w:val="center"/>
          </w:tcPr>
          <w:p w14:paraId="0E40CE96" w14:textId="14BB73C2"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PLT (10</w:t>
            </w:r>
            <w:r w:rsidRPr="00AD611D">
              <w:rPr>
                <w:rFonts w:ascii="Book Antiqua" w:hAnsi="Book Antiqua" w:cs="Times New Roman"/>
                <w:color w:val="000000" w:themeColor="text1"/>
                <w:sz w:val="24"/>
                <w:szCs w:val="24"/>
                <w:vertAlign w:val="superscript"/>
              </w:rPr>
              <w:t>9</w:t>
            </w:r>
            <w:r w:rsidRPr="00AD611D">
              <w:rPr>
                <w:rFonts w:ascii="Book Antiqua" w:hAnsi="Book Antiqua" w:cs="Times New Roman"/>
                <w:color w:val="000000" w:themeColor="text1"/>
                <w:sz w:val="24"/>
                <w:szCs w:val="24"/>
              </w:rPr>
              <w:t>/L)</w:t>
            </w:r>
          </w:p>
        </w:tc>
        <w:tc>
          <w:tcPr>
            <w:tcW w:w="1843" w:type="dxa"/>
            <w:vAlign w:val="center"/>
          </w:tcPr>
          <w:p w14:paraId="6741F8B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191.96 ± 51.77</w:t>
            </w:r>
          </w:p>
        </w:tc>
        <w:tc>
          <w:tcPr>
            <w:tcW w:w="1886" w:type="dxa"/>
            <w:gridSpan w:val="2"/>
            <w:vAlign w:val="center"/>
          </w:tcPr>
          <w:p w14:paraId="68EFE62A"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193.78 ± 51.91</w:t>
            </w:r>
          </w:p>
        </w:tc>
        <w:tc>
          <w:tcPr>
            <w:tcW w:w="2259" w:type="dxa"/>
            <w:vAlign w:val="center"/>
          </w:tcPr>
          <w:p w14:paraId="565DB6FE"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190.11 ± 51.76</w:t>
            </w:r>
          </w:p>
        </w:tc>
        <w:tc>
          <w:tcPr>
            <w:tcW w:w="1449" w:type="dxa"/>
            <w:vAlign w:val="center"/>
          </w:tcPr>
          <w:p w14:paraId="64421107"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0.558</w:t>
            </w:r>
          </w:p>
        </w:tc>
      </w:tr>
      <w:tr w:rsidR="004B3DE7" w:rsidRPr="00AD611D" w14:paraId="6832006A" w14:textId="77777777" w:rsidTr="00DB0C42">
        <w:trPr>
          <w:trHeight w:val="201"/>
        </w:trPr>
        <w:tc>
          <w:tcPr>
            <w:tcW w:w="2376" w:type="dxa"/>
            <w:gridSpan w:val="2"/>
            <w:vAlign w:val="center"/>
          </w:tcPr>
          <w:p w14:paraId="2F088DA2" w14:textId="291DDCBA"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HBsAg</w:t>
            </w:r>
            <w:r w:rsidR="00BD2C71"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(Log IU/mL)</w:t>
            </w:r>
          </w:p>
        </w:tc>
        <w:tc>
          <w:tcPr>
            <w:tcW w:w="1843" w:type="dxa"/>
            <w:vAlign w:val="center"/>
          </w:tcPr>
          <w:p w14:paraId="762E544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3.95 ± 0.95</w:t>
            </w:r>
          </w:p>
        </w:tc>
        <w:tc>
          <w:tcPr>
            <w:tcW w:w="1886" w:type="dxa"/>
            <w:gridSpan w:val="2"/>
            <w:vAlign w:val="center"/>
          </w:tcPr>
          <w:p w14:paraId="6A64B64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3.89 ± 0.99</w:t>
            </w:r>
          </w:p>
        </w:tc>
        <w:tc>
          <w:tcPr>
            <w:tcW w:w="2259" w:type="dxa"/>
            <w:vAlign w:val="center"/>
          </w:tcPr>
          <w:p w14:paraId="34B1DDD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3.40 ± 0.90</w:t>
            </w:r>
          </w:p>
        </w:tc>
        <w:tc>
          <w:tcPr>
            <w:tcW w:w="1449" w:type="dxa"/>
            <w:vAlign w:val="center"/>
          </w:tcPr>
          <w:p w14:paraId="2699753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0.346</w:t>
            </w:r>
          </w:p>
        </w:tc>
      </w:tr>
      <w:tr w:rsidR="004B3DE7" w:rsidRPr="00AD611D" w14:paraId="23B98E3E" w14:textId="77777777" w:rsidTr="00DB0C42">
        <w:trPr>
          <w:trHeight w:val="237"/>
        </w:trPr>
        <w:tc>
          <w:tcPr>
            <w:tcW w:w="2376" w:type="dxa"/>
            <w:gridSpan w:val="2"/>
            <w:vAlign w:val="center"/>
          </w:tcPr>
          <w:p w14:paraId="6146C902" w14:textId="79A9875C"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HBV-DNA</w:t>
            </w:r>
            <w:r w:rsidR="00BD2C71"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(Log IU/mL)</w:t>
            </w:r>
          </w:p>
        </w:tc>
        <w:tc>
          <w:tcPr>
            <w:tcW w:w="1843" w:type="dxa"/>
            <w:vAlign w:val="center"/>
          </w:tcPr>
          <w:p w14:paraId="739A3E2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5.13 ± 2.02</w:t>
            </w:r>
          </w:p>
        </w:tc>
        <w:tc>
          <w:tcPr>
            <w:tcW w:w="1886" w:type="dxa"/>
            <w:gridSpan w:val="2"/>
            <w:vAlign w:val="center"/>
          </w:tcPr>
          <w:p w14:paraId="7F4F0B4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5.08± 2.01</w:t>
            </w:r>
          </w:p>
        </w:tc>
        <w:tc>
          <w:tcPr>
            <w:tcW w:w="2259" w:type="dxa"/>
            <w:vAlign w:val="center"/>
          </w:tcPr>
          <w:p w14:paraId="167063C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5.19 ± 2.03</w:t>
            </w:r>
          </w:p>
        </w:tc>
        <w:tc>
          <w:tcPr>
            <w:tcW w:w="1449" w:type="dxa"/>
            <w:vAlign w:val="center"/>
          </w:tcPr>
          <w:p w14:paraId="70AFCF8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0.666</w:t>
            </w:r>
          </w:p>
        </w:tc>
      </w:tr>
      <w:tr w:rsidR="004B3DE7" w:rsidRPr="00AD611D" w14:paraId="29A6042A" w14:textId="77777777" w:rsidTr="00DB0C42">
        <w:trPr>
          <w:trHeight w:val="153"/>
        </w:trPr>
        <w:tc>
          <w:tcPr>
            <w:tcW w:w="2376" w:type="dxa"/>
            <w:gridSpan w:val="2"/>
            <w:vAlign w:val="center"/>
          </w:tcPr>
          <w:p w14:paraId="2092A17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PT (s)</w:t>
            </w:r>
          </w:p>
        </w:tc>
        <w:tc>
          <w:tcPr>
            <w:tcW w:w="1843" w:type="dxa"/>
            <w:vAlign w:val="center"/>
          </w:tcPr>
          <w:p w14:paraId="3449FE65"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12.11 ± 2.31</w:t>
            </w:r>
          </w:p>
        </w:tc>
        <w:tc>
          <w:tcPr>
            <w:tcW w:w="1886" w:type="dxa"/>
            <w:gridSpan w:val="2"/>
            <w:vAlign w:val="center"/>
          </w:tcPr>
          <w:p w14:paraId="15B1353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12.04 ± 2.56</w:t>
            </w:r>
          </w:p>
        </w:tc>
        <w:tc>
          <w:tcPr>
            <w:tcW w:w="2259" w:type="dxa"/>
            <w:vAlign w:val="center"/>
          </w:tcPr>
          <w:p w14:paraId="4A52841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12.18 ± 2.04</w:t>
            </w:r>
          </w:p>
        </w:tc>
        <w:tc>
          <w:tcPr>
            <w:tcW w:w="1449" w:type="dxa"/>
            <w:vAlign w:val="center"/>
          </w:tcPr>
          <w:p w14:paraId="5AA2911E"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0.626</w:t>
            </w:r>
          </w:p>
        </w:tc>
      </w:tr>
      <w:tr w:rsidR="004B3DE7" w:rsidRPr="00AD611D" w14:paraId="20306476" w14:textId="77777777" w:rsidTr="00DB0C42">
        <w:trPr>
          <w:trHeight w:val="153"/>
        </w:trPr>
        <w:tc>
          <w:tcPr>
            <w:tcW w:w="2376" w:type="dxa"/>
            <w:gridSpan w:val="2"/>
            <w:vAlign w:val="center"/>
          </w:tcPr>
          <w:p w14:paraId="60FA980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INR</w:t>
            </w:r>
          </w:p>
        </w:tc>
        <w:tc>
          <w:tcPr>
            <w:tcW w:w="1843" w:type="dxa"/>
            <w:vAlign w:val="center"/>
          </w:tcPr>
          <w:p w14:paraId="08A7E791" w14:textId="28D20EB9"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1.00</w:t>
            </w:r>
            <w:r w:rsidR="003616FB" w:rsidRPr="00AD611D">
              <w:rPr>
                <w:rFonts w:ascii="Book Antiqua" w:hAnsi="Book Antiqua" w:cs="Times New Roman"/>
                <w:color w:val="000000" w:themeColor="text1"/>
                <w:sz w:val="24"/>
                <w:szCs w:val="24"/>
              </w:rPr>
              <w:t xml:space="preserve"> </w:t>
            </w:r>
            <w:r w:rsidRPr="00AD611D">
              <w:rPr>
                <w:rFonts w:ascii="Book Antiqua" w:hAnsi="Book Antiqua" w:cs="Times New Roman"/>
                <w:color w:val="000000" w:themeColor="text1"/>
                <w:sz w:val="24"/>
                <w:szCs w:val="24"/>
              </w:rPr>
              <w:t>± 0.19</w:t>
            </w:r>
          </w:p>
        </w:tc>
        <w:tc>
          <w:tcPr>
            <w:tcW w:w="1886" w:type="dxa"/>
            <w:gridSpan w:val="2"/>
            <w:vAlign w:val="center"/>
          </w:tcPr>
          <w:p w14:paraId="2C6B6C0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0.99 ± 0.21</w:t>
            </w:r>
          </w:p>
        </w:tc>
        <w:tc>
          <w:tcPr>
            <w:tcW w:w="2259" w:type="dxa"/>
            <w:vAlign w:val="center"/>
          </w:tcPr>
          <w:p w14:paraId="301C5E4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1.01 ± 0.17</w:t>
            </w:r>
          </w:p>
        </w:tc>
        <w:tc>
          <w:tcPr>
            <w:tcW w:w="1449" w:type="dxa"/>
            <w:vAlign w:val="center"/>
          </w:tcPr>
          <w:p w14:paraId="4B5893F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0.662</w:t>
            </w:r>
          </w:p>
        </w:tc>
      </w:tr>
      <w:tr w:rsidR="004B3DE7" w:rsidRPr="00AD611D" w14:paraId="5D431BBE" w14:textId="77777777" w:rsidTr="00DB0C42">
        <w:trPr>
          <w:trHeight w:val="287"/>
        </w:trPr>
        <w:tc>
          <w:tcPr>
            <w:tcW w:w="2376" w:type="dxa"/>
            <w:gridSpan w:val="2"/>
            <w:vAlign w:val="center"/>
          </w:tcPr>
          <w:p w14:paraId="6B9402D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 xml:space="preserve">Fibrosis stage, </w:t>
            </w:r>
            <w:r w:rsidRPr="00AD611D">
              <w:rPr>
                <w:rFonts w:ascii="Book Antiqua" w:hAnsi="Book Antiqua" w:cs="Times New Roman"/>
                <w:i/>
                <w:iCs/>
                <w:color w:val="000000" w:themeColor="text1"/>
                <w:sz w:val="24"/>
                <w:szCs w:val="24"/>
              </w:rPr>
              <w:t>n</w:t>
            </w:r>
            <w:r w:rsidRPr="00AD611D">
              <w:rPr>
                <w:rFonts w:ascii="Book Antiqua" w:hAnsi="Book Antiqua" w:cs="Times New Roman"/>
                <w:color w:val="000000" w:themeColor="text1"/>
                <w:sz w:val="24"/>
                <w:szCs w:val="24"/>
              </w:rPr>
              <w:t xml:space="preserve"> (%)</w:t>
            </w:r>
          </w:p>
        </w:tc>
        <w:tc>
          <w:tcPr>
            <w:tcW w:w="1985" w:type="dxa"/>
            <w:gridSpan w:val="2"/>
            <w:vAlign w:val="center"/>
          </w:tcPr>
          <w:p w14:paraId="283D16B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c>
          <w:tcPr>
            <w:tcW w:w="1744" w:type="dxa"/>
            <w:vAlign w:val="center"/>
          </w:tcPr>
          <w:p w14:paraId="4A9C6D6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c>
          <w:tcPr>
            <w:tcW w:w="2259" w:type="dxa"/>
            <w:vAlign w:val="center"/>
          </w:tcPr>
          <w:p w14:paraId="6E1EC25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c>
          <w:tcPr>
            <w:tcW w:w="1449" w:type="dxa"/>
            <w:vAlign w:val="center"/>
          </w:tcPr>
          <w:p w14:paraId="2D136CD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0.670</w:t>
            </w:r>
          </w:p>
        </w:tc>
      </w:tr>
      <w:tr w:rsidR="004B3DE7" w:rsidRPr="00AD611D" w14:paraId="3071AD99" w14:textId="77777777" w:rsidTr="00DB0C42">
        <w:trPr>
          <w:trHeight w:val="287"/>
        </w:trPr>
        <w:tc>
          <w:tcPr>
            <w:tcW w:w="2376" w:type="dxa"/>
            <w:gridSpan w:val="2"/>
            <w:vAlign w:val="center"/>
          </w:tcPr>
          <w:p w14:paraId="728C253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F0</w:t>
            </w:r>
          </w:p>
        </w:tc>
        <w:tc>
          <w:tcPr>
            <w:tcW w:w="1985" w:type="dxa"/>
            <w:gridSpan w:val="2"/>
            <w:vAlign w:val="center"/>
          </w:tcPr>
          <w:p w14:paraId="057D472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 (6.9)</w:t>
            </w:r>
          </w:p>
        </w:tc>
        <w:tc>
          <w:tcPr>
            <w:tcW w:w="1744" w:type="dxa"/>
            <w:vAlign w:val="center"/>
          </w:tcPr>
          <w:p w14:paraId="321EE98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12 (8.7)</w:t>
            </w:r>
          </w:p>
        </w:tc>
        <w:tc>
          <w:tcPr>
            <w:tcW w:w="2259" w:type="dxa"/>
            <w:vAlign w:val="center"/>
          </w:tcPr>
          <w:p w14:paraId="66F285E9" w14:textId="77777777" w:rsidR="007D22D1" w:rsidRPr="00AD611D" w:rsidRDefault="007D22D1" w:rsidP="00AD611D">
            <w:pPr>
              <w:snapToGrid w:val="0"/>
              <w:spacing w:line="360" w:lineRule="auto"/>
              <w:ind w:firstLineChars="50" w:firstLine="120"/>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7 (5.1)</w:t>
            </w:r>
          </w:p>
        </w:tc>
        <w:tc>
          <w:tcPr>
            <w:tcW w:w="1449" w:type="dxa"/>
            <w:vAlign w:val="center"/>
          </w:tcPr>
          <w:p w14:paraId="010824A0"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732E1622" w14:textId="77777777" w:rsidTr="00DB0C42">
        <w:trPr>
          <w:trHeight w:val="223"/>
        </w:trPr>
        <w:tc>
          <w:tcPr>
            <w:tcW w:w="2376" w:type="dxa"/>
            <w:gridSpan w:val="2"/>
            <w:vAlign w:val="center"/>
          </w:tcPr>
          <w:p w14:paraId="141D8527" w14:textId="4E8674C5"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F1</w:t>
            </w:r>
          </w:p>
        </w:tc>
        <w:tc>
          <w:tcPr>
            <w:tcW w:w="1985" w:type="dxa"/>
            <w:gridSpan w:val="2"/>
            <w:vAlign w:val="center"/>
          </w:tcPr>
          <w:p w14:paraId="4B89DB7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106 (38.5)</w:t>
            </w:r>
          </w:p>
        </w:tc>
        <w:tc>
          <w:tcPr>
            <w:tcW w:w="1744" w:type="dxa"/>
            <w:vAlign w:val="center"/>
          </w:tcPr>
          <w:p w14:paraId="02B5E99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52 (37.7)</w:t>
            </w:r>
          </w:p>
        </w:tc>
        <w:tc>
          <w:tcPr>
            <w:tcW w:w="2259" w:type="dxa"/>
            <w:vAlign w:val="center"/>
          </w:tcPr>
          <w:p w14:paraId="17D0322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54 (39.4)</w:t>
            </w:r>
          </w:p>
        </w:tc>
        <w:tc>
          <w:tcPr>
            <w:tcW w:w="1449" w:type="dxa"/>
            <w:vAlign w:val="center"/>
          </w:tcPr>
          <w:p w14:paraId="2921079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59DAEAC1" w14:textId="77777777" w:rsidTr="00DB0C42">
        <w:trPr>
          <w:trHeight w:val="97"/>
        </w:trPr>
        <w:tc>
          <w:tcPr>
            <w:tcW w:w="2376" w:type="dxa"/>
            <w:gridSpan w:val="2"/>
            <w:vAlign w:val="center"/>
          </w:tcPr>
          <w:p w14:paraId="4A13F91B" w14:textId="382C54C3"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lastRenderedPageBreak/>
              <w:t>F2</w:t>
            </w:r>
          </w:p>
        </w:tc>
        <w:tc>
          <w:tcPr>
            <w:tcW w:w="1985" w:type="dxa"/>
            <w:gridSpan w:val="2"/>
            <w:vAlign w:val="center"/>
          </w:tcPr>
          <w:p w14:paraId="7B486A3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57 (20.7)</w:t>
            </w:r>
          </w:p>
        </w:tc>
        <w:tc>
          <w:tcPr>
            <w:tcW w:w="1744" w:type="dxa"/>
            <w:vAlign w:val="center"/>
          </w:tcPr>
          <w:p w14:paraId="24204914"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26 (18.8)</w:t>
            </w:r>
          </w:p>
        </w:tc>
        <w:tc>
          <w:tcPr>
            <w:tcW w:w="2259" w:type="dxa"/>
            <w:vAlign w:val="center"/>
          </w:tcPr>
          <w:p w14:paraId="05A0509F"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31 (22.6)</w:t>
            </w:r>
          </w:p>
        </w:tc>
        <w:tc>
          <w:tcPr>
            <w:tcW w:w="1449" w:type="dxa"/>
            <w:vAlign w:val="center"/>
          </w:tcPr>
          <w:p w14:paraId="72419AC2"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590AD497" w14:textId="77777777" w:rsidTr="00DB0C42">
        <w:trPr>
          <w:trHeight w:val="153"/>
        </w:trPr>
        <w:tc>
          <w:tcPr>
            <w:tcW w:w="2376" w:type="dxa"/>
            <w:gridSpan w:val="2"/>
            <w:vAlign w:val="center"/>
          </w:tcPr>
          <w:p w14:paraId="3E6CC5B4" w14:textId="27FE87D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F3</w:t>
            </w:r>
          </w:p>
        </w:tc>
        <w:tc>
          <w:tcPr>
            <w:tcW w:w="1985" w:type="dxa"/>
            <w:gridSpan w:val="2"/>
            <w:vAlign w:val="center"/>
          </w:tcPr>
          <w:p w14:paraId="6DE97131"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40 (14.5)</w:t>
            </w:r>
          </w:p>
        </w:tc>
        <w:tc>
          <w:tcPr>
            <w:tcW w:w="1744" w:type="dxa"/>
            <w:vAlign w:val="center"/>
          </w:tcPr>
          <w:p w14:paraId="2FA846BC"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19 (13.8)</w:t>
            </w:r>
          </w:p>
        </w:tc>
        <w:tc>
          <w:tcPr>
            <w:tcW w:w="2259" w:type="dxa"/>
            <w:vAlign w:val="center"/>
          </w:tcPr>
          <w:p w14:paraId="65AE5D5B"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21 (15.3)</w:t>
            </w:r>
          </w:p>
        </w:tc>
        <w:tc>
          <w:tcPr>
            <w:tcW w:w="1449" w:type="dxa"/>
            <w:vAlign w:val="center"/>
          </w:tcPr>
          <w:p w14:paraId="6D405BB3"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r w:rsidR="004B3DE7" w:rsidRPr="00AD611D" w14:paraId="09FFB6E2" w14:textId="77777777" w:rsidTr="00DB0C42">
        <w:trPr>
          <w:trHeight w:val="323"/>
        </w:trPr>
        <w:tc>
          <w:tcPr>
            <w:tcW w:w="2376" w:type="dxa"/>
            <w:gridSpan w:val="2"/>
            <w:tcBorders>
              <w:bottom w:val="single" w:sz="4" w:space="0" w:color="auto"/>
            </w:tcBorders>
            <w:vAlign w:val="center"/>
          </w:tcPr>
          <w:p w14:paraId="0F8A9AB9" w14:textId="6AAE11EE"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F4</w:t>
            </w:r>
          </w:p>
        </w:tc>
        <w:tc>
          <w:tcPr>
            <w:tcW w:w="1985" w:type="dxa"/>
            <w:gridSpan w:val="2"/>
            <w:tcBorders>
              <w:bottom w:val="single" w:sz="4" w:space="0" w:color="auto"/>
            </w:tcBorders>
            <w:vAlign w:val="center"/>
          </w:tcPr>
          <w:p w14:paraId="535E53F8"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53 (19.3)</w:t>
            </w:r>
          </w:p>
        </w:tc>
        <w:tc>
          <w:tcPr>
            <w:tcW w:w="1744" w:type="dxa"/>
            <w:tcBorders>
              <w:bottom w:val="single" w:sz="4" w:space="0" w:color="auto"/>
            </w:tcBorders>
            <w:vAlign w:val="center"/>
          </w:tcPr>
          <w:p w14:paraId="64C823BD"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29 (21.0)</w:t>
            </w:r>
          </w:p>
        </w:tc>
        <w:tc>
          <w:tcPr>
            <w:tcW w:w="2259" w:type="dxa"/>
            <w:tcBorders>
              <w:bottom w:val="single" w:sz="4" w:space="0" w:color="auto"/>
            </w:tcBorders>
            <w:vAlign w:val="center"/>
          </w:tcPr>
          <w:p w14:paraId="6D0FF0E9"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24 (17.5)</w:t>
            </w:r>
          </w:p>
        </w:tc>
        <w:tc>
          <w:tcPr>
            <w:tcW w:w="1449" w:type="dxa"/>
            <w:tcBorders>
              <w:bottom w:val="single" w:sz="4" w:space="0" w:color="auto"/>
            </w:tcBorders>
            <w:vAlign w:val="center"/>
          </w:tcPr>
          <w:p w14:paraId="179A0006" w14:textId="77777777" w:rsidR="007D22D1" w:rsidRPr="00AD611D" w:rsidRDefault="007D22D1" w:rsidP="00AD611D">
            <w:pPr>
              <w:snapToGrid w:val="0"/>
              <w:spacing w:line="360" w:lineRule="auto"/>
              <w:rPr>
                <w:rFonts w:ascii="Book Antiqua" w:hAnsi="Book Antiqua" w:cs="Times New Roman"/>
                <w:color w:val="000000" w:themeColor="text1"/>
                <w:sz w:val="24"/>
                <w:szCs w:val="24"/>
              </w:rPr>
            </w:pPr>
          </w:p>
        </w:tc>
      </w:tr>
    </w:tbl>
    <w:p w14:paraId="3217A144" w14:textId="5EFA10B1"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pacing w:val="3"/>
          <w:sz w:val="24"/>
          <w:szCs w:val="24"/>
          <w:shd w:val="clear" w:color="auto" w:fill="FFFFFF"/>
        </w:rPr>
        <w:t xml:space="preserve">CP: </w:t>
      </w:r>
      <w:r w:rsidR="003616FB" w:rsidRPr="00AD611D">
        <w:rPr>
          <w:rFonts w:ascii="Book Antiqua" w:hAnsi="Book Antiqua" w:cs="Times New Roman"/>
          <w:color w:val="000000" w:themeColor="text1"/>
          <w:spacing w:val="3"/>
          <w:sz w:val="24"/>
          <w:szCs w:val="24"/>
          <w:shd w:val="clear" w:color="auto" w:fill="FFFFFF"/>
        </w:rPr>
        <w:t>Ceruloplasmin</w:t>
      </w:r>
      <w:r w:rsidRPr="00AD611D">
        <w:rPr>
          <w:rFonts w:ascii="Book Antiqua" w:hAnsi="Book Antiqua" w:cs="Times New Roman"/>
          <w:color w:val="000000" w:themeColor="text1"/>
          <w:spacing w:val="3"/>
          <w:sz w:val="24"/>
          <w:szCs w:val="24"/>
          <w:shd w:val="clear" w:color="auto" w:fill="FFFFFF"/>
        </w:rPr>
        <w:t xml:space="preserve">; ALT: Alanine aminotransferase; AST: Aspartate aminotransferase; GGT: </w:t>
      </w:r>
      <w:r w:rsidR="003616FB" w:rsidRPr="00AD611D">
        <w:rPr>
          <w:rFonts w:ascii="Book Antiqua" w:hAnsi="Book Antiqua" w:cs="Times New Roman"/>
          <w:color w:val="000000" w:themeColor="text1"/>
          <w:spacing w:val="3"/>
          <w:sz w:val="24"/>
          <w:szCs w:val="24"/>
          <w:shd w:val="clear" w:color="auto" w:fill="FFFFFF"/>
        </w:rPr>
        <w:t xml:space="preserve">Gamma </w:t>
      </w:r>
      <w:r w:rsidRPr="00AD611D">
        <w:rPr>
          <w:rFonts w:ascii="Book Antiqua" w:hAnsi="Book Antiqua" w:cs="Times New Roman"/>
          <w:color w:val="000000" w:themeColor="text1"/>
          <w:spacing w:val="3"/>
          <w:sz w:val="24"/>
          <w:szCs w:val="24"/>
          <w:shd w:val="clear" w:color="auto" w:fill="FFFFFF"/>
        </w:rPr>
        <w:t xml:space="preserve">glutamyl transpeptidase; TCHO: </w:t>
      </w:r>
      <w:r w:rsidR="003616FB" w:rsidRPr="00AD611D">
        <w:rPr>
          <w:rFonts w:ascii="Book Antiqua" w:hAnsi="Book Antiqua" w:cs="Times New Roman"/>
          <w:color w:val="000000" w:themeColor="text1"/>
          <w:spacing w:val="3"/>
          <w:sz w:val="24"/>
          <w:szCs w:val="24"/>
          <w:shd w:val="clear" w:color="auto" w:fill="FFFFFF"/>
        </w:rPr>
        <w:t xml:space="preserve">Total </w:t>
      </w:r>
      <w:r w:rsidRPr="00AD611D">
        <w:rPr>
          <w:rFonts w:ascii="Book Antiqua" w:hAnsi="Book Antiqua" w:cs="Times New Roman"/>
          <w:color w:val="000000" w:themeColor="text1"/>
          <w:spacing w:val="3"/>
          <w:sz w:val="24"/>
          <w:szCs w:val="24"/>
          <w:shd w:val="clear" w:color="auto" w:fill="FFFFFF"/>
        </w:rPr>
        <w:t xml:space="preserve">cholesterol; TG: </w:t>
      </w:r>
      <w:r w:rsidR="003616FB" w:rsidRPr="00AD611D">
        <w:rPr>
          <w:rFonts w:ascii="Book Antiqua" w:hAnsi="Book Antiqua" w:cs="Times New Roman"/>
          <w:color w:val="000000" w:themeColor="text1"/>
          <w:spacing w:val="3"/>
          <w:sz w:val="24"/>
          <w:szCs w:val="24"/>
          <w:shd w:val="clear" w:color="auto" w:fill="FFFFFF"/>
        </w:rPr>
        <w:t>Triglyceride</w:t>
      </w:r>
      <w:r w:rsidRPr="00AD611D">
        <w:rPr>
          <w:rFonts w:ascii="Book Antiqua" w:hAnsi="Book Antiqua" w:cs="Times New Roman"/>
          <w:color w:val="000000" w:themeColor="text1"/>
          <w:spacing w:val="3"/>
          <w:sz w:val="24"/>
          <w:szCs w:val="24"/>
          <w:shd w:val="clear" w:color="auto" w:fill="FFFFFF"/>
        </w:rPr>
        <w:t xml:space="preserve">; CHE: </w:t>
      </w:r>
      <w:r w:rsidR="003616FB" w:rsidRPr="00AD611D">
        <w:rPr>
          <w:rFonts w:ascii="Book Antiqua" w:hAnsi="Book Antiqua" w:cs="Times New Roman"/>
          <w:color w:val="000000" w:themeColor="text1"/>
          <w:spacing w:val="3"/>
          <w:sz w:val="24"/>
          <w:szCs w:val="24"/>
          <w:shd w:val="clear" w:color="auto" w:fill="FFFFFF"/>
        </w:rPr>
        <w:t>Cholinesterase</w:t>
      </w:r>
      <w:r w:rsidRPr="00AD611D">
        <w:rPr>
          <w:rFonts w:ascii="Book Antiqua" w:hAnsi="Book Antiqua" w:cs="Times New Roman"/>
          <w:color w:val="000000" w:themeColor="text1"/>
          <w:spacing w:val="3"/>
          <w:sz w:val="24"/>
          <w:szCs w:val="24"/>
          <w:shd w:val="clear" w:color="auto" w:fill="FFFFFF"/>
        </w:rPr>
        <w:t xml:space="preserve">; WBC: </w:t>
      </w:r>
      <w:r w:rsidR="003616FB" w:rsidRPr="00AD611D">
        <w:rPr>
          <w:rFonts w:ascii="Book Antiqua" w:hAnsi="Book Antiqua" w:cs="Times New Roman"/>
          <w:color w:val="000000" w:themeColor="text1"/>
          <w:spacing w:val="3"/>
          <w:sz w:val="24"/>
          <w:szCs w:val="24"/>
          <w:shd w:val="clear" w:color="auto" w:fill="FFFFFF"/>
        </w:rPr>
        <w:t xml:space="preserve">White </w:t>
      </w:r>
      <w:r w:rsidRPr="00AD611D">
        <w:rPr>
          <w:rFonts w:ascii="Book Antiqua" w:hAnsi="Book Antiqua" w:cs="Times New Roman"/>
          <w:color w:val="000000" w:themeColor="text1"/>
          <w:spacing w:val="3"/>
          <w:sz w:val="24"/>
          <w:szCs w:val="24"/>
          <w:shd w:val="clear" w:color="auto" w:fill="FFFFFF"/>
        </w:rPr>
        <w:t xml:space="preserve">blood cell count; PLT: </w:t>
      </w:r>
      <w:r w:rsidR="003616FB" w:rsidRPr="00AD611D">
        <w:rPr>
          <w:rFonts w:ascii="Book Antiqua" w:hAnsi="Book Antiqua" w:cs="Times New Roman"/>
          <w:color w:val="000000" w:themeColor="text1"/>
          <w:spacing w:val="3"/>
          <w:sz w:val="24"/>
          <w:szCs w:val="24"/>
          <w:shd w:val="clear" w:color="auto" w:fill="FFFFFF"/>
        </w:rPr>
        <w:t xml:space="preserve">Platelet </w:t>
      </w:r>
      <w:r w:rsidRPr="00AD611D">
        <w:rPr>
          <w:rFonts w:ascii="Book Antiqua" w:hAnsi="Book Antiqua" w:cs="Times New Roman"/>
          <w:color w:val="000000" w:themeColor="text1"/>
          <w:spacing w:val="3"/>
          <w:sz w:val="24"/>
          <w:szCs w:val="24"/>
          <w:shd w:val="clear" w:color="auto" w:fill="FFFFFF"/>
        </w:rPr>
        <w:t xml:space="preserve">count; HBV: </w:t>
      </w:r>
      <w:r w:rsidR="003616FB" w:rsidRPr="00AD611D">
        <w:rPr>
          <w:rFonts w:ascii="Book Antiqua" w:hAnsi="Book Antiqua" w:cs="Times New Roman"/>
          <w:color w:val="000000" w:themeColor="text1"/>
          <w:spacing w:val="3"/>
          <w:sz w:val="24"/>
          <w:szCs w:val="24"/>
          <w:shd w:val="clear" w:color="auto" w:fill="FFFFFF"/>
        </w:rPr>
        <w:t xml:space="preserve">Hepatitis </w:t>
      </w:r>
      <w:r w:rsidRPr="00AD611D">
        <w:rPr>
          <w:rFonts w:ascii="Book Antiqua" w:hAnsi="Book Antiqua" w:cs="Times New Roman"/>
          <w:color w:val="000000" w:themeColor="text1"/>
          <w:spacing w:val="3"/>
          <w:sz w:val="24"/>
          <w:szCs w:val="24"/>
          <w:shd w:val="clear" w:color="auto" w:fill="FFFFFF"/>
        </w:rPr>
        <w:t xml:space="preserve">B virus; PT: </w:t>
      </w:r>
      <w:r w:rsidR="003616FB" w:rsidRPr="00AD611D">
        <w:rPr>
          <w:rFonts w:ascii="Book Antiqua" w:hAnsi="Book Antiqua" w:cs="Times New Roman"/>
          <w:color w:val="000000" w:themeColor="text1"/>
          <w:spacing w:val="3"/>
          <w:sz w:val="24"/>
          <w:szCs w:val="24"/>
          <w:shd w:val="clear" w:color="auto" w:fill="FFFFFF"/>
        </w:rPr>
        <w:t xml:space="preserve">Prothrombin </w:t>
      </w:r>
      <w:r w:rsidRPr="00AD611D">
        <w:rPr>
          <w:rFonts w:ascii="Book Antiqua" w:hAnsi="Book Antiqua" w:cs="Times New Roman"/>
          <w:color w:val="000000" w:themeColor="text1"/>
          <w:spacing w:val="3"/>
          <w:sz w:val="24"/>
          <w:szCs w:val="24"/>
          <w:shd w:val="clear" w:color="auto" w:fill="FFFFFF"/>
        </w:rPr>
        <w:t>time; INR:</w:t>
      </w:r>
      <w:r w:rsidRPr="00AD611D">
        <w:rPr>
          <w:rFonts w:ascii="Book Antiqua" w:hAnsi="Book Antiqua" w:cs="Times New Roman"/>
          <w:color w:val="000000" w:themeColor="text1"/>
          <w:sz w:val="24"/>
          <w:szCs w:val="24"/>
          <w:shd w:val="clear" w:color="auto" w:fill="FFFFFF"/>
        </w:rPr>
        <w:t xml:space="preserve"> </w:t>
      </w:r>
      <w:r w:rsidRPr="00AD611D">
        <w:rPr>
          <w:rFonts w:ascii="Book Antiqua" w:hAnsi="Book Antiqua" w:cs="Times New Roman"/>
          <w:color w:val="000000" w:themeColor="text1"/>
          <w:spacing w:val="3"/>
          <w:sz w:val="24"/>
          <w:szCs w:val="24"/>
          <w:shd w:val="clear" w:color="auto" w:fill="FFFFFF"/>
        </w:rPr>
        <w:t xml:space="preserve">International </w:t>
      </w:r>
      <w:r w:rsidR="003616FB" w:rsidRPr="00AD611D">
        <w:rPr>
          <w:rFonts w:ascii="Book Antiqua" w:hAnsi="Book Antiqua" w:cs="Times New Roman"/>
          <w:color w:val="000000" w:themeColor="text1"/>
          <w:spacing w:val="3"/>
          <w:sz w:val="24"/>
          <w:szCs w:val="24"/>
          <w:shd w:val="clear" w:color="auto" w:fill="FFFFFF"/>
        </w:rPr>
        <w:t>normalized ratio.</w:t>
      </w:r>
    </w:p>
    <w:p w14:paraId="75D9EC4B" w14:textId="77777777" w:rsidR="003616FB" w:rsidRPr="00AD611D" w:rsidRDefault="003616FB" w:rsidP="00AD611D">
      <w:pPr>
        <w:widowControl/>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br w:type="page"/>
      </w:r>
    </w:p>
    <w:p w14:paraId="3E731A8F" w14:textId="202DA216" w:rsidR="007D22D1" w:rsidRPr="00AF0ACB"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 xml:space="preserve">Table 2 </w:t>
      </w:r>
      <w:r w:rsidRPr="00AF0ACB">
        <w:rPr>
          <w:rFonts w:ascii="Book Antiqua" w:hAnsi="Book Antiqua"/>
          <w:b/>
          <w:color w:val="000000" w:themeColor="text1"/>
          <w:sz w:val="24"/>
          <w:szCs w:val="24"/>
        </w:rPr>
        <w:t>Acc</w:t>
      </w:r>
      <w:r w:rsidR="00C130D9" w:rsidRPr="00AF0ACB">
        <w:rPr>
          <w:rFonts w:ascii="Book Antiqua" w:hAnsi="Book Antiqua"/>
          <w:b/>
          <w:color w:val="000000" w:themeColor="text1"/>
          <w:sz w:val="24"/>
          <w:szCs w:val="24"/>
        </w:rPr>
        <w:t xml:space="preserve">uracy of </w:t>
      </w:r>
      <w:r w:rsidR="00810B30">
        <w:rPr>
          <w:rFonts w:ascii="Book Antiqua" w:hAnsi="Book Antiqua"/>
          <w:b/>
          <w:color w:val="000000" w:themeColor="text1"/>
          <w:sz w:val="24"/>
          <w:szCs w:val="24"/>
        </w:rPr>
        <w:t xml:space="preserve">serum </w:t>
      </w:r>
      <w:proofErr w:type="spellStart"/>
      <w:r w:rsidR="00AF0ACB" w:rsidRPr="00AF0ACB">
        <w:rPr>
          <w:rFonts w:ascii="Book Antiqua" w:hAnsi="Book Antiqua" w:cs="Times New Roman"/>
          <w:b/>
          <w:color w:val="000000" w:themeColor="text1"/>
          <w:sz w:val="24"/>
          <w:szCs w:val="24"/>
        </w:rPr>
        <w:t>ceruloplasmin</w:t>
      </w:r>
      <w:proofErr w:type="spellEnd"/>
      <w:r w:rsidR="00810B30">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in diagnosing F</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2,</w:t>
      </w:r>
      <w:r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F</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3, and F</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w:t>
      </w:r>
      <w:r w:rsidR="003616FB" w:rsidRPr="00AF0ACB">
        <w:rPr>
          <w:rFonts w:ascii="Book Antiqua" w:hAnsi="Book Antiqua"/>
          <w:b/>
          <w:color w:val="000000" w:themeColor="text1"/>
          <w:sz w:val="24"/>
          <w:szCs w:val="24"/>
        </w:rPr>
        <w:t xml:space="preserve"> </w:t>
      </w:r>
      <w:r w:rsidR="00C130D9" w:rsidRPr="00AF0ACB">
        <w:rPr>
          <w:rFonts w:ascii="Book Antiqua" w:hAnsi="Book Antiqua"/>
          <w:b/>
          <w:color w:val="000000" w:themeColor="text1"/>
          <w:sz w:val="24"/>
          <w:szCs w:val="24"/>
        </w:rPr>
        <w:t xml:space="preserve">4 </w:t>
      </w:r>
      <w:r w:rsidRPr="00AF0ACB">
        <w:rPr>
          <w:rFonts w:ascii="Book Antiqua" w:hAnsi="Book Antiqua"/>
          <w:b/>
          <w:color w:val="000000" w:themeColor="text1"/>
          <w:sz w:val="24"/>
          <w:szCs w:val="24"/>
        </w:rPr>
        <w:t xml:space="preserve">as measured by </w:t>
      </w:r>
      <w:r w:rsidR="00AF0ACB" w:rsidRPr="00AF0ACB">
        <w:rPr>
          <w:rFonts w:ascii="Book Antiqua" w:hAnsi="Book Antiqua" w:cs="Times New Roman"/>
          <w:b/>
          <w:color w:val="000000" w:themeColor="text1"/>
          <w:sz w:val="24"/>
          <w:szCs w:val="24"/>
        </w:rPr>
        <w:t>area under the receiver operating characteristic curve</w:t>
      </w:r>
      <w:r w:rsidR="00AF0ACB" w:rsidRPr="00AF0ACB">
        <w:rPr>
          <w:rFonts w:ascii="Book Antiqua" w:hAnsi="Book Antiqua"/>
          <w:b/>
          <w:color w:val="000000" w:themeColor="text1"/>
          <w:sz w:val="24"/>
          <w:szCs w:val="24"/>
        </w:rPr>
        <w:t xml:space="preserve"> </w:t>
      </w:r>
      <w:r w:rsidRPr="00AF0ACB">
        <w:rPr>
          <w:rFonts w:ascii="Book Antiqua" w:hAnsi="Book Antiqua"/>
          <w:b/>
          <w:color w:val="000000" w:themeColor="text1"/>
          <w:sz w:val="24"/>
          <w:szCs w:val="24"/>
        </w:rPr>
        <w:t>(</w:t>
      </w:r>
      <w:r w:rsidRPr="00AF0ACB">
        <w:rPr>
          <w:rFonts w:ascii="Book Antiqua" w:hAnsi="Book Antiqua"/>
          <w:b/>
          <w:i/>
          <w:iCs/>
          <w:color w:val="000000" w:themeColor="text1"/>
          <w:sz w:val="24"/>
          <w:szCs w:val="24"/>
        </w:rPr>
        <w:t>n</w:t>
      </w:r>
      <w:r w:rsidR="003616FB" w:rsidRPr="00AF0ACB">
        <w:rPr>
          <w:rFonts w:ascii="Book Antiqua" w:hAnsi="Book Antiqua"/>
          <w:b/>
          <w:color w:val="000000" w:themeColor="text1"/>
          <w:sz w:val="24"/>
          <w:szCs w:val="24"/>
        </w:rPr>
        <w:t xml:space="preserve"> </w:t>
      </w:r>
      <w:r w:rsidRPr="00AF0ACB">
        <w:rPr>
          <w:rFonts w:ascii="Book Antiqua" w:hAnsi="Book Antiqua"/>
          <w:b/>
          <w:color w:val="000000" w:themeColor="text1"/>
          <w:sz w:val="24"/>
          <w:szCs w:val="24"/>
        </w:rPr>
        <w:t>=</w:t>
      </w:r>
      <w:r w:rsidR="003616FB" w:rsidRPr="00AF0ACB">
        <w:rPr>
          <w:rFonts w:ascii="Book Antiqua" w:hAnsi="Book Antiqua"/>
          <w:b/>
          <w:color w:val="000000" w:themeColor="text1"/>
          <w:sz w:val="24"/>
          <w:szCs w:val="24"/>
        </w:rPr>
        <w:t xml:space="preserve"> </w:t>
      </w:r>
      <w:r w:rsidRPr="00AF0ACB">
        <w:rPr>
          <w:rFonts w:ascii="Book Antiqua" w:hAnsi="Book Antiqua"/>
          <w:b/>
          <w:color w:val="000000" w:themeColor="text1"/>
          <w:sz w:val="24"/>
          <w:szCs w:val="24"/>
        </w:rPr>
        <w:t>138)</w:t>
      </w:r>
    </w:p>
    <w:tbl>
      <w:tblPr>
        <w:tblStyle w:val="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1536"/>
        <w:gridCol w:w="1403"/>
        <w:gridCol w:w="1389"/>
        <w:gridCol w:w="898"/>
        <w:gridCol w:w="947"/>
        <w:gridCol w:w="1160"/>
      </w:tblGrid>
      <w:tr w:rsidR="00AD611D" w:rsidRPr="00AD611D" w14:paraId="3B994BEF" w14:textId="77777777" w:rsidTr="004B3DE7">
        <w:trPr>
          <w:trHeight w:val="539"/>
        </w:trPr>
        <w:tc>
          <w:tcPr>
            <w:tcW w:w="1185" w:type="dxa"/>
            <w:tcBorders>
              <w:top w:val="single" w:sz="4" w:space="0" w:color="auto"/>
              <w:bottom w:val="single" w:sz="4" w:space="0" w:color="auto"/>
            </w:tcBorders>
          </w:tcPr>
          <w:p w14:paraId="60CEB451" w14:textId="77777777"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Steatosis degree</w:t>
            </w:r>
          </w:p>
        </w:tc>
        <w:tc>
          <w:tcPr>
            <w:tcW w:w="1454" w:type="dxa"/>
            <w:tcBorders>
              <w:top w:val="single" w:sz="4" w:space="0" w:color="auto"/>
              <w:bottom w:val="single" w:sz="4" w:space="0" w:color="auto"/>
            </w:tcBorders>
          </w:tcPr>
          <w:p w14:paraId="14F05C76" w14:textId="27F14284"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AUC (95%CI)</w:t>
            </w:r>
          </w:p>
        </w:tc>
        <w:tc>
          <w:tcPr>
            <w:tcW w:w="1103" w:type="dxa"/>
            <w:tcBorders>
              <w:top w:val="single" w:sz="4" w:space="0" w:color="auto"/>
              <w:bottom w:val="single" w:sz="4" w:space="0" w:color="auto"/>
            </w:tcBorders>
          </w:tcPr>
          <w:p w14:paraId="6417CDBE" w14:textId="77777777"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Sensitivity (%)</w:t>
            </w:r>
          </w:p>
        </w:tc>
        <w:tc>
          <w:tcPr>
            <w:tcW w:w="1283" w:type="dxa"/>
            <w:tcBorders>
              <w:top w:val="single" w:sz="4" w:space="0" w:color="auto"/>
              <w:bottom w:val="single" w:sz="4" w:space="0" w:color="auto"/>
            </w:tcBorders>
          </w:tcPr>
          <w:p w14:paraId="003CD8AE" w14:textId="77777777"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Specificity (%)</w:t>
            </w:r>
          </w:p>
        </w:tc>
        <w:tc>
          <w:tcPr>
            <w:tcW w:w="1001" w:type="dxa"/>
            <w:tcBorders>
              <w:top w:val="single" w:sz="4" w:space="0" w:color="auto"/>
              <w:bottom w:val="single" w:sz="4" w:space="0" w:color="auto"/>
            </w:tcBorders>
          </w:tcPr>
          <w:p w14:paraId="7BFE81B2" w14:textId="03C26710"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PPV</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1047" w:type="dxa"/>
            <w:tcBorders>
              <w:top w:val="single" w:sz="4" w:space="0" w:color="auto"/>
              <w:bottom w:val="single" w:sz="4" w:space="0" w:color="auto"/>
            </w:tcBorders>
          </w:tcPr>
          <w:p w14:paraId="59B46C77" w14:textId="00A454CD"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NPV</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1233" w:type="dxa"/>
            <w:tcBorders>
              <w:top w:val="single" w:sz="4" w:space="0" w:color="auto"/>
              <w:bottom w:val="single" w:sz="4" w:space="0" w:color="auto"/>
            </w:tcBorders>
          </w:tcPr>
          <w:p w14:paraId="79B1F88E" w14:textId="77777777"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Cut-off point</w:t>
            </w:r>
          </w:p>
        </w:tc>
      </w:tr>
      <w:tr w:rsidR="00AD611D" w:rsidRPr="00AD611D" w14:paraId="337E089B" w14:textId="77777777" w:rsidTr="004B3DE7">
        <w:trPr>
          <w:trHeight w:val="539"/>
        </w:trPr>
        <w:tc>
          <w:tcPr>
            <w:tcW w:w="1185" w:type="dxa"/>
            <w:tcBorders>
              <w:top w:val="single" w:sz="4" w:space="0" w:color="auto"/>
              <w:bottom w:val="nil"/>
            </w:tcBorders>
          </w:tcPr>
          <w:p w14:paraId="0302DC7B" w14:textId="57649AB7" w:rsidR="007D22D1" w:rsidRPr="00AD611D" w:rsidRDefault="007D22D1" w:rsidP="00AD611D">
            <w:pPr>
              <w:snapToGrid w:val="0"/>
              <w:spacing w:line="360" w:lineRule="auto"/>
              <w:rPr>
                <w:rFonts w:ascii="Book Antiqua" w:hAnsi="Book Antiqua"/>
                <w:color w:val="000000" w:themeColor="text1"/>
                <w:sz w:val="24"/>
                <w:szCs w:val="24"/>
              </w:rPr>
            </w:pPr>
            <w:bookmarkStart w:id="115" w:name="_Hlk11184644"/>
            <w:r w:rsidRPr="00AD611D">
              <w:rPr>
                <w:rFonts w:ascii="Book Antiqua" w:hAnsi="Book Antiqua"/>
                <w:color w:val="000000" w:themeColor="text1"/>
                <w:sz w:val="24"/>
                <w:szCs w:val="24"/>
              </w:rPr>
              <w:t>F</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2</w:t>
            </w:r>
          </w:p>
        </w:tc>
        <w:tc>
          <w:tcPr>
            <w:tcW w:w="1454" w:type="dxa"/>
            <w:tcBorders>
              <w:top w:val="single" w:sz="4" w:space="0" w:color="auto"/>
              <w:bottom w:val="nil"/>
            </w:tcBorders>
          </w:tcPr>
          <w:p w14:paraId="310DB899" w14:textId="3DF86603"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0.774</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(0.696-0.851)</w:t>
            </w:r>
          </w:p>
        </w:tc>
        <w:tc>
          <w:tcPr>
            <w:tcW w:w="1103" w:type="dxa"/>
            <w:tcBorders>
              <w:top w:val="single" w:sz="4" w:space="0" w:color="auto"/>
              <w:bottom w:val="nil"/>
            </w:tcBorders>
          </w:tcPr>
          <w:p w14:paraId="766F8F3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81.3</w:t>
            </w:r>
          </w:p>
        </w:tc>
        <w:tc>
          <w:tcPr>
            <w:tcW w:w="1283" w:type="dxa"/>
            <w:tcBorders>
              <w:top w:val="single" w:sz="4" w:space="0" w:color="auto"/>
              <w:bottom w:val="nil"/>
            </w:tcBorders>
          </w:tcPr>
          <w:p w14:paraId="30D6DFD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64.9</w:t>
            </w:r>
          </w:p>
        </w:tc>
        <w:tc>
          <w:tcPr>
            <w:tcW w:w="1001" w:type="dxa"/>
            <w:tcBorders>
              <w:top w:val="single" w:sz="4" w:space="0" w:color="auto"/>
              <w:bottom w:val="nil"/>
            </w:tcBorders>
          </w:tcPr>
          <w:p w14:paraId="3E561C7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66.7</w:t>
            </w:r>
          </w:p>
        </w:tc>
        <w:tc>
          <w:tcPr>
            <w:tcW w:w="1047" w:type="dxa"/>
            <w:tcBorders>
              <w:top w:val="single" w:sz="4" w:space="0" w:color="auto"/>
              <w:bottom w:val="nil"/>
            </w:tcBorders>
          </w:tcPr>
          <w:p w14:paraId="088DCCA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80</w:t>
            </w:r>
          </w:p>
        </w:tc>
        <w:tc>
          <w:tcPr>
            <w:tcW w:w="1233" w:type="dxa"/>
            <w:tcBorders>
              <w:top w:val="single" w:sz="4" w:space="0" w:color="auto"/>
              <w:bottom w:val="nil"/>
            </w:tcBorders>
          </w:tcPr>
          <w:p w14:paraId="42F105F3" w14:textId="3B55DE6A"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203.5</w:t>
            </w:r>
          </w:p>
        </w:tc>
      </w:tr>
      <w:bookmarkEnd w:id="115"/>
      <w:tr w:rsidR="00AD611D" w:rsidRPr="00AD611D" w14:paraId="3ABEF31C" w14:textId="77777777" w:rsidTr="004B3DE7">
        <w:trPr>
          <w:trHeight w:val="377"/>
        </w:trPr>
        <w:tc>
          <w:tcPr>
            <w:tcW w:w="1185" w:type="dxa"/>
            <w:tcBorders>
              <w:top w:val="nil"/>
              <w:bottom w:val="nil"/>
            </w:tcBorders>
          </w:tcPr>
          <w:p w14:paraId="051CE72C" w14:textId="0C94FA4B"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F</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3</w:t>
            </w:r>
          </w:p>
        </w:tc>
        <w:tc>
          <w:tcPr>
            <w:tcW w:w="1454" w:type="dxa"/>
            <w:tcBorders>
              <w:top w:val="nil"/>
              <w:bottom w:val="nil"/>
            </w:tcBorders>
          </w:tcPr>
          <w:p w14:paraId="0114C354" w14:textId="4A52C605"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0.812 (0.732-0.892)</w:t>
            </w:r>
          </w:p>
        </w:tc>
        <w:tc>
          <w:tcPr>
            <w:tcW w:w="1103" w:type="dxa"/>
            <w:tcBorders>
              <w:top w:val="nil"/>
              <w:bottom w:val="nil"/>
            </w:tcBorders>
          </w:tcPr>
          <w:p w14:paraId="14961F9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82.8</w:t>
            </w:r>
          </w:p>
        </w:tc>
        <w:tc>
          <w:tcPr>
            <w:tcW w:w="1283" w:type="dxa"/>
            <w:tcBorders>
              <w:top w:val="nil"/>
              <w:bottom w:val="nil"/>
            </w:tcBorders>
          </w:tcPr>
          <w:p w14:paraId="5E45E467"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65.9</w:t>
            </w:r>
          </w:p>
        </w:tc>
        <w:tc>
          <w:tcPr>
            <w:tcW w:w="1001" w:type="dxa"/>
            <w:tcBorders>
              <w:top w:val="nil"/>
              <w:bottom w:val="nil"/>
            </w:tcBorders>
          </w:tcPr>
          <w:p w14:paraId="3A5829E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83.7</w:t>
            </w:r>
          </w:p>
        </w:tc>
        <w:tc>
          <w:tcPr>
            <w:tcW w:w="1047" w:type="dxa"/>
            <w:tcBorders>
              <w:top w:val="nil"/>
              <w:bottom w:val="nil"/>
            </w:tcBorders>
          </w:tcPr>
          <w:p w14:paraId="634B98D1"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64.4</w:t>
            </w:r>
          </w:p>
        </w:tc>
        <w:tc>
          <w:tcPr>
            <w:tcW w:w="1233" w:type="dxa"/>
            <w:tcBorders>
              <w:top w:val="nil"/>
              <w:bottom w:val="nil"/>
            </w:tcBorders>
          </w:tcPr>
          <w:p w14:paraId="66328255" w14:textId="64837F30"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190.5</w:t>
            </w:r>
          </w:p>
        </w:tc>
      </w:tr>
      <w:tr w:rsidR="00AD611D" w:rsidRPr="00AD611D" w14:paraId="71836D02" w14:textId="77777777" w:rsidTr="004B3DE7">
        <w:trPr>
          <w:trHeight w:val="378"/>
        </w:trPr>
        <w:tc>
          <w:tcPr>
            <w:tcW w:w="1185" w:type="dxa"/>
            <w:tcBorders>
              <w:top w:val="nil"/>
            </w:tcBorders>
          </w:tcPr>
          <w:p w14:paraId="4A815928" w14:textId="374B9629"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F</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4</w:t>
            </w:r>
          </w:p>
        </w:tc>
        <w:tc>
          <w:tcPr>
            <w:tcW w:w="1454" w:type="dxa"/>
            <w:tcBorders>
              <w:top w:val="nil"/>
            </w:tcBorders>
          </w:tcPr>
          <w:p w14:paraId="2072DC44" w14:textId="2D845A23"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0.853 (0.781-0.925)</w:t>
            </w:r>
          </w:p>
        </w:tc>
        <w:tc>
          <w:tcPr>
            <w:tcW w:w="1103" w:type="dxa"/>
            <w:tcBorders>
              <w:top w:val="nil"/>
            </w:tcBorders>
          </w:tcPr>
          <w:p w14:paraId="7178E34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89.3</w:t>
            </w:r>
          </w:p>
        </w:tc>
        <w:tc>
          <w:tcPr>
            <w:tcW w:w="1283" w:type="dxa"/>
            <w:tcBorders>
              <w:top w:val="nil"/>
            </w:tcBorders>
          </w:tcPr>
          <w:p w14:paraId="45B4456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65.4</w:t>
            </w:r>
          </w:p>
        </w:tc>
        <w:tc>
          <w:tcPr>
            <w:tcW w:w="1001" w:type="dxa"/>
            <w:tcBorders>
              <w:top w:val="nil"/>
            </w:tcBorders>
          </w:tcPr>
          <w:p w14:paraId="2FD7713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91.7</w:t>
            </w:r>
          </w:p>
        </w:tc>
        <w:tc>
          <w:tcPr>
            <w:tcW w:w="1047" w:type="dxa"/>
            <w:tcBorders>
              <w:top w:val="nil"/>
            </w:tcBorders>
          </w:tcPr>
          <w:p w14:paraId="771E001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58.6</w:t>
            </w:r>
          </w:p>
        </w:tc>
        <w:tc>
          <w:tcPr>
            <w:tcW w:w="1233" w:type="dxa"/>
            <w:tcBorders>
              <w:top w:val="nil"/>
            </w:tcBorders>
          </w:tcPr>
          <w:p w14:paraId="54F5B73C" w14:textId="23B33852"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182.5</w:t>
            </w:r>
          </w:p>
        </w:tc>
      </w:tr>
    </w:tbl>
    <w:p w14:paraId="61615F84" w14:textId="1C5C2B2C"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 xml:space="preserve">CP: </w:t>
      </w:r>
      <w:r w:rsidR="003616FB" w:rsidRPr="00AD611D">
        <w:rPr>
          <w:rFonts w:ascii="Book Antiqua" w:hAnsi="Book Antiqua" w:cs="Times New Roman"/>
          <w:color w:val="000000" w:themeColor="text1"/>
          <w:sz w:val="24"/>
          <w:szCs w:val="24"/>
        </w:rPr>
        <w:t>Ceruloplasmin</w:t>
      </w:r>
      <w:r w:rsidRPr="00AD611D">
        <w:rPr>
          <w:rFonts w:ascii="Book Antiqua" w:hAnsi="Book Antiqua" w:cs="Times New Roman"/>
          <w:color w:val="000000" w:themeColor="text1"/>
          <w:sz w:val="24"/>
          <w:szCs w:val="24"/>
        </w:rPr>
        <w:t xml:space="preserve">; AUC: </w:t>
      </w:r>
      <w:r w:rsidR="003616FB" w:rsidRPr="00AD611D">
        <w:rPr>
          <w:rFonts w:ascii="Book Antiqua" w:hAnsi="Book Antiqua" w:cs="Times New Roman"/>
          <w:color w:val="000000" w:themeColor="text1"/>
          <w:sz w:val="24"/>
          <w:szCs w:val="24"/>
        </w:rPr>
        <w:t xml:space="preserve">Area </w:t>
      </w:r>
      <w:r w:rsidRPr="00AD611D">
        <w:rPr>
          <w:rFonts w:ascii="Book Antiqua" w:hAnsi="Book Antiqua" w:cs="Times New Roman"/>
          <w:color w:val="000000" w:themeColor="text1"/>
          <w:sz w:val="24"/>
          <w:szCs w:val="24"/>
        </w:rPr>
        <w:t>under the receiver operating characteristic curve</w:t>
      </w:r>
      <w:r w:rsidR="00EC580D" w:rsidRPr="00AD611D">
        <w:rPr>
          <w:rFonts w:ascii="Book Antiqua" w:hAnsi="Book Antiqua" w:cs="Times New Roman"/>
          <w:color w:val="000000" w:themeColor="text1"/>
          <w:sz w:val="24"/>
          <w:szCs w:val="24"/>
        </w:rPr>
        <w:t xml:space="preserve">; NPV: </w:t>
      </w:r>
      <w:r w:rsidR="003616FB" w:rsidRPr="00AD611D">
        <w:rPr>
          <w:rFonts w:ascii="Book Antiqua" w:hAnsi="Book Antiqua" w:cs="Times New Roman"/>
          <w:color w:val="000000" w:themeColor="text1"/>
          <w:sz w:val="24"/>
          <w:szCs w:val="24"/>
        </w:rPr>
        <w:t xml:space="preserve">Negative </w:t>
      </w:r>
      <w:r w:rsidR="00EC580D" w:rsidRPr="00AD611D">
        <w:rPr>
          <w:rFonts w:ascii="Book Antiqua" w:hAnsi="Book Antiqua" w:cs="Times New Roman"/>
          <w:color w:val="000000" w:themeColor="text1"/>
          <w:sz w:val="24"/>
          <w:szCs w:val="24"/>
        </w:rPr>
        <w:t xml:space="preserve">predictive value; PPV: </w:t>
      </w:r>
      <w:r w:rsidR="003616FB" w:rsidRPr="00AD611D">
        <w:rPr>
          <w:rFonts w:ascii="Book Antiqua" w:hAnsi="Book Antiqua" w:cs="Times New Roman"/>
          <w:color w:val="000000" w:themeColor="text1"/>
          <w:sz w:val="24"/>
          <w:szCs w:val="24"/>
        </w:rPr>
        <w:t xml:space="preserve">Positive </w:t>
      </w:r>
      <w:r w:rsidR="00EC580D" w:rsidRPr="00AD611D">
        <w:rPr>
          <w:rFonts w:ascii="Book Antiqua" w:hAnsi="Book Antiqua" w:cs="Times New Roman"/>
          <w:color w:val="000000" w:themeColor="text1"/>
          <w:sz w:val="24"/>
          <w:szCs w:val="24"/>
        </w:rPr>
        <w:t>predictive value</w:t>
      </w:r>
      <w:r w:rsidR="003616FB" w:rsidRPr="00AD611D">
        <w:rPr>
          <w:rFonts w:ascii="Book Antiqua" w:hAnsi="Book Antiqua" w:cs="Times New Roman"/>
          <w:color w:val="000000" w:themeColor="text1"/>
          <w:sz w:val="24"/>
          <w:szCs w:val="24"/>
        </w:rPr>
        <w:t>.</w:t>
      </w:r>
    </w:p>
    <w:p w14:paraId="698BEEDE" w14:textId="77777777" w:rsidR="003616FB" w:rsidRPr="00AD611D" w:rsidRDefault="003616FB" w:rsidP="00AD611D">
      <w:pPr>
        <w:widowControl/>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br w:type="page"/>
      </w:r>
    </w:p>
    <w:p w14:paraId="28558069" w14:textId="3857A379"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Table 3 Clinical parameters associated with significant fibrosis in the training group (138 patients)</w:t>
      </w:r>
    </w:p>
    <w:tbl>
      <w:tblPr>
        <w:tblStyle w:val="a7"/>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383"/>
        <w:gridCol w:w="2694"/>
        <w:gridCol w:w="2018"/>
        <w:gridCol w:w="882"/>
        <w:gridCol w:w="110"/>
      </w:tblGrid>
      <w:tr w:rsidR="007D22D1" w:rsidRPr="00AD611D" w14:paraId="0E0F792C" w14:textId="77777777" w:rsidTr="00DB0C42">
        <w:trPr>
          <w:gridAfter w:val="1"/>
          <w:wAfter w:w="110" w:type="dxa"/>
          <w:trHeight w:val="587"/>
        </w:trPr>
        <w:tc>
          <w:tcPr>
            <w:tcW w:w="2376" w:type="dxa"/>
            <w:gridSpan w:val="2"/>
            <w:tcBorders>
              <w:top w:val="single" w:sz="4" w:space="0" w:color="auto"/>
              <w:bottom w:val="single" w:sz="4" w:space="0" w:color="auto"/>
            </w:tcBorders>
            <w:vAlign w:val="center"/>
          </w:tcPr>
          <w:p w14:paraId="732BF490" w14:textId="77777777" w:rsidR="007D22D1" w:rsidRPr="00AD611D" w:rsidRDefault="007D22D1" w:rsidP="00AD611D">
            <w:pPr>
              <w:snapToGrid w:val="0"/>
              <w:spacing w:line="360" w:lineRule="auto"/>
              <w:rPr>
                <w:rFonts w:ascii="Book Antiqua" w:hAnsi="Book Antiqua"/>
                <w:color w:val="000000" w:themeColor="text1"/>
                <w:spacing w:val="3"/>
                <w:sz w:val="24"/>
                <w:szCs w:val="24"/>
                <w:shd w:val="clear" w:color="auto" w:fill="FFFFFF"/>
              </w:rPr>
            </w:pPr>
          </w:p>
        </w:tc>
        <w:tc>
          <w:tcPr>
            <w:tcW w:w="2694" w:type="dxa"/>
            <w:tcBorders>
              <w:top w:val="single" w:sz="4" w:space="0" w:color="auto"/>
              <w:bottom w:val="single" w:sz="4" w:space="0" w:color="auto"/>
            </w:tcBorders>
            <w:vAlign w:val="center"/>
          </w:tcPr>
          <w:p w14:paraId="04046080" w14:textId="105B158D" w:rsidR="007D22D1" w:rsidRPr="00AD611D" w:rsidRDefault="007D22D1" w:rsidP="00AD611D">
            <w:pPr>
              <w:snapToGrid w:val="0"/>
              <w:spacing w:line="360" w:lineRule="auto"/>
              <w:rPr>
                <w:rFonts w:ascii="Book Antiqua" w:hAnsi="Book Antiqua"/>
                <w:b/>
                <w:color w:val="000000" w:themeColor="text1"/>
                <w:spacing w:val="3"/>
                <w:sz w:val="24"/>
                <w:szCs w:val="24"/>
                <w:shd w:val="clear" w:color="auto" w:fill="FFFFFF"/>
              </w:rPr>
            </w:pPr>
            <w:r w:rsidRPr="00AD611D">
              <w:rPr>
                <w:rFonts w:ascii="Book Antiqua" w:hAnsi="Book Antiqua"/>
                <w:b/>
                <w:color w:val="000000" w:themeColor="text1"/>
                <w:sz w:val="24"/>
                <w:szCs w:val="24"/>
              </w:rPr>
              <w:t>No significant fibrosis</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w:t>
            </w:r>
            <w:r w:rsidRPr="00AD611D">
              <w:rPr>
                <w:rFonts w:ascii="Book Antiqua" w:hAnsi="Book Antiqua"/>
                <w:b/>
                <w:i/>
                <w:iCs/>
                <w:color w:val="000000" w:themeColor="text1"/>
                <w:spacing w:val="3"/>
                <w:sz w:val="24"/>
                <w:szCs w:val="24"/>
                <w:shd w:val="clear" w:color="auto" w:fill="FFFFFF"/>
              </w:rPr>
              <w:t>n</w:t>
            </w:r>
            <w:r w:rsidR="003616FB" w:rsidRPr="00AD611D">
              <w:rPr>
                <w:rFonts w:ascii="Book Antiqua" w:hAnsi="Book Antiqua"/>
                <w:b/>
                <w:i/>
                <w:iCs/>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64)</w:t>
            </w:r>
          </w:p>
        </w:tc>
        <w:tc>
          <w:tcPr>
            <w:tcW w:w="2018" w:type="dxa"/>
            <w:tcBorders>
              <w:top w:val="single" w:sz="4" w:space="0" w:color="auto"/>
              <w:bottom w:val="single" w:sz="4" w:space="0" w:color="auto"/>
            </w:tcBorders>
            <w:vAlign w:val="center"/>
          </w:tcPr>
          <w:p w14:paraId="35764EBB" w14:textId="0D71269B" w:rsidR="007D22D1" w:rsidRPr="00AD611D" w:rsidRDefault="007D22D1" w:rsidP="00AD611D">
            <w:pPr>
              <w:snapToGrid w:val="0"/>
              <w:spacing w:line="360" w:lineRule="auto"/>
              <w:rPr>
                <w:rFonts w:ascii="Book Antiqua" w:hAnsi="Book Antiqua"/>
                <w:b/>
                <w:color w:val="000000" w:themeColor="text1"/>
                <w:spacing w:val="3"/>
                <w:sz w:val="24"/>
                <w:szCs w:val="24"/>
                <w:shd w:val="clear" w:color="auto" w:fill="FFFFFF"/>
              </w:rPr>
            </w:pPr>
            <w:r w:rsidRPr="00AD611D">
              <w:rPr>
                <w:rFonts w:ascii="Book Antiqua" w:hAnsi="Book Antiqua"/>
                <w:b/>
                <w:color w:val="000000" w:themeColor="text1"/>
                <w:sz w:val="24"/>
                <w:szCs w:val="24"/>
              </w:rPr>
              <w:t>significant fibrosis</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w:t>
            </w:r>
            <w:r w:rsidRPr="00AD611D">
              <w:rPr>
                <w:rFonts w:ascii="Book Antiqua" w:hAnsi="Book Antiqua"/>
                <w:b/>
                <w:i/>
                <w:iCs/>
                <w:color w:val="000000" w:themeColor="text1"/>
                <w:spacing w:val="3"/>
                <w:sz w:val="24"/>
                <w:szCs w:val="24"/>
                <w:shd w:val="clear" w:color="auto" w:fill="FFFFFF"/>
              </w:rPr>
              <w:t>n</w:t>
            </w:r>
            <w:r w:rsidR="003616FB" w:rsidRPr="00AD611D">
              <w:rPr>
                <w:rFonts w:ascii="Book Antiqua" w:hAnsi="Book Antiqua"/>
                <w:b/>
                <w:i/>
                <w:iCs/>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74)</w:t>
            </w:r>
          </w:p>
        </w:tc>
        <w:tc>
          <w:tcPr>
            <w:tcW w:w="882" w:type="dxa"/>
            <w:tcBorders>
              <w:top w:val="single" w:sz="4" w:space="0" w:color="auto"/>
              <w:bottom w:val="single" w:sz="4" w:space="0" w:color="auto"/>
            </w:tcBorders>
            <w:vAlign w:val="center"/>
          </w:tcPr>
          <w:p w14:paraId="16B738EC" w14:textId="3FD76256" w:rsidR="007D22D1" w:rsidRPr="00AD611D" w:rsidRDefault="007D22D1" w:rsidP="00AD611D">
            <w:pPr>
              <w:snapToGrid w:val="0"/>
              <w:spacing w:line="360" w:lineRule="auto"/>
              <w:rPr>
                <w:rFonts w:ascii="Book Antiqua" w:hAnsi="Book Antiqua"/>
                <w:b/>
                <w:color w:val="000000" w:themeColor="text1"/>
                <w:spacing w:val="3"/>
                <w:sz w:val="24"/>
                <w:szCs w:val="24"/>
                <w:shd w:val="clear" w:color="auto" w:fill="FFFFFF"/>
              </w:rPr>
            </w:pPr>
            <w:r w:rsidRPr="00AD611D">
              <w:rPr>
                <w:rFonts w:ascii="Book Antiqua" w:hAnsi="Book Antiqua"/>
                <w:b/>
                <w:i/>
                <w:color w:val="000000" w:themeColor="text1"/>
                <w:spacing w:val="3"/>
                <w:sz w:val="24"/>
                <w:szCs w:val="24"/>
                <w:shd w:val="clear" w:color="auto" w:fill="FFFFFF"/>
              </w:rPr>
              <w:t>P</w:t>
            </w:r>
            <w:r w:rsidR="003616FB" w:rsidRPr="00AD611D">
              <w:rPr>
                <w:rFonts w:ascii="Book Antiqua" w:hAnsi="Book Antiqua"/>
                <w:b/>
                <w:color w:val="000000" w:themeColor="text1"/>
                <w:spacing w:val="3"/>
                <w:sz w:val="24"/>
                <w:szCs w:val="24"/>
                <w:shd w:val="clear" w:color="auto" w:fill="FFFFFF"/>
              </w:rPr>
              <w:t xml:space="preserve"> </w:t>
            </w:r>
            <w:r w:rsidRPr="00AD611D">
              <w:rPr>
                <w:rFonts w:ascii="Book Antiqua" w:hAnsi="Book Antiqua"/>
                <w:b/>
                <w:color w:val="000000" w:themeColor="text1"/>
                <w:spacing w:val="3"/>
                <w:sz w:val="24"/>
                <w:szCs w:val="24"/>
                <w:shd w:val="clear" w:color="auto" w:fill="FFFFFF"/>
              </w:rPr>
              <w:t>value</w:t>
            </w:r>
          </w:p>
        </w:tc>
      </w:tr>
      <w:tr w:rsidR="007D22D1" w:rsidRPr="00AD611D" w14:paraId="2C20275E" w14:textId="77777777" w:rsidTr="00DB0C42">
        <w:trPr>
          <w:gridAfter w:val="1"/>
          <w:wAfter w:w="110" w:type="dxa"/>
          <w:trHeight w:val="223"/>
        </w:trPr>
        <w:tc>
          <w:tcPr>
            <w:tcW w:w="2376" w:type="dxa"/>
            <w:gridSpan w:val="2"/>
            <w:tcBorders>
              <w:top w:val="single" w:sz="4" w:space="0" w:color="auto"/>
            </w:tcBorders>
            <w:vAlign w:val="center"/>
          </w:tcPr>
          <w:p w14:paraId="02A852BF" w14:textId="77777777" w:rsidR="007D22D1" w:rsidRPr="00AD611D" w:rsidRDefault="007D22D1" w:rsidP="00AD611D">
            <w:pPr>
              <w:snapToGrid w:val="0"/>
              <w:spacing w:line="360" w:lineRule="auto"/>
              <w:rPr>
                <w:rFonts w:ascii="Book Antiqua" w:hAnsi="Book Antiqua"/>
                <w:color w:val="000000" w:themeColor="text1"/>
                <w:sz w:val="24"/>
                <w:szCs w:val="24"/>
              </w:rPr>
            </w:pPr>
            <w:bookmarkStart w:id="116" w:name="_Hlk1463993"/>
            <w:bookmarkStart w:id="117" w:name="_Hlk1463965"/>
            <w:r w:rsidRPr="00AD611D">
              <w:rPr>
                <w:rFonts w:ascii="Book Antiqua" w:hAnsi="Book Antiqua"/>
                <w:color w:val="000000" w:themeColor="text1"/>
                <w:sz w:val="24"/>
                <w:szCs w:val="24"/>
              </w:rPr>
              <w:t>Age (</w:t>
            </w:r>
            <w:proofErr w:type="spellStart"/>
            <w:r w:rsidRPr="00AD611D">
              <w:rPr>
                <w:rFonts w:ascii="Book Antiqua" w:hAnsi="Book Antiqua"/>
                <w:color w:val="000000" w:themeColor="text1"/>
                <w:sz w:val="24"/>
                <w:szCs w:val="24"/>
              </w:rPr>
              <w:t>yr</w:t>
            </w:r>
            <w:proofErr w:type="spellEnd"/>
            <w:r w:rsidRPr="00AD611D">
              <w:rPr>
                <w:rFonts w:ascii="Book Antiqua" w:hAnsi="Book Antiqua"/>
                <w:color w:val="000000" w:themeColor="text1"/>
                <w:sz w:val="24"/>
                <w:szCs w:val="24"/>
              </w:rPr>
              <w:t>)</w:t>
            </w:r>
          </w:p>
        </w:tc>
        <w:tc>
          <w:tcPr>
            <w:tcW w:w="2694" w:type="dxa"/>
            <w:tcBorders>
              <w:top w:val="single" w:sz="4" w:space="0" w:color="auto"/>
            </w:tcBorders>
            <w:vAlign w:val="center"/>
          </w:tcPr>
          <w:p w14:paraId="0E7B20F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39.88 ± 9.68</w:t>
            </w:r>
          </w:p>
        </w:tc>
        <w:tc>
          <w:tcPr>
            <w:tcW w:w="2018" w:type="dxa"/>
            <w:tcBorders>
              <w:top w:val="single" w:sz="4" w:space="0" w:color="auto"/>
            </w:tcBorders>
            <w:vAlign w:val="center"/>
          </w:tcPr>
          <w:p w14:paraId="24AD34D9"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39.61 ± 9.37</w:t>
            </w:r>
          </w:p>
        </w:tc>
        <w:tc>
          <w:tcPr>
            <w:tcW w:w="882" w:type="dxa"/>
            <w:tcBorders>
              <w:top w:val="single" w:sz="4" w:space="0" w:color="auto"/>
            </w:tcBorders>
            <w:vAlign w:val="center"/>
          </w:tcPr>
          <w:p w14:paraId="23D1366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0.260</w:t>
            </w:r>
          </w:p>
        </w:tc>
      </w:tr>
      <w:tr w:rsidR="007D22D1" w:rsidRPr="00AD611D" w14:paraId="17E95C05" w14:textId="77777777" w:rsidTr="00DB0C42">
        <w:trPr>
          <w:gridAfter w:val="1"/>
          <w:wAfter w:w="110" w:type="dxa"/>
          <w:trHeight w:val="165"/>
        </w:trPr>
        <w:tc>
          <w:tcPr>
            <w:tcW w:w="993" w:type="dxa"/>
            <w:vMerge w:val="restart"/>
            <w:vAlign w:val="center"/>
          </w:tcPr>
          <w:p w14:paraId="68930BDA"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Gender</w:t>
            </w:r>
          </w:p>
        </w:tc>
        <w:tc>
          <w:tcPr>
            <w:tcW w:w="1383" w:type="dxa"/>
            <w:vAlign w:val="center"/>
          </w:tcPr>
          <w:p w14:paraId="6C3A87B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Male</w:t>
            </w:r>
          </w:p>
        </w:tc>
        <w:tc>
          <w:tcPr>
            <w:tcW w:w="2694" w:type="dxa"/>
            <w:vAlign w:val="center"/>
          </w:tcPr>
          <w:p w14:paraId="1C74F89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47 (73.4%)</w:t>
            </w:r>
          </w:p>
        </w:tc>
        <w:tc>
          <w:tcPr>
            <w:tcW w:w="2018" w:type="dxa"/>
            <w:vAlign w:val="center"/>
          </w:tcPr>
          <w:p w14:paraId="4E7221A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54 (73.0%)</w:t>
            </w:r>
          </w:p>
        </w:tc>
        <w:tc>
          <w:tcPr>
            <w:tcW w:w="882" w:type="dxa"/>
            <w:vMerge w:val="restart"/>
            <w:vAlign w:val="center"/>
          </w:tcPr>
          <w:p w14:paraId="0B821196"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0.951</w:t>
            </w:r>
          </w:p>
        </w:tc>
      </w:tr>
      <w:bookmarkEnd w:id="116"/>
      <w:tr w:rsidR="007D22D1" w:rsidRPr="00AD611D" w14:paraId="3CCD3CD5" w14:textId="77777777" w:rsidTr="00DB0C42">
        <w:trPr>
          <w:gridAfter w:val="1"/>
          <w:wAfter w:w="110" w:type="dxa"/>
          <w:trHeight w:val="91"/>
        </w:trPr>
        <w:tc>
          <w:tcPr>
            <w:tcW w:w="993" w:type="dxa"/>
            <w:vMerge/>
            <w:vAlign w:val="center"/>
          </w:tcPr>
          <w:p w14:paraId="6E7BEBF4" w14:textId="77777777" w:rsidR="007D22D1" w:rsidRPr="00AD611D" w:rsidRDefault="007D22D1" w:rsidP="00AD611D">
            <w:pPr>
              <w:snapToGrid w:val="0"/>
              <w:spacing w:line="360" w:lineRule="auto"/>
              <w:rPr>
                <w:rFonts w:ascii="Book Antiqua" w:hAnsi="Book Antiqua"/>
                <w:color w:val="000000" w:themeColor="text1"/>
                <w:sz w:val="24"/>
                <w:szCs w:val="24"/>
              </w:rPr>
            </w:pPr>
          </w:p>
        </w:tc>
        <w:tc>
          <w:tcPr>
            <w:tcW w:w="1383" w:type="dxa"/>
            <w:vAlign w:val="center"/>
          </w:tcPr>
          <w:p w14:paraId="2317DC1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Female</w:t>
            </w:r>
          </w:p>
        </w:tc>
        <w:tc>
          <w:tcPr>
            <w:tcW w:w="2694" w:type="dxa"/>
            <w:vAlign w:val="center"/>
          </w:tcPr>
          <w:p w14:paraId="6562255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17 (26.6%)</w:t>
            </w:r>
          </w:p>
        </w:tc>
        <w:tc>
          <w:tcPr>
            <w:tcW w:w="2018" w:type="dxa"/>
            <w:vAlign w:val="center"/>
          </w:tcPr>
          <w:p w14:paraId="01400235"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20 (27.0%)</w:t>
            </w:r>
          </w:p>
        </w:tc>
        <w:tc>
          <w:tcPr>
            <w:tcW w:w="882" w:type="dxa"/>
            <w:vMerge/>
            <w:vAlign w:val="center"/>
          </w:tcPr>
          <w:p w14:paraId="0FA15F2F" w14:textId="77777777" w:rsidR="007D22D1" w:rsidRPr="00AD611D" w:rsidRDefault="007D22D1" w:rsidP="00AD611D">
            <w:pPr>
              <w:snapToGrid w:val="0"/>
              <w:spacing w:line="360" w:lineRule="auto"/>
              <w:rPr>
                <w:rFonts w:ascii="Book Antiqua" w:hAnsi="Book Antiqua"/>
                <w:color w:val="000000" w:themeColor="text1"/>
                <w:sz w:val="24"/>
                <w:szCs w:val="24"/>
              </w:rPr>
            </w:pPr>
          </w:p>
        </w:tc>
      </w:tr>
      <w:tr w:rsidR="007D22D1" w:rsidRPr="00AD611D" w14:paraId="284804AE" w14:textId="77777777" w:rsidTr="00DB0C42">
        <w:trPr>
          <w:trHeight w:val="165"/>
        </w:trPr>
        <w:tc>
          <w:tcPr>
            <w:tcW w:w="2376" w:type="dxa"/>
            <w:gridSpan w:val="2"/>
            <w:vAlign w:val="center"/>
          </w:tcPr>
          <w:p w14:paraId="28A3838C" w14:textId="7D156DA2" w:rsidR="007D22D1" w:rsidRPr="00AD611D" w:rsidRDefault="007D22D1" w:rsidP="00AD611D">
            <w:pPr>
              <w:snapToGrid w:val="0"/>
              <w:spacing w:line="360" w:lineRule="auto"/>
              <w:rPr>
                <w:rFonts w:ascii="Book Antiqua" w:hAnsi="Book Antiqua"/>
                <w:color w:val="000000" w:themeColor="text1"/>
                <w:sz w:val="24"/>
                <w:szCs w:val="24"/>
              </w:rPr>
            </w:pPr>
            <w:bookmarkStart w:id="118" w:name="_Hlk8653211"/>
            <w:r w:rsidRPr="00AD611D">
              <w:rPr>
                <w:rFonts w:ascii="Book Antiqua" w:hAnsi="Book Antiqua"/>
                <w:color w:val="000000" w:themeColor="text1"/>
                <w:sz w:val="24"/>
                <w:szCs w:val="24"/>
              </w:rPr>
              <w:t>CP</w:t>
            </w:r>
            <w:bookmarkEnd w:id="118"/>
            <w:r w:rsidRPr="00AD611D">
              <w:rPr>
                <w:rFonts w:ascii="Book Antiqua" w:hAnsi="Book Antiqua"/>
                <w:color w:val="000000" w:themeColor="text1"/>
                <w:sz w:val="24"/>
                <w:szCs w:val="24"/>
              </w:rPr>
              <w:t xml:space="preserve"> (mg/L)</w:t>
            </w:r>
          </w:p>
        </w:tc>
        <w:tc>
          <w:tcPr>
            <w:tcW w:w="2694" w:type="dxa"/>
            <w:vAlign w:val="center"/>
          </w:tcPr>
          <w:p w14:paraId="23FA4AA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231.22 ± 35.26</w:t>
            </w:r>
          </w:p>
        </w:tc>
        <w:tc>
          <w:tcPr>
            <w:tcW w:w="2018" w:type="dxa"/>
            <w:vAlign w:val="center"/>
          </w:tcPr>
          <w:p w14:paraId="540EDCB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196.73 ± 42.27</w:t>
            </w:r>
          </w:p>
        </w:tc>
        <w:tc>
          <w:tcPr>
            <w:tcW w:w="992" w:type="dxa"/>
            <w:gridSpan w:val="2"/>
            <w:vAlign w:val="center"/>
          </w:tcPr>
          <w:p w14:paraId="5936D9A2" w14:textId="44E447DF"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0.0001</w:t>
            </w:r>
          </w:p>
        </w:tc>
      </w:tr>
      <w:tr w:rsidR="007D22D1" w:rsidRPr="00AD611D" w14:paraId="6DE12C0C" w14:textId="77777777" w:rsidTr="00DB0C42">
        <w:trPr>
          <w:gridAfter w:val="1"/>
          <w:wAfter w:w="110" w:type="dxa"/>
          <w:trHeight w:val="227"/>
        </w:trPr>
        <w:tc>
          <w:tcPr>
            <w:tcW w:w="2376" w:type="dxa"/>
            <w:gridSpan w:val="2"/>
            <w:vAlign w:val="center"/>
          </w:tcPr>
          <w:p w14:paraId="6DE83F1B" w14:textId="31BAA796"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Total bilirubin (</w:t>
            </w:r>
            <w:proofErr w:type="spellStart"/>
            <w:r w:rsidRPr="00AD611D">
              <w:rPr>
                <w:rFonts w:ascii="Book Antiqua" w:hAnsi="Book Antiqua"/>
                <w:color w:val="000000" w:themeColor="text1"/>
                <w:sz w:val="24"/>
                <w:szCs w:val="24"/>
              </w:rPr>
              <w:t>μmol</w:t>
            </w:r>
            <w:proofErr w:type="spellEnd"/>
            <w:r w:rsidRPr="00AD611D">
              <w:rPr>
                <w:rFonts w:ascii="Book Antiqua" w:hAnsi="Book Antiqua"/>
                <w:color w:val="000000" w:themeColor="text1"/>
                <w:sz w:val="24"/>
                <w:szCs w:val="24"/>
              </w:rPr>
              <w:t>/L)</w:t>
            </w:r>
          </w:p>
        </w:tc>
        <w:tc>
          <w:tcPr>
            <w:tcW w:w="2694" w:type="dxa"/>
            <w:vAlign w:val="center"/>
          </w:tcPr>
          <w:p w14:paraId="01C9DBF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13.11 ± 6.97</w:t>
            </w:r>
          </w:p>
        </w:tc>
        <w:tc>
          <w:tcPr>
            <w:tcW w:w="2018" w:type="dxa"/>
            <w:vAlign w:val="center"/>
          </w:tcPr>
          <w:p w14:paraId="3808F8B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13.48 ± 6.05</w:t>
            </w:r>
          </w:p>
        </w:tc>
        <w:tc>
          <w:tcPr>
            <w:tcW w:w="882" w:type="dxa"/>
            <w:vAlign w:val="center"/>
          </w:tcPr>
          <w:p w14:paraId="4B393CE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0.747</w:t>
            </w:r>
          </w:p>
        </w:tc>
      </w:tr>
      <w:tr w:rsidR="007D22D1" w:rsidRPr="00AD611D" w14:paraId="47DB1FD4" w14:textId="77777777" w:rsidTr="00DB0C42">
        <w:trPr>
          <w:trHeight w:val="227"/>
        </w:trPr>
        <w:tc>
          <w:tcPr>
            <w:tcW w:w="2376" w:type="dxa"/>
            <w:gridSpan w:val="2"/>
            <w:vAlign w:val="center"/>
          </w:tcPr>
          <w:p w14:paraId="7263BDEB" w14:textId="77777777" w:rsidR="007D22D1" w:rsidRPr="00AD611D" w:rsidRDefault="007D22D1" w:rsidP="00AD611D">
            <w:pPr>
              <w:snapToGrid w:val="0"/>
              <w:spacing w:line="360" w:lineRule="auto"/>
              <w:rPr>
                <w:rFonts w:ascii="Book Antiqua" w:hAnsi="Book Antiqua"/>
                <w:color w:val="000000" w:themeColor="text1"/>
                <w:sz w:val="24"/>
                <w:szCs w:val="24"/>
              </w:rPr>
            </w:pPr>
            <w:bookmarkStart w:id="119" w:name="_Hlk8653228"/>
            <w:r w:rsidRPr="00AD611D">
              <w:rPr>
                <w:rFonts w:ascii="Book Antiqua" w:hAnsi="Book Antiqua"/>
                <w:color w:val="000000" w:themeColor="text1"/>
                <w:sz w:val="24"/>
                <w:szCs w:val="24"/>
              </w:rPr>
              <w:t xml:space="preserve">Albumin </w:t>
            </w:r>
            <w:bookmarkEnd w:id="119"/>
            <w:r w:rsidRPr="00AD611D">
              <w:rPr>
                <w:rFonts w:ascii="Book Antiqua" w:hAnsi="Book Antiqua"/>
                <w:color w:val="000000" w:themeColor="text1"/>
                <w:sz w:val="24"/>
                <w:szCs w:val="24"/>
              </w:rPr>
              <w:t>(g/L)</w:t>
            </w:r>
          </w:p>
        </w:tc>
        <w:tc>
          <w:tcPr>
            <w:tcW w:w="2694" w:type="dxa"/>
            <w:vAlign w:val="center"/>
          </w:tcPr>
          <w:p w14:paraId="7779E06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44.27 ± 3.29</w:t>
            </w:r>
          </w:p>
        </w:tc>
        <w:tc>
          <w:tcPr>
            <w:tcW w:w="2018" w:type="dxa"/>
            <w:vAlign w:val="center"/>
          </w:tcPr>
          <w:p w14:paraId="19A37969"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41.79 ± 3.75</w:t>
            </w:r>
          </w:p>
        </w:tc>
        <w:tc>
          <w:tcPr>
            <w:tcW w:w="992" w:type="dxa"/>
            <w:gridSpan w:val="2"/>
            <w:vAlign w:val="center"/>
          </w:tcPr>
          <w:p w14:paraId="2F757375"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&lt;0.0001</w:t>
            </w:r>
          </w:p>
        </w:tc>
      </w:tr>
      <w:tr w:rsidR="007D22D1" w:rsidRPr="00AD611D" w14:paraId="5CB2AA5B" w14:textId="77777777" w:rsidTr="00DB0C42">
        <w:trPr>
          <w:gridAfter w:val="1"/>
          <w:wAfter w:w="110" w:type="dxa"/>
          <w:trHeight w:val="227"/>
        </w:trPr>
        <w:tc>
          <w:tcPr>
            <w:tcW w:w="2376" w:type="dxa"/>
            <w:gridSpan w:val="2"/>
            <w:vAlign w:val="center"/>
          </w:tcPr>
          <w:p w14:paraId="3C60D711"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Globulin (g/L)</w:t>
            </w:r>
          </w:p>
        </w:tc>
        <w:tc>
          <w:tcPr>
            <w:tcW w:w="2694" w:type="dxa"/>
            <w:vAlign w:val="center"/>
          </w:tcPr>
          <w:p w14:paraId="6A2772DA"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27.15 ± 5.15</w:t>
            </w:r>
          </w:p>
        </w:tc>
        <w:tc>
          <w:tcPr>
            <w:tcW w:w="2018" w:type="dxa"/>
            <w:vAlign w:val="center"/>
          </w:tcPr>
          <w:p w14:paraId="066E009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31.35 ± 5.03</w:t>
            </w:r>
          </w:p>
        </w:tc>
        <w:tc>
          <w:tcPr>
            <w:tcW w:w="882" w:type="dxa"/>
            <w:vAlign w:val="center"/>
          </w:tcPr>
          <w:p w14:paraId="45189FAE"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0.363</w:t>
            </w:r>
          </w:p>
        </w:tc>
      </w:tr>
      <w:tr w:rsidR="007D22D1" w:rsidRPr="00AD611D" w14:paraId="5F8CA039" w14:textId="77777777" w:rsidTr="00DB0C42">
        <w:trPr>
          <w:gridAfter w:val="1"/>
          <w:wAfter w:w="110" w:type="dxa"/>
          <w:trHeight w:val="82"/>
        </w:trPr>
        <w:tc>
          <w:tcPr>
            <w:tcW w:w="2376" w:type="dxa"/>
            <w:gridSpan w:val="2"/>
            <w:vAlign w:val="center"/>
          </w:tcPr>
          <w:p w14:paraId="4D3E3E39" w14:textId="32E5E636"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ALT (IU/L)</w:t>
            </w:r>
          </w:p>
        </w:tc>
        <w:tc>
          <w:tcPr>
            <w:tcW w:w="2694" w:type="dxa"/>
            <w:vAlign w:val="center"/>
          </w:tcPr>
          <w:p w14:paraId="67E5F06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29.25 ± 10.32</w:t>
            </w:r>
          </w:p>
        </w:tc>
        <w:tc>
          <w:tcPr>
            <w:tcW w:w="2018" w:type="dxa"/>
            <w:vAlign w:val="center"/>
          </w:tcPr>
          <w:p w14:paraId="7B440471"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30.00 ± 9.17</w:t>
            </w:r>
          </w:p>
        </w:tc>
        <w:tc>
          <w:tcPr>
            <w:tcW w:w="882" w:type="dxa"/>
            <w:vAlign w:val="center"/>
          </w:tcPr>
          <w:p w14:paraId="7B6B544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0.652</w:t>
            </w:r>
          </w:p>
        </w:tc>
      </w:tr>
      <w:tr w:rsidR="007D22D1" w:rsidRPr="00AD611D" w14:paraId="7D8A84F9" w14:textId="77777777" w:rsidTr="00DB0C42">
        <w:trPr>
          <w:gridAfter w:val="1"/>
          <w:wAfter w:w="110" w:type="dxa"/>
          <w:trHeight w:val="202"/>
        </w:trPr>
        <w:tc>
          <w:tcPr>
            <w:tcW w:w="2376" w:type="dxa"/>
            <w:gridSpan w:val="2"/>
            <w:vAlign w:val="center"/>
          </w:tcPr>
          <w:p w14:paraId="30EB9DB9" w14:textId="1B80BDCE"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AST (IU/L)</w:t>
            </w:r>
          </w:p>
        </w:tc>
        <w:tc>
          <w:tcPr>
            <w:tcW w:w="2694" w:type="dxa"/>
            <w:vAlign w:val="center"/>
          </w:tcPr>
          <w:p w14:paraId="5A0E951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25.77 ± 7.21</w:t>
            </w:r>
          </w:p>
        </w:tc>
        <w:tc>
          <w:tcPr>
            <w:tcW w:w="2018" w:type="dxa"/>
            <w:vAlign w:val="center"/>
          </w:tcPr>
          <w:p w14:paraId="7C79F60E"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27.53 ± 7.11</w:t>
            </w:r>
          </w:p>
        </w:tc>
        <w:tc>
          <w:tcPr>
            <w:tcW w:w="882" w:type="dxa"/>
            <w:vAlign w:val="center"/>
          </w:tcPr>
          <w:p w14:paraId="6DE17676"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0.152</w:t>
            </w:r>
          </w:p>
        </w:tc>
      </w:tr>
      <w:tr w:rsidR="007D22D1" w:rsidRPr="00AD611D" w14:paraId="493EB458" w14:textId="77777777" w:rsidTr="00DB0C42">
        <w:trPr>
          <w:gridAfter w:val="1"/>
          <w:wAfter w:w="110" w:type="dxa"/>
          <w:trHeight w:val="156"/>
        </w:trPr>
        <w:tc>
          <w:tcPr>
            <w:tcW w:w="2376" w:type="dxa"/>
            <w:gridSpan w:val="2"/>
            <w:vAlign w:val="center"/>
          </w:tcPr>
          <w:p w14:paraId="461C4B41" w14:textId="3810AB03"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GGT (IU/L)</w:t>
            </w:r>
          </w:p>
        </w:tc>
        <w:tc>
          <w:tcPr>
            <w:tcW w:w="2694" w:type="dxa"/>
            <w:vAlign w:val="center"/>
          </w:tcPr>
          <w:p w14:paraId="467FCDC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23.69 ± 13.96</w:t>
            </w:r>
          </w:p>
        </w:tc>
        <w:tc>
          <w:tcPr>
            <w:tcW w:w="2018" w:type="dxa"/>
            <w:vAlign w:val="center"/>
          </w:tcPr>
          <w:p w14:paraId="300580D1"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33.90 ± 29.78</w:t>
            </w:r>
          </w:p>
        </w:tc>
        <w:tc>
          <w:tcPr>
            <w:tcW w:w="882" w:type="dxa"/>
            <w:vAlign w:val="center"/>
          </w:tcPr>
          <w:p w14:paraId="5E2B96A2"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0.017</w:t>
            </w:r>
          </w:p>
        </w:tc>
      </w:tr>
      <w:tr w:rsidR="007D22D1" w:rsidRPr="00AD611D" w14:paraId="31A142B4" w14:textId="77777777" w:rsidTr="00DB0C42">
        <w:trPr>
          <w:gridAfter w:val="1"/>
          <w:wAfter w:w="110" w:type="dxa"/>
          <w:trHeight w:val="82"/>
        </w:trPr>
        <w:tc>
          <w:tcPr>
            <w:tcW w:w="2376" w:type="dxa"/>
            <w:gridSpan w:val="2"/>
            <w:vAlign w:val="center"/>
          </w:tcPr>
          <w:p w14:paraId="0599789A" w14:textId="38A7DE20"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TCHO (mmol/L)</w:t>
            </w:r>
          </w:p>
        </w:tc>
        <w:tc>
          <w:tcPr>
            <w:tcW w:w="2694" w:type="dxa"/>
            <w:vAlign w:val="center"/>
          </w:tcPr>
          <w:p w14:paraId="6BB45D3F"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4.82 ± 0.83</w:t>
            </w:r>
          </w:p>
        </w:tc>
        <w:tc>
          <w:tcPr>
            <w:tcW w:w="2018" w:type="dxa"/>
            <w:vAlign w:val="center"/>
          </w:tcPr>
          <w:p w14:paraId="016A27A9"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4.44 ± 0.62</w:t>
            </w:r>
          </w:p>
        </w:tc>
        <w:tc>
          <w:tcPr>
            <w:tcW w:w="882" w:type="dxa"/>
            <w:vAlign w:val="center"/>
          </w:tcPr>
          <w:p w14:paraId="608035EA"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0.004</w:t>
            </w:r>
          </w:p>
        </w:tc>
      </w:tr>
      <w:tr w:rsidR="007D22D1" w:rsidRPr="00AD611D" w14:paraId="4A3956D2" w14:textId="77777777" w:rsidTr="00DB0C42">
        <w:trPr>
          <w:gridAfter w:val="1"/>
          <w:wAfter w:w="110" w:type="dxa"/>
          <w:trHeight w:val="65"/>
        </w:trPr>
        <w:tc>
          <w:tcPr>
            <w:tcW w:w="2376" w:type="dxa"/>
            <w:gridSpan w:val="2"/>
            <w:vAlign w:val="center"/>
          </w:tcPr>
          <w:p w14:paraId="1288B987" w14:textId="18B9686F"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TG (mmol/L)</w:t>
            </w:r>
          </w:p>
        </w:tc>
        <w:tc>
          <w:tcPr>
            <w:tcW w:w="2694" w:type="dxa"/>
            <w:vAlign w:val="center"/>
          </w:tcPr>
          <w:p w14:paraId="2242241F"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1.31 ± 0.74</w:t>
            </w:r>
          </w:p>
        </w:tc>
        <w:tc>
          <w:tcPr>
            <w:tcW w:w="2018" w:type="dxa"/>
            <w:vAlign w:val="center"/>
          </w:tcPr>
          <w:p w14:paraId="5E7075F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1.21 ± 0.85</w:t>
            </w:r>
          </w:p>
        </w:tc>
        <w:tc>
          <w:tcPr>
            <w:tcW w:w="882" w:type="dxa"/>
            <w:vAlign w:val="center"/>
          </w:tcPr>
          <w:p w14:paraId="1B69F06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0.474</w:t>
            </w:r>
          </w:p>
        </w:tc>
      </w:tr>
      <w:tr w:rsidR="007D22D1" w:rsidRPr="00AD611D" w14:paraId="7EBF8173" w14:textId="77777777" w:rsidTr="00DB0C42">
        <w:trPr>
          <w:trHeight w:val="237"/>
        </w:trPr>
        <w:tc>
          <w:tcPr>
            <w:tcW w:w="2376" w:type="dxa"/>
            <w:gridSpan w:val="2"/>
            <w:vAlign w:val="center"/>
          </w:tcPr>
          <w:p w14:paraId="14C48C3C" w14:textId="12AD92DA"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CHE (IU/mL)</w:t>
            </w:r>
          </w:p>
        </w:tc>
        <w:tc>
          <w:tcPr>
            <w:tcW w:w="2694" w:type="dxa"/>
            <w:vAlign w:val="center"/>
          </w:tcPr>
          <w:p w14:paraId="53449A62" w14:textId="75000FE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9254.48</w:t>
            </w:r>
            <w:r w:rsidR="00DB0C42"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DB0C42"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2583.76</w:t>
            </w:r>
          </w:p>
        </w:tc>
        <w:tc>
          <w:tcPr>
            <w:tcW w:w="2018" w:type="dxa"/>
            <w:vAlign w:val="center"/>
          </w:tcPr>
          <w:p w14:paraId="09E39179" w14:textId="23BD3D5C"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7710.21</w:t>
            </w:r>
            <w:r w:rsidR="00DB0C42"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w:t>
            </w:r>
            <w:r w:rsidR="00DB0C42"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1903.41</w:t>
            </w:r>
          </w:p>
        </w:tc>
        <w:tc>
          <w:tcPr>
            <w:tcW w:w="992" w:type="dxa"/>
            <w:gridSpan w:val="2"/>
            <w:vAlign w:val="center"/>
          </w:tcPr>
          <w:p w14:paraId="7A5089B3" w14:textId="27E75F02"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0.0001</w:t>
            </w:r>
          </w:p>
        </w:tc>
      </w:tr>
      <w:tr w:rsidR="007D22D1" w:rsidRPr="00AD611D" w14:paraId="6C1EEBA3" w14:textId="77777777" w:rsidTr="00DB0C42">
        <w:trPr>
          <w:gridAfter w:val="1"/>
          <w:wAfter w:w="110" w:type="dxa"/>
          <w:trHeight w:val="125"/>
        </w:trPr>
        <w:tc>
          <w:tcPr>
            <w:tcW w:w="2376" w:type="dxa"/>
            <w:gridSpan w:val="2"/>
            <w:vAlign w:val="center"/>
          </w:tcPr>
          <w:p w14:paraId="13D60880" w14:textId="4AE49E56"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WBC (10</w:t>
            </w:r>
            <w:r w:rsidRPr="00AD611D">
              <w:rPr>
                <w:rFonts w:ascii="Book Antiqua" w:hAnsi="Book Antiqua"/>
                <w:color w:val="000000" w:themeColor="text1"/>
                <w:sz w:val="24"/>
                <w:szCs w:val="24"/>
                <w:vertAlign w:val="superscript"/>
              </w:rPr>
              <w:t>9</w:t>
            </w:r>
            <w:r w:rsidRPr="00AD611D">
              <w:rPr>
                <w:rFonts w:ascii="Book Antiqua" w:hAnsi="Book Antiqua"/>
                <w:color w:val="000000" w:themeColor="text1"/>
                <w:sz w:val="24"/>
                <w:szCs w:val="24"/>
              </w:rPr>
              <w:t>/L)</w:t>
            </w:r>
          </w:p>
        </w:tc>
        <w:tc>
          <w:tcPr>
            <w:tcW w:w="2694" w:type="dxa"/>
            <w:vAlign w:val="center"/>
          </w:tcPr>
          <w:p w14:paraId="1510C36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5.78 ± 1.36</w:t>
            </w:r>
          </w:p>
        </w:tc>
        <w:tc>
          <w:tcPr>
            <w:tcW w:w="2018" w:type="dxa"/>
            <w:vAlign w:val="center"/>
          </w:tcPr>
          <w:p w14:paraId="3F2458E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5.71 ± 1.59</w:t>
            </w:r>
          </w:p>
        </w:tc>
        <w:tc>
          <w:tcPr>
            <w:tcW w:w="882" w:type="dxa"/>
            <w:vAlign w:val="center"/>
          </w:tcPr>
          <w:p w14:paraId="70724DC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0.766</w:t>
            </w:r>
          </w:p>
        </w:tc>
      </w:tr>
      <w:tr w:rsidR="007D22D1" w:rsidRPr="00AD611D" w14:paraId="67927689" w14:textId="77777777" w:rsidTr="00DB0C42">
        <w:trPr>
          <w:trHeight w:val="182"/>
        </w:trPr>
        <w:tc>
          <w:tcPr>
            <w:tcW w:w="2376" w:type="dxa"/>
            <w:gridSpan w:val="2"/>
            <w:vAlign w:val="center"/>
          </w:tcPr>
          <w:p w14:paraId="7942C153" w14:textId="3C9E565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PLT (10</w:t>
            </w:r>
            <w:r w:rsidRPr="00AD611D">
              <w:rPr>
                <w:rFonts w:ascii="Book Antiqua" w:hAnsi="Book Antiqua"/>
                <w:color w:val="000000" w:themeColor="text1"/>
                <w:sz w:val="24"/>
                <w:szCs w:val="24"/>
                <w:vertAlign w:val="superscript"/>
              </w:rPr>
              <w:t>9</w:t>
            </w:r>
            <w:r w:rsidRPr="00AD611D">
              <w:rPr>
                <w:rFonts w:ascii="Book Antiqua" w:hAnsi="Book Antiqua"/>
                <w:color w:val="000000" w:themeColor="text1"/>
                <w:sz w:val="24"/>
                <w:szCs w:val="24"/>
              </w:rPr>
              <w:t>/L)</w:t>
            </w:r>
          </w:p>
        </w:tc>
        <w:tc>
          <w:tcPr>
            <w:tcW w:w="2694" w:type="dxa"/>
            <w:vAlign w:val="center"/>
          </w:tcPr>
          <w:p w14:paraId="10FF89C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212.63 ± 50.24</w:t>
            </w:r>
          </w:p>
        </w:tc>
        <w:tc>
          <w:tcPr>
            <w:tcW w:w="2018" w:type="dxa"/>
            <w:vAlign w:val="center"/>
          </w:tcPr>
          <w:p w14:paraId="3654B40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177.49 ± 47.94</w:t>
            </w:r>
          </w:p>
        </w:tc>
        <w:tc>
          <w:tcPr>
            <w:tcW w:w="992" w:type="dxa"/>
            <w:gridSpan w:val="2"/>
            <w:vAlign w:val="center"/>
          </w:tcPr>
          <w:p w14:paraId="6A8ABD71" w14:textId="21631A6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0.0001</w:t>
            </w:r>
          </w:p>
        </w:tc>
      </w:tr>
      <w:tr w:rsidR="007D22D1" w:rsidRPr="00AD611D" w14:paraId="0F95732D" w14:textId="77777777" w:rsidTr="00DB0C42">
        <w:trPr>
          <w:trHeight w:val="201"/>
        </w:trPr>
        <w:tc>
          <w:tcPr>
            <w:tcW w:w="2376" w:type="dxa"/>
            <w:gridSpan w:val="2"/>
            <w:vAlign w:val="center"/>
          </w:tcPr>
          <w:p w14:paraId="78DA417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HBsAg (Log IU/mL)</w:t>
            </w:r>
          </w:p>
        </w:tc>
        <w:tc>
          <w:tcPr>
            <w:tcW w:w="2694" w:type="dxa"/>
            <w:vAlign w:val="center"/>
          </w:tcPr>
          <w:p w14:paraId="680EF21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4.40 ± 0.78</w:t>
            </w:r>
          </w:p>
        </w:tc>
        <w:tc>
          <w:tcPr>
            <w:tcW w:w="2018" w:type="dxa"/>
            <w:vAlign w:val="center"/>
          </w:tcPr>
          <w:p w14:paraId="206B01B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3.45 ± 0.96</w:t>
            </w:r>
          </w:p>
        </w:tc>
        <w:tc>
          <w:tcPr>
            <w:tcW w:w="992" w:type="dxa"/>
            <w:gridSpan w:val="2"/>
            <w:vAlign w:val="center"/>
          </w:tcPr>
          <w:p w14:paraId="442D0E96" w14:textId="71F8B03D"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0.0001</w:t>
            </w:r>
          </w:p>
        </w:tc>
      </w:tr>
      <w:tr w:rsidR="007D22D1" w:rsidRPr="00AD611D" w14:paraId="2CF5128C" w14:textId="77777777" w:rsidTr="00DB0C42">
        <w:trPr>
          <w:gridAfter w:val="1"/>
          <w:wAfter w:w="110" w:type="dxa"/>
          <w:trHeight w:val="237"/>
        </w:trPr>
        <w:tc>
          <w:tcPr>
            <w:tcW w:w="2376" w:type="dxa"/>
            <w:gridSpan w:val="2"/>
            <w:vAlign w:val="center"/>
          </w:tcPr>
          <w:p w14:paraId="7370414A"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HBV-DNA (Log IU/mL)</w:t>
            </w:r>
          </w:p>
        </w:tc>
        <w:tc>
          <w:tcPr>
            <w:tcW w:w="2694" w:type="dxa"/>
            <w:vAlign w:val="center"/>
          </w:tcPr>
          <w:p w14:paraId="348599B6" w14:textId="6C8E17A8"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5.17</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 2.33</w:t>
            </w:r>
          </w:p>
        </w:tc>
        <w:tc>
          <w:tcPr>
            <w:tcW w:w="2018" w:type="dxa"/>
            <w:vAlign w:val="center"/>
          </w:tcPr>
          <w:p w14:paraId="0466AF4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5.00 ± 1.70</w:t>
            </w:r>
          </w:p>
        </w:tc>
        <w:tc>
          <w:tcPr>
            <w:tcW w:w="882" w:type="dxa"/>
            <w:vAlign w:val="center"/>
          </w:tcPr>
          <w:p w14:paraId="725E7680"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0.614</w:t>
            </w:r>
          </w:p>
        </w:tc>
      </w:tr>
      <w:tr w:rsidR="007D22D1" w:rsidRPr="00AD611D" w14:paraId="5DAE21B7" w14:textId="77777777" w:rsidTr="00DB0C42">
        <w:trPr>
          <w:gridAfter w:val="1"/>
          <w:wAfter w:w="110" w:type="dxa"/>
          <w:trHeight w:val="153"/>
        </w:trPr>
        <w:tc>
          <w:tcPr>
            <w:tcW w:w="2376" w:type="dxa"/>
            <w:gridSpan w:val="2"/>
            <w:vAlign w:val="center"/>
          </w:tcPr>
          <w:p w14:paraId="50D55D0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PT (s)</w:t>
            </w:r>
          </w:p>
        </w:tc>
        <w:tc>
          <w:tcPr>
            <w:tcW w:w="2694" w:type="dxa"/>
            <w:vAlign w:val="center"/>
          </w:tcPr>
          <w:p w14:paraId="245F8D8C"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11.71 ± 2.81</w:t>
            </w:r>
          </w:p>
        </w:tc>
        <w:tc>
          <w:tcPr>
            <w:tcW w:w="2018" w:type="dxa"/>
            <w:vAlign w:val="center"/>
          </w:tcPr>
          <w:p w14:paraId="00C5F4D4"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12.33 ± 2.31</w:t>
            </w:r>
          </w:p>
        </w:tc>
        <w:tc>
          <w:tcPr>
            <w:tcW w:w="882" w:type="dxa"/>
            <w:vAlign w:val="center"/>
          </w:tcPr>
          <w:p w14:paraId="454E08A3"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0.161</w:t>
            </w:r>
          </w:p>
        </w:tc>
      </w:tr>
      <w:tr w:rsidR="007D22D1" w:rsidRPr="00AD611D" w14:paraId="2AB5FF14" w14:textId="77777777" w:rsidTr="00DB0C42">
        <w:trPr>
          <w:gridAfter w:val="1"/>
          <w:wAfter w:w="110" w:type="dxa"/>
          <w:trHeight w:val="153"/>
        </w:trPr>
        <w:tc>
          <w:tcPr>
            <w:tcW w:w="2376" w:type="dxa"/>
            <w:gridSpan w:val="2"/>
            <w:tcBorders>
              <w:bottom w:val="single" w:sz="4" w:space="0" w:color="auto"/>
            </w:tcBorders>
            <w:vAlign w:val="center"/>
          </w:tcPr>
          <w:p w14:paraId="7C50603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INR</w:t>
            </w:r>
          </w:p>
        </w:tc>
        <w:tc>
          <w:tcPr>
            <w:tcW w:w="2694" w:type="dxa"/>
            <w:tcBorders>
              <w:bottom w:val="single" w:sz="4" w:space="0" w:color="auto"/>
            </w:tcBorders>
            <w:vAlign w:val="center"/>
          </w:tcPr>
          <w:p w14:paraId="3289008B"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0.96 ± 0.23</w:t>
            </w:r>
          </w:p>
        </w:tc>
        <w:tc>
          <w:tcPr>
            <w:tcW w:w="2018" w:type="dxa"/>
            <w:tcBorders>
              <w:bottom w:val="single" w:sz="4" w:space="0" w:color="auto"/>
            </w:tcBorders>
            <w:vAlign w:val="center"/>
          </w:tcPr>
          <w:p w14:paraId="4CE69C0D"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1.02 ± 0.19</w:t>
            </w:r>
          </w:p>
        </w:tc>
        <w:tc>
          <w:tcPr>
            <w:tcW w:w="882" w:type="dxa"/>
            <w:tcBorders>
              <w:bottom w:val="single" w:sz="4" w:space="0" w:color="auto"/>
            </w:tcBorders>
            <w:vAlign w:val="center"/>
          </w:tcPr>
          <w:p w14:paraId="45FD8A78" w14:textId="77777777" w:rsidR="007D22D1" w:rsidRPr="00AD611D" w:rsidRDefault="007D22D1"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0.103</w:t>
            </w:r>
          </w:p>
        </w:tc>
      </w:tr>
    </w:tbl>
    <w:bookmarkEnd w:id="117"/>
    <w:p w14:paraId="230761CF" w14:textId="0EC78024"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 xml:space="preserve">CP: </w:t>
      </w:r>
      <w:r w:rsidR="003616FB" w:rsidRPr="00AD611D">
        <w:rPr>
          <w:rFonts w:ascii="Book Antiqua" w:hAnsi="Book Antiqua" w:cs="Times New Roman"/>
          <w:color w:val="000000" w:themeColor="text1"/>
          <w:sz w:val="24"/>
          <w:szCs w:val="24"/>
        </w:rPr>
        <w:t>Ceruloplasmin</w:t>
      </w:r>
      <w:r w:rsidRPr="00AD611D">
        <w:rPr>
          <w:rFonts w:ascii="Book Antiqua" w:hAnsi="Book Antiqua" w:cs="Times New Roman"/>
          <w:color w:val="000000" w:themeColor="text1"/>
          <w:sz w:val="24"/>
          <w:szCs w:val="24"/>
        </w:rPr>
        <w:t xml:space="preserve">; ALT: Alanine aminotransferase; AST: Aspartate </w:t>
      </w:r>
      <w:r w:rsidRPr="00AD611D">
        <w:rPr>
          <w:rFonts w:ascii="Book Antiqua" w:hAnsi="Book Antiqua" w:cs="Times New Roman"/>
          <w:color w:val="000000" w:themeColor="text1"/>
          <w:sz w:val="24"/>
          <w:szCs w:val="24"/>
        </w:rPr>
        <w:lastRenderedPageBreak/>
        <w:t xml:space="preserve">aminotransferase; GGT: </w:t>
      </w:r>
      <w:r w:rsidR="003616FB" w:rsidRPr="00AD611D">
        <w:rPr>
          <w:rFonts w:ascii="Book Antiqua" w:hAnsi="Book Antiqua" w:cs="Times New Roman"/>
          <w:color w:val="000000" w:themeColor="text1"/>
          <w:sz w:val="24"/>
          <w:szCs w:val="24"/>
        </w:rPr>
        <w:t xml:space="preserve">Gamma </w:t>
      </w:r>
      <w:r w:rsidRPr="00AD611D">
        <w:rPr>
          <w:rFonts w:ascii="Book Antiqua" w:hAnsi="Book Antiqua" w:cs="Times New Roman"/>
          <w:color w:val="000000" w:themeColor="text1"/>
          <w:sz w:val="24"/>
          <w:szCs w:val="24"/>
        </w:rPr>
        <w:t xml:space="preserve">glutamyl transpeptidase; TCHO: </w:t>
      </w:r>
      <w:r w:rsidR="003616FB" w:rsidRPr="00AD611D">
        <w:rPr>
          <w:rFonts w:ascii="Book Antiqua" w:hAnsi="Book Antiqua" w:cs="Times New Roman"/>
          <w:color w:val="000000" w:themeColor="text1"/>
          <w:sz w:val="24"/>
          <w:szCs w:val="24"/>
        </w:rPr>
        <w:t xml:space="preserve">Total </w:t>
      </w:r>
      <w:r w:rsidRPr="00AD611D">
        <w:rPr>
          <w:rFonts w:ascii="Book Antiqua" w:hAnsi="Book Antiqua" w:cs="Times New Roman"/>
          <w:color w:val="000000" w:themeColor="text1"/>
          <w:sz w:val="24"/>
          <w:szCs w:val="24"/>
        </w:rPr>
        <w:t xml:space="preserve">cholesterol; TG: </w:t>
      </w:r>
      <w:r w:rsidR="003616FB" w:rsidRPr="00AD611D">
        <w:rPr>
          <w:rFonts w:ascii="Book Antiqua" w:hAnsi="Book Antiqua" w:cs="Times New Roman"/>
          <w:color w:val="000000" w:themeColor="text1"/>
          <w:sz w:val="24"/>
          <w:szCs w:val="24"/>
        </w:rPr>
        <w:t>Triglyceride</w:t>
      </w:r>
      <w:r w:rsidRPr="00AD611D">
        <w:rPr>
          <w:rFonts w:ascii="Book Antiqua" w:hAnsi="Book Antiqua" w:cs="Times New Roman"/>
          <w:color w:val="000000" w:themeColor="text1"/>
          <w:sz w:val="24"/>
          <w:szCs w:val="24"/>
        </w:rPr>
        <w:t xml:space="preserve">; CHE: </w:t>
      </w:r>
      <w:r w:rsidR="003616FB" w:rsidRPr="00AD611D">
        <w:rPr>
          <w:rFonts w:ascii="Book Antiqua" w:hAnsi="Book Antiqua" w:cs="Times New Roman"/>
          <w:color w:val="000000" w:themeColor="text1"/>
          <w:sz w:val="24"/>
          <w:szCs w:val="24"/>
        </w:rPr>
        <w:t>Cholinesterase</w:t>
      </w:r>
      <w:r w:rsidRPr="00AD611D">
        <w:rPr>
          <w:rFonts w:ascii="Book Antiqua" w:hAnsi="Book Antiqua" w:cs="Times New Roman"/>
          <w:color w:val="000000" w:themeColor="text1"/>
          <w:sz w:val="24"/>
          <w:szCs w:val="24"/>
        </w:rPr>
        <w:t xml:space="preserve">; WBC: </w:t>
      </w:r>
      <w:r w:rsidR="003616FB" w:rsidRPr="00AD611D">
        <w:rPr>
          <w:rFonts w:ascii="Book Antiqua" w:hAnsi="Book Antiqua" w:cs="Times New Roman"/>
          <w:color w:val="000000" w:themeColor="text1"/>
          <w:sz w:val="24"/>
          <w:szCs w:val="24"/>
        </w:rPr>
        <w:t xml:space="preserve">White </w:t>
      </w:r>
      <w:r w:rsidRPr="00AD611D">
        <w:rPr>
          <w:rFonts w:ascii="Book Antiqua" w:hAnsi="Book Antiqua" w:cs="Times New Roman"/>
          <w:color w:val="000000" w:themeColor="text1"/>
          <w:sz w:val="24"/>
          <w:szCs w:val="24"/>
        </w:rPr>
        <w:t xml:space="preserve">blood cell count; PLT: </w:t>
      </w:r>
      <w:bookmarkStart w:id="120" w:name="_Hlk10581722"/>
      <w:r w:rsidR="003616FB" w:rsidRPr="00AD611D">
        <w:rPr>
          <w:rFonts w:ascii="Book Antiqua" w:hAnsi="Book Antiqua" w:cs="Times New Roman"/>
          <w:color w:val="000000" w:themeColor="text1"/>
          <w:sz w:val="24"/>
          <w:szCs w:val="24"/>
        </w:rPr>
        <w:t xml:space="preserve">Platelet </w:t>
      </w:r>
      <w:r w:rsidRPr="00AD611D">
        <w:rPr>
          <w:rFonts w:ascii="Book Antiqua" w:hAnsi="Book Antiqua" w:cs="Times New Roman"/>
          <w:color w:val="000000" w:themeColor="text1"/>
          <w:sz w:val="24"/>
          <w:szCs w:val="24"/>
        </w:rPr>
        <w:t>count</w:t>
      </w:r>
      <w:bookmarkEnd w:id="120"/>
      <w:r w:rsidRPr="00AD611D">
        <w:rPr>
          <w:rFonts w:ascii="Book Antiqua" w:hAnsi="Book Antiqua" w:cs="Times New Roman"/>
          <w:color w:val="000000" w:themeColor="text1"/>
          <w:sz w:val="24"/>
          <w:szCs w:val="24"/>
        </w:rPr>
        <w:t xml:space="preserve">; HBV: </w:t>
      </w:r>
      <w:r w:rsidR="003616FB" w:rsidRPr="00AD611D">
        <w:rPr>
          <w:rFonts w:ascii="Book Antiqua" w:hAnsi="Book Antiqua" w:cs="Times New Roman"/>
          <w:color w:val="000000" w:themeColor="text1"/>
          <w:sz w:val="24"/>
          <w:szCs w:val="24"/>
        </w:rPr>
        <w:t xml:space="preserve">Hepatitis </w:t>
      </w:r>
      <w:r w:rsidRPr="00AD611D">
        <w:rPr>
          <w:rFonts w:ascii="Book Antiqua" w:hAnsi="Book Antiqua" w:cs="Times New Roman"/>
          <w:color w:val="000000" w:themeColor="text1"/>
          <w:sz w:val="24"/>
          <w:szCs w:val="24"/>
        </w:rPr>
        <w:t xml:space="preserve">B virus; PT: </w:t>
      </w:r>
      <w:r w:rsidR="003616FB" w:rsidRPr="00AD611D">
        <w:rPr>
          <w:rFonts w:ascii="Book Antiqua" w:hAnsi="Book Antiqua" w:cs="Times New Roman"/>
          <w:color w:val="000000" w:themeColor="text1"/>
          <w:sz w:val="24"/>
          <w:szCs w:val="24"/>
        </w:rPr>
        <w:t xml:space="preserve">Prothrombin </w:t>
      </w:r>
      <w:r w:rsidRPr="00AD611D">
        <w:rPr>
          <w:rFonts w:ascii="Book Antiqua" w:hAnsi="Book Antiqua" w:cs="Times New Roman"/>
          <w:color w:val="000000" w:themeColor="text1"/>
          <w:sz w:val="24"/>
          <w:szCs w:val="24"/>
        </w:rPr>
        <w:t xml:space="preserve">time; INR: International </w:t>
      </w:r>
      <w:r w:rsidR="003616FB" w:rsidRPr="00AD611D">
        <w:rPr>
          <w:rFonts w:ascii="Book Antiqua" w:hAnsi="Book Antiqua" w:cs="Times New Roman"/>
          <w:color w:val="000000" w:themeColor="text1"/>
          <w:sz w:val="24"/>
          <w:szCs w:val="24"/>
        </w:rPr>
        <w:t>normalized ratio</w:t>
      </w:r>
      <w:r w:rsidRPr="00AD611D">
        <w:rPr>
          <w:rFonts w:ascii="Book Antiqua" w:hAnsi="Book Antiqua" w:cs="Times New Roman"/>
          <w:color w:val="000000" w:themeColor="text1"/>
          <w:sz w:val="24"/>
          <w:szCs w:val="24"/>
        </w:rPr>
        <w:t>.</w:t>
      </w:r>
    </w:p>
    <w:p w14:paraId="0711929D" w14:textId="77777777" w:rsidR="003616FB" w:rsidRPr="00AD611D" w:rsidRDefault="003616FB" w:rsidP="00AD611D">
      <w:pPr>
        <w:widowControl/>
        <w:snapToGrid w:val="0"/>
        <w:spacing w:line="360" w:lineRule="auto"/>
        <w:rPr>
          <w:rFonts w:ascii="Book Antiqua" w:hAnsi="Book Antiqua"/>
          <w:b/>
          <w:color w:val="000000" w:themeColor="text1"/>
          <w:sz w:val="24"/>
          <w:szCs w:val="24"/>
        </w:rPr>
      </w:pPr>
      <w:bookmarkStart w:id="121" w:name="_Hlk11184859"/>
      <w:bookmarkStart w:id="122" w:name="_Hlk11184421"/>
      <w:r w:rsidRPr="00AD611D">
        <w:rPr>
          <w:rFonts w:ascii="Book Antiqua" w:hAnsi="Book Antiqua"/>
          <w:b/>
          <w:color w:val="000000" w:themeColor="text1"/>
          <w:sz w:val="24"/>
          <w:szCs w:val="24"/>
        </w:rPr>
        <w:br w:type="page"/>
      </w:r>
    </w:p>
    <w:p w14:paraId="49EEBD73" w14:textId="22EA3315" w:rsidR="007D22D1" w:rsidRPr="00AD611D" w:rsidRDefault="007D22D1"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 xml:space="preserve">Table 4 Diagnostic value of </w:t>
      </w:r>
      <w:r w:rsidR="00AF0ACB" w:rsidRPr="00AF0ACB">
        <w:rPr>
          <w:rFonts w:ascii="Book Antiqua" w:hAnsi="Book Antiqua"/>
          <w:b/>
          <w:bCs/>
          <w:color w:val="000000" w:themeColor="text1"/>
          <w:sz w:val="24"/>
          <w:szCs w:val="24"/>
        </w:rPr>
        <w:t xml:space="preserve">ceruloplasmin </w:t>
      </w:r>
      <w:r w:rsidR="00AF0ACB" w:rsidRPr="00AF0ACB">
        <w:rPr>
          <w:rFonts w:ascii="Book Antiqua" w:hAnsi="Book Antiqua" w:cs="Times New Roman"/>
          <w:b/>
          <w:bCs/>
          <w:color w:val="000000" w:themeColor="text1"/>
          <w:spacing w:val="3"/>
          <w:sz w:val="24"/>
          <w:szCs w:val="24"/>
          <w:shd w:val="clear" w:color="auto" w:fill="FFFFFF"/>
        </w:rPr>
        <w:t>hepatitis B virus</w:t>
      </w:r>
      <w:r w:rsidR="00AF0AC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in</w:t>
      </w:r>
      <w:r w:rsidR="00037426" w:rsidRPr="00AD611D">
        <w:rPr>
          <w:rFonts w:ascii="Book Antiqua" w:hAnsi="Book Antiqua"/>
          <w:b/>
          <w:color w:val="000000" w:themeColor="text1"/>
          <w:sz w:val="24"/>
          <w:szCs w:val="24"/>
        </w:rPr>
        <w:t xml:space="preserve"> the</w:t>
      </w:r>
      <w:r w:rsidRPr="00AD611D">
        <w:rPr>
          <w:rFonts w:ascii="Book Antiqua" w:hAnsi="Book Antiqua"/>
          <w:b/>
          <w:color w:val="000000" w:themeColor="text1"/>
          <w:sz w:val="24"/>
          <w:szCs w:val="24"/>
        </w:rPr>
        <w:t xml:space="preserve"> training and validation groups</w:t>
      </w:r>
    </w:p>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84"/>
        <w:gridCol w:w="1184"/>
        <w:gridCol w:w="1184"/>
        <w:gridCol w:w="1184"/>
        <w:gridCol w:w="1184"/>
        <w:gridCol w:w="1184"/>
      </w:tblGrid>
      <w:tr w:rsidR="00AD611D" w:rsidRPr="00AD611D" w14:paraId="0C1D475A" w14:textId="77777777" w:rsidTr="004B3DE7">
        <w:tc>
          <w:tcPr>
            <w:tcW w:w="0" w:type="auto"/>
            <w:tcBorders>
              <w:top w:val="single" w:sz="4" w:space="0" w:color="auto"/>
            </w:tcBorders>
          </w:tcPr>
          <w:p w14:paraId="66E6C91B" w14:textId="77777777"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Variable</w:t>
            </w:r>
          </w:p>
        </w:tc>
        <w:tc>
          <w:tcPr>
            <w:tcW w:w="0" w:type="auto"/>
            <w:gridSpan w:val="3"/>
            <w:tcBorders>
              <w:top w:val="single" w:sz="4" w:space="0" w:color="auto"/>
            </w:tcBorders>
          </w:tcPr>
          <w:p w14:paraId="3EBDF2F7" w14:textId="052DE4E8"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Training group (</w:t>
            </w:r>
            <w:r w:rsidRPr="00AD611D">
              <w:rPr>
                <w:rFonts w:ascii="Book Antiqua" w:hAnsi="Book Antiqua"/>
                <w:b/>
                <w:i/>
                <w:iCs/>
                <w:color w:val="000000" w:themeColor="text1"/>
                <w:sz w:val="24"/>
                <w:szCs w:val="24"/>
              </w:rPr>
              <w:t>n</w:t>
            </w:r>
            <w:r w:rsidRPr="00AD611D">
              <w:rPr>
                <w:rFonts w:ascii="Book Antiqua" w:hAnsi="Book Antiqua"/>
                <w:b/>
                <w:color w:val="000000" w:themeColor="text1"/>
                <w:sz w:val="24"/>
                <w:szCs w:val="24"/>
              </w:rPr>
              <w:t xml:space="preserve"> = 138)</w:t>
            </w:r>
          </w:p>
        </w:tc>
        <w:tc>
          <w:tcPr>
            <w:tcW w:w="0" w:type="auto"/>
            <w:gridSpan w:val="3"/>
            <w:tcBorders>
              <w:top w:val="single" w:sz="4" w:space="0" w:color="auto"/>
            </w:tcBorders>
          </w:tcPr>
          <w:p w14:paraId="6F904112" w14:textId="16CFB33F" w:rsidR="003616FB" w:rsidRPr="00AD611D" w:rsidRDefault="003616FB" w:rsidP="00AD611D">
            <w:pPr>
              <w:snapToGrid w:val="0"/>
              <w:spacing w:line="360" w:lineRule="auto"/>
              <w:rPr>
                <w:rFonts w:ascii="Book Antiqua" w:hAnsi="Book Antiqua"/>
                <w:b/>
                <w:color w:val="000000" w:themeColor="text1"/>
                <w:sz w:val="24"/>
                <w:szCs w:val="24"/>
              </w:rPr>
            </w:pPr>
            <w:bookmarkStart w:id="123" w:name="_Hlk12900755"/>
            <w:r w:rsidRPr="00AD611D">
              <w:rPr>
                <w:rFonts w:ascii="Book Antiqua" w:hAnsi="Book Antiqua"/>
                <w:b/>
                <w:color w:val="000000" w:themeColor="text1"/>
                <w:sz w:val="24"/>
                <w:szCs w:val="24"/>
              </w:rPr>
              <w:t>Validation</w:t>
            </w:r>
            <w:bookmarkEnd w:id="123"/>
            <w:r w:rsidRPr="00AD611D">
              <w:rPr>
                <w:rFonts w:ascii="Book Antiqua" w:hAnsi="Book Antiqua"/>
                <w:b/>
                <w:color w:val="000000" w:themeColor="text1"/>
                <w:sz w:val="24"/>
                <w:szCs w:val="24"/>
              </w:rPr>
              <w:t xml:space="preserve"> group (</w:t>
            </w:r>
            <w:r w:rsidRPr="00AD611D">
              <w:rPr>
                <w:rFonts w:ascii="Book Antiqua" w:hAnsi="Book Antiqua"/>
                <w:b/>
                <w:i/>
                <w:iCs/>
                <w:color w:val="000000" w:themeColor="text1"/>
                <w:sz w:val="24"/>
                <w:szCs w:val="24"/>
              </w:rPr>
              <w:t>n</w:t>
            </w:r>
            <w:r w:rsidRPr="00AD611D">
              <w:rPr>
                <w:rFonts w:ascii="Book Antiqua" w:hAnsi="Book Antiqua"/>
                <w:b/>
                <w:color w:val="000000" w:themeColor="text1"/>
                <w:sz w:val="24"/>
                <w:szCs w:val="24"/>
              </w:rPr>
              <w:t xml:space="preserve"> = 137)</w:t>
            </w:r>
          </w:p>
        </w:tc>
      </w:tr>
      <w:tr w:rsidR="00AD611D" w:rsidRPr="00AD611D" w14:paraId="3A0AC7E9" w14:textId="77777777" w:rsidTr="004B3DE7">
        <w:tc>
          <w:tcPr>
            <w:tcW w:w="0" w:type="auto"/>
            <w:tcBorders>
              <w:top w:val="nil"/>
              <w:bottom w:val="single" w:sz="4" w:space="0" w:color="auto"/>
            </w:tcBorders>
          </w:tcPr>
          <w:p w14:paraId="5A470C41" w14:textId="77777777" w:rsidR="003616FB" w:rsidRPr="00AD611D" w:rsidRDefault="003616FB" w:rsidP="00AD611D">
            <w:pPr>
              <w:snapToGrid w:val="0"/>
              <w:spacing w:line="360" w:lineRule="auto"/>
              <w:rPr>
                <w:rFonts w:ascii="Book Antiqua" w:hAnsi="Book Antiqua"/>
                <w:b/>
                <w:color w:val="000000" w:themeColor="text1"/>
                <w:sz w:val="24"/>
                <w:szCs w:val="24"/>
              </w:rPr>
            </w:pPr>
          </w:p>
        </w:tc>
        <w:tc>
          <w:tcPr>
            <w:tcW w:w="0" w:type="auto"/>
            <w:tcBorders>
              <w:top w:val="nil"/>
              <w:bottom w:val="single" w:sz="4" w:space="0" w:color="auto"/>
            </w:tcBorders>
          </w:tcPr>
          <w:p w14:paraId="72ADFB2B" w14:textId="7E545F13"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2</w:t>
            </w:r>
          </w:p>
        </w:tc>
        <w:tc>
          <w:tcPr>
            <w:tcW w:w="0" w:type="auto"/>
            <w:tcBorders>
              <w:top w:val="nil"/>
              <w:bottom w:val="single" w:sz="4" w:space="0" w:color="auto"/>
            </w:tcBorders>
          </w:tcPr>
          <w:p w14:paraId="17898D7F" w14:textId="276432CC"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3</w:t>
            </w:r>
          </w:p>
        </w:tc>
        <w:tc>
          <w:tcPr>
            <w:tcW w:w="0" w:type="auto"/>
            <w:tcBorders>
              <w:top w:val="nil"/>
              <w:bottom w:val="single" w:sz="4" w:space="0" w:color="auto"/>
            </w:tcBorders>
          </w:tcPr>
          <w:p w14:paraId="1305F1C5" w14:textId="1C32ADB5"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4</w:t>
            </w:r>
          </w:p>
        </w:tc>
        <w:tc>
          <w:tcPr>
            <w:tcW w:w="0" w:type="auto"/>
            <w:tcBorders>
              <w:top w:val="nil"/>
              <w:bottom w:val="single" w:sz="4" w:space="0" w:color="auto"/>
            </w:tcBorders>
          </w:tcPr>
          <w:p w14:paraId="5EC8CD4C" w14:textId="076DCF55"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2</w:t>
            </w:r>
          </w:p>
        </w:tc>
        <w:tc>
          <w:tcPr>
            <w:tcW w:w="0" w:type="auto"/>
            <w:tcBorders>
              <w:top w:val="nil"/>
              <w:bottom w:val="single" w:sz="4" w:space="0" w:color="auto"/>
            </w:tcBorders>
          </w:tcPr>
          <w:p w14:paraId="5878C2F6" w14:textId="13F9B51A"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3</w:t>
            </w:r>
          </w:p>
        </w:tc>
        <w:tc>
          <w:tcPr>
            <w:tcW w:w="0" w:type="auto"/>
            <w:tcBorders>
              <w:top w:val="nil"/>
              <w:bottom w:val="single" w:sz="4" w:space="0" w:color="auto"/>
            </w:tcBorders>
          </w:tcPr>
          <w:p w14:paraId="2BDC35DA" w14:textId="7C8E57DC" w:rsidR="003616FB" w:rsidRPr="00AD611D" w:rsidRDefault="003616FB"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F = 4</w:t>
            </w:r>
          </w:p>
        </w:tc>
      </w:tr>
      <w:tr w:rsidR="00AD611D" w:rsidRPr="00AD611D" w14:paraId="521D2ABC" w14:textId="77777777" w:rsidTr="004B3DE7">
        <w:tc>
          <w:tcPr>
            <w:tcW w:w="0" w:type="auto"/>
            <w:tcBorders>
              <w:top w:val="single" w:sz="4" w:space="0" w:color="auto"/>
            </w:tcBorders>
          </w:tcPr>
          <w:p w14:paraId="4AA3F5B5"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AUC</w:t>
            </w:r>
          </w:p>
        </w:tc>
        <w:tc>
          <w:tcPr>
            <w:tcW w:w="0" w:type="auto"/>
            <w:tcBorders>
              <w:top w:val="single" w:sz="4" w:space="0" w:color="auto"/>
            </w:tcBorders>
          </w:tcPr>
          <w:p w14:paraId="0F16063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0.842</w:t>
            </w:r>
          </w:p>
        </w:tc>
        <w:tc>
          <w:tcPr>
            <w:tcW w:w="0" w:type="auto"/>
            <w:tcBorders>
              <w:top w:val="single" w:sz="4" w:space="0" w:color="auto"/>
            </w:tcBorders>
          </w:tcPr>
          <w:p w14:paraId="5AF8F6D8"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0.920</w:t>
            </w:r>
          </w:p>
        </w:tc>
        <w:tc>
          <w:tcPr>
            <w:tcW w:w="0" w:type="auto"/>
            <w:tcBorders>
              <w:top w:val="single" w:sz="4" w:space="0" w:color="auto"/>
            </w:tcBorders>
          </w:tcPr>
          <w:p w14:paraId="1C22A34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0.904</w:t>
            </w:r>
          </w:p>
        </w:tc>
        <w:tc>
          <w:tcPr>
            <w:tcW w:w="0" w:type="auto"/>
            <w:tcBorders>
              <w:top w:val="single" w:sz="4" w:space="0" w:color="auto"/>
            </w:tcBorders>
          </w:tcPr>
          <w:p w14:paraId="2B7B72FD"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0.805</w:t>
            </w:r>
          </w:p>
        </w:tc>
        <w:tc>
          <w:tcPr>
            <w:tcW w:w="0" w:type="auto"/>
            <w:tcBorders>
              <w:top w:val="single" w:sz="4" w:space="0" w:color="auto"/>
            </w:tcBorders>
          </w:tcPr>
          <w:p w14:paraId="39F7165F"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0.886</w:t>
            </w:r>
          </w:p>
        </w:tc>
        <w:tc>
          <w:tcPr>
            <w:tcW w:w="0" w:type="auto"/>
            <w:tcBorders>
              <w:top w:val="single" w:sz="4" w:space="0" w:color="auto"/>
            </w:tcBorders>
          </w:tcPr>
          <w:p w14:paraId="572218C5"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0.863</w:t>
            </w:r>
          </w:p>
        </w:tc>
      </w:tr>
      <w:tr w:rsidR="00AD611D" w:rsidRPr="00AD611D" w14:paraId="6734951C" w14:textId="77777777" w:rsidTr="004B3DE7">
        <w:tc>
          <w:tcPr>
            <w:tcW w:w="0" w:type="auto"/>
          </w:tcPr>
          <w:p w14:paraId="43FD611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95%CI</w:t>
            </w:r>
          </w:p>
        </w:tc>
        <w:tc>
          <w:tcPr>
            <w:tcW w:w="0" w:type="auto"/>
          </w:tcPr>
          <w:p w14:paraId="6A826D52"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0.777-0.907</w:t>
            </w:r>
          </w:p>
        </w:tc>
        <w:tc>
          <w:tcPr>
            <w:tcW w:w="0" w:type="auto"/>
          </w:tcPr>
          <w:p w14:paraId="28A8C4F2"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0.872-0.967</w:t>
            </w:r>
          </w:p>
        </w:tc>
        <w:tc>
          <w:tcPr>
            <w:tcW w:w="0" w:type="auto"/>
          </w:tcPr>
          <w:p w14:paraId="6D984FCD"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0.842-0.955</w:t>
            </w:r>
          </w:p>
        </w:tc>
        <w:tc>
          <w:tcPr>
            <w:tcW w:w="0" w:type="auto"/>
          </w:tcPr>
          <w:p w14:paraId="67A07940"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0.733-0.877</w:t>
            </w:r>
          </w:p>
        </w:tc>
        <w:tc>
          <w:tcPr>
            <w:tcW w:w="0" w:type="auto"/>
          </w:tcPr>
          <w:p w14:paraId="1258771A"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0.827-0.946</w:t>
            </w:r>
          </w:p>
        </w:tc>
        <w:tc>
          <w:tcPr>
            <w:tcW w:w="0" w:type="auto"/>
          </w:tcPr>
          <w:p w14:paraId="66DDD4AB"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0.784-0.943</w:t>
            </w:r>
          </w:p>
        </w:tc>
      </w:tr>
      <w:tr w:rsidR="00AD611D" w:rsidRPr="00AD611D" w14:paraId="0F1544BE" w14:textId="77777777" w:rsidTr="004B3DE7">
        <w:tc>
          <w:tcPr>
            <w:tcW w:w="0" w:type="auto"/>
          </w:tcPr>
          <w:p w14:paraId="67495013"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Cut-off</w:t>
            </w:r>
          </w:p>
        </w:tc>
        <w:tc>
          <w:tcPr>
            <w:tcW w:w="0" w:type="auto"/>
          </w:tcPr>
          <w:p w14:paraId="0291E13E"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0.0304</w:t>
            </w:r>
          </w:p>
        </w:tc>
        <w:tc>
          <w:tcPr>
            <w:tcW w:w="0" w:type="auto"/>
          </w:tcPr>
          <w:p w14:paraId="317AB010"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0.496</w:t>
            </w:r>
          </w:p>
        </w:tc>
        <w:tc>
          <w:tcPr>
            <w:tcW w:w="0" w:type="auto"/>
          </w:tcPr>
          <w:p w14:paraId="4AC1138E"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0.553</w:t>
            </w:r>
          </w:p>
        </w:tc>
        <w:tc>
          <w:tcPr>
            <w:tcW w:w="0" w:type="auto"/>
          </w:tcPr>
          <w:p w14:paraId="72979D4A"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0.174</w:t>
            </w:r>
          </w:p>
        </w:tc>
        <w:tc>
          <w:tcPr>
            <w:tcW w:w="0" w:type="auto"/>
          </w:tcPr>
          <w:p w14:paraId="3D7A2255"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0.176</w:t>
            </w:r>
          </w:p>
        </w:tc>
        <w:tc>
          <w:tcPr>
            <w:tcW w:w="0" w:type="auto"/>
          </w:tcPr>
          <w:p w14:paraId="1183F9DD"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0.206</w:t>
            </w:r>
          </w:p>
        </w:tc>
      </w:tr>
      <w:tr w:rsidR="00AD611D" w:rsidRPr="00AD611D" w14:paraId="4984ECD6" w14:textId="77777777" w:rsidTr="004B3DE7">
        <w:tc>
          <w:tcPr>
            <w:tcW w:w="0" w:type="auto"/>
          </w:tcPr>
          <w:p w14:paraId="3DFADC01" w14:textId="1CB4F0E4"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Sensitivity, %</w:t>
            </w:r>
          </w:p>
        </w:tc>
        <w:tc>
          <w:tcPr>
            <w:tcW w:w="0" w:type="auto"/>
          </w:tcPr>
          <w:p w14:paraId="5BD6E7EE"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81.1</w:t>
            </w:r>
          </w:p>
        </w:tc>
        <w:tc>
          <w:tcPr>
            <w:tcW w:w="0" w:type="auto"/>
          </w:tcPr>
          <w:p w14:paraId="5E8C7FEF"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90.9</w:t>
            </w:r>
          </w:p>
        </w:tc>
        <w:tc>
          <w:tcPr>
            <w:tcW w:w="0" w:type="auto"/>
          </w:tcPr>
          <w:p w14:paraId="4F14D1EF"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96.2</w:t>
            </w:r>
          </w:p>
        </w:tc>
        <w:tc>
          <w:tcPr>
            <w:tcW w:w="0" w:type="auto"/>
          </w:tcPr>
          <w:p w14:paraId="1A841D1F" w14:textId="383CA479"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72.4</w:t>
            </w:r>
          </w:p>
        </w:tc>
        <w:tc>
          <w:tcPr>
            <w:tcW w:w="0" w:type="auto"/>
          </w:tcPr>
          <w:p w14:paraId="595DEBA0" w14:textId="01D3AD8D"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89.1</w:t>
            </w:r>
          </w:p>
        </w:tc>
        <w:tc>
          <w:tcPr>
            <w:tcW w:w="0" w:type="auto"/>
          </w:tcPr>
          <w:p w14:paraId="03255044" w14:textId="74CA1D5D"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eastAsia="宋体" w:hAnsi="Book Antiqua" w:cs="Times New Roman"/>
                <w:iCs/>
                <w:color w:val="000000" w:themeColor="text1"/>
                <w:kern w:val="0"/>
                <w:sz w:val="24"/>
                <w:szCs w:val="24"/>
              </w:rPr>
              <w:t>97.1</w:t>
            </w:r>
          </w:p>
        </w:tc>
      </w:tr>
      <w:tr w:rsidR="00AD611D" w:rsidRPr="00AD611D" w14:paraId="09B3CBE0" w14:textId="77777777" w:rsidTr="004B3DE7">
        <w:tc>
          <w:tcPr>
            <w:tcW w:w="0" w:type="auto"/>
          </w:tcPr>
          <w:p w14:paraId="0B7EA710"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Specificity</w:t>
            </w:r>
          </w:p>
        </w:tc>
        <w:tc>
          <w:tcPr>
            <w:tcW w:w="0" w:type="auto"/>
          </w:tcPr>
          <w:p w14:paraId="14DBC8B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71.9</w:t>
            </w:r>
          </w:p>
        </w:tc>
        <w:tc>
          <w:tcPr>
            <w:tcW w:w="0" w:type="auto"/>
          </w:tcPr>
          <w:p w14:paraId="4EAFB4ED" w14:textId="2C30861E"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78.7</w:t>
            </w:r>
          </w:p>
        </w:tc>
        <w:tc>
          <w:tcPr>
            <w:tcW w:w="0" w:type="auto"/>
          </w:tcPr>
          <w:p w14:paraId="45BCB486"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71.4</w:t>
            </w:r>
          </w:p>
        </w:tc>
        <w:tc>
          <w:tcPr>
            <w:tcW w:w="0" w:type="auto"/>
          </w:tcPr>
          <w:p w14:paraId="390AF7E2"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80.3</w:t>
            </w:r>
          </w:p>
        </w:tc>
        <w:tc>
          <w:tcPr>
            <w:tcW w:w="0" w:type="auto"/>
          </w:tcPr>
          <w:p w14:paraId="74D47124" w14:textId="6C5AC8C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72.5</w:t>
            </w:r>
          </w:p>
        </w:tc>
        <w:tc>
          <w:tcPr>
            <w:tcW w:w="0" w:type="auto"/>
          </w:tcPr>
          <w:p w14:paraId="15055C54" w14:textId="14615CFD"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70.6</w:t>
            </w:r>
          </w:p>
        </w:tc>
      </w:tr>
      <w:tr w:rsidR="00AD611D" w:rsidRPr="00AD611D" w14:paraId="6AAA9CAA" w14:textId="77777777" w:rsidTr="004B3DE7">
        <w:tc>
          <w:tcPr>
            <w:tcW w:w="0" w:type="auto"/>
          </w:tcPr>
          <w:p w14:paraId="51A0FD2E"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Youden’s index</w:t>
            </w:r>
          </w:p>
        </w:tc>
        <w:tc>
          <w:tcPr>
            <w:tcW w:w="0" w:type="auto"/>
          </w:tcPr>
          <w:p w14:paraId="281DBF61"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0.530</w:t>
            </w:r>
          </w:p>
        </w:tc>
        <w:tc>
          <w:tcPr>
            <w:tcW w:w="0" w:type="auto"/>
          </w:tcPr>
          <w:p w14:paraId="1843B4C6" w14:textId="7EBA31EC"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0.696</w:t>
            </w:r>
          </w:p>
        </w:tc>
        <w:tc>
          <w:tcPr>
            <w:tcW w:w="0" w:type="auto"/>
          </w:tcPr>
          <w:p w14:paraId="787ABCCF"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0.676</w:t>
            </w:r>
          </w:p>
        </w:tc>
        <w:tc>
          <w:tcPr>
            <w:tcW w:w="0" w:type="auto"/>
          </w:tcPr>
          <w:p w14:paraId="7ADF5B4C" w14:textId="1E09BA9A"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0.527</w:t>
            </w:r>
          </w:p>
        </w:tc>
        <w:tc>
          <w:tcPr>
            <w:tcW w:w="0" w:type="auto"/>
          </w:tcPr>
          <w:p w14:paraId="65BE7A87" w14:textId="4D96A7BB"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0.616</w:t>
            </w:r>
          </w:p>
        </w:tc>
        <w:tc>
          <w:tcPr>
            <w:tcW w:w="0" w:type="auto"/>
          </w:tcPr>
          <w:p w14:paraId="576F7A10" w14:textId="4554C37E"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0.677</w:t>
            </w:r>
          </w:p>
        </w:tc>
      </w:tr>
      <w:tr w:rsidR="00AD611D" w:rsidRPr="00AD611D" w14:paraId="5CC7B3D7" w14:textId="77777777" w:rsidTr="004B3DE7">
        <w:tc>
          <w:tcPr>
            <w:tcW w:w="0" w:type="auto"/>
            <w:tcBorders>
              <w:bottom w:val="nil"/>
            </w:tcBorders>
          </w:tcPr>
          <w:p w14:paraId="2E491255"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PPV</w:t>
            </w:r>
          </w:p>
        </w:tc>
        <w:tc>
          <w:tcPr>
            <w:tcW w:w="0" w:type="auto"/>
            <w:tcBorders>
              <w:bottom w:val="nil"/>
            </w:tcBorders>
          </w:tcPr>
          <w:p w14:paraId="445101EC"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76.9</w:t>
            </w:r>
          </w:p>
        </w:tc>
        <w:tc>
          <w:tcPr>
            <w:tcW w:w="0" w:type="auto"/>
            <w:tcBorders>
              <w:bottom w:val="nil"/>
            </w:tcBorders>
          </w:tcPr>
          <w:p w14:paraId="72C399AA" w14:textId="1A03253D"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66.7</w:t>
            </w:r>
          </w:p>
        </w:tc>
        <w:tc>
          <w:tcPr>
            <w:tcW w:w="0" w:type="auto"/>
            <w:tcBorders>
              <w:bottom w:val="nil"/>
            </w:tcBorders>
          </w:tcPr>
          <w:p w14:paraId="54EB1447"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43.9</w:t>
            </w:r>
          </w:p>
        </w:tc>
        <w:tc>
          <w:tcPr>
            <w:tcW w:w="0" w:type="auto"/>
            <w:tcBorders>
              <w:bottom w:val="nil"/>
            </w:tcBorders>
          </w:tcPr>
          <w:p w14:paraId="19860801"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82.1</w:t>
            </w:r>
          </w:p>
        </w:tc>
        <w:tc>
          <w:tcPr>
            <w:tcW w:w="0" w:type="auto"/>
            <w:tcBorders>
              <w:bottom w:val="nil"/>
            </w:tcBorders>
          </w:tcPr>
          <w:p w14:paraId="45EDC895" w14:textId="479D8082"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62.1</w:t>
            </w:r>
          </w:p>
        </w:tc>
        <w:tc>
          <w:tcPr>
            <w:tcW w:w="0" w:type="auto"/>
            <w:tcBorders>
              <w:bottom w:val="nil"/>
            </w:tcBorders>
          </w:tcPr>
          <w:p w14:paraId="4E34DB23" w14:textId="201BBE66"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53.1</w:t>
            </w:r>
          </w:p>
        </w:tc>
      </w:tr>
      <w:tr w:rsidR="00AD611D" w:rsidRPr="00AD611D" w14:paraId="79E18355" w14:textId="77777777" w:rsidTr="004B3DE7">
        <w:tc>
          <w:tcPr>
            <w:tcW w:w="0" w:type="auto"/>
            <w:tcBorders>
              <w:top w:val="nil"/>
              <w:bottom w:val="single" w:sz="4" w:space="0" w:color="auto"/>
            </w:tcBorders>
          </w:tcPr>
          <w:p w14:paraId="744B2F0C"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NPV</w:t>
            </w:r>
          </w:p>
        </w:tc>
        <w:tc>
          <w:tcPr>
            <w:tcW w:w="0" w:type="auto"/>
            <w:tcBorders>
              <w:top w:val="nil"/>
              <w:bottom w:val="single" w:sz="4" w:space="0" w:color="auto"/>
            </w:tcBorders>
          </w:tcPr>
          <w:p w14:paraId="0358C770"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76.7</w:t>
            </w:r>
          </w:p>
        </w:tc>
        <w:tc>
          <w:tcPr>
            <w:tcW w:w="0" w:type="auto"/>
            <w:tcBorders>
              <w:top w:val="nil"/>
              <w:bottom w:val="single" w:sz="4" w:space="0" w:color="auto"/>
            </w:tcBorders>
          </w:tcPr>
          <w:p w14:paraId="7FE7D2B3"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94.9</w:t>
            </w:r>
          </w:p>
        </w:tc>
        <w:tc>
          <w:tcPr>
            <w:tcW w:w="0" w:type="auto"/>
            <w:tcBorders>
              <w:top w:val="nil"/>
              <w:bottom w:val="single" w:sz="4" w:space="0" w:color="auto"/>
            </w:tcBorders>
          </w:tcPr>
          <w:p w14:paraId="7B8B1403" w14:textId="77777777"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98.8</w:t>
            </w:r>
          </w:p>
        </w:tc>
        <w:tc>
          <w:tcPr>
            <w:tcW w:w="0" w:type="auto"/>
            <w:tcBorders>
              <w:top w:val="nil"/>
              <w:bottom w:val="single" w:sz="4" w:space="0" w:color="auto"/>
            </w:tcBorders>
          </w:tcPr>
          <w:p w14:paraId="04D32EBA" w14:textId="0350EC23"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70.0</w:t>
            </w:r>
          </w:p>
        </w:tc>
        <w:tc>
          <w:tcPr>
            <w:tcW w:w="0" w:type="auto"/>
            <w:tcBorders>
              <w:top w:val="nil"/>
              <w:bottom w:val="single" w:sz="4" w:space="0" w:color="auto"/>
            </w:tcBorders>
          </w:tcPr>
          <w:p w14:paraId="34B43CAF" w14:textId="28B7105A"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93.0</w:t>
            </w:r>
          </w:p>
        </w:tc>
        <w:tc>
          <w:tcPr>
            <w:tcW w:w="0" w:type="auto"/>
            <w:tcBorders>
              <w:top w:val="nil"/>
              <w:bottom w:val="single" w:sz="4" w:space="0" w:color="auto"/>
            </w:tcBorders>
          </w:tcPr>
          <w:p w14:paraId="0188D860" w14:textId="0F85644A" w:rsidR="003616FB" w:rsidRPr="00AD611D" w:rsidRDefault="003616FB"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98.6</w:t>
            </w:r>
          </w:p>
        </w:tc>
      </w:tr>
    </w:tbl>
    <w:bookmarkEnd w:id="121"/>
    <w:bookmarkEnd w:id="122"/>
    <w:p w14:paraId="5B785761" w14:textId="7E634E14" w:rsidR="007D22D1" w:rsidRPr="00AD611D" w:rsidRDefault="007D22D1" w:rsidP="00AD611D">
      <w:pPr>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t xml:space="preserve">AUC: </w:t>
      </w:r>
      <w:r w:rsidR="003616FB" w:rsidRPr="00AD611D">
        <w:rPr>
          <w:rFonts w:ascii="Book Antiqua" w:hAnsi="Book Antiqua" w:cs="Times New Roman"/>
          <w:color w:val="000000" w:themeColor="text1"/>
          <w:sz w:val="24"/>
          <w:szCs w:val="24"/>
        </w:rPr>
        <w:t xml:space="preserve">Area </w:t>
      </w:r>
      <w:r w:rsidRPr="00AD611D">
        <w:rPr>
          <w:rFonts w:ascii="Book Antiqua" w:hAnsi="Book Antiqua" w:cs="Times New Roman"/>
          <w:color w:val="000000" w:themeColor="text1"/>
          <w:sz w:val="24"/>
          <w:szCs w:val="24"/>
        </w:rPr>
        <w:t xml:space="preserve">under the receiver operating characteristic curve; </w:t>
      </w:r>
      <w:bookmarkStart w:id="124" w:name="_Hlk39173951"/>
      <w:r w:rsidRPr="00AD611D">
        <w:rPr>
          <w:rFonts w:ascii="Book Antiqua" w:hAnsi="Book Antiqua" w:cs="Times New Roman"/>
          <w:color w:val="000000" w:themeColor="text1"/>
          <w:sz w:val="24"/>
          <w:szCs w:val="24"/>
        </w:rPr>
        <w:t xml:space="preserve">NPV: </w:t>
      </w:r>
      <w:r w:rsidR="003616FB" w:rsidRPr="00AD611D">
        <w:rPr>
          <w:rFonts w:ascii="Book Antiqua" w:hAnsi="Book Antiqua" w:cs="Times New Roman"/>
          <w:color w:val="000000" w:themeColor="text1"/>
          <w:sz w:val="24"/>
          <w:szCs w:val="24"/>
        </w:rPr>
        <w:t xml:space="preserve">Negative </w:t>
      </w:r>
      <w:r w:rsidRPr="00AD611D">
        <w:rPr>
          <w:rFonts w:ascii="Book Antiqua" w:hAnsi="Book Antiqua" w:cs="Times New Roman"/>
          <w:color w:val="000000" w:themeColor="text1"/>
          <w:sz w:val="24"/>
          <w:szCs w:val="24"/>
        </w:rPr>
        <w:t xml:space="preserve">predictive value; PPV: </w:t>
      </w:r>
      <w:r w:rsidR="003616FB" w:rsidRPr="00AD611D">
        <w:rPr>
          <w:rFonts w:ascii="Book Antiqua" w:hAnsi="Book Antiqua" w:cs="Times New Roman"/>
          <w:color w:val="000000" w:themeColor="text1"/>
          <w:sz w:val="24"/>
          <w:szCs w:val="24"/>
        </w:rPr>
        <w:t xml:space="preserve">Positive </w:t>
      </w:r>
      <w:r w:rsidRPr="00AD611D">
        <w:rPr>
          <w:rFonts w:ascii="Book Antiqua" w:hAnsi="Book Antiqua" w:cs="Times New Roman"/>
          <w:color w:val="000000" w:themeColor="text1"/>
          <w:sz w:val="24"/>
          <w:szCs w:val="24"/>
        </w:rPr>
        <w:t>predictive value</w:t>
      </w:r>
      <w:bookmarkEnd w:id="124"/>
      <w:r w:rsidR="003616FB" w:rsidRPr="00AD611D">
        <w:rPr>
          <w:rFonts w:ascii="Book Antiqua" w:hAnsi="Book Antiqua" w:cs="Times New Roman"/>
          <w:color w:val="000000" w:themeColor="text1"/>
          <w:sz w:val="24"/>
          <w:szCs w:val="24"/>
        </w:rPr>
        <w:t>.</w:t>
      </w:r>
    </w:p>
    <w:p w14:paraId="0BFB0981" w14:textId="77777777" w:rsidR="003616FB" w:rsidRPr="00AD611D" w:rsidRDefault="003616FB" w:rsidP="00AD611D">
      <w:pPr>
        <w:widowControl/>
        <w:snapToGrid w:val="0"/>
        <w:spacing w:line="360" w:lineRule="auto"/>
        <w:rPr>
          <w:rFonts w:ascii="Book Antiqua" w:hAnsi="Book Antiqua" w:cs="Times New Roman"/>
          <w:color w:val="000000" w:themeColor="text1"/>
          <w:sz w:val="24"/>
          <w:szCs w:val="24"/>
        </w:rPr>
      </w:pPr>
      <w:r w:rsidRPr="00AD611D">
        <w:rPr>
          <w:rFonts w:ascii="Book Antiqua" w:hAnsi="Book Antiqua" w:cs="Times New Roman"/>
          <w:color w:val="000000" w:themeColor="text1"/>
          <w:sz w:val="24"/>
          <w:szCs w:val="24"/>
        </w:rPr>
        <w:br w:type="page"/>
      </w:r>
    </w:p>
    <w:p w14:paraId="1ED42150" w14:textId="51CA9A35"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lastRenderedPageBreak/>
        <w:t xml:space="preserve">Table </w:t>
      </w:r>
      <w:r w:rsidR="00A11D6C" w:rsidRPr="00AD611D">
        <w:rPr>
          <w:rFonts w:ascii="Book Antiqua" w:hAnsi="Book Antiqua"/>
          <w:b/>
          <w:color w:val="000000" w:themeColor="text1"/>
          <w:sz w:val="24"/>
          <w:szCs w:val="24"/>
        </w:rPr>
        <w:t>5</w:t>
      </w:r>
      <w:r w:rsidRPr="00AD611D">
        <w:rPr>
          <w:rFonts w:ascii="Book Antiqua" w:hAnsi="Book Antiqua"/>
          <w:b/>
          <w:color w:val="000000" w:themeColor="text1"/>
          <w:sz w:val="24"/>
          <w:szCs w:val="24"/>
        </w:rPr>
        <w:t xml:space="preserve"> Comparisons of</w:t>
      </w:r>
      <w:r w:rsidRPr="00AF0ACB">
        <w:rPr>
          <w:rFonts w:ascii="Book Antiqua" w:hAnsi="Book Antiqua"/>
          <w:b/>
          <w:bCs/>
          <w:color w:val="000000" w:themeColor="text1"/>
          <w:sz w:val="24"/>
          <w:szCs w:val="24"/>
        </w:rPr>
        <w:t xml:space="preserve"> </w:t>
      </w:r>
      <w:r w:rsidR="00AF0ACB" w:rsidRPr="00AF0ACB">
        <w:rPr>
          <w:rFonts w:ascii="Book Antiqua" w:hAnsi="Book Antiqua"/>
          <w:b/>
          <w:bCs/>
          <w:color w:val="000000" w:themeColor="text1"/>
          <w:sz w:val="24"/>
          <w:szCs w:val="24"/>
        </w:rPr>
        <w:t xml:space="preserve">ceruloplasmin </w:t>
      </w:r>
      <w:r w:rsidR="00AF0ACB" w:rsidRPr="00AF0ACB">
        <w:rPr>
          <w:rFonts w:ascii="Book Antiqua" w:hAnsi="Book Antiqua" w:cs="Times New Roman"/>
          <w:b/>
          <w:bCs/>
          <w:color w:val="000000" w:themeColor="text1"/>
          <w:spacing w:val="3"/>
          <w:sz w:val="24"/>
          <w:szCs w:val="24"/>
          <w:shd w:val="clear" w:color="auto" w:fill="FFFFFF"/>
        </w:rPr>
        <w:t>hepatitis B virus</w:t>
      </w:r>
      <w:r w:rsidR="00AF0AC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 xml:space="preserve">with other </w:t>
      </w:r>
      <w:r w:rsidR="00B2009A" w:rsidRPr="00AD611D">
        <w:rPr>
          <w:rFonts w:ascii="Book Antiqua" w:hAnsi="Book Antiqua"/>
          <w:b/>
          <w:color w:val="000000" w:themeColor="text1"/>
          <w:sz w:val="24"/>
          <w:szCs w:val="24"/>
        </w:rPr>
        <w:t>predictive</w:t>
      </w:r>
      <w:r w:rsidRPr="00AD611D">
        <w:rPr>
          <w:rFonts w:ascii="Book Antiqua" w:hAnsi="Book Antiqua"/>
          <w:b/>
          <w:color w:val="000000" w:themeColor="text1"/>
          <w:sz w:val="24"/>
          <w:szCs w:val="24"/>
        </w:rPr>
        <w:t xml:space="preserve"> models for </w:t>
      </w:r>
      <w:r w:rsidR="00C130D9" w:rsidRPr="00AD611D">
        <w:rPr>
          <w:rFonts w:ascii="Book Antiqua" w:hAnsi="Book Antiqua"/>
          <w:b/>
          <w:color w:val="000000" w:themeColor="text1"/>
          <w:sz w:val="24"/>
          <w:szCs w:val="24"/>
        </w:rPr>
        <w:t>assessing F</w:t>
      </w:r>
      <w:r w:rsidR="003616FB" w:rsidRPr="00AD611D">
        <w:rPr>
          <w:rFonts w:ascii="Book Antiqua" w:hAnsi="Book Antiqua"/>
          <w:b/>
          <w:color w:val="000000" w:themeColor="text1"/>
          <w:sz w:val="24"/>
          <w:szCs w:val="24"/>
        </w:rPr>
        <w:t xml:space="preserve"> </w:t>
      </w:r>
      <w:r w:rsidR="00C130D9" w:rsidRPr="00AD611D">
        <w:rPr>
          <w:rFonts w:ascii="Book Antiqua" w:hAnsi="Book Antiqua"/>
          <w:b/>
          <w:color w:val="000000" w:themeColor="text1"/>
          <w:sz w:val="24"/>
          <w:szCs w:val="24"/>
        </w:rPr>
        <w:t>≥</w:t>
      </w:r>
      <w:r w:rsidR="003616FB" w:rsidRPr="00AD611D">
        <w:rPr>
          <w:rFonts w:ascii="Book Antiqua" w:hAnsi="Book Antiqua"/>
          <w:b/>
          <w:color w:val="000000" w:themeColor="text1"/>
          <w:sz w:val="24"/>
          <w:szCs w:val="24"/>
        </w:rPr>
        <w:t xml:space="preserve"> </w:t>
      </w:r>
      <w:r w:rsidR="00C130D9" w:rsidRPr="00AD611D">
        <w:rPr>
          <w:rFonts w:ascii="Book Antiqua" w:hAnsi="Book Antiqua"/>
          <w:b/>
          <w:color w:val="000000" w:themeColor="text1"/>
          <w:sz w:val="24"/>
          <w:szCs w:val="24"/>
        </w:rPr>
        <w:t xml:space="preserve">2 </w:t>
      </w:r>
      <w:r w:rsidRPr="00AD611D">
        <w:rPr>
          <w:rFonts w:ascii="Book Antiqua" w:hAnsi="Book Antiqua"/>
          <w:b/>
          <w:color w:val="000000" w:themeColor="text1"/>
          <w:sz w:val="24"/>
          <w:szCs w:val="24"/>
        </w:rPr>
        <w:t>(</w:t>
      </w:r>
      <w:r w:rsidRPr="00AD611D">
        <w:rPr>
          <w:rFonts w:ascii="Book Antiqua" w:hAnsi="Book Antiqua"/>
          <w:b/>
          <w:i/>
          <w:iCs/>
          <w:color w:val="000000" w:themeColor="text1"/>
          <w:sz w:val="24"/>
          <w:szCs w:val="24"/>
        </w:rPr>
        <w:t>n</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275)</w:t>
      </w:r>
    </w:p>
    <w:tbl>
      <w:tblPr>
        <w:tblStyle w:val="110"/>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21"/>
        <w:gridCol w:w="1489"/>
        <w:gridCol w:w="1040"/>
        <w:gridCol w:w="1361"/>
        <w:gridCol w:w="1348"/>
        <w:gridCol w:w="679"/>
        <w:gridCol w:w="731"/>
        <w:gridCol w:w="853"/>
      </w:tblGrid>
      <w:tr w:rsidR="00AD611D" w:rsidRPr="00AD611D" w14:paraId="05AAB9AF" w14:textId="77777777" w:rsidTr="004B3DE7">
        <w:trPr>
          <w:trHeight w:val="602"/>
          <w:jc w:val="center"/>
        </w:trPr>
        <w:tc>
          <w:tcPr>
            <w:tcW w:w="1074" w:type="dxa"/>
            <w:tcBorders>
              <w:bottom w:val="single" w:sz="4" w:space="0" w:color="auto"/>
            </w:tcBorders>
            <w:vAlign w:val="center"/>
          </w:tcPr>
          <w:p w14:paraId="4B0ECD02" w14:textId="77777777"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Model</w:t>
            </w:r>
          </w:p>
        </w:tc>
        <w:tc>
          <w:tcPr>
            <w:tcW w:w="1336" w:type="dxa"/>
            <w:tcBorders>
              <w:bottom w:val="single" w:sz="4" w:space="0" w:color="auto"/>
            </w:tcBorders>
          </w:tcPr>
          <w:p w14:paraId="31F56A4E" w14:textId="2107F059"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AUC</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(95% CI)</w:t>
            </w:r>
          </w:p>
        </w:tc>
        <w:tc>
          <w:tcPr>
            <w:tcW w:w="900" w:type="dxa"/>
            <w:tcBorders>
              <w:bottom w:val="single" w:sz="4" w:space="0" w:color="auto"/>
            </w:tcBorders>
          </w:tcPr>
          <w:p w14:paraId="2EFC0475" w14:textId="77777777" w:rsidR="00AD40E8" w:rsidRPr="00AD611D" w:rsidRDefault="00AD40E8" w:rsidP="00AD611D">
            <w:pPr>
              <w:snapToGrid w:val="0"/>
              <w:spacing w:line="360" w:lineRule="auto"/>
              <w:ind w:left="120" w:hangingChars="50" w:hanging="120"/>
              <w:rPr>
                <w:rFonts w:ascii="Book Antiqua" w:hAnsi="Book Antiqua"/>
                <w:b/>
                <w:color w:val="000000" w:themeColor="text1"/>
                <w:sz w:val="24"/>
                <w:szCs w:val="24"/>
              </w:rPr>
            </w:pPr>
            <w:r w:rsidRPr="00AD611D">
              <w:rPr>
                <w:rFonts w:ascii="Book Antiqua" w:hAnsi="Book Antiqua"/>
                <w:b/>
                <w:color w:val="000000" w:themeColor="text1"/>
                <w:sz w:val="24"/>
                <w:szCs w:val="24"/>
              </w:rPr>
              <w:t>Youden index</w:t>
            </w:r>
          </w:p>
        </w:tc>
        <w:tc>
          <w:tcPr>
            <w:tcW w:w="1283" w:type="dxa"/>
            <w:tcBorders>
              <w:bottom w:val="single" w:sz="4" w:space="0" w:color="auto"/>
            </w:tcBorders>
          </w:tcPr>
          <w:p w14:paraId="1543D958" w14:textId="77777777"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Sensitivity (%)</w:t>
            </w:r>
          </w:p>
        </w:tc>
        <w:tc>
          <w:tcPr>
            <w:tcW w:w="1382" w:type="dxa"/>
            <w:tcBorders>
              <w:bottom w:val="single" w:sz="4" w:space="0" w:color="auto"/>
            </w:tcBorders>
          </w:tcPr>
          <w:p w14:paraId="7BFF5B97" w14:textId="357C1C09"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Specificity</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699" w:type="dxa"/>
            <w:tcBorders>
              <w:bottom w:val="single" w:sz="4" w:space="0" w:color="auto"/>
            </w:tcBorders>
          </w:tcPr>
          <w:p w14:paraId="08155B4E" w14:textId="31397422"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PPV</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716" w:type="dxa"/>
            <w:tcBorders>
              <w:bottom w:val="single" w:sz="4" w:space="0" w:color="auto"/>
            </w:tcBorders>
          </w:tcPr>
          <w:p w14:paraId="14907D05" w14:textId="0E4E2252"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color w:val="000000" w:themeColor="text1"/>
                <w:sz w:val="24"/>
                <w:szCs w:val="24"/>
              </w:rPr>
              <w:t>NPV</w:t>
            </w:r>
            <w:r w:rsidR="003616FB" w:rsidRPr="00AD611D">
              <w:rPr>
                <w:rFonts w:ascii="Book Antiqua" w:hAnsi="Book Antiqua"/>
                <w:b/>
                <w:color w:val="000000" w:themeColor="text1"/>
                <w:sz w:val="24"/>
                <w:szCs w:val="24"/>
              </w:rPr>
              <w:t xml:space="preserve"> </w:t>
            </w:r>
            <w:r w:rsidRPr="00AD611D">
              <w:rPr>
                <w:rFonts w:ascii="Book Antiqua" w:hAnsi="Book Antiqua"/>
                <w:b/>
                <w:color w:val="000000" w:themeColor="text1"/>
                <w:sz w:val="24"/>
                <w:szCs w:val="24"/>
              </w:rPr>
              <w:t>(%)</w:t>
            </w:r>
          </w:p>
        </w:tc>
        <w:tc>
          <w:tcPr>
            <w:tcW w:w="916" w:type="dxa"/>
            <w:tcBorders>
              <w:bottom w:val="single" w:sz="4" w:space="0" w:color="auto"/>
            </w:tcBorders>
            <w:vAlign w:val="center"/>
          </w:tcPr>
          <w:p w14:paraId="0618EF8D" w14:textId="727ECE1D" w:rsidR="00AD40E8" w:rsidRPr="00AD611D" w:rsidRDefault="00AD40E8" w:rsidP="00AD611D">
            <w:pPr>
              <w:snapToGrid w:val="0"/>
              <w:spacing w:line="360" w:lineRule="auto"/>
              <w:rPr>
                <w:rFonts w:ascii="Book Antiqua" w:hAnsi="Book Antiqua"/>
                <w:b/>
                <w:color w:val="000000" w:themeColor="text1"/>
                <w:sz w:val="24"/>
                <w:szCs w:val="24"/>
              </w:rPr>
            </w:pPr>
            <w:r w:rsidRPr="00AD611D">
              <w:rPr>
                <w:rFonts w:ascii="Book Antiqua" w:hAnsi="Book Antiqua"/>
                <w:b/>
                <w:i/>
                <w:color w:val="000000" w:themeColor="text1"/>
                <w:sz w:val="24"/>
                <w:szCs w:val="24"/>
              </w:rPr>
              <w:t>P</w:t>
            </w:r>
            <w:r w:rsidR="003616FB" w:rsidRPr="00AD611D">
              <w:rPr>
                <w:rFonts w:ascii="Book Antiqua" w:hAnsi="Book Antiqua"/>
                <w:b/>
                <w:i/>
                <w:color w:val="000000" w:themeColor="text1"/>
                <w:sz w:val="24"/>
                <w:szCs w:val="24"/>
              </w:rPr>
              <w:t xml:space="preserve"> </w:t>
            </w:r>
            <w:r w:rsidRPr="00AD611D">
              <w:rPr>
                <w:rFonts w:ascii="Book Antiqua" w:hAnsi="Book Antiqua"/>
                <w:b/>
                <w:color w:val="000000" w:themeColor="text1"/>
                <w:sz w:val="24"/>
                <w:szCs w:val="24"/>
              </w:rPr>
              <w:t>value</w:t>
            </w:r>
          </w:p>
        </w:tc>
      </w:tr>
      <w:tr w:rsidR="00AD611D" w:rsidRPr="00AD611D" w14:paraId="71E9AF40" w14:textId="77777777" w:rsidTr="004B3DE7">
        <w:trPr>
          <w:trHeight w:val="517"/>
          <w:jc w:val="center"/>
        </w:trPr>
        <w:tc>
          <w:tcPr>
            <w:tcW w:w="1074" w:type="dxa"/>
            <w:tcBorders>
              <w:bottom w:val="nil"/>
            </w:tcBorders>
          </w:tcPr>
          <w:p w14:paraId="01A230A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CPHBV</w:t>
            </w:r>
          </w:p>
        </w:tc>
        <w:tc>
          <w:tcPr>
            <w:tcW w:w="1336" w:type="dxa"/>
            <w:tcBorders>
              <w:bottom w:val="nil"/>
            </w:tcBorders>
          </w:tcPr>
          <w:p w14:paraId="799A8AC2" w14:textId="353807EE"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0.839</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(0.792-0.886)</w:t>
            </w:r>
          </w:p>
        </w:tc>
        <w:tc>
          <w:tcPr>
            <w:tcW w:w="900" w:type="dxa"/>
            <w:tcBorders>
              <w:bottom w:val="nil"/>
            </w:tcBorders>
          </w:tcPr>
          <w:p w14:paraId="38CA30DC"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0.512</w:t>
            </w:r>
          </w:p>
        </w:tc>
        <w:tc>
          <w:tcPr>
            <w:tcW w:w="1283" w:type="dxa"/>
            <w:tcBorders>
              <w:bottom w:val="nil"/>
            </w:tcBorders>
          </w:tcPr>
          <w:p w14:paraId="3FC12F7B"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80.1</w:t>
            </w:r>
          </w:p>
        </w:tc>
        <w:tc>
          <w:tcPr>
            <w:tcW w:w="1382" w:type="dxa"/>
            <w:tcBorders>
              <w:bottom w:val="nil"/>
            </w:tcBorders>
          </w:tcPr>
          <w:p w14:paraId="71474711"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71.1</w:t>
            </w:r>
          </w:p>
        </w:tc>
        <w:tc>
          <w:tcPr>
            <w:tcW w:w="699" w:type="dxa"/>
            <w:tcBorders>
              <w:bottom w:val="nil"/>
            </w:tcBorders>
          </w:tcPr>
          <w:p w14:paraId="567E38A8"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76.2</w:t>
            </w:r>
          </w:p>
        </w:tc>
        <w:tc>
          <w:tcPr>
            <w:tcW w:w="716" w:type="dxa"/>
            <w:tcBorders>
              <w:bottom w:val="nil"/>
            </w:tcBorders>
          </w:tcPr>
          <w:p w14:paraId="43506B02"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72.4</w:t>
            </w:r>
          </w:p>
        </w:tc>
        <w:tc>
          <w:tcPr>
            <w:tcW w:w="916" w:type="dxa"/>
            <w:tcBorders>
              <w:bottom w:val="nil"/>
            </w:tcBorders>
          </w:tcPr>
          <w:p w14:paraId="7F260DBB" w14:textId="77777777" w:rsidR="00AD40E8" w:rsidRPr="00AD611D" w:rsidRDefault="00AD40E8" w:rsidP="00AD611D">
            <w:pPr>
              <w:snapToGrid w:val="0"/>
              <w:spacing w:line="360" w:lineRule="auto"/>
              <w:rPr>
                <w:rFonts w:ascii="Book Antiqua" w:hAnsi="Book Antiqua"/>
                <w:color w:val="000000" w:themeColor="text1"/>
                <w:sz w:val="24"/>
                <w:szCs w:val="24"/>
              </w:rPr>
            </w:pPr>
          </w:p>
        </w:tc>
      </w:tr>
      <w:tr w:rsidR="00AD611D" w:rsidRPr="00AD611D" w14:paraId="3D6BE62A" w14:textId="77777777" w:rsidTr="004B3DE7">
        <w:trPr>
          <w:trHeight w:val="505"/>
          <w:jc w:val="center"/>
        </w:trPr>
        <w:tc>
          <w:tcPr>
            <w:tcW w:w="1074" w:type="dxa"/>
            <w:tcBorders>
              <w:top w:val="nil"/>
              <w:bottom w:val="nil"/>
            </w:tcBorders>
          </w:tcPr>
          <w:p w14:paraId="2CF50EE1" w14:textId="77777777" w:rsidR="00AD40E8" w:rsidRPr="00AD611D" w:rsidRDefault="00AD40E8" w:rsidP="00AD611D">
            <w:pPr>
              <w:snapToGrid w:val="0"/>
              <w:spacing w:line="360" w:lineRule="auto"/>
              <w:rPr>
                <w:rFonts w:ascii="Book Antiqua" w:hAnsi="Book Antiqua"/>
                <w:color w:val="000000" w:themeColor="text1"/>
                <w:sz w:val="24"/>
                <w:szCs w:val="24"/>
              </w:rPr>
            </w:pPr>
            <w:bookmarkStart w:id="125" w:name="_Hlk2331492"/>
            <w:r w:rsidRPr="00AD611D">
              <w:rPr>
                <w:rFonts w:ascii="Book Antiqua" w:hAnsi="Book Antiqua"/>
                <w:color w:val="000000" w:themeColor="text1"/>
                <w:sz w:val="24"/>
                <w:szCs w:val="24"/>
              </w:rPr>
              <w:t>APRI</w:t>
            </w:r>
            <w:bookmarkEnd w:id="125"/>
          </w:p>
        </w:tc>
        <w:tc>
          <w:tcPr>
            <w:tcW w:w="1336" w:type="dxa"/>
            <w:tcBorders>
              <w:top w:val="nil"/>
              <w:bottom w:val="nil"/>
            </w:tcBorders>
          </w:tcPr>
          <w:p w14:paraId="0E012E10" w14:textId="0E5EEFD0"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0.704</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(0.639-0.768)</w:t>
            </w:r>
          </w:p>
        </w:tc>
        <w:tc>
          <w:tcPr>
            <w:tcW w:w="900" w:type="dxa"/>
            <w:tcBorders>
              <w:top w:val="nil"/>
              <w:bottom w:val="nil"/>
            </w:tcBorders>
          </w:tcPr>
          <w:p w14:paraId="5E50CF23"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0.355</w:t>
            </w:r>
          </w:p>
        </w:tc>
        <w:tc>
          <w:tcPr>
            <w:tcW w:w="1283" w:type="dxa"/>
            <w:tcBorders>
              <w:top w:val="nil"/>
              <w:bottom w:val="nil"/>
            </w:tcBorders>
          </w:tcPr>
          <w:p w14:paraId="5D275BD0"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75.9</w:t>
            </w:r>
          </w:p>
        </w:tc>
        <w:tc>
          <w:tcPr>
            <w:tcW w:w="1382" w:type="dxa"/>
            <w:tcBorders>
              <w:top w:val="nil"/>
              <w:bottom w:val="nil"/>
            </w:tcBorders>
          </w:tcPr>
          <w:p w14:paraId="49FA1C32"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59.6</w:t>
            </w:r>
          </w:p>
        </w:tc>
        <w:tc>
          <w:tcPr>
            <w:tcW w:w="699" w:type="dxa"/>
            <w:tcBorders>
              <w:top w:val="nil"/>
              <w:bottom w:val="nil"/>
            </w:tcBorders>
          </w:tcPr>
          <w:p w14:paraId="1B1877A4"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68.5</w:t>
            </w:r>
          </w:p>
        </w:tc>
        <w:tc>
          <w:tcPr>
            <w:tcW w:w="716" w:type="dxa"/>
            <w:tcBorders>
              <w:top w:val="nil"/>
              <w:bottom w:val="nil"/>
            </w:tcBorders>
          </w:tcPr>
          <w:p w14:paraId="14B2A160"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66.1</w:t>
            </w:r>
          </w:p>
        </w:tc>
        <w:tc>
          <w:tcPr>
            <w:tcW w:w="916" w:type="dxa"/>
            <w:tcBorders>
              <w:top w:val="nil"/>
              <w:bottom w:val="nil"/>
            </w:tcBorders>
          </w:tcPr>
          <w:p w14:paraId="23E5AEB4" w14:textId="6B22B050"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0.001</w:t>
            </w:r>
          </w:p>
        </w:tc>
      </w:tr>
      <w:tr w:rsidR="00AD611D" w:rsidRPr="00AD611D" w14:paraId="6A8FE274" w14:textId="77777777" w:rsidTr="004B3DE7">
        <w:trPr>
          <w:trHeight w:val="517"/>
          <w:jc w:val="center"/>
        </w:trPr>
        <w:tc>
          <w:tcPr>
            <w:tcW w:w="1074" w:type="dxa"/>
            <w:tcBorders>
              <w:top w:val="nil"/>
              <w:bottom w:val="nil"/>
            </w:tcBorders>
          </w:tcPr>
          <w:p w14:paraId="6F69AAA1" w14:textId="77777777" w:rsidR="00AD40E8" w:rsidRPr="00AD611D" w:rsidRDefault="00AD40E8" w:rsidP="00AD611D">
            <w:pPr>
              <w:snapToGrid w:val="0"/>
              <w:spacing w:line="360" w:lineRule="auto"/>
              <w:rPr>
                <w:rFonts w:ascii="Book Antiqua" w:hAnsi="Book Antiqua"/>
                <w:color w:val="000000" w:themeColor="text1"/>
                <w:sz w:val="24"/>
                <w:szCs w:val="24"/>
              </w:rPr>
            </w:pPr>
            <w:bookmarkStart w:id="126" w:name="_Hlk2331500"/>
            <w:r w:rsidRPr="00AD611D">
              <w:rPr>
                <w:rFonts w:ascii="Book Antiqua" w:hAnsi="Book Antiqua"/>
                <w:color w:val="000000" w:themeColor="text1"/>
                <w:sz w:val="24"/>
                <w:szCs w:val="24"/>
              </w:rPr>
              <w:t>FIB-4</w:t>
            </w:r>
            <w:bookmarkEnd w:id="126"/>
          </w:p>
        </w:tc>
        <w:tc>
          <w:tcPr>
            <w:tcW w:w="1336" w:type="dxa"/>
            <w:tcBorders>
              <w:top w:val="nil"/>
              <w:bottom w:val="nil"/>
            </w:tcBorders>
          </w:tcPr>
          <w:p w14:paraId="489DE2EF" w14:textId="73583100"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0.678</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(0.612-0.745)</w:t>
            </w:r>
          </w:p>
        </w:tc>
        <w:tc>
          <w:tcPr>
            <w:tcW w:w="900" w:type="dxa"/>
            <w:tcBorders>
              <w:top w:val="nil"/>
              <w:bottom w:val="nil"/>
            </w:tcBorders>
          </w:tcPr>
          <w:p w14:paraId="6C17BC0B"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0.330</w:t>
            </w:r>
          </w:p>
        </w:tc>
        <w:tc>
          <w:tcPr>
            <w:tcW w:w="1283" w:type="dxa"/>
            <w:tcBorders>
              <w:top w:val="nil"/>
              <w:bottom w:val="nil"/>
            </w:tcBorders>
          </w:tcPr>
          <w:p w14:paraId="6595EE4D"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71.9</w:t>
            </w:r>
          </w:p>
        </w:tc>
        <w:tc>
          <w:tcPr>
            <w:tcW w:w="1382" w:type="dxa"/>
            <w:tcBorders>
              <w:top w:val="nil"/>
              <w:bottom w:val="nil"/>
            </w:tcBorders>
          </w:tcPr>
          <w:p w14:paraId="43E3E700"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61.4</w:t>
            </w:r>
          </w:p>
        </w:tc>
        <w:tc>
          <w:tcPr>
            <w:tcW w:w="699" w:type="dxa"/>
            <w:tcBorders>
              <w:top w:val="nil"/>
              <w:bottom w:val="nil"/>
            </w:tcBorders>
          </w:tcPr>
          <w:p w14:paraId="1921BB7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68.8</w:t>
            </w:r>
          </w:p>
        </w:tc>
        <w:tc>
          <w:tcPr>
            <w:tcW w:w="716" w:type="dxa"/>
            <w:tcBorders>
              <w:top w:val="nil"/>
              <w:bottom w:val="nil"/>
            </w:tcBorders>
          </w:tcPr>
          <w:p w14:paraId="3E21EDF2"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64.2</w:t>
            </w:r>
          </w:p>
        </w:tc>
        <w:tc>
          <w:tcPr>
            <w:tcW w:w="916" w:type="dxa"/>
            <w:tcBorders>
              <w:top w:val="nil"/>
              <w:bottom w:val="nil"/>
            </w:tcBorders>
          </w:tcPr>
          <w:p w14:paraId="36B2205A" w14:textId="2CD2DE48"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0.001</w:t>
            </w:r>
          </w:p>
        </w:tc>
      </w:tr>
      <w:tr w:rsidR="00AD611D" w:rsidRPr="00AD611D" w14:paraId="7F4A4661" w14:textId="77777777" w:rsidTr="004B3DE7">
        <w:trPr>
          <w:trHeight w:val="517"/>
          <w:jc w:val="center"/>
        </w:trPr>
        <w:tc>
          <w:tcPr>
            <w:tcW w:w="1074" w:type="dxa"/>
            <w:tcBorders>
              <w:top w:val="nil"/>
              <w:bottom w:val="nil"/>
            </w:tcBorders>
          </w:tcPr>
          <w:p w14:paraId="2CEF5A1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GPR</w:t>
            </w:r>
          </w:p>
        </w:tc>
        <w:tc>
          <w:tcPr>
            <w:tcW w:w="1336" w:type="dxa"/>
            <w:tcBorders>
              <w:top w:val="nil"/>
              <w:bottom w:val="nil"/>
            </w:tcBorders>
          </w:tcPr>
          <w:p w14:paraId="0E9F1DF0" w14:textId="11BF7B20"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0.704</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(0.640-0.768)</w:t>
            </w:r>
          </w:p>
        </w:tc>
        <w:tc>
          <w:tcPr>
            <w:tcW w:w="900" w:type="dxa"/>
            <w:tcBorders>
              <w:top w:val="nil"/>
              <w:bottom w:val="nil"/>
            </w:tcBorders>
          </w:tcPr>
          <w:p w14:paraId="094C3CA9"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0.350</w:t>
            </w:r>
          </w:p>
        </w:tc>
        <w:tc>
          <w:tcPr>
            <w:tcW w:w="1283" w:type="dxa"/>
            <w:tcBorders>
              <w:top w:val="nil"/>
              <w:bottom w:val="nil"/>
            </w:tcBorders>
          </w:tcPr>
          <w:p w14:paraId="4CBFC2E9"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74.5</w:t>
            </w:r>
          </w:p>
        </w:tc>
        <w:tc>
          <w:tcPr>
            <w:tcW w:w="1382" w:type="dxa"/>
            <w:tcBorders>
              <w:top w:val="nil"/>
              <w:bottom w:val="nil"/>
            </w:tcBorders>
          </w:tcPr>
          <w:p w14:paraId="73A5423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60.5</w:t>
            </w:r>
          </w:p>
        </w:tc>
        <w:tc>
          <w:tcPr>
            <w:tcW w:w="699" w:type="dxa"/>
            <w:tcBorders>
              <w:top w:val="nil"/>
              <w:bottom w:val="nil"/>
            </w:tcBorders>
          </w:tcPr>
          <w:p w14:paraId="25EAA641"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70.1</w:t>
            </w:r>
          </w:p>
        </w:tc>
        <w:tc>
          <w:tcPr>
            <w:tcW w:w="716" w:type="dxa"/>
            <w:tcBorders>
              <w:top w:val="nil"/>
              <w:bottom w:val="nil"/>
            </w:tcBorders>
          </w:tcPr>
          <w:p w14:paraId="35F8D6C4"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66.7</w:t>
            </w:r>
          </w:p>
        </w:tc>
        <w:tc>
          <w:tcPr>
            <w:tcW w:w="916" w:type="dxa"/>
            <w:tcBorders>
              <w:top w:val="nil"/>
              <w:bottom w:val="nil"/>
            </w:tcBorders>
          </w:tcPr>
          <w:p w14:paraId="2653FE2A" w14:textId="195CBF45"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0.001</w:t>
            </w:r>
          </w:p>
        </w:tc>
      </w:tr>
      <w:tr w:rsidR="00AD611D" w:rsidRPr="00AD611D" w14:paraId="26ADE649" w14:textId="77777777" w:rsidTr="004B3DE7">
        <w:trPr>
          <w:trHeight w:val="517"/>
          <w:jc w:val="center"/>
        </w:trPr>
        <w:tc>
          <w:tcPr>
            <w:tcW w:w="1074" w:type="dxa"/>
            <w:tcBorders>
              <w:top w:val="nil"/>
              <w:bottom w:val="nil"/>
            </w:tcBorders>
          </w:tcPr>
          <w:p w14:paraId="5F7AEF1F" w14:textId="6FFE01CA" w:rsidR="00AD40E8" w:rsidRPr="00AD611D" w:rsidRDefault="00AD40E8" w:rsidP="00AD611D">
            <w:pPr>
              <w:snapToGrid w:val="0"/>
              <w:spacing w:line="360" w:lineRule="auto"/>
              <w:rPr>
                <w:rFonts w:ascii="Book Antiqua" w:hAnsi="Book Antiqua"/>
                <w:color w:val="000000" w:themeColor="text1"/>
                <w:sz w:val="24"/>
                <w:szCs w:val="24"/>
              </w:rPr>
            </w:pPr>
            <w:bookmarkStart w:id="127" w:name="_Hlk8657684"/>
            <w:bookmarkStart w:id="128" w:name="_Hlk2331530"/>
            <w:proofErr w:type="spellStart"/>
            <w:r w:rsidRPr="00AD611D">
              <w:rPr>
                <w:rFonts w:ascii="Book Antiqua" w:hAnsi="Book Antiqua"/>
                <w:color w:val="000000" w:themeColor="text1"/>
                <w:sz w:val="24"/>
                <w:szCs w:val="24"/>
              </w:rPr>
              <w:t>Forn’s</w:t>
            </w:r>
            <w:bookmarkEnd w:id="127"/>
            <w:proofErr w:type="spellEnd"/>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index</w:t>
            </w:r>
            <w:bookmarkEnd w:id="128"/>
          </w:p>
        </w:tc>
        <w:tc>
          <w:tcPr>
            <w:tcW w:w="1336" w:type="dxa"/>
            <w:tcBorders>
              <w:top w:val="nil"/>
              <w:bottom w:val="nil"/>
            </w:tcBorders>
          </w:tcPr>
          <w:p w14:paraId="17D657BC" w14:textId="18A45912"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0.687</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(0.622-0.753)</w:t>
            </w:r>
          </w:p>
        </w:tc>
        <w:tc>
          <w:tcPr>
            <w:tcW w:w="900" w:type="dxa"/>
            <w:tcBorders>
              <w:top w:val="nil"/>
              <w:bottom w:val="nil"/>
            </w:tcBorders>
          </w:tcPr>
          <w:p w14:paraId="14F0924E"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0.359</w:t>
            </w:r>
          </w:p>
        </w:tc>
        <w:tc>
          <w:tcPr>
            <w:tcW w:w="1283" w:type="dxa"/>
            <w:tcBorders>
              <w:top w:val="nil"/>
              <w:bottom w:val="nil"/>
            </w:tcBorders>
          </w:tcPr>
          <w:p w14:paraId="6C2966FE"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63.1</w:t>
            </w:r>
          </w:p>
        </w:tc>
        <w:tc>
          <w:tcPr>
            <w:tcW w:w="1382" w:type="dxa"/>
            <w:tcBorders>
              <w:top w:val="nil"/>
              <w:bottom w:val="nil"/>
            </w:tcBorders>
          </w:tcPr>
          <w:p w14:paraId="0B610202"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72.8</w:t>
            </w:r>
          </w:p>
        </w:tc>
        <w:tc>
          <w:tcPr>
            <w:tcW w:w="699" w:type="dxa"/>
            <w:tcBorders>
              <w:top w:val="nil"/>
              <w:bottom w:val="nil"/>
            </w:tcBorders>
          </w:tcPr>
          <w:p w14:paraId="2396B137"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74.2</w:t>
            </w:r>
          </w:p>
        </w:tc>
        <w:tc>
          <w:tcPr>
            <w:tcW w:w="716" w:type="dxa"/>
            <w:tcBorders>
              <w:top w:val="nil"/>
              <w:bottom w:val="nil"/>
            </w:tcBorders>
          </w:tcPr>
          <w:p w14:paraId="67193E14"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61.5</w:t>
            </w:r>
          </w:p>
        </w:tc>
        <w:tc>
          <w:tcPr>
            <w:tcW w:w="916" w:type="dxa"/>
            <w:tcBorders>
              <w:top w:val="nil"/>
              <w:bottom w:val="nil"/>
            </w:tcBorders>
          </w:tcPr>
          <w:p w14:paraId="4E6F80D2" w14:textId="79E32375"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&lt;</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0.001</w:t>
            </w:r>
          </w:p>
        </w:tc>
      </w:tr>
      <w:tr w:rsidR="00AD611D" w:rsidRPr="00AD611D" w14:paraId="5C209613" w14:textId="77777777" w:rsidTr="004B3DE7">
        <w:trPr>
          <w:trHeight w:val="517"/>
          <w:jc w:val="center"/>
        </w:trPr>
        <w:tc>
          <w:tcPr>
            <w:tcW w:w="1074" w:type="dxa"/>
            <w:tcBorders>
              <w:top w:val="nil"/>
            </w:tcBorders>
          </w:tcPr>
          <w:p w14:paraId="78684ADE" w14:textId="77777777" w:rsidR="00AD40E8" w:rsidRPr="00AD611D" w:rsidRDefault="00AD40E8" w:rsidP="00AD611D">
            <w:pPr>
              <w:snapToGrid w:val="0"/>
              <w:spacing w:line="360" w:lineRule="auto"/>
              <w:rPr>
                <w:rFonts w:ascii="Book Antiqua" w:hAnsi="Book Antiqua"/>
                <w:color w:val="000000" w:themeColor="text1"/>
                <w:sz w:val="24"/>
                <w:szCs w:val="24"/>
              </w:rPr>
            </w:pPr>
            <w:bookmarkStart w:id="129" w:name="_Hlk2331544"/>
            <w:r w:rsidRPr="00AD611D">
              <w:rPr>
                <w:rFonts w:ascii="Book Antiqua" w:hAnsi="Book Antiqua"/>
                <w:color w:val="000000" w:themeColor="text1"/>
                <w:sz w:val="24"/>
                <w:szCs w:val="24"/>
              </w:rPr>
              <w:t>S-index</w:t>
            </w:r>
            <w:bookmarkEnd w:id="129"/>
          </w:p>
        </w:tc>
        <w:tc>
          <w:tcPr>
            <w:tcW w:w="1336" w:type="dxa"/>
            <w:tcBorders>
              <w:top w:val="nil"/>
            </w:tcBorders>
          </w:tcPr>
          <w:p w14:paraId="181F64F1" w14:textId="4E20DEC8"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0.722</w:t>
            </w:r>
            <w:r w:rsidR="003616FB" w:rsidRPr="00AD611D">
              <w:rPr>
                <w:rFonts w:ascii="Book Antiqua" w:hAnsi="Book Antiqua"/>
                <w:color w:val="000000" w:themeColor="text1"/>
                <w:sz w:val="24"/>
                <w:szCs w:val="24"/>
              </w:rPr>
              <w:t xml:space="preserve"> </w:t>
            </w:r>
            <w:r w:rsidRPr="00AD611D">
              <w:rPr>
                <w:rFonts w:ascii="Book Antiqua" w:hAnsi="Book Antiqua"/>
                <w:color w:val="000000" w:themeColor="text1"/>
                <w:sz w:val="24"/>
                <w:szCs w:val="24"/>
              </w:rPr>
              <w:t>(0.659-0.784)</w:t>
            </w:r>
          </w:p>
        </w:tc>
        <w:tc>
          <w:tcPr>
            <w:tcW w:w="900" w:type="dxa"/>
            <w:tcBorders>
              <w:top w:val="nil"/>
            </w:tcBorders>
          </w:tcPr>
          <w:p w14:paraId="077030A5"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0.357</w:t>
            </w:r>
          </w:p>
        </w:tc>
        <w:tc>
          <w:tcPr>
            <w:tcW w:w="1283" w:type="dxa"/>
            <w:tcBorders>
              <w:top w:val="nil"/>
            </w:tcBorders>
          </w:tcPr>
          <w:p w14:paraId="7606DB2B"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78.7</w:t>
            </w:r>
          </w:p>
        </w:tc>
        <w:tc>
          <w:tcPr>
            <w:tcW w:w="1382" w:type="dxa"/>
            <w:tcBorders>
              <w:top w:val="nil"/>
            </w:tcBorders>
          </w:tcPr>
          <w:p w14:paraId="0012E76D"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57.0</w:t>
            </w:r>
          </w:p>
        </w:tc>
        <w:tc>
          <w:tcPr>
            <w:tcW w:w="699" w:type="dxa"/>
            <w:tcBorders>
              <w:top w:val="nil"/>
            </w:tcBorders>
          </w:tcPr>
          <w:p w14:paraId="7044FC2A"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69.9</w:t>
            </w:r>
          </w:p>
        </w:tc>
        <w:tc>
          <w:tcPr>
            <w:tcW w:w="716" w:type="dxa"/>
            <w:tcBorders>
              <w:top w:val="nil"/>
            </w:tcBorders>
          </w:tcPr>
          <w:p w14:paraId="218AC09C"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69.7</w:t>
            </w:r>
          </w:p>
        </w:tc>
        <w:tc>
          <w:tcPr>
            <w:tcW w:w="916" w:type="dxa"/>
            <w:tcBorders>
              <w:top w:val="nil"/>
            </w:tcBorders>
          </w:tcPr>
          <w:p w14:paraId="630BF0C5" w14:textId="77777777" w:rsidR="00AD40E8" w:rsidRPr="00AD611D" w:rsidRDefault="00AD40E8" w:rsidP="00AD611D">
            <w:pPr>
              <w:snapToGrid w:val="0"/>
              <w:spacing w:line="360" w:lineRule="auto"/>
              <w:rPr>
                <w:rFonts w:ascii="Book Antiqua" w:hAnsi="Book Antiqua"/>
                <w:color w:val="000000" w:themeColor="text1"/>
                <w:sz w:val="24"/>
                <w:szCs w:val="24"/>
              </w:rPr>
            </w:pPr>
            <w:r w:rsidRPr="00AD611D">
              <w:rPr>
                <w:rFonts w:ascii="Book Antiqua" w:hAnsi="Book Antiqua"/>
                <w:color w:val="000000" w:themeColor="text1"/>
                <w:sz w:val="24"/>
                <w:szCs w:val="24"/>
              </w:rPr>
              <w:t>0.0034</w:t>
            </w:r>
          </w:p>
        </w:tc>
      </w:tr>
    </w:tbl>
    <w:p w14:paraId="4B192AAD" w14:textId="7F858909" w:rsidR="00AD40E8" w:rsidRPr="00AD611D" w:rsidRDefault="00AD40E8" w:rsidP="00AD611D">
      <w:pPr>
        <w:snapToGrid w:val="0"/>
        <w:spacing w:line="360" w:lineRule="auto"/>
        <w:rPr>
          <w:rFonts w:ascii="Book Antiqua" w:hAnsi="Book Antiqua" w:cs="Times New Roman"/>
          <w:color w:val="000000" w:themeColor="text1"/>
          <w:spacing w:val="3"/>
          <w:sz w:val="24"/>
          <w:szCs w:val="24"/>
          <w:shd w:val="clear" w:color="auto" w:fill="FFFFFF"/>
        </w:rPr>
      </w:pPr>
      <w:r w:rsidRPr="00AD611D">
        <w:rPr>
          <w:rFonts w:ascii="Book Antiqua" w:hAnsi="Book Antiqua" w:cs="Times New Roman"/>
          <w:color w:val="000000" w:themeColor="text1"/>
          <w:spacing w:val="3"/>
          <w:sz w:val="24"/>
          <w:szCs w:val="24"/>
          <w:shd w:val="clear" w:color="auto" w:fill="FFFFFF"/>
        </w:rPr>
        <w:t xml:space="preserve">AUC: </w:t>
      </w:r>
      <w:r w:rsidR="003616FB" w:rsidRPr="00AD611D">
        <w:rPr>
          <w:rFonts w:ascii="Book Antiqua" w:hAnsi="Book Antiqua" w:cs="Times New Roman"/>
          <w:color w:val="000000" w:themeColor="text1"/>
          <w:spacing w:val="3"/>
          <w:sz w:val="24"/>
          <w:szCs w:val="24"/>
          <w:shd w:val="clear" w:color="auto" w:fill="FFFFFF"/>
        </w:rPr>
        <w:t xml:space="preserve">Area </w:t>
      </w:r>
      <w:r w:rsidRPr="00AD611D">
        <w:rPr>
          <w:rFonts w:ascii="Book Antiqua" w:hAnsi="Book Antiqua" w:cs="Times New Roman"/>
          <w:color w:val="000000" w:themeColor="text1"/>
          <w:spacing w:val="3"/>
          <w:sz w:val="24"/>
          <w:szCs w:val="24"/>
          <w:shd w:val="clear" w:color="auto" w:fill="FFFFFF"/>
        </w:rPr>
        <w:t xml:space="preserve">under the receiver operating characteristic curve; NPV: </w:t>
      </w:r>
      <w:r w:rsidR="003616FB" w:rsidRPr="00AD611D">
        <w:rPr>
          <w:rFonts w:ascii="Book Antiqua" w:hAnsi="Book Antiqua" w:cs="Times New Roman"/>
          <w:color w:val="000000" w:themeColor="text1"/>
          <w:spacing w:val="3"/>
          <w:sz w:val="24"/>
          <w:szCs w:val="24"/>
          <w:shd w:val="clear" w:color="auto" w:fill="FFFFFF"/>
        </w:rPr>
        <w:t xml:space="preserve">Negative </w:t>
      </w:r>
      <w:r w:rsidRPr="00AD611D">
        <w:rPr>
          <w:rFonts w:ascii="Book Antiqua" w:hAnsi="Book Antiqua" w:cs="Times New Roman"/>
          <w:color w:val="000000" w:themeColor="text1"/>
          <w:spacing w:val="3"/>
          <w:sz w:val="24"/>
          <w:szCs w:val="24"/>
          <w:shd w:val="clear" w:color="auto" w:fill="FFFFFF"/>
        </w:rPr>
        <w:t xml:space="preserve">predictive value; PPV: </w:t>
      </w:r>
      <w:r w:rsidR="003616FB" w:rsidRPr="00AD611D">
        <w:rPr>
          <w:rFonts w:ascii="Book Antiqua" w:hAnsi="Book Antiqua" w:cs="Times New Roman"/>
          <w:color w:val="000000" w:themeColor="text1"/>
          <w:spacing w:val="3"/>
          <w:sz w:val="24"/>
          <w:szCs w:val="24"/>
          <w:shd w:val="clear" w:color="auto" w:fill="FFFFFF"/>
        </w:rPr>
        <w:t xml:space="preserve">Positive </w:t>
      </w:r>
      <w:r w:rsidRPr="00AD611D">
        <w:rPr>
          <w:rFonts w:ascii="Book Antiqua" w:hAnsi="Book Antiqua" w:cs="Times New Roman"/>
          <w:color w:val="000000" w:themeColor="text1"/>
          <w:spacing w:val="3"/>
          <w:sz w:val="24"/>
          <w:szCs w:val="24"/>
          <w:shd w:val="clear" w:color="auto" w:fill="FFFFFF"/>
        </w:rPr>
        <w:t>predictive value</w:t>
      </w:r>
      <w:r w:rsidR="00AF0ACB">
        <w:rPr>
          <w:rFonts w:ascii="Book Antiqua" w:hAnsi="Book Antiqua" w:cs="Times New Roman"/>
          <w:color w:val="000000" w:themeColor="text1"/>
          <w:spacing w:val="3"/>
          <w:sz w:val="24"/>
          <w:szCs w:val="24"/>
          <w:shd w:val="clear" w:color="auto" w:fill="FFFFFF"/>
        </w:rPr>
        <w:t>;</w:t>
      </w:r>
      <w:r w:rsidR="00AF0ACB" w:rsidRPr="00AF0ACB">
        <w:rPr>
          <w:rFonts w:ascii="Book Antiqua" w:hAnsi="Book Antiqua"/>
          <w:color w:val="000000" w:themeColor="text1"/>
          <w:sz w:val="24"/>
          <w:szCs w:val="24"/>
        </w:rPr>
        <w:t xml:space="preserve"> CPHBV: Ceruloplasmin </w:t>
      </w:r>
      <w:r w:rsidR="00AF0ACB" w:rsidRPr="00AF0ACB">
        <w:rPr>
          <w:rFonts w:ascii="Book Antiqua" w:hAnsi="Book Antiqua" w:cs="Times New Roman"/>
          <w:color w:val="000000" w:themeColor="text1"/>
          <w:spacing w:val="3"/>
          <w:sz w:val="24"/>
          <w:szCs w:val="24"/>
          <w:shd w:val="clear" w:color="auto" w:fill="FFFFFF"/>
        </w:rPr>
        <w:t>hepatitis B virus;</w:t>
      </w:r>
      <w:r w:rsidR="00AF0ACB" w:rsidRPr="00AF0ACB">
        <w:rPr>
          <w:rFonts w:ascii="Book Antiqua" w:hAnsi="Book Antiqua"/>
          <w:color w:val="000000" w:themeColor="text1"/>
          <w:sz w:val="24"/>
          <w:szCs w:val="24"/>
        </w:rPr>
        <w:t xml:space="preserve"> APRI: Aspartate aminotransferase-to-platelet ratio index; FIB-4: Fibrosis-4; GPR: Ga</w:t>
      </w:r>
      <w:r w:rsidR="00F60A61">
        <w:rPr>
          <w:rFonts w:ascii="Book Antiqua" w:hAnsi="Book Antiqua"/>
          <w:color w:val="000000" w:themeColor="text1"/>
          <w:sz w:val="24"/>
          <w:szCs w:val="24"/>
        </w:rPr>
        <w:t>mma-glutamyl transpeptidase-to-</w:t>
      </w:r>
      <w:r w:rsidR="00AF0ACB" w:rsidRPr="00AF0ACB">
        <w:rPr>
          <w:rFonts w:ascii="Book Antiqua" w:hAnsi="Book Antiqua"/>
          <w:color w:val="000000" w:themeColor="text1"/>
          <w:sz w:val="24"/>
          <w:szCs w:val="24"/>
        </w:rPr>
        <w:t>platelet ratio.</w:t>
      </w:r>
    </w:p>
    <w:sectPr w:rsidR="00AD40E8" w:rsidRPr="00AD611D" w:rsidSect="00494A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1D14B" w14:textId="77777777" w:rsidR="007775D5" w:rsidRDefault="007775D5" w:rsidP="00531E13">
      <w:r>
        <w:separator/>
      </w:r>
    </w:p>
  </w:endnote>
  <w:endnote w:type="continuationSeparator" w:id="0">
    <w:p w14:paraId="666F73A9" w14:textId="77777777" w:rsidR="007775D5" w:rsidRDefault="007775D5" w:rsidP="00531E13">
      <w:r>
        <w:continuationSeparator/>
      </w:r>
    </w:p>
  </w:endnote>
  <w:endnote w:type="continuationNotice" w:id="1">
    <w:p w14:paraId="256C2F13" w14:textId="77777777" w:rsidR="007775D5" w:rsidRDefault="00777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AGaramond-Regular">
    <w:altName w:val="Cambria"/>
    <w:panose1 w:val="00000000000000000000"/>
    <w:charset w:val="00"/>
    <w:family w:val="roman"/>
    <w:notTrueType/>
    <w:pitch w:val="default"/>
  </w:font>
  <w:font w:name="Verdana-Italic">
    <w:altName w:val="Verdana"/>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53D2" w14:textId="61D98485" w:rsidR="006D1FB6" w:rsidRPr="00AD611D" w:rsidRDefault="006D1FB6" w:rsidP="00AD611D">
    <w:pPr>
      <w:pStyle w:val="a4"/>
      <w:jc w:val="right"/>
      <w:rPr>
        <w:rFonts w:ascii="Book Antiqua" w:hAnsi="Book Antiqua"/>
        <w:color w:val="000000" w:themeColor="text1"/>
        <w:sz w:val="24"/>
        <w:szCs w:val="24"/>
      </w:rPr>
    </w:pPr>
    <w:r w:rsidRPr="00AD611D">
      <w:rPr>
        <w:rFonts w:ascii="Book Antiqua" w:hAnsi="Book Antiqua"/>
        <w:color w:val="000000" w:themeColor="text1"/>
        <w:sz w:val="24"/>
        <w:szCs w:val="24"/>
      </w:rPr>
      <w:fldChar w:fldCharType="begin"/>
    </w:r>
    <w:r w:rsidRPr="00AD611D">
      <w:rPr>
        <w:rFonts w:ascii="Book Antiqua" w:hAnsi="Book Antiqua"/>
        <w:color w:val="000000" w:themeColor="text1"/>
        <w:sz w:val="24"/>
        <w:szCs w:val="24"/>
      </w:rPr>
      <w:instrText>PAGE  \* Arabic  \* MERGEFORMAT</w:instrText>
    </w:r>
    <w:r w:rsidRPr="00AD611D">
      <w:rPr>
        <w:rFonts w:ascii="Book Antiqua" w:hAnsi="Book Antiqua"/>
        <w:color w:val="000000" w:themeColor="text1"/>
        <w:sz w:val="24"/>
        <w:szCs w:val="24"/>
      </w:rPr>
      <w:fldChar w:fldCharType="separate"/>
    </w:r>
    <w:r w:rsidR="00745D93" w:rsidRPr="00745D93">
      <w:rPr>
        <w:rFonts w:ascii="Book Antiqua" w:hAnsi="Book Antiqua"/>
        <w:noProof/>
        <w:color w:val="000000" w:themeColor="text1"/>
        <w:sz w:val="24"/>
        <w:szCs w:val="24"/>
        <w:lang w:val="zh-CN"/>
      </w:rPr>
      <w:t>21</w:t>
    </w:r>
    <w:r w:rsidRPr="00AD611D">
      <w:rPr>
        <w:rFonts w:ascii="Book Antiqua" w:hAnsi="Book Antiqua"/>
        <w:color w:val="000000" w:themeColor="text1"/>
        <w:sz w:val="24"/>
        <w:szCs w:val="24"/>
      </w:rPr>
      <w:fldChar w:fldCharType="end"/>
    </w:r>
    <w:r w:rsidRPr="00AD611D">
      <w:rPr>
        <w:rFonts w:ascii="Book Antiqua" w:hAnsi="Book Antiqua"/>
        <w:color w:val="000000" w:themeColor="text1"/>
        <w:sz w:val="24"/>
        <w:szCs w:val="24"/>
        <w:lang w:val="zh-CN"/>
      </w:rPr>
      <w:t>/</w:t>
    </w:r>
    <w:r w:rsidRPr="00AD611D">
      <w:rPr>
        <w:rFonts w:ascii="Book Antiqua" w:hAnsi="Book Antiqua"/>
        <w:color w:val="000000" w:themeColor="text1"/>
        <w:sz w:val="24"/>
        <w:szCs w:val="24"/>
      </w:rPr>
      <w:fldChar w:fldCharType="begin"/>
    </w:r>
    <w:r w:rsidRPr="00AD611D">
      <w:rPr>
        <w:rFonts w:ascii="Book Antiqua" w:hAnsi="Book Antiqua"/>
        <w:color w:val="000000" w:themeColor="text1"/>
        <w:sz w:val="24"/>
        <w:szCs w:val="24"/>
      </w:rPr>
      <w:instrText>NUMPAGES  \* Arabic  \* MERGEFORMAT</w:instrText>
    </w:r>
    <w:r w:rsidRPr="00AD611D">
      <w:rPr>
        <w:rFonts w:ascii="Book Antiqua" w:hAnsi="Book Antiqua"/>
        <w:color w:val="000000" w:themeColor="text1"/>
        <w:sz w:val="24"/>
        <w:szCs w:val="24"/>
      </w:rPr>
      <w:fldChar w:fldCharType="separate"/>
    </w:r>
    <w:r w:rsidR="00745D93" w:rsidRPr="00745D93">
      <w:rPr>
        <w:rFonts w:ascii="Book Antiqua" w:hAnsi="Book Antiqua"/>
        <w:noProof/>
        <w:color w:val="000000" w:themeColor="text1"/>
        <w:sz w:val="24"/>
        <w:szCs w:val="24"/>
        <w:lang w:val="zh-CN"/>
      </w:rPr>
      <w:t>30</w:t>
    </w:r>
    <w:r w:rsidRPr="00AD611D">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4C3DE" w14:textId="77777777" w:rsidR="007775D5" w:rsidRDefault="007775D5" w:rsidP="00531E13">
      <w:r>
        <w:separator/>
      </w:r>
    </w:p>
  </w:footnote>
  <w:footnote w:type="continuationSeparator" w:id="0">
    <w:p w14:paraId="14834AB9" w14:textId="77777777" w:rsidR="007775D5" w:rsidRDefault="007775D5" w:rsidP="00531E13">
      <w:r>
        <w:continuationSeparator/>
      </w:r>
    </w:p>
  </w:footnote>
  <w:footnote w:type="continuationNotice" w:id="1">
    <w:p w14:paraId="38B4D450" w14:textId="77777777" w:rsidR="007775D5" w:rsidRDefault="007775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E4C"/>
    <w:multiLevelType w:val="hybridMultilevel"/>
    <w:tmpl w:val="FCAAB24A"/>
    <w:lvl w:ilvl="0" w:tplc="A074294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8A3AF7"/>
    <w:multiLevelType w:val="hybridMultilevel"/>
    <w:tmpl w:val="941EE02E"/>
    <w:lvl w:ilvl="0" w:tplc="4FF01F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35450C"/>
    <w:multiLevelType w:val="hybridMultilevel"/>
    <w:tmpl w:val="81842E20"/>
    <w:lvl w:ilvl="0" w:tplc="1D0CC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DE25BC"/>
    <w:multiLevelType w:val="hybridMultilevel"/>
    <w:tmpl w:val="78943F38"/>
    <w:lvl w:ilvl="0" w:tplc="65C23F0E">
      <w:start w:val="1"/>
      <w:numFmt w:val="decimal"/>
      <w:lvlText w:val="%1."/>
      <w:lvlJc w:val="left"/>
      <w:pPr>
        <w:ind w:left="360" w:hanging="360"/>
      </w:pPr>
      <w:rPr>
        <w:rFonts w:asciiTheme="minorHAnsi" w:hAnsiTheme="minorHAnsi" w:cstheme="minorBidi" w:hint="default"/>
        <w:b/>
        <w:color w:val="000000" w:themeColor="text1"/>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166B1A"/>
    <w:multiLevelType w:val="multilevel"/>
    <w:tmpl w:val="0DA2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D4ACE"/>
    <w:multiLevelType w:val="multilevel"/>
    <w:tmpl w:val="2CC6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7249B"/>
    <w:multiLevelType w:val="hybridMultilevel"/>
    <w:tmpl w:val="401CBC5E"/>
    <w:lvl w:ilvl="0" w:tplc="B2420D4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E81551"/>
    <w:multiLevelType w:val="hybridMultilevel"/>
    <w:tmpl w:val="057E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C0B1D"/>
    <w:multiLevelType w:val="hybridMultilevel"/>
    <w:tmpl w:val="AB288D82"/>
    <w:lvl w:ilvl="0" w:tplc="DDAC98F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E37067"/>
    <w:multiLevelType w:val="multilevel"/>
    <w:tmpl w:val="D7B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51372"/>
    <w:multiLevelType w:val="multilevel"/>
    <w:tmpl w:val="6A26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0786B"/>
    <w:multiLevelType w:val="hybridMultilevel"/>
    <w:tmpl w:val="C6FC59E4"/>
    <w:lvl w:ilvl="0" w:tplc="2110D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EA07DB"/>
    <w:multiLevelType w:val="hybridMultilevel"/>
    <w:tmpl w:val="DFBA93BE"/>
    <w:lvl w:ilvl="0" w:tplc="6938EC3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FC3892"/>
    <w:multiLevelType w:val="hybridMultilevel"/>
    <w:tmpl w:val="96DC222C"/>
    <w:lvl w:ilvl="0" w:tplc="DC0E8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BC0F37"/>
    <w:multiLevelType w:val="multilevel"/>
    <w:tmpl w:val="A852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221AB"/>
    <w:multiLevelType w:val="hybridMultilevel"/>
    <w:tmpl w:val="DEA2B014"/>
    <w:lvl w:ilvl="0" w:tplc="718A44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5155B3"/>
    <w:multiLevelType w:val="multilevel"/>
    <w:tmpl w:val="0A28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56941"/>
    <w:multiLevelType w:val="hybridMultilevel"/>
    <w:tmpl w:val="83F849F2"/>
    <w:lvl w:ilvl="0" w:tplc="A8985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D02190"/>
    <w:multiLevelType w:val="hybridMultilevel"/>
    <w:tmpl w:val="946C7B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7"/>
  </w:num>
  <w:num w:numId="3">
    <w:abstractNumId w:val="11"/>
  </w:num>
  <w:num w:numId="4">
    <w:abstractNumId w:val="13"/>
  </w:num>
  <w:num w:numId="5">
    <w:abstractNumId w:val="12"/>
  </w:num>
  <w:num w:numId="6">
    <w:abstractNumId w:val="0"/>
  </w:num>
  <w:num w:numId="7">
    <w:abstractNumId w:val="15"/>
  </w:num>
  <w:num w:numId="8">
    <w:abstractNumId w:val="2"/>
  </w:num>
  <w:num w:numId="9">
    <w:abstractNumId w:val="3"/>
  </w:num>
  <w:num w:numId="10">
    <w:abstractNumId w:val="8"/>
  </w:num>
  <w:num w:numId="11">
    <w:abstractNumId w:val="5"/>
  </w:num>
  <w:num w:numId="12">
    <w:abstractNumId w:val="9"/>
  </w:num>
  <w:num w:numId="13">
    <w:abstractNumId w:val="7"/>
  </w:num>
  <w:num w:numId="14">
    <w:abstractNumId w:val="1"/>
  </w:num>
  <w:num w:numId="15">
    <w:abstractNumId w:val="4"/>
  </w:num>
  <w:num w:numId="16">
    <w:abstractNumId w:val="16"/>
  </w:num>
  <w:num w:numId="17">
    <w:abstractNumId w:val="14"/>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NjC3MDewtDA0sLBQ0lEKTi0uzszPAykwNKgFAJyWQ+c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rdfszp90etzked0vlpzaeepvts5fsdw0te&quot;&gt;我的EndNote库&lt;record-ids&gt;&lt;item&gt;3&lt;/item&gt;&lt;item&gt;4&lt;/item&gt;&lt;item&gt;96&lt;/item&gt;&lt;item&gt;97&lt;/item&gt;&lt;item&gt;99&lt;/item&gt;&lt;item&gt;101&lt;/item&gt;&lt;item&gt;105&lt;/item&gt;&lt;item&gt;120&lt;/item&gt;&lt;item&gt;126&lt;/item&gt;&lt;item&gt;146&lt;/item&gt;&lt;item&gt;147&lt;/item&gt;&lt;item&gt;149&lt;/item&gt;&lt;item&gt;150&lt;/item&gt;&lt;item&gt;152&lt;/item&gt;&lt;item&gt;157&lt;/item&gt;&lt;item&gt;158&lt;/item&gt;&lt;item&gt;159&lt;/item&gt;&lt;item&gt;160&lt;/item&gt;&lt;item&gt;161&lt;/item&gt;&lt;item&gt;162&lt;/item&gt;&lt;item&gt;169&lt;/item&gt;&lt;item&gt;172&lt;/item&gt;&lt;item&gt;173&lt;/item&gt;&lt;item&gt;176&lt;/item&gt;&lt;item&gt;177&lt;/item&gt;&lt;item&gt;193&lt;/item&gt;&lt;item&gt;194&lt;/item&gt;&lt;item&gt;195&lt;/item&gt;&lt;item&gt;196&lt;/item&gt;&lt;item&gt;197&lt;/item&gt;&lt;item&gt;198&lt;/item&gt;&lt;item&gt;200&lt;/item&gt;&lt;item&gt;224&lt;/item&gt;&lt;item&gt;226&lt;/item&gt;&lt;item&gt;280&lt;/item&gt;&lt;item&gt;290&lt;/item&gt;&lt;item&gt;294&lt;/item&gt;&lt;item&gt;296&lt;/item&gt;&lt;item&gt;297&lt;/item&gt;&lt;item&gt;299&lt;/item&gt;&lt;/record-ids&gt;&lt;/item&gt;&lt;/Libraries&gt;"/>
  </w:docVars>
  <w:rsids>
    <w:rsidRoot w:val="00327A03"/>
    <w:rsid w:val="000010EA"/>
    <w:rsid w:val="00001F84"/>
    <w:rsid w:val="0000221B"/>
    <w:rsid w:val="00002A96"/>
    <w:rsid w:val="00004DEB"/>
    <w:rsid w:val="00010795"/>
    <w:rsid w:val="000127E9"/>
    <w:rsid w:val="00014777"/>
    <w:rsid w:val="00020530"/>
    <w:rsid w:val="00023246"/>
    <w:rsid w:val="00023B78"/>
    <w:rsid w:val="000260E2"/>
    <w:rsid w:val="00032ED0"/>
    <w:rsid w:val="00033197"/>
    <w:rsid w:val="00034244"/>
    <w:rsid w:val="00037426"/>
    <w:rsid w:val="00037AEE"/>
    <w:rsid w:val="00037C63"/>
    <w:rsid w:val="000409EB"/>
    <w:rsid w:val="000412AD"/>
    <w:rsid w:val="00041FF0"/>
    <w:rsid w:val="0004232F"/>
    <w:rsid w:val="00043E62"/>
    <w:rsid w:val="0004481C"/>
    <w:rsid w:val="0004751D"/>
    <w:rsid w:val="00047F18"/>
    <w:rsid w:val="000544F9"/>
    <w:rsid w:val="00056761"/>
    <w:rsid w:val="00057841"/>
    <w:rsid w:val="000674C7"/>
    <w:rsid w:val="00070C1B"/>
    <w:rsid w:val="00073E92"/>
    <w:rsid w:val="00077A17"/>
    <w:rsid w:val="0008104E"/>
    <w:rsid w:val="00081A18"/>
    <w:rsid w:val="00083E2F"/>
    <w:rsid w:val="00084C31"/>
    <w:rsid w:val="000853CF"/>
    <w:rsid w:val="00091A66"/>
    <w:rsid w:val="000946C5"/>
    <w:rsid w:val="000950DA"/>
    <w:rsid w:val="00097AC4"/>
    <w:rsid w:val="000A3057"/>
    <w:rsid w:val="000A3422"/>
    <w:rsid w:val="000A3C22"/>
    <w:rsid w:val="000A44CD"/>
    <w:rsid w:val="000A4964"/>
    <w:rsid w:val="000A6E0C"/>
    <w:rsid w:val="000A6F40"/>
    <w:rsid w:val="000A74DB"/>
    <w:rsid w:val="000A7F4E"/>
    <w:rsid w:val="000B0CB1"/>
    <w:rsid w:val="000B0DD0"/>
    <w:rsid w:val="000B4A6E"/>
    <w:rsid w:val="000B4F64"/>
    <w:rsid w:val="000C0AC4"/>
    <w:rsid w:val="000C5C07"/>
    <w:rsid w:val="000D0112"/>
    <w:rsid w:val="000E014D"/>
    <w:rsid w:val="000E1CCC"/>
    <w:rsid w:val="000F1364"/>
    <w:rsid w:val="000F1C12"/>
    <w:rsid w:val="000F678D"/>
    <w:rsid w:val="00100711"/>
    <w:rsid w:val="00105E23"/>
    <w:rsid w:val="001064A9"/>
    <w:rsid w:val="00110C5D"/>
    <w:rsid w:val="00111860"/>
    <w:rsid w:val="00112828"/>
    <w:rsid w:val="0011431C"/>
    <w:rsid w:val="001155DF"/>
    <w:rsid w:val="0011599B"/>
    <w:rsid w:val="00120C19"/>
    <w:rsid w:val="001241BB"/>
    <w:rsid w:val="001268D2"/>
    <w:rsid w:val="00127ACA"/>
    <w:rsid w:val="001334F4"/>
    <w:rsid w:val="001360A5"/>
    <w:rsid w:val="00137A06"/>
    <w:rsid w:val="00140865"/>
    <w:rsid w:val="001455C8"/>
    <w:rsid w:val="00146DD6"/>
    <w:rsid w:val="001529F1"/>
    <w:rsid w:val="00154245"/>
    <w:rsid w:val="00160FFA"/>
    <w:rsid w:val="00161A3B"/>
    <w:rsid w:val="00161DAE"/>
    <w:rsid w:val="00164F92"/>
    <w:rsid w:val="00165863"/>
    <w:rsid w:val="001667E8"/>
    <w:rsid w:val="00172EA8"/>
    <w:rsid w:val="001802CC"/>
    <w:rsid w:val="001820EC"/>
    <w:rsid w:val="00184706"/>
    <w:rsid w:val="001852A3"/>
    <w:rsid w:val="00186211"/>
    <w:rsid w:val="0019173C"/>
    <w:rsid w:val="00193DFC"/>
    <w:rsid w:val="00197B97"/>
    <w:rsid w:val="001A00C0"/>
    <w:rsid w:val="001A4A4D"/>
    <w:rsid w:val="001A765B"/>
    <w:rsid w:val="001B046D"/>
    <w:rsid w:val="001B1566"/>
    <w:rsid w:val="001B3953"/>
    <w:rsid w:val="001C00AE"/>
    <w:rsid w:val="001C0DD8"/>
    <w:rsid w:val="001C5FC2"/>
    <w:rsid w:val="001C7F17"/>
    <w:rsid w:val="001D3B0D"/>
    <w:rsid w:val="001D4AC3"/>
    <w:rsid w:val="001D52FB"/>
    <w:rsid w:val="001D647A"/>
    <w:rsid w:val="001D684E"/>
    <w:rsid w:val="001E06AF"/>
    <w:rsid w:val="001E2DC7"/>
    <w:rsid w:val="001E5F7C"/>
    <w:rsid w:val="001E6F48"/>
    <w:rsid w:val="001F04AE"/>
    <w:rsid w:val="001F3314"/>
    <w:rsid w:val="001F4C56"/>
    <w:rsid w:val="001F6A18"/>
    <w:rsid w:val="001F76FF"/>
    <w:rsid w:val="002013E5"/>
    <w:rsid w:val="002020A2"/>
    <w:rsid w:val="00202AB5"/>
    <w:rsid w:val="00203173"/>
    <w:rsid w:val="00203339"/>
    <w:rsid w:val="002050CE"/>
    <w:rsid w:val="002053CE"/>
    <w:rsid w:val="00207111"/>
    <w:rsid w:val="00211754"/>
    <w:rsid w:val="00216806"/>
    <w:rsid w:val="00217504"/>
    <w:rsid w:val="00217830"/>
    <w:rsid w:val="00217F59"/>
    <w:rsid w:val="00221309"/>
    <w:rsid w:val="00221425"/>
    <w:rsid w:val="0022305F"/>
    <w:rsid w:val="00223C1B"/>
    <w:rsid w:val="00227145"/>
    <w:rsid w:val="00231770"/>
    <w:rsid w:val="0023618B"/>
    <w:rsid w:val="00237181"/>
    <w:rsid w:val="002409CC"/>
    <w:rsid w:val="0024301B"/>
    <w:rsid w:val="0024405B"/>
    <w:rsid w:val="00245A5C"/>
    <w:rsid w:val="00247565"/>
    <w:rsid w:val="00251BEA"/>
    <w:rsid w:val="00252084"/>
    <w:rsid w:val="002559DB"/>
    <w:rsid w:val="002609A6"/>
    <w:rsid w:val="00261395"/>
    <w:rsid w:val="002673BE"/>
    <w:rsid w:val="002708DD"/>
    <w:rsid w:val="00273533"/>
    <w:rsid w:val="00273A3B"/>
    <w:rsid w:val="00273D98"/>
    <w:rsid w:val="00276C8E"/>
    <w:rsid w:val="00277E22"/>
    <w:rsid w:val="002805C4"/>
    <w:rsid w:val="0028140B"/>
    <w:rsid w:val="002829FC"/>
    <w:rsid w:val="00283012"/>
    <w:rsid w:val="0028375C"/>
    <w:rsid w:val="0028378E"/>
    <w:rsid w:val="00295461"/>
    <w:rsid w:val="002A05C5"/>
    <w:rsid w:val="002A219D"/>
    <w:rsid w:val="002A4FC6"/>
    <w:rsid w:val="002A5D56"/>
    <w:rsid w:val="002B0D21"/>
    <w:rsid w:val="002C028C"/>
    <w:rsid w:val="002C0969"/>
    <w:rsid w:val="002C0C75"/>
    <w:rsid w:val="002C13CA"/>
    <w:rsid w:val="002C44B3"/>
    <w:rsid w:val="002C67FE"/>
    <w:rsid w:val="002D22C8"/>
    <w:rsid w:val="002D39B3"/>
    <w:rsid w:val="002D4473"/>
    <w:rsid w:val="002D4C44"/>
    <w:rsid w:val="002D52E6"/>
    <w:rsid w:val="002D6C3E"/>
    <w:rsid w:val="002E1F26"/>
    <w:rsid w:val="002E2E63"/>
    <w:rsid w:val="002E777B"/>
    <w:rsid w:val="002E7848"/>
    <w:rsid w:val="002E7EA1"/>
    <w:rsid w:val="002F35F5"/>
    <w:rsid w:val="002F4609"/>
    <w:rsid w:val="002F607B"/>
    <w:rsid w:val="002F7067"/>
    <w:rsid w:val="002F7CB3"/>
    <w:rsid w:val="00302122"/>
    <w:rsid w:val="003026F0"/>
    <w:rsid w:val="003059FC"/>
    <w:rsid w:val="00310384"/>
    <w:rsid w:val="00312D01"/>
    <w:rsid w:val="003143BC"/>
    <w:rsid w:val="00327A03"/>
    <w:rsid w:val="0033389C"/>
    <w:rsid w:val="00340344"/>
    <w:rsid w:val="00345C7F"/>
    <w:rsid w:val="00347DDB"/>
    <w:rsid w:val="00350BE1"/>
    <w:rsid w:val="00351D64"/>
    <w:rsid w:val="00353D71"/>
    <w:rsid w:val="00354D25"/>
    <w:rsid w:val="00355D44"/>
    <w:rsid w:val="00357E31"/>
    <w:rsid w:val="003604B4"/>
    <w:rsid w:val="00360710"/>
    <w:rsid w:val="003616FB"/>
    <w:rsid w:val="0036199A"/>
    <w:rsid w:val="00362F41"/>
    <w:rsid w:val="003655F1"/>
    <w:rsid w:val="00371513"/>
    <w:rsid w:val="00375228"/>
    <w:rsid w:val="00380DE5"/>
    <w:rsid w:val="003814E2"/>
    <w:rsid w:val="00381EA6"/>
    <w:rsid w:val="0038477E"/>
    <w:rsid w:val="00384975"/>
    <w:rsid w:val="00384A41"/>
    <w:rsid w:val="003852D4"/>
    <w:rsid w:val="00385DF6"/>
    <w:rsid w:val="0039004F"/>
    <w:rsid w:val="003A4DB9"/>
    <w:rsid w:val="003B0CA9"/>
    <w:rsid w:val="003B2284"/>
    <w:rsid w:val="003B23CF"/>
    <w:rsid w:val="003B3CAC"/>
    <w:rsid w:val="003B596C"/>
    <w:rsid w:val="003B5C41"/>
    <w:rsid w:val="003B6385"/>
    <w:rsid w:val="003B7AF5"/>
    <w:rsid w:val="003C6904"/>
    <w:rsid w:val="003D1365"/>
    <w:rsid w:val="003E1945"/>
    <w:rsid w:val="003E2CB3"/>
    <w:rsid w:val="003E3A95"/>
    <w:rsid w:val="003E4DD1"/>
    <w:rsid w:val="003F2251"/>
    <w:rsid w:val="003F2D96"/>
    <w:rsid w:val="003F4A52"/>
    <w:rsid w:val="00400EB1"/>
    <w:rsid w:val="00405EFB"/>
    <w:rsid w:val="0040713E"/>
    <w:rsid w:val="00407869"/>
    <w:rsid w:val="0041147C"/>
    <w:rsid w:val="0041558B"/>
    <w:rsid w:val="0041781C"/>
    <w:rsid w:val="0042298A"/>
    <w:rsid w:val="0042351B"/>
    <w:rsid w:val="00426222"/>
    <w:rsid w:val="00445420"/>
    <w:rsid w:val="00446F5F"/>
    <w:rsid w:val="004477E0"/>
    <w:rsid w:val="00450739"/>
    <w:rsid w:val="00450E6B"/>
    <w:rsid w:val="004519BF"/>
    <w:rsid w:val="00454E17"/>
    <w:rsid w:val="00456231"/>
    <w:rsid w:val="00456257"/>
    <w:rsid w:val="0046386C"/>
    <w:rsid w:val="00465F1C"/>
    <w:rsid w:val="00466D4A"/>
    <w:rsid w:val="00467404"/>
    <w:rsid w:val="0047335E"/>
    <w:rsid w:val="00475C06"/>
    <w:rsid w:val="00476023"/>
    <w:rsid w:val="004768C2"/>
    <w:rsid w:val="00483FC6"/>
    <w:rsid w:val="00486DA3"/>
    <w:rsid w:val="00494ADA"/>
    <w:rsid w:val="00494CB4"/>
    <w:rsid w:val="00494D4E"/>
    <w:rsid w:val="00495D68"/>
    <w:rsid w:val="004A0E08"/>
    <w:rsid w:val="004A543D"/>
    <w:rsid w:val="004B2065"/>
    <w:rsid w:val="004B3319"/>
    <w:rsid w:val="004B3A51"/>
    <w:rsid w:val="004B3DE7"/>
    <w:rsid w:val="004B40CC"/>
    <w:rsid w:val="004B43DB"/>
    <w:rsid w:val="004B4415"/>
    <w:rsid w:val="004B4497"/>
    <w:rsid w:val="004B6885"/>
    <w:rsid w:val="004D0ADE"/>
    <w:rsid w:val="004D1F31"/>
    <w:rsid w:val="004D30F8"/>
    <w:rsid w:val="004D522A"/>
    <w:rsid w:val="004D6148"/>
    <w:rsid w:val="004D6162"/>
    <w:rsid w:val="004E5423"/>
    <w:rsid w:val="004E78D1"/>
    <w:rsid w:val="004E7B13"/>
    <w:rsid w:val="004F2DA9"/>
    <w:rsid w:val="004F3E3E"/>
    <w:rsid w:val="004F6025"/>
    <w:rsid w:val="005015E8"/>
    <w:rsid w:val="005040F9"/>
    <w:rsid w:val="00511D67"/>
    <w:rsid w:val="00512678"/>
    <w:rsid w:val="00512D00"/>
    <w:rsid w:val="00513F1D"/>
    <w:rsid w:val="00515278"/>
    <w:rsid w:val="005157BD"/>
    <w:rsid w:val="00516094"/>
    <w:rsid w:val="00521BCE"/>
    <w:rsid w:val="00523EDE"/>
    <w:rsid w:val="005240B9"/>
    <w:rsid w:val="00525375"/>
    <w:rsid w:val="00526204"/>
    <w:rsid w:val="00531E13"/>
    <w:rsid w:val="005351E5"/>
    <w:rsid w:val="00540711"/>
    <w:rsid w:val="00541ABB"/>
    <w:rsid w:val="00547001"/>
    <w:rsid w:val="00547763"/>
    <w:rsid w:val="00552FF6"/>
    <w:rsid w:val="0055327F"/>
    <w:rsid w:val="00555372"/>
    <w:rsid w:val="00555482"/>
    <w:rsid w:val="00561859"/>
    <w:rsid w:val="0056214B"/>
    <w:rsid w:val="005637EB"/>
    <w:rsid w:val="005706AF"/>
    <w:rsid w:val="005709BE"/>
    <w:rsid w:val="00577583"/>
    <w:rsid w:val="005806F5"/>
    <w:rsid w:val="00580952"/>
    <w:rsid w:val="00581F1B"/>
    <w:rsid w:val="00583A69"/>
    <w:rsid w:val="005843EC"/>
    <w:rsid w:val="005868C4"/>
    <w:rsid w:val="00587F28"/>
    <w:rsid w:val="00590ECE"/>
    <w:rsid w:val="00592184"/>
    <w:rsid w:val="00597E28"/>
    <w:rsid w:val="005A00D4"/>
    <w:rsid w:val="005A771B"/>
    <w:rsid w:val="005B3AE8"/>
    <w:rsid w:val="005B5024"/>
    <w:rsid w:val="005C202C"/>
    <w:rsid w:val="005C28C9"/>
    <w:rsid w:val="005C330A"/>
    <w:rsid w:val="005C3929"/>
    <w:rsid w:val="005C441A"/>
    <w:rsid w:val="005C6CA6"/>
    <w:rsid w:val="005D096D"/>
    <w:rsid w:val="005D14A5"/>
    <w:rsid w:val="005D1873"/>
    <w:rsid w:val="005D539E"/>
    <w:rsid w:val="005D6607"/>
    <w:rsid w:val="005E36BB"/>
    <w:rsid w:val="005E4203"/>
    <w:rsid w:val="005E5B82"/>
    <w:rsid w:val="005E6185"/>
    <w:rsid w:val="005E7210"/>
    <w:rsid w:val="005F17EB"/>
    <w:rsid w:val="006004DC"/>
    <w:rsid w:val="00604ACC"/>
    <w:rsid w:val="00604CC4"/>
    <w:rsid w:val="006146DF"/>
    <w:rsid w:val="00614CB8"/>
    <w:rsid w:val="00616AC9"/>
    <w:rsid w:val="00621A5D"/>
    <w:rsid w:val="00621AD7"/>
    <w:rsid w:val="006235F9"/>
    <w:rsid w:val="0062504A"/>
    <w:rsid w:val="00625828"/>
    <w:rsid w:val="00625A3D"/>
    <w:rsid w:val="00627A83"/>
    <w:rsid w:val="00634933"/>
    <w:rsid w:val="0063534A"/>
    <w:rsid w:val="00637ACE"/>
    <w:rsid w:val="00637FBC"/>
    <w:rsid w:val="00640B45"/>
    <w:rsid w:val="00645A0C"/>
    <w:rsid w:val="00651435"/>
    <w:rsid w:val="006549A1"/>
    <w:rsid w:val="006554E5"/>
    <w:rsid w:val="0065771C"/>
    <w:rsid w:val="00660889"/>
    <w:rsid w:val="00661AC3"/>
    <w:rsid w:val="00665628"/>
    <w:rsid w:val="00671EA2"/>
    <w:rsid w:val="00676144"/>
    <w:rsid w:val="00680727"/>
    <w:rsid w:val="00680828"/>
    <w:rsid w:val="00683AC6"/>
    <w:rsid w:val="00684BD5"/>
    <w:rsid w:val="00685149"/>
    <w:rsid w:val="006917C8"/>
    <w:rsid w:val="006919F4"/>
    <w:rsid w:val="006B01F0"/>
    <w:rsid w:val="006B0C3C"/>
    <w:rsid w:val="006B388B"/>
    <w:rsid w:val="006B51FD"/>
    <w:rsid w:val="006B674A"/>
    <w:rsid w:val="006C11EA"/>
    <w:rsid w:val="006C33F8"/>
    <w:rsid w:val="006C42F0"/>
    <w:rsid w:val="006C50D8"/>
    <w:rsid w:val="006C5806"/>
    <w:rsid w:val="006C59BD"/>
    <w:rsid w:val="006C7F5B"/>
    <w:rsid w:val="006D0492"/>
    <w:rsid w:val="006D1FB6"/>
    <w:rsid w:val="006D5B9A"/>
    <w:rsid w:val="006D777C"/>
    <w:rsid w:val="006E0DE0"/>
    <w:rsid w:val="006E1885"/>
    <w:rsid w:val="006E63A2"/>
    <w:rsid w:val="006E6D36"/>
    <w:rsid w:val="006E7352"/>
    <w:rsid w:val="006E7E36"/>
    <w:rsid w:val="006F1994"/>
    <w:rsid w:val="006F1D65"/>
    <w:rsid w:val="006F2101"/>
    <w:rsid w:val="00703DA9"/>
    <w:rsid w:val="00705113"/>
    <w:rsid w:val="00707575"/>
    <w:rsid w:val="00707A73"/>
    <w:rsid w:val="00711E99"/>
    <w:rsid w:val="00714BC1"/>
    <w:rsid w:val="00716E42"/>
    <w:rsid w:val="00722405"/>
    <w:rsid w:val="00722935"/>
    <w:rsid w:val="007248EB"/>
    <w:rsid w:val="00724FD7"/>
    <w:rsid w:val="0072554A"/>
    <w:rsid w:val="0072584E"/>
    <w:rsid w:val="007268F3"/>
    <w:rsid w:val="00730971"/>
    <w:rsid w:val="007348E8"/>
    <w:rsid w:val="007365BA"/>
    <w:rsid w:val="0073699D"/>
    <w:rsid w:val="0073714A"/>
    <w:rsid w:val="007445C1"/>
    <w:rsid w:val="00745D93"/>
    <w:rsid w:val="0074657D"/>
    <w:rsid w:val="00746667"/>
    <w:rsid w:val="00746A6B"/>
    <w:rsid w:val="007558F6"/>
    <w:rsid w:val="00757C8A"/>
    <w:rsid w:val="00761DA4"/>
    <w:rsid w:val="0076682C"/>
    <w:rsid w:val="0077410A"/>
    <w:rsid w:val="007743F4"/>
    <w:rsid w:val="00774590"/>
    <w:rsid w:val="007775D5"/>
    <w:rsid w:val="0078030C"/>
    <w:rsid w:val="007813D4"/>
    <w:rsid w:val="00783DA8"/>
    <w:rsid w:val="00785723"/>
    <w:rsid w:val="00791390"/>
    <w:rsid w:val="007939A5"/>
    <w:rsid w:val="007977D5"/>
    <w:rsid w:val="007A03CF"/>
    <w:rsid w:val="007A29DE"/>
    <w:rsid w:val="007A435B"/>
    <w:rsid w:val="007A4970"/>
    <w:rsid w:val="007A7C7E"/>
    <w:rsid w:val="007B1B3F"/>
    <w:rsid w:val="007B2501"/>
    <w:rsid w:val="007B2CF7"/>
    <w:rsid w:val="007B7E3E"/>
    <w:rsid w:val="007C2B3C"/>
    <w:rsid w:val="007C3956"/>
    <w:rsid w:val="007C69F2"/>
    <w:rsid w:val="007C765D"/>
    <w:rsid w:val="007D1D1C"/>
    <w:rsid w:val="007D22D1"/>
    <w:rsid w:val="007D5C41"/>
    <w:rsid w:val="007D77D4"/>
    <w:rsid w:val="007E0430"/>
    <w:rsid w:val="007E224A"/>
    <w:rsid w:val="007E5223"/>
    <w:rsid w:val="007F0652"/>
    <w:rsid w:val="007F1571"/>
    <w:rsid w:val="007F1631"/>
    <w:rsid w:val="007F1F66"/>
    <w:rsid w:val="007F4B07"/>
    <w:rsid w:val="00802F1A"/>
    <w:rsid w:val="00804B58"/>
    <w:rsid w:val="00804DDD"/>
    <w:rsid w:val="00806EEE"/>
    <w:rsid w:val="00807D85"/>
    <w:rsid w:val="00810B30"/>
    <w:rsid w:val="00812370"/>
    <w:rsid w:val="00813F07"/>
    <w:rsid w:val="00817BEE"/>
    <w:rsid w:val="00822929"/>
    <w:rsid w:val="008272A8"/>
    <w:rsid w:val="00827BC0"/>
    <w:rsid w:val="00832DAC"/>
    <w:rsid w:val="00833230"/>
    <w:rsid w:val="00833E47"/>
    <w:rsid w:val="0083729D"/>
    <w:rsid w:val="00837BBF"/>
    <w:rsid w:val="00840E45"/>
    <w:rsid w:val="00842FA1"/>
    <w:rsid w:val="0084723C"/>
    <w:rsid w:val="00852291"/>
    <w:rsid w:val="00854D7B"/>
    <w:rsid w:val="00854E68"/>
    <w:rsid w:val="00861A2A"/>
    <w:rsid w:val="00864D0D"/>
    <w:rsid w:val="00865105"/>
    <w:rsid w:val="0086562E"/>
    <w:rsid w:val="00881163"/>
    <w:rsid w:val="0088118F"/>
    <w:rsid w:val="008816B3"/>
    <w:rsid w:val="0088375E"/>
    <w:rsid w:val="008910E4"/>
    <w:rsid w:val="00891C78"/>
    <w:rsid w:val="00894C22"/>
    <w:rsid w:val="00896353"/>
    <w:rsid w:val="00896AD7"/>
    <w:rsid w:val="00896EB1"/>
    <w:rsid w:val="00897242"/>
    <w:rsid w:val="00897688"/>
    <w:rsid w:val="008A2CAC"/>
    <w:rsid w:val="008A2E89"/>
    <w:rsid w:val="008A3BEA"/>
    <w:rsid w:val="008A4D3C"/>
    <w:rsid w:val="008B0311"/>
    <w:rsid w:val="008B060A"/>
    <w:rsid w:val="008B2CB6"/>
    <w:rsid w:val="008B3FD0"/>
    <w:rsid w:val="008B63AB"/>
    <w:rsid w:val="008C06A0"/>
    <w:rsid w:val="008C3EA3"/>
    <w:rsid w:val="008C427A"/>
    <w:rsid w:val="008C5271"/>
    <w:rsid w:val="008D1FF5"/>
    <w:rsid w:val="008D576A"/>
    <w:rsid w:val="008D576D"/>
    <w:rsid w:val="008E1B81"/>
    <w:rsid w:val="008E6FE3"/>
    <w:rsid w:val="008E7530"/>
    <w:rsid w:val="008F2655"/>
    <w:rsid w:val="008F31E9"/>
    <w:rsid w:val="008F3990"/>
    <w:rsid w:val="00900C27"/>
    <w:rsid w:val="00902061"/>
    <w:rsid w:val="0090422A"/>
    <w:rsid w:val="00907F02"/>
    <w:rsid w:val="009100F0"/>
    <w:rsid w:val="00910167"/>
    <w:rsid w:val="009118A8"/>
    <w:rsid w:val="00914AC4"/>
    <w:rsid w:val="00920188"/>
    <w:rsid w:val="009211F5"/>
    <w:rsid w:val="00923A9F"/>
    <w:rsid w:val="00926F41"/>
    <w:rsid w:val="00927590"/>
    <w:rsid w:val="0093280A"/>
    <w:rsid w:val="0093770D"/>
    <w:rsid w:val="00942742"/>
    <w:rsid w:val="00950B10"/>
    <w:rsid w:val="00952CB9"/>
    <w:rsid w:val="00953696"/>
    <w:rsid w:val="009559FC"/>
    <w:rsid w:val="0095759F"/>
    <w:rsid w:val="0096152D"/>
    <w:rsid w:val="00974B0F"/>
    <w:rsid w:val="0098114E"/>
    <w:rsid w:val="009829FC"/>
    <w:rsid w:val="00991022"/>
    <w:rsid w:val="00991BFA"/>
    <w:rsid w:val="00994BE0"/>
    <w:rsid w:val="0099521B"/>
    <w:rsid w:val="009A405F"/>
    <w:rsid w:val="009A4AF5"/>
    <w:rsid w:val="009B1EBA"/>
    <w:rsid w:val="009B4161"/>
    <w:rsid w:val="009C07B7"/>
    <w:rsid w:val="009C15C4"/>
    <w:rsid w:val="009C4B62"/>
    <w:rsid w:val="009D13E7"/>
    <w:rsid w:val="009D4EA2"/>
    <w:rsid w:val="009D6D82"/>
    <w:rsid w:val="009D713E"/>
    <w:rsid w:val="009E173F"/>
    <w:rsid w:val="009E18B2"/>
    <w:rsid w:val="009E3F4B"/>
    <w:rsid w:val="009E539A"/>
    <w:rsid w:val="009E7DFA"/>
    <w:rsid w:val="009F4E36"/>
    <w:rsid w:val="00A0325E"/>
    <w:rsid w:val="00A033B9"/>
    <w:rsid w:val="00A04085"/>
    <w:rsid w:val="00A06298"/>
    <w:rsid w:val="00A1038B"/>
    <w:rsid w:val="00A10DC6"/>
    <w:rsid w:val="00A11D6C"/>
    <w:rsid w:val="00A13834"/>
    <w:rsid w:val="00A155B8"/>
    <w:rsid w:val="00A174BB"/>
    <w:rsid w:val="00A201CE"/>
    <w:rsid w:val="00A24AC2"/>
    <w:rsid w:val="00A27282"/>
    <w:rsid w:val="00A274C7"/>
    <w:rsid w:val="00A27F44"/>
    <w:rsid w:val="00A30C2C"/>
    <w:rsid w:val="00A335B6"/>
    <w:rsid w:val="00A359F9"/>
    <w:rsid w:val="00A360A5"/>
    <w:rsid w:val="00A360AD"/>
    <w:rsid w:val="00A403CE"/>
    <w:rsid w:val="00A403D9"/>
    <w:rsid w:val="00A516E0"/>
    <w:rsid w:val="00A53F74"/>
    <w:rsid w:val="00A578A6"/>
    <w:rsid w:val="00A57B51"/>
    <w:rsid w:val="00A60E16"/>
    <w:rsid w:val="00A63617"/>
    <w:rsid w:val="00A67A46"/>
    <w:rsid w:val="00A70958"/>
    <w:rsid w:val="00A71297"/>
    <w:rsid w:val="00A80BA9"/>
    <w:rsid w:val="00A85C5F"/>
    <w:rsid w:val="00A860DE"/>
    <w:rsid w:val="00A87B93"/>
    <w:rsid w:val="00A91617"/>
    <w:rsid w:val="00A9224B"/>
    <w:rsid w:val="00A92582"/>
    <w:rsid w:val="00A93389"/>
    <w:rsid w:val="00AA1327"/>
    <w:rsid w:val="00AA24CA"/>
    <w:rsid w:val="00AA6EB3"/>
    <w:rsid w:val="00AA71D5"/>
    <w:rsid w:val="00AB0357"/>
    <w:rsid w:val="00AB0A22"/>
    <w:rsid w:val="00AB214B"/>
    <w:rsid w:val="00AB2D94"/>
    <w:rsid w:val="00AB31C7"/>
    <w:rsid w:val="00AC422D"/>
    <w:rsid w:val="00AD3451"/>
    <w:rsid w:val="00AD40E8"/>
    <w:rsid w:val="00AD54C3"/>
    <w:rsid w:val="00AD611D"/>
    <w:rsid w:val="00AE1654"/>
    <w:rsid w:val="00AE2970"/>
    <w:rsid w:val="00AE3C3C"/>
    <w:rsid w:val="00AE5082"/>
    <w:rsid w:val="00AF0ACB"/>
    <w:rsid w:val="00AF0B3F"/>
    <w:rsid w:val="00AF2C15"/>
    <w:rsid w:val="00AF368B"/>
    <w:rsid w:val="00AF4045"/>
    <w:rsid w:val="00AF77A0"/>
    <w:rsid w:val="00AF7802"/>
    <w:rsid w:val="00AF7CD0"/>
    <w:rsid w:val="00B0505A"/>
    <w:rsid w:val="00B05BAB"/>
    <w:rsid w:val="00B11679"/>
    <w:rsid w:val="00B1294B"/>
    <w:rsid w:val="00B12D94"/>
    <w:rsid w:val="00B1585E"/>
    <w:rsid w:val="00B17696"/>
    <w:rsid w:val="00B2009A"/>
    <w:rsid w:val="00B21756"/>
    <w:rsid w:val="00B229D6"/>
    <w:rsid w:val="00B235F9"/>
    <w:rsid w:val="00B23AFD"/>
    <w:rsid w:val="00B26027"/>
    <w:rsid w:val="00B30DF2"/>
    <w:rsid w:val="00B31FBF"/>
    <w:rsid w:val="00B32516"/>
    <w:rsid w:val="00B32E8A"/>
    <w:rsid w:val="00B34A7B"/>
    <w:rsid w:val="00B354EC"/>
    <w:rsid w:val="00B37392"/>
    <w:rsid w:val="00B37E53"/>
    <w:rsid w:val="00B4226C"/>
    <w:rsid w:val="00B45B0E"/>
    <w:rsid w:val="00B46D75"/>
    <w:rsid w:val="00B50069"/>
    <w:rsid w:val="00B51E18"/>
    <w:rsid w:val="00B52475"/>
    <w:rsid w:val="00B53931"/>
    <w:rsid w:val="00B53EF3"/>
    <w:rsid w:val="00B55BFC"/>
    <w:rsid w:val="00B56D70"/>
    <w:rsid w:val="00B7641E"/>
    <w:rsid w:val="00B83AF5"/>
    <w:rsid w:val="00B84ED2"/>
    <w:rsid w:val="00B90BA5"/>
    <w:rsid w:val="00B90F16"/>
    <w:rsid w:val="00B95585"/>
    <w:rsid w:val="00BA124D"/>
    <w:rsid w:val="00BA1426"/>
    <w:rsid w:val="00BA6757"/>
    <w:rsid w:val="00BA6837"/>
    <w:rsid w:val="00BA68AA"/>
    <w:rsid w:val="00BB0F08"/>
    <w:rsid w:val="00BB1F5B"/>
    <w:rsid w:val="00BB2BC3"/>
    <w:rsid w:val="00BB5827"/>
    <w:rsid w:val="00BC0145"/>
    <w:rsid w:val="00BC3101"/>
    <w:rsid w:val="00BC3D3E"/>
    <w:rsid w:val="00BC595D"/>
    <w:rsid w:val="00BC5F45"/>
    <w:rsid w:val="00BD0C88"/>
    <w:rsid w:val="00BD10C4"/>
    <w:rsid w:val="00BD1D92"/>
    <w:rsid w:val="00BD28B8"/>
    <w:rsid w:val="00BD2C71"/>
    <w:rsid w:val="00BD33E3"/>
    <w:rsid w:val="00BD4D0A"/>
    <w:rsid w:val="00BD5502"/>
    <w:rsid w:val="00BE23CF"/>
    <w:rsid w:val="00BE31B0"/>
    <w:rsid w:val="00BE3DF9"/>
    <w:rsid w:val="00BF1403"/>
    <w:rsid w:val="00BF16E2"/>
    <w:rsid w:val="00BF1F73"/>
    <w:rsid w:val="00C00133"/>
    <w:rsid w:val="00C012DD"/>
    <w:rsid w:val="00C07D6F"/>
    <w:rsid w:val="00C1240F"/>
    <w:rsid w:val="00C130D9"/>
    <w:rsid w:val="00C13865"/>
    <w:rsid w:val="00C203F1"/>
    <w:rsid w:val="00C239F1"/>
    <w:rsid w:val="00C2782A"/>
    <w:rsid w:val="00C379A8"/>
    <w:rsid w:val="00C40CB9"/>
    <w:rsid w:val="00C432E3"/>
    <w:rsid w:val="00C50DF9"/>
    <w:rsid w:val="00C53E0D"/>
    <w:rsid w:val="00C633A6"/>
    <w:rsid w:val="00C63FE7"/>
    <w:rsid w:val="00C654B6"/>
    <w:rsid w:val="00C65617"/>
    <w:rsid w:val="00C67216"/>
    <w:rsid w:val="00C719E9"/>
    <w:rsid w:val="00C73203"/>
    <w:rsid w:val="00C7618B"/>
    <w:rsid w:val="00C769BC"/>
    <w:rsid w:val="00C80073"/>
    <w:rsid w:val="00C82FCE"/>
    <w:rsid w:val="00C83FF8"/>
    <w:rsid w:val="00C8550B"/>
    <w:rsid w:val="00C953F1"/>
    <w:rsid w:val="00C95F87"/>
    <w:rsid w:val="00CA07D3"/>
    <w:rsid w:val="00CA2856"/>
    <w:rsid w:val="00CA6288"/>
    <w:rsid w:val="00CA6E10"/>
    <w:rsid w:val="00CB2DBD"/>
    <w:rsid w:val="00CB4048"/>
    <w:rsid w:val="00CB649B"/>
    <w:rsid w:val="00CC1E07"/>
    <w:rsid w:val="00CC38D2"/>
    <w:rsid w:val="00CC7D66"/>
    <w:rsid w:val="00CD4D14"/>
    <w:rsid w:val="00CD79B7"/>
    <w:rsid w:val="00CE1431"/>
    <w:rsid w:val="00CE6B68"/>
    <w:rsid w:val="00CF236B"/>
    <w:rsid w:val="00CF54CC"/>
    <w:rsid w:val="00CF5F29"/>
    <w:rsid w:val="00CF6C80"/>
    <w:rsid w:val="00D015AA"/>
    <w:rsid w:val="00D0377E"/>
    <w:rsid w:val="00D03F2E"/>
    <w:rsid w:val="00D07260"/>
    <w:rsid w:val="00D1000B"/>
    <w:rsid w:val="00D11DF7"/>
    <w:rsid w:val="00D13F89"/>
    <w:rsid w:val="00D153A4"/>
    <w:rsid w:val="00D1759A"/>
    <w:rsid w:val="00D20569"/>
    <w:rsid w:val="00D2398C"/>
    <w:rsid w:val="00D24960"/>
    <w:rsid w:val="00D2655E"/>
    <w:rsid w:val="00D336AE"/>
    <w:rsid w:val="00D33BAA"/>
    <w:rsid w:val="00D34348"/>
    <w:rsid w:val="00D361F6"/>
    <w:rsid w:val="00D42D85"/>
    <w:rsid w:val="00D441CA"/>
    <w:rsid w:val="00D50FCD"/>
    <w:rsid w:val="00D53C37"/>
    <w:rsid w:val="00D55E21"/>
    <w:rsid w:val="00D616EF"/>
    <w:rsid w:val="00D63FFD"/>
    <w:rsid w:val="00D7143D"/>
    <w:rsid w:val="00D72FFB"/>
    <w:rsid w:val="00D746BD"/>
    <w:rsid w:val="00D7549C"/>
    <w:rsid w:val="00D77B11"/>
    <w:rsid w:val="00D8172A"/>
    <w:rsid w:val="00D82153"/>
    <w:rsid w:val="00D833F6"/>
    <w:rsid w:val="00D91DFB"/>
    <w:rsid w:val="00D94D5C"/>
    <w:rsid w:val="00D96CDB"/>
    <w:rsid w:val="00DA2F4F"/>
    <w:rsid w:val="00DA33D2"/>
    <w:rsid w:val="00DA7959"/>
    <w:rsid w:val="00DB0C42"/>
    <w:rsid w:val="00DB0D60"/>
    <w:rsid w:val="00DB3734"/>
    <w:rsid w:val="00DB3A61"/>
    <w:rsid w:val="00DB3E05"/>
    <w:rsid w:val="00DB7723"/>
    <w:rsid w:val="00DC0242"/>
    <w:rsid w:val="00DC0E9E"/>
    <w:rsid w:val="00DC3BE8"/>
    <w:rsid w:val="00DC4ADF"/>
    <w:rsid w:val="00DC5244"/>
    <w:rsid w:val="00DC58FE"/>
    <w:rsid w:val="00DD0DD8"/>
    <w:rsid w:val="00DD2CFA"/>
    <w:rsid w:val="00DD43A9"/>
    <w:rsid w:val="00DD7C2C"/>
    <w:rsid w:val="00DE04E9"/>
    <w:rsid w:val="00DE4763"/>
    <w:rsid w:val="00DE6247"/>
    <w:rsid w:val="00DF09B4"/>
    <w:rsid w:val="00DF24D6"/>
    <w:rsid w:val="00DF40DF"/>
    <w:rsid w:val="00DF5FE2"/>
    <w:rsid w:val="00E010C5"/>
    <w:rsid w:val="00E020B8"/>
    <w:rsid w:val="00E037E9"/>
    <w:rsid w:val="00E05A25"/>
    <w:rsid w:val="00E10AC2"/>
    <w:rsid w:val="00E10D2E"/>
    <w:rsid w:val="00E10D60"/>
    <w:rsid w:val="00E11850"/>
    <w:rsid w:val="00E13E68"/>
    <w:rsid w:val="00E14C0E"/>
    <w:rsid w:val="00E15F58"/>
    <w:rsid w:val="00E22905"/>
    <w:rsid w:val="00E25B9B"/>
    <w:rsid w:val="00E32338"/>
    <w:rsid w:val="00E37B6F"/>
    <w:rsid w:val="00E41851"/>
    <w:rsid w:val="00E43287"/>
    <w:rsid w:val="00E43B21"/>
    <w:rsid w:val="00E45507"/>
    <w:rsid w:val="00E470AB"/>
    <w:rsid w:val="00E55039"/>
    <w:rsid w:val="00E61113"/>
    <w:rsid w:val="00E63D7F"/>
    <w:rsid w:val="00E6569F"/>
    <w:rsid w:val="00E7005F"/>
    <w:rsid w:val="00E703AE"/>
    <w:rsid w:val="00E707AA"/>
    <w:rsid w:val="00E71BF3"/>
    <w:rsid w:val="00E75B85"/>
    <w:rsid w:val="00E844AE"/>
    <w:rsid w:val="00E942BB"/>
    <w:rsid w:val="00E948F9"/>
    <w:rsid w:val="00E96565"/>
    <w:rsid w:val="00E96851"/>
    <w:rsid w:val="00EA2DC1"/>
    <w:rsid w:val="00EA3AC0"/>
    <w:rsid w:val="00EA4780"/>
    <w:rsid w:val="00EA655B"/>
    <w:rsid w:val="00EA709C"/>
    <w:rsid w:val="00EB39C5"/>
    <w:rsid w:val="00EB3CB6"/>
    <w:rsid w:val="00EB5274"/>
    <w:rsid w:val="00EB7F32"/>
    <w:rsid w:val="00EC580D"/>
    <w:rsid w:val="00EC58E8"/>
    <w:rsid w:val="00ED00DB"/>
    <w:rsid w:val="00ED3F8C"/>
    <w:rsid w:val="00ED4CD4"/>
    <w:rsid w:val="00ED5505"/>
    <w:rsid w:val="00ED6DA5"/>
    <w:rsid w:val="00EE04CD"/>
    <w:rsid w:val="00EE2112"/>
    <w:rsid w:val="00EE59EB"/>
    <w:rsid w:val="00EE6179"/>
    <w:rsid w:val="00EE787E"/>
    <w:rsid w:val="00EF0C14"/>
    <w:rsid w:val="00EF1D72"/>
    <w:rsid w:val="00EF252F"/>
    <w:rsid w:val="00EF291F"/>
    <w:rsid w:val="00EF358C"/>
    <w:rsid w:val="00EF6F54"/>
    <w:rsid w:val="00F04B8C"/>
    <w:rsid w:val="00F04BBA"/>
    <w:rsid w:val="00F070B6"/>
    <w:rsid w:val="00F11C97"/>
    <w:rsid w:val="00F14FBF"/>
    <w:rsid w:val="00F169B3"/>
    <w:rsid w:val="00F17313"/>
    <w:rsid w:val="00F24300"/>
    <w:rsid w:val="00F266CB"/>
    <w:rsid w:val="00F3254B"/>
    <w:rsid w:val="00F332B2"/>
    <w:rsid w:val="00F352F2"/>
    <w:rsid w:val="00F3553D"/>
    <w:rsid w:val="00F3562F"/>
    <w:rsid w:val="00F372C5"/>
    <w:rsid w:val="00F429F6"/>
    <w:rsid w:val="00F447E5"/>
    <w:rsid w:val="00F47078"/>
    <w:rsid w:val="00F47871"/>
    <w:rsid w:val="00F47B1D"/>
    <w:rsid w:val="00F51590"/>
    <w:rsid w:val="00F572AE"/>
    <w:rsid w:val="00F60A61"/>
    <w:rsid w:val="00F6380D"/>
    <w:rsid w:val="00F646C2"/>
    <w:rsid w:val="00F65766"/>
    <w:rsid w:val="00F662D2"/>
    <w:rsid w:val="00F733EE"/>
    <w:rsid w:val="00F74F2C"/>
    <w:rsid w:val="00F80BBB"/>
    <w:rsid w:val="00F80F1C"/>
    <w:rsid w:val="00F86B00"/>
    <w:rsid w:val="00F93568"/>
    <w:rsid w:val="00F94469"/>
    <w:rsid w:val="00F96591"/>
    <w:rsid w:val="00F96D8A"/>
    <w:rsid w:val="00FA0AA7"/>
    <w:rsid w:val="00FA1471"/>
    <w:rsid w:val="00FA5102"/>
    <w:rsid w:val="00FB4E56"/>
    <w:rsid w:val="00FC496D"/>
    <w:rsid w:val="00FC5B79"/>
    <w:rsid w:val="00FC6631"/>
    <w:rsid w:val="00FC6E89"/>
    <w:rsid w:val="00FD2282"/>
    <w:rsid w:val="00FD2420"/>
    <w:rsid w:val="00FD33AC"/>
    <w:rsid w:val="00FD6639"/>
    <w:rsid w:val="00FD6B5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8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71"/>
    <w:pPr>
      <w:widowControl w:val="0"/>
      <w:jc w:val="both"/>
    </w:pPr>
  </w:style>
  <w:style w:type="paragraph" w:styleId="1">
    <w:name w:val="heading 1"/>
    <w:basedOn w:val="a"/>
    <w:link w:val="1Char"/>
    <w:uiPriority w:val="9"/>
    <w:qFormat/>
    <w:rsid w:val="00354D25"/>
    <w:pPr>
      <w:widowControl/>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354D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54D2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Char"/>
    <w:uiPriority w:val="9"/>
    <w:semiHidden/>
    <w:unhideWhenUsed/>
    <w:qFormat/>
    <w:rsid w:val="00354D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E13"/>
    <w:rPr>
      <w:sz w:val="18"/>
      <w:szCs w:val="18"/>
    </w:rPr>
  </w:style>
  <w:style w:type="paragraph" w:styleId="a4">
    <w:name w:val="footer"/>
    <w:basedOn w:val="a"/>
    <w:link w:val="Char0"/>
    <w:uiPriority w:val="99"/>
    <w:unhideWhenUsed/>
    <w:rsid w:val="00531E13"/>
    <w:pPr>
      <w:tabs>
        <w:tab w:val="center" w:pos="4153"/>
        <w:tab w:val="right" w:pos="8306"/>
      </w:tabs>
      <w:snapToGrid w:val="0"/>
      <w:jc w:val="left"/>
    </w:pPr>
    <w:rPr>
      <w:sz w:val="18"/>
      <w:szCs w:val="18"/>
    </w:rPr>
  </w:style>
  <w:style w:type="character" w:customStyle="1" w:styleId="Char0">
    <w:name w:val="页脚 Char"/>
    <w:basedOn w:val="a0"/>
    <w:link w:val="a4"/>
    <w:uiPriority w:val="99"/>
    <w:rsid w:val="00531E13"/>
    <w:rPr>
      <w:sz w:val="18"/>
      <w:szCs w:val="18"/>
    </w:rPr>
  </w:style>
  <w:style w:type="character" w:customStyle="1" w:styleId="fontstyle01">
    <w:name w:val="fontstyle01"/>
    <w:basedOn w:val="a0"/>
    <w:rsid w:val="002E777B"/>
    <w:rPr>
      <w:rFonts w:ascii="AGaramond-Regular" w:hAnsi="AGaramond-Regular" w:hint="default"/>
      <w:b w:val="0"/>
      <w:bCs w:val="0"/>
      <w:i w:val="0"/>
      <w:iCs w:val="0"/>
      <w:color w:val="231F20"/>
      <w:sz w:val="22"/>
      <w:szCs w:val="22"/>
    </w:rPr>
  </w:style>
  <w:style w:type="paragraph" w:styleId="a5">
    <w:name w:val="List Paragraph"/>
    <w:basedOn w:val="a"/>
    <w:uiPriority w:val="34"/>
    <w:qFormat/>
    <w:rsid w:val="00E22905"/>
    <w:pPr>
      <w:ind w:firstLineChars="200" w:firstLine="420"/>
    </w:pPr>
  </w:style>
  <w:style w:type="paragraph" w:customStyle="1" w:styleId="EndNoteBibliographyTitle">
    <w:name w:val="EndNote Bibliography Title"/>
    <w:basedOn w:val="a"/>
    <w:link w:val="EndNoteBibliographyTitle0"/>
    <w:rsid w:val="004B3A5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4B3A51"/>
    <w:rPr>
      <w:rFonts w:ascii="等线" w:eastAsia="等线" w:hAnsi="等线"/>
      <w:noProof/>
      <w:sz w:val="20"/>
    </w:rPr>
  </w:style>
  <w:style w:type="paragraph" w:customStyle="1" w:styleId="EndNoteBibliography">
    <w:name w:val="EndNote Bibliography"/>
    <w:basedOn w:val="a"/>
    <w:link w:val="EndNoteBibliography0"/>
    <w:rsid w:val="004B3A51"/>
    <w:rPr>
      <w:rFonts w:ascii="等线" w:eastAsia="等线" w:hAnsi="等线"/>
      <w:noProof/>
      <w:sz w:val="20"/>
    </w:rPr>
  </w:style>
  <w:style w:type="character" w:customStyle="1" w:styleId="EndNoteBibliography0">
    <w:name w:val="EndNote Bibliography 字符"/>
    <w:basedOn w:val="a0"/>
    <w:link w:val="EndNoteBibliography"/>
    <w:rsid w:val="004B3A51"/>
    <w:rPr>
      <w:rFonts w:ascii="等线" w:eastAsia="等线" w:hAnsi="等线"/>
      <w:noProof/>
      <w:sz w:val="20"/>
    </w:rPr>
  </w:style>
  <w:style w:type="character" w:styleId="a6">
    <w:name w:val="Hyperlink"/>
    <w:basedOn w:val="a0"/>
    <w:uiPriority w:val="99"/>
    <w:unhideWhenUsed/>
    <w:rsid w:val="00D82153"/>
    <w:rPr>
      <w:color w:val="0563C1" w:themeColor="hyperlink"/>
      <w:u w:val="single"/>
    </w:rPr>
  </w:style>
  <w:style w:type="character" w:customStyle="1" w:styleId="10">
    <w:name w:val="未处理的提及1"/>
    <w:basedOn w:val="a0"/>
    <w:uiPriority w:val="99"/>
    <w:semiHidden/>
    <w:unhideWhenUsed/>
    <w:rsid w:val="00D82153"/>
    <w:rPr>
      <w:color w:val="605E5C"/>
      <w:shd w:val="clear" w:color="auto" w:fill="E1DFDD"/>
    </w:rPr>
  </w:style>
  <w:style w:type="character" w:customStyle="1" w:styleId="1Char">
    <w:name w:val="标题 1 Char"/>
    <w:basedOn w:val="a0"/>
    <w:link w:val="1"/>
    <w:uiPriority w:val="9"/>
    <w:rsid w:val="00354D25"/>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354D25"/>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semiHidden/>
    <w:rsid w:val="00354D25"/>
    <w:rPr>
      <w:rFonts w:asciiTheme="majorHAnsi" w:eastAsiaTheme="majorEastAsia" w:hAnsiTheme="majorHAnsi" w:cstheme="majorBidi"/>
      <w:color w:val="1F3763" w:themeColor="accent1" w:themeShade="7F"/>
      <w:sz w:val="24"/>
      <w:szCs w:val="24"/>
    </w:rPr>
  </w:style>
  <w:style w:type="character" w:customStyle="1" w:styleId="5Char">
    <w:name w:val="标题 5 Char"/>
    <w:basedOn w:val="a0"/>
    <w:link w:val="5"/>
    <w:uiPriority w:val="9"/>
    <w:semiHidden/>
    <w:rsid w:val="00354D25"/>
    <w:rPr>
      <w:b/>
      <w:bCs/>
      <w:sz w:val="28"/>
      <w:szCs w:val="28"/>
    </w:rPr>
  </w:style>
  <w:style w:type="character" w:customStyle="1" w:styleId="fontstyle11">
    <w:name w:val="fontstyle11"/>
    <w:basedOn w:val="a0"/>
    <w:rsid w:val="00354D25"/>
    <w:rPr>
      <w:rFonts w:ascii="Verdana-Italic" w:hAnsi="Verdana-Italic" w:hint="default"/>
      <w:b w:val="0"/>
      <w:bCs w:val="0"/>
      <w:i/>
      <w:iCs/>
      <w:color w:val="000000"/>
      <w:sz w:val="18"/>
      <w:szCs w:val="18"/>
    </w:rPr>
  </w:style>
  <w:style w:type="table" w:styleId="a7">
    <w:name w:val="Table Grid"/>
    <w:basedOn w:val="a1"/>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354D25"/>
    <w:rPr>
      <w:i/>
      <w:iCs/>
    </w:rPr>
  </w:style>
  <w:style w:type="paragraph" w:styleId="a9">
    <w:name w:val="Balloon Text"/>
    <w:basedOn w:val="a"/>
    <w:link w:val="Char1"/>
    <w:uiPriority w:val="99"/>
    <w:semiHidden/>
    <w:unhideWhenUsed/>
    <w:rsid w:val="00354D25"/>
    <w:rPr>
      <w:rFonts w:ascii="Segoe UI" w:hAnsi="Segoe UI" w:cs="Segoe UI"/>
      <w:sz w:val="18"/>
      <w:szCs w:val="18"/>
    </w:rPr>
  </w:style>
  <w:style w:type="character" w:customStyle="1" w:styleId="Char1">
    <w:name w:val="批注框文本 Char"/>
    <w:basedOn w:val="a0"/>
    <w:link w:val="a9"/>
    <w:uiPriority w:val="99"/>
    <w:semiHidden/>
    <w:rsid w:val="00354D25"/>
    <w:rPr>
      <w:rFonts w:ascii="Segoe UI" w:hAnsi="Segoe UI" w:cs="Segoe UI"/>
      <w:sz w:val="18"/>
      <w:szCs w:val="18"/>
    </w:rPr>
  </w:style>
  <w:style w:type="character" w:styleId="aa">
    <w:name w:val="annotation reference"/>
    <w:basedOn w:val="a0"/>
    <w:uiPriority w:val="99"/>
    <w:semiHidden/>
    <w:unhideWhenUsed/>
    <w:rsid w:val="00354D25"/>
    <w:rPr>
      <w:sz w:val="21"/>
      <w:szCs w:val="21"/>
    </w:rPr>
  </w:style>
  <w:style w:type="paragraph" w:styleId="ab">
    <w:name w:val="annotation text"/>
    <w:basedOn w:val="a"/>
    <w:link w:val="Char2"/>
    <w:uiPriority w:val="99"/>
    <w:unhideWhenUsed/>
    <w:rsid w:val="00354D25"/>
    <w:pPr>
      <w:jc w:val="left"/>
    </w:pPr>
  </w:style>
  <w:style w:type="character" w:customStyle="1" w:styleId="Char2">
    <w:name w:val="批注文字 Char"/>
    <w:basedOn w:val="a0"/>
    <w:link w:val="ab"/>
    <w:uiPriority w:val="99"/>
    <w:rsid w:val="00354D25"/>
  </w:style>
  <w:style w:type="paragraph" w:styleId="ac">
    <w:name w:val="annotation subject"/>
    <w:basedOn w:val="ab"/>
    <w:next w:val="ab"/>
    <w:link w:val="Char3"/>
    <w:uiPriority w:val="99"/>
    <w:semiHidden/>
    <w:unhideWhenUsed/>
    <w:rsid w:val="00354D25"/>
    <w:pPr>
      <w:jc w:val="both"/>
    </w:pPr>
    <w:rPr>
      <w:b/>
      <w:bCs/>
      <w:sz w:val="20"/>
      <w:szCs w:val="20"/>
    </w:rPr>
  </w:style>
  <w:style w:type="character" w:customStyle="1" w:styleId="Char3">
    <w:name w:val="批注主题 Char"/>
    <w:basedOn w:val="Char2"/>
    <w:link w:val="ac"/>
    <w:uiPriority w:val="99"/>
    <w:semiHidden/>
    <w:rsid w:val="00354D25"/>
    <w:rPr>
      <w:b/>
      <w:bCs/>
      <w:sz w:val="20"/>
      <w:szCs w:val="20"/>
    </w:rPr>
  </w:style>
  <w:style w:type="paragraph" w:styleId="ad">
    <w:name w:val="Normal (Web)"/>
    <w:basedOn w:val="a"/>
    <w:uiPriority w:val="99"/>
    <w:unhideWhenUsed/>
    <w:rsid w:val="00354D25"/>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visually-hidden">
    <w:name w:val="visually-hidden"/>
    <w:basedOn w:val="a0"/>
    <w:rsid w:val="00354D25"/>
  </w:style>
  <w:style w:type="character" w:customStyle="1" w:styleId="highlight">
    <w:name w:val="highlight"/>
    <w:basedOn w:val="a0"/>
    <w:rsid w:val="00354D25"/>
  </w:style>
  <w:style w:type="character" w:customStyle="1" w:styleId="apple-converted-space">
    <w:name w:val="apple-converted-space"/>
    <w:basedOn w:val="a0"/>
    <w:rsid w:val="00354D25"/>
  </w:style>
  <w:style w:type="paragraph" w:styleId="ae">
    <w:name w:val="Revision"/>
    <w:hidden/>
    <w:uiPriority w:val="99"/>
    <w:semiHidden/>
    <w:rsid w:val="00354D25"/>
  </w:style>
  <w:style w:type="character" w:styleId="af">
    <w:name w:val="Strong"/>
    <w:basedOn w:val="a0"/>
    <w:uiPriority w:val="22"/>
    <w:qFormat/>
    <w:rsid w:val="00354D25"/>
    <w:rPr>
      <w:b/>
      <w:bCs/>
    </w:rPr>
  </w:style>
  <w:style w:type="character" w:customStyle="1" w:styleId="11">
    <w:name w:val="未处理的提及11"/>
    <w:basedOn w:val="a0"/>
    <w:uiPriority w:val="99"/>
    <w:semiHidden/>
    <w:unhideWhenUsed/>
    <w:rsid w:val="00407869"/>
    <w:rPr>
      <w:color w:val="808080"/>
      <w:shd w:val="clear" w:color="auto" w:fill="E6E6E6"/>
    </w:rPr>
  </w:style>
  <w:style w:type="character" w:customStyle="1" w:styleId="20">
    <w:name w:val="未处理的提及2"/>
    <w:basedOn w:val="a0"/>
    <w:uiPriority w:val="99"/>
    <w:semiHidden/>
    <w:unhideWhenUsed/>
    <w:rsid w:val="00354D25"/>
    <w:rPr>
      <w:color w:val="808080"/>
      <w:shd w:val="clear" w:color="auto" w:fill="E6E6E6"/>
    </w:rPr>
  </w:style>
  <w:style w:type="table" w:customStyle="1" w:styleId="12">
    <w:name w:val="网格型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7"/>
    <w:uiPriority w:val="39"/>
    <w:rsid w:val="000A4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451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71"/>
    <w:pPr>
      <w:widowControl w:val="0"/>
      <w:jc w:val="both"/>
    </w:pPr>
  </w:style>
  <w:style w:type="paragraph" w:styleId="1">
    <w:name w:val="heading 1"/>
    <w:basedOn w:val="a"/>
    <w:link w:val="1Char"/>
    <w:uiPriority w:val="9"/>
    <w:qFormat/>
    <w:rsid w:val="00354D25"/>
    <w:pPr>
      <w:widowControl/>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354D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54D2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Char"/>
    <w:uiPriority w:val="9"/>
    <w:semiHidden/>
    <w:unhideWhenUsed/>
    <w:qFormat/>
    <w:rsid w:val="00354D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E13"/>
    <w:rPr>
      <w:sz w:val="18"/>
      <w:szCs w:val="18"/>
    </w:rPr>
  </w:style>
  <w:style w:type="paragraph" w:styleId="a4">
    <w:name w:val="footer"/>
    <w:basedOn w:val="a"/>
    <w:link w:val="Char0"/>
    <w:uiPriority w:val="99"/>
    <w:unhideWhenUsed/>
    <w:rsid w:val="00531E13"/>
    <w:pPr>
      <w:tabs>
        <w:tab w:val="center" w:pos="4153"/>
        <w:tab w:val="right" w:pos="8306"/>
      </w:tabs>
      <w:snapToGrid w:val="0"/>
      <w:jc w:val="left"/>
    </w:pPr>
    <w:rPr>
      <w:sz w:val="18"/>
      <w:szCs w:val="18"/>
    </w:rPr>
  </w:style>
  <w:style w:type="character" w:customStyle="1" w:styleId="Char0">
    <w:name w:val="页脚 Char"/>
    <w:basedOn w:val="a0"/>
    <w:link w:val="a4"/>
    <w:uiPriority w:val="99"/>
    <w:rsid w:val="00531E13"/>
    <w:rPr>
      <w:sz w:val="18"/>
      <w:szCs w:val="18"/>
    </w:rPr>
  </w:style>
  <w:style w:type="character" w:customStyle="1" w:styleId="fontstyle01">
    <w:name w:val="fontstyle01"/>
    <w:basedOn w:val="a0"/>
    <w:rsid w:val="002E777B"/>
    <w:rPr>
      <w:rFonts w:ascii="AGaramond-Regular" w:hAnsi="AGaramond-Regular" w:hint="default"/>
      <w:b w:val="0"/>
      <w:bCs w:val="0"/>
      <w:i w:val="0"/>
      <w:iCs w:val="0"/>
      <w:color w:val="231F20"/>
      <w:sz w:val="22"/>
      <w:szCs w:val="22"/>
    </w:rPr>
  </w:style>
  <w:style w:type="paragraph" w:styleId="a5">
    <w:name w:val="List Paragraph"/>
    <w:basedOn w:val="a"/>
    <w:uiPriority w:val="34"/>
    <w:qFormat/>
    <w:rsid w:val="00E22905"/>
    <w:pPr>
      <w:ind w:firstLineChars="200" w:firstLine="420"/>
    </w:pPr>
  </w:style>
  <w:style w:type="paragraph" w:customStyle="1" w:styleId="EndNoteBibliographyTitle">
    <w:name w:val="EndNote Bibliography Title"/>
    <w:basedOn w:val="a"/>
    <w:link w:val="EndNoteBibliographyTitle0"/>
    <w:rsid w:val="004B3A5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4B3A51"/>
    <w:rPr>
      <w:rFonts w:ascii="等线" w:eastAsia="等线" w:hAnsi="等线"/>
      <w:noProof/>
      <w:sz w:val="20"/>
    </w:rPr>
  </w:style>
  <w:style w:type="paragraph" w:customStyle="1" w:styleId="EndNoteBibliography">
    <w:name w:val="EndNote Bibliography"/>
    <w:basedOn w:val="a"/>
    <w:link w:val="EndNoteBibliography0"/>
    <w:rsid w:val="004B3A51"/>
    <w:rPr>
      <w:rFonts w:ascii="等线" w:eastAsia="等线" w:hAnsi="等线"/>
      <w:noProof/>
      <w:sz w:val="20"/>
    </w:rPr>
  </w:style>
  <w:style w:type="character" w:customStyle="1" w:styleId="EndNoteBibliography0">
    <w:name w:val="EndNote Bibliography 字符"/>
    <w:basedOn w:val="a0"/>
    <w:link w:val="EndNoteBibliography"/>
    <w:rsid w:val="004B3A51"/>
    <w:rPr>
      <w:rFonts w:ascii="等线" w:eastAsia="等线" w:hAnsi="等线"/>
      <w:noProof/>
      <w:sz w:val="20"/>
    </w:rPr>
  </w:style>
  <w:style w:type="character" w:styleId="a6">
    <w:name w:val="Hyperlink"/>
    <w:basedOn w:val="a0"/>
    <w:uiPriority w:val="99"/>
    <w:unhideWhenUsed/>
    <w:rsid w:val="00D82153"/>
    <w:rPr>
      <w:color w:val="0563C1" w:themeColor="hyperlink"/>
      <w:u w:val="single"/>
    </w:rPr>
  </w:style>
  <w:style w:type="character" w:customStyle="1" w:styleId="10">
    <w:name w:val="未处理的提及1"/>
    <w:basedOn w:val="a0"/>
    <w:uiPriority w:val="99"/>
    <w:semiHidden/>
    <w:unhideWhenUsed/>
    <w:rsid w:val="00D82153"/>
    <w:rPr>
      <w:color w:val="605E5C"/>
      <w:shd w:val="clear" w:color="auto" w:fill="E1DFDD"/>
    </w:rPr>
  </w:style>
  <w:style w:type="character" w:customStyle="1" w:styleId="1Char">
    <w:name w:val="标题 1 Char"/>
    <w:basedOn w:val="a0"/>
    <w:link w:val="1"/>
    <w:uiPriority w:val="9"/>
    <w:rsid w:val="00354D25"/>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354D25"/>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semiHidden/>
    <w:rsid w:val="00354D25"/>
    <w:rPr>
      <w:rFonts w:asciiTheme="majorHAnsi" w:eastAsiaTheme="majorEastAsia" w:hAnsiTheme="majorHAnsi" w:cstheme="majorBidi"/>
      <w:color w:val="1F3763" w:themeColor="accent1" w:themeShade="7F"/>
      <w:sz w:val="24"/>
      <w:szCs w:val="24"/>
    </w:rPr>
  </w:style>
  <w:style w:type="character" w:customStyle="1" w:styleId="5Char">
    <w:name w:val="标题 5 Char"/>
    <w:basedOn w:val="a0"/>
    <w:link w:val="5"/>
    <w:uiPriority w:val="9"/>
    <w:semiHidden/>
    <w:rsid w:val="00354D25"/>
    <w:rPr>
      <w:b/>
      <w:bCs/>
      <w:sz w:val="28"/>
      <w:szCs w:val="28"/>
    </w:rPr>
  </w:style>
  <w:style w:type="character" w:customStyle="1" w:styleId="fontstyle11">
    <w:name w:val="fontstyle11"/>
    <w:basedOn w:val="a0"/>
    <w:rsid w:val="00354D25"/>
    <w:rPr>
      <w:rFonts w:ascii="Verdana-Italic" w:hAnsi="Verdana-Italic" w:hint="default"/>
      <w:b w:val="0"/>
      <w:bCs w:val="0"/>
      <w:i/>
      <w:iCs/>
      <w:color w:val="000000"/>
      <w:sz w:val="18"/>
      <w:szCs w:val="18"/>
    </w:rPr>
  </w:style>
  <w:style w:type="table" w:styleId="a7">
    <w:name w:val="Table Grid"/>
    <w:basedOn w:val="a1"/>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354D25"/>
    <w:rPr>
      <w:i/>
      <w:iCs/>
    </w:rPr>
  </w:style>
  <w:style w:type="paragraph" w:styleId="a9">
    <w:name w:val="Balloon Text"/>
    <w:basedOn w:val="a"/>
    <w:link w:val="Char1"/>
    <w:uiPriority w:val="99"/>
    <w:semiHidden/>
    <w:unhideWhenUsed/>
    <w:rsid w:val="00354D25"/>
    <w:rPr>
      <w:rFonts w:ascii="Segoe UI" w:hAnsi="Segoe UI" w:cs="Segoe UI"/>
      <w:sz w:val="18"/>
      <w:szCs w:val="18"/>
    </w:rPr>
  </w:style>
  <w:style w:type="character" w:customStyle="1" w:styleId="Char1">
    <w:name w:val="批注框文本 Char"/>
    <w:basedOn w:val="a0"/>
    <w:link w:val="a9"/>
    <w:uiPriority w:val="99"/>
    <w:semiHidden/>
    <w:rsid w:val="00354D25"/>
    <w:rPr>
      <w:rFonts w:ascii="Segoe UI" w:hAnsi="Segoe UI" w:cs="Segoe UI"/>
      <w:sz w:val="18"/>
      <w:szCs w:val="18"/>
    </w:rPr>
  </w:style>
  <w:style w:type="character" w:styleId="aa">
    <w:name w:val="annotation reference"/>
    <w:basedOn w:val="a0"/>
    <w:uiPriority w:val="99"/>
    <w:semiHidden/>
    <w:unhideWhenUsed/>
    <w:rsid w:val="00354D25"/>
    <w:rPr>
      <w:sz w:val="21"/>
      <w:szCs w:val="21"/>
    </w:rPr>
  </w:style>
  <w:style w:type="paragraph" w:styleId="ab">
    <w:name w:val="annotation text"/>
    <w:basedOn w:val="a"/>
    <w:link w:val="Char2"/>
    <w:uiPriority w:val="99"/>
    <w:unhideWhenUsed/>
    <w:rsid w:val="00354D25"/>
    <w:pPr>
      <w:jc w:val="left"/>
    </w:pPr>
  </w:style>
  <w:style w:type="character" w:customStyle="1" w:styleId="Char2">
    <w:name w:val="批注文字 Char"/>
    <w:basedOn w:val="a0"/>
    <w:link w:val="ab"/>
    <w:uiPriority w:val="99"/>
    <w:rsid w:val="00354D25"/>
  </w:style>
  <w:style w:type="paragraph" w:styleId="ac">
    <w:name w:val="annotation subject"/>
    <w:basedOn w:val="ab"/>
    <w:next w:val="ab"/>
    <w:link w:val="Char3"/>
    <w:uiPriority w:val="99"/>
    <w:semiHidden/>
    <w:unhideWhenUsed/>
    <w:rsid w:val="00354D25"/>
    <w:pPr>
      <w:jc w:val="both"/>
    </w:pPr>
    <w:rPr>
      <w:b/>
      <w:bCs/>
      <w:sz w:val="20"/>
      <w:szCs w:val="20"/>
    </w:rPr>
  </w:style>
  <w:style w:type="character" w:customStyle="1" w:styleId="Char3">
    <w:name w:val="批注主题 Char"/>
    <w:basedOn w:val="Char2"/>
    <w:link w:val="ac"/>
    <w:uiPriority w:val="99"/>
    <w:semiHidden/>
    <w:rsid w:val="00354D25"/>
    <w:rPr>
      <w:b/>
      <w:bCs/>
      <w:sz w:val="20"/>
      <w:szCs w:val="20"/>
    </w:rPr>
  </w:style>
  <w:style w:type="paragraph" w:styleId="ad">
    <w:name w:val="Normal (Web)"/>
    <w:basedOn w:val="a"/>
    <w:uiPriority w:val="99"/>
    <w:unhideWhenUsed/>
    <w:rsid w:val="00354D25"/>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visually-hidden">
    <w:name w:val="visually-hidden"/>
    <w:basedOn w:val="a0"/>
    <w:rsid w:val="00354D25"/>
  </w:style>
  <w:style w:type="character" w:customStyle="1" w:styleId="highlight">
    <w:name w:val="highlight"/>
    <w:basedOn w:val="a0"/>
    <w:rsid w:val="00354D25"/>
  </w:style>
  <w:style w:type="character" w:customStyle="1" w:styleId="apple-converted-space">
    <w:name w:val="apple-converted-space"/>
    <w:basedOn w:val="a0"/>
    <w:rsid w:val="00354D25"/>
  </w:style>
  <w:style w:type="paragraph" w:styleId="ae">
    <w:name w:val="Revision"/>
    <w:hidden/>
    <w:uiPriority w:val="99"/>
    <w:semiHidden/>
    <w:rsid w:val="00354D25"/>
  </w:style>
  <w:style w:type="character" w:styleId="af">
    <w:name w:val="Strong"/>
    <w:basedOn w:val="a0"/>
    <w:uiPriority w:val="22"/>
    <w:qFormat/>
    <w:rsid w:val="00354D25"/>
    <w:rPr>
      <w:b/>
      <w:bCs/>
    </w:rPr>
  </w:style>
  <w:style w:type="character" w:customStyle="1" w:styleId="11">
    <w:name w:val="未处理的提及11"/>
    <w:basedOn w:val="a0"/>
    <w:uiPriority w:val="99"/>
    <w:semiHidden/>
    <w:unhideWhenUsed/>
    <w:rsid w:val="00407869"/>
    <w:rPr>
      <w:color w:val="808080"/>
      <w:shd w:val="clear" w:color="auto" w:fill="E6E6E6"/>
    </w:rPr>
  </w:style>
  <w:style w:type="character" w:customStyle="1" w:styleId="20">
    <w:name w:val="未处理的提及2"/>
    <w:basedOn w:val="a0"/>
    <w:uiPriority w:val="99"/>
    <w:semiHidden/>
    <w:unhideWhenUsed/>
    <w:rsid w:val="00354D25"/>
    <w:rPr>
      <w:color w:val="808080"/>
      <w:shd w:val="clear" w:color="auto" w:fill="E6E6E6"/>
    </w:rPr>
  </w:style>
  <w:style w:type="table" w:customStyle="1" w:styleId="12">
    <w:name w:val="网格型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1"/>
    <w:next w:val="a7"/>
    <w:uiPriority w:val="39"/>
    <w:rsid w:val="003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7"/>
    <w:uiPriority w:val="39"/>
    <w:rsid w:val="000A4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45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5123">
      <w:bodyDiv w:val="1"/>
      <w:marLeft w:val="0"/>
      <w:marRight w:val="0"/>
      <w:marTop w:val="0"/>
      <w:marBottom w:val="0"/>
      <w:divBdr>
        <w:top w:val="none" w:sz="0" w:space="0" w:color="auto"/>
        <w:left w:val="none" w:sz="0" w:space="0" w:color="auto"/>
        <w:bottom w:val="none" w:sz="0" w:space="0" w:color="auto"/>
        <w:right w:val="none" w:sz="0" w:space="0" w:color="auto"/>
      </w:divBdr>
    </w:div>
    <w:div w:id="852262031">
      <w:bodyDiv w:val="1"/>
      <w:marLeft w:val="0"/>
      <w:marRight w:val="0"/>
      <w:marTop w:val="0"/>
      <w:marBottom w:val="0"/>
      <w:divBdr>
        <w:top w:val="none" w:sz="0" w:space="0" w:color="auto"/>
        <w:left w:val="none" w:sz="0" w:space="0" w:color="auto"/>
        <w:bottom w:val="none" w:sz="0" w:space="0" w:color="auto"/>
        <w:right w:val="none" w:sz="0" w:space="0" w:color="auto"/>
      </w:divBdr>
    </w:div>
    <w:div w:id="905342731">
      <w:bodyDiv w:val="1"/>
      <w:marLeft w:val="0"/>
      <w:marRight w:val="0"/>
      <w:marTop w:val="0"/>
      <w:marBottom w:val="0"/>
      <w:divBdr>
        <w:top w:val="none" w:sz="0" w:space="0" w:color="auto"/>
        <w:left w:val="none" w:sz="0" w:space="0" w:color="auto"/>
        <w:bottom w:val="none" w:sz="0" w:space="0" w:color="auto"/>
        <w:right w:val="none" w:sz="0" w:space="0" w:color="auto"/>
      </w:divBdr>
    </w:div>
    <w:div w:id="1082410613">
      <w:bodyDiv w:val="1"/>
      <w:marLeft w:val="0"/>
      <w:marRight w:val="0"/>
      <w:marTop w:val="0"/>
      <w:marBottom w:val="0"/>
      <w:divBdr>
        <w:top w:val="none" w:sz="0" w:space="0" w:color="auto"/>
        <w:left w:val="none" w:sz="0" w:space="0" w:color="auto"/>
        <w:bottom w:val="none" w:sz="0" w:space="0" w:color="auto"/>
        <w:right w:val="none" w:sz="0" w:space="0" w:color="auto"/>
      </w:divBdr>
    </w:div>
    <w:div w:id="1443374535">
      <w:bodyDiv w:val="1"/>
      <w:marLeft w:val="0"/>
      <w:marRight w:val="0"/>
      <w:marTop w:val="0"/>
      <w:marBottom w:val="0"/>
      <w:divBdr>
        <w:top w:val="none" w:sz="0" w:space="0" w:color="auto"/>
        <w:left w:val="none" w:sz="0" w:space="0" w:color="auto"/>
        <w:bottom w:val="none" w:sz="0" w:space="0" w:color="auto"/>
        <w:right w:val="none" w:sz="0" w:space="0" w:color="auto"/>
      </w:divBdr>
    </w:div>
    <w:div w:id="17831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B0DF-6A93-4FC1-81B7-6A8A5916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8481</Words>
  <Characters>48345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2020-07-03T02:16:00Z</dcterms:created>
  <dcterms:modified xsi:type="dcterms:W3CDTF">2020-07-20T12:52:00Z</dcterms:modified>
</cp:coreProperties>
</file>