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4E299"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 xml:space="preserve">Name of Journal: </w:t>
      </w:r>
      <w:r w:rsidRPr="00F1337A">
        <w:rPr>
          <w:rFonts w:ascii="Book Antiqua" w:eastAsia="Book Antiqua" w:hAnsi="Book Antiqua" w:cs="Book Antiqua"/>
          <w:i/>
        </w:rPr>
        <w:t>World Journal of Clinical Cases</w:t>
      </w:r>
    </w:p>
    <w:p w14:paraId="0EB5D3DD"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 xml:space="preserve">Manuscript NO: </w:t>
      </w:r>
      <w:r w:rsidRPr="00F1337A">
        <w:rPr>
          <w:rFonts w:ascii="Book Antiqua" w:eastAsia="Book Antiqua" w:hAnsi="Book Antiqua" w:cs="Book Antiqua"/>
        </w:rPr>
        <w:t>56266</w:t>
      </w:r>
    </w:p>
    <w:p w14:paraId="708D7550" w14:textId="038B1D0C" w:rsidR="00A77B3E" w:rsidRPr="00F1337A" w:rsidRDefault="000D1A4A" w:rsidP="00F1337A">
      <w:pPr>
        <w:snapToGrid w:val="0"/>
        <w:spacing w:line="360" w:lineRule="auto"/>
        <w:jc w:val="both"/>
      </w:pPr>
      <w:r w:rsidRPr="00F1337A">
        <w:rPr>
          <w:rFonts w:ascii="Book Antiqua" w:eastAsia="Book Antiqua" w:hAnsi="Book Antiqua" w:cs="Book Antiqua"/>
          <w:b/>
        </w:rPr>
        <w:t xml:space="preserve">Manuscript Type: </w:t>
      </w:r>
      <w:r w:rsidR="00094160" w:rsidRPr="00F1337A">
        <w:rPr>
          <w:rFonts w:ascii="Book Antiqua" w:eastAsia="宋体" w:hAnsi="Book Antiqua"/>
          <w:kern w:val="2"/>
        </w:rPr>
        <w:t>CASE REPORT</w:t>
      </w:r>
    </w:p>
    <w:p w14:paraId="7DDA6875" w14:textId="77777777" w:rsidR="00A77B3E" w:rsidRPr="00F1337A" w:rsidRDefault="00A77B3E" w:rsidP="00F1337A">
      <w:pPr>
        <w:snapToGrid w:val="0"/>
        <w:spacing w:line="360" w:lineRule="auto"/>
        <w:jc w:val="both"/>
      </w:pPr>
    </w:p>
    <w:p w14:paraId="3EE64E02" w14:textId="11FCE6BC" w:rsidR="00A77B3E" w:rsidRPr="00F1337A" w:rsidRDefault="00E87C34" w:rsidP="00F1337A">
      <w:pPr>
        <w:snapToGrid w:val="0"/>
        <w:spacing w:line="360" w:lineRule="auto"/>
        <w:jc w:val="both"/>
      </w:pPr>
      <w:r w:rsidRPr="00F1337A">
        <w:rPr>
          <w:rFonts w:ascii="Book Antiqua" w:eastAsia="Book Antiqua" w:hAnsi="Book Antiqua" w:cs="Book Antiqua"/>
          <w:b/>
          <w:bCs/>
        </w:rPr>
        <w:t>E</w:t>
      </w:r>
      <w:r w:rsidR="000D1A4A" w:rsidRPr="00F1337A">
        <w:rPr>
          <w:rFonts w:ascii="Book Antiqua" w:eastAsia="Book Antiqua" w:hAnsi="Book Antiqua" w:cs="Book Antiqua"/>
          <w:b/>
          <w:bCs/>
        </w:rPr>
        <w:t>mergency surgical workflow</w:t>
      </w:r>
      <w:r w:rsidR="00094160" w:rsidRPr="00F1337A">
        <w:rPr>
          <w:rFonts w:ascii="Book Antiqua" w:eastAsia="Book Antiqua" w:hAnsi="Book Antiqua" w:cs="Book Antiqua"/>
          <w:b/>
          <w:bCs/>
        </w:rPr>
        <w:t xml:space="preserve"> </w:t>
      </w:r>
      <w:r w:rsidR="000D1A4A" w:rsidRPr="00F1337A">
        <w:rPr>
          <w:rFonts w:ascii="Book Antiqua" w:eastAsia="Book Antiqua" w:hAnsi="Book Antiqua" w:cs="Book Antiqua"/>
          <w:b/>
          <w:bCs/>
        </w:rPr>
        <w:t>and</w:t>
      </w:r>
      <w:r w:rsidR="00094160" w:rsidRPr="00F1337A">
        <w:rPr>
          <w:rFonts w:ascii="Book Antiqua" w:eastAsia="Book Antiqua" w:hAnsi="Book Antiqua" w:cs="Book Antiqua"/>
          <w:b/>
          <w:bCs/>
        </w:rPr>
        <w:t xml:space="preserve"> </w:t>
      </w:r>
      <w:r w:rsidR="000D1A4A" w:rsidRPr="00F1337A">
        <w:rPr>
          <w:rFonts w:ascii="Book Antiqua" w:eastAsia="Book Antiqua" w:hAnsi="Book Antiqua" w:cs="Book Antiqua"/>
          <w:b/>
          <w:bCs/>
        </w:rPr>
        <w:t xml:space="preserve">experience of suspected cases of COVID-19: </w:t>
      </w:r>
      <w:r w:rsidR="00094160" w:rsidRPr="00F1337A">
        <w:rPr>
          <w:rFonts w:ascii="Book Antiqua" w:eastAsia="Book Antiqua" w:hAnsi="Book Antiqua" w:cs="Book Antiqua"/>
          <w:b/>
          <w:bCs/>
        </w:rPr>
        <w:t xml:space="preserve">A case </w:t>
      </w:r>
      <w:r w:rsidR="000D1A4A" w:rsidRPr="00F1337A">
        <w:rPr>
          <w:rFonts w:ascii="Book Antiqua" w:eastAsia="Book Antiqua" w:hAnsi="Book Antiqua" w:cs="Book Antiqua"/>
          <w:b/>
          <w:bCs/>
        </w:rPr>
        <w:t>report</w:t>
      </w:r>
    </w:p>
    <w:p w14:paraId="244B8629" w14:textId="77777777" w:rsidR="00A77B3E" w:rsidRPr="00F1337A" w:rsidRDefault="00A77B3E" w:rsidP="00F1337A">
      <w:pPr>
        <w:snapToGrid w:val="0"/>
        <w:spacing w:line="360" w:lineRule="auto"/>
        <w:jc w:val="both"/>
      </w:pPr>
    </w:p>
    <w:p w14:paraId="006687CC" w14:textId="13284721" w:rsidR="00A77B3E" w:rsidRPr="00F1337A" w:rsidRDefault="000D1A4A" w:rsidP="00F1337A">
      <w:pPr>
        <w:snapToGrid w:val="0"/>
        <w:spacing w:line="360" w:lineRule="auto"/>
        <w:jc w:val="both"/>
      </w:pPr>
      <w:r w:rsidRPr="00F1337A">
        <w:rPr>
          <w:rFonts w:ascii="Book Antiqua" w:eastAsia="Book Antiqua" w:hAnsi="Book Antiqua" w:cs="Book Antiqua"/>
        </w:rPr>
        <w:t>Wu</w:t>
      </w:r>
      <w:r w:rsidR="00094160" w:rsidRPr="00F1337A">
        <w:rPr>
          <w:rFonts w:ascii="Book Antiqua" w:eastAsia="Book Antiqua" w:hAnsi="Book Antiqua" w:cs="Book Antiqua"/>
        </w:rPr>
        <w:t xml:space="preserve"> D </w:t>
      </w:r>
      <w:r w:rsidRPr="00F1337A">
        <w:rPr>
          <w:rFonts w:ascii="Book Antiqua" w:eastAsia="Book Antiqua" w:hAnsi="Book Antiqua" w:cs="Book Antiqua"/>
          <w:i/>
          <w:iCs/>
        </w:rPr>
        <w:t>et al</w:t>
      </w:r>
      <w:r w:rsidR="00094160" w:rsidRPr="00F1337A">
        <w:rPr>
          <w:rFonts w:ascii="Book Antiqua" w:eastAsia="Book Antiqua" w:hAnsi="Book Antiqua" w:cs="Book Antiqua"/>
          <w:i/>
          <w:iCs/>
        </w:rPr>
        <w:t>.</w:t>
      </w:r>
      <w:r w:rsidR="00094160" w:rsidRPr="00F1337A">
        <w:rPr>
          <w:rFonts w:ascii="Book Antiqua" w:eastAsia="Book Antiqua" w:hAnsi="Book Antiqua" w:cs="Book Antiqua"/>
        </w:rPr>
        <w:t xml:space="preserve"> </w:t>
      </w:r>
      <w:r w:rsidRPr="00F1337A">
        <w:rPr>
          <w:rFonts w:ascii="Book Antiqua" w:eastAsia="Book Antiqua" w:hAnsi="Book Antiqua" w:cs="Book Antiqua"/>
        </w:rPr>
        <w:t>Emergency surgical workflow of suspected COVID-19</w:t>
      </w:r>
    </w:p>
    <w:p w14:paraId="787459B9" w14:textId="77777777" w:rsidR="00A77B3E" w:rsidRPr="00F1337A" w:rsidRDefault="00A77B3E" w:rsidP="00F1337A">
      <w:pPr>
        <w:snapToGrid w:val="0"/>
        <w:spacing w:line="360" w:lineRule="auto"/>
        <w:jc w:val="both"/>
      </w:pPr>
    </w:p>
    <w:p w14:paraId="22A30C64" w14:textId="5CBE09D3" w:rsidR="00A77B3E" w:rsidRPr="00F1337A" w:rsidRDefault="000D1A4A" w:rsidP="00F1337A">
      <w:pPr>
        <w:snapToGrid w:val="0"/>
        <w:spacing w:line="360" w:lineRule="auto"/>
        <w:jc w:val="both"/>
      </w:pPr>
      <w:r w:rsidRPr="00F1337A">
        <w:rPr>
          <w:rFonts w:ascii="Book Antiqua" w:eastAsia="Book Antiqua" w:hAnsi="Book Antiqua" w:cs="Book Antiqua"/>
        </w:rPr>
        <w:t>Di Wu, Tian</w:t>
      </w:r>
      <w:r w:rsidR="00094160" w:rsidRPr="00F1337A">
        <w:rPr>
          <w:rFonts w:ascii="Book Antiqua" w:eastAsia="Book Antiqua" w:hAnsi="Book Antiqua" w:cs="Book Antiqua"/>
        </w:rPr>
        <w:t>-Y</w:t>
      </w:r>
      <w:r w:rsidRPr="00F1337A">
        <w:rPr>
          <w:rFonts w:ascii="Book Antiqua" w:eastAsia="Book Antiqua" w:hAnsi="Book Antiqua" w:cs="Book Antiqua"/>
        </w:rPr>
        <w:t xml:space="preserve">u </w:t>
      </w:r>
      <w:proofErr w:type="spellStart"/>
      <w:r w:rsidR="00094160" w:rsidRPr="00F1337A">
        <w:rPr>
          <w:rFonts w:ascii="Book Antiqua" w:eastAsia="Book Antiqua" w:hAnsi="Book Antiqua" w:cs="Book Antiqua"/>
        </w:rPr>
        <w:t>X</w:t>
      </w:r>
      <w:r w:rsidRPr="00F1337A">
        <w:rPr>
          <w:rFonts w:ascii="Book Antiqua" w:eastAsia="Book Antiqua" w:hAnsi="Book Antiqua" w:cs="Book Antiqua"/>
        </w:rPr>
        <w:t>ie</w:t>
      </w:r>
      <w:proofErr w:type="spellEnd"/>
      <w:r w:rsidRPr="00F1337A">
        <w:rPr>
          <w:rFonts w:ascii="Book Antiqua" w:eastAsia="Book Antiqua" w:hAnsi="Book Antiqua" w:cs="Book Antiqua"/>
        </w:rPr>
        <w:t xml:space="preserve">, </w:t>
      </w:r>
      <w:proofErr w:type="spellStart"/>
      <w:r w:rsidRPr="00F1337A">
        <w:rPr>
          <w:rFonts w:ascii="Book Antiqua" w:eastAsia="Book Antiqua" w:hAnsi="Book Antiqua" w:cs="Book Antiqua"/>
        </w:rPr>
        <w:t>Xue</w:t>
      </w:r>
      <w:proofErr w:type="spellEnd"/>
      <w:r w:rsidR="00094160" w:rsidRPr="00F1337A">
        <w:rPr>
          <w:rFonts w:ascii="Book Antiqua" w:eastAsia="Book Antiqua" w:hAnsi="Book Antiqua" w:cs="Book Antiqua"/>
        </w:rPr>
        <w:t>-H</w:t>
      </w:r>
      <w:r w:rsidRPr="00F1337A">
        <w:rPr>
          <w:rFonts w:ascii="Book Antiqua" w:eastAsia="Book Antiqua" w:hAnsi="Book Antiqua" w:cs="Book Antiqua"/>
        </w:rPr>
        <w:t>ong Sun, Xin</w:t>
      </w:r>
      <w:r w:rsidR="00094160" w:rsidRPr="00F1337A">
        <w:rPr>
          <w:rFonts w:ascii="Book Antiqua" w:eastAsia="Book Antiqua" w:hAnsi="Book Antiqua" w:cs="Book Antiqua"/>
        </w:rPr>
        <w:t>-X</w:t>
      </w:r>
      <w:r w:rsidRPr="00F1337A">
        <w:rPr>
          <w:rFonts w:ascii="Book Antiqua" w:eastAsia="Book Antiqua" w:hAnsi="Book Antiqua" w:cs="Book Antiqua"/>
        </w:rPr>
        <w:t>in Wang</w:t>
      </w:r>
    </w:p>
    <w:p w14:paraId="641F15B1" w14:textId="77777777" w:rsidR="00A77B3E" w:rsidRPr="00F1337A" w:rsidRDefault="00A77B3E" w:rsidP="00F1337A">
      <w:pPr>
        <w:snapToGrid w:val="0"/>
        <w:spacing w:line="360" w:lineRule="auto"/>
        <w:jc w:val="both"/>
      </w:pPr>
    </w:p>
    <w:p w14:paraId="17901E71" w14:textId="26DF55A8"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Di Wu, </w:t>
      </w:r>
      <w:r w:rsidR="00094160" w:rsidRPr="00F1337A">
        <w:rPr>
          <w:rFonts w:ascii="Book Antiqua" w:eastAsia="Book Antiqua" w:hAnsi="Book Antiqua" w:cs="Book Antiqua"/>
          <w:b/>
          <w:bCs/>
        </w:rPr>
        <w:t xml:space="preserve">Tian-Yu </w:t>
      </w:r>
      <w:proofErr w:type="spellStart"/>
      <w:r w:rsidR="00094160" w:rsidRPr="00F1337A">
        <w:rPr>
          <w:rFonts w:ascii="Book Antiqua" w:eastAsia="Book Antiqua" w:hAnsi="Book Antiqua" w:cs="Book Antiqua"/>
          <w:b/>
          <w:bCs/>
        </w:rPr>
        <w:t>Xie</w:t>
      </w:r>
      <w:proofErr w:type="spellEnd"/>
      <w:r w:rsidRPr="00F1337A">
        <w:rPr>
          <w:rFonts w:ascii="Book Antiqua" w:eastAsia="Book Antiqua" w:hAnsi="Book Antiqua" w:cs="Book Antiqua"/>
          <w:b/>
          <w:bCs/>
        </w:rPr>
        <w:t xml:space="preserve">, </w:t>
      </w:r>
      <w:proofErr w:type="spellStart"/>
      <w:r w:rsidR="00094160" w:rsidRPr="00F1337A">
        <w:rPr>
          <w:rFonts w:ascii="Book Antiqua" w:eastAsia="Book Antiqua" w:hAnsi="Book Antiqua" w:cs="Book Antiqua"/>
          <w:b/>
          <w:bCs/>
        </w:rPr>
        <w:t>Xue</w:t>
      </w:r>
      <w:proofErr w:type="spellEnd"/>
      <w:r w:rsidR="00094160" w:rsidRPr="00F1337A">
        <w:rPr>
          <w:rFonts w:ascii="Book Antiqua" w:eastAsia="Book Antiqua" w:hAnsi="Book Antiqua" w:cs="Book Antiqua"/>
          <w:b/>
          <w:bCs/>
        </w:rPr>
        <w:t>-Hong Sun</w:t>
      </w:r>
      <w:r w:rsidRPr="00F1337A">
        <w:rPr>
          <w:rFonts w:ascii="Book Antiqua" w:eastAsia="Book Antiqua" w:hAnsi="Book Antiqua" w:cs="Book Antiqua"/>
          <w:b/>
          <w:bCs/>
        </w:rPr>
        <w:t xml:space="preserve">, </w:t>
      </w:r>
      <w:r w:rsidR="00094160" w:rsidRPr="00F1337A">
        <w:rPr>
          <w:rFonts w:ascii="Book Antiqua" w:eastAsia="Book Antiqua" w:hAnsi="Book Antiqua" w:cs="Book Antiqua"/>
          <w:b/>
          <w:bCs/>
        </w:rPr>
        <w:t>Xin-Xin Wang</w:t>
      </w:r>
      <w:r w:rsidRPr="00F1337A">
        <w:rPr>
          <w:rFonts w:ascii="Book Antiqua" w:eastAsia="Book Antiqua" w:hAnsi="Book Antiqua" w:cs="Book Antiqua"/>
          <w:b/>
          <w:bCs/>
        </w:rPr>
        <w:t xml:space="preserve">, </w:t>
      </w:r>
      <w:r w:rsidRPr="00F1337A">
        <w:rPr>
          <w:rFonts w:ascii="Book Antiqua" w:eastAsia="Book Antiqua" w:hAnsi="Book Antiqua" w:cs="Book Antiqua"/>
        </w:rPr>
        <w:t>Department of General Surgery, Chinese PLA General Hospital, Beijing 100853, China</w:t>
      </w:r>
    </w:p>
    <w:p w14:paraId="0EEC8130" w14:textId="77777777" w:rsidR="00A77B3E" w:rsidRPr="00F1337A" w:rsidRDefault="00A77B3E" w:rsidP="00F1337A">
      <w:pPr>
        <w:snapToGrid w:val="0"/>
        <w:spacing w:line="360" w:lineRule="auto"/>
        <w:jc w:val="both"/>
      </w:pPr>
    </w:p>
    <w:p w14:paraId="2224C164" w14:textId="54C5FF62" w:rsidR="00A77B3E" w:rsidRPr="00F1337A" w:rsidRDefault="00094160" w:rsidP="00F1337A">
      <w:pPr>
        <w:snapToGrid w:val="0"/>
        <w:spacing w:line="360" w:lineRule="auto"/>
        <w:jc w:val="both"/>
      </w:pPr>
      <w:r w:rsidRPr="00F1337A">
        <w:rPr>
          <w:rFonts w:ascii="Book Antiqua" w:eastAsia="Book Antiqua" w:hAnsi="Book Antiqua" w:cs="Book Antiqua"/>
          <w:b/>
          <w:bCs/>
        </w:rPr>
        <w:t xml:space="preserve">Tian-Yu </w:t>
      </w:r>
      <w:proofErr w:type="spellStart"/>
      <w:r w:rsidRPr="00F1337A">
        <w:rPr>
          <w:rFonts w:ascii="Book Antiqua" w:eastAsia="Book Antiqua" w:hAnsi="Book Antiqua" w:cs="Book Antiqua"/>
          <w:b/>
          <w:bCs/>
        </w:rPr>
        <w:t>Xie</w:t>
      </w:r>
      <w:proofErr w:type="spellEnd"/>
      <w:r w:rsidR="000D1A4A" w:rsidRPr="00F1337A">
        <w:rPr>
          <w:rFonts w:ascii="Book Antiqua" w:eastAsia="Book Antiqua" w:hAnsi="Book Antiqua" w:cs="Book Antiqua"/>
          <w:b/>
          <w:bCs/>
        </w:rPr>
        <w:t xml:space="preserve">, </w:t>
      </w:r>
      <w:r w:rsidR="000D1A4A" w:rsidRPr="00F1337A">
        <w:rPr>
          <w:rFonts w:ascii="Book Antiqua" w:eastAsia="Book Antiqua" w:hAnsi="Book Antiqua" w:cs="Book Antiqua"/>
        </w:rPr>
        <w:t>School of Medicine, Nankai University, Tianjin 300071, China</w:t>
      </w:r>
    </w:p>
    <w:p w14:paraId="771BE095" w14:textId="77777777" w:rsidR="00A77B3E" w:rsidRPr="00F1337A" w:rsidRDefault="00A77B3E" w:rsidP="00F1337A">
      <w:pPr>
        <w:snapToGrid w:val="0"/>
        <w:spacing w:line="360" w:lineRule="auto"/>
        <w:jc w:val="both"/>
      </w:pPr>
    </w:p>
    <w:p w14:paraId="0383AA5F" w14:textId="45396F2C"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Author contributions: </w:t>
      </w:r>
      <w:r w:rsidRPr="00F1337A">
        <w:rPr>
          <w:rFonts w:ascii="Book Antiqua" w:eastAsia="Book Antiqua" w:hAnsi="Book Antiqua" w:cs="Book Antiqua"/>
        </w:rPr>
        <w:t>Wu</w:t>
      </w:r>
      <w:r w:rsidR="00094160" w:rsidRPr="00F1337A">
        <w:rPr>
          <w:rFonts w:ascii="Book Antiqua" w:eastAsia="Book Antiqua" w:hAnsi="Book Antiqua" w:cs="Book Antiqua"/>
        </w:rPr>
        <w:t xml:space="preserve"> D </w:t>
      </w:r>
      <w:r w:rsidRPr="00F1337A">
        <w:rPr>
          <w:rFonts w:ascii="Book Antiqua" w:eastAsia="Book Antiqua" w:hAnsi="Book Antiqua" w:cs="Book Antiqua"/>
        </w:rPr>
        <w:t>and Wang</w:t>
      </w:r>
      <w:r w:rsidR="00094160" w:rsidRPr="00F1337A">
        <w:rPr>
          <w:rFonts w:ascii="Book Antiqua" w:eastAsia="Book Antiqua" w:hAnsi="Book Antiqua" w:cs="Book Antiqua"/>
        </w:rPr>
        <w:t xml:space="preserve"> XX </w:t>
      </w:r>
      <w:r w:rsidRPr="00F1337A">
        <w:rPr>
          <w:rFonts w:ascii="Book Antiqua" w:eastAsia="Book Antiqua" w:hAnsi="Book Antiqua" w:cs="Book Antiqua"/>
        </w:rPr>
        <w:t>were patients’ surgeons, design</w:t>
      </w:r>
      <w:r w:rsidR="00E13584" w:rsidRPr="00F1337A">
        <w:rPr>
          <w:rFonts w:ascii="Book Antiqua" w:eastAsia="Book Antiqua" w:hAnsi="Book Antiqua" w:cs="Book Antiqua"/>
        </w:rPr>
        <w:t>ed</w:t>
      </w:r>
      <w:r w:rsidRPr="00F1337A">
        <w:rPr>
          <w:rFonts w:ascii="Book Antiqua" w:eastAsia="Book Antiqua" w:hAnsi="Book Antiqua" w:cs="Book Antiqua"/>
        </w:rPr>
        <w:t xml:space="preserve"> the workflow, reviewed the literature</w:t>
      </w:r>
      <w:r w:rsidR="00E13584" w:rsidRPr="00F1337A">
        <w:rPr>
          <w:rFonts w:ascii="Book Antiqua" w:eastAsia="Book Antiqua" w:hAnsi="Book Antiqua" w:cs="Book Antiqua"/>
        </w:rPr>
        <w:t>,</w:t>
      </w:r>
      <w:r w:rsidRPr="00F1337A">
        <w:rPr>
          <w:rFonts w:ascii="Book Antiqua" w:eastAsia="Book Antiqua" w:hAnsi="Book Antiqua" w:cs="Book Antiqua"/>
        </w:rPr>
        <w:t xml:space="preserve"> and contributed to manuscript drafting; </w:t>
      </w:r>
      <w:proofErr w:type="spellStart"/>
      <w:r w:rsidRPr="00F1337A">
        <w:rPr>
          <w:rFonts w:ascii="Book Antiqua" w:eastAsia="Book Antiqua" w:hAnsi="Book Antiqua" w:cs="Book Antiqua"/>
        </w:rPr>
        <w:t>Xie</w:t>
      </w:r>
      <w:proofErr w:type="spellEnd"/>
      <w:r w:rsidRPr="00F1337A">
        <w:rPr>
          <w:rFonts w:ascii="Book Antiqua" w:eastAsia="Book Antiqua" w:hAnsi="Book Antiqua" w:cs="Book Antiqua"/>
        </w:rPr>
        <w:t xml:space="preserve"> </w:t>
      </w:r>
      <w:r w:rsidR="00094160" w:rsidRPr="00F1337A">
        <w:rPr>
          <w:rFonts w:ascii="Book Antiqua" w:eastAsia="Book Antiqua" w:hAnsi="Book Antiqua" w:cs="Book Antiqua"/>
        </w:rPr>
        <w:t xml:space="preserve">TY </w:t>
      </w:r>
      <w:r w:rsidRPr="00F1337A">
        <w:rPr>
          <w:rFonts w:ascii="Book Antiqua" w:eastAsia="Book Antiqua" w:hAnsi="Book Antiqua" w:cs="Book Antiqua"/>
        </w:rPr>
        <w:t xml:space="preserve">and Sun </w:t>
      </w:r>
      <w:r w:rsidR="00094160" w:rsidRPr="00F1337A">
        <w:rPr>
          <w:rFonts w:ascii="Book Antiqua" w:eastAsia="Book Antiqua" w:hAnsi="Book Antiqua" w:cs="Book Antiqua"/>
        </w:rPr>
        <w:t xml:space="preserve">XH </w:t>
      </w:r>
      <w:r w:rsidRPr="00F1337A">
        <w:rPr>
          <w:rFonts w:ascii="Book Antiqua" w:eastAsia="Book Antiqua" w:hAnsi="Book Antiqua" w:cs="Book Antiqua"/>
        </w:rPr>
        <w:t>were also</w:t>
      </w:r>
      <w:r w:rsidR="00094160" w:rsidRPr="00F1337A">
        <w:rPr>
          <w:rFonts w:ascii="Book Antiqua" w:eastAsia="Book Antiqua" w:hAnsi="Book Antiqua" w:cs="Book Antiqua"/>
        </w:rPr>
        <w:t xml:space="preserve"> </w:t>
      </w:r>
      <w:r w:rsidRPr="00F1337A">
        <w:rPr>
          <w:rFonts w:ascii="Book Antiqua" w:eastAsia="Book Antiqua" w:hAnsi="Book Antiqua" w:cs="Book Antiqua"/>
        </w:rPr>
        <w:t>patients’ surgeons, collected</w:t>
      </w:r>
      <w:r w:rsidR="00094160" w:rsidRPr="00F1337A">
        <w:rPr>
          <w:rFonts w:ascii="Book Antiqua" w:eastAsia="Book Antiqua" w:hAnsi="Book Antiqua" w:cs="Book Antiqua"/>
        </w:rPr>
        <w:t xml:space="preserve"> </w:t>
      </w:r>
      <w:r w:rsidRPr="00F1337A">
        <w:rPr>
          <w:rFonts w:ascii="Book Antiqua" w:eastAsia="Book Antiqua" w:hAnsi="Book Antiqua" w:cs="Book Antiqua"/>
        </w:rPr>
        <w:t>the clinical data</w:t>
      </w:r>
      <w:r w:rsidR="00E13584" w:rsidRPr="00F1337A">
        <w:rPr>
          <w:rFonts w:ascii="Book Antiqua" w:eastAsia="Book Antiqua" w:hAnsi="Book Antiqua" w:cs="Book Antiqua"/>
        </w:rPr>
        <w:t>,</w:t>
      </w:r>
      <w:r w:rsidRPr="00F1337A">
        <w:rPr>
          <w:rFonts w:ascii="Book Antiqua" w:eastAsia="Book Antiqua" w:hAnsi="Book Antiqua" w:cs="Book Antiqua"/>
        </w:rPr>
        <w:t xml:space="preserve"> and reviewed the literature; all authors read and approved the final manuscript.</w:t>
      </w:r>
    </w:p>
    <w:p w14:paraId="1098523A" w14:textId="77777777" w:rsidR="00A77B3E" w:rsidRPr="00F1337A" w:rsidRDefault="00A77B3E" w:rsidP="00F1337A">
      <w:pPr>
        <w:snapToGrid w:val="0"/>
        <w:spacing w:line="360" w:lineRule="auto"/>
        <w:jc w:val="both"/>
      </w:pPr>
    </w:p>
    <w:p w14:paraId="3E97372A" w14:textId="4523D342" w:rsidR="00A77B3E" w:rsidRPr="00F1337A" w:rsidRDefault="000D1A4A" w:rsidP="00F1337A">
      <w:pPr>
        <w:snapToGrid w:val="0"/>
        <w:spacing w:line="360" w:lineRule="auto"/>
        <w:jc w:val="both"/>
      </w:pPr>
      <w:r w:rsidRPr="00F1337A">
        <w:rPr>
          <w:rFonts w:ascii="Book Antiqua" w:eastAsia="Book Antiqua" w:hAnsi="Book Antiqua" w:cs="Book Antiqua"/>
          <w:b/>
          <w:bCs/>
        </w:rPr>
        <w:t>Corresponding author: Xin</w:t>
      </w:r>
      <w:r w:rsidR="00094160" w:rsidRPr="00F1337A">
        <w:rPr>
          <w:rFonts w:ascii="Book Antiqua" w:eastAsia="Book Antiqua" w:hAnsi="Book Antiqua" w:cs="Book Antiqua"/>
          <w:b/>
          <w:bCs/>
        </w:rPr>
        <w:t>-X</w:t>
      </w:r>
      <w:r w:rsidRPr="00F1337A">
        <w:rPr>
          <w:rFonts w:ascii="Book Antiqua" w:eastAsia="Book Antiqua" w:hAnsi="Book Antiqua" w:cs="Book Antiqua"/>
          <w:b/>
          <w:bCs/>
        </w:rPr>
        <w:t xml:space="preserve">in Wang, MD, Assistant Professor, </w:t>
      </w:r>
      <w:r w:rsidRPr="00F1337A">
        <w:rPr>
          <w:rFonts w:ascii="Book Antiqua" w:eastAsia="Book Antiqua" w:hAnsi="Book Antiqua" w:cs="Book Antiqua"/>
        </w:rPr>
        <w:t xml:space="preserve">Department of General Surgery, Chinese PLA General Hospital, </w:t>
      </w:r>
      <w:r w:rsidR="00C16624" w:rsidRPr="00F1337A">
        <w:rPr>
          <w:rFonts w:ascii="Book Antiqua" w:eastAsia="Book Antiqua" w:hAnsi="Book Antiqua" w:cs="Book Antiqua"/>
        </w:rPr>
        <w:t>N</w:t>
      </w:r>
      <w:r w:rsidR="00C16624" w:rsidRPr="00F1337A">
        <w:rPr>
          <w:rFonts w:ascii="Book Antiqua" w:eastAsia="Book Antiqua" w:hAnsi="Book Antiqua" w:cs="Book Antiqua"/>
          <w:lang w:eastAsia="zh-CN"/>
        </w:rPr>
        <w:t xml:space="preserve">o. 28 </w:t>
      </w:r>
      <w:proofErr w:type="spellStart"/>
      <w:r w:rsidRPr="00F1337A">
        <w:rPr>
          <w:rFonts w:ascii="Book Antiqua" w:eastAsia="Book Antiqua" w:hAnsi="Book Antiqua" w:cs="Book Antiqua"/>
        </w:rPr>
        <w:t>Fuxing</w:t>
      </w:r>
      <w:proofErr w:type="spellEnd"/>
      <w:r w:rsidRPr="00F1337A">
        <w:rPr>
          <w:rFonts w:ascii="Book Antiqua" w:eastAsia="Book Antiqua" w:hAnsi="Book Antiqua" w:cs="Book Antiqua"/>
        </w:rPr>
        <w:t xml:space="preserve"> Road, Beijing 100853, China. 301wxx@sina.com</w:t>
      </w:r>
    </w:p>
    <w:p w14:paraId="4A2C13A9" w14:textId="77777777" w:rsidR="00A77B3E" w:rsidRPr="00F1337A" w:rsidRDefault="00A77B3E" w:rsidP="00F1337A">
      <w:pPr>
        <w:snapToGrid w:val="0"/>
        <w:spacing w:line="360" w:lineRule="auto"/>
        <w:jc w:val="both"/>
      </w:pPr>
    </w:p>
    <w:p w14:paraId="17FB063A" w14:textId="77777777"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Received: </w:t>
      </w:r>
      <w:r w:rsidRPr="00F1337A">
        <w:rPr>
          <w:rFonts w:ascii="Book Antiqua" w:eastAsia="Book Antiqua" w:hAnsi="Book Antiqua" w:cs="Book Antiqua"/>
        </w:rPr>
        <w:t>June 15, 2020</w:t>
      </w:r>
    </w:p>
    <w:p w14:paraId="142A8BA8" w14:textId="77777777"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Revised: </w:t>
      </w:r>
      <w:r w:rsidRPr="00F1337A">
        <w:rPr>
          <w:rFonts w:ascii="Book Antiqua" w:eastAsia="Book Antiqua" w:hAnsi="Book Antiqua" w:cs="Book Antiqua"/>
        </w:rPr>
        <w:t>July 28, 2020</w:t>
      </w:r>
    </w:p>
    <w:p w14:paraId="3F3C626E" w14:textId="317CD674"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Accepted: </w:t>
      </w:r>
      <w:r w:rsidR="00FB65A2" w:rsidRPr="00F1337A">
        <w:rPr>
          <w:rFonts w:ascii="Book Antiqua" w:eastAsia="Book Antiqua" w:hAnsi="Book Antiqua" w:cs="Book Antiqua"/>
        </w:rPr>
        <w:t>September 22, 2020</w:t>
      </w:r>
    </w:p>
    <w:p w14:paraId="0A98EADC" w14:textId="4BD0CBDB" w:rsidR="00A77B3E" w:rsidRPr="00D46B3E" w:rsidRDefault="000D1A4A" w:rsidP="00F1337A">
      <w:pPr>
        <w:snapToGrid w:val="0"/>
        <w:spacing w:line="360" w:lineRule="auto"/>
        <w:jc w:val="both"/>
      </w:pPr>
      <w:r w:rsidRPr="00F1337A">
        <w:rPr>
          <w:rFonts w:ascii="Book Antiqua" w:eastAsia="Book Antiqua" w:hAnsi="Book Antiqua" w:cs="Book Antiqua"/>
          <w:b/>
          <w:bCs/>
        </w:rPr>
        <w:t xml:space="preserve">Published online: </w:t>
      </w:r>
      <w:r w:rsidR="00D46B3E" w:rsidRPr="00D46B3E">
        <w:rPr>
          <w:rFonts w:ascii="Book Antiqua" w:eastAsia="Book Antiqua" w:hAnsi="Book Antiqua" w:cs="Book Antiqua"/>
          <w:bCs/>
        </w:rPr>
        <w:t>November 6, 2020</w:t>
      </w:r>
    </w:p>
    <w:p w14:paraId="2776A5AF" w14:textId="77777777" w:rsidR="00A77B3E" w:rsidRPr="00F1337A" w:rsidRDefault="00A77B3E" w:rsidP="00F1337A">
      <w:pPr>
        <w:snapToGrid w:val="0"/>
        <w:spacing w:line="360" w:lineRule="auto"/>
        <w:jc w:val="both"/>
        <w:sectPr w:rsidR="00A77B3E" w:rsidRPr="00F1337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0DBEE10D" w14:textId="77777777" w:rsidR="00A77B3E" w:rsidRPr="00F1337A" w:rsidRDefault="000D1A4A" w:rsidP="00F1337A">
      <w:pPr>
        <w:snapToGrid w:val="0"/>
        <w:spacing w:line="360" w:lineRule="auto"/>
        <w:jc w:val="both"/>
      </w:pPr>
      <w:r w:rsidRPr="00F1337A">
        <w:rPr>
          <w:rFonts w:ascii="Book Antiqua" w:eastAsia="Book Antiqua" w:hAnsi="Book Antiqua" w:cs="Book Antiqua"/>
          <w:b/>
        </w:rPr>
        <w:lastRenderedPageBreak/>
        <w:t>Abstract</w:t>
      </w:r>
    </w:p>
    <w:p w14:paraId="71E9F2C7" w14:textId="5FFC8E2F" w:rsidR="003D6261" w:rsidRPr="00F1337A" w:rsidRDefault="000D1A4A" w:rsidP="00F1337A">
      <w:pPr>
        <w:snapToGrid w:val="0"/>
        <w:spacing w:line="360" w:lineRule="auto"/>
        <w:jc w:val="both"/>
        <w:rPr>
          <w:rFonts w:ascii="Book Antiqua" w:eastAsia="Book Antiqua" w:hAnsi="Book Antiqua" w:cs="Book Antiqua"/>
        </w:rPr>
      </w:pPr>
      <w:r w:rsidRPr="00F1337A">
        <w:rPr>
          <w:rFonts w:ascii="Book Antiqua" w:eastAsia="Book Antiqua" w:hAnsi="Book Antiqua" w:cs="Book Antiqua"/>
        </w:rPr>
        <w:t>BACKGROUND</w:t>
      </w:r>
    </w:p>
    <w:p w14:paraId="2D5CC6E6" w14:textId="4461A11A" w:rsidR="003D6261" w:rsidRPr="00F1337A" w:rsidRDefault="00907C2C" w:rsidP="00F1337A">
      <w:pPr>
        <w:snapToGrid w:val="0"/>
        <w:spacing w:line="360" w:lineRule="auto"/>
        <w:jc w:val="both"/>
        <w:rPr>
          <w:rFonts w:ascii="Book Antiqua" w:eastAsia="Book Antiqua" w:hAnsi="Book Antiqua" w:cs="Book Antiqua"/>
        </w:rPr>
      </w:pPr>
      <w:r w:rsidRPr="00F1337A">
        <w:rPr>
          <w:rFonts w:ascii="Book Antiqua" w:eastAsia="Book Antiqua" w:hAnsi="Book Antiqua" w:cs="Book Antiqua"/>
        </w:rPr>
        <w:t>Severe acute respiratory syndrome coronavirus 2</w:t>
      </w:r>
      <w:r w:rsidR="000D1A4A" w:rsidRPr="00F1337A">
        <w:rPr>
          <w:rFonts w:ascii="Book Antiqua" w:eastAsia="Book Antiqua" w:hAnsi="Book Antiqua" w:cs="Book Antiqua"/>
        </w:rPr>
        <w:t xml:space="preserve"> has been confirmed to be a newly discovered zoonotic pathogen that causes highly contagious viral pneumonia, which the </w:t>
      </w:r>
      <w:r w:rsidR="00E13584" w:rsidRPr="00F1337A">
        <w:rPr>
          <w:rFonts w:ascii="Book Antiqua" w:eastAsia="Book Antiqua" w:hAnsi="Book Antiqua" w:cs="Book Antiqua"/>
        </w:rPr>
        <w:t>W</w:t>
      </w:r>
      <w:r w:rsidR="000D1A4A" w:rsidRPr="00F1337A">
        <w:rPr>
          <w:rFonts w:ascii="Book Antiqua" w:eastAsia="Book Antiqua" w:hAnsi="Book Antiqua" w:cs="Book Antiqua"/>
        </w:rPr>
        <w:t xml:space="preserve">orld </w:t>
      </w:r>
      <w:r w:rsidR="00E13584" w:rsidRPr="00F1337A">
        <w:rPr>
          <w:rFonts w:ascii="Book Antiqua" w:eastAsia="Book Antiqua" w:hAnsi="Book Antiqua" w:cs="Book Antiqua"/>
        </w:rPr>
        <w:t>H</w:t>
      </w:r>
      <w:r w:rsidR="000D1A4A" w:rsidRPr="00F1337A">
        <w:rPr>
          <w:rFonts w:ascii="Book Antiqua" w:eastAsia="Book Antiqua" w:hAnsi="Book Antiqua" w:cs="Book Antiqua"/>
        </w:rPr>
        <w:t xml:space="preserve">ealth </w:t>
      </w:r>
      <w:r w:rsidR="00E13584" w:rsidRPr="00F1337A">
        <w:rPr>
          <w:rFonts w:ascii="Book Antiqua" w:eastAsia="Book Antiqua" w:hAnsi="Book Antiqua" w:cs="Book Antiqua"/>
        </w:rPr>
        <w:t>O</w:t>
      </w:r>
      <w:r w:rsidR="000D1A4A" w:rsidRPr="00F1337A">
        <w:rPr>
          <w:rFonts w:ascii="Book Antiqua" w:eastAsia="Book Antiqua" w:hAnsi="Book Antiqua" w:cs="Book Antiqua"/>
        </w:rPr>
        <w:t xml:space="preserve">rganization has named novel coronavirus pneumonia. Since its outbreak, it has become a global pandemic. During the outbreak of </w:t>
      </w:r>
      <w:r w:rsidR="00DB6BB8" w:rsidRPr="00F1337A">
        <w:rPr>
          <w:rFonts w:ascii="Book Antiqua" w:eastAsia="Book Antiqua" w:hAnsi="Book Antiqua" w:cs="Book Antiqua"/>
        </w:rPr>
        <w:t>coronavirus disease 2019 (COVID-19)</w:t>
      </w:r>
      <w:r w:rsidR="000D1A4A" w:rsidRPr="00F1337A">
        <w:rPr>
          <w:rFonts w:ascii="Book Antiqua" w:eastAsia="Book Antiqua" w:hAnsi="Book Antiqua" w:cs="Book Antiqua"/>
        </w:rPr>
        <w:t>, however, there is no mature experience or guidance on how to carry out emergency surgery for suspected cases requiring emergency surgical intervention and perioperative safety protection against virus.</w:t>
      </w:r>
    </w:p>
    <w:p w14:paraId="426D9E5D" w14:textId="77777777" w:rsidR="003D6261" w:rsidRPr="00F1337A" w:rsidRDefault="003D6261" w:rsidP="00F1337A">
      <w:pPr>
        <w:snapToGrid w:val="0"/>
        <w:spacing w:line="360" w:lineRule="auto"/>
        <w:jc w:val="both"/>
        <w:rPr>
          <w:rFonts w:ascii="Book Antiqua" w:eastAsia="Book Antiqua" w:hAnsi="Book Antiqua" w:cs="Book Antiqua"/>
        </w:rPr>
      </w:pPr>
    </w:p>
    <w:p w14:paraId="628FDFC6" w14:textId="19BE4E60" w:rsidR="003D6261" w:rsidRPr="00F1337A" w:rsidRDefault="000D1A4A" w:rsidP="00F1337A">
      <w:pPr>
        <w:snapToGrid w:val="0"/>
        <w:spacing w:line="360" w:lineRule="auto"/>
        <w:jc w:val="both"/>
        <w:rPr>
          <w:rFonts w:ascii="Book Antiqua" w:eastAsia="Book Antiqua" w:hAnsi="Book Antiqua" w:cs="Book Antiqua"/>
        </w:rPr>
      </w:pPr>
      <w:r w:rsidRPr="00F1337A">
        <w:rPr>
          <w:rFonts w:ascii="Book Antiqua" w:eastAsia="Book Antiqua" w:hAnsi="Book Antiqua" w:cs="Book Antiqua"/>
        </w:rPr>
        <w:t>CASE SUMMARY</w:t>
      </w:r>
    </w:p>
    <w:p w14:paraId="4577DA5F" w14:textId="65C8F670" w:rsidR="003D6261" w:rsidRPr="00F1337A" w:rsidRDefault="000D1A4A" w:rsidP="00F1337A">
      <w:pPr>
        <w:snapToGrid w:val="0"/>
        <w:spacing w:line="360" w:lineRule="auto"/>
        <w:jc w:val="both"/>
        <w:rPr>
          <w:rFonts w:ascii="Book Antiqua" w:eastAsia="Book Antiqua" w:hAnsi="Book Antiqua" w:cs="Book Antiqua"/>
        </w:rPr>
      </w:pPr>
      <w:r w:rsidRPr="00F1337A">
        <w:rPr>
          <w:rFonts w:ascii="Book Antiqua" w:eastAsia="Book Antiqua" w:hAnsi="Book Antiqua" w:cs="Book Antiqua"/>
        </w:rPr>
        <w:t xml:space="preserve">A 41-year-old man was admitted to the hospital for emergency treatment due to "3-d abdominal pain aggravated with cessation of exhaust and defecation". After improving inspections and laboratory tests, the patient was assessed and diagnosed by the </w:t>
      </w:r>
      <w:r w:rsidR="003D6261" w:rsidRPr="00F1337A">
        <w:rPr>
          <w:rFonts w:ascii="Book Antiqua" w:eastAsia="Book Antiqua" w:hAnsi="Book Antiqua" w:cs="Book Antiqua"/>
        </w:rPr>
        <w:t>multiple discipline team</w:t>
      </w:r>
      <w:r w:rsidRPr="00F1337A">
        <w:rPr>
          <w:rFonts w:ascii="Book Antiqua" w:eastAsia="Book Antiqua" w:hAnsi="Book Antiqua" w:cs="Book Antiqua"/>
        </w:rPr>
        <w:t xml:space="preserve"> as "strangulation obstruction, pulmonary infection”. H</w:t>
      </w:r>
      <w:r w:rsidR="003D2E5D" w:rsidRPr="00F1337A">
        <w:rPr>
          <w:rFonts w:ascii="Book Antiqua" w:eastAsia="Book Antiqua" w:hAnsi="Book Antiqua" w:cs="Book Antiqua"/>
        </w:rPr>
        <w:t>is</w:t>
      </w:r>
      <w:r w:rsidRPr="00F1337A">
        <w:rPr>
          <w:rFonts w:ascii="Book Antiqua" w:eastAsia="Book Antiqua" w:hAnsi="Book Antiqua" w:cs="Book Antiqua"/>
        </w:rPr>
        <w:t xml:space="preserve"> body temperature was 38.8</w:t>
      </w:r>
      <w:r w:rsidR="003D6261" w:rsidRPr="00F1337A">
        <w:rPr>
          <w:rFonts w:ascii="Book Antiqua" w:eastAsia="Book Antiqua" w:hAnsi="Book Antiqua" w:cs="Book Antiqua"/>
        </w:rPr>
        <w:t xml:space="preserve"> </w:t>
      </w:r>
      <w:r w:rsidR="003D6261" w:rsidRPr="00F1337A">
        <w:rPr>
          <w:rFonts w:ascii="Book Antiqua" w:eastAsia="等线" w:hAnsi="Book Antiqua"/>
          <w:kern w:val="2"/>
        </w:rPr>
        <w:t>°C</w:t>
      </w:r>
      <w:r w:rsidRPr="00F1337A">
        <w:rPr>
          <w:rFonts w:ascii="Book Antiqua" w:eastAsia="Book Antiqua" w:hAnsi="Book Antiqua" w:cs="Book Antiqua"/>
        </w:rPr>
        <w:t>, and the chest compute</w:t>
      </w:r>
      <w:r w:rsidR="00E13584" w:rsidRPr="00F1337A">
        <w:rPr>
          <w:rFonts w:ascii="Book Antiqua" w:eastAsia="Book Antiqua" w:hAnsi="Book Antiqua" w:cs="Book Antiqua"/>
        </w:rPr>
        <w:t>d</w:t>
      </w:r>
      <w:r w:rsidRPr="00F1337A">
        <w:rPr>
          <w:rFonts w:ascii="Book Antiqua" w:eastAsia="Book Antiqua" w:hAnsi="Book Antiqua" w:cs="Book Antiqua"/>
        </w:rPr>
        <w:t xml:space="preserve"> tomography showed pulmonary infection. Given fever and pneumonia, we could</w:t>
      </w:r>
      <w:r w:rsidR="00E13584" w:rsidRPr="00F1337A">
        <w:rPr>
          <w:rFonts w:ascii="Book Antiqua" w:eastAsia="Book Antiqua" w:hAnsi="Book Antiqua" w:cs="Book Antiqua"/>
        </w:rPr>
        <w:t xml:space="preserve"> not</w:t>
      </w:r>
      <w:r w:rsidRPr="00F1337A">
        <w:rPr>
          <w:rFonts w:ascii="Book Antiqua" w:eastAsia="Book Antiqua" w:hAnsi="Book Antiqua" w:cs="Book Antiqua"/>
        </w:rPr>
        <w:t xml:space="preserve"> rule out COVID-19 a</w:t>
      </w:r>
      <w:r w:rsidR="00E13584" w:rsidRPr="00F1337A">
        <w:rPr>
          <w:rFonts w:ascii="Book Antiqua" w:eastAsia="Book Antiqua" w:hAnsi="Book Antiqua" w:cs="Book Antiqua"/>
        </w:rPr>
        <w:t>fter</w:t>
      </w:r>
      <w:r w:rsidRPr="00F1337A">
        <w:rPr>
          <w:rFonts w:ascii="Book Antiqua" w:eastAsia="Book Antiqua" w:hAnsi="Book Antiqua" w:cs="Book Antiqua"/>
        </w:rPr>
        <w:t xml:space="preserve"> consultation by fever clinicians and respiratory experts. Hence, we performed emergency surgery under three-level protection for the suspected case. After surgery, h</w:t>
      </w:r>
      <w:r w:rsidR="003D2E5D" w:rsidRPr="00F1337A">
        <w:rPr>
          <w:rFonts w:ascii="Book Antiqua" w:eastAsia="Book Antiqua" w:hAnsi="Book Antiqua" w:cs="Book Antiqua"/>
        </w:rPr>
        <w:t>is</w:t>
      </w:r>
      <w:r w:rsidRPr="00F1337A">
        <w:rPr>
          <w:rFonts w:ascii="Book Antiqua" w:eastAsia="Book Antiqua" w:hAnsi="Book Antiqua" w:cs="Book Antiqua"/>
        </w:rPr>
        <w:t xml:space="preserve"> nucleic acid test for</w:t>
      </w:r>
      <w:r w:rsidR="002E7304" w:rsidRPr="00F1337A">
        <w:rPr>
          <w:rFonts w:ascii="Book Antiqua" w:eastAsia="Book Antiqua" w:hAnsi="Book Antiqua" w:cs="Book Antiqua"/>
        </w:rPr>
        <w:t xml:space="preserve"> </w:t>
      </w:r>
      <w:r w:rsidRPr="00F1337A">
        <w:rPr>
          <w:rFonts w:ascii="Book Antiqua" w:eastAsia="Book Antiqua" w:hAnsi="Book Antiqua" w:cs="Book Antiqua"/>
        </w:rPr>
        <w:t>COVID-19 was negative, meaning COVID-19 was excluded, and routine postoperative treatment and nursing was followed. The patient was treated with symptomatic support after</w:t>
      </w:r>
      <w:r w:rsidR="00E13584" w:rsidRPr="00F1337A">
        <w:rPr>
          <w:rFonts w:ascii="Book Antiqua" w:eastAsia="Book Antiqua" w:hAnsi="Book Antiqua" w:cs="Book Antiqua"/>
        </w:rPr>
        <w:t xml:space="preserve"> the</w:t>
      </w:r>
      <w:r w:rsidRPr="00F1337A">
        <w:rPr>
          <w:rFonts w:ascii="Book Antiqua" w:eastAsia="Book Antiqua" w:hAnsi="Book Antiqua" w:cs="Book Antiqua"/>
        </w:rPr>
        <w:t xml:space="preserve"> operation. The stomach tube and urinary tube were removed on the 1</w:t>
      </w:r>
      <w:r w:rsidRPr="00731E5A">
        <w:rPr>
          <w:rFonts w:ascii="Book Antiqua" w:eastAsia="Book Antiqua" w:hAnsi="Book Antiqua" w:cs="Book Antiqua"/>
          <w:vertAlign w:val="superscript"/>
        </w:rPr>
        <w:t>st</w:t>
      </w:r>
      <w:r w:rsidR="004B664E">
        <w:rPr>
          <w:rFonts w:ascii="Book Antiqua" w:eastAsia="Book Antiqua" w:hAnsi="Book Antiqua" w:cs="Book Antiqua"/>
        </w:rPr>
        <w:t xml:space="preserve"> </w:t>
      </w:r>
      <w:r w:rsidRPr="00F1337A">
        <w:rPr>
          <w:rFonts w:ascii="Book Antiqua" w:eastAsia="Book Antiqua" w:hAnsi="Book Antiqua" w:cs="Book Antiqua"/>
        </w:rPr>
        <w:t>d after the operation. The clearing diet was started on the 3</w:t>
      </w:r>
      <w:r w:rsidRPr="00731E5A">
        <w:rPr>
          <w:rFonts w:ascii="Book Antiqua" w:eastAsia="Book Antiqua" w:hAnsi="Book Antiqua" w:cs="Book Antiqua"/>
          <w:vertAlign w:val="superscript"/>
        </w:rPr>
        <w:t>rd</w:t>
      </w:r>
      <w:r w:rsidR="004B664E">
        <w:rPr>
          <w:rFonts w:ascii="Book Antiqua" w:eastAsia="Book Antiqua" w:hAnsi="Book Antiqua" w:cs="Book Antiqua"/>
        </w:rPr>
        <w:t xml:space="preserve"> </w:t>
      </w:r>
      <w:r w:rsidRPr="00F1337A">
        <w:rPr>
          <w:rFonts w:ascii="Book Antiqua" w:eastAsia="Book Antiqua" w:hAnsi="Book Antiqua" w:cs="Book Antiqua"/>
        </w:rPr>
        <w:t xml:space="preserve">d after the operation, and the body temperature returned to normal. </w:t>
      </w:r>
      <w:r w:rsidR="00056E6B" w:rsidRPr="00F1337A">
        <w:rPr>
          <w:rFonts w:ascii="Book Antiqua" w:eastAsia="Book Antiqua" w:hAnsi="Book Antiqua" w:cs="Book Antiqua"/>
        </w:rPr>
        <w:t>Flatu</w:t>
      </w:r>
      <w:r w:rsidR="00A27AC0" w:rsidRPr="00F1337A">
        <w:rPr>
          <w:rFonts w:ascii="Book Antiqua" w:eastAsia="Book Antiqua" w:hAnsi="Book Antiqua" w:cs="Book Antiqua"/>
        </w:rPr>
        <w:t>s</w:t>
      </w:r>
      <w:r w:rsidR="00056E6B" w:rsidRPr="00F1337A">
        <w:rPr>
          <w:rFonts w:ascii="Book Antiqua" w:eastAsia="Book Antiqua" w:hAnsi="Book Antiqua" w:cs="Book Antiqua"/>
        </w:rPr>
        <w:t xml:space="preserve"> </w:t>
      </w:r>
      <w:r w:rsidRPr="00F1337A">
        <w:rPr>
          <w:rFonts w:ascii="Book Antiqua" w:eastAsia="Book Antiqua" w:hAnsi="Book Antiqua" w:cs="Book Antiqua"/>
        </w:rPr>
        <w:t>and bowel movements</w:t>
      </w:r>
      <w:r w:rsidR="00056E6B" w:rsidRPr="00F1337A">
        <w:rPr>
          <w:rFonts w:ascii="Book Antiqua" w:eastAsia="Book Antiqua" w:hAnsi="Book Antiqua" w:cs="Book Antiqua"/>
        </w:rPr>
        <w:t xml:space="preserve"> </w:t>
      </w:r>
      <w:r w:rsidR="00A27AC0" w:rsidRPr="00F1337A">
        <w:rPr>
          <w:rFonts w:ascii="Book Antiqua" w:eastAsia="Book Antiqua" w:hAnsi="Book Antiqua" w:cs="Book Antiqua"/>
        </w:rPr>
        <w:t>were noted</w:t>
      </w:r>
      <w:r w:rsidRPr="00F1337A">
        <w:rPr>
          <w:rFonts w:ascii="Book Antiqua" w:eastAsia="Book Antiqua" w:hAnsi="Book Antiqua" w:cs="Book Antiqua"/>
        </w:rPr>
        <w:t xml:space="preserve"> on 5</w:t>
      </w:r>
      <w:r w:rsidRPr="00F1337A">
        <w:rPr>
          <w:rFonts w:ascii="Book Antiqua" w:eastAsia="Book Antiqua" w:hAnsi="Book Antiqua" w:cs="Book Antiqua"/>
          <w:vertAlign w:val="superscript"/>
        </w:rPr>
        <w:t>th</w:t>
      </w:r>
      <w:r w:rsidRPr="00F1337A">
        <w:rPr>
          <w:rFonts w:ascii="Book Antiqua" w:eastAsia="Book Antiqua" w:hAnsi="Book Antiqua" w:cs="Book Antiqua"/>
        </w:rPr>
        <w:t xml:space="preserve"> postoperative day. He was discharged after 8 d of hospitalization. The patient was followed up for 4 </w:t>
      </w:r>
      <w:proofErr w:type="spellStart"/>
      <w:r w:rsidRPr="00F1337A">
        <w:rPr>
          <w:rFonts w:ascii="Book Antiqua" w:eastAsia="Book Antiqua" w:hAnsi="Book Antiqua" w:cs="Book Antiqua"/>
        </w:rPr>
        <w:t>mo</w:t>
      </w:r>
      <w:proofErr w:type="spellEnd"/>
      <w:r w:rsidRPr="00F1337A">
        <w:rPr>
          <w:rFonts w:ascii="Book Antiqua" w:eastAsia="Book Antiqua" w:hAnsi="Book Antiqua" w:cs="Book Antiqua"/>
        </w:rPr>
        <w:t xml:space="preserve"> after discharge, no serious complications occurred.</w:t>
      </w:r>
      <w:r w:rsidR="00056E6B" w:rsidRPr="00F1337A">
        <w:rPr>
          <w:rFonts w:ascii="Book Antiqua" w:eastAsia="Book Antiqua" w:hAnsi="Book Antiqua" w:cs="Book Antiqua"/>
        </w:rPr>
        <w:t xml:space="preserve"> A</w:t>
      </w:r>
      <w:r w:rsidR="003D2E5D" w:rsidRPr="00F1337A">
        <w:rPr>
          <w:rFonts w:ascii="Book Antiqua" w:eastAsia="Book Antiqua" w:hAnsi="Book Antiqua" w:cs="Book Antiqua"/>
        </w:rPr>
        <w:t xml:space="preserve"> </w:t>
      </w:r>
      <w:r w:rsidRPr="00F1337A">
        <w:rPr>
          <w:rFonts w:ascii="Book Antiqua" w:eastAsia="Book Antiqua" w:hAnsi="Book Antiqua" w:cs="Book Antiqua"/>
        </w:rPr>
        <w:t>71-year-old woman was admitted to our emergency room</w:t>
      </w:r>
      <w:r w:rsidR="00056E6B" w:rsidRPr="00F1337A">
        <w:rPr>
          <w:rFonts w:ascii="Book Antiqua" w:eastAsia="Book Antiqua" w:hAnsi="Book Antiqua" w:cs="Book Antiqua"/>
        </w:rPr>
        <w:t xml:space="preserve"> due to "abdominal distention, fatigue for 6 d and fever for 13 h"</w:t>
      </w:r>
      <w:r w:rsidRPr="00F1337A">
        <w:rPr>
          <w:rFonts w:ascii="Book Antiqua" w:eastAsia="Book Antiqua" w:hAnsi="Book Antiqua" w:cs="Book Antiqua"/>
        </w:rPr>
        <w:t xml:space="preserve">. After </w:t>
      </w:r>
      <w:r w:rsidR="00E13584" w:rsidRPr="00F1337A">
        <w:rPr>
          <w:rFonts w:ascii="Book Antiqua" w:eastAsia="Book Antiqua" w:hAnsi="Book Antiqua" w:cs="Book Antiqua"/>
        </w:rPr>
        <w:t xml:space="preserve">the multiple discipline team </w:t>
      </w:r>
      <w:r w:rsidRPr="00F1337A">
        <w:rPr>
          <w:rFonts w:ascii="Book Antiqua" w:eastAsia="Book Antiqua" w:hAnsi="Book Antiqua" w:cs="Book Antiqua"/>
        </w:rPr>
        <w:t xml:space="preserve">evaluation, the patient was diagnosed as "intestinal obstruction, </w:t>
      </w:r>
      <w:r w:rsidRPr="00F1337A">
        <w:rPr>
          <w:rFonts w:ascii="Book Antiqua" w:eastAsia="Book Antiqua" w:hAnsi="Book Antiqua" w:cs="Book Antiqua"/>
        </w:rPr>
        <w:lastRenderedPageBreak/>
        <w:t xml:space="preserve">abdominal mass, peritonitis and pulmonary infection". At </w:t>
      </w:r>
      <w:r w:rsidR="00056E6B" w:rsidRPr="00F1337A">
        <w:rPr>
          <w:rFonts w:ascii="Book Antiqua" w:eastAsia="Book Antiqua" w:hAnsi="Book Antiqua" w:cs="Book Antiqua"/>
        </w:rPr>
        <w:t>that</w:t>
      </w:r>
      <w:r w:rsidRPr="00F1337A">
        <w:rPr>
          <w:rFonts w:ascii="Book Antiqua" w:eastAsia="Book Antiqua" w:hAnsi="Book Antiqua" w:cs="Book Antiqua"/>
        </w:rPr>
        <w:t xml:space="preserve"> time, the patient's body temperature was 39.6</w:t>
      </w:r>
      <w:r w:rsidR="003D6261" w:rsidRPr="00F1337A">
        <w:rPr>
          <w:rFonts w:ascii="Book Antiqua" w:eastAsia="Book Antiqua" w:hAnsi="Book Antiqua" w:cs="Book Antiqua"/>
        </w:rPr>
        <w:t xml:space="preserve"> </w:t>
      </w:r>
      <w:r w:rsidR="003D6261" w:rsidRPr="00F1337A">
        <w:rPr>
          <w:rFonts w:ascii="Book Antiqua" w:eastAsia="等线" w:hAnsi="Book Antiqua"/>
          <w:kern w:val="2"/>
        </w:rPr>
        <w:t>°C</w:t>
      </w:r>
      <w:r w:rsidRPr="00F1337A">
        <w:rPr>
          <w:rFonts w:ascii="Book Antiqua" w:eastAsia="Book Antiqua" w:hAnsi="Book Antiqua" w:cs="Book Antiqua"/>
        </w:rPr>
        <w:t>,</w:t>
      </w:r>
      <w:r w:rsidR="00056E6B" w:rsidRPr="00F1337A">
        <w:rPr>
          <w:rFonts w:ascii="Book Antiqua" w:eastAsia="Book Antiqua" w:hAnsi="Book Antiqua" w:cs="Book Antiqua"/>
        </w:rPr>
        <w:t xml:space="preserve"> and</w:t>
      </w:r>
      <w:r w:rsidRPr="00F1337A">
        <w:rPr>
          <w:rFonts w:ascii="Book Antiqua" w:eastAsia="Book Antiqua" w:hAnsi="Book Antiqua" w:cs="Book Antiqua"/>
        </w:rPr>
        <w:t xml:space="preserve"> chest </w:t>
      </w:r>
      <w:r w:rsidR="00E13584" w:rsidRPr="00F1337A">
        <w:rPr>
          <w:rFonts w:ascii="Book Antiqua" w:eastAsia="Book Antiqua" w:hAnsi="Book Antiqua" w:cs="Book Antiqua"/>
        </w:rPr>
        <w:t>computed tomography</w:t>
      </w:r>
      <w:r w:rsidRPr="00F1337A">
        <w:rPr>
          <w:rFonts w:ascii="Book Antiqua" w:eastAsia="Book Antiqua" w:hAnsi="Book Antiqua" w:cs="Book Antiqua"/>
        </w:rPr>
        <w:t xml:space="preserve"> indicated pulmonary infection. COVID-19 could</w:t>
      </w:r>
      <w:r w:rsidR="00056E6B" w:rsidRPr="00F1337A">
        <w:rPr>
          <w:rFonts w:ascii="Book Antiqua" w:eastAsia="Book Antiqua" w:hAnsi="Book Antiqua" w:cs="Book Antiqua"/>
        </w:rPr>
        <w:t xml:space="preserve"> not</w:t>
      </w:r>
      <w:r w:rsidRPr="00F1337A">
        <w:rPr>
          <w:rFonts w:ascii="Book Antiqua" w:eastAsia="Book Antiqua" w:hAnsi="Book Antiqua" w:cs="Book Antiqua"/>
        </w:rPr>
        <w:t xml:space="preserve"> be completely excluded after consultation in the fever outpatient department and respiratory department. Therefore, the patient was treated as a suspected case, and an urgent operation </w:t>
      </w:r>
      <w:r w:rsidR="00056E6B" w:rsidRPr="00F1337A">
        <w:rPr>
          <w:rFonts w:ascii="Book Antiqua" w:eastAsia="Book Antiqua" w:hAnsi="Book Antiqua" w:cs="Book Antiqua"/>
        </w:rPr>
        <w:t xml:space="preserve">was performed </w:t>
      </w:r>
      <w:r w:rsidRPr="00F1337A">
        <w:rPr>
          <w:rFonts w:ascii="Book Antiqua" w:eastAsia="Book Antiqua" w:hAnsi="Book Antiqua" w:cs="Book Antiqua"/>
        </w:rPr>
        <w:t xml:space="preserve">under three-level medical protection. Postoperative nucleic acid test was negative, COVID-19 was excluded, and routine postoperative treatment and nursing </w:t>
      </w:r>
      <w:r w:rsidR="00056E6B" w:rsidRPr="00F1337A">
        <w:rPr>
          <w:rFonts w:ascii="Book Antiqua" w:eastAsia="Book Antiqua" w:hAnsi="Book Antiqua" w:cs="Book Antiqua"/>
        </w:rPr>
        <w:t xml:space="preserve">were </w:t>
      </w:r>
      <w:r w:rsidRPr="00F1337A">
        <w:rPr>
          <w:rFonts w:ascii="Book Antiqua" w:eastAsia="Book Antiqua" w:hAnsi="Book Antiqua" w:cs="Book Antiqua"/>
        </w:rPr>
        <w:t>followed. After the operation, the patient received symptomatic and supportive treatment. The gastric tube was removed on the 1</w:t>
      </w:r>
      <w:r w:rsidRPr="00F1337A">
        <w:rPr>
          <w:rFonts w:ascii="Book Antiqua" w:eastAsia="Book Antiqua" w:hAnsi="Book Antiqua" w:cs="Book Antiqua"/>
          <w:vertAlign w:val="superscript"/>
        </w:rPr>
        <w:t>st</w:t>
      </w:r>
      <w:r w:rsidRPr="00F1337A">
        <w:rPr>
          <w:rFonts w:ascii="Book Antiqua" w:eastAsia="Book Antiqua" w:hAnsi="Book Antiqua" w:cs="Book Antiqua"/>
        </w:rPr>
        <w:t xml:space="preserve"> d after the operation, and the urinary tube was removed on the 3</w:t>
      </w:r>
      <w:r w:rsidRPr="00F1337A">
        <w:rPr>
          <w:rFonts w:ascii="Book Antiqua" w:eastAsia="Book Antiqua" w:hAnsi="Book Antiqua" w:cs="Book Antiqua"/>
          <w:vertAlign w:val="superscript"/>
        </w:rPr>
        <w:t>rd</w:t>
      </w:r>
      <w:r w:rsidRPr="00F1337A">
        <w:rPr>
          <w:rFonts w:ascii="Book Antiqua" w:eastAsia="Book Antiqua" w:hAnsi="Book Antiqua" w:cs="Book Antiqua"/>
        </w:rPr>
        <w:t xml:space="preserve"> d after the operation. Enteral nutrition began on the 3</w:t>
      </w:r>
      <w:r w:rsidRPr="00F1337A">
        <w:rPr>
          <w:rFonts w:ascii="Book Antiqua" w:eastAsia="Book Antiqua" w:hAnsi="Book Antiqua" w:cs="Book Antiqua"/>
          <w:vertAlign w:val="superscript"/>
        </w:rPr>
        <w:t>rd</w:t>
      </w:r>
      <w:r w:rsidRPr="00F1337A">
        <w:rPr>
          <w:rFonts w:ascii="Book Antiqua" w:eastAsia="Book Antiqua" w:hAnsi="Book Antiqua" w:cs="Book Antiqua"/>
        </w:rPr>
        <w:t xml:space="preserve"> d after the operation. </w:t>
      </w:r>
      <w:r w:rsidR="00056E6B" w:rsidRPr="00F1337A">
        <w:rPr>
          <w:rFonts w:ascii="Book Antiqua" w:eastAsia="Book Antiqua" w:hAnsi="Book Antiqua" w:cs="Book Antiqua"/>
        </w:rPr>
        <w:t>To date</w:t>
      </w:r>
      <w:r w:rsidRPr="00F1337A">
        <w:rPr>
          <w:rFonts w:ascii="Book Antiqua" w:eastAsia="Book Antiqua" w:hAnsi="Book Antiqua" w:cs="Book Antiqua"/>
        </w:rPr>
        <w:t>, no serious complications have been found during follow-up after discharge.</w:t>
      </w:r>
    </w:p>
    <w:p w14:paraId="287D7CA2" w14:textId="77777777" w:rsidR="003D6261" w:rsidRPr="00F1337A" w:rsidRDefault="003D6261" w:rsidP="00F1337A">
      <w:pPr>
        <w:snapToGrid w:val="0"/>
        <w:spacing w:line="360" w:lineRule="auto"/>
        <w:jc w:val="both"/>
        <w:rPr>
          <w:rFonts w:ascii="Book Antiqua" w:eastAsia="Book Antiqua" w:hAnsi="Book Antiqua" w:cs="Book Antiqua"/>
        </w:rPr>
      </w:pPr>
    </w:p>
    <w:p w14:paraId="36C400AE" w14:textId="77777777" w:rsidR="003D6261" w:rsidRPr="00F1337A" w:rsidRDefault="000D1A4A" w:rsidP="00F1337A">
      <w:pPr>
        <w:snapToGrid w:val="0"/>
        <w:spacing w:line="360" w:lineRule="auto"/>
        <w:jc w:val="both"/>
        <w:rPr>
          <w:rFonts w:ascii="Book Antiqua" w:eastAsia="Book Antiqua" w:hAnsi="Book Antiqua" w:cs="Book Antiqua"/>
        </w:rPr>
      </w:pPr>
      <w:r w:rsidRPr="00F1337A">
        <w:rPr>
          <w:rFonts w:ascii="Book Antiqua" w:eastAsia="Book Antiqua" w:hAnsi="Book Antiqua" w:cs="Book Antiqua"/>
        </w:rPr>
        <w:t>CONCLUSION</w:t>
      </w:r>
    </w:p>
    <w:p w14:paraId="6ECC6538" w14:textId="69A30BD7" w:rsidR="00A77B3E" w:rsidRPr="00F1337A" w:rsidRDefault="000D1A4A" w:rsidP="00F1337A">
      <w:pPr>
        <w:snapToGrid w:val="0"/>
        <w:spacing w:line="360" w:lineRule="auto"/>
        <w:jc w:val="both"/>
      </w:pPr>
      <w:r w:rsidRPr="00F1337A">
        <w:rPr>
          <w:rFonts w:ascii="Book Antiqua" w:eastAsia="Book Antiqua" w:hAnsi="Book Antiqua" w:cs="Book Antiqua"/>
        </w:rPr>
        <w:t>Based on the previous treatment experience, we reviewed the procedures of two cases of suspected COVID-19 emergency surgery and extracted the perioperative protection experience. By referring to the literature and following the regulations on prevention and management of infectious diseases, we have developed a relatively mature and complete emergency surgical workflow for suspected COVID-19 cases and shared perioperative protection and management experience and measures.</w:t>
      </w:r>
    </w:p>
    <w:p w14:paraId="325409B5" w14:textId="77777777" w:rsidR="00A77B3E" w:rsidRPr="00F1337A" w:rsidRDefault="00A77B3E" w:rsidP="00F1337A">
      <w:pPr>
        <w:snapToGrid w:val="0"/>
        <w:spacing w:line="360" w:lineRule="auto"/>
        <w:jc w:val="both"/>
      </w:pPr>
    </w:p>
    <w:p w14:paraId="5D05420A" w14:textId="6256715F"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Key </w:t>
      </w:r>
      <w:r w:rsidR="00636F90" w:rsidRPr="00F1337A">
        <w:rPr>
          <w:rFonts w:ascii="Book Antiqua" w:eastAsia="Book Antiqua" w:hAnsi="Book Antiqua" w:cs="Book Antiqua"/>
          <w:b/>
          <w:bCs/>
        </w:rPr>
        <w:t>W</w:t>
      </w:r>
      <w:r w:rsidRPr="00F1337A">
        <w:rPr>
          <w:rFonts w:ascii="Book Antiqua" w:eastAsia="Book Antiqua" w:hAnsi="Book Antiqua" w:cs="Book Antiqua"/>
          <w:b/>
          <w:bCs/>
        </w:rPr>
        <w:t xml:space="preserve">ords: </w:t>
      </w:r>
      <w:r w:rsidRPr="00F1337A">
        <w:rPr>
          <w:rFonts w:ascii="Book Antiqua" w:eastAsia="Book Antiqua" w:hAnsi="Book Antiqua" w:cs="Book Antiqua"/>
        </w:rPr>
        <w:t>COVID-19; Emergency surgery; Treatment flowchart; Perioperative protection</w:t>
      </w:r>
      <w:r w:rsidR="00ED681F" w:rsidRPr="00F1337A">
        <w:rPr>
          <w:rFonts w:ascii="Book Antiqua" w:eastAsia="Book Antiqua" w:hAnsi="Book Antiqua" w:cs="Book Antiqua"/>
        </w:rPr>
        <w:t xml:space="preserve">; </w:t>
      </w:r>
      <w:bookmarkStart w:id="0" w:name="OLE_LINK15"/>
      <w:r w:rsidR="00ED681F" w:rsidRPr="00F1337A">
        <w:rPr>
          <w:rFonts w:ascii="Book Antiqua" w:hAnsi="Book Antiqua" w:cs="等线"/>
        </w:rPr>
        <w:t>Case report</w:t>
      </w:r>
      <w:bookmarkEnd w:id="0"/>
    </w:p>
    <w:p w14:paraId="57C80D60" w14:textId="77777777" w:rsidR="000D1A4A" w:rsidRPr="00F1337A" w:rsidRDefault="000D1A4A" w:rsidP="00F1337A">
      <w:pPr>
        <w:snapToGrid w:val="0"/>
        <w:spacing w:line="360" w:lineRule="auto"/>
        <w:jc w:val="both"/>
        <w:rPr>
          <w:rFonts w:ascii="Book Antiqua" w:eastAsia="Book Antiqua" w:hAnsi="Book Antiqua" w:cs="Book Antiqua"/>
        </w:rPr>
      </w:pPr>
    </w:p>
    <w:p w14:paraId="3A37F130" w14:textId="25E64196" w:rsidR="00A77B3E" w:rsidRPr="00F1337A" w:rsidRDefault="000D1A4A" w:rsidP="00F1337A">
      <w:pPr>
        <w:snapToGrid w:val="0"/>
        <w:spacing w:line="360" w:lineRule="auto"/>
        <w:jc w:val="both"/>
      </w:pPr>
      <w:r w:rsidRPr="00F1337A">
        <w:rPr>
          <w:rFonts w:ascii="Book Antiqua" w:eastAsia="Book Antiqua" w:hAnsi="Book Antiqua" w:cs="Book Antiqua"/>
        </w:rPr>
        <w:t xml:space="preserve">Wu D, </w:t>
      </w:r>
      <w:proofErr w:type="spellStart"/>
      <w:r w:rsidRPr="00F1337A">
        <w:rPr>
          <w:rFonts w:ascii="Book Antiqua" w:eastAsia="Book Antiqua" w:hAnsi="Book Antiqua" w:cs="Book Antiqua"/>
        </w:rPr>
        <w:t>Xie</w:t>
      </w:r>
      <w:proofErr w:type="spellEnd"/>
      <w:r w:rsidRPr="00F1337A">
        <w:rPr>
          <w:rFonts w:ascii="Book Antiqua" w:eastAsia="Book Antiqua" w:hAnsi="Book Antiqua" w:cs="Book Antiqua"/>
        </w:rPr>
        <w:t xml:space="preserve"> TY, Sun XH, Wang XX. </w:t>
      </w:r>
      <w:r w:rsidR="00E87C34" w:rsidRPr="00F1337A">
        <w:rPr>
          <w:rFonts w:ascii="Book Antiqua" w:eastAsia="Book Antiqua" w:hAnsi="Book Antiqua" w:cs="Book Antiqua"/>
        </w:rPr>
        <w:t>Emergency surgical workflow and experience of suspected cases of COVID-19: A case report</w:t>
      </w:r>
      <w:r w:rsidRPr="00F1337A">
        <w:rPr>
          <w:rFonts w:ascii="Book Antiqua" w:eastAsia="Book Antiqua" w:hAnsi="Book Antiqua" w:cs="Book Antiqua"/>
        </w:rPr>
        <w:t xml:space="preserve">. </w:t>
      </w:r>
      <w:r w:rsidRPr="00F1337A">
        <w:rPr>
          <w:rFonts w:ascii="Book Antiqua" w:eastAsia="Book Antiqua" w:hAnsi="Book Antiqua" w:cs="Book Antiqua"/>
          <w:i/>
          <w:iCs/>
        </w:rPr>
        <w:t xml:space="preserve">World J </w:t>
      </w:r>
      <w:proofErr w:type="spellStart"/>
      <w:r w:rsidRPr="00F1337A">
        <w:rPr>
          <w:rFonts w:ascii="Book Antiqua" w:eastAsia="Book Antiqua" w:hAnsi="Book Antiqua" w:cs="Book Antiqua"/>
          <w:i/>
          <w:iCs/>
        </w:rPr>
        <w:t>Clin</w:t>
      </w:r>
      <w:proofErr w:type="spellEnd"/>
      <w:r w:rsidRPr="00F1337A">
        <w:rPr>
          <w:rFonts w:ascii="Book Antiqua" w:eastAsia="Book Antiqua" w:hAnsi="Book Antiqua" w:cs="Book Antiqua"/>
          <w:i/>
          <w:iCs/>
        </w:rPr>
        <w:t xml:space="preserve"> Cases</w:t>
      </w:r>
      <w:r w:rsidRPr="00F1337A">
        <w:rPr>
          <w:rFonts w:ascii="Book Antiqua" w:eastAsia="Book Antiqua" w:hAnsi="Book Antiqua" w:cs="Book Antiqua"/>
        </w:rPr>
        <w:t xml:space="preserve"> 2020; </w:t>
      </w:r>
      <w:r w:rsidR="00D46B3E" w:rsidRPr="00D46B3E">
        <w:rPr>
          <w:rFonts w:ascii="Book Antiqua" w:eastAsia="Book Antiqua" w:hAnsi="Book Antiqua" w:cs="Book Antiqua"/>
        </w:rPr>
        <w:t xml:space="preserve">8(21): </w:t>
      </w:r>
      <w:r w:rsidR="00D46B3E">
        <w:rPr>
          <w:rFonts w:ascii="Book Antiqua" w:eastAsia="Book Antiqua" w:hAnsi="Book Antiqua" w:cs="Book Antiqua"/>
        </w:rPr>
        <w:t>5361-5370</w:t>
      </w:r>
      <w:r w:rsidR="00D46B3E" w:rsidRPr="00D46B3E">
        <w:rPr>
          <w:rFonts w:ascii="Book Antiqua" w:eastAsia="Book Antiqua" w:hAnsi="Book Antiqua" w:cs="Book Antiqua"/>
        </w:rPr>
        <w:t xml:space="preserve"> URL: https://www.wjgnet.com/2307-8960/full/v8/i21/</w:t>
      </w:r>
      <w:r w:rsidR="00D46B3E">
        <w:rPr>
          <w:rFonts w:ascii="Book Antiqua" w:eastAsia="Book Antiqua" w:hAnsi="Book Antiqua" w:cs="Book Antiqua"/>
        </w:rPr>
        <w:t>5361</w:t>
      </w:r>
      <w:r w:rsidR="00D46B3E" w:rsidRPr="00D46B3E">
        <w:rPr>
          <w:rFonts w:ascii="Book Antiqua" w:eastAsia="Book Antiqua" w:hAnsi="Book Antiqua" w:cs="Book Antiqua"/>
        </w:rPr>
        <w:t xml:space="preserve">.htm DOI: </w:t>
      </w:r>
      <w:bookmarkStart w:id="1" w:name="_GoBack"/>
      <w:r w:rsidR="00D46B3E" w:rsidRPr="00D46B3E">
        <w:rPr>
          <w:rFonts w:ascii="Book Antiqua" w:eastAsia="Book Antiqua" w:hAnsi="Book Antiqua" w:cs="Book Antiqua"/>
        </w:rPr>
        <w:t>https://dx.doi.org/10.12998/wjcc.v8.i21.</w:t>
      </w:r>
      <w:r w:rsidR="00D46B3E">
        <w:rPr>
          <w:rFonts w:ascii="Book Antiqua" w:eastAsia="Book Antiqua" w:hAnsi="Book Antiqua" w:cs="Book Antiqua"/>
        </w:rPr>
        <w:t>5361</w:t>
      </w:r>
      <w:bookmarkEnd w:id="1"/>
    </w:p>
    <w:p w14:paraId="0F2C9DE6" w14:textId="77777777" w:rsidR="00A77B3E" w:rsidRPr="00F1337A" w:rsidRDefault="00A77B3E" w:rsidP="00F1337A">
      <w:pPr>
        <w:snapToGrid w:val="0"/>
        <w:spacing w:line="360" w:lineRule="auto"/>
        <w:jc w:val="both"/>
      </w:pPr>
    </w:p>
    <w:p w14:paraId="7ADE8D6B" w14:textId="58DD16A1" w:rsidR="00A77B3E" w:rsidRPr="00F1337A" w:rsidRDefault="000D1A4A" w:rsidP="00F1337A">
      <w:pPr>
        <w:snapToGrid w:val="0"/>
        <w:spacing w:line="360" w:lineRule="auto"/>
        <w:jc w:val="both"/>
      </w:pPr>
      <w:r w:rsidRPr="00F1337A">
        <w:rPr>
          <w:rFonts w:ascii="Book Antiqua" w:eastAsia="Book Antiqua" w:hAnsi="Book Antiqua" w:cs="Book Antiqua"/>
          <w:b/>
          <w:bCs/>
        </w:rPr>
        <w:lastRenderedPageBreak/>
        <w:t xml:space="preserve">Core </w:t>
      </w:r>
      <w:r w:rsidR="00636F90" w:rsidRPr="00F1337A">
        <w:rPr>
          <w:rFonts w:ascii="Book Antiqua" w:eastAsia="Book Antiqua" w:hAnsi="Book Antiqua" w:cs="Book Antiqua"/>
          <w:b/>
          <w:bCs/>
        </w:rPr>
        <w:t>T</w:t>
      </w:r>
      <w:r w:rsidRPr="00F1337A">
        <w:rPr>
          <w:rFonts w:ascii="Book Antiqua" w:eastAsia="Book Antiqua" w:hAnsi="Book Antiqua" w:cs="Book Antiqua"/>
          <w:b/>
          <w:bCs/>
        </w:rPr>
        <w:t xml:space="preserve">ip: </w:t>
      </w:r>
      <w:r w:rsidRPr="00F1337A">
        <w:rPr>
          <w:rFonts w:ascii="Book Antiqua" w:eastAsia="Book Antiqua" w:hAnsi="Book Antiqua" w:cs="Book Antiqua"/>
        </w:rPr>
        <w:t xml:space="preserve">During the pandemic period of </w:t>
      </w:r>
      <w:r w:rsidR="00DB6BB8" w:rsidRPr="00F1337A">
        <w:rPr>
          <w:rFonts w:ascii="Book Antiqua" w:eastAsia="Book Antiqua" w:hAnsi="Book Antiqua" w:cs="Book Antiqua"/>
        </w:rPr>
        <w:t>coronavirus disease 2019</w:t>
      </w:r>
      <w:r w:rsidRPr="00F1337A">
        <w:rPr>
          <w:rFonts w:ascii="Book Antiqua" w:eastAsia="Book Antiqua" w:hAnsi="Book Antiqua" w:cs="Book Antiqua"/>
        </w:rPr>
        <w:t xml:space="preserve"> (COVID-19), we reviewed the procedures of two cases of suspected COVID-19 emergency surgery and extracted the perioperative protection experience</w:t>
      </w:r>
      <w:r w:rsidR="00056E6B" w:rsidRPr="00F1337A">
        <w:rPr>
          <w:rFonts w:ascii="Book Antiqua" w:eastAsia="Book Antiqua" w:hAnsi="Book Antiqua" w:cs="Book Antiqua"/>
        </w:rPr>
        <w:t>. We</w:t>
      </w:r>
      <w:r w:rsidRPr="00F1337A">
        <w:rPr>
          <w:rFonts w:ascii="Book Antiqua" w:eastAsia="Book Antiqua" w:hAnsi="Book Antiqua" w:cs="Book Antiqua"/>
        </w:rPr>
        <w:t xml:space="preserve"> developed a relatively mature and complete emergency surgical workflow for suspected COVID-19 cases</w:t>
      </w:r>
      <w:r w:rsidR="00056E6B" w:rsidRPr="00F1337A">
        <w:rPr>
          <w:rFonts w:ascii="Book Antiqua" w:eastAsia="Book Antiqua" w:hAnsi="Book Antiqua" w:cs="Book Antiqua"/>
        </w:rPr>
        <w:t xml:space="preserve"> and</w:t>
      </w:r>
      <w:r w:rsidRPr="00F1337A">
        <w:rPr>
          <w:rFonts w:ascii="Book Antiqua" w:eastAsia="Book Antiqua" w:hAnsi="Book Antiqua" w:cs="Book Antiqua"/>
        </w:rPr>
        <w:t xml:space="preserve"> share</w:t>
      </w:r>
      <w:r w:rsidR="00056E6B" w:rsidRPr="00F1337A">
        <w:rPr>
          <w:rFonts w:ascii="Book Antiqua" w:eastAsia="Book Antiqua" w:hAnsi="Book Antiqua" w:cs="Book Antiqua"/>
        </w:rPr>
        <w:t>d</w:t>
      </w:r>
      <w:r w:rsidRPr="00F1337A">
        <w:rPr>
          <w:rFonts w:ascii="Book Antiqua" w:eastAsia="Book Antiqua" w:hAnsi="Book Antiqua" w:cs="Book Antiqua"/>
        </w:rPr>
        <w:t xml:space="preserve"> perioperative protection and management experience and measures. As COVID-19 continues to ravage the world, health care workers can both protect themselves from COVID-19 infection and do their best to save the lives of critical, urgent and suspected COVID-19 patients by following reasonable and effective workflow of emergency surgery and adopting mature perioperative safety precautions.</w:t>
      </w:r>
    </w:p>
    <w:p w14:paraId="46E42C32" w14:textId="4406DC5F" w:rsidR="00A77B3E" w:rsidRPr="00F1337A" w:rsidRDefault="000D1A4A" w:rsidP="00F1337A">
      <w:pPr>
        <w:snapToGrid w:val="0"/>
        <w:spacing w:line="360" w:lineRule="auto"/>
        <w:jc w:val="both"/>
      </w:pPr>
      <w:r w:rsidRPr="00F1337A">
        <w:rPr>
          <w:rFonts w:ascii="Book Antiqua" w:eastAsia="Book Antiqua" w:hAnsi="Book Antiqua" w:cs="Book Antiqua"/>
          <w:b/>
          <w:caps/>
          <w:u w:val="single"/>
        </w:rPr>
        <w:br w:type="page"/>
      </w:r>
      <w:r w:rsidRPr="00F1337A">
        <w:rPr>
          <w:rFonts w:ascii="Book Antiqua" w:eastAsia="Book Antiqua" w:hAnsi="Book Antiqua" w:cs="Book Antiqua"/>
          <w:b/>
          <w:caps/>
          <w:u w:val="single"/>
        </w:rPr>
        <w:lastRenderedPageBreak/>
        <w:t>INTRODUCTION</w:t>
      </w:r>
    </w:p>
    <w:p w14:paraId="3A804A6A" w14:textId="6D7F655B" w:rsidR="00A77B3E" w:rsidRPr="00F1337A" w:rsidRDefault="000D1A4A" w:rsidP="00F1337A">
      <w:pPr>
        <w:snapToGrid w:val="0"/>
        <w:spacing w:line="360" w:lineRule="auto"/>
        <w:jc w:val="both"/>
      </w:pPr>
      <w:r w:rsidRPr="00F1337A">
        <w:rPr>
          <w:rFonts w:ascii="Book Antiqua" w:eastAsia="Book Antiqua" w:hAnsi="Book Antiqua" w:cs="Book Antiqua"/>
        </w:rPr>
        <w:t>The ongoing pandemic caused by a novel coronavirus-infected pneumonia has generated great concern in the international community. It has been confirmed to be a highly contagious disease caused by a zoonotic pathogen novel coronavirus</w:t>
      </w:r>
      <w:r w:rsidR="00A61E94" w:rsidRPr="00F1337A">
        <w:rPr>
          <w:rFonts w:ascii="Book Antiqua" w:eastAsia="Book Antiqua" w:hAnsi="Book Antiqua" w:cs="Book Antiqua"/>
        </w:rPr>
        <w:t>: Severe acute respiratory syndrome coronavirus 2</w:t>
      </w:r>
      <w:r w:rsidRPr="00F1337A">
        <w:rPr>
          <w:rFonts w:ascii="Book Antiqua" w:eastAsia="Book Antiqua" w:hAnsi="Book Antiqua" w:cs="Book Antiqua"/>
        </w:rPr>
        <w:t xml:space="preserve"> (S</w:t>
      </w:r>
      <w:r w:rsidR="00907C2C" w:rsidRPr="00F1337A">
        <w:rPr>
          <w:rFonts w:ascii="Book Antiqua" w:eastAsia="Book Antiqua" w:hAnsi="Book Antiqua" w:cs="Book Antiqua"/>
        </w:rPr>
        <w:t>AR</w:t>
      </w:r>
      <w:r w:rsidRPr="00F1337A">
        <w:rPr>
          <w:rFonts w:ascii="Book Antiqua" w:eastAsia="Book Antiqua" w:hAnsi="Book Antiqua" w:cs="Book Antiqua"/>
        </w:rPr>
        <w:t>S-CoV-2)</w:t>
      </w:r>
      <w:r w:rsidRPr="00F1337A">
        <w:rPr>
          <w:rFonts w:ascii="Book Antiqua" w:eastAsia="Book Antiqua" w:hAnsi="Book Antiqua" w:cs="Book Antiqua"/>
          <w:vertAlign w:val="superscript"/>
        </w:rPr>
        <w:t>[1</w:t>
      </w:r>
      <w:r w:rsidR="00A61E94" w:rsidRPr="00F1337A">
        <w:rPr>
          <w:rFonts w:ascii="Book Antiqua" w:eastAsia="Book Antiqua" w:hAnsi="Book Antiqua" w:cs="Book Antiqua"/>
          <w:vertAlign w:val="superscript"/>
        </w:rPr>
        <w:t>-</w:t>
      </w:r>
      <w:r w:rsidRPr="00F1337A">
        <w:rPr>
          <w:rFonts w:ascii="Book Antiqua" w:eastAsia="Book Antiqua" w:hAnsi="Book Antiqua" w:cs="Book Antiqua"/>
          <w:vertAlign w:val="superscript"/>
        </w:rPr>
        <w:t>4]</w:t>
      </w:r>
      <w:r w:rsidRPr="00F1337A">
        <w:rPr>
          <w:rFonts w:ascii="Book Antiqua" w:eastAsia="Book Antiqua" w:hAnsi="Book Antiqua" w:cs="Book Antiqua"/>
        </w:rPr>
        <w:t xml:space="preserve">. </w:t>
      </w:r>
      <w:r w:rsidR="00056E6B" w:rsidRPr="00F1337A">
        <w:rPr>
          <w:rFonts w:ascii="Book Antiqua" w:eastAsia="Book Antiqua" w:hAnsi="Book Antiqua" w:cs="Book Antiqua"/>
        </w:rPr>
        <w:t>A majority</w:t>
      </w:r>
      <w:r w:rsidRPr="00F1337A">
        <w:rPr>
          <w:rFonts w:ascii="Book Antiqua" w:eastAsia="Book Antiqua" w:hAnsi="Book Antiqua" w:cs="Book Antiqua"/>
        </w:rPr>
        <w:t xml:space="preserve"> of scholars also called it novel coronavirus pneumonia or novel coronavirus-infected pneumonia in the early stage of the epidemic before the </w:t>
      </w:r>
      <w:r w:rsidR="00056E6B" w:rsidRPr="00F1337A">
        <w:rPr>
          <w:rFonts w:ascii="Book Antiqua" w:eastAsia="Book Antiqua" w:hAnsi="Book Antiqua" w:cs="Book Antiqua"/>
        </w:rPr>
        <w:t>W</w:t>
      </w:r>
      <w:r w:rsidRPr="00F1337A">
        <w:rPr>
          <w:rFonts w:ascii="Book Antiqua" w:eastAsia="Book Antiqua" w:hAnsi="Book Antiqua" w:cs="Book Antiqua"/>
        </w:rPr>
        <w:t xml:space="preserve">orld </w:t>
      </w:r>
      <w:r w:rsidR="00056E6B" w:rsidRPr="00F1337A">
        <w:rPr>
          <w:rFonts w:ascii="Book Antiqua" w:eastAsia="Book Antiqua" w:hAnsi="Book Antiqua" w:cs="Book Antiqua"/>
        </w:rPr>
        <w:t>H</w:t>
      </w:r>
      <w:r w:rsidRPr="00F1337A">
        <w:rPr>
          <w:rFonts w:ascii="Book Antiqua" w:eastAsia="Book Antiqua" w:hAnsi="Book Antiqua" w:cs="Book Antiqua"/>
        </w:rPr>
        <w:t xml:space="preserve">ealth </w:t>
      </w:r>
      <w:r w:rsidR="00056E6B" w:rsidRPr="00F1337A">
        <w:rPr>
          <w:rFonts w:ascii="Book Antiqua" w:eastAsia="Book Antiqua" w:hAnsi="Book Antiqua" w:cs="Book Antiqua"/>
        </w:rPr>
        <w:t>O</w:t>
      </w:r>
      <w:r w:rsidRPr="00F1337A">
        <w:rPr>
          <w:rFonts w:ascii="Book Antiqua" w:eastAsia="Book Antiqua" w:hAnsi="Book Antiqua" w:cs="Book Antiqua"/>
        </w:rPr>
        <w:t xml:space="preserve">rganization officially named it </w:t>
      </w:r>
      <w:r w:rsidR="001561FB" w:rsidRPr="00F1337A">
        <w:rPr>
          <w:rFonts w:ascii="Book Antiqua" w:eastAsia="Book Antiqua" w:hAnsi="Book Antiqua" w:cs="Book Antiqua"/>
        </w:rPr>
        <w:t>coronavirus disease 2019</w:t>
      </w:r>
      <w:r w:rsidRPr="00F1337A">
        <w:rPr>
          <w:rFonts w:ascii="Book Antiqua" w:eastAsia="Book Antiqua" w:hAnsi="Book Antiqua" w:cs="Book Antiqua"/>
        </w:rPr>
        <w:t xml:space="preserve"> (</w:t>
      </w:r>
      <w:r w:rsidR="001561FB" w:rsidRPr="00F1337A">
        <w:rPr>
          <w:rFonts w:ascii="Book Antiqua" w:eastAsia="Book Antiqua" w:hAnsi="Book Antiqua" w:cs="Book Antiqua"/>
        </w:rPr>
        <w:t>COVID-19</w:t>
      </w:r>
      <w:r w:rsidRPr="00F1337A">
        <w:rPr>
          <w:rFonts w:ascii="Book Antiqua" w:eastAsia="Book Antiqua" w:hAnsi="Book Antiqua" w:cs="Book Antiqua"/>
        </w:rPr>
        <w:t>)</w:t>
      </w:r>
      <w:r w:rsidRPr="00F1337A">
        <w:rPr>
          <w:rFonts w:ascii="Book Antiqua" w:eastAsia="Book Antiqua" w:hAnsi="Book Antiqua" w:cs="Book Antiqua"/>
          <w:vertAlign w:val="superscript"/>
        </w:rPr>
        <w:t>[1,2,5]</w:t>
      </w:r>
      <w:r w:rsidRPr="00F1337A">
        <w:rPr>
          <w:rFonts w:ascii="Book Antiqua" w:eastAsia="Book Antiqua" w:hAnsi="Book Antiqua" w:cs="Book Antiqua"/>
        </w:rPr>
        <w:t>.</w:t>
      </w:r>
      <w:r w:rsidR="001561FB" w:rsidRPr="00F1337A">
        <w:rPr>
          <w:rFonts w:ascii="Book Antiqua" w:eastAsia="Book Antiqua" w:hAnsi="Book Antiqua" w:cs="Book Antiqua"/>
        </w:rPr>
        <w:t xml:space="preserve"> </w:t>
      </w:r>
      <w:r w:rsidRPr="00F1337A">
        <w:rPr>
          <w:rFonts w:ascii="Book Antiqua" w:eastAsia="Book Antiqua" w:hAnsi="Book Antiqua" w:cs="Book Antiqua"/>
        </w:rPr>
        <w:t>Epidemiological studies have found that people are generally susceptible to COVID-19, and confirmed COVID-19 patients are clearly the source of infection of this disease, which is transmitted from person to person through respiratory droplets and close contact</w:t>
      </w:r>
      <w:r w:rsidRPr="00F1337A">
        <w:rPr>
          <w:rFonts w:ascii="Book Antiqua" w:eastAsia="Book Antiqua" w:hAnsi="Book Antiqua" w:cs="Book Antiqua"/>
          <w:vertAlign w:val="superscript"/>
        </w:rPr>
        <w:t>[6,7]</w:t>
      </w:r>
      <w:r w:rsidRPr="00F1337A">
        <w:rPr>
          <w:rFonts w:ascii="Book Antiqua" w:eastAsia="Book Antiqua" w:hAnsi="Book Antiqua" w:cs="Book Antiqua"/>
        </w:rPr>
        <w:t>. Meanwhile, aerosol transmission and fecal-oral transmission may also exist</w:t>
      </w:r>
      <w:r w:rsidRPr="00F1337A">
        <w:rPr>
          <w:rFonts w:ascii="Book Antiqua" w:eastAsia="Book Antiqua" w:hAnsi="Book Antiqua" w:cs="Book Antiqua"/>
          <w:vertAlign w:val="superscript"/>
        </w:rPr>
        <w:t>[7</w:t>
      </w:r>
      <w:r w:rsidR="001561FB" w:rsidRPr="00F1337A">
        <w:rPr>
          <w:rFonts w:ascii="Book Antiqua" w:eastAsia="Book Antiqua" w:hAnsi="Book Antiqua" w:cs="Book Antiqua"/>
          <w:vertAlign w:val="superscript"/>
        </w:rPr>
        <w:t>-</w:t>
      </w:r>
      <w:r w:rsidRPr="00F1337A">
        <w:rPr>
          <w:rFonts w:ascii="Book Antiqua" w:eastAsia="Book Antiqua" w:hAnsi="Book Antiqua" w:cs="Book Antiqua"/>
          <w:vertAlign w:val="superscript"/>
        </w:rPr>
        <w:t>9]</w:t>
      </w:r>
      <w:r w:rsidRPr="00F1337A">
        <w:rPr>
          <w:rFonts w:ascii="Book Antiqua" w:eastAsia="Book Antiqua" w:hAnsi="Book Antiqua" w:cs="Book Antiqua"/>
        </w:rPr>
        <w:t xml:space="preserve">. As with most respiratory viruses, it is considered most contagious when the patient is symptomatic, but SARS-CoV-2 has been transmitted by asymptomatic or </w:t>
      </w:r>
      <w:proofErr w:type="spellStart"/>
      <w:r w:rsidRPr="00F1337A">
        <w:rPr>
          <w:rFonts w:ascii="Book Antiqua" w:eastAsia="Book Antiqua" w:hAnsi="Book Antiqua" w:cs="Book Antiqua"/>
        </w:rPr>
        <w:t>presymptomatic</w:t>
      </w:r>
      <w:proofErr w:type="spellEnd"/>
      <w:r w:rsidRPr="00F1337A">
        <w:rPr>
          <w:rFonts w:ascii="Book Antiqua" w:eastAsia="Book Antiqua" w:hAnsi="Book Antiqua" w:cs="Book Antiqua"/>
        </w:rPr>
        <w:t xml:space="preserve"> carriers</w:t>
      </w:r>
      <w:r w:rsidR="002764EF" w:rsidRPr="00F1337A">
        <w:rPr>
          <w:rFonts w:ascii="Book Antiqua" w:eastAsia="Book Antiqua" w:hAnsi="Book Antiqua" w:cs="Book Antiqua"/>
        </w:rPr>
        <w:t>,</w:t>
      </w:r>
      <w:r w:rsidRPr="00F1337A">
        <w:rPr>
          <w:rFonts w:ascii="Book Antiqua" w:eastAsia="Book Antiqua" w:hAnsi="Book Antiqua" w:cs="Book Antiqua"/>
        </w:rPr>
        <w:t xml:space="preserve"> although how frequently remains uncertain</w:t>
      </w:r>
      <w:r w:rsidRPr="00F1337A">
        <w:rPr>
          <w:rFonts w:ascii="Book Antiqua" w:eastAsia="Book Antiqua" w:hAnsi="Book Antiqua" w:cs="Book Antiqua"/>
          <w:vertAlign w:val="superscript"/>
        </w:rPr>
        <w:t>[10</w:t>
      </w:r>
      <w:r w:rsidR="001561FB" w:rsidRPr="00F1337A">
        <w:rPr>
          <w:rFonts w:ascii="Book Antiqua" w:eastAsia="Book Antiqua" w:hAnsi="Book Antiqua" w:cs="Book Antiqua"/>
          <w:vertAlign w:val="superscript"/>
        </w:rPr>
        <w:t>-</w:t>
      </w:r>
      <w:r w:rsidRPr="00F1337A">
        <w:rPr>
          <w:rFonts w:ascii="Book Antiqua" w:eastAsia="Book Antiqua" w:hAnsi="Book Antiqua" w:cs="Book Antiqua"/>
          <w:vertAlign w:val="superscript"/>
        </w:rPr>
        <w:t>12]</w:t>
      </w:r>
      <w:r w:rsidRPr="00F1337A">
        <w:rPr>
          <w:rFonts w:ascii="Book Antiqua" w:eastAsia="Book Antiqua" w:hAnsi="Book Antiqua" w:cs="Book Antiqua"/>
        </w:rPr>
        <w:t>. Based on the initial data of the epidemiologic characteristics of COVID-19 published on the N</w:t>
      </w:r>
      <w:r w:rsidR="00023F47" w:rsidRPr="00F1337A">
        <w:rPr>
          <w:rFonts w:ascii="Book Antiqua" w:eastAsia="Book Antiqua" w:hAnsi="Book Antiqua" w:cs="Book Antiqua"/>
        </w:rPr>
        <w:t>ew</w:t>
      </w:r>
      <w:r w:rsidRPr="00F1337A">
        <w:rPr>
          <w:rFonts w:ascii="Book Antiqua" w:eastAsia="Book Antiqua" w:hAnsi="Book Antiqua" w:cs="Book Antiqua"/>
        </w:rPr>
        <w:t xml:space="preserve"> E</w:t>
      </w:r>
      <w:r w:rsidR="00023F47" w:rsidRPr="00F1337A">
        <w:rPr>
          <w:rFonts w:ascii="Book Antiqua" w:eastAsia="Book Antiqua" w:hAnsi="Book Antiqua" w:cs="Book Antiqua"/>
        </w:rPr>
        <w:t>ngland</w:t>
      </w:r>
      <w:r w:rsidRPr="00F1337A">
        <w:rPr>
          <w:rFonts w:ascii="Book Antiqua" w:eastAsia="Book Antiqua" w:hAnsi="Book Antiqua" w:cs="Book Antiqua"/>
        </w:rPr>
        <w:t xml:space="preserve"> J</w:t>
      </w:r>
      <w:r w:rsidR="00023F47" w:rsidRPr="00F1337A">
        <w:rPr>
          <w:rFonts w:ascii="Book Antiqua" w:eastAsia="Book Antiqua" w:hAnsi="Book Antiqua" w:cs="Book Antiqua"/>
        </w:rPr>
        <w:t>ournal</w:t>
      </w:r>
      <w:r w:rsidRPr="00F1337A">
        <w:rPr>
          <w:rFonts w:ascii="Book Antiqua" w:eastAsia="Book Antiqua" w:hAnsi="Book Antiqua" w:cs="Book Antiqua"/>
        </w:rPr>
        <w:t xml:space="preserve"> of M</w:t>
      </w:r>
      <w:r w:rsidR="00023F47" w:rsidRPr="00F1337A">
        <w:rPr>
          <w:rFonts w:ascii="Book Antiqua" w:eastAsia="Book Antiqua" w:hAnsi="Book Antiqua" w:cs="Book Antiqua"/>
        </w:rPr>
        <w:t>edicine</w:t>
      </w:r>
      <w:r w:rsidRPr="00F1337A">
        <w:rPr>
          <w:rFonts w:ascii="Book Antiqua" w:eastAsia="Book Antiqua" w:hAnsi="Book Antiqua" w:cs="Book Antiqua"/>
        </w:rPr>
        <w:t>, the basic reproductive number</w:t>
      </w:r>
      <w:r w:rsidR="00023F47" w:rsidRPr="00F1337A">
        <w:rPr>
          <w:rFonts w:ascii="Book Antiqua" w:eastAsia="Book Antiqua" w:hAnsi="Book Antiqua" w:cs="Book Antiqua"/>
        </w:rPr>
        <w:t xml:space="preserve"> </w:t>
      </w:r>
      <w:r w:rsidRPr="00F1337A">
        <w:rPr>
          <w:rFonts w:ascii="Book Antiqua" w:eastAsia="Book Antiqua" w:hAnsi="Book Antiqua" w:cs="Book Antiqua"/>
        </w:rPr>
        <w:t>(R0) was estimated to be 2.2 (95%</w:t>
      </w:r>
      <w:r w:rsidR="002764EF" w:rsidRPr="00F1337A">
        <w:rPr>
          <w:rFonts w:ascii="Book Antiqua" w:eastAsia="Book Antiqua" w:hAnsi="Book Antiqua" w:cs="Book Antiqua"/>
        </w:rPr>
        <w:t xml:space="preserve"> confidence interval</w:t>
      </w:r>
      <w:r w:rsidRPr="00F1337A">
        <w:rPr>
          <w:rFonts w:ascii="Book Antiqua" w:eastAsia="Book Antiqua" w:hAnsi="Book Antiqua" w:cs="Book Antiqua"/>
        </w:rPr>
        <w:t>, 1.4</w:t>
      </w:r>
      <w:r w:rsidR="00023F47" w:rsidRPr="00F1337A">
        <w:rPr>
          <w:rFonts w:ascii="Book Antiqua" w:eastAsia="Book Antiqua" w:hAnsi="Book Antiqua" w:cs="Book Antiqua"/>
        </w:rPr>
        <w:t>-</w:t>
      </w:r>
      <w:r w:rsidRPr="00F1337A">
        <w:rPr>
          <w:rFonts w:ascii="Book Antiqua" w:eastAsia="Book Antiqua" w:hAnsi="Book Antiqua" w:cs="Book Antiqua"/>
        </w:rPr>
        <w:t>3.9)</w:t>
      </w:r>
      <w:r w:rsidRPr="00F1337A">
        <w:rPr>
          <w:rFonts w:ascii="Book Antiqua" w:eastAsia="Book Antiqua" w:hAnsi="Book Antiqua" w:cs="Book Antiqua"/>
          <w:vertAlign w:val="superscript"/>
        </w:rPr>
        <w:t>[13]</w:t>
      </w:r>
      <w:r w:rsidRPr="00F1337A">
        <w:rPr>
          <w:rFonts w:ascii="Book Antiqua" w:eastAsia="Book Antiqua" w:hAnsi="Book Antiqua" w:cs="Book Antiqua"/>
        </w:rPr>
        <w:t>. However</w:t>
      </w:r>
      <w:r w:rsidR="00023F47" w:rsidRPr="00F1337A">
        <w:rPr>
          <w:rFonts w:ascii="Book Antiqua" w:eastAsia="Book Antiqua" w:hAnsi="Book Antiqua" w:cs="Book Antiqua"/>
        </w:rPr>
        <w:t>,</w:t>
      </w:r>
      <w:r w:rsidRPr="00F1337A">
        <w:rPr>
          <w:rFonts w:ascii="Book Antiqua" w:eastAsia="Book Antiqua" w:hAnsi="Book Antiqua" w:cs="Book Antiqua"/>
        </w:rPr>
        <w:t xml:space="preserve"> another analysis showed that R0 even reached 3.6</w:t>
      </w:r>
      <w:r w:rsidR="00EE498A" w:rsidRPr="00F1337A">
        <w:rPr>
          <w:rFonts w:ascii="Book Antiqua" w:eastAsia="Book Antiqua" w:hAnsi="Book Antiqua" w:cs="Book Antiqua"/>
        </w:rPr>
        <w:t>-</w:t>
      </w:r>
      <w:r w:rsidRPr="00F1337A">
        <w:rPr>
          <w:rFonts w:ascii="Book Antiqua" w:eastAsia="Book Antiqua" w:hAnsi="Book Antiqua" w:cs="Book Antiqua"/>
        </w:rPr>
        <w:t>4.0</w:t>
      </w:r>
      <w:r w:rsidRPr="00F1337A">
        <w:rPr>
          <w:rFonts w:ascii="Book Antiqua" w:eastAsia="Book Antiqua" w:hAnsi="Book Antiqua" w:cs="Book Antiqua"/>
          <w:vertAlign w:val="superscript"/>
        </w:rPr>
        <w:t>[11]</w:t>
      </w:r>
      <w:r w:rsidRPr="00F1337A">
        <w:rPr>
          <w:rFonts w:ascii="Book Antiqua" w:eastAsia="Book Antiqua" w:hAnsi="Book Antiqua" w:cs="Book Antiqua"/>
        </w:rPr>
        <w:t>, indicating that COVID-19 was highly contagious. To date, COVID-19 has formed a global pandemic, the number of confirmed people is still rising, and the global epidemic prevention and control situation is grim. In accordance with the requirements</w:t>
      </w:r>
      <w:r w:rsidRPr="00F1337A">
        <w:rPr>
          <w:rFonts w:ascii="Book Antiqua" w:eastAsia="Book Antiqua" w:hAnsi="Book Antiqua" w:cs="Book Antiqua"/>
          <w:vertAlign w:val="superscript"/>
        </w:rPr>
        <w:t>[14]</w:t>
      </w:r>
      <w:r w:rsidRPr="00F1337A">
        <w:rPr>
          <w:rFonts w:ascii="Book Antiqua" w:eastAsia="Book Antiqua" w:hAnsi="Book Antiqua" w:cs="Book Antiqua"/>
        </w:rPr>
        <w:t xml:space="preserve"> of prevention and control during the outbreak of COVID</w:t>
      </w:r>
      <w:r w:rsidR="00023F47" w:rsidRPr="00F1337A">
        <w:rPr>
          <w:rFonts w:ascii="Book Antiqua" w:eastAsia="Book Antiqua" w:hAnsi="Book Antiqua" w:cs="Book Antiqua"/>
        </w:rPr>
        <w:t>-</w:t>
      </w:r>
      <w:r w:rsidRPr="00F1337A">
        <w:rPr>
          <w:rFonts w:ascii="Book Antiqua" w:eastAsia="Book Antiqua" w:hAnsi="Book Antiqua" w:cs="Book Antiqua"/>
        </w:rPr>
        <w:t xml:space="preserve">19, we reduced selective surgical treatments but </w:t>
      </w:r>
      <w:r w:rsidR="003D2E5D" w:rsidRPr="00F1337A">
        <w:rPr>
          <w:rFonts w:ascii="Book Antiqua" w:eastAsia="Book Antiqua" w:hAnsi="Book Antiqua" w:cs="Book Antiqua"/>
        </w:rPr>
        <w:t xml:space="preserve">not </w:t>
      </w:r>
      <w:r w:rsidRPr="00F1337A">
        <w:rPr>
          <w:rFonts w:ascii="Book Antiqua" w:eastAsia="Book Antiqua" w:hAnsi="Book Antiqua" w:cs="Book Antiqua"/>
        </w:rPr>
        <w:t>emergency surgery and cancer surgery</w:t>
      </w:r>
      <w:r w:rsidR="003D2E5D" w:rsidRPr="00F1337A">
        <w:rPr>
          <w:rFonts w:ascii="Book Antiqua" w:eastAsia="Book Antiqua" w:hAnsi="Book Antiqua" w:cs="Book Antiqua"/>
        </w:rPr>
        <w:t>,</w:t>
      </w:r>
      <w:r w:rsidRPr="00F1337A">
        <w:rPr>
          <w:rFonts w:ascii="Book Antiqua" w:eastAsia="Book Antiqua" w:hAnsi="Book Antiqua" w:cs="Book Antiqua"/>
        </w:rPr>
        <w:t xml:space="preserve"> which significantly affect the prognosis of patients. General surgery involves a wide scope of organs, common emergenc</w:t>
      </w:r>
      <w:r w:rsidR="003D2E5D" w:rsidRPr="00F1337A">
        <w:rPr>
          <w:rFonts w:ascii="Book Antiqua" w:eastAsia="Book Antiqua" w:hAnsi="Book Antiqua" w:cs="Book Antiqua"/>
        </w:rPr>
        <w:t>ies</w:t>
      </w:r>
      <w:r w:rsidRPr="00F1337A">
        <w:rPr>
          <w:rFonts w:ascii="Book Antiqua" w:eastAsia="Book Antiqua" w:hAnsi="Book Antiqua" w:cs="Book Antiqua"/>
        </w:rPr>
        <w:t xml:space="preserve"> mainly endanger the life of patients with acute abdominal pain and abdominal trauma, and aggressive surgical intervention is the only effective means of rescue. However, a lot of emergency patients </w:t>
      </w:r>
      <w:r w:rsidR="003D2E5D" w:rsidRPr="00F1337A">
        <w:rPr>
          <w:rFonts w:ascii="Book Antiqua" w:eastAsia="Book Antiqua" w:hAnsi="Book Antiqua" w:cs="Book Antiqua"/>
        </w:rPr>
        <w:t xml:space="preserve">are </w:t>
      </w:r>
      <w:r w:rsidRPr="00F1337A">
        <w:rPr>
          <w:rFonts w:ascii="Book Antiqua" w:eastAsia="Book Antiqua" w:hAnsi="Book Antiqua" w:cs="Book Antiqua"/>
        </w:rPr>
        <w:t>often accompan</w:t>
      </w:r>
      <w:r w:rsidR="003D2E5D" w:rsidRPr="00F1337A">
        <w:rPr>
          <w:rFonts w:ascii="Book Antiqua" w:eastAsia="Book Antiqua" w:hAnsi="Book Antiqua" w:cs="Book Antiqua"/>
        </w:rPr>
        <w:t>ied</w:t>
      </w:r>
      <w:r w:rsidRPr="00F1337A">
        <w:rPr>
          <w:rFonts w:ascii="Book Antiqua" w:eastAsia="Book Antiqua" w:hAnsi="Book Antiqua" w:cs="Book Antiqua"/>
        </w:rPr>
        <w:t xml:space="preserve"> by fever, chest tightness, even dyspnea</w:t>
      </w:r>
      <w:r w:rsidR="00EE1937" w:rsidRPr="00F1337A">
        <w:rPr>
          <w:rFonts w:ascii="Book Antiqua" w:eastAsia="Book Antiqua" w:hAnsi="Book Antiqua" w:cs="Book Antiqua"/>
        </w:rPr>
        <w:t>,</w:t>
      </w:r>
      <w:r w:rsidRPr="00F1337A">
        <w:rPr>
          <w:rFonts w:ascii="Book Antiqua" w:eastAsia="Book Antiqua" w:hAnsi="Book Antiqua" w:cs="Book Antiqua"/>
        </w:rPr>
        <w:t xml:space="preserve"> </w:t>
      </w:r>
      <w:r w:rsidRPr="00F1337A">
        <w:rPr>
          <w:rFonts w:ascii="Book Antiqua" w:eastAsia="Book Antiqua" w:hAnsi="Book Antiqua" w:cs="Book Antiqua"/>
          <w:i/>
          <w:iCs/>
        </w:rPr>
        <w:t>e</w:t>
      </w:r>
      <w:r w:rsidR="00EE1937" w:rsidRPr="00F1337A">
        <w:rPr>
          <w:rFonts w:ascii="Book Antiqua" w:eastAsia="Book Antiqua" w:hAnsi="Book Antiqua" w:cs="Book Antiqua"/>
          <w:i/>
          <w:iCs/>
        </w:rPr>
        <w:t>tc.</w:t>
      </w:r>
      <w:r w:rsidR="003D2E5D" w:rsidRPr="00F1337A">
        <w:rPr>
          <w:rFonts w:ascii="Book Antiqua" w:eastAsia="Book Antiqua" w:hAnsi="Book Antiqua" w:cs="Book Antiqua"/>
        </w:rPr>
        <w:t xml:space="preserve">, </w:t>
      </w:r>
      <w:r w:rsidRPr="00F1337A">
        <w:rPr>
          <w:rFonts w:ascii="Book Antiqua" w:eastAsia="Book Antiqua" w:hAnsi="Book Antiqua" w:cs="Book Antiqua"/>
        </w:rPr>
        <w:t>which are common symptoms of COVID-19</w:t>
      </w:r>
      <w:r w:rsidR="00FB5EF6" w:rsidRPr="00F1337A">
        <w:rPr>
          <w:rFonts w:ascii="Book Antiqua" w:eastAsia="Book Antiqua" w:hAnsi="Book Antiqua" w:cs="Book Antiqua"/>
          <w:vertAlign w:val="superscript"/>
        </w:rPr>
        <w:t>[15]</w:t>
      </w:r>
      <w:r w:rsidRPr="00F1337A">
        <w:rPr>
          <w:rFonts w:ascii="Book Antiqua" w:eastAsia="Book Antiqua" w:hAnsi="Book Antiqua" w:cs="Book Antiqua"/>
        </w:rPr>
        <w:t>.</w:t>
      </w:r>
      <w:r w:rsidR="00FB5EF6" w:rsidRPr="00F1337A">
        <w:rPr>
          <w:rFonts w:ascii="Book Antiqua" w:eastAsia="Book Antiqua" w:hAnsi="Book Antiqua" w:cs="Book Antiqua"/>
        </w:rPr>
        <w:t xml:space="preserve"> </w:t>
      </w:r>
      <w:r w:rsidRPr="00F1337A">
        <w:rPr>
          <w:rFonts w:ascii="Book Antiqua" w:eastAsia="Book Antiqua" w:hAnsi="Book Antiqua" w:cs="Book Antiqua"/>
        </w:rPr>
        <w:t>Combined with hysteresis of SARS-CoV-2 nucleic acid testing results, sometimes it</w:t>
      </w:r>
      <w:r w:rsidR="003D2E5D" w:rsidRPr="00F1337A">
        <w:rPr>
          <w:rFonts w:ascii="Book Antiqua" w:eastAsia="Book Antiqua" w:hAnsi="Book Antiqua" w:cs="Book Antiqua"/>
        </w:rPr>
        <w:t xml:space="preserve"> is</w:t>
      </w:r>
      <w:r w:rsidRPr="00F1337A">
        <w:rPr>
          <w:rFonts w:ascii="Book Antiqua" w:eastAsia="Book Antiqua" w:hAnsi="Book Antiqua" w:cs="Book Antiqua"/>
        </w:rPr>
        <w:t xml:space="preserve"> hard to </w:t>
      </w:r>
      <w:r w:rsidRPr="00F1337A">
        <w:rPr>
          <w:rFonts w:ascii="Book Antiqua" w:eastAsia="Book Antiqua" w:hAnsi="Book Antiqua" w:cs="Book Antiqua"/>
        </w:rPr>
        <w:lastRenderedPageBreak/>
        <w:t xml:space="preserve">distinguish COVID-19 from other </w:t>
      </w:r>
      <w:r w:rsidR="003D2E5D" w:rsidRPr="00F1337A">
        <w:rPr>
          <w:rFonts w:ascii="Book Antiqua" w:eastAsia="Book Antiqua" w:hAnsi="Book Antiqua" w:cs="Book Antiqua"/>
        </w:rPr>
        <w:t>causes of</w:t>
      </w:r>
      <w:r w:rsidRPr="00F1337A">
        <w:rPr>
          <w:rFonts w:ascii="Book Antiqua" w:eastAsia="Book Antiqua" w:hAnsi="Book Antiqua" w:cs="Book Antiqua"/>
        </w:rPr>
        <w:t xml:space="preserve"> the mentioned respiratory symptoms. In patients suspected to have COVID-19 who require urgent surgery, the risks and benefits of proceeding or postponing need to be weighed. To reduce risks to both patient and hospital staff, only emergency surgery should be performed on suspected patients</w:t>
      </w:r>
      <w:r w:rsidRPr="00F1337A">
        <w:rPr>
          <w:rFonts w:ascii="Book Antiqua" w:eastAsia="Book Antiqua" w:hAnsi="Book Antiqua" w:cs="Book Antiqua"/>
          <w:vertAlign w:val="superscript"/>
        </w:rPr>
        <w:t>[16]</w:t>
      </w:r>
      <w:r w:rsidRPr="00F1337A">
        <w:rPr>
          <w:rFonts w:ascii="Book Antiqua" w:eastAsia="Book Antiqua" w:hAnsi="Book Antiqua" w:cs="Book Antiqua"/>
        </w:rPr>
        <w:t>. Currently, there is no relevant regulations and guidelines on the management of emergency surgery for suspected COVID-19 cases and the perioperative protection against infection for medical staff. It is a significant challenge to ensure the safety of medical workers, make sure “zero infection”</w:t>
      </w:r>
      <w:r w:rsidR="003D2E5D" w:rsidRPr="00F1337A">
        <w:rPr>
          <w:rFonts w:ascii="Book Antiqua" w:eastAsia="Book Antiqua" w:hAnsi="Book Antiqua" w:cs="Book Antiqua"/>
        </w:rPr>
        <w:t xml:space="preserve">, </w:t>
      </w:r>
      <w:r w:rsidRPr="00F1337A">
        <w:rPr>
          <w:rFonts w:ascii="Book Antiqua" w:eastAsia="Book Antiqua" w:hAnsi="Book Antiqua" w:cs="Book Antiqua"/>
        </w:rPr>
        <w:t>and carry out standardized emergency surgery to the greatest extent during COVID-19 epidemic. Combined with the experience of emergency surgery of two suspected COVID-19 cases, we summarized the emergency surgical procedures and vital experience of general surgery during the epidemic of COVID-19 in order to provide references and suggestions for emergency surgery and perioperative protection during the epidemic period.</w:t>
      </w:r>
    </w:p>
    <w:p w14:paraId="66B38C96" w14:textId="77777777" w:rsidR="00A77B3E" w:rsidRPr="00F1337A" w:rsidRDefault="00A77B3E" w:rsidP="00F1337A">
      <w:pPr>
        <w:snapToGrid w:val="0"/>
        <w:spacing w:line="360" w:lineRule="auto"/>
        <w:jc w:val="both"/>
      </w:pPr>
    </w:p>
    <w:p w14:paraId="11254CA8" w14:textId="77777777" w:rsidR="00A77B3E" w:rsidRPr="00F1337A" w:rsidRDefault="000D1A4A" w:rsidP="00F1337A">
      <w:pPr>
        <w:snapToGrid w:val="0"/>
        <w:spacing w:line="360" w:lineRule="auto"/>
        <w:jc w:val="both"/>
      </w:pPr>
      <w:r w:rsidRPr="00F1337A">
        <w:rPr>
          <w:rFonts w:ascii="Book Antiqua" w:eastAsia="Book Antiqua" w:hAnsi="Book Antiqua" w:cs="Book Antiqua"/>
          <w:b/>
          <w:bCs/>
          <w:caps/>
          <w:u w:val="single" w:color="000000"/>
        </w:rPr>
        <w:t>CASE PRESENTATION</w:t>
      </w:r>
    </w:p>
    <w:p w14:paraId="5EFA8DAA" w14:textId="77777777" w:rsidR="00A77B3E" w:rsidRPr="00F1337A" w:rsidRDefault="000D1A4A" w:rsidP="00F1337A">
      <w:pPr>
        <w:snapToGrid w:val="0"/>
        <w:spacing w:line="360" w:lineRule="auto"/>
        <w:jc w:val="both"/>
      </w:pPr>
      <w:r w:rsidRPr="00F1337A">
        <w:rPr>
          <w:rFonts w:ascii="Book Antiqua" w:eastAsia="Book Antiqua" w:hAnsi="Book Antiqua" w:cs="Book Antiqua"/>
          <w:b/>
          <w:bCs/>
          <w:i/>
          <w:iCs/>
        </w:rPr>
        <w:t>Chief complaints</w:t>
      </w:r>
    </w:p>
    <w:p w14:paraId="620CEA54" w14:textId="73635584" w:rsidR="00A77B3E" w:rsidRPr="00F1337A" w:rsidRDefault="000D1A4A" w:rsidP="00F1337A">
      <w:pPr>
        <w:snapToGrid w:val="0"/>
        <w:spacing w:line="360" w:lineRule="auto"/>
        <w:jc w:val="both"/>
      </w:pPr>
      <w:r w:rsidRPr="00F1337A">
        <w:rPr>
          <w:rFonts w:ascii="Book Antiqua" w:eastAsia="Book Antiqua" w:hAnsi="Book Antiqua" w:cs="Book Antiqua"/>
        </w:rPr>
        <w:t>A 41-year-old man presented to the Emergency Department of our hospital complaining of 3-d abdominal pain aggravated with cessation of exhaust and defecation.</w:t>
      </w:r>
      <w:r w:rsidR="00FA0FC1" w:rsidRPr="00F1337A">
        <w:rPr>
          <w:lang w:eastAsia="zh-CN"/>
        </w:rPr>
        <w:t xml:space="preserve"> </w:t>
      </w:r>
      <w:r w:rsidRPr="00F1337A">
        <w:rPr>
          <w:rFonts w:ascii="Book Antiqua" w:eastAsia="Book Antiqua" w:hAnsi="Book Antiqua" w:cs="Book Antiqua"/>
        </w:rPr>
        <w:t>Another case was a 71-year-old woman admitted to our emergency room due to abdominal distention, fatigue for 6 d and fever for 13 h.</w:t>
      </w:r>
    </w:p>
    <w:p w14:paraId="24868AEF" w14:textId="77777777" w:rsidR="00A77B3E" w:rsidRPr="00F1337A" w:rsidRDefault="00A77B3E" w:rsidP="00F1337A">
      <w:pPr>
        <w:snapToGrid w:val="0"/>
        <w:spacing w:line="360" w:lineRule="auto"/>
        <w:jc w:val="both"/>
      </w:pPr>
    </w:p>
    <w:p w14:paraId="588CB44F" w14:textId="44D4984C" w:rsidR="00A77B3E" w:rsidRPr="00F1337A" w:rsidRDefault="000D1A4A" w:rsidP="00F1337A">
      <w:pPr>
        <w:snapToGrid w:val="0"/>
        <w:spacing w:line="360" w:lineRule="auto"/>
        <w:jc w:val="both"/>
      </w:pPr>
      <w:r w:rsidRPr="00F1337A">
        <w:rPr>
          <w:rFonts w:ascii="Book Antiqua" w:eastAsia="Book Antiqua" w:hAnsi="Book Antiqua" w:cs="Book Antiqua"/>
          <w:b/>
          <w:bCs/>
          <w:i/>
          <w:iCs/>
        </w:rPr>
        <w:t>History of present illness</w:t>
      </w:r>
    </w:p>
    <w:p w14:paraId="090E3906" w14:textId="71080E42" w:rsidR="00A77B3E" w:rsidRPr="00F1337A" w:rsidRDefault="000D1A4A" w:rsidP="00F1337A">
      <w:pPr>
        <w:snapToGrid w:val="0"/>
        <w:spacing w:line="360" w:lineRule="auto"/>
        <w:jc w:val="both"/>
      </w:pPr>
      <w:r w:rsidRPr="00F1337A">
        <w:rPr>
          <w:rFonts w:ascii="Book Antiqua" w:eastAsia="Book Antiqua" w:hAnsi="Book Antiqua" w:cs="Book Antiqua"/>
        </w:rPr>
        <w:t>The first patient’s symptoms started 3 d</w:t>
      </w:r>
      <w:r w:rsidR="003D6261" w:rsidRPr="00F1337A">
        <w:rPr>
          <w:rFonts w:ascii="Book Antiqua" w:eastAsia="Book Antiqua" w:hAnsi="Book Antiqua" w:cs="Book Antiqua"/>
        </w:rPr>
        <w:t xml:space="preserve"> </w:t>
      </w:r>
      <w:r w:rsidRPr="00F1337A">
        <w:rPr>
          <w:rFonts w:ascii="Book Antiqua" w:eastAsia="Book Antiqua" w:hAnsi="Book Antiqua" w:cs="Book Antiqua"/>
        </w:rPr>
        <w:t>ago with mid-abdominal pain, which had worsened the last 24</w:t>
      </w:r>
      <w:r w:rsidR="00FA0FC1" w:rsidRPr="00F1337A">
        <w:rPr>
          <w:rFonts w:ascii="Book Antiqua" w:eastAsia="Book Antiqua" w:hAnsi="Book Antiqua" w:cs="Book Antiqua"/>
        </w:rPr>
        <w:t xml:space="preserve"> </w:t>
      </w:r>
      <w:r w:rsidRPr="00F1337A">
        <w:rPr>
          <w:rFonts w:ascii="Book Antiqua" w:eastAsia="Book Antiqua" w:hAnsi="Book Antiqua" w:cs="Book Antiqua"/>
        </w:rPr>
        <w:t>h</w:t>
      </w:r>
      <w:r w:rsidR="00FA0FC1" w:rsidRPr="00F1337A">
        <w:rPr>
          <w:rFonts w:ascii="Book Antiqua" w:eastAsia="Book Antiqua" w:hAnsi="Book Antiqua" w:cs="Book Antiqua"/>
        </w:rPr>
        <w:t xml:space="preserve"> </w:t>
      </w:r>
      <w:r w:rsidRPr="00F1337A">
        <w:rPr>
          <w:rFonts w:ascii="Book Antiqua" w:eastAsia="Book Antiqua" w:hAnsi="Book Antiqua" w:cs="Book Antiqua"/>
        </w:rPr>
        <w:t xml:space="preserve">along with </w:t>
      </w:r>
      <w:r w:rsidR="00B65997" w:rsidRPr="00F1337A">
        <w:rPr>
          <w:rFonts w:ascii="Book Antiqua" w:eastAsia="Book Antiqua" w:hAnsi="Book Antiqua" w:cs="Book Antiqua"/>
        </w:rPr>
        <w:t xml:space="preserve">cessation of </w:t>
      </w:r>
      <w:r w:rsidRPr="00F1337A">
        <w:rPr>
          <w:rFonts w:ascii="Book Antiqua" w:eastAsia="Book Antiqua" w:hAnsi="Book Antiqua" w:cs="Book Antiqua"/>
        </w:rPr>
        <w:t>venting and defecating.</w:t>
      </w:r>
      <w:r w:rsidR="00FA0FC1" w:rsidRPr="00F1337A">
        <w:rPr>
          <w:lang w:eastAsia="zh-CN"/>
        </w:rPr>
        <w:t xml:space="preserve"> </w:t>
      </w:r>
      <w:r w:rsidRPr="00F1337A">
        <w:rPr>
          <w:rFonts w:ascii="Book Antiqua" w:eastAsia="Book Antiqua" w:hAnsi="Book Antiqua" w:cs="Book Antiqua"/>
        </w:rPr>
        <w:t>The second patient developed general fatigue, abdominal distension</w:t>
      </w:r>
      <w:r w:rsidR="003D2E5D" w:rsidRPr="00F1337A">
        <w:rPr>
          <w:rFonts w:ascii="Book Antiqua" w:eastAsia="Book Antiqua" w:hAnsi="Book Antiqua" w:cs="Book Antiqua"/>
        </w:rPr>
        <w:t>,</w:t>
      </w:r>
      <w:r w:rsidRPr="00F1337A">
        <w:rPr>
          <w:rFonts w:ascii="Book Antiqua" w:eastAsia="Book Antiqua" w:hAnsi="Book Antiqua" w:cs="Book Antiqua"/>
        </w:rPr>
        <w:t xml:space="preserve"> and poor appetite without obvious inducement 6 d ago. </w:t>
      </w:r>
      <w:r w:rsidR="003D2E5D" w:rsidRPr="00F1337A">
        <w:rPr>
          <w:rFonts w:ascii="Book Antiqua" w:eastAsia="Book Antiqua" w:hAnsi="Book Antiqua" w:cs="Book Antiqua"/>
        </w:rPr>
        <w:t>Th</w:t>
      </w:r>
      <w:r w:rsidRPr="00F1337A">
        <w:rPr>
          <w:rFonts w:ascii="Book Antiqua" w:eastAsia="Book Antiqua" w:hAnsi="Book Antiqua" w:cs="Book Antiqua"/>
        </w:rPr>
        <w:t>e patient</w:t>
      </w:r>
      <w:r w:rsidR="003D2E5D" w:rsidRPr="00F1337A">
        <w:rPr>
          <w:rFonts w:ascii="Book Antiqua" w:eastAsia="Book Antiqua" w:hAnsi="Book Antiqua" w:cs="Book Antiqua"/>
        </w:rPr>
        <w:t xml:space="preserve"> also</w:t>
      </w:r>
      <w:r w:rsidRPr="00F1337A">
        <w:rPr>
          <w:rFonts w:ascii="Book Antiqua" w:eastAsia="Book Antiqua" w:hAnsi="Book Antiqua" w:cs="Book Antiqua"/>
        </w:rPr>
        <w:t xml:space="preserve"> complained of palpable lumps in the lower abdomen. Nausea and vomiting occurred once that day</w:t>
      </w:r>
      <w:r w:rsidR="003D2E5D" w:rsidRPr="00F1337A">
        <w:rPr>
          <w:rFonts w:ascii="Book Antiqua" w:eastAsia="Book Antiqua" w:hAnsi="Book Antiqua" w:cs="Book Antiqua"/>
        </w:rPr>
        <w:t>, along with f</w:t>
      </w:r>
      <w:r w:rsidRPr="00F1337A">
        <w:rPr>
          <w:rFonts w:ascii="Book Antiqua" w:eastAsia="Book Antiqua" w:hAnsi="Book Antiqua" w:cs="Book Antiqua"/>
        </w:rPr>
        <w:t xml:space="preserve">ever </w:t>
      </w:r>
      <w:r w:rsidR="003D2E5D" w:rsidRPr="00F1337A">
        <w:rPr>
          <w:rFonts w:ascii="Book Antiqua" w:eastAsia="Book Antiqua" w:hAnsi="Book Antiqua" w:cs="Book Antiqua"/>
        </w:rPr>
        <w:t>and</w:t>
      </w:r>
      <w:r w:rsidRPr="00F1337A">
        <w:rPr>
          <w:rFonts w:ascii="Book Antiqua" w:eastAsia="Book Antiqua" w:hAnsi="Book Antiqua" w:cs="Book Antiqua"/>
        </w:rPr>
        <w:t xml:space="preserve"> a cough</w:t>
      </w:r>
      <w:r w:rsidR="003D2E5D" w:rsidRPr="00F1337A">
        <w:rPr>
          <w:rFonts w:ascii="Book Antiqua" w:eastAsia="Book Antiqua" w:hAnsi="Book Antiqua" w:cs="Book Antiqua"/>
        </w:rPr>
        <w:t xml:space="preserve"> with</w:t>
      </w:r>
      <w:r w:rsidRPr="00F1337A">
        <w:rPr>
          <w:rFonts w:ascii="Book Antiqua" w:eastAsia="Book Antiqua" w:hAnsi="Book Antiqua" w:cs="Book Antiqua"/>
        </w:rPr>
        <w:t xml:space="preserve"> a small amount of white phlegm. Since then, the patient's symptoms gradually worsened, and suddenly her abdominal pain could not be relieved and </w:t>
      </w:r>
      <w:r w:rsidR="00B65997" w:rsidRPr="00F1337A">
        <w:rPr>
          <w:rFonts w:ascii="Book Antiqua" w:eastAsia="Book Antiqua" w:hAnsi="Book Antiqua" w:cs="Book Antiqua"/>
        </w:rPr>
        <w:t xml:space="preserve">was </w:t>
      </w:r>
      <w:r w:rsidRPr="00F1337A">
        <w:rPr>
          <w:rFonts w:ascii="Book Antiqua" w:eastAsia="Book Antiqua" w:hAnsi="Book Antiqua" w:cs="Book Antiqua"/>
        </w:rPr>
        <w:lastRenderedPageBreak/>
        <w:t>accompanied by fever and mild consciousness disorder. Her son brought her to the emergency department for further treatment.</w:t>
      </w:r>
    </w:p>
    <w:p w14:paraId="01AE6091" w14:textId="77777777" w:rsidR="00A77B3E" w:rsidRPr="00F1337A" w:rsidRDefault="00A77B3E" w:rsidP="00F1337A">
      <w:pPr>
        <w:snapToGrid w:val="0"/>
        <w:spacing w:line="360" w:lineRule="auto"/>
        <w:jc w:val="both"/>
      </w:pPr>
    </w:p>
    <w:p w14:paraId="19BB55CC" w14:textId="661D46E9" w:rsidR="00A77B3E" w:rsidRPr="00F1337A" w:rsidRDefault="000D1A4A" w:rsidP="00F1337A">
      <w:pPr>
        <w:snapToGrid w:val="0"/>
        <w:spacing w:line="360" w:lineRule="auto"/>
        <w:jc w:val="both"/>
      </w:pPr>
      <w:r w:rsidRPr="00F1337A">
        <w:rPr>
          <w:rFonts w:ascii="Book Antiqua" w:eastAsia="Book Antiqua" w:hAnsi="Book Antiqua" w:cs="Book Antiqua"/>
          <w:b/>
          <w:bCs/>
          <w:i/>
          <w:iCs/>
        </w:rPr>
        <w:t>History of past illness</w:t>
      </w:r>
    </w:p>
    <w:p w14:paraId="3DE3A757" w14:textId="2FF35B53" w:rsidR="00A77B3E" w:rsidRPr="00F1337A" w:rsidRDefault="000D1A4A" w:rsidP="00F1337A">
      <w:pPr>
        <w:snapToGrid w:val="0"/>
        <w:spacing w:line="360" w:lineRule="auto"/>
        <w:jc w:val="both"/>
      </w:pPr>
      <w:r w:rsidRPr="00F1337A">
        <w:rPr>
          <w:rFonts w:ascii="Book Antiqua" w:eastAsia="Book Antiqua" w:hAnsi="Book Antiqua" w:cs="Book Antiqua"/>
        </w:rPr>
        <w:t xml:space="preserve">The first patient underwent laparoscopic appendectomy for acute appendicitis 5 years ago and recovered well after the operation. </w:t>
      </w:r>
      <w:r w:rsidR="00B65997" w:rsidRPr="00F1337A">
        <w:rPr>
          <w:rFonts w:ascii="Book Antiqua" w:eastAsia="Book Antiqua" w:hAnsi="Book Antiqua" w:cs="Book Antiqua"/>
        </w:rPr>
        <w:t>That</w:t>
      </w:r>
      <w:r w:rsidRPr="00F1337A">
        <w:rPr>
          <w:rFonts w:ascii="Book Antiqua" w:eastAsia="Book Antiqua" w:hAnsi="Book Antiqua" w:cs="Book Antiqua"/>
        </w:rPr>
        <w:t xml:space="preserve"> same year, he recovered after medical treatment for acute pancreatitis.</w:t>
      </w:r>
      <w:r w:rsidR="00A21FE4" w:rsidRPr="00F1337A">
        <w:rPr>
          <w:lang w:eastAsia="zh-CN"/>
        </w:rPr>
        <w:t xml:space="preserve"> </w:t>
      </w:r>
      <w:r w:rsidRPr="00F1337A">
        <w:rPr>
          <w:rFonts w:ascii="Book Antiqua" w:eastAsia="Book Antiqua" w:hAnsi="Book Antiqua" w:cs="Book Antiqua"/>
        </w:rPr>
        <w:t xml:space="preserve">Second patient had a </w:t>
      </w:r>
      <w:proofErr w:type="spellStart"/>
      <w:r w:rsidRPr="00F1337A">
        <w:rPr>
          <w:rFonts w:ascii="Book Antiqua" w:eastAsia="Book Antiqua" w:hAnsi="Book Antiqua" w:cs="Book Antiqua"/>
        </w:rPr>
        <w:t>hysteromyomectomy</w:t>
      </w:r>
      <w:proofErr w:type="spellEnd"/>
      <w:r w:rsidRPr="00F1337A">
        <w:rPr>
          <w:rFonts w:ascii="Book Antiqua" w:eastAsia="Book Antiqua" w:hAnsi="Book Antiqua" w:cs="Book Antiqua"/>
        </w:rPr>
        <w:t xml:space="preserve"> 30 years ago, and a brain pacemaker implant</w:t>
      </w:r>
      <w:r w:rsidR="00B65997" w:rsidRPr="00F1337A">
        <w:rPr>
          <w:rFonts w:ascii="Book Antiqua" w:eastAsia="Book Antiqua" w:hAnsi="Book Antiqua" w:cs="Book Antiqua"/>
        </w:rPr>
        <w:t>ed</w:t>
      </w:r>
      <w:r w:rsidRPr="00F1337A">
        <w:rPr>
          <w:rFonts w:ascii="Book Antiqua" w:eastAsia="Book Antiqua" w:hAnsi="Book Antiqua" w:cs="Book Antiqua"/>
        </w:rPr>
        <w:t xml:space="preserve"> 1 year ago because of </w:t>
      </w:r>
      <w:r w:rsidR="00B65997" w:rsidRPr="00F1337A">
        <w:rPr>
          <w:rFonts w:ascii="Book Antiqua" w:eastAsia="Book Antiqua" w:hAnsi="Book Antiqua" w:cs="Book Antiqua"/>
        </w:rPr>
        <w:t xml:space="preserve">a </w:t>
      </w:r>
      <w:r w:rsidRPr="00F1337A">
        <w:rPr>
          <w:rFonts w:ascii="Book Antiqua" w:eastAsia="Book Antiqua" w:hAnsi="Book Antiqua" w:cs="Book Antiqua"/>
        </w:rPr>
        <w:t>30-year history of Parkinson</w:t>
      </w:r>
      <w:r w:rsidR="003D2E5D" w:rsidRPr="00F1337A">
        <w:rPr>
          <w:rFonts w:ascii="Book Antiqua" w:eastAsia="Book Antiqua" w:hAnsi="Book Antiqua" w:cs="Book Antiqua"/>
        </w:rPr>
        <w:t>’s disease</w:t>
      </w:r>
      <w:r w:rsidRPr="00F1337A">
        <w:rPr>
          <w:rFonts w:ascii="Book Antiqua" w:eastAsia="Book Antiqua" w:hAnsi="Book Antiqua" w:cs="Book Antiqua"/>
        </w:rPr>
        <w:t>.</w:t>
      </w:r>
    </w:p>
    <w:p w14:paraId="6197999B" w14:textId="77777777" w:rsidR="00A77B3E" w:rsidRPr="00F1337A" w:rsidRDefault="00A77B3E" w:rsidP="00F1337A">
      <w:pPr>
        <w:snapToGrid w:val="0"/>
        <w:spacing w:line="360" w:lineRule="auto"/>
        <w:jc w:val="both"/>
      </w:pPr>
    </w:p>
    <w:p w14:paraId="0FECC9D2" w14:textId="0C365448" w:rsidR="00A77B3E" w:rsidRPr="00F1337A" w:rsidRDefault="000D1A4A" w:rsidP="00F1337A">
      <w:pPr>
        <w:snapToGrid w:val="0"/>
        <w:spacing w:line="360" w:lineRule="auto"/>
        <w:jc w:val="both"/>
      </w:pPr>
      <w:r w:rsidRPr="00F1337A">
        <w:rPr>
          <w:rFonts w:ascii="Book Antiqua" w:eastAsia="Book Antiqua" w:hAnsi="Book Antiqua" w:cs="Book Antiqua"/>
          <w:b/>
          <w:bCs/>
          <w:i/>
          <w:iCs/>
        </w:rPr>
        <w:t>Physical examination</w:t>
      </w:r>
    </w:p>
    <w:p w14:paraId="5A3CD1BF" w14:textId="4FF03282" w:rsidR="00A77B3E" w:rsidRPr="00F1337A" w:rsidRDefault="000D1A4A" w:rsidP="00F1337A">
      <w:pPr>
        <w:snapToGrid w:val="0"/>
        <w:spacing w:line="360" w:lineRule="auto"/>
        <w:jc w:val="both"/>
      </w:pPr>
      <w:r w:rsidRPr="00F1337A">
        <w:rPr>
          <w:rFonts w:ascii="Book Antiqua" w:eastAsia="Book Antiqua" w:hAnsi="Book Antiqua" w:cs="Book Antiqua"/>
        </w:rPr>
        <w:t>The first patient’s temperature was 38.8</w:t>
      </w:r>
      <w:r w:rsidR="0093537D" w:rsidRPr="00F1337A">
        <w:rPr>
          <w:rFonts w:ascii="Book Antiqua" w:eastAsia="Book Antiqua" w:hAnsi="Book Antiqua" w:cs="Book Antiqua"/>
        </w:rPr>
        <w:t xml:space="preserve"> </w:t>
      </w:r>
      <w:r w:rsidRPr="00F1337A">
        <w:rPr>
          <w:rFonts w:ascii="Book Antiqua" w:eastAsia="Book Antiqua" w:hAnsi="Book Antiqua" w:cs="Book Antiqua"/>
        </w:rPr>
        <w:t>°C, heart rate was 92</w:t>
      </w:r>
      <w:r w:rsidR="0093537D" w:rsidRPr="00F1337A">
        <w:rPr>
          <w:rFonts w:ascii="Book Antiqua" w:eastAsia="Book Antiqua" w:hAnsi="Book Antiqua" w:cs="Book Antiqua"/>
        </w:rPr>
        <w:t xml:space="preserve"> </w:t>
      </w:r>
      <w:r w:rsidRPr="00F1337A">
        <w:rPr>
          <w:rFonts w:ascii="Book Antiqua" w:eastAsia="Book Antiqua" w:hAnsi="Book Antiqua" w:cs="Book Antiqua"/>
        </w:rPr>
        <w:t>bpm, respiratory rate was 18</w:t>
      </w:r>
      <w:r w:rsidR="0093537D" w:rsidRPr="00F1337A">
        <w:rPr>
          <w:rFonts w:ascii="Book Antiqua" w:eastAsia="Book Antiqua" w:hAnsi="Book Antiqua" w:cs="Book Antiqua"/>
        </w:rPr>
        <w:t xml:space="preserve"> </w:t>
      </w:r>
      <w:r w:rsidRPr="00F1337A">
        <w:rPr>
          <w:rFonts w:ascii="Book Antiqua" w:eastAsia="Book Antiqua" w:hAnsi="Book Antiqua" w:cs="Book Antiqua"/>
        </w:rPr>
        <w:t>breaths per min, blood pressure was 101/66</w:t>
      </w:r>
      <w:r w:rsidR="0093537D" w:rsidRPr="00F1337A">
        <w:rPr>
          <w:rFonts w:ascii="Book Antiqua" w:eastAsia="Book Antiqua" w:hAnsi="Book Antiqua" w:cs="Book Antiqua"/>
        </w:rPr>
        <w:t xml:space="preserve"> </w:t>
      </w:r>
      <w:r w:rsidRPr="00F1337A">
        <w:rPr>
          <w:rFonts w:ascii="Book Antiqua" w:eastAsia="Book Antiqua" w:hAnsi="Book Antiqua" w:cs="Book Antiqua"/>
        </w:rPr>
        <w:t>mmHg</w:t>
      </w:r>
      <w:r w:rsidR="00B65997" w:rsidRPr="00F1337A">
        <w:rPr>
          <w:rFonts w:ascii="Book Antiqua" w:eastAsia="Book Antiqua" w:hAnsi="Book Antiqua" w:cs="Book Antiqua"/>
        </w:rPr>
        <w:t>,</w:t>
      </w:r>
      <w:r w:rsidRPr="00F1337A">
        <w:rPr>
          <w:rFonts w:ascii="Book Antiqua" w:eastAsia="Book Antiqua" w:hAnsi="Book Antiqua" w:cs="Book Antiqua"/>
        </w:rPr>
        <w:t xml:space="preserve"> and </w:t>
      </w:r>
      <w:r w:rsidR="0093537D" w:rsidRPr="00F1337A">
        <w:rPr>
          <w:rFonts w:ascii="Book Antiqua" w:eastAsia="Book Antiqua" w:hAnsi="Book Antiqua" w:cs="Book Antiqua"/>
        </w:rPr>
        <w:t>body mass index (</w:t>
      </w:r>
      <w:r w:rsidRPr="00F1337A">
        <w:rPr>
          <w:rFonts w:ascii="Book Antiqua" w:eastAsia="Book Antiqua" w:hAnsi="Book Antiqua" w:cs="Book Antiqua"/>
        </w:rPr>
        <w:t>BMI</w:t>
      </w:r>
      <w:r w:rsidR="0093537D" w:rsidRPr="00F1337A">
        <w:rPr>
          <w:rFonts w:ascii="Book Antiqua" w:eastAsia="Book Antiqua" w:hAnsi="Book Antiqua" w:cs="Book Antiqua"/>
        </w:rPr>
        <w:t xml:space="preserve">) </w:t>
      </w:r>
      <w:r w:rsidRPr="00F1337A">
        <w:rPr>
          <w:rFonts w:ascii="Book Antiqua" w:eastAsia="Book Antiqua" w:hAnsi="Book Antiqua" w:cs="Book Antiqua"/>
        </w:rPr>
        <w:t>was 24.2.</w:t>
      </w:r>
      <w:r w:rsidR="0093537D" w:rsidRPr="00F1337A">
        <w:rPr>
          <w:rFonts w:ascii="Book Antiqua" w:eastAsia="Book Antiqua" w:hAnsi="Book Antiqua" w:cs="Book Antiqua"/>
        </w:rPr>
        <w:t xml:space="preserve"> </w:t>
      </w:r>
      <w:r w:rsidRPr="00F1337A">
        <w:rPr>
          <w:rFonts w:ascii="Book Antiqua" w:eastAsia="Book Antiqua" w:hAnsi="Book Antiqua" w:cs="Book Antiqua"/>
        </w:rPr>
        <w:t xml:space="preserve">Physical examination </w:t>
      </w:r>
      <w:r w:rsidR="00B65997" w:rsidRPr="00F1337A">
        <w:rPr>
          <w:rFonts w:ascii="Book Antiqua" w:eastAsia="Book Antiqua" w:hAnsi="Book Antiqua" w:cs="Book Antiqua"/>
        </w:rPr>
        <w:t>revealed a</w:t>
      </w:r>
      <w:r w:rsidRPr="00F1337A">
        <w:rPr>
          <w:rFonts w:ascii="Book Antiqua" w:eastAsia="Book Antiqua" w:hAnsi="Book Antiqua" w:cs="Book Antiqua"/>
        </w:rPr>
        <w:t xml:space="preserve"> surgical scar on the right lower abdomen. The abdomen was flat with muscle tension, </w:t>
      </w:r>
      <w:r w:rsidR="00B65997" w:rsidRPr="00F1337A">
        <w:rPr>
          <w:rFonts w:ascii="Book Antiqua" w:eastAsia="Book Antiqua" w:hAnsi="Book Antiqua" w:cs="Book Antiqua"/>
        </w:rPr>
        <w:t xml:space="preserve">and there was </w:t>
      </w:r>
      <w:r w:rsidRPr="00F1337A">
        <w:rPr>
          <w:rFonts w:ascii="Book Antiqua" w:eastAsia="Book Antiqua" w:hAnsi="Book Antiqua" w:cs="Book Antiqua"/>
        </w:rPr>
        <w:t>tenderness around the navel</w:t>
      </w:r>
      <w:r w:rsidR="00B65997" w:rsidRPr="00F1337A">
        <w:rPr>
          <w:rFonts w:ascii="Book Antiqua" w:eastAsia="Book Antiqua" w:hAnsi="Book Antiqua" w:cs="Book Antiqua"/>
        </w:rPr>
        <w:t>,</w:t>
      </w:r>
      <w:r w:rsidRPr="00F1337A">
        <w:rPr>
          <w:rFonts w:ascii="Book Antiqua" w:eastAsia="Book Antiqua" w:hAnsi="Book Antiqua" w:cs="Book Antiqua"/>
        </w:rPr>
        <w:t xml:space="preserve"> but rebound pain was not obvious. Abdominal mobile dullness was negative, and bowel sounds were weak for 1-3 times per min.</w:t>
      </w:r>
      <w:r w:rsidR="0093537D" w:rsidRPr="00F1337A">
        <w:rPr>
          <w:lang w:eastAsia="zh-CN"/>
        </w:rPr>
        <w:t xml:space="preserve"> </w:t>
      </w:r>
      <w:r w:rsidRPr="00F1337A">
        <w:rPr>
          <w:rFonts w:ascii="Book Antiqua" w:eastAsia="Book Antiqua" w:hAnsi="Book Antiqua" w:cs="Book Antiqua"/>
        </w:rPr>
        <w:t>The second patient’s temperature was 39.6</w:t>
      </w:r>
      <w:r w:rsidR="0093537D" w:rsidRPr="00F1337A">
        <w:rPr>
          <w:rFonts w:ascii="Book Antiqua" w:eastAsia="Book Antiqua" w:hAnsi="Book Antiqua" w:cs="Book Antiqua"/>
        </w:rPr>
        <w:t xml:space="preserve"> </w:t>
      </w:r>
      <w:r w:rsidRPr="00F1337A">
        <w:rPr>
          <w:rFonts w:ascii="Book Antiqua" w:eastAsia="Book Antiqua" w:hAnsi="Book Antiqua" w:cs="Book Antiqua"/>
        </w:rPr>
        <w:t>°C, heart rate was 91</w:t>
      </w:r>
      <w:r w:rsidR="0093537D" w:rsidRPr="00F1337A">
        <w:rPr>
          <w:rFonts w:ascii="Book Antiqua" w:eastAsia="Book Antiqua" w:hAnsi="Book Antiqua" w:cs="Book Antiqua"/>
        </w:rPr>
        <w:t xml:space="preserve"> </w:t>
      </w:r>
      <w:r w:rsidRPr="00F1337A">
        <w:rPr>
          <w:rFonts w:ascii="Book Antiqua" w:eastAsia="Book Antiqua" w:hAnsi="Book Antiqua" w:cs="Book Antiqua"/>
        </w:rPr>
        <w:t>bpm, respiratory rate was 18</w:t>
      </w:r>
      <w:r w:rsidR="0093537D" w:rsidRPr="00F1337A">
        <w:rPr>
          <w:rFonts w:ascii="Book Antiqua" w:eastAsia="Book Antiqua" w:hAnsi="Book Antiqua" w:cs="Book Antiqua"/>
        </w:rPr>
        <w:t xml:space="preserve"> </w:t>
      </w:r>
      <w:r w:rsidRPr="00F1337A">
        <w:rPr>
          <w:rFonts w:ascii="Book Antiqua" w:eastAsia="Book Antiqua" w:hAnsi="Book Antiqua" w:cs="Book Antiqua"/>
        </w:rPr>
        <w:t>breaths per min, blood pressure was 128/62</w:t>
      </w:r>
      <w:r w:rsidR="0093537D" w:rsidRPr="00F1337A">
        <w:rPr>
          <w:rFonts w:ascii="Book Antiqua" w:eastAsia="Book Antiqua" w:hAnsi="Book Antiqua" w:cs="Book Antiqua"/>
        </w:rPr>
        <w:t xml:space="preserve"> </w:t>
      </w:r>
      <w:r w:rsidRPr="00F1337A">
        <w:rPr>
          <w:rFonts w:ascii="Book Antiqua" w:eastAsia="Book Antiqua" w:hAnsi="Book Antiqua" w:cs="Book Antiqua"/>
        </w:rPr>
        <w:t>mmHg</w:t>
      </w:r>
      <w:r w:rsidR="00B65997" w:rsidRPr="00F1337A">
        <w:rPr>
          <w:rFonts w:ascii="Book Antiqua" w:eastAsia="Book Antiqua" w:hAnsi="Book Antiqua" w:cs="Book Antiqua"/>
        </w:rPr>
        <w:t>,</w:t>
      </w:r>
      <w:r w:rsidRPr="00F1337A">
        <w:rPr>
          <w:rFonts w:ascii="Book Antiqua" w:eastAsia="Book Antiqua" w:hAnsi="Book Antiqua" w:cs="Book Antiqua"/>
        </w:rPr>
        <w:t xml:space="preserve"> and BMI</w:t>
      </w:r>
      <w:r w:rsidR="0093537D" w:rsidRPr="00F1337A">
        <w:rPr>
          <w:rFonts w:ascii="Book Antiqua" w:eastAsia="Book Antiqua" w:hAnsi="Book Antiqua" w:cs="Book Antiqua"/>
        </w:rPr>
        <w:t xml:space="preserve"> </w:t>
      </w:r>
      <w:r w:rsidRPr="00F1337A">
        <w:rPr>
          <w:rFonts w:ascii="Book Antiqua" w:eastAsia="Book Antiqua" w:hAnsi="Book Antiqua" w:cs="Book Antiqua"/>
        </w:rPr>
        <w:t>was</w:t>
      </w:r>
      <w:r w:rsidR="0093537D" w:rsidRPr="00F1337A">
        <w:rPr>
          <w:rFonts w:ascii="Book Antiqua" w:eastAsia="Book Antiqua" w:hAnsi="Book Antiqua" w:cs="Book Antiqua"/>
        </w:rPr>
        <w:t xml:space="preserve"> </w:t>
      </w:r>
      <w:r w:rsidRPr="00F1337A">
        <w:rPr>
          <w:rFonts w:ascii="Book Antiqua" w:eastAsia="Book Antiqua" w:hAnsi="Book Antiqua" w:cs="Book Antiqua"/>
        </w:rPr>
        <w:t>24.5.</w:t>
      </w:r>
      <w:r w:rsidR="0093537D" w:rsidRPr="00F1337A">
        <w:rPr>
          <w:rFonts w:ascii="Book Antiqua" w:eastAsia="Book Antiqua" w:hAnsi="Book Antiqua" w:cs="Book Antiqua"/>
        </w:rPr>
        <w:t xml:space="preserve"> </w:t>
      </w:r>
      <w:r w:rsidRPr="00F1337A">
        <w:rPr>
          <w:rFonts w:ascii="Book Antiqua" w:eastAsia="Book Antiqua" w:hAnsi="Book Antiqua" w:cs="Book Antiqua"/>
        </w:rPr>
        <w:t xml:space="preserve">Physical examination revealed abdominal distension, abdominal muscle tension, </w:t>
      </w:r>
      <w:r w:rsidR="00B65997" w:rsidRPr="00F1337A">
        <w:rPr>
          <w:rFonts w:ascii="Book Antiqua" w:eastAsia="Book Antiqua" w:hAnsi="Book Antiqua" w:cs="Book Antiqua"/>
        </w:rPr>
        <w:t xml:space="preserve">and </w:t>
      </w:r>
      <w:r w:rsidRPr="00F1337A">
        <w:rPr>
          <w:rFonts w:ascii="Book Antiqua" w:eastAsia="Book Antiqua" w:hAnsi="Book Antiqua" w:cs="Book Antiqua"/>
        </w:rPr>
        <w:t>tenderness</w:t>
      </w:r>
      <w:r w:rsidR="00B65997" w:rsidRPr="00F1337A">
        <w:rPr>
          <w:rFonts w:ascii="Book Antiqua" w:eastAsia="Book Antiqua" w:hAnsi="Book Antiqua" w:cs="Book Antiqua"/>
        </w:rPr>
        <w:t>;</w:t>
      </w:r>
      <w:r w:rsidRPr="00F1337A">
        <w:rPr>
          <w:rFonts w:ascii="Book Antiqua" w:eastAsia="Book Antiqua" w:hAnsi="Book Antiqua" w:cs="Book Antiqua"/>
        </w:rPr>
        <w:t xml:space="preserve"> rebound pain was not obvious, mobile dullness was negative, and bowel sounds were weak 1-3 times per min.</w:t>
      </w:r>
    </w:p>
    <w:p w14:paraId="6A477D9A" w14:textId="77777777" w:rsidR="00A77B3E" w:rsidRPr="00F1337A" w:rsidRDefault="00A77B3E" w:rsidP="00F1337A">
      <w:pPr>
        <w:snapToGrid w:val="0"/>
        <w:spacing w:line="360" w:lineRule="auto"/>
        <w:jc w:val="both"/>
      </w:pPr>
    </w:p>
    <w:p w14:paraId="53AA6864" w14:textId="6AB43B08" w:rsidR="00A77B3E" w:rsidRPr="00F1337A" w:rsidRDefault="000D1A4A" w:rsidP="00F1337A">
      <w:pPr>
        <w:snapToGrid w:val="0"/>
        <w:spacing w:line="360" w:lineRule="auto"/>
        <w:jc w:val="both"/>
      </w:pPr>
      <w:r w:rsidRPr="00F1337A">
        <w:rPr>
          <w:rFonts w:ascii="Book Antiqua" w:eastAsia="Book Antiqua" w:hAnsi="Book Antiqua" w:cs="Book Antiqua"/>
          <w:b/>
          <w:bCs/>
          <w:i/>
          <w:iCs/>
        </w:rPr>
        <w:t>Laboratory examinations</w:t>
      </w:r>
    </w:p>
    <w:p w14:paraId="0706952E" w14:textId="62A6A503" w:rsidR="00A77B3E" w:rsidRPr="00F1337A" w:rsidRDefault="000D1A4A" w:rsidP="00F1337A">
      <w:pPr>
        <w:snapToGrid w:val="0"/>
        <w:spacing w:line="360" w:lineRule="auto"/>
        <w:jc w:val="both"/>
      </w:pPr>
      <w:r w:rsidRPr="00F1337A">
        <w:rPr>
          <w:rFonts w:ascii="Book Antiqua" w:eastAsia="Book Antiqua" w:hAnsi="Book Antiqua" w:cs="Book Antiqua"/>
        </w:rPr>
        <w:t>First patient’s routine</w:t>
      </w:r>
      <w:r w:rsidR="00B65997" w:rsidRPr="00F1337A">
        <w:rPr>
          <w:rFonts w:ascii="Book Antiqua" w:eastAsia="Book Antiqua" w:hAnsi="Book Antiqua" w:cs="Book Antiqua"/>
        </w:rPr>
        <w:t xml:space="preserve"> blood</w:t>
      </w:r>
      <w:r w:rsidRPr="00F1337A">
        <w:rPr>
          <w:rFonts w:ascii="Book Antiqua" w:eastAsia="Book Antiqua" w:hAnsi="Book Antiqua" w:cs="Book Antiqua"/>
        </w:rPr>
        <w:t xml:space="preserve"> examination</w:t>
      </w:r>
      <w:r w:rsidR="00B65997" w:rsidRPr="00F1337A">
        <w:rPr>
          <w:rFonts w:ascii="Book Antiqua" w:eastAsia="Book Antiqua" w:hAnsi="Book Antiqua" w:cs="Book Antiqua"/>
        </w:rPr>
        <w:t xml:space="preserve"> revealed</w:t>
      </w:r>
      <w:r w:rsidRPr="00F1337A">
        <w:rPr>
          <w:rFonts w:ascii="Book Antiqua" w:eastAsia="Book Antiqua" w:hAnsi="Book Antiqua" w:cs="Book Antiqua"/>
        </w:rPr>
        <w:t xml:space="preserve">: </w:t>
      </w:r>
      <w:r w:rsidR="0093537D" w:rsidRPr="00F1337A">
        <w:rPr>
          <w:rFonts w:ascii="Book Antiqua" w:eastAsia="Book Antiqua" w:hAnsi="Book Antiqua" w:cs="Book Antiqua"/>
        </w:rPr>
        <w:t>H</w:t>
      </w:r>
      <w:r w:rsidRPr="00F1337A">
        <w:rPr>
          <w:rFonts w:ascii="Book Antiqua" w:eastAsia="Book Antiqua" w:hAnsi="Book Antiqua" w:cs="Book Antiqua"/>
        </w:rPr>
        <w:t>emoglobin 127</w:t>
      </w:r>
      <w:r w:rsidR="0093537D" w:rsidRPr="00F1337A">
        <w:rPr>
          <w:rFonts w:ascii="Book Antiqua" w:eastAsia="Book Antiqua" w:hAnsi="Book Antiqua" w:cs="Book Antiqua"/>
        </w:rPr>
        <w:t xml:space="preserve"> </w:t>
      </w:r>
      <w:r w:rsidRPr="00F1337A">
        <w:rPr>
          <w:rFonts w:ascii="Book Antiqua" w:eastAsia="Book Antiqua" w:hAnsi="Book Antiqua" w:cs="Book Antiqua"/>
        </w:rPr>
        <w:t>g/L, white blood cell count 14.38</w:t>
      </w:r>
      <w:r w:rsidR="0093537D" w:rsidRPr="00F1337A">
        <w:rPr>
          <w:rFonts w:ascii="Book Antiqua" w:eastAsia="Book Antiqua" w:hAnsi="Book Antiqua" w:cs="Book Antiqua"/>
        </w:rPr>
        <w:t xml:space="preserve"> </w:t>
      </w:r>
      <w:r w:rsidRPr="00F1337A">
        <w:rPr>
          <w:rFonts w:ascii="Book Antiqua" w:eastAsia="Book Antiqua" w:hAnsi="Book Antiqua" w:cs="Book Antiqua"/>
        </w:rPr>
        <w:t>×</w:t>
      </w:r>
      <w:r w:rsidR="0093537D" w:rsidRPr="00F1337A">
        <w:rPr>
          <w:rFonts w:ascii="Book Antiqua" w:eastAsia="Book Antiqua" w:hAnsi="Book Antiqua" w:cs="Book Antiqua"/>
        </w:rPr>
        <w:t xml:space="preserve"> </w:t>
      </w:r>
      <w:r w:rsidRPr="00F1337A">
        <w:rPr>
          <w:rFonts w:ascii="Book Antiqua" w:eastAsia="Book Antiqua" w:hAnsi="Book Antiqua" w:cs="Book Antiqua"/>
        </w:rPr>
        <w:t>10</w:t>
      </w:r>
      <w:r w:rsidRPr="00F1337A">
        <w:rPr>
          <w:rFonts w:ascii="Book Antiqua" w:eastAsia="Book Antiqua" w:hAnsi="Book Antiqua" w:cs="Book Antiqua"/>
          <w:vertAlign w:val="superscript"/>
        </w:rPr>
        <w:t>9</w:t>
      </w:r>
      <w:r w:rsidRPr="00F1337A">
        <w:rPr>
          <w:rFonts w:ascii="Book Antiqua" w:eastAsia="Book Antiqua" w:hAnsi="Book Antiqua" w:cs="Book Antiqua"/>
        </w:rPr>
        <w:t>/L</w:t>
      </w:r>
      <w:r w:rsidR="001C17E1" w:rsidRPr="00F1337A">
        <w:rPr>
          <w:rFonts w:ascii="Book Antiqua" w:eastAsia="Book Antiqua" w:hAnsi="Book Antiqua" w:cs="Book Antiqua"/>
        </w:rPr>
        <w:t xml:space="preserve"> </w:t>
      </w:r>
      <w:r w:rsidRPr="00F1337A">
        <w:rPr>
          <w:rFonts w:ascii="Book Antiqua" w:eastAsia="Book Antiqua" w:hAnsi="Book Antiqua" w:cs="Book Antiqua"/>
        </w:rPr>
        <w:t>↑, neutrophil 0.895</w:t>
      </w:r>
      <w:r w:rsidR="001C17E1" w:rsidRPr="00F1337A">
        <w:rPr>
          <w:rFonts w:ascii="Book Antiqua" w:eastAsia="Book Antiqua" w:hAnsi="Book Antiqua" w:cs="Book Antiqua"/>
        </w:rPr>
        <w:t xml:space="preserve"> </w:t>
      </w:r>
      <w:r w:rsidRPr="00F1337A">
        <w:rPr>
          <w:rFonts w:ascii="Book Antiqua" w:eastAsia="Book Antiqua" w:hAnsi="Book Antiqua" w:cs="Book Antiqua"/>
        </w:rPr>
        <w:t>↑, lymphocyte 0.217, platelet count 265</w:t>
      </w:r>
      <w:r w:rsidR="001C17E1" w:rsidRPr="00F1337A">
        <w:rPr>
          <w:rFonts w:ascii="Book Antiqua" w:eastAsia="Book Antiqua" w:hAnsi="Book Antiqua" w:cs="Book Antiqua"/>
        </w:rPr>
        <w:t xml:space="preserve"> </w:t>
      </w:r>
      <w:r w:rsidRPr="00F1337A">
        <w:rPr>
          <w:rFonts w:ascii="Book Antiqua" w:eastAsia="Book Antiqua" w:hAnsi="Book Antiqua" w:cs="Book Antiqua"/>
        </w:rPr>
        <w:t>×</w:t>
      </w:r>
      <w:r w:rsidR="001C17E1" w:rsidRPr="00F1337A">
        <w:rPr>
          <w:rFonts w:ascii="Book Antiqua" w:eastAsia="Book Antiqua" w:hAnsi="Book Antiqua" w:cs="Book Antiqua"/>
        </w:rPr>
        <w:t xml:space="preserve"> </w:t>
      </w:r>
      <w:r w:rsidRPr="00F1337A">
        <w:rPr>
          <w:rFonts w:ascii="Book Antiqua" w:eastAsia="Book Antiqua" w:hAnsi="Book Antiqua" w:cs="Book Antiqua"/>
        </w:rPr>
        <w:t>10</w:t>
      </w:r>
      <w:r w:rsidRPr="00F1337A">
        <w:rPr>
          <w:rFonts w:ascii="Book Antiqua" w:eastAsia="Book Antiqua" w:hAnsi="Book Antiqua" w:cs="Book Antiqua"/>
          <w:vertAlign w:val="superscript"/>
        </w:rPr>
        <w:t>9</w:t>
      </w:r>
      <w:r w:rsidRPr="00F1337A">
        <w:rPr>
          <w:rFonts w:ascii="Book Antiqua" w:eastAsia="Book Antiqua" w:hAnsi="Book Antiqua" w:cs="Book Antiqua"/>
        </w:rPr>
        <w:t xml:space="preserve">/L, </w:t>
      </w:r>
      <w:r w:rsidR="00B65997" w:rsidRPr="00F1337A">
        <w:rPr>
          <w:rFonts w:ascii="Book Antiqua" w:eastAsia="Book Antiqua" w:hAnsi="Book Antiqua" w:cs="Book Antiqua"/>
        </w:rPr>
        <w:t xml:space="preserve">and </w:t>
      </w:r>
      <w:r w:rsidRPr="00F1337A">
        <w:rPr>
          <w:rFonts w:ascii="Book Antiqua" w:eastAsia="Book Antiqua" w:hAnsi="Book Antiqua" w:cs="Book Antiqua"/>
        </w:rPr>
        <w:t>serum C-reactive protein 6.8</w:t>
      </w:r>
      <w:r w:rsidR="001C17E1" w:rsidRPr="00F1337A">
        <w:rPr>
          <w:rFonts w:ascii="Book Antiqua" w:eastAsia="Book Antiqua" w:hAnsi="Book Antiqua" w:cs="Book Antiqua"/>
        </w:rPr>
        <w:t xml:space="preserve"> </w:t>
      </w:r>
      <w:r w:rsidRPr="00F1337A">
        <w:rPr>
          <w:rFonts w:ascii="Book Antiqua" w:eastAsia="Book Antiqua" w:hAnsi="Book Antiqua" w:cs="Book Antiqua"/>
        </w:rPr>
        <w:t>mg/dL</w:t>
      </w:r>
      <w:r w:rsidR="001C17E1" w:rsidRPr="00F1337A">
        <w:rPr>
          <w:rFonts w:ascii="Book Antiqua" w:eastAsia="Book Antiqua" w:hAnsi="Book Antiqua" w:cs="Book Antiqua"/>
        </w:rPr>
        <w:t xml:space="preserve"> </w:t>
      </w:r>
      <w:r w:rsidRPr="00F1337A">
        <w:rPr>
          <w:rFonts w:ascii="Book Antiqua" w:eastAsia="Book Antiqua" w:hAnsi="Book Antiqua" w:cs="Book Antiqua"/>
        </w:rPr>
        <w:t>↑; blood biochemical examination: Alanine aminotransferase 34.6</w:t>
      </w:r>
      <w:r w:rsidR="001C17E1" w:rsidRPr="00F1337A">
        <w:rPr>
          <w:rFonts w:ascii="Book Antiqua" w:eastAsia="Book Antiqua" w:hAnsi="Book Antiqua" w:cs="Book Antiqua"/>
        </w:rPr>
        <w:t xml:space="preserve"> </w:t>
      </w:r>
      <w:r w:rsidRPr="00F1337A">
        <w:rPr>
          <w:rFonts w:ascii="Book Antiqua" w:eastAsia="Book Antiqua" w:hAnsi="Book Antiqua" w:cs="Book Antiqua"/>
        </w:rPr>
        <w:t>U/L, aspartate aminotransferase 29.8</w:t>
      </w:r>
      <w:r w:rsidR="001C17E1" w:rsidRPr="00F1337A">
        <w:rPr>
          <w:rFonts w:ascii="Book Antiqua" w:eastAsia="Book Antiqua" w:hAnsi="Book Antiqua" w:cs="Book Antiqua"/>
        </w:rPr>
        <w:t xml:space="preserve"> </w:t>
      </w:r>
      <w:r w:rsidRPr="00F1337A">
        <w:rPr>
          <w:rFonts w:ascii="Book Antiqua" w:eastAsia="Book Antiqua" w:hAnsi="Book Antiqua" w:cs="Book Antiqua"/>
        </w:rPr>
        <w:t>U/L, total protein 68.7</w:t>
      </w:r>
      <w:r w:rsidR="001C17E1" w:rsidRPr="00F1337A">
        <w:rPr>
          <w:rFonts w:ascii="Book Antiqua" w:eastAsia="Book Antiqua" w:hAnsi="Book Antiqua" w:cs="Book Antiqua"/>
        </w:rPr>
        <w:t xml:space="preserve"> </w:t>
      </w:r>
      <w:r w:rsidRPr="00F1337A">
        <w:rPr>
          <w:rFonts w:ascii="Book Antiqua" w:eastAsia="Book Antiqua" w:hAnsi="Book Antiqua" w:cs="Book Antiqua"/>
        </w:rPr>
        <w:t>g/L, serum albumin 38.9</w:t>
      </w:r>
      <w:r w:rsidR="001C17E1" w:rsidRPr="00F1337A">
        <w:rPr>
          <w:rFonts w:ascii="Book Antiqua" w:eastAsia="Book Antiqua" w:hAnsi="Book Antiqua" w:cs="Book Antiqua"/>
        </w:rPr>
        <w:t xml:space="preserve"> </w:t>
      </w:r>
      <w:r w:rsidRPr="00F1337A">
        <w:rPr>
          <w:rFonts w:ascii="Book Antiqua" w:eastAsia="Book Antiqua" w:hAnsi="Book Antiqua" w:cs="Book Antiqua"/>
        </w:rPr>
        <w:t>g/L, serum potassium 3.42</w:t>
      </w:r>
      <w:r w:rsidR="001C17E1" w:rsidRPr="00F1337A">
        <w:rPr>
          <w:rFonts w:ascii="Book Antiqua" w:eastAsia="Book Antiqua" w:hAnsi="Book Antiqua" w:cs="Book Antiqua"/>
        </w:rPr>
        <w:t xml:space="preserve"> </w:t>
      </w:r>
      <w:r w:rsidRPr="00F1337A">
        <w:rPr>
          <w:rFonts w:ascii="Book Antiqua" w:eastAsia="Book Antiqua" w:hAnsi="Book Antiqua" w:cs="Book Antiqua"/>
        </w:rPr>
        <w:t xml:space="preserve">mmol/L ↓, </w:t>
      </w:r>
      <w:r w:rsidR="00B65997" w:rsidRPr="00F1337A">
        <w:rPr>
          <w:rFonts w:ascii="Book Antiqua" w:eastAsia="Book Antiqua" w:hAnsi="Book Antiqua" w:cs="Book Antiqua"/>
        </w:rPr>
        <w:t>and remaining</w:t>
      </w:r>
      <w:r w:rsidRPr="00F1337A">
        <w:rPr>
          <w:rFonts w:ascii="Book Antiqua" w:eastAsia="Book Antiqua" w:hAnsi="Book Antiqua" w:cs="Book Antiqua"/>
        </w:rPr>
        <w:t xml:space="preserve"> electrolyte</w:t>
      </w:r>
      <w:r w:rsidR="00B65997" w:rsidRPr="00F1337A">
        <w:rPr>
          <w:rFonts w:ascii="Book Antiqua" w:eastAsia="Book Antiqua" w:hAnsi="Book Antiqua" w:cs="Book Antiqua"/>
        </w:rPr>
        <w:t>s</w:t>
      </w:r>
      <w:r w:rsidRPr="00F1337A">
        <w:rPr>
          <w:rFonts w:ascii="Book Antiqua" w:eastAsia="Book Antiqua" w:hAnsi="Book Antiqua" w:cs="Book Antiqua"/>
        </w:rPr>
        <w:t xml:space="preserve"> were basically normal.</w:t>
      </w:r>
      <w:r w:rsidR="001C17E1" w:rsidRPr="00F1337A">
        <w:rPr>
          <w:rFonts w:ascii="Book Antiqua" w:eastAsia="Book Antiqua" w:hAnsi="Book Antiqua" w:cs="Book Antiqua"/>
        </w:rPr>
        <w:t xml:space="preserve"> </w:t>
      </w:r>
      <w:r w:rsidRPr="00F1337A">
        <w:rPr>
          <w:rFonts w:ascii="Book Antiqua" w:eastAsia="Book Antiqua" w:hAnsi="Book Antiqua" w:cs="Book Antiqua"/>
        </w:rPr>
        <w:t>Prothrombin and partial</w:t>
      </w:r>
      <w:r w:rsidR="001C17E1" w:rsidRPr="00F1337A">
        <w:rPr>
          <w:rFonts w:ascii="Book Antiqua" w:eastAsia="Book Antiqua" w:hAnsi="Book Antiqua" w:cs="Book Antiqua"/>
        </w:rPr>
        <w:t xml:space="preserve"> </w:t>
      </w:r>
      <w:r w:rsidRPr="00F1337A">
        <w:rPr>
          <w:rFonts w:ascii="Book Antiqua" w:eastAsia="Book Antiqua" w:hAnsi="Book Antiqua" w:cs="Book Antiqua"/>
        </w:rPr>
        <w:t xml:space="preserve">thromboplastin times were </w:t>
      </w:r>
      <w:r w:rsidRPr="00F1337A">
        <w:rPr>
          <w:rFonts w:ascii="Book Antiqua" w:eastAsia="Book Antiqua" w:hAnsi="Book Antiqua" w:cs="Book Antiqua"/>
        </w:rPr>
        <w:lastRenderedPageBreak/>
        <w:t>normal, and d-dimers were slightly increased at 0.89</w:t>
      </w:r>
      <w:r w:rsidR="001C17E1" w:rsidRPr="00F1337A">
        <w:rPr>
          <w:rFonts w:ascii="Book Antiqua" w:eastAsia="Book Antiqua" w:hAnsi="Book Antiqua" w:cs="Book Antiqua"/>
        </w:rPr>
        <w:t xml:space="preserve"> </w:t>
      </w:r>
      <w:proofErr w:type="spellStart"/>
      <w:r w:rsidRPr="00F1337A">
        <w:rPr>
          <w:rFonts w:ascii="Book Antiqua" w:eastAsia="Book Antiqua" w:hAnsi="Book Antiqua" w:cs="Book Antiqua"/>
        </w:rPr>
        <w:t>μg</w:t>
      </w:r>
      <w:proofErr w:type="spellEnd"/>
      <w:r w:rsidRPr="00F1337A">
        <w:rPr>
          <w:rFonts w:ascii="Book Antiqua" w:eastAsia="Book Antiqua" w:hAnsi="Book Antiqua" w:cs="Book Antiqua"/>
        </w:rPr>
        <w:t>/</w:t>
      </w:r>
      <w:proofErr w:type="spellStart"/>
      <w:r w:rsidRPr="00F1337A">
        <w:rPr>
          <w:rFonts w:ascii="Book Antiqua" w:eastAsia="Book Antiqua" w:hAnsi="Book Antiqua" w:cs="Book Antiqua"/>
        </w:rPr>
        <w:t>mL.</w:t>
      </w:r>
      <w:proofErr w:type="spellEnd"/>
      <w:r w:rsidRPr="00F1337A">
        <w:rPr>
          <w:rFonts w:ascii="Book Antiqua" w:eastAsia="Book Antiqua" w:hAnsi="Book Antiqua" w:cs="Book Antiqua"/>
        </w:rPr>
        <w:t xml:space="preserve"> Electrocardiogram</w:t>
      </w:r>
      <w:r w:rsidR="001C17E1" w:rsidRPr="00F1337A">
        <w:rPr>
          <w:rFonts w:ascii="Book Antiqua" w:eastAsia="Book Antiqua" w:hAnsi="Book Antiqua" w:cs="Book Antiqua"/>
        </w:rPr>
        <w:t xml:space="preserve"> </w:t>
      </w:r>
      <w:r w:rsidRPr="00F1337A">
        <w:rPr>
          <w:rFonts w:ascii="Book Antiqua" w:eastAsia="Book Antiqua" w:hAnsi="Book Antiqua" w:cs="Book Antiqua"/>
        </w:rPr>
        <w:t>was</w:t>
      </w:r>
      <w:r w:rsidR="001C17E1" w:rsidRPr="00F1337A">
        <w:rPr>
          <w:rFonts w:ascii="Book Antiqua" w:eastAsia="Book Antiqua" w:hAnsi="Book Antiqua" w:cs="Book Antiqua"/>
        </w:rPr>
        <w:t xml:space="preserve"> </w:t>
      </w:r>
      <w:r w:rsidRPr="00F1337A">
        <w:rPr>
          <w:rFonts w:ascii="Book Antiqua" w:eastAsia="Book Antiqua" w:hAnsi="Book Antiqua" w:cs="Book Antiqua"/>
        </w:rPr>
        <w:t>normal.</w:t>
      </w:r>
      <w:r w:rsidR="001C17E1" w:rsidRPr="00F1337A">
        <w:rPr>
          <w:lang w:eastAsia="zh-CN"/>
        </w:rPr>
        <w:t xml:space="preserve"> </w:t>
      </w:r>
      <w:r w:rsidRPr="00F1337A">
        <w:rPr>
          <w:rFonts w:ascii="Book Antiqua" w:eastAsia="Book Antiqua" w:hAnsi="Book Antiqua" w:cs="Book Antiqua"/>
        </w:rPr>
        <w:t>Second patient</w:t>
      </w:r>
      <w:r w:rsidR="00B65997" w:rsidRPr="00F1337A">
        <w:rPr>
          <w:rFonts w:ascii="Book Antiqua" w:eastAsia="Book Antiqua" w:hAnsi="Book Antiqua" w:cs="Book Antiqua"/>
        </w:rPr>
        <w:t>’s routine blood examination revealed</w:t>
      </w:r>
      <w:r w:rsidRPr="00F1337A">
        <w:rPr>
          <w:rFonts w:ascii="Book Antiqua" w:eastAsia="Book Antiqua" w:hAnsi="Book Antiqua" w:cs="Book Antiqua"/>
        </w:rPr>
        <w:t xml:space="preserve">: </w:t>
      </w:r>
      <w:r w:rsidR="001C17E1" w:rsidRPr="00F1337A">
        <w:rPr>
          <w:rFonts w:ascii="Book Antiqua" w:eastAsia="Book Antiqua" w:hAnsi="Book Antiqua" w:cs="Book Antiqua"/>
        </w:rPr>
        <w:t>H</w:t>
      </w:r>
      <w:r w:rsidRPr="00F1337A">
        <w:rPr>
          <w:rFonts w:ascii="Book Antiqua" w:eastAsia="Book Antiqua" w:hAnsi="Book Antiqua" w:cs="Book Antiqua"/>
        </w:rPr>
        <w:t>emoglobin 109</w:t>
      </w:r>
      <w:r w:rsidR="001C17E1" w:rsidRPr="00F1337A">
        <w:rPr>
          <w:rFonts w:ascii="Book Antiqua" w:eastAsia="Book Antiqua" w:hAnsi="Book Antiqua" w:cs="Book Antiqua"/>
        </w:rPr>
        <w:t xml:space="preserve"> </w:t>
      </w:r>
      <w:r w:rsidRPr="00F1337A">
        <w:rPr>
          <w:rFonts w:ascii="Book Antiqua" w:eastAsia="Book Antiqua" w:hAnsi="Book Antiqua" w:cs="Book Antiqua"/>
        </w:rPr>
        <w:t>g/L</w:t>
      </w:r>
      <w:r w:rsidR="001C17E1" w:rsidRPr="00F1337A">
        <w:rPr>
          <w:rFonts w:ascii="Book Antiqua" w:eastAsia="Book Antiqua" w:hAnsi="Book Antiqua" w:cs="Book Antiqua"/>
        </w:rPr>
        <w:t xml:space="preserve"> </w:t>
      </w:r>
      <w:r w:rsidRPr="00F1337A">
        <w:rPr>
          <w:rFonts w:ascii="Book Antiqua" w:eastAsia="Book Antiqua" w:hAnsi="Book Antiqua" w:cs="Book Antiqua"/>
        </w:rPr>
        <w:t>↓, white blood cell count 17.56</w:t>
      </w:r>
      <w:r w:rsidR="001C17E1" w:rsidRPr="00F1337A">
        <w:rPr>
          <w:rFonts w:ascii="Book Antiqua" w:eastAsia="Book Antiqua" w:hAnsi="Book Antiqua" w:cs="Book Antiqua"/>
        </w:rPr>
        <w:t xml:space="preserve"> </w:t>
      </w:r>
      <w:r w:rsidRPr="00F1337A">
        <w:rPr>
          <w:rFonts w:ascii="Book Antiqua" w:eastAsia="Book Antiqua" w:hAnsi="Book Antiqua" w:cs="Book Antiqua"/>
        </w:rPr>
        <w:t>×</w:t>
      </w:r>
      <w:r w:rsidR="001C17E1" w:rsidRPr="00F1337A">
        <w:rPr>
          <w:rFonts w:ascii="Book Antiqua" w:eastAsia="Book Antiqua" w:hAnsi="Book Antiqua" w:cs="Book Antiqua"/>
        </w:rPr>
        <w:t xml:space="preserve"> </w:t>
      </w:r>
      <w:r w:rsidRPr="00F1337A">
        <w:rPr>
          <w:rFonts w:ascii="Book Antiqua" w:eastAsia="Book Antiqua" w:hAnsi="Book Antiqua" w:cs="Book Antiqua"/>
        </w:rPr>
        <w:t>10</w:t>
      </w:r>
      <w:r w:rsidRPr="00F1337A">
        <w:rPr>
          <w:rFonts w:ascii="Book Antiqua" w:eastAsia="Book Antiqua" w:hAnsi="Book Antiqua" w:cs="Book Antiqua"/>
          <w:vertAlign w:val="superscript"/>
        </w:rPr>
        <w:t>9</w:t>
      </w:r>
      <w:r w:rsidRPr="00F1337A">
        <w:rPr>
          <w:rFonts w:ascii="Book Antiqua" w:eastAsia="Book Antiqua" w:hAnsi="Book Antiqua" w:cs="Book Antiqua"/>
        </w:rPr>
        <w:t>/L ↑, neutrophil count 0.915 ↑, lymphocyte 0.197</w:t>
      </w:r>
      <w:r w:rsidR="001C17E1" w:rsidRPr="00F1337A">
        <w:rPr>
          <w:rFonts w:ascii="Book Antiqua" w:eastAsia="Book Antiqua" w:hAnsi="Book Antiqua" w:cs="Book Antiqua"/>
        </w:rPr>
        <w:t xml:space="preserve"> </w:t>
      </w:r>
      <w:r w:rsidRPr="00F1337A">
        <w:rPr>
          <w:rFonts w:ascii="Book Antiqua" w:eastAsia="Book Antiqua" w:hAnsi="Book Antiqua" w:cs="Book Antiqua"/>
        </w:rPr>
        <w:t>↓, platelet count 235</w:t>
      </w:r>
      <w:r w:rsidR="001C17E1" w:rsidRPr="00F1337A">
        <w:rPr>
          <w:rFonts w:ascii="Book Antiqua" w:eastAsia="Book Antiqua" w:hAnsi="Book Antiqua" w:cs="Book Antiqua"/>
        </w:rPr>
        <w:t xml:space="preserve"> </w:t>
      </w:r>
      <w:r w:rsidRPr="00F1337A">
        <w:rPr>
          <w:rFonts w:ascii="Book Antiqua" w:eastAsia="Book Antiqua" w:hAnsi="Book Antiqua" w:cs="Book Antiqua"/>
        </w:rPr>
        <w:t>×</w:t>
      </w:r>
      <w:r w:rsidR="001C17E1" w:rsidRPr="00F1337A">
        <w:rPr>
          <w:rFonts w:ascii="Book Antiqua" w:eastAsia="Book Antiqua" w:hAnsi="Book Antiqua" w:cs="Book Antiqua"/>
        </w:rPr>
        <w:t xml:space="preserve"> </w:t>
      </w:r>
      <w:r w:rsidRPr="00F1337A">
        <w:rPr>
          <w:rFonts w:ascii="Book Antiqua" w:eastAsia="Book Antiqua" w:hAnsi="Book Antiqua" w:cs="Book Antiqua"/>
        </w:rPr>
        <w:t>10</w:t>
      </w:r>
      <w:r w:rsidRPr="00F1337A">
        <w:rPr>
          <w:rFonts w:ascii="Book Antiqua" w:eastAsia="Book Antiqua" w:hAnsi="Book Antiqua" w:cs="Book Antiqua"/>
          <w:vertAlign w:val="superscript"/>
        </w:rPr>
        <w:t>9</w:t>
      </w:r>
      <w:r w:rsidRPr="00F1337A">
        <w:rPr>
          <w:rFonts w:ascii="Book Antiqua" w:eastAsia="Book Antiqua" w:hAnsi="Book Antiqua" w:cs="Book Antiqua"/>
        </w:rPr>
        <w:t>/L,</w:t>
      </w:r>
      <w:r w:rsidR="00B65997" w:rsidRPr="00F1337A">
        <w:rPr>
          <w:rFonts w:ascii="Book Antiqua" w:eastAsia="Book Antiqua" w:hAnsi="Book Antiqua" w:cs="Book Antiqua"/>
        </w:rPr>
        <w:t xml:space="preserve"> and</w:t>
      </w:r>
      <w:r w:rsidRPr="00F1337A">
        <w:rPr>
          <w:rFonts w:ascii="Book Antiqua" w:eastAsia="Book Antiqua" w:hAnsi="Book Antiqua" w:cs="Book Antiqua"/>
        </w:rPr>
        <w:t xml:space="preserve"> C-reactive protein 7.8</w:t>
      </w:r>
      <w:r w:rsidR="001C17E1" w:rsidRPr="00F1337A">
        <w:rPr>
          <w:rFonts w:ascii="Book Antiqua" w:eastAsia="Book Antiqua" w:hAnsi="Book Antiqua" w:cs="Book Antiqua"/>
        </w:rPr>
        <w:t xml:space="preserve"> </w:t>
      </w:r>
      <w:r w:rsidRPr="00F1337A">
        <w:rPr>
          <w:rFonts w:ascii="Book Antiqua" w:eastAsia="Book Antiqua" w:hAnsi="Book Antiqua" w:cs="Book Antiqua"/>
        </w:rPr>
        <w:t xml:space="preserve">mg/dL ↑; blood </w:t>
      </w:r>
      <w:r w:rsidR="001C17E1" w:rsidRPr="00F1337A">
        <w:rPr>
          <w:rFonts w:ascii="Book Antiqua" w:eastAsia="Book Antiqua" w:hAnsi="Book Antiqua" w:cs="Book Antiqua"/>
        </w:rPr>
        <w:t>b</w:t>
      </w:r>
      <w:r w:rsidRPr="00F1337A">
        <w:rPr>
          <w:rFonts w:ascii="Book Antiqua" w:eastAsia="Book Antiqua" w:hAnsi="Book Antiqua" w:cs="Book Antiqua"/>
        </w:rPr>
        <w:t xml:space="preserve">iochemical examination: </w:t>
      </w:r>
      <w:r w:rsidR="001C17E1" w:rsidRPr="00F1337A">
        <w:rPr>
          <w:rFonts w:ascii="Book Antiqua" w:eastAsia="Book Antiqua" w:hAnsi="Book Antiqua" w:cs="Book Antiqua"/>
        </w:rPr>
        <w:t>A</w:t>
      </w:r>
      <w:r w:rsidRPr="00F1337A">
        <w:rPr>
          <w:rFonts w:ascii="Book Antiqua" w:eastAsia="Book Antiqua" w:hAnsi="Book Antiqua" w:cs="Book Antiqua"/>
        </w:rPr>
        <w:t>lanine aminotransferase 12.6</w:t>
      </w:r>
      <w:r w:rsidR="001C17E1" w:rsidRPr="00F1337A">
        <w:rPr>
          <w:rFonts w:ascii="Book Antiqua" w:eastAsia="Book Antiqua" w:hAnsi="Book Antiqua" w:cs="Book Antiqua"/>
        </w:rPr>
        <w:t xml:space="preserve"> </w:t>
      </w:r>
      <w:r w:rsidRPr="00F1337A">
        <w:rPr>
          <w:rFonts w:ascii="Book Antiqua" w:eastAsia="Book Antiqua" w:hAnsi="Book Antiqua" w:cs="Book Antiqua"/>
        </w:rPr>
        <w:t>U/L, aspartate aminotransferase 36.3</w:t>
      </w:r>
      <w:r w:rsidR="001C17E1" w:rsidRPr="00F1337A">
        <w:rPr>
          <w:rFonts w:ascii="Book Antiqua" w:eastAsia="Book Antiqua" w:hAnsi="Book Antiqua" w:cs="Book Antiqua"/>
        </w:rPr>
        <w:t xml:space="preserve"> </w:t>
      </w:r>
      <w:r w:rsidRPr="00F1337A">
        <w:rPr>
          <w:rFonts w:ascii="Book Antiqua" w:eastAsia="Book Antiqua" w:hAnsi="Book Antiqua" w:cs="Book Antiqua"/>
        </w:rPr>
        <w:t>U/L, total protein 57.7</w:t>
      </w:r>
      <w:r w:rsidR="001C17E1" w:rsidRPr="00F1337A">
        <w:rPr>
          <w:rFonts w:ascii="Book Antiqua" w:eastAsia="Book Antiqua" w:hAnsi="Book Antiqua" w:cs="Book Antiqua"/>
        </w:rPr>
        <w:t xml:space="preserve"> </w:t>
      </w:r>
      <w:r w:rsidRPr="00F1337A">
        <w:rPr>
          <w:rFonts w:ascii="Book Antiqua" w:eastAsia="Book Antiqua" w:hAnsi="Book Antiqua" w:cs="Book Antiqua"/>
        </w:rPr>
        <w:t>g/L, serum albumin 35.1</w:t>
      </w:r>
      <w:r w:rsidR="001C17E1" w:rsidRPr="00F1337A">
        <w:rPr>
          <w:rFonts w:ascii="Book Antiqua" w:eastAsia="Book Antiqua" w:hAnsi="Book Antiqua" w:cs="Book Antiqua"/>
        </w:rPr>
        <w:t xml:space="preserve"> </w:t>
      </w:r>
      <w:r w:rsidRPr="00F1337A">
        <w:rPr>
          <w:rFonts w:ascii="Book Antiqua" w:eastAsia="Book Antiqua" w:hAnsi="Book Antiqua" w:cs="Book Antiqua"/>
        </w:rPr>
        <w:t>g/L, glucose 8.79</w:t>
      </w:r>
      <w:r w:rsidR="001C17E1" w:rsidRPr="00F1337A">
        <w:rPr>
          <w:rFonts w:ascii="Book Antiqua" w:eastAsia="Book Antiqua" w:hAnsi="Book Antiqua" w:cs="Book Antiqua"/>
        </w:rPr>
        <w:t xml:space="preserve"> </w:t>
      </w:r>
      <w:r w:rsidRPr="00F1337A">
        <w:rPr>
          <w:rFonts w:ascii="Book Antiqua" w:eastAsia="Book Antiqua" w:hAnsi="Book Antiqua" w:cs="Book Antiqua"/>
        </w:rPr>
        <w:t>mmol/L</w:t>
      </w:r>
      <w:r w:rsidR="001C17E1" w:rsidRPr="00F1337A">
        <w:rPr>
          <w:rFonts w:ascii="Book Antiqua" w:eastAsia="Book Antiqua" w:hAnsi="Book Antiqua" w:cs="Book Antiqua"/>
        </w:rPr>
        <w:t xml:space="preserve"> </w:t>
      </w:r>
      <w:r w:rsidRPr="00F1337A">
        <w:rPr>
          <w:rFonts w:ascii="Book Antiqua" w:eastAsia="Book Antiqua" w:hAnsi="Book Antiqua" w:cs="Book Antiqua"/>
        </w:rPr>
        <w:t>↑,</w:t>
      </w:r>
      <w:r w:rsidR="00B65997" w:rsidRPr="00F1337A">
        <w:rPr>
          <w:rFonts w:ascii="Book Antiqua" w:eastAsia="Book Antiqua" w:hAnsi="Book Antiqua" w:cs="Book Antiqua"/>
        </w:rPr>
        <w:t xml:space="preserve"> and</w:t>
      </w:r>
      <w:r w:rsidRPr="00F1337A">
        <w:rPr>
          <w:rFonts w:ascii="Book Antiqua" w:eastAsia="Book Antiqua" w:hAnsi="Book Antiqua" w:cs="Book Antiqua"/>
        </w:rPr>
        <w:t xml:space="preserve"> </w:t>
      </w:r>
      <w:r w:rsidR="00B65997" w:rsidRPr="00F1337A">
        <w:rPr>
          <w:rFonts w:ascii="Book Antiqua" w:eastAsia="Book Antiqua" w:hAnsi="Book Antiqua" w:cs="Book Antiqua"/>
        </w:rPr>
        <w:t xml:space="preserve">remaining </w:t>
      </w:r>
      <w:r w:rsidRPr="00F1337A">
        <w:rPr>
          <w:rFonts w:ascii="Book Antiqua" w:eastAsia="Book Antiqua" w:hAnsi="Book Antiqua" w:cs="Book Antiqua"/>
        </w:rPr>
        <w:t>electrolyte</w:t>
      </w:r>
      <w:r w:rsidR="00B65997" w:rsidRPr="00F1337A">
        <w:rPr>
          <w:rFonts w:ascii="Book Antiqua" w:eastAsia="Book Antiqua" w:hAnsi="Book Antiqua" w:cs="Book Antiqua"/>
        </w:rPr>
        <w:t>s</w:t>
      </w:r>
      <w:r w:rsidRPr="00F1337A">
        <w:rPr>
          <w:rFonts w:ascii="Book Antiqua" w:eastAsia="Book Antiqua" w:hAnsi="Book Antiqua" w:cs="Book Antiqua"/>
        </w:rPr>
        <w:t xml:space="preserve"> w</w:t>
      </w:r>
      <w:r w:rsidR="00B65997" w:rsidRPr="00F1337A">
        <w:rPr>
          <w:rFonts w:ascii="Book Antiqua" w:eastAsia="Book Antiqua" w:hAnsi="Book Antiqua" w:cs="Book Antiqua"/>
        </w:rPr>
        <w:t>ere</w:t>
      </w:r>
      <w:r w:rsidRPr="00F1337A">
        <w:rPr>
          <w:rFonts w:ascii="Book Antiqua" w:eastAsia="Book Antiqua" w:hAnsi="Book Antiqua" w:cs="Book Antiqua"/>
        </w:rPr>
        <w:t xml:space="preserve"> basically normal.</w:t>
      </w:r>
    </w:p>
    <w:p w14:paraId="2295BB83" w14:textId="77777777" w:rsidR="00A77B3E" w:rsidRPr="00F1337A" w:rsidRDefault="00A77B3E" w:rsidP="00F1337A">
      <w:pPr>
        <w:snapToGrid w:val="0"/>
        <w:spacing w:line="360" w:lineRule="auto"/>
        <w:jc w:val="both"/>
      </w:pPr>
    </w:p>
    <w:p w14:paraId="65475419" w14:textId="77777777" w:rsidR="00A77B3E" w:rsidRPr="00F1337A" w:rsidRDefault="000D1A4A" w:rsidP="00F1337A">
      <w:pPr>
        <w:snapToGrid w:val="0"/>
        <w:spacing w:line="360" w:lineRule="auto"/>
        <w:jc w:val="both"/>
      </w:pPr>
      <w:r w:rsidRPr="00F1337A">
        <w:rPr>
          <w:rFonts w:ascii="Book Antiqua" w:eastAsia="Book Antiqua" w:hAnsi="Book Antiqua" w:cs="Book Antiqua"/>
          <w:b/>
          <w:bCs/>
          <w:i/>
          <w:iCs/>
        </w:rPr>
        <w:t xml:space="preserve">Imaging examinations </w:t>
      </w:r>
    </w:p>
    <w:p w14:paraId="7C72362B" w14:textId="59264C45" w:rsidR="00A77B3E" w:rsidRPr="00F1337A" w:rsidRDefault="000D1A4A" w:rsidP="00F1337A">
      <w:pPr>
        <w:snapToGrid w:val="0"/>
        <w:spacing w:line="360" w:lineRule="auto"/>
        <w:jc w:val="both"/>
      </w:pPr>
      <w:r w:rsidRPr="00F1337A">
        <w:rPr>
          <w:rFonts w:ascii="Book Antiqua" w:eastAsia="Book Antiqua" w:hAnsi="Book Antiqua" w:cs="Book Antiqua"/>
        </w:rPr>
        <w:t>First patient’s abdominal computed tomography (CT) scan</w:t>
      </w:r>
      <w:r w:rsidR="001B6F29" w:rsidRPr="00F1337A">
        <w:rPr>
          <w:rFonts w:ascii="Book Antiqua" w:eastAsia="Book Antiqua" w:hAnsi="Book Antiqua" w:cs="Book Antiqua"/>
        </w:rPr>
        <w:t xml:space="preserve"> </w:t>
      </w:r>
      <w:r w:rsidR="00EF4C6B" w:rsidRPr="00F1337A">
        <w:rPr>
          <w:rFonts w:ascii="Book Antiqua" w:eastAsia="Book Antiqua" w:hAnsi="Book Antiqua" w:cs="Book Antiqua"/>
        </w:rPr>
        <w:t>revealed</w:t>
      </w:r>
      <w:r w:rsidRPr="00F1337A">
        <w:rPr>
          <w:rFonts w:ascii="Book Antiqua" w:eastAsia="Book Antiqua" w:hAnsi="Book Antiqua" w:cs="Book Antiqua"/>
        </w:rPr>
        <w:t xml:space="preserve">: </w:t>
      </w:r>
      <w:r w:rsidR="001B6F29" w:rsidRPr="00F1337A">
        <w:rPr>
          <w:rFonts w:ascii="Book Antiqua" w:eastAsia="Book Antiqua" w:hAnsi="Book Antiqua" w:cs="Book Antiqua"/>
        </w:rPr>
        <w:t>(</w:t>
      </w:r>
      <w:r w:rsidRPr="00F1337A">
        <w:rPr>
          <w:rFonts w:ascii="Book Antiqua" w:eastAsia="Book Antiqua" w:hAnsi="Book Antiqua" w:cs="Book Antiqua"/>
        </w:rPr>
        <w:t>1</w:t>
      </w:r>
      <w:r w:rsidR="001B6F29" w:rsidRPr="00F1337A">
        <w:rPr>
          <w:rFonts w:ascii="Book Antiqua" w:eastAsia="Book Antiqua" w:hAnsi="Book Antiqua" w:cs="Book Antiqua"/>
        </w:rPr>
        <w:t>)</w:t>
      </w:r>
      <w:r w:rsidRPr="00F1337A">
        <w:rPr>
          <w:rFonts w:ascii="Book Antiqua" w:eastAsia="Book Antiqua" w:hAnsi="Book Antiqua" w:cs="Book Antiqua"/>
        </w:rPr>
        <w:t xml:space="preserve"> Small bowel dilatation and effusion</w:t>
      </w:r>
      <w:r w:rsidR="00EF4C6B" w:rsidRPr="00F1337A">
        <w:rPr>
          <w:rFonts w:ascii="Book Antiqua" w:eastAsia="Book Antiqua" w:hAnsi="Book Antiqua" w:cs="Book Antiqua"/>
        </w:rPr>
        <w:t xml:space="preserve"> (based on</w:t>
      </w:r>
      <w:r w:rsidRPr="00F1337A">
        <w:rPr>
          <w:rFonts w:ascii="Book Antiqua" w:eastAsia="Book Antiqua" w:hAnsi="Book Antiqua" w:cs="Book Antiqua"/>
        </w:rPr>
        <w:t xml:space="preserve"> combined clinical observation and dynamic observation</w:t>
      </w:r>
      <w:r w:rsidR="00EF4C6B" w:rsidRPr="00F1337A">
        <w:rPr>
          <w:rFonts w:ascii="Book Antiqua" w:eastAsia="Book Antiqua" w:hAnsi="Book Antiqua" w:cs="Book Antiqua"/>
        </w:rPr>
        <w:t>)</w:t>
      </w:r>
      <w:r w:rsidRPr="00F1337A">
        <w:rPr>
          <w:rFonts w:ascii="Book Antiqua" w:eastAsia="Book Antiqua" w:hAnsi="Book Antiqua" w:cs="Book Antiqua"/>
        </w:rPr>
        <w:t xml:space="preserve">; </w:t>
      </w:r>
      <w:r w:rsidR="001B6F29" w:rsidRPr="00F1337A">
        <w:rPr>
          <w:rFonts w:ascii="Book Antiqua" w:eastAsia="Book Antiqua" w:hAnsi="Book Antiqua" w:cs="Book Antiqua"/>
        </w:rPr>
        <w:t>(</w:t>
      </w:r>
      <w:r w:rsidRPr="00F1337A">
        <w:rPr>
          <w:rFonts w:ascii="Book Antiqua" w:eastAsia="Book Antiqua" w:hAnsi="Book Antiqua" w:cs="Book Antiqua"/>
        </w:rPr>
        <w:t>2</w:t>
      </w:r>
      <w:r w:rsidR="001B6F29" w:rsidRPr="00F1337A">
        <w:rPr>
          <w:rFonts w:ascii="Book Antiqua" w:eastAsia="Book Antiqua" w:hAnsi="Book Antiqua" w:cs="Book Antiqua"/>
        </w:rPr>
        <w:t>)</w:t>
      </w:r>
      <w:r w:rsidRPr="00F1337A">
        <w:rPr>
          <w:rFonts w:ascii="Book Antiqua" w:eastAsia="Book Antiqua" w:hAnsi="Book Antiqua" w:cs="Book Antiqua"/>
        </w:rPr>
        <w:t xml:space="preserve"> </w:t>
      </w:r>
      <w:r w:rsidR="00B65997" w:rsidRPr="00F1337A">
        <w:rPr>
          <w:rFonts w:ascii="Book Antiqua" w:eastAsia="Book Antiqua" w:hAnsi="Book Antiqua" w:cs="Book Antiqua"/>
        </w:rPr>
        <w:t>t</w:t>
      </w:r>
      <w:r w:rsidRPr="00F1337A">
        <w:rPr>
          <w:rFonts w:ascii="Book Antiqua" w:eastAsia="Book Antiqua" w:hAnsi="Book Antiqua" w:cs="Book Antiqua"/>
        </w:rPr>
        <w:t xml:space="preserve">he fat space around the pancreas </w:t>
      </w:r>
      <w:r w:rsidR="00B65997" w:rsidRPr="00F1337A">
        <w:rPr>
          <w:rFonts w:ascii="Book Antiqua" w:eastAsia="Book Antiqua" w:hAnsi="Book Antiqua" w:cs="Book Antiqua"/>
        </w:rPr>
        <w:t>was</w:t>
      </w:r>
      <w:r w:rsidRPr="00F1337A">
        <w:rPr>
          <w:rFonts w:ascii="Book Antiqua" w:eastAsia="Book Antiqua" w:hAnsi="Book Antiqua" w:cs="Book Antiqua"/>
        </w:rPr>
        <w:t xml:space="preserve"> slightly blurred</w:t>
      </w:r>
      <w:r w:rsidR="00EF4C6B" w:rsidRPr="00F1337A">
        <w:rPr>
          <w:rFonts w:ascii="Book Antiqua" w:eastAsia="Book Antiqua" w:hAnsi="Book Antiqua" w:cs="Book Antiqua"/>
        </w:rPr>
        <w:t xml:space="preserve"> (</w:t>
      </w:r>
      <w:r w:rsidRPr="00F1337A">
        <w:rPr>
          <w:rFonts w:ascii="Book Antiqua" w:eastAsia="Book Antiqua" w:hAnsi="Book Antiqua" w:cs="Book Antiqua"/>
        </w:rPr>
        <w:t>clinical and laboratory tests</w:t>
      </w:r>
      <w:r w:rsidR="00EF4C6B" w:rsidRPr="00F1337A">
        <w:rPr>
          <w:rFonts w:ascii="Book Antiqua" w:eastAsia="Book Antiqua" w:hAnsi="Book Antiqua" w:cs="Book Antiqua"/>
        </w:rPr>
        <w:t xml:space="preserve"> were combined</w:t>
      </w:r>
      <w:r w:rsidRPr="00F1337A">
        <w:rPr>
          <w:rFonts w:ascii="Book Antiqua" w:eastAsia="Book Antiqua" w:hAnsi="Book Antiqua" w:cs="Book Antiqua"/>
        </w:rPr>
        <w:t xml:space="preserve"> to exclude pancreatitis</w:t>
      </w:r>
      <w:r w:rsidR="00EF4C6B" w:rsidRPr="00F1337A">
        <w:rPr>
          <w:rFonts w:ascii="Book Antiqua" w:eastAsia="Book Antiqua" w:hAnsi="Book Antiqua" w:cs="Book Antiqua"/>
        </w:rPr>
        <w:t>), consistent with m</w:t>
      </w:r>
      <w:r w:rsidRPr="00F1337A">
        <w:rPr>
          <w:rFonts w:ascii="Book Antiqua" w:eastAsia="Book Antiqua" w:hAnsi="Book Antiqua" w:cs="Book Antiqua"/>
        </w:rPr>
        <w:t>ild fatty liver</w:t>
      </w:r>
      <w:r w:rsidR="00EF4C6B" w:rsidRPr="00F1337A">
        <w:rPr>
          <w:rFonts w:ascii="Book Antiqua" w:eastAsia="Book Antiqua" w:hAnsi="Book Antiqua" w:cs="Book Antiqua"/>
        </w:rPr>
        <w:t xml:space="preserve">; </w:t>
      </w:r>
      <w:r w:rsidR="001B6F29" w:rsidRPr="00F1337A">
        <w:rPr>
          <w:rFonts w:ascii="Book Antiqua" w:eastAsia="Book Antiqua" w:hAnsi="Book Antiqua" w:cs="Book Antiqua"/>
        </w:rPr>
        <w:t>(</w:t>
      </w:r>
      <w:r w:rsidRPr="00F1337A">
        <w:rPr>
          <w:rFonts w:ascii="Book Antiqua" w:eastAsia="Book Antiqua" w:hAnsi="Book Antiqua" w:cs="Book Antiqua"/>
        </w:rPr>
        <w:t>3</w:t>
      </w:r>
      <w:r w:rsidR="001B6F29" w:rsidRPr="00F1337A">
        <w:rPr>
          <w:rFonts w:ascii="Book Antiqua" w:eastAsia="Book Antiqua" w:hAnsi="Book Antiqua" w:cs="Book Antiqua"/>
        </w:rPr>
        <w:t>)</w:t>
      </w:r>
      <w:r w:rsidRPr="00F1337A">
        <w:rPr>
          <w:rFonts w:ascii="Book Antiqua" w:eastAsia="Book Antiqua" w:hAnsi="Book Antiqua" w:cs="Book Antiqua"/>
        </w:rPr>
        <w:t xml:space="preserve"> </w:t>
      </w:r>
      <w:r w:rsidR="00B65997" w:rsidRPr="00F1337A">
        <w:rPr>
          <w:rFonts w:ascii="Book Antiqua" w:eastAsia="Book Antiqua" w:hAnsi="Book Antiqua" w:cs="Book Antiqua"/>
        </w:rPr>
        <w:t>m</w:t>
      </w:r>
      <w:r w:rsidRPr="00F1337A">
        <w:rPr>
          <w:rFonts w:ascii="Book Antiqua" w:eastAsia="Book Antiqua" w:hAnsi="Book Antiqua" w:cs="Book Antiqua"/>
        </w:rPr>
        <w:t>ultiple calcifications in the liver</w:t>
      </w:r>
      <w:r w:rsidR="001B6F29" w:rsidRPr="00F1337A">
        <w:rPr>
          <w:rFonts w:ascii="Book Antiqua" w:eastAsia="Book Antiqua" w:hAnsi="Book Antiqua" w:cs="Book Antiqua"/>
        </w:rPr>
        <w:t>; and</w:t>
      </w:r>
      <w:r w:rsidRPr="00F1337A">
        <w:rPr>
          <w:rFonts w:ascii="Book Antiqua" w:eastAsia="Book Antiqua" w:hAnsi="Book Antiqua" w:cs="Book Antiqua"/>
        </w:rPr>
        <w:t xml:space="preserve"> </w:t>
      </w:r>
      <w:r w:rsidR="001B6F29" w:rsidRPr="00F1337A">
        <w:rPr>
          <w:rFonts w:ascii="Book Antiqua" w:eastAsia="Book Antiqua" w:hAnsi="Book Antiqua" w:cs="Book Antiqua"/>
        </w:rPr>
        <w:t>(</w:t>
      </w:r>
      <w:r w:rsidRPr="00F1337A">
        <w:rPr>
          <w:rFonts w:ascii="Book Antiqua" w:eastAsia="Book Antiqua" w:hAnsi="Book Antiqua" w:cs="Book Antiqua"/>
        </w:rPr>
        <w:t>4</w:t>
      </w:r>
      <w:r w:rsidR="001B6F29" w:rsidRPr="00F1337A">
        <w:rPr>
          <w:rFonts w:ascii="Book Antiqua" w:eastAsia="Book Antiqua" w:hAnsi="Book Antiqua" w:cs="Book Antiqua"/>
        </w:rPr>
        <w:t>)</w:t>
      </w:r>
      <w:r w:rsidRPr="00F1337A">
        <w:rPr>
          <w:rFonts w:ascii="Book Antiqua" w:eastAsia="Book Antiqua" w:hAnsi="Book Antiqua" w:cs="Book Antiqua"/>
        </w:rPr>
        <w:t xml:space="preserve"> </w:t>
      </w:r>
      <w:r w:rsidR="00B65997" w:rsidRPr="00F1337A">
        <w:rPr>
          <w:rFonts w:ascii="Book Antiqua" w:eastAsia="Book Antiqua" w:hAnsi="Book Antiqua" w:cs="Book Antiqua"/>
        </w:rPr>
        <w:t>p</w:t>
      </w:r>
      <w:r w:rsidRPr="00F1337A">
        <w:rPr>
          <w:rFonts w:ascii="Book Antiqua" w:eastAsia="Book Antiqua" w:hAnsi="Book Antiqua" w:cs="Book Antiqua"/>
        </w:rPr>
        <w:t xml:space="preserve">ossibility of gallbladder stones; </w:t>
      </w:r>
      <w:r w:rsidR="001B6F29" w:rsidRPr="00F1337A">
        <w:rPr>
          <w:rFonts w:ascii="Book Antiqua" w:eastAsia="Book Antiqua" w:hAnsi="Book Antiqua" w:cs="Book Antiqua"/>
        </w:rPr>
        <w:t>l</w:t>
      </w:r>
      <w:r w:rsidRPr="00F1337A">
        <w:rPr>
          <w:rFonts w:ascii="Book Antiqua" w:eastAsia="Book Antiqua" w:hAnsi="Book Antiqua" w:cs="Book Antiqua"/>
        </w:rPr>
        <w:t>eft kidney stone.</w:t>
      </w:r>
      <w:r w:rsidR="001B6F29" w:rsidRPr="00F1337A">
        <w:rPr>
          <w:rFonts w:ascii="Book Antiqua" w:eastAsia="Book Antiqua" w:hAnsi="Book Antiqua" w:cs="Book Antiqua"/>
        </w:rPr>
        <w:t xml:space="preserve"> </w:t>
      </w:r>
      <w:r w:rsidRPr="00F1337A">
        <w:rPr>
          <w:rFonts w:ascii="Book Antiqua" w:eastAsia="Book Antiqua" w:hAnsi="Book Antiqua" w:cs="Book Antiqua"/>
        </w:rPr>
        <w:t xml:space="preserve">Chest CT </w:t>
      </w:r>
      <w:r w:rsidR="00EF4C6B" w:rsidRPr="00F1337A">
        <w:rPr>
          <w:rFonts w:ascii="Book Antiqua" w:eastAsia="Book Antiqua" w:hAnsi="Book Antiqua" w:cs="Book Antiqua"/>
        </w:rPr>
        <w:t xml:space="preserve">is shown in </w:t>
      </w:r>
      <w:r w:rsidR="001B6F29" w:rsidRPr="00F1337A">
        <w:rPr>
          <w:rFonts w:ascii="Book Antiqua" w:eastAsia="Book Antiqua" w:hAnsi="Book Antiqua" w:cs="Book Antiqua"/>
        </w:rPr>
        <w:t>F</w:t>
      </w:r>
      <w:r w:rsidRPr="00F1337A">
        <w:rPr>
          <w:rFonts w:ascii="Book Antiqua" w:eastAsia="Book Antiqua" w:hAnsi="Book Antiqua" w:cs="Book Antiqua"/>
        </w:rPr>
        <w:t>igure 1A</w:t>
      </w:r>
      <w:r w:rsidR="00EF4C6B" w:rsidRPr="00F1337A">
        <w:rPr>
          <w:rFonts w:ascii="Book Antiqua" w:eastAsia="Book Antiqua" w:hAnsi="Book Antiqua" w:cs="Book Antiqua"/>
        </w:rPr>
        <w:t>, and r</w:t>
      </w:r>
      <w:r w:rsidRPr="00F1337A">
        <w:rPr>
          <w:rFonts w:ascii="Book Antiqua" w:eastAsia="Book Antiqua" w:hAnsi="Book Antiqua" w:cs="Book Antiqua"/>
        </w:rPr>
        <w:t>adiographic images of both lungs</w:t>
      </w:r>
      <w:r w:rsidR="00EF4C6B" w:rsidRPr="00F1337A">
        <w:rPr>
          <w:rFonts w:ascii="Book Antiqua" w:eastAsia="Book Antiqua" w:hAnsi="Book Antiqua" w:cs="Book Antiqua"/>
        </w:rPr>
        <w:t xml:space="preserve"> suggested </w:t>
      </w:r>
      <w:r w:rsidRPr="00F1337A">
        <w:rPr>
          <w:rFonts w:ascii="Book Antiqua" w:eastAsia="Book Antiqua" w:hAnsi="Book Antiqua" w:cs="Book Antiqua"/>
        </w:rPr>
        <w:t>the possibility of infectious lesions.</w:t>
      </w:r>
    </w:p>
    <w:p w14:paraId="258CE367" w14:textId="22449E56" w:rsidR="00A77B3E" w:rsidRPr="00F1337A" w:rsidRDefault="000D1A4A" w:rsidP="00F1337A">
      <w:pPr>
        <w:snapToGrid w:val="0"/>
        <w:spacing w:line="360" w:lineRule="auto"/>
        <w:ind w:firstLineChars="100" w:firstLine="240"/>
        <w:jc w:val="both"/>
      </w:pPr>
      <w:r w:rsidRPr="00F1337A">
        <w:rPr>
          <w:rFonts w:ascii="Book Antiqua" w:eastAsia="Book Antiqua" w:hAnsi="Book Antiqua" w:cs="Book Antiqua"/>
        </w:rPr>
        <w:t>Second patient’s chest CT indicated pulmonary infection (</w:t>
      </w:r>
      <w:r w:rsidR="001B6F29" w:rsidRPr="00F1337A">
        <w:rPr>
          <w:rFonts w:ascii="Book Antiqua" w:eastAsia="Book Antiqua" w:hAnsi="Book Antiqua" w:cs="Book Antiqua"/>
        </w:rPr>
        <w:t>F</w:t>
      </w:r>
      <w:r w:rsidRPr="00F1337A">
        <w:rPr>
          <w:rFonts w:ascii="Book Antiqua" w:eastAsia="Book Antiqua" w:hAnsi="Book Antiqua" w:cs="Book Antiqua"/>
        </w:rPr>
        <w:t xml:space="preserve">igure 1B). Abdominal </w:t>
      </w:r>
      <w:r w:rsidR="00EF4C6B" w:rsidRPr="00F1337A">
        <w:rPr>
          <w:rFonts w:ascii="Book Antiqua" w:eastAsia="Book Antiqua" w:hAnsi="Book Antiqua" w:cs="Book Antiqua"/>
        </w:rPr>
        <w:t>CT</w:t>
      </w:r>
      <w:r w:rsidRPr="00F1337A">
        <w:rPr>
          <w:rFonts w:ascii="Book Antiqua" w:eastAsia="Book Antiqua" w:hAnsi="Book Antiqua" w:cs="Book Antiqua"/>
        </w:rPr>
        <w:t xml:space="preserve"> scan</w:t>
      </w:r>
      <w:r w:rsidR="001B6F29" w:rsidRPr="00F1337A">
        <w:rPr>
          <w:rFonts w:ascii="Book Antiqua" w:eastAsia="Book Antiqua" w:hAnsi="Book Antiqua" w:cs="Book Antiqua"/>
        </w:rPr>
        <w:t xml:space="preserve"> </w:t>
      </w:r>
      <w:r w:rsidRPr="00F1337A">
        <w:rPr>
          <w:rFonts w:ascii="Book Antiqua" w:eastAsia="Book Antiqua" w:hAnsi="Book Antiqua" w:cs="Book Antiqua"/>
        </w:rPr>
        <w:t>showed</w:t>
      </w:r>
      <w:r w:rsidR="00EF4C6B" w:rsidRPr="00F1337A">
        <w:rPr>
          <w:rFonts w:ascii="Book Antiqua" w:eastAsia="Book Antiqua" w:hAnsi="Book Antiqua" w:cs="Book Antiqua"/>
        </w:rPr>
        <w:t xml:space="preserve"> obvious dilation in the</w:t>
      </w:r>
      <w:r w:rsidRPr="00F1337A">
        <w:rPr>
          <w:rFonts w:ascii="Book Antiqua" w:eastAsia="Book Antiqua" w:hAnsi="Book Antiqua" w:cs="Book Antiqua"/>
        </w:rPr>
        <w:t xml:space="preserve"> small intestine, and there w</w:t>
      </w:r>
      <w:r w:rsidR="00EF4C6B" w:rsidRPr="00F1337A">
        <w:rPr>
          <w:rFonts w:ascii="Book Antiqua" w:eastAsia="Book Antiqua" w:hAnsi="Book Antiqua" w:cs="Book Antiqua"/>
        </w:rPr>
        <w:t>ere</w:t>
      </w:r>
      <w:r w:rsidRPr="00F1337A">
        <w:rPr>
          <w:rFonts w:ascii="Book Antiqua" w:eastAsia="Book Antiqua" w:hAnsi="Book Antiqua" w:cs="Book Antiqua"/>
        </w:rPr>
        <w:t xml:space="preserve"> </w:t>
      </w:r>
      <w:r w:rsidR="00EF4C6B" w:rsidRPr="00F1337A">
        <w:rPr>
          <w:rFonts w:ascii="Book Antiqua" w:eastAsia="Book Antiqua" w:hAnsi="Book Antiqua" w:cs="Book Antiqua"/>
        </w:rPr>
        <w:t>abnormal air fluid levels in the small bowel</w:t>
      </w:r>
      <w:r w:rsidRPr="00F1337A">
        <w:rPr>
          <w:rFonts w:ascii="Book Antiqua" w:eastAsia="Book Antiqua" w:hAnsi="Book Antiqua" w:cs="Book Antiqua"/>
        </w:rPr>
        <w:t xml:space="preserve">. Gallbladder volume </w:t>
      </w:r>
      <w:r w:rsidR="00EF4C6B" w:rsidRPr="00F1337A">
        <w:rPr>
          <w:rFonts w:ascii="Book Antiqua" w:eastAsia="Book Antiqua" w:hAnsi="Book Antiqua" w:cs="Book Antiqua"/>
        </w:rPr>
        <w:t xml:space="preserve">was </w:t>
      </w:r>
      <w:r w:rsidRPr="00F1337A">
        <w:rPr>
          <w:rFonts w:ascii="Book Antiqua" w:eastAsia="Book Antiqua" w:hAnsi="Book Antiqua" w:cs="Book Antiqua"/>
        </w:rPr>
        <w:t xml:space="preserve">increased, gallbladder wall </w:t>
      </w:r>
      <w:r w:rsidR="00EF4C6B" w:rsidRPr="00F1337A">
        <w:rPr>
          <w:rFonts w:ascii="Book Antiqua" w:eastAsia="Book Antiqua" w:hAnsi="Book Antiqua" w:cs="Book Antiqua"/>
        </w:rPr>
        <w:t xml:space="preserve">was </w:t>
      </w:r>
      <w:r w:rsidRPr="00F1337A">
        <w:rPr>
          <w:rFonts w:ascii="Book Antiqua" w:eastAsia="Book Antiqua" w:hAnsi="Book Antiqua" w:cs="Book Antiqua"/>
        </w:rPr>
        <w:t xml:space="preserve">slightly thickened, fat </w:t>
      </w:r>
      <w:r w:rsidR="001B6F29" w:rsidRPr="00F1337A">
        <w:rPr>
          <w:rFonts w:ascii="Book Antiqua" w:eastAsia="Book Antiqua" w:hAnsi="Book Antiqua" w:cs="Book Antiqua"/>
        </w:rPr>
        <w:t>s</w:t>
      </w:r>
      <w:r w:rsidRPr="00F1337A">
        <w:rPr>
          <w:rFonts w:ascii="Book Antiqua" w:eastAsia="Book Antiqua" w:hAnsi="Book Antiqua" w:cs="Book Antiqua"/>
        </w:rPr>
        <w:t>paces around</w:t>
      </w:r>
      <w:r w:rsidR="00EF4C6B" w:rsidRPr="00F1337A">
        <w:rPr>
          <w:rFonts w:ascii="Book Antiqua" w:eastAsia="Book Antiqua" w:hAnsi="Book Antiqua" w:cs="Book Antiqua"/>
        </w:rPr>
        <w:t xml:space="preserve"> the pancreas were</w:t>
      </w:r>
      <w:r w:rsidRPr="00F1337A">
        <w:rPr>
          <w:rFonts w:ascii="Book Antiqua" w:eastAsia="Book Antiqua" w:hAnsi="Book Antiqua" w:cs="Book Antiqua"/>
        </w:rPr>
        <w:t xml:space="preserve"> blurred, </w:t>
      </w:r>
      <w:r w:rsidR="00EF4C6B" w:rsidRPr="00F1337A">
        <w:rPr>
          <w:rFonts w:ascii="Book Antiqua" w:eastAsia="Book Antiqua" w:hAnsi="Book Antiqua" w:cs="Book Antiqua"/>
        </w:rPr>
        <w:t xml:space="preserve">and there was </w:t>
      </w:r>
      <w:r w:rsidRPr="00F1337A">
        <w:rPr>
          <w:rFonts w:ascii="Book Antiqua" w:eastAsia="Book Antiqua" w:hAnsi="Book Antiqua" w:cs="Book Antiqua"/>
        </w:rPr>
        <w:t>a small amount of liquid density shadow around the liver.</w:t>
      </w:r>
    </w:p>
    <w:p w14:paraId="28FCA06A" w14:textId="77777777" w:rsidR="00A77B3E" w:rsidRPr="00F1337A" w:rsidRDefault="00A77B3E" w:rsidP="00F1337A">
      <w:pPr>
        <w:snapToGrid w:val="0"/>
        <w:spacing w:line="360" w:lineRule="auto"/>
        <w:jc w:val="both"/>
      </w:pPr>
    </w:p>
    <w:p w14:paraId="7EA2CC9C" w14:textId="7E1024C8" w:rsidR="00A77B3E" w:rsidRPr="00F1337A" w:rsidRDefault="000D1A4A" w:rsidP="00F1337A">
      <w:pPr>
        <w:snapToGrid w:val="0"/>
        <w:spacing w:line="360" w:lineRule="auto"/>
        <w:jc w:val="both"/>
      </w:pPr>
      <w:r w:rsidRPr="00F1337A">
        <w:rPr>
          <w:rFonts w:ascii="Book Antiqua" w:eastAsia="Book Antiqua" w:hAnsi="Book Antiqua" w:cs="Book Antiqua"/>
          <w:b/>
          <w:bCs/>
          <w:caps/>
          <w:u w:val="single" w:color="000000"/>
        </w:rPr>
        <w:t>FINAL DIAGNOSIS</w:t>
      </w:r>
    </w:p>
    <w:p w14:paraId="204246C2" w14:textId="15A612F5" w:rsidR="00A77B3E" w:rsidRPr="00F1337A" w:rsidRDefault="000D1A4A" w:rsidP="00F1337A">
      <w:pPr>
        <w:snapToGrid w:val="0"/>
        <w:spacing w:line="360" w:lineRule="auto"/>
        <w:jc w:val="both"/>
      </w:pPr>
      <w:r w:rsidRPr="00F1337A">
        <w:rPr>
          <w:rFonts w:ascii="Book Antiqua" w:eastAsia="Book Antiqua" w:hAnsi="Book Antiqua" w:cs="Book Antiqua"/>
        </w:rPr>
        <w:t>The final diagnosis of the first</w:t>
      </w:r>
      <w:r w:rsidR="001B6F29" w:rsidRPr="00F1337A">
        <w:rPr>
          <w:rFonts w:ascii="Book Antiqua" w:eastAsia="Book Antiqua" w:hAnsi="Book Antiqua" w:cs="Book Antiqua"/>
        </w:rPr>
        <w:t xml:space="preserve"> </w:t>
      </w:r>
      <w:r w:rsidRPr="00F1337A">
        <w:rPr>
          <w:rFonts w:ascii="Book Antiqua" w:eastAsia="Book Antiqua" w:hAnsi="Book Antiqua" w:cs="Book Antiqua"/>
        </w:rPr>
        <w:t xml:space="preserve">case </w:t>
      </w:r>
      <w:r w:rsidR="00EF4C6B" w:rsidRPr="00F1337A">
        <w:rPr>
          <w:rFonts w:ascii="Book Antiqua" w:eastAsia="Book Antiqua" w:hAnsi="Book Antiqua" w:cs="Book Antiqua"/>
        </w:rPr>
        <w:t xml:space="preserve">was </w:t>
      </w:r>
      <w:r w:rsidRPr="00F1337A">
        <w:rPr>
          <w:rFonts w:ascii="Book Antiqua" w:eastAsia="Book Antiqua" w:hAnsi="Book Antiqua" w:cs="Book Antiqua"/>
        </w:rPr>
        <w:t>strangulation obstruction</w:t>
      </w:r>
      <w:r w:rsidR="00EF4C6B" w:rsidRPr="00F1337A">
        <w:rPr>
          <w:rFonts w:ascii="Book Antiqua" w:eastAsia="Book Antiqua" w:hAnsi="Book Antiqua" w:cs="Book Antiqua"/>
        </w:rPr>
        <w:t xml:space="preserve"> and</w:t>
      </w:r>
      <w:r w:rsidRPr="00F1337A">
        <w:rPr>
          <w:rFonts w:ascii="Book Antiqua" w:eastAsia="Book Antiqua" w:hAnsi="Book Antiqua" w:cs="Book Antiqua"/>
        </w:rPr>
        <w:t xml:space="preserve"> pulmonary infection.</w:t>
      </w:r>
      <w:r w:rsidR="001B6F29" w:rsidRPr="00F1337A">
        <w:rPr>
          <w:lang w:eastAsia="zh-CN"/>
        </w:rPr>
        <w:t xml:space="preserve"> </w:t>
      </w:r>
      <w:r w:rsidRPr="00F1337A">
        <w:rPr>
          <w:rFonts w:ascii="Book Antiqua" w:eastAsia="Book Antiqua" w:hAnsi="Book Antiqua" w:cs="Book Antiqua"/>
        </w:rPr>
        <w:t>The final diagnosis of the second</w:t>
      </w:r>
      <w:r w:rsidR="001B6F29" w:rsidRPr="00F1337A">
        <w:rPr>
          <w:rFonts w:ascii="Book Antiqua" w:eastAsia="Book Antiqua" w:hAnsi="Book Antiqua" w:cs="Book Antiqua"/>
        </w:rPr>
        <w:t xml:space="preserve"> </w:t>
      </w:r>
      <w:r w:rsidRPr="00F1337A">
        <w:rPr>
          <w:rFonts w:ascii="Book Antiqua" w:eastAsia="Book Antiqua" w:hAnsi="Book Antiqua" w:cs="Book Antiqua"/>
        </w:rPr>
        <w:t xml:space="preserve">case </w:t>
      </w:r>
      <w:r w:rsidR="00EF4C6B" w:rsidRPr="00F1337A">
        <w:rPr>
          <w:rFonts w:ascii="Book Antiqua" w:eastAsia="Book Antiqua" w:hAnsi="Book Antiqua" w:cs="Book Antiqua"/>
        </w:rPr>
        <w:t xml:space="preserve">was </w:t>
      </w:r>
      <w:r w:rsidRPr="00F1337A">
        <w:rPr>
          <w:rFonts w:ascii="Book Antiqua" w:eastAsia="Book Antiqua" w:hAnsi="Book Antiqua" w:cs="Book Antiqua"/>
        </w:rPr>
        <w:t xml:space="preserve">abdominal neoplasm, strangulation obstruction, </w:t>
      </w:r>
      <w:r w:rsidR="00EF4C6B" w:rsidRPr="00F1337A">
        <w:rPr>
          <w:rFonts w:ascii="Book Antiqua" w:eastAsia="Book Antiqua" w:hAnsi="Book Antiqua" w:cs="Book Antiqua"/>
        </w:rPr>
        <w:t xml:space="preserve">and </w:t>
      </w:r>
      <w:r w:rsidRPr="00F1337A">
        <w:rPr>
          <w:rFonts w:ascii="Book Antiqua" w:eastAsia="Book Antiqua" w:hAnsi="Book Antiqua" w:cs="Book Antiqua"/>
        </w:rPr>
        <w:t>pulmonary infection.</w:t>
      </w:r>
    </w:p>
    <w:p w14:paraId="29A156DF" w14:textId="77777777" w:rsidR="00A77B3E" w:rsidRPr="00F1337A" w:rsidRDefault="00A77B3E" w:rsidP="00F1337A">
      <w:pPr>
        <w:snapToGrid w:val="0"/>
        <w:spacing w:line="360" w:lineRule="auto"/>
        <w:jc w:val="both"/>
      </w:pPr>
    </w:p>
    <w:p w14:paraId="2D8E6D0C" w14:textId="77777777" w:rsidR="00A77B3E" w:rsidRPr="00F1337A" w:rsidRDefault="000D1A4A" w:rsidP="00F1337A">
      <w:pPr>
        <w:snapToGrid w:val="0"/>
        <w:spacing w:line="360" w:lineRule="auto"/>
        <w:jc w:val="both"/>
      </w:pPr>
      <w:r w:rsidRPr="00F1337A">
        <w:rPr>
          <w:rFonts w:ascii="Book Antiqua" w:eastAsia="Book Antiqua" w:hAnsi="Book Antiqua" w:cs="Book Antiqua"/>
          <w:b/>
          <w:bCs/>
          <w:caps/>
          <w:u w:val="single" w:color="000000"/>
        </w:rPr>
        <w:t>TREATMENT</w:t>
      </w:r>
    </w:p>
    <w:p w14:paraId="4BFA3C80" w14:textId="0A834EF2" w:rsidR="00A77B3E" w:rsidRPr="00F1337A" w:rsidRDefault="000D1A4A" w:rsidP="00F1337A">
      <w:pPr>
        <w:snapToGrid w:val="0"/>
        <w:spacing w:line="360" w:lineRule="auto"/>
        <w:jc w:val="both"/>
      </w:pPr>
      <w:r w:rsidRPr="00F1337A">
        <w:rPr>
          <w:rFonts w:ascii="Book Antiqua" w:eastAsia="Book Antiqua" w:hAnsi="Book Antiqua" w:cs="Book Antiqua"/>
        </w:rPr>
        <w:lastRenderedPageBreak/>
        <w:t>Given fever and pneumonia, we could</w:t>
      </w:r>
      <w:r w:rsidR="00EF4C6B" w:rsidRPr="00F1337A">
        <w:rPr>
          <w:rFonts w:ascii="Book Antiqua" w:eastAsia="Book Antiqua" w:hAnsi="Book Antiqua" w:cs="Book Antiqua"/>
        </w:rPr>
        <w:t xml:space="preserve"> not </w:t>
      </w:r>
      <w:r w:rsidRPr="00F1337A">
        <w:rPr>
          <w:rFonts w:ascii="Book Antiqua" w:eastAsia="Book Antiqua" w:hAnsi="Book Antiqua" w:cs="Book Antiqua"/>
        </w:rPr>
        <w:t>rule out COVID-19</w:t>
      </w:r>
      <w:r w:rsidR="00EF4C6B" w:rsidRPr="00F1337A">
        <w:rPr>
          <w:rFonts w:ascii="Book Antiqua" w:eastAsia="Book Antiqua" w:hAnsi="Book Antiqua" w:cs="Book Antiqua"/>
        </w:rPr>
        <w:t>,</w:t>
      </w:r>
      <w:r w:rsidRPr="00F1337A">
        <w:rPr>
          <w:rFonts w:ascii="Book Antiqua" w:eastAsia="Book Antiqua" w:hAnsi="Book Antiqua" w:cs="Book Antiqua"/>
        </w:rPr>
        <w:t xml:space="preserve"> although fever clinicians and respiratory experts</w:t>
      </w:r>
      <w:r w:rsidR="00EF4C6B" w:rsidRPr="00F1337A">
        <w:rPr>
          <w:rFonts w:ascii="Book Antiqua" w:eastAsia="Book Antiqua" w:hAnsi="Book Antiqua" w:cs="Book Antiqua"/>
        </w:rPr>
        <w:t xml:space="preserve"> were consulted</w:t>
      </w:r>
      <w:r w:rsidRPr="00F1337A">
        <w:rPr>
          <w:rFonts w:ascii="Book Antiqua" w:eastAsia="Book Antiqua" w:hAnsi="Book Antiqua" w:cs="Book Antiqua"/>
        </w:rPr>
        <w:t>. Hence, we performed emergency surgery under three-level protection for the suspected case</w:t>
      </w:r>
      <w:r w:rsidR="00753FA7" w:rsidRPr="00F1337A">
        <w:rPr>
          <w:rFonts w:ascii="Book Antiqua" w:eastAsia="Book Antiqua" w:hAnsi="Book Antiqua" w:cs="Book Antiqua"/>
        </w:rPr>
        <w:t>s</w:t>
      </w:r>
      <w:r w:rsidRPr="00F1337A">
        <w:rPr>
          <w:rFonts w:ascii="Book Antiqua" w:eastAsia="Book Antiqua" w:hAnsi="Book Antiqua" w:cs="Book Antiqua"/>
        </w:rPr>
        <w:t xml:space="preserve">. After laparotomy under general anesthesia, the first patient was observed with extensive abdominal adhesions, partial small intestinal congestion and edema, </w:t>
      </w:r>
      <w:r w:rsidR="008B214A" w:rsidRPr="00F1337A">
        <w:rPr>
          <w:rFonts w:ascii="Book Antiqua" w:eastAsia="Book Antiqua" w:hAnsi="Book Antiqua" w:cs="Book Antiqua"/>
        </w:rPr>
        <w:t xml:space="preserve">and </w:t>
      </w:r>
      <w:r w:rsidRPr="00F1337A">
        <w:rPr>
          <w:rFonts w:ascii="Book Antiqua" w:eastAsia="Book Antiqua" w:hAnsi="Book Antiqua" w:cs="Book Antiqua"/>
        </w:rPr>
        <w:t>blackened and necrotic intestinal tube of about 230</w:t>
      </w:r>
      <w:r w:rsidR="001B6F29" w:rsidRPr="00F1337A">
        <w:rPr>
          <w:rFonts w:ascii="Book Antiqua" w:eastAsia="Book Antiqua" w:hAnsi="Book Antiqua" w:cs="Book Antiqua"/>
        </w:rPr>
        <w:t xml:space="preserve"> </w:t>
      </w:r>
      <w:r w:rsidRPr="00F1337A">
        <w:rPr>
          <w:rFonts w:ascii="Book Antiqua" w:eastAsia="Book Antiqua" w:hAnsi="Book Antiqua" w:cs="Book Antiqua"/>
        </w:rPr>
        <w:t>cm. The adhesive tissues were released, the small intestine was partially excised</w:t>
      </w:r>
      <w:r w:rsidR="008B214A" w:rsidRPr="00F1337A">
        <w:rPr>
          <w:rFonts w:ascii="Book Antiqua" w:eastAsia="Book Antiqua" w:hAnsi="Book Antiqua" w:cs="Book Antiqua"/>
        </w:rPr>
        <w:t>,</w:t>
      </w:r>
      <w:r w:rsidRPr="00F1337A">
        <w:rPr>
          <w:rFonts w:ascii="Book Antiqua" w:eastAsia="Book Antiqua" w:hAnsi="Book Antiqua" w:cs="Book Antiqua"/>
        </w:rPr>
        <w:t xml:space="preserve"> and the side anastomosis was performed.</w:t>
      </w:r>
      <w:r w:rsidR="001B6F29" w:rsidRPr="00F1337A">
        <w:rPr>
          <w:rFonts w:ascii="Book Antiqua" w:eastAsia="Book Antiqua" w:hAnsi="Book Antiqua" w:cs="Book Antiqua"/>
        </w:rPr>
        <w:t xml:space="preserve"> </w:t>
      </w:r>
      <w:r w:rsidR="008B214A" w:rsidRPr="00F1337A">
        <w:rPr>
          <w:rFonts w:ascii="Book Antiqua" w:eastAsia="Book Antiqua" w:hAnsi="Book Antiqua" w:cs="Book Antiqua"/>
        </w:rPr>
        <w:t>The s</w:t>
      </w:r>
      <w:r w:rsidRPr="00F1337A">
        <w:rPr>
          <w:rFonts w:ascii="Book Antiqua" w:eastAsia="Book Antiqua" w:hAnsi="Book Antiqua" w:cs="Book Antiqua"/>
        </w:rPr>
        <w:t>econd</w:t>
      </w:r>
      <w:r w:rsidR="001B6F29" w:rsidRPr="00F1337A">
        <w:rPr>
          <w:rFonts w:ascii="Book Antiqua" w:eastAsia="Book Antiqua" w:hAnsi="Book Antiqua" w:cs="Book Antiqua"/>
        </w:rPr>
        <w:t xml:space="preserve"> </w:t>
      </w:r>
      <w:r w:rsidRPr="00F1337A">
        <w:rPr>
          <w:rFonts w:ascii="Book Antiqua" w:eastAsia="Book Antiqua" w:hAnsi="Book Antiqua" w:cs="Book Antiqua"/>
        </w:rPr>
        <w:t>patient</w:t>
      </w:r>
      <w:r w:rsidR="008B214A" w:rsidRPr="00F1337A">
        <w:rPr>
          <w:rFonts w:ascii="Book Antiqua" w:eastAsia="Book Antiqua" w:hAnsi="Book Antiqua" w:cs="Book Antiqua"/>
        </w:rPr>
        <w:t>’s</w:t>
      </w:r>
      <w:r w:rsidRPr="00F1337A">
        <w:rPr>
          <w:rFonts w:ascii="Book Antiqua" w:eastAsia="Book Antiqua" w:hAnsi="Book Antiqua" w:cs="Book Antiqua"/>
        </w:rPr>
        <w:t xml:space="preserve"> abdominal exploration</w:t>
      </w:r>
      <w:r w:rsidR="008B214A" w:rsidRPr="00F1337A">
        <w:rPr>
          <w:rFonts w:ascii="Book Antiqua" w:eastAsia="Book Antiqua" w:hAnsi="Book Antiqua" w:cs="Book Antiqua"/>
        </w:rPr>
        <w:t xml:space="preserve"> operation</w:t>
      </w:r>
      <w:r w:rsidRPr="00F1337A">
        <w:rPr>
          <w:rFonts w:ascii="Book Antiqua" w:eastAsia="Book Antiqua" w:hAnsi="Book Antiqua" w:cs="Book Antiqua"/>
        </w:rPr>
        <w:t xml:space="preserve"> under the three-level medical protection revealed a large amount of yellowish clear ascites in the abdominal cavity, extensive omental edema</w:t>
      </w:r>
      <w:r w:rsidR="008B214A" w:rsidRPr="00F1337A">
        <w:rPr>
          <w:rFonts w:ascii="Book Antiqua" w:eastAsia="Book Antiqua" w:hAnsi="Book Antiqua" w:cs="Book Antiqua"/>
        </w:rPr>
        <w:t>,</w:t>
      </w:r>
      <w:r w:rsidRPr="00F1337A">
        <w:rPr>
          <w:rFonts w:ascii="Book Antiqua" w:eastAsia="Book Antiqua" w:hAnsi="Book Antiqua" w:cs="Book Antiqua"/>
        </w:rPr>
        <w:t xml:space="preserve"> and adhesion covering the right lower abdomen. After separation, a huge cystic mass, about 10</w:t>
      </w:r>
      <w:r w:rsidR="001B6F29" w:rsidRPr="00F1337A">
        <w:rPr>
          <w:rFonts w:ascii="Book Antiqua" w:eastAsia="Book Antiqua" w:hAnsi="Book Antiqua" w:cs="Book Antiqua"/>
        </w:rPr>
        <w:t xml:space="preserve"> </w:t>
      </w:r>
      <w:r w:rsidRPr="00F1337A">
        <w:rPr>
          <w:rFonts w:ascii="Book Antiqua" w:eastAsia="Book Antiqua" w:hAnsi="Book Antiqua" w:cs="Book Antiqua"/>
        </w:rPr>
        <w:t>cm in diameter, was seen. According to the results of the investigation, we decided to perform partial resection of the small intestine, anastomosis</w:t>
      </w:r>
      <w:r w:rsidR="008B214A" w:rsidRPr="00F1337A">
        <w:rPr>
          <w:rFonts w:ascii="Book Antiqua" w:eastAsia="Book Antiqua" w:hAnsi="Book Antiqua" w:cs="Book Antiqua"/>
        </w:rPr>
        <w:t>,</w:t>
      </w:r>
      <w:r w:rsidRPr="00F1337A">
        <w:rPr>
          <w:rFonts w:ascii="Book Antiqua" w:eastAsia="Book Antiqua" w:hAnsi="Book Antiqua" w:cs="Book Antiqua"/>
        </w:rPr>
        <w:t xml:space="preserve"> and peritoneal cyst resection.</w:t>
      </w:r>
      <w:r w:rsidR="001B6F29" w:rsidRPr="00F1337A">
        <w:rPr>
          <w:rFonts w:ascii="Book Antiqua" w:eastAsia="Book Antiqua" w:hAnsi="Book Antiqua" w:cs="Book Antiqua"/>
        </w:rPr>
        <w:t xml:space="preserve"> </w:t>
      </w:r>
      <w:r w:rsidRPr="00F1337A">
        <w:rPr>
          <w:rFonts w:ascii="Book Antiqua" w:eastAsia="Book Antiqua" w:hAnsi="Book Antiqua" w:cs="Book Antiqua"/>
        </w:rPr>
        <w:t>After</w:t>
      </w:r>
      <w:r w:rsidR="001B6F29" w:rsidRPr="00F1337A">
        <w:rPr>
          <w:rFonts w:ascii="Book Antiqua" w:eastAsia="Book Antiqua" w:hAnsi="Book Antiqua" w:cs="Book Antiqua"/>
        </w:rPr>
        <w:t xml:space="preserve"> </w:t>
      </w:r>
      <w:r w:rsidRPr="00F1337A">
        <w:rPr>
          <w:rFonts w:ascii="Book Antiqua" w:eastAsia="Book Antiqua" w:hAnsi="Book Antiqua" w:cs="Book Antiqua"/>
        </w:rPr>
        <w:t>the operation,</w:t>
      </w:r>
      <w:r w:rsidR="001B6F29" w:rsidRPr="00F1337A">
        <w:rPr>
          <w:rFonts w:ascii="Book Antiqua" w:eastAsia="Book Antiqua" w:hAnsi="Book Antiqua" w:cs="Book Antiqua"/>
        </w:rPr>
        <w:t xml:space="preserve"> </w:t>
      </w:r>
      <w:r w:rsidR="008B214A" w:rsidRPr="00F1337A">
        <w:rPr>
          <w:rFonts w:ascii="Book Antiqua" w:eastAsia="Book Antiqua" w:hAnsi="Book Antiqua" w:cs="Book Antiqua"/>
        </w:rPr>
        <w:t xml:space="preserve">the </w:t>
      </w:r>
      <w:r w:rsidRPr="00F1337A">
        <w:rPr>
          <w:rFonts w:ascii="Book Antiqua" w:eastAsia="Book Antiqua" w:hAnsi="Book Antiqua" w:cs="Book Antiqua"/>
        </w:rPr>
        <w:t>two patients were given anti-inflammat</w:t>
      </w:r>
      <w:r w:rsidR="008B214A" w:rsidRPr="00F1337A">
        <w:rPr>
          <w:rFonts w:ascii="Book Antiqua" w:eastAsia="Book Antiqua" w:hAnsi="Book Antiqua" w:cs="Book Antiqua"/>
        </w:rPr>
        <w:t>ories</w:t>
      </w:r>
      <w:r w:rsidRPr="00F1337A">
        <w:rPr>
          <w:rFonts w:ascii="Book Antiqua" w:eastAsia="Book Antiqua" w:hAnsi="Book Antiqua" w:cs="Book Antiqua"/>
        </w:rPr>
        <w:t>, nutrition</w:t>
      </w:r>
      <w:r w:rsidR="008B214A" w:rsidRPr="00F1337A">
        <w:rPr>
          <w:rFonts w:ascii="Book Antiqua" w:eastAsia="Book Antiqua" w:hAnsi="Book Antiqua" w:cs="Book Antiqua"/>
        </w:rPr>
        <w:t>,</w:t>
      </w:r>
      <w:r w:rsidRPr="00F1337A">
        <w:rPr>
          <w:rFonts w:ascii="Book Antiqua" w:eastAsia="Book Antiqua" w:hAnsi="Book Antiqua" w:cs="Book Antiqua"/>
        </w:rPr>
        <w:t xml:space="preserve"> and other symptomatic support treatment. Novel </w:t>
      </w:r>
      <w:r w:rsidR="001B6F29" w:rsidRPr="00F1337A">
        <w:rPr>
          <w:rFonts w:ascii="Book Antiqua" w:eastAsia="Book Antiqua" w:hAnsi="Book Antiqua" w:cs="Book Antiqua"/>
        </w:rPr>
        <w:t>c</w:t>
      </w:r>
      <w:r w:rsidRPr="00F1337A">
        <w:rPr>
          <w:rFonts w:ascii="Book Antiqua" w:eastAsia="Book Antiqua" w:hAnsi="Book Antiqua" w:cs="Book Antiqua"/>
        </w:rPr>
        <w:t>oronavirus nucleic acid test was also performed.</w:t>
      </w:r>
    </w:p>
    <w:p w14:paraId="59EFDDDB" w14:textId="77777777" w:rsidR="00A77B3E" w:rsidRPr="00F1337A" w:rsidRDefault="00A77B3E" w:rsidP="00F1337A">
      <w:pPr>
        <w:snapToGrid w:val="0"/>
        <w:spacing w:line="360" w:lineRule="auto"/>
        <w:jc w:val="both"/>
      </w:pPr>
    </w:p>
    <w:p w14:paraId="621EEEDA" w14:textId="77777777" w:rsidR="00A77B3E" w:rsidRPr="00F1337A" w:rsidRDefault="000D1A4A" w:rsidP="00F1337A">
      <w:pPr>
        <w:snapToGrid w:val="0"/>
        <w:spacing w:line="360" w:lineRule="auto"/>
        <w:jc w:val="both"/>
      </w:pPr>
      <w:r w:rsidRPr="00F1337A">
        <w:rPr>
          <w:rFonts w:ascii="Book Antiqua" w:eastAsia="Book Antiqua" w:hAnsi="Book Antiqua" w:cs="Book Antiqua"/>
          <w:b/>
          <w:bCs/>
          <w:caps/>
          <w:u w:val="single" w:color="000000"/>
        </w:rPr>
        <w:t>OUTCOME AND FOLLOW-UP</w:t>
      </w:r>
    </w:p>
    <w:p w14:paraId="57BE084C" w14:textId="232A932F" w:rsidR="00A77B3E" w:rsidRPr="00F1337A" w:rsidRDefault="000D1A4A" w:rsidP="00F1337A">
      <w:pPr>
        <w:snapToGrid w:val="0"/>
        <w:spacing w:line="360" w:lineRule="auto"/>
        <w:jc w:val="both"/>
      </w:pPr>
      <w:r w:rsidRPr="00F1337A">
        <w:rPr>
          <w:rFonts w:ascii="Book Antiqua" w:eastAsia="Book Antiqua" w:hAnsi="Book Antiqua" w:cs="Book Antiqua"/>
        </w:rPr>
        <w:t xml:space="preserve">After surgery, </w:t>
      </w:r>
      <w:r w:rsidR="00800874" w:rsidRPr="00F1337A">
        <w:rPr>
          <w:rFonts w:ascii="Book Antiqua" w:eastAsia="Book Antiqua" w:hAnsi="Book Antiqua" w:cs="Book Antiqua"/>
        </w:rPr>
        <w:t xml:space="preserve">the </w:t>
      </w:r>
      <w:r w:rsidRPr="00F1337A">
        <w:rPr>
          <w:rFonts w:ascii="Book Antiqua" w:eastAsia="Book Antiqua" w:hAnsi="Book Antiqua" w:cs="Book Antiqua"/>
        </w:rPr>
        <w:t>first patient</w:t>
      </w:r>
      <w:r w:rsidR="007E7342" w:rsidRPr="00F1337A">
        <w:rPr>
          <w:rFonts w:ascii="Book Antiqua" w:eastAsia="Book Antiqua" w:hAnsi="Book Antiqua" w:cs="Book Antiqua"/>
        </w:rPr>
        <w:t>'</w:t>
      </w:r>
      <w:r w:rsidRPr="00F1337A">
        <w:rPr>
          <w:rFonts w:ascii="Book Antiqua" w:eastAsia="Book Antiqua" w:hAnsi="Book Antiqua" w:cs="Book Antiqua"/>
        </w:rPr>
        <w:t>s nucleic acid test for</w:t>
      </w:r>
      <w:r w:rsidR="001E4767" w:rsidRPr="00F1337A">
        <w:rPr>
          <w:rFonts w:ascii="Book Antiqua" w:eastAsia="Book Antiqua" w:hAnsi="Book Antiqua" w:cs="Book Antiqua"/>
        </w:rPr>
        <w:t xml:space="preserve"> </w:t>
      </w:r>
      <w:r w:rsidRPr="00F1337A">
        <w:rPr>
          <w:rFonts w:ascii="Book Antiqua" w:eastAsia="Book Antiqua" w:hAnsi="Book Antiqua" w:cs="Book Antiqua"/>
        </w:rPr>
        <w:t xml:space="preserve">COVID-19 was negative, meaning COVID-19 was excluded, and routine postoperative treatment and nursing was followed. The patient was treated with symptomatic support after </w:t>
      </w:r>
      <w:r w:rsidR="00800874" w:rsidRPr="00F1337A">
        <w:rPr>
          <w:rFonts w:ascii="Book Antiqua" w:eastAsia="Book Antiqua" w:hAnsi="Book Antiqua" w:cs="Book Antiqua"/>
        </w:rPr>
        <w:t xml:space="preserve">the </w:t>
      </w:r>
      <w:r w:rsidRPr="00F1337A">
        <w:rPr>
          <w:rFonts w:ascii="Book Antiqua" w:eastAsia="Book Antiqua" w:hAnsi="Book Antiqua" w:cs="Book Antiqua"/>
        </w:rPr>
        <w:t>operation. The stomach tube and urinary tube were removed on the 1</w:t>
      </w:r>
      <w:r w:rsidRPr="00F1337A">
        <w:rPr>
          <w:rFonts w:ascii="Book Antiqua" w:eastAsia="Book Antiqua" w:hAnsi="Book Antiqua" w:cs="Book Antiqua"/>
          <w:vertAlign w:val="superscript"/>
        </w:rPr>
        <w:t>st</w:t>
      </w:r>
      <w:r w:rsidRPr="00F1337A">
        <w:rPr>
          <w:rFonts w:ascii="Book Antiqua" w:eastAsia="Book Antiqua" w:hAnsi="Book Antiqua" w:cs="Book Antiqua"/>
        </w:rPr>
        <w:t xml:space="preserve"> d after the operation. The clearing diet was started on the 3</w:t>
      </w:r>
      <w:r w:rsidRPr="00F1337A">
        <w:rPr>
          <w:rFonts w:ascii="Book Antiqua" w:eastAsia="Book Antiqua" w:hAnsi="Book Antiqua" w:cs="Book Antiqua"/>
          <w:vertAlign w:val="superscript"/>
        </w:rPr>
        <w:t>rd</w:t>
      </w:r>
      <w:r w:rsidRPr="00F1337A">
        <w:rPr>
          <w:rFonts w:ascii="Book Antiqua" w:eastAsia="Book Antiqua" w:hAnsi="Book Antiqua" w:cs="Book Antiqua"/>
        </w:rPr>
        <w:t xml:space="preserve"> d after the operation, and the body temperature returned to normal. </w:t>
      </w:r>
      <w:r w:rsidR="00056E6B" w:rsidRPr="00F1337A">
        <w:rPr>
          <w:rFonts w:ascii="Book Antiqua" w:eastAsia="Book Antiqua" w:hAnsi="Book Antiqua" w:cs="Book Antiqua"/>
        </w:rPr>
        <w:t>Flatu</w:t>
      </w:r>
      <w:r w:rsidR="00A27AC0" w:rsidRPr="00F1337A">
        <w:rPr>
          <w:rFonts w:ascii="Book Antiqua" w:eastAsia="Book Antiqua" w:hAnsi="Book Antiqua" w:cs="Book Antiqua"/>
        </w:rPr>
        <w:t>s</w:t>
      </w:r>
      <w:r w:rsidR="00056E6B" w:rsidRPr="00F1337A">
        <w:rPr>
          <w:rFonts w:ascii="Book Antiqua" w:eastAsia="Book Antiqua" w:hAnsi="Book Antiqua" w:cs="Book Antiqua"/>
        </w:rPr>
        <w:t xml:space="preserve"> </w:t>
      </w:r>
      <w:r w:rsidRPr="00F1337A">
        <w:rPr>
          <w:rFonts w:ascii="Book Antiqua" w:eastAsia="Book Antiqua" w:hAnsi="Book Antiqua" w:cs="Book Antiqua"/>
        </w:rPr>
        <w:t>and bowel movements</w:t>
      </w:r>
      <w:r w:rsidR="00A27AC0" w:rsidRPr="00F1337A">
        <w:rPr>
          <w:rFonts w:ascii="Book Antiqua" w:eastAsia="Book Antiqua" w:hAnsi="Book Antiqua" w:cs="Book Antiqua"/>
        </w:rPr>
        <w:t xml:space="preserve"> were noted </w:t>
      </w:r>
      <w:r w:rsidRPr="00F1337A">
        <w:rPr>
          <w:rFonts w:ascii="Book Antiqua" w:eastAsia="Book Antiqua" w:hAnsi="Book Antiqua" w:cs="Book Antiqua"/>
        </w:rPr>
        <w:t>on the 5</w:t>
      </w:r>
      <w:r w:rsidRPr="00F1337A">
        <w:rPr>
          <w:rFonts w:ascii="Book Antiqua" w:eastAsia="Book Antiqua" w:hAnsi="Book Antiqua" w:cs="Book Antiqua"/>
          <w:vertAlign w:val="superscript"/>
        </w:rPr>
        <w:t>th</w:t>
      </w:r>
      <w:r w:rsidRPr="00F1337A">
        <w:rPr>
          <w:rFonts w:ascii="Book Antiqua" w:eastAsia="Book Antiqua" w:hAnsi="Book Antiqua" w:cs="Book Antiqua"/>
        </w:rPr>
        <w:t xml:space="preserve"> postoperative day. He was discharged after 8 d of hospitalization. The patient was followed up for 4 </w:t>
      </w:r>
      <w:proofErr w:type="spellStart"/>
      <w:r w:rsidRPr="00F1337A">
        <w:rPr>
          <w:rFonts w:ascii="Book Antiqua" w:eastAsia="Book Antiqua" w:hAnsi="Book Antiqua" w:cs="Book Antiqua"/>
        </w:rPr>
        <w:t>mo</w:t>
      </w:r>
      <w:proofErr w:type="spellEnd"/>
      <w:r w:rsidRPr="00F1337A">
        <w:rPr>
          <w:rFonts w:ascii="Book Antiqua" w:eastAsia="Book Antiqua" w:hAnsi="Book Antiqua" w:cs="Book Antiqua"/>
        </w:rPr>
        <w:t xml:space="preserve"> after discharge, </w:t>
      </w:r>
      <w:r w:rsidR="00800874" w:rsidRPr="00F1337A">
        <w:rPr>
          <w:rFonts w:ascii="Book Antiqua" w:eastAsia="Book Antiqua" w:hAnsi="Book Antiqua" w:cs="Book Antiqua"/>
        </w:rPr>
        <w:t xml:space="preserve">and </w:t>
      </w:r>
      <w:r w:rsidRPr="00F1337A">
        <w:rPr>
          <w:rFonts w:ascii="Book Antiqua" w:eastAsia="Book Antiqua" w:hAnsi="Book Antiqua" w:cs="Book Antiqua"/>
        </w:rPr>
        <w:t>no serious complications occurred.</w:t>
      </w:r>
    </w:p>
    <w:p w14:paraId="3051230D" w14:textId="566C31FD" w:rsidR="00A77B3E" w:rsidRPr="00F1337A" w:rsidRDefault="000D1A4A" w:rsidP="00F1337A">
      <w:pPr>
        <w:snapToGrid w:val="0"/>
        <w:spacing w:line="360" w:lineRule="auto"/>
        <w:ind w:firstLineChars="100" w:firstLine="240"/>
        <w:jc w:val="both"/>
      </w:pPr>
      <w:r w:rsidRPr="00F1337A">
        <w:rPr>
          <w:rFonts w:ascii="Book Antiqua" w:eastAsia="Book Antiqua" w:hAnsi="Book Antiqua" w:cs="Book Antiqua"/>
        </w:rPr>
        <w:t>The second patient received symptomatic and supportive treatment after surgery. Her gastric tube was removed on the 1</w:t>
      </w:r>
      <w:r w:rsidRPr="00F1337A">
        <w:rPr>
          <w:rFonts w:ascii="Book Antiqua" w:eastAsia="Book Antiqua" w:hAnsi="Book Antiqua" w:cs="Book Antiqua"/>
          <w:vertAlign w:val="superscript"/>
        </w:rPr>
        <w:t>st</w:t>
      </w:r>
      <w:r w:rsidRPr="00F1337A">
        <w:rPr>
          <w:rFonts w:ascii="Book Antiqua" w:eastAsia="Book Antiqua" w:hAnsi="Book Antiqua" w:cs="Book Antiqua"/>
        </w:rPr>
        <w:t xml:space="preserve"> d after the operation, and the urinary tube was removed on the 3</w:t>
      </w:r>
      <w:r w:rsidRPr="00F1337A">
        <w:rPr>
          <w:rFonts w:ascii="Book Antiqua" w:eastAsia="Book Antiqua" w:hAnsi="Book Antiqua" w:cs="Book Antiqua"/>
          <w:vertAlign w:val="superscript"/>
        </w:rPr>
        <w:t>rd</w:t>
      </w:r>
      <w:r w:rsidRPr="00F1337A">
        <w:rPr>
          <w:rFonts w:ascii="Book Antiqua" w:eastAsia="Book Antiqua" w:hAnsi="Book Antiqua" w:cs="Book Antiqua"/>
        </w:rPr>
        <w:t xml:space="preserve"> d after the operation. Enteral nutrition began on the 3</w:t>
      </w:r>
      <w:r w:rsidRPr="00F1337A">
        <w:rPr>
          <w:rFonts w:ascii="Book Antiqua" w:eastAsia="Book Antiqua" w:hAnsi="Book Antiqua" w:cs="Book Antiqua"/>
          <w:vertAlign w:val="superscript"/>
        </w:rPr>
        <w:t>rd</w:t>
      </w:r>
      <w:r w:rsidRPr="00F1337A">
        <w:rPr>
          <w:rFonts w:ascii="Book Antiqua" w:eastAsia="Book Antiqua" w:hAnsi="Book Antiqua" w:cs="Book Antiqua"/>
        </w:rPr>
        <w:t xml:space="preserve"> d after the </w:t>
      </w:r>
      <w:r w:rsidRPr="00F1337A">
        <w:rPr>
          <w:rFonts w:ascii="Book Antiqua" w:eastAsia="Book Antiqua" w:hAnsi="Book Antiqua" w:cs="Book Antiqua"/>
        </w:rPr>
        <w:lastRenderedPageBreak/>
        <w:t xml:space="preserve">operation. Her pathology confirmed </w:t>
      </w:r>
      <w:r w:rsidR="00800874" w:rsidRPr="00F1337A">
        <w:rPr>
          <w:rFonts w:ascii="Book Antiqua" w:eastAsia="Book Antiqua" w:hAnsi="Book Antiqua" w:cs="Book Antiqua"/>
        </w:rPr>
        <w:t xml:space="preserve">a </w:t>
      </w:r>
      <w:r w:rsidRPr="00F1337A">
        <w:rPr>
          <w:rFonts w:ascii="Book Antiqua" w:eastAsia="Book Antiqua" w:hAnsi="Book Antiqua" w:cs="Book Antiqua"/>
        </w:rPr>
        <w:t xml:space="preserve">small intestinal stromal tumor. </w:t>
      </w:r>
      <w:r w:rsidR="00800874" w:rsidRPr="00F1337A">
        <w:rPr>
          <w:rFonts w:ascii="Book Antiqua" w:eastAsia="Book Antiqua" w:hAnsi="Book Antiqua" w:cs="Book Antiqua"/>
        </w:rPr>
        <w:t>To date</w:t>
      </w:r>
      <w:r w:rsidRPr="00F1337A">
        <w:rPr>
          <w:rFonts w:ascii="Book Antiqua" w:eastAsia="Book Antiqua" w:hAnsi="Book Antiqua" w:cs="Book Antiqua"/>
        </w:rPr>
        <w:t>, no serious complications have been found during follow-up after discharge.</w:t>
      </w:r>
    </w:p>
    <w:p w14:paraId="33BA8297" w14:textId="77777777" w:rsidR="00A77B3E" w:rsidRPr="00F1337A" w:rsidRDefault="00A77B3E" w:rsidP="00F1337A">
      <w:pPr>
        <w:snapToGrid w:val="0"/>
        <w:spacing w:line="360" w:lineRule="auto"/>
        <w:jc w:val="both"/>
      </w:pPr>
    </w:p>
    <w:p w14:paraId="15309EAB" w14:textId="77777777" w:rsidR="00A77B3E" w:rsidRPr="00F1337A" w:rsidRDefault="000D1A4A" w:rsidP="00F1337A">
      <w:pPr>
        <w:snapToGrid w:val="0"/>
        <w:spacing w:line="360" w:lineRule="auto"/>
        <w:jc w:val="both"/>
      </w:pPr>
      <w:r w:rsidRPr="00F1337A">
        <w:rPr>
          <w:rFonts w:ascii="Book Antiqua" w:eastAsia="Book Antiqua" w:hAnsi="Book Antiqua" w:cs="Book Antiqua"/>
          <w:b/>
          <w:bCs/>
          <w:caps/>
          <w:u w:val="single" w:color="000000"/>
        </w:rPr>
        <w:t>DISCUSSION</w:t>
      </w:r>
    </w:p>
    <w:p w14:paraId="0543C85D" w14:textId="77777777" w:rsidR="00A77B3E" w:rsidRPr="00F1337A" w:rsidRDefault="000D1A4A" w:rsidP="00F1337A">
      <w:pPr>
        <w:snapToGrid w:val="0"/>
        <w:spacing w:line="360" w:lineRule="auto"/>
        <w:jc w:val="both"/>
      </w:pPr>
      <w:r w:rsidRPr="00F1337A">
        <w:rPr>
          <w:rFonts w:ascii="Book Antiqua" w:eastAsia="Book Antiqua" w:hAnsi="Book Antiqua" w:cs="Book Antiqua"/>
          <w:b/>
          <w:bCs/>
          <w:i/>
          <w:iCs/>
        </w:rPr>
        <w:t>Procedures for emergency treatment in general surgery during COVID-19 epidemic period</w:t>
      </w:r>
    </w:p>
    <w:p w14:paraId="146A3AC8" w14:textId="3A1CE6C5" w:rsidR="00A77B3E" w:rsidRPr="00F1337A" w:rsidRDefault="000D1A4A" w:rsidP="00F1337A">
      <w:pPr>
        <w:snapToGrid w:val="0"/>
        <w:spacing w:line="360" w:lineRule="auto"/>
        <w:jc w:val="both"/>
      </w:pPr>
      <w:r w:rsidRPr="00F1337A">
        <w:rPr>
          <w:rFonts w:ascii="Book Antiqua" w:eastAsia="Book Antiqua" w:hAnsi="Book Antiqua" w:cs="Book Antiqua"/>
        </w:rPr>
        <w:t xml:space="preserve">Acute abdomen and abdominal trauma in general surgery are often highly time-dependent, and patients undergoing emergency treatment should be fully examined and evaluated, and the necessary surgical interventions should be carried out in time. Patients with fever, chest tightness, </w:t>
      </w:r>
      <w:r w:rsidR="00DA681F" w:rsidRPr="00F1337A">
        <w:rPr>
          <w:rFonts w:ascii="Book Antiqua" w:eastAsia="Book Antiqua" w:hAnsi="Book Antiqua" w:cs="Book Antiqua"/>
        </w:rPr>
        <w:t xml:space="preserve">and </w:t>
      </w:r>
      <w:r w:rsidRPr="00F1337A">
        <w:rPr>
          <w:rFonts w:ascii="Book Antiqua" w:eastAsia="Book Antiqua" w:hAnsi="Book Antiqua" w:cs="Book Antiqua"/>
        </w:rPr>
        <w:t>dyspnea who are admitted to the emergency department during the epidemic must undergo chest CT examination, viral nucleic acid testing</w:t>
      </w:r>
      <w:r w:rsidR="00326C2C" w:rsidRPr="00F1337A">
        <w:rPr>
          <w:rFonts w:ascii="Book Antiqua" w:eastAsia="Book Antiqua" w:hAnsi="Book Antiqua" w:cs="Book Antiqua"/>
        </w:rPr>
        <w:t xml:space="preserve"> </w:t>
      </w:r>
      <w:r w:rsidRPr="00F1337A">
        <w:rPr>
          <w:rFonts w:ascii="Book Antiqua" w:eastAsia="Book Antiqua" w:hAnsi="Book Antiqua" w:cs="Book Antiqua"/>
        </w:rPr>
        <w:t>if necessary, and undergo multi-disciplinary evaluation.</w:t>
      </w:r>
      <w:r w:rsidR="00326C2C" w:rsidRPr="00F1337A">
        <w:rPr>
          <w:rFonts w:ascii="Book Antiqua" w:eastAsia="Book Antiqua" w:hAnsi="Book Antiqua" w:cs="Book Antiqua"/>
        </w:rPr>
        <w:t xml:space="preserve"> </w:t>
      </w:r>
      <w:r w:rsidRPr="00F1337A">
        <w:rPr>
          <w:rFonts w:ascii="Book Antiqua" w:eastAsia="Book Antiqua" w:hAnsi="Book Antiqua" w:cs="Book Antiqua"/>
        </w:rPr>
        <w:t xml:space="preserve">Risks and benefits of proceeding or postponing an emergency surgery need to be weighed, </w:t>
      </w:r>
      <w:r w:rsidR="00DA681F" w:rsidRPr="00F1337A">
        <w:rPr>
          <w:rFonts w:ascii="Book Antiqua" w:eastAsia="Book Antiqua" w:hAnsi="Book Antiqua" w:cs="Book Antiqua"/>
        </w:rPr>
        <w:t xml:space="preserve">and </w:t>
      </w:r>
      <w:r w:rsidRPr="00F1337A">
        <w:rPr>
          <w:rFonts w:ascii="Book Antiqua" w:eastAsia="Book Antiqua" w:hAnsi="Book Antiqua" w:cs="Book Antiqua"/>
        </w:rPr>
        <w:t xml:space="preserve">only </w:t>
      </w:r>
      <w:r w:rsidR="00DA681F" w:rsidRPr="00F1337A">
        <w:rPr>
          <w:rFonts w:ascii="Book Antiqua" w:eastAsia="Book Antiqua" w:hAnsi="Book Antiqua" w:cs="Book Antiqua"/>
        </w:rPr>
        <w:t xml:space="preserve">patients with </w:t>
      </w:r>
      <w:r w:rsidR="00326C2C" w:rsidRPr="00F1337A">
        <w:rPr>
          <w:rFonts w:ascii="Book Antiqua" w:eastAsia="Book Antiqua" w:hAnsi="Book Antiqua" w:cs="Book Antiqua"/>
        </w:rPr>
        <w:t>s</w:t>
      </w:r>
      <w:r w:rsidRPr="00F1337A">
        <w:rPr>
          <w:rFonts w:ascii="Book Antiqua" w:eastAsia="Book Antiqua" w:hAnsi="Book Antiqua" w:cs="Book Antiqua"/>
        </w:rPr>
        <w:t>erious fatal illness</w:t>
      </w:r>
      <w:r w:rsidR="00326C2C" w:rsidRPr="00F1337A">
        <w:rPr>
          <w:rFonts w:ascii="Book Antiqua" w:eastAsia="Book Antiqua" w:hAnsi="Book Antiqua" w:cs="Book Antiqua"/>
        </w:rPr>
        <w:t xml:space="preserve"> </w:t>
      </w:r>
      <w:r w:rsidRPr="00F1337A">
        <w:rPr>
          <w:rFonts w:ascii="Book Antiqua" w:eastAsia="Book Antiqua" w:hAnsi="Book Antiqua" w:cs="Book Antiqua"/>
        </w:rPr>
        <w:t xml:space="preserve">are selected to </w:t>
      </w:r>
      <w:r w:rsidR="00DA681F" w:rsidRPr="00F1337A">
        <w:rPr>
          <w:rFonts w:ascii="Book Antiqua" w:eastAsia="Book Antiqua" w:hAnsi="Book Antiqua" w:cs="Book Antiqua"/>
        </w:rPr>
        <w:t xml:space="preserve">undergo </w:t>
      </w:r>
      <w:r w:rsidRPr="00F1337A">
        <w:rPr>
          <w:rFonts w:ascii="Book Antiqua" w:eastAsia="Book Antiqua" w:hAnsi="Book Antiqua" w:cs="Book Antiqua"/>
        </w:rPr>
        <w:t>emergency surgery</w:t>
      </w:r>
      <w:r w:rsidR="00326C2C" w:rsidRPr="00F1337A">
        <w:rPr>
          <w:rFonts w:ascii="Book Antiqua" w:eastAsia="Book Antiqua" w:hAnsi="Book Antiqua" w:cs="Book Antiqua"/>
        </w:rPr>
        <w:t xml:space="preserve"> </w:t>
      </w:r>
      <w:r w:rsidR="00DA681F" w:rsidRPr="00F1337A">
        <w:rPr>
          <w:rFonts w:ascii="Book Antiqua" w:eastAsia="Book Antiqua" w:hAnsi="Book Antiqua" w:cs="Book Antiqua"/>
        </w:rPr>
        <w:t>if there is a suspicion of</w:t>
      </w:r>
      <w:r w:rsidRPr="00F1337A">
        <w:rPr>
          <w:rFonts w:ascii="Book Antiqua" w:eastAsia="Book Antiqua" w:hAnsi="Book Antiqua" w:cs="Book Antiqua"/>
        </w:rPr>
        <w:t xml:space="preserve"> </w:t>
      </w:r>
      <w:r w:rsidR="00DA681F" w:rsidRPr="00F1337A">
        <w:rPr>
          <w:rFonts w:ascii="Book Antiqua" w:eastAsia="Book Antiqua" w:hAnsi="Book Antiqua" w:cs="Book Antiqua"/>
        </w:rPr>
        <w:t>COVID-19</w:t>
      </w:r>
      <w:r w:rsidRPr="00F1337A">
        <w:rPr>
          <w:rFonts w:ascii="Book Antiqua" w:eastAsia="Book Antiqua" w:hAnsi="Book Antiqua" w:cs="Book Antiqua"/>
        </w:rPr>
        <w:t xml:space="preserve">. A </w:t>
      </w:r>
      <w:r w:rsidR="00DA681F" w:rsidRPr="00F1337A">
        <w:rPr>
          <w:rFonts w:ascii="Book Antiqua" w:eastAsia="Book Antiqua" w:hAnsi="Book Antiqua" w:cs="Book Antiqua"/>
        </w:rPr>
        <w:t>study examining</w:t>
      </w:r>
      <w:r w:rsidRPr="00F1337A">
        <w:rPr>
          <w:rFonts w:ascii="Book Antiqua" w:eastAsia="Book Antiqua" w:hAnsi="Book Antiqua" w:cs="Book Antiqua"/>
        </w:rPr>
        <w:t xml:space="preserve"> the correlation of </w:t>
      </w:r>
      <w:r w:rsidR="00326C2C" w:rsidRPr="00F1337A">
        <w:rPr>
          <w:rFonts w:ascii="Book Antiqua" w:eastAsia="Book Antiqua" w:hAnsi="Book Antiqua" w:cs="Book Antiqua"/>
        </w:rPr>
        <w:t>c</w:t>
      </w:r>
      <w:r w:rsidRPr="00F1337A">
        <w:rPr>
          <w:rFonts w:ascii="Book Antiqua" w:eastAsia="Book Antiqua" w:hAnsi="Book Antiqua" w:cs="Book Antiqua"/>
        </w:rPr>
        <w:t xml:space="preserve">hest CT and RT-PCR </w:t>
      </w:r>
      <w:r w:rsidR="00326C2C" w:rsidRPr="00F1337A">
        <w:rPr>
          <w:rFonts w:ascii="Book Antiqua" w:eastAsia="Book Antiqua" w:hAnsi="Book Antiqua" w:cs="Book Antiqua"/>
        </w:rPr>
        <w:t>t</w:t>
      </w:r>
      <w:r w:rsidRPr="00F1337A">
        <w:rPr>
          <w:rFonts w:ascii="Book Antiqua" w:eastAsia="Book Antiqua" w:hAnsi="Book Antiqua" w:cs="Book Antiqua"/>
        </w:rPr>
        <w:t>esting in COVID-19 indicated that approximate</w:t>
      </w:r>
      <w:r w:rsidR="00DA681F" w:rsidRPr="00F1337A">
        <w:rPr>
          <w:rFonts w:ascii="Book Antiqua" w:eastAsia="Book Antiqua" w:hAnsi="Book Antiqua" w:cs="Book Antiqua"/>
        </w:rPr>
        <w:t>ly</w:t>
      </w:r>
      <w:r w:rsidRPr="00F1337A">
        <w:rPr>
          <w:rFonts w:ascii="Book Antiqua" w:eastAsia="Book Antiqua" w:hAnsi="Book Antiqua" w:cs="Book Antiqua"/>
        </w:rPr>
        <w:t xml:space="preserve"> 60</w:t>
      </w:r>
      <w:r w:rsidR="00A33612" w:rsidRPr="00F1337A">
        <w:rPr>
          <w:rFonts w:ascii="Book Antiqua" w:eastAsia="Book Antiqua" w:hAnsi="Book Antiqua" w:cs="Book Antiqua"/>
          <w:shd w:val="clear" w:color="auto" w:fill="FFFFFF"/>
        </w:rPr>
        <w:t>%</w:t>
      </w:r>
      <w:r w:rsidR="00326C2C" w:rsidRPr="00F1337A">
        <w:rPr>
          <w:rFonts w:ascii="Book Antiqua" w:eastAsia="Book Antiqua" w:hAnsi="Book Antiqua" w:cs="Book Antiqua"/>
        </w:rPr>
        <w:t>-</w:t>
      </w:r>
      <w:r w:rsidRPr="00F1337A">
        <w:rPr>
          <w:rFonts w:ascii="Book Antiqua" w:eastAsia="Book Antiqua" w:hAnsi="Book Antiqua" w:cs="Book Antiqua"/>
        </w:rPr>
        <w:t>93% of confirmed cases had initial positive CT findings consistent with COVID-19 prior (or parallel) to the initial positive RT-PCR</w:t>
      </w:r>
      <w:r w:rsidR="00326C2C" w:rsidRPr="00F1337A">
        <w:rPr>
          <w:rFonts w:ascii="Book Antiqua" w:eastAsia="Book Antiqua" w:hAnsi="Book Antiqua" w:cs="Book Antiqua"/>
        </w:rPr>
        <w:t xml:space="preserve"> </w:t>
      </w:r>
      <w:r w:rsidRPr="00F1337A">
        <w:rPr>
          <w:rFonts w:ascii="Book Antiqua" w:eastAsia="Book Antiqua" w:hAnsi="Book Antiqua" w:cs="Book Antiqua"/>
        </w:rPr>
        <w:t>(viral nucleic acid testing) results</w:t>
      </w:r>
      <w:r w:rsidRPr="00F1337A">
        <w:rPr>
          <w:rFonts w:ascii="Book Antiqua" w:eastAsia="Book Antiqua" w:hAnsi="Book Antiqua" w:cs="Book Antiqua"/>
          <w:vertAlign w:val="superscript"/>
        </w:rPr>
        <w:t>[17]</w:t>
      </w:r>
      <w:r w:rsidRPr="00F1337A">
        <w:rPr>
          <w:rFonts w:ascii="Book Antiqua" w:eastAsia="Book Antiqua" w:hAnsi="Book Antiqua" w:cs="Book Antiqua"/>
        </w:rPr>
        <w:t>. Therefore, because of the hysteresis and false negatives of viral nucleic acid detection, chest CT scanning may be useful as a primary or complement method for the rapid diagnosis of COVID-19 to optimize the management of patients</w:t>
      </w:r>
      <w:r w:rsidRPr="00F1337A">
        <w:rPr>
          <w:rFonts w:ascii="Book Antiqua" w:eastAsia="Book Antiqua" w:hAnsi="Book Antiqua" w:cs="Book Antiqua"/>
          <w:vertAlign w:val="superscript"/>
        </w:rPr>
        <w:t>[17</w:t>
      </w:r>
      <w:r w:rsidR="00326C2C" w:rsidRPr="00F1337A">
        <w:rPr>
          <w:rFonts w:ascii="Book Antiqua" w:eastAsia="Book Antiqua" w:hAnsi="Book Antiqua" w:cs="Book Antiqua"/>
          <w:vertAlign w:val="superscript"/>
        </w:rPr>
        <w:t>-</w:t>
      </w:r>
      <w:r w:rsidRPr="00F1337A">
        <w:rPr>
          <w:rFonts w:ascii="Book Antiqua" w:eastAsia="Book Antiqua" w:hAnsi="Book Antiqua" w:cs="Book Antiqua"/>
          <w:vertAlign w:val="superscript"/>
        </w:rPr>
        <w:t>19]</w:t>
      </w:r>
      <w:r w:rsidRPr="00F1337A">
        <w:rPr>
          <w:rFonts w:ascii="Book Antiqua" w:eastAsia="Book Antiqua" w:hAnsi="Book Antiqua" w:cs="Book Antiqua"/>
        </w:rPr>
        <w:t>.</w:t>
      </w:r>
      <w:r w:rsidR="00326C2C" w:rsidRPr="00F1337A">
        <w:rPr>
          <w:rFonts w:ascii="Book Antiqua" w:eastAsia="Book Antiqua" w:hAnsi="Book Antiqua" w:cs="Book Antiqua"/>
        </w:rPr>
        <w:t xml:space="preserve"> </w:t>
      </w:r>
      <w:r w:rsidR="00DA681F" w:rsidRPr="00F1337A">
        <w:rPr>
          <w:rFonts w:ascii="Book Antiqua" w:eastAsia="Book Antiqua" w:hAnsi="Book Antiqua" w:cs="Book Antiqua"/>
        </w:rPr>
        <w:t xml:space="preserve">In addition, </w:t>
      </w:r>
      <w:r w:rsidRPr="00F1337A">
        <w:rPr>
          <w:rFonts w:ascii="Book Antiqua" w:eastAsia="Book Antiqua" w:hAnsi="Book Antiqua" w:cs="Book Antiqua"/>
        </w:rPr>
        <w:t>the COVID-19 Diagnosis and Treatment Program (Trial Version 5)</w:t>
      </w:r>
      <w:r w:rsidRPr="00F1337A">
        <w:rPr>
          <w:rFonts w:ascii="Book Antiqua" w:eastAsia="Book Antiqua" w:hAnsi="Book Antiqua" w:cs="Book Antiqua"/>
          <w:vertAlign w:val="superscript"/>
        </w:rPr>
        <w:t>[20]</w:t>
      </w:r>
      <w:r w:rsidR="00326C2C" w:rsidRPr="00F1337A">
        <w:rPr>
          <w:rFonts w:ascii="Book Antiqua" w:eastAsia="Book Antiqua" w:hAnsi="Book Antiqua" w:cs="Book Antiqua"/>
        </w:rPr>
        <w:t xml:space="preserve"> </w:t>
      </w:r>
      <w:r w:rsidRPr="00F1337A">
        <w:rPr>
          <w:rFonts w:ascii="Book Antiqua" w:eastAsia="Book Antiqua" w:hAnsi="Book Antiqua" w:cs="Book Antiqua"/>
        </w:rPr>
        <w:t xml:space="preserve">issued by </w:t>
      </w:r>
      <w:r w:rsidR="00DA681F" w:rsidRPr="00F1337A">
        <w:rPr>
          <w:rFonts w:ascii="Book Antiqua" w:eastAsia="Book Antiqua" w:hAnsi="Book Antiqua" w:cs="Book Antiqua"/>
        </w:rPr>
        <w:t xml:space="preserve">the </w:t>
      </w:r>
      <w:r w:rsidRPr="00F1337A">
        <w:rPr>
          <w:rFonts w:ascii="Book Antiqua" w:eastAsia="Book Antiqua" w:hAnsi="Book Antiqua" w:cs="Book Antiqua"/>
        </w:rPr>
        <w:t>Chinese National Health and Health Commission added the concept of clinical diagnosis, emphasizing chest CT examination for suspected cases.</w:t>
      </w:r>
    </w:p>
    <w:p w14:paraId="08541B8A" w14:textId="4B560D49" w:rsidR="00A77B3E" w:rsidRPr="00F1337A" w:rsidRDefault="000D1A4A" w:rsidP="00F1337A">
      <w:pPr>
        <w:snapToGrid w:val="0"/>
        <w:spacing w:line="360" w:lineRule="auto"/>
        <w:ind w:firstLineChars="100" w:firstLine="240"/>
        <w:jc w:val="both"/>
      </w:pPr>
      <w:r w:rsidRPr="00F1337A">
        <w:rPr>
          <w:rFonts w:ascii="Book Antiqua" w:eastAsia="Book Antiqua" w:hAnsi="Book Antiqua" w:cs="Book Antiqua"/>
        </w:rPr>
        <w:t>Many studies</w:t>
      </w:r>
      <w:r w:rsidRPr="00F1337A">
        <w:rPr>
          <w:rFonts w:ascii="Book Antiqua" w:eastAsia="Book Antiqua" w:hAnsi="Book Antiqua" w:cs="Book Antiqua"/>
          <w:vertAlign w:val="superscript"/>
        </w:rPr>
        <w:t>[17</w:t>
      </w:r>
      <w:r w:rsidR="0099082C" w:rsidRPr="00F1337A">
        <w:rPr>
          <w:rFonts w:ascii="Book Antiqua" w:eastAsia="Book Antiqua" w:hAnsi="Book Antiqua" w:cs="Book Antiqua"/>
          <w:vertAlign w:val="superscript"/>
        </w:rPr>
        <w:t>-</w:t>
      </w:r>
      <w:r w:rsidRPr="00F1337A">
        <w:rPr>
          <w:rFonts w:ascii="Book Antiqua" w:eastAsia="Book Antiqua" w:hAnsi="Book Antiqua" w:cs="Book Antiqua"/>
          <w:vertAlign w:val="superscript"/>
        </w:rPr>
        <w:t>21]</w:t>
      </w:r>
      <w:r w:rsidR="0099082C" w:rsidRPr="00F1337A">
        <w:rPr>
          <w:rFonts w:ascii="Book Antiqua" w:eastAsia="Book Antiqua" w:hAnsi="Book Antiqua" w:cs="Book Antiqua"/>
        </w:rPr>
        <w:t xml:space="preserve"> </w:t>
      </w:r>
      <w:r w:rsidR="00080895" w:rsidRPr="00F1337A">
        <w:rPr>
          <w:rFonts w:ascii="Book Antiqua" w:eastAsia="Book Antiqua" w:hAnsi="Book Antiqua" w:cs="Book Antiqua"/>
        </w:rPr>
        <w:t xml:space="preserve">have </w:t>
      </w:r>
      <w:r w:rsidRPr="00F1337A">
        <w:rPr>
          <w:rFonts w:ascii="Book Antiqua" w:eastAsia="Book Antiqua" w:hAnsi="Book Antiqua" w:cs="Book Antiqua"/>
        </w:rPr>
        <w:t>argued</w:t>
      </w:r>
      <w:r w:rsidR="00080895" w:rsidRPr="00F1337A">
        <w:rPr>
          <w:rFonts w:ascii="Book Antiqua" w:eastAsia="Book Antiqua" w:hAnsi="Book Antiqua" w:cs="Book Antiqua"/>
        </w:rPr>
        <w:t xml:space="preserve"> that</w:t>
      </w:r>
      <w:r w:rsidRPr="00F1337A">
        <w:rPr>
          <w:rFonts w:ascii="Book Antiqua" w:eastAsia="Book Antiqua" w:hAnsi="Book Antiqua" w:cs="Book Antiqua"/>
        </w:rPr>
        <w:t xml:space="preserve"> the chest CT manifestations of COVID-19 are divided into early stage, advanced stage</w:t>
      </w:r>
      <w:r w:rsidR="00080895" w:rsidRPr="00F1337A">
        <w:rPr>
          <w:rFonts w:ascii="Book Antiqua" w:eastAsia="Book Antiqua" w:hAnsi="Book Antiqua" w:cs="Book Antiqua"/>
        </w:rPr>
        <w:t>,</w:t>
      </w:r>
      <w:r w:rsidRPr="00F1337A">
        <w:rPr>
          <w:rFonts w:ascii="Book Antiqua" w:eastAsia="Book Antiqua" w:hAnsi="Book Antiqua" w:cs="Book Antiqua"/>
        </w:rPr>
        <w:t xml:space="preserve"> and severe stage. In the early stage, it was a single or multiple ground glass opacity, and the scope of the disease in the advanced stage expanded into consolidation with or without vascular enlargement. In the severe stage, the density of the two lungs was diffusely uneven or "white lung". With the </w:t>
      </w:r>
      <w:r w:rsidRPr="00F1337A">
        <w:rPr>
          <w:rFonts w:ascii="Book Antiqua" w:eastAsia="Book Antiqua" w:hAnsi="Book Antiqua" w:cs="Book Antiqua"/>
        </w:rPr>
        <w:lastRenderedPageBreak/>
        <w:t>progression of the disease, the chest CT manifestations gradually increase with time, further show</w:t>
      </w:r>
      <w:r w:rsidR="00080895" w:rsidRPr="00F1337A">
        <w:rPr>
          <w:rFonts w:ascii="Book Antiqua" w:eastAsia="Book Antiqua" w:hAnsi="Book Antiqua" w:cs="Book Antiqua"/>
        </w:rPr>
        <w:t>ing</w:t>
      </w:r>
      <w:r w:rsidRPr="00F1337A">
        <w:rPr>
          <w:rFonts w:ascii="Book Antiqua" w:eastAsia="Book Antiqua" w:hAnsi="Book Antiqua" w:cs="Book Antiqua"/>
        </w:rPr>
        <w:t xml:space="preserve"> that chest CT manifestations can reflect disease progression and may have a certain suggestive effect on disease prognosis. Combining the experience of two emergency treatments for suspected cases, we believe that a comprehensive evaluation of the patient's clinical manifestations, laboratory examinations, and chest CT manifestations is </w:t>
      </w:r>
      <w:r w:rsidR="00080895" w:rsidRPr="00F1337A">
        <w:rPr>
          <w:rFonts w:ascii="Book Antiqua" w:eastAsia="Book Antiqua" w:hAnsi="Book Antiqua" w:cs="Book Antiqua"/>
        </w:rPr>
        <w:t xml:space="preserve">a </w:t>
      </w:r>
      <w:r w:rsidRPr="00F1337A">
        <w:rPr>
          <w:rFonts w:ascii="Book Antiqua" w:eastAsia="Book Antiqua" w:hAnsi="Book Antiqua" w:cs="Book Antiqua"/>
        </w:rPr>
        <w:t>prerequisite for correct decision-making. For patients</w:t>
      </w:r>
      <w:r w:rsidR="00080895" w:rsidRPr="00F1337A">
        <w:rPr>
          <w:rFonts w:ascii="Book Antiqua" w:eastAsia="Book Antiqua" w:hAnsi="Book Antiqua" w:cs="Book Antiqua"/>
        </w:rPr>
        <w:t xml:space="preserve"> that</w:t>
      </w:r>
      <w:r w:rsidRPr="00F1337A">
        <w:rPr>
          <w:rFonts w:ascii="Book Antiqua" w:eastAsia="Book Antiqua" w:hAnsi="Book Antiqua" w:cs="Book Antiqua"/>
        </w:rPr>
        <w:t xml:space="preserve"> cannot be excluded from COVID-19 after evaluation by the </w:t>
      </w:r>
      <w:r w:rsidR="00080895" w:rsidRPr="00F1337A">
        <w:rPr>
          <w:rFonts w:ascii="Book Antiqua" w:eastAsia="Book Antiqua" w:hAnsi="Book Antiqua" w:cs="Book Antiqua"/>
        </w:rPr>
        <w:t>multidisciplinary treatment collaboration group</w:t>
      </w:r>
      <w:r w:rsidR="00080895" w:rsidRPr="00F1337A" w:rsidDel="00080895">
        <w:rPr>
          <w:rFonts w:ascii="Book Antiqua" w:eastAsia="Book Antiqua" w:hAnsi="Book Antiqua" w:cs="Book Antiqua"/>
        </w:rPr>
        <w:t xml:space="preserve"> </w:t>
      </w:r>
      <w:r w:rsidR="0099082C" w:rsidRPr="00F1337A">
        <w:rPr>
          <w:rFonts w:ascii="Book Antiqua" w:eastAsia="Book Antiqua" w:hAnsi="Book Antiqua" w:cs="Book Antiqua"/>
        </w:rPr>
        <w:t>(</w:t>
      </w:r>
      <w:r w:rsidRPr="00F1337A">
        <w:rPr>
          <w:rFonts w:ascii="Book Antiqua" w:eastAsia="Book Antiqua" w:hAnsi="Book Antiqua" w:cs="Book Antiqua"/>
        </w:rPr>
        <w:t>MDT</w:t>
      </w:r>
      <w:r w:rsidR="0099082C" w:rsidRPr="00F1337A">
        <w:rPr>
          <w:rFonts w:ascii="Book Antiqua" w:eastAsia="Book Antiqua" w:hAnsi="Book Antiqua" w:cs="Book Antiqua"/>
        </w:rPr>
        <w:t>)</w:t>
      </w:r>
      <w:r w:rsidRPr="00F1337A">
        <w:rPr>
          <w:rFonts w:ascii="Book Antiqua" w:eastAsia="Book Antiqua" w:hAnsi="Book Antiqua" w:cs="Book Antiqua"/>
        </w:rPr>
        <w:t xml:space="preserve"> team, we recommend that they should be treated as suspected cases. </w:t>
      </w:r>
      <w:r w:rsidR="00080895" w:rsidRPr="00F1337A">
        <w:rPr>
          <w:rFonts w:ascii="Book Antiqua" w:eastAsia="Book Antiqua" w:hAnsi="Book Antiqua" w:cs="Book Antiqua"/>
        </w:rPr>
        <w:t>W</w:t>
      </w:r>
      <w:r w:rsidRPr="00F1337A">
        <w:rPr>
          <w:rFonts w:ascii="Book Antiqua" w:eastAsia="Book Antiqua" w:hAnsi="Book Antiqua" w:cs="Book Antiqua"/>
        </w:rPr>
        <w:t>e drew up a</w:t>
      </w:r>
      <w:r w:rsidR="0099082C" w:rsidRPr="00F1337A">
        <w:rPr>
          <w:rFonts w:ascii="Book Antiqua" w:eastAsia="Book Antiqua" w:hAnsi="Book Antiqua" w:cs="Book Antiqua"/>
        </w:rPr>
        <w:t xml:space="preserve"> </w:t>
      </w:r>
      <w:r w:rsidRPr="00F1337A">
        <w:rPr>
          <w:rFonts w:ascii="Book Antiqua" w:eastAsia="Book Antiqua" w:hAnsi="Book Antiqua" w:cs="Book Antiqua"/>
        </w:rPr>
        <w:t>“</w:t>
      </w:r>
      <w:r w:rsidR="00002CAC" w:rsidRPr="00F1337A">
        <w:rPr>
          <w:rFonts w:ascii="Book Antiqua" w:eastAsia="Book Antiqua" w:hAnsi="Book Antiqua" w:cs="Book Antiqua"/>
        </w:rPr>
        <w:t>f</w:t>
      </w:r>
      <w:r w:rsidRPr="00F1337A">
        <w:rPr>
          <w:rFonts w:ascii="Book Antiqua" w:eastAsia="Book Antiqua" w:hAnsi="Book Antiqua" w:cs="Book Antiqua"/>
        </w:rPr>
        <w:t>low chart of treatment and management of emergency patients requiring surgical intervention during COVID 19 epidemic”</w:t>
      </w:r>
      <w:r w:rsidR="0099082C" w:rsidRPr="00F1337A">
        <w:rPr>
          <w:rFonts w:ascii="Book Antiqua" w:eastAsia="Book Antiqua" w:hAnsi="Book Antiqua" w:cs="Book Antiqua"/>
        </w:rPr>
        <w:t xml:space="preserve"> </w:t>
      </w:r>
      <w:r w:rsidRPr="00F1337A">
        <w:rPr>
          <w:rFonts w:ascii="Book Antiqua" w:eastAsia="Book Antiqua" w:hAnsi="Book Antiqua" w:cs="Book Antiqua"/>
        </w:rPr>
        <w:t>(Figure 2) to provide a reference for the management and treatment of other similar cases during the subsequent outbreak.</w:t>
      </w:r>
      <w:r w:rsidR="0099082C" w:rsidRPr="00F1337A">
        <w:rPr>
          <w:rFonts w:ascii="Book Antiqua" w:eastAsia="Book Antiqua" w:hAnsi="Book Antiqua" w:cs="Book Antiqua"/>
        </w:rPr>
        <w:t xml:space="preserve"> </w:t>
      </w:r>
      <w:r w:rsidRPr="00F1337A">
        <w:rPr>
          <w:rFonts w:ascii="Book Antiqua" w:eastAsia="Book Antiqua" w:hAnsi="Book Antiqua" w:cs="Book Antiqua"/>
        </w:rPr>
        <w:t>What needs to be emphasized is t</w:t>
      </w:r>
      <w:r w:rsidR="00080895" w:rsidRPr="00F1337A">
        <w:rPr>
          <w:rFonts w:ascii="Book Antiqua" w:eastAsia="Book Antiqua" w:hAnsi="Book Antiqua" w:cs="Book Antiqua"/>
        </w:rPr>
        <w:t>he recommendation to</w:t>
      </w:r>
      <w:r w:rsidRPr="00F1337A">
        <w:rPr>
          <w:rFonts w:ascii="Book Antiqua" w:eastAsia="Book Antiqua" w:hAnsi="Book Antiqua" w:cs="Book Antiqua"/>
        </w:rPr>
        <w:t xml:space="preserve"> adopt second-level or third-level protection for first-aid medical staff, imaging doctors</w:t>
      </w:r>
      <w:r w:rsidR="00080895" w:rsidRPr="00F1337A">
        <w:rPr>
          <w:rFonts w:ascii="Book Antiqua" w:eastAsia="Book Antiqua" w:hAnsi="Book Antiqua" w:cs="Book Antiqua"/>
        </w:rPr>
        <w:t>,</w:t>
      </w:r>
      <w:r w:rsidRPr="00F1337A">
        <w:rPr>
          <w:rFonts w:ascii="Book Antiqua" w:eastAsia="Book Antiqua" w:hAnsi="Book Antiqua" w:cs="Book Antiqua"/>
        </w:rPr>
        <w:t xml:space="preserve"> and throat swab collection nurses. Patients with unstable condition</w:t>
      </w:r>
      <w:r w:rsidR="00080895" w:rsidRPr="00F1337A">
        <w:rPr>
          <w:rFonts w:ascii="Book Antiqua" w:eastAsia="Book Antiqua" w:hAnsi="Book Antiqua" w:cs="Book Antiqua"/>
        </w:rPr>
        <w:t>s</w:t>
      </w:r>
      <w:r w:rsidRPr="00F1337A">
        <w:rPr>
          <w:rFonts w:ascii="Book Antiqua" w:eastAsia="Book Antiqua" w:hAnsi="Book Antiqua" w:cs="Book Antiqua"/>
        </w:rPr>
        <w:t xml:space="preserve"> need to be actively intervened and treated after evaluation in the shortest possible time. Patients with a relatively stable condition at the time of treatment should </w:t>
      </w:r>
      <w:r w:rsidR="00080895" w:rsidRPr="00F1337A">
        <w:rPr>
          <w:rFonts w:ascii="Book Antiqua" w:eastAsia="Book Antiqua" w:hAnsi="Book Antiqua" w:cs="Book Antiqua"/>
        </w:rPr>
        <w:t xml:space="preserve">be </w:t>
      </w:r>
      <w:r w:rsidRPr="00F1337A">
        <w:rPr>
          <w:rFonts w:ascii="Book Antiqua" w:eastAsia="Book Antiqua" w:hAnsi="Book Antiqua" w:cs="Book Antiqua"/>
        </w:rPr>
        <w:t>continuous</w:t>
      </w:r>
      <w:r w:rsidR="00080895" w:rsidRPr="00F1337A">
        <w:rPr>
          <w:rFonts w:ascii="Book Antiqua" w:eastAsia="Book Antiqua" w:hAnsi="Book Antiqua" w:cs="Book Antiqua"/>
        </w:rPr>
        <w:t>ly</w:t>
      </w:r>
      <w:r w:rsidRPr="00F1337A">
        <w:rPr>
          <w:rFonts w:ascii="Book Antiqua" w:eastAsia="Book Antiqua" w:hAnsi="Book Antiqua" w:cs="Book Antiqua"/>
        </w:rPr>
        <w:t xml:space="preserve"> and dynamic</w:t>
      </w:r>
      <w:r w:rsidR="00080895" w:rsidRPr="00F1337A">
        <w:rPr>
          <w:rFonts w:ascii="Book Antiqua" w:eastAsia="Book Antiqua" w:hAnsi="Book Antiqua" w:cs="Book Antiqua"/>
        </w:rPr>
        <w:t>ally assessed</w:t>
      </w:r>
      <w:r w:rsidRPr="00F1337A">
        <w:rPr>
          <w:rFonts w:ascii="Book Antiqua" w:eastAsia="Book Antiqua" w:hAnsi="Book Antiqua" w:cs="Book Antiqua"/>
        </w:rPr>
        <w:t xml:space="preserve"> of the</w:t>
      </w:r>
      <w:r w:rsidR="00080895" w:rsidRPr="00F1337A">
        <w:rPr>
          <w:rFonts w:ascii="Book Antiqua" w:eastAsia="Book Antiqua" w:hAnsi="Book Antiqua" w:cs="Book Antiqua"/>
        </w:rPr>
        <w:t>ir</w:t>
      </w:r>
      <w:r w:rsidRPr="00F1337A">
        <w:rPr>
          <w:rFonts w:ascii="Book Antiqua" w:eastAsia="Book Antiqua" w:hAnsi="Book Antiqua" w:cs="Book Antiqua"/>
        </w:rPr>
        <w:t xml:space="preserve"> condition. If the disease progresses or hemodynamic instability is found, decisive and effective surgical intervention is required.</w:t>
      </w:r>
    </w:p>
    <w:p w14:paraId="2F0AA038" w14:textId="77777777" w:rsidR="00A77B3E" w:rsidRPr="00F1337A" w:rsidRDefault="00A77B3E" w:rsidP="00F1337A">
      <w:pPr>
        <w:snapToGrid w:val="0"/>
        <w:spacing w:line="360" w:lineRule="auto"/>
        <w:jc w:val="both"/>
      </w:pPr>
    </w:p>
    <w:p w14:paraId="45B1569D" w14:textId="77777777" w:rsidR="00A77B3E" w:rsidRPr="00F1337A" w:rsidRDefault="000D1A4A" w:rsidP="00F1337A">
      <w:pPr>
        <w:snapToGrid w:val="0"/>
        <w:spacing w:line="360" w:lineRule="auto"/>
        <w:jc w:val="both"/>
      </w:pPr>
      <w:r w:rsidRPr="00F1337A">
        <w:rPr>
          <w:rFonts w:ascii="Book Antiqua" w:eastAsia="Book Antiqua" w:hAnsi="Book Antiqua" w:cs="Book Antiqua"/>
          <w:b/>
          <w:bCs/>
          <w:i/>
          <w:iCs/>
        </w:rPr>
        <w:t>Perioperative preparation and safety precautions</w:t>
      </w:r>
    </w:p>
    <w:p w14:paraId="3F54AFCF" w14:textId="0B9C7809" w:rsidR="00A77B3E" w:rsidRPr="00F1337A" w:rsidRDefault="00EA2682" w:rsidP="00F1337A">
      <w:pPr>
        <w:snapToGrid w:val="0"/>
        <w:spacing w:line="360" w:lineRule="auto"/>
        <w:jc w:val="both"/>
      </w:pPr>
      <w:r w:rsidRPr="00F1337A">
        <w:rPr>
          <w:rFonts w:ascii="Book Antiqua" w:eastAsia="Book Antiqua" w:hAnsi="Book Antiqua" w:cs="Book Antiqua"/>
        </w:rPr>
        <w:t>When s</w:t>
      </w:r>
      <w:r w:rsidR="000D1A4A" w:rsidRPr="00F1337A">
        <w:rPr>
          <w:rFonts w:ascii="Book Antiqua" w:eastAsia="Book Antiqua" w:hAnsi="Book Antiqua" w:cs="Book Antiqua"/>
        </w:rPr>
        <w:t xml:space="preserve">uspected infection cases </w:t>
      </w:r>
      <w:r w:rsidRPr="00F1337A">
        <w:rPr>
          <w:rFonts w:ascii="Book Antiqua" w:eastAsia="Book Antiqua" w:hAnsi="Book Antiqua" w:cs="Book Antiqua"/>
        </w:rPr>
        <w:t xml:space="preserve">are </w:t>
      </w:r>
      <w:r w:rsidR="000D1A4A" w:rsidRPr="00F1337A">
        <w:rPr>
          <w:rFonts w:ascii="Book Antiqua" w:eastAsia="Book Antiqua" w:hAnsi="Book Antiqua" w:cs="Book Antiqua"/>
        </w:rPr>
        <w:t>admitted to the emergency department during the epidemic</w:t>
      </w:r>
      <w:r w:rsidRPr="00F1337A">
        <w:rPr>
          <w:rFonts w:ascii="Book Antiqua" w:eastAsia="Book Antiqua" w:hAnsi="Book Antiqua" w:cs="Book Antiqua"/>
        </w:rPr>
        <w:t xml:space="preserve"> and</w:t>
      </w:r>
      <w:r w:rsidR="000D1A4A" w:rsidRPr="00F1337A">
        <w:rPr>
          <w:rFonts w:ascii="Book Antiqua" w:eastAsia="Book Antiqua" w:hAnsi="Book Antiqua" w:cs="Book Antiqua"/>
        </w:rPr>
        <w:t xml:space="preserve"> the condition is unstable and life-threatening or </w:t>
      </w:r>
      <w:r w:rsidRPr="00F1337A">
        <w:rPr>
          <w:rFonts w:ascii="Book Antiqua" w:eastAsia="Book Antiqua" w:hAnsi="Book Antiqua" w:cs="Book Antiqua"/>
        </w:rPr>
        <w:t xml:space="preserve">the prognosis is </w:t>
      </w:r>
      <w:r w:rsidR="000D1A4A" w:rsidRPr="00F1337A">
        <w:rPr>
          <w:rFonts w:ascii="Book Antiqua" w:eastAsia="Book Antiqua" w:hAnsi="Book Antiqua" w:cs="Book Antiqua"/>
        </w:rPr>
        <w:t>poor, emergency surgery is required. The perioperative preparation and safety protection requirements for such patients are different from those for routine emergency preparation.</w:t>
      </w:r>
    </w:p>
    <w:p w14:paraId="64679C9F" w14:textId="77777777" w:rsidR="005D01DD" w:rsidRPr="00F1337A" w:rsidRDefault="005D01DD" w:rsidP="00F1337A">
      <w:pPr>
        <w:snapToGrid w:val="0"/>
        <w:spacing w:line="360" w:lineRule="auto"/>
        <w:jc w:val="both"/>
      </w:pPr>
    </w:p>
    <w:p w14:paraId="0AF223CE" w14:textId="2ED18CD2" w:rsidR="00A77B3E" w:rsidRPr="00F1337A" w:rsidRDefault="000D1A4A" w:rsidP="00F1337A">
      <w:pPr>
        <w:snapToGrid w:val="0"/>
        <w:spacing w:line="360" w:lineRule="auto"/>
        <w:jc w:val="both"/>
      </w:pPr>
      <w:r w:rsidRPr="00F1337A">
        <w:rPr>
          <w:rFonts w:ascii="Book Antiqua" w:eastAsia="Book Antiqua" w:hAnsi="Book Antiqua" w:cs="Book Antiqua"/>
          <w:b/>
          <w:bCs/>
        </w:rPr>
        <w:t>Operating room preparation</w:t>
      </w:r>
      <w:r w:rsidR="005D01DD" w:rsidRPr="00F1337A">
        <w:rPr>
          <w:rFonts w:ascii="Book Antiqua" w:eastAsia="Book Antiqua" w:hAnsi="Book Antiqua" w:cs="Book Antiqua"/>
          <w:b/>
          <w:bCs/>
        </w:rPr>
        <w:t xml:space="preserve">: </w:t>
      </w:r>
      <w:r w:rsidRPr="00F1337A">
        <w:rPr>
          <w:rFonts w:ascii="Book Antiqua" w:eastAsia="Book Antiqua" w:hAnsi="Book Antiqua" w:cs="Book Antiqua"/>
        </w:rPr>
        <w:t>We have already known that respiratory droplets and close contact transmission are the main transmission routes</w:t>
      </w:r>
      <w:r w:rsidR="003B68D7" w:rsidRPr="00F1337A">
        <w:rPr>
          <w:rFonts w:ascii="Book Antiqua" w:eastAsia="Book Antiqua" w:hAnsi="Book Antiqua" w:cs="Book Antiqua"/>
        </w:rPr>
        <w:t xml:space="preserve"> for COVID-19</w:t>
      </w:r>
      <w:r w:rsidRPr="00F1337A">
        <w:rPr>
          <w:rFonts w:ascii="Book Antiqua" w:eastAsia="Book Antiqua" w:hAnsi="Book Antiqua" w:cs="Book Antiqua"/>
        </w:rPr>
        <w:t xml:space="preserve">. </w:t>
      </w:r>
      <w:r w:rsidR="003B68D7" w:rsidRPr="00F1337A">
        <w:rPr>
          <w:rFonts w:ascii="Book Antiqua" w:eastAsia="Book Antiqua" w:hAnsi="Book Antiqua" w:cs="Book Antiqua"/>
        </w:rPr>
        <w:t>A</w:t>
      </w:r>
      <w:r w:rsidRPr="00F1337A">
        <w:rPr>
          <w:rFonts w:ascii="Book Antiqua" w:eastAsia="Book Antiqua" w:hAnsi="Book Antiqua" w:cs="Book Antiqua"/>
        </w:rPr>
        <w:t xml:space="preserve">erosol transmission </w:t>
      </w:r>
      <w:r w:rsidR="003B68D7" w:rsidRPr="00F1337A">
        <w:rPr>
          <w:rFonts w:ascii="Book Antiqua" w:eastAsia="Book Antiqua" w:hAnsi="Book Antiqua" w:cs="Book Antiqua"/>
        </w:rPr>
        <w:t xml:space="preserve">is possible </w:t>
      </w:r>
      <w:r w:rsidRPr="00F1337A">
        <w:rPr>
          <w:rFonts w:ascii="Book Antiqua" w:eastAsia="Book Antiqua" w:hAnsi="Book Antiqua" w:cs="Book Antiqua"/>
        </w:rPr>
        <w:t xml:space="preserve">when exposed to a high concentration of aerosol for a long time </w:t>
      </w:r>
      <w:r w:rsidRPr="00F1337A">
        <w:rPr>
          <w:rFonts w:ascii="Book Antiqua" w:eastAsia="Book Antiqua" w:hAnsi="Book Antiqua" w:cs="Book Antiqua"/>
        </w:rPr>
        <w:lastRenderedPageBreak/>
        <w:t>in a relatively closed environment. Since coronavirus can be isolated in urine and feces, attention should be paid to the aerosol or contact transmission caused by urine and feces to environmental pollution. A dedicated operating room with a negative pressure (-5 Pa or less) environment is ideal for suspected or confirmed cases to reduce dissemination of the virus beyond the operating room</w:t>
      </w:r>
      <w:r w:rsidRPr="00F1337A">
        <w:rPr>
          <w:rFonts w:ascii="Book Antiqua" w:eastAsia="Book Antiqua" w:hAnsi="Book Antiqua" w:cs="Book Antiqua"/>
          <w:vertAlign w:val="superscript"/>
        </w:rPr>
        <w:t>[22,23]</w:t>
      </w:r>
      <w:r w:rsidRPr="00F1337A">
        <w:rPr>
          <w:rFonts w:ascii="Book Antiqua" w:eastAsia="Book Antiqua" w:hAnsi="Book Antiqua" w:cs="Book Antiqua"/>
        </w:rPr>
        <w:t>. The negative pressure operating room should have a separate access channel to isolate it from other operating rooms and set the isolation and buffer area. The buffer zone was closed during the operation</w:t>
      </w:r>
      <w:r w:rsidR="003B68D7" w:rsidRPr="00F1337A">
        <w:rPr>
          <w:rFonts w:ascii="Book Antiqua" w:eastAsia="Book Antiqua" w:hAnsi="Book Antiqua" w:cs="Book Antiqua"/>
        </w:rPr>
        <w:t>,</w:t>
      </w:r>
      <w:r w:rsidRPr="00F1337A">
        <w:rPr>
          <w:rFonts w:ascii="Book Antiqua" w:eastAsia="Book Antiqua" w:hAnsi="Book Antiqua" w:cs="Book Antiqua"/>
        </w:rPr>
        <w:t xml:space="preserve"> and a prominent sign was posted at the door of the operation. If a negative pressure operating room is unavailable, an operating room with an independent purification system and a relatively independent space should be selected, and terminal disinfection should be performed as required after surgery.</w:t>
      </w:r>
    </w:p>
    <w:p w14:paraId="065444F8" w14:textId="77777777" w:rsidR="00A77B3E" w:rsidRPr="00F1337A" w:rsidRDefault="00A77B3E" w:rsidP="00F1337A">
      <w:pPr>
        <w:snapToGrid w:val="0"/>
        <w:spacing w:line="360" w:lineRule="auto"/>
        <w:jc w:val="both"/>
      </w:pPr>
    </w:p>
    <w:p w14:paraId="4EDE2F07" w14:textId="6435FCF4" w:rsidR="00A77B3E" w:rsidRPr="00F1337A" w:rsidRDefault="000D1A4A" w:rsidP="00F1337A">
      <w:pPr>
        <w:snapToGrid w:val="0"/>
        <w:spacing w:line="360" w:lineRule="auto"/>
        <w:jc w:val="both"/>
      </w:pPr>
      <w:r w:rsidRPr="00F1337A">
        <w:rPr>
          <w:rFonts w:ascii="Book Antiqua" w:eastAsia="Book Antiqua" w:hAnsi="Book Antiqua" w:cs="Book Antiqua"/>
          <w:b/>
          <w:bCs/>
        </w:rPr>
        <w:t>Surgical staff preparation</w:t>
      </w:r>
      <w:r w:rsidR="002539F9" w:rsidRPr="00F1337A">
        <w:rPr>
          <w:rFonts w:ascii="Book Antiqua" w:eastAsia="Book Antiqua" w:hAnsi="Book Antiqua" w:cs="Book Antiqua"/>
          <w:b/>
          <w:bCs/>
        </w:rPr>
        <w:t xml:space="preserve">: </w:t>
      </w:r>
      <w:r w:rsidRPr="00F1337A">
        <w:rPr>
          <w:rFonts w:ascii="Book Antiqua" w:eastAsia="Book Antiqua" w:hAnsi="Book Antiqua" w:cs="Book Antiqua"/>
        </w:rPr>
        <w:t>The number of staff participating in the operation should be restricted to the minimum necessary for patient safety. We recommend the operation team consists of surgeons (</w:t>
      </w:r>
      <w:r w:rsidR="003B68D7" w:rsidRPr="00F1337A">
        <w:rPr>
          <w:rFonts w:ascii="Book Antiqua" w:eastAsia="Book Antiqua" w:hAnsi="Book Antiqua" w:cs="Book Antiqua"/>
        </w:rPr>
        <w:t>two to three</w:t>
      </w:r>
      <w:r w:rsidRPr="00F1337A">
        <w:rPr>
          <w:rFonts w:ascii="Book Antiqua" w:eastAsia="Book Antiqua" w:hAnsi="Book Antiqua" w:cs="Book Antiqua"/>
        </w:rPr>
        <w:t xml:space="preserve"> people), anesthesiologists (</w:t>
      </w:r>
      <w:r w:rsidR="003B68D7" w:rsidRPr="00F1337A">
        <w:rPr>
          <w:rFonts w:ascii="Book Antiqua" w:eastAsia="Book Antiqua" w:hAnsi="Book Antiqua" w:cs="Book Antiqua"/>
        </w:rPr>
        <w:t>one</w:t>
      </w:r>
      <w:r w:rsidRPr="00F1337A">
        <w:rPr>
          <w:rFonts w:ascii="Book Antiqua" w:eastAsia="Book Antiqua" w:hAnsi="Book Antiqua" w:cs="Book Antiqua"/>
        </w:rPr>
        <w:t xml:space="preserve"> person), and nurses (</w:t>
      </w:r>
      <w:r w:rsidR="003B68D7" w:rsidRPr="00F1337A">
        <w:rPr>
          <w:rFonts w:ascii="Book Antiqua" w:eastAsia="Book Antiqua" w:hAnsi="Book Antiqua" w:cs="Book Antiqua"/>
        </w:rPr>
        <w:t>two</w:t>
      </w:r>
      <w:r w:rsidRPr="00F1337A">
        <w:rPr>
          <w:rFonts w:ascii="Book Antiqua" w:eastAsia="Book Antiqua" w:hAnsi="Book Antiqua" w:cs="Book Antiqua"/>
        </w:rPr>
        <w:t xml:space="preserve"> people)</w:t>
      </w:r>
      <w:r w:rsidR="003B68D7" w:rsidRPr="00F1337A">
        <w:rPr>
          <w:rFonts w:ascii="Book Antiqua" w:eastAsia="Book Antiqua" w:hAnsi="Book Antiqua" w:cs="Book Antiqua"/>
        </w:rPr>
        <w:t xml:space="preserve">; </w:t>
      </w:r>
      <w:r w:rsidRPr="00F1337A">
        <w:rPr>
          <w:rFonts w:ascii="Book Antiqua" w:eastAsia="Book Antiqua" w:hAnsi="Book Antiqua" w:cs="Book Antiqua"/>
        </w:rPr>
        <w:t xml:space="preserve">all staff should be protected in appropriate </w:t>
      </w:r>
      <w:r w:rsidR="002539F9" w:rsidRPr="00F1337A">
        <w:rPr>
          <w:rFonts w:ascii="Book Antiqua" w:eastAsia="Book Antiqua" w:hAnsi="Book Antiqua" w:cs="Book Antiqua"/>
        </w:rPr>
        <w:t xml:space="preserve">personal protective equipment </w:t>
      </w:r>
      <w:r w:rsidRPr="00F1337A">
        <w:rPr>
          <w:rFonts w:ascii="Book Antiqua" w:eastAsia="Book Antiqua" w:hAnsi="Book Antiqua" w:cs="Book Antiqua"/>
        </w:rPr>
        <w:t>(</w:t>
      </w:r>
      <w:r w:rsidR="002539F9" w:rsidRPr="00F1337A">
        <w:rPr>
          <w:rFonts w:ascii="Book Antiqua" w:eastAsia="Book Antiqua" w:hAnsi="Book Antiqua" w:cs="Book Antiqua"/>
        </w:rPr>
        <w:t>PPE</w:t>
      </w:r>
      <w:r w:rsidRPr="00F1337A">
        <w:rPr>
          <w:rFonts w:ascii="Book Antiqua" w:eastAsia="Book Antiqua" w:hAnsi="Book Antiqua" w:cs="Book Antiqua"/>
        </w:rPr>
        <w:t>).</w:t>
      </w:r>
      <w:r w:rsidR="002539F9" w:rsidRPr="00F1337A">
        <w:rPr>
          <w:rFonts w:ascii="Book Antiqua" w:eastAsia="Book Antiqua" w:hAnsi="Book Antiqua" w:cs="Book Antiqua"/>
        </w:rPr>
        <w:t xml:space="preserve"> </w:t>
      </w:r>
      <w:r w:rsidRPr="00F1337A">
        <w:rPr>
          <w:rFonts w:ascii="Book Antiqua" w:eastAsia="Book Antiqua" w:hAnsi="Book Antiqua" w:cs="Book Antiqua"/>
        </w:rPr>
        <w:t>Designated areas were prepared for donning and doffing of PPE. Steps were numbered in sequence</w:t>
      </w:r>
      <w:r w:rsidR="003B68D7" w:rsidRPr="00F1337A">
        <w:rPr>
          <w:rFonts w:ascii="Book Antiqua" w:eastAsia="Book Antiqua" w:hAnsi="Book Antiqua" w:cs="Book Antiqua"/>
        </w:rPr>
        <w:t>,</w:t>
      </w:r>
      <w:r w:rsidRPr="00F1337A">
        <w:rPr>
          <w:rFonts w:ascii="Book Antiqua" w:eastAsia="Book Antiqua" w:hAnsi="Book Antiqua" w:cs="Book Antiqua"/>
        </w:rPr>
        <w:t xml:space="preserve"> and posters were put up to guide staff. Under the supervision and guidance of the disease control department, the medical staff and anesthesiologists participating in the operation </w:t>
      </w:r>
      <w:r w:rsidR="003B68D7" w:rsidRPr="00F1337A">
        <w:rPr>
          <w:rFonts w:ascii="Book Antiqua" w:eastAsia="Book Antiqua" w:hAnsi="Book Antiqua" w:cs="Book Antiqua"/>
        </w:rPr>
        <w:t>wore</w:t>
      </w:r>
      <w:r w:rsidRPr="00F1337A">
        <w:rPr>
          <w:rFonts w:ascii="Book Antiqua" w:eastAsia="Book Antiqua" w:hAnsi="Book Antiqua" w:cs="Book Antiqua"/>
        </w:rPr>
        <w:t xml:space="preserve"> PPE according to the requirements of three-level protection</w:t>
      </w:r>
      <w:r w:rsidRPr="00F1337A">
        <w:rPr>
          <w:rFonts w:ascii="Book Antiqua" w:eastAsia="Book Antiqua" w:hAnsi="Book Antiqua" w:cs="Book Antiqua"/>
          <w:vertAlign w:val="superscript"/>
        </w:rPr>
        <w:t>[24]</w:t>
      </w:r>
      <w:r w:rsidR="002539F9" w:rsidRPr="00F1337A">
        <w:rPr>
          <w:rFonts w:ascii="Book Antiqua" w:eastAsia="Book Antiqua" w:hAnsi="Book Antiqua" w:cs="Book Antiqua"/>
        </w:rPr>
        <w:t xml:space="preserve"> </w:t>
      </w:r>
      <w:r w:rsidRPr="00F1337A">
        <w:rPr>
          <w:rFonts w:ascii="Book Antiqua" w:eastAsia="Book Antiqua" w:hAnsi="Book Antiqua" w:cs="Book Antiqua"/>
        </w:rPr>
        <w:t>according to the "</w:t>
      </w:r>
      <w:r w:rsidR="002539F9" w:rsidRPr="00F1337A">
        <w:rPr>
          <w:rFonts w:ascii="Book Antiqua" w:eastAsia="Book Antiqua" w:hAnsi="Book Antiqua" w:cs="Book Antiqua"/>
        </w:rPr>
        <w:t>p</w:t>
      </w:r>
      <w:r w:rsidRPr="00F1337A">
        <w:rPr>
          <w:rFonts w:ascii="Book Antiqua" w:eastAsia="Book Antiqua" w:hAnsi="Book Antiqua" w:cs="Book Antiqua"/>
        </w:rPr>
        <w:t xml:space="preserve">rocedures for medical staff to wear and take off protective equipment" before operation: </w:t>
      </w:r>
      <w:r w:rsidR="002539F9" w:rsidRPr="00F1337A">
        <w:rPr>
          <w:rFonts w:ascii="Book Antiqua" w:eastAsia="Book Antiqua" w:hAnsi="Book Antiqua" w:cs="Book Antiqua"/>
        </w:rPr>
        <w:t>D</w:t>
      </w:r>
      <w:r w:rsidRPr="00F1337A">
        <w:rPr>
          <w:rFonts w:ascii="Book Antiqua" w:eastAsia="Book Antiqua" w:hAnsi="Book Antiqua" w:cs="Book Antiqua"/>
        </w:rPr>
        <w:t xml:space="preserve">ouble-layer disposable hat, N95 mask, </w:t>
      </w:r>
      <w:r w:rsidR="002539F9" w:rsidRPr="00F1337A">
        <w:rPr>
          <w:rFonts w:ascii="Book Antiqua" w:eastAsia="Book Antiqua" w:hAnsi="Book Antiqua" w:cs="Book Antiqua"/>
        </w:rPr>
        <w:t>m</w:t>
      </w:r>
      <w:r w:rsidRPr="00F1337A">
        <w:rPr>
          <w:rFonts w:ascii="Book Antiqua" w:eastAsia="Book Antiqua" w:hAnsi="Book Antiqua" w:cs="Book Antiqua"/>
        </w:rPr>
        <w:t xml:space="preserve">edical protective clothing, disposable isolation surgical gown, goggles, medical shield, </w:t>
      </w:r>
      <w:r w:rsidR="003B68D7" w:rsidRPr="00F1337A">
        <w:rPr>
          <w:rFonts w:ascii="Book Antiqua" w:eastAsia="Book Antiqua" w:hAnsi="Book Antiqua" w:cs="Book Antiqua"/>
        </w:rPr>
        <w:t xml:space="preserve">and </w:t>
      </w:r>
      <w:r w:rsidRPr="00F1337A">
        <w:rPr>
          <w:rFonts w:ascii="Book Antiqua" w:eastAsia="Book Antiqua" w:hAnsi="Book Antiqua" w:cs="Book Antiqua"/>
        </w:rPr>
        <w:t xml:space="preserve">double-layer sterile gloves. After all members </w:t>
      </w:r>
      <w:r w:rsidR="003B68D7" w:rsidRPr="00F1337A">
        <w:rPr>
          <w:rFonts w:ascii="Book Antiqua" w:eastAsia="Book Antiqua" w:hAnsi="Book Antiqua" w:cs="Book Antiqua"/>
        </w:rPr>
        <w:t xml:space="preserve">were </w:t>
      </w:r>
      <w:r w:rsidRPr="00F1337A">
        <w:rPr>
          <w:rFonts w:ascii="Book Antiqua" w:eastAsia="Book Antiqua" w:hAnsi="Book Antiqua" w:cs="Book Antiqua"/>
        </w:rPr>
        <w:t>properly protected, the doctor wearing PPE escort</w:t>
      </w:r>
      <w:r w:rsidR="003B68D7" w:rsidRPr="00F1337A">
        <w:rPr>
          <w:rFonts w:ascii="Book Antiqua" w:eastAsia="Book Antiqua" w:hAnsi="Book Antiqua" w:cs="Book Antiqua"/>
        </w:rPr>
        <w:t>ed</w:t>
      </w:r>
      <w:r w:rsidRPr="00F1337A">
        <w:rPr>
          <w:rFonts w:ascii="Book Antiqua" w:eastAsia="Book Antiqua" w:hAnsi="Book Antiqua" w:cs="Book Antiqua"/>
        </w:rPr>
        <w:t xml:space="preserve"> the patient to the operating room through a dedicated channel or elevator.</w:t>
      </w:r>
    </w:p>
    <w:p w14:paraId="3CBEFE67" w14:textId="77777777" w:rsidR="00A77B3E" w:rsidRPr="00F1337A" w:rsidRDefault="00A77B3E" w:rsidP="00F1337A">
      <w:pPr>
        <w:snapToGrid w:val="0"/>
        <w:spacing w:line="360" w:lineRule="auto"/>
        <w:jc w:val="both"/>
      </w:pPr>
    </w:p>
    <w:p w14:paraId="5C6F6B7E" w14:textId="74B3F143" w:rsidR="00A77B3E" w:rsidRPr="00F1337A" w:rsidRDefault="000D1A4A" w:rsidP="00F1337A">
      <w:pPr>
        <w:snapToGrid w:val="0"/>
        <w:spacing w:line="360" w:lineRule="auto"/>
        <w:jc w:val="both"/>
      </w:pPr>
      <w:r w:rsidRPr="00F1337A">
        <w:rPr>
          <w:rFonts w:ascii="Book Antiqua" w:eastAsia="Book Antiqua" w:hAnsi="Book Antiqua" w:cs="Book Antiqua"/>
          <w:b/>
          <w:bCs/>
        </w:rPr>
        <w:t>Intraoperative anesthesia management and protection</w:t>
      </w:r>
      <w:r w:rsidR="002F3C0B" w:rsidRPr="00F1337A">
        <w:rPr>
          <w:rFonts w:ascii="Book Antiqua" w:eastAsia="Book Antiqua" w:hAnsi="Book Antiqua" w:cs="Book Antiqua"/>
          <w:b/>
          <w:bCs/>
        </w:rPr>
        <w:t xml:space="preserve">: </w:t>
      </w:r>
      <w:r w:rsidRPr="00F1337A">
        <w:rPr>
          <w:rFonts w:ascii="Book Antiqua" w:eastAsia="Book Antiqua" w:hAnsi="Book Antiqua" w:cs="Book Antiqua"/>
        </w:rPr>
        <w:t xml:space="preserve">The process of anesthesia intubation and </w:t>
      </w:r>
      <w:proofErr w:type="spellStart"/>
      <w:r w:rsidRPr="00F1337A">
        <w:rPr>
          <w:rFonts w:ascii="Book Antiqua" w:eastAsia="Book Antiqua" w:hAnsi="Book Antiqua" w:cs="Book Antiqua"/>
        </w:rPr>
        <w:t>extubation</w:t>
      </w:r>
      <w:proofErr w:type="spellEnd"/>
      <w:r w:rsidRPr="00F1337A">
        <w:rPr>
          <w:rFonts w:ascii="Book Antiqua" w:eastAsia="Book Antiqua" w:hAnsi="Book Antiqua" w:cs="Book Antiqua"/>
        </w:rPr>
        <w:t xml:space="preserve"> is the key link for the emergence of droplet exposure, and an </w:t>
      </w:r>
      <w:r w:rsidRPr="00F1337A">
        <w:rPr>
          <w:rFonts w:ascii="Book Antiqua" w:eastAsia="Book Antiqua" w:hAnsi="Book Antiqua" w:cs="Book Antiqua"/>
        </w:rPr>
        <w:lastRenderedPageBreak/>
        <w:t>experienced anesthesiologist should be selected to participate in the operation.</w:t>
      </w:r>
      <w:r w:rsidR="002F3C0B" w:rsidRPr="00F1337A">
        <w:rPr>
          <w:rFonts w:ascii="Book Antiqua" w:eastAsia="Book Antiqua" w:hAnsi="Book Antiqua" w:cs="Book Antiqua"/>
        </w:rPr>
        <w:t xml:space="preserve"> </w:t>
      </w:r>
      <w:r w:rsidRPr="00F1337A">
        <w:rPr>
          <w:rFonts w:ascii="Book Antiqua" w:eastAsia="Book Antiqua" w:hAnsi="Book Antiqua" w:cs="Book Antiqua"/>
        </w:rPr>
        <w:t>Visual intubation tools and disposable endotracheal intubation tools are recommended. Non-disposable intubation tools should be strictly disinfected after</w:t>
      </w:r>
      <w:r w:rsidR="002F3C0B" w:rsidRPr="00F1337A">
        <w:rPr>
          <w:rFonts w:ascii="Book Antiqua" w:eastAsia="Book Antiqua" w:hAnsi="Book Antiqua" w:cs="Book Antiqua"/>
        </w:rPr>
        <w:t xml:space="preserve"> </w:t>
      </w:r>
      <w:r w:rsidRPr="00F1337A">
        <w:rPr>
          <w:rFonts w:ascii="Book Antiqua" w:eastAsia="Book Antiqua" w:hAnsi="Book Antiqua" w:cs="Book Antiqua"/>
        </w:rPr>
        <w:t>use.</w:t>
      </w:r>
      <w:r w:rsidR="002F3C0B" w:rsidRPr="00F1337A">
        <w:rPr>
          <w:rFonts w:ascii="Book Antiqua" w:eastAsia="Book Antiqua" w:hAnsi="Book Antiqua" w:cs="Book Antiqua"/>
        </w:rPr>
        <w:t xml:space="preserve"> </w:t>
      </w:r>
      <w:r w:rsidRPr="00F1337A">
        <w:rPr>
          <w:rFonts w:ascii="Book Antiqua" w:eastAsia="Book Antiqua" w:hAnsi="Book Antiqua" w:cs="Book Antiqua"/>
        </w:rPr>
        <w:t>Before</w:t>
      </w:r>
      <w:r w:rsidR="002F3C0B" w:rsidRPr="00F1337A">
        <w:rPr>
          <w:rFonts w:ascii="Book Antiqua" w:eastAsia="Book Antiqua" w:hAnsi="Book Antiqua" w:cs="Book Antiqua"/>
        </w:rPr>
        <w:t xml:space="preserve"> </w:t>
      </w:r>
      <w:r w:rsidRPr="00F1337A">
        <w:rPr>
          <w:rFonts w:ascii="Book Antiqua" w:eastAsia="Book Antiqua" w:hAnsi="Book Antiqua" w:cs="Book Antiqua"/>
        </w:rPr>
        <w:t xml:space="preserve">anesthesia induction, artificial nasal breathing filters </w:t>
      </w:r>
      <w:r w:rsidR="00C27624" w:rsidRPr="00F1337A">
        <w:rPr>
          <w:rFonts w:ascii="Book Antiqua" w:eastAsia="Book Antiqua" w:hAnsi="Book Antiqua" w:cs="Book Antiqua"/>
        </w:rPr>
        <w:t xml:space="preserve">were </w:t>
      </w:r>
      <w:r w:rsidRPr="00F1337A">
        <w:rPr>
          <w:rFonts w:ascii="Book Antiqua" w:eastAsia="Book Antiqua" w:hAnsi="Book Antiqua" w:cs="Book Antiqua"/>
        </w:rPr>
        <w:t xml:space="preserve">installed between the anesthesia mask and the breathing circuit as well as the inhalation and exhalation ends of the anesthesia </w:t>
      </w:r>
      <w:proofErr w:type="gramStart"/>
      <w:r w:rsidRPr="00F1337A">
        <w:rPr>
          <w:rFonts w:ascii="Book Antiqua" w:eastAsia="Book Antiqua" w:hAnsi="Book Antiqua" w:cs="Book Antiqua"/>
        </w:rPr>
        <w:t>machine</w:t>
      </w:r>
      <w:r w:rsidRPr="00F1337A">
        <w:rPr>
          <w:rFonts w:ascii="Book Antiqua" w:eastAsia="Book Antiqua" w:hAnsi="Book Antiqua" w:cs="Book Antiqua"/>
          <w:vertAlign w:val="superscript"/>
        </w:rPr>
        <w:t>[</w:t>
      </w:r>
      <w:proofErr w:type="gramEnd"/>
      <w:r w:rsidRPr="00F1337A">
        <w:rPr>
          <w:rFonts w:ascii="Book Antiqua" w:eastAsia="Book Antiqua" w:hAnsi="Book Antiqua" w:cs="Book Antiqua"/>
          <w:vertAlign w:val="superscript"/>
        </w:rPr>
        <w:t>25]</w:t>
      </w:r>
      <w:r w:rsidRPr="00F1337A">
        <w:rPr>
          <w:rFonts w:ascii="Book Antiqua" w:eastAsia="Book Antiqua" w:hAnsi="Book Antiqua" w:cs="Book Antiqua"/>
        </w:rPr>
        <w:t xml:space="preserve">. During anesthesia induction, </w:t>
      </w:r>
      <w:r w:rsidR="00C27624" w:rsidRPr="00F1337A">
        <w:rPr>
          <w:rFonts w:ascii="Book Antiqua" w:eastAsia="Book Antiqua" w:hAnsi="Book Antiqua" w:cs="Book Antiqua"/>
        </w:rPr>
        <w:t xml:space="preserve">special </w:t>
      </w:r>
      <w:r w:rsidRPr="00F1337A">
        <w:rPr>
          <w:rFonts w:ascii="Book Antiqua" w:eastAsia="Book Antiqua" w:hAnsi="Book Antiqua" w:cs="Book Antiqua"/>
        </w:rPr>
        <w:t>attention</w:t>
      </w:r>
      <w:r w:rsidR="00C27624" w:rsidRPr="00F1337A">
        <w:rPr>
          <w:rFonts w:ascii="Book Antiqua" w:eastAsia="Book Antiqua" w:hAnsi="Book Antiqua" w:cs="Book Antiqua"/>
        </w:rPr>
        <w:t xml:space="preserve"> should be paid</w:t>
      </w:r>
      <w:r w:rsidRPr="00F1337A">
        <w:rPr>
          <w:rFonts w:ascii="Book Antiqua" w:eastAsia="Book Antiqua" w:hAnsi="Book Antiqua" w:cs="Book Antiqua"/>
        </w:rPr>
        <w:t xml:space="preserve"> to adjust the flow of oxygen inhalation to avoid environmental pollution, fully relax the muscles, and use rapid induction techniques to avoid choking during intubation. </w:t>
      </w:r>
      <w:r w:rsidR="00C27624" w:rsidRPr="00F1337A">
        <w:rPr>
          <w:rFonts w:ascii="Book Antiqua" w:eastAsia="Book Antiqua" w:hAnsi="Book Antiqua" w:cs="Book Antiqua"/>
        </w:rPr>
        <w:t>It is important to s</w:t>
      </w:r>
      <w:r w:rsidRPr="00F1337A">
        <w:rPr>
          <w:rFonts w:ascii="Book Antiqua" w:eastAsia="Book Antiqua" w:hAnsi="Book Antiqua" w:cs="Book Antiqua"/>
        </w:rPr>
        <w:t>trive for a successful one-time intubation. If a difficult airway</w:t>
      </w:r>
      <w:r w:rsidR="00C27624" w:rsidRPr="00F1337A">
        <w:rPr>
          <w:rFonts w:ascii="Book Antiqua" w:eastAsia="Book Antiqua" w:hAnsi="Book Antiqua" w:cs="Book Antiqua"/>
        </w:rPr>
        <w:t xml:space="preserve"> is encountered</w:t>
      </w:r>
      <w:r w:rsidRPr="00F1337A">
        <w:rPr>
          <w:rFonts w:ascii="Book Antiqua" w:eastAsia="Book Antiqua" w:hAnsi="Book Antiqua" w:cs="Book Antiqua"/>
        </w:rPr>
        <w:t xml:space="preserve">, a laryngeal mask </w:t>
      </w:r>
      <w:r w:rsidR="00C27624" w:rsidRPr="00F1337A">
        <w:rPr>
          <w:rFonts w:ascii="Book Antiqua" w:eastAsia="Book Antiqua" w:hAnsi="Book Antiqua" w:cs="Book Antiqua"/>
        </w:rPr>
        <w:t xml:space="preserve">should be placed </w:t>
      </w:r>
      <w:r w:rsidRPr="00F1337A">
        <w:rPr>
          <w:rFonts w:ascii="Book Antiqua" w:eastAsia="Book Antiqua" w:hAnsi="Book Antiqua" w:cs="Book Antiqua"/>
        </w:rPr>
        <w:t xml:space="preserve">after the intubation fails to avoid repeated attempts of intubation. After successful anesthesia, the anesthesiologist </w:t>
      </w:r>
      <w:r w:rsidR="00C27624" w:rsidRPr="00F1337A">
        <w:rPr>
          <w:rFonts w:ascii="Book Antiqua" w:eastAsia="Book Antiqua" w:hAnsi="Book Antiqua" w:cs="Book Antiqua"/>
        </w:rPr>
        <w:t xml:space="preserve">should </w:t>
      </w:r>
      <w:r w:rsidRPr="00F1337A">
        <w:rPr>
          <w:rFonts w:ascii="Book Antiqua" w:eastAsia="Book Antiqua" w:hAnsi="Book Antiqua" w:cs="Book Antiqua"/>
        </w:rPr>
        <w:t>change disposable sterile gloves.</w:t>
      </w:r>
    </w:p>
    <w:p w14:paraId="57ECB36D" w14:textId="273FE086" w:rsidR="00A77B3E" w:rsidRPr="00F1337A" w:rsidRDefault="000D1A4A" w:rsidP="00F1337A">
      <w:pPr>
        <w:snapToGrid w:val="0"/>
        <w:spacing w:line="360" w:lineRule="auto"/>
        <w:ind w:firstLineChars="100" w:firstLine="240"/>
        <w:jc w:val="both"/>
      </w:pPr>
      <w:r w:rsidRPr="00F1337A">
        <w:rPr>
          <w:rFonts w:ascii="Book Antiqua" w:eastAsia="Book Antiqua" w:hAnsi="Book Antiqua" w:cs="Book Antiqua"/>
        </w:rPr>
        <w:t xml:space="preserve">After the operation, the patient is recommended to bring the tracheal catheter and artificial nose to the </w:t>
      </w:r>
      <w:r w:rsidR="002F3C0B" w:rsidRPr="00F1337A">
        <w:rPr>
          <w:rFonts w:ascii="Book Antiqua" w:eastAsia="Book Antiqua" w:hAnsi="Book Antiqua" w:cs="Book Antiqua"/>
        </w:rPr>
        <w:t>intensive care unit (</w:t>
      </w:r>
      <w:r w:rsidRPr="00F1337A">
        <w:rPr>
          <w:rFonts w:ascii="Book Antiqua" w:eastAsia="Book Antiqua" w:hAnsi="Book Antiqua" w:cs="Book Antiqua"/>
        </w:rPr>
        <w:t>ICU</w:t>
      </w:r>
      <w:r w:rsidR="002F3C0B" w:rsidRPr="00F1337A">
        <w:rPr>
          <w:rFonts w:ascii="Book Antiqua" w:eastAsia="Book Antiqua" w:hAnsi="Book Antiqua" w:cs="Book Antiqua"/>
        </w:rPr>
        <w:t>)</w:t>
      </w:r>
      <w:r w:rsidRPr="00F1337A">
        <w:rPr>
          <w:rFonts w:ascii="Book Antiqua" w:eastAsia="Book Antiqua" w:hAnsi="Book Antiqua" w:cs="Book Antiqua"/>
        </w:rPr>
        <w:t xml:space="preserve"> isolation ward of the fever clinic. If </w:t>
      </w:r>
      <w:proofErr w:type="spellStart"/>
      <w:r w:rsidRPr="00F1337A">
        <w:rPr>
          <w:rFonts w:ascii="Book Antiqua" w:eastAsia="Book Antiqua" w:hAnsi="Book Antiqua" w:cs="Book Antiqua"/>
        </w:rPr>
        <w:t>extubation</w:t>
      </w:r>
      <w:proofErr w:type="spellEnd"/>
      <w:r w:rsidRPr="00F1337A">
        <w:rPr>
          <w:rFonts w:ascii="Book Antiqua" w:eastAsia="Book Antiqua" w:hAnsi="Book Antiqua" w:cs="Book Antiqua"/>
        </w:rPr>
        <w:t xml:space="preserve"> is required after surgery, the airway secretions should be cleared in advance under deep anesthesia to avoid choking caused by cleaning the airway. It is recommended to choose the timing of </w:t>
      </w:r>
      <w:proofErr w:type="spellStart"/>
      <w:r w:rsidRPr="00F1337A">
        <w:rPr>
          <w:rFonts w:ascii="Book Antiqua" w:eastAsia="Book Antiqua" w:hAnsi="Book Antiqua" w:cs="Book Antiqua"/>
        </w:rPr>
        <w:t>extubation</w:t>
      </w:r>
      <w:proofErr w:type="spellEnd"/>
      <w:r w:rsidRPr="00F1337A">
        <w:rPr>
          <w:rFonts w:ascii="Book Antiqua" w:eastAsia="Book Antiqua" w:hAnsi="Book Antiqua" w:cs="Book Antiqua"/>
        </w:rPr>
        <w:t xml:space="preserve"> when the patient's consciousness has not been restored but has resumed regular spontaneous breathing. When extubating, attention </w:t>
      </w:r>
      <w:r w:rsidR="00B31E87" w:rsidRPr="00F1337A">
        <w:rPr>
          <w:rFonts w:ascii="Book Antiqua" w:eastAsia="Book Antiqua" w:hAnsi="Book Antiqua" w:cs="Book Antiqua"/>
        </w:rPr>
        <w:t xml:space="preserve">should be given </w:t>
      </w:r>
      <w:r w:rsidRPr="00F1337A">
        <w:rPr>
          <w:rFonts w:ascii="Book Antiqua" w:eastAsia="Book Antiqua" w:hAnsi="Book Antiqua" w:cs="Book Antiqua"/>
        </w:rPr>
        <w:t>to retaining the artificial nose at the end of the tracheal tube, which can prevent the spray of airway secretions from causing droplets and aerosol contamination.</w:t>
      </w:r>
    </w:p>
    <w:p w14:paraId="2EAC4F77" w14:textId="77777777" w:rsidR="00A77B3E" w:rsidRPr="00F1337A" w:rsidRDefault="00A77B3E" w:rsidP="00F1337A">
      <w:pPr>
        <w:snapToGrid w:val="0"/>
        <w:spacing w:line="360" w:lineRule="auto"/>
        <w:jc w:val="both"/>
      </w:pPr>
    </w:p>
    <w:p w14:paraId="4CAA224B" w14:textId="58953976" w:rsidR="00A77B3E" w:rsidRPr="00F1337A" w:rsidRDefault="000D1A4A" w:rsidP="00F1337A">
      <w:pPr>
        <w:snapToGrid w:val="0"/>
        <w:spacing w:line="360" w:lineRule="auto"/>
        <w:jc w:val="both"/>
      </w:pPr>
      <w:r w:rsidRPr="00F1337A">
        <w:rPr>
          <w:rFonts w:ascii="Book Antiqua" w:eastAsia="Book Antiqua" w:hAnsi="Book Antiqua" w:cs="Book Antiqua"/>
          <w:b/>
          <w:bCs/>
        </w:rPr>
        <w:t>Surgical procedure management and protection</w:t>
      </w:r>
      <w:r w:rsidR="002C32AD" w:rsidRPr="00F1337A">
        <w:rPr>
          <w:rFonts w:ascii="Book Antiqua" w:eastAsia="Book Antiqua" w:hAnsi="Book Antiqua" w:cs="Book Antiqua"/>
          <w:b/>
          <w:bCs/>
        </w:rPr>
        <w:t xml:space="preserve">: </w:t>
      </w:r>
      <w:r w:rsidRPr="00F1337A">
        <w:rPr>
          <w:rFonts w:ascii="Book Antiqua" w:eastAsia="Book Antiqua" w:hAnsi="Book Antiqua" w:cs="Book Antiqua"/>
        </w:rPr>
        <w:t>During the operation, electrocautery, ultrasonic knife, aspiration device</w:t>
      </w:r>
      <w:r w:rsidR="00B31E87" w:rsidRPr="00F1337A">
        <w:rPr>
          <w:rFonts w:ascii="Book Antiqua" w:eastAsia="Book Antiqua" w:hAnsi="Book Antiqua" w:cs="Book Antiqua"/>
        </w:rPr>
        <w:t>,</w:t>
      </w:r>
      <w:r w:rsidRPr="00F1337A">
        <w:rPr>
          <w:rFonts w:ascii="Book Antiqua" w:eastAsia="Book Antiqua" w:hAnsi="Book Antiqua" w:cs="Book Antiqua"/>
        </w:rPr>
        <w:t xml:space="preserve"> and other operations will inevitably produce a large amount of aerosol. At the same time, due to poor gas flow in the pneumoperitoneum, a large amount of aerosol smoke particles accumulate in the abdominal cavity. Because of the positive pressure of the pneumoperitoneum, the aerosol will be suddenly released with the opening of the </w:t>
      </w:r>
      <w:r w:rsidR="002C32AD" w:rsidRPr="00F1337A">
        <w:rPr>
          <w:rFonts w:ascii="Book Antiqua" w:eastAsia="Book Antiqua" w:hAnsi="Book Antiqua" w:cs="Book Antiqua"/>
        </w:rPr>
        <w:t>t</w:t>
      </w:r>
      <w:r w:rsidRPr="00F1337A">
        <w:rPr>
          <w:rFonts w:ascii="Book Antiqua" w:eastAsia="Book Antiqua" w:hAnsi="Book Antiqua" w:cs="Book Antiqua"/>
        </w:rPr>
        <w:t xml:space="preserve">rocar hole or a small abdominal incision, which increases the risk of aerosol exposure for the surgical staff. The surgical method should choose a </w:t>
      </w:r>
      <w:r w:rsidRPr="00F1337A">
        <w:rPr>
          <w:rFonts w:ascii="Book Antiqua" w:eastAsia="Book Antiqua" w:hAnsi="Book Antiqua" w:cs="Book Antiqua"/>
        </w:rPr>
        <w:lastRenderedPageBreak/>
        <w:t xml:space="preserve">simple and fast operation method to shorten the operation time and reduce the risk of intraoperative exposure. We prefer laparotomy should follow the principle of injury </w:t>
      </w:r>
      <w:proofErr w:type="gramStart"/>
      <w:r w:rsidRPr="00F1337A">
        <w:rPr>
          <w:rFonts w:ascii="Book Antiqua" w:eastAsia="Book Antiqua" w:hAnsi="Book Antiqua" w:cs="Book Antiqua"/>
        </w:rPr>
        <w:t>control</w:t>
      </w:r>
      <w:r w:rsidRPr="00F1337A">
        <w:rPr>
          <w:rFonts w:ascii="Book Antiqua" w:eastAsia="Book Antiqua" w:hAnsi="Book Antiqua" w:cs="Book Antiqua"/>
          <w:vertAlign w:val="superscript"/>
        </w:rPr>
        <w:t>[</w:t>
      </w:r>
      <w:proofErr w:type="gramEnd"/>
      <w:r w:rsidRPr="00F1337A">
        <w:rPr>
          <w:rFonts w:ascii="Book Antiqua" w:eastAsia="Book Antiqua" w:hAnsi="Book Antiqua" w:cs="Book Antiqua"/>
          <w:vertAlign w:val="superscript"/>
        </w:rPr>
        <w:t>26]</w:t>
      </w:r>
      <w:r w:rsidRPr="00F1337A">
        <w:rPr>
          <w:rFonts w:ascii="Book Antiqua" w:eastAsia="Book Antiqua" w:hAnsi="Book Antiqua" w:cs="Book Antiqua"/>
        </w:rPr>
        <w:t>. Laparoscopic surgery can also be selected according to the needs of the disease and pneumoperitoneum and aerosol management should be performed during the operation.</w:t>
      </w:r>
    </w:p>
    <w:p w14:paraId="30ACCD62" w14:textId="477620E1" w:rsidR="00A77B3E" w:rsidRPr="00F1337A" w:rsidRDefault="00B31E87" w:rsidP="00F1337A">
      <w:pPr>
        <w:snapToGrid w:val="0"/>
        <w:spacing w:line="360" w:lineRule="auto"/>
        <w:ind w:firstLineChars="100" w:firstLine="240"/>
        <w:jc w:val="both"/>
      </w:pPr>
      <w:r w:rsidRPr="00F1337A">
        <w:rPr>
          <w:rFonts w:ascii="Book Antiqua" w:eastAsia="Book Antiqua" w:hAnsi="Book Antiqua" w:cs="Book Antiqua"/>
        </w:rPr>
        <w:t>Although t</w:t>
      </w:r>
      <w:r w:rsidR="000D1A4A" w:rsidRPr="00F1337A">
        <w:rPr>
          <w:rFonts w:ascii="Book Antiqua" w:eastAsia="Book Antiqua" w:hAnsi="Book Antiqua" w:cs="Book Antiqua"/>
        </w:rPr>
        <w:t xml:space="preserve">he use of PPE in the operation guarantees the safety of the medical staff, it also </w:t>
      </w:r>
      <w:r w:rsidRPr="00F1337A">
        <w:rPr>
          <w:rFonts w:ascii="Book Antiqua" w:eastAsia="Book Antiqua" w:hAnsi="Book Antiqua" w:cs="Book Antiqua"/>
        </w:rPr>
        <w:t xml:space="preserve">comes with a </w:t>
      </w:r>
      <w:r w:rsidR="000D1A4A" w:rsidRPr="00F1337A">
        <w:rPr>
          <w:rFonts w:ascii="Book Antiqua" w:eastAsia="Book Antiqua" w:hAnsi="Book Antiqua" w:cs="Book Antiqua"/>
        </w:rPr>
        <w:t>lot of inconvenience</w:t>
      </w:r>
      <w:r w:rsidRPr="00F1337A">
        <w:rPr>
          <w:rFonts w:ascii="Book Antiqua" w:eastAsia="Book Antiqua" w:hAnsi="Book Antiqua" w:cs="Book Antiqua"/>
        </w:rPr>
        <w:t>s</w:t>
      </w:r>
      <w:r w:rsidR="000D1A4A" w:rsidRPr="00F1337A">
        <w:rPr>
          <w:rFonts w:ascii="Book Antiqua" w:eastAsia="Book Antiqua" w:hAnsi="Book Antiqua" w:cs="Book Antiqua"/>
        </w:rPr>
        <w:t>. The multi-layer protective measures reduce the visual, auditory</w:t>
      </w:r>
      <w:r w:rsidRPr="00F1337A">
        <w:rPr>
          <w:rFonts w:ascii="Book Antiqua" w:eastAsia="Book Antiqua" w:hAnsi="Book Antiqua" w:cs="Book Antiqua"/>
        </w:rPr>
        <w:t>,</w:t>
      </w:r>
      <w:r w:rsidR="000D1A4A" w:rsidRPr="00F1337A">
        <w:rPr>
          <w:rFonts w:ascii="Book Antiqua" w:eastAsia="Book Antiqua" w:hAnsi="Book Antiqua" w:cs="Book Antiqua"/>
        </w:rPr>
        <w:t xml:space="preserve"> and tactile sensitivities of the medical staff, which reduces the accuracy of the operation. As the operation progresses and the time is extended, fogging of the goggles may seriously affect the sight of the medical staff and increase the chance of intraoperative contamination. To solve this problem, medical antibacterial hand sanitizer or iodophor to coat evenly the inside and outside of the goggle lenses</w:t>
      </w:r>
      <w:r w:rsidR="00AC0EE1" w:rsidRPr="00F1337A">
        <w:rPr>
          <w:rFonts w:ascii="Book Antiqua" w:eastAsia="Book Antiqua" w:hAnsi="Book Antiqua" w:cs="Book Antiqua"/>
        </w:rPr>
        <w:t xml:space="preserve"> can be used</w:t>
      </w:r>
      <w:r w:rsidR="000D1A4A" w:rsidRPr="00F1337A">
        <w:rPr>
          <w:rFonts w:ascii="Book Antiqua" w:eastAsia="Book Antiqua" w:hAnsi="Book Antiqua" w:cs="Book Antiqua"/>
        </w:rPr>
        <w:t xml:space="preserve">, and paper towels </w:t>
      </w:r>
      <w:r w:rsidR="00AC0EE1" w:rsidRPr="00F1337A">
        <w:rPr>
          <w:rFonts w:ascii="Book Antiqua" w:eastAsia="Book Antiqua" w:hAnsi="Book Antiqua" w:cs="Book Antiqua"/>
        </w:rPr>
        <w:t xml:space="preserve">can be used </w:t>
      </w:r>
      <w:r w:rsidR="000D1A4A" w:rsidRPr="00F1337A">
        <w:rPr>
          <w:rFonts w:ascii="Book Antiqua" w:eastAsia="Book Antiqua" w:hAnsi="Book Antiqua" w:cs="Book Antiqua"/>
        </w:rPr>
        <w:t>to wipe off excess hand sanitizer or iodophor. This method can reduce the fogging of the goggles during the operation.</w:t>
      </w:r>
    </w:p>
    <w:p w14:paraId="704FE571" w14:textId="16040BAA" w:rsidR="00A77B3E" w:rsidRPr="00F1337A" w:rsidRDefault="000D1A4A" w:rsidP="00F1337A">
      <w:pPr>
        <w:snapToGrid w:val="0"/>
        <w:spacing w:line="360" w:lineRule="auto"/>
        <w:ind w:firstLineChars="100" w:firstLine="240"/>
        <w:jc w:val="both"/>
      </w:pPr>
      <w:r w:rsidRPr="00F1337A">
        <w:rPr>
          <w:rFonts w:ascii="Book Antiqua" w:eastAsia="Book Antiqua" w:hAnsi="Book Antiqua" w:cs="Book Antiqua"/>
        </w:rPr>
        <w:t>During the operation, medical staff should operate gently to avoid splashing of blood, body fluids, flushing fluid</w:t>
      </w:r>
      <w:r w:rsidR="00AC0EE1" w:rsidRPr="00F1337A">
        <w:rPr>
          <w:rFonts w:ascii="Book Antiqua" w:eastAsia="Book Antiqua" w:hAnsi="Book Antiqua" w:cs="Book Antiqua"/>
        </w:rPr>
        <w:t>,</w:t>
      </w:r>
      <w:r w:rsidRPr="00F1337A">
        <w:rPr>
          <w:rFonts w:ascii="Book Antiqua" w:eastAsia="Book Antiqua" w:hAnsi="Book Antiqua" w:cs="Book Antiqua"/>
        </w:rPr>
        <w:t xml:space="preserve"> and drainage fluid and pay attention to the power of the energy equipment. The chief physician, assistant</w:t>
      </w:r>
      <w:r w:rsidR="00226489" w:rsidRPr="00F1337A">
        <w:rPr>
          <w:rFonts w:ascii="Book Antiqua" w:eastAsia="Book Antiqua" w:hAnsi="Book Antiqua" w:cs="Book Antiqua"/>
        </w:rPr>
        <w:t xml:space="preserve">, </w:t>
      </w:r>
      <w:r w:rsidRPr="00F1337A">
        <w:rPr>
          <w:rFonts w:ascii="Book Antiqua" w:eastAsia="Book Antiqua" w:hAnsi="Book Antiqua" w:cs="Book Antiqua"/>
        </w:rPr>
        <w:t>and equipment nurse should cooperate skillfully and carefully. For example, when using a threaded needle for suture operation during surgery, it is recommended to use scissors to cut the thread to avoid the embarrassment of skipping the needle and losing the needle when pulling the suture improperly. Surgery team members should avoid occupational exposure caused by needle stick injuries or sharp device injuries during surgery.</w:t>
      </w:r>
    </w:p>
    <w:p w14:paraId="44220CC6" w14:textId="77777777" w:rsidR="00A77B3E" w:rsidRPr="00F1337A" w:rsidRDefault="00A77B3E" w:rsidP="00F1337A">
      <w:pPr>
        <w:snapToGrid w:val="0"/>
        <w:spacing w:line="360" w:lineRule="auto"/>
        <w:jc w:val="both"/>
      </w:pPr>
    </w:p>
    <w:p w14:paraId="5C6E3135" w14:textId="3A0C60BE" w:rsidR="00A77B3E" w:rsidRPr="00F1337A" w:rsidRDefault="000D1A4A" w:rsidP="00F1337A">
      <w:pPr>
        <w:snapToGrid w:val="0"/>
        <w:spacing w:line="360" w:lineRule="auto"/>
        <w:jc w:val="both"/>
      </w:pPr>
      <w:r w:rsidRPr="00F1337A">
        <w:rPr>
          <w:rFonts w:ascii="Book Antiqua" w:eastAsia="Book Antiqua" w:hAnsi="Book Antiqua" w:cs="Book Antiqua"/>
          <w:b/>
          <w:bCs/>
        </w:rPr>
        <w:t>Postoperative transport and management of patients</w:t>
      </w:r>
      <w:r w:rsidR="00804917" w:rsidRPr="00F1337A">
        <w:rPr>
          <w:rFonts w:ascii="Book Antiqua" w:eastAsia="Book Antiqua" w:hAnsi="Book Antiqua" w:cs="Book Antiqua"/>
          <w:b/>
          <w:bCs/>
        </w:rPr>
        <w:t xml:space="preserve">: </w:t>
      </w:r>
      <w:r w:rsidRPr="00F1337A">
        <w:rPr>
          <w:rFonts w:ascii="Book Antiqua" w:eastAsia="Book Antiqua" w:hAnsi="Book Antiqua" w:cs="Book Antiqua"/>
        </w:rPr>
        <w:t>After the operation, the patient should be transferred to the ICU isolation ward by medical staff w</w:t>
      </w:r>
      <w:r w:rsidR="00A27AC0" w:rsidRPr="00F1337A">
        <w:rPr>
          <w:rFonts w:ascii="Book Antiqua" w:eastAsia="Book Antiqua" w:hAnsi="Book Antiqua" w:cs="Book Antiqua"/>
        </w:rPr>
        <w:t>earing</w:t>
      </w:r>
      <w:r w:rsidRPr="00F1337A">
        <w:rPr>
          <w:rFonts w:ascii="Book Antiqua" w:eastAsia="Book Antiqua" w:hAnsi="Book Antiqua" w:cs="Book Antiqua"/>
        </w:rPr>
        <w:t xml:space="preserve"> three-level PPE according to the originally set transfer channel or elevator. Pay attention to protection on the way to avoid accidental exposure during transit.</w:t>
      </w:r>
      <w:r w:rsidR="00804917" w:rsidRPr="00F1337A">
        <w:rPr>
          <w:rFonts w:ascii="Book Antiqua" w:eastAsia="Book Antiqua" w:hAnsi="Book Antiqua" w:cs="Book Antiqua"/>
        </w:rPr>
        <w:t xml:space="preserve"> </w:t>
      </w:r>
      <w:r w:rsidRPr="00F1337A">
        <w:rPr>
          <w:rFonts w:ascii="Book Antiqua" w:eastAsia="Book Antiqua" w:hAnsi="Book Antiqua" w:cs="Book Antiqua"/>
        </w:rPr>
        <w:t xml:space="preserve">After the operation, the patient's nucleic acid test results </w:t>
      </w:r>
      <w:r w:rsidR="00A27AC0" w:rsidRPr="00F1337A">
        <w:rPr>
          <w:rFonts w:ascii="Book Antiqua" w:eastAsia="Book Antiqua" w:hAnsi="Book Antiqua" w:cs="Book Antiqua"/>
        </w:rPr>
        <w:t xml:space="preserve">were </w:t>
      </w:r>
      <w:r w:rsidRPr="00F1337A">
        <w:rPr>
          <w:rFonts w:ascii="Book Antiqua" w:eastAsia="Book Antiqua" w:hAnsi="Book Antiqua" w:cs="Book Antiqua"/>
        </w:rPr>
        <w:t xml:space="preserve">continuously tracked. If the test result is negative (retest after 24 h), the medical isolation can be lifted. If the test result is positive </w:t>
      </w:r>
      <w:r w:rsidRPr="00F1337A">
        <w:rPr>
          <w:rFonts w:ascii="Book Antiqua" w:eastAsia="Book Antiqua" w:hAnsi="Book Antiqua" w:cs="Book Antiqua"/>
        </w:rPr>
        <w:lastRenderedPageBreak/>
        <w:t>(retest after 24 h), the patient should be transported to the designated hospital for further treatment.</w:t>
      </w:r>
    </w:p>
    <w:p w14:paraId="0A629A0B" w14:textId="77777777" w:rsidR="00A77B3E" w:rsidRPr="00F1337A" w:rsidRDefault="00A77B3E" w:rsidP="00F1337A">
      <w:pPr>
        <w:snapToGrid w:val="0"/>
        <w:spacing w:line="360" w:lineRule="auto"/>
        <w:jc w:val="both"/>
      </w:pPr>
    </w:p>
    <w:p w14:paraId="6C9670DF" w14:textId="66BF310B" w:rsidR="00A77B3E" w:rsidRPr="00F1337A" w:rsidRDefault="000D1A4A" w:rsidP="00F1337A">
      <w:pPr>
        <w:snapToGrid w:val="0"/>
        <w:spacing w:line="360" w:lineRule="auto"/>
        <w:jc w:val="both"/>
      </w:pPr>
      <w:r w:rsidRPr="00F1337A">
        <w:rPr>
          <w:rFonts w:ascii="Book Antiqua" w:eastAsia="Book Antiqua" w:hAnsi="Book Antiqua" w:cs="Book Antiqua"/>
          <w:b/>
          <w:bCs/>
        </w:rPr>
        <w:t>Management of specimens and related surgical items after surgery</w:t>
      </w:r>
      <w:r w:rsidR="00804917" w:rsidRPr="00F1337A">
        <w:rPr>
          <w:rFonts w:ascii="Book Antiqua" w:eastAsia="Book Antiqua" w:hAnsi="Book Antiqua" w:cs="Book Antiqua"/>
          <w:b/>
          <w:bCs/>
        </w:rPr>
        <w:t xml:space="preserve">: </w:t>
      </w:r>
      <w:r w:rsidRPr="00F1337A">
        <w:rPr>
          <w:rFonts w:ascii="Book Antiqua" w:eastAsia="Book Antiqua" w:hAnsi="Book Antiqua" w:cs="Book Antiqua"/>
        </w:rPr>
        <w:t xml:space="preserve">Postoperative specimens are recommended to be immersed in formaldehyde and made a "COVID-19 suspect" eye-catching record and then sent to the </w:t>
      </w:r>
      <w:r w:rsidR="00AA7592" w:rsidRPr="00F1337A">
        <w:rPr>
          <w:rFonts w:ascii="Book Antiqua" w:eastAsia="Book Antiqua" w:hAnsi="Book Antiqua" w:cs="Book Antiqua"/>
        </w:rPr>
        <w:t>P</w:t>
      </w:r>
      <w:r w:rsidRPr="00F1337A">
        <w:rPr>
          <w:rFonts w:ascii="Book Antiqua" w:eastAsia="Book Antiqua" w:hAnsi="Book Antiqua" w:cs="Book Antiqua"/>
        </w:rPr>
        <w:t xml:space="preserve">athology </w:t>
      </w:r>
      <w:r w:rsidR="00AA7592" w:rsidRPr="00F1337A">
        <w:rPr>
          <w:rFonts w:ascii="Book Antiqua" w:eastAsia="Book Antiqua" w:hAnsi="Book Antiqua" w:cs="Book Antiqua"/>
        </w:rPr>
        <w:t>D</w:t>
      </w:r>
      <w:r w:rsidRPr="00F1337A">
        <w:rPr>
          <w:rFonts w:ascii="Book Antiqua" w:eastAsia="Book Antiqua" w:hAnsi="Book Antiqua" w:cs="Book Antiqua"/>
        </w:rPr>
        <w:t>epartment by a special person. Disposables, medical protective equipment</w:t>
      </w:r>
      <w:r w:rsidR="00F264A3" w:rsidRPr="00F1337A">
        <w:rPr>
          <w:rFonts w:ascii="Book Antiqua" w:eastAsia="Book Antiqua" w:hAnsi="Book Antiqua" w:cs="Book Antiqua"/>
        </w:rPr>
        <w:t>,</w:t>
      </w:r>
      <w:r w:rsidRPr="00F1337A">
        <w:rPr>
          <w:rFonts w:ascii="Book Antiqua" w:eastAsia="Book Antiqua" w:hAnsi="Book Antiqua" w:cs="Book Antiqua"/>
        </w:rPr>
        <w:t xml:space="preserve"> and blood, body fluids, and rinsing fluids generated during the operation </w:t>
      </w:r>
      <w:r w:rsidR="00F264A3" w:rsidRPr="00F1337A">
        <w:rPr>
          <w:rFonts w:ascii="Book Antiqua" w:eastAsia="Book Antiqua" w:hAnsi="Book Antiqua" w:cs="Book Antiqua"/>
        </w:rPr>
        <w:t xml:space="preserve">were </w:t>
      </w:r>
      <w:r w:rsidRPr="00F1337A">
        <w:rPr>
          <w:rFonts w:ascii="Book Antiqua" w:eastAsia="Book Antiqua" w:hAnsi="Book Antiqua" w:cs="Book Antiqua"/>
        </w:rPr>
        <w:t xml:space="preserve">placed in double-layer yellow medical waste bags and sealed, and the "COVID-19 suspect" logo </w:t>
      </w:r>
      <w:r w:rsidR="00F264A3" w:rsidRPr="00F1337A">
        <w:rPr>
          <w:rFonts w:ascii="Book Antiqua" w:eastAsia="Book Antiqua" w:hAnsi="Book Antiqua" w:cs="Book Antiqua"/>
        </w:rPr>
        <w:t xml:space="preserve">was </w:t>
      </w:r>
      <w:r w:rsidRPr="00F1337A">
        <w:rPr>
          <w:rFonts w:ascii="Book Antiqua" w:eastAsia="Book Antiqua" w:hAnsi="Book Antiqua" w:cs="Book Antiqua"/>
        </w:rPr>
        <w:t>affixed on the outside</w:t>
      </w:r>
      <w:r w:rsidR="00F264A3" w:rsidRPr="00F1337A">
        <w:rPr>
          <w:rFonts w:ascii="Book Antiqua" w:eastAsia="Book Antiqua" w:hAnsi="Book Antiqua" w:cs="Book Antiqua"/>
        </w:rPr>
        <w:t>. These items were</w:t>
      </w:r>
      <w:r w:rsidRPr="00F1337A">
        <w:rPr>
          <w:rFonts w:ascii="Book Antiqua" w:eastAsia="Book Antiqua" w:hAnsi="Book Antiqua" w:cs="Book Antiqua"/>
        </w:rPr>
        <w:t xml:space="preserve"> treated as infectious medical wastes according to relevant regulations. Surgical instruments </w:t>
      </w:r>
      <w:r w:rsidR="00F264A3" w:rsidRPr="00F1337A">
        <w:rPr>
          <w:rFonts w:ascii="Book Antiqua" w:eastAsia="Book Antiqua" w:hAnsi="Book Antiqua" w:cs="Book Antiqua"/>
        </w:rPr>
        <w:t xml:space="preserve">were </w:t>
      </w:r>
      <w:r w:rsidRPr="00F1337A">
        <w:rPr>
          <w:rFonts w:ascii="Book Antiqua" w:eastAsia="Book Antiqua" w:hAnsi="Book Antiqua" w:cs="Book Antiqua"/>
        </w:rPr>
        <w:t xml:space="preserve">packaged in double-layer yellow medical waste bags, which </w:t>
      </w:r>
      <w:r w:rsidR="00F264A3" w:rsidRPr="00F1337A">
        <w:rPr>
          <w:rFonts w:ascii="Book Antiqua" w:eastAsia="Book Antiqua" w:hAnsi="Book Antiqua" w:cs="Book Antiqua"/>
        </w:rPr>
        <w:t xml:space="preserve">were </w:t>
      </w:r>
      <w:r w:rsidRPr="00F1337A">
        <w:rPr>
          <w:rFonts w:ascii="Book Antiqua" w:eastAsia="Book Antiqua" w:hAnsi="Book Antiqua" w:cs="Book Antiqua"/>
        </w:rPr>
        <w:t>affixed with an eye-catching “COVID-19 suspect”</w:t>
      </w:r>
      <w:r w:rsidR="00804917" w:rsidRPr="00F1337A">
        <w:rPr>
          <w:rFonts w:ascii="Book Antiqua" w:eastAsia="Book Antiqua" w:hAnsi="Book Antiqua" w:cs="Book Antiqua"/>
        </w:rPr>
        <w:t xml:space="preserve"> </w:t>
      </w:r>
      <w:r w:rsidRPr="00F1337A">
        <w:rPr>
          <w:rFonts w:ascii="Book Antiqua" w:eastAsia="Book Antiqua" w:hAnsi="Book Antiqua" w:cs="Book Antiqua"/>
        </w:rPr>
        <w:t>logo and sterilized separately. After the operation, the floor of the operating room, the operating table</w:t>
      </w:r>
      <w:r w:rsidR="00F264A3" w:rsidRPr="00F1337A">
        <w:rPr>
          <w:rFonts w:ascii="Book Antiqua" w:eastAsia="Book Antiqua" w:hAnsi="Book Antiqua" w:cs="Book Antiqua"/>
        </w:rPr>
        <w:t>,</w:t>
      </w:r>
      <w:r w:rsidRPr="00F1337A">
        <w:rPr>
          <w:rFonts w:ascii="Book Antiqua" w:eastAsia="Book Antiqua" w:hAnsi="Book Antiqua" w:cs="Book Antiqua"/>
        </w:rPr>
        <w:t xml:space="preserve"> and various equipment should be thoroughly disinfected.</w:t>
      </w:r>
    </w:p>
    <w:p w14:paraId="62751957" w14:textId="77777777" w:rsidR="00A77B3E" w:rsidRPr="00F1337A" w:rsidRDefault="00A77B3E" w:rsidP="00F1337A">
      <w:pPr>
        <w:snapToGrid w:val="0"/>
        <w:spacing w:line="360" w:lineRule="auto"/>
        <w:jc w:val="both"/>
      </w:pPr>
    </w:p>
    <w:p w14:paraId="350CEE88" w14:textId="4FC953A7" w:rsidR="00A77B3E" w:rsidRPr="00F1337A" w:rsidRDefault="000D1A4A" w:rsidP="00F1337A">
      <w:pPr>
        <w:snapToGrid w:val="0"/>
        <w:spacing w:line="360" w:lineRule="auto"/>
        <w:jc w:val="both"/>
      </w:pPr>
      <w:r w:rsidRPr="00F1337A">
        <w:rPr>
          <w:rFonts w:ascii="Book Antiqua" w:eastAsia="Book Antiqua" w:hAnsi="Book Antiqua" w:cs="Book Antiqua"/>
          <w:b/>
          <w:bCs/>
        </w:rPr>
        <w:t>Postoperative management of medical staff</w:t>
      </w:r>
      <w:r w:rsidR="001E6B36" w:rsidRPr="00F1337A">
        <w:rPr>
          <w:rFonts w:ascii="Book Antiqua" w:eastAsia="Book Antiqua" w:hAnsi="Book Antiqua" w:cs="Book Antiqua"/>
          <w:b/>
          <w:bCs/>
        </w:rPr>
        <w:t xml:space="preserve">: </w:t>
      </w:r>
      <w:r w:rsidRPr="00F1337A">
        <w:rPr>
          <w:rFonts w:ascii="Book Antiqua" w:eastAsia="Book Antiqua" w:hAnsi="Book Antiqua" w:cs="Book Antiqua"/>
        </w:rPr>
        <w:t xml:space="preserve">The medical staff involved in the operation should take off the protective clothing after the operation under the supervision and guidance of a dedicated person and leave through a dedicated passage. </w:t>
      </w:r>
      <w:r w:rsidR="00AA7592" w:rsidRPr="00F1337A">
        <w:rPr>
          <w:rFonts w:ascii="Book Antiqua" w:eastAsia="Book Antiqua" w:hAnsi="Book Antiqua" w:cs="Book Antiqua"/>
        </w:rPr>
        <w:t>T</w:t>
      </w:r>
      <w:r w:rsidRPr="00F1337A">
        <w:rPr>
          <w:rFonts w:ascii="Book Antiqua" w:eastAsia="Book Antiqua" w:hAnsi="Book Antiqua" w:cs="Book Antiqua"/>
        </w:rPr>
        <w:t>he results of nucleic acid detection of patients</w:t>
      </w:r>
      <w:r w:rsidR="00AA7592" w:rsidRPr="00F1337A">
        <w:rPr>
          <w:rFonts w:ascii="Book Antiqua" w:eastAsia="Book Antiqua" w:hAnsi="Book Antiqua" w:cs="Book Antiqua"/>
        </w:rPr>
        <w:t xml:space="preserve"> should be followed up</w:t>
      </w:r>
      <w:r w:rsidRPr="00F1337A">
        <w:rPr>
          <w:rFonts w:ascii="Book Antiqua" w:eastAsia="Book Antiqua" w:hAnsi="Book Antiqua" w:cs="Book Antiqua"/>
        </w:rPr>
        <w:t xml:space="preserve"> after surgery. Surgical staff without accidental exposure during the entire perioperative period can be exempted from medical isolation, otherwise a 14-d medical isolation observation should be performed.</w:t>
      </w:r>
    </w:p>
    <w:p w14:paraId="4C27BA63" w14:textId="77777777" w:rsidR="00A77B3E" w:rsidRPr="00F1337A" w:rsidRDefault="00A77B3E" w:rsidP="00F1337A">
      <w:pPr>
        <w:snapToGrid w:val="0"/>
        <w:spacing w:line="360" w:lineRule="auto"/>
        <w:jc w:val="both"/>
      </w:pPr>
    </w:p>
    <w:p w14:paraId="2B263FC8" w14:textId="77777777" w:rsidR="00A77B3E" w:rsidRPr="00F1337A" w:rsidRDefault="000D1A4A" w:rsidP="00F1337A">
      <w:pPr>
        <w:snapToGrid w:val="0"/>
        <w:spacing w:line="360" w:lineRule="auto"/>
        <w:jc w:val="both"/>
      </w:pPr>
      <w:r w:rsidRPr="00F1337A">
        <w:rPr>
          <w:rFonts w:ascii="Book Antiqua" w:eastAsia="Book Antiqua" w:hAnsi="Book Antiqua" w:cs="Book Antiqua"/>
          <w:b/>
          <w:caps/>
          <w:u w:val="single"/>
        </w:rPr>
        <w:t>CONCLUSION</w:t>
      </w:r>
    </w:p>
    <w:p w14:paraId="7569B0FF" w14:textId="3282B1FD" w:rsidR="00A77B3E" w:rsidRPr="00F1337A" w:rsidRDefault="000D1A4A" w:rsidP="00F1337A">
      <w:pPr>
        <w:snapToGrid w:val="0"/>
        <w:spacing w:line="360" w:lineRule="auto"/>
        <w:jc w:val="both"/>
      </w:pPr>
      <w:r w:rsidRPr="00F1337A">
        <w:rPr>
          <w:rFonts w:ascii="Book Antiqua" w:eastAsia="Book Antiqua" w:hAnsi="Book Antiqua" w:cs="Book Antiqua"/>
        </w:rPr>
        <w:t xml:space="preserve">During the epidemic, emergency doctors should pay special attention to the differential diagnosis of acute and serious diseases in general surgery, assess the patient's condition continuously and dynamically, and </w:t>
      </w:r>
      <w:r w:rsidR="00AA7592" w:rsidRPr="00F1337A">
        <w:rPr>
          <w:rFonts w:ascii="Book Antiqua" w:eastAsia="Book Antiqua" w:hAnsi="Book Antiqua" w:cs="Book Antiqua"/>
        </w:rPr>
        <w:t xml:space="preserve">strictly </w:t>
      </w:r>
      <w:r w:rsidRPr="00F1337A">
        <w:rPr>
          <w:rFonts w:ascii="Book Antiqua" w:eastAsia="Book Antiqua" w:hAnsi="Book Antiqua" w:cs="Book Antiqua"/>
        </w:rPr>
        <w:t xml:space="preserve">control the indications for surgery. It is recommended to form a MDT with the relevant departments such as emergency department, fever clinic, general surgery, radiology department, anesthesia operation </w:t>
      </w:r>
      <w:r w:rsidRPr="00F1337A">
        <w:rPr>
          <w:rFonts w:ascii="Book Antiqua" w:eastAsia="Book Antiqua" w:hAnsi="Book Antiqua" w:cs="Book Antiqua"/>
        </w:rPr>
        <w:lastRenderedPageBreak/>
        <w:t>center, ICU isolation ward, disease control department</w:t>
      </w:r>
      <w:r w:rsidR="00AA7592" w:rsidRPr="00F1337A">
        <w:rPr>
          <w:rFonts w:ascii="Book Antiqua" w:eastAsia="Book Antiqua" w:hAnsi="Book Antiqua" w:cs="Book Antiqua"/>
        </w:rPr>
        <w:t xml:space="preserve">, </w:t>
      </w:r>
      <w:r w:rsidR="00AA7592" w:rsidRPr="00731E5A">
        <w:rPr>
          <w:rFonts w:ascii="Book Antiqua" w:eastAsia="Book Antiqua" w:hAnsi="Book Antiqua" w:cs="Book Antiqua"/>
          <w:i/>
          <w:iCs/>
        </w:rPr>
        <w:t>etc</w:t>
      </w:r>
      <w:r w:rsidRPr="00F1337A">
        <w:rPr>
          <w:rFonts w:ascii="Book Antiqua" w:eastAsia="Book Antiqua" w:hAnsi="Book Antiqua" w:cs="Book Antiqua"/>
        </w:rPr>
        <w:t>. Comprehensive evaluation of patients through MDT discussion</w:t>
      </w:r>
      <w:r w:rsidR="00AA7592" w:rsidRPr="00F1337A">
        <w:rPr>
          <w:rFonts w:ascii="Book Antiqua" w:eastAsia="Book Antiqua" w:hAnsi="Book Antiqua" w:cs="Book Antiqua"/>
        </w:rPr>
        <w:t xml:space="preserve"> should be performed</w:t>
      </w:r>
      <w:r w:rsidRPr="00F1337A">
        <w:rPr>
          <w:rFonts w:ascii="Book Antiqua" w:eastAsia="Book Antiqua" w:hAnsi="Book Antiqua" w:cs="Book Antiqua"/>
        </w:rPr>
        <w:t xml:space="preserve"> to determine a reasonable diagnosis and treatment plan. In order to ensure the safety of medical staff, the online platform can be used for discussion, disease evaluation, diagnosis</w:t>
      </w:r>
      <w:r w:rsidR="00AA7592" w:rsidRPr="00F1337A">
        <w:rPr>
          <w:rFonts w:ascii="Book Antiqua" w:eastAsia="Book Antiqua" w:hAnsi="Book Antiqua" w:cs="Book Antiqua"/>
        </w:rPr>
        <w:t>,</w:t>
      </w:r>
      <w:r w:rsidRPr="00F1337A">
        <w:rPr>
          <w:rFonts w:ascii="Book Antiqua" w:eastAsia="Book Antiqua" w:hAnsi="Book Antiqua" w:cs="Book Antiqua"/>
        </w:rPr>
        <w:t xml:space="preserve"> and treatment plan formulation during COVID-19 pandemic. For patients suspected with COVID-19, we can follow the flowchart of treatment and management of emergency patients requiring surgical intervention during COVID-19 epidemic period. Medical staff should pay attention to the management and protection of the perioperative period to avoid exposure during the operation. These containment measures are necessary to optimize the quality of care provided to patients</w:t>
      </w:r>
      <w:r w:rsidR="001E6B36" w:rsidRPr="00F1337A">
        <w:rPr>
          <w:rFonts w:ascii="Book Antiqua" w:eastAsia="Book Antiqua" w:hAnsi="Book Antiqua" w:cs="Book Antiqua"/>
        </w:rPr>
        <w:t xml:space="preserve"> </w:t>
      </w:r>
      <w:r w:rsidRPr="00F1337A">
        <w:rPr>
          <w:rFonts w:ascii="Book Antiqua" w:eastAsia="Book Antiqua" w:hAnsi="Book Antiqua" w:cs="Book Antiqua"/>
        </w:rPr>
        <w:t>confirmed or suspected COVID-19 and to reduce the risk of viral transmission to medical staff.</w:t>
      </w:r>
    </w:p>
    <w:p w14:paraId="72B82291" w14:textId="77777777" w:rsidR="00A77B3E" w:rsidRPr="00F1337A" w:rsidRDefault="00A77B3E" w:rsidP="00F1337A">
      <w:pPr>
        <w:snapToGrid w:val="0"/>
        <w:spacing w:line="360" w:lineRule="auto"/>
        <w:jc w:val="both"/>
      </w:pPr>
    </w:p>
    <w:p w14:paraId="1D12FF4D"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REFERENCES</w:t>
      </w:r>
    </w:p>
    <w:p w14:paraId="7CD8F2BA"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 </w:t>
      </w:r>
      <w:r w:rsidRPr="00F1337A">
        <w:rPr>
          <w:rFonts w:ascii="Book Antiqua" w:eastAsia="Book Antiqua" w:hAnsi="Book Antiqua" w:cs="Book Antiqua"/>
          <w:b/>
          <w:bCs/>
        </w:rPr>
        <w:t>Zhu N</w:t>
      </w:r>
      <w:r w:rsidRPr="00F1337A">
        <w:rPr>
          <w:rFonts w:ascii="Book Antiqua" w:eastAsia="Book Antiqua" w:hAnsi="Book Antiqua" w:cs="Book Antiqua"/>
        </w:rPr>
        <w:t xml:space="preserve">, Zhang D, Wang W, Li X, Yang B, Song J, Zhao X, Huang B, Shi W, Lu R, </w:t>
      </w:r>
      <w:proofErr w:type="spellStart"/>
      <w:r w:rsidRPr="00F1337A">
        <w:rPr>
          <w:rFonts w:ascii="Book Antiqua" w:eastAsia="Book Antiqua" w:hAnsi="Book Antiqua" w:cs="Book Antiqua"/>
        </w:rPr>
        <w:t>Niu</w:t>
      </w:r>
      <w:proofErr w:type="spellEnd"/>
      <w:r w:rsidRPr="00F1337A">
        <w:rPr>
          <w:rFonts w:ascii="Book Antiqua" w:eastAsia="Book Antiqua" w:hAnsi="Book Antiqua" w:cs="Book Antiqua"/>
        </w:rPr>
        <w:t xml:space="preserve"> P, Zhan F, Ma X, Wang D, Xu W, Wu G, Gao GF, Tan W; China Novel Coronavirus Investigating and Research Team. A Novel Coronavirus from Patients with Pneumonia in China, 2019. </w:t>
      </w:r>
      <w:r w:rsidRPr="00F1337A">
        <w:rPr>
          <w:rFonts w:ascii="Book Antiqua" w:eastAsia="Book Antiqua" w:hAnsi="Book Antiqua" w:cs="Book Antiqua"/>
          <w:i/>
          <w:iCs/>
        </w:rPr>
        <w:t xml:space="preserve">N </w:t>
      </w:r>
      <w:proofErr w:type="spellStart"/>
      <w:r w:rsidRPr="00F1337A">
        <w:rPr>
          <w:rFonts w:ascii="Book Antiqua" w:eastAsia="Book Antiqua" w:hAnsi="Book Antiqua" w:cs="Book Antiqua"/>
          <w:i/>
          <w:iCs/>
        </w:rPr>
        <w:t>Engl</w:t>
      </w:r>
      <w:proofErr w:type="spellEnd"/>
      <w:r w:rsidRPr="00F1337A">
        <w:rPr>
          <w:rFonts w:ascii="Book Antiqua" w:eastAsia="Book Antiqua" w:hAnsi="Book Antiqua" w:cs="Book Antiqua"/>
          <w:i/>
          <w:iCs/>
        </w:rPr>
        <w:t xml:space="preserve"> J Med</w:t>
      </w:r>
      <w:r w:rsidRPr="00F1337A">
        <w:rPr>
          <w:rFonts w:ascii="Book Antiqua" w:eastAsia="Book Antiqua" w:hAnsi="Book Antiqua" w:cs="Book Antiqua"/>
        </w:rPr>
        <w:t xml:space="preserve"> 2020; </w:t>
      </w:r>
      <w:r w:rsidRPr="00F1337A">
        <w:rPr>
          <w:rFonts w:ascii="Book Antiqua" w:eastAsia="Book Antiqua" w:hAnsi="Book Antiqua" w:cs="Book Antiqua"/>
          <w:b/>
          <w:bCs/>
        </w:rPr>
        <w:t>382</w:t>
      </w:r>
      <w:r w:rsidRPr="00F1337A">
        <w:rPr>
          <w:rFonts w:ascii="Book Antiqua" w:eastAsia="Book Antiqua" w:hAnsi="Book Antiqua" w:cs="Book Antiqua"/>
        </w:rPr>
        <w:t>: 727-733 [PMID: 31978945 DOI: 10.1056/NEJMoa2001017]</w:t>
      </w:r>
    </w:p>
    <w:p w14:paraId="29E4CDE5" w14:textId="46D07576" w:rsidR="00A77B3E" w:rsidRPr="00F1337A" w:rsidRDefault="000D1A4A" w:rsidP="00F1337A">
      <w:pPr>
        <w:snapToGrid w:val="0"/>
        <w:spacing w:line="360" w:lineRule="auto"/>
        <w:jc w:val="both"/>
      </w:pPr>
      <w:r w:rsidRPr="00F1337A">
        <w:rPr>
          <w:rFonts w:ascii="Book Antiqua" w:eastAsia="Book Antiqua" w:hAnsi="Book Antiqua" w:cs="Book Antiqua"/>
        </w:rPr>
        <w:t xml:space="preserve">2 </w:t>
      </w:r>
      <w:proofErr w:type="spellStart"/>
      <w:r w:rsidR="00250006" w:rsidRPr="00F1337A">
        <w:rPr>
          <w:rFonts w:ascii="Book Antiqua" w:eastAsia="Book Antiqua" w:hAnsi="Book Antiqua" w:cs="Book Antiqua"/>
          <w:b/>
          <w:bCs/>
        </w:rPr>
        <w:t>Dodig</w:t>
      </w:r>
      <w:proofErr w:type="spellEnd"/>
      <w:r w:rsidR="00250006" w:rsidRPr="00F1337A">
        <w:rPr>
          <w:rFonts w:ascii="Book Antiqua" w:eastAsia="Book Antiqua" w:hAnsi="Book Antiqua" w:cs="Book Antiqua"/>
          <w:b/>
          <w:bCs/>
        </w:rPr>
        <w:t xml:space="preserve"> S, </w:t>
      </w:r>
      <w:proofErr w:type="spellStart"/>
      <w:r w:rsidR="00250006" w:rsidRPr="00F1337A">
        <w:rPr>
          <w:rFonts w:ascii="Book Antiqua" w:eastAsia="Book Antiqua" w:hAnsi="Book Antiqua" w:cs="Book Antiqua"/>
        </w:rPr>
        <w:t>Čepelak</w:t>
      </w:r>
      <w:proofErr w:type="spellEnd"/>
      <w:r w:rsidR="00250006" w:rsidRPr="00F1337A">
        <w:rPr>
          <w:rFonts w:ascii="Book Antiqua" w:eastAsia="Book Antiqua" w:hAnsi="Book Antiqua" w:cs="Book Antiqua"/>
        </w:rPr>
        <w:t xml:space="preserve"> I, </w:t>
      </w:r>
      <w:proofErr w:type="spellStart"/>
      <w:r w:rsidR="00250006" w:rsidRPr="00F1337A">
        <w:rPr>
          <w:rFonts w:ascii="Book Antiqua" w:eastAsia="Book Antiqua" w:hAnsi="Book Antiqua" w:cs="Book Antiqua"/>
        </w:rPr>
        <w:t>Čepelak</w:t>
      </w:r>
      <w:proofErr w:type="spellEnd"/>
      <w:r w:rsidR="00250006" w:rsidRPr="00F1337A">
        <w:rPr>
          <w:rFonts w:ascii="Book Antiqua" w:eastAsia="Book Antiqua" w:hAnsi="Book Antiqua" w:cs="Book Antiqua"/>
        </w:rPr>
        <w:t xml:space="preserve"> </w:t>
      </w:r>
      <w:proofErr w:type="spellStart"/>
      <w:r w:rsidR="00250006" w:rsidRPr="00F1337A">
        <w:rPr>
          <w:rFonts w:ascii="Book Antiqua" w:eastAsia="Book Antiqua" w:hAnsi="Book Antiqua" w:cs="Book Antiqua"/>
        </w:rPr>
        <w:t>Dodig</w:t>
      </w:r>
      <w:proofErr w:type="spellEnd"/>
      <w:r w:rsidR="00250006" w:rsidRPr="00F1337A">
        <w:rPr>
          <w:rFonts w:ascii="Book Antiqua" w:eastAsia="Book Antiqua" w:hAnsi="Book Antiqua" w:cs="Book Antiqua"/>
        </w:rPr>
        <w:t xml:space="preserve"> D, </w:t>
      </w:r>
      <w:proofErr w:type="spellStart"/>
      <w:r w:rsidR="00250006" w:rsidRPr="00F1337A">
        <w:rPr>
          <w:rFonts w:ascii="Book Antiqua" w:eastAsia="Book Antiqua" w:hAnsi="Book Antiqua" w:cs="Book Antiqua"/>
        </w:rPr>
        <w:t>Laškaj</w:t>
      </w:r>
      <w:proofErr w:type="spellEnd"/>
      <w:r w:rsidR="00250006" w:rsidRPr="00F1337A">
        <w:rPr>
          <w:rFonts w:ascii="Book Antiqua" w:eastAsia="Book Antiqua" w:hAnsi="Book Antiqua" w:cs="Book Antiqua"/>
        </w:rPr>
        <w:t xml:space="preserve"> R. SARS-CoV-2 - a new challenge for laboratory medicine. </w:t>
      </w:r>
      <w:proofErr w:type="spellStart"/>
      <w:r w:rsidR="00250006" w:rsidRPr="00F1337A">
        <w:rPr>
          <w:rFonts w:ascii="Book Antiqua" w:eastAsia="Book Antiqua" w:hAnsi="Book Antiqua" w:cs="Book Antiqua"/>
          <w:i/>
          <w:iCs/>
        </w:rPr>
        <w:t>Biochem</w:t>
      </w:r>
      <w:proofErr w:type="spellEnd"/>
      <w:r w:rsidR="00250006" w:rsidRPr="00F1337A">
        <w:rPr>
          <w:rFonts w:ascii="Book Antiqua" w:eastAsia="Book Antiqua" w:hAnsi="Book Antiqua" w:cs="Book Antiqua"/>
          <w:i/>
          <w:iCs/>
        </w:rPr>
        <w:t xml:space="preserve"> Med (Zagreb)</w:t>
      </w:r>
      <w:r w:rsidR="00250006" w:rsidRPr="00F1337A">
        <w:rPr>
          <w:rFonts w:ascii="Book Antiqua" w:eastAsia="Book Antiqua" w:hAnsi="Book Antiqua" w:cs="Book Antiqua"/>
        </w:rPr>
        <w:t xml:space="preserve"> 2020; </w:t>
      </w:r>
      <w:r w:rsidR="00250006" w:rsidRPr="00F1337A">
        <w:rPr>
          <w:rFonts w:ascii="Book Antiqua" w:eastAsia="Book Antiqua" w:hAnsi="Book Antiqua" w:cs="Book Antiqua"/>
          <w:b/>
          <w:bCs/>
        </w:rPr>
        <w:t xml:space="preserve">30: </w:t>
      </w:r>
      <w:r w:rsidR="00250006" w:rsidRPr="00F1337A">
        <w:rPr>
          <w:rFonts w:ascii="Book Antiqua" w:eastAsia="Book Antiqua" w:hAnsi="Book Antiqua" w:cs="Book Antiqua"/>
        </w:rPr>
        <w:t>030503 [PMID: 32774121 DOI: 10.11613/BM.2020.030503]</w:t>
      </w:r>
    </w:p>
    <w:p w14:paraId="49BB9BA3"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3 </w:t>
      </w:r>
      <w:r w:rsidRPr="00F1337A">
        <w:rPr>
          <w:rFonts w:ascii="Book Antiqua" w:eastAsia="Book Antiqua" w:hAnsi="Book Antiqua" w:cs="Book Antiqua"/>
          <w:b/>
          <w:bCs/>
        </w:rPr>
        <w:t>Zhang YZ</w:t>
      </w:r>
      <w:r w:rsidRPr="00F1337A">
        <w:rPr>
          <w:rFonts w:ascii="Book Antiqua" w:eastAsia="Book Antiqua" w:hAnsi="Book Antiqua" w:cs="Book Antiqua"/>
        </w:rPr>
        <w:t xml:space="preserve">, Holmes EC. A Genomic Perspective on the Origin and Emergence of SARS-CoV-2. </w:t>
      </w:r>
      <w:r w:rsidRPr="00F1337A">
        <w:rPr>
          <w:rFonts w:ascii="Book Antiqua" w:eastAsia="Book Antiqua" w:hAnsi="Book Antiqua" w:cs="Book Antiqua"/>
          <w:i/>
          <w:iCs/>
        </w:rPr>
        <w:t>Cell</w:t>
      </w:r>
      <w:r w:rsidRPr="00F1337A">
        <w:rPr>
          <w:rFonts w:ascii="Book Antiqua" w:eastAsia="Book Antiqua" w:hAnsi="Book Antiqua" w:cs="Book Antiqua"/>
        </w:rPr>
        <w:t xml:space="preserve"> 2020; </w:t>
      </w:r>
      <w:r w:rsidRPr="00F1337A">
        <w:rPr>
          <w:rFonts w:ascii="Book Antiqua" w:eastAsia="Book Antiqua" w:hAnsi="Book Antiqua" w:cs="Book Antiqua"/>
          <w:b/>
          <w:bCs/>
        </w:rPr>
        <w:t>181</w:t>
      </w:r>
      <w:r w:rsidRPr="00F1337A">
        <w:rPr>
          <w:rFonts w:ascii="Book Antiqua" w:eastAsia="Book Antiqua" w:hAnsi="Book Antiqua" w:cs="Book Antiqua"/>
        </w:rPr>
        <w:t>: 223-227 [PMID: 32220310 DOI: 10.1016/j.cell.2020.03.035]</w:t>
      </w:r>
    </w:p>
    <w:p w14:paraId="3D4EA710" w14:textId="63A44ABD" w:rsidR="00A77B3E" w:rsidRPr="00F1337A" w:rsidRDefault="000D1A4A" w:rsidP="00F1337A">
      <w:pPr>
        <w:snapToGrid w:val="0"/>
        <w:spacing w:line="360" w:lineRule="auto"/>
        <w:jc w:val="both"/>
      </w:pPr>
      <w:r w:rsidRPr="00F1337A">
        <w:rPr>
          <w:rFonts w:ascii="Book Antiqua" w:eastAsia="Book Antiqua" w:hAnsi="Book Antiqua" w:cs="Book Antiqua"/>
          <w:highlight w:val="yellow"/>
        </w:rPr>
        <w:t xml:space="preserve">4 </w:t>
      </w:r>
      <w:r w:rsidR="00882451" w:rsidRPr="00F1337A">
        <w:rPr>
          <w:rFonts w:ascii="Book Antiqua" w:eastAsia="Book Antiqua" w:hAnsi="Book Antiqua" w:cs="Book Antiqua"/>
          <w:b/>
          <w:bCs/>
          <w:highlight w:val="yellow"/>
        </w:rPr>
        <w:t>World Health Organization</w:t>
      </w:r>
      <w:r w:rsidRPr="00F1337A">
        <w:rPr>
          <w:rFonts w:ascii="Book Antiqua" w:eastAsia="Book Antiqua" w:hAnsi="Book Antiqua" w:cs="Book Antiqua"/>
          <w:b/>
          <w:bCs/>
          <w:highlight w:val="yellow"/>
        </w:rPr>
        <w:t>.</w:t>
      </w:r>
      <w:r w:rsidRPr="00F1337A">
        <w:rPr>
          <w:rFonts w:ascii="Book Antiqua" w:eastAsia="Book Antiqua" w:hAnsi="Book Antiqua" w:cs="Book Antiqua"/>
          <w:highlight w:val="yellow"/>
        </w:rPr>
        <w:t xml:space="preserve"> </w:t>
      </w:r>
      <w:r w:rsidR="00882451" w:rsidRPr="00F1337A">
        <w:rPr>
          <w:rFonts w:ascii="Book Antiqua" w:eastAsia="Book Antiqua" w:hAnsi="Book Antiqua" w:cs="Book Antiqua"/>
          <w:highlight w:val="yellow"/>
        </w:rPr>
        <w:t xml:space="preserve">Coronavirus </w:t>
      </w:r>
      <w:r w:rsidR="00D24945" w:rsidRPr="00F1337A">
        <w:rPr>
          <w:rFonts w:ascii="Book Antiqua" w:eastAsia="Book Antiqua" w:hAnsi="Book Antiqua" w:cs="Book Antiqua"/>
          <w:highlight w:val="yellow"/>
        </w:rPr>
        <w:t>D</w:t>
      </w:r>
      <w:r w:rsidR="00882451" w:rsidRPr="00F1337A">
        <w:rPr>
          <w:rFonts w:ascii="Book Antiqua" w:eastAsia="Book Antiqua" w:hAnsi="Book Antiqua" w:cs="Book Antiqua"/>
          <w:highlight w:val="yellow"/>
        </w:rPr>
        <w:t>isease (COVID-19) Weekly Epidemiological Update and Weekly Operational Update</w:t>
      </w:r>
      <w:r w:rsidR="00D24945" w:rsidRPr="00F1337A">
        <w:rPr>
          <w:rFonts w:ascii="Book Antiqua" w:eastAsia="Book Antiqua" w:hAnsi="Book Antiqua" w:cs="Book Antiqua"/>
          <w:highlight w:val="yellow"/>
        </w:rPr>
        <w:t>.</w:t>
      </w:r>
      <w:r w:rsidRPr="00F1337A">
        <w:rPr>
          <w:rFonts w:ascii="Book Antiqua" w:eastAsia="Book Antiqua" w:hAnsi="Book Antiqua" w:cs="Book Antiqua"/>
          <w:highlight w:val="yellow"/>
        </w:rPr>
        <w:t xml:space="preserve"> Available from: https://www.who.int/emergencies/diseases/novel-coronavirus-2019/situation-reports/</w:t>
      </w:r>
    </w:p>
    <w:p w14:paraId="0D6BEB67"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5 </w:t>
      </w:r>
      <w:r w:rsidRPr="00F1337A">
        <w:rPr>
          <w:rFonts w:ascii="Book Antiqua" w:eastAsia="Book Antiqua" w:hAnsi="Book Antiqua" w:cs="Book Antiqua"/>
          <w:b/>
          <w:bCs/>
        </w:rPr>
        <w:t>Huang C</w:t>
      </w:r>
      <w:r w:rsidRPr="00F1337A">
        <w:rPr>
          <w:rFonts w:ascii="Book Antiqua" w:eastAsia="Book Antiqua" w:hAnsi="Book Antiqua" w:cs="Book Antiqua"/>
        </w:rPr>
        <w:t xml:space="preserve">, Wang Y, Li X, Ren L, Zhao J, Hu Y, Zhang L, Fan G, Xu J, Gu X, Cheng Z, Yu T, Xia J, Wei Y, Wu W, </w:t>
      </w:r>
      <w:proofErr w:type="spellStart"/>
      <w:r w:rsidRPr="00F1337A">
        <w:rPr>
          <w:rFonts w:ascii="Book Antiqua" w:eastAsia="Book Antiqua" w:hAnsi="Book Antiqua" w:cs="Book Antiqua"/>
        </w:rPr>
        <w:t>Xie</w:t>
      </w:r>
      <w:proofErr w:type="spellEnd"/>
      <w:r w:rsidRPr="00F1337A">
        <w:rPr>
          <w:rFonts w:ascii="Book Antiqua" w:eastAsia="Book Antiqua" w:hAnsi="Book Antiqua" w:cs="Book Antiqua"/>
        </w:rPr>
        <w:t xml:space="preserve"> X, Yin W, Li H, Liu M, Xiao Y, Gao H, </w:t>
      </w:r>
      <w:proofErr w:type="spellStart"/>
      <w:r w:rsidRPr="00F1337A">
        <w:rPr>
          <w:rFonts w:ascii="Book Antiqua" w:eastAsia="Book Antiqua" w:hAnsi="Book Antiqua" w:cs="Book Antiqua"/>
        </w:rPr>
        <w:t>Guo</w:t>
      </w:r>
      <w:proofErr w:type="spellEnd"/>
      <w:r w:rsidRPr="00F1337A">
        <w:rPr>
          <w:rFonts w:ascii="Book Antiqua" w:eastAsia="Book Antiqua" w:hAnsi="Book Antiqua" w:cs="Book Antiqua"/>
        </w:rPr>
        <w:t xml:space="preserve"> L, </w:t>
      </w:r>
      <w:proofErr w:type="spellStart"/>
      <w:r w:rsidRPr="00F1337A">
        <w:rPr>
          <w:rFonts w:ascii="Book Antiqua" w:eastAsia="Book Antiqua" w:hAnsi="Book Antiqua" w:cs="Book Antiqua"/>
        </w:rPr>
        <w:t>Xie</w:t>
      </w:r>
      <w:proofErr w:type="spellEnd"/>
      <w:r w:rsidRPr="00F1337A">
        <w:rPr>
          <w:rFonts w:ascii="Book Antiqua" w:eastAsia="Book Antiqua" w:hAnsi="Book Antiqua" w:cs="Book Antiqua"/>
        </w:rPr>
        <w:t xml:space="preserve"> J, Wang </w:t>
      </w:r>
      <w:r w:rsidRPr="00F1337A">
        <w:rPr>
          <w:rFonts w:ascii="Book Antiqua" w:eastAsia="Book Antiqua" w:hAnsi="Book Antiqua" w:cs="Book Antiqua"/>
        </w:rPr>
        <w:lastRenderedPageBreak/>
        <w:t xml:space="preserve">G, Jiang R, Gao Z, </w:t>
      </w:r>
      <w:proofErr w:type="spellStart"/>
      <w:r w:rsidRPr="00F1337A">
        <w:rPr>
          <w:rFonts w:ascii="Book Antiqua" w:eastAsia="Book Antiqua" w:hAnsi="Book Antiqua" w:cs="Book Antiqua"/>
        </w:rPr>
        <w:t>Jin</w:t>
      </w:r>
      <w:proofErr w:type="spellEnd"/>
      <w:r w:rsidRPr="00F1337A">
        <w:rPr>
          <w:rFonts w:ascii="Book Antiqua" w:eastAsia="Book Antiqua" w:hAnsi="Book Antiqua" w:cs="Book Antiqua"/>
        </w:rPr>
        <w:t xml:space="preserve"> Q, Wang J, Cao B. Clinical features of patients infected with 2019 novel coronavirus in Wuhan, China. </w:t>
      </w:r>
      <w:r w:rsidRPr="00F1337A">
        <w:rPr>
          <w:rFonts w:ascii="Book Antiqua" w:eastAsia="Book Antiqua" w:hAnsi="Book Antiqua" w:cs="Book Antiqua"/>
          <w:i/>
          <w:iCs/>
        </w:rPr>
        <w:t>Lancet</w:t>
      </w:r>
      <w:r w:rsidRPr="00F1337A">
        <w:rPr>
          <w:rFonts w:ascii="Book Antiqua" w:eastAsia="Book Antiqua" w:hAnsi="Book Antiqua" w:cs="Book Antiqua"/>
        </w:rPr>
        <w:t xml:space="preserve"> 2020; </w:t>
      </w:r>
      <w:r w:rsidRPr="00F1337A">
        <w:rPr>
          <w:rFonts w:ascii="Book Antiqua" w:eastAsia="Book Antiqua" w:hAnsi="Book Antiqua" w:cs="Book Antiqua"/>
          <w:b/>
          <w:bCs/>
        </w:rPr>
        <w:t>395</w:t>
      </w:r>
      <w:r w:rsidRPr="00F1337A">
        <w:rPr>
          <w:rFonts w:ascii="Book Antiqua" w:eastAsia="Book Antiqua" w:hAnsi="Book Antiqua" w:cs="Book Antiqua"/>
        </w:rPr>
        <w:t>: 497-506 [PMID: 31986264 DOI: 10.1016/S0140-6736(20)30183-5]</w:t>
      </w:r>
    </w:p>
    <w:p w14:paraId="0032990D"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6 </w:t>
      </w:r>
      <w:proofErr w:type="spellStart"/>
      <w:r w:rsidRPr="00F1337A">
        <w:rPr>
          <w:rFonts w:ascii="Book Antiqua" w:eastAsia="Book Antiqua" w:hAnsi="Book Antiqua" w:cs="Book Antiqua"/>
          <w:b/>
          <w:bCs/>
        </w:rPr>
        <w:t>Sohrabi</w:t>
      </w:r>
      <w:proofErr w:type="spellEnd"/>
      <w:r w:rsidRPr="00F1337A">
        <w:rPr>
          <w:rFonts w:ascii="Book Antiqua" w:eastAsia="Book Antiqua" w:hAnsi="Book Antiqua" w:cs="Book Antiqua"/>
          <w:b/>
          <w:bCs/>
        </w:rPr>
        <w:t xml:space="preserve"> C</w:t>
      </w:r>
      <w:r w:rsidRPr="00F1337A">
        <w:rPr>
          <w:rFonts w:ascii="Book Antiqua" w:eastAsia="Book Antiqua" w:hAnsi="Book Antiqua" w:cs="Book Antiqua"/>
        </w:rPr>
        <w:t xml:space="preserve">, </w:t>
      </w:r>
      <w:proofErr w:type="spellStart"/>
      <w:r w:rsidRPr="00F1337A">
        <w:rPr>
          <w:rFonts w:ascii="Book Antiqua" w:eastAsia="Book Antiqua" w:hAnsi="Book Antiqua" w:cs="Book Antiqua"/>
        </w:rPr>
        <w:t>Alsafi</w:t>
      </w:r>
      <w:proofErr w:type="spellEnd"/>
      <w:r w:rsidRPr="00F1337A">
        <w:rPr>
          <w:rFonts w:ascii="Book Antiqua" w:eastAsia="Book Antiqua" w:hAnsi="Book Antiqua" w:cs="Book Antiqua"/>
        </w:rPr>
        <w:t xml:space="preserve"> Z, O'Neill N, Khan M, </w:t>
      </w:r>
      <w:proofErr w:type="spellStart"/>
      <w:r w:rsidRPr="00F1337A">
        <w:rPr>
          <w:rFonts w:ascii="Book Antiqua" w:eastAsia="Book Antiqua" w:hAnsi="Book Antiqua" w:cs="Book Antiqua"/>
        </w:rPr>
        <w:t>Kerwan</w:t>
      </w:r>
      <w:proofErr w:type="spellEnd"/>
      <w:r w:rsidRPr="00F1337A">
        <w:rPr>
          <w:rFonts w:ascii="Book Antiqua" w:eastAsia="Book Antiqua" w:hAnsi="Book Antiqua" w:cs="Book Antiqua"/>
        </w:rPr>
        <w:t xml:space="preserve"> A, Al-Jabir A, </w:t>
      </w:r>
      <w:proofErr w:type="spellStart"/>
      <w:r w:rsidRPr="00F1337A">
        <w:rPr>
          <w:rFonts w:ascii="Book Antiqua" w:eastAsia="Book Antiqua" w:hAnsi="Book Antiqua" w:cs="Book Antiqua"/>
        </w:rPr>
        <w:t>Iosifidis</w:t>
      </w:r>
      <w:proofErr w:type="spellEnd"/>
      <w:r w:rsidRPr="00F1337A">
        <w:rPr>
          <w:rFonts w:ascii="Book Antiqua" w:eastAsia="Book Antiqua" w:hAnsi="Book Antiqua" w:cs="Book Antiqua"/>
        </w:rPr>
        <w:t xml:space="preserve"> C, Agha R. World Health Organization declares global emergency: A review of the 2019 novel coronavirus (COVID-19). </w:t>
      </w:r>
      <w:r w:rsidRPr="00F1337A">
        <w:rPr>
          <w:rFonts w:ascii="Book Antiqua" w:eastAsia="Book Antiqua" w:hAnsi="Book Antiqua" w:cs="Book Antiqua"/>
          <w:i/>
          <w:iCs/>
        </w:rPr>
        <w:t>Int J Surg</w:t>
      </w:r>
      <w:r w:rsidRPr="00F1337A">
        <w:rPr>
          <w:rFonts w:ascii="Book Antiqua" w:eastAsia="Book Antiqua" w:hAnsi="Book Antiqua" w:cs="Book Antiqua"/>
        </w:rPr>
        <w:t xml:space="preserve"> 2020; </w:t>
      </w:r>
      <w:r w:rsidRPr="00F1337A">
        <w:rPr>
          <w:rFonts w:ascii="Book Antiqua" w:eastAsia="Book Antiqua" w:hAnsi="Book Antiqua" w:cs="Book Antiqua"/>
          <w:b/>
          <w:bCs/>
        </w:rPr>
        <w:t>76</w:t>
      </w:r>
      <w:r w:rsidRPr="00F1337A">
        <w:rPr>
          <w:rFonts w:ascii="Book Antiqua" w:eastAsia="Book Antiqua" w:hAnsi="Book Antiqua" w:cs="Book Antiqua"/>
        </w:rPr>
        <w:t>: 71-76 [PMID: 32112977 DOI: 10.1016/j.ijsu.2020.02.034]</w:t>
      </w:r>
    </w:p>
    <w:p w14:paraId="302637E7"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7 </w:t>
      </w:r>
      <w:r w:rsidRPr="00F1337A">
        <w:rPr>
          <w:rFonts w:ascii="Book Antiqua" w:eastAsia="Book Antiqua" w:hAnsi="Book Antiqua" w:cs="Book Antiqua"/>
          <w:b/>
          <w:bCs/>
        </w:rPr>
        <w:t>Yeo C</w:t>
      </w:r>
      <w:r w:rsidRPr="00F1337A">
        <w:rPr>
          <w:rFonts w:ascii="Book Antiqua" w:eastAsia="Book Antiqua" w:hAnsi="Book Antiqua" w:cs="Book Antiqua"/>
        </w:rPr>
        <w:t xml:space="preserve">, Kaushal S, Yeo D. Enteric involvement of coronaviruses: is </w:t>
      </w:r>
      <w:proofErr w:type="spellStart"/>
      <w:r w:rsidRPr="00F1337A">
        <w:rPr>
          <w:rFonts w:ascii="Book Antiqua" w:eastAsia="Book Antiqua" w:hAnsi="Book Antiqua" w:cs="Book Antiqua"/>
        </w:rPr>
        <w:t>faecal</w:t>
      </w:r>
      <w:proofErr w:type="spellEnd"/>
      <w:r w:rsidRPr="00F1337A">
        <w:rPr>
          <w:rFonts w:ascii="Book Antiqua" w:eastAsia="Book Antiqua" w:hAnsi="Book Antiqua" w:cs="Book Antiqua"/>
        </w:rPr>
        <w:t xml:space="preserve">-oral transmission of SARS-CoV-2 possible? </w:t>
      </w:r>
      <w:r w:rsidRPr="00F1337A">
        <w:rPr>
          <w:rFonts w:ascii="Book Antiqua" w:eastAsia="Book Antiqua" w:hAnsi="Book Antiqua" w:cs="Book Antiqua"/>
          <w:i/>
          <w:iCs/>
        </w:rPr>
        <w:t>Lancet Gastroenterol Hepatol</w:t>
      </w:r>
      <w:r w:rsidRPr="00F1337A">
        <w:rPr>
          <w:rFonts w:ascii="Book Antiqua" w:eastAsia="Book Antiqua" w:hAnsi="Book Antiqua" w:cs="Book Antiqua"/>
        </w:rPr>
        <w:t xml:space="preserve"> 2020; </w:t>
      </w:r>
      <w:r w:rsidRPr="00F1337A">
        <w:rPr>
          <w:rFonts w:ascii="Book Antiqua" w:eastAsia="Book Antiqua" w:hAnsi="Book Antiqua" w:cs="Book Antiqua"/>
          <w:b/>
          <w:bCs/>
        </w:rPr>
        <w:t>5</w:t>
      </w:r>
      <w:r w:rsidRPr="00F1337A">
        <w:rPr>
          <w:rFonts w:ascii="Book Antiqua" w:eastAsia="Book Antiqua" w:hAnsi="Book Antiqua" w:cs="Book Antiqua"/>
        </w:rPr>
        <w:t>: 335-337 [PMID: 32087098 DOI: 10.1016/S2468-1253(20)30048-0]</w:t>
      </w:r>
    </w:p>
    <w:p w14:paraId="453B6AE4"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8 </w:t>
      </w:r>
      <w:r w:rsidRPr="00F1337A">
        <w:rPr>
          <w:rFonts w:ascii="Book Antiqua" w:eastAsia="Book Antiqua" w:hAnsi="Book Antiqua" w:cs="Book Antiqua"/>
          <w:b/>
          <w:bCs/>
        </w:rPr>
        <w:t>Cai J</w:t>
      </w:r>
      <w:r w:rsidRPr="00F1337A">
        <w:rPr>
          <w:rFonts w:ascii="Book Antiqua" w:eastAsia="Book Antiqua" w:hAnsi="Book Antiqua" w:cs="Book Antiqua"/>
        </w:rPr>
        <w:t xml:space="preserve">, Sun W, Huang J, </w:t>
      </w:r>
      <w:proofErr w:type="spellStart"/>
      <w:r w:rsidRPr="00F1337A">
        <w:rPr>
          <w:rFonts w:ascii="Book Antiqua" w:eastAsia="Book Antiqua" w:hAnsi="Book Antiqua" w:cs="Book Antiqua"/>
        </w:rPr>
        <w:t>Gamber</w:t>
      </w:r>
      <w:proofErr w:type="spellEnd"/>
      <w:r w:rsidRPr="00F1337A">
        <w:rPr>
          <w:rFonts w:ascii="Book Antiqua" w:eastAsia="Book Antiqua" w:hAnsi="Book Antiqua" w:cs="Book Antiqua"/>
        </w:rPr>
        <w:t xml:space="preserve"> M, Wu J, He G. Indirect Virus Transmission in Cluster of COVID-19 Cases, Wenzhou, China, 2020. </w:t>
      </w:r>
      <w:proofErr w:type="spellStart"/>
      <w:r w:rsidRPr="00F1337A">
        <w:rPr>
          <w:rFonts w:ascii="Book Antiqua" w:eastAsia="Book Antiqua" w:hAnsi="Book Antiqua" w:cs="Book Antiqua"/>
          <w:i/>
          <w:iCs/>
        </w:rPr>
        <w:t>Emerg</w:t>
      </w:r>
      <w:proofErr w:type="spellEnd"/>
      <w:r w:rsidRPr="00F1337A">
        <w:rPr>
          <w:rFonts w:ascii="Book Antiqua" w:eastAsia="Book Antiqua" w:hAnsi="Book Antiqua" w:cs="Book Antiqua"/>
          <w:i/>
          <w:iCs/>
        </w:rPr>
        <w:t xml:space="preserve"> Infect Dis</w:t>
      </w:r>
      <w:r w:rsidRPr="00F1337A">
        <w:rPr>
          <w:rFonts w:ascii="Book Antiqua" w:eastAsia="Book Antiqua" w:hAnsi="Book Antiqua" w:cs="Book Antiqua"/>
        </w:rPr>
        <w:t xml:space="preserve"> 2020; </w:t>
      </w:r>
      <w:r w:rsidRPr="00F1337A">
        <w:rPr>
          <w:rFonts w:ascii="Book Antiqua" w:eastAsia="Book Antiqua" w:hAnsi="Book Antiqua" w:cs="Book Antiqua"/>
          <w:b/>
          <w:bCs/>
        </w:rPr>
        <w:t>26</w:t>
      </w:r>
      <w:r w:rsidRPr="00F1337A">
        <w:rPr>
          <w:rFonts w:ascii="Book Antiqua" w:eastAsia="Book Antiqua" w:hAnsi="Book Antiqua" w:cs="Book Antiqua"/>
        </w:rPr>
        <w:t>: 1343-1345 [PMID: 32163030 DOI: 10.3201/eid2606.200412]</w:t>
      </w:r>
    </w:p>
    <w:p w14:paraId="13808A1E"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9 </w:t>
      </w:r>
      <w:r w:rsidRPr="00F1337A">
        <w:rPr>
          <w:rFonts w:ascii="Book Antiqua" w:eastAsia="Book Antiqua" w:hAnsi="Book Antiqua" w:cs="Book Antiqua"/>
          <w:b/>
          <w:bCs/>
        </w:rPr>
        <w:t>Zhang T</w:t>
      </w:r>
      <w:r w:rsidRPr="00F1337A">
        <w:rPr>
          <w:rFonts w:ascii="Book Antiqua" w:eastAsia="Book Antiqua" w:hAnsi="Book Antiqua" w:cs="Book Antiqua"/>
        </w:rPr>
        <w:t xml:space="preserve">, Cui X, Zhao X, Wang J, Zheng J, Zheng G, Guo W, Cai C, He S, Xu Y. Detectable SARS-CoV-2 viral RNA in feces of three children during recovery period of COVID-19 pneumonia. </w:t>
      </w:r>
      <w:r w:rsidRPr="00F1337A">
        <w:rPr>
          <w:rFonts w:ascii="Book Antiqua" w:eastAsia="Book Antiqua" w:hAnsi="Book Antiqua" w:cs="Book Antiqua"/>
          <w:i/>
          <w:iCs/>
        </w:rPr>
        <w:t xml:space="preserve">J Med </w:t>
      </w:r>
      <w:proofErr w:type="spellStart"/>
      <w:r w:rsidRPr="00F1337A">
        <w:rPr>
          <w:rFonts w:ascii="Book Antiqua" w:eastAsia="Book Antiqua" w:hAnsi="Book Antiqua" w:cs="Book Antiqua"/>
          <w:i/>
          <w:iCs/>
        </w:rPr>
        <w:t>Virol</w:t>
      </w:r>
      <w:proofErr w:type="spellEnd"/>
      <w:r w:rsidRPr="00F1337A">
        <w:rPr>
          <w:rFonts w:ascii="Book Antiqua" w:eastAsia="Book Antiqua" w:hAnsi="Book Antiqua" w:cs="Book Antiqua"/>
        </w:rPr>
        <w:t xml:space="preserve"> 2020; </w:t>
      </w:r>
      <w:r w:rsidRPr="00F1337A">
        <w:rPr>
          <w:rFonts w:ascii="Book Antiqua" w:eastAsia="Book Antiqua" w:hAnsi="Book Antiqua" w:cs="Book Antiqua"/>
          <w:b/>
          <w:bCs/>
        </w:rPr>
        <w:t>92</w:t>
      </w:r>
      <w:r w:rsidRPr="00F1337A">
        <w:rPr>
          <w:rFonts w:ascii="Book Antiqua" w:eastAsia="Book Antiqua" w:hAnsi="Book Antiqua" w:cs="Book Antiqua"/>
        </w:rPr>
        <w:t>: 909-914 [PMID: 32222992 DOI: 10.1002/jmv.25795]</w:t>
      </w:r>
    </w:p>
    <w:p w14:paraId="453F59D8"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10 </w:t>
      </w:r>
      <w:r w:rsidRPr="00F1337A">
        <w:rPr>
          <w:rFonts w:ascii="Book Antiqua" w:eastAsia="Book Antiqua" w:hAnsi="Book Antiqua" w:cs="Book Antiqua"/>
          <w:b/>
          <w:bCs/>
        </w:rPr>
        <w:t>Wang Y</w:t>
      </w:r>
      <w:r w:rsidRPr="00F1337A">
        <w:rPr>
          <w:rFonts w:ascii="Book Antiqua" w:eastAsia="Book Antiqua" w:hAnsi="Book Antiqua" w:cs="Book Antiqua"/>
        </w:rPr>
        <w:t xml:space="preserve">, Wang Y, Chen Y, Qin Q. Unique epidemiological and clinical features of the emerging 2019 novel coronavirus pneumonia (COVID-19) implicate special control measures. </w:t>
      </w:r>
      <w:r w:rsidRPr="00F1337A">
        <w:rPr>
          <w:rFonts w:ascii="Book Antiqua" w:eastAsia="Book Antiqua" w:hAnsi="Book Antiqua" w:cs="Book Antiqua"/>
          <w:i/>
          <w:iCs/>
        </w:rPr>
        <w:t xml:space="preserve">J Med </w:t>
      </w:r>
      <w:proofErr w:type="spellStart"/>
      <w:r w:rsidRPr="00F1337A">
        <w:rPr>
          <w:rFonts w:ascii="Book Antiqua" w:eastAsia="Book Antiqua" w:hAnsi="Book Antiqua" w:cs="Book Antiqua"/>
          <w:i/>
          <w:iCs/>
        </w:rPr>
        <w:t>Virol</w:t>
      </w:r>
      <w:proofErr w:type="spellEnd"/>
      <w:r w:rsidRPr="00F1337A">
        <w:rPr>
          <w:rFonts w:ascii="Book Antiqua" w:eastAsia="Book Antiqua" w:hAnsi="Book Antiqua" w:cs="Book Antiqua"/>
        </w:rPr>
        <w:t xml:space="preserve"> 2020; </w:t>
      </w:r>
      <w:r w:rsidRPr="00F1337A">
        <w:rPr>
          <w:rFonts w:ascii="Book Antiqua" w:eastAsia="Book Antiqua" w:hAnsi="Book Antiqua" w:cs="Book Antiqua"/>
          <w:b/>
          <w:bCs/>
        </w:rPr>
        <w:t>92</w:t>
      </w:r>
      <w:r w:rsidRPr="00F1337A">
        <w:rPr>
          <w:rFonts w:ascii="Book Antiqua" w:eastAsia="Book Antiqua" w:hAnsi="Book Antiqua" w:cs="Book Antiqua"/>
        </w:rPr>
        <w:t>: 568-576 [PMID: 32134116 DOI: 10.1002/jmv.25748]</w:t>
      </w:r>
    </w:p>
    <w:p w14:paraId="2A668F1C"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11 </w:t>
      </w:r>
      <w:r w:rsidRPr="00F1337A">
        <w:rPr>
          <w:rFonts w:ascii="Book Antiqua" w:eastAsia="Book Antiqua" w:hAnsi="Book Antiqua" w:cs="Book Antiqua"/>
          <w:b/>
          <w:bCs/>
        </w:rPr>
        <w:t>Chan JF</w:t>
      </w:r>
      <w:r w:rsidRPr="00F1337A">
        <w:rPr>
          <w:rFonts w:ascii="Book Antiqua" w:eastAsia="Book Antiqua" w:hAnsi="Book Antiqua" w:cs="Book Antiqua"/>
        </w:rPr>
        <w:t xml:space="preserve">, Yuan S, </w:t>
      </w:r>
      <w:proofErr w:type="spellStart"/>
      <w:r w:rsidRPr="00F1337A">
        <w:rPr>
          <w:rFonts w:ascii="Book Antiqua" w:eastAsia="Book Antiqua" w:hAnsi="Book Antiqua" w:cs="Book Antiqua"/>
        </w:rPr>
        <w:t>Kok</w:t>
      </w:r>
      <w:proofErr w:type="spellEnd"/>
      <w:r w:rsidRPr="00F1337A">
        <w:rPr>
          <w:rFonts w:ascii="Book Antiqua" w:eastAsia="Book Antiqua" w:hAnsi="Book Antiqua" w:cs="Book Antiqua"/>
        </w:rPr>
        <w:t xml:space="preserve"> KH, To KK, Chu H, Yang J, Xing F, Liu J, Yip CC, Poon RW, Tsoi HW, Lo SK, Chan KH, Poon VK, Chan WM, Ip JD, Cai JP, Cheng VC, Chen H, Hui CK, Yuen KY. A familial cluster of pneumonia associated with the 2019 novel coronavirus indicating person-to-person transmission: a study of a family cluster. </w:t>
      </w:r>
      <w:r w:rsidRPr="00F1337A">
        <w:rPr>
          <w:rFonts w:ascii="Book Antiqua" w:eastAsia="Book Antiqua" w:hAnsi="Book Antiqua" w:cs="Book Antiqua"/>
          <w:i/>
          <w:iCs/>
        </w:rPr>
        <w:t>Lancet</w:t>
      </w:r>
      <w:r w:rsidRPr="00F1337A">
        <w:rPr>
          <w:rFonts w:ascii="Book Antiqua" w:eastAsia="Book Antiqua" w:hAnsi="Book Antiqua" w:cs="Book Antiqua"/>
        </w:rPr>
        <w:t xml:space="preserve"> 2020; </w:t>
      </w:r>
      <w:r w:rsidRPr="00F1337A">
        <w:rPr>
          <w:rFonts w:ascii="Book Antiqua" w:eastAsia="Book Antiqua" w:hAnsi="Book Antiqua" w:cs="Book Antiqua"/>
          <w:b/>
          <w:bCs/>
        </w:rPr>
        <w:t>395</w:t>
      </w:r>
      <w:r w:rsidRPr="00F1337A">
        <w:rPr>
          <w:rFonts w:ascii="Book Antiqua" w:eastAsia="Book Antiqua" w:hAnsi="Book Antiqua" w:cs="Book Antiqua"/>
        </w:rPr>
        <w:t>: 514-523 [PMID: 31986261 DOI: 10.1016/S0140-6736(20)30154-9]</w:t>
      </w:r>
    </w:p>
    <w:p w14:paraId="3B8CDE45"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12 </w:t>
      </w:r>
      <w:proofErr w:type="spellStart"/>
      <w:r w:rsidRPr="00F1337A">
        <w:rPr>
          <w:rFonts w:ascii="Book Antiqua" w:eastAsia="Book Antiqua" w:hAnsi="Book Antiqua" w:cs="Book Antiqua"/>
          <w:b/>
          <w:bCs/>
        </w:rPr>
        <w:t>Rothe</w:t>
      </w:r>
      <w:proofErr w:type="spellEnd"/>
      <w:r w:rsidRPr="00F1337A">
        <w:rPr>
          <w:rFonts w:ascii="Book Antiqua" w:eastAsia="Book Antiqua" w:hAnsi="Book Antiqua" w:cs="Book Antiqua"/>
          <w:b/>
          <w:bCs/>
        </w:rPr>
        <w:t xml:space="preserve"> C</w:t>
      </w:r>
      <w:r w:rsidRPr="00F1337A">
        <w:rPr>
          <w:rFonts w:ascii="Book Antiqua" w:eastAsia="Book Antiqua" w:hAnsi="Book Antiqua" w:cs="Book Antiqua"/>
        </w:rPr>
        <w:t xml:space="preserve">, </w:t>
      </w:r>
      <w:proofErr w:type="spellStart"/>
      <w:r w:rsidRPr="00F1337A">
        <w:rPr>
          <w:rFonts w:ascii="Book Antiqua" w:eastAsia="Book Antiqua" w:hAnsi="Book Antiqua" w:cs="Book Antiqua"/>
        </w:rPr>
        <w:t>Schunk</w:t>
      </w:r>
      <w:proofErr w:type="spellEnd"/>
      <w:r w:rsidRPr="00F1337A">
        <w:rPr>
          <w:rFonts w:ascii="Book Antiqua" w:eastAsia="Book Antiqua" w:hAnsi="Book Antiqua" w:cs="Book Antiqua"/>
        </w:rPr>
        <w:t xml:space="preserve"> M, </w:t>
      </w:r>
      <w:proofErr w:type="spellStart"/>
      <w:r w:rsidRPr="00F1337A">
        <w:rPr>
          <w:rFonts w:ascii="Book Antiqua" w:eastAsia="Book Antiqua" w:hAnsi="Book Antiqua" w:cs="Book Antiqua"/>
        </w:rPr>
        <w:t>Sothmann</w:t>
      </w:r>
      <w:proofErr w:type="spellEnd"/>
      <w:r w:rsidRPr="00F1337A">
        <w:rPr>
          <w:rFonts w:ascii="Book Antiqua" w:eastAsia="Book Antiqua" w:hAnsi="Book Antiqua" w:cs="Book Antiqua"/>
        </w:rPr>
        <w:t xml:space="preserve"> P, </w:t>
      </w:r>
      <w:proofErr w:type="spellStart"/>
      <w:r w:rsidRPr="00F1337A">
        <w:rPr>
          <w:rFonts w:ascii="Book Antiqua" w:eastAsia="Book Antiqua" w:hAnsi="Book Antiqua" w:cs="Book Antiqua"/>
        </w:rPr>
        <w:t>Bretzel</w:t>
      </w:r>
      <w:proofErr w:type="spellEnd"/>
      <w:r w:rsidRPr="00F1337A">
        <w:rPr>
          <w:rFonts w:ascii="Book Antiqua" w:eastAsia="Book Antiqua" w:hAnsi="Book Antiqua" w:cs="Book Antiqua"/>
        </w:rPr>
        <w:t xml:space="preserve"> G, </w:t>
      </w:r>
      <w:proofErr w:type="spellStart"/>
      <w:r w:rsidRPr="00F1337A">
        <w:rPr>
          <w:rFonts w:ascii="Book Antiqua" w:eastAsia="Book Antiqua" w:hAnsi="Book Antiqua" w:cs="Book Antiqua"/>
        </w:rPr>
        <w:t>Froeschl</w:t>
      </w:r>
      <w:proofErr w:type="spellEnd"/>
      <w:r w:rsidRPr="00F1337A">
        <w:rPr>
          <w:rFonts w:ascii="Book Antiqua" w:eastAsia="Book Antiqua" w:hAnsi="Book Antiqua" w:cs="Book Antiqua"/>
        </w:rPr>
        <w:t xml:space="preserve"> G, </w:t>
      </w:r>
      <w:proofErr w:type="spellStart"/>
      <w:r w:rsidRPr="00F1337A">
        <w:rPr>
          <w:rFonts w:ascii="Book Antiqua" w:eastAsia="Book Antiqua" w:hAnsi="Book Antiqua" w:cs="Book Antiqua"/>
        </w:rPr>
        <w:t>Wallrauch</w:t>
      </w:r>
      <w:proofErr w:type="spellEnd"/>
      <w:r w:rsidRPr="00F1337A">
        <w:rPr>
          <w:rFonts w:ascii="Book Antiqua" w:eastAsia="Book Antiqua" w:hAnsi="Book Antiqua" w:cs="Book Antiqua"/>
        </w:rPr>
        <w:t xml:space="preserve"> C, Zimmer T, Thiel V, </w:t>
      </w:r>
      <w:proofErr w:type="spellStart"/>
      <w:r w:rsidRPr="00F1337A">
        <w:rPr>
          <w:rFonts w:ascii="Book Antiqua" w:eastAsia="Book Antiqua" w:hAnsi="Book Antiqua" w:cs="Book Antiqua"/>
        </w:rPr>
        <w:t>Janke</w:t>
      </w:r>
      <w:proofErr w:type="spellEnd"/>
      <w:r w:rsidRPr="00F1337A">
        <w:rPr>
          <w:rFonts w:ascii="Book Antiqua" w:eastAsia="Book Antiqua" w:hAnsi="Book Antiqua" w:cs="Book Antiqua"/>
        </w:rPr>
        <w:t xml:space="preserve"> C, </w:t>
      </w:r>
      <w:proofErr w:type="spellStart"/>
      <w:r w:rsidRPr="00F1337A">
        <w:rPr>
          <w:rFonts w:ascii="Book Antiqua" w:eastAsia="Book Antiqua" w:hAnsi="Book Antiqua" w:cs="Book Antiqua"/>
        </w:rPr>
        <w:t>Guggemos</w:t>
      </w:r>
      <w:proofErr w:type="spellEnd"/>
      <w:r w:rsidRPr="00F1337A">
        <w:rPr>
          <w:rFonts w:ascii="Book Antiqua" w:eastAsia="Book Antiqua" w:hAnsi="Book Antiqua" w:cs="Book Antiqua"/>
        </w:rPr>
        <w:t xml:space="preserve"> W, </w:t>
      </w:r>
      <w:proofErr w:type="spellStart"/>
      <w:r w:rsidRPr="00F1337A">
        <w:rPr>
          <w:rFonts w:ascii="Book Antiqua" w:eastAsia="Book Antiqua" w:hAnsi="Book Antiqua" w:cs="Book Antiqua"/>
        </w:rPr>
        <w:t>Seilmaier</w:t>
      </w:r>
      <w:proofErr w:type="spellEnd"/>
      <w:r w:rsidRPr="00F1337A">
        <w:rPr>
          <w:rFonts w:ascii="Book Antiqua" w:eastAsia="Book Antiqua" w:hAnsi="Book Antiqua" w:cs="Book Antiqua"/>
        </w:rPr>
        <w:t xml:space="preserve"> M, </w:t>
      </w:r>
      <w:proofErr w:type="spellStart"/>
      <w:r w:rsidRPr="00F1337A">
        <w:rPr>
          <w:rFonts w:ascii="Book Antiqua" w:eastAsia="Book Antiqua" w:hAnsi="Book Antiqua" w:cs="Book Antiqua"/>
        </w:rPr>
        <w:t>Drosten</w:t>
      </w:r>
      <w:proofErr w:type="spellEnd"/>
      <w:r w:rsidRPr="00F1337A">
        <w:rPr>
          <w:rFonts w:ascii="Book Antiqua" w:eastAsia="Book Antiqua" w:hAnsi="Book Antiqua" w:cs="Book Antiqua"/>
        </w:rPr>
        <w:t xml:space="preserve"> C, </w:t>
      </w:r>
      <w:proofErr w:type="spellStart"/>
      <w:r w:rsidRPr="00F1337A">
        <w:rPr>
          <w:rFonts w:ascii="Book Antiqua" w:eastAsia="Book Antiqua" w:hAnsi="Book Antiqua" w:cs="Book Antiqua"/>
        </w:rPr>
        <w:t>Vollmar</w:t>
      </w:r>
      <w:proofErr w:type="spellEnd"/>
      <w:r w:rsidRPr="00F1337A">
        <w:rPr>
          <w:rFonts w:ascii="Book Antiqua" w:eastAsia="Book Antiqua" w:hAnsi="Book Antiqua" w:cs="Book Antiqua"/>
        </w:rPr>
        <w:t xml:space="preserve"> P, </w:t>
      </w:r>
      <w:proofErr w:type="spellStart"/>
      <w:r w:rsidRPr="00F1337A">
        <w:rPr>
          <w:rFonts w:ascii="Book Antiqua" w:eastAsia="Book Antiqua" w:hAnsi="Book Antiqua" w:cs="Book Antiqua"/>
        </w:rPr>
        <w:t>Zwirglmaier</w:t>
      </w:r>
      <w:proofErr w:type="spellEnd"/>
      <w:r w:rsidRPr="00F1337A">
        <w:rPr>
          <w:rFonts w:ascii="Book Antiqua" w:eastAsia="Book Antiqua" w:hAnsi="Book Antiqua" w:cs="Book Antiqua"/>
        </w:rPr>
        <w:t xml:space="preserve"> K, </w:t>
      </w:r>
      <w:proofErr w:type="spellStart"/>
      <w:r w:rsidRPr="00F1337A">
        <w:rPr>
          <w:rFonts w:ascii="Book Antiqua" w:eastAsia="Book Antiqua" w:hAnsi="Book Antiqua" w:cs="Book Antiqua"/>
        </w:rPr>
        <w:t>Zange</w:t>
      </w:r>
      <w:proofErr w:type="spellEnd"/>
      <w:r w:rsidRPr="00F1337A">
        <w:rPr>
          <w:rFonts w:ascii="Book Antiqua" w:eastAsia="Book Antiqua" w:hAnsi="Book Antiqua" w:cs="Book Antiqua"/>
        </w:rPr>
        <w:t xml:space="preserve"> S, </w:t>
      </w:r>
      <w:proofErr w:type="spellStart"/>
      <w:r w:rsidRPr="00F1337A">
        <w:rPr>
          <w:rFonts w:ascii="Book Antiqua" w:eastAsia="Book Antiqua" w:hAnsi="Book Antiqua" w:cs="Book Antiqua"/>
        </w:rPr>
        <w:t>Wölfel</w:t>
      </w:r>
      <w:proofErr w:type="spellEnd"/>
      <w:r w:rsidRPr="00F1337A">
        <w:rPr>
          <w:rFonts w:ascii="Book Antiqua" w:eastAsia="Book Antiqua" w:hAnsi="Book Antiqua" w:cs="Book Antiqua"/>
        </w:rPr>
        <w:t xml:space="preserve"> R, </w:t>
      </w:r>
      <w:proofErr w:type="spellStart"/>
      <w:r w:rsidRPr="00F1337A">
        <w:rPr>
          <w:rFonts w:ascii="Book Antiqua" w:eastAsia="Book Antiqua" w:hAnsi="Book Antiqua" w:cs="Book Antiqua"/>
        </w:rPr>
        <w:t>Hoelscher</w:t>
      </w:r>
      <w:proofErr w:type="spellEnd"/>
      <w:r w:rsidRPr="00F1337A">
        <w:rPr>
          <w:rFonts w:ascii="Book Antiqua" w:eastAsia="Book Antiqua" w:hAnsi="Book Antiqua" w:cs="Book Antiqua"/>
        </w:rPr>
        <w:t xml:space="preserve"> M. Transmission of 2019-nCoV Infection from an </w:t>
      </w:r>
      <w:r w:rsidRPr="00F1337A">
        <w:rPr>
          <w:rFonts w:ascii="Book Antiqua" w:eastAsia="Book Antiqua" w:hAnsi="Book Antiqua" w:cs="Book Antiqua"/>
        </w:rPr>
        <w:lastRenderedPageBreak/>
        <w:t xml:space="preserve">Asymptomatic Contact in Germany. </w:t>
      </w:r>
      <w:r w:rsidRPr="00F1337A">
        <w:rPr>
          <w:rFonts w:ascii="Book Antiqua" w:eastAsia="Book Antiqua" w:hAnsi="Book Antiqua" w:cs="Book Antiqua"/>
          <w:i/>
          <w:iCs/>
        </w:rPr>
        <w:t xml:space="preserve">N </w:t>
      </w:r>
      <w:proofErr w:type="spellStart"/>
      <w:r w:rsidRPr="00F1337A">
        <w:rPr>
          <w:rFonts w:ascii="Book Antiqua" w:eastAsia="Book Antiqua" w:hAnsi="Book Antiqua" w:cs="Book Antiqua"/>
          <w:i/>
          <w:iCs/>
        </w:rPr>
        <w:t>Engl</w:t>
      </w:r>
      <w:proofErr w:type="spellEnd"/>
      <w:r w:rsidRPr="00F1337A">
        <w:rPr>
          <w:rFonts w:ascii="Book Antiqua" w:eastAsia="Book Antiqua" w:hAnsi="Book Antiqua" w:cs="Book Antiqua"/>
          <w:i/>
          <w:iCs/>
        </w:rPr>
        <w:t xml:space="preserve"> J Med</w:t>
      </w:r>
      <w:r w:rsidRPr="00F1337A">
        <w:rPr>
          <w:rFonts w:ascii="Book Antiqua" w:eastAsia="Book Antiqua" w:hAnsi="Book Antiqua" w:cs="Book Antiqua"/>
        </w:rPr>
        <w:t xml:space="preserve"> 2020; </w:t>
      </w:r>
      <w:r w:rsidRPr="00F1337A">
        <w:rPr>
          <w:rFonts w:ascii="Book Antiqua" w:eastAsia="Book Antiqua" w:hAnsi="Book Antiqua" w:cs="Book Antiqua"/>
          <w:b/>
          <w:bCs/>
        </w:rPr>
        <w:t>382</w:t>
      </w:r>
      <w:r w:rsidRPr="00F1337A">
        <w:rPr>
          <w:rFonts w:ascii="Book Antiqua" w:eastAsia="Book Antiqua" w:hAnsi="Book Antiqua" w:cs="Book Antiqua"/>
        </w:rPr>
        <w:t>: 970-971 [PMID: 32003551 DOI: 10.1056/NEJMc2001468]</w:t>
      </w:r>
    </w:p>
    <w:p w14:paraId="2637C047"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13 </w:t>
      </w:r>
      <w:r w:rsidRPr="00F1337A">
        <w:rPr>
          <w:rFonts w:ascii="Book Antiqua" w:eastAsia="Book Antiqua" w:hAnsi="Book Antiqua" w:cs="Book Antiqua"/>
          <w:b/>
          <w:bCs/>
        </w:rPr>
        <w:t>Li Q</w:t>
      </w:r>
      <w:r w:rsidRPr="00F1337A">
        <w:rPr>
          <w:rFonts w:ascii="Book Antiqua" w:eastAsia="Book Antiqua" w:hAnsi="Book Antiqua" w:cs="Book Antiqua"/>
        </w:rPr>
        <w:t xml:space="preserve">, Guan X, Wu P, Wang X, Zhou L, Tong Y, Ren R, Leung KSM, Lau EHY, Wong JY, Xing X, Xiang N, Wu Y, Li C, Chen Q, Li D, Liu T, Zhao J, Liu M, Tu W, Chen C, </w:t>
      </w:r>
      <w:proofErr w:type="spellStart"/>
      <w:r w:rsidRPr="00F1337A">
        <w:rPr>
          <w:rFonts w:ascii="Book Antiqua" w:eastAsia="Book Antiqua" w:hAnsi="Book Antiqua" w:cs="Book Antiqua"/>
        </w:rPr>
        <w:t>Jin</w:t>
      </w:r>
      <w:proofErr w:type="spellEnd"/>
      <w:r w:rsidRPr="00F1337A">
        <w:rPr>
          <w:rFonts w:ascii="Book Antiqua" w:eastAsia="Book Antiqua" w:hAnsi="Book Antiqua" w:cs="Book Antiqua"/>
        </w:rPr>
        <w:t xml:space="preserve"> L, Yang R, Wang Q, Zhou S, Wang R, Liu H, Luo Y, Liu Y, Shao G, Li H, Tao Z, Yang Y, Deng Z, Liu B, Ma Z, Zhang Y, Shi G, Lam TTY, Wu JT, Gao GF, Cowling BJ, Yang B, Leung GM, Feng Z. Early Transmission Dynamics in Wuhan, China, of Novel Coronavirus-Infected Pneumonia. </w:t>
      </w:r>
      <w:r w:rsidRPr="00F1337A">
        <w:rPr>
          <w:rFonts w:ascii="Book Antiqua" w:eastAsia="Book Antiqua" w:hAnsi="Book Antiqua" w:cs="Book Antiqua"/>
          <w:i/>
          <w:iCs/>
        </w:rPr>
        <w:t xml:space="preserve">N </w:t>
      </w:r>
      <w:proofErr w:type="spellStart"/>
      <w:r w:rsidRPr="00F1337A">
        <w:rPr>
          <w:rFonts w:ascii="Book Antiqua" w:eastAsia="Book Antiqua" w:hAnsi="Book Antiqua" w:cs="Book Antiqua"/>
          <w:i/>
          <w:iCs/>
        </w:rPr>
        <w:t>Engl</w:t>
      </w:r>
      <w:proofErr w:type="spellEnd"/>
      <w:r w:rsidRPr="00F1337A">
        <w:rPr>
          <w:rFonts w:ascii="Book Antiqua" w:eastAsia="Book Antiqua" w:hAnsi="Book Antiqua" w:cs="Book Antiqua"/>
          <w:i/>
          <w:iCs/>
        </w:rPr>
        <w:t xml:space="preserve"> J Med</w:t>
      </w:r>
      <w:r w:rsidRPr="00F1337A">
        <w:rPr>
          <w:rFonts w:ascii="Book Antiqua" w:eastAsia="Book Antiqua" w:hAnsi="Book Antiqua" w:cs="Book Antiqua"/>
        </w:rPr>
        <w:t xml:space="preserve"> 2020; </w:t>
      </w:r>
      <w:r w:rsidRPr="00F1337A">
        <w:rPr>
          <w:rFonts w:ascii="Book Antiqua" w:eastAsia="Book Antiqua" w:hAnsi="Book Antiqua" w:cs="Book Antiqua"/>
          <w:b/>
          <w:bCs/>
        </w:rPr>
        <w:t>382</w:t>
      </w:r>
      <w:r w:rsidRPr="00F1337A">
        <w:rPr>
          <w:rFonts w:ascii="Book Antiqua" w:eastAsia="Book Antiqua" w:hAnsi="Book Antiqua" w:cs="Book Antiqua"/>
        </w:rPr>
        <w:t>: 1199-1207 [PMID: 31995857 DOI: 10.1056/NEJMoa2001316]</w:t>
      </w:r>
    </w:p>
    <w:p w14:paraId="43D83B02" w14:textId="3558BE60" w:rsidR="00A77B3E" w:rsidRPr="00F1337A" w:rsidRDefault="000D1A4A" w:rsidP="00F1337A">
      <w:pPr>
        <w:snapToGrid w:val="0"/>
        <w:spacing w:line="360" w:lineRule="auto"/>
        <w:jc w:val="both"/>
      </w:pPr>
      <w:r w:rsidRPr="00F1337A">
        <w:rPr>
          <w:rFonts w:ascii="Book Antiqua" w:eastAsia="Book Antiqua" w:hAnsi="Book Antiqua" w:cs="Book Antiqua"/>
        </w:rPr>
        <w:t xml:space="preserve">14 </w:t>
      </w:r>
      <w:r w:rsidR="0096631E" w:rsidRPr="00F1337A">
        <w:rPr>
          <w:rFonts w:ascii="Book Antiqua" w:eastAsia="Book Antiqua" w:hAnsi="Book Antiqua" w:cs="Book Antiqua"/>
        </w:rPr>
        <w:t>Infection Prevention and Control of Epidemic- and Pandemic-Prone Acute Respiratory Infections in Health Care. Geneva: World Health Organization</w:t>
      </w:r>
      <w:r w:rsidR="00D24945" w:rsidRPr="00F1337A">
        <w:rPr>
          <w:rFonts w:ascii="Book Antiqua" w:eastAsia="Book Antiqua" w:hAnsi="Book Antiqua" w:cs="Book Antiqua"/>
        </w:rPr>
        <w:t>.</w:t>
      </w:r>
      <w:r w:rsidR="0096631E" w:rsidRPr="00F1337A">
        <w:rPr>
          <w:rFonts w:ascii="Book Antiqua" w:eastAsia="Book Antiqua" w:hAnsi="Book Antiqua" w:cs="Book Antiqua"/>
        </w:rPr>
        <w:t xml:space="preserve"> 2014 </w:t>
      </w:r>
      <w:r w:rsidRPr="00F1337A">
        <w:rPr>
          <w:rFonts w:ascii="Book Antiqua" w:eastAsia="Book Antiqua" w:hAnsi="Book Antiqua" w:cs="Book Antiqua"/>
        </w:rPr>
        <w:t>[PMID: 24983124]</w:t>
      </w:r>
    </w:p>
    <w:p w14:paraId="595CA60C"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15 </w:t>
      </w:r>
      <w:r w:rsidRPr="00F1337A">
        <w:rPr>
          <w:rFonts w:ascii="Book Antiqua" w:eastAsia="Book Antiqua" w:hAnsi="Book Antiqua" w:cs="Book Antiqua"/>
          <w:b/>
          <w:bCs/>
        </w:rPr>
        <w:t>Guan WJ</w:t>
      </w:r>
      <w:r w:rsidRPr="00F1337A">
        <w:rPr>
          <w:rFonts w:ascii="Book Antiqua" w:eastAsia="Book Antiqua" w:hAnsi="Book Antiqua" w:cs="Book Antiqua"/>
        </w:rPr>
        <w:t xml:space="preserve">, Ni ZY, Hu Y, Liang WH, </w:t>
      </w:r>
      <w:proofErr w:type="spellStart"/>
      <w:r w:rsidRPr="00F1337A">
        <w:rPr>
          <w:rFonts w:ascii="Book Antiqua" w:eastAsia="Book Antiqua" w:hAnsi="Book Antiqua" w:cs="Book Antiqua"/>
        </w:rPr>
        <w:t>Ou</w:t>
      </w:r>
      <w:proofErr w:type="spellEnd"/>
      <w:r w:rsidRPr="00F1337A">
        <w:rPr>
          <w:rFonts w:ascii="Book Antiqua" w:eastAsia="Book Antiqua" w:hAnsi="Book Antiqua" w:cs="Book Antiqua"/>
        </w:rPr>
        <w:t xml:space="preserve"> CQ, He JX, Liu L, Shan H, Lei CL, Hui DSC, Du B, Li LJ, Zeng G, Yuen KY, Chen RC, Tang CL, Wang T, Chen PY, Xiang J, Li SY, Wang JL, Liang ZJ, Peng YX, Wei L, Liu Y, Hu YH, Peng P, Wang JM, Liu JY, Chen Z, Li G, Zheng ZJ, </w:t>
      </w:r>
      <w:proofErr w:type="spellStart"/>
      <w:r w:rsidRPr="00F1337A">
        <w:rPr>
          <w:rFonts w:ascii="Book Antiqua" w:eastAsia="Book Antiqua" w:hAnsi="Book Antiqua" w:cs="Book Antiqua"/>
        </w:rPr>
        <w:t>Qiu</w:t>
      </w:r>
      <w:proofErr w:type="spellEnd"/>
      <w:r w:rsidRPr="00F1337A">
        <w:rPr>
          <w:rFonts w:ascii="Book Antiqua" w:eastAsia="Book Antiqua" w:hAnsi="Book Antiqua" w:cs="Book Antiqua"/>
        </w:rPr>
        <w:t xml:space="preserve"> SQ, Luo J, Ye CJ, Zhu SY, Zhong NS; China Medical Treatment Expert Group for Covid-19. Clinical Characteristics of Coronavirus Disease 2019 in China. </w:t>
      </w:r>
      <w:r w:rsidRPr="00F1337A">
        <w:rPr>
          <w:rFonts w:ascii="Book Antiqua" w:eastAsia="Book Antiqua" w:hAnsi="Book Antiqua" w:cs="Book Antiqua"/>
          <w:i/>
          <w:iCs/>
        </w:rPr>
        <w:t xml:space="preserve">N </w:t>
      </w:r>
      <w:proofErr w:type="spellStart"/>
      <w:r w:rsidRPr="00F1337A">
        <w:rPr>
          <w:rFonts w:ascii="Book Antiqua" w:eastAsia="Book Antiqua" w:hAnsi="Book Antiqua" w:cs="Book Antiqua"/>
          <w:i/>
          <w:iCs/>
        </w:rPr>
        <w:t>Engl</w:t>
      </w:r>
      <w:proofErr w:type="spellEnd"/>
      <w:r w:rsidRPr="00F1337A">
        <w:rPr>
          <w:rFonts w:ascii="Book Antiqua" w:eastAsia="Book Antiqua" w:hAnsi="Book Antiqua" w:cs="Book Antiqua"/>
          <w:i/>
          <w:iCs/>
        </w:rPr>
        <w:t xml:space="preserve"> J Med</w:t>
      </w:r>
      <w:r w:rsidRPr="00F1337A">
        <w:rPr>
          <w:rFonts w:ascii="Book Antiqua" w:eastAsia="Book Antiqua" w:hAnsi="Book Antiqua" w:cs="Book Antiqua"/>
        </w:rPr>
        <w:t xml:space="preserve"> 2020; </w:t>
      </w:r>
      <w:r w:rsidRPr="00F1337A">
        <w:rPr>
          <w:rFonts w:ascii="Book Antiqua" w:eastAsia="Book Antiqua" w:hAnsi="Book Antiqua" w:cs="Book Antiqua"/>
          <w:b/>
          <w:bCs/>
        </w:rPr>
        <w:t>382</w:t>
      </w:r>
      <w:r w:rsidRPr="00F1337A">
        <w:rPr>
          <w:rFonts w:ascii="Book Antiqua" w:eastAsia="Book Antiqua" w:hAnsi="Book Antiqua" w:cs="Book Antiqua"/>
        </w:rPr>
        <w:t>: 1708-1720 [PMID: 32109013 DOI: 10.1056/NEJMoa2002032]</w:t>
      </w:r>
    </w:p>
    <w:p w14:paraId="525B10E5"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16 </w:t>
      </w:r>
      <w:r w:rsidRPr="00F1337A">
        <w:rPr>
          <w:rFonts w:ascii="Book Antiqua" w:eastAsia="Book Antiqua" w:hAnsi="Book Antiqua" w:cs="Book Antiqua"/>
          <w:b/>
          <w:bCs/>
        </w:rPr>
        <w:t>Tompkins BM</w:t>
      </w:r>
      <w:r w:rsidRPr="00F1337A">
        <w:rPr>
          <w:rFonts w:ascii="Book Antiqua" w:eastAsia="Book Antiqua" w:hAnsi="Book Antiqua" w:cs="Book Antiqua"/>
        </w:rPr>
        <w:t xml:space="preserve">, </w:t>
      </w:r>
      <w:proofErr w:type="spellStart"/>
      <w:r w:rsidRPr="00F1337A">
        <w:rPr>
          <w:rFonts w:ascii="Book Antiqua" w:eastAsia="Book Antiqua" w:hAnsi="Book Antiqua" w:cs="Book Antiqua"/>
        </w:rPr>
        <w:t>Kerchberger</w:t>
      </w:r>
      <w:proofErr w:type="spellEnd"/>
      <w:r w:rsidRPr="00F1337A">
        <w:rPr>
          <w:rFonts w:ascii="Book Antiqua" w:eastAsia="Book Antiqua" w:hAnsi="Book Antiqua" w:cs="Book Antiqua"/>
        </w:rPr>
        <w:t xml:space="preserve"> JP. Special article: personal protective equipment for care of pandemic influenza patients: a training workshop for the powered air purifying respirator. </w:t>
      </w:r>
      <w:proofErr w:type="spellStart"/>
      <w:r w:rsidRPr="00F1337A">
        <w:rPr>
          <w:rFonts w:ascii="Book Antiqua" w:eastAsia="Book Antiqua" w:hAnsi="Book Antiqua" w:cs="Book Antiqua"/>
          <w:i/>
          <w:iCs/>
        </w:rPr>
        <w:t>Anesth</w:t>
      </w:r>
      <w:proofErr w:type="spellEnd"/>
      <w:r w:rsidRPr="00F1337A">
        <w:rPr>
          <w:rFonts w:ascii="Book Antiqua" w:eastAsia="Book Antiqua" w:hAnsi="Book Antiqua" w:cs="Book Antiqua"/>
          <w:i/>
          <w:iCs/>
        </w:rPr>
        <w:t xml:space="preserve"> </w:t>
      </w:r>
      <w:proofErr w:type="spellStart"/>
      <w:r w:rsidRPr="00F1337A">
        <w:rPr>
          <w:rFonts w:ascii="Book Antiqua" w:eastAsia="Book Antiqua" w:hAnsi="Book Antiqua" w:cs="Book Antiqua"/>
          <w:i/>
          <w:iCs/>
        </w:rPr>
        <w:t>Analg</w:t>
      </w:r>
      <w:proofErr w:type="spellEnd"/>
      <w:r w:rsidRPr="00F1337A">
        <w:rPr>
          <w:rFonts w:ascii="Book Antiqua" w:eastAsia="Book Antiqua" w:hAnsi="Book Antiqua" w:cs="Book Antiqua"/>
        </w:rPr>
        <w:t xml:space="preserve"> 2010; </w:t>
      </w:r>
      <w:r w:rsidRPr="00F1337A">
        <w:rPr>
          <w:rFonts w:ascii="Book Antiqua" w:eastAsia="Book Antiqua" w:hAnsi="Book Antiqua" w:cs="Book Antiqua"/>
          <w:b/>
          <w:bCs/>
        </w:rPr>
        <w:t>111</w:t>
      </w:r>
      <w:r w:rsidRPr="00F1337A">
        <w:rPr>
          <w:rFonts w:ascii="Book Antiqua" w:eastAsia="Book Antiqua" w:hAnsi="Book Antiqua" w:cs="Book Antiqua"/>
        </w:rPr>
        <w:t>: 933-945 [PMID: 20810676 DOI: 10.1213/ANE.0b013e3181e780f8]</w:t>
      </w:r>
    </w:p>
    <w:p w14:paraId="0AA408AC"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17 </w:t>
      </w:r>
      <w:r w:rsidRPr="00F1337A">
        <w:rPr>
          <w:rFonts w:ascii="Book Antiqua" w:eastAsia="Book Antiqua" w:hAnsi="Book Antiqua" w:cs="Book Antiqua"/>
          <w:b/>
          <w:bCs/>
        </w:rPr>
        <w:t>Ai T</w:t>
      </w:r>
      <w:r w:rsidRPr="00F1337A">
        <w:rPr>
          <w:rFonts w:ascii="Book Antiqua" w:eastAsia="Book Antiqua" w:hAnsi="Book Antiqua" w:cs="Book Antiqua"/>
        </w:rPr>
        <w:t xml:space="preserve">, Yang Z, Hou H, Zhan C, Chen C, </w:t>
      </w:r>
      <w:proofErr w:type="spellStart"/>
      <w:r w:rsidRPr="00F1337A">
        <w:rPr>
          <w:rFonts w:ascii="Book Antiqua" w:eastAsia="Book Antiqua" w:hAnsi="Book Antiqua" w:cs="Book Antiqua"/>
        </w:rPr>
        <w:t>Lv</w:t>
      </w:r>
      <w:proofErr w:type="spellEnd"/>
      <w:r w:rsidRPr="00F1337A">
        <w:rPr>
          <w:rFonts w:ascii="Book Antiqua" w:eastAsia="Book Antiqua" w:hAnsi="Book Antiqua" w:cs="Book Antiqua"/>
        </w:rPr>
        <w:t xml:space="preserve"> W, Tao Q, Sun Z, Xia L. Correlation of Chest CT and RT-PCR Testing for Coronavirus Disease 2019 (COVID-19) in China: A Report of 1014 Cases. </w:t>
      </w:r>
      <w:r w:rsidRPr="00F1337A">
        <w:rPr>
          <w:rFonts w:ascii="Book Antiqua" w:eastAsia="Book Antiqua" w:hAnsi="Book Antiqua" w:cs="Book Antiqua"/>
          <w:i/>
          <w:iCs/>
        </w:rPr>
        <w:t>Radiology</w:t>
      </w:r>
      <w:r w:rsidRPr="00F1337A">
        <w:rPr>
          <w:rFonts w:ascii="Book Antiqua" w:eastAsia="Book Antiqua" w:hAnsi="Book Antiqua" w:cs="Book Antiqua"/>
        </w:rPr>
        <w:t xml:space="preserve"> 2020; </w:t>
      </w:r>
      <w:r w:rsidRPr="00F1337A">
        <w:rPr>
          <w:rFonts w:ascii="Book Antiqua" w:eastAsia="Book Antiqua" w:hAnsi="Book Antiqua" w:cs="Book Antiqua"/>
          <w:b/>
          <w:bCs/>
        </w:rPr>
        <w:t>296</w:t>
      </w:r>
      <w:r w:rsidRPr="00F1337A">
        <w:rPr>
          <w:rFonts w:ascii="Book Antiqua" w:eastAsia="Book Antiqua" w:hAnsi="Book Antiqua" w:cs="Book Antiqua"/>
        </w:rPr>
        <w:t>: E32-E40 [PMID: 32101510 DOI: 10.1148/radiol.2020200642]</w:t>
      </w:r>
    </w:p>
    <w:p w14:paraId="51ED5C0A"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18 </w:t>
      </w:r>
      <w:r w:rsidRPr="00F1337A">
        <w:rPr>
          <w:rFonts w:ascii="Book Antiqua" w:eastAsia="Book Antiqua" w:hAnsi="Book Antiqua" w:cs="Book Antiqua"/>
          <w:b/>
          <w:bCs/>
        </w:rPr>
        <w:t>Li Y</w:t>
      </w:r>
      <w:r w:rsidRPr="00F1337A">
        <w:rPr>
          <w:rFonts w:ascii="Book Antiqua" w:eastAsia="Book Antiqua" w:hAnsi="Book Antiqua" w:cs="Book Antiqua"/>
        </w:rPr>
        <w:t xml:space="preserve">, Xia L. Coronavirus Disease 2019 (COVID-19): Role of Chest CT in Diagnosis and Management. </w:t>
      </w:r>
      <w:r w:rsidRPr="00F1337A">
        <w:rPr>
          <w:rFonts w:ascii="Book Antiqua" w:eastAsia="Book Antiqua" w:hAnsi="Book Antiqua" w:cs="Book Antiqua"/>
          <w:i/>
          <w:iCs/>
        </w:rPr>
        <w:t xml:space="preserve">AJR Am J </w:t>
      </w:r>
      <w:proofErr w:type="spellStart"/>
      <w:r w:rsidRPr="00F1337A">
        <w:rPr>
          <w:rFonts w:ascii="Book Antiqua" w:eastAsia="Book Antiqua" w:hAnsi="Book Antiqua" w:cs="Book Antiqua"/>
          <w:i/>
          <w:iCs/>
        </w:rPr>
        <w:t>Roentgenol</w:t>
      </w:r>
      <w:proofErr w:type="spellEnd"/>
      <w:r w:rsidRPr="00F1337A">
        <w:rPr>
          <w:rFonts w:ascii="Book Antiqua" w:eastAsia="Book Antiqua" w:hAnsi="Book Antiqua" w:cs="Book Antiqua"/>
        </w:rPr>
        <w:t xml:space="preserve"> 2020; </w:t>
      </w:r>
      <w:r w:rsidRPr="00F1337A">
        <w:rPr>
          <w:rFonts w:ascii="Book Antiqua" w:eastAsia="Book Antiqua" w:hAnsi="Book Antiqua" w:cs="Book Antiqua"/>
          <w:b/>
          <w:bCs/>
        </w:rPr>
        <w:t>214</w:t>
      </w:r>
      <w:r w:rsidRPr="00F1337A">
        <w:rPr>
          <w:rFonts w:ascii="Book Antiqua" w:eastAsia="Book Antiqua" w:hAnsi="Book Antiqua" w:cs="Book Antiqua"/>
        </w:rPr>
        <w:t>: 1280-1286 [PMID: 32130038 DOI: 10.2214/AJR.20.22954]</w:t>
      </w:r>
    </w:p>
    <w:p w14:paraId="19F0D642" w14:textId="77777777" w:rsidR="00A77B3E" w:rsidRPr="00F1337A" w:rsidRDefault="000D1A4A" w:rsidP="00F1337A">
      <w:pPr>
        <w:snapToGrid w:val="0"/>
        <w:spacing w:line="360" w:lineRule="auto"/>
        <w:jc w:val="both"/>
      </w:pPr>
      <w:r w:rsidRPr="00F1337A">
        <w:rPr>
          <w:rFonts w:ascii="Book Antiqua" w:eastAsia="Book Antiqua" w:hAnsi="Book Antiqua" w:cs="Book Antiqua"/>
        </w:rPr>
        <w:lastRenderedPageBreak/>
        <w:t xml:space="preserve">19 </w:t>
      </w:r>
      <w:proofErr w:type="spellStart"/>
      <w:r w:rsidRPr="00F1337A">
        <w:rPr>
          <w:rFonts w:ascii="Book Antiqua" w:eastAsia="Book Antiqua" w:hAnsi="Book Antiqua" w:cs="Book Antiqua"/>
          <w:b/>
          <w:bCs/>
        </w:rPr>
        <w:t>Bernheim</w:t>
      </w:r>
      <w:proofErr w:type="spellEnd"/>
      <w:r w:rsidRPr="00F1337A">
        <w:rPr>
          <w:rFonts w:ascii="Book Antiqua" w:eastAsia="Book Antiqua" w:hAnsi="Book Antiqua" w:cs="Book Antiqua"/>
          <w:b/>
          <w:bCs/>
        </w:rPr>
        <w:t xml:space="preserve"> A</w:t>
      </w:r>
      <w:r w:rsidRPr="00F1337A">
        <w:rPr>
          <w:rFonts w:ascii="Book Antiqua" w:eastAsia="Book Antiqua" w:hAnsi="Book Antiqua" w:cs="Book Antiqua"/>
        </w:rPr>
        <w:t xml:space="preserve">, Mei X, Huang M, Yang Y, </w:t>
      </w:r>
      <w:proofErr w:type="spellStart"/>
      <w:r w:rsidRPr="00F1337A">
        <w:rPr>
          <w:rFonts w:ascii="Book Antiqua" w:eastAsia="Book Antiqua" w:hAnsi="Book Antiqua" w:cs="Book Antiqua"/>
        </w:rPr>
        <w:t>Fayad</w:t>
      </w:r>
      <w:proofErr w:type="spellEnd"/>
      <w:r w:rsidRPr="00F1337A">
        <w:rPr>
          <w:rFonts w:ascii="Book Antiqua" w:eastAsia="Book Antiqua" w:hAnsi="Book Antiqua" w:cs="Book Antiqua"/>
        </w:rPr>
        <w:t xml:space="preserve"> ZA, Zhang N, </w:t>
      </w:r>
      <w:proofErr w:type="spellStart"/>
      <w:r w:rsidRPr="00F1337A">
        <w:rPr>
          <w:rFonts w:ascii="Book Antiqua" w:eastAsia="Book Antiqua" w:hAnsi="Book Antiqua" w:cs="Book Antiqua"/>
        </w:rPr>
        <w:t>Diao</w:t>
      </w:r>
      <w:proofErr w:type="spellEnd"/>
      <w:r w:rsidRPr="00F1337A">
        <w:rPr>
          <w:rFonts w:ascii="Book Antiqua" w:eastAsia="Book Antiqua" w:hAnsi="Book Antiqua" w:cs="Book Antiqua"/>
        </w:rPr>
        <w:t xml:space="preserve"> K, Lin B, Zhu X, Li K, Li S, Shan H, Jacobi A, Chung M. Chest CT Findings in Coronavirus Disease-19 (COVID-19): Relationship to Duration of Infection. </w:t>
      </w:r>
      <w:r w:rsidRPr="00F1337A">
        <w:rPr>
          <w:rFonts w:ascii="Book Antiqua" w:eastAsia="Book Antiqua" w:hAnsi="Book Antiqua" w:cs="Book Antiqua"/>
          <w:i/>
          <w:iCs/>
        </w:rPr>
        <w:t>Radiology</w:t>
      </w:r>
      <w:r w:rsidRPr="00F1337A">
        <w:rPr>
          <w:rFonts w:ascii="Book Antiqua" w:eastAsia="Book Antiqua" w:hAnsi="Book Antiqua" w:cs="Book Antiqua"/>
        </w:rPr>
        <w:t xml:space="preserve"> 2020; </w:t>
      </w:r>
      <w:r w:rsidRPr="00F1337A">
        <w:rPr>
          <w:rFonts w:ascii="Book Antiqua" w:eastAsia="Book Antiqua" w:hAnsi="Book Antiqua" w:cs="Book Antiqua"/>
          <w:b/>
          <w:bCs/>
        </w:rPr>
        <w:t>295</w:t>
      </w:r>
      <w:r w:rsidRPr="00F1337A">
        <w:rPr>
          <w:rFonts w:ascii="Book Antiqua" w:eastAsia="Book Antiqua" w:hAnsi="Book Antiqua" w:cs="Book Antiqua"/>
        </w:rPr>
        <w:t>: 200463 [PMID: 32077789 DOI: 10.1148/radiol.2020200463]</w:t>
      </w:r>
    </w:p>
    <w:p w14:paraId="475867A9" w14:textId="0F602D6E" w:rsidR="00A77B3E" w:rsidRPr="00F1337A" w:rsidRDefault="000D1A4A" w:rsidP="00F1337A">
      <w:pPr>
        <w:snapToGrid w:val="0"/>
        <w:spacing w:line="360" w:lineRule="auto"/>
        <w:jc w:val="both"/>
      </w:pPr>
      <w:r w:rsidRPr="00F1337A">
        <w:rPr>
          <w:rFonts w:ascii="Book Antiqua" w:eastAsia="Book Antiqua" w:hAnsi="Book Antiqua" w:cs="Book Antiqua"/>
          <w:highlight w:val="yellow"/>
        </w:rPr>
        <w:t xml:space="preserve">20 </w:t>
      </w:r>
      <w:r w:rsidR="00FE5D86" w:rsidRPr="00F1337A">
        <w:rPr>
          <w:rFonts w:ascii="Book Antiqua" w:eastAsia="Book Antiqua" w:hAnsi="Book Antiqua" w:cs="Book Antiqua"/>
          <w:b/>
          <w:bCs/>
          <w:highlight w:val="yellow"/>
        </w:rPr>
        <w:t>National Administration of Traditional Chinese Medicine</w:t>
      </w:r>
      <w:r w:rsidRPr="00F1337A">
        <w:rPr>
          <w:rFonts w:ascii="Book Antiqua" w:eastAsia="Book Antiqua" w:hAnsi="Book Antiqua" w:cs="Book Antiqua"/>
          <w:b/>
          <w:bCs/>
          <w:highlight w:val="yellow"/>
        </w:rPr>
        <w:t xml:space="preserve">. </w:t>
      </w:r>
      <w:r w:rsidRPr="00F1337A">
        <w:rPr>
          <w:rFonts w:ascii="Book Antiqua" w:eastAsia="Book Antiqua" w:hAnsi="Book Antiqua" w:cs="Book Antiqua"/>
          <w:highlight w:val="yellow"/>
        </w:rPr>
        <w:t xml:space="preserve">Notice on issuing a new coronavirus infected pneumonia diagnosis and treatment plan (trial version 5). </w:t>
      </w:r>
      <w:r w:rsidR="00C16624" w:rsidRPr="00F1337A">
        <w:rPr>
          <w:rFonts w:ascii="Book Antiqua" w:eastAsia="Book Antiqua" w:hAnsi="Book Antiqua" w:cs="Book Antiqua"/>
          <w:highlight w:val="yellow"/>
        </w:rPr>
        <w:t xml:space="preserve">[cited March 28, 2020] </w:t>
      </w:r>
      <w:r w:rsidRPr="00F1337A">
        <w:rPr>
          <w:rFonts w:ascii="Book Antiqua" w:eastAsia="Book Antiqua" w:hAnsi="Book Antiqua" w:cs="Book Antiqua"/>
          <w:highlight w:val="yellow"/>
        </w:rPr>
        <w:t xml:space="preserve">Available from: </w:t>
      </w:r>
      <w:r w:rsidR="00FE5D86" w:rsidRPr="00F1337A">
        <w:rPr>
          <w:rFonts w:ascii="Book Antiqua" w:eastAsia="Book Antiqua" w:hAnsi="Book Antiqua" w:cs="Book Antiqua"/>
          <w:highlight w:val="yellow"/>
        </w:rPr>
        <w:t>http://bgs.satcm.gov.cn/zhengcewenjian/2020-02-06/12847.html</w:t>
      </w:r>
    </w:p>
    <w:p w14:paraId="258D9563"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21 </w:t>
      </w:r>
      <w:r w:rsidRPr="00F1337A">
        <w:rPr>
          <w:rFonts w:ascii="Book Antiqua" w:eastAsia="Book Antiqua" w:hAnsi="Book Antiqua" w:cs="Book Antiqua"/>
          <w:b/>
          <w:bCs/>
        </w:rPr>
        <w:t>Zhou S</w:t>
      </w:r>
      <w:r w:rsidRPr="00F1337A">
        <w:rPr>
          <w:rFonts w:ascii="Book Antiqua" w:eastAsia="Book Antiqua" w:hAnsi="Book Antiqua" w:cs="Book Antiqua"/>
        </w:rPr>
        <w:t xml:space="preserve">, Wang Y, Zhu T, Xia L. CT Features of Coronavirus Disease 2019 (COVID-19) Pneumonia in 62 Patients in Wuhan, China. </w:t>
      </w:r>
      <w:r w:rsidRPr="00F1337A">
        <w:rPr>
          <w:rFonts w:ascii="Book Antiqua" w:eastAsia="Book Antiqua" w:hAnsi="Book Antiqua" w:cs="Book Antiqua"/>
          <w:i/>
          <w:iCs/>
        </w:rPr>
        <w:t xml:space="preserve">AJR Am J </w:t>
      </w:r>
      <w:proofErr w:type="spellStart"/>
      <w:r w:rsidRPr="00F1337A">
        <w:rPr>
          <w:rFonts w:ascii="Book Antiqua" w:eastAsia="Book Antiqua" w:hAnsi="Book Antiqua" w:cs="Book Antiqua"/>
          <w:i/>
          <w:iCs/>
        </w:rPr>
        <w:t>Roentgenol</w:t>
      </w:r>
      <w:proofErr w:type="spellEnd"/>
      <w:r w:rsidRPr="00F1337A">
        <w:rPr>
          <w:rFonts w:ascii="Book Antiqua" w:eastAsia="Book Antiqua" w:hAnsi="Book Antiqua" w:cs="Book Antiqua"/>
        </w:rPr>
        <w:t xml:space="preserve"> 2020; </w:t>
      </w:r>
      <w:r w:rsidRPr="00F1337A">
        <w:rPr>
          <w:rFonts w:ascii="Book Antiqua" w:eastAsia="Book Antiqua" w:hAnsi="Book Antiqua" w:cs="Book Antiqua"/>
          <w:b/>
          <w:bCs/>
        </w:rPr>
        <w:t>214</w:t>
      </w:r>
      <w:r w:rsidRPr="00F1337A">
        <w:rPr>
          <w:rFonts w:ascii="Book Antiqua" w:eastAsia="Book Antiqua" w:hAnsi="Book Antiqua" w:cs="Book Antiqua"/>
        </w:rPr>
        <w:t>: 1287-1294 [PMID: 32134681 DOI: 10.2214/AJR.20.22975]</w:t>
      </w:r>
    </w:p>
    <w:p w14:paraId="43A8CC62"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22 </w:t>
      </w:r>
      <w:proofErr w:type="spellStart"/>
      <w:r w:rsidRPr="00F1337A">
        <w:rPr>
          <w:rFonts w:ascii="Book Antiqua" w:eastAsia="Book Antiqua" w:hAnsi="Book Antiqua" w:cs="Book Antiqua"/>
          <w:b/>
          <w:bCs/>
        </w:rPr>
        <w:t>Ti</w:t>
      </w:r>
      <w:proofErr w:type="spellEnd"/>
      <w:r w:rsidRPr="00F1337A">
        <w:rPr>
          <w:rFonts w:ascii="Book Antiqua" w:eastAsia="Book Antiqua" w:hAnsi="Book Antiqua" w:cs="Book Antiqua"/>
          <w:b/>
          <w:bCs/>
        </w:rPr>
        <w:t xml:space="preserve"> LK</w:t>
      </w:r>
      <w:r w:rsidRPr="00F1337A">
        <w:rPr>
          <w:rFonts w:ascii="Book Antiqua" w:eastAsia="Book Antiqua" w:hAnsi="Book Antiqua" w:cs="Book Antiqua"/>
        </w:rPr>
        <w:t xml:space="preserve">, </w:t>
      </w:r>
      <w:proofErr w:type="spellStart"/>
      <w:r w:rsidRPr="00F1337A">
        <w:rPr>
          <w:rFonts w:ascii="Book Antiqua" w:eastAsia="Book Antiqua" w:hAnsi="Book Antiqua" w:cs="Book Antiqua"/>
        </w:rPr>
        <w:t>Ang</w:t>
      </w:r>
      <w:proofErr w:type="spellEnd"/>
      <w:r w:rsidRPr="00F1337A">
        <w:rPr>
          <w:rFonts w:ascii="Book Antiqua" w:eastAsia="Book Antiqua" w:hAnsi="Book Antiqua" w:cs="Book Antiqua"/>
        </w:rPr>
        <w:t xml:space="preserve"> LS, </w:t>
      </w:r>
      <w:proofErr w:type="spellStart"/>
      <w:r w:rsidRPr="00F1337A">
        <w:rPr>
          <w:rFonts w:ascii="Book Antiqua" w:eastAsia="Book Antiqua" w:hAnsi="Book Antiqua" w:cs="Book Antiqua"/>
        </w:rPr>
        <w:t>Foong</w:t>
      </w:r>
      <w:proofErr w:type="spellEnd"/>
      <w:r w:rsidRPr="00F1337A">
        <w:rPr>
          <w:rFonts w:ascii="Book Antiqua" w:eastAsia="Book Antiqua" w:hAnsi="Book Antiqua" w:cs="Book Antiqua"/>
        </w:rPr>
        <w:t xml:space="preserve"> TW, Ng BSW. What we do when a COVID-19 patient needs an operation: operating room preparation and guidance. </w:t>
      </w:r>
      <w:r w:rsidRPr="00F1337A">
        <w:rPr>
          <w:rFonts w:ascii="Book Antiqua" w:eastAsia="Book Antiqua" w:hAnsi="Book Antiqua" w:cs="Book Antiqua"/>
          <w:i/>
          <w:iCs/>
        </w:rPr>
        <w:t xml:space="preserve">Can J </w:t>
      </w:r>
      <w:proofErr w:type="spellStart"/>
      <w:r w:rsidRPr="00F1337A">
        <w:rPr>
          <w:rFonts w:ascii="Book Antiqua" w:eastAsia="Book Antiqua" w:hAnsi="Book Antiqua" w:cs="Book Antiqua"/>
          <w:i/>
          <w:iCs/>
        </w:rPr>
        <w:t>Anaesth</w:t>
      </w:r>
      <w:proofErr w:type="spellEnd"/>
      <w:r w:rsidRPr="00F1337A">
        <w:rPr>
          <w:rFonts w:ascii="Book Antiqua" w:eastAsia="Book Antiqua" w:hAnsi="Book Antiqua" w:cs="Book Antiqua"/>
        </w:rPr>
        <w:t xml:space="preserve"> 2020; </w:t>
      </w:r>
      <w:r w:rsidRPr="00F1337A">
        <w:rPr>
          <w:rFonts w:ascii="Book Antiqua" w:eastAsia="Book Antiqua" w:hAnsi="Book Antiqua" w:cs="Book Antiqua"/>
          <w:b/>
          <w:bCs/>
        </w:rPr>
        <w:t>67</w:t>
      </w:r>
      <w:r w:rsidRPr="00F1337A">
        <w:rPr>
          <w:rFonts w:ascii="Book Antiqua" w:eastAsia="Book Antiqua" w:hAnsi="Book Antiqua" w:cs="Book Antiqua"/>
        </w:rPr>
        <w:t>: 756-758 [PMID: 32144591 DOI: 10.1007/s12630-020-01617-4]</w:t>
      </w:r>
    </w:p>
    <w:p w14:paraId="3DB5A823"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23 </w:t>
      </w:r>
      <w:r w:rsidRPr="00F1337A">
        <w:rPr>
          <w:rFonts w:ascii="Book Antiqua" w:eastAsia="Book Antiqua" w:hAnsi="Book Antiqua" w:cs="Book Antiqua"/>
          <w:b/>
          <w:bCs/>
        </w:rPr>
        <w:t>Wong J</w:t>
      </w:r>
      <w:r w:rsidRPr="00F1337A">
        <w:rPr>
          <w:rFonts w:ascii="Book Antiqua" w:eastAsia="Book Antiqua" w:hAnsi="Book Antiqua" w:cs="Book Antiqua"/>
        </w:rPr>
        <w:t xml:space="preserve">, Goh QY, Tan Z, Lie SA, Tay YC, Ng SY, Soh CR. Preparing for a COVID-19 pandemic: a review of operating room outbreak response measures in a large tertiary hospital in Singapore. </w:t>
      </w:r>
      <w:r w:rsidRPr="00F1337A">
        <w:rPr>
          <w:rFonts w:ascii="Book Antiqua" w:eastAsia="Book Antiqua" w:hAnsi="Book Antiqua" w:cs="Book Antiqua"/>
          <w:i/>
          <w:iCs/>
        </w:rPr>
        <w:t xml:space="preserve">Can J </w:t>
      </w:r>
      <w:proofErr w:type="spellStart"/>
      <w:r w:rsidRPr="00F1337A">
        <w:rPr>
          <w:rFonts w:ascii="Book Antiqua" w:eastAsia="Book Antiqua" w:hAnsi="Book Antiqua" w:cs="Book Antiqua"/>
          <w:i/>
          <w:iCs/>
        </w:rPr>
        <w:t>Anaesth</w:t>
      </w:r>
      <w:proofErr w:type="spellEnd"/>
      <w:r w:rsidRPr="00F1337A">
        <w:rPr>
          <w:rFonts w:ascii="Book Antiqua" w:eastAsia="Book Antiqua" w:hAnsi="Book Antiqua" w:cs="Book Antiqua"/>
        </w:rPr>
        <w:t xml:space="preserve"> 2020; </w:t>
      </w:r>
      <w:r w:rsidRPr="00F1337A">
        <w:rPr>
          <w:rFonts w:ascii="Book Antiqua" w:eastAsia="Book Antiqua" w:hAnsi="Book Antiqua" w:cs="Book Antiqua"/>
          <w:b/>
          <w:bCs/>
        </w:rPr>
        <w:t>67</w:t>
      </w:r>
      <w:r w:rsidRPr="00F1337A">
        <w:rPr>
          <w:rFonts w:ascii="Book Antiqua" w:eastAsia="Book Antiqua" w:hAnsi="Book Antiqua" w:cs="Book Antiqua"/>
        </w:rPr>
        <w:t>: 732-745 [PMID: 32162212 DOI: 10.1007/s12630-020-01620-9]</w:t>
      </w:r>
    </w:p>
    <w:p w14:paraId="7D002D10" w14:textId="639B04D0" w:rsidR="00A77B3E" w:rsidRPr="00F1337A" w:rsidRDefault="000D1A4A" w:rsidP="00F1337A">
      <w:pPr>
        <w:snapToGrid w:val="0"/>
        <w:spacing w:line="360" w:lineRule="auto"/>
        <w:jc w:val="both"/>
      </w:pPr>
      <w:r w:rsidRPr="00F1337A">
        <w:rPr>
          <w:rFonts w:ascii="Book Antiqua" w:eastAsia="Book Antiqua" w:hAnsi="Book Antiqua" w:cs="Book Antiqua"/>
        </w:rPr>
        <w:t xml:space="preserve">24 </w:t>
      </w:r>
      <w:r w:rsidRPr="00F1337A">
        <w:rPr>
          <w:rFonts w:ascii="Book Antiqua" w:eastAsia="Book Antiqua" w:hAnsi="Book Antiqua" w:cs="Book Antiqua"/>
          <w:b/>
          <w:bCs/>
        </w:rPr>
        <w:t>Li LY</w:t>
      </w:r>
      <w:r w:rsidRPr="00F1337A">
        <w:rPr>
          <w:rFonts w:ascii="Book Antiqua" w:eastAsia="Book Antiqua" w:hAnsi="Book Antiqua" w:cs="Book Antiqua"/>
        </w:rPr>
        <w:t>, Gong YX, Zhang LB</w:t>
      </w:r>
      <w:r w:rsidR="00B361D4" w:rsidRPr="00F1337A">
        <w:rPr>
          <w:rFonts w:ascii="Book Antiqua" w:eastAsia="Book Antiqua" w:hAnsi="Book Antiqua" w:cs="Book Antiqua"/>
        </w:rPr>
        <w:t xml:space="preserve">, Fu Q, Hu GQ, Li WG, Wei H, Hou TY, Deng MZ, Jiang YH, Yang XS, Suo JJ, Yang Y, Liu WP, Cheng SH, Zhang B, Cao B, Gao FL, Gao Y, Wang GF, Lu LH, Yuan XN, </w:t>
      </w:r>
      <w:proofErr w:type="spellStart"/>
      <w:r w:rsidR="00B361D4" w:rsidRPr="00F1337A">
        <w:rPr>
          <w:rFonts w:ascii="Book Antiqua" w:eastAsia="Book Antiqua" w:hAnsi="Book Antiqua" w:cs="Book Antiqua"/>
        </w:rPr>
        <w:t>Zong</w:t>
      </w:r>
      <w:proofErr w:type="spellEnd"/>
      <w:r w:rsidR="00B361D4" w:rsidRPr="00F1337A">
        <w:rPr>
          <w:rFonts w:ascii="Book Antiqua" w:eastAsia="Book Antiqua" w:hAnsi="Book Antiqua" w:cs="Book Antiqua"/>
        </w:rPr>
        <w:t xml:space="preserve"> ZY, Zhang Y, Zhang J, Zhou B, Zhao B, Yao X.</w:t>
      </w:r>
      <w:r w:rsidRPr="00F1337A">
        <w:rPr>
          <w:rFonts w:ascii="Book Antiqua" w:eastAsia="Book Antiqua" w:hAnsi="Book Antiqua" w:cs="Book Antiqua"/>
        </w:rPr>
        <w:t xml:space="preserve"> Regulation for prevention and control of healthcare associated infection of airborne transmission disease in healthcare facilities WS/T511-2016. </w:t>
      </w:r>
      <w:proofErr w:type="spellStart"/>
      <w:r w:rsidR="004B4F5F" w:rsidRPr="00F1337A">
        <w:rPr>
          <w:rFonts w:ascii="Book Antiqua" w:eastAsia="Book Antiqua" w:hAnsi="Book Antiqua" w:cs="Book Antiqua"/>
          <w:i/>
          <w:iCs/>
        </w:rPr>
        <w:t>Zhongguo</w:t>
      </w:r>
      <w:proofErr w:type="spellEnd"/>
      <w:r w:rsidR="004B4F5F" w:rsidRPr="00F1337A">
        <w:rPr>
          <w:rFonts w:ascii="Book Antiqua" w:eastAsia="Book Antiqua" w:hAnsi="Book Antiqua" w:cs="Book Antiqua"/>
          <w:i/>
          <w:iCs/>
        </w:rPr>
        <w:t xml:space="preserve"> </w:t>
      </w:r>
      <w:proofErr w:type="spellStart"/>
      <w:r w:rsidR="004B4F5F" w:rsidRPr="00F1337A">
        <w:rPr>
          <w:rFonts w:ascii="Book Antiqua" w:eastAsia="Book Antiqua" w:hAnsi="Book Antiqua" w:cs="Book Antiqua"/>
          <w:i/>
          <w:iCs/>
        </w:rPr>
        <w:t>Ganran</w:t>
      </w:r>
      <w:proofErr w:type="spellEnd"/>
      <w:r w:rsidR="004B4F5F" w:rsidRPr="00F1337A">
        <w:rPr>
          <w:rFonts w:ascii="Book Antiqua" w:eastAsia="Book Antiqua" w:hAnsi="Book Antiqua" w:cs="Book Antiqua"/>
          <w:i/>
          <w:iCs/>
        </w:rPr>
        <w:t xml:space="preserve"> </w:t>
      </w:r>
      <w:proofErr w:type="spellStart"/>
      <w:r w:rsidR="004B4F5F" w:rsidRPr="00F1337A">
        <w:rPr>
          <w:rFonts w:ascii="Book Antiqua" w:eastAsia="Book Antiqua" w:hAnsi="Book Antiqua" w:cs="Book Antiqua"/>
          <w:i/>
          <w:iCs/>
        </w:rPr>
        <w:t>Kongzhi</w:t>
      </w:r>
      <w:proofErr w:type="spellEnd"/>
      <w:r w:rsidR="004B4F5F" w:rsidRPr="00F1337A">
        <w:rPr>
          <w:rFonts w:ascii="Book Antiqua" w:eastAsia="Book Antiqua" w:hAnsi="Book Antiqua" w:cs="Book Antiqua"/>
          <w:i/>
          <w:iCs/>
        </w:rPr>
        <w:t xml:space="preserve"> </w:t>
      </w:r>
      <w:proofErr w:type="spellStart"/>
      <w:r w:rsidR="004B4F5F" w:rsidRPr="00F1337A">
        <w:rPr>
          <w:rFonts w:ascii="Book Antiqua" w:eastAsia="Book Antiqua" w:hAnsi="Book Antiqua" w:cs="Book Antiqua"/>
          <w:i/>
          <w:iCs/>
        </w:rPr>
        <w:t>Zazhi</w:t>
      </w:r>
      <w:proofErr w:type="spellEnd"/>
      <w:r w:rsidRPr="00F1337A">
        <w:rPr>
          <w:rFonts w:ascii="Book Antiqua" w:eastAsia="Book Antiqua" w:hAnsi="Book Antiqua" w:cs="Book Antiqua"/>
        </w:rPr>
        <w:t xml:space="preserve"> 2017</w:t>
      </w:r>
      <w:r w:rsidR="00B361D4" w:rsidRPr="00F1337A">
        <w:rPr>
          <w:rFonts w:ascii="Book Antiqua" w:eastAsia="Book Antiqua" w:hAnsi="Book Antiqua" w:cs="Book Antiqua"/>
        </w:rPr>
        <w:t xml:space="preserve">; </w:t>
      </w:r>
      <w:r w:rsidRPr="00F1337A">
        <w:rPr>
          <w:rFonts w:ascii="Book Antiqua" w:eastAsia="Book Antiqua" w:hAnsi="Book Antiqua" w:cs="Book Antiqua"/>
          <w:b/>
          <w:bCs/>
        </w:rPr>
        <w:t>16</w:t>
      </w:r>
      <w:r w:rsidR="00B361D4" w:rsidRPr="00F1337A">
        <w:rPr>
          <w:rFonts w:ascii="Book Antiqua" w:eastAsia="Book Antiqua" w:hAnsi="Book Antiqua" w:cs="Book Antiqua"/>
        </w:rPr>
        <w:t>:</w:t>
      </w:r>
      <w:r w:rsidR="00B361D4" w:rsidRPr="00F1337A">
        <w:rPr>
          <w:rFonts w:ascii="Book Antiqua" w:eastAsia="Book Antiqua" w:hAnsi="Book Antiqua" w:cs="Book Antiqua"/>
          <w:b/>
          <w:bCs/>
        </w:rPr>
        <w:t xml:space="preserve"> </w:t>
      </w:r>
      <w:r w:rsidRPr="00F1337A">
        <w:rPr>
          <w:rFonts w:ascii="Book Antiqua" w:eastAsia="Book Antiqua" w:hAnsi="Book Antiqua" w:cs="Book Antiqua"/>
        </w:rPr>
        <w:t>490</w:t>
      </w:r>
      <w:r w:rsidR="00B361D4" w:rsidRPr="00F1337A">
        <w:rPr>
          <w:rFonts w:ascii="Book Antiqua" w:eastAsia="Book Antiqua" w:hAnsi="Book Antiqua" w:cs="Book Antiqua"/>
        </w:rPr>
        <w:t>-</w:t>
      </w:r>
      <w:r w:rsidRPr="00F1337A">
        <w:rPr>
          <w:rFonts w:ascii="Book Antiqua" w:eastAsia="Book Antiqua" w:hAnsi="Book Antiqua" w:cs="Book Antiqua"/>
        </w:rPr>
        <w:t>492 [</w:t>
      </w:r>
      <w:r w:rsidR="00B361D4" w:rsidRPr="00F1337A">
        <w:rPr>
          <w:rFonts w:ascii="Book Antiqua" w:eastAsia="Book Antiqua" w:hAnsi="Book Antiqua" w:cs="Book Antiqua"/>
        </w:rPr>
        <w:t>DOI: 10.3969/j.issn.1671-9638.2017.05.023</w:t>
      </w:r>
      <w:r w:rsidRPr="00F1337A">
        <w:rPr>
          <w:rFonts w:ascii="Book Antiqua" w:eastAsia="Book Antiqua" w:hAnsi="Book Antiqua" w:cs="Book Antiqua"/>
        </w:rPr>
        <w:t>]</w:t>
      </w:r>
    </w:p>
    <w:p w14:paraId="0ACDC3AA" w14:textId="77777777" w:rsidR="00A77B3E" w:rsidRPr="00F1337A" w:rsidRDefault="000D1A4A" w:rsidP="00F1337A">
      <w:pPr>
        <w:snapToGrid w:val="0"/>
        <w:spacing w:line="360" w:lineRule="auto"/>
        <w:jc w:val="both"/>
      </w:pPr>
      <w:r w:rsidRPr="00F1337A">
        <w:rPr>
          <w:rFonts w:ascii="Book Antiqua" w:eastAsia="Book Antiqua" w:hAnsi="Book Antiqua" w:cs="Book Antiqua"/>
        </w:rPr>
        <w:t xml:space="preserve">25 </w:t>
      </w:r>
      <w:proofErr w:type="spellStart"/>
      <w:r w:rsidRPr="00F1337A">
        <w:rPr>
          <w:rFonts w:ascii="Book Antiqua" w:eastAsia="Book Antiqua" w:hAnsi="Book Antiqua" w:cs="Book Antiqua"/>
          <w:b/>
          <w:bCs/>
        </w:rPr>
        <w:t>Kamming</w:t>
      </w:r>
      <w:proofErr w:type="spellEnd"/>
      <w:r w:rsidRPr="00F1337A">
        <w:rPr>
          <w:rFonts w:ascii="Book Antiqua" w:eastAsia="Book Antiqua" w:hAnsi="Book Antiqua" w:cs="Book Antiqua"/>
          <w:b/>
          <w:bCs/>
        </w:rPr>
        <w:t xml:space="preserve"> D</w:t>
      </w:r>
      <w:r w:rsidRPr="00F1337A">
        <w:rPr>
          <w:rFonts w:ascii="Book Antiqua" w:eastAsia="Book Antiqua" w:hAnsi="Book Antiqua" w:cs="Book Antiqua"/>
        </w:rPr>
        <w:t xml:space="preserve">, </w:t>
      </w:r>
      <w:proofErr w:type="spellStart"/>
      <w:r w:rsidRPr="00F1337A">
        <w:rPr>
          <w:rFonts w:ascii="Book Antiqua" w:eastAsia="Book Antiqua" w:hAnsi="Book Antiqua" w:cs="Book Antiqua"/>
        </w:rPr>
        <w:t>Gardam</w:t>
      </w:r>
      <w:proofErr w:type="spellEnd"/>
      <w:r w:rsidRPr="00F1337A">
        <w:rPr>
          <w:rFonts w:ascii="Book Antiqua" w:eastAsia="Book Antiqua" w:hAnsi="Book Antiqua" w:cs="Book Antiqua"/>
        </w:rPr>
        <w:t xml:space="preserve"> M, Chung F. </w:t>
      </w:r>
      <w:proofErr w:type="spellStart"/>
      <w:r w:rsidRPr="00F1337A">
        <w:rPr>
          <w:rFonts w:ascii="Book Antiqua" w:eastAsia="Book Antiqua" w:hAnsi="Book Antiqua" w:cs="Book Antiqua"/>
        </w:rPr>
        <w:t>Anaesthesia</w:t>
      </w:r>
      <w:proofErr w:type="spellEnd"/>
      <w:r w:rsidRPr="00F1337A">
        <w:rPr>
          <w:rFonts w:ascii="Book Antiqua" w:eastAsia="Book Antiqua" w:hAnsi="Book Antiqua" w:cs="Book Antiqua"/>
        </w:rPr>
        <w:t xml:space="preserve"> and SARS. </w:t>
      </w:r>
      <w:r w:rsidRPr="00F1337A">
        <w:rPr>
          <w:rFonts w:ascii="Book Antiqua" w:eastAsia="Book Antiqua" w:hAnsi="Book Antiqua" w:cs="Book Antiqua"/>
          <w:i/>
          <w:iCs/>
        </w:rPr>
        <w:t xml:space="preserve">Br J </w:t>
      </w:r>
      <w:proofErr w:type="spellStart"/>
      <w:r w:rsidRPr="00F1337A">
        <w:rPr>
          <w:rFonts w:ascii="Book Antiqua" w:eastAsia="Book Antiqua" w:hAnsi="Book Antiqua" w:cs="Book Antiqua"/>
          <w:i/>
          <w:iCs/>
        </w:rPr>
        <w:t>Anaesth</w:t>
      </w:r>
      <w:proofErr w:type="spellEnd"/>
      <w:r w:rsidRPr="00F1337A">
        <w:rPr>
          <w:rFonts w:ascii="Book Antiqua" w:eastAsia="Book Antiqua" w:hAnsi="Book Antiqua" w:cs="Book Antiqua"/>
        </w:rPr>
        <w:t xml:space="preserve"> 2003; </w:t>
      </w:r>
      <w:r w:rsidRPr="00F1337A">
        <w:rPr>
          <w:rFonts w:ascii="Book Antiqua" w:eastAsia="Book Antiqua" w:hAnsi="Book Antiqua" w:cs="Book Antiqua"/>
          <w:b/>
          <w:bCs/>
        </w:rPr>
        <w:t>90</w:t>
      </w:r>
      <w:r w:rsidRPr="00F1337A">
        <w:rPr>
          <w:rFonts w:ascii="Book Antiqua" w:eastAsia="Book Antiqua" w:hAnsi="Book Antiqua" w:cs="Book Antiqua"/>
        </w:rPr>
        <w:t>: 715-718 [PMID: 12765882 DOI: 10.1093/</w:t>
      </w:r>
      <w:proofErr w:type="spellStart"/>
      <w:r w:rsidRPr="00F1337A">
        <w:rPr>
          <w:rFonts w:ascii="Book Antiqua" w:eastAsia="Book Antiqua" w:hAnsi="Book Antiqua" w:cs="Book Antiqua"/>
        </w:rPr>
        <w:t>bja</w:t>
      </w:r>
      <w:proofErr w:type="spellEnd"/>
      <w:r w:rsidRPr="00F1337A">
        <w:rPr>
          <w:rFonts w:ascii="Book Antiqua" w:eastAsia="Book Antiqua" w:hAnsi="Book Antiqua" w:cs="Book Antiqua"/>
        </w:rPr>
        <w:t>/aeg173]</w:t>
      </w:r>
    </w:p>
    <w:p w14:paraId="12D8062F" w14:textId="073AF7DA" w:rsidR="00A77B3E" w:rsidRPr="00F1337A" w:rsidRDefault="000D1A4A" w:rsidP="00F1337A">
      <w:pPr>
        <w:snapToGrid w:val="0"/>
        <w:spacing w:line="360" w:lineRule="auto"/>
        <w:jc w:val="both"/>
      </w:pPr>
      <w:r w:rsidRPr="00F1337A">
        <w:rPr>
          <w:rFonts w:ascii="Book Antiqua" w:eastAsia="Book Antiqua" w:hAnsi="Book Antiqua" w:cs="Book Antiqua"/>
        </w:rPr>
        <w:t xml:space="preserve">26 </w:t>
      </w:r>
      <w:r w:rsidR="00E401F2" w:rsidRPr="00F1337A">
        <w:rPr>
          <w:rFonts w:ascii="Book Antiqua" w:eastAsia="Book Antiqua" w:hAnsi="Book Antiqua" w:cs="Book Antiqua"/>
          <w:b/>
          <w:bCs/>
        </w:rPr>
        <w:t xml:space="preserve">Wang YL, </w:t>
      </w:r>
      <w:r w:rsidR="00E401F2" w:rsidRPr="00F1337A">
        <w:rPr>
          <w:rFonts w:ascii="Book Antiqua" w:eastAsia="Book Antiqua" w:hAnsi="Book Antiqua" w:cs="Book Antiqua"/>
        </w:rPr>
        <w:t xml:space="preserve">Zhu FZ, Zeng L, </w:t>
      </w:r>
      <w:proofErr w:type="spellStart"/>
      <w:r w:rsidR="00E401F2" w:rsidRPr="00F1337A">
        <w:rPr>
          <w:rFonts w:ascii="Book Antiqua" w:eastAsia="Book Antiqua" w:hAnsi="Book Antiqua" w:cs="Book Antiqua"/>
        </w:rPr>
        <w:t>Telemacque</w:t>
      </w:r>
      <w:proofErr w:type="spellEnd"/>
      <w:r w:rsidR="00E401F2" w:rsidRPr="00F1337A">
        <w:rPr>
          <w:rFonts w:ascii="Book Antiqua" w:eastAsia="Book Antiqua" w:hAnsi="Book Antiqua" w:cs="Book Antiqua"/>
        </w:rPr>
        <w:t xml:space="preserve"> D, </w:t>
      </w:r>
      <w:proofErr w:type="spellStart"/>
      <w:r w:rsidR="00E401F2" w:rsidRPr="00F1337A">
        <w:rPr>
          <w:rFonts w:ascii="Book Antiqua" w:eastAsia="Book Antiqua" w:hAnsi="Book Antiqua" w:cs="Book Antiqua"/>
        </w:rPr>
        <w:t>Saleem</w:t>
      </w:r>
      <w:proofErr w:type="spellEnd"/>
      <w:r w:rsidR="00E401F2" w:rsidRPr="00F1337A">
        <w:rPr>
          <w:rFonts w:ascii="Book Antiqua" w:eastAsia="Book Antiqua" w:hAnsi="Book Antiqua" w:cs="Book Antiqua"/>
        </w:rPr>
        <w:t xml:space="preserve"> </w:t>
      </w:r>
      <w:proofErr w:type="spellStart"/>
      <w:r w:rsidR="00E401F2" w:rsidRPr="00F1337A">
        <w:rPr>
          <w:rFonts w:ascii="Book Antiqua" w:eastAsia="Book Antiqua" w:hAnsi="Book Antiqua" w:cs="Book Antiqua"/>
        </w:rPr>
        <w:t>Alshorman</w:t>
      </w:r>
      <w:proofErr w:type="spellEnd"/>
      <w:r w:rsidR="00E401F2" w:rsidRPr="00F1337A">
        <w:rPr>
          <w:rFonts w:ascii="Book Antiqua" w:eastAsia="Book Antiqua" w:hAnsi="Book Antiqua" w:cs="Book Antiqua"/>
        </w:rPr>
        <w:t xml:space="preserve"> JA, Zhou JG, </w:t>
      </w:r>
      <w:proofErr w:type="spellStart"/>
      <w:r w:rsidR="00E401F2" w:rsidRPr="00F1337A">
        <w:rPr>
          <w:rFonts w:ascii="Book Antiqua" w:eastAsia="Book Antiqua" w:hAnsi="Book Antiqua" w:cs="Book Antiqua"/>
        </w:rPr>
        <w:t>Xiong</w:t>
      </w:r>
      <w:proofErr w:type="spellEnd"/>
      <w:r w:rsidR="00E401F2" w:rsidRPr="00F1337A">
        <w:rPr>
          <w:rFonts w:ascii="Book Antiqua" w:eastAsia="Book Antiqua" w:hAnsi="Book Antiqua" w:cs="Book Antiqua"/>
        </w:rPr>
        <w:t xml:space="preserve"> ZK, Sun TF, Qu YZ, Yao S, Sun TS, Feng SQ, Guo XD; Group of Spinal Injury and Functional Reconstruction, Neural Regeneration and Repair Committee, Chinese </w:t>
      </w:r>
      <w:r w:rsidR="00E401F2" w:rsidRPr="00F1337A">
        <w:rPr>
          <w:rFonts w:ascii="Book Antiqua" w:eastAsia="Book Antiqua" w:hAnsi="Book Antiqua" w:cs="Book Antiqua"/>
        </w:rPr>
        <w:lastRenderedPageBreak/>
        <w:t xml:space="preserve">Research Hospital Association; Spinal Cord Basic Research Group, Spinal Cord Committee of Chinese Society of Rehabilitation Medicine; Spinal Cord Injury and Rehabilitation Group, Chinese Association Of Rehabilitation Medicine. Guideline for diagnosis and treatment of spine trauma in the epidemic of COVID-19. </w:t>
      </w:r>
      <w:r w:rsidR="00E401F2" w:rsidRPr="00F1337A">
        <w:rPr>
          <w:rFonts w:ascii="Book Antiqua" w:eastAsia="Book Antiqua" w:hAnsi="Book Antiqua" w:cs="Book Antiqua"/>
          <w:i/>
          <w:iCs/>
        </w:rPr>
        <w:t xml:space="preserve">Chin J </w:t>
      </w:r>
      <w:proofErr w:type="spellStart"/>
      <w:r w:rsidR="00E401F2" w:rsidRPr="00F1337A">
        <w:rPr>
          <w:rFonts w:ascii="Book Antiqua" w:eastAsia="Book Antiqua" w:hAnsi="Book Antiqua" w:cs="Book Antiqua"/>
          <w:i/>
          <w:iCs/>
        </w:rPr>
        <w:t>Traumatol</w:t>
      </w:r>
      <w:proofErr w:type="spellEnd"/>
      <w:r w:rsidR="00E401F2" w:rsidRPr="00F1337A">
        <w:rPr>
          <w:rFonts w:ascii="Book Antiqua" w:eastAsia="Book Antiqua" w:hAnsi="Book Antiqua" w:cs="Book Antiqua"/>
        </w:rPr>
        <w:t xml:space="preserve"> 2020; </w:t>
      </w:r>
      <w:r w:rsidR="00E401F2" w:rsidRPr="00F1337A">
        <w:rPr>
          <w:rFonts w:ascii="Book Antiqua" w:eastAsia="Book Antiqua" w:hAnsi="Book Antiqua" w:cs="Book Antiqua"/>
          <w:b/>
          <w:bCs/>
        </w:rPr>
        <w:t>23:</w:t>
      </w:r>
      <w:r w:rsidR="00E401F2" w:rsidRPr="00F1337A">
        <w:rPr>
          <w:rFonts w:ascii="Book Antiqua" w:eastAsia="Book Antiqua" w:hAnsi="Book Antiqua" w:cs="Book Antiqua"/>
        </w:rPr>
        <w:t xml:space="preserve"> 196-201 [PMID: 32674856 DOI: 10.1016/j.cjtee.2020.06.003]</w:t>
      </w:r>
    </w:p>
    <w:p w14:paraId="0472001C" w14:textId="77777777" w:rsidR="00A77B3E" w:rsidRPr="00F1337A" w:rsidRDefault="00A77B3E" w:rsidP="00F1337A">
      <w:pPr>
        <w:snapToGrid w:val="0"/>
        <w:spacing w:line="360" w:lineRule="auto"/>
        <w:jc w:val="both"/>
        <w:sectPr w:rsidR="00A77B3E" w:rsidRPr="00F1337A">
          <w:pgSz w:w="12240" w:h="15840"/>
          <w:pgMar w:top="1440" w:right="1440" w:bottom="1440" w:left="1440" w:header="720" w:footer="720" w:gutter="0"/>
          <w:cols w:space="720"/>
          <w:docGrid w:linePitch="360"/>
        </w:sectPr>
      </w:pPr>
    </w:p>
    <w:p w14:paraId="247AED24" w14:textId="77777777" w:rsidR="00A77B3E" w:rsidRPr="00F1337A" w:rsidRDefault="000D1A4A" w:rsidP="00F1337A">
      <w:pPr>
        <w:snapToGrid w:val="0"/>
        <w:spacing w:line="360" w:lineRule="auto"/>
        <w:jc w:val="both"/>
      </w:pPr>
      <w:r w:rsidRPr="00F1337A">
        <w:rPr>
          <w:rFonts w:ascii="Book Antiqua" w:eastAsia="Book Antiqua" w:hAnsi="Book Antiqua" w:cs="Book Antiqua"/>
          <w:b/>
        </w:rPr>
        <w:lastRenderedPageBreak/>
        <w:t>Footnotes</w:t>
      </w:r>
    </w:p>
    <w:p w14:paraId="04DE1C52" w14:textId="77777777" w:rsidR="00F36F91" w:rsidRPr="00F1337A" w:rsidRDefault="00F36F91" w:rsidP="00F1337A">
      <w:pPr>
        <w:autoSpaceDE w:val="0"/>
        <w:autoSpaceDN w:val="0"/>
        <w:snapToGrid w:val="0"/>
        <w:spacing w:line="360" w:lineRule="auto"/>
        <w:jc w:val="both"/>
        <w:rPr>
          <w:rFonts w:ascii="Book Antiqua" w:hAnsi="Book Antiqua" w:cs="TimesNewRomanPSMT"/>
        </w:rPr>
      </w:pPr>
      <w:r w:rsidRPr="00F1337A">
        <w:rPr>
          <w:rFonts w:ascii="Book Antiqua" w:hAnsi="Book Antiqua" w:cs="Tahoma"/>
          <w:b/>
        </w:rPr>
        <w:t>Informed consent statement:</w:t>
      </w:r>
      <w:r w:rsidRPr="00F1337A">
        <w:rPr>
          <w:rFonts w:ascii="Book Antiqua" w:hAnsi="Book Antiqua" w:cs="Tahoma"/>
        </w:rPr>
        <w:t xml:space="preserve"> </w:t>
      </w:r>
      <w:r w:rsidRPr="00F1337A">
        <w:rPr>
          <w:rFonts w:ascii="Book Antiqua" w:hAnsi="Book Antiqua" w:cs="TimesNewRomanPSMT"/>
        </w:rPr>
        <w:t>Informed written consent was obtained from the patient for publication of this report and any accompanying images.</w:t>
      </w:r>
    </w:p>
    <w:p w14:paraId="675F8BF5" w14:textId="77777777" w:rsidR="00F36F91" w:rsidRPr="00F1337A" w:rsidRDefault="00F36F91" w:rsidP="00F1337A">
      <w:pPr>
        <w:snapToGrid w:val="0"/>
        <w:spacing w:line="360" w:lineRule="auto"/>
        <w:jc w:val="both"/>
        <w:rPr>
          <w:rFonts w:ascii="Book Antiqua" w:eastAsia="Book Antiqua" w:hAnsi="Book Antiqua" w:cs="Book Antiqua"/>
          <w:b/>
          <w:bCs/>
        </w:rPr>
      </w:pPr>
    </w:p>
    <w:p w14:paraId="1AE8560C" w14:textId="4006FE88"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Conflict-of-interest statement: </w:t>
      </w:r>
      <w:r w:rsidRPr="00F1337A">
        <w:rPr>
          <w:rFonts w:ascii="Book Antiqua" w:eastAsia="Book Antiqua" w:hAnsi="Book Antiqua" w:cs="Book Antiqua"/>
        </w:rPr>
        <w:t>The authors declare no potential conﬂicts of interest in this work.</w:t>
      </w:r>
    </w:p>
    <w:p w14:paraId="5E39C746" w14:textId="5243A507" w:rsidR="00A77B3E" w:rsidRPr="00F1337A" w:rsidRDefault="00A77B3E" w:rsidP="00F1337A">
      <w:pPr>
        <w:snapToGrid w:val="0"/>
        <w:spacing w:line="360" w:lineRule="auto"/>
        <w:jc w:val="both"/>
      </w:pPr>
    </w:p>
    <w:p w14:paraId="252ABA64" w14:textId="77777777" w:rsidR="00F36F91" w:rsidRPr="00F1337A" w:rsidRDefault="00F36F91" w:rsidP="00F1337A">
      <w:pPr>
        <w:autoSpaceDE w:val="0"/>
        <w:autoSpaceDN w:val="0"/>
        <w:snapToGrid w:val="0"/>
        <w:spacing w:line="360" w:lineRule="auto"/>
        <w:jc w:val="both"/>
        <w:rPr>
          <w:rFonts w:ascii="Book Antiqua" w:eastAsia="宋体" w:hAnsi="Book Antiqua"/>
          <w:kern w:val="2"/>
        </w:rPr>
      </w:pPr>
      <w:r w:rsidRPr="00F1337A">
        <w:rPr>
          <w:rFonts w:ascii="Book Antiqua" w:hAnsi="Book Antiqua" w:cs="Tahoma"/>
          <w:b/>
        </w:rPr>
        <w:t>CARE Checklist (2016) statement:</w:t>
      </w:r>
      <w:r w:rsidRPr="00F1337A">
        <w:rPr>
          <w:rFonts w:ascii="Book Antiqua" w:hAnsi="Book Antiqua" w:cs="Tahoma"/>
        </w:rPr>
        <w:t xml:space="preserve"> </w:t>
      </w:r>
      <w:r w:rsidRPr="00F1337A">
        <w:rPr>
          <w:rFonts w:ascii="Book Antiqua" w:hAnsi="Book Antiqua" w:cs="TimesNewRomanPSMT"/>
        </w:rPr>
        <w:t>The authors have read the CARE Checklist (2016), and the manuscript was prepared and revised according to the CARE Checklist (2016).</w:t>
      </w:r>
    </w:p>
    <w:p w14:paraId="081EEB04" w14:textId="77777777" w:rsidR="00F36F91" w:rsidRPr="00F1337A" w:rsidRDefault="00F36F91" w:rsidP="00F1337A">
      <w:pPr>
        <w:snapToGrid w:val="0"/>
        <w:spacing w:line="360" w:lineRule="auto"/>
        <w:jc w:val="both"/>
      </w:pPr>
    </w:p>
    <w:p w14:paraId="699EBC1E" w14:textId="77777777"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Open-Access: </w:t>
      </w:r>
      <w:r w:rsidRPr="00F1337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1337A">
        <w:rPr>
          <w:rFonts w:ascii="Book Antiqua" w:eastAsia="Book Antiqua" w:hAnsi="Book Antiqua" w:cs="Book Antiqua"/>
        </w:rPr>
        <w:t>NonCommercial</w:t>
      </w:r>
      <w:proofErr w:type="spellEnd"/>
      <w:r w:rsidRPr="00F1337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A3B620" w14:textId="77777777" w:rsidR="00A77B3E" w:rsidRPr="00F1337A" w:rsidRDefault="00A77B3E" w:rsidP="00F1337A">
      <w:pPr>
        <w:snapToGrid w:val="0"/>
        <w:spacing w:line="360" w:lineRule="auto"/>
        <w:jc w:val="both"/>
      </w:pPr>
    </w:p>
    <w:p w14:paraId="688E9A54" w14:textId="17234E78" w:rsidR="00A77B3E" w:rsidRPr="00F1337A" w:rsidRDefault="000D1A4A" w:rsidP="00F1337A">
      <w:pPr>
        <w:snapToGrid w:val="0"/>
        <w:spacing w:line="360" w:lineRule="auto"/>
        <w:jc w:val="both"/>
      </w:pPr>
      <w:r w:rsidRPr="00F1337A">
        <w:rPr>
          <w:rFonts w:ascii="Book Antiqua" w:eastAsia="Book Antiqua" w:hAnsi="Book Antiqua" w:cs="Book Antiqua"/>
          <w:b/>
        </w:rPr>
        <w:t xml:space="preserve">Manuscript source: </w:t>
      </w:r>
      <w:r w:rsidRPr="00F1337A">
        <w:rPr>
          <w:rFonts w:ascii="Book Antiqua" w:eastAsia="Book Antiqua" w:hAnsi="Book Antiqua" w:cs="Book Antiqua"/>
        </w:rPr>
        <w:t xml:space="preserve">Unsolicited </w:t>
      </w:r>
      <w:r w:rsidR="005A6500" w:rsidRPr="00F1337A">
        <w:rPr>
          <w:rFonts w:ascii="Book Antiqua" w:eastAsia="Book Antiqua" w:hAnsi="Book Antiqua" w:cs="Book Antiqua"/>
        </w:rPr>
        <w:t>m</w:t>
      </w:r>
      <w:r w:rsidRPr="00F1337A">
        <w:rPr>
          <w:rFonts w:ascii="Book Antiqua" w:eastAsia="Book Antiqua" w:hAnsi="Book Antiqua" w:cs="Book Antiqua"/>
        </w:rPr>
        <w:t>anuscript</w:t>
      </w:r>
    </w:p>
    <w:p w14:paraId="41C364E7" w14:textId="77777777" w:rsidR="00A77B3E" w:rsidRPr="00F1337A" w:rsidRDefault="00A77B3E" w:rsidP="00F1337A">
      <w:pPr>
        <w:snapToGrid w:val="0"/>
        <w:spacing w:line="360" w:lineRule="auto"/>
        <w:jc w:val="both"/>
      </w:pPr>
    </w:p>
    <w:p w14:paraId="0002CA56"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 xml:space="preserve">Peer-review started: </w:t>
      </w:r>
      <w:r w:rsidRPr="00F1337A">
        <w:rPr>
          <w:rFonts w:ascii="Book Antiqua" w:eastAsia="Book Antiqua" w:hAnsi="Book Antiqua" w:cs="Book Antiqua"/>
        </w:rPr>
        <w:t>June 15, 2020</w:t>
      </w:r>
    </w:p>
    <w:p w14:paraId="0619059C"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 xml:space="preserve">First decision: </w:t>
      </w:r>
      <w:r w:rsidRPr="00F1337A">
        <w:rPr>
          <w:rFonts w:ascii="Book Antiqua" w:eastAsia="Book Antiqua" w:hAnsi="Book Antiqua" w:cs="Book Antiqua"/>
        </w:rPr>
        <w:t>July 25, 2020</w:t>
      </w:r>
    </w:p>
    <w:p w14:paraId="08F8E647"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 xml:space="preserve">Article in press: </w:t>
      </w:r>
    </w:p>
    <w:p w14:paraId="4FA6E05F" w14:textId="77777777" w:rsidR="00A77B3E" w:rsidRPr="00F1337A" w:rsidRDefault="00A77B3E" w:rsidP="00F1337A">
      <w:pPr>
        <w:snapToGrid w:val="0"/>
        <w:spacing w:line="360" w:lineRule="auto"/>
        <w:jc w:val="both"/>
      </w:pPr>
    </w:p>
    <w:p w14:paraId="4FFA6E31" w14:textId="2E2297D8" w:rsidR="00A77B3E" w:rsidRPr="00F1337A" w:rsidRDefault="000D1A4A" w:rsidP="00F1337A">
      <w:pPr>
        <w:snapToGrid w:val="0"/>
        <w:spacing w:line="360" w:lineRule="auto"/>
        <w:jc w:val="both"/>
      </w:pPr>
      <w:r w:rsidRPr="00F1337A">
        <w:rPr>
          <w:rFonts w:ascii="Book Antiqua" w:eastAsia="Book Antiqua" w:hAnsi="Book Antiqua" w:cs="Book Antiqua"/>
          <w:b/>
        </w:rPr>
        <w:t xml:space="preserve">Specialty type: </w:t>
      </w:r>
      <w:r w:rsidR="005A6500" w:rsidRPr="00F1337A">
        <w:rPr>
          <w:rFonts w:ascii="Book Antiqua" w:eastAsia="Book Antiqua" w:hAnsi="Book Antiqua" w:cs="Book Antiqua"/>
        </w:rPr>
        <w:t>Medicine, research and experimental</w:t>
      </w:r>
    </w:p>
    <w:p w14:paraId="5562367A"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 xml:space="preserve">Country/Territory of origin: </w:t>
      </w:r>
      <w:r w:rsidRPr="00F1337A">
        <w:rPr>
          <w:rFonts w:ascii="Book Antiqua" w:eastAsia="Book Antiqua" w:hAnsi="Book Antiqua" w:cs="Book Antiqua"/>
        </w:rPr>
        <w:t>China</w:t>
      </w:r>
    </w:p>
    <w:p w14:paraId="33D0B6A5" w14:textId="77777777" w:rsidR="00A77B3E" w:rsidRPr="00F1337A" w:rsidRDefault="000D1A4A" w:rsidP="00F1337A">
      <w:pPr>
        <w:snapToGrid w:val="0"/>
        <w:spacing w:line="360" w:lineRule="auto"/>
        <w:jc w:val="both"/>
      </w:pPr>
      <w:r w:rsidRPr="00F1337A">
        <w:rPr>
          <w:rFonts w:ascii="Book Antiqua" w:eastAsia="Book Antiqua" w:hAnsi="Book Antiqua" w:cs="Book Antiqua"/>
          <w:b/>
        </w:rPr>
        <w:t>Peer-review report’s scientific quality classification</w:t>
      </w:r>
    </w:p>
    <w:p w14:paraId="68FBA6FD" w14:textId="77777777" w:rsidR="00A77B3E" w:rsidRPr="00F1337A" w:rsidRDefault="000D1A4A" w:rsidP="00F1337A">
      <w:pPr>
        <w:snapToGrid w:val="0"/>
        <w:spacing w:line="360" w:lineRule="auto"/>
        <w:jc w:val="both"/>
      </w:pPr>
      <w:r w:rsidRPr="00F1337A">
        <w:rPr>
          <w:rFonts w:ascii="Book Antiqua" w:eastAsia="Book Antiqua" w:hAnsi="Book Antiqua" w:cs="Book Antiqua"/>
        </w:rPr>
        <w:t>Grade A (Excellent): 0</w:t>
      </w:r>
    </w:p>
    <w:p w14:paraId="194229F4" w14:textId="77777777" w:rsidR="00A77B3E" w:rsidRPr="00F1337A" w:rsidRDefault="000D1A4A" w:rsidP="00F1337A">
      <w:pPr>
        <w:snapToGrid w:val="0"/>
        <w:spacing w:line="360" w:lineRule="auto"/>
        <w:jc w:val="both"/>
      </w:pPr>
      <w:r w:rsidRPr="00F1337A">
        <w:rPr>
          <w:rFonts w:ascii="Book Antiqua" w:eastAsia="Book Antiqua" w:hAnsi="Book Antiqua" w:cs="Book Antiqua"/>
        </w:rPr>
        <w:t>Grade B (Very good): B, B</w:t>
      </w:r>
    </w:p>
    <w:p w14:paraId="1A503AA7" w14:textId="77777777" w:rsidR="00A77B3E" w:rsidRPr="00F1337A" w:rsidRDefault="000D1A4A" w:rsidP="00F1337A">
      <w:pPr>
        <w:snapToGrid w:val="0"/>
        <w:spacing w:line="360" w:lineRule="auto"/>
        <w:jc w:val="both"/>
      </w:pPr>
      <w:r w:rsidRPr="00F1337A">
        <w:rPr>
          <w:rFonts w:ascii="Book Antiqua" w:eastAsia="Book Antiqua" w:hAnsi="Book Antiqua" w:cs="Book Antiqua"/>
        </w:rPr>
        <w:lastRenderedPageBreak/>
        <w:t>Grade C (Good): C</w:t>
      </w:r>
    </w:p>
    <w:p w14:paraId="12E6D750" w14:textId="77777777" w:rsidR="00A77B3E" w:rsidRPr="00F1337A" w:rsidRDefault="000D1A4A" w:rsidP="00F1337A">
      <w:pPr>
        <w:snapToGrid w:val="0"/>
        <w:spacing w:line="360" w:lineRule="auto"/>
        <w:jc w:val="both"/>
      </w:pPr>
      <w:r w:rsidRPr="00F1337A">
        <w:rPr>
          <w:rFonts w:ascii="Book Antiqua" w:eastAsia="Book Antiqua" w:hAnsi="Book Antiqua" w:cs="Book Antiqua"/>
        </w:rPr>
        <w:t>Grade D (Fair): 0</w:t>
      </w:r>
    </w:p>
    <w:p w14:paraId="3CDEC5D8" w14:textId="77777777" w:rsidR="00A77B3E" w:rsidRPr="00F1337A" w:rsidRDefault="000D1A4A" w:rsidP="00F1337A">
      <w:pPr>
        <w:snapToGrid w:val="0"/>
        <w:spacing w:line="360" w:lineRule="auto"/>
        <w:jc w:val="both"/>
      </w:pPr>
      <w:r w:rsidRPr="00F1337A">
        <w:rPr>
          <w:rFonts w:ascii="Book Antiqua" w:eastAsia="Book Antiqua" w:hAnsi="Book Antiqua" w:cs="Book Antiqua"/>
        </w:rPr>
        <w:t>Grade E (Poor): 0</w:t>
      </w:r>
    </w:p>
    <w:p w14:paraId="4958C8A2" w14:textId="77777777" w:rsidR="00A77B3E" w:rsidRPr="00F1337A" w:rsidRDefault="00A77B3E" w:rsidP="00F1337A">
      <w:pPr>
        <w:snapToGrid w:val="0"/>
        <w:spacing w:line="360" w:lineRule="auto"/>
        <w:jc w:val="both"/>
      </w:pPr>
    </w:p>
    <w:p w14:paraId="6E15CE88" w14:textId="5E96014A" w:rsidR="00A77B3E" w:rsidRPr="00F1337A" w:rsidRDefault="000D1A4A" w:rsidP="00F1337A">
      <w:pPr>
        <w:snapToGrid w:val="0"/>
        <w:spacing w:line="360" w:lineRule="auto"/>
        <w:jc w:val="both"/>
        <w:sectPr w:rsidR="00A77B3E" w:rsidRPr="00F1337A">
          <w:pgSz w:w="12240" w:h="15840"/>
          <w:pgMar w:top="1440" w:right="1440" w:bottom="1440" w:left="1440" w:header="720" w:footer="720" w:gutter="0"/>
          <w:cols w:space="720"/>
          <w:docGrid w:linePitch="360"/>
        </w:sectPr>
      </w:pPr>
      <w:r w:rsidRPr="00F1337A">
        <w:rPr>
          <w:rFonts w:ascii="Book Antiqua" w:eastAsia="Book Antiqua" w:hAnsi="Book Antiqua" w:cs="Book Antiqua"/>
          <w:b/>
        </w:rPr>
        <w:t xml:space="preserve">P-Reviewer: </w:t>
      </w:r>
      <w:r w:rsidRPr="00F1337A">
        <w:rPr>
          <w:rFonts w:ascii="Book Antiqua" w:eastAsia="Book Antiqua" w:hAnsi="Book Antiqua" w:cs="Book Antiqua"/>
        </w:rPr>
        <w:t xml:space="preserve">Mathur A, Mulvihill S, van der </w:t>
      </w:r>
      <w:proofErr w:type="spellStart"/>
      <w:r w:rsidRPr="00F1337A">
        <w:rPr>
          <w:rFonts w:ascii="Book Antiqua" w:eastAsia="Book Antiqua" w:hAnsi="Book Antiqua" w:cs="Book Antiqua"/>
        </w:rPr>
        <w:t>Laan</w:t>
      </w:r>
      <w:proofErr w:type="spellEnd"/>
      <w:r w:rsidRPr="00F1337A">
        <w:rPr>
          <w:rFonts w:ascii="Book Antiqua" w:eastAsia="Book Antiqua" w:hAnsi="Book Antiqua" w:cs="Book Antiqua"/>
        </w:rPr>
        <w:t xml:space="preserve"> L</w:t>
      </w:r>
      <w:r w:rsidRPr="00F1337A">
        <w:rPr>
          <w:rFonts w:ascii="Book Antiqua" w:eastAsia="Book Antiqua" w:hAnsi="Book Antiqua" w:cs="Book Antiqua"/>
          <w:b/>
        </w:rPr>
        <w:t xml:space="preserve"> S-Editor: </w:t>
      </w:r>
      <w:r w:rsidRPr="00F1337A">
        <w:rPr>
          <w:rFonts w:ascii="Book Antiqua" w:eastAsia="Book Antiqua" w:hAnsi="Book Antiqua" w:cs="Book Antiqua"/>
        </w:rPr>
        <w:t>Huang P</w:t>
      </w:r>
      <w:r w:rsidRPr="00F1337A">
        <w:rPr>
          <w:rFonts w:ascii="Book Antiqua" w:eastAsia="Book Antiqua" w:hAnsi="Book Antiqua" w:cs="Book Antiqua"/>
          <w:b/>
        </w:rPr>
        <w:t xml:space="preserve"> L-Editor: </w:t>
      </w:r>
      <w:r w:rsidR="00C74338" w:rsidRPr="00F1337A">
        <w:rPr>
          <w:rFonts w:ascii="Book Antiqua" w:eastAsia="Book Antiqua" w:hAnsi="Book Antiqua" w:cs="Book Antiqua"/>
          <w:bCs/>
        </w:rPr>
        <w:t>Filipodia</w:t>
      </w:r>
      <w:r w:rsidRPr="00F1337A">
        <w:rPr>
          <w:rFonts w:ascii="Book Antiqua" w:eastAsia="Book Antiqua" w:hAnsi="Book Antiqua" w:cs="Book Antiqua"/>
          <w:b/>
        </w:rPr>
        <w:t xml:space="preserve"> P-Editor: </w:t>
      </w:r>
    </w:p>
    <w:p w14:paraId="55A135E2" w14:textId="6AF072A7" w:rsidR="00A77B3E" w:rsidRPr="00F1337A" w:rsidRDefault="000D1A4A" w:rsidP="00F1337A">
      <w:pPr>
        <w:snapToGrid w:val="0"/>
        <w:spacing w:line="360" w:lineRule="auto"/>
        <w:jc w:val="both"/>
        <w:rPr>
          <w:rFonts w:ascii="Book Antiqua" w:eastAsia="Book Antiqua" w:hAnsi="Book Antiqua" w:cs="Book Antiqua"/>
          <w:b/>
        </w:rPr>
      </w:pPr>
      <w:r w:rsidRPr="00F1337A">
        <w:rPr>
          <w:rFonts w:ascii="Book Antiqua" w:eastAsia="Book Antiqua" w:hAnsi="Book Antiqua" w:cs="Book Antiqua"/>
          <w:b/>
        </w:rPr>
        <w:lastRenderedPageBreak/>
        <w:t>Figure Legends</w:t>
      </w:r>
    </w:p>
    <w:p w14:paraId="256B53E0" w14:textId="6673BB46" w:rsidR="001A52E2" w:rsidRPr="00F1337A" w:rsidRDefault="001A52E2" w:rsidP="00F1337A">
      <w:pPr>
        <w:snapToGrid w:val="0"/>
        <w:spacing w:line="360" w:lineRule="auto"/>
        <w:jc w:val="both"/>
      </w:pPr>
      <w:r w:rsidRPr="00F1337A">
        <w:rPr>
          <w:noProof/>
          <w:lang w:eastAsia="zh-CN"/>
        </w:rPr>
        <w:drawing>
          <wp:inline distT="0" distB="0" distL="0" distR="0" wp14:anchorId="00E4697D" wp14:editId="6682CDB6">
            <wp:extent cx="5943600" cy="25711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571115"/>
                    </a:xfrm>
                    <a:prstGeom prst="rect">
                      <a:avLst/>
                    </a:prstGeom>
                  </pic:spPr>
                </pic:pic>
              </a:graphicData>
            </a:graphic>
          </wp:inline>
        </w:drawing>
      </w:r>
    </w:p>
    <w:p w14:paraId="249D1052" w14:textId="6A5A5A9F" w:rsidR="00A77B3E" w:rsidRPr="00F1337A" w:rsidRDefault="000D1A4A" w:rsidP="00F1337A">
      <w:pPr>
        <w:snapToGrid w:val="0"/>
        <w:spacing w:line="360" w:lineRule="auto"/>
        <w:jc w:val="both"/>
      </w:pPr>
      <w:r w:rsidRPr="00F1337A">
        <w:rPr>
          <w:rFonts w:ascii="Book Antiqua" w:eastAsia="Book Antiqua" w:hAnsi="Book Antiqua" w:cs="Book Antiqua"/>
          <w:b/>
          <w:bCs/>
        </w:rPr>
        <w:t>Figure 1 Chest computerized tomography of two patients.</w:t>
      </w:r>
      <w:r w:rsidRPr="00F1337A">
        <w:rPr>
          <w:rFonts w:ascii="Book Antiqua" w:eastAsia="Book Antiqua" w:hAnsi="Book Antiqua" w:cs="Book Antiqua"/>
        </w:rPr>
        <w:t xml:space="preserve"> A</w:t>
      </w:r>
      <w:r w:rsidR="001A52E2" w:rsidRPr="00F1337A">
        <w:rPr>
          <w:rFonts w:ascii="Book Antiqua" w:eastAsia="Book Antiqua" w:hAnsi="Book Antiqua" w:cs="Book Antiqua"/>
        </w:rPr>
        <w:t>:</w:t>
      </w:r>
      <w:r w:rsidRPr="00F1337A">
        <w:rPr>
          <w:rFonts w:ascii="Book Antiqua" w:eastAsia="Book Antiqua" w:hAnsi="Book Antiqua" w:cs="Book Antiqua"/>
        </w:rPr>
        <w:t xml:space="preserve"> Ground glass opacity located in the peripheral zone of the right lung</w:t>
      </w:r>
      <w:r w:rsidR="001A52E2" w:rsidRPr="00F1337A">
        <w:rPr>
          <w:rFonts w:ascii="Book Antiqua" w:eastAsia="Book Antiqua" w:hAnsi="Book Antiqua" w:cs="Book Antiqua"/>
        </w:rPr>
        <w:t>;</w:t>
      </w:r>
      <w:r w:rsidRPr="00F1337A">
        <w:rPr>
          <w:rFonts w:ascii="Book Antiqua" w:eastAsia="Book Antiqua" w:hAnsi="Book Antiqua" w:cs="Book Antiqua"/>
        </w:rPr>
        <w:t xml:space="preserve"> B</w:t>
      </w:r>
      <w:r w:rsidR="001A52E2" w:rsidRPr="00F1337A">
        <w:rPr>
          <w:rFonts w:ascii="Book Antiqua" w:eastAsia="Book Antiqua" w:hAnsi="Book Antiqua" w:cs="Book Antiqua"/>
        </w:rPr>
        <w:t>:</w:t>
      </w:r>
      <w:r w:rsidRPr="00F1337A">
        <w:rPr>
          <w:rFonts w:ascii="Book Antiqua" w:eastAsia="Book Antiqua" w:hAnsi="Book Antiqua" w:cs="Book Antiqua"/>
        </w:rPr>
        <w:t xml:space="preserve"> Multiple patchy fuzzy foci in inferior lobes of double lungs.</w:t>
      </w:r>
    </w:p>
    <w:p w14:paraId="06E4B39E" w14:textId="77BB9F10" w:rsidR="00D82809" w:rsidRPr="00F1337A" w:rsidRDefault="001A52E2" w:rsidP="00F1337A">
      <w:pPr>
        <w:snapToGrid w:val="0"/>
        <w:spacing w:line="360" w:lineRule="auto"/>
        <w:jc w:val="both"/>
        <w:rPr>
          <w:rFonts w:ascii="Book Antiqua" w:eastAsia="Book Antiqua" w:hAnsi="Book Antiqua" w:cs="Book Antiqua"/>
        </w:rPr>
      </w:pPr>
      <w:r w:rsidRPr="00F1337A">
        <w:rPr>
          <w:rFonts w:ascii="Book Antiqua" w:eastAsia="Book Antiqua" w:hAnsi="Book Antiqua" w:cs="Book Antiqua"/>
        </w:rPr>
        <w:br w:type="page"/>
      </w:r>
    </w:p>
    <w:p w14:paraId="69C07102" w14:textId="6C14B371" w:rsidR="00A807B3" w:rsidRPr="00F1337A" w:rsidRDefault="00C16624" w:rsidP="00F1337A">
      <w:pPr>
        <w:snapToGrid w:val="0"/>
        <w:spacing w:line="360" w:lineRule="auto"/>
        <w:jc w:val="both"/>
        <w:rPr>
          <w:rFonts w:ascii="Book Antiqua" w:eastAsia="Book Antiqua" w:hAnsi="Book Antiqua" w:cs="Book Antiqua"/>
          <w:b/>
          <w:bCs/>
          <w:lang w:eastAsia="zh-CN"/>
        </w:rPr>
      </w:pPr>
      <w:r w:rsidRPr="00F1337A">
        <w:rPr>
          <w:rFonts w:ascii="Book Antiqua" w:eastAsia="Book Antiqua" w:hAnsi="Book Antiqua" w:cs="Book Antiqua"/>
          <w:b/>
          <w:bCs/>
          <w:noProof/>
          <w:lang w:eastAsia="zh-CN"/>
        </w:rPr>
        <w:lastRenderedPageBreak/>
        <w:drawing>
          <wp:inline distT="0" distB="0" distL="0" distR="0" wp14:anchorId="7134DC53" wp14:editId="6950B679">
            <wp:extent cx="5943600" cy="3614420"/>
            <wp:effectExtent l="0" t="0" r="0" b="0"/>
            <wp:docPr id="2" name="图片 2"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手机截图图社交软件的信息&#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14420"/>
                    </a:xfrm>
                    <a:prstGeom prst="rect">
                      <a:avLst/>
                    </a:prstGeom>
                  </pic:spPr>
                </pic:pic>
              </a:graphicData>
            </a:graphic>
          </wp:inline>
        </w:drawing>
      </w:r>
    </w:p>
    <w:p w14:paraId="3887DEE0" w14:textId="63BBFCF6" w:rsidR="00A77B3E" w:rsidRPr="00F1337A" w:rsidRDefault="000D1A4A" w:rsidP="00F1337A">
      <w:pPr>
        <w:snapToGrid w:val="0"/>
        <w:spacing w:line="360" w:lineRule="auto"/>
        <w:jc w:val="both"/>
      </w:pPr>
      <w:r w:rsidRPr="00F1337A">
        <w:rPr>
          <w:rFonts w:ascii="Book Antiqua" w:eastAsia="Book Antiqua" w:hAnsi="Book Antiqua" w:cs="Book Antiqua"/>
          <w:b/>
          <w:bCs/>
        </w:rPr>
        <w:t xml:space="preserve">Figure 2 Flow chart of treatment and management of emergency patients requiring surgical intervention during </w:t>
      </w:r>
      <w:r w:rsidR="00D82809" w:rsidRPr="00F1337A">
        <w:rPr>
          <w:rFonts w:ascii="Book Antiqua" w:eastAsia="Book Antiqua" w:hAnsi="Book Antiqua" w:cs="Book Antiqua"/>
          <w:b/>
          <w:bCs/>
        </w:rPr>
        <w:t>coronavirus disease 2019</w:t>
      </w:r>
      <w:r w:rsidRPr="00F1337A">
        <w:rPr>
          <w:rFonts w:ascii="Book Antiqua" w:eastAsia="Book Antiqua" w:hAnsi="Book Antiqua" w:cs="Book Antiqua"/>
          <w:b/>
          <w:bCs/>
        </w:rPr>
        <w:t xml:space="preserve"> epidemic period.</w:t>
      </w:r>
      <w:r w:rsidRPr="00F1337A">
        <w:rPr>
          <w:rFonts w:ascii="Book Antiqua" w:eastAsia="Book Antiqua" w:hAnsi="Book Antiqua" w:cs="Book Antiqua"/>
        </w:rPr>
        <w:t xml:space="preserve"> The yellow color in the figure indicates that medical staff may be infected with </w:t>
      </w:r>
      <w:r w:rsidR="00D82809" w:rsidRPr="00F1337A">
        <w:rPr>
          <w:rFonts w:ascii="Book Antiqua" w:eastAsia="Book Antiqua" w:hAnsi="Book Antiqua" w:cs="Book Antiqua"/>
        </w:rPr>
        <w:t>coronavirus disease 2019 (</w:t>
      </w:r>
      <w:r w:rsidRPr="00F1337A">
        <w:rPr>
          <w:rFonts w:ascii="Book Antiqua" w:eastAsia="Book Antiqua" w:hAnsi="Book Antiqua" w:cs="Book Antiqua"/>
        </w:rPr>
        <w:t>COVID-19</w:t>
      </w:r>
      <w:r w:rsidR="00D82809" w:rsidRPr="00F1337A">
        <w:rPr>
          <w:rFonts w:ascii="Book Antiqua" w:eastAsia="Book Antiqua" w:hAnsi="Book Antiqua" w:cs="Book Antiqua"/>
        </w:rPr>
        <w:t>)</w:t>
      </w:r>
      <w:r w:rsidRPr="00F1337A">
        <w:rPr>
          <w:rFonts w:ascii="Book Antiqua" w:eastAsia="Book Antiqua" w:hAnsi="Book Antiqua" w:cs="Book Antiqua"/>
        </w:rPr>
        <w:t xml:space="preserve"> when contact with the patient, so secondary or tertiary protection should be taken. The red color indicates that the patient has been diagnosed with COVID-19</w:t>
      </w:r>
      <w:r w:rsidR="00AA7592" w:rsidRPr="00F1337A">
        <w:rPr>
          <w:rFonts w:ascii="Book Antiqua" w:eastAsia="Book Antiqua" w:hAnsi="Book Antiqua" w:cs="Book Antiqua"/>
        </w:rPr>
        <w:t>,</w:t>
      </w:r>
      <w:r w:rsidRPr="00F1337A">
        <w:rPr>
          <w:rFonts w:ascii="Book Antiqua" w:eastAsia="Book Antiqua" w:hAnsi="Book Antiqua" w:cs="Book Antiqua"/>
        </w:rPr>
        <w:t xml:space="preserve"> and the risk of infection is high. Medical staff </w:t>
      </w:r>
      <w:r w:rsidR="00AA7592" w:rsidRPr="00F1337A">
        <w:rPr>
          <w:rFonts w:ascii="Book Antiqua" w:eastAsia="Book Antiqua" w:hAnsi="Book Antiqua" w:cs="Book Antiqua"/>
        </w:rPr>
        <w:t>dealing</w:t>
      </w:r>
      <w:r w:rsidRPr="00F1337A">
        <w:rPr>
          <w:rFonts w:ascii="Book Antiqua" w:eastAsia="Book Antiqua" w:hAnsi="Book Antiqua" w:cs="Book Antiqua"/>
        </w:rPr>
        <w:t xml:space="preserve"> with the patient must wear level-3 protective equipment.</w:t>
      </w:r>
      <w:r w:rsidR="00C16624" w:rsidRPr="00F1337A">
        <w:rPr>
          <w:rFonts w:ascii="Book Antiqua" w:eastAsia="Book Antiqua" w:hAnsi="Book Antiqua" w:cs="Book Antiqua"/>
        </w:rPr>
        <w:t xml:space="preserve"> COVID-19: Coronavirus disease 2019</w:t>
      </w:r>
      <w:r w:rsidR="004B664E">
        <w:rPr>
          <w:rFonts w:ascii="Book Antiqua" w:eastAsia="Book Antiqua" w:hAnsi="Book Antiqua" w:cs="Book Antiqua"/>
        </w:rPr>
        <w:t>;</w:t>
      </w:r>
      <w:r w:rsidR="004B664E" w:rsidRPr="004B664E">
        <w:rPr>
          <w:rFonts w:ascii="Book Antiqua" w:eastAsia="Book Antiqua" w:hAnsi="Book Antiqua" w:cs="Book Antiqua"/>
        </w:rPr>
        <w:t xml:space="preserve"> </w:t>
      </w:r>
      <w:r w:rsidR="004B664E" w:rsidRPr="00F1337A">
        <w:rPr>
          <w:rFonts w:ascii="Book Antiqua" w:eastAsia="Book Antiqua" w:hAnsi="Book Antiqua" w:cs="Book Antiqua"/>
        </w:rPr>
        <w:t xml:space="preserve">CT: </w:t>
      </w:r>
      <w:bookmarkStart w:id="2" w:name="OLE_LINK1612"/>
      <w:bookmarkStart w:id="3" w:name="OLE_LINK1613"/>
      <w:bookmarkStart w:id="4" w:name="OLE_LINK1458"/>
      <w:bookmarkStart w:id="5" w:name="OLE_LINK1997"/>
      <w:bookmarkStart w:id="6" w:name="OLE_LINK2340"/>
      <w:r w:rsidR="004B664E" w:rsidRPr="00F1337A">
        <w:rPr>
          <w:rFonts w:ascii="Book Antiqua" w:hAnsi="Book Antiqua"/>
        </w:rPr>
        <w:t>Computed tomography</w:t>
      </w:r>
      <w:bookmarkEnd w:id="2"/>
      <w:bookmarkEnd w:id="3"/>
      <w:bookmarkEnd w:id="4"/>
      <w:bookmarkEnd w:id="5"/>
      <w:bookmarkEnd w:id="6"/>
      <w:r w:rsidR="004B664E">
        <w:rPr>
          <w:rFonts w:ascii="Book Antiqua" w:hAnsi="Book Antiqua"/>
        </w:rPr>
        <w:t>.</w:t>
      </w:r>
    </w:p>
    <w:sectPr w:rsidR="00A77B3E" w:rsidRPr="00F133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35CFA" w14:textId="77777777" w:rsidR="00477C25" w:rsidRDefault="00477C25" w:rsidP="00167C61">
      <w:r>
        <w:separator/>
      </w:r>
    </w:p>
  </w:endnote>
  <w:endnote w:type="continuationSeparator" w:id="0">
    <w:p w14:paraId="52D2E319" w14:textId="77777777" w:rsidR="00477C25" w:rsidRDefault="00477C25" w:rsidP="00167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F98AB" w14:textId="77777777" w:rsidR="00721A82" w:rsidRDefault="00721A8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486680424"/>
      <w:docPartObj>
        <w:docPartGallery w:val="Page Numbers (Bottom of Page)"/>
        <w:docPartUnique/>
      </w:docPartObj>
    </w:sdtPr>
    <w:sdtEndPr>
      <w:rPr>
        <w:noProof/>
      </w:rPr>
    </w:sdtEndPr>
    <w:sdtContent>
      <w:p w14:paraId="6267831B" w14:textId="3273942C" w:rsidR="00F264A3" w:rsidRPr="00731E5A" w:rsidRDefault="00F264A3">
        <w:pPr>
          <w:pStyle w:val="a5"/>
          <w:jc w:val="right"/>
          <w:rPr>
            <w:rFonts w:ascii="Book Antiqua" w:hAnsi="Book Antiqua"/>
            <w:sz w:val="24"/>
            <w:szCs w:val="24"/>
          </w:rPr>
        </w:pPr>
        <w:r w:rsidRPr="00731E5A">
          <w:rPr>
            <w:rFonts w:ascii="Book Antiqua" w:hAnsi="Book Antiqua"/>
            <w:sz w:val="24"/>
            <w:szCs w:val="24"/>
          </w:rPr>
          <w:fldChar w:fldCharType="begin"/>
        </w:r>
        <w:r w:rsidRPr="00731E5A">
          <w:rPr>
            <w:rFonts w:ascii="Book Antiqua" w:hAnsi="Book Antiqua"/>
            <w:sz w:val="24"/>
            <w:szCs w:val="24"/>
          </w:rPr>
          <w:instrText xml:space="preserve"> PAGE   \* MERGEFORMAT </w:instrText>
        </w:r>
        <w:r w:rsidRPr="00731E5A">
          <w:rPr>
            <w:rFonts w:ascii="Book Antiqua" w:hAnsi="Book Antiqua"/>
            <w:sz w:val="24"/>
            <w:szCs w:val="24"/>
          </w:rPr>
          <w:fldChar w:fldCharType="separate"/>
        </w:r>
        <w:r w:rsidR="00D46B3E">
          <w:rPr>
            <w:rFonts w:ascii="Book Antiqua" w:hAnsi="Book Antiqua"/>
            <w:noProof/>
            <w:sz w:val="24"/>
            <w:szCs w:val="24"/>
          </w:rPr>
          <w:t>5</w:t>
        </w:r>
        <w:r w:rsidRPr="00731E5A">
          <w:rPr>
            <w:rFonts w:ascii="Book Antiqua" w:hAnsi="Book Antiqua"/>
            <w:noProof/>
            <w:sz w:val="24"/>
            <w:szCs w:val="24"/>
          </w:rPr>
          <w:fldChar w:fldCharType="end"/>
        </w:r>
        <w:r w:rsidR="004B664E">
          <w:rPr>
            <w:rFonts w:ascii="Book Antiqua" w:hAnsi="Book Antiqua"/>
            <w:noProof/>
            <w:sz w:val="24"/>
            <w:szCs w:val="24"/>
          </w:rPr>
          <w:t xml:space="preserve"> </w:t>
        </w:r>
        <w:r w:rsidRPr="00731E5A">
          <w:rPr>
            <w:rFonts w:ascii="Book Antiqua" w:hAnsi="Book Antiqua"/>
            <w:noProof/>
            <w:sz w:val="24"/>
            <w:szCs w:val="24"/>
          </w:rPr>
          <w:t>/</w:t>
        </w:r>
        <w:r w:rsidR="004B664E">
          <w:rPr>
            <w:rFonts w:ascii="Book Antiqua" w:hAnsi="Book Antiqua"/>
            <w:noProof/>
            <w:sz w:val="24"/>
            <w:szCs w:val="24"/>
          </w:rPr>
          <w:t xml:space="preserve"> </w:t>
        </w:r>
        <w:r w:rsidRPr="00731E5A">
          <w:rPr>
            <w:rFonts w:ascii="Book Antiqua" w:hAnsi="Book Antiqua"/>
            <w:noProof/>
            <w:sz w:val="24"/>
            <w:szCs w:val="24"/>
          </w:rPr>
          <w:t>2</w:t>
        </w:r>
        <w:r w:rsidR="00721A82">
          <w:rPr>
            <w:rFonts w:ascii="Book Antiqua" w:hAnsi="Book Antiqua"/>
            <w:noProof/>
            <w:sz w:val="24"/>
            <w:szCs w:val="24"/>
          </w:rPr>
          <w:t>3</w:t>
        </w:r>
      </w:p>
    </w:sdtContent>
  </w:sdt>
  <w:p w14:paraId="35191FDB" w14:textId="77777777" w:rsidR="00F264A3" w:rsidRDefault="00F264A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42989" w14:textId="77777777" w:rsidR="00721A82" w:rsidRDefault="00721A8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F988D" w14:textId="77777777" w:rsidR="00477C25" w:rsidRDefault="00477C25" w:rsidP="00167C61">
      <w:r>
        <w:separator/>
      </w:r>
    </w:p>
  </w:footnote>
  <w:footnote w:type="continuationSeparator" w:id="0">
    <w:p w14:paraId="2EA2A8C2" w14:textId="77777777" w:rsidR="00477C25" w:rsidRDefault="00477C25" w:rsidP="00167C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FFEED" w14:textId="77777777" w:rsidR="00721A82" w:rsidRDefault="00721A8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27B43" w14:textId="77777777" w:rsidR="00721A82" w:rsidRDefault="00721A82">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DD096" w14:textId="77777777" w:rsidR="00721A82" w:rsidRDefault="00721A82">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CAC"/>
    <w:rsid w:val="00015185"/>
    <w:rsid w:val="00023F47"/>
    <w:rsid w:val="000327E8"/>
    <w:rsid w:val="00056E6B"/>
    <w:rsid w:val="0006287F"/>
    <w:rsid w:val="00080895"/>
    <w:rsid w:val="00094160"/>
    <w:rsid w:val="000A12AF"/>
    <w:rsid w:val="000A7260"/>
    <w:rsid w:val="000B427D"/>
    <w:rsid w:val="000B4EAC"/>
    <w:rsid w:val="000D1A4A"/>
    <w:rsid w:val="000D4AD8"/>
    <w:rsid w:val="000E6CD4"/>
    <w:rsid w:val="00105411"/>
    <w:rsid w:val="00110C11"/>
    <w:rsid w:val="001561FB"/>
    <w:rsid w:val="00167C61"/>
    <w:rsid w:val="001755F7"/>
    <w:rsid w:val="0018589C"/>
    <w:rsid w:val="001A52E2"/>
    <w:rsid w:val="001B6F29"/>
    <w:rsid w:val="001C17E1"/>
    <w:rsid w:val="001C456A"/>
    <w:rsid w:val="001C6D48"/>
    <w:rsid w:val="001E4767"/>
    <w:rsid w:val="001E6B36"/>
    <w:rsid w:val="001F7CE9"/>
    <w:rsid w:val="00206D52"/>
    <w:rsid w:val="00213FB7"/>
    <w:rsid w:val="00226489"/>
    <w:rsid w:val="00250006"/>
    <w:rsid w:val="002539F9"/>
    <w:rsid w:val="002764EF"/>
    <w:rsid w:val="002834E3"/>
    <w:rsid w:val="002855D0"/>
    <w:rsid w:val="002C32AD"/>
    <w:rsid w:val="002E7304"/>
    <w:rsid w:val="002F3C0B"/>
    <w:rsid w:val="00326C2C"/>
    <w:rsid w:val="00354321"/>
    <w:rsid w:val="003A676B"/>
    <w:rsid w:val="003B68D7"/>
    <w:rsid w:val="003D2E5D"/>
    <w:rsid w:val="003D6261"/>
    <w:rsid w:val="00431C7B"/>
    <w:rsid w:val="004543BA"/>
    <w:rsid w:val="00477C25"/>
    <w:rsid w:val="004A13A9"/>
    <w:rsid w:val="004B4F5F"/>
    <w:rsid w:val="004B664E"/>
    <w:rsid w:val="004D6B5F"/>
    <w:rsid w:val="004F334A"/>
    <w:rsid w:val="005241BE"/>
    <w:rsid w:val="005357B6"/>
    <w:rsid w:val="005546A4"/>
    <w:rsid w:val="00556332"/>
    <w:rsid w:val="005629C0"/>
    <w:rsid w:val="005639F9"/>
    <w:rsid w:val="00566AA4"/>
    <w:rsid w:val="00585F71"/>
    <w:rsid w:val="005A6500"/>
    <w:rsid w:val="005C12F4"/>
    <w:rsid w:val="005D01DD"/>
    <w:rsid w:val="005E7FEB"/>
    <w:rsid w:val="0060080D"/>
    <w:rsid w:val="006035F9"/>
    <w:rsid w:val="006222B1"/>
    <w:rsid w:val="00622E3C"/>
    <w:rsid w:val="00636F90"/>
    <w:rsid w:val="00644D3F"/>
    <w:rsid w:val="006C352D"/>
    <w:rsid w:val="006C48C5"/>
    <w:rsid w:val="006C6DDD"/>
    <w:rsid w:val="006D69E1"/>
    <w:rsid w:val="00721A82"/>
    <w:rsid w:val="007229DD"/>
    <w:rsid w:val="00731E5A"/>
    <w:rsid w:val="0073732A"/>
    <w:rsid w:val="00753FA7"/>
    <w:rsid w:val="00763650"/>
    <w:rsid w:val="007809BE"/>
    <w:rsid w:val="007E7342"/>
    <w:rsid w:val="007F3E11"/>
    <w:rsid w:val="00800874"/>
    <w:rsid w:val="00804917"/>
    <w:rsid w:val="00882451"/>
    <w:rsid w:val="008B214A"/>
    <w:rsid w:val="00907C2C"/>
    <w:rsid w:val="0093537D"/>
    <w:rsid w:val="0096374A"/>
    <w:rsid w:val="0096631E"/>
    <w:rsid w:val="0099082C"/>
    <w:rsid w:val="009928FB"/>
    <w:rsid w:val="009A37FB"/>
    <w:rsid w:val="00A06491"/>
    <w:rsid w:val="00A21FE4"/>
    <w:rsid w:val="00A27AC0"/>
    <w:rsid w:val="00A33612"/>
    <w:rsid w:val="00A61E94"/>
    <w:rsid w:val="00A77B3E"/>
    <w:rsid w:val="00A807B3"/>
    <w:rsid w:val="00A95FBD"/>
    <w:rsid w:val="00A97642"/>
    <w:rsid w:val="00AA7592"/>
    <w:rsid w:val="00AC0EE1"/>
    <w:rsid w:val="00AE676F"/>
    <w:rsid w:val="00B31E87"/>
    <w:rsid w:val="00B361D4"/>
    <w:rsid w:val="00B65997"/>
    <w:rsid w:val="00B75F06"/>
    <w:rsid w:val="00BD2A48"/>
    <w:rsid w:val="00BF19AD"/>
    <w:rsid w:val="00BF1C4E"/>
    <w:rsid w:val="00C013FF"/>
    <w:rsid w:val="00C0406E"/>
    <w:rsid w:val="00C16624"/>
    <w:rsid w:val="00C27624"/>
    <w:rsid w:val="00C74338"/>
    <w:rsid w:val="00CA2A55"/>
    <w:rsid w:val="00CB697B"/>
    <w:rsid w:val="00D24945"/>
    <w:rsid w:val="00D325C2"/>
    <w:rsid w:val="00D46B3E"/>
    <w:rsid w:val="00D82809"/>
    <w:rsid w:val="00D959CE"/>
    <w:rsid w:val="00DA3F75"/>
    <w:rsid w:val="00DA49FB"/>
    <w:rsid w:val="00DA681F"/>
    <w:rsid w:val="00DB6BB8"/>
    <w:rsid w:val="00DB7E79"/>
    <w:rsid w:val="00DD40E7"/>
    <w:rsid w:val="00E13584"/>
    <w:rsid w:val="00E401F2"/>
    <w:rsid w:val="00E87C34"/>
    <w:rsid w:val="00E92BAE"/>
    <w:rsid w:val="00EA2682"/>
    <w:rsid w:val="00EA2E39"/>
    <w:rsid w:val="00ED681F"/>
    <w:rsid w:val="00EE1937"/>
    <w:rsid w:val="00EE498A"/>
    <w:rsid w:val="00EE61F3"/>
    <w:rsid w:val="00EF4C6B"/>
    <w:rsid w:val="00F040C6"/>
    <w:rsid w:val="00F1337A"/>
    <w:rsid w:val="00F22B30"/>
    <w:rsid w:val="00F2444A"/>
    <w:rsid w:val="00F264A3"/>
    <w:rsid w:val="00F36F91"/>
    <w:rsid w:val="00FA0FC1"/>
    <w:rsid w:val="00FB5EF6"/>
    <w:rsid w:val="00FB65A2"/>
    <w:rsid w:val="00FD1D1B"/>
    <w:rsid w:val="00FE5D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F1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E7304"/>
    <w:rPr>
      <w:sz w:val="18"/>
      <w:szCs w:val="18"/>
    </w:rPr>
  </w:style>
  <w:style w:type="character" w:customStyle="1" w:styleId="Char">
    <w:name w:val="批注框文本 Char"/>
    <w:basedOn w:val="a0"/>
    <w:link w:val="a3"/>
    <w:rsid w:val="002E7304"/>
    <w:rPr>
      <w:sz w:val="18"/>
      <w:szCs w:val="18"/>
    </w:rPr>
  </w:style>
  <w:style w:type="paragraph" w:styleId="a4">
    <w:name w:val="header"/>
    <w:basedOn w:val="a"/>
    <w:link w:val="Char0"/>
    <w:unhideWhenUsed/>
    <w:rsid w:val="00167C6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67C61"/>
    <w:rPr>
      <w:sz w:val="18"/>
      <w:szCs w:val="18"/>
    </w:rPr>
  </w:style>
  <w:style w:type="paragraph" w:styleId="a5">
    <w:name w:val="footer"/>
    <w:basedOn w:val="a"/>
    <w:link w:val="Char1"/>
    <w:uiPriority w:val="99"/>
    <w:unhideWhenUsed/>
    <w:rsid w:val="00167C61"/>
    <w:pPr>
      <w:tabs>
        <w:tab w:val="center" w:pos="4153"/>
        <w:tab w:val="right" w:pos="8306"/>
      </w:tabs>
      <w:snapToGrid w:val="0"/>
    </w:pPr>
    <w:rPr>
      <w:sz w:val="18"/>
      <w:szCs w:val="18"/>
    </w:rPr>
  </w:style>
  <w:style w:type="character" w:customStyle="1" w:styleId="Char1">
    <w:name w:val="页脚 Char"/>
    <w:basedOn w:val="a0"/>
    <w:link w:val="a5"/>
    <w:uiPriority w:val="99"/>
    <w:rsid w:val="00167C61"/>
    <w:rPr>
      <w:sz w:val="18"/>
      <w:szCs w:val="18"/>
    </w:rPr>
  </w:style>
  <w:style w:type="character" w:styleId="a6">
    <w:name w:val="annotation reference"/>
    <w:basedOn w:val="a0"/>
    <w:semiHidden/>
    <w:unhideWhenUsed/>
    <w:rsid w:val="00EF4C6B"/>
    <w:rPr>
      <w:sz w:val="16"/>
      <w:szCs w:val="16"/>
    </w:rPr>
  </w:style>
  <w:style w:type="paragraph" w:styleId="a7">
    <w:name w:val="annotation text"/>
    <w:basedOn w:val="a"/>
    <w:link w:val="Char2"/>
    <w:semiHidden/>
    <w:unhideWhenUsed/>
    <w:rsid w:val="00EF4C6B"/>
    <w:rPr>
      <w:sz w:val="20"/>
      <w:szCs w:val="20"/>
    </w:rPr>
  </w:style>
  <w:style w:type="character" w:customStyle="1" w:styleId="Char2">
    <w:name w:val="批注文字 Char"/>
    <w:basedOn w:val="a0"/>
    <w:link w:val="a7"/>
    <w:semiHidden/>
    <w:rsid w:val="00EF4C6B"/>
  </w:style>
  <w:style w:type="paragraph" w:styleId="a8">
    <w:name w:val="annotation subject"/>
    <w:basedOn w:val="a7"/>
    <w:next w:val="a7"/>
    <w:link w:val="Char3"/>
    <w:semiHidden/>
    <w:unhideWhenUsed/>
    <w:rsid w:val="00EF4C6B"/>
    <w:rPr>
      <w:b/>
      <w:bCs/>
    </w:rPr>
  </w:style>
  <w:style w:type="character" w:customStyle="1" w:styleId="Char3">
    <w:name w:val="批注主题 Char"/>
    <w:basedOn w:val="Char2"/>
    <w:link w:val="a8"/>
    <w:semiHidden/>
    <w:rsid w:val="00EF4C6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E7304"/>
    <w:rPr>
      <w:sz w:val="18"/>
      <w:szCs w:val="18"/>
    </w:rPr>
  </w:style>
  <w:style w:type="character" w:customStyle="1" w:styleId="Char">
    <w:name w:val="批注框文本 Char"/>
    <w:basedOn w:val="a0"/>
    <w:link w:val="a3"/>
    <w:rsid w:val="002E7304"/>
    <w:rPr>
      <w:sz w:val="18"/>
      <w:szCs w:val="18"/>
    </w:rPr>
  </w:style>
  <w:style w:type="paragraph" w:styleId="a4">
    <w:name w:val="header"/>
    <w:basedOn w:val="a"/>
    <w:link w:val="Char0"/>
    <w:unhideWhenUsed/>
    <w:rsid w:val="00167C6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67C61"/>
    <w:rPr>
      <w:sz w:val="18"/>
      <w:szCs w:val="18"/>
    </w:rPr>
  </w:style>
  <w:style w:type="paragraph" w:styleId="a5">
    <w:name w:val="footer"/>
    <w:basedOn w:val="a"/>
    <w:link w:val="Char1"/>
    <w:uiPriority w:val="99"/>
    <w:unhideWhenUsed/>
    <w:rsid w:val="00167C61"/>
    <w:pPr>
      <w:tabs>
        <w:tab w:val="center" w:pos="4153"/>
        <w:tab w:val="right" w:pos="8306"/>
      </w:tabs>
      <w:snapToGrid w:val="0"/>
    </w:pPr>
    <w:rPr>
      <w:sz w:val="18"/>
      <w:szCs w:val="18"/>
    </w:rPr>
  </w:style>
  <w:style w:type="character" w:customStyle="1" w:styleId="Char1">
    <w:name w:val="页脚 Char"/>
    <w:basedOn w:val="a0"/>
    <w:link w:val="a5"/>
    <w:uiPriority w:val="99"/>
    <w:rsid w:val="00167C61"/>
    <w:rPr>
      <w:sz w:val="18"/>
      <w:szCs w:val="18"/>
    </w:rPr>
  </w:style>
  <w:style w:type="character" w:styleId="a6">
    <w:name w:val="annotation reference"/>
    <w:basedOn w:val="a0"/>
    <w:semiHidden/>
    <w:unhideWhenUsed/>
    <w:rsid w:val="00EF4C6B"/>
    <w:rPr>
      <w:sz w:val="16"/>
      <w:szCs w:val="16"/>
    </w:rPr>
  </w:style>
  <w:style w:type="paragraph" w:styleId="a7">
    <w:name w:val="annotation text"/>
    <w:basedOn w:val="a"/>
    <w:link w:val="Char2"/>
    <w:semiHidden/>
    <w:unhideWhenUsed/>
    <w:rsid w:val="00EF4C6B"/>
    <w:rPr>
      <w:sz w:val="20"/>
      <w:szCs w:val="20"/>
    </w:rPr>
  </w:style>
  <w:style w:type="character" w:customStyle="1" w:styleId="Char2">
    <w:name w:val="批注文字 Char"/>
    <w:basedOn w:val="a0"/>
    <w:link w:val="a7"/>
    <w:semiHidden/>
    <w:rsid w:val="00EF4C6B"/>
  </w:style>
  <w:style w:type="paragraph" w:styleId="a8">
    <w:name w:val="annotation subject"/>
    <w:basedOn w:val="a7"/>
    <w:next w:val="a7"/>
    <w:link w:val="Char3"/>
    <w:semiHidden/>
    <w:unhideWhenUsed/>
    <w:rsid w:val="00EF4C6B"/>
    <w:rPr>
      <w:b/>
      <w:bCs/>
    </w:rPr>
  </w:style>
  <w:style w:type="character" w:customStyle="1" w:styleId="Char3">
    <w:name w:val="批注主题 Char"/>
    <w:basedOn w:val="Char2"/>
    <w:link w:val="a8"/>
    <w:semiHidden/>
    <w:rsid w:val="00EF4C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5882</Words>
  <Characters>33528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8</cp:revision>
  <dcterms:created xsi:type="dcterms:W3CDTF">2020-09-23T14:26:00Z</dcterms:created>
  <dcterms:modified xsi:type="dcterms:W3CDTF">2020-11-04T09:33:00Z</dcterms:modified>
</cp:coreProperties>
</file>