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A55E3" w14:textId="36C934CD" w:rsidR="00A63C5B" w:rsidRPr="00164A78" w:rsidRDefault="00A63C5B" w:rsidP="00164A78">
      <w:pPr>
        <w:snapToGrid w:val="0"/>
        <w:spacing w:after="0" w:line="360" w:lineRule="auto"/>
        <w:jc w:val="both"/>
        <w:rPr>
          <w:rFonts w:ascii="Book Antiqua" w:hAnsi="Book Antiqua" w:cs="Arial"/>
          <w:b/>
          <w:bCs/>
          <w:i/>
          <w:sz w:val="24"/>
          <w:szCs w:val="24"/>
          <w:lang w:eastAsia="zh-CN"/>
        </w:rPr>
      </w:pPr>
      <w:r w:rsidRPr="00164A78">
        <w:rPr>
          <w:rFonts w:ascii="Book Antiqua" w:hAnsi="Book Antiqua" w:cs="Arial"/>
          <w:b/>
          <w:bCs/>
          <w:sz w:val="24"/>
          <w:szCs w:val="24"/>
          <w:lang w:eastAsia="zh-CN"/>
        </w:rPr>
        <w:t xml:space="preserve">Name of Journal: </w:t>
      </w:r>
      <w:r w:rsidRPr="00164A78">
        <w:rPr>
          <w:rFonts w:ascii="Book Antiqua" w:hAnsi="Book Antiqua" w:cs="Arial"/>
          <w:bCs/>
          <w:i/>
          <w:sz w:val="24"/>
          <w:szCs w:val="24"/>
          <w:lang w:eastAsia="zh-CN"/>
        </w:rPr>
        <w:t>World Journal of Clinical Cases</w:t>
      </w:r>
    </w:p>
    <w:p w14:paraId="7F1D9484" w14:textId="06308586" w:rsidR="00A63C5B" w:rsidRPr="00164A78" w:rsidRDefault="00A63C5B" w:rsidP="00164A78">
      <w:pPr>
        <w:snapToGrid w:val="0"/>
        <w:spacing w:after="0" w:line="360" w:lineRule="auto"/>
        <w:jc w:val="both"/>
        <w:rPr>
          <w:rFonts w:ascii="Book Antiqua" w:hAnsi="Book Antiqua" w:cs="Arial"/>
          <w:sz w:val="24"/>
          <w:szCs w:val="24"/>
          <w:lang w:eastAsia="zh-CN"/>
        </w:rPr>
      </w:pPr>
      <w:r w:rsidRPr="00164A78">
        <w:rPr>
          <w:rFonts w:ascii="Book Antiqua" w:hAnsi="Book Antiqua" w:cs="Arial"/>
          <w:b/>
          <w:bCs/>
          <w:sz w:val="24"/>
          <w:szCs w:val="24"/>
          <w:lang w:eastAsia="zh-CN"/>
        </w:rPr>
        <w:t xml:space="preserve">Manuscript NO: </w:t>
      </w:r>
      <w:r w:rsidRPr="00164A78">
        <w:rPr>
          <w:rFonts w:ascii="Book Antiqua" w:hAnsi="Book Antiqua" w:cs="Arial"/>
          <w:sz w:val="24"/>
          <w:szCs w:val="24"/>
          <w:lang w:eastAsia="zh-CN"/>
        </w:rPr>
        <w:t>56355</w:t>
      </w:r>
    </w:p>
    <w:p w14:paraId="4AF7595E" w14:textId="3CF43A23" w:rsidR="00A63C5B" w:rsidRPr="00164A78" w:rsidRDefault="00A63C5B" w:rsidP="00164A78">
      <w:pPr>
        <w:snapToGrid w:val="0"/>
        <w:spacing w:after="0" w:line="360" w:lineRule="auto"/>
        <w:jc w:val="both"/>
        <w:rPr>
          <w:rFonts w:ascii="Book Antiqua" w:hAnsi="Book Antiqua" w:cs="Arial"/>
          <w:bCs/>
          <w:sz w:val="24"/>
          <w:szCs w:val="24"/>
          <w:lang w:eastAsia="zh-CN"/>
        </w:rPr>
      </w:pPr>
      <w:bookmarkStart w:id="0" w:name="OLE_LINK4"/>
      <w:r w:rsidRPr="00164A78">
        <w:rPr>
          <w:rFonts w:ascii="Book Antiqua" w:hAnsi="Book Antiqua"/>
          <w:b/>
          <w:color w:val="000000"/>
          <w:sz w:val="24"/>
          <w:szCs w:val="24"/>
          <w:shd w:val="clear" w:color="auto" w:fill="FFFFFF"/>
        </w:rPr>
        <w:t>Manuscript Type</w:t>
      </w:r>
      <w:bookmarkEnd w:id="0"/>
      <w:r w:rsidRPr="00164A78">
        <w:rPr>
          <w:rFonts w:ascii="Book Antiqua" w:hAnsi="Book Antiqua" w:cs="Arial"/>
          <w:b/>
          <w:bCs/>
          <w:sz w:val="24"/>
          <w:szCs w:val="24"/>
          <w:lang w:eastAsia="zh-CN"/>
        </w:rPr>
        <w:t xml:space="preserve">: </w:t>
      </w:r>
      <w:r w:rsidRPr="00164A78">
        <w:rPr>
          <w:rFonts w:ascii="Book Antiqua" w:hAnsi="Book Antiqua" w:cs="Arial"/>
          <w:bCs/>
          <w:sz w:val="24"/>
          <w:szCs w:val="24"/>
          <w:lang w:eastAsia="zh-CN"/>
        </w:rPr>
        <w:t>MINIREVIEWS</w:t>
      </w:r>
    </w:p>
    <w:p w14:paraId="00671F05" w14:textId="77777777" w:rsidR="00A63C5B" w:rsidRPr="00164A78" w:rsidRDefault="00A63C5B" w:rsidP="00164A78">
      <w:pPr>
        <w:snapToGrid w:val="0"/>
        <w:spacing w:after="0" w:line="360" w:lineRule="auto"/>
        <w:jc w:val="both"/>
        <w:rPr>
          <w:rFonts w:ascii="Book Antiqua" w:hAnsi="Book Antiqua" w:cs="Arial"/>
          <w:bCs/>
          <w:sz w:val="24"/>
          <w:szCs w:val="24"/>
          <w:lang w:eastAsia="zh-CN"/>
        </w:rPr>
      </w:pPr>
    </w:p>
    <w:p w14:paraId="11593286" w14:textId="4E995613" w:rsidR="00C13122" w:rsidRPr="00164A78" w:rsidRDefault="00C13122" w:rsidP="00164A78">
      <w:pPr>
        <w:snapToGrid w:val="0"/>
        <w:spacing w:after="0" w:line="360" w:lineRule="auto"/>
        <w:jc w:val="both"/>
        <w:rPr>
          <w:rFonts w:ascii="Book Antiqua" w:hAnsi="Book Antiqua" w:cs="Tahoma"/>
          <w:b/>
          <w:bCs/>
          <w:sz w:val="24"/>
          <w:szCs w:val="24"/>
          <w:lang w:val="en-US"/>
        </w:rPr>
      </w:pPr>
      <w:bookmarkStart w:id="1" w:name="_Hlk45880007"/>
      <w:bookmarkStart w:id="2" w:name="OLE_LINK2"/>
      <w:bookmarkStart w:id="3" w:name="OLE_LINK1"/>
      <w:bookmarkStart w:id="4" w:name="OLE_LINK13"/>
      <w:r w:rsidRPr="00164A78">
        <w:rPr>
          <w:rFonts w:ascii="Book Antiqua" w:hAnsi="Book Antiqua" w:cs="Tahoma"/>
          <w:b/>
          <w:bCs/>
          <w:sz w:val="24"/>
          <w:szCs w:val="24"/>
          <w:lang w:val="en-US"/>
        </w:rPr>
        <w:t xml:space="preserve">Typical and atypical </w:t>
      </w:r>
      <w:r w:rsidR="008547D4" w:rsidRPr="008547D4">
        <w:rPr>
          <w:rFonts w:ascii="Book Antiqua" w:eastAsia="Times New Roman" w:hAnsi="Book Antiqua" w:cs="Times New Roman"/>
          <w:b/>
          <w:bCs/>
          <w:color w:val="000000" w:themeColor="text1"/>
          <w:sz w:val="24"/>
          <w:szCs w:val="24"/>
          <w:lang w:val="en-US" w:eastAsia="it-IT"/>
        </w:rPr>
        <w:t>COVID-19</w:t>
      </w:r>
      <w:r w:rsidRPr="00164A78">
        <w:rPr>
          <w:rFonts w:ascii="Book Antiqua" w:hAnsi="Book Antiqua" w:cs="Tahoma"/>
          <w:b/>
          <w:bCs/>
          <w:sz w:val="24"/>
          <w:szCs w:val="24"/>
          <w:lang w:val="en-US"/>
        </w:rPr>
        <w:t xml:space="preserve"> </w:t>
      </w:r>
      <w:r w:rsidR="00025F1A" w:rsidRPr="00164A78">
        <w:rPr>
          <w:rFonts w:ascii="Book Antiqua" w:hAnsi="Book Antiqua" w:cs="Tahoma"/>
          <w:b/>
          <w:bCs/>
          <w:sz w:val="24"/>
          <w:szCs w:val="24"/>
          <w:lang w:val="en-US"/>
        </w:rPr>
        <w:t xml:space="preserve">computed tomography </w:t>
      </w:r>
      <w:r w:rsidRPr="00164A78">
        <w:rPr>
          <w:rFonts w:ascii="Book Antiqua" w:hAnsi="Book Antiqua" w:cs="Tahoma"/>
          <w:b/>
          <w:bCs/>
          <w:sz w:val="24"/>
          <w:szCs w:val="24"/>
          <w:lang w:val="en-US"/>
        </w:rPr>
        <w:t>findings</w:t>
      </w:r>
    </w:p>
    <w:bookmarkEnd w:id="1"/>
    <w:bookmarkEnd w:id="2"/>
    <w:bookmarkEnd w:id="3"/>
    <w:p w14:paraId="18F2217F" w14:textId="77777777" w:rsidR="00404333" w:rsidRPr="00164A78" w:rsidRDefault="00404333" w:rsidP="00164A78">
      <w:pPr>
        <w:snapToGrid w:val="0"/>
        <w:spacing w:after="0" w:line="360" w:lineRule="auto"/>
        <w:jc w:val="both"/>
        <w:rPr>
          <w:rFonts w:ascii="Book Antiqua" w:hAnsi="Book Antiqua" w:cs="Tahoma"/>
          <w:b/>
          <w:bCs/>
          <w:sz w:val="24"/>
          <w:szCs w:val="24"/>
          <w:lang w:val="en-US"/>
        </w:rPr>
      </w:pPr>
    </w:p>
    <w:bookmarkEnd w:id="4"/>
    <w:p w14:paraId="2E8E3B79" w14:textId="624EFCDF" w:rsidR="00A63C5B" w:rsidRPr="00164A78" w:rsidRDefault="001D2408" w:rsidP="00164A78">
      <w:pPr>
        <w:snapToGrid w:val="0"/>
        <w:spacing w:after="0" w:line="360" w:lineRule="auto"/>
        <w:jc w:val="both"/>
        <w:rPr>
          <w:rFonts w:ascii="Book Antiqua" w:hAnsi="Book Antiqua" w:cs="Tahoma"/>
          <w:sz w:val="24"/>
          <w:szCs w:val="24"/>
          <w:lang w:val="en-US"/>
        </w:rPr>
      </w:pPr>
      <w:r w:rsidRPr="00164A78">
        <w:rPr>
          <w:rFonts w:ascii="Book Antiqua" w:hAnsi="Book Antiqua" w:cs="Tahoma"/>
          <w:sz w:val="24"/>
          <w:szCs w:val="24"/>
          <w:lang w:val="en-US"/>
        </w:rPr>
        <w:t xml:space="preserve">Caruso D </w:t>
      </w:r>
      <w:r w:rsidRPr="00164A78">
        <w:rPr>
          <w:rFonts w:ascii="Book Antiqua" w:hAnsi="Book Antiqua" w:cs="Tahoma"/>
          <w:i/>
          <w:iCs/>
          <w:sz w:val="24"/>
          <w:szCs w:val="24"/>
          <w:lang w:val="en-US"/>
        </w:rPr>
        <w:t>et al</w:t>
      </w:r>
      <w:r w:rsidRPr="00164A78">
        <w:rPr>
          <w:rFonts w:ascii="Book Antiqua" w:hAnsi="Book Antiqua" w:cs="Tahoma"/>
          <w:sz w:val="24"/>
          <w:szCs w:val="24"/>
          <w:lang w:val="en-US"/>
        </w:rPr>
        <w:t>.</w:t>
      </w:r>
      <w:r w:rsidRPr="00164A78">
        <w:rPr>
          <w:rFonts w:ascii="Book Antiqua" w:hAnsi="Book Antiqua" w:cs="Tahoma"/>
          <w:b/>
          <w:bCs/>
          <w:sz w:val="24"/>
          <w:szCs w:val="24"/>
          <w:lang w:val="en-US"/>
        </w:rPr>
        <w:t xml:space="preserve"> </w:t>
      </w:r>
      <w:bookmarkStart w:id="5" w:name="OLE_LINK14"/>
      <w:bookmarkStart w:id="6" w:name="OLE_LINK15"/>
      <w:bookmarkStart w:id="7" w:name="OLE_LINK24"/>
      <w:bookmarkStart w:id="8" w:name="OLE_LINK25"/>
      <w:bookmarkStart w:id="9" w:name="OLE_LINK19"/>
      <w:r w:rsidRPr="00164A78">
        <w:rPr>
          <w:rFonts w:ascii="Book Antiqua" w:hAnsi="Book Antiqua" w:cs="Tahoma"/>
          <w:sz w:val="24"/>
          <w:szCs w:val="24"/>
          <w:lang w:val="en-US"/>
        </w:rPr>
        <w:t xml:space="preserve">Typical and atypical </w:t>
      </w:r>
      <w:r w:rsidR="00A63C5B" w:rsidRPr="00164A78">
        <w:rPr>
          <w:rFonts w:ascii="Book Antiqua" w:hAnsi="Book Antiqua" w:cs="Tahoma"/>
          <w:sz w:val="24"/>
          <w:szCs w:val="24"/>
          <w:lang w:val="en-US"/>
        </w:rPr>
        <w:t>COVID-19</w:t>
      </w:r>
      <w:r w:rsidR="00D6562C" w:rsidRPr="00164A78">
        <w:rPr>
          <w:rFonts w:ascii="Book Antiqua" w:hAnsi="Book Antiqua" w:cs="Tahoma"/>
          <w:sz w:val="24"/>
          <w:szCs w:val="24"/>
          <w:lang w:val="en-US"/>
        </w:rPr>
        <w:t xml:space="preserve"> </w:t>
      </w:r>
      <w:r w:rsidR="00A63C5B" w:rsidRPr="00164A78">
        <w:rPr>
          <w:rFonts w:ascii="Book Antiqua" w:hAnsi="Book Antiqua" w:cs="Tahoma"/>
          <w:sz w:val="24"/>
          <w:szCs w:val="24"/>
          <w:lang w:val="en-US"/>
        </w:rPr>
        <w:t>CT findings</w:t>
      </w:r>
      <w:bookmarkEnd w:id="5"/>
      <w:bookmarkEnd w:id="6"/>
    </w:p>
    <w:bookmarkEnd w:id="7"/>
    <w:bookmarkEnd w:id="8"/>
    <w:bookmarkEnd w:id="9"/>
    <w:p w14:paraId="2C357608" w14:textId="77777777" w:rsidR="00B863E0" w:rsidRPr="00164A78" w:rsidRDefault="00B863E0" w:rsidP="00164A78">
      <w:pPr>
        <w:snapToGrid w:val="0"/>
        <w:spacing w:after="0" w:line="360" w:lineRule="auto"/>
        <w:jc w:val="both"/>
        <w:rPr>
          <w:rFonts w:ascii="Book Antiqua" w:hAnsi="Book Antiqua" w:cs="Tahoma"/>
          <w:sz w:val="24"/>
          <w:szCs w:val="24"/>
          <w:lang w:val="en-US"/>
        </w:rPr>
      </w:pPr>
    </w:p>
    <w:p w14:paraId="602E4280" w14:textId="5E0CE264" w:rsidR="00A63C5B" w:rsidRPr="00164A78" w:rsidRDefault="00B863E0" w:rsidP="00164A78">
      <w:pPr>
        <w:snapToGrid w:val="0"/>
        <w:spacing w:after="0" w:line="360" w:lineRule="auto"/>
        <w:jc w:val="both"/>
        <w:rPr>
          <w:rFonts w:ascii="Book Antiqua" w:hAnsi="Book Antiqua"/>
          <w:sz w:val="24"/>
          <w:szCs w:val="24"/>
          <w:lang w:val="en-US"/>
        </w:rPr>
      </w:pPr>
      <w:bookmarkStart w:id="10" w:name="OLE_LINK7"/>
      <w:bookmarkStart w:id="11" w:name="OLE_LINK8"/>
      <w:r w:rsidRPr="00164A78">
        <w:rPr>
          <w:rFonts w:ascii="Book Antiqua" w:hAnsi="Book Antiqua"/>
          <w:sz w:val="24"/>
          <w:szCs w:val="24"/>
          <w:lang w:val="en-US"/>
        </w:rPr>
        <w:t>Damiano Caruso</w:t>
      </w:r>
      <w:bookmarkEnd w:id="10"/>
      <w:bookmarkEnd w:id="11"/>
      <w:r w:rsidRPr="00164A78">
        <w:rPr>
          <w:rFonts w:ascii="Book Antiqua" w:hAnsi="Book Antiqua"/>
          <w:sz w:val="24"/>
          <w:szCs w:val="24"/>
          <w:lang w:val="en-US"/>
        </w:rPr>
        <w:t xml:space="preserve">, </w:t>
      </w:r>
      <w:bookmarkStart w:id="12" w:name="OLE_LINK9"/>
      <w:bookmarkStart w:id="13" w:name="OLE_LINK10"/>
      <w:proofErr w:type="spellStart"/>
      <w:r w:rsidRPr="00164A78">
        <w:rPr>
          <w:rFonts w:ascii="Book Antiqua" w:hAnsi="Book Antiqua"/>
          <w:sz w:val="24"/>
          <w:szCs w:val="24"/>
          <w:lang w:val="en-US"/>
        </w:rPr>
        <w:t>Tiziano</w:t>
      </w:r>
      <w:proofErr w:type="spellEnd"/>
      <w:r w:rsidRPr="00164A78">
        <w:rPr>
          <w:rFonts w:ascii="Book Antiqua" w:hAnsi="Book Antiqua"/>
          <w:sz w:val="24"/>
          <w:szCs w:val="24"/>
          <w:lang w:val="en-US"/>
        </w:rPr>
        <w:t xml:space="preserve"> Polidori,</w:t>
      </w:r>
      <w:bookmarkEnd w:id="12"/>
      <w:bookmarkEnd w:id="13"/>
      <w:r w:rsidRPr="00164A78">
        <w:rPr>
          <w:rFonts w:ascii="Book Antiqua" w:hAnsi="Book Antiqua"/>
          <w:sz w:val="24"/>
          <w:szCs w:val="24"/>
          <w:lang w:val="en-US"/>
        </w:rPr>
        <w:t xml:space="preserve"> Gisella Guido, Matteo Nicolai, </w:t>
      </w:r>
      <w:proofErr w:type="spellStart"/>
      <w:r w:rsidRPr="00164A78">
        <w:rPr>
          <w:rFonts w:ascii="Book Antiqua" w:hAnsi="Book Antiqua"/>
          <w:sz w:val="24"/>
          <w:szCs w:val="24"/>
          <w:lang w:val="en-US"/>
        </w:rPr>
        <w:t>Benedetta</w:t>
      </w:r>
      <w:proofErr w:type="spellEnd"/>
      <w:r w:rsidRPr="00164A78">
        <w:rPr>
          <w:rFonts w:ascii="Book Antiqua" w:hAnsi="Book Antiqua"/>
          <w:sz w:val="24"/>
          <w:szCs w:val="24"/>
          <w:lang w:val="en-US"/>
        </w:rPr>
        <w:t xml:space="preserve"> </w:t>
      </w:r>
      <w:proofErr w:type="spellStart"/>
      <w:r w:rsidRPr="00164A78">
        <w:rPr>
          <w:rFonts w:ascii="Book Antiqua" w:hAnsi="Book Antiqua"/>
          <w:sz w:val="24"/>
          <w:szCs w:val="24"/>
          <w:lang w:val="en-US"/>
        </w:rPr>
        <w:t>Bracci</w:t>
      </w:r>
      <w:proofErr w:type="spellEnd"/>
      <w:r w:rsidRPr="00164A78">
        <w:rPr>
          <w:rFonts w:ascii="Book Antiqua" w:hAnsi="Book Antiqua"/>
          <w:sz w:val="24"/>
          <w:szCs w:val="24"/>
          <w:lang w:val="en-US"/>
        </w:rPr>
        <w:t xml:space="preserve">, Antonio Cremona, Marta </w:t>
      </w:r>
      <w:proofErr w:type="spellStart"/>
      <w:r w:rsidRPr="00164A78">
        <w:rPr>
          <w:rFonts w:ascii="Book Antiqua" w:hAnsi="Book Antiqua"/>
          <w:sz w:val="24"/>
          <w:szCs w:val="24"/>
          <w:lang w:val="en-US"/>
        </w:rPr>
        <w:t>Zerunian</w:t>
      </w:r>
      <w:proofErr w:type="spellEnd"/>
      <w:r w:rsidRPr="00164A78">
        <w:rPr>
          <w:rFonts w:ascii="Book Antiqua" w:hAnsi="Book Antiqua"/>
          <w:sz w:val="24"/>
          <w:szCs w:val="24"/>
          <w:lang w:val="en-US"/>
        </w:rPr>
        <w:t xml:space="preserve">, Michela </w:t>
      </w:r>
      <w:proofErr w:type="spellStart"/>
      <w:r w:rsidRPr="00164A78">
        <w:rPr>
          <w:rFonts w:ascii="Book Antiqua" w:hAnsi="Book Antiqua"/>
          <w:sz w:val="24"/>
          <w:szCs w:val="24"/>
          <w:lang w:val="en-US"/>
        </w:rPr>
        <w:t>Polici</w:t>
      </w:r>
      <w:proofErr w:type="spellEnd"/>
      <w:r w:rsidRPr="00164A78">
        <w:rPr>
          <w:rFonts w:ascii="Book Antiqua" w:hAnsi="Book Antiqua"/>
          <w:sz w:val="24"/>
          <w:szCs w:val="24"/>
          <w:lang w:val="en-US"/>
        </w:rPr>
        <w:t xml:space="preserve">, Francesco </w:t>
      </w:r>
      <w:proofErr w:type="spellStart"/>
      <w:r w:rsidRPr="00164A78">
        <w:rPr>
          <w:rFonts w:ascii="Book Antiqua" w:hAnsi="Book Antiqua"/>
          <w:sz w:val="24"/>
          <w:szCs w:val="24"/>
          <w:lang w:val="en-US"/>
        </w:rPr>
        <w:t>Pucciarelli</w:t>
      </w:r>
      <w:proofErr w:type="spellEnd"/>
      <w:r w:rsidRPr="00164A78">
        <w:rPr>
          <w:rFonts w:ascii="Book Antiqua" w:hAnsi="Book Antiqua"/>
          <w:sz w:val="24"/>
          <w:szCs w:val="24"/>
          <w:lang w:val="en-US"/>
        </w:rPr>
        <w:t xml:space="preserve">, Carlotta </w:t>
      </w:r>
      <w:proofErr w:type="spellStart"/>
      <w:r w:rsidRPr="00164A78">
        <w:rPr>
          <w:rFonts w:ascii="Book Antiqua" w:hAnsi="Book Antiqua"/>
          <w:sz w:val="24"/>
          <w:szCs w:val="24"/>
          <w:lang w:val="en-US"/>
        </w:rPr>
        <w:t>Rucci</w:t>
      </w:r>
      <w:proofErr w:type="spellEnd"/>
      <w:r w:rsidRPr="00164A78">
        <w:rPr>
          <w:rFonts w:ascii="Book Antiqua" w:hAnsi="Book Antiqua"/>
          <w:sz w:val="24"/>
          <w:szCs w:val="24"/>
          <w:lang w:val="en-US"/>
        </w:rPr>
        <w:t>, Chiara D</w:t>
      </w:r>
      <w:r w:rsidR="00D6562C" w:rsidRPr="00164A78">
        <w:rPr>
          <w:rFonts w:ascii="Book Antiqua" w:hAnsi="Book Antiqua"/>
          <w:sz w:val="24"/>
          <w:szCs w:val="24"/>
          <w:lang w:val="en-US"/>
        </w:rPr>
        <w:t>e</w:t>
      </w:r>
      <w:r w:rsidRPr="00164A78">
        <w:rPr>
          <w:rFonts w:ascii="Book Antiqua" w:hAnsi="Book Antiqua"/>
          <w:sz w:val="24"/>
          <w:szCs w:val="24"/>
          <w:lang w:val="en-US"/>
        </w:rPr>
        <w:t xml:space="preserve"> </w:t>
      </w:r>
      <w:proofErr w:type="spellStart"/>
      <w:r w:rsidRPr="00164A78">
        <w:rPr>
          <w:rFonts w:ascii="Book Antiqua" w:hAnsi="Book Antiqua"/>
          <w:sz w:val="24"/>
          <w:szCs w:val="24"/>
          <w:lang w:val="en-US"/>
        </w:rPr>
        <w:t>Dominicis</w:t>
      </w:r>
      <w:proofErr w:type="spellEnd"/>
      <w:r w:rsidRPr="00164A78">
        <w:rPr>
          <w:rFonts w:ascii="Book Antiqua" w:hAnsi="Book Antiqua"/>
          <w:sz w:val="24"/>
          <w:szCs w:val="24"/>
          <w:lang w:val="en-US"/>
        </w:rPr>
        <w:t>, Marco D</w:t>
      </w:r>
      <w:r w:rsidR="00D6562C" w:rsidRPr="00164A78">
        <w:rPr>
          <w:rFonts w:ascii="Book Antiqua" w:hAnsi="Book Antiqua"/>
          <w:sz w:val="24"/>
          <w:szCs w:val="24"/>
          <w:lang w:val="en-US"/>
        </w:rPr>
        <w:t>i</w:t>
      </w:r>
      <w:r w:rsidRPr="00164A78">
        <w:rPr>
          <w:rFonts w:ascii="Book Antiqua" w:hAnsi="Book Antiqua"/>
          <w:sz w:val="24"/>
          <w:szCs w:val="24"/>
          <w:lang w:val="en-US"/>
        </w:rPr>
        <w:t xml:space="preserve"> Girolamo, Giuseppe </w:t>
      </w:r>
      <w:proofErr w:type="spellStart"/>
      <w:r w:rsidRPr="00164A78">
        <w:rPr>
          <w:rFonts w:ascii="Book Antiqua" w:hAnsi="Book Antiqua"/>
          <w:sz w:val="24"/>
          <w:szCs w:val="24"/>
          <w:lang w:val="en-US"/>
        </w:rPr>
        <w:t>Argento</w:t>
      </w:r>
      <w:proofErr w:type="spellEnd"/>
      <w:r w:rsidRPr="00164A78">
        <w:rPr>
          <w:rFonts w:ascii="Book Antiqua" w:hAnsi="Book Antiqua"/>
          <w:sz w:val="24"/>
          <w:szCs w:val="24"/>
          <w:lang w:val="en-US"/>
        </w:rPr>
        <w:t xml:space="preserve">, Daniela </w:t>
      </w:r>
      <w:proofErr w:type="spellStart"/>
      <w:r w:rsidRPr="00164A78">
        <w:rPr>
          <w:rFonts w:ascii="Book Antiqua" w:hAnsi="Book Antiqua"/>
          <w:sz w:val="24"/>
          <w:szCs w:val="24"/>
          <w:lang w:val="en-US"/>
        </w:rPr>
        <w:t>Sergi</w:t>
      </w:r>
      <w:proofErr w:type="spellEnd"/>
      <w:r w:rsidRPr="00164A78">
        <w:rPr>
          <w:rFonts w:ascii="Book Antiqua" w:hAnsi="Book Antiqua"/>
          <w:sz w:val="24"/>
          <w:szCs w:val="24"/>
          <w:lang w:val="en-US"/>
        </w:rPr>
        <w:t xml:space="preserve">, Andrea </w:t>
      </w:r>
      <w:proofErr w:type="spellStart"/>
      <w:r w:rsidRPr="00164A78">
        <w:rPr>
          <w:rFonts w:ascii="Book Antiqua" w:hAnsi="Book Antiqua"/>
          <w:sz w:val="24"/>
          <w:szCs w:val="24"/>
          <w:lang w:val="en-US"/>
        </w:rPr>
        <w:t>Laghi</w:t>
      </w:r>
      <w:proofErr w:type="spellEnd"/>
    </w:p>
    <w:p w14:paraId="608D2328" w14:textId="218AA314" w:rsidR="001F1B55" w:rsidRPr="00164A78" w:rsidRDefault="001F1B55" w:rsidP="00164A78">
      <w:pPr>
        <w:snapToGrid w:val="0"/>
        <w:spacing w:after="0" w:line="360" w:lineRule="auto"/>
        <w:jc w:val="both"/>
        <w:rPr>
          <w:rFonts w:ascii="Book Antiqua" w:hAnsi="Book Antiqua"/>
          <w:sz w:val="24"/>
          <w:szCs w:val="24"/>
          <w:lang w:val="en-US"/>
        </w:rPr>
      </w:pPr>
    </w:p>
    <w:p w14:paraId="5E9EFF2B" w14:textId="10920049" w:rsidR="001F1B55" w:rsidRPr="00164A78" w:rsidRDefault="00240B02" w:rsidP="00164A78">
      <w:pPr>
        <w:snapToGrid w:val="0"/>
        <w:spacing w:after="0" w:line="360" w:lineRule="auto"/>
        <w:jc w:val="both"/>
        <w:rPr>
          <w:rFonts w:ascii="Book Antiqua" w:hAnsi="Book Antiqua"/>
          <w:b/>
          <w:bCs/>
          <w:sz w:val="24"/>
          <w:szCs w:val="24"/>
          <w:lang w:val="en-US"/>
        </w:rPr>
      </w:pPr>
      <w:r w:rsidRPr="00164A78">
        <w:rPr>
          <w:rFonts w:ascii="Book Antiqua" w:hAnsi="Book Antiqua"/>
          <w:b/>
          <w:bCs/>
          <w:sz w:val="24"/>
          <w:szCs w:val="24"/>
          <w:lang w:val="en-US"/>
        </w:rPr>
        <w:t xml:space="preserve">Damiano Caruso, </w:t>
      </w:r>
      <w:proofErr w:type="spellStart"/>
      <w:r w:rsidRPr="00164A78">
        <w:rPr>
          <w:rFonts w:ascii="Book Antiqua" w:hAnsi="Book Antiqua"/>
          <w:b/>
          <w:bCs/>
          <w:sz w:val="24"/>
          <w:szCs w:val="24"/>
          <w:lang w:val="en-US"/>
        </w:rPr>
        <w:t>Tiziano</w:t>
      </w:r>
      <w:proofErr w:type="spellEnd"/>
      <w:r w:rsidRPr="00164A78">
        <w:rPr>
          <w:rFonts w:ascii="Book Antiqua" w:hAnsi="Book Antiqua"/>
          <w:b/>
          <w:bCs/>
          <w:sz w:val="24"/>
          <w:szCs w:val="24"/>
          <w:lang w:val="en-US"/>
        </w:rPr>
        <w:t xml:space="preserve"> Polidori, Gisella Guido, Matteo Nicolai, </w:t>
      </w:r>
      <w:proofErr w:type="spellStart"/>
      <w:r w:rsidRPr="00164A78">
        <w:rPr>
          <w:rFonts w:ascii="Book Antiqua" w:hAnsi="Book Antiqua"/>
          <w:b/>
          <w:bCs/>
          <w:sz w:val="24"/>
          <w:szCs w:val="24"/>
          <w:lang w:val="en-US"/>
        </w:rPr>
        <w:t>Benedetta</w:t>
      </w:r>
      <w:proofErr w:type="spellEnd"/>
      <w:r w:rsidRPr="00164A78">
        <w:rPr>
          <w:rFonts w:ascii="Book Antiqua" w:hAnsi="Book Antiqua"/>
          <w:b/>
          <w:bCs/>
          <w:sz w:val="24"/>
          <w:szCs w:val="24"/>
          <w:lang w:val="en-US"/>
        </w:rPr>
        <w:t xml:space="preserve"> </w:t>
      </w:r>
      <w:proofErr w:type="spellStart"/>
      <w:r w:rsidRPr="00164A78">
        <w:rPr>
          <w:rFonts w:ascii="Book Antiqua" w:hAnsi="Book Antiqua"/>
          <w:b/>
          <w:bCs/>
          <w:sz w:val="24"/>
          <w:szCs w:val="24"/>
          <w:lang w:val="en-US"/>
        </w:rPr>
        <w:t>Bracci</w:t>
      </w:r>
      <w:proofErr w:type="spellEnd"/>
      <w:r w:rsidRPr="00164A78">
        <w:rPr>
          <w:rFonts w:ascii="Book Antiqua" w:hAnsi="Book Antiqua"/>
          <w:b/>
          <w:bCs/>
          <w:sz w:val="24"/>
          <w:szCs w:val="24"/>
          <w:lang w:val="en-US"/>
        </w:rPr>
        <w:t xml:space="preserve">, Antonio Cremona, Marta </w:t>
      </w:r>
      <w:proofErr w:type="spellStart"/>
      <w:r w:rsidRPr="00164A78">
        <w:rPr>
          <w:rFonts w:ascii="Book Antiqua" w:hAnsi="Book Antiqua"/>
          <w:b/>
          <w:bCs/>
          <w:sz w:val="24"/>
          <w:szCs w:val="24"/>
          <w:lang w:val="en-US"/>
        </w:rPr>
        <w:t>Zerunian</w:t>
      </w:r>
      <w:proofErr w:type="spellEnd"/>
      <w:r w:rsidRPr="00164A78">
        <w:rPr>
          <w:rFonts w:ascii="Book Antiqua" w:hAnsi="Book Antiqua"/>
          <w:b/>
          <w:bCs/>
          <w:sz w:val="24"/>
          <w:szCs w:val="24"/>
          <w:lang w:val="en-US"/>
        </w:rPr>
        <w:t xml:space="preserve">, Michela </w:t>
      </w:r>
      <w:proofErr w:type="spellStart"/>
      <w:r w:rsidRPr="00164A78">
        <w:rPr>
          <w:rFonts w:ascii="Book Antiqua" w:hAnsi="Book Antiqua"/>
          <w:b/>
          <w:bCs/>
          <w:sz w:val="24"/>
          <w:szCs w:val="24"/>
          <w:lang w:val="en-US"/>
        </w:rPr>
        <w:t>Polici</w:t>
      </w:r>
      <w:proofErr w:type="spellEnd"/>
      <w:r w:rsidRPr="00164A78">
        <w:rPr>
          <w:rFonts w:ascii="Book Antiqua" w:hAnsi="Book Antiqua"/>
          <w:b/>
          <w:bCs/>
          <w:sz w:val="24"/>
          <w:szCs w:val="24"/>
          <w:lang w:val="en-US"/>
        </w:rPr>
        <w:t xml:space="preserve">, Francesco </w:t>
      </w:r>
      <w:proofErr w:type="spellStart"/>
      <w:r w:rsidRPr="00164A78">
        <w:rPr>
          <w:rFonts w:ascii="Book Antiqua" w:hAnsi="Book Antiqua"/>
          <w:b/>
          <w:bCs/>
          <w:sz w:val="24"/>
          <w:szCs w:val="24"/>
          <w:lang w:val="en-US"/>
        </w:rPr>
        <w:t>Pucciarelli</w:t>
      </w:r>
      <w:proofErr w:type="spellEnd"/>
      <w:r w:rsidRPr="00164A78">
        <w:rPr>
          <w:rFonts w:ascii="Book Antiqua" w:hAnsi="Book Antiqua"/>
          <w:b/>
          <w:bCs/>
          <w:sz w:val="24"/>
          <w:szCs w:val="24"/>
          <w:lang w:val="en-US"/>
        </w:rPr>
        <w:t xml:space="preserve">, Carlotta </w:t>
      </w:r>
      <w:proofErr w:type="spellStart"/>
      <w:r w:rsidRPr="00164A78">
        <w:rPr>
          <w:rFonts w:ascii="Book Antiqua" w:hAnsi="Book Antiqua"/>
          <w:b/>
          <w:bCs/>
          <w:sz w:val="24"/>
          <w:szCs w:val="24"/>
          <w:lang w:val="en-US"/>
        </w:rPr>
        <w:t>Rucci</w:t>
      </w:r>
      <w:proofErr w:type="spellEnd"/>
      <w:r w:rsidRPr="00164A78">
        <w:rPr>
          <w:rFonts w:ascii="Book Antiqua" w:hAnsi="Book Antiqua"/>
          <w:b/>
          <w:bCs/>
          <w:sz w:val="24"/>
          <w:szCs w:val="24"/>
          <w:lang w:val="en-US"/>
        </w:rPr>
        <w:t>, Chiara D</w:t>
      </w:r>
      <w:r w:rsidR="00D6562C" w:rsidRPr="00164A78">
        <w:rPr>
          <w:rFonts w:ascii="Book Antiqua" w:hAnsi="Book Antiqua"/>
          <w:b/>
          <w:bCs/>
          <w:sz w:val="24"/>
          <w:szCs w:val="24"/>
          <w:lang w:val="en-US"/>
        </w:rPr>
        <w:t>e</w:t>
      </w:r>
      <w:r w:rsidRPr="00164A78">
        <w:rPr>
          <w:rFonts w:ascii="Book Antiqua" w:hAnsi="Book Antiqua"/>
          <w:b/>
          <w:bCs/>
          <w:sz w:val="24"/>
          <w:szCs w:val="24"/>
          <w:lang w:val="en-US"/>
        </w:rPr>
        <w:t xml:space="preserve"> </w:t>
      </w:r>
      <w:proofErr w:type="spellStart"/>
      <w:r w:rsidRPr="00164A78">
        <w:rPr>
          <w:rFonts w:ascii="Book Antiqua" w:hAnsi="Book Antiqua"/>
          <w:b/>
          <w:bCs/>
          <w:sz w:val="24"/>
          <w:szCs w:val="24"/>
          <w:lang w:val="en-US"/>
        </w:rPr>
        <w:t>Dominicis</w:t>
      </w:r>
      <w:proofErr w:type="spellEnd"/>
      <w:r w:rsidRPr="00164A78">
        <w:rPr>
          <w:rFonts w:ascii="Book Antiqua" w:hAnsi="Book Antiqua"/>
          <w:b/>
          <w:bCs/>
          <w:sz w:val="24"/>
          <w:szCs w:val="24"/>
          <w:lang w:val="en-US"/>
        </w:rPr>
        <w:t>, Marco D</w:t>
      </w:r>
      <w:r w:rsidR="00D6562C" w:rsidRPr="00164A78">
        <w:rPr>
          <w:rFonts w:ascii="Book Antiqua" w:hAnsi="Book Antiqua"/>
          <w:b/>
          <w:bCs/>
          <w:sz w:val="24"/>
          <w:szCs w:val="24"/>
          <w:lang w:val="en-US"/>
        </w:rPr>
        <w:t>i</w:t>
      </w:r>
      <w:r w:rsidRPr="00164A78">
        <w:rPr>
          <w:rFonts w:ascii="Book Antiqua" w:hAnsi="Book Antiqua"/>
          <w:b/>
          <w:bCs/>
          <w:sz w:val="24"/>
          <w:szCs w:val="24"/>
          <w:lang w:val="en-US"/>
        </w:rPr>
        <w:t xml:space="preserve"> Girolamo, Giuseppe </w:t>
      </w:r>
      <w:proofErr w:type="spellStart"/>
      <w:r w:rsidRPr="00164A78">
        <w:rPr>
          <w:rFonts w:ascii="Book Antiqua" w:hAnsi="Book Antiqua"/>
          <w:b/>
          <w:bCs/>
          <w:sz w:val="24"/>
          <w:szCs w:val="24"/>
          <w:lang w:val="en-US"/>
        </w:rPr>
        <w:t>Argento</w:t>
      </w:r>
      <w:proofErr w:type="spellEnd"/>
      <w:r w:rsidRPr="00164A78">
        <w:rPr>
          <w:rFonts w:ascii="Book Antiqua" w:hAnsi="Book Antiqua"/>
          <w:b/>
          <w:bCs/>
          <w:sz w:val="24"/>
          <w:szCs w:val="24"/>
          <w:lang w:val="en-US"/>
        </w:rPr>
        <w:t xml:space="preserve">, Daniela </w:t>
      </w:r>
      <w:proofErr w:type="spellStart"/>
      <w:r w:rsidRPr="00164A78">
        <w:rPr>
          <w:rFonts w:ascii="Book Antiqua" w:hAnsi="Book Antiqua"/>
          <w:b/>
          <w:bCs/>
          <w:sz w:val="24"/>
          <w:szCs w:val="24"/>
          <w:lang w:val="en-US"/>
        </w:rPr>
        <w:t>Sergi</w:t>
      </w:r>
      <w:proofErr w:type="spellEnd"/>
      <w:r w:rsidRPr="00164A78">
        <w:rPr>
          <w:rFonts w:ascii="Book Antiqua" w:hAnsi="Book Antiqua"/>
          <w:b/>
          <w:bCs/>
          <w:sz w:val="24"/>
          <w:szCs w:val="24"/>
          <w:lang w:val="en-US"/>
        </w:rPr>
        <w:t xml:space="preserve">, Andrea </w:t>
      </w:r>
      <w:proofErr w:type="spellStart"/>
      <w:r w:rsidRPr="00164A78">
        <w:rPr>
          <w:rFonts w:ascii="Book Antiqua" w:hAnsi="Book Antiqua"/>
          <w:b/>
          <w:bCs/>
          <w:sz w:val="24"/>
          <w:szCs w:val="24"/>
          <w:lang w:val="en-US"/>
        </w:rPr>
        <w:t>Laghi</w:t>
      </w:r>
      <w:proofErr w:type="spellEnd"/>
      <w:r w:rsidRPr="00164A78">
        <w:rPr>
          <w:rFonts w:ascii="Book Antiqua" w:hAnsi="Book Antiqua"/>
          <w:b/>
          <w:bCs/>
          <w:sz w:val="24"/>
          <w:szCs w:val="24"/>
          <w:lang w:val="en-US" w:eastAsia="zh-CN"/>
        </w:rPr>
        <w:t xml:space="preserve">, </w:t>
      </w:r>
      <w:r w:rsidR="001F1B55" w:rsidRPr="00164A78">
        <w:rPr>
          <w:rFonts w:ascii="Book Antiqua" w:hAnsi="Book Antiqua"/>
          <w:sz w:val="24"/>
          <w:szCs w:val="24"/>
          <w:lang w:val="en-US"/>
        </w:rPr>
        <w:t xml:space="preserve">Department of Surgical and Medical Sciences and Translational Medicine, “Sapienza”-University of Rome, </w:t>
      </w:r>
      <w:proofErr w:type="spellStart"/>
      <w:r w:rsidR="001F1B55" w:rsidRPr="00164A78">
        <w:rPr>
          <w:rFonts w:ascii="Book Antiqua" w:hAnsi="Book Antiqua"/>
          <w:sz w:val="24"/>
          <w:szCs w:val="24"/>
          <w:lang w:val="en-US"/>
        </w:rPr>
        <w:t>Sant'Andrea</w:t>
      </w:r>
      <w:proofErr w:type="spellEnd"/>
      <w:r w:rsidR="001F1B55" w:rsidRPr="00164A78">
        <w:rPr>
          <w:rFonts w:ascii="Book Antiqua" w:hAnsi="Book Antiqua"/>
          <w:sz w:val="24"/>
          <w:szCs w:val="24"/>
          <w:lang w:val="en-US"/>
        </w:rPr>
        <w:t xml:space="preserve"> University Hospital, AOU </w:t>
      </w:r>
      <w:proofErr w:type="spellStart"/>
      <w:r w:rsidR="001F1B55" w:rsidRPr="00164A78">
        <w:rPr>
          <w:rFonts w:ascii="Book Antiqua" w:hAnsi="Book Antiqua"/>
          <w:sz w:val="24"/>
          <w:szCs w:val="24"/>
          <w:lang w:val="en-US"/>
        </w:rPr>
        <w:t>Sant’Andrea</w:t>
      </w:r>
      <w:proofErr w:type="spellEnd"/>
      <w:r w:rsidR="001F1B55" w:rsidRPr="00164A78">
        <w:rPr>
          <w:rFonts w:ascii="Book Antiqua" w:hAnsi="Book Antiqua"/>
          <w:sz w:val="24"/>
          <w:szCs w:val="24"/>
          <w:lang w:val="en-US"/>
        </w:rPr>
        <w:t>, Rome</w:t>
      </w:r>
      <w:r w:rsidR="007E3C8A" w:rsidRPr="00164A78">
        <w:rPr>
          <w:rFonts w:ascii="Book Antiqua" w:hAnsi="Book Antiqua"/>
          <w:sz w:val="24"/>
          <w:szCs w:val="24"/>
          <w:lang w:val="en-US"/>
        </w:rPr>
        <w:t xml:space="preserve"> </w:t>
      </w:r>
      <w:r w:rsidR="00775A0B" w:rsidRPr="00164A78">
        <w:rPr>
          <w:rFonts w:ascii="Book Antiqua" w:hAnsi="Book Antiqua"/>
          <w:sz w:val="24"/>
          <w:szCs w:val="24"/>
          <w:lang w:val="en-US"/>
        </w:rPr>
        <w:t xml:space="preserve">00189, </w:t>
      </w:r>
      <w:r w:rsidR="001F1B55" w:rsidRPr="00164A78">
        <w:rPr>
          <w:rFonts w:ascii="Book Antiqua" w:hAnsi="Book Antiqua"/>
          <w:sz w:val="24"/>
          <w:szCs w:val="24"/>
          <w:lang w:val="en-US"/>
        </w:rPr>
        <w:t>Italy</w:t>
      </w:r>
    </w:p>
    <w:p w14:paraId="49A66317" w14:textId="42F8A922" w:rsidR="001F1B55" w:rsidRPr="00164A78" w:rsidRDefault="001F1B55" w:rsidP="00164A78">
      <w:pPr>
        <w:snapToGrid w:val="0"/>
        <w:spacing w:after="0" w:line="360" w:lineRule="auto"/>
        <w:jc w:val="both"/>
        <w:rPr>
          <w:rFonts w:ascii="Book Antiqua" w:hAnsi="Book Antiqua"/>
          <w:sz w:val="24"/>
          <w:szCs w:val="24"/>
          <w:lang w:val="en-US"/>
        </w:rPr>
      </w:pPr>
    </w:p>
    <w:p w14:paraId="2A555270" w14:textId="2842CFD4" w:rsidR="005D2D2C" w:rsidRPr="00164A78" w:rsidRDefault="00A6622A" w:rsidP="00164A78">
      <w:pPr>
        <w:pStyle w:val="a7"/>
        <w:snapToGrid w:val="0"/>
        <w:spacing w:line="360" w:lineRule="auto"/>
        <w:jc w:val="both"/>
        <w:rPr>
          <w:rFonts w:ascii="Book Antiqua" w:hAnsi="Book Antiqua" w:cstheme="minorHAnsi"/>
          <w:lang w:val="en-US"/>
        </w:rPr>
      </w:pPr>
      <w:bookmarkStart w:id="14" w:name="_Hlk45828097"/>
      <w:r w:rsidRPr="00164A78">
        <w:rPr>
          <w:rFonts w:ascii="Book Antiqua" w:hAnsi="Book Antiqua"/>
          <w:b/>
          <w:bCs/>
        </w:rPr>
        <w:t>Author contributions</w:t>
      </w:r>
      <w:r w:rsidRPr="00164A78">
        <w:rPr>
          <w:rFonts w:ascii="Book Antiqua" w:hAnsi="Book Antiqua"/>
          <w:bCs/>
        </w:rPr>
        <w:t xml:space="preserve">: </w:t>
      </w:r>
      <w:bookmarkEnd w:id="14"/>
      <w:r w:rsidR="00C13122" w:rsidRPr="00164A78">
        <w:rPr>
          <w:rFonts w:ascii="Book Antiqua" w:hAnsi="Book Antiqua" w:cstheme="minorHAnsi"/>
          <w:lang w:val="en-US"/>
        </w:rPr>
        <w:t xml:space="preserve">Caruso D, Polidori T, </w:t>
      </w:r>
      <w:proofErr w:type="spellStart"/>
      <w:r w:rsidR="00C13122" w:rsidRPr="00164A78">
        <w:rPr>
          <w:rFonts w:ascii="Book Antiqua" w:hAnsi="Book Antiqua" w:cstheme="minorHAnsi"/>
          <w:lang w:val="en-US"/>
        </w:rPr>
        <w:t>Laghi</w:t>
      </w:r>
      <w:proofErr w:type="spellEnd"/>
      <w:r w:rsidR="00C13122" w:rsidRPr="00164A78">
        <w:rPr>
          <w:rFonts w:ascii="Book Antiqua" w:hAnsi="Book Antiqua" w:cstheme="minorHAnsi"/>
          <w:lang w:val="en-US"/>
        </w:rPr>
        <w:t xml:space="preserve"> A concepted and designed the research; Polidori T, Guido G, Nicolai M, </w:t>
      </w:r>
      <w:proofErr w:type="spellStart"/>
      <w:r w:rsidR="00C13122" w:rsidRPr="00164A78">
        <w:rPr>
          <w:rFonts w:ascii="Book Antiqua" w:hAnsi="Book Antiqua" w:cstheme="minorHAnsi"/>
          <w:lang w:val="en-US"/>
        </w:rPr>
        <w:t>Bracci</w:t>
      </w:r>
      <w:proofErr w:type="spellEnd"/>
      <w:r w:rsidR="00C13122" w:rsidRPr="00164A78">
        <w:rPr>
          <w:rFonts w:ascii="Book Antiqua" w:hAnsi="Book Antiqua" w:cstheme="minorHAnsi"/>
          <w:lang w:val="en-US"/>
        </w:rPr>
        <w:t xml:space="preserve"> B, </w:t>
      </w:r>
      <w:proofErr w:type="spellStart"/>
      <w:r w:rsidR="00C13122" w:rsidRPr="00164A78">
        <w:rPr>
          <w:rFonts w:ascii="Book Antiqua" w:hAnsi="Book Antiqua" w:cstheme="minorHAnsi"/>
          <w:lang w:val="en-US"/>
        </w:rPr>
        <w:t>Zerunian</w:t>
      </w:r>
      <w:proofErr w:type="spellEnd"/>
      <w:r w:rsidR="00C13122" w:rsidRPr="00164A78">
        <w:rPr>
          <w:rFonts w:ascii="Book Antiqua" w:hAnsi="Book Antiqua" w:cstheme="minorHAnsi"/>
          <w:lang w:val="en-US"/>
        </w:rPr>
        <w:t xml:space="preserve"> M, </w:t>
      </w:r>
      <w:proofErr w:type="spellStart"/>
      <w:r w:rsidR="00C13122" w:rsidRPr="00164A78">
        <w:rPr>
          <w:rFonts w:ascii="Book Antiqua" w:hAnsi="Book Antiqua" w:cstheme="minorHAnsi"/>
          <w:lang w:val="en-US"/>
        </w:rPr>
        <w:t>Polici</w:t>
      </w:r>
      <w:proofErr w:type="spellEnd"/>
      <w:r w:rsidR="00C13122" w:rsidRPr="00164A78">
        <w:rPr>
          <w:rFonts w:ascii="Book Antiqua" w:hAnsi="Book Antiqua" w:cstheme="minorHAnsi"/>
          <w:lang w:val="en-US"/>
        </w:rPr>
        <w:t xml:space="preserve"> M, </w:t>
      </w:r>
      <w:proofErr w:type="spellStart"/>
      <w:r w:rsidR="00C13122" w:rsidRPr="00164A78">
        <w:rPr>
          <w:rFonts w:ascii="Book Antiqua" w:hAnsi="Book Antiqua" w:cstheme="minorHAnsi"/>
          <w:lang w:val="en-US"/>
        </w:rPr>
        <w:t>Pucciarelli</w:t>
      </w:r>
      <w:proofErr w:type="spellEnd"/>
      <w:r w:rsidR="00C13122" w:rsidRPr="00164A78">
        <w:rPr>
          <w:rFonts w:ascii="Book Antiqua" w:hAnsi="Book Antiqua" w:cstheme="minorHAnsi"/>
          <w:lang w:val="en-US"/>
        </w:rPr>
        <w:t xml:space="preserve"> F, </w:t>
      </w:r>
      <w:proofErr w:type="spellStart"/>
      <w:r w:rsidR="00C13122" w:rsidRPr="00164A78">
        <w:rPr>
          <w:rFonts w:ascii="Book Antiqua" w:hAnsi="Book Antiqua" w:cstheme="minorHAnsi"/>
          <w:lang w:val="en-US"/>
        </w:rPr>
        <w:t>Rucci</w:t>
      </w:r>
      <w:proofErr w:type="spellEnd"/>
      <w:r w:rsidR="00C13122" w:rsidRPr="00164A78">
        <w:rPr>
          <w:rFonts w:ascii="Book Antiqua" w:hAnsi="Book Antiqua" w:cstheme="minorHAnsi"/>
          <w:lang w:val="en-US"/>
        </w:rPr>
        <w:t xml:space="preserve"> C performed the research, the acquisition of images and the literature review; Caruso D, Polidori T, Guido G, Nicolai M, </w:t>
      </w:r>
      <w:proofErr w:type="spellStart"/>
      <w:r w:rsidR="00C13122" w:rsidRPr="00164A78">
        <w:rPr>
          <w:rFonts w:ascii="Book Antiqua" w:hAnsi="Book Antiqua" w:cstheme="minorHAnsi"/>
          <w:lang w:val="en-US"/>
        </w:rPr>
        <w:t>Bracci</w:t>
      </w:r>
      <w:proofErr w:type="spellEnd"/>
      <w:r w:rsidR="00C13122" w:rsidRPr="00164A78">
        <w:rPr>
          <w:rFonts w:ascii="Book Antiqua" w:hAnsi="Book Antiqua" w:cstheme="minorHAnsi"/>
          <w:lang w:val="en-US"/>
        </w:rPr>
        <w:t xml:space="preserve"> B, </w:t>
      </w:r>
      <w:proofErr w:type="spellStart"/>
      <w:r w:rsidR="00C13122" w:rsidRPr="00164A78">
        <w:rPr>
          <w:rFonts w:ascii="Book Antiqua" w:hAnsi="Book Antiqua" w:cstheme="minorHAnsi"/>
          <w:lang w:val="en-US"/>
        </w:rPr>
        <w:t>Zerunian</w:t>
      </w:r>
      <w:proofErr w:type="spellEnd"/>
      <w:r w:rsidR="00C13122" w:rsidRPr="00164A78">
        <w:rPr>
          <w:rFonts w:ascii="Book Antiqua" w:hAnsi="Book Antiqua" w:cstheme="minorHAnsi"/>
          <w:lang w:val="en-US"/>
        </w:rPr>
        <w:t xml:space="preserve"> M, </w:t>
      </w:r>
      <w:proofErr w:type="spellStart"/>
      <w:r w:rsidR="00C13122" w:rsidRPr="00164A78">
        <w:rPr>
          <w:rFonts w:ascii="Book Antiqua" w:hAnsi="Book Antiqua" w:cstheme="minorHAnsi"/>
          <w:lang w:val="en-US"/>
        </w:rPr>
        <w:t>Polici</w:t>
      </w:r>
      <w:proofErr w:type="spellEnd"/>
      <w:r w:rsidR="00C13122" w:rsidRPr="00164A78">
        <w:rPr>
          <w:rFonts w:ascii="Book Antiqua" w:hAnsi="Book Antiqua" w:cstheme="minorHAnsi"/>
          <w:lang w:val="en-US"/>
        </w:rPr>
        <w:t xml:space="preserve"> M, </w:t>
      </w:r>
      <w:proofErr w:type="spellStart"/>
      <w:r w:rsidR="00C13122" w:rsidRPr="00164A78">
        <w:rPr>
          <w:rFonts w:ascii="Book Antiqua" w:hAnsi="Book Antiqua" w:cstheme="minorHAnsi"/>
          <w:lang w:val="en-US"/>
        </w:rPr>
        <w:t>Pucciarelli</w:t>
      </w:r>
      <w:proofErr w:type="spellEnd"/>
      <w:r w:rsidR="00C13122" w:rsidRPr="00164A78">
        <w:rPr>
          <w:rFonts w:ascii="Book Antiqua" w:hAnsi="Book Antiqua" w:cstheme="minorHAnsi"/>
          <w:lang w:val="en-US"/>
        </w:rPr>
        <w:t xml:space="preserve"> F, </w:t>
      </w:r>
      <w:proofErr w:type="spellStart"/>
      <w:r w:rsidR="00C13122" w:rsidRPr="00164A78">
        <w:rPr>
          <w:rFonts w:ascii="Book Antiqua" w:hAnsi="Book Antiqua" w:cstheme="minorHAnsi"/>
          <w:lang w:val="en-US"/>
        </w:rPr>
        <w:t>Rucci</w:t>
      </w:r>
      <w:proofErr w:type="spellEnd"/>
      <w:r w:rsidR="00C13122" w:rsidRPr="00164A78">
        <w:rPr>
          <w:rFonts w:ascii="Book Antiqua" w:hAnsi="Book Antiqua" w:cstheme="minorHAnsi"/>
          <w:lang w:val="en-US"/>
        </w:rPr>
        <w:t xml:space="preserve"> C, Cremona A, De </w:t>
      </w:r>
      <w:proofErr w:type="spellStart"/>
      <w:r w:rsidR="00C13122" w:rsidRPr="00164A78">
        <w:rPr>
          <w:rFonts w:ascii="Book Antiqua" w:hAnsi="Book Antiqua" w:cstheme="minorHAnsi"/>
          <w:lang w:val="en-US"/>
        </w:rPr>
        <w:t>Dominicis</w:t>
      </w:r>
      <w:proofErr w:type="spellEnd"/>
      <w:r w:rsidR="00C13122" w:rsidRPr="00164A78">
        <w:rPr>
          <w:rFonts w:ascii="Book Antiqua" w:hAnsi="Book Antiqua" w:cstheme="minorHAnsi"/>
          <w:lang w:val="en-US"/>
        </w:rPr>
        <w:t xml:space="preserve"> C, Di Girolamo M, </w:t>
      </w:r>
      <w:proofErr w:type="spellStart"/>
      <w:r w:rsidR="00C13122" w:rsidRPr="00164A78">
        <w:rPr>
          <w:rFonts w:ascii="Book Antiqua" w:hAnsi="Book Antiqua" w:cstheme="minorHAnsi"/>
          <w:lang w:val="en-US"/>
        </w:rPr>
        <w:t>Sergi</w:t>
      </w:r>
      <w:proofErr w:type="spellEnd"/>
      <w:r w:rsidR="00C13122" w:rsidRPr="00164A78">
        <w:rPr>
          <w:rFonts w:ascii="Book Antiqua" w:hAnsi="Book Antiqua" w:cstheme="minorHAnsi"/>
          <w:lang w:val="en-US"/>
        </w:rPr>
        <w:t xml:space="preserve"> D, </w:t>
      </w:r>
      <w:proofErr w:type="spellStart"/>
      <w:r w:rsidR="00C13122" w:rsidRPr="00164A78">
        <w:rPr>
          <w:rFonts w:ascii="Book Antiqua" w:hAnsi="Book Antiqua" w:cstheme="minorHAnsi"/>
          <w:lang w:val="en-US"/>
        </w:rPr>
        <w:t>Argento</w:t>
      </w:r>
      <w:proofErr w:type="spellEnd"/>
      <w:r w:rsidR="00C13122" w:rsidRPr="00164A78">
        <w:rPr>
          <w:rFonts w:ascii="Book Antiqua" w:hAnsi="Book Antiqua" w:cstheme="minorHAnsi"/>
          <w:lang w:val="en-US"/>
        </w:rPr>
        <w:t xml:space="preserve"> G contributed drafting the article or revising it critically for important intellectual content; </w:t>
      </w:r>
      <w:proofErr w:type="spellStart"/>
      <w:r w:rsidR="00C13122" w:rsidRPr="00164A78">
        <w:rPr>
          <w:rFonts w:ascii="Book Antiqua" w:hAnsi="Book Antiqua" w:cstheme="minorHAnsi"/>
          <w:lang w:val="en-US"/>
        </w:rPr>
        <w:t>Laghi</w:t>
      </w:r>
      <w:proofErr w:type="spellEnd"/>
      <w:r w:rsidR="00C13122" w:rsidRPr="00164A78">
        <w:rPr>
          <w:rFonts w:ascii="Book Antiqua" w:hAnsi="Book Antiqua" w:cstheme="minorHAnsi"/>
          <w:lang w:val="en-US"/>
        </w:rPr>
        <w:t xml:space="preserve"> A has provided the editing and the final approval of the version submitted to the Journal.</w:t>
      </w:r>
    </w:p>
    <w:p w14:paraId="262BBFB9" w14:textId="77777777" w:rsidR="006A7018" w:rsidRPr="00164A78" w:rsidRDefault="006A7018" w:rsidP="00164A78">
      <w:pPr>
        <w:pStyle w:val="a7"/>
        <w:snapToGrid w:val="0"/>
        <w:spacing w:line="360" w:lineRule="auto"/>
        <w:jc w:val="both"/>
        <w:rPr>
          <w:rFonts w:ascii="Book Antiqua" w:hAnsi="Book Antiqua" w:cstheme="minorHAnsi"/>
          <w:lang w:val="en-US"/>
        </w:rPr>
      </w:pPr>
    </w:p>
    <w:p w14:paraId="6AB2FB3A" w14:textId="001F6979" w:rsidR="00C13122" w:rsidRPr="00164A78" w:rsidRDefault="005D2D2C" w:rsidP="00164A78">
      <w:pPr>
        <w:snapToGrid w:val="0"/>
        <w:spacing w:after="0" w:line="360" w:lineRule="auto"/>
        <w:jc w:val="both"/>
        <w:rPr>
          <w:rStyle w:val="a6"/>
          <w:rFonts w:ascii="Book Antiqua" w:hAnsi="Book Antiqua" w:cs="Tahoma"/>
          <w:sz w:val="24"/>
          <w:szCs w:val="24"/>
          <w:lang w:val="en-US"/>
        </w:rPr>
      </w:pPr>
      <w:bookmarkStart w:id="15" w:name="_Hlk45828287"/>
      <w:r w:rsidRPr="00164A78">
        <w:rPr>
          <w:rFonts w:ascii="Book Antiqua" w:hAnsi="Book Antiqua"/>
          <w:b/>
          <w:sz w:val="24"/>
          <w:szCs w:val="24"/>
        </w:rPr>
        <w:t xml:space="preserve">Corresponding author: </w:t>
      </w:r>
      <w:bookmarkEnd w:id="15"/>
      <w:r w:rsidR="00C13122" w:rsidRPr="00164A78">
        <w:rPr>
          <w:rFonts w:ascii="Book Antiqua" w:hAnsi="Book Antiqua" w:cs="Tahoma"/>
          <w:b/>
          <w:bCs/>
          <w:sz w:val="24"/>
          <w:szCs w:val="24"/>
          <w:lang w:val="en-US"/>
        </w:rPr>
        <w:t xml:space="preserve">Andrea </w:t>
      </w:r>
      <w:proofErr w:type="spellStart"/>
      <w:r w:rsidR="00C13122" w:rsidRPr="00164A78">
        <w:rPr>
          <w:rFonts w:ascii="Book Antiqua" w:hAnsi="Book Antiqua" w:cs="Tahoma"/>
          <w:b/>
          <w:bCs/>
          <w:sz w:val="24"/>
          <w:szCs w:val="24"/>
          <w:lang w:val="en-US"/>
        </w:rPr>
        <w:t>Laghi</w:t>
      </w:r>
      <w:proofErr w:type="spellEnd"/>
      <w:r w:rsidR="00C13122" w:rsidRPr="00164A78">
        <w:rPr>
          <w:rFonts w:ascii="Book Antiqua" w:hAnsi="Book Antiqua" w:cs="Tahoma"/>
          <w:b/>
          <w:bCs/>
          <w:sz w:val="24"/>
          <w:szCs w:val="24"/>
          <w:lang w:val="en-US"/>
        </w:rPr>
        <w:t>, MD, Doctor, Full Professor,</w:t>
      </w:r>
      <w:r w:rsidR="00C13122" w:rsidRPr="00164A78">
        <w:rPr>
          <w:rFonts w:ascii="Book Antiqua" w:hAnsi="Book Antiqua" w:cs="Tahoma"/>
          <w:sz w:val="24"/>
          <w:szCs w:val="24"/>
          <w:lang w:val="en-US"/>
        </w:rPr>
        <w:t xml:space="preserve"> </w:t>
      </w:r>
      <w:bookmarkStart w:id="16" w:name="OLE_LINK16"/>
      <w:bookmarkStart w:id="17" w:name="OLE_LINK11"/>
      <w:bookmarkStart w:id="18" w:name="OLE_LINK12"/>
      <w:r w:rsidR="00C13122" w:rsidRPr="00164A78">
        <w:rPr>
          <w:rFonts w:ascii="Book Antiqua" w:hAnsi="Book Antiqua" w:cs="Tahoma"/>
          <w:sz w:val="24"/>
          <w:szCs w:val="24"/>
          <w:lang w:val="en-US"/>
        </w:rPr>
        <w:t xml:space="preserve">Department of Surgical and Medical Sciences and Translational Medicine, </w:t>
      </w:r>
      <w:r w:rsidR="00C13122" w:rsidRPr="00164A78">
        <w:rPr>
          <w:rFonts w:ascii="Book Antiqua" w:hAnsi="Book Antiqua" w:cs="Tahoma"/>
          <w:sz w:val="24"/>
          <w:szCs w:val="24"/>
          <w:lang w:val="en-US"/>
        </w:rPr>
        <w:lastRenderedPageBreak/>
        <w:t xml:space="preserve">“Sapienza”-University of Rome, </w:t>
      </w:r>
      <w:proofErr w:type="spellStart"/>
      <w:r w:rsidR="00C13122" w:rsidRPr="00164A78">
        <w:rPr>
          <w:rFonts w:ascii="Book Antiqua" w:hAnsi="Book Antiqua" w:cs="Tahoma"/>
          <w:sz w:val="24"/>
          <w:szCs w:val="24"/>
          <w:lang w:val="en-US"/>
        </w:rPr>
        <w:t>Sant'Andrea</w:t>
      </w:r>
      <w:proofErr w:type="spellEnd"/>
      <w:r w:rsidR="00C13122" w:rsidRPr="00164A78">
        <w:rPr>
          <w:rFonts w:ascii="Book Antiqua" w:hAnsi="Book Antiqua" w:cs="Tahoma"/>
          <w:sz w:val="24"/>
          <w:szCs w:val="24"/>
          <w:lang w:val="en-US"/>
        </w:rPr>
        <w:t xml:space="preserve"> University Hospital,</w:t>
      </w:r>
      <w:bookmarkEnd w:id="16"/>
      <w:r w:rsidR="00C13122" w:rsidRPr="00164A78">
        <w:rPr>
          <w:rFonts w:ascii="Book Antiqua" w:hAnsi="Book Antiqua" w:cs="Tahoma"/>
          <w:sz w:val="24"/>
          <w:szCs w:val="24"/>
          <w:lang w:val="en-US"/>
        </w:rPr>
        <w:t xml:space="preserve"> AOU </w:t>
      </w:r>
      <w:proofErr w:type="spellStart"/>
      <w:r w:rsidR="00C13122" w:rsidRPr="00164A78">
        <w:rPr>
          <w:rFonts w:ascii="Book Antiqua" w:hAnsi="Book Antiqua" w:cs="Tahoma"/>
          <w:sz w:val="24"/>
          <w:szCs w:val="24"/>
          <w:lang w:val="en-US"/>
        </w:rPr>
        <w:t>Sant’Andrea</w:t>
      </w:r>
      <w:proofErr w:type="spellEnd"/>
      <w:r w:rsidR="00C13122" w:rsidRPr="00164A78">
        <w:rPr>
          <w:rFonts w:ascii="Book Antiqua" w:hAnsi="Book Antiqua" w:cs="Tahoma"/>
          <w:sz w:val="24"/>
          <w:szCs w:val="24"/>
          <w:lang w:val="en-US"/>
        </w:rPr>
        <w:t>,</w:t>
      </w:r>
      <w:bookmarkEnd w:id="17"/>
      <w:bookmarkEnd w:id="18"/>
      <w:r w:rsidR="00C13122" w:rsidRPr="00164A78">
        <w:rPr>
          <w:rFonts w:ascii="Book Antiqua" w:hAnsi="Book Antiqua" w:cs="Tahoma"/>
          <w:sz w:val="24"/>
          <w:szCs w:val="24"/>
          <w:lang w:val="en-US"/>
        </w:rPr>
        <w:t xml:space="preserve"> Via di </w:t>
      </w:r>
      <w:proofErr w:type="spellStart"/>
      <w:r w:rsidR="00C13122" w:rsidRPr="00164A78">
        <w:rPr>
          <w:rFonts w:ascii="Book Antiqua" w:hAnsi="Book Antiqua" w:cs="Tahoma"/>
          <w:sz w:val="24"/>
          <w:szCs w:val="24"/>
          <w:lang w:val="en-US"/>
        </w:rPr>
        <w:t>Grottarossa</w:t>
      </w:r>
      <w:proofErr w:type="spellEnd"/>
      <w:r w:rsidR="00C13122" w:rsidRPr="00164A78">
        <w:rPr>
          <w:rFonts w:ascii="Book Antiqua" w:hAnsi="Book Antiqua" w:cs="Tahoma"/>
          <w:sz w:val="24"/>
          <w:szCs w:val="24"/>
          <w:lang w:val="en-US"/>
        </w:rPr>
        <w:t>, 1035-1039, Rome 00189, Italy.</w:t>
      </w:r>
      <w:r w:rsidR="006E6CD2" w:rsidRPr="00164A78">
        <w:rPr>
          <w:rStyle w:val="apple-converted-space"/>
          <w:rFonts w:ascii="Book Antiqua" w:hAnsi="Book Antiqua" w:cs="Tahoma"/>
          <w:sz w:val="24"/>
          <w:szCs w:val="24"/>
          <w:lang w:val="en-US"/>
        </w:rPr>
        <w:t xml:space="preserve"> </w:t>
      </w:r>
      <w:r w:rsidR="00B10B40">
        <w:fldChar w:fldCharType="begin"/>
      </w:r>
      <w:r w:rsidR="00B10B40">
        <w:instrText xml:space="preserve"> HYPERLINK "mailto:andrea.laghi@uniroma1.it" </w:instrText>
      </w:r>
      <w:r w:rsidR="00B10B40">
        <w:fldChar w:fldCharType="separate"/>
      </w:r>
      <w:r w:rsidR="008B0CC6" w:rsidRPr="00164A78">
        <w:rPr>
          <w:rStyle w:val="a6"/>
          <w:rFonts w:ascii="Book Antiqua" w:hAnsi="Book Antiqua" w:cs="Tahoma"/>
          <w:sz w:val="24"/>
          <w:szCs w:val="24"/>
          <w:lang w:val="en-US"/>
        </w:rPr>
        <w:t>andrea.laghi@uniroma1.it</w:t>
      </w:r>
      <w:r w:rsidR="00B10B40">
        <w:rPr>
          <w:rStyle w:val="a6"/>
          <w:rFonts w:ascii="Book Antiqua" w:hAnsi="Book Antiqua" w:cs="Tahoma"/>
          <w:sz w:val="24"/>
          <w:szCs w:val="24"/>
          <w:lang w:val="en-US"/>
        </w:rPr>
        <w:fldChar w:fldCharType="end"/>
      </w:r>
    </w:p>
    <w:p w14:paraId="501DF4BD" w14:textId="77777777" w:rsidR="006A7018" w:rsidRPr="00164A78" w:rsidRDefault="006A7018" w:rsidP="00164A78">
      <w:pPr>
        <w:snapToGrid w:val="0"/>
        <w:spacing w:after="0" w:line="360" w:lineRule="auto"/>
        <w:jc w:val="both"/>
        <w:rPr>
          <w:rFonts w:ascii="Book Antiqua" w:hAnsi="Book Antiqua"/>
          <w:sz w:val="24"/>
          <w:szCs w:val="24"/>
          <w:lang w:val="en-US"/>
        </w:rPr>
      </w:pPr>
    </w:p>
    <w:p w14:paraId="591C431D" w14:textId="3B6F0650" w:rsidR="00840CC1" w:rsidRPr="00164A78" w:rsidRDefault="00840CC1" w:rsidP="00164A78">
      <w:pPr>
        <w:snapToGrid w:val="0"/>
        <w:spacing w:after="0" w:line="360" w:lineRule="auto"/>
        <w:jc w:val="both"/>
        <w:rPr>
          <w:rFonts w:ascii="Book Antiqua" w:eastAsia="宋体" w:hAnsi="Book Antiqua" w:cs="Times New Roman"/>
          <w:b/>
          <w:sz w:val="24"/>
          <w:szCs w:val="24"/>
          <w:lang w:val="en-US" w:eastAsia="zh-CN"/>
        </w:rPr>
      </w:pPr>
      <w:r w:rsidRPr="00164A78">
        <w:rPr>
          <w:rFonts w:ascii="Book Antiqua" w:eastAsia="宋体" w:hAnsi="Book Antiqua" w:cs="Times New Roman"/>
          <w:b/>
          <w:sz w:val="24"/>
          <w:szCs w:val="24"/>
          <w:lang w:val="en-US"/>
        </w:rPr>
        <w:t xml:space="preserve">Received: </w:t>
      </w:r>
      <w:r w:rsidRPr="00164A78">
        <w:rPr>
          <w:rFonts w:ascii="Book Antiqua" w:eastAsia="宋体" w:hAnsi="Book Antiqua" w:cs="Times New Roman"/>
          <w:sz w:val="24"/>
          <w:szCs w:val="24"/>
          <w:lang w:val="en-US" w:eastAsia="zh-CN"/>
        </w:rPr>
        <w:t>April 26, 2020</w:t>
      </w:r>
    </w:p>
    <w:p w14:paraId="2C479969" w14:textId="4DAEC1BF" w:rsidR="00840CC1" w:rsidRPr="00164A78" w:rsidRDefault="00840CC1" w:rsidP="00164A78">
      <w:pPr>
        <w:snapToGrid w:val="0"/>
        <w:spacing w:after="0" w:line="360" w:lineRule="auto"/>
        <w:jc w:val="both"/>
        <w:rPr>
          <w:rFonts w:ascii="Book Antiqua" w:eastAsia="宋体" w:hAnsi="Book Antiqua" w:cs="Times New Roman"/>
          <w:b/>
          <w:sz w:val="24"/>
          <w:szCs w:val="24"/>
          <w:lang w:val="en-US" w:eastAsia="zh-CN"/>
        </w:rPr>
      </w:pPr>
      <w:r w:rsidRPr="00164A78">
        <w:rPr>
          <w:rFonts w:ascii="Book Antiqua" w:eastAsia="宋体" w:hAnsi="Book Antiqua" w:cs="Times New Roman"/>
          <w:b/>
          <w:sz w:val="24"/>
          <w:szCs w:val="24"/>
          <w:lang w:val="en-US"/>
        </w:rPr>
        <w:t>Revised:</w:t>
      </w:r>
      <w:r w:rsidR="007D535A" w:rsidRPr="00164A78">
        <w:rPr>
          <w:rFonts w:ascii="Book Antiqua" w:eastAsia="宋体" w:hAnsi="Book Antiqua" w:cs="Times New Roman"/>
          <w:b/>
          <w:sz w:val="24"/>
          <w:szCs w:val="24"/>
          <w:lang w:val="en-US"/>
        </w:rPr>
        <w:t xml:space="preserve"> </w:t>
      </w:r>
      <w:r w:rsidR="007D535A" w:rsidRPr="00164A78">
        <w:rPr>
          <w:rFonts w:ascii="Book Antiqua" w:eastAsia="宋体" w:hAnsi="Book Antiqua" w:cs="Times New Roman"/>
          <w:sz w:val="24"/>
          <w:szCs w:val="24"/>
          <w:lang w:val="en-US" w:eastAsia="zh-CN"/>
        </w:rPr>
        <w:t>July</w:t>
      </w:r>
      <w:r w:rsidRPr="00164A78">
        <w:rPr>
          <w:rFonts w:ascii="Book Antiqua" w:eastAsia="宋体" w:hAnsi="Book Antiqua" w:cs="Times New Roman"/>
          <w:sz w:val="24"/>
          <w:szCs w:val="24"/>
          <w:lang w:val="en-US" w:eastAsia="zh-CN"/>
        </w:rPr>
        <w:t xml:space="preserve"> 1</w:t>
      </w:r>
      <w:r w:rsidR="007D535A" w:rsidRPr="00164A78">
        <w:rPr>
          <w:rFonts w:ascii="Book Antiqua" w:eastAsia="宋体" w:hAnsi="Book Antiqua" w:cs="Times New Roman"/>
          <w:sz w:val="24"/>
          <w:szCs w:val="24"/>
          <w:lang w:val="en-US" w:eastAsia="zh-CN"/>
        </w:rPr>
        <w:t>0</w:t>
      </w:r>
      <w:r w:rsidRPr="00164A78">
        <w:rPr>
          <w:rFonts w:ascii="Book Antiqua" w:eastAsia="宋体" w:hAnsi="Book Antiqua" w:cs="Times New Roman"/>
          <w:sz w:val="24"/>
          <w:szCs w:val="24"/>
          <w:lang w:val="en-US" w:eastAsia="zh-CN"/>
        </w:rPr>
        <w:t>, 2020</w:t>
      </w:r>
    </w:p>
    <w:p w14:paraId="51D51DDF" w14:textId="2461F750" w:rsidR="00840CC1" w:rsidRPr="00164A78" w:rsidRDefault="00840CC1" w:rsidP="00164A78">
      <w:pPr>
        <w:snapToGrid w:val="0"/>
        <w:spacing w:after="0" w:line="360" w:lineRule="auto"/>
        <w:jc w:val="both"/>
        <w:rPr>
          <w:rFonts w:ascii="Book Antiqua" w:eastAsia="宋体" w:hAnsi="Book Antiqua" w:cs="Times New Roman"/>
          <w:color w:val="000000"/>
          <w:sz w:val="24"/>
          <w:szCs w:val="24"/>
          <w:lang w:val="en-US"/>
        </w:rPr>
      </w:pPr>
      <w:r w:rsidRPr="00164A78">
        <w:rPr>
          <w:rFonts w:ascii="Book Antiqua" w:eastAsia="宋体" w:hAnsi="Book Antiqua" w:cs="Times New Roman"/>
          <w:b/>
          <w:sz w:val="24"/>
          <w:szCs w:val="24"/>
          <w:lang w:val="en-US"/>
        </w:rPr>
        <w:t>Accepted:</w:t>
      </w:r>
      <w:r w:rsidR="00C21BAA" w:rsidRPr="00C21BAA">
        <w:rPr>
          <w:rFonts w:ascii="Book Antiqua" w:eastAsia="宋体" w:hAnsi="Book Antiqua" w:cs="Times New Roman"/>
          <w:bCs/>
          <w:sz w:val="24"/>
          <w:szCs w:val="24"/>
          <w:lang w:eastAsia="zh-CN"/>
        </w:rPr>
        <w:t xml:space="preserve"> </w:t>
      </w:r>
      <w:r w:rsidR="00C21BAA">
        <w:rPr>
          <w:rFonts w:ascii="Book Antiqua" w:eastAsia="宋体" w:hAnsi="Book Antiqua" w:cs="Times New Roman"/>
          <w:bCs/>
          <w:sz w:val="24"/>
          <w:szCs w:val="24"/>
          <w:lang w:eastAsia="zh-CN"/>
        </w:rPr>
        <w:t>July 23, 2020</w:t>
      </w:r>
      <w:r w:rsidRPr="00164A78">
        <w:rPr>
          <w:rFonts w:ascii="Book Antiqua" w:eastAsia="宋体" w:hAnsi="Book Antiqua" w:cs="Times New Roman"/>
          <w:b/>
          <w:sz w:val="24"/>
          <w:szCs w:val="24"/>
          <w:lang w:val="en-US"/>
        </w:rPr>
        <w:t xml:space="preserve"> </w:t>
      </w:r>
    </w:p>
    <w:p w14:paraId="77E7CDD9" w14:textId="64EBFFF8" w:rsidR="00840CC1" w:rsidRPr="00164A78" w:rsidRDefault="00840CC1" w:rsidP="00164A78">
      <w:pPr>
        <w:snapToGrid w:val="0"/>
        <w:spacing w:after="0" w:line="360" w:lineRule="auto"/>
        <w:jc w:val="both"/>
        <w:rPr>
          <w:rFonts w:ascii="Book Antiqua" w:eastAsia="宋体" w:hAnsi="Book Antiqua" w:cs="Times New Roman"/>
          <w:b/>
          <w:sz w:val="24"/>
          <w:szCs w:val="24"/>
          <w:lang w:val="en-US"/>
        </w:rPr>
      </w:pPr>
      <w:r w:rsidRPr="00164A78">
        <w:rPr>
          <w:rFonts w:ascii="Book Antiqua" w:eastAsia="宋体" w:hAnsi="Book Antiqua" w:cs="Times New Roman"/>
          <w:b/>
          <w:sz w:val="24"/>
          <w:szCs w:val="24"/>
          <w:lang w:val="en-US"/>
        </w:rPr>
        <w:t xml:space="preserve">Published online: </w:t>
      </w:r>
    </w:p>
    <w:p w14:paraId="3D32E79B" w14:textId="26DF7C82" w:rsidR="00840CC1" w:rsidRPr="00164A78" w:rsidRDefault="00840CC1" w:rsidP="00164A78">
      <w:pPr>
        <w:snapToGrid w:val="0"/>
        <w:spacing w:after="0" w:line="360" w:lineRule="auto"/>
        <w:jc w:val="both"/>
        <w:rPr>
          <w:rFonts w:ascii="Book Antiqua" w:eastAsia="宋体" w:hAnsi="Book Antiqua" w:cs="Times New Roman"/>
          <w:b/>
          <w:sz w:val="24"/>
          <w:szCs w:val="24"/>
          <w:lang w:val="en-US"/>
        </w:rPr>
      </w:pPr>
      <w:r w:rsidRPr="00164A78">
        <w:rPr>
          <w:rFonts w:ascii="Book Antiqua" w:eastAsia="宋体" w:hAnsi="Book Antiqua" w:cs="Times New Roman"/>
          <w:b/>
          <w:sz w:val="24"/>
          <w:szCs w:val="24"/>
          <w:lang w:val="en-US"/>
        </w:rPr>
        <w:br w:type="page"/>
      </w:r>
    </w:p>
    <w:p w14:paraId="783F546B" w14:textId="30967ADE" w:rsidR="00406B51" w:rsidRPr="00164A78" w:rsidRDefault="00406B51"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r w:rsidRPr="00164A78">
        <w:rPr>
          <w:rFonts w:ascii="Book Antiqua" w:hAnsi="Book Antiqua"/>
          <w:b/>
          <w:sz w:val="24"/>
          <w:szCs w:val="24"/>
        </w:rPr>
        <w:lastRenderedPageBreak/>
        <w:t>Abstract</w:t>
      </w:r>
    </w:p>
    <w:p w14:paraId="6B5A360F" w14:textId="34437AC6" w:rsidR="00C13122" w:rsidRPr="00164A78"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r w:rsidRPr="00164A78">
        <w:rPr>
          <w:rFonts w:ascii="Book Antiqua" w:eastAsia="Times New Roman" w:hAnsi="Book Antiqua" w:cs="Times New Roman"/>
          <w:color w:val="000000" w:themeColor="text1"/>
          <w:sz w:val="24"/>
          <w:szCs w:val="24"/>
          <w:lang w:val="en-US" w:eastAsia="it-IT"/>
        </w:rPr>
        <w:t>In December 2019 a novel coronavirus, named</w:t>
      </w:r>
      <w:r w:rsidR="001E230C" w:rsidRPr="00164A78">
        <w:rPr>
          <w:rFonts w:ascii="Book Antiqua" w:eastAsia="Times New Roman" w:hAnsi="Book Antiqua" w:cs="Times New Roman"/>
          <w:color w:val="000000" w:themeColor="text1"/>
          <w:sz w:val="24"/>
          <w:szCs w:val="24"/>
          <w:lang w:val="en-US" w:eastAsia="it-IT"/>
        </w:rPr>
        <w:t xml:space="preserve"> </w:t>
      </w:r>
      <w:r w:rsidR="00D6562C" w:rsidRPr="00164A78">
        <w:rPr>
          <w:rFonts w:ascii="Book Antiqua" w:eastAsia="Times New Roman" w:hAnsi="Book Antiqua" w:cs="Times New Roman"/>
          <w:color w:val="000000" w:themeColor="text1"/>
          <w:sz w:val="24"/>
          <w:szCs w:val="24"/>
          <w:lang w:val="en-US" w:eastAsia="it-IT"/>
        </w:rPr>
        <w:t>severe acute respiratory syndrome coronavirus</w:t>
      </w:r>
      <w:r w:rsidRPr="00164A78">
        <w:rPr>
          <w:rFonts w:ascii="Book Antiqua" w:eastAsia="Times New Roman" w:hAnsi="Book Antiqua" w:cs="Times New Roman"/>
          <w:color w:val="000000" w:themeColor="text1"/>
          <w:sz w:val="24"/>
          <w:szCs w:val="24"/>
          <w:lang w:val="en-US" w:eastAsia="it-IT"/>
        </w:rPr>
        <w:t xml:space="preserve"> 2</w:t>
      </w:r>
      <w:r w:rsidR="001E230C" w:rsidRPr="00164A78">
        <w:rPr>
          <w:rFonts w:ascii="Book Antiqua" w:eastAsia="Times New Roman" w:hAnsi="Book Antiqua" w:cs="Times New Roman"/>
          <w:color w:val="000000" w:themeColor="text1"/>
          <w:sz w:val="24"/>
          <w:szCs w:val="24"/>
          <w:lang w:val="en-US" w:eastAsia="it-IT"/>
        </w:rPr>
        <w:t xml:space="preserve"> </w:t>
      </w:r>
      <w:r w:rsidRPr="00164A78">
        <w:rPr>
          <w:rFonts w:ascii="Book Antiqua" w:eastAsia="Times New Roman" w:hAnsi="Book Antiqua" w:cs="Times New Roman"/>
          <w:color w:val="000000" w:themeColor="text1"/>
          <w:sz w:val="24"/>
          <w:szCs w:val="24"/>
          <w:lang w:val="en-US" w:eastAsia="it-IT"/>
        </w:rPr>
        <w:t xml:space="preserve">was identified and the disease associated was named </w:t>
      </w:r>
      <w:bookmarkStart w:id="19" w:name="_Hlk45879206"/>
      <w:r w:rsidR="00D6562C" w:rsidRPr="00164A78">
        <w:rPr>
          <w:rFonts w:ascii="Book Antiqua" w:eastAsia="Times New Roman" w:hAnsi="Book Antiqua" w:cs="Times New Roman"/>
          <w:color w:val="000000" w:themeColor="text1"/>
          <w:sz w:val="24"/>
          <w:szCs w:val="24"/>
          <w:lang w:val="en-US" w:eastAsia="it-IT"/>
        </w:rPr>
        <w:t xml:space="preserve">coronavirus disease </w:t>
      </w:r>
      <w:r w:rsidRPr="00164A78">
        <w:rPr>
          <w:rFonts w:ascii="Book Antiqua" w:eastAsia="Times New Roman" w:hAnsi="Book Antiqua" w:cs="Times New Roman"/>
          <w:color w:val="000000" w:themeColor="text1"/>
          <w:sz w:val="24"/>
          <w:szCs w:val="24"/>
          <w:lang w:val="en-US" w:eastAsia="it-IT"/>
        </w:rPr>
        <w:t>2019</w:t>
      </w:r>
      <w:bookmarkEnd w:id="19"/>
      <w:r w:rsidR="00D6562C" w:rsidRPr="00164A78">
        <w:rPr>
          <w:rFonts w:ascii="Book Antiqua" w:eastAsia="宋体" w:hAnsi="Book Antiqua" w:cs="宋体"/>
          <w:color w:val="000000" w:themeColor="text1"/>
          <w:sz w:val="24"/>
          <w:szCs w:val="24"/>
          <w:lang w:val="en-US" w:eastAsia="zh-CN"/>
        </w:rPr>
        <w:t xml:space="preserve"> (</w:t>
      </w:r>
      <w:r w:rsidR="00D6145F" w:rsidRPr="00164A78">
        <w:rPr>
          <w:rFonts w:ascii="Book Antiqua" w:eastAsia="Times New Roman" w:hAnsi="Book Antiqua" w:cs="Times New Roman"/>
          <w:color w:val="000000" w:themeColor="text1"/>
          <w:sz w:val="24"/>
          <w:szCs w:val="24"/>
          <w:lang w:val="en-US" w:eastAsia="it-IT"/>
        </w:rPr>
        <w:t>COVID-19</w:t>
      </w:r>
      <w:r w:rsidR="00D6562C" w:rsidRPr="00164A78">
        <w:rPr>
          <w:rFonts w:ascii="Book Antiqua" w:eastAsia="宋体" w:hAnsi="Book Antiqua" w:cs="宋体"/>
          <w:color w:val="000000" w:themeColor="text1"/>
          <w:sz w:val="24"/>
          <w:szCs w:val="24"/>
          <w:lang w:val="en-US" w:eastAsia="zh-CN"/>
        </w:rPr>
        <w:t>)</w:t>
      </w:r>
      <w:r w:rsidRPr="00164A78">
        <w:rPr>
          <w:rFonts w:ascii="Book Antiqua" w:eastAsia="Times New Roman" w:hAnsi="Book Antiqua" w:cs="Times New Roman"/>
          <w:color w:val="000000" w:themeColor="text1"/>
          <w:sz w:val="24"/>
          <w:szCs w:val="24"/>
          <w:lang w:val="en-US" w:eastAsia="it-IT"/>
        </w:rPr>
        <w:t xml:space="preserve">. Fever, cough, myalgia, fatigue associated to dyspnea represent most common clinical symptoms of the disease. The reference standard for diagnosis of </w:t>
      </w:r>
      <w:r w:rsidR="00D6562C" w:rsidRPr="00164A78">
        <w:rPr>
          <w:rFonts w:ascii="Book Antiqua" w:eastAsia="Times New Roman" w:hAnsi="Book Antiqua" w:cs="Times New Roman"/>
          <w:color w:val="000000" w:themeColor="text1"/>
          <w:sz w:val="24"/>
          <w:szCs w:val="24"/>
          <w:lang w:val="en-US" w:eastAsia="it-IT"/>
        </w:rPr>
        <w:t>severe acute respiratory syndrome coronavirus</w:t>
      </w:r>
      <w:r w:rsidR="00D21EAC" w:rsidRPr="00164A78">
        <w:rPr>
          <w:rFonts w:ascii="Book Antiqua" w:eastAsia="Times New Roman" w:hAnsi="Book Antiqua" w:cs="Times New Roman"/>
          <w:color w:val="000000" w:themeColor="text1"/>
          <w:sz w:val="24"/>
          <w:szCs w:val="24"/>
          <w:lang w:val="en-US" w:eastAsia="it-IT"/>
        </w:rPr>
        <w:t xml:space="preserve"> 2</w:t>
      </w:r>
      <w:r w:rsidRPr="00164A78">
        <w:rPr>
          <w:rFonts w:ascii="Book Antiqua" w:eastAsia="Times New Roman" w:hAnsi="Book Antiqua" w:cs="Times New Roman"/>
          <w:color w:val="000000" w:themeColor="text1"/>
          <w:sz w:val="24"/>
          <w:szCs w:val="24"/>
          <w:lang w:val="en-US" w:eastAsia="it-IT"/>
        </w:rPr>
        <w:t xml:space="preserve"> infection is real time reverse-transcription polymerase chain reaction test applied on respiratory tract specimens. Despite of lower specificity, chest</w:t>
      </w:r>
      <w:r w:rsidR="00D6145F" w:rsidRPr="00164A78">
        <w:rPr>
          <w:rStyle w:val="apple-converted-space"/>
          <w:rFonts w:ascii="Book Antiqua" w:hAnsi="Book Antiqua" w:cs="Arial"/>
          <w:color w:val="333333"/>
          <w:sz w:val="24"/>
          <w:szCs w:val="24"/>
          <w:shd w:val="clear" w:color="auto" w:fill="FFFFFF"/>
        </w:rPr>
        <w:t> </w:t>
      </w:r>
      <w:bookmarkStart w:id="20" w:name="_Hlk45897346"/>
      <w:r w:rsidR="00D6145F" w:rsidRPr="00164A78">
        <w:rPr>
          <w:rFonts w:ascii="Book Antiqua" w:hAnsi="Book Antiqua" w:cs="Arial"/>
          <w:color w:val="333333"/>
          <w:sz w:val="24"/>
          <w:szCs w:val="24"/>
          <w:shd w:val="clear" w:color="auto" w:fill="FFFFFF"/>
        </w:rPr>
        <w:t>computed tomography</w:t>
      </w:r>
      <w:bookmarkEnd w:id="20"/>
      <w:r w:rsidRPr="00164A78">
        <w:rPr>
          <w:rFonts w:ascii="Book Antiqua" w:eastAsia="Times New Roman" w:hAnsi="Book Antiqua" w:cs="Times New Roman"/>
          <w:color w:val="000000" w:themeColor="text1"/>
          <w:sz w:val="24"/>
          <w:szCs w:val="24"/>
          <w:lang w:val="en-US" w:eastAsia="it-IT"/>
        </w:rPr>
        <w:t xml:space="preserve"> </w:t>
      </w:r>
      <w:r w:rsidR="00D6562C" w:rsidRPr="00164A78">
        <w:rPr>
          <w:rFonts w:ascii="Book Antiqua" w:eastAsia="宋体" w:hAnsi="Book Antiqua" w:cs="宋体"/>
          <w:color w:val="000000" w:themeColor="text1"/>
          <w:sz w:val="24"/>
          <w:szCs w:val="24"/>
          <w:lang w:val="en-US" w:eastAsia="zh-CN"/>
        </w:rPr>
        <w:t>(</w:t>
      </w:r>
      <w:r w:rsidR="00D6145F" w:rsidRPr="00164A78">
        <w:rPr>
          <w:rFonts w:ascii="Book Antiqua" w:eastAsia="Times New Roman" w:hAnsi="Book Antiqua" w:cs="Times New Roman"/>
          <w:color w:val="000000" w:themeColor="text1"/>
          <w:sz w:val="24"/>
          <w:szCs w:val="24"/>
          <w:lang w:val="en-US" w:eastAsia="it-IT"/>
        </w:rPr>
        <w:t>CT</w:t>
      </w:r>
      <w:r w:rsidR="00D6562C" w:rsidRPr="00164A78">
        <w:rPr>
          <w:rFonts w:ascii="Book Antiqua" w:eastAsia="宋体" w:hAnsi="Book Antiqua" w:cs="宋体"/>
          <w:color w:val="000000" w:themeColor="text1"/>
          <w:sz w:val="24"/>
          <w:szCs w:val="24"/>
          <w:lang w:val="en-US" w:eastAsia="zh-CN"/>
        </w:rPr>
        <w:t>)</w:t>
      </w:r>
      <w:r w:rsidRPr="00164A78">
        <w:rPr>
          <w:rFonts w:ascii="Book Antiqua" w:eastAsia="Times New Roman" w:hAnsi="Book Antiqua" w:cs="Times New Roman"/>
          <w:color w:val="000000" w:themeColor="text1"/>
          <w:sz w:val="24"/>
          <w:szCs w:val="24"/>
          <w:lang w:val="en-US" w:eastAsia="it-IT"/>
        </w:rPr>
        <w:t xml:space="preserve">, as reported in manifold scientific studies, showed high sensitivity, therefore it may help in the early detection, </w:t>
      </w:r>
      <w:proofErr w:type="gramStart"/>
      <w:r w:rsidRPr="00164A78">
        <w:rPr>
          <w:rFonts w:ascii="Book Antiqua" w:eastAsia="Times New Roman" w:hAnsi="Book Antiqua" w:cs="Times New Roman"/>
          <w:color w:val="000000" w:themeColor="text1"/>
          <w:sz w:val="24"/>
          <w:szCs w:val="24"/>
          <w:lang w:val="en-US" w:eastAsia="it-IT"/>
        </w:rPr>
        <w:t>management</w:t>
      </w:r>
      <w:proofErr w:type="gramEnd"/>
      <w:r w:rsidRPr="00164A78">
        <w:rPr>
          <w:rFonts w:ascii="Book Antiqua" w:eastAsia="Times New Roman" w:hAnsi="Book Antiqua" w:cs="Times New Roman"/>
          <w:color w:val="000000" w:themeColor="text1"/>
          <w:sz w:val="24"/>
          <w:szCs w:val="24"/>
          <w:lang w:val="en-US" w:eastAsia="it-IT"/>
        </w:rPr>
        <w:t xml:space="preserve"> and follow-up of COVID-19 pneumonia. Patients affected by COVID-19 pneumonia usually showed on chest CT some typical features, such as: </w:t>
      </w:r>
      <w:r w:rsidR="00361682" w:rsidRPr="00164A78">
        <w:rPr>
          <w:rFonts w:ascii="Book Antiqua" w:eastAsia="Times New Roman" w:hAnsi="Book Antiqua" w:cs="Times New Roman"/>
          <w:color w:val="000000" w:themeColor="text1"/>
          <w:sz w:val="24"/>
          <w:szCs w:val="24"/>
          <w:lang w:val="en-US" w:eastAsia="it-IT"/>
        </w:rPr>
        <w:t xml:space="preserve">Bilateral </w:t>
      </w:r>
      <w:r w:rsidRPr="00164A78">
        <w:rPr>
          <w:rFonts w:ascii="Book Antiqua" w:eastAsia="Times New Roman" w:hAnsi="Book Antiqua" w:cs="Times New Roman"/>
          <w:color w:val="000000" w:themeColor="text1"/>
          <w:sz w:val="24"/>
          <w:szCs w:val="24"/>
          <w:lang w:val="en-US" w:eastAsia="it-IT"/>
        </w:rPr>
        <w:t xml:space="preserve">ground glass opacities characterized by multilobe involvement with posterior and peripheral distribution; parenchymal consolidations with or without air bronchogram; interlobular septal thickening; crazy paving pattern, represented by interlobular and intralobular septal thickening surrounded by </w:t>
      </w:r>
      <w:r w:rsidR="008D192E" w:rsidRPr="00164A78">
        <w:rPr>
          <w:rFonts w:ascii="Book Antiqua" w:hAnsi="Book Antiqua" w:cs="Times New Roman"/>
          <w:sz w:val="24"/>
          <w:szCs w:val="24"/>
          <w:lang w:val="en-US"/>
        </w:rPr>
        <w:t>ground-glass opacities</w:t>
      </w:r>
      <w:r w:rsidRPr="00164A78">
        <w:rPr>
          <w:rFonts w:ascii="Book Antiqua" w:eastAsia="Times New Roman" w:hAnsi="Book Antiqua" w:cs="Times New Roman"/>
          <w:color w:val="000000" w:themeColor="text1"/>
          <w:sz w:val="24"/>
          <w:szCs w:val="24"/>
          <w:lang w:val="en-US" w:eastAsia="it-IT"/>
        </w:rPr>
        <w:t xml:space="preserve">; subsegmental pulmonary vessels enlargement (&gt; 3 mm). Halo sign, reversed halo sign, cavitation and pleural or pericardial effusion represent some of atypical findings of COVID-19 pneumonia. On the other </w:t>
      </w:r>
      <w:proofErr w:type="gramStart"/>
      <w:r w:rsidRPr="00164A78">
        <w:rPr>
          <w:rFonts w:ascii="Book Antiqua" w:eastAsia="Times New Roman" w:hAnsi="Book Antiqua" w:cs="Times New Roman"/>
          <w:color w:val="000000" w:themeColor="text1"/>
          <w:sz w:val="24"/>
          <w:szCs w:val="24"/>
          <w:lang w:val="en-US" w:eastAsia="it-IT"/>
        </w:rPr>
        <w:t>hand</w:t>
      </w:r>
      <w:proofErr w:type="gramEnd"/>
      <w:r w:rsidRPr="00164A78">
        <w:rPr>
          <w:rFonts w:ascii="Book Antiqua" w:eastAsia="Times New Roman" w:hAnsi="Book Antiqua" w:cs="Times New Roman"/>
          <w:color w:val="000000" w:themeColor="text1"/>
          <w:sz w:val="24"/>
          <w:szCs w:val="24"/>
          <w:lang w:val="en-US" w:eastAsia="it-IT"/>
        </w:rPr>
        <w:t xml:space="preserve"> lymphadenopathy’s and bronchiectasis’ frequency is unclear, indeed conflicting data emerged in literature. Radiologists play a key role in recognition of high suspicious findings of COVID-19 on chest CT, both typical and atypical ones. Thus, the aim of this review is to illustrate typical and atypical CT findings of COVID-19.</w:t>
      </w:r>
    </w:p>
    <w:p w14:paraId="7ED8BF9A" w14:textId="77777777" w:rsidR="00C13122" w:rsidRPr="00164A78"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p>
    <w:p w14:paraId="5C3B7559" w14:textId="6598EBE6" w:rsidR="00C13122" w:rsidRPr="00164A78" w:rsidRDefault="00C13122" w:rsidP="00164A78">
      <w:pPr>
        <w:autoSpaceDE w:val="0"/>
        <w:autoSpaceDN w:val="0"/>
        <w:adjustRightInd w:val="0"/>
        <w:snapToGrid w:val="0"/>
        <w:spacing w:after="0" w:line="360" w:lineRule="auto"/>
        <w:jc w:val="both"/>
        <w:rPr>
          <w:rFonts w:ascii="Book Antiqua" w:hAnsi="Book Antiqua" w:cs="Times New Roman"/>
          <w:sz w:val="24"/>
          <w:szCs w:val="24"/>
          <w:lang w:val="en-US"/>
        </w:rPr>
      </w:pPr>
      <w:r w:rsidRPr="00164A78">
        <w:rPr>
          <w:rFonts w:ascii="Book Antiqua" w:eastAsia="Times New Roman" w:hAnsi="Book Antiqua" w:cs="Times New Roman"/>
          <w:b/>
          <w:bCs/>
          <w:color w:val="000000" w:themeColor="text1"/>
          <w:sz w:val="24"/>
          <w:szCs w:val="24"/>
          <w:lang w:val="en-US" w:eastAsia="it-IT"/>
        </w:rPr>
        <w:t xml:space="preserve">Key words: </w:t>
      </w:r>
      <w:r w:rsidR="00586D8B" w:rsidRPr="00586D8B">
        <w:rPr>
          <w:rFonts w:ascii="Book Antiqua" w:eastAsia="Times New Roman" w:hAnsi="Book Antiqua" w:cs="Times New Roman"/>
          <w:color w:val="000000" w:themeColor="text1"/>
          <w:sz w:val="24"/>
          <w:szCs w:val="24"/>
          <w:lang w:val="en-US" w:eastAsia="it-IT"/>
        </w:rPr>
        <w:t>SARS-CoV-2</w:t>
      </w:r>
      <w:r w:rsidRPr="00164A78">
        <w:rPr>
          <w:rFonts w:ascii="Book Antiqua" w:hAnsi="Book Antiqua" w:cs="Times New Roman"/>
          <w:sz w:val="24"/>
          <w:szCs w:val="24"/>
          <w:lang w:val="en-US"/>
        </w:rPr>
        <w:t xml:space="preserve">; </w:t>
      </w:r>
      <w:r w:rsidR="00586D8B" w:rsidRPr="00164A78">
        <w:rPr>
          <w:rFonts w:ascii="Book Antiqua" w:hAnsi="Book Antiqua" w:cs="Tahoma"/>
          <w:sz w:val="24"/>
          <w:szCs w:val="24"/>
          <w:lang w:val="en-US"/>
        </w:rPr>
        <w:t>COVID-19</w:t>
      </w:r>
      <w:r w:rsidRPr="00164A78">
        <w:rPr>
          <w:rFonts w:ascii="Book Antiqua" w:hAnsi="Book Antiqua" w:cs="Times New Roman"/>
          <w:sz w:val="24"/>
          <w:szCs w:val="24"/>
          <w:lang w:val="en-US"/>
        </w:rPr>
        <w:t xml:space="preserve">; </w:t>
      </w:r>
      <w:bookmarkStart w:id="21" w:name="OLE_LINK41"/>
      <w:bookmarkStart w:id="22" w:name="OLE_LINK42"/>
      <w:r w:rsidRPr="00164A78">
        <w:rPr>
          <w:rFonts w:ascii="Book Antiqua" w:hAnsi="Book Antiqua" w:cs="Times New Roman"/>
          <w:sz w:val="24"/>
          <w:szCs w:val="24"/>
          <w:lang w:val="en-US"/>
        </w:rPr>
        <w:t xml:space="preserve">Chest </w:t>
      </w:r>
      <w:r w:rsidR="00D6145F" w:rsidRPr="00164A78">
        <w:rPr>
          <w:rFonts w:ascii="Book Antiqua" w:hAnsi="Book Antiqua" w:cs="Arial"/>
          <w:color w:val="333333"/>
          <w:sz w:val="24"/>
          <w:szCs w:val="24"/>
          <w:shd w:val="clear" w:color="auto" w:fill="FFFFFF"/>
        </w:rPr>
        <w:t>computed tomography</w:t>
      </w:r>
      <w:bookmarkEnd w:id="21"/>
      <w:bookmarkEnd w:id="22"/>
      <w:r w:rsidRPr="00164A78">
        <w:rPr>
          <w:rFonts w:ascii="Book Antiqua" w:hAnsi="Book Antiqua" w:cs="Times New Roman"/>
          <w:sz w:val="24"/>
          <w:szCs w:val="24"/>
          <w:lang w:val="en-US"/>
        </w:rPr>
        <w:t xml:space="preserve">; </w:t>
      </w:r>
      <w:bookmarkStart w:id="23" w:name="OLE_LINK30"/>
      <w:bookmarkStart w:id="24" w:name="OLE_LINK31"/>
      <w:bookmarkStart w:id="25" w:name="OLE_LINK43"/>
      <w:r w:rsidRPr="00164A78">
        <w:rPr>
          <w:rFonts w:ascii="Book Antiqua" w:hAnsi="Book Antiqua" w:cs="Times New Roman"/>
          <w:sz w:val="24"/>
          <w:szCs w:val="24"/>
          <w:lang w:val="en-US"/>
        </w:rPr>
        <w:t>Interstitial pneumonia</w:t>
      </w:r>
      <w:bookmarkEnd w:id="23"/>
      <w:bookmarkEnd w:id="24"/>
      <w:bookmarkEnd w:id="25"/>
      <w:r w:rsidRPr="00164A78">
        <w:rPr>
          <w:rFonts w:ascii="Book Antiqua" w:hAnsi="Book Antiqua" w:cs="Times New Roman"/>
          <w:sz w:val="24"/>
          <w:szCs w:val="24"/>
          <w:lang w:val="en-US"/>
        </w:rPr>
        <w:t xml:space="preserve">; </w:t>
      </w:r>
      <w:bookmarkStart w:id="26" w:name="OLE_LINK32"/>
      <w:bookmarkStart w:id="27" w:name="OLE_LINK33"/>
      <w:bookmarkStart w:id="28" w:name="OLE_LINK44"/>
      <w:r w:rsidRPr="00164A78">
        <w:rPr>
          <w:rFonts w:ascii="Book Antiqua" w:hAnsi="Book Antiqua" w:cs="Times New Roman"/>
          <w:sz w:val="24"/>
          <w:szCs w:val="24"/>
          <w:lang w:val="en-US"/>
        </w:rPr>
        <w:t>Ground-glass opacities</w:t>
      </w:r>
      <w:bookmarkEnd w:id="26"/>
      <w:bookmarkEnd w:id="27"/>
      <w:bookmarkEnd w:id="28"/>
    </w:p>
    <w:p w14:paraId="7011C1A7" w14:textId="08C39AC2" w:rsidR="00C13122" w:rsidRPr="00586D8B"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p>
    <w:p w14:paraId="763A64FA" w14:textId="343DBF93" w:rsidR="00EB2567" w:rsidRPr="00164A78" w:rsidRDefault="00213871" w:rsidP="00164A78">
      <w:pPr>
        <w:adjustRightInd w:val="0"/>
        <w:snapToGrid w:val="0"/>
        <w:spacing w:after="0" w:line="360" w:lineRule="auto"/>
        <w:jc w:val="both"/>
        <w:rPr>
          <w:rFonts w:ascii="Book Antiqua" w:eastAsia="宋体" w:hAnsi="Book Antiqua" w:cs="Times New Roman"/>
          <w:bCs/>
          <w:sz w:val="24"/>
          <w:szCs w:val="24"/>
          <w:lang w:val="en-US" w:eastAsia="zh-CN"/>
        </w:rPr>
      </w:pPr>
      <w:bookmarkStart w:id="29" w:name="OLE_LINK34"/>
      <w:bookmarkStart w:id="30" w:name="OLE_LINK35"/>
      <w:r w:rsidRPr="00164A78">
        <w:rPr>
          <w:rFonts w:ascii="Book Antiqua" w:hAnsi="Book Antiqua"/>
          <w:sz w:val="24"/>
          <w:szCs w:val="24"/>
          <w:lang w:val="en-US"/>
        </w:rPr>
        <w:t xml:space="preserve">Caruso D, Polidori T, Guido G, Nicolai M, </w:t>
      </w:r>
      <w:proofErr w:type="spellStart"/>
      <w:r w:rsidRPr="00164A78">
        <w:rPr>
          <w:rFonts w:ascii="Book Antiqua" w:hAnsi="Book Antiqua"/>
          <w:sz w:val="24"/>
          <w:szCs w:val="24"/>
          <w:lang w:val="en-US"/>
        </w:rPr>
        <w:t>Bracci</w:t>
      </w:r>
      <w:proofErr w:type="spellEnd"/>
      <w:r w:rsidRPr="00164A78">
        <w:rPr>
          <w:rFonts w:ascii="Book Antiqua" w:hAnsi="Book Antiqua"/>
          <w:sz w:val="24"/>
          <w:szCs w:val="24"/>
          <w:lang w:val="en-US"/>
        </w:rPr>
        <w:t xml:space="preserve"> B, Cremona A, </w:t>
      </w:r>
      <w:proofErr w:type="spellStart"/>
      <w:r w:rsidRPr="00164A78">
        <w:rPr>
          <w:rFonts w:ascii="Book Antiqua" w:hAnsi="Book Antiqua"/>
          <w:sz w:val="24"/>
          <w:szCs w:val="24"/>
          <w:lang w:val="en-US"/>
        </w:rPr>
        <w:t>Zerunian</w:t>
      </w:r>
      <w:proofErr w:type="spellEnd"/>
      <w:r w:rsidRPr="00164A78">
        <w:rPr>
          <w:rFonts w:ascii="Book Antiqua" w:hAnsi="Book Antiqua"/>
          <w:sz w:val="24"/>
          <w:szCs w:val="24"/>
          <w:lang w:val="en-US"/>
        </w:rPr>
        <w:t xml:space="preserve"> M, </w:t>
      </w:r>
      <w:proofErr w:type="spellStart"/>
      <w:r w:rsidRPr="00164A78">
        <w:rPr>
          <w:rFonts w:ascii="Book Antiqua" w:hAnsi="Book Antiqua"/>
          <w:sz w:val="24"/>
          <w:szCs w:val="24"/>
          <w:lang w:val="en-US"/>
        </w:rPr>
        <w:t>Polici</w:t>
      </w:r>
      <w:proofErr w:type="spellEnd"/>
      <w:r w:rsidRPr="00164A78">
        <w:rPr>
          <w:rFonts w:ascii="Book Antiqua" w:hAnsi="Book Antiqua"/>
          <w:sz w:val="24"/>
          <w:szCs w:val="24"/>
          <w:lang w:val="en-US"/>
        </w:rPr>
        <w:t xml:space="preserve"> M, </w:t>
      </w:r>
      <w:proofErr w:type="spellStart"/>
      <w:r w:rsidRPr="00164A78">
        <w:rPr>
          <w:rFonts w:ascii="Book Antiqua" w:hAnsi="Book Antiqua"/>
          <w:sz w:val="24"/>
          <w:szCs w:val="24"/>
          <w:lang w:val="en-US"/>
        </w:rPr>
        <w:t>Pucciarelli</w:t>
      </w:r>
      <w:proofErr w:type="spellEnd"/>
      <w:r w:rsidRPr="00164A78">
        <w:rPr>
          <w:rFonts w:ascii="Book Antiqua" w:hAnsi="Book Antiqua"/>
          <w:sz w:val="24"/>
          <w:szCs w:val="24"/>
          <w:lang w:val="en-US"/>
        </w:rPr>
        <w:t xml:space="preserve"> F, </w:t>
      </w:r>
      <w:proofErr w:type="spellStart"/>
      <w:r w:rsidRPr="00164A78">
        <w:rPr>
          <w:rFonts w:ascii="Book Antiqua" w:hAnsi="Book Antiqua"/>
          <w:sz w:val="24"/>
          <w:szCs w:val="24"/>
          <w:lang w:val="en-US"/>
        </w:rPr>
        <w:t>Rucci</w:t>
      </w:r>
      <w:proofErr w:type="spellEnd"/>
      <w:r w:rsidRPr="00164A78">
        <w:rPr>
          <w:rFonts w:ascii="Book Antiqua" w:hAnsi="Book Antiqua"/>
          <w:sz w:val="24"/>
          <w:szCs w:val="24"/>
          <w:lang w:val="en-US"/>
        </w:rPr>
        <w:t xml:space="preserve"> C, </w:t>
      </w:r>
      <w:proofErr w:type="spellStart"/>
      <w:r w:rsidRPr="00164A78">
        <w:rPr>
          <w:rFonts w:ascii="Book Antiqua" w:hAnsi="Book Antiqua"/>
          <w:sz w:val="24"/>
          <w:szCs w:val="24"/>
          <w:lang w:val="en-US"/>
        </w:rPr>
        <w:t>Dominicis</w:t>
      </w:r>
      <w:proofErr w:type="spellEnd"/>
      <w:r w:rsidRPr="00164A78">
        <w:rPr>
          <w:rFonts w:ascii="Book Antiqua" w:hAnsi="Book Antiqua"/>
          <w:sz w:val="24"/>
          <w:szCs w:val="24"/>
          <w:lang w:val="en-US"/>
        </w:rPr>
        <w:t xml:space="preserve"> CD, Girolamo MD, </w:t>
      </w:r>
      <w:proofErr w:type="spellStart"/>
      <w:r w:rsidRPr="00164A78">
        <w:rPr>
          <w:rFonts w:ascii="Book Antiqua" w:hAnsi="Book Antiqua"/>
          <w:sz w:val="24"/>
          <w:szCs w:val="24"/>
          <w:lang w:val="en-US"/>
        </w:rPr>
        <w:t>Argento</w:t>
      </w:r>
      <w:proofErr w:type="spellEnd"/>
      <w:r w:rsidRPr="00164A78">
        <w:rPr>
          <w:rFonts w:ascii="Book Antiqua" w:hAnsi="Book Antiqua"/>
          <w:sz w:val="24"/>
          <w:szCs w:val="24"/>
          <w:lang w:val="en-US"/>
        </w:rPr>
        <w:t xml:space="preserve"> G, </w:t>
      </w:r>
      <w:proofErr w:type="spellStart"/>
      <w:r w:rsidRPr="00164A78">
        <w:rPr>
          <w:rFonts w:ascii="Book Antiqua" w:hAnsi="Book Antiqua"/>
          <w:sz w:val="24"/>
          <w:szCs w:val="24"/>
          <w:lang w:val="en-US"/>
        </w:rPr>
        <w:t>Sergi</w:t>
      </w:r>
      <w:proofErr w:type="spellEnd"/>
      <w:r w:rsidRPr="00164A78">
        <w:rPr>
          <w:rFonts w:ascii="Book Antiqua" w:hAnsi="Book Antiqua"/>
          <w:sz w:val="24"/>
          <w:szCs w:val="24"/>
          <w:lang w:val="en-US"/>
        </w:rPr>
        <w:t xml:space="preserve"> </w:t>
      </w:r>
      <w:r w:rsidRPr="00164A78">
        <w:rPr>
          <w:rFonts w:ascii="Book Antiqua" w:hAnsi="Book Antiqua"/>
          <w:sz w:val="24"/>
          <w:szCs w:val="24"/>
          <w:lang w:val="en-US"/>
        </w:rPr>
        <w:lastRenderedPageBreak/>
        <w:t xml:space="preserve">D, </w:t>
      </w:r>
      <w:proofErr w:type="spellStart"/>
      <w:r w:rsidRPr="00164A78">
        <w:rPr>
          <w:rFonts w:ascii="Book Antiqua" w:hAnsi="Book Antiqua"/>
          <w:sz w:val="24"/>
          <w:szCs w:val="24"/>
          <w:lang w:val="en-US"/>
        </w:rPr>
        <w:t>Laghi</w:t>
      </w:r>
      <w:proofErr w:type="spellEnd"/>
      <w:r w:rsidRPr="00164A78">
        <w:rPr>
          <w:rFonts w:ascii="Book Antiqua" w:hAnsi="Book Antiqua"/>
          <w:sz w:val="24"/>
          <w:szCs w:val="24"/>
          <w:lang w:val="en-US"/>
        </w:rPr>
        <w:t xml:space="preserve"> A. Typical and atypical </w:t>
      </w:r>
      <w:r w:rsidR="007921B2" w:rsidRPr="007921B2">
        <w:rPr>
          <w:rFonts w:ascii="Book Antiqua" w:hAnsi="Book Antiqua"/>
          <w:sz w:val="24"/>
          <w:szCs w:val="24"/>
          <w:lang w:val="en-US"/>
        </w:rPr>
        <w:t>COVID-19</w:t>
      </w:r>
      <w:r w:rsidR="007921B2">
        <w:rPr>
          <w:rFonts w:ascii="Book Antiqua" w:hAnsi="Book Antiqua"/>
          <w:sz w:val="24"/>
          <w:szCs w:val="24"/>
          <w:lang w:val="en-US"/>
        </w:rPr>
        <w:t xml:space="preserve"> </w:t>
      </w:r>
      <w:r w:rsidRPr="00164A78">
        <w:rPr>
          <w:rFonts w:ascii="Book Antiqua" w:hAnsi="Book Antiqua"/>
          <w:sz w:val="24"/>
          <w:szCs w:val="24"/>
          <w:lang w:val="en-US"/>
        </w:rPr>
        <w:t xml:space="preserve">computed tomography findings. </w:t>
      </w:r>
      <w:r w:rsidR="00EB2567" w:rsidRPr="00164A78">
        <w:rPr>
          <w:rFonts w:ascii="Book Antiqua" w:hAnsi="Book Antiqua" w:cs="Arial"/>
          <w:bCs/>
          <w:i/>
          <w:sz w:val="24"/>
          <w:szCs w:val="24"/>
          <w:lang w:eastAsia="zh-CN"/>
        </w:rPr>
        <w:t xml:space="preserve">World J Clin Cases </w:t>
      </w:r>
      <w:r w:rsidR="00EB2567" w:rsidRPr="00164A78">
        <w:rPr>
          <w:rFonts w:ascii="Book Antiqua" w:hAnsi="Book Antiqua" w:cs="Arial"/>
          <w:bCs/>
          <w:iCs/>
          <w:sz w:val="24"/>
          <w:szCs w:val="24"/>
          <w:lang w:eastAsia="zh-CN"/>
        </w:rPr>
        <w:t>2020; In press</w:t>
      </w:r>
    </w:p>
    <w:bookmarkEnd w:id="29"/>
    <w:bookmarkEnd w:id="30"/>
    <w:p w14:paraId="5314BB8C" w14:textId="77777777" w:rsidR="00CC7A7E" w:rsidRPr="00164A78" w:rsidRDefault="00CC7A7E"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p>
    <w:p w14:paraId="51846333" w14:textId="5B685D49" w:rsidR="00C13122" w:rsidRPr="00164A78" w:rsidRDefault="0009387F"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bookmarkStart w:id="31" w:name="_Hlk45882826"/>
      <w:r w:rsidRPr="00164A78">
        <w:rPr>
          <w:rFonts w:ascii="Book Antiqua" w:eastAsia="宋体" w:hAnsi="Book Antiqua" w:cs="Times New Roman"/>
          <w:b/>
          <w:sz w:val="24"/>
          <w:szCs w:val="24"/>
          <w:lang w:val="en-US"/>
        </w:rPr>
        <w:t>Core tip:</w:t>
      </w:r>
      <w:bookmarkEnd w:id="31"/>
      <w:r w:rsidR="008E04CD" w:rsidRPr="00164A78">
        <w:rPr>
          <w:rFonts w:ascii="Book Antiqua" w:eastAsia="宋体" w:hAnsi="Book Antiqua" w:cs="Times New Roman"/>
          <w:b/>
          <w:sz w:val="24"/>
          <w:szCs w:val="24"/>
          <w:lang w:val="en-US"/>
        </w:rPr>
        <w:t xml:space="preserve"> </w:t>
      </w:r>
      <w:bookmarkStart w:id="32" w:name="OLE_LINK5"/>
      <w:bookmarkStart w:id="33" w:name="OLE_LINK6"/>
      <w:bookmarkStart w:id="34" w:name="OLE_LINK46"/>
      <w:bookmarkStart w:id="35" w:name="OLE_LINK47"/>
      <w:r w:rsidR="00C13122" w:rsidRPr="00164A78">
        <w:rPr>
          <w:rFonts w:ascii="Book Antiqua" w:eastAsia="Times New Roman" w:hAnsi="Book Antiqua" w:cs="Times New Roman"/>
          <w:color w:val="000000" w:themeColor="text1"/>
          <w:sz w:val="24"/>
          <w:szCs w:val="24"/>
          <w:lang w:val="en-US" w:eastAsia="it-IT"/>
        </w:rPr>
        <w:t xml:space="preserve">This review </w:t>
      </w:r>
      <w:proofErr w:type="gramStart"/>
      <w:r w:rsidR="00C13122" w:rsidRPr="00164A78">
        <w:rPr>
          <w:rFonts w:ascii="Book Antiqua" w:eastAsia="Times New Roman" w:hAnsi="Book Antiqua" w:cs="Times New Roman"/>
          <w:color w:val="000000" w:themeColor="text1"/>
          <w:sz w:val="24"/>
          <w:szCs w:val="24"/>
          <w:lang w:val="en-US" w:eastAsia="it-IT"/>
        </w:rPr>
        <w:t>makes an effort</w:t>
      </w:r>
      <w:proofErr w:type="gramEnd"/>
      <w:r w:rsidR="00C13122" w:rsidRPr="00164A78">
        <w:rPr>
          <w:rFonts w:ascii="Book Antiqua" w:eastAsia="Times New Roman" w:hAnsi="Book Antiqua" w:cs="Times New Roman"/>
          <w:color w:val="000000" w:themeColor="text1"/>
          <w:sz w:val="24"/>
          <w:szCs w:val="24"/>
          <w:lang w:val="en-US" w:eastAsia="it-IT"/>
        </w:rPr>
        <w:t xml:space="preserve"> to summarize typ</w:t>
      </w:r>
      <w:r w:rsidR="009E36BD" w:rsidRPr="00164A78">
        <w:rPr>
          <w:rFonts w:ascii="Book Antiqua" w:eastAsia="Times New Roman" w:hAnsi="Book Antiqua" w:cs="Times New Roman"/>
          <w:color w:val="000000" w:themeColor="text1"/>
          <w:sz w:val="24"/>
          <w:szCs w:val="24"/>
          <w:lang w:val="en-US" w:eastAsia="it-IT"/>
        </w:rPr>
        <w:t>i</w:t>
      </w:r>
      <w:r w:rsidR="00C13122" w:rsidRPr="00164A78">
        <w:rPr>
          <w:rFonts w:ascii="Book Antiqua" w:eastAsia="Times New Roman" w:hAnsi="Book Antiqua" w:cs="Times New Roman"/>
          <w:color w:val="000000" w:themeColor="text1"/>
          <w:sz w:val="24"/>
          <w:szCs w:val="24"/>
          <w:lang w:val="en-US" w:eastAsia="it-IT"/>
        </w:rPr>
        <w:t xml:space="preserve">cal and atypical chest </w:t>
      </w:r>
      <w:r w:rsidR="00252D8A" w:rsidRPr="00164A78">
        <w:rPr>
          <w:rFonts w:ascii="Book Antiqua" w:hAnsi="Book Antiqua" w:cs="Arial"/>
          <w:color w:val="333333"/>
          <w:sz w:val="24"/>
          <w:szCs w:val="24"/>
          <w:shd w:val="clear" w:color="auto" w:fill="FFFFFF"/>
        </w:rPr>
        <w:t>computed tomography</w:t>
      </w:r>
      <w:r w:rsidR="00C13122" w:rsidRPr="00164A78">
        <w:rPr>
          <w:rFonts w:ascii="Book Antiqua" w:eastAsia="Times New Roman" w:hAnsi="Book Antiqua" w:cs="Times New Roman"/>
          <w:color w:val="000000" w:themeColor="text1"/>
          <w:sz w:val="24"/>
          <w:szCs w:val="24"/>
          <w:lang w:val="en-US" w:eastAsia="it-IT"/>
        </w:rPr>
        <w:t xml:space="preserve"> features in </w:t>
      </w:r>
      <w:r w:rsidR="00D6562C" w:rsidRPr="00164A78">
        <w:rPr>
          <w:rFonts w:ascii="Book Antiqua" w:eastAsia="Times New Roman" w:hAnsi="Book Antiqua" w:cs="Times New Roman"/>
          <w:color w:val="000000" w:themeColor="text1"/>
          <w:sz w:val="24"/>
          <w:szCs w:val="24"/>
          <w:lang w:val="en-US" w:eastAsia="it-IT"/>
        </w:rPr>
        <w:t xml:space="preserve">coronavirus disease </w:t>
      </w:r>
      <w:r w:rsidR="00BA4513" w:rsidRPr="00164A78">
        <w:rPr>
          <w:rFonts w:ascii="Book Antiqua" w:eastAsia="Times New Roman" w:hAnsi="Book Antiqua" w:cs="Times New Roman"/>
          <w:color w:val="000000" w:themeColor="text1"/>
          <w:sz w:val="24"/>
          <w:szCs w:val="24"/>
          <w:lang w:val="en-US" w:eastAsia="it-IT"/>
        </w:rPr>
        <w:t>2019</w:t>
      </w:r>
      <w:r w:rsidR="00C13122" w:rsidRPr="00164A78">
        <w:rPr>
          <w:rFonts w:ascii="Book Antiqua" w:eastAsia="Times New Roman" w:hAnsi="Book Antiqua" w:cs="Times New Roman"/>
          <w:color w:val="000000" w:themeColor="text1"/>
          <w:sz w:val="24"/>
          <w:szCs w:val="24"/>
          <w:lang w:val="en-US" w:eastAsia="it-IT"/>
        </w:rPr>
        <w:t xml:space="preserve"> </w:t>
      </w:r>
      <w:r w:rsidR="0098415A">
        <w:rPr>
          <w:rFonts w:ascii="Book Antiqua" w:eastAsia="Times New Roman" w:hAnsi="Book Antiqua" w:cs="Times New Roman"/>
          <w:color w:val="000000" w:themeColor="text1"/>
          <w:sz w:val="24"/>
          <w:szCs w:val="24"/>
          <w:lang w:val="en-US" w:eastAsia="it-IT"/>
        </w:rPr>
        <w:t>(</w:t>
      </w:r>
      <w:r w:rsidR="0098415A" w:rsidRPr="007921B2">
        <w:rPr>
          <w:rFonts w:ascii="Book Antiqua" w:hAnsi="Book Antiqua"/>
          <w:sz w:val="24"/>
          <w:szCs w:val="24"/>
          <w:lang w:val="en-US"/>
        </w:rPr>
        <w:t>COVID-19</w:t>
      </w:r>
      <w:r w:rsidR="0098415A">
        <w:rPr>
          <w:rFonts w:ascii="Book Antiqua" w:eastAsia="Times New Roman" w:hAnsi="Book Antiqua" w:cs="Times New Roman"/>
          <w:color w:val="000000" w:themeColor="text1"/>
          <w:sz w:val="24"/>
          <w:szCs w:val="24"/>
          <w:lang w:val="en-US" w:eastAsia="it-IT"/>
        </w:rPr>
        <w:t xml:space="preserve">) </w:t>
      </w:r>
      <w:r w:rsidR="00C13122" w:rsidRPr="00164A78">
        <w:rPr>
          <w:rFonts w:ascii="Book Antiqua" w:eastAsia="Times New Roman" w:hAnsi="Book Antiqua" w:cs="Times New Roman"/>
          <w:color w:val="000000" w:themeColor="text1"/>
          <w:sz w:val="24"/>
          <w:szCs w:val="24"/>
          <w:lang w:val="en-US" w:eastAsia="it-IT"/>
        </w:rPr>
        <w:t xml:space="preserve">pneumonia associated to the novel coronavirus, </w:t>
      </w:r>
      <w:r w:rsidR="00D6562C" w:rsidRPr="00164A78">
        <w:rPr>
          <w:rFonts w:ascii="Book Antiqua" w:hAnsi="Book Antiqua" w:cs="Times New Roman"/>
          <w:sz w:val="24"/>
          <w:szCs w:val="24"/>
          <w:lang w:val="en-US"/>
        </w:rPr>
        <w:t>severe acute respiratory syndrome coronavirus</w:t>
      </w:r>
      <w:r w:rsidR="00BA4513" w:rsidRPr="00164A78">
        <w:rPr>
          <w:rFonts w:ascii="Book Antiqua" w:eastAsia="Times New Roman" w:hAnsi="Book Antiqua" w:cs="Times New Roman"/>
          <w:color w:val="000000" w:themeColor="text1"/>
          <w:sz w:val="24"/>
          <w:szCs w:val="24"/>
          <w:lang w:val="en-US" w:eastAsia="it-IT"/>
        </w:rPr>
        <w:t xml:space="preserve"> </w:t>
      </w:r>
      <w:r w:rsidR="00C13122" w:rsidRPr="00164A78">
        <w:rPr>
          <w:rFonts w:ascii="Book Antiqua" w:eastAsia="Times New Roman" w:hAnsi="Book Antiqua" w:cs="Times New Roman"/>
          <w:color w:val="000000" w:themeColor="text1"/>
          <w:sz w:val="24"/>
          <w:szCs w:val="24"/>
          <w:lang w:val="en-US" w:eastAsia="it-IT"/>
        </w:rPr>
        <w:t xml:space="preserve">19. The content of the article will prove to be helpful for readers to recognize the high suspicious chest </w:t>
      </w:r>
      <w:r w:rsidR="00BA4513" w:rsidRPr="00164A78">
        <w:rPr>
          <w:rFonts w:ascii="Book Antiqua" w:hAnsi="Book Antiqua" w:cs="Arial"/>
          <w:color w:val="333333"/>
          <w:sz w:val="24"/>
          <w:szCs w:val="24"/>
          <w:shd w:val="clear" w:color="auto" w:fill="FFFFFF"/>
        </w:rPr>
        <w:t>computed tomography</w:t>
      </w:r>
      <w:r w:rsidR="00C13122" w:rsidRPr="00164A78">
        <w:rPr>
          <w:rFonts w:ascii="Book Antiqua" w:eastAsia="Times New Roman" w:hAnsi="Book Antiqua" w:cs="Times New Roman"/>
          <w:color w:val="000000" w:themeColor="text1"/>
          <w:sz w:val="24"/>
          <w:szCs w:val="24"/>
          <w:lang w:val="en-US" w:eastAsia="it-IT"/>
        </w:rPr>
        <w:t xml:space="preserve"> findings in </w:t>
      </w:r>
      <w:r w:rsidR="0098415A" w:rsidRPr="007921B2">
        <w:rPr>
          <w:rFonts w:ascii="Book Antiqua" w:hAnsi="Book Antiqua"/>
          <w:sz w:val="24"/>
          <w:szCs w:val="24"/>
          <w:lang w:val="en-US"/>
        </w:rPr>
        <w:t>COVID-19</w:t>
      </w:r>
      <w:r w:rsidR="00070744">
        <w:rPr>
          <w:rFonts w:ascii="Book Antiqua" w:eastAsia="Times New Roman" w:hAnsi="Book Antiqua" w:cs="Times New Roman"/>
          <w:color w:val="000000" w:themeColor="text1"/>
          <w:sz w:val="24"/>
          <w:szCs w:val="24"/>
          <w:lang w:val="en-US" w:eastAsia="it-IT"/>
        </w:rPr>
        <w:t xml:space="preserve"> </w:t>
      </w:r>
      <w:r w:rsidR="00C13122" w:rsidRPr="00164A78">
        <w:rPr>
          <w:rFonts w:ascii="Book Antiqua" w:eastAsia="Times New Roman" w:hAnsi="Book Antiqua" w:cs="Times New Roman"/>
          <w:color w:val="000000" w:themeColor="text1"/>
          <w:sz w:val="24"/>
          <w:szCs w:val="24"/>
          <w:lang w:val="en-US" w:eastAsia="it-IT"/>
        </w:rPr>
        <w:t>pneumonia.</w:t>
      </w:r>
      <w:bookmarkEnd w:id="32"/>
      <w:bookmarkEnd w:id="33"/>
    </w:p>
    <w:bookmarkEnd w:id="34"/>
    <w:bookmarkEnd w:id="35"/>
    <w:p w14:paraId="5EDE8F4A" w14:textId="77777777"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br w:type="page"/>
      </w:r>
    </w:p>
    <w:p w14:paraId="51A474A3" w14:textId="77777777" w:rsidR="00B3046D" w:rsidRPr="00164A78" w:rsidRDefault="00B3046D" w:rsidP="00164A78">
      <w:pPr>
        <w:pStyle w:val="a7"/>
        <w:snapToGrid w:val="0"/>
        <w:spacing w:line="360" w:lineRule="auto"/>
        <w:jc w:val="both"/>
        <w:rPr>
          <w:rFonts w:ascii="Book Antiqua" w:hAnsi="Book Antiqua" w:cs="Arial"/>
          <w:lang w:val="en-US"/>
        </w:rPr>
      </w:pPr>
      <w:r w:rsidRPr="00164A78">
        <w:rPr>
          <w:rFonts w:ascii="Book Antiqua" w:hAnsi="Book Antiqua"/>
          <w:b/>
          <w:u w:val="single"/>
        </w:rPr>
        <w:lastRenderedPageBreak/>
        <w:t>INTRODUCTION</w:t>
      </w:r>
      <w:r w:rsidRPr="00164A78">
        <w:rPr>
          <w:rFonts w:ascii="Book Antiqua" w:hAnsi="Book Antiqua" w:cs="Arial"/>
          <w:lang w:val="en-US"/>
        </w:rPr>
        <w:t xml:space="preserve"> </w:t>
      </w:r>
    </w:p>
    <w:p w14:paraId="017237DA" w14:textId="40EC680A"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t xml:space="preserve">In December 2019, several cases of pneumonia of unknown origin have emerged in Wuhan </w:t>
      </w:r>
      <w:r w:rsidR="00B3046D" w:rsidRPr="00164A78">
        <w:rPr>
          <w:rFonts w:ascii="Book Antiqua" w:hAnsi="Book Antiqua" w:cs="Arial"/>
          <w:lang w:val="en-US"/>
        </w:rPr>
        <w:t>city</w:t>
      </w:r>
      <w:r w:rsidRPr="00164A78">
        <w:rPr>
          <w:rFonts w:ascii="Book Antiqua" w:hAnsi="Book Antiqua" w:cs="Arial"/>
          <w:lang w:val="en-US"/>
        </w:rPr>
        <w:t>, Hubei Province of China, manifesting as respiratory symptoms like fever, cough and dyspnea</w:t>
      </w:r>
      <w:r w:rsidRPr="00164A78">
        <w:rPr>
          <w:rFonts w:ascii="Book Antiqua" w:hAnsi="Book Antiqua" w:cs="Arial"/>
          <w:lang w:val="en-US"/>
        </w:rPr>
        <w:fldChar w:fldCharType="begin">
          <w:fldData xml:space="preserve">PEVuZE5vdGU+PENpdGU+PEF1dGhvcj5DaHVuZzwvQXV0aG9yPjxZZWFyPjIwMjA8L1llYXI+PFJl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==
</w:fldData>
        </w:fldChar>
      </w:r>
      <w:r w:rsidRPr="00164A78">
        <w:rPr>
          <w:rFonts w:ascii="Book Antiqua" w:hAnsi="Book Antiqua" w:cs="Arial"/>
          <w:lang w:val="en-US"/>
        </w:rPr>
        <w:instrText xml:space="preserve"> ADDIN EN.CITE </w:instrText>
      </w:r>
      <w:r w:rsidRPr="00164A78">
        <w:rPr>
          <w:rFonts w:ascii="Book Antiqua" w:hAnsi="Book Antiqua" w:cs="Arial"/>
          <w:lang w:val="en-US"/>
        </w:rPr>
        <w:fldChar w:fldCharType="begin">
          <w:fldData xml:space="preserve">PEVuZE5vdGU+PENpdGU+PEF1dGhvcj5DaHVuZzwvQXV0aG9yPjxZZWFyPjIwMjA8L1llYXI+PFJl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==
</w:fldData>
        </w:fldChar>
      </w:r>
      <w:r w:rsidRPr="00164A78">
        <w:rPr>
          <w:rFonts w:ascii="Book Antiqua" w:hAnsi="Book Antiqua" w:cs="Arial"/>
          <w:lang w:val="en-US"/>
        </w:rPr>
        <w:instrText xml:space="preserve"> ADDIN EN.CITE.DATA </w:instrText>
      </w:r>
      <w:r w:rsidRPr="00164A78">
        <w:rPr>
          <w:rFonts w:ascii="Book Antiqua" w:hAnsi="Book Antiqua" w:cs="Arial"/>
          <w:lang w:val="en-US"/>
        </w:rPr>
      </w:r>
      <w:r w:rsidRPr="00164A78">
        <w:rPr>
          <w:rFonts w:ascii="Book Antiqua" w:hAnsi="Book Antiqua" w:cs="Arial"/>
          <w:lang w:val="en-US"/>
        </w:rPr>
        <w:fldChar w:fldCharType="end"/>
      </w:r>
      <w:r w:rsidRPr="00164A78">
        <w:rPr>
          <w:rFonts w:ascii="Book Antiqua" w:hAnsi="Book Antiqua" w:cs="Arial"/>
          <w:lang w:val="en-US"/>
        </w:rPr>
      </w:r>
      <w:r w:rsidRPr="00164A78">
        <w:rPr>
          <w:rFonts w:ascii="Book Antiqua" w:hAnsi="Book Antiqua" w:cs="Arial"/>
          <w:lang w:val="en-US"/>
        </w:rPr>
        <w:fldChar w:fldCharType="separate"/>
      </w:r>
      <w:r w:rsidRPr="00164A78">
        <w:rPr>
          <w:rFonts w:ascii="Book Antiqua" w:hAnsi="Book Antiqua" w:cs="Arial"/>
          <w:noProof/>
          <w:vertAlign w:val="superscript"/>
          <w:lang w:val="en-US"/>
        </w:rPr>
        <w:t>[1-4]</w:t>
      </w:r>
      <w:r w:rsidRPr="00164A78">
        <w:rPr>
          <w:rFonts w:ascii="Book Antiqua" w:hAnsi="Book Antiqua" w:cs="Arial"/>
          <w:lang w:val="en-US"/>
        </w:rPr>
        <w:fldChar w:fldCharType="end"/>
      </w:r>
      <w:r w:rsidRPr="00164A78">
        <w:rPr>
          <w:rFonts w:ascii="Book Antiqua" w:hAnsi="Book Antiqua" w:cs="Arial"/>
          <w:lang w:val="en-US"/>
        </w:rPr>
        <w:t xml:space="preserve">. A novel coronavirus, named </w:t>
      </w:r>
      <w:r w:rsidR="00ED5FB0" w:rsidRPr="00164A78">
        <w:rPr>
          <w:rFonts w:ascii="Book Antiqua" w:hAnsi="Book Antiqua" w:cs="Arial"/>
          <w:lang w:val="en-US"/>
        </w:rPr>
        <w:t>severe acute respiratory syndrome coronavirus</w:t>
      </w:r>
      <w:r w:rsidRPr="00164A78">
        <w:rPr>
          <w:rFonts w:ascii="Book Antiqua" w:hAnsi="Book Antiqua" w:cs="Arial"/>
          <w:lang w:val="en-US"/>
        </w:rPr>
        <w:t xml:space="preserve"> 2</w:t>
      </w:r>
      <w:r w:rsidR="00156FBD" w:rsidRPr="00164A78">
        <w:rPr>
          <w:rFonts w:ascii="Book Antiqua" w:hAnsi="Book Antiqua" w:cs="Arial"/>
          <w:lang w:val="en-US" w:eastAsia="zh-CN"/>
        </w:rPr>
        <w:t xml:space="preserve"> (</w:t>
      </w:r>
      <w:r w:rsidR="00156FBD" w:rsidRPr="00164A78">
        <w:rPr>
          <w:rFonts w:ascii="Book Antiqua" w:hAnsi="Book Antiqua" w:cs="Arial"/>
          <w:lang w:val="en-US"/>
        </w:rPr>
        <w:t>SARS-CoV-2</w:t>
      </w:r>
      <w:r w:rsidR="00156FBD" w:rsidRPr="00164A78">
        <w:rPr>
          <w:rFonts w:ascii="Book Antiqua" w:hAnsi="Book Antiqua" w:cs="Arial"/>
          <w:lang w:val="en-US" w:eastAsia="zh-CN"/>
        </w:rPr>
        <w:t xml:space="preserve">) </w:t>
      </w:r>
      <w:r w:rsidRPr="00164A78">
        <w:rPr>
          <w:rFonts w:ascii="Book Antiqua" w:hAnsi="Book Antiqua" w:cs="Arial"/>
          <w:lang w:val="en-US"/>
        </w:rPr>
        <w:t xml:space="preserve">was identified and the disease associated was consequently named </w:t>
      </w:r>
      <w:r w:rsidR="00ED5FB0" w:rsidRPr="00164A78">
        <w:rPr>
          <w:rFonts w:ascii="Book Antiqua" w:hAnsi="Book Antiqua" w:cs="Arial"/>
          <w:lang w:val="en-US"/>
        </w:rPr>
        <w:t xml:space="preserve">coronavirus disease </w:t>
      </w:r>
      <w:r w:rsidRPr="00164A78">
        <w:rPr>
          <w:rFonts w:ascii="Book Antiqua" w:hAnsi="Book Antiqua" w:cs="Arial"/>
          <w:lang w:val="en-US"/>
        </w:rPr>
        <w:t>2019</w:t>
      </w:r>
      <w:r w:rsidR="00910D95" w:rsidRPr="00164A78">
        <w:rPr>
          <w:rFonts w:ascii="Book Antiqua" w:hAnsi="Book Antiqua" w:cs="Arial"/>
          <w:lang w:val="en-US"/>
        </w:rPr>
        <w:t xml:space="preserve"> </w:t>
      </w:r>
      <w:r w:rsidR="00910D95" w:rsidRPr="00164A78">
        <w:rPr>
          <w:rFonts w:ascii="Book Antiqua" w:hAnsi="Book Antiqua" w:cs="Arial"/>
          <w:lang w:val="en-US" w:eastAsia="zh-CN"/>
        </w:rPr>
        <w:t>(</w:t>
      </w:r>
      <w:r w:rsidR="00910D95" w:rsidRPr="00164A78">
        <w:rPr>
          <w:rFonts w:ascii="Book Antiqua" w:hAnsi="Book Antiqua" w:cs="Arial"/>
          <w:lang w:val="en-US"/>
        </w:rPr>
        <w:t>COVID-19</w:t>
      </w:r>
      <w:r w:rsidR="00910D95" w:rsidRPr="00164A78">
        <w:rPr>
          <w:rFonts w:ascii="Book Antiqua" w:hAnsi="Book Antiqua" w:cs="Arial"/>
          <w:lang w:val="en-US" w:eastAsia="zh-CN"/>
        </w:rPr>
        <w:t>)</w:t>
      </w:r>
      <w:r w:rsidRPr="00164A78">
        <w:rPr>
          <w:rFonts w:ascii="Book Antiqua" w:hAnsi="Book Antiqua" w:cs="Arial"/>
          <w:lang w:val="en-US"/>
        </w:rPr>
        <w:t xml:space="preserve">. In a few weeks, the </w:t>
      </w:r>
      <w:r w:rsidR="00B34C5C" w:rsidRPr="00164A78">
        <w:rPr>
          <w:rFonts w:ascii="Book Antiqua" w:hAnsi="Book Antiqua" w:cs="Arial"/>
          <w:lang w:val="en-US"/>
        </w:rPr>
        <w:t xml:space="preserve">World Health Organization </w:t>
      </w:r>
      <w:r w:rsidRPr="00164A78">
        <w:rPr>
          <w:rFonts w:ascii="Book Antiqua" w:hAnsi="Book Antiqua" w:cs="Arial"/>
          <w:lang w:val="en-US"/>
        </w:rPr>
        <w:t xml:space="preserve">declared COVID-19 as pandemic with more than 2 million cases, with </w:t>
      </w:r>
      <w:r w:rsidR="00F25E58" w:rsidRPr="00164A78">
        <w:rPr>
          <w:rFonts w:ascii="Book Antiqua" w:hAnsi="Book Antiqua" w:cs="Arial"/>
          <w:lang w:val="en-US"/>
        </w:rPr>
        <w:t>United States</w:t>
      </w:r>
      <w:r w:rsidRPr="00164A78">
        <w:rPr>
          <w:rFonts w:ascii="Book Antiqua" w:hAnsi="Book Antiqua" w:cs="Arial"/>
          <w:lang w:val="en-US"/>
        </w:rPr>
        <w:t>, Spain and Italy mostly affected.</w:t>
      </w:r>
    </w:p>
    <w:p w14:paraId="15D55C99" w14:textId="31384476"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Clinical symptoms are characterized by fever, cough, myalgia, fatigue associated to dyspnea. According to the latest guidelines, real-time reverse transcription polymerase chain reaction applied on respiratory tract specimens is considered the reference standard for the diagnosis of SARS-CoV-2</w:t>
      </w:r>
      <w:r w:rsidRPr="00164A78">
        <w:rPr>
          <w:rFonts w:ascii="Book Antiqua" w:hAnsi="Book Antiqua" w:cs="Arial"/>
          <w:lang w:val="en-US"/>
        </w:rPr>
        <w:fldChar w:fldCharType="begin">
          <w:fldData xml:space="preserve">PEVuZE5vdGU+PENpdGU+PEF1dGhvcj5Db3JtYW48L0F1dGhvcj48WWVhcj4yMDIwPC9ZZWFyPjxS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</w:fldData>
        </w:fldChar>
      </w:r>
      <w:r w:rsidRPr="00164A78">
        <w:rPr>
          <w:rFonts w:ascii="Book Antiqua" w:hAnsi="Book Antiqua" w:cs="Arial"/>
          <w:lang w:val="en-US"/>
        </w:rPr>
        <w:instrText xml:space="preserve"> ADDIN EN.CITE </w:instrText>
      </w:r>
      <w:r w:rsidRPr="00164A78">
        <w:rPr>
          <w:rFonts w:ascii="Book Antiqua" w:hAnsi="Book Antiqua" w:cs="Arial"/>
          <w:lang w:val="en-US"/>
        </w:rPr>
        <w:fldChar w:fldCharType="begin">
          <w:fldData xml:space="preserve">PEVuZE5vdGU+PENpdGU+PEF1dGhvcj5Db3JtYW48L0F1dGhvcj48WWVhcj4yMDIwPC9ZZWFyPjxS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</w:fldData>
        </w:fldChar>
      </w:r>
      <w:r w:rsidRPr="00164A78">
        <w:rPr>
          <w:rFonts w:ascii="Book Antiqua" w:hAnsi="Book Antiqua" w:cs="Arial"/>
          <w:lang w:val="en-US"/>
        </w:rPr>
        <w:instrText xml:space="preserve"> ADDIN EN.CITE.DATA </w:instrText>
      </w:r>
      <w:r w:rsidRPr="00164A78">
        <w:rPr>
          <w:rFonts w:ascii="Book Antiqua" w:hAnsi="Book Antiqua" w:cs="Arial"/>
          <w:lang w:val="en-US"/>
        </w:rPr>
      </w:r>
      <w:r w:rsidRPr="00164A78">
        <w:rPr>
          <w:rFonts w:ascii="Book Antiqua" w:hAnsi="Book Antiqua" w:cs="Arial"/>
          <w:lang w:val="en-US"/>
        </w:rPr>
        <w:fldChar w:fldCharType="end"/>
      </w:r>
      <w:r w:rsidRPr="00164A78">
        <w:rPr>
          <w:rFonts w:ascii="Book Antiqua" w:hAnsi="Book Antiqua" w:cs="Arial"/>
          <w:lang w:val="en-US"/>
        </w:rPr>
      </w:r>
      <w:r w:rsidRPr="00164A78">
        <w:rPr>
          <w:rFonts w:ascii="Book Antiqua" w:hAnsi="Book Antiqua" w:cs="Arial"/>
          <w:lang w:val="en-US"/>
        </w:rPr>
        <w:fldChar w:fldCharType="separate"/>
      </w:r>
      <w:r w:rsidRPr="00164A78">
        <w:rPr>
          <w:rFonts w:ascii="Book Antiqua" w:hAnsi="Book Antiqua" w:cs="Arial"/>
          <w:noProof/>
          <w:vertAlign w:val="superscript"/>
          <w:lang w:val="en-US"/>
        </w:rPr>
        <w:t>[5]</w:t>
      </w:r>
      <w:r w:rsidRPr="00164A78">
        <w:rPr>
          <w:rFonts w:ascii="Book Antiqua" w:hAnsi="Book Antiqua" w:cs="Arial"/>
          <w:lang w:val="en-US"/>
        </w:rPr>
        <w:fldChar w:fldCharType="end"/>
      </w:r>
      <w:r w:rsidRPr="00164A78">
        <w:rPr>
          <w:rFonts w:ascii="Book Antiqua" w:hAnsi="Book Antiqua" w:cs="Arial"/>
          <w:lang w:val="en-US"/>
        </w:rPr>
        <w:t xml:space="preserve">. On the other hand, chest </w:t>
      </w:r>
      <w:r w:rsidR="00C540A8" w:rsidRPr="00164A78">
        <w:rPr>
          <w:rFonts w:ascii="Book Antiqua" w:hAnsi="Book Antiqua" w:cs="Arial"/>
          <w:color w:val="333333"/>
          <w:shd w:val="clear" w:color="auto" w:fill="FFFFFF"/>
        </w:rPr>
        <w:t>computed tomography</w:t>
      </w:r>
      <w:r w:rsidR="00C540A8" w:rsidRPr="00164A78">
        <w:rPr>
          <w:rFonts w:ascii="Book Antiqua" w:hAnsi="Book Antiqua" w:cs="Arial"/>
          <w:lang w:val="en-US"/>
        </w:rPr>
        <w:t xml:space="preserve"> (</w:t>
      </w:r>
      <w:r w:rsidRPr="00164A78">
        <w:rPr>
          <w:rFonts w:ascii="Book Antiqua" w:hAnsi="Book Antiqua" w:cs="Arial"/>
          <w:lang w:val="en-US"/>
        </w:rPr>
        <w:t>CT</w:t>
      </w:r>
      <w:r w:rsidR="00C540A8" w:rsidRPr="00164A78">
        <w:rPr>
          <w:rFonts w:ascii="Book Antiqua" w:hAnsi="Book Antiqua" w:cs="Arial"/>
          <w:lang w:val="en-US"/>
        </w:rPr>
        <w:t xml:space="preserve">) </w:t>
      </w:r>
      <w:r w:rsidRPr="00164A78">
        <w:rPr>
          <w:rFonts w:ascii="Book Antiqua" w:hAnsi="Book Antiqua" w:cs="Arial"/>
          <w:lang w:val="en-US"/>
        </w:rPr>
        <w:t>may be extremely helpful for the diagnosis, management and follow-up of COVID-19 due to the high sensitivity as described by Ai</w:t>
      </w:r>
      <w:r w:rsidR="007F37DE" w:rsidRPr="00164A78">
        <w:rPr>
          <w:rFonts w:ascii="Book Antiqua" w:hAnsi="Book Antiqua" w:cs="Arial"/>
          <w:lang w:val="en-US"/>
        </w:rPr>
        <w:t xml:space="preserve"> </w:t>
      </w:r>
      <w:r w:rsidR="002E3BD5" w:rsidRPr="00164A78">
        <w:rPr>
          <w:rFonts w:ascii="Book Antiqua" w:hAnsi="Book Antiqua" w:cs="Arial"/>
          <w:i/>
          <w:iCs/>
          <w:lang w:val="en-US"/>
        </w:rPr>
        <w:t>et al</w:t>
      </w:r>
      <w:r w:rsidRPr="00164A78">
        <w:rPr>
          <w:rFonts w:ascii="Book Antiqua" w:hAnsi="Book Antiqua" w:cs="Arial"/>
          <w:lang w:val="en-US"/>
        </w:rPr>
        <w:fldChar w:fldCharType="begin">
          <w:fldData xml:space="preserve">PEVuZE5vdGU+PENpdGU+PEF1dGhvcj5BaTwvQXV0aG9yPjxZZWFyPjIwMjA8L1llYXI+PFJlY051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</w:fldData>
        </w:fldChar>
      </w:r>
      <w:r w:rsidRPr="00164A78">
        <w:rPr>
          <w:rFonts w:ascii="Book Antiqua" w:hAnsi="Book Antiqua" w:cs="Arial"/>
          <w:lang w:val="en-US"/>
        </w:rPr>
        <w:instrText xml:space="preserve"> ADDIN EN.CITE </w:instrText>
      </w:r>
      <w:r w:rsidRPr="00164A78">
        <w:rPr>
          <w:rFonts w:ascii="Book Antiqua" w:hAnsi="Book Antiqua" w:cs="Arial"/>
          <w:lang w:val="en-US"/>
        </w:rPr>
        <w:fldChar w:fldCharType="begin">
          <w:fldData xml:space="preserve">PEVuZE5vdGU+PENpdGU+PEF1dGhvcj5BaTwvQXV0aG9yPjxZZWFyPjIwMjA8L1llYXI+PFJlY051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</w:fldData>
        </w:fldChar>
      </w:r>
      <w:r w:rsidRPr="00164A78">
        <w:rPr>
          <w:rFonts w:ascii="Book Antiqua" w:hAnsi="Book Antiqua" w:cs="Arial"/>
          <w:lang w:val="en-US"/>
        </w:rPr>
        <w:instrText xml:space="preserve"> ADDIN EN.CITE.DATA </w:instrText>
      </w:r>
      <w:r w:rsidRPr="00164A78">
        <w:rPr>
          <w:rFonts w:ascii="Book Antiqua" w:hAnsi="Book Antiqua" w:cs="Arial"/>
          <w:lang w:val="en-US"/>
        </w:rPr>
      </w:r>
      <w:r w:rsidRPr="00164A78">
        <w:rPr>
          <w:rFonts w:ascii="Book Antiqua" w:hAnsi="Book Antiqua" w:cs="Arial"/>
          <w:lang w:val="en-US"/>
        </w:rPr>
        <w:fldChar w:fldCharType="end"/>
      </w:r>
      <w:r w:rsidRPr="00164A78">
        <w:rPr>
          <w:rFonts w:ascii="Book Antiqua" w:hAnsi="Book Antiqua" w:cs="Arial"/>
          <w:lang w:val="en-US"/>
        </w:rPr>
      </w:r>
      <w:r w:rsidRPr="00164A78">
        <w:rPr>
          <w:rFonts w:ascii="Book Antiqua" w:hAnsi="Book Antiqua" w:cs="Arial"/>
          <w:lang w:val="en-US"/>
        </w:rPr>
        <w:fldChar w:fldCharType="separate"/>
      </w:r>
      <w:r w:rsidRPr="00164A78">
        <w:rPr>
          <w:rFonts w:ascii="Book Antiqua" w:hAnsi="Book Antiqua" w:cs="Arial"/>
          <w:noProof/>
          <w:vertAlign w:val="superscript"/>
          <w:lang w:val="en-US"/>
        </w:rPr>
        <w:t>[6]</w:t>
      </w:r>
      <w:r w:rsidRPr="00164A78">
        <w:rPr>
          <w:rFonts w:ascii="Book Antiqua" w:hAnsi="Book Antiqua" w:cs="Arial"/>
          <w:lang w:val="en-US"/>
        </w:rPr>
        <w:fldChar w:fldCharType="end"/>
      </w:r>
      <w:r w:rsidRPr="00164A78">
        <w:rPr>
          <w:rFonts w:ascii="Book Antiqua" w:hAnsi="Book Antiqua" w:cs="Arial"/>
          <w:lang w:val="en-US"/>
        </w:rPr>
        <w:t xml:space="preserve"> and Caruso</w:t>
      </w:r>
      <w:r w:rsidR="002E3BD5" w:rsidRPr="00164A78">
        <w:rPr>
          <w:rFonts w:ascii="Book Antiqua" w:hAnsi="Book Antiqua" w:cs="Arial"/>
          <w:lang w:val="en-US"/>
        </w:rPr>
        <w:t xml:space="preserve"> </w:t>
      </w:r>
      <w:r w:rsidR="002E3BD5" w:rsidRPr="00164A78">
        <w:rPr>
          <w:rFonts w:ascii="Book Antiqua" w:hAnsi="Book Antiqua" w:cs="Arial"/>
          <w:i/>
          <w:iCs/>
          <w:lang w:val="en-US"/>
        </w:rPr>
        <w:t>et al</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&lt;EndNote&gt;&lt;Cite&gt;&lt;Author&gt;Caruso&lt;/Author&gt;&lt;Year&gt;2020&lt;/Year&gt;&lt;RecNum&gt;8&lt;/RecNum&gt;&lt;DisplayText&gt;&lt;style face="superscript"&gt;[7]&lt;/style&gt;&lt;/DisplayText&gt;&lt;record&gt;&lt;rec-number&gt;8&lt;/rec-number&gt;&lt;foreign-keys&gt;&lt;key app="EN" db-id="0awwtadv30ddt3e005vx9t01x5f9ew5zprwv" timestamp="1586969123"&gt;8&lt;/key&gt;&lt;/foreign-keys&gt;&lt;ref-type name="Journal Article"&gt;17&lt;/ref-type&gt;&lt;contributors&gt;&lt;authors&gt;&lt;author&gt;Caruso, D.&lt;/author&gt;&lt;author&gt;Zerunian, M.&lt;/author&gt;&lt;author&gt;Polici, M.&lt;/author&gt;&lt;author&gt;Pucciarelli, F.&lt;/author&gt;&lt;author&gt;Polidori, T.&lt;/author&gt;&lt;author&gt;Rucci, C.&lt;/author&gt;&lt;author&gt;Guido, G.&lt;/author&gt;&lt;author&gt;Bracci, B.&lt;/author&gt;&lt;author&gt;de Dominicis, C.&lt;/author&gt;&lt;author&gt;Laghi, A.&lt;/author&gt;&lt;/authors&gt;&lt;/contributors&gt;&lt;auth-address&gt;From the Department of Surgical and Medical Sciences and Translational Medicine, Sapienza University of Rome - Sant&amp;apos;Andrea University Hospital, Via di Grottarossa, 1035-1039, 00189 Rome, Italy.&lt;/auth-address&gt;&lt;titles&gt;&lt;title&gt;Chest CT Features of COVID-19 in Rome, Italy&lt;/title&gt;&lt;secondary-title&gt;Radiology&lt;/secondary-title&gt;&lt;/titles&gt;&lt;periodical&gt;&lt;full-title&gt;Radiology&lt;/full-title&gt;&lt;/periodical&gt;&lt;pages&gt;201237&lt;/pages&gt;&lt;edition&gt;2020/04/04&lt;/edition&gt;&lt;dates&gt;&lt;year&gt;2020&lt;/year&gt;&lt;pub-dates&gt;&lt;date&gt;Apr 3&lt;/date&gt;&lt;/pub-dates&gt;&lt;/dates&gt;&lt;isbn&gt;0033-8419&lt;/isbn&gt;&lt;accession-num&gt;32243238&lt;/accession-num&gt;&lt;urls&gt;&lt;/urls&gt;&lt;electronic-resource-num&gt;10.1148/radiol.2020201237&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[7]</w:t>
      </w:r>
      <w:r w:rsidRPr="00164A78">
        <w:rPr>
          <w:rFonts w:ascii="Book Antiqua" w:hAnsi="Book Antiqua" w:cs="Arial"/>
          <w:lang w:val="en-US"/>
        </w:rPr>
        <w:fldChar w:fldCharType="end"/>
      </w:r>
      <w:r w:rsidRPr="00164A78">
        <w:rPr>
          <w:rFonts w:ascii="Book Antiqua" w:hAnsi="Book Antiqua" w:cs="Arial"/>
          <w:lang w:val="en-US"/>
        </w:rPr>
        <w:t xml:space="preserve"> where both studies reported a sensitivity of 97%. </w:t>
      </w:r>
    </w:p>
    <w:p w14:paraId="354E081D" w14:textId="443C804E"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The typical pattern is characterized by bilateral posterior ground glass opacities (GGOs)</w:t>
      </w:r>
      <w:r w:rsidRPr="00164A78">
        <w:rPr>
          <w:rFonts w:ascii="Book Antiqua" w:hAnsi="Book Antiqua" w:cs="Arial"/>
          <w:lang w:val="en-US"/>
        </w:rPr>
        <w:fldChar w:fldCharType="begin">
          <w:fldData xml:space="preserve">PEVuZE5vdGU+PENpdGU+PEF1dGhvcj5DaGVuZzwvQXV0aG9yPjxZZWFyPjIwMjA8L1llYXI+PFJl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</w:fldData>
        </w:fldChar>
      </w:r>
      <w:r w:rsidRPr="00164A78">
        <w:rPr>
          <w:rFonts w:ascii="Book Antiqua" w:hAnsi="Book Antiqua" w:cs="Arial"/>
          <w:lang w:val="en-US"/>
        </w:rPr>
        <w:instrText xml:space="preserve"> ADDIN EN.CITE </w:instrText>
      </w:r>
      <w:r w:rsidRPr="00164A78">
        <w:rPr>
          <w:rFonts w:ascii="Book Antiqua" w:hAnsi="Book Antiqua" w:cs="Arial"/>
          <w:lang w:val="en-US"/>
        </w:rPr>
        <w:fldChar w:fldCharType="begin">
          <w:fldData xml:space="preserve">PEVuZE5vdGU+PENpdGU+PEF1dGhvcj5DaGVuZzwvQXV0aG9yPjxZZWFyPjIwMjA8L1llYXI+PFJl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</w:fldData>
        </w:fldChar>
      </w:r>
      <w:r w:rsidRPr="00164A78">
        <w:rPr>
          <w:rFonts w:ascii="Book Antiqua" w:hAnsi="Book Antiqua" w:cs="Arial"/>
          <w:lang w:val="en-US"/>
        </w:rPr>
        <w:instrText xml:space="preserve"> ADDIN EN.CITE.DATA </w:instrText>
      </w:r>
      <w:r w:rsidRPr="00164A78">
        <w:rPr>
          <w:rFonts w:ascii="Book Antiqua" w:hAnsi="Book Antiqua" w:cs="Arial"/>
          <w:lang w:val="en-US"/>
        </w:rPr>
      </w:r>
      <w:r w:rsidRPr="00164A78">
        <w:rPr>
          <w:rFonts w:ascii="Book Antiqua" w:hAnsi="Book Antiqua" w:cs="Arial"/>
          <w:lang w:val="en-US"/>
        </w:rPr>
        <w:fldChar w:fldCharType="end"/>
      </w:r>
      <w:r w:rsidRPr="00164A78">
        <w:rPr>
          <w:rFonts w:ascii="Book Antiqua" w:hAnsi="Book Antiqua" w:cs="Arial"/>
          <w:lang w:val="en-US"/>
        </w:rPr>
      </w:r>
      <w:r w:rsidRPr="00164A78">
        <w:rPr>
          <w:rFonts w:ascii="Book Antiqua" w:hAnsi="Book Antiqua" w:cs="Arial"/>
          <w:lang w:val="en-US"/>
        </w:rPr>
        <w:fldChar w:fldCharType="separate"/>
      </w:r>
      <w:r w:rsidRPr="00164A78">
        <w:rPr>
          <w:rFonts w:ascii="Book Antiqua" w:hAnsi="Book Antiqua" w:cs="Arial"/>
          <w:noProof/>
          <w:vertAlign w:val="superscript"/>
          <w:lang w:val="en-US"/>
        </w:rPr>
        <w:t>[8,9]</w:t>
      </w:r>
      <w:r w:rsidRPr="00164A78">
        <w:rPr>
          <w:rFonts w:ascii="Book Antiqua" w:hAnsi="Book Antiqua" w:cs="Arial"/>
          <w:lang w:val="en-US"/>
        </w:rPr>
        <w:fldChar w:fldCharType="end"/>
      </w:r>
      <w:r w:rsidRPr="00164A78">
        <w:rPr>
          <w:rFonts w:ascii="Book Antiqua" w:hAnsi="Book Antiqua" w:cs="Arial"/>
          <w:lang w:val="en-US"/>
        </w:rPr>
        <w:t>, misdiagnosed at chest X-ray, as described by Yoon</w:t>
      </w:r>
      <w:r w:rsidRPr="00164A78">
        <w:rPr>
          <w:rFonts w:ascii="Book Antiqua" w:hAnsi="Book Antiqua" w:cs="Arial"/>
          <w:i/>
          <w:iCs/>
          <w:lang w:val="en-US"/>
        </w:rPr>
        <w:t xml:space="preserve"> </w:t>
      </w:r>
      <w:r w:rsidR="00826612" w:rsidRPr="00164A78">
        <w:rPr>
          <w:rFonts w:ascii="Book Antiqua" w:hAnsi="Book Antiqua" w:cs="Arial"/>
          <w:i/>
          <w:iCs/>
          <w:lang w:val="en-US"/>
        </w:rPr>
        <w:t>et al</w:t>
      </w:r>
      <w:r w:rsidR="003F7268" w:rsidRPr="00164A78">
        <w:rPr>
          <w:rFonts w:ascii="Book Antiqua" w:hAnsi="Book Antiqua" w:cs="Arial"/>
          <w:lang w:val="en-US"/>
        </w:rPr>
        <w:fldChar w:fldCharType="begin">
          <w:fldData xml:space="preserve">PEVuZE5vdGU+PENpdGU+PEF1dGhvcj5Zb29uPC9BdXRob3I+PFllYXI+MjAyMDwvWWVhcj48UmVj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</w:fldData>
        </w:fldChar>
      </w:r>
      <w:r w:rsidR="003F7268" w:rsidRPr="00164A78">
        <w:rPr>
          <w:rFonts w:ascii="Book Antiqua" w:hAnsi="Book Antiqua" w:cs="Arial"/>
          <w:lang w:val="en-US"/>
        </w:rPr>
        <w:instrText xml:space="preserve"> ADDIN EN.CITE </w:instrText>
      </w:r>
      <w:r w:rsidR="003F7268" w:rsidRPr="00164A78">
        <w:rPr>
          <w:rFonts w:ascii="Book Antiqua" w:hAnsi="Book Antiqua" w:cs="Arial"/>
          <w:lang w:val="en-US"/>
        </w:rPr>
        <w:fldChar w:fldCharType="begin">
          <w:fldData xml:space="preserve">PEVuZE5vdGU+PENpdGU+PEF1dGhvcj5Zb29uPC9BdXRob3I+PFllYXI+MjAyMDwvWWVhcj48UmVj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</w:fldData>
        </w:fldChar>
      </w:r>
      <w:r w:rsidR="003F7268" w:rsidRPr="00164A78">
        <w:rPr>
          <w:rFonts w:ascii="Book Antiqua" w:hAnsi="Book Antiqua" w:cs="Arial"/>
          <w:lang w:val="en-US"/>
        </w:rPr>
        <w:instrText xml:space="preserve"> ADDIN EN.CITE.DATA </w:instrText>
      </w:r>
      <w:r w:rsidR="003F7268" w:rsidRPr="00164A78">
        <w:rPr>
          <w:rFonts w:ascii="Book Antiqua" w:hAnsi="Book Antiqua" w:cs="Arial"/>
          <w:lang w:val="en-US"/>
        </w:rPr>
      </w:r>
      <w:r w:rsidR="003F7268" w:rsidRPr="00164A78">
        <w:rPr>
          <w:rFonts w:ascii="Book Antiqua" w:hAnsi="Book Antiqua" w:cs="Arial"/>
          <w:lang w:val="en-US"/>
        </w:rPr>
        <w:fldChar w:fldCharType="end"/>
      </w:r>
      <w:r w:rsidR="003F7268" w:rsidRPr="00164A78">
        <w:rPr>
          <w:rFonts w:ascii="Book Antiqua" w:hAnsi="Book Antiqua" w:cs="Arial"/>
          <w:lang w:val="en-US"/>
        </w:rPr>
      </w:r>
      <w:r w:rsidR="003F7268" w:rsidRPr="00164A78">
        <w:rPr>
          <w:rFonts w:ascii="Book Antiqua" w:hAnsi="Book Antiqua" w:cs="Arial"/>
          <w:lang w:val="en-US"/>
        </w:rPr>
        <w:fldChar w:fldCharType="separate"/>
      </w:r>
      <w:r w:rsidR="003F7268" w:rsidRPr="00164A78">
        <w:rPr>
          <w:rFonts w:ascii="Book Antiqua" w:hAnsi="Book Antiqua" w:cs="Arial"/>
          <w:noProof/>
          <w:vertAlign w:val="superscript"/>
          <w:lang w:val="en-US"/>
        </w:rPr>
        <w:t>[10]</w:t>
      </w:r>
      <w:r w:rsidR="003F7268" w:rsidRPr="00164A78">
        <w:rPr>
          <w:rFonts w:ascii="Book Antiqua" w:hAnsi="Book Antiqua" w:cs="Arial"/>
          <w:lang w:val="en-US"/>
        </w:rPr>
        <w:fldChar w:fldCharType="end"/>
      </w:r>
      <w:r w:rsidRPr="00164A78">
        <w:rPr>
          <w:rFonts w:ascii="Book Antiqua" w:hAnsi="Book Antiqua" w:cs="Arial"/>
          <w:lang w:val="en-US"/>
        </w:rPr>
        <w:t>, where a considerable proportion of patients with COVID-19 pneumonia had normal chest radiographs. In a recent study</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&lt;EndNote&gt;&lt;Cite&gt;&lt;Author&gt;Caruso&lt;/Author&gt;&lt;Year&gt;2020&lt;/Year&gt;&lt;RecNum&gt;8&lt;/RecNum&gt;&lt;DisplayText&gt;&lt;style face="superscript"&gt;[7]&lt;/style&gt;&lt;/DisplayText&gt;&lt;record&gt;&lt;rec-number&gt;8&lt;/rec-number&gt;&lt;foreign-keys&gt;&lt;key app="EN" db-id="0awwtadv30ddt3e005vx9t01x5f9ew5zprwv" timestamp="1586969123"&gt;8&lt;/key&gt;&lt;/foreign-keys&gt;&lt;ref-type name="Journal Article"&gt;17&lt;/ref-type&gt;&lt;contributors&gt;&lt;authors&gt;&lt;author&gt;Caruso, D.&lt;/author&gt;&lt;author&gt;Zerunian, M.&lt;/author&gt;&lt;author&gt;Polici, M.&lt;/author&gt;&lt;author&gt;Pucciarelli, F.&lt;/author&gt;&lt;author&gt;Polidori, T.&lt;/author&gt;&lt;author&gt;Rucci, C.&lt;/author&gt;&lt;author&gt;Guido, G.&lt;/author&gt;&lt;author&gt;Bracci, B.&lt;/author&gt;&lt;author&gt;de Dominicis, C.&lt;/author&gt;&lt;author&gt;Laghi, A.&lt;/author&gt;&lt;/authors&gt;&lt;/contributors&gt;&lt;auth-address&gt;From the Department of Surgical and Medical Sciences and Translational Medicine, Sapienza University of Rome - Sant&amp;apos;Andrea University Hospital, Via di Grottarossa, 1035-1039, 00189 Rome, Italy.&lt;/auth-address&gt;&lt;titles&gt;&lt;title&gt;Chest CT Features of COVID-19 in Rome, Italy&lt;/title&gt;&lt;secondary-title&gt;Radiology&lt;/secondary-title&gt;&lt;/titles&gt;&lt;periodical&gt;&lt;full-title&gt;Radiology&lt;/full-title&gt;&lt;/periodical&gt;&lt;pages&gt;201237&lt;/pages&gt;&lt;edition&gt;2020/04/04&lt;/edition&gt;&lt;dates&gt;&lt;year&gt;2020&lt;/year&gt;&lt;pub-dates&gt;&lt;date&gt;Apr 3&lt;/date&gt;&lt;/pub-dates&gt;&lt;/dates&gt;&lt;isbn&gt;0033-8419&lt;/isbn&gt;&lt;accession-num&gt;32243238&lt;/accession-num&gt;&lt;urls&gt;&lt;/urls&gt;&lt;electronic-resource-num&gt;10.1148/radiol.2020201237&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[7]</w:t>
      </w:r>
      <w:r w:rsidRPr="00164A78">
        <w:rPr>
          <w:rFonts w:ascii="Book Antiqua" w:hAnsi="Book Antiqua" w:cs="Arial"/>
          <w:lang w:val="en-US"/>
        </w:rPr>
        <w:fldChar w:fldCharType="end"/>
      </w:r>
      <w:r w:rsidRPr="00164A78">
        <w:rPr>
          <w:rFonts w:ascii="Book Antiqua" w:hAnsi="Book Antiqua" w:cs="Arial"/>
          <w:lang w:val="en-US"/>
        </w:rPr>
        <w:t>, GGO with bilateral and peripheral distribution characterized by multilobe involvement were described as the typical CT features in patients affected by COVID-19 pneumonia, associated to subsegmental pulmonary vessels enlargement. Despite the typical pattern, other CT features were observed with a relative frequency; thus, the aim of this review is to illustrate typical and atypical CT findings of COVID-19.</w:t>
      </w:r>
    </w:p>
    <w:p w14:paraId="0D9A1E29" w14:textId="77777777" w:rsidR="00C13122" w:rsidRPr="00164A78" w:rsidRDefault="00C13122" w:rsidP="00164A78">
      <w:pPr>
        <w:pStyle w:val="a7"/>
        <w:snapToGrid w:val="0"/>
        <w:spacing w:line="360" w:lineRule="auto"/>
        <w:jc w:val="both"/>
        <w:rPr>
          <w:rFonts w:ascii="Book Antiqua" w:eastAsia="ScalaLancetPro" w:hAnsi="Book Antiqua" w:cs="Arial"/>
          <w:lang w:val="en-US"/>
        </w:rPr>
      </w:pPr>
    </w:p>
    <w:p w14:paraId="6C83D003" w14:textId="77777777" w:rsidR="00C13122" w:rsidRPr="00164A78" w:rsidRDefault="00C13122" w:rsidP="00164A78">
      <w:pPr>
        <w:pStyle w:val="a7"/>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GROUND GLASS OPACITY</w:t>
      </w:r>
    </w:p>
    <w:p w14:paraId="17D005BB" w14:textId="6F6C8DF3"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t>GGO</w:t>
      </w:r>
      <w:r w:rsidR="00587DE5" w:rsidRPr="00164A78">
        <w:rPr>
          <w:rFonts w:ascii="Book Antiqua" w:hAnsi="Book Antiqua" w:cs="Arial"/>
          <w:lang w:val="en-US"/>
        </w:rPr>
        <w:t xml:space="preserve"> </w:t>
      </w:r>
      <w:r w:rsidRPr="00164A78">
        <w:rPr>
          <w:rFonts w:ascii="Book Antiqua" w:hAnsi="Book Antiqua" w:cs="Arial"/>
          <w:lang w:val="en-US"/>
        </w:rPr>
        <w:t>is characterized by an increased area of attenuation of the lung, with recognizable</w:t>
      </w:r>
      <w:r w:rsidRPr="00164A78" w:rsidDel="00DE676C">
        <w:rPr>
          <w:rFonts w:ascii="Book Antiqua" w:hAnsi="Book Antiqua" w:cs="Arial"/>
          <w:lang w:val="en-US"/>
        </w:rPr>
        <w:t xml:space="preserve"> </w:t>
      </w:r>
      <w:r w:rsidRPr="00164A78">
        <w:rPr>
          <w:rFonts w:ascii="Book Antiqua" w:hAnsi="Book Antiqua" w:cs="Arial"/>
          <w:lang w:val="en-US"/>
        </w:rPr>
        <w:t xml:space="preserve">bronchial and vascular structures, remaining less opaque than </w:t>
      </w:r>
      <w:r w:rsidRPr="00164A78">
        <w:rPr>
          <w:rFonts w:ascii="Book Antiqua" w:hAnsi="Book Antiqua" w:cs="Arial"/>
          <w:lang w:val="en-US"/>
        </w:rPr>
        <w:lastRenderedPageBreak/>
        <w:t xml:space="preserve">consolidation, in which </w:t>
      </w:r>
      <w:proofErr w:type="spellStart"/>
      <w:r w:rsidRPr="00164A78">
        <w:rPr>
          <w:rFonts w:ascii="Book Antiqua" w:hAnsi="Book Antiqua" w:cs="Arial"/>
          <w:lang w:val="en-US"/>
        </w:rPr>
        <w:t>bronchovascular</w:t>
      </w:r>
      <w:proofErr w:type="spellEnd"/>
      <w:r w:rsidRPr="00164A78">
        <w:rPr>
          <w:rFonts w:ascii="Book Antiqua" w:hAnsi="Book Antiqua" w:cs="Arial"/>
          <w:lang w:val="en-US"/>
        </w:rPr>
        <w:t xml:space="preserve"> margins are obscured</w:t>
      </w:r>
      <w:r w:rsidRPr="00164A78">
        <w:rPr>
          <w:rFonts w:ascii="Book Antiqua" w:hAnsi="Book Antiqua" w:cs="Arial"/>
          <w:lang w:val="en-US"/>
        </w:rPr>
        <w:fldChar w:fldCharType="begin">
          <w:fldData xml:space="preserve">PEVuZE5vdGU+PENpdGU+PEF1dGhvcj5IYW5zZWxsPC9BdXRob3I+PFllYXI+MjAwODwvWWVhcj48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PC9hYmJyLTE+PC9hbHQtcGVyaW9kaWNhbD48cGFnZXM+Njk3LTcyMjwvcGFnZXM+PHZvbHVtZT4y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</w:fldData>
        </w:fldChar>
      </w:r>
      <w:r w:rsidRPr="00164A78">
        <w:rPr>
          <w:rFonts w:ascii="Book Antiqua" w:hAnsi="Book Antiqua" w:cs="Arial"/>
          <w:lang w:val="en-US"/>
        </w:rPr>
        <w:instrText xml:space="preserve"> ADDIN EN.CITE </w:instrText>
      </w:r>
      <w:r w:rsidRPr="00164A78">
        <w:rPr>
          <w:rFonts w:ascii="Book Antiqua" w:hAnsi="Book Antiqua" w:cs="Arial"/>
          <w:lang w:val="en-US"/>
        </w:rPr>
        <w:fldChar w:fldCharType="begin">
          <w:fldData xml:space="preserve">PEVuZE5vdGU+PENpdGU+PEF1dGhvcj5IYW5zZWxsPC9BdXRob3I+PFllYXI+MjAwODwvWWVhcj48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PC9hYmJyLTE+PC9hbHQtcGVyaW9kaWNhbD48cGFnZXM+Njk3LTcyMjwvcGFnZXM+PHZvbHVtZT4y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</w:fldData>
        </w:fldChar>
      </w:r>
      <w:r w:rsidRPr="00164A78">
        <w:rPr>
          <w:rFonts w:ascii="Book Antiqua" w:hAnsi="Book Antiqua" w:cs="Arial"/>
          <w:lang w:val="en-US"/>
        </w:rPr>
        <w:instrText xml:space="preserve"> ADDIN EN.CITE.DATA </w:instrText>
      </w:r>
      <w:r w:rsidRPr="00164A78">
        <w:rPr>
          <w:rFonts w:ascii="Book Antiqua" w:hAnsi="Book Antiqua" w:cs="Arial"/>
          <w:lang w:val="en-US"/>
        </w:rPr>
      </w:r>
      <w:r w:rsidRPr="00164A78">
        <w:rPr>
          <w:rFonts w:ascii="Book Antiqua" w:hAnsi="Book Antiqua" w:cs="Arial"/>
          <w:lang w:val="en-US"/>
        </w:rPr>
        <w:fldChar w:fldCharType="end"/>
      </w:r>
      <w:r w:rsidRPr="00164A78">
        <w:rPr>
          <w:rFonts w:ascii="Book Antiqua" w:hAnsi="Book Antiqua" w:cs="Arial"/>
          <w:lang w:val="en-US"/>
        </w:rPr>
      </w:r>
      <w:r w:rsidRPr="00164A78">
        <w:rPr>
          <w:rFonts w:ascii="Book Antiqua" w:hAnsi="Book Antiqua" w:cs="Arial"/>
          <w:lang w:val="en-US"/>
        </w:rPr>
        <w:fldChar w:fldCharType="separate"/>
      </w:r>
      <w:r w:rsidRPr="00164A78">
        <w:rPr>
          <w:rFonts w:ascii="Book Antiqua" w:hAnsi="Book Antiqua" w:cs="Arial"/>
          <w:noProof/>
          <w:vertAlign w:val="superscript"/>
          <w:lang w:val="en-US"/>
        </w:rPr>
        <w:t>[11]</w:t>
      </w:r>
      <w:r w:rsidRPr="00164A78">
        <w:rPr>
          <w:rFonts w:ascii="Book Antiqua" w:hAnsi="Book Antiqua" w:cs="Arial"/>
          <w:lang w:val="en-US"/>
        </w:rPr>
        <w:fldChar w:fldCharType="end"/>
      </w:r>
      <w:r w:rsidRPr="00164A78">
        <w:rPr>
          <w:rFonts w:ascii="Book Antiqua" w:hAnsi="Book Antiqua" w:cs="Arial"/>
          <w:lang w:val="en-US"/>
        </w:rPr>
        <w:t xml:space="preserve"> (</w:t>
      </w:r>
      <w:r w:rsidR="00A15ADF" w:rsidRPr="00164A78">
        <w:rPr>
          <w:rFonts w:ascii="Book Antiqua" w:eastAsia="MS Mincho" w:hAnsi="Book Antiqua" w:cs="TimesNewRomanPS"/>
          <w:lang w:eastAsia="ja-JP"/>
        </w:rPr>
        <w:t>Figure 1</w:t>
      </w:r>
      <w:r w:rsidRPr="00164A78">
        <w:rPr>
          <w:rFonts w:ascii="Book Antiqua" w:hAnsi="Book Antiqua" w:cs="Arial"/>
          <w:lang w:val="en-US"/>
        </w:rPr>
        <w:t>). Histologically, GGO represents an area of alveolar septal inflammation and intra-alveolar cellular desquamation with a small amount of granulation tissue in the terminal air spaces</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&lt;EndNote&gt;&lt;Cite&gt;&lt;Author&gt;Zare Mehrjardi&lt;/Author&gt;&lt;Year&gt;2017&lt;/Year&gt;&lt;RecNum&gt;7&lt;/RecNum&gt;&lt;DisplayText&gt;&lt;style face="superscript"&gt;[12]&lt;/style&gt;&lt;/DisplayText&gt;&lt;record&gt;&lt;rec-number&gt;7&lt;/rec-number&gt;&lt;foreign-keys&gt;&lt;key app="EN" db-id="0awwtadv30ddt3e005vx9t01x5f9ew5zprwv" timestamp="1586444483"&gt;7&lt;/key&gt;&lt;/foreign-keys&gt;&lt;ref-type name="Journal Article"&gt;17&lt;/ref-type&gt;&lt;contributors&gt;&lt;authors&gt;&lt;author&gt;Zare Mehrjardi, M.&lt;/author&gt;&lt;author&gt;Kahkouee, S.&lt;/author&gt;&lt;author&gt;Pourabdollah, M.&lt;/author&gt;&lt;/authors&gt;&lt;/contributors&gt;&lt;auth-address&gt;1 Department of Radiology, Shohada Tajrish Hospital, Shahid Beheshti University of Medical Sciences, Tehran, Iran.&amp;#xD;2 Climax Radiology Education Foundation (CREF), Tehran, Iran.&amp;#xD;3 Department of Radiology, Chronic Respiratory Diseases Research Center, National Research Institute of Tuberculosis and Lung Diseases (NRITLD), Shahid Beheshti University of Medical Sciences, Tehran, Iran.&amp;#xD;4 Department of Pathology, Chronic Respiratory Diseases Research Center, National Research Institute of Tuberculosis and Lung Diseases (NRITLD), Shahid Beheshti University of Medical Sciences, Tehran, Iran.&lt;/auth-address&gt;&lt;titles&gt;&lt;title&gt;Radio-pathological correlation of organizing pneumonia (OP): a pictorial review&lt;/title&gt;&lt;secondary-title&gt;Br J Radiol&lt;/secondary-title&gt;&lt;/titles&gt;&lt;periodical&gt;&lt;full-title&gt;Br J Radiol&lt;/full-title&gt;&lt;/periodical&gt;&lt;pages&gt;20160723&lt;/pages&gt;&lt;volume&gt;90&lt;/volume&gt;&lt;number&gt;1071&lt;/number&gt;&lt;edition&gt;2017/01/21&lt;/edition&gt;&lt;keywords&gt;&lt;keyword&gt;Cryptogenic Organizing Pneumonia/*diagnostic imaging&lt;/keyword&gt;&lt;keyword&gt;Humans&lt;/keyword&gt;&lt;keyword&gt;Lung/diagnostic imaging&lt;/keyword&gt;&lt;keyword&gt;Tomography, X-Ray Computed/*methods&lt;/keyword&gt;&lt;/keywords&gt;&lt;dates&gt;&lt;year&gt;2017&lt;/year&gt;&lt;pub-dates&gt;&lt;date&gt;Mar&lt;/date&gt;&lt;/pub-dates&gt;&lt;/dates&gt;&lt;isbn&gt;0007-1285&lt;/isbn&gt;&lt;accession-num&gt;28106480&lt;/accession-num&gt;&lt;urls&gt;&lt;/urls&gt;&lt;custom2&gt;PMC5601538&lt;/custom2&gt;&lt;electronic-resource-num&gt;10.1259/bjr.20160723&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[12]</w:t>
      </w:r>
      <w:r w:rsidRPr="00164A78">
        <w:rPr>
          <w:rFonts w:ascii="Book Antiqua" w:hAnsi="Book Antiqua" w:cs="Arial"/>
          <w:lang w:val="en-US"/>
        </w:rPr>
        <w:fldChar w:fldCharType="end"/>
      </w:r>
      <w:r w:rsidRPr="00164A78">
        <w:rPr>
          <w:rFonts w:ascii="Book Antiqua" w:hAnsi="Book Antiqua" w:cs="Arial"/>
          <w:lang w:val="en-US"/>
        </w:rPr>
        <w:t xml:space="preserve">. GGO can be observed in three typical patterns: crazy paving, rounded or linear. </w:t>
      </w:r>
    </w:p>
    <w:p w14:paraId="227891C1" w14:textId="202AE0C5"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In a systematic review of 919 patients in China, </w:t>
      </w:r>
      <w:r w:rsidR="00D9525C" w:rsidRPr="00164A78">
        <w:rPr>
          <w:rFonts w:ascii="Book Antiqua" w:hAnsi="Book Antiqua" w:cs="Arial"/>
          <w:lang w:val="en-US"/>
        </w:rPr>
        <w:t xml:space="preserve">Salehi </w:t>
      </w:r>
      <w:r w:rsidRPr="00164A78">
        <w:rPr>
          <w:rFonts w:ascii="Book Antiqua" w:hAnsi="Book Antiqua" w:cs="Arial"/>
          <w:i/>
          <w:iCs/>
          <w:lang w:val="en-US"/>
        </w:rPr>
        <w:t>et al</w:t>
      </w:r>
      <w:r w:rsidR="00A66A52" w:rsidRPr="00164A78">
        <w:rPr>
          <w:rFonts w:ascii="Book Antiqua" w:hAnsi="Book Antiqua" w:cs="Arial"/>
          <w:lang w:val="en-US"/>
        </w:rPr>
        <w:fldChar w:fldCharType="begin"/>
      </w:r>
      <w:r w:rsidR="00A66A52" w:rsidRPr="00164A78">
        <w:rPr>
          <w:rFonts w:ascii="Book Antiqua" w:hAnsi="Book Antiqua" w:cs="Arial"/>
          <w:lang w:val="en-US"/>
        </w:rPr>
        <w:instrText xml:space="preserve"> ADDIN EN.CITE &lt;EndNote&gt;&lt;Cite&gt;&lt;Author&gt;Salehi&lt;/Author&gt;&lt;Year&gt;2020&lt;/Year&gt;&lt;RecNum&gt;3&lt;/RecNum&gt;&lt;DisplayText&gt;&lt;style face="superscript"&gt;[13]&lt;/style&gt;&lt;/DisplayText&gt;&lt;record&gt;&lt;rec-number&gt;3&lt;/rec-number&gt;&lt;foreign-keys&gt;&lt;key app="EN" db-id="2vf9we5p3rrttgepxadpvv94v0fvpve2w0vd" timestamp="1587817169"&gt;3&lt;/key&gt;&lt;/foreign-keys&gt;&lt;ref-type name="Journal Article"&gt;17&lt;/ref-type&gt;&lt;contributors&gt;&lt;authors&gt;&lt;author&gt;Salehi, S.&lt;/author&gt;&lt;author&gt;Abedi, A.&lt;/author&gt;&lt;author&gt;Balakrishnan, S.&lt;/author&gt;&lt;author&gt;Gholamrezanezhad, A.&lt;/author&gt;&lt;/authors&gt;&lt;/contributors&gt;&lt;auth-address&gt;Department of Radiology, Keck School of Medicine, University of Southern California, 1500 San Pablo St, Los Angeles, CA 90033.&lt;/auth-address&gt;&lt;titles&gt;&lt;title&gt;Coronavirus Disease 2019 (COVID-19): A Systematic Review of Imaging Findings in 919 Patients&lt;/title&gt;&lt;secondary-title&gt;AJR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roentgenology&lt;/abbr-1&gt;&lt;/alt-periodical&gt;&lt;pages&gt;1-7&lt;/pages&gt;&lt;edition&gt;2020/03/17&lt;/edition&gt;&lt;keywords&gt;&lt;keyword&gt;2019-nCoV&lt;/keyword&gt;&lt;keyword&gt;Covid-19&lt;/keyword&gt;&lt;keyword&gt;CT scan&lt;/keyword&gt;&lt;keyword&gt;coronavirus&lt;/keyword&gt;&lt;keyword&gt;influenza&lt;/keyword&gt;&lt;keyword&gt;outbreak&lt;/keyword&gt;&lt;keyword&gt;pneumonia&lt;/keyword&gt;&lt;keyword&gt;radiology&lt;/keyword&gt;&lt;keyword&gt;systematic review&lt;/keyword&gt;&lt;keyword&gt;viral&lt;/keyword&gt;&lt;/keywords&gt;&lt;dates&gt;&lt;year&gt;2020&lt;/year&gt;&lt;pub-dates&gt;&lt;date&gt;Mar 14&lt;/date&gt;&lt;/pub-dates&gt;&lt;/dates&gt;&lt;isbn&gt;0361-803x&lt;/isbn&gt;&lt;accession-num&gt;32174129&lt;/accession-num&gt;&lt;urls&gt;&lt;/urls&gt;&lt;electronic-resource-num&gt;10.2214/ajr.20.23034&lt;/electronic-resource-num&gt;&lt;remote-database-provider&gt;NLM&lt;/remote-database-provider&gt;&lt;language&gt;eng&lt;/language&gt;&lt;/record&gt;&lt;/Cite&gt;&lt;/EndNote&gt;</w:instrText>
      </w:r>
      <w:r w:rsidR="00A66A52" w:rsidRPr="00164A78">
        <w:rPr>
          <w:rFonts w:ascii="Book Antiqua" w:hAnsi="Book Antiqua" w:cs="Arial"/>
          <w:lang w:val="en-US"/>
        </w:rPr>
        <w:fldChar w:fldCharType="separate"/>
      </w:r>
      <w:r w:rsidR="00A66A52" w:rsidRPr="00164A78">
        <w:rPr>
          <w:rFonts w:ascii="Book Antiqua" w:hAnsi="Book Antiqua" w:cs="Arial"/>
          <w:noProof/>
          <w:vertAlign w:val="superscript"/>
          <w:lang w:val="en-US"/>
        </w:rPr>
        <w:t>[13]</w:t>
      </w:r>
      <w:r w:rsidR="00A66A52" w:rsidRPr="00164A78">
        <w:rPr>
          <w:rFonts w:ascii="Book Antiqua" w:hAnsi="Book Antiqua" w:cs="Arial"/>
          <w:lang w:val="en-US"/>
        </w:rPr>
        <w:fldChar w:fldCharType="end"/>
      </w:r>
      <w:r w:rsidRPr="00164A78">
        <w:rPr>
          <w:rFonts w:ascii="Book Antiqua" w:hAnsi="Book Antiqua" w:cs="Arial"/>
          <w:lang w:val="en-US"/>
        </w:rPr>
        <w:t xml:space="preserve"> reported GGOs in 88% of COVID-19 patients, while </w:t>
      </w:r>
      <w:r w:rsidR="00ED5FB0" w:rsidRPr="00164A78">
        <w:rPr>
          <w:rFonts w:ascii="Book Antiqua" w:hAnsi="Book Antiqua" w:cs="Arial"/>
          <w:lang w:val="en-US"/>
        </w:rPr>
        <w:t>Bai</w:t>
      </w:r>
      <w:r w:rsidRPr="00164A78">
        <w:rPr>
          <w:rFonts w:ascii="Book Antiqua" w:hAnsi="Book Antiqua" w:cs="Arial"/>
          <w:lang w:val="en-US"/>
        </w:rPr>
        <w:t xml:space="preserve"> </w:t>
      </w:r>
      <w:r w:rsidRPr="00164A78">
        <w:rPr>
          <w:rFonts w:ascii="Book Antiqua" w:hAnsi="Book Antiqua" w:cs="Arial"/>
          <w:i/>
          <w:iCs/>
          <w:lang w:val="en-US"/>
        </w:rPr>
        <w:t>et al</w:t>
      </w:r>
      <w:r w:rsidR="00603436" w:rsidRPr="00164A78">
        <w:rPr>
          <w:rFonts w:ascii="Book Antiqua" w:hAnsi="Book Antiqua" w:cs="Arial"/>
          <w:lang w:val="en-US"/>
        </w:rPr>
        <w:fldChar w:fldCharType="begin">
          <w:fldData xml:space="preserve">PEVuZE5vdGU+PENpdGU+PEF1dGhvcj5CYWk8L0F1dGhvcj48WWVhcj4yMDIwPC9ZZWFyPjxSZWNO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</w:fldData>
        </w:fldChar>
      </w:r>
      <w:r w:rsidR="00603436" w:rsidRPr="00164A78">
        <w:rPr>
          <w:rFonts w:ascii="Book Antiqua" w:hAnsi="Book Antiqua" w:cs="Arial"/>
          <w:lang w:val="en-US"/>
        </w:rPr>
        <w:instrText xml:space="preserve"> ADDIN EN.CITE </w:instrText>
      </w:r>
      <w:r w:rsidR="00603436" w:rsidRPr="00164A78">
        <w:rPr>
          <w:rFonts w:ascii="Book Antiqua" w:hAnsi="Book Antiqua" w:cs="Arial"/>
          <w:lang w:val="en-US"/>
        </w:rPr>
        <w:fldChar w:fldCharType="begin">
          <w:fldData xml:space="preserve">PEVuZE5vdGU+PENpdGU+PEF1dGhvcj5CYWk8L0F1dGhvcj48WWVhcj4yMDIwPC9ZZWFyPjxSZWNO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</w:fldData>
        </w:fldChar>
      </w:r>
      <w:r w:rsidR="00603436" w:rsidRPr="00164A78">
        <w:rPr>
          <w:rFonts w:ascii="Book Antiqua" w:hAnsi="Book Antiqua" w:cs="Arial"/>
          <w:lang w:val="en-US"/>
        </w:rPr>
        <w:instrText xml:space="preserve"> ADDIN EN.CITE.DATA </w:instrText>
      </w:r>
      <w:r w:rsidR="00603436" w:rsidRPr="00164A78">
        <w:rPr>
          <w:rFonts w:ascii="Book Antiqua" w:hAnsi="Book Antiqua" w:cs="Arial"/>
          <w:lang w:val="en-US"/>
        </w:rPr>
      </w:r>
      <w:r w:rsidR="00603436" w:rsidRPr="00164A78">
        <w:rPr>
          <w:rFonts w:ascii="Book Antiqua" w:hAnsi="Book Antiqua" w:cs="Arial"/>
          <w:lang w:val="en-US"/>
        </w:rPr>
        <w:fldChar w:fldCharType="end"/>
      </w:r>
      <w:r w:rsidR="00603436" w:rsidRPr="00164A78">
        <w:rPr>
          <w:rFonts w:ascii="Book Antiqua" w:hAnsi="Book Antiqua" w:cs="Arial"/>
          <w:lang w:val="en-US"/>
        </w:rPr>
      </w:r>
      <w:r w:rsidR="00603436" w:rsidRPr="00164A78">
        <w:rPr>
          <w:rFonts w:ascii="Book Antiqua" w:hAnsi="Book Antiqua" w:cs="Arial"/>
          <w:lang w:val="en-US"/>
        </w:rPr>
        <w:fldChar w:fldCharType="separate"/>
      </w:r>
      <w:r w:rsidR="00603436" w:rsidRPr="00164A78">
        <w:rPr>
          <w:rFonts w:ascii="Book Antiqua" w:hAnsi="Book Antiqua" w:cs="Arial"/>
          <w:noProof/>
          <w:vertAlign w:val="superscript"/>
          <w:lang w:val="en-US"/>
        </w:rPr>
        <w:t>[14]</w:t>
      </w:r>
      <w:r w:rsidR="00603436" w:rsidRPr="00164A78">
        <w:rPr>
          <w:rFonts w:ascii="Book Antiqua" w:hAnsi="Book Antiqua" w:cs="Arial"/>
          <w:lang w:val="en-US"/>
        </w:rPr>
        <w:fldChar w:fldCharType="end"/>
      </w:r>
      <w:r w:rsidR="00F439C4" w:rsidRPr="00164A78">
        <w:rPr>
          <w:rFonts w:ascii="Book Antiqua" w:hAnsi="Book Antiqua" w:cs="Arial"/>
          <w:lang w:val="en-US"/>
        </w:rPr>
        <w:t xml:space="preserve"> </w:t>
      </w:r>
      <w:r w:rsidRPr="00164A78">
        <w:rPr>
          <w:rFonts w:ascii="Book Antiqua" w:hAnsi="Book Antiqua" w:cs="Arial"/>
          <w:lang w:val="en-US"/>
        </w:rPr>
        <w:t xml:space="preserve">reported GGOs in only 46% of the study population. In a longitudinal study performed by Wang </w:t>
      </w:r>
      <w:r w:rsidRPr="00164A78">
        <w:rPr>
          <w:rFonts w:ascii="Book Antiqua" w:hAnsi="Book Antiqua" w:cs="Arial"/>
          <w:i/>
          <w:iCs/>
          <w:lang w:val="en-US"/>
        </w:rPr>
        <w:t>et al</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&lt;EndNote&gt;&lt;Cite&gt;&lt;Author&gt;Wang&lt;/Author&gt;&lt;Year&gt;2020&lt;/Year&gt;&lt;RecNum&gt;2&lt;/RecNum&gt;&lt;DisplayText&gt;&lt;style face="superscript"&gt;[15]&lt;/style&gt;&lt;/DisplayText&gt;&lt;record&gt;&lt;rec-number&gt;2&lt;/rec-number&gt;&lt;foreign-keys&gt;&lt;key app="EN" db-id="2vf9we5p3rrttgepxadpvv94v0fvpve2w0vd" timestamp="1587817080"&gt;2&lt;/key&gt;&lt;/foreign-keys&gt;&lt;ref-type name="Journal Article"&gt;17&lt;/ref-type&gt;&lt;contributors&gt;&lt;authors&gt;&lt;author&gt;Wang, Y.&lt;/author&gt;&lt;author&gt;Dong, C.&lt;/author&gt;&lt;author&gt;Hu, Y.&lt;/author&gt;&lt;author&gt;Li, C.&lt;/author&gt;&lt;author&gt;Ren, Q.&lt;/author&gt;&lt;author&gt;Zhang, X.&lt;/author&gt;&lt;author&gt;Shi, H.&lt;/author&gt;&lt;author&gt;Zhou, M.&lt;/author&gt;&lt;/authors&gt;&lt;/contributors&gt;&lt;auth-address&gt;From the Department of Radiology, Union Hospital, Tongji Medical College, Huazhong University of Science and Technology, Wuhan, Hubei, China (Y.W., C.D., C.L., Q.R., X.Z., H.S., M.Z); Hubei Province Key Laboratory of Molecular Imaging, Wuhan, Hubei, China (Y.W., C.D., C.L., Q.R., X.Z., H.S., M.Z.); and Cancer Center, Union Hospital, Tongji Medical College, Huazhong University of Science and Technology, Wuhan, Hubei, China (Y.H.).&lt;/auth-address&gt;&lt;titles&gt;&lt;title&gt;Temporal Changes of CT Findings in 90 Patients with COVID-19 Pneumonia: A Longitudinal Study&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200843&lt;/pages&gt;&lt;edition&gt;2020/03/20&lt;/edition&gt;&lt;dates&gt;&lt;year&gt;2020&lt;/year&gt;&lt;pub-dates&gt;&lt;date&gt;Mar 19&lt;/date&gt;&lt;/pub-dates&gt;&lt;/dates&gt;&lt;isbn&gt;0033-8419&lt;/isbn&gt;&lt;accession-num&gt;32191587&lt;/accession-num&gt;&lt;urls&gt;&lt;/urls&gt;&lt;electronic-resource-num&gt;10.1148/radiol.2020200843&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[15]</w:t>
      </w:r>
      <w:r w:rsidRPr="00164A78">
        <w:rPr>
          <w:rFonts w:ascii="Book Antiqua" w:hAnsi="Book Antiqua" w:cs="Arial"/>
          <w:lang w:val="en-US"/>
        </w:rPr>
        <w:fldChar w:fldCharType="end"/>
      </w:r>
      <w:r w:rsidRPr="00164A78">
        <w:rPr>
          <w:rFonts w:ascii="Book Antiqua" w:hAnsi="Book Antiqua" w:cs="Arial"/>
          <w:lang w:val="en-US"/>
        </w:rPr>
        <w:t xml:space="preserve">, GGO was described as the predominant pattern of abnormalities after symptom, while consolidation was the second most seen feature in the first 11 d. When </w:t>
      </w:r>
      <w:proofErr w:type="gramStart"/>
      <w:r w:rsidRPr="00164A78">
        <w:rPr>
          <w:rFonts w:ascii="Book Antiqua" w:hAnsi="Book Antiqua" w:cs="Arial"/>
          <w:lang w:val="en-US"/>
        </w:rPr>
        <w:t>combined together</w:t>
      </w:r>
      <w:proofErr w:type="gramEnd"/>
      <w:r w:rsidRPr="00164A78">
        <w:rPr>
          <w:rFonts w:ascii="Book Antiqua" w:hAnsi="Book Antiqua" w:cs="Arial"/>
          <w:lang w:val="en-US"/>
        </w:rPr>
        <w:t>, ground-glass opacity and consolidation constituted about 83% to 85% of all CT findings found in the early stage of the disease. CT examination may be effective in the baseline evaluation of patients affected by COVID-19, especially in those with symptoms of dyspnea and respiratory distress and it can be considered as an early sign of the damage to the alveolar epithelium caused by the virus</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&lt;EndNote&gt;&lt;Cite&gt;&lt;Author&gt;Zhu&lt;/Author&gt;&lt;Year&gt;2020&lt;/Year&gt;&lt;RecNum&gt;3&lt;/RecNum&gt;&lt;DisplayText&gt;&lt;style face="superscript"&gt;[16]&lt;/style&gt;&lt;/DisplayText&gt;&lt;record&gt;&lt;rec-number&gt;3&lt;/rec-number&gt;&lt;foreign-keys&gt;&lt;key app="EN" db-id="daftt0pd80vxw2e5ea0vd05qxvf0xp25atds" timestamp="1587476545"&gt;3&lt;/key&gt;&lt;/foreign-keys&gt;&lt;ref-type name="Journal Article"&gt;17&lt;/ref-type&gt;&lt;contributors&gt;&lt;authors&gt;&lt;author&gt;Zhu, T.&lt;/author&gt;&lt;author&gt;Wang, Y.&lt;/author&gt;&lt;author&gt;Zhou, S.&lt;/author&gt;&lt;author&gt;Zhang, N.&lt;/author&gt;&lt;author&gt;Xia, L.&lt;/author&gt;&lt;/authors&gt;&lt;/contributors&gt;&lt;auth-address&gt;Department of Radiology, Tongji Hospital, Tongji Medical College, Huazhong University of Science and Technology, Wuhan.&amp;#xD;Paul C. Lauterbur Research Center for Biomedical Imaging, Shenzhen Institutes of Advanced Technology, Chinese Academy of Sciences, Shenzhen, China.&lt;/auth-address&gt;&lt;titles&gt;&lt;title&gt;A Comparative Study of Chest Computed Tomography Features in Young and Older Adults With Corona Virus Disease (COVID-19)&lt;/title&gt;&lt;secondary-title&gt;J Thorac Imaging&lt;/secondary-title&gt;&lt;/titles&gt;&lt;periodical&gt;&lt;full-title&gt;J Thorac Imaging&lt;/full-title&gt;&lt;/periodical&gt;&lt;edition&gt;2020/04/03&lt;/edition&gt;&lt;dates&gt;&lt;year&gt;2020&lt;/year&gt;&lt;pub-dates&gt;&lt;date&gt;Mar 31&lt;/date&gt;&lt;/pub-dates&gt;&lt;/dates&gt;&lt;isbn&gt;0883-5993&lt;/isbn&gt;&lt;accession-num&gt;32235187&lt;/accession-num&gt;&lt;urls&gt;&lt;/urls&gt;&lt;electronic-resource-num&gt;10.1097/rti.0000000000000513&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[16]</w:t>
      </w:r>
      <w:r w:rsidRPr="00164A78">
        <w:rPr>
          <w:rFonts w:ascii="Book Antiqua" w:hAnsi="Book Antiqua" w:cs="Arial"/>
          <w:lang w:val="en-US"/>
        </w:rPr>
        <w:fldChar w:fldCharType="end"/>
      </w:r>
      <w:r w:rsidRPr="00164A78">
        <w:rPr>
          <w:rFonts w:ascii="Book Antiqua" w:hAnsi="Book Antiqua" w:cs="Arial"/>
          <w:lang w:val="en-US"/>
        </w:rPr>
        <w:t>.</w:t>
      </w:r>
    </w:p>
    <w:p w14:paraId="067C6325" w14:textId="77777777" w:rsidR="00C13122" w:rsidRPr="00164A78" w:rsidRDefault="00C13122" w:rsidP="00164A78">
      <w:pPr>
        <w:pStyle w:val="a7"/>
        <w:snapToGrid w:val="0"/>
        <w:spacing w:line="360" w:lineRule="auto"/>
        <w:jc w:val="both"/>
        <w:rPr>
          <w:rFonts w:ascii="Book Antiqua" w:hAnsi="Book Antiqua" w:cs="Arial"/>
          <w:lang w:val="en-US"/>
        </w:rPr>
      </w:pPr>
    </w:p>
    <w:p w14:paraId="6CF44799" w14:textId="77777777" w:rsidR="00C13122" w:rsidRPr="00164A78" w:rsidRDefault="00C13122" w:rsidP="00164A78">
      <w:pPr>
        <w:pStyle w:val="a7"/>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CRAZY PAVING</w:t>
      </w:r>
    </w:p>
    <w:p w14:paraId="726BAB85" w14:textId="45DCBBDB"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t xml:space="preserve">Crazy paving is characterized by </w:t>
      </w:r>
      <w:r w:rsidR="00D4091D" w:rsidRPr="00164A78">
        <w:rPr>
          <w:rFonts w:ascii="Book Antiqua" w:hAnsi="Book Antiqua" w:cs="Arial"/>
          <w:lang w:val="en-US"/>
        </w:rPr>
        <w:t>GGOs</w:t>
      </w:r>
      <w:r w:rsidRPr="00164A78">
        <w:rPr>
          <w:rFonts w:ascii="Book Antiqua" w:hAnsi="Book Antiqua" w:cs="Arial"/>
          <w:lang w:val="en-US"/>
        </w:rPr>
        <w:t xml:space="preserve"> associated with interlobular and intralobular septal thickening (Figure 2). These CT findings are non-specific since they can be found in numerous pathologies, such as non-specific alveolar proteinosis, acute respiratory distress syndrome and other interstitial pneumonia</w:t>
      </w:r>
      <w:r w:rsidRPr="00164A78">
        <w:rPr>
          <w:rFonts w:ascii="Book Antiqua" w:hAnsi="Book Antiqua" w:cs="Arial"/>
          <w:lang w:val="en-US"/>
        </w:rPr>
        <w:fldChar w:fldCharType="begin">
          <w:fldData xml:space="preserve">PEVuZE5vdGU+PENpdGU+PEF1dGhvcj5EZSBXZXZlcjwvQXV0aG9yPjxZZWFyPjIwMTE8L1llYXI+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</w:fldData>
        </w:fldChar>
      </w:r>
      <w:r w:rsidRPr="00164A78">
        <w:rPr>
          <w:rFonts w:ascii="Book Antiqua" w:hAnsi="Book Antiqua" w:cs="Arial"/>
          <w:lang w:val="en-US"/>
        </w:rPr>
        <w:instrText xml:space="preserve"> ADDIN EN.CITE </w:instrText>
      </w:r>
      <w:r w:rsidRPr="00164A78">
        <w:rPr>
          <w:rFonts w:ascii="Book Antiqua" w:hAnsi="Book Antiqua" w:cs="Arial"/>
          <w:lang w:val="en-US"/>
        </w:rPr>
        <w:fldChar w:fldCharType="begin">
          <w:fldData xml:space="preserve">PEVuZE5vdGU+PENpdGU+PEF1dGhvcj5EZSBXZXZlcjwvQXV0aG9yPjxZZWFyPjIwMTE8L1llYXI+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</w:fldData>
        </w:fldChar>
      </w:r>
      <w:r w:rsidRPr="00164A78">
        <w:rPr>
          <w:rFonts w:ascii="Book Antiqua" w:hAnsi="Book Antiqua" w:cs="Arial"/>
          <w:lang w:val="en-US"/>
        </w:rPr>
        <w:instrText xml:space="preserve"> ADDIN EN.CITE.DATA </w:instrText>
      </w:r>
      <w:r w:rsidRPr="00164A78">
        <w:rPr>
          <w:rFonts w:ascii="Book Antiqua" w:hAnsi="Book Antiqua" w:cs="Arial"/>
          <w:lang w:val="en-US"/>
        </w:rPr>
      </w:r>
      <w:r w:rsidRPr="00164A78">
        <w:rPr>
          <w:rFonts w:ascii="Book Antiqua" w:hAnsi="Book Antiqua" w:cs="Arial"/>
          <w:lang w:val="en-US"/>
        </w:rPr>
        <w:fldChar w:fldCharType="end"/>
      </w:r>
      <w:r w:rsidRPr="00164A78">
        <w:rPr>
          <w:rFonts w:ascii="Book Antiqua" w:hAnsi="Book Antiqua" w:cs="Arial"/>
          <w:lang w:val="en-US"/>
        </w:rPr>
      </w:r>
      <w:r w:rsidRPr="00164A78">
        <w:rPr>
          <w:rFonts w:ascii="Book Antiqua" w:hAnsi="Book Antiqua" w:cs="Arial"/>
          <w:lang w:val="en-US"/>
        </w:rPr>
        <w:fldChar w:fldCharType="separate"/>
      </w:r>
      <w:r w:rsidRPr="00164A78">
        <w:rPr>
          <w:rFonts w:ascii="Book Antiqua" w:hAnsi="Book Antiqua" w:cs="Arial"/>
          <w:noProof/>
          <w:vertAlign w:val="superscript"/>
          <w:lang w:val="en-US"/>
        </w:rPr>
        <w:t>[17-19]</w:t>
      </w:r>
      <w:r w:rsidRPr="00164A78">
        <w:rPr>
          <w:rFonts w:ascii="Book Antiqua" w:hAnsi="Book Antiqua" w:cs="Arial"/>
          <w:lang w:val="en-US"/>
        </w:rPr>
        <w:fldChar w:fldCharType="end"/>
      </w:r>
      <w:r w:rsidRPr="00164A78">
        <w:rPr>
          <w:rFonts w:ascii="Book Antiqua" w:hAnsi="Book Antiqua" w:cs="Arial"/>
          <w:lang w:val="en-US"/>
        </w:rPr>
        <w:t>.</w:t>
      </w:r>
    </w:p>
    <w:p w14:paraId="279FFFBC" w14:textId="77146588"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In a recent study, Guan </w:t>
      </w:r>
      <w:r w:rsidRPr="00164A78">
        <w:rPr>
          <w:rFonts w:ascii="Book Antiqua" w:hAnsi="Book Antiqua" w:cs="Arial"/>
          <w:i/>
          <w:iCs/>
          <w:lang w:val="en-US"/>
        </w:rPr>
        <w:t>et al</w:t>
      </w:r>
      <w:r w:rsidR="00625F64" w:rsidRPr="00164A78">
        <w:rPr>
          <w:rFonts w:ascii="Book Antiqua" w:hAnsi="Book Antiqua" w:cs="Arial"/>
          <w:lang w:val="en-US"/>
        </w:rPr>
        <w:fldChar w:fldCharType="begin"/>
      </w:r>
      <w:r w:rsidR="00625F64" w:rsidRPr="00164A78">
        <w:rPr>
          <w:rFonts w:ascii="Book Antiqua" w:hAnsi="Book Antiqua" w:cs="Arial"/>
          <w:lang w:val="en-US"/>
        </w:rPr>
        <w:instrText xml:space="preserve"> ADDIN EN.CITE &lt;EndNote&gt;&lt;Cite&gt;&lt;Author&gt;Guan&lt;/Author&gt;&lt;Year&gt;2020&lt;/Year&gt;&lt;RecNum&gt;7&lt;/RecNum&gt;&lt;DisplayText&gt;&lt;style face="superscript"&gt;[20]&lt;/style&gt;&lt;/DisplayText&gt;&lt;record&gt;&lt;rec-number&gt;7&lt;/rec-number&gt;&lt;foreign-keys&gt;&lt;key app="EN" db-id="tr5s9zz0lvrw5aevwr55az5kw9tawfdatwdp" timestamp="1586972858"&gt;7&lt;/key&gt;&lt;/foreign-keys&gt;&lt;ref-type name="Journal Article"&gt;17&lt;/ref-type&gt;&lt;contributors&gt;&lt;authors&gt;&lt;author&gt;Guan, C. S.&lt;/author&gt;&lt;author&gt;Lv, Z. B.&lt;/author&gt;&lt;author&gt;Yan, S.&lt;/author&gt;&lt;author&gt;Du, Y. N.&lt;/author&gt;&lt;author&gt;Chen, H.&lt;/author&gt;&lt;author&gt;Wei, L. G.&lt;/author&gt;&lt;author&gt;Xie, R. M.&lt;/author&gt;&lt;author&gt;Chen, B. D.&lt;/author&gt;&lt;/authors&gt;&lt;/contributors&gt;&lt;auth-address&gt;Department of Radiology, Beijing Ditan Hospital, Capital Medical University, No. 8 Jingshun East Street, Chaoyang District, Beijing, China.&amp;#xD;Department of Radiology, Beijing Ditan Hospital, Capital Medical University, No. 8 Jingshun East Street, Chaoyang District, Beijing, China. Electronic address: budongchen@sina.com.&lt;/auth-address&gt;&lt;titles&gt;&lt;title&gt;Imaging Features of Coronavirus disease 2019 (COVID-19): Evaluation on Thin-Section CT&lt;/title&gt;&lt;secondary-title&gt;Acad Radiol&lt;/secondary-title&gt;&lt;/titles&gt;&lt;periodical&gt;&lt;full-title&gt;Acad Radiol&lt;/full-title&gt;&lt;/periodical&gt;&lt;edition&gt;2020/03/25&lt;/edition&gt;&lt;keywords&gt;&lt;keyword&gt;Coronavirus&lt;/keyword&gt;&lt;keyword&gt;Lung&lt;/keyword&gt;&lt;keyword&gt;Multidetector computed tomography&lt;/keyword&gt;&lt;keyword&gt;Pneumonia&lt;/keyword&gt;&lt;/keywords&gt;&lt;dates&gt;&lt;year&gt;2020&lt;/year&gt;&lt;pub-dates&gt;&lt;date&gt;Mar 20&lt;/date&gt;&lt;/pub-dates&gt;&lt;/dates&gt;&lt;isbn&gt;1076-6332&lt;/isbn&gt;&lt;accession-num&gt;32204990&lt;/accession-num&gt;&lt;urls&gt;&lt;/urls&gt;&lt;electronic-resource-num&gt;10.1016/j.acra.2020.03.002&lt;/electronic-resource-num&gt;&lt;remote-database-provider&gt;NLM&lt;/remote-database-provider&gt;&lt;language&gt;eng&lt;/language&gt;&lt;/record&gt;&lt;/Cite&gt;&lt;/EndNote&gt;</w:instrText>
      </w:r>
      <w:r w:rsidR="00625F64" w:rsidRPr="00164A78">
        <w:rPr>
          <w:rFonts w:ascii="Book Antiqua" w:hAnsi="Book Antiqua" w:cs="Arial"/>
          <w:lang w:val="en-US"/>
        </w:rPr>
        <w:fldChar w:fldCharType="separate"/>
      </w:r>
      <w:r w:rsidR="00625F64" w:rsidRPr="00164A78">
        <w:rPr>
          <w:rFonts w:ascii="Book Antiqua" w:hAnsi="Book Antiqua" w:cs="Arial"/>
          <w:noProof/>
          <w:vertAlign w:val="superscript"/>
          <w:lang w:val="en-US"/>
        </w:rPr>
        <w:t>[20]</w:t>
      </w:r>
      <w:r w:rsidR="00625F64" w:rsidRPr="00164A78">
        <w:rPr>
          <w:rFonts w:ascii="Book Antiqua" w:hAnsi="Book Antiqua" w:cs="Arial"/>
          <w:lang w:val="en-US"/>
        </w:rPr>
        <w:fldChar w:fldCharType="end"/>
      </w:r>
      <w:r w:rsidR="00E23944" w:rsidRPr="00164A78">
        <w:rPr>
          <w:rFonts w:ascii="Book Antiqua" w:hAnsi="Book Antiqua" w:cs="Arial"/>
          <w:lang w:val="en-US"/>
        </w:rPr>
        <w:t xml:space="preserve"> </w:t>
      </w:r>
      <w:r w:rsidRPr="00164A78">
        <w:rPr>
          <w:rFonts w:ascii="Book Antiqua" w:hAnsi="Book Antiqua" w:cs="Arial"/>
          <w:lang w:val="en-US"/>
        </w:rPr>
        <w:t>estimated that the incidence of the crazy-paving pattern in Chest CT of COVID-19 patients is approximately 89% (42/47 of the patients examined by them), with predominant subpleural distribution (93.6%). Similarly, Chen</w:t>
      </w:r>
      <w:r w:rsidR="00E23944" w:rsidRPr="00164A78">
        <w:rPr>
          <w:rFonts w:ascii="Book Antiqua" w:hAnsi="Book Antiqua" w:cs="Arial"/>
          <w:i/>
          <w:iCs/>
          <w:lang w:val="en-US"/>
        </w:rPr>
        <w:t xml:space="preserve"> et al</w:t>
      </w:r>
      <w:r w:rsidR="00E23944" w:rsidRPr="00164A78">
        <w:rPr>
          <w:rFonts w:ascii="Book Antiqua" w:hAnsi="Book Antiqua" w:cs="Arial"/>
          <w:lang w:val="en-US"/>
        </w:rPr>
        <w:fldChar w:fldCharType="begin">
          <w:fldData xml:space="preserve">PEVuZE5vdGU+PENpdGU+PEF1dGhvcj5DaGVuPC9BdXRob3I+PFllYXI+MjAyMDwvWWVhcj48UmVj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</w:fldData>
        </w:fldChar>
      </w:r>
      <w:r w:rsidR="00E23944" w:rsidRPr="00164A78">
        <w:rPr>
          <w:rFonts w:ascii="Book Antiqua" w:hAnsi="Book Antiqua" w:cs="Arial"/>
          <w:lang w:val="en-US"/>
        </w:rPr>
        <w:instrText xml:space="preserve"> ADDIN EN.CITE </w:instrText>
      </w:r>
      <w:r w:rsidR="00E23944" w:rsidRPr="00164A78">
        <w:rPr>
          <w:rFonts w:ascii="Book Antiqua" w:hAnsi="Book Antiqua" w:cs="Arial"/>
          <w:lang w:val="en-US"/>
        </w:rPr>
        <w:fldChar w:fldCharType="begin">
          <w:fldData xml:space="preserve">PEVuZE5vdGU+PENpdGU+PEF1dGhvcj5DaGVuPC9BdXRob3I+PFllYXI+MjAyMDwvWWVhcj48UmVj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</w:fldData>
        </w:fldChar>
      </w:r>
      <w:r w:rsidR="00E23944" w:rsidRPr="00164A78">
        <w:rPr>
          <w:rFonts w:ascii="Book Antiqua" w:hAnsi="Book Antiqua" w:cs="Arial"/>
          <w:lang w:val="en-US"/>
        </w:rPr>
        <w:instrText xml:space="preserve"> ADDIN EN.CITE.DATA </w:instrText>
      </w:r>
      <w:r w:rsidR="00E23944" w:rsidRPr="00164A78">
        <w:rPr>
          <w:rFonts w:ascii="Book Antiqua" w:hAnsi="Book Antiqua" w:cs="Arial"/>
          <w:lang w:val="en-US"/>
        </w:rPr>
      </w:r>
      <w:r w:rsidR="00E23944" w:rsidRPr="00164A78">
        <w:rPr>
          <w:rFonts w:ascii="Book Antiqua" w:hAnsi="Book Antiqua" w:cs="Arial"/>
          <w:lang w:val="en-US"/>
        </w:rPr>
        <w:fldChar w:fldCharType="end"/>
      </w:r>
      <w:r w:rsidR="00E23944" w:rsidRPr="00164A78">
        <w:rPr>
          <w:rFonts w:ascii="Book Antiqua" w:hAnsi="Book Antiqua" w:cs="Arial"/>
          <w:lang w:val="en-US"/>
        </w:rPr>
      </w:r>
      <w:r w:rsidR="00E23944" w:rsidRPr="00164A78">
        <w:rPr>
          <w:rFonts w:ascii="Book Antiqua" w:hAnsi="Book Antiqua" w:cs="Arial"/>
          <w:lang w:val="en-US"/>
        </w:rPr>
        <w:fldChar w:fldCharType="separate"/>
      </w:r>
      <w:r w:rsidR="00E23944" w:rsidRPr="00164A78">
        <w:rPr>
          <w:rFonts w:ascii="Book Antiqua" w:hAnsi="Book Antiqua" w:cs="Arial"/>
          <w:noProof/>
          <w:vertAlign w:val="superscript"/>
          <w:lang w:val="en-US"/>
        </w:rPr>
        <w:t>[21]</w:t>
      </w:r>
      <w:r w:rsidR="00E23944" w:rsidRPr="00164A78">
        <w:rPr>
          <w:rFonts w:ascii="Book Antiqua" w:hAnsi="Book Antiqua" w:cs="Arial"/>
          <w:lang w:val="en-US"/>
        </w:rPr>
        <w:fldChar w:fldCharType="end"/>
      </w:r>
      <w:r w:rsidR="00673A0B" w:rsidRPr="00164A78">
        <w:rPr>
          <w:rFonts w:ascii="Book Antiqua" w:hAnsi="Book Antiqua" w:cs="Arial"/>
          <w:lang w:val="en-US"/>
        </w:rPr>
        <w:t xml:space="preserve"> </w:t>
      </w:r>
      <w:r w:rsidRPr="00164A78">
        <w:rPr>
          <w:rFonts w:ascii="Book Antiqua" w:hAnsi="Book Antiqua" w:cs="Arial"/>
          <w:lang w:val="en-US"/>
        </w:rPr>
        <w:t xml:space="preserve">reported a high incidence of crazy-paving pattern (48.8% of cases), distributed mainly to the peripheral areas of the lung. Therefore, based on their analysis, it emerges how the crazy paving pattern is a frequent feature in pulmonary involvement from COVID-19, with typical </w:t>
      </w:r>
      <w:r w:rsidRPr="00164A78">
        <w:rPr>
          <w:rFonts w:ascii="Book Antiqua" w:hAnsi="Book Antiqua" w:cs="Arial"/>
          <w:lang w:val="en-US"/>
        </w:rPr>
        <w:lastRenderedPageBreak/>
        <w:t>peripheral distribution. This finding is probably caused by SARS-CoV-2 tropism for terminal bronchioles and surrounding lung parenchyma.</w:t>
      </w:r>
    </w:p>
    <w:p w14:paraId="402290DC" w14:textId="77777777" w:rsidR="00C13122" w:rsidRPr="00164A78" w:rsidRDefault="00C13122" w:rsidP="00164A78">
      <w:pPr>
        <w:pStyle w:val="a7"/>
        <w:snapToGrid w:val="0"/>
        <w:spacing w:line="360" w:lineRule="auto"/>
        <w:jc w:val="both"/>
        <w:rPr>
          <w:rFonts w:ascii="Book Antiqua" w:hAnsi="Book Antiqua" w:cs="Arial"/>
          <w:lang w:val="en-US"/>
        </w:rPr>
      </w:pPr>
    </w:p>
    <w:p w14:paraId="091C1F4B" w14:textId="77777777" w:rsidR="00C13122" w:rsidRPr="00164A78" w:rsidRDefault="00C13122" w:rsidP="00164A78">
      <w:pPr>
        <w:pStyle w:val="a7"/>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 xml:space="preserve">VESSEL ENLARGEMENT </w:t>
      </w:r>
    </w:p>
    <w:p w14:paraId="16E92BC8" w14:textId="7DB7ECCA"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t>Vascular enlargement is defined as the hypertrophy of the subsegmental pulmonary vessels increased in size</w:t>
      </w:r>
      <w:r w:rsidRPr="00164A78">
        <w:rPr>
          <w:rFonts w:ascii="Book Antiqua" w:hAnsi="Book Antiqua" w:cs="Arial"/>
          <w:color w:val="000000" w:themeColor="text1"/>
          <w:lang w:val="en-US"/>
        </w:rPr>
        <w:t xml:space="preserve"> (&gt; </w:t>
      </w:r>
      <w:r w:rsidRPr="00164A78">
        <w:rPr>
          <w:rFonts w:ascii="Book Antiqua" w:hAnsi="Book Antiqua" w:cs="Arial"/>
          <w:lang w:val="en-US"/>
        </w:rPr>
        <w:t>3 mm) particularly in areas with more pronounced interstitial impairment</w:t>
      </w:r>
      <w:r w:rsidRPr="00164A78">
        <w:rPr>
          <w:rFonts w:ascii="Book Antiqua" w:hAnsi="Book Antiqua" w:cs="Arial"/>
          <w:lang w:val="en-US"/>
        </w:rPr>
        <w:fldChar w:fldCharType="begin">
          <w:fldData xml:space="preserve">PEVuZE5vdGU+PENpdGU+PEF1dGhvcj5BbGJhcmVsbG88L0F1dGhvcj48WWVhcj4yMDIwPC9ZZWFy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</w:fldData>
        </w:fldChar>
      </w:r>
      <w:r w:rsidRPr="00164A78">
        <w:rPr>
          <w:rFonts w:ascii="Book Antiqua" w:hAnsi="Book Antiqua" w:cs="Arial"/>
          <w:lang w:val="en-US"/>
        </w:rPr>
        <w:instrText xml:space="preserve"> ADDIN EN.CITE </w:instrText>
      </w:r>
      <w:r w:rsidRPr="00164A78">
        <w:rPr>
          <w:rFonts w:ascii="Book Antiqua" w:hAnsi="Book Antiqua" w:cs="Arial"/>
          <w:lang w:val="en-US"/>
        </w:rPr>
        <w:fldChar w:fldCharType="begin">
          <w:fldData xml:space="preserve">PEVuZE5vdGU+PENpdGU+PEF1dGhvcj5BbGJhcmVsbG88L0F1dGhvcj48WWVhcj4yMDIwPC9ZZWFy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</w:fldData>
        </w:fldChar>
      </w:r>
      <w:r w:rsidRPr="00164A78">
        <w:rPr>
          <w:rFonts w:ascii="Book Antiqua" w:hAnsi="Book Antiqua" w:cs="Arial"/>
          <w:lang w:val="en-US"/>
        </w:rPr>
        <w:instrText xml:space="preserve"> ADDIN EN.CITE.DATA </w:instrText>
      </w:r>
      <w:r w:rsidRPr="00164A78">
        <w:rPr>
          <w:rFonts w:ascii="Book Antiqua" w:hAnsi="Book Antiqua" w:cs="Arial"/>
          <w:lang w:val="en-US"/>
        </w:rPr>
      </w:r>
      <w:r w:rsidRPr="00164A78">
        <w:rPr>
          <w:rFonts w:ascii="Book Antiqua" w:hAnsi="Book Antiqua" w:cs="Arial"/>
          <w:lang w:val="en-US"/>
        </w:rPr>
        <w:fldChar w:fldCharType="end"/>
      </w:r>
      <w:r w:rsidRPr="00164A78">
        <w:rPr>
          <w:rFonts w:ascii="Book Antiqua" w:hAnsi="Book Antiqua" w:cs="Arial"/>
          <w:lang w:val="en-US"/>
        </w:rPr>
      </w:r>
      <w:r w:rsidRPr="00164A78">
        <w:rPr>
          <w:rFonts w:ascii="Book Antiqua" w:hAnsi="Book Antiqua" w:cs="Arial"/>
          <w:lang w:val="en-US"/>
        </w:rPr>
        <w:fldChar w:fldCharType="separate"/>
      </w:r>
      <w:r w:rsidR="00ED5FB0" w:rsidRPr="00164A78">
        <w:rPr>
          <w:rFonts w:ascii="Book Antiqua" w:hAnsi="Book Antiqua" w:cs="Arial"/>
          <w:noProof/>
          <w:vertAlign w:val="superscript"/>
          <w:lang w:val="en-US"/>
        </w:rPr>
        <w:t>[7,</w:t>
      </w:r>
      <w:r w:rsidRPr="00164A78">
        <w:rPr>
          <w:rFonts w:ascii="Book Antiqua" w:hAnsi="Book Antiqua" w:cs="Arial"/>
          <w:noProof/>
          <w:vertAlign w:val="superscript"/>
          <w:lang w:val="en-US"/>
        </w:rPr>
        <w:t>22]</w:t>
      </w:r>
      <w:r w:rsidRPr="00164A78">
        <w:rPr>
          <w:rFonts w:ascii="Book Antiqua" w:hAnsi="Book Antiqua" w:cs="Arial"/>
          <w:lang w:val="en-US"/>
        </w:rPr>
        <w:fldChar w:fldCharType="end"/>
      </w:r>
      <w:r w:rsidRPr="00164A78">
        <w:rPr>
          <w:rFonts w:ascii="Book Antiqua" w:hAnsi="Book Antiqua" w:cs="Arial"/>
          <w:lang w:val="en-US"/>
        </w:rPr>
        <w:t xml:space="preserve"> (Figure 3). Albarello </w:t>
      </w:r>
      <w:r w:rsidRPr="00164A78">
        <w:rPr>
          <w:rFonts w:ascii="Book Antiqua" w:hAnsi="Book Antiqua" w:cs="Arial"/>
          <w:i/>
          <w:iCs/>
          <w:lang w:val="en-US"/>
        </w:rPr>
        <w:t>et al</w:t>
      </w:r>
      <w:r w:rsidR="004F022F" w:rsidRPr="00164A78">
        <w:rPr>
          <w:rFonts w:ascii="Book Antiqua" w:hAnsi="Book Antiqua" w:cs="Arial"/>
          <w:lang w:val="en-US"/>
        </w:rPr>
        <w:fldChar w:fldCharType="begin">
          <w:fldData xml:space="preserve">PEVuZE5vdGU+PENpdGU+PEF1dGhvcj5BbGJhcmVsbG88L0F1dGhvcj48WWVhcj4yMDIwPC9ZZWFy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</w:fldData>
        </w:fldChar>
      </w:r>
      <w:r w:rsidR="004F022F" w:rsidRPr="00164A78">
        <w:rPr>
          <w:rFonts w:ascii="Book Antiqua" w:hAnsi="Book Antiqua" w:cs="Arial"/>
          <w:lang w:val="en-US"/>
        </w:rPr>
        <w:instrText xml:space="preserve"> ADDIN EN.CITE </w:instrText>
      </w:r>
      <w:r w:rsidR="004F022F" w:rsidRPr="00164A78">
        <w:rPr>
          <w:rFonts w:ascii="Book Antiqua" w:hAnsi="Book Antiqua" w:cs="Arial"/>
          <w:lang w:val="en-US"/>
        </w:rPr>
        <w:fldChar w:fldCharType="begin">
          <w:fldData xml:space="preserve">PEVuZE5vdGU+PENpdGU+PEF1dGhvcj5BbGJhcmVsbG88L0F1dGhvcj48WWVhcj4yMDIwPC9ZZWFy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</w:fldData>
        </w:fldChar>
      </w:r>
      <w:r w:rsidR="004F022F" w:rsidRPr="00164A78">
        <w:rPr>
          <w:rFonts w:ascii="Book Antiqua" w:hAnsi="Book Antiqua" w:cs="Arial"/>
          <w:lang w:val="en-US"/>
        </w:rPr>
        <w:instrText xml:space="preserve"> ADDIN EN.CITE.DATA </w:instrText>
      </w:r>
      <w:r w:rsidR="004F022F" w:rsidRPr="00164A78">
        <w:rPr>
          <w:rFonts w:ascii="Book Antiqua" w:hAnsi="Book Antiqua" w:cs="Arial"/>
          <w:lang w:val="en-US"/>
        </w:rPr>
      </w:r>
      <w:r w:rsidR="004F022F" w:rsidRPr="00164A78">
        <w:rPr>
          <w:rFonts w:ascii="Book Antiqua" w:hAnsi="Book Antiqua" w:cs="Arial"/>
          <w:lang w:val="en-US"/>
        </w:rPr>
        <w:fldChar w:fldCharType="end"/>
      </w:r>
      <w:r w:rsidR="004F022F" w:rsidRPr="00164A78">
        <w:rPr>
          <w:rFonts w:ascii="Book Antiqua" w:hAnsi="Book Antiqua" w:cs="Arial"/>
          <w:lang w:val="en-US"/>
        </w:rPr>
      </w:r>
      <w:r w:rsidR="004F022F" w:rsidRPr="00164A78">
        <w:rPr>
          <w:rFonts w:ascii="Book Antiqua" w:hAnsi="Book Antiqua" w:cs="Arial"/>
          <w:lang w:val="en-US"/>
        </w:rPr>
        <w:fldChar w:fldCharType="separate"/>
      </w:r>
      <w:r w:rsidR="004F022F" w:rsidRPr="00164A78">
        <w:rPr>
          <w:rFonts w:ascii="Book Antiqua" w:hAnsi="Book Antiqua" w:cs="Arial"/>
          <w:noProof/>
          <w:vertAlign w:val="superscript"/>
          <w:lang w:val="en-US"/>
        </w:rPr>
        <w:t>[22]</w:t>
      </w:r>
      <w:r w:rsidR="004F022F" w:rsidRPr="00164A78">
        <w:rPr>
          <w:rFonts w:ascii="Book Antiqua" w:hAnsi="Book Antiqua" w:cs="Arial"/>
          <w:lang w:val="en-US"/>
        </w:rPr>
        <w:fldChar w:fldCharType="end"/>
      </w:r>
      <w:r w:rsidRPr="00164A78">
        <w:rPr>
          <w:rFonts w:ascii="Book Antiqua" w:hAnsi="Book Antiqua" w:cs="Arial"/>
          <w:lang w:val="en-US"/>
        </w:rPr>
        <w:t xml:space="preserve"> firstly described subsegmental vessels increasing in the baseline CT, with an additional increase from 5% to 14% at the sixth day during follow up. Bai </w:t>
      </w:r>
      <w:r w:rsidRPr="00164A78">
        <w:rPr>
          <w:rFonts w:ascii="Book Antiqua" w:hAnsi="Book Antiqua" w:cs="Arial"/>
          <w:i/>
          <w:iCs/>
          <w:lang w:val="en-US"/>
        </w:rPr>
        <w:t>et al</w:t>
      </w:r>
      <w:r w:rsidR="00824EE2" w:rsidRPr="00164A78">
        <w:rPr>
          <w:rFonts w:ascii="Book Antiqua" w:hAnsi="Book Antiqua" w:cs="Arial"/>
          <w:lang w:val="en-US"/>
        </w:rPr>
        <w:fldChar w:fldCharType="begin">
          <w:fldData xml:space="preserve">PEVuZE5vdGU+PENpdGU+PEF1dGhvcj5CYWk8L0F1dGhvcj48WWVhcj4yMDIwPC9ZZWFyPjxSZWNO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</w:fldData>
        </w:fldChar>
      </w:r>
      <w:r w:rsidR="00824EE2" w:rsidRPr="00164A78">
        <w:rPr>
          <w:rFonts w:ascii="Book Antiqua" w:hAnsi="Book Antiqua" w:cs="Arial"/>
          <w:lang w:val="en-US"/>
        </w:rPr>
        <w:instrText xml:space="preserve"> ADDIN EN.CITE </w:instrText>
      </w:r>
      <w:r w:rsidR="00824EE2" w:rsidRPr="00164A78">
        <w:rPr>
          <w:rFonts w:ascii="Book Antiqua" w:hAnsi="Book Antiqua" w:cs="Arial"/>
          <w:lang w:val="en-US"/>
        </w:rPr>
        <w:fldChar w:fldCharType="begin">
          <w:fldData xml:space="preserve">PEVuZE5vdGU+PENpdGU+PEF1dGhvcj5CYWk8L0F1dGhvcj48WWVhcj4yMDIwPC9ZZWFyPjxSZWNO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</w:fldData>
        </w:fldChar>
      </w:r>
      <w:r w:rsidR="00824EE2" w:rsidRPr="00164A78">
        <w:rPr>
          <w:rFonts w:ascii="Book Antiqua" w:hAnsi="Book Antiqua" w:cs="Arial"/>
          <w:lang w:val="en-US"/>
        </w:rPr>
        <w:instrText xml:space="preserve"> ADDIN EN.CITE.DATA </w:instrText>
      </w:r>
      <w:r w:rsidR="00824EE2" w:rsidRPr="00164A78">
        <w:rPr>
          <w:rFonts w:ascii="Book Antiqua" w:hAnsi="Book Antiqua" w:cs="Arial"/>
          <w:lang w:val="en-US"/>
        </w:rPr>
      </w:r>
      <w:r w:rsidR="00824EE2" w:rsidRPr="00164A78">
        <w:rPr>
          <w:rFonts w:ascii="Book Antiqua" w:hAnsi="Book Antiqua" w:cs="Arial"/>
          <w:lang w:val="en-US"/>
        </w:rPr>
        <w:fldChar w:fldCharType="end"/>
      </w:r>
      <w:r w:rsidR="00824EE2" w:rsidRPr="00164A78">
        <w:rPr>
          <w:rFonts w:ascii="Book Antiqua" w:hAnsi="Book Antiqua" w:cs="Arial"/>
          <w:lang w:val="en-US"/>
        </w:rPr>
      </w:r>
      <w:r w:rsidR="00824EE2" w:rsidRPr="00164A78">
        <w:rPr>
          <w:rFonts w:ascii="Book Antiqua" w:hAnsi="Book Antiqua" w:cs="Arial"/>
          <w:lang w:val="en-US"/>
        </w:rPr>
        <w:fldChar w:fldCharType="separate"/>
      </w:r>
      <w:r w:rsidR="00824EE2" w:rsidRPr="00164A78">
        <w:rPr>
          <w:rFonts w:ascii="Book Antiqua" w:hAnsi="Book Antiqua" w:cs="Arial"/>
          <w:noProof/>
          <w:vertAlign w:val="superscript"/>
          <w:lang w:val="en-US"/>
        </w:rPr>
        <w:t>[14]</w:t>
      </w:r>
      <w:r w:rsidR="00824EE2" w:rsidRPr="00164A78">
        <w:rPr>
          <w:rFonts w:ascii="Book Antiqua" w:hAnsi="Book Antiqua" w:cs="Arial"/>
          <w:lang w:val="en-US"/>
        </w:rPr>
        <w:fldChar w:fldCharType="end"/>
      </w:r>
      <w:r w:rsidRPr="00164A78">
        <w:rPr>
          <w:rFonts w:ascii="Book Antiqua" w:hAnsi="Book Antiqua" w:cs="Arial"/>
          <w:lang w:val="en-US"/>
        </w:rPr>
        <w:t xml:space="preserve"> described subsegmental vascular enlargement in 59% of patients, whereas Caruso </w:t>
      </w:r>
      <w:r w:rsidRPr="00164A78">
        <w:rPr>
          <w:rFonts w:ascii="Book Antiqua" w:hAnsi="Book Antiqua" w:cs="Arial"/>
          <w:i/>
          <w:iCs/>
          <w:lang w:val="en-US"/>
        </w:rPr>
        <w:t>et al</w:t>
      </w:r>
      <w:r w:rsidR="00805F36" w:rsidRPr="00164A78">
        <w:rPr>
          <w:rFonts w:ascii="Book Antiqua" w:hAnsi="Book Antiqua" w:cs="Arial"/>
          <w:lang w:val="en-US"/>
        </w:rPr>
        <w:fldChar w:fldCharType="begin"/>
      </w:r>
      <w:r w:rsidR="00805F36" w:rsidRPr="00164A78">
        <w:rPr>
          <w:rFonts w:ascii="Book Antiqua" w:hAnsi="Book Antiqua" w:cs="Arial"/>
          <w:lang w:val="en-US"/>
        </w:rPr>
        <w:instrText xml:space="preserve"> ADDIN EN.CITE &lt;EndNote&gt;&lt;Cite&gt;&lt;Author&gt;Caruso&lt;/Author&gt;&lt;Year&gt;2020&lt;/Year&gt;&lt;RecNum&gt;2&lt;/RecNum&gt;&lt;DisplayText&gt;&lt;style face="superscript"&gt;[7]&lt;/style&gt;&lt;/DisplayText&gt;&lt;record&gt;&lt;rec-number&gt;2&lt;/rec-number&gt;&lt;foreign-keys&gt;&lt;key app="EN" db-id="2rx5spzvpzvdfgewf99va9eqszp9sfwztpaz" timestamp="1586973799"&gt;2&lt;/key&gt;&lt;/foreign-keys&gt;&lt;ref-type name="Journal Article"&gt;17&lt;/ref-type&gt;&lt;contributors&gt;&lt;authors&gt;&lt;author&gt;Caruso, D.&lt;/author&gt;&lt;author&gt;Zerunian, M.&lt;/author&gt;&lt;author&gt;Polici, M.&lt;/author&gt;&lt;author&gt;Pucciarelli, F.&lt;/author&gt;&lt;author&gt;Polidori, T.&lt;/author&gt;&lt;author&gt;Rucci, C.&lt;/author&gt;&lt;author&gt;Guido, G.&lt;/author&gt;&lt;author&gt;Bracci, B.&lt;/author&gt;&lt;author&gt;de Dominicis, C.&lt;/author&gt;&lt;author&gt;Laghi, A.&lt;/author&gt;&lt;/authors&gt;&lt;/contributors&gt;&lt;auth-address&gt;From the Department of Surgical and Medical Sciences and Translational Medicine, Sapienza University of Rome - Sant&amp;apos;Andrea University Hospital, Via di Grottarossa, 1035-1039, 00189 Rome, Italy.&lt;/auth-address&gt;&lt;titles&gt;&lt;title&gt;Chest CT Features of COVID-19 in Rome, Italy&lt;/title&gt;&lt;secondary-title&gt;Radiology&lt;/secondary-title&gt;&lt;/titles&gt;&lt;periodical&gt;&lt;full-title&gt;Radiology&lt;/full-title&gt;&lt;/periodical&gt;&lt;pages&gt;201237&lt;/pages&gt;&lt;edition&gt;2020/04/04&lt;/edition&gt;&lt;dates&gt;&lt;year&gt;2020&lt;/year&gt;&lt;pub-dates&gt;&lt;date&gt;Apr 3&lt;/date&gt;&lt;/pub-dates&gt;&lt;/dates&gt;&lt;isbn&gt;0033-8419&lt;/isbn&gt;&lt;accession-num&gt;32243238&lt;/accession-num&gt;&lt;urls&gt;&lt;/urls&gt;&lt;electronic-resource-num&gt;10.1148/radiol.2020201237&lt;/electronic-resource-num&gt;&lt;remote-database-provider&gt;NLM&lt;/remote-database-provider&gt;&lt;language&gt;eng&lt;/language&gt;&lt;/record&gt;&lt;/Cite&gt;&lt;/EndNote&gt;</w:instrText>
      </w:r>
      <w:r w:rsidR="00805F36" w:rsidRPr="00164A78">
        <w:rPr>
          <w:rFonts w:ascii="Book Antiqua" w:hAnsi="Book Antiqua" w:cs="Arial"/>
          <w:lang w:val="en-US"/>
        </w:rPr>
        <w:fldChar w:fldCharType="separate"/>
      </w:r>
      <w:r w:rsidR="00805F36" w:rsidRPr="00164A78">
        <w:rPr>
          <w:rFonts w:ascii="Book Antiqua" w:hAnsi="Book Antiqua" w:cs="Arial"/>
          <w:noProof/>
          <w:vertAlign w:val="superscript"/>
          <w:lang w:val="en-US"/>
        </w:rPr>
        <w:t>[7]</w:t>
      </w:r>
      <w:r w:rsidR="00805F36" w:rsidRPr="00164A78">
        <w:rPr>
          <w:rFonts w:ascii="Book Antiqua" w:hAnsi="Book Antiqua" w:cs="Arial"/>
          <w:lang w:val="en-US"/>
        </w:rPr>
        <w:fldChar w:fldCharType="end"/>
      </w:r>
      <w:r w:rsidRPr="00164A78">
        <w:rPr>
          <w:rFonts w:ascii="Book Antiqua" w:hAnsi="Book Antiqua" w:cs="Arial"/>
          <w:lang w:val="en-US"/>
        </w:rPr>
        <w:t xml:space="preserve"> reported 89% of patients with CT findings of subsegmental vascular enlargement.</w:t>
      </w:r>
    </w:p>
    <w:p w14:paraId="0A415F97" w14:textId="6C0807CE"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This new radiological evidence suggested a different pattern of lung involvement compared to those observed in other known severe </w:t>
      </w:r>
      <w:r w:rsidR="00ED5FB0" w:rsidRPr="00164A78">
        <w:rPr>
          <w:rFonts w:ascii="Book Antiqua" w:hAnsi="Book Antiqua" w:cs="Arial"/>
          <w:lang w:val="en-US"/>
        </w:rPr>
        <w:t xml:space="preserve">coronavirus </w:t>
      </w:r>
      <w:r w:rsidRPr="00164A78">
        <w:rPr>
          <w:rFonts w:ascii="Book Antiqua" w:hAnsi="Book Antiqua" w:cs="Arial"/>
          <w:lang w:val="en-US"/>
        </w:rPr>
        <w:t>infections (</w:t>
      </w:r>
      <w:r w:rsidR="00F81EC2" w:rsidRPr="00164A78">
        <w:rPr>
          <w:rFonts w:ascii="Book Antiqua" w:hAnsi="Book Antiqua" w:cs="Arial"/>
          <w:lang w:val="en-US"/>
        </w:rPr>
        <w:t>Severe Acute Respiratory Syndrome</w:t>
      </w:r>
      <w:r w:rsidRPr="00164A78">
        <w:rPr>
          <w:rFonts w:ascii="Book Antiqua" w:hAnsi="Book Antiqua" w:cs="Arial"/>
          <w:lang w:val="en-US"/>
        </w:rPr>
        <w:t xml:space="preserve"> and </w:t>
      </w:r>
      <w:r w:rsidR="00F81EC2" w:rsidRPr="00164A78">
        <w:rPr>
          <w:rFonts w:ascii="Book Antiqua" w:hAnsi="Book Antiqua" w:cs="Arial"/>
          <w:lang w:val="en-US"/>
        </w:rPr>
        <w:t>Middle East Respiratory Syndrome</w:t>
      </w:r>
      <w:r w:rsidRPr="00164A78">
        <w:rPr>
          <w:rFonts w:ascii="Book Antiqua" w:hAnsi="Book Antiqua" w:cs="Arial"/>
          <w:lang w:val="en-US"/>
        </w:rPr>
        <w:t>), where pulmonary vessel vasoconstriction was possibly related to the presence of vasoactive substance within the lesions</w:t>
      </w:r>
      <w:r w:rsidRPr="00164A78">
        <w:rPr>
          <w:rFonts w:ascii="Book Antiqua" w:hAnsi="Book Antiqua" w:cs="Arial"/>
          <w:lang w:val="en-US"/>
        </w:rPr>
        <w:fldChar w:fldCharType="begin">
          <w:fldData xml:space="preserve">PEVuZE5vdGU+PENpdGU+PEF1dGhvcj5MaTwvQXV0aG9yPjxZZWFyPjIwMDM8L1llYXI+PFJlY051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</w:fldData>
        </w:fldChar>
      </w:r>
      <w:r w:rsidRPr="00164A78">
        <w:rPr>
          <w:rFonts w:ascii="Book Antiqua" w:hAnsi="Book Antiqua" w:cs="Arial"/>
          <w:lang w:val="en-US"/>
        </w:rPr>
        <w:instrText xml:space="preserve"> ADDIN EN.CITE </w:instrText>
      </w:r>
      <w:r w:rsidRPr="00164A78">
        <w:rPr>
          <w:rFonts w:ascii="Book Antiqua" w:hAnsi="Book Antiqua" w:cs="Arial"/>
          <w:lang w:val="en-US"/>
        </w:rPr>
        <w:fldChar w:fldCharType="begin">
          <w:fldData xml:space="preserve">PEVuZE5vdGU+PENpdGU+PEF1dGhvcj5MaTwvQXV0aG9yPjxZZWFyPjIwMDM8L1llYXI+PFJlY051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</w:fldData>
        </w:fldChar>
      </w:r>
      <w:r w:rsidRPr="00164A78">
        <w:rPr>
          <w:rFonts w:ascii="Book Antiqua" w:hAnsi="Book Antiqua" w:cs="Arial"/>
          <w:lang w:val="en-US"/>
        </w:rPr>
        <w:instrText xml:space="preserve"> ADDIN EN.CITE.DATA </w:instrText>
      </w:r>
      <w:r w:rsidRPr="00164A78">
        <w:rPr>
          <w:rFonts w:ascii="Book Antiqua" w:hAnsi="Book Antiqua" w:cs="Arial"/>
          <w:lang w:val="en-US"/>
        </w:rPr>
      </w:r>
      <w:r w:rsidRPr="00164A78">
        <w:rPr>
          <w:rFonts w:ascii="Book Antiqua" w:hAnsi="Book Antiqua" w:cs="Arial"/>
          <w:lang w:val="en-US"/>
        </w:rPr>
        <w:fldChar w:fldCharType="end"/>
      </w:r>
      <w:r w:rsidRPr="00164A78">
        <w:rPr>
          <w:rFonts w:ascii="Book Antiqua" w:hAnsi="Book Antiqua" w:cs="Arial"/>
          <w:lang w:val="en-US"/>
        </w:rPr>
      </w:r>
      <w:r w:rsidRPr="00164A78">
        <w:rPr>
          <w:rFonts w:ascii="Book Antiqua" w:hAnsi="Book Antiqua" w:cs="Arial"/>
          <w:lang w:val="en-US"/>
        </w:rPr>
        <w:fldChar w:fldCharType="separate"/>
      </w:r>
      <w:r w:rsidRPr="00164A78">
        <w:rPr>
          <w:rFonts w:ascii="Book Antiqua" w:hAnsi="Book Antiqua" w:cs="Arial"/>
          <w:noProof/>
          <w:vertAlign w:val="superscript"/>
          <w:lang w:val="en-US"/>
        </w:rPr>
        <w:t>[23]</w:t>
      </w:r>
      <w:r w:rsidRPr="00164A78">
        <w:rPr>
          <w:rFonts w:ascii="Book Antiqua" w:hAnsi="Book Antiqua" w:cs="Arial"/>
          <w:lang w:val="en-US"/>
        </w:rPr>
        <w:fldChar w:fldCharType="end"/>
      </w:r>
      <w:r w:rsidRPr="00164A78">
        <w:rPr>
          <w:rFonts w:ascii="Book Antiqua" w:hAnsi="Book Antiqua" w:cs="Arial"/>
          <w:lang w:val="en-US"/>
        </w:rPr>
        <w:t xml:space="preserve">. Vascular injury consisted in edema of pulmonary vessel’s wall and fibrous thrombi with or without pulmonary infarction. </w:t>
      </w:r>
    </w:p>
    <w:p w14:paraId="08FCE5B9" w14:textId="64756F9A"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In COVID-19 these findings might be attributed to damage and swelling of the capillary wall caused by pro-inflammatory factors</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&lt;EndNote&gt;&lt;Cite&gt;&lt;Author&gt;Ye&lt;/Author&gt;&lt;Year&gt;2020&lt;/Year&gt;&lt;RecNum&gt;4&lt;/RecNum&gt;&lt;DisplayText&gt;&lt;style face="superscript"&gt;[24]&lt;/style&gt;&lt;/DisplayText&gt;&lt;record&gt;&lt;rec-number&gt;4&lt;/rec-number&gt;&lt;foreign-keys&gt;&lt;key app="EN" db-id="2rx5spzvpzvdfgewf99va9eqszp9sfwztpaz" timestamp="1586974043"&gt;4&lt;/key&gt;&lt;/foreign-keys&gt;&lt;ref-type name="Journal Article"&gt;17&lt;/ref-type&gt;&lt;contributors&gt;&lt;authors&gt;&lt;author&gt;Ye, Z.&lt;/author&gt;&lt;author&gt;Zhang, Y.&lt;/author&gt;&lt;author&gt;Wang, Y.&lt;/author&gt;&lt;author&gt;Huang, Z.&lt;/author&gt;&lt;author&gt;Song, B.&lt;/author&gt;&lt;/authors&gt;&lt;/contributors&gt;&lt;auth-address&gt;Department of Radiology, West China Hospital, Sichuan University, No. 37 Guoxue Alley, Wuhou District, Chengdu, 610041, China.&amp;#xD;Department of Radiology, West China Hospital, Sichuan University, No. 37 Guoxue Alley, Wuhou District, Chengdu, 610041, China. songlab_radiology@163.com.&lt;/auth-address&gt;&lt;titles&gt;&lt;title&gt;Chest CT manifestations of new coronavirus disease 2019 (COVID-19): a pictorial review&lt;/title&gt;&lt;secondary-title&gt;Eur Radiol&lt;/secondary-title&gt;&lt;/titles&gt;&lt;periodical&gt;&lt;full-title&gt;Eur Radiol&lt;/full-title&gt;&lt;/periodical&gt;&lt;edition&gt;2020/03/21&lt;/edition&gt;&lt;keywords&gt;&lt;keyword&gt;Coronavirus infections&lt;/keyword&gt;&lt;keyword&gt;Pneumonia&lt;/keyword&gt;&lt;keyword&gt;Tomography, X-ray computed&lt;/keyword&gt;&lt;/keywords&gt;&lt;dates&gt;&lt;year&gt;2020&lt;/year&gt;&lt;pub-dates&gt;&lt;date&gt;Mar 19&lt;/date&gt;&lt;/pub-dates&gt;&lt;/dates&gt;&lt;isbn&gt;0938-7994&lt;/isbn&gt;&lt;accession-num&gt;32193638&lt;/accession-num&gt;&lt;urls&gt;&lt;/urls&gt;&lt;electronic-resource-num&gt;10.1007/s00330-020-06801-0&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[24]</w:t>
      </w:r>
      <w:r w:rsidRPr="00164A78">
        <w:rPr>
          <w:rFonts w:ascii="Book Antiqua" w:hAnsi="Book Antiqua" w:cs="Arial"/>
          <w:lang w:val="en-US"/>
        </w:rPr>
        <w:fldChar w:fldCharType="end"/>
      </w:r>
      <w:r w:rsidRPr="00164A78">
        <w:rPr>
          <w:rFonts w:ascii="Book Antiqua" w:hAnsi="Book Antiqua" w:cs="Arial"/>
          <w:lang w:val="en-US"/>
        </w:rPr>
        <w:t>. Indeed, a systemic vasculitis was mostly observed in autopsies and this could be caused by autoantibodies against pulmonary epithelial and endothelial cells</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&lt;EndNote&gt;&lt;Cite&gt;&lt;Author&gt;Gu&lt;/Author&gt;&lt;Year&gt;2007&lt;/Year&gt;&lt;RecNum&gt;5&lt;/RecNum&gt;&lt;DisplayText&gt;&lt;style face="superscript"&gt;[25]&lt;/style&gt;&lt;/DisplayText&gt;&lt;record&gt;&lt;rec-number&gt;5&lt;/rec-number&gt;&lt;foreign-keys&gt;&lt;key app="EN" db-id="2rx5spzvpzvdfgewf99va9eqszp9sfwztpaz" timestamp="1586974171"&gt;5&lt;/key&gt;&lt;/foreign-keys&gt;&lt;ref-type name="Journal Article"&gt;17&lt;/ref-type&gt;&lt;contributors&gt;&lt;authors&gt;&lt;author&gt;Gu, J.&lt;/author&gt;&lt;author&gt;Korteweg, C.&lt;/author&gt;&lt;/authors&gt;&lt;/contributors&gt;&lt;auth-address&gt;Professor and Chairman, Department of Pathology, Dean, School of Medical Sciences, Director, Infectious Disease Center, Peking (Beijing) University, 38 Xueyuan Rd., 100083 Beijing, China. jianggu@bmcu.edu.cn&lt;/auth-address&gt;&lt;titles&gt;&lt;title&gt;Pathology and pathogenesis of severe acute respiratory syndrome&lt;/title&gt;&lt;secondary-title&gt;Am J Pathol&lt;/secondary-title&gt;&lt;/titles&gt;&lt;periodical&gt;&lt;full-title&gt;Am J Pathol&lt;/full-title&gt;&lt;/periodical&gt;&lt;pages&gt;1136-47&lt;/pages&gt;&lt;volume&gt;170&lt;/volume&gt;&lt;number&gt;4&lt;/number&gt;&lt;edition&gt;2007/03/30&lt;/edition&gt;&lt;keywords&gt;&lt;keyword&gt;Chemokines/immunology&lt;/keyword&gt;&lt;keyword&gt;Cytokines/immunology&lt;/keyword&gt;&lt;keyword&gt;HLA-B Antigens/genetics&lt;/keyword&gt;&lt;keyword&gt;HLA-B7 Antigen&lt;/keyword&gt;&lt;keyword&gt;HLA-DR Antigens/genetics&lt;/keyword&gt;&lt;keyword&gt;HLA-DRB1 Chains&lt;/keyword&gt;&lt;keyword&gt;Humans&lt;/keyword&gt;&lt;keyword&gt;Immunity, Innate/immunology&lt;/keyword&gt;&lt;keyword&gt;Models, Biological&lt;/keyword&gt;&lt;keyword&gt;Severe Acute Respiratory Syndrome/genetics/*immunology/*pathology&lt;/keyword&gt;&lt;/keywords&gt;&lt;dates&gt;&lt;year&gt;2007&lt;/year&gt;&lt;pub-dates&gt;&lt;date&gt;Apr&lt;/date&gt;&lt;/pub-dates&gt;&lt;/dates&gt;&lt;isbn&gt;0002-9440 (Print)&amp;#xD;0002-9440&lt;/isbn&gt;&lt;accession-num&gt;17392154&lt;/accession-num&gt;&lt;urls&gt;&lt;/urls&gt;&lt;custom2&gt;PMC1829448&lt;/custom2&gt;&lt;electronic-resource-num&gt;10.2353/ajpath.2007.061088&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[25]</w:t>
      </w:r>
      <w:r w:rsidRPr="00164A78">
        <w:rPr>
          <w:rFonts w:ascii="Book Antiqua" w:hAnsi="Book Antiqua" w:cs="Arial"/>
          <w:lang w:val="en-US"/>
        </w:rPr>
        <w:fldChar w:fldCharType="end"/>
      </w:r>
      <w:r w:rsidRPr="00164A78">
        <w:rPr>
          <w:rFonts w:ascii="Book Antiqua" w:hAnsi="Book Antiqua" w:cs="Arial"/>
          <w:lang w:val="en-US"/>
        </w:rPr>
        <w:t xml:space="preserve">. Coronavirus binds to the zinc peptidase angiotensin converting enzyme, a surface molecule that is localized on the endothelial cells of arteries, and the suppression of </w:t>
      </w:r>
      <w:r w:rsidR="000E0388" w:rsidRPr="00164A78">
        <w:rPr>
          <w:rFonts w:ascii="Book Antiqua" w:hAnsi="Book Antiqua" w:cs="Arial"/>
          <w:lang w:val="en-US"/>
        </w:rPr>
        <w:t>angiotensin converting enzyme</w:t>
      </w:r>
      <w:r w:rsidRPr="00164A78">
        <w:rPr>
          <w:rFonts w:ascii="Book Antiqua" w:hAnsi="Book Antiqua" w:cs="Arial"/>
          <w:lang w:val="en-US"/>
        </w:rPr>
        <w:t xml:space="preserve"> expression during SARS-CoV-2 infection has been proposed to play a role in pathologic changes in the lungs</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&lt;EndNote&gt;&lt;Cite&gt;&lt;Author&gt;Madjid&lt;/Author&gt;&lt;Year&gt;2020&lt;/Year&gt;&lt;RecNum&gt;6&lt;/RecNum&gt;&lt;DisplayText&gt;&lt;style face="superscript"&gt;[26]&lt;/style&gt;&lt;/DisplayText&gt;&lt;record&gt;&lt;rec-number&gt;6&lt;/rec-number&gt;&lt;foreign-keys&gt;&lt;key app="EN" db-id="2rx5spzvpzvdfgewf99va9eqszp9sfwztpaz" timestamp="1586974279"&gt;6&lt;/key&gt;&lt;/foreign-keys&gt;&lt;ref-type name="Journal Article"&gt;17&lt;/ref-type&gt;&lt;contributors&gt;&lt;authors&gt;&lt;author&gt;Madjid, M.&lt;/author&gt;&lt;author&gt;Safavi-Naeini, P.&lt;/author&gt;&lt;author&gt;Solomon, S. D.&lt;/author&gt;&lt;author&gt;Vardeny, O.&lt;/author&gt;&lt;/authors&gt;&lt;/contributors&gt;&lt;auth-address&gt;McGovern Medical School, Department of Medicine, University of Texas Health Science Center at Houston, Houston.&amp;#xD;Texas Heart Institute, Houston.&amp;#xD;Brigham and Women&amp;apos;s Hospital, Harvard Medical School, Boston, Massachusetts.&amp;#xD;University of Minnesota, Minneapolis.&lt;/auth-address&gt;&lt;titles&gt;&lt;title&gt;Potential Effects of Coronaviruses on the Cardiovascular System: A Review&lt;/title&gt;&lt;secondary-title&gt;JAMA Cardiol&lt;/secondary-title&gt;&lt;/titles&gt;&lt;periodical&gt;&lt;full-title&gt;JAMA Cardiol&lt;/full-title&gt;&lt;/periodical&gt;&lt;edition&gt;2020/03/29&lt;/edition&gt;&lt;dates&gt;&lt;year&gt;2020&lt;/year&gt;&lt;pub-dates&gt;&lt;date&gt;Mar 27&lt;/date&gt;&lt;/pub-dates&gt;&lt;/dates&gt;&lt;accession-num&gt;32219363&lt;/accession-num&gt;&lt;urls&gt;&lt;/urls&gt;&lt;electronic-resource-num&gt;10.1001/jamacardio.2020.1286&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[26]</w:t>
      </w:r>
      <w:r w:rsidRPr="00164A78">
        <w:rPr>
          <w:rFonts w:ascii="Book Antiqua" w:hAnsi="Book Antiqua" w:cs="Arial"/>
          <w:lang w:val="en-US"/>
        </w:rPr>
        <w:fldChar w:fldCharType="end"/>
      </w:r>
      <w:r w:rsidRPr="00164A78">
        <w:rPr>
          <w:rFonts w:ascii="Book Antiqua" w:hAnsi="Book Antiqua" w:cs="Arial"/>
          <w:lang w:val="en-US"/>
        </w:rPr>
        <w:t>.</w:t>
      </w:r>
    </w:p>
    <w:p w14:paraId="690590B8" w14:textId="77777777" w:rsidR="00C13122" w:rsidRPr="00164A78" w:rsidRDefault="00C13122" w:rsidP="00164A78">
      <w:pPr>
        <w:pStyle w:val="a7"/>
        <w:snapToGrid w:val="0"/>
        <w:spacing w:line="360" w:lineRule="auto"/>
        <w:jc w:val="both"/>
        <w:rPr>
          <w:rFonts w:ascii="Book Antiqua" w:hAnsi="Book Antiqua" w:cs="Arial"/>
          <w:lang w:val="en-US"/>
        </w:rPr>
      </w:pPr>
    </w:p>
    <w:p w14:paraId="158DCA9F" w14:textId="77777777" w:rsidR="00C13122" w:rsidRPr="00164A78" w:rsidRDefault="00C13122" w:rsidP="00164A78">
      <w:pPr>
        <w:pStyle w:val="a7"/>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HALO SIGN</w:t>
      </w:r>
    </w:p>
    <w:p w14:paraId="7BA2FF30" w14:textId="737E310D"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lastRenderedPageBreak/>
        <w:t>Halo sign is a non-specific sign defined as a circular zone of ground glass attenuation surrounding a pulmonary nodule or mass (</w:t>
      </w:r>
      <w:r w:rsidR="00434770" w:rsidRPr="00164A78">
        <w:rPr>
          <w:rFonts w:ascii="Book Antiqua" w:hAnsi="Book Antiqua" w:cs="Arial"/>
          <w:color w:val="000000" w:themeColor="text1"/>
          <w:lang w:val="en-US"/>
        </w:rPr>
        <w:t>Figure</w:t>
      </w:r>
      <w:r w:rsidRPr="00164A78">
        <w:rPr>
          <w:rFonts w:ascii="Book Antiqua" w:hAnsi="Book Antiqua" w:cs="Arial"/>
          <w:lang w:val="en-US"/>
        </w:rPr>
        <w:t xml:space="preserve"> 4</w:t>
      </w:r>
      <w:r w:rsidR="00ED5FB0" w:rsidRPr="00164A78">
        <w:rPr>
          <w:rFonts w:ascii="Book Antiqua" w:hAnsi="Book Antiqua" w:cs="Arial"/>
          <w:lang w:val="en-US"/>
        </w:rPr>
        <w:t>A</w:t>
      </w:r>
      <w:r w:rsidR="00434770" w:rsidRPr="00164A78">
        <w:rPr>
          <w:rFonts w:ascii="Book Antiqua" w:hAnsi="Book Antiqua" w:cs="Arial"/>
          <w:lang w:val="en-US"/>
        </w:rPr>
        <w:t xml:space="preserve"> and </w:t>
      </w:r>
      <w:r w:rsidR="00ED5FB0" w:rsidRPr="00164A78">
        <w:rPr>
          <w:rFonts w:ascii="Book Antiqua" w:hAnsi="Book Antiqua" w:cs="Arial"/>
          <w:lang w:val="en-US"/>
        </w:rPr>
        <w:t>B</w:t>
      </w:r>
      <w:r w:rsidRPr="00164A78">
        <w:rPr>
          <w:rFonts w:ascii="Book Antiqua" w:hAnsi="Book Antiqua" w:cs="Arial"/>
          <w:lang w:val="en-US"/>
        </w:rPr>
        <w:t xml:space="preserve">), classically used to describe hemorrhagic nodules, in pathologies as </w:t>
      </w:r>
      <w:proofErr w:type="spellStart"/>
      <w:r w:rsidRPr="00164A78">
        <w:rPr>
          <w:rFonts w:ascii="Book Antiqua" w:hAnsi="Book Antiqua" w:cs="Arial"/>
          <w:lang w:val="en-US"/>
        </w:rPr>
        <w:t>angioinvasive</w:t>
      </w:r>
      <w:proofErr w:type="spellEnd"/>
      <w:r w:rsidRPr="00164A78">
        <w:rPr>
          <w:rFonts w:ascii="Book Antiqua" w:hAnsi="Book Antiqua" w:cs="Arial"/>
          <w:lang w:val="en-US"/>
        </w:rPr>
        <w:t xml:space="preserve"> fungal infections, </w:t>
      </w:r>
      <w:proofErr w:type="spellStart"/>
      <w:r w:rsidRPr="00164A78">
        <w:rPr>
          <w:rFonts w:ascii="Book Antiqua" w:hAnsi="Book Antiqua" w:cs="Arial"/>
          <w:lang w:val="en-US"/>
        </w:rPr>
        <w:t>hypervascular</w:t>
      </w:r>
      <w:proofErr w:type="spellEnd"/>
      <w:r w:rsidRPr="00164A78">
        <w:rPr>
          <w:rFonts w:ascii="Book Antiqua" w:hAnsi="Book Antiqua" w:cs="Arial"/>
          <w:lang w:val="en-US"/>
        </w:rPr>
        <w:t xml:space="preserve"> metastases and Wegener granulomatosis vasculitis; </w:t>
      </w:r>
      <w:r w:rsidR="00207FEE" w:rsidRPr="00164A78">
        <w:rPr>
          <w:rFonts w:ascii="Book Antiqua" w:hAnsi="Book Antiqua" w:cs="Arial"/>
          <w:lang w:val="en-US"/>
        </w:rPr>
        <w:t>Nevertheless</w:t>
      </w:r>
      <w:r w:rsidRPr="00164A78">
        <w:rPr>
          <w:rFonts w:ascii="Book Antiqua" w:hAnsi="Book Antiqua" w:cs="Arial"/>
          <w:lang w:val="en-US"/>
        </w:rPr>
        <w:t>, halo sign could be also detected in interstitial pneumonia, such as viral infections and cryptogenic organizing pneumonia</w:t>
      </w:r>
      <w:r w:rsidRPr="00164A78">
        <w:rPr>
          <w:rFonts w:ascii="Book Antiqua" w:hAnsi="Book Antiqua" w:cs="Arial"/>
          <w:lang w:val="en-US"/>
        </w:rPr>
        <w:fldChar w:fldCharType="begin">
          <w:fldData xml:space="preserve">PEVuZE5vdGU+PENpdGU+PEF1dGhvcj5BbHZlczwvQXV0aG9yPjxZZWFyPjIwMTY8L1llYXI+PFJl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</w:fldData>
        </w:fldChar>
      </w:r>
      <w:r w:rsidRPr="00164A78">
        <w:rPr>
          <w:rFonts w:ascii="Book Antiqua" w:hAnsi="Book Antiqua" w:cs="Arial"/>
          <w:lang w:val="en-US"/>
        </w:rPr>
        <w:instrText xml:space="preserve"> ADDIN EN.CITE </w:instrText>
      </w:r>
      <w:r w:rsidRPr="00164A78">
        <w:rPr>
          <w:rFonts w:ascii="Book Antiqua" w:hAnsi="Book Antiqua" w:cs="Arial"/>
          <w:lang w:val="en-US"/>
        </w:rPr>
        <w:fldChar w:fldCharType="begin">
          <w:fldData xml:space="preserve">PEVuZE5vdGU+PENpdGU+PEF1dGhvcj5BbHZlczwvQXV0aG9yPjxZZWFyPjIwMTY8L1llYXI+PFJl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</w:fldData>
        </w:fldChar>
      </w:r>
      <w:r w:rsidRPr="00164A78">
        <w:rPr>
          <w:rFonts w:ascii="Book Antiqua" w:hAnsi="Book Antiqua" w:cs="Arial"/>
          <w:lang w:val="en-US"/>
        </w:rPr>
        <w:instrText xml:space="preserve"> ADDIN EN.CITE.DATA </w:instrText>
      </w:r>
      <w:r w:rsidRPr="00164A78">
        <w:rPr>
          <w:rFonts w:ascii="Book Antiqua" w:hAnsi="Book Antiqua" w:cs="Arial"/>
          <w:lang w:val="en-US"/>
        </w:rPr>
      </w:r>
      <w:r w:rsidRPr="00164A78">
        <w:rPr>
          <w:rFonts w:ascii="Book Antiqua" w:hAnsi="Book Antiqua" w:cs="Arial"/>
          <w:lang w:val="en-US"/>
        </w:rPr>
        <w:fldChar w:fldCharType="end"/>
      </w:r>
      <w:r w:rsidRPr="00164A78">
        <w:rPr>
          <w:rFonts w:ascii="Book Antiqua" w:hAnsi="Book Antiqua" w:cs="Arial"/>
          <w:lang w:val="en-US"/>
        </w:rPr>
      </w:r>
      <w:r w:rsidRPr="00164A78">
        <w:rPr>
          <w:rFonts w:ascii="Book Antiqua" w:hAnsi="Book Antiqua" w:cs="Arial"/>
          <w:lang w:val="en-US"/>
        </w:rPr>
        <w:fldChar w:fldCharType="separate"/>
      </w:r>
      <w:r w:rsidR="00ED5FB0" w:rsidRPr="00164A78">
        <w:rPr>
          <w:rFonts w:ascii="Book Antiqua" w:hAnsi="Book Antiqua" w:cs="Arial"/>
          <w:noProof/>
          <w:vertAlign w:val="superscript"/>
          <w:lang w:val="en-US"/>
        </w:rPr>
        <w:t>[27,</w:t>
      </w:r>
      <w:r w:rsidRPr="00164A78">
        <w:rPr>
          <w:rFonts w:ascii="Book Antiqua" w:hAnsi="Book Antiqua" w:cs="Arial"/>
          <w:noProof/>
          <w:vertAlign w:val="superscript"/>
          <w:lang w:val="en-US"/>
        </w:rPr>
        <w:t>28]</w:t>
      </w:r>
      <w:r w:rsidRPr="00164A78">
        <w:rPr>
          <w:rFonts w:ascii="Book Antiqua" w:hAnsi="Book Antiqua" w:cs="Arial"/>
          <w:lang w:val="en-US"/>
        </w:rPr>
        <w:fldChar w:fldCharType="end"/>
      </w:r>
      <w:r w:rsidR="00ED5FB0" w:rsidRPr="00164A78">
        <w:rPr>
          <w:rFonts w:ascii="Book Antiqua" w:hAnsi="Book Antiqua" w:cs="Arial"/>
          <w:lang w:val="en-US"/>
        </w:rPr>
        <w:t>.</w:t>
      </w:r>
    </w:p>
    <w:p w14:paraId="3724D4F1" w14:textId="614502C9"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Recently, the halo sign was described also in COVID-19 patients as reported by Li </w:t>
      </w:r>
      <w:r w:rsidRPr="00164A78">
        <w:rPr>
          <w:rFonts w:ascii="Book Antiqua" w:hAnsi="Book Antiqua" w:cs="Arial"/>
          <w:i/>
          <w:iCs/>
          <w:lang w:val="en-US"/>
        </w:rPr>
        <w:t>et al</w:t>
      </w:r>
      <w:r w:rsidR="00EE6E84" w:rsidRPr="00164A78">
        <w:rPr>
          <w:rFonts w:ascii="Book Antiqua" w:hAnsi="Book Antiqua" w:cs="Arial"/>
          <w:lang w:val="en-US"/>
        </w:rPr>
        <w:fldChar w:fldCharType="begin"/>
      </w:r>
      <w:r w:rsidR="00EE6E84" w:rsidRPr="00164A78">
        <w:rPr>
          <w:rFonts w:ascii="Book Antiqua" w:hAnsi="Book Antiqua" w:cs="Arial"/>
          <w:lang w:val="en-US"/>
        </w:rPr>
        <w:instrText xml:space="preserve"> ADDIN EN.CITE &lt;EndNote&gt;&lt;Cite&gt;&lt;Author&gt;Li&lt;/Author&gt;&lt;Year&gt;2020&lt;/Year&gt;&lt;RecNum&gt;4&lt;/RecNum&gt;&lt;DisplayText&gt;&lt;style face="superscript"&gt;[29]&lt;/style&gt;&lt;/DisplayText&gt;&lt;record&gt;&lt;rec-number&gt;4&lt;/rec-number&gt;&lt;foreign-keys&gt;&lt;key app="EN" db-id="2vf9we5p3rrttgepxadpvv94v0fvpve2w0vd" timestamp="1587817199"&gt;4&lt;/key&gt;&lt;/foreign-keys&gt;&lt;ref-type name="Journal Article"&gt;17&lt;/ref-type&gt;&lt;contributors&gt;&lt;authors&gt;&lt;author&gt;Li, K.&lt;/author&gt;&lt;author&gt;Wu, J.&lt;/author&gt;&lt;author&gt;Wu, F.&lt;/author&gt;&lt;author&gt;Guo, D.&lt;/author&gt;&lt;author&gt;Chen, L.&lt;/author&gt;&lt;author&gt;Fang, Z.&lt;/author&gt;&lt;author&gt;Li, C.&lt;/author&gt;&lt;/authors&gt;&lt;/contributors&gt;&lt;auth-address&gt;Department of Radiology, the Second Affiliated Hospital of Chongqing Medical University, Chongqing, China.&amp;#xD;Department of Radiology, Chongqing Three Gorges Central Hospital, Chongqing, China.&amp;#xD;Department of Medical Service, Yanzhuang Central Hospital of Gangcheng District, Jinan, China.&lt;/auth-address&gt;&lt;titles&gt;&lt;title&gt;The Clinical and Chest CT Features Associated with Severe and Critical COVID-19 Pneumonia&lt;/title&gt;&lt;secondary-title&gt;Invest Radiol&lt;/secondary-title&gt;&lt;alt-title&gt;Investigative radiology&lt;/alt-title&gt;&lt;/titles&gt;&lt;periodical&gt;&lt;full-title&gt;Invest Radiol&lt;/full-title&gt;&lt;abbr-1&gt;Investigative radiology&lt;/abbr-1&gt;&lt;/periodical&gt;&lt;alt-periodical&gt;&lt;full-title&gt;Invest Radiol&lt;/full-title&gt;&lt;abbr-1&gt;Investigative radiology&lt;/abbr-1&gt;&lt;/alt-periodical&gt;&lt;edition&gt;2020/03/03&lt;/edition&gt;&lt;dates&gt;&lt;year&gt;2020&lt;/year&gt;&lt;pub-dates&gt;&lt;date&gt;Feb 29&lt;/date&gt;&lt;/pub-dates&gt;&lt;/dates&gt;&lt;isbn&gt;0020-9996&lt;/isbn&gt;&lt;accession-num&gt;32118615&lt;/accession-num&gt;&lt;urls&gt;&lt;/urls&gt;&lt;custom2&gt;PMC7147273&lt;/custom2&gt;&lt;electronic-resource-num&gt;10.1097/rli.0000000000000672&lt;/electronic-resource-num&gt;&lt;remote-database-provider&gt;NLM&lt;/remote-database-provider&gt;&lt;language&gt;eng&lt;/language&gt;&lt;/record&gt;&lt;/Cite&gt;&lt;/EndNote&gt;</w:instrText>
      </w:r>
      <w:r w:rsidR="00EE6E84" w:rsidRPr="00164A78">
        <w:rPr>
          <w:rFonts w:ascii="Book Antiqua" w:hAnsi="Book Antiqua" w:cs="Arial"/>
          <w:lang w:val="en-US"/>
        </w:rPr>
        <w:fldChar w:fldCharType="separate"/>
      </w:r>
      <w:r w:rsidR="00EE6E84" w:rsidRPr="00164A78">
        <w:rPr>
          <w:rFonts w:ascii="Book Antiqua" w:hAnsi="Book Antiqua" w:cs="Arial"/>
          <w:noProof/>
          <w:vertAlign w:val="superscript"/>
          <w:lang w:val="en-US"/>
        </w:rPr>
        <w:t>[29]</w:t>
      </w:r>
      <w:r w:rsidR="00EE6E84" w:rsidRPr="00164A78">
        <w:rPr>
          <w:rFonts w:ascii="Book Antiqua" w:hAnsi="Book Antiqua" w:cs="Arial"/>
          <w:lang w:val="en-US"/>
        </w:rPr>
        <w:fldChar w:fldCharType="end"/>
      </w:r>
      <w:r w:rsidRPr="00164A78">
        <w:rPr>
          <w:rFonts w:ascii="Book Antiqua" w:hAnsi="Book Antiqua" w:cs="Arial"/>
          <w:lang w:val="en-US"/>
        </w:rPr>
        <w:t xml:space="preserve"> describing pulmonary nodules with a halo sign in 9 patients (17.6%) , while </w:t>
      </w:r>
      <w:r w:rsidR="001839F8" w:rsidRPr="00164A78">
        <w:rPr>
          <w:rFonts w:ascii="Book Antiqua" w:hAnsi="Book Antiqua" w:cs="Arial"/>
          <w:lang w:val="en-US"/>
        </w:rPr>
        <w:t xml:space="preserve">Chen </w:t>
      </w:r>
      <w:r w:rsidRPr="00164A78">
        <w:rPr>
          <w:rFonts w:ascii="Book Antiqua" w:hAnsi="Book Antiqua" w:cs="Arial"/>
          <w:i/>
          <w:iCs/>
          <w:lang w:val="en-US"/>
        </w:rPr>
        <w:t>et al</w:t>
      </w:r>
      <w:r w:rsidR="001839F8" w:rsidRPr="00164A78">
        <w:rPr>
          <w:rFonts w:ascii="Book Antiqua" w:hAnsi="Book Antiqua" w:cs="Arial"/>
          <w:lang w:val="en-US"/>
        </w:rPr>
        <w:fldChar w:fldCharType="begin">
          <w:fldData xml:space="preserve">PEVuZE5vdGU+PENpdGU+PEF1dGhvcj5aaG91PC9BdXRob3I+PFllYXI+MjAyMDwvWWVhcj48UmVj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</w:fldData>
        </w:fldChar>
      </w:r>
      <w:r w:rsidR="001839F8" w:rsidRPr="00164A78">
        <w:rPr>
          <w:rFonts w:ascii="Book Antiqua" w:hAnsi="Book Antiqua" w:cs="Arial"/>
          <w:lang w:val="en-US"/>
        </w:rPr>
        <w:instrText xml:space="preserve"> ADDIN EN.CITE </w:instrText>
      </w:r>
      <w:r w:rsidR="001839F8" w:rsidRPr="00164A78">
        <w:rPr>
          <w:rFonts w:ascii="Book Antiqua" w:hAnsi="Book Antiqua" w:cs="Arial"/>
          <w:lang w:val="en-US"/>
        </w:rPr>
        <w:fldChar w:fldCharType="begin">
          <w:fldData xml:space="preserve">PEVuZE5vdGU+PENpdGU+PEF1dGhvcj5aaG91PC9BdXRob3I+PFllYXI+MjAyMDwvWWVhcj48UmVj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</w:fldData>
        </w:fldChar>
      </w:r>
      <w:r w:rsidR="001839F8" w:rsidRPr="00164A78">
        <w:rPr>
          <w:rFonts w:ascii="Book Antiqua" w:hAnsi="Book Antiqua" w:cs="Arial"/>
          <w:lang w:val="en-US"/>
        </w:rPr>
        <w:instrText xml:space="preserve"> ADDIN EN.CITE.DATA </w:instrText>
      </w:r>
      <w:r w:rsidR="001839F8" w:rsidRPr="00164A78">
        <w:rPr>
          <w:rFonts w:ascii="Book Antiqua" w:hAnsi="Book Antiqua" w:cs="Arial"/>
          <w:lang w:val="en-US"/>
        </w:rPr>
      </w:r>
      <w:r w:rsidR="001839F8" w:rsidRPr="00164A78">
        <w:rPr>
          <w:rFonts w:ascii="Book Antiqua" w:hAnsi="Book Antiqua" w:cs="Arial"/>
          <w:lang w:val="en-US"/>
        </w:rPr>
        <w:fldChar w:fldCharType="end"/>
      </w:r>
      <w:r w:rsidR="001839F8" w:rsidRPr="00164A78">
        <w:rPr>
          <w:rFonts w:ascii="Book Antiqua" w:hAnsi="Book Antiqua" w:cs="Arial"/>
          <w:lang w:val="en-US"/>
        </w:rPr>
      </w:r>
      <w:r w:rsidR="001839F8" w:rsidRPr="00164A78">
        <w:rPr>
          <w:rFonts w:ascii="Book Antiqua" w:hAnsi="Book Antiqua" w:cs="Arial"/>
          <w:lang w:val="en-US"/>
        </w:rPr>
        <w:fldChar w:fldCharType="separate"/>
      </w:r>
      <w:r w:rsidR="001839F8" w:rsidRPr="00164A78">
        <w:rPr>
          <w:rFonts w:ascii="Book Antiqua" w:hAnsi="Book Antiqua" w:cs="Arial"/>
          <w:noProof/>
          <w:vertAlign w:val="superscript"/>
          <w:lang w:val="en-US"/>
        </w:rPr>
        <w:t>[21]</w:t>
      </w:r>
      <w:r w:rsidR="001839F8" w:rsidRPr="00164A78">
        <w:rPr>
          <w:rFonts w:ascii="Book Antiqua" w:hAnsi="Book Antiqua" w:cs="Arial"/>
          <w:lang w:val="en-US"/>
        </w:rPr>
        <w:fldChar w:fldCharType="end"/>
      </w:r>
      <w:r w:rsidR="001839F8" w:rsidRPr="00164A78">
        <w:rPr>
          <w:rFonts w:ascii="Book Antiqua" w:hAnsi="Book Antiqua" w:cs="Arial"/>
          <w:lang w:val="en-US"/>
        </w:rPr>
        <w:t xml:space="preserve"> </w:t>
      </w:r>
      <w:r w:rsidRPr="00164A78">
        <w:rPr>
          <w:rFonts w:ascii="Book Antiqua" w:hAnsi="Book Antiqua" w:cs="Arial"/>
          <w:lang w:val="en-US"/>
        </w:rPr>
        <w:t>observed it in 7 patients (11.3%), considering the halo sign as a feature of the early stage of the disease</w:t>
      </w:r>
      <w:r w:rsidRPr="00164A78">
        <w:rPr>
          <w:rFonts w:ascii="Book Antiqua" w:hAnsi="Book Antiqua" w:cs="Arial"/>
          <w:lang w:val="en-US"/>
        </w:rPr>
        <w:fldChar w:fldCharType="begin">
          <w:fldData xml:space="preserve">PEVuZE5vdGU+PENpdGU+PEF1dGhvcj5aaG91PC9BdXRob3I+PFllYXI+MjAyMDwvWWVhcj48UmVj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</w:fldData>
        </w:fldChar>
      </w:r>
      <w:r w:rsidRPr="00164A78">
        <w:rPr>
          <w:rFonts w:ascii="Book Antiqua" w:hAnsi="Book Antiqua" w:cs="Arial"/>
          <w:lang w:val="en-US"/>
        </w:rPr>
        <w:instrText xml:space="preserve"> ADDIN EN.CITE </w:instrText>
      </w:r>
      <w:r w:rsidRPr="00164A78">
        <w:rPr>
          <w:rFonts w:ascii="Book Antiqua" w:hAnsi="Book Antiqua" w:cs="Arial"/>
          <w:lang w:val="en-US"/>
        </w:rPr>
        <w:fldChar w:fldCharType="begin">
          <w:fldData xml:space="preserve">PEVuZE5vdGU+PENpdGU+PEF1dGhvcj5aaG91PC9BdXRob3I+PFllYXI+MjAyMDwvWWVhcj48UmVj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</w:fldData>
        </w:fldChar>
      </w:r>
      <w:r w:rsidRPr="00164A78">
        <w:rPr>
          <w:rFonts w:ascii="Book Antiqua" w:hAnsi="Book Antiqua" w:cs="Arial"/>
          <w:lang w:val="en-US"/>
        </w:rPr>
        <w:instrText xml:space="preserve"> ADDIN EN.CITE.DATA </w:instrText>
      </w:r>
      <w:r w:rsidRPr="00164A78">
        <w:rPr>
          <w:rFonts w:ascii="Book Antiqua" w:hAnsi="Book Antiqua" w:cs="Arial"/>
          <w:lang w:val="en-US"/>
        </w:rPr>
      </w:r>
      <w:r w:rsidRPr="00164A78">
        <w:rPr>
          <w:rFonts w:ascii="Book Antiqua" w:hAnsi="Book Antiqua" w:cs="Arial"/>
          <w:lang w:val="en-US"/>
        </w:rPr>
        <w:fldChar w:fldCharType="end"/>
      </w:r>
      <w:r w:rsidRPr="00164A78">
        <w:rPr>
          <w:rFonts w:ascii="Book Antiqua" w:hAnsi="Book Antiqua" w:cs="Arial"/>
          <w:lang w:val="en-US"/>
        </w:rPr>
      </w:r>
      <w:r w:rsidRPr="00164A78">
        <w:rPr>
          <w:rFonts w:ascii="Book Antiqua" w:hAnsi="Book Antiqua" w:cs="Arial"/>
          <w:lang w:val="en-US"/>
        </w:rPr>
        <w:fldChar w:fldCharType="separate"/>
      </w:r>
      <w:r w:rsidRPr="00164A78">
        <w:rPr>
          <w:rFonts w:ascii="Book Antiqua" w:hAnsi="Book Antiqua" w:cs="Arial"/>
          <w:noProof/>
          <w:vertAlign w:val="superscript"/>
          <w:lang w:val="en-US"/>
        </w:rPr>
        <w:t>[21]</w:t>
      </w:r>
      <w:r w:rsidRPr="00164A78">
        <w:rPr>
          <w:rFonts w:ascii="Book Antiqua" w:hAnsi="Book Antiqua" w:cs="Arial"/>
          <w:lang w:val="en-US"/>
        </w:rPr>
        <w:fldChar w:fldCharType="end"/>
      </w:r>
      <w:r w:rsidRPr="00164A78">
        <w:rPr>
          <w:rFonts w:ascii="Book Antiqua" w:hAnsi="Book Antiqua" w:cs="Arial"/>
          <w:lang w:val="en-US"/>
        </w:rPr>
        <w:t xml:space="preserve">. </w:t>
      </w:r>
    </w:p>
    <w:p w14:paraId="1B09E8CF" w14:textId="2F88C22F"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Considering the halo sign’s frequency in COVID-19 patients, some differences in literature are emerging, but it can be considered as an uncommon CT finding.</w:t>
      </w:r>
    </w:p>
    <w:p w14:paraId="66351D12" w14:textId="77777777" w:rsidR="00C13122" w:rsidRPr="00164A78" w:rsidRDefault="00C13122" w:rsidP="00164A78">
      <w:pPr>
        <w:pStyle w:val="a7"/>
        <w:snapToGrid w:val="0"/>
        <w:spacing w:line="360" w:lineRule="auto"/>
        <w:jc w:val="both"/>
        <w:rPr>
          <w:rFonts w:ascii="Book Antiqua" w:hAnsi="Book Antiqua" w:cs="Arial"/>
          <w:lang w:val="en-US"/>
        </w:rPr>
      </w:pPr>
    </w:p>
    <w:p w14:paraId="1EA92D82" w14:textId="77777777" w:rsidR="00C13122" w:rsidRPr="00164A78" w:rsidRDefault="00C13122" w:rsidP="00164A78">
      <w:pPr>
        <w:pStyle w:val="a7"/>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REVERSED HALO SIGN</w:t>
      </w:r>
    </w:p>
    <w:p w14:paraId="5B439244" w14:textId="27180CD5" w:rsidR="00C13122" w:rsidRPr="00164A78" w:rsidRDefault="00C13122" w:rsidP="00164A78">
      <w:pPr>
        <w:pStyle w:val="a7"/>
        <w:snapToGrid w:val="0"/>
        <w:spacing w:line="360" w:lineRule="auto"/>
        <w:jc w:val="both"/>
        <w:rPr>
          <w:rFonts w:ascii="Book Antiqua" w:hAnsi="Book Antiqua" w:cs="Arial"/>
          <w:color w:val="000000" w:themeColor="text1"/>
          <w:lang w:val="en-US"/>
        </w:rPr>
      </w:pPr>
      <w:r w:rsidRPr="00164A78">
        <w:rPr>
          <w:rFonts w:ascii="Book Antiqua" w:hAnsi="Book Antiqua" w:cs="Arial"/>
          <w:color w:val="000000" w:themeColor="text1"/>
          <w:lang w:val="en-US"/>
        </w:rPr>
        <w:t xml:space="preserve">Reversed halo sign (or atoll sign) is a focal rounded ground glass opacity surrounded by a </w:t>
      </w:r>
      <w:proofErr w:type="gramStart"/>
      <w:r w:rsidRPr="00164A78">
        <w:rPr>
          <w:rFonts w:ascii="Book Antiqua" w:hAnsi="Book Antiqua" w:cs="Arial"/>
          <w:color w:val="000000" w:themeColor="text1"/>
          <w:lang w:val="en-US"/>
        </w:rPr>
        <w:t>more or less complete</w:t>
      </w:r>
      <w:proofErr w:type="gramEnd"/>
      <w:r w:rsidRPr="00164A78">
        <w:rPr>
          <w:rFonts w:ascii="Book Antiqua" w:hAnsi="Book Antiqua" w:cs="Arial"/>
          <w:color w:val="000000" w:themeColor="text1"/>
          <w:lang w:val="en-US"/>
        </w:rPr>
        <w:t xml:space="preserve"> ring-like consolidation (Figure 4</w:t>
      </w:r>
      <w:r w:rsidR="00ED5FB0" w:rsidRPr="00164A78">
        <w:rPr>
          <w:rFonts w:ascii="Book Antiqua" w:hAnsi="Book Antiqua" w:cs="Arial"/>
          <w:color w:val="000000" w:themeColor="text1"/>
          <w:lang w:val="en-US"/>
        </w:rPr>
        <w:t>C</w:t>
      </w:r>
      <w:r w:rsidRPr="00164A78">
        <w:rPr>
          <w:rFonts w:ascii="Book Antiqua" w:hAnsi="Book Antiqua" w:cs="Arial"/>
          <w:color w:val="000000" w:themeColor="text1"/>
          <w:lang w:val="en-US"/>
        </w:rPr>
        <w:t>). It was initially reported to be specific for cryptogenic organizing pneumonia, but it was subsequently described in a variety of pulmonary diseases, in particular infective pneumonia, tuberculosis and other pathologies such as sarcoidosis and pulmonary infarction</w:t>
      </w:r>
      <w:r w:rsidRPr="00164A78">
        <w:rPr>
          <w:rFonts w:ascii="Book Antiqua" w:hAnsi="Book Antiqua" w:cs="Arial"/>
          <w:color w:val="000000" w:themeColor="text1"/>
          <w:lang w:val="en-US"/>
        </w:rPr>
        <w:fldChar w:fldCharType="begin">
          <w:fldData xml:space="preserve">PEVuZE5vdGU+PENpdGU+PEF1dGhvcj5Ub3JyZWFsYmE8L0F1dGhvcj48WWVhcj4yMDE4PC9ZZWFy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=
</w:fldData>
        </w:fldChar>
      </w:r>
      <w:r w:rsidRPr="00164A78">
        <w:rPr>
          <w:rFonts w:ascii="Book Antiqua" w:hAnsi="Book Antiqua" w:cs="Arial"/>
          <w:color w:val="000000" w:themeColor="text1"/>
          <w:lang w:val="en-US"/>
        </w:rPr>
        <w:instrText xml:space="preserve"> ADDIN EN.CITE </w:instrText>
      </w:r>
      <w:r w:rsidRPr="00164A78">
        <w:rPr>
          <w:rFonts w:ascii="Book Antiqua" w:hAnsi="Book Antiqua" w:cs="Arial"/>
          <w:color w:val="000000" w:themeColor="text1"/>
          <w:lang w:val="en-US"/>
        </w:rPr>
        <w:fldChar w:fldCharType="begin">
          <w:fldData xml:space="preserve">PEVuZE5vdGU+PENpdGU+PEF1dGhvcj5Ub3JyZWFsYmE8L0F1dGhvcj48WWVhcj4yMDE4PC9ZZWFy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=
</w:fldData>
        </w:fldChar>
      </w:r>
      <w:r w:rsidRPr="00164A78">
        <w:rPr>
          <w:rFonts w:ascii="Book Antiqua" w:hAnsi="Book Antiqua" w:cs="Arial"/>
          <w:color w:val="000000" w:themeColor="text1"/>
          <w:lang w:val="en-US"/>
        </w:rPr>
        <w:instrText xml:space="preserve"> ADDIN EN.CITE.DATA </w:instrText>
      </w:r>
      <w:r w:rsidRPr="00164A78">
        <w:rPr>
          <w:rFonts w:ascii="Book Antiqua" w:hAnsi="Book Antiqua" w:cs="Arial"/>
          <w:color w:val="000000" w:themeColor="text1"/>
          <w:lang w:val="en-US"/>
        </w:rPr>
      </w:r>
      <w:r w:rsidRPr="00164A78">
        <w:rPr>
          <w:rFonts w:ascii="Book Antiqua" w:hAnsi="Book Antiqua" w:cs="Arial"/>
          <w:color w:val="000000" w:themeColor="text1"/>
          <w:lang w:val="en-US"/>
        </w:rPr>
        <w:fldChar w:fldCharType="end"/>
      </w:r>
      <w:r w:rsidRPr="00164A78">
        <w:rPr>
          <w:rFonts w:ascii="Book Antiqua" w:hAnsi="Book Antiqua" w:cs="Arial"/>
          <w:color w:val="000000" w:themeColor="text1"/>
          <w:lang w:val="en-US"/>
        </w:rPr>
      </w:r>
      <w:r w:rsidRPr="00164A78">
        <w:rPr>
          <w:rFonts w:ascii="Book Antiqua" w:hAnsi="Book Antiqua" w:cs="Arial"/>
          <w:color w:val="000000" w:themeColor="text1"/>
          <w:lang w:val="en-US"/>
        </w:rPr>
        <w:fldChar w:fldCharType="separate"/>
      </w:r>
      <w:r w:rsidRPr="00164A78">
        <w:rPr>
          <w:rFonts w:ascii="Book Antiqua" w:hAnsi="Book Antiqua" w:cs="Arial"/>
          <w:noProof/>
          <w:color w:val="000000" w:themeColor="text1"/>
          <w:vertAlign w:val="superscript"/>
          <w:lang w:val="en-US"/>
        </w:rPr>
        <w:t>[</w:t>
      </w:r>
      <w:r w:rsidR="00ED5FB0" w:rsidRPr="00164A78">
        <w:rPr>
          <w:rFonts w:ascii="Book Antiqua" w:hAnsi="Book Antiqua" w:cs="Arial"/>
          <w:noProof/>
          <w:color w:val="000000" w:themeColor="text1"/>
          <w:vertAlign w:val="superscript"/>
          <w:lang w:val="en-US"/>
        </w:rPr>
        <w:t>30,</w:t>
      </w:r>
      <w:r w:rsidRPr="00164A78">
        <w:rPr>
          <w:rFonts w:ascii="Book Antiqua" w:hAnsi="Book Antiqua" w:cs="Arial"/>
          <w:noProof/>
          <w:color w:val="000000" w:themeColor="text1"/>
          <w:vertAlign w:val="superscript"/>
          <w:lang w:val="en-US"/>
        </w:rPr>
        <w:t>31]</w:t>
      </w:r>
      <w:r w:rsidRPr="00164A78">
        <w:rPr>
          <w:rFonts w:ascii="Book Antiqua" w:hAnsi="Book Antiqua" w:cs="Arial"/>
          <w:color w:val="000000" w:themeColor="text1"/>
          <w:lang w:val="en-US"/>
        </w:rPr>
        <w:fldChar w:fldCharType="end"/>
      </w:r>
      <w:r w:rsidRPr="00164A78">
        <w:rPr>
          <w:rFonts w:ascii="Book Antiqua" w:hAnsi="Book Antiqua" w:cs="Arial"/>
          <w:color w:val="000000" w:themeColor="text1"/>
          <w:lang w:val="en-US"/>
        </w:rPr>
        <w:t>.</w:t>
      </w:r>
    </w:p>
    <w:p w14:paraId="4A4F23D4" w14:textId="1CD3CECD" w:rsidR="00C13122" w:rsidRPr="00164A78" w:rsidRDefault="00C13122" w:rsidP="00164A78">
      <w:pPr>
        <w:pStyle w:val="a7"/>
        <w:snapToGrid w:val="0"/>
        <w:spacing w:line="360" w:lineRule="auto"/>
        <w:ind w:firstLineChars="100" w:firstLine="240"/>
        <w:jc w:val="both"/>
        <w:rPr>
          <w:rFonts w:ascii="Book Antiqua" w:hAnsi="Book Antiqua" w:cs="Arial"/>
          <w:color w:val="000000" w:themeColor="text1"/>
          <w:lang w:val="en-US"/>
        </w:rPr>
      </w:pPr>
      <w:r w:rsidRPr="00164A78">
        <w:rPr>
          <w:rFonts w:ascii="Book Antiqua" w:hAnsi="Book Antiqua" w:cs="Arial"/>
          <w:color w:val="000000" w:themeColor="text1"/>
          <w:lang w:val="en-US"/>
        </w:rPr>
        <w:t>Recently, this sign was reported in few cases of COVID-19, which probably may represent a disease progression to initial consolidation around GGO or absorbed lesion leaving a decreased intensity in the center</w:t>
      </w:r>
      <w:r w:rsidRPr="00164A78">
        <w:rPr>
          <w:rFonts w:ascii="Book Antiqua" w:hAnsi="Book Antiqua" w:cs="Arial"/>
          <w:color w:val="000000" w:themeColor="text1"/>
          <w:lang w:val="en-US"/>
        </w:rPr>
        <w:fldChar w:fldCharType="begin"/>
      </w:r>
      <w:r w:rsidRPr="00164A78">
        <w:rPr>
          <w:rFonts w:ascii="Book Antiqua" w:hAnsi="Book Antiqua" w:cs="Arial"/>
          <w:color w:val="000000" w:themeColor="text1"/>
          <w:lang w:val="en-US"/>
        </w:rPr>
        <w:instrText xml:space="preserve"> ADDIN EN.CITE &lt;EndNote&gt;&lt;Cite&gt;&lt;Author&gt;Zu&lt;/Author&gt;&lt;Year&gt;2020&lt;/Year&gt;&lt;RecNum&gt;3&lt;/RecNum&gt;&lt;DisplayText&gt;&lt;style face="superscript"&gt;[32]&lt;/style&gt;&lt;/DisplayText&gt;&lt;record&gt;&lt;rec-number&gt;3&lt;/rec-number&gt;&lt;foreign-keys&gt;&lt;key app="EN" db-id="drp2r2rs59z2f2eps9fppp0l0er2dda2xtdx" timestamp="1587110567"&gt;3&lt;/key&gt;&lt;/foreign-keys&gt;&lt;ref-type name="Journal Article"&gt;17&lt;/ref-type&gt;&lt;contributors&gt;&lt;authors&gt;&lt;author&gt;Zu, Z. Y.&lt;/author&gt;&lt;author&gt;Jiang, M. D.&lt;/author&gt;&lt;author&gt;Xu, P. P.&lt;/author&gt;&lt;author&gt;Chen, W.&lt;/author&gt;&lt;author&gt;Ni, Q. Q.&lt;/author&gt;&lt;author&gt;Lu, G. M.&lt;/author&gt;&lt;author&gt;Zhang, L. J.&lt;/author&gt;&lt;/authors&gt;&lt;/contributors&gt;&lt;auth-address&gt;Department of Medical Imaging, Jinling Hospital, Medical School of Nanjing University, Nanjing, Jiangsu, 210002, China (Z.Y.Z., M.D.J., P.P.X., Q.Q.N., G.M.L., L.J.Z); Department of Medical Imaging, Taihe Hospital, Shiyan, Hubei, 442000, China (W.C).&lt;/auth-address&gt;&lt;titles&gt;&lt;title&gt;Coronavirus Disease 2019 (COVID-19): A Perspective from China&lt;/title&gt;&lt;secondary-title&gt;Radiology&lt;/secondary-title&gt;&lt;/titles&gt;&lt;periodical&gt;&lt;full-title&gt;Radiology&lt;/full-title&gt;&lt;/periodical&gt;&lt;pages&gt;200490&lt;/pages&gt;&lt;edition&gt;2020/02/23&lt;/edition&gt;&lt;dates&gt;&lt;year&gt;2020&lt;/year&gt;&lt;pub-dates&gt;&lt;date&gt;Feb 21&lt;/date&gt;&lt;/pub-dates&gt;&lt;/dates&gt;&lt;isbn&gt;0033-8419&lt;/isbn&gt;&lt;accession-num&gt;32083985&lt;/accession-num&gt;&lt;urls&gt;&lt;/urls&gt;&lt;electronic-resource-num&gt;10.1148/radiol.2020200490&lt;/electronic-resource-num&gt;&lt;remote-database-provider&gt;NLM&lt;/remote-database-provider&gt;&lt;language&gt;eng&lt;/language&gt;&lt;/record&gt;&lt;/Cite&gt;&lt;/EndNote&gt;</w:instrText>
      </w:r>
      <w:r w:rsidRPr="00164A78">
        <w:rPr>
          <w:rFonts w:ascii="Book Antiqua" w:hAnsi="Book Antiqua" w:cs="Arial"/>
          <w:color w:val="000000" w:themeColor="text1"/>
          <w:lang w:val="en-US"/>
        </w:rPr>
        <w:fldChar w:fldCharType="separate"/>
      </w:r>
      <w:r w:rsidRPr="00164A78">
        <w:rPr>
          <w:rFonts w:ascii="Book Antiqua" w:hAnsi="Book Antiqua" w:cs="Arial"/>
          <w:noProof/>
          <w:color w:val="000000" w:themeColor="text1"/>
          <w:vertAlign w:val="superscript"/>
          <w:lang w:val="en-US"/>
        </w:rPr>
        <w:t>[32]</w:t>
      </w:r>
      <w:r w:rsidRPr="00164A78">
        <w:rPr>
          <w:rFonts w:ascii="Book Antiqua" w:hAnsi="Book Antiqua" w:cs="Arial"/>
          <w:color w:val="000000" w:themeColor="text1"/>
          <w:lang w:val="en-US"/>
        </w:rPr>
        <w:fldChar w:fldCharType="end"/>
      </w:r>
      <w:r w:rsidRPr="00164A78">
        <w:rPr>
          <w:rFonts w:ascii="Book Antiqua" w:hAnsi="Book Antiqua" w:cs="Arial"/>
          <w:color w:val="000000" w:themeColor="text1"/>
          <w:lang w:val="en-US"/>
        </w:rPr>
        <w:t xml:space="preserve">. </w:t>
      </w:r>
      <w:proofErr w:type="spellStart"/>
      <w:r w:rsidRPr="00164A78">
        <w:rPr>
          <w:rFonts w:ascii="Book Antiqua" w:hAnsi="Book Antiqua" w:cs="Arial"/>
          <w:color w:val="000000" w:themeColor="text1"/>
          <w:lang w:val="en-US"/>
        </w:rPr>
        <w:t>Bernheim</w:t>
      </w:r>
      <w:proofErr w:type="spellEnd"/>
      <w:r w:rsidRPr="00164A78">
        <w:rPr>
          <w:rFonts w:ascii="Book Antiqua" w:hAnsi="Book Antiqua" w:cs="Arial"/>
          <w:color w:val="000000" w:themeColor="text1"/>
          <w:lang w:val="en-US"/>
        </w:rPr>
        <w:t xml:space="preserve"> </w:t>
      </w:r>
      <w:r w:rsidRPr="00164A78">
        <w:rPr>
          <w:rFonts w:ascii="Book Antiqua" w:hAnsi="Book Antiqua" w:cs="Arial"/>
          <w:i/>
          <w:iCs/>
          <w:color w:val="000000" w:themeColor="text1"/>
          <w:lang w:val="en-US"/>
        </w:rPr>
        <w:t>et al</w:t>
      </w:r>
      <w:r w:rsidR="00D41755" w:rsidRPr="00164A78">
        <w:rPr>
          <w:rFonts w:ascii="Book Antiqua" w:hAnsi="Book Antiqua" w:cs="Arial"/>
          <w:color w:val="000000" w:themeColor="text1"/>
          <w:lang w:val="en-US"/>
        </w:rPr>
        <w:fldChar w:fldCharType="begin">
          <w:fldData xml:space="preserve">PEVuZE5vdGU+PENpdGU+PEF1dGhvcj5CZXJuaGVpbTwvQXV0aG9yPjxZZWFyPjIwMjA8L1llYXI+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</w:fldData>
        </w:fldChar>
      </w:r>
      <w:r w:rsidR="00D41755" w:rsidRPr="00164A78">
        <w:rPr>
          <w:rFonts w:ascii="Book Antiqua" w:hAnsi="Book Antiqua" w:cs="Arial"/>
          <w:color w:val="000000" w:themeColor="text1"/>
          <w:lang w:val="en-US"/>
        </w:rPr>
        <w:instrText xml:space="preserve"> ADDIN EN.CITE </w:instrText>
      </w:r>
      <w:r w:rsidR="00D41755" w:rsidRPr="00164A78">
        <w:rPr>
          <w:rFonts w:ascii="Book Antiqua" w:hAnsi="Book Antiqua" w:cs="Arial"/>
          <w:color w:val="000000" w:themeColor="text1"/>
          <w:lang w:val="en-US"/>
        </w:rPr>
        <w:fldChar w:fldCharType="begin">
          <w:fldData xml:space="preserve">PEVuZE5vdGU+PENpdGU+PEF1dGhvcj5CZXJuaGVpbTwvQXV0aG9yPjxZZWFyPjIwMjA8L1llYXI+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</w:fldData>
        </w:fldChar>
      </w:r>
      <w:r w:rsidR="00D41755" w:rsidRPr="00164A78">
        <w:rPr>
          <w:rFonts w:ascii="Book Antiqua" w:hAnsi="Book Antiqua" w:cs="Arial"/>
          <w:color w:val="000000" w:themeColor="text1"/>
          <w:lang w:val="en-US"/>
        </w:rPr>
        <w:instrText xml:space="preserve"> ADDIN EN.CITE.DATA </w:instrText>
      </w:r>
      <w:r w:rsidR="00D41755" w:rsidRPr="00164A78">
        <w:rPr>
          <w:rFonts w:ascii="Book Antiqua" w:hAnsi="Book Antiqua" w:cs="Arial"/>
          <w:color w:val="000000" w:themeColor="text1"/>
          <w:lang w:val="en-US"/>
        </w:rPr>
      </w:r>
      <w:r w:rsidR="00D41755" w:rsidRPr="00164A78">
        <w:rPr>
          <w:rFonts w:ascii="Book Antiqua" w:hAnsi="Book Antiqua" w:cs="Arial"/>
          <w:color w:val="000000" w:themeColor="text1"/>
          <w:lang w:val="en-US"/>
        </w:rPr>
        <w:fldChar w:fldCharType="end"/>
      </w:r>
      <w:r w:rsidR="00D41755" w:rsidRPr="00164A78">
        <w:rPr>
          <w:rFonts w:ascii="Book Antiqua" w:hAnsi="Book Antiqua" w:cs="Arial"/>
          <w:color w:val="000000" w:themeColor="text1"/>
          <w:lang w:val="en-US"/>
        </w:rPr>
      </w:r>
      <w:r w:rsidR="00D41755" w:rsidRPr="00164A78">
        <w:rPr>
          <w:rFonts w:ascii="Book Antiqua" w:hAnsi="Book Antiqua" w:cs="Arial"/>
          <w:color w:val="000000" w:themeColor="text1"/>
          <w:lang w:val="en-US"/>
        </w:rPr>
        <w:fldChar w:fldCharType="separate"/>
      </w:r>
      <w:r w:rsidR="00D41755" w:rsidRPr="00164A78">
        <w:rPr>
          <w:rFonts w:ascii="Book Antiqua" w:hAnsi="Book Antiqua" w:cs="Arial"/>
          <w:noProof/>
          <w:color w:val="000000" w:themeColor="text1"/>
          <w:vertAlign w:val="superscript"/>
          <w:lang w:val="en-US"/>
        </w:rPr>
        <w:t>[18]</w:t>
      </w:r>
      <w:r w:rsidR="00D41755" w:rsidRPr="00164A78">
        <w:rPr>
          <w:rFonts w:ascii="Book Antiqua" w:hAnsi="Book Antiqua" w:cs="Arial"/>
          <w:color w:val="000000" w:themeColor="text1"/>
          <w:lang w:val="en-US"/>
        </w:rPr>
        <w:fldChar w:fldCharType="end"/>
      </w:r>
      <w:r w:rsidRPr="00164A78">
        <w:rPr>
          <w:rFonts w:ascii="Book Antiqua" w:hAnsi="Book Antiqua" w:cs="Arial"/>
          <w:color w:val="000000" w:themeColor="text1"/>
          <w:lang w:val="en-US"/>
        </w:rPr>
        <w:t xml:space="preserve"> investigated CT findings changes based on time lapse incurred between initial CT scan and symptom onset, reporting the absence of reverse halo sign in the early group of patients (0-2 d), and present in 4% of patient in the late group (6-12 d). Reverse halo sign </w:t>
      </w:r>
      <w:proofErr w:type="gramStart"/>
      <w:r w:rsidRPr="00164A78">
        <w:rPr>
          <w:rFonts w:ascii="Book Antiqua" w:hAnsi="Book Antiqua" w:cs="Arial"/>
          <w:color w:val="000000" w:themeColor="text1"/>
          <w:lang w:val="en-US"/>
        </w:rPr>
        <w:t>still remained</w:t>
      </w:r>
      <w:proofErr w:type="gramEnd"/>
      <w:r w:rsidRPr="00164A78">
        <w:rPr>
          <w:rFonts w:ascii="Book Antiqua" w:hAnsi="Book Antiqua" w:cs="Arial"/>
          <w:color w:val="000000" w:themeColor="text1"/>
          <w:lang w:val="en-US"/>
        </w:rPr>
        <w:t xml:space="preserve"> an atypical CT feature of COVID-19. </w:t>
      </w:r>
    </w:p>
    <w:p w14:paraId="591E4FC9" w14:textId="77777777" w:rsidR="00C13122" w:rsidRPr="00164A78" w:rsidRDefault="00C13122" w:rsidP="00164A78">
      <w:pPr>
        <w:pStyle w:val="a7"/>
        <w:snapToGrid w:val="0"/>
        <w:spacing w:line="360" w:lineRule="auto"/>
        <w:jc w:val="both"/>
        <w:rPr>
          <w:rFonts w:ascii="Book Antiqua" w:hAnsi="Book Antiqua" w:cs="Arial"/>
          <w:lang w:val="en-US"/>
        </w:rPr>
      </w:pPr>
    </w:p>
    <w:p w14:paraId="7AE7AEB4" w14:textId="77777777" w:rsidR="00C13122" w:rsidRPr="00164A78" w:rsidRDefault="00C13122" w:rsidP="00164A78">
      <w:pPr>
        <w:pStyle w:val="a7"/>
        <w:snapToGrid w:val="0"/>
        <w:spacing w:line="360" w:lineRule="auto"/>
        <w:jc w:val="both"/>
        <w:rPr>
          <w:rFonts w:ascii="Book Antiqua" w:hAnsi="Book Antiqua" w:cs="Arial"/>
          <w:b/>
          <w:bCs/>
          <w:u w:val="single"/>
          <w:shd w:val="clear" w:color="auto" w:fill="FFFFFF"/>
          <w:lang w:val="en-US"/>
        </w:rPr>
      </w:pPr>
      <w:r w:rsidRPr="00164A78">
        <w:rPr>
          <w:rFonts w:ascii="Book Antiqua" w:hAnsi="Book Antiqua" w:cs="Arial"/>
          <w:b/>
          <w:bCs/>
          <w:u w:val="single"/>
          <w:shd w:val="clear" w:color="auto" w:fill="FFFFFF"/>
          <w:lang w:val="en-US"/>
        </w:rPr>
        <w:t>CONSOLIDATION</w:t>
      </w:r>
    </w:p>
    <w:p w14:paraId="252623AE" w14:textId="3A28DC74" w:rsidR="00C13122" w:rsidRPr="00164A78" w:rsidRDefault="00C13122" w:rsidP="00164A78">
      <w:pPr>
        <w:pStyle w:val="a7"/>
        <w:snapToGrid w:val="0"/>
        <w:spacing w:line="360" w:lineRule="auto"/>
        <w:jc w:val="both"/>
        <w:rPr>
          <w:rFonts w:ascii="Book Antiqua" w:eastAsia="Times New Roman" w:hAnsi="Book Antiqua" w:cs="Arial"/>
          <w:lang w:val="en-US" w:eastAsia="it-IT"/>
        </w:rPr>
      </w:pPr>
      <w:r w:rsidRPr="00164A78">
        <w:rPr>
          <w:rFonts w:ascii="Book Antiqua" w:eastAsia="Times New Roman" w:hAnsi="Book Antiqua" w:cs="Arial"/>
          <w:lang w:val="en-US" w:eastAsia="it-IT"/>
        </w:rPr>
        <w:lastRenderedPageBreak/>
        <w:t>Consolidation appeared as a homogeneous increase in pulmonary parenchymal attenuation with an obscuration of the margins of vessels and airway walls (Figure 5). It appears in pathological situations where an exudate or other product of disease replaces alveolar air, making the lung solid (as in infective pneumonia)</w:t>
      </w:r>
      <w:r w:rsidRPr="00164A78">
        <w:rPr>
          <w:rFonts w:ascii="Book Antiqua" w:eastAsia="Times New Roman" w:hAnsi="Book Antiqua" w:cs="Arial"/>
          <w:lang w:val="en-US" w:eastAsia="it-IT"/>
        </w:rPr>
        <w:fldChar w:fldCharType="begin"/>
      </w:r>
      <w:r w:rsidRPr="00164A78">
        <w:rPr>
          <w:rFonts w:ascii="Book Antiqua" w:eastAsia="Times New Roman" w:hAnsi="Book Antiqua" w:cs="Arial"/>
          <w:lang w:val="en-US" w:eastAsia="it-IT"/>
        </w:rPr>
        <w:instrText xml:space="preserve"> ADDIN EN.CITE &lt;EndNote&gt;&lt;Cite&gt;&lt;Author&gt;Hansell&lt;/Author&gt;&lt;Year&gt;2008&lt;/Year&gt;&lt;RecNum&gt;6&lt;/RecNum&gt;&lt;DisplayText&gt;&lt;style face="superscript"&gt;[11]&lt;/style&gt;&lt;/DisplayText&gt;&lt;record&gt;&lt;rec-number&gt;6&lt;/rec-number&gt;&lt;foreign-keys&gt;&lt;key app="EN" db-id="9sw5zswf7zv22ge0e5evtfsz99z5xeaddfva" timestamp="1587816630"&gt;6&lt;/key&gt;&lt;/foreign-keys&gt;&lt;ref-type name="Journal Article"&gt;17&lt;/ref-type&gt;&lt;contributors&gt;&lt;authors&gt;&lt;author&gt;Hansell, D. M.&lt;/author&gt;&lt;author&gt;Bankier, A. A.&lt;/author&gt;&lt;author&gt;MacMahon, H.&lt;/author&gt;&lt;author&gt;McLoud, T. C.&lt;/author&gt;&lt;author&gt;Muller, N. L.&lt;/author&gt;&lt;author&gt;Remy, J.&lt;/author&gt;&lt;/authors&gt;&lt;/contributors&gt;&lt;auth-address&gt;Department of Radiology, Royal Brompton Hospital, Sydney Street, London SW3 6NP, United Kingdom. d.hansell@rbht.nhs.uk&lt;/auth-address&gt;&lt;titles&gt;&lt;title&gt;Fleischner Society: glossary of terms for thoracic imaging&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697-722&lt;/pages&gt;&lt;volume&gt;246&lt;/volume&gt;&lt;number&gt;3&lt;/number&gt;&lt;edition&gt;2008/01/16&lt;/edition&gt;&lt;keywords&gt;&lt;keyword&gt;Humans&lt;/keyword&gt;&lt;keyword&gt;*Radiography, Thoracic&lt;/keyword&gt;&lt;keyword&gt;Societies, Medical&lt;/keyword&gt;&lt;keyword&gt;*Terminology as Topic&lt;/keyword&gt;&lt;keyword&gt;Tomography, X-Ray Computed&lt;/keyword&gt;&lt;/keywords&gt;&lt;dates&gt;&lt;year&gt;2008&lt;/year&gt;&lt;pub-dates&gt;&lt;date&gt;Mar&lt;/date&gt;&lt;/pub-dates&gt;&lt;/dates&gt;&lt;isbn&gt;0033-8419&lt;/isbn&gt;&lt;accession-num&gt;18195376&lt;/accession-num&gt;&lt;urls&gt;&lt;/urls&gt;&lt;electronic-resource-num&gt;10.1148/radiol.2462070712&lt;/electronic-resource-num&gt;&lt;remote-database-provider&gt;NLM&lt;/remote-database-provider&gt;&lt;language&gt;eng&lt;/language&gt;&lt;/record&gt;&lt;/Cite&gt;&lt;/EndNote&gt;</w:instrText>
      </w:r>
      <w:r w:rsidRPr="00164A78">
        <w:rPr>
          <w:rFonts w:ascii="Book Antiqua" w:eastAsia="Times New Roman" w:hAnsi="Book Antiqua" w:cs="Arial"/>
          <w:lang w:val="en-US" w:eastAsia="it-IT"/>
        </w:rPr>
        <w:fldChar w:fldCharType="separate"/>
      </w:r>
      <w:r w:rsidRPr="00164A78">
        <w:rPr>
          <w:rFonts w:ascii="Book Antiqua" w:eastAsia="Times New Roman" w:hAnsi="Book Antiqua" w:cs="Arial"/>
          <w:noProof/>
          <w:vertAlign w:val="superscript"/>
          <w:lang w:val="en-US" w:eastAsia="it-IT"/>
        </w:rPr>
        <w:t>[11]</w:t>
      </w:r>
      <w:r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 Histologically, consolidation is due to intra-alveolar fibroblastic granulation tissues, also known as Masson bodies</w:t>
      </w:r>
      <w:r w:rsidRPr="00164A78">
        <w:rPr>
          <w:rFonts w:ascii="Book Antiqua" w:eastAsia="Times New Roman" w:hAnsi="Book Antiqua" w:cs="Arial"/>
          <w:lang w:val="en-US" w:eastAsia="it-IT"/>
        </w:rPr>
        <w:fldChar w:fldCharType="begin"/>
      </w:r>
      <w:r w:rsidRPr="00164A78">
        <w:rPr>
          <w:rFonts w:ascii="Book Antiqua" w:eastAsia="Times New Roman" w:hAnsi="Book Antiqua" w:cs="Arial"/>
          <w:lang w:val="en-US" w:eastAsia="it-IT"/>
        </w:rPr>
        <w:instrText xml:space="preserve"> ADDIN EN.CITE &lt;EndNote&gt;&lt;Cite&gt;&lt;Author&gt;Zare Mehrjardi&lt;/Author&gt;&lt;Year&gt;2017&lt;/Year&gt;&lt;RecNum&gt;6&lt;/RecNum&gt;&lt;DisplayText&gt;&lt;style face="superscript"&gt;[12]&lt;/style&gt;&lt;/DisplayText&gt;&lt;record&gt;&lt;rec-number&gt;6&lt;/rec-number&gt;&lt;foreign-keys&gt;&lt;key app="EN" db-id="drp2r2rs59z2f2eps9fppp0l0er2dda2xtdx" timestamp="1587111643"&gt;6&lt;/key&gt;&lt;/foreign-keys&gt;&lt;ref-type name="Journal Article"&gt;17&lt;/ref-type&gt;&lt;contributors&gt;&lt;authors&gt;&lt;author&gt;Zare Mehrjardi, M.&lt;/author&gt;&lt;author&gt;Kahkouee, S.&lt;/author&gt;&lt;author&gt;Pourabdollah, M.&lt;/author&gt;&lt;/authors&gt;&lt;/contributors&gt;&lt;auth-address&gt;1 Department of Radiology, Shohada Tajrish Hospital, Shahid Beheshti University of Medical Sciences, Tehran, Iran.&amp;#xD;2 Climax Radiology Education Foundation (CREF), Tehran, Iran.&amp;#xD;3 Department of Radiology, Chronic Respiratory Diseases Research Center, National Research Institute of Tuberculosis and Lung Diseases (NRITLD), Shahid Beheshti University of Medical Sciences, Tehran, Iran.&amp;#xD;4 Department of Pathology, Chronic Respiratory Diseases Research Center, National Research Institute of Tuberculosis and Lung Diseases (NRITLD), Shahid Beheshti University of Medical Sciences, Tehran, Iran.&lt;/auth-address&gt;&lt;titles&gt;&lt;title&gt;Radio-pathological correlation of organizing pneumonia (OP): a pictorial review&lt;/title&gt;&lt;secondary-title&gt;Br J Radiol&lt;/secondary-title&gt;&lt;/titles&gt;&lt;periodical&gt;&lt;full-title&gt;Br J Radiol&lt;/full-title&gt;&lt;/periodical&gt;&lt;pages&gt;20160723&lt;/pages&gt;&lt;volume&gt;90&lt;/volume&gt;&lt;number&gt;1071&lt;/number&gt;&lt;edition&gt;2017/01/21&lt;/edition&gt;&lt;keywords&gt;&lt;keyword&gt;Cryptogenic Organizing Pneumonia/*diagnostic imaging&lt;/keyword&gt;&lt;keyword&gt;Humans&lt;/keyword&gt;&lt;keyword&gt;Lung/diagnostic imaging&lt;/keyword&gt;&lt;keyword&gt;Tomography, X-Ray Computed/*methods&lt;/keyword&gt;&lt;/keywords&gt;&lt;dates&gt;&lt;year&gt;2017&lt;/year&gt;&lt;pub-dates&gt;&lt;date&gt;Mar&lt;/date&gt;&lt;/pub-dates&gt;&lt;/dates&gt;&lt;isbn&gt;0007-1285&lt;/isbn&gt;&lt;accession-num&gt;28106480&lt;/accession-num&gt;&lt;urls&gt;&lt;/urls&gt;&lt;custom2&gt;PMC5601538&lt;/custom2&gt;&lt;electronic-resource-num&gt;10.1259/bjr.20160723&lt;/electronic-resource-num&gt;&lt;remote-database-provider&gt;NLM&lt;/remote-database-provider&gt;&lt;language&gt;eng&lt;/language&gt;&lt;/record&gt;&lt;/Cite&gt;&lt;/EndNote&gt;</w:instrText>
      </w:r>
      <w:r w:rsidRPr="00164A78">
        <w:rPr>
          <w:rFonts w:ascii="Book Antiqua" w:eastAsia="Times New Roman" w:hAnsi="Book Antiqua" w:cs="Arial"/>
          <w:lang w:val="en-US" w:eastAsia="it-IT"/>
        </w:rPr>
        <w:fldChar w:fldCharType="separate"/>
      </w:r>
      <w:r w:rsidRPr="00164A78">
        <w:rPr>
          <w:rFonts w:ascii="Book Antiqua" w:eastAsia="Times New Roman" w:hAnsi="Book Antiqua" w:cs="Arial"/>
          <w:noProof/>
          <w:vertAlign w:val="superscript"/>
          <w:lang w:val="en-US" w:eastAsia="it-IT"/>
        </w:rPr>
        <w:t>[12]</w:t>
      </w:r>
      <w:r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w:t>
      </w:r>
    </w:p>
    <w:p w14:paraId="4333A074" w14:textId="2273EFBA" w:rsidR="00C13122" w:rsidRPr="00164A78" w:rsidRDefault="00C13122" w:rsidP="00164A78">
      <w:pPr>
        <w:pStyle w:val="a7"/>
        <w:snapToGrid w:val="0"/>
        <w:spacing w:line="360" w:lineRule="auto"/>
        <w:ind w:firstLineChars="100" w:firstLine="240"/>
        <w:jc w:val="both"/>
        <w:rPr>
          <w:rFonts w:ascii="Book Antiqua" w:eastAsia="Times New Roman" w:hAnsi="Book Antiqua" w:cs="Arial"/>
          <w:lang w:val="en-US" w:eastAsia="it-IT"/>
        </w:rPr>
      </w:pPr>
      <w:proofErr w:type="spellStart"/>
      <w:r w:rsidRPr="00164A78">
        <w:rPr>
          <w:rFonts w:ascii="Book Antiqua" w:eastAsia="Times New Roman" w:hAnsi="Book Antiqua" w:cs="Arial"/>
          <w:lang w:val="en-US" w:eastAsia="it-IT"/>
        </w:rPr>
        <w:t>Jin</w:t>
      </w:r>
      <w:proofErr w:type="spellEnd"/>
      <w:r w:rsidRPr="00164A78">
        <w:rPr>
          <w:rFonts w:ascii="Book Antiqua" w:eastAsia="Times New Roman" w:hAnsi="Book Antiqua" w:cs="Arial"/>
          <w:lang w:val="en-US" w:eastAsia="it-IT"/>
        </w:rPr>
        <w:t xml:space="preserve"> </w:t>
      </w:r>
      <w:r w:rsidRPr="00164A78">
        <w:rPr>
          <w:rFonts w:ascii="Book Antiqua" w:eastAsia="Times New Roman" w:hAnsi="Book Antiqua" w:cs="Arial"/>
          <w:i/>
          <w:iCs/>
          <w:lang w:val="en-US" w:eastAsia="it-IT"/>
        </w:rPr>
        <w:t>et al</w:t>
      </w:r>
      <w:r w:rsidR="004E4B21" w:rsidRPr="00164A78">
        <w:rPr>
          <w:rFonts w:ascii="Book Antiqua" w:eastAsia="Times New Roman" w:hAnsi="Book Antiqua" w:cs="Arial"/>
          <w:lang w:val="en-US" w:eastAsia="it-IT"/>
        </w:rPr>
        <w:fldChar w:fldCharType="begin">
          <w:fldData xml:space="preserve">PEVuZE5vdGU+PENpdGU+PEF1dGhvcj5KaW48L0F1dGhvcj48WWVhcj4yMDIwPC9ZZWFyPjxSZWNO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</w:fldData>
        </w:fldChar>
      </w:r>
      <w:r w:rsidR="004E4B21" w:rsidRPr="00164A78">
        <w:rPr>
          <w:rFonts w:ascii="Book Antiqua" w:eastAsia="Times New Roman" w:hAnsi="Book Antiqua" w:cs="Arial"/>
          <w:lang w:val="en-US" w:eastAsia="it-IT"/>
        </w:rPr>
        <w:instrText xml:space="preserve"> ADDIN EN.CITE </w:instrText>
      </w:r>
      <w:r w:rsidR="004E4B21" w:rsidRPr="00164A78">
        <w:rPr>
          <w:rFonts w:ascii="Book Antiqua" w:eastAsia="Times New Roman" w:hAnsi="Book Antiqua" w:cs="Arial"/>
          <w:lang w:val="en-US" w:eastAsia="it-IT"/>
        </w:rPr>
        <w:fldChar w:fldCharType="begin">
          <w:fldData xml:space="preserve">PEVuZE5vdGU+PENpdGU+PEF1dGhvcj5KaW48L0F1dGhvcj48WWVhcj4yMDIwPC9ZZWFyPjxSZWNO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</w:fldData>
        </w:fldChar>
      </w:r>
      <w:r w:rsidR="004E4B21" w:rsidRPr="00164A78">
        <w:rPr>
          <w:rFonts w:ascii="Book Antiqua" w:eastAsia="Times New Roman" w:hAnsi="Book Antiqua" w:cs="Arial"/>
          <w:lang w:val="en-US" w:eastAsia="it-IT"/>
        </w:rPr>
        <w:instrText xml:space="preserve"> ADDIN EN.CITE.DATA </w:instrText>
      </w:r>
      <w:r w:rsidR="004E4B21" w:rsidRPr="00164A78">
        <w:rPr>
          <w:rFonts w:ascii="Book Antiqua" w:eastAsia="Times New Roman" w:hAnsi="Book Antiqua" w:cs="Arial"/>
          <w:lang w:val="en-US" w:eastAsia="it-IT"/>
        </w:rPr>
      </w:r>
      <w:r w:rsidR="004E4B21" w:rsidRPr="00164A78">
        <w:rPr>
          <w:rFonts w:ascii="Book Antiqua" w:eastAsia="Times New Roman" w:hAnsi="Book Antiqua" w:cs="Arial"/>
          <w:lang w:val="en-US" w:eastAsia="it-IT"/>
        </w:rPr>
        <w:fldChar w:fldCharType="end"/>
      </w:r>
      <w:r w:rsidR="004E4B21" w:rsidRPr="00164A78">
        <w:rPr>
          <w:rFonts w:ascii="Book Antiqua" w:eastAsia="Times New Roman" w:hAnsi="Book Antiqua" w:cs="Arial"/>
          <w:lang w:val="en-US" w:eastAsia="it-IT"/>
        </w:rPr>
      </w:r>
      <w:r w:rsidR="004E4B21" w:rsidRPr="00164A78">
        <w:rPr>
          <w:rFonts w:ascii="Book Antiqua" w:eastAsia="Times New Roman" w:hAnsi="Book Antiqua" w:cs="Arial"/>
          <w:lang w:val="en-US" w:eastAsia="it-IT"/>
        </w:rPr>
        <w:fldChar w:fldCharType="separate"/>
      </w:r>
      <w:r w:rsidR="004E4B21" w:rsidRPr="00164A78">
        <w:rPr>
          <w:rFonts w:ascii="Book Antiqua" w:eastAsia="Times New Roman" w:hAnsi="Book Antiqua" w:cs="Arial"/>
          <w:noProof/>
          <w:vertAlign w:val="superscript"/>
          <w:lang w:val="en-US" w:eastAsia="it-IT"/>
        </w:rPr>
        <w:t>[33]</w:t>
      </w:r>
      <w:r w:rsidR="004E4B21"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 xml:space="preserve"> reported that large light consolidative opacities with air bronchograms in the rapid progression stage of the disease (3–7</w:t>
      </w:r>
      <w:r w:rsidR="004E4B21" w:rsidRPr="00164A78">
        <w:rPr>
          <w:rFonts w:ascii="Book Antiqua" w:eastAsia="Times New Roman" w:hAnsi="Book Antiqua" w:cs="Arial"/>
          <w:lang w:val="en-US" w:eastAsia="it-IT"/>
        </w:rPr>
        <w:t xml:space="preserve"> d</w:t>
      </w:r>
      <w:r w:rsidRPr="00164A78">
        <w:rPr>
          <w:rFonts w:ascii="Book Antiqua" w:eastAsia="Times New Roman" w:hAnsi="Book Antiqua" w:cs="Arial"/>
          <w:lang w:val="en-US" w:eastAsia="it-IT"/>
        </w:rPr>
        <w:t xml:space="preserve"> of symptomatic presentation), while during the consolidation stage (second week of symptomatic presentation), reduction in density and size of the consolidative opacities may be observed. </w:t>
      </w:r>
      <w:r w:rsidR="003F038B" w:rsidRPr="00164A78">
        <w:rPr>
          <w:rFonts w:ascii="Book Antiqua" w:eastAsia="Times New Roman" w:hAnsi="Book Antiqua" w:cs="Arial"/>
          <w:lang w:val="en-US" w:eastAsia="it-IT"/>
        </w:rPr>
        <w:t>Lei</w:t>
      </w:r>
      <w:r w:rsidRPr="00164A78">
        <w:rPr>
          <w:rFonts w:ascii="Book Antiqua" w:eastAsia="Times New Roman" w:hAnsi="Book Antiqua" w:cs="Arial"/>
          <w:lang w:val="en-US" w:eastAsia="it-IT"/>
        </w:rPr>
        <w:t xml:space="preserve"> </w:t>
      </w:r>
      <w:r w:rsidRPr="00164A78">
        <w:rPr>
          <w:rFonts w:ascii="Book Antiqua" w:eastAsia="Times New Roman" w:hAnsi="Book Antiqua" w:cs="Arial"/>
          <w:i/>
          <w:iCs/>
          <w:lang w:val="en-US" w:eastAsia="it-IT"/>
        </w:rPr>
        <w:t>et al</w:t>
      </w:r>
      <w:r w:rsidR="00EE6E84" w:rsidRPr="00164A78">
        <w:rPr>
          <w:rFonts w:ascii="Book Antiqua" w:eastAsia="Times New Roman" w:hAnsi="Book Antiqua" w:cs="Arial"/>
          <w:lang w:val="en-US" w:eastAsia="it-IT"/>
        </w:rPr>
        <w:fldChar w:fldCharType="begin"/>
      </w:r>
      <w:r w:rsidR="00EE6E84" w:rsidRPr="00164A78">
        <w:rPr>
          <w:rFonts w:ascii="Book Antiqua" w:eastAsia="Times New Roman" w:hAnsi="Book Antiqua" w:cs="Arial"/>
          <w:lang w:val="en-US" w:eastAsia="it-IT"/>
        </w:rPr>
        <w:instrText xml:space="preserve"> ADDIN EN.CITE &lt;EndNote&gt;&lt;Cite&gt;&lt;Author&gt;Li&lt;/Author&gt;&lt;Year&gt;2020&lt;/Year&gt;&lt;RecNum&gt;8&lt;/RecNum&gt;&lt;DisplayText&gt;&lt;style face="superscript"&gt;[9]&lt;/style&gt;&lt;/DisplayText&gt;&lt;record&gt;&lt;rec-number&gt;8&lt;/rec-number&gt;&lt;foreign-keys&gt;&lt;key app="EN" db-id="0r5xs0vfkx92xiedeauvx5eod5az90aw9xa0" timestamp="1587812901"&gt;8&lt;/key&gt;&lt;/foreign-keys&gt;&lt;ref-type name="Journal Article"&gt;17&lt;/ref-type&gt;&lt;contributors&gt;&lt;authors&gt;&lt;author&gt;Lei, J.&lt;/author&gt;&lt;author&gt;Li, J.&lt;/author&gt;&lt;author&gt;Li, X.&lt;/author&gt;&lt;author&gt;Qi, X.&lt;/author&gt;&lt;/authors&gt;&lt;/contributors&gt;&lt;auth-address&gt;From the 2019-nCoV Investigating and Research Team, The First Hospital of Lanzhou University, 1 Donggang West Rd, Lanzhou 730000, China.&lt;/auth-address&gt;&lt;titles&gt;&lt;title&gt;CT Imaging of the 2019 Novel Coronavirus (2019-nCoV) Pneumonia&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18&lt;/pages&gt;&lt;volume&gt;295&lt;/volume&gt;&lt;number&gt;1&lt;/number&gt;&lt;edition&gt;2020/02/01&lt;/edition&gt;&lt;keywords&gt;&lt;keyword&gt;Adult&lt;/keyword&gt;&lt;keyword&gt;Biomarkers/metabolism&lt;/keyword&gt;&lt;keyword&gt;China&lt;/keyword&gt;&lt;keyword&gt;Coronavirus Infections/complications/*diagnostic imaging/pathology&lt;/keyword&gt;&lt;keyword&gt;Cough/etiology&lt;/keyword&gt;&lt;keyword&gt;Female&lt;/keyword&gt;&lt;keyword&gt;Fever/etiology&lt;/keyword&gt;&lt;keyword&gt;Humans&lt;/keyword&gt;&lt;keyword&gt;Lung/*diagnostic imaging/pathology&lt;/keyword&gt;&lt;keyword&gt;Pneumonia, Viral/complications/*diagnostic imaging/pathology&lt;/keyword&gt;&lt;keyword&gt;Respiratory Sounds&lt;/keyword&gt;&lt;keyword&gt;*Tomography, X-Ray Computed&lt;/keyword&gt;&lt;keyword&gt;Travel&lt;/keyword&gt;&lt;/keywords&gt;&lt;dates&gt;&lt;year&gt;2020&lt;/year&gt;&lt;pub-dates&gt;&lt;date&gt;Apr&lt;/date&gt;&lt;/pub-dates&gt;&lt;/dates&gt;&lt;isbn&gt;0033-8419&lt;/isbn&gt;&lt;accession-num&gt;32003646&lt;/accession-num&gt;&lt;urls&gt;&lt;/urls&gt;&lt;electronic-resource-num&gt;10.1148/radiol.2020200236&lt;/electronic-resource-num&gt;&lt;remote-database-provider&gt;NLM&lt;/remote-database-provider&gt;&lt;language&gt;eng&lt;/language&gt;&lt;/record&gt;&lt;/Cite&gt;&lt;/EndNote&gt;</w:instrText>
      </w:r>
      <w:r w:rsidR="00EE6E84" w:rsidRPr="00164A78">
        <w:rPr>
          <w:rFonts w:ascii="Book Antiqua" w:eastAsia="Times New Roman" w:hAnsi="Book Antiqua" w:cs="Arial"/>
          <w:lang w:val="en-US" w:eastAsia="it-IT"/>
        </w:rPr>
        <w:fldChar w:fldCharType="separate"/>
      </w:r>
      <w:r w:rsidR="00EE6E84" w:rsidRPr="00164A78">
        <w:rPr>
          <w:rFonts w:ascii="Book Antiqua" w:eastAsia="Times New Roman" w:hAnsi="Book Antiqua" w:cs="Arial"/>
          <w:noProof/>
          <w:vertAlign w:val="superscript"/>
          <w:lang w:val="en-US" w:eastAsia="it-IT"/>
        </w:rPr>
        <w:t>[9]</w:t>
      </w:r>
      <w:r w:rsidR="00EE6E84"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 xml:space="preserve"> defined consolidation as a common sign of COVID-19 associated to GGO reported in 96% of patients, while Li </w:t>
      </w:r>
      <w:r w:rsidRPr="00164A78">
        <w:rPr>
          <w:rFonts w:ascii="Book Antiqua" w:eastAsia="Times New Roman" w:hAnsi="Book Antiqua" w:cs="Arial"/>
          <w:i/>
          <w:iCs/>
          <w:lang w:val="en-US" w:eastAsia="it-IT"/>
        </w:rPr>
        <w:t>et al</w:t>
      </w:r>
      <w:r w:rsidR="00C472D4" w:rsidRPr="00164A78">
        <w:rPr>
          <w:rFonts w:ascii="Book Antiqua" w:eastAsia="Times New Roman" w:hAnsi="Book Antiqua" w:cs="Arial"/>
          <w:lang w:val="en-US" w:eastAsia="it-IT"/>
        </w:rPr>
        <w:fldChar w:fldCharType="begin"/>
      </w:r>
      <w:r w:rsidR="00C472D4" w:rsidRPr="00164A78">
        <w:rPr>
          <w:rFonts w:ascii="Book Antiqua" w:eastAsia="Times New Roman" w:hAnsi="Book Antiqua" w:cs="Arial"/>
          <w:lang w:val="en-US" w:eastAsia="it-IT"/>
        </w:rPr>
        <w:instrText xml:space="preserve"> ADDIN EN.CITE &lt;EndNote&gt;&lt;Cite&gt;&lt;Author&gt;Li&lt;/Author&gt;&lt;Year&gt;2020&lt;/Year&gt;&lt;RecNum&gt;4&lt;/RecNum&gt;&lt;DisplayText&gt;&lt;style face="superscript"&gt;[29]&lt;/style&gt;&lt;/DisplayText&gt;&lt;record&gt;&lt;rec-number&gt;4&lt;/rec-number&gt;&lt;foreign-keys&gt;&lt;key app="EN" db-id="2vf9we5p3rrttgepxadpvv94v0fvpve2w0vd" timestamp="1587817199"&gt;4&lt;/key&gt;&lt;/foreign-keys&gt;&lt;ref-type name="Journal Article"&gt;17&lt;/ref-type&gt;&lt;contributors&gt;&lt;authors&gt;&lt;author&gt;Li, K.&lt;/author&gt;&lt;author&gt;Wu, J.&lt;/author&gt;&lt;author&gt;Wu, F.&lt;/author&gt;&lt;author&gt;Guo, D.&lt;/author&gt;&lt;author&gt;Chen, L.&lt;/author&gt;&lt;author&gt;Fang, Z.&lt;/author&gt;&lt;author&gt;Li, C.&lt;/author&gt;&lt;/authors&gt;&lt;/contributors&gt;&lt;auth-address&gt;Department of Radiology, the Second Affiliated Hospital of Chongqing Medical University, Chongqing, China.&amp;#xD;Department of Radiology, Chongqing Three Gorges Central Hospital, Chongqing, China.&amp;#xD;Department of Medical Service, Yanzhuang Central Hospital of Gangcheng District, Jinan, China.&lt;/auth-address&gt;&lt;titles&gt;&lt;title&gt;The Clinical and Chest CT Features Associated with Severe and Critical COVID-19 Pneumonia&lt;/title&gt;&lt;secondary-title&gt;Invest Radiol&lt;/secondary-title&gt;&lt;alt-title&gt;Investigative radiology&lt;/alt-title&gt;&lt;/titles&gt;&lt;periodical&gt;&lt;full-title&gt;Invest Radiol&lt;/full-title&gt;&lt;abbr-1&gt;Investigative radiology&lt;/abbr-1&gt;&lt;/periodical&gt;&lt;alt-periodical&gt;&lt;full-title&gt;Invest Radiol&lt;/full-title&gt;&lt;abbr-1&gt;Investigative radiology&lt;/abbr-1&gt;&lt;/alt-periodical&gt;&lt;edition&gt;2020/03/03&lt;/edition&gt;&lt;dates&gt;&lt;year&gt;2020&lt;/year&gt;&lt;pub-dates&gt;&lt;date&gt;Feb 29&lt;/date&gt;&lt;/pub-dates&gt;&lt;/dates&gt;&lt;isbn&gt;0020-9996&lt;/isbn&gt;&lt;accession-num&gt;32118615&lt;/accession-num&gt;&lt;urls&gt;&lt;/urls&gt;&lt;custom2&gt;PMC7147273&lt;/custom2&gt;&lt;electronic-resource-num&gt;10.1097/rli.0000000000000672&lt;/electronic-resource-num&gt;&lt;remote-database-provider&gt;NLM&lt;/remote-database-provider&gt;&lt;language&gt;eng&lt;/language&gt;&lt;/record&gt;&lt;/Cite&gt;&lt;/EndNote&gt;</w:instrText>
      </w:r>
      <w:r w:rsidR="00C472D4" w:rsidRPr="00164A78">
        <w:rPr>
          <w:rFonts w:ascii="Book Antiqua" w:eastAsia="Times New Roman" w:hAnsi="Book Antiqua" w:cs="Arial"/>
          <w:lang w:val="en-US" w:eastAsia="it-IT"/>
        </w:rPr>
        <w:fldChar w:fldCharType="separate"/>
      </w:r>
      <w:r w:rsidR="00C472D4" w:rsidRPr="00164A78">
        <w:rPr>
          <w:rFonts w:ascii="Book Antiqua" w:eastAsia="Times New Roman" w:hAnsi="Book Antiqua" w:cs="Arial"/>
          <w:noProof/>
          <w:vertAlign w:val="superscript"/>
          <w:lang w:val="en-US" w:eastAsia="it-IT"/>
        </w:rPr>
        <w:t>[29]</w:t>
      </w:r>
      <w:r w:rsidR="00C472D4"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 xml:space="preserve"> reported the presence of consolidation in 63.9% of population. </w:t>
      </w:r>
    </w:p>
    <w:p w14:paraId="2E9F5E9B" w14:textId="08475A6A" w:rsidR="00C13122" w:rsidRPr="00164A78" w:rsidRDefault="00C13122" w:rsidP="00164A78">
      <w:pPr>
        <w:pStyle w:val="a7"/>
        <w:snapToGrid w:val="0"/>
        <w:spacing w:line="360" w:lineRule="auto"/>
        <w:ind w:firstLineChars="100" w:firstLine="240"/>
        <w:jc w:val="both"/>
        <w:rPr>
          <w:rFonts w:ascii="Book Antiqua" w:eastAsia="Times New Roman" w:hAnsi="Book Antiqua" w:cs="Arial"/>
          <w:lang w:val="en-US" w:eastAsia="it-IT"/>
        </w:rPr>
      </w:pPr>
      <w:r w:rsidRPr="00164A78">
        <w:rPr>
          <w:rFonts w:ascii="Book Antiqua" w:eastAsia="Times New Roman" w:hAnsi="Book Antiqua" w:cs="Arial"/>
          <w:lang w:val="en-US" w:eastAsia="it-IT"/>
        </w:rPr>
        <w:t>Interestingly, during follow-up studies, CT showed increased consolidation suggestive for progression of the disease</w:t>
      </w:r>
      <w:r w:rsidRPr="00164A78">
        <w:rPr>
          <w:rFonts w:ascii="Book Antiqua" w:eastAsia="Times New Roman" w:hAnsi="Book Antiqua" w:cs="Arial"/>
          <w:lang w:val="en-US" w:eastAsia="it-IT"/>
        </w:rPr>
        <w:fldChar w:fldCharType="begin"/>
      </w:r>
      <w:r w:rsidRPr="00164A78">
        <w:rPr>
          <w:rFonts w:ascii="Book Antiqua" w:eastAsia="Times New Roman" w:hAnsi="Book Antiqua" w:cs="Arial"/>
          <w:lang w:val="en-US" w:eastAsia="it-IT"/>
        </w:rPr>
        <w:instrText xml:space="preserve"> ADDIN EN.CITE &lt;EndNote&gt;&lt;Cite&gt;&lt;Author&gt;Li&lt;/Author&gt;&lt;Year&gt;2020&lt;/Year&gt;&lt;RecNum&gt;8&lt;/RecNum&gt;&lt;DisplayText&gt;&lt;style face="superscript"&gt;[9]&lt;/style&gt;&lt;/DisplayText&gt;&lt;record&gt;&lt;rec-number&gt;8&lt;/rec-number&gt;&lt;foreign-keys&gt;&lt;key app="EN" db-id="0r5xs0vfkx92xiedeauvx5eod5az90aw9xa0" timestamp="1587812901"&gt;8&lt;/key&gt;&lt;/foreign-keys&gt;&lt;ref-type name="Journal Article"&gt;17&lt;/ref-type&gt;&lt;contributors&gt;&lt;authors&gt;&lt;author&gt;Lei, J.&lt;/author&gt;&lt;author&gt;Li, J.&lt;/author&gt;&lt;author&gt;Li, X.&lt;/author&gt;&lt;author&gt;Qi, X.&lt;/author&gt;&lt;/authors&gt;&lt;/contributors&gt;&lt;auth-address&gt;From the 2019-nCoV Investigating and Research Team, The First Hospital of Lanzhou University, 1 Donggang West Rd, Lanzhou 730000, China.&lt;/auth-address&gt;&lt;titles&gt;&lt;title&gt;CT Imaging of the 2019 Novel Coronavirus (2019-nCoV) Pneumonia&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18&lt;/pages&gt;&lt;volume&gt;295&lt;/volume&gt;&lt;number&gt;1&lt;/number&gt;&lt;edition&gt;2020/02/01&lt;/edition&gt;&lt;keywords&gt;&lt;keyword&gt;Adult&lt;/keyword&gt;&lt;keyword&gt;Biomarkers/metabolism&lt;/keyword&gt;&lt;keyword&gt;China&lt;/keyword&gt;&lt;keyword&gt;Coronavirus Infections/complications/*diagnostic imaging/pathology&lt;/keyword&gt;&lt;keyword&gt;Cough/etiology&lt;/keyword&gt;&lt;keyword&gt;Female&lt;/keyword&gt;&lt;keyword&gt;Fever/etiology&lt;/keyword&gt;&lt;keyword&gt;Humans&lt;/keyword&gt;&lt;keyword&gt;Lung/*diagnostic imaging/pathology&lt;/keyword&gt;&lt;keyword&gt;Pneumonia, Viral/complications/*diagnostic imaging/pathology&lt;/keyword&gt;&lt;keyword&gt;Respiratory Sounds&lt;/keyword&gt;&lt;keyword&gt;*Tomography, X-Ray Computed&lt;/keyword&gt;&lt;keyword&gt;Travel&lt;/keyword&gt;&lt;/keywords&gt;&lt;dates&gt;&lt;year&gt;2020&lt;/year&gt;&lt;pub-dates&gt;&lt;date&gt;Apr&lt;/date&gt;&lt;/pub-dates&gt;&lt;/dates&gt;&lt;isbn&gt;0033-8419&lt;/isbn&gt;&lt;accession-num&gt;32003646&lt;/accession-num&gt;&lt;urls&gt;&lt;/urls&gt;&lt;electronic-resource-num&gt;10.1148/radiol.2020200236&lt;/electronic-resource-num&gt;&lt;remote-database-provider&gt;NLM&lt;/remote-database-provider&gt;&lt;language&gt;eng&lt;/language&gt;&lt;/record&gt;&lt;/Cite&gt;&lt;/EndNote&gt;</w:instrText>
      </w:r>
      <w:r w:rsidRPr="00164A78">
        <w:rPr>
          <w:rFonts w:ascii="Book Antiqua" w:eastAsia="Times New Roman" w:hAnsi="Book Antiqua" w:cs="Arial"/>
          <w:lang w:val="en-US" w:eastAsia="it-IT"/>
        </w:rPr>
        <w:fldChar w:fldCharType="separate"/>
      </w:r>
      <w:r w:rsidRPr="00164A78">
        <w:rPr>
          <w:rFonts w:ascii="Book Antiqua" w:eastAsia="Times New Roman" w:hAnsi="Book Antiqua" w:cs="Arial"/>
          <w:noProof/>
          <w:vertAlign w:val="superscript"/>
          <w:lang w:val="en-US" w:eastAsia="it-IT"/>
        </w:rPr>
        <w:t>[9]</w:t>
      </w:r>
      <w:r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 xml:space="preserve">; </w:t>
      </w:r>
      <w:r w:rsidR="00C472D4" w:rsidRPr="00164A78">
        <w:rPr>
          <w:rFonts w:ascii="Book Antiqua" w:eastAsia="Times New Roman" w:hAnsi="Book Antiqua" w:cs="Arial"/>
          <w:color w:val="000000" w:themeColor="text1"/>
          <w:lang w:val="en-US" w:eastAsia="it-IT"/>
        </w:rPr>
        <w:t>However</w:t>
      </w:r>
      <w:r w:rsidRPr="00164A78">
        <w:rPr>
          <w:rFonts w:ascii="Book Antiqua" w:eastAsia="Times New Roman" w:hAnsi="Book Antiqua" w:cs="Arial"/>
          <w:color w:val="000000" w:themeColor="text1"/>
          <w:lang w:val="en-US" w:eastAsia="it-IT"/>
        </w:rPr>
        <w:t>, the appearance of lung consolidation on ground glass area is not related to a worsening of clinical and laboratory data.</w:t>
      </w:r>
    </w:p>
    <w:p w14:paraId="32FD1955" w14:textId="77777777" w:rsidR="00C13122" w:rsidRPr="00164A78" w:rsidRDefault="00C13122" w:rsidP="00164A78">
      <w:pPr>
        <w:pStyle w:val="a7"/>
        <w:snapToGrid w:val="0"/>
        <w:spacing w:line="360" w:lineRule="auto"/>
        <w:jc w:val="both"/>
        <w:rPr>
          <w:rFonts w:ascii="Book Antiqua" w:eastAsia="Times New Roman" w:hAnsi="Book Antiqua" w:cs="Arial"/>
          <w:lang w:val="en-US" w:eastAsia="it-IT"/>
        </w:rPr>
      </w:pPr>
    </w:p>
    <w:p w14:paraId="32C18E1F" w14:textId="77777777" w:rsidR="00C13122" w:rsidRPr="00164A78" w:rsidRDefault="00C13122" w:rsidP="00164A78">
      <w:pPr>
        <w:pStyle w:val="a7"/>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AIR BRONCHOGRAM</w:t>
      </w:r>
    </w:p>
    <w:p w14:paraId="46761699" w14:textId="7FC20426"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t xml:space="preserve">Air bronchogram is a pattern of air-filled bronchi on a background of opaque air-less or consolidated lung (Figure 6). The sign implies patency of proximal airways and evacuation of alveolar air by means of absorption (atelectasis) or replacement (pneumonia) or a combination of these processes. </w:t>
      </w:r>
      <w:r w:rsidRPr="00164A78">
        <w:rPr>
          <w:rFonts w:ascii="Book Antiqua" w:hAnsi="Book Antiqua" w:cs="Arial"/>
          <w:color w:val="000000" w:themeColor="text1"/>
          <w:shd w:val="clear" w:color="auto" w:fill="FFFFFF"/>
          <w:lang w:val="en-US"/>
        </w:rPr>
        <w:t>Air bronchogram is usually a sign of alveolar involvement</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&lt;EndNote&gt;&lt;Cite&gt;&lt;Author&gt;Collins&lt;/Author&gt;&lt;Year&gt;2001&lt;/Year&gt;&lt;RecNum&gt;10&lt;/RecNum&gt;&lt;DisplayText&gt;&lt;style face="superscript"&gt;[34]&lt;/style&gt;&lt;/DisplayText&gt;&lt;record&gt;&lt;rec-number&gt;10&lt;/rec-number&gt;&lt;foreign-keys&gt;&lt;key app="EN" db-id="0r5xs0vfkx92xiedeauvx5eod5az90aw9xa0" timestamp="1587814890"&gt;10&lt;/key&gt;&lt;/foreign-keys&gt;&lt;ref-type name="Journal Article"&gt;17&lt;/ref-type&gt;&lt;contributors&gt;&lt;authors&gt;&lt;author&gt;Collins, J.&lt;/author&gt;&lt;/authors&gt;&lt;/contributors&gt;&lt;auth-address&gt;Department of Radiology, Graduate Medicine Education, University of Wisconsin Medical School and Hospital and Clinics, Madison 53792-3252, USA. jcollin4@facstaff.wisc.edu&lt;/auth-address&gt;&lt;titles&gt;&lt;title&gt;CT signs and patterns of lung disease&lt;/title&gt;&lt;secondary-title&gt;Radiol Clin North Am&lt;/secondary-title&gt;&lt;alt-title&gt;Radiologic clinics of North America&lt;/alt-title&gt;&lt;/titles&gt;&lt;periodical&gt;&lt;full-title&gt;Radiol Clin North Am&lt;/full-title&gt;&lt;abbr-1&gt;Radiologic clinics of North America&lt;/abbr-1&gt;&lt;/periodical&gt;&lt;alt-periodical&gt;&lt;full-title&gt;Radiol Clin North Am&lt;/full-title&gt;&lt;abbr-1&gt;Radiologic clinics of North America&lt;/abbr-1&gt;&lt;/alt-periodical&gt;&lt;pages&gt;1115-35&lt;/pages&gt;&lt;volume&gt;39&lt;/volume&gt;&lt;number&gt;6&lt;/number&gt;&lt;edition&gt;2001/11/09&lt;/edition&gt;&lt;keywords&gt;&lt;keyword&gt;Diagnosis, Differential&lt;/keyword&gt;&lt;keyword&gt;Humans&lt;/keyword&gt;&lt;keyword&gt;Lung Diseases/*diagnostic imaging/pathology&lt;/keyword&gt;&lt;keyword&gt;Radiographic Image Enhancement&lt;/keyword&gt;&lt;keyword&gt;Radiography, Thoracic&lt;/keyword&gt;&lt;keyword&gt;Tomography, X-Ray Computed&lt;/keyword&gt;&lt;/keywords&gt;&lt;dates&gt;&lt;year&gt;2001&lt;/year&gt;&lt;pub-dates&gt;&lt;date&gt;Nov&lt;/date&gt;&lt;/pub-dates&gt;&lt;/dates&gt;&lt;isbn&gt;0033-8389 (Print)&amp;#xD;0033-8389&lt;/isbn&gt;&lt;accession-num&gt;11699664&lt;/accession-num&gt;&lt;urls&gt;&lt;/urls&gt;&lt;electronic-resource-num&gt;10.1016/s0033-8389(05)70334-1&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[34]</w:t>
      </w:r>
      <w:r w:rsidRPr="00164A78">
        <w:rPr>
          <w:rFonts w:ascii="Book Antiqua" w:hAnsi="Book Antiqua" w:cs="Arial"/>
          <w:lang w:val="en-US"/>
        </w:rPr>
        <w:fldChar w:fldCharType="end"/>
      </w:r>
      <w:r w:rsidRPr="00164A78">
        <w:rPr>
          <w:rFonts w:ascii="Book Antiqua" w:hAnsi="Book Antiqua" w:cs="Arial"/>
          <w:lang w:val="en-US"/>
        </w:rPr>
        <w:t xml:space="preserve">. </w:t>
      </w:r>
    </w:p>
    <w:p w14:paraId="3B4DD588" w14:textId="3250AC3C"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Chen </w:t>
      </w:r>
      <w:r w:rsidRPr="00164A78">
        <w:rPr>
          <w:rFonts w:ascii="Book Antiqua" w:hAnsi="Book Antiqua" w:cs="Arial"/>
          <w:i/>
          <w:iCs/>
          <w:lang w:val="en-US"/>
        </w:rPr>
        <w:t>et al</w:t>
      </w:r>
      <w:r w:rsidR="00D2188D" w:rsidRPr="00164A78">
        <w:rPr>
          <w:rFonts w:ascii="Book Antiqua" w:hAnsi="Book Antiqua" w:cs="Arial"/>
          <w:lang w:val="en-US"/>
        </w:rPr>
        <w:fldChar w:fldCharType="begin">
          <w:fldData xml:space="preserve">PEVuZE5vdGU+PENpdGU+PEF1dGhvcj5DaGVuPC9BdXRob3I+PFllYXI+MjAyMDwvWWVhcj48UmVj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</w:fldData>
        </w:fldChar>
      </w:r>
      <w:r w:rsidR="00D2188D" w:rsidRPr="00164A78">
        <w:rPr>
          <w:rFonts w:ascii="Book Antiqua" w:hAnsi="Book Antiqua" w:cs="Arial"/>
          <w:lang w:val="en-US"/>
        </w:rPr>
        <w:instrText xml:space="preserve"> ADDIN EN.CITE </w:instrText>
      </w:r>
      <w:r w:rsidR="00D2188D" w:rsidRPr="00164A78">
        <w:rPr>
          <w:rFonts w:ascii="Book Antiqua" w:hAnsi="Book Antiqua" w:cs="Arial"/>
          <w:lang w:val="en-US"/>
        </w:rPr>
        <w:fldChar w:fldCharType="begin">
          <w:fldData xml:space="preserve">PEVuZE5vdGU+PENpdGU+PEF1dGhvcj5DaGVuPC9BdXRob3I+PFllYXI+MjAyMDwvWWVhcj48UmVj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</w:fldData>
        </w:fldChar>
      </w:r>
      <w:r w:rsidR="00D2188D" w:rsidRPr="00164A78">
        <w:rPr>
          <w:rFonts w:ascii="Book Antiqua" w:hAnsi="Book Antiqua" w:cs="Arial"/>
          <w:lang w:val="en-US"/>
        </w:rPr>
        <w:instrText xml:space="preserve"> ADDIN EN.CITE.DATA </w:instrText>
      </w:r>
      <w:r w:rsidR="00D2188D" w:rsidRPr="00164A78">
        <w:rPr>
          <w:rFonts w:ascii="Book Antiqua" w:hAnsi="Book Antiqua" w:cs="Arial"/>
          <w:lang w:val="en-US"/>
        </w:rPr>
      </w:r>
      <w:r w:rsidR="00D2188D" w:rsidRPr="00164A78">
        <w:rPr>
          <w:rFonts w:ascii="Book Antiqua" w:hAnsi="Book Antiqua" w:cs="Arial"/>
          <w:lang w:val="en-US"/>
        </w:rPr>
        <w:fldChar w:fldCharType="end"/>
      </w:r>
      <w:r w:rsidR="00D2188D" w:rsidRPr="00164A78">
        <w:rPr>
          <w:rFonts w:ascii="Book Antiqua" w:hAnsi="Book Antiqua" w:cs="Arial"/>
          <w:lang w:val="en-US"/>
        </w:rPr>
      </w:r>
      <w:r w:rsidR="00D2188D" w:rsidRPr="00164A78">
        <w:rPr>
          <w:rFonts w:ascii="Book Antiqua" w:hAnsi="Book Antiqua" w:cs="Arial"/>
          <w:lang w:val="en-US"/>
        </w:rPr>
        <w:fldChar w:fldCharType="separate"/>
      </w:r>
      <w:r w:rsidR="00D2188D" w:rsidRPr="00164A78">
        <w:rPr>
          <w:rFonts w:ascii="Book Antiqua" w:hAnsi="Book Antiqua" w:cs="Arial"/>
          <w:noProof/>
          <w:vertAlign w:val="superscript"/>
          <w:lang w:val="en-US"/>
        </w:rPr>
        <w:t>[21]</w:t>
      </w:r>
      <w:r w:rsidR="00D2188D" w:rsidRPr="00164A78">
        <w:rPr>
          <w:rFonts w:ascii="Book Antiqua" w:hAnsi="Book Antiqua" w:cs="Arial"/>
          <w:lang w:val="en-US"/>
        </w:rPr>
        <w:fldChar w:fldCharType="end"/>
      </w:r>
      <w:r w:rsidRPr="00164A78">
        <w:rPr>
          <w:rFonts w:ascii="Book Antiqua" w:hAnsi="Book Antiqua" w:cs="Arial"/>
          <w:lang w:val="en-US"/>
        </w:rPr>
        <w:t xml:space="preserve"> described the presence of air bronchogram in 56.2% of COVID-19 cases, mostly in the middle-aged patients who present a more severe lobar involvement. Similarly, Zh</w:t>
      </w:r>
      <w:r w:rsidR="003D4095" w:rsidRPr="00164A78">
        <w:rPr>
          <w:rFonts w:ascii="Book Antiqua" w:hAnsi="Book Antiqua" w:cs="Arial"/>
          <w:lang w:val="en-US"/>
        </w:rPr>
        <w:t>o</w:t>
      </w:r>
      <w:r w:rsidRPr="00164A78">
        <w:rPr>
          <w:rFonts w:ascii="Book Antiqua" w:hAnsi="Book Antiqua" w:cs="Arial"/>
          <w:lang w:val="en-US"/>
        </w:rPr>
        <w:t xml:space="preserve">u </w:t>
      </w:r>
      <w:r w:rsidRPr="00164A78">
        <w:rPr>
          <w:rFonts w:ascii="Book Antiqua" w:hAnsi="Book Antiqua" w:cs="Arial"/>
          <w:i/>
          <w:iCs/>
          <w:lang w:val="en-US"/>
        </w:rPr>
        <w:t>et al</w:t>
      </w:r>
      <w:r w:rsidR="00D2188D" w:rsidRPr="00164A78">
        <w:rPr>
          <w:rFonts w:ascii="Book Antiqua" w:hAnsi="Book Antiqua" w:cs="Arial"/>
          <w:lang w:val="en-US"/>
        </w:rPr>
        <w:fldChar w:fldCharType="begin"/>
      </w:r>
      <w:r w:rsidR="00D2188D" w:rsidRPr="00164A78">
        <w:rPr>
          <w:rFonts w:ascii="Book Antiqua" w:hAnsi="Book Antiqua" w:cs="Arial"/>
          <w:lang w:val="en-US"/>
        </w:rPr>
        <w:instrText xml:space="preserve"> ADDIN EN.CITE &lt;EndNote&gt;&lt;Cite&gt;&lt;Author&gt;Zhu&lt;/Author&gt;&lt;Year&gt;2020&lt;/Year&gt;&lt;RecNum&gt;1&lt;/RecNum&gt;&lt;DisplayText&gt;&lt;style face="superscript"&gt;[35]&lt;/style&gt;&lt;/DisplayText&gt;&lt;record&gt;&lt;rec-number&gt;1&lt;/rec-number&gt;&lt;foreign-keys&gt;&lt;key app="EN" db-id="2vf9we5p3rrttgepxadpvv94v0fvpve2w0vd" timestamp="1587817013"&gt;1&lt;/key&gt;&lt;/foreign-keys&gt;&lt;ref-type name="Journal Article"&gt;17&lt;/ref-type&gt;&lt;contributors&gt;&lt;authors&gt;&lt;author&gt;Zhou, S.&lt;/author&gt;&lt;author&gt;Wang, Y.&lt;/author&gt;&lt;author&gt;Zhu, T.&lt;/author&gt;&lt;author&gt;Xia, L.&lt;/author&gt;&lt;/authors&gt;&lt;/contributors&gt;&lt;auth-address&gt;Department of Radiology, Tongji Hospital, Tongji Medical College, Huazhong University of Science and Technology, 1095 Jiefang Rd, Qiaokou District, Wuhan, Hubei 430030, China.&lt;/auth-address&gt;&lt;titles&gt;&lt;title&gt;CT Features of Coronavirus Disease 2019 (COVID-19) Pneumonia in 62 Patients in Wuhan, China&lt;/title&gt;&lt;secondary-title&gt;AJR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roentgenology&lt;/abbr-1&gt;&lt;/alt-periodical&gt;&lt;pages&gt;1-8&lt;/pages&gt;&lt;edition&gt;2020/03/07&lt;/edition&gt;&lt;keywords&gt;&lt;keyword&gt;Covid-19&lt;/keyword&gt;&lt;keyword&gt;Ct&lt;/keyword&gt;&lt;keyword&gt;coronavirus disease 2019&lt;/keyword&gt;&lt;keyword&gt;pneumonia&lt;/keyword&gt;&lt;/keywords&gt;&lt;dates&gt;&lt;year&gt;2020&lt;/year&gt;&lt;pub-dates&gt;&lt;date&gt;Mar 5&lt;/date&gt;&lt;/pub-dates&gt;&lt;/dates&gt;&lt;isbn&gt;0361-803x&lt;/isbn&gt;&lt;accession-num&gt;32134681&lt;/accession-num&gt;&lt;urls&gt;&lt;/urls&gt;&lt;electronic-resource-num&gt;10.2214/ajr.20.22975&lt;/electronic-resource-num&gt;&lt;remote-database-provider&gt;NLM&lt;/remote-database-provider&gt;&lt;language&gt;eng&lt;/language&gt;&lt;/record&gt;&lt;/Cite&gt;&lt;/EndNote&gt;</w:instrText>
      </w:r>
      <w:r w:rsidR="00D2188D" w:rsidRPr="00164A78">
        <w:rPr>
          <w:rFonts w:ascii="Book Antiqua" w:hAnsi="Book Antiqua" w:cs="Arial"/>
          <w:lang w:val="en-US"/>
        </w:rPr>
        <w:fldChar w:fldCharType="separate"/>
      </w:r>
      <w:r w:rsidR="00D2188D" w:rsidRPr="00164A78">
        <w:rPr>
          <w:rFonts w:ascii="Book Antiqua" w:hAnsi="Book Antiqua" w:cs="Arial"/>
          <w:noProof/>
          <w:vertAlign w:val="superscript"/>
          <w:lang w:val="en-US"/>
        </w:rPr>
        <w:t>[35]</w:t>
      </w:r>
      <w:r w:rsidR="00D2188D" w:rsidRPr="00164A78">
        <w:rPr>
          <w:rFonts w:ascii="Book Antiqua" w:hAnsi="Book Antiqua" w:cs="Arial"/>
          <w:lang w:val="en-US"/>
        </w:rPr>
        <w:fldChar w:fldCharType="end"/>
      </w:r>
      <w:r w:rsidRPr="00164A78">
        <w:rPr>
          <w:rFonts w:ascii="Book Antiqua" w:hAnsi="Book Antiqua" w:cs="Arial"/>
          <w:lang w:val="en-US"/>
        </w:rPr>
        <w:t xml:space="preserve"> in their meta-analysis described the air bronchogram sign as one of the most common signs in COVID-19 patients (44.7%), often in patients with bilateral and multilobe involvement. </w:t>
      </w:r>
      <w:proofErr w:type="spellStart"/>
      <w:r w:rsidRPr="00164A78">
        <w:rPr>
          <w:rFonts w:ascii="Book Antiqua" w:hAnsi="Book Antiqua" w:cs="Arial"/>
          <w:lang w:val="en-US"/>
        </w:rPr>
        <w:t>Lyu</w:t>
      </w:r>
      <w:proofErr w:type="spellEnd"/>
      <w:r w:rsidRPr="00164A78">
        <w:rPr>
          <w:rFonts w:ascii="Book Antiqua" w:hAnsi="Book Antiqua" w:cs="Arial"/>
          <w:lang w:val="en-US"/>
        </w:rPr>
        <w:t xml:space="preserve"> </w:t>
      </w:r>
      <w:r w:rsidRPr="00164A78">
        <w:rPr>
          <w:rFonts w:ascii="Book Antiqua" w:hAnsi="Book Antiqua" w:cs="Arial"/>
          <w:i/>
          <w:iCs/>
          <w:lang w:val="en-US"/>
        </w:rPr>
        <w:t>et al</w:t>
      </w:r>
      <w:r w:rsidR="00D2188D" w:rsidRPr="00164A78">
        <w:rPr>
          <w:rFonts w:ascii="Book Antiqua" w:hAnsi="Book Antiqua" w:cs="Arial"/>
          <w:lang w:val="en-US"/>
        </w:rPr>
        <w:fldChar w:fldCharType="begin"/>
      </w:r>
      <w:r w:rsidR="00D2188D" w:rsidRPr="00164A78">
        <w:rPr>
          <w:rFonts w:ascii="Book Antiqua" w:hAnsi="Book Antiqua" w:cs="Arial"/>
          <w:lang w:val="en-US"/>
        </w:rPr>
        <w:instrText xml:space="preserve"> ADDIN EN.CITE &lt;EndNote&gt;&lt;Cite&gt;&lt;Author&gt;Lyu&lt;/Author&gt;&lt;Year&gt;2020&lt;/Year&gt;&lt;RecNum&gt;2&lt;/RecNum&gt;&lt;DisplayText&gt;&lt;style face="superscript"&gt;[36]&lt;/style&gt;&lt;/DisplayText&gt;&lt;record&gt;&lt;rec-number&gt;2&lt;/rec-number&gt;&lt;foreign-keys&gt;&lt;key app="EN" db-id="9sw5zswf7zv22ge0e5evtfsz99z5xeaddfva" timestamp="1587815132"&gt;2&lt;/key&gt;&lt;/foreign-keys&gt;&lt;ref-type name="Journal Article"&gt;17&lt;/ref-type&gt;&lt;contributors&gt;&lt;authors&gt;&lt;author&gt;Lyu, P.&lt;/author&gt;&lt;author&gt;Liu, X.&lt;/author&gt;&lt;author&gt;Zhang, R.&lt;/author&gt;&lt;author&gt;Shi, L.&lt;/author&gt;&lt;author&gt;Gao, J.&lt;/author&gt;&lt;/authors&gt;&lt;/contributors&gt;&lt;auth-address&gt;The Department of Radiology, The First Affiliated Hospital of Zhengzhou University.&amp;#xD;CT Collaboration, Siemens Healthineers Ltd.&lt;/auth-address&gt;&lt;titles&gt;&lt;title&gt;The performance of chest CT in evaluating the clinical severity of COVID-19 pneumonia: identifying critical cases based on CT characteristics&lt;/title&gt;&lt;secondary-title&gt;Invest Radiol&lt;/secondary-title&gt;&lt;alt-title&gt;Investigative radiology&lt;/alt-title&gt;&lt;/titles&gt;&lt;periodical&gt;&lt;full-title&gt;Invest Radiol&lt;/full-title&gt;&lt;abbr-1&gt;Investigative radiology&lt;/abbr-1&gt;&lt;/periodical&gt;&lt;alt-periodical&gt;&lt;full-title&gt;Invest Radiol&lt;/full-title&gt;&lt;abbr-1&gt;Investigative radiology&lt;/abbr-1&gt;&lt;/alt-periodical&gt;&lt;edition&gt;2020/04/19&lt;/edition&gt;&lt;dates&gt;&lt;year&gt;2020&lt;/year&gt;&lt;pub-dates&gt;&lt;date&gt;Apr 17&lt;/date&gt;&lt;/pub-dates&gt;&lt;/dates&gt;&lt;isbn&gt;0020-9996&lt;/isbn&gt;&lt;accession-num&gt;32304402&lt;/accession-num&gt;&lt;urls&gt;&lt;/urls&gt;&lt;custom2&gt;PMC7173027&lt;/custom2&gt;&lt;electronic-resource-num&gt;10.1097/rli.0000000000000689&lt;/electronic-resource-num&gt;&lt;remote-database-provider&gt;NLM&lt;/remote-database-provider&gt;&lt;language&gt;eng&lt;/language&gt;&lt;/record&gt;&lt;/Cite&gt;&lt;/EndNote&gt;</w:instrText>
      </w:r>
      <w:r w:rsidR="00D2188D" w:rsidRPr="00164A78">
        <w:rPr>
          <w:rFonts w:ascii="Book Antiqua" w:hAnsi="Book Antiqua" w:cs="Arial"/>
          <w:lang w:val="en-US"/>
        </w:rPr>
        <w:fldChar w:fldCharType="separate"/>
      </w:r>
      <w:r w:rsidR="00D2188D" w:rsidRPr="00164A78">
        <w:rPr>
          <w:rFonts w:ascii="Book Antiqua" w:hAnsi="Book Antiqua" w:cs="Arial"/>
          <w:noProof/>
          <w:vertAlign w:val="superscript"/>
          <w:lang w:val="en-US"/>
        </w:rPr>
        <w:t>[36]</w:t>
      </w:r>
      <w:r w:rsidR="00D2188D" w:rsidRPr="00164A78">
        <w:rPr>
          <w:rFonts w:ascii="Book Antiqua" w:hAnsi="Book Antiqua" w:cs="Arial"/>
          <w:lang w:val="en-US"/>
        </w:rPr>
        <w:fldChar w:fldCharType="end"/>
      </w:r>
      <w:r w:rsidRPr="00164A78">
        <w:rPr>
          <w:rFonts w:ascii="Book Antiqua" w:hAnsi="Book Antiqua" w:cs="Arial"/>
          <w:lang w:val="en-US"/>
        </w:rPr>
        <w:t xml:space="preserve"> showed that air bronchogram was a common sign (63%) and increased in severe and critical patients compared to the ordinary cases. Again, according </w:t>
      </w:r>
      <w:r w:rsidRPr="00164A78">
        <w:rPr>
          <w:rFonts w:ascii="Book Antiqua" w:hAnsi="Book Antiqua" w:cs="Arial"/>
          <w:lang w:val="en-US"/>
        </w:rPr>
        <w:lastRenderedPageBreak/>
        <w:t xml:space="preserve">to these authors, air bronchogram could be related to a central representation of disease from COVID-19. </w:t>
      </w:r>
    </w:p>
    <w:p w14:paraId="3405961A" w14:textId="77777777" w:rsidR="00C13122" w:rsidRPr="00164A78" w:rsidRDefault="00C13122" w:rsidP="00164A78">
      <w:pPr>
        <w:pStyle w:val="a7"/>
        <w:snapToGrid w:val="0"/>
        <w:spacing w:line="360" w:lineRule="auto"/>
        <w:jc w:val="both"/>
        <w:rPr>
          <w:rFonts w:ascii="Book Antiqua" w:hAnsi="Book Antiqua" w:cs="Arial"/>
          <w:lang w:val="en-US"/>
        </w:rPr>
      </w:pPr>
    </w:p>
    <w:p w14:paraId="555C392A" w14:textId="77777777" w:rsidR="00C13122" w:rsidRPr="00164A78" w:rsidRDefault="00C13122" w:rsidP="00164A78">
      <w:pPr>
        <w:pStyle w:val="a7"/>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INTERLOBULAR SEPTAL THICKENING</w:t>
      </w:r>
    </w:p>
    <w:p w14:paraId="777E86EA" w14:textId="081E5281" w:rsidR="001F7A24"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t>Interlobular septal thickening is usually found on chest radiographs as thin linear opacities at right angles in contact with the lateral pleural surfaces near lung bases (Kerley B lines); this sign commonly occurred in lymphangitic cancer spread or pulmonary edema. Kerley A lines are predominantly situated in the upper lobes, described as fine linear opacities radially oriented toward the hila</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&lt;EndNote&gt;&lt;Cite&gt;&lt;Author&gt;Heitzman&lt;/Author&gt;&lt;Year&gt;1967&lt;/Year&gt;&lt;RecNum&gt;3&lt;/RecNum&gt;&lt;DisplayText&gt;&lt;style face="superscript"&gt;[37]&lt;/style&gt;&lt;/DisplayText&gt;&lt;record&gt;&lt;rec-number&gt;3&lt;/rec-number&gt;&lt;foreign-keys&gt;&lt;key app="EN" db-id="9sw5zswf7zv22ge0e5evtfsz99z5xeaddfva" timestamp="1587815535"&gt;3&lt;/key&gt;&lt;/foreign-keys&gt;&lt;ref-type name="Journal Article"&gt;17&lt;/ref-type&gt;&lt;contributors&gt;&lt;authors&gt;&lt;author&gt;Heitzman, E. R.&lt;/author&gt;&lt;author&gt;Ziter, F. M., Jr.&lt;/author&gt;&lt;author&gt;Markarian, B.&lt;/author&gt;&lt;author&gt;McClennan, B. L.&lt;/author&gt;&lt;author&gt;Sherry, H. T.&lt;/author&gt;&lt;/authors&gt;&lt;/contributors&gt;&lt;titles&gt;&lt;title&gt;Kerley&amp;apos;s interlobular septal lines: roentgen pathologic correlation&lt;/title&gt;&lt;secondary-title&gt;Am J Roentgenol Radium Ther Nucl Med&lt;/secondary-title&gt;&lt;alt-title&gt;The American journal of roentgenology, radium therapy, and nuclear medicine&lt;/alt-title&gt;&lt;/titles&gt;&lt;periodical&gt;&lt;full-title&gt;Am J Roentgenol Radium Ther Nucl Med&lt;/full-title&gt;&lt;abbr-1&gt;The American journal of roentgenology, radium therapy, and nuclear medicine&lt;/abbr-1&gt;&lt;/periodical&gt;&lt;alt-periodical&gt;&lt;full-title&gt;Am J Roentgenol Radium Ther Nucl Med&lt;/full-title&gt;&lt;abbr-1&gt;The American journal of roentgenology, radium therapy, and nuclear medicine&lt;/abbr-1&gt;&lt;/alt-periodical&gt;&lt;pages&gt;578-82&lt;/pages&gt;&lt;volume&gt;100&lt;/volume&gt;&lt;number&gt;3&lt;/number&gt;&lt;edition&gt;1967/07/01&lt;/edition&gt;&lt;keywords&gt;&lt;keyword&gt;Histocytochemistry&lt;/keyword&gt;&lt;keyword&gt;Humans&lt;/keyword&gt;&lt;keyword&gt;Lung/*diagnostic imaging&lt;/keyword&gt;&lt;keyword&gt;Photomicrography&lt;/keyword&gt;&lt;keyword&gt;Pulmonary Edema/diagnostic imaging&lt;/keyword&gt;&lt;keyword&gt;Radiography&lt;/keyword&gt;&lt;/keywords&gt;&lt;dates&gt;&lt;year&gt;1967&lt;/year&gt;&lt;pub-dates&gt;&lt;date&gt;Jul&lt;/date&gt;&lt;/pub-dates&gt;&lt;/dates&gt;&lt;isbn&gt;0002-9580 (Print)&amp;#xD;0002-9580&lt;/isbn&gt;&lt;accession-num&gt;6028981&lt;/accession-num&gt;&lt;urls&gt;&lt;/urls&gt;&lt;electronic-resource-num&gt;10.2214/ajr.100.3.578&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[37]</w:t>
      </w:r>
      <w:r w:rsidRPr="00164A78">
        <w:rPr>
          <w:rFonts w:ascii="Book Antiqua" w:hAnsi="Book Antiqua" w:cs="Arial"/>
          <w:lang w:val="en-US"/>
        </w:rPr>
        <w:fldChar w:fldCharType="end"/>
      </w:r>
      <w:r w:rsidRPr="00164A78">
        <w:rPr>
          <w:rFonts w:ascii="Book Antiqua" w:hAnsi="Book Antiqua" w:cs="Arial"/>
          <w:lang w:val="en-US"/>
        </w:rPr>
        <w:t>. In recent years, the anatomically descriptive terms septal lines and septal thickening have gained favor over Kerley lines</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&lt;EndNote&gt;&lt;Cite&gt;&lt;Author&gt;Loebelenz&lt;/Author&gt;&lt;Year&gt;2019&lt;/Year&gt;&lt;RecNum&gt;4&lt;/RecNum&gt;&lt;DisplayText&gt;&lt;style face="superscript"&gt;[38]&lt;/style&gt;&lt;/DisplayText&gt;&lt;record&gt;&lt;rec-number&gt;4&lt;/rec-number&gt;&lt;foreign-keys&gt;&lt;key app="EN" db-id="9sw5zswf7zv22ge0e5evtfsz99z5xeaddfva" timestamp="1587815976"&gt;4&lt;/key&gt;&lt;/foreign-keys&gt;&lt;ref-type name="Journal Article"&gt;17&lt;/ref-type&gt;&lt;contributors&gt;&lt;authors&gt;&lt;author&gt;Loebelenz, L. I.&lt;/author&gt;&lt;author&gt;Ebner, L.&lt;/author&gt;&lt;author&gt;Obmann, V. C.&lt;/author&gt;&lt;author&gt;Huber, A. T.&lt;/author&gt;&lt;author&gt;Christe, A.&lt;/author&gt;&lt;/authors&gt;&lt;/contributors&gt;&lt;auth-address&gt;Department of Diagnostic, Interventional and Paediatric Radiology, Inselspital, Bern University Hospital, University of Bern, Switzerland.&amp;#xD;Department of Diagnostic, Interventional and Paediatric Radiology, Inselspital, Bern University Hospital, University of Bern, Switzerland / Department of Diagnostic, Interventional and Paediatric Radiology, Inselgroup, Radiology Division SLS, University of Bern, Switzerland.&lt;/auth-address&gt;&lt;titles&gt;&lt;title&gt;Kerley B lines in the lung apex - a distinct CT sign for pulmonary congestion&lt;/title&gt;&lt;secondary-title&gt;Swiss Med Wkly&lt;/secondary-title&gt;&lt;alt-title&gt;Swiss medical weekly&lt;/alt-title&gt;&lt;/titles&gt;&lt;periodical&gt;&lt;full-title&gt;Swiss Med Wkly&lt;/full-title&gt;&lt;abbr-1&gt;Swiss medical weekly&lt;/abbr-1&gt;&lt;/periodical&gt;&lt;alt-periodical&gt;&lt;full-title&gt;Swiss Med Wkly&lt;/full-title&gt;&lt;abbr-1&gt;Swiss medical weekly&lt;/abbr-1&gt;&lt;/alt-periodical&gt;&lt;pages&gt;w20119&lt;/pages&gt;&lt;volume&gt;149&lt;/volume&gt;&lt;edition&gt;2019/09/03&lt;/edition&gt;&lt;dates&gt;&lt;year&gt;2019&lt;/year&gt;&lt;pub-dates&gt;&lt;date&gt;Aug 26&lt;/date&gt;&lt;/pub-dates&gt;&lt;/dates&gt;&lt;isbn&gt;0036-7672&lt;/isbn&gt;&lt;accession-num&gt;31476240&lt;/accession-num&gt;&lt;urls&gt;&lt;/urls&gt;&lt;electronic-resource-num&gt;10.4414/smw.2019.20119&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[38]</w:t>
      </w:r>
      <w:r w:rsidRPr="00164A78">
        <w:rPr>
          <w:rFonts w:ascii="Book Antiqua" w:hAnsi="Book Antiqua" w:cs="Arial"/>
          <w:lang w:val="en-US"/>
        </w:rPr>
        <w:fldChar w:fldCharType="end"/>
      </w:r>
      <w:r w:rsidRPr="00164A78">
        <w:rPr>
          <w:rFonts w:ascii="Book Antiqua" w:hAnsi="Book Antiqua" w:cs="Arial"/>
          <w:lang w:val="en-US"/>
        </w:rPr>
        <w:t xml:space="preserve"> </w:t>
      </w:r>
      <w:r w:rsidRPr="00164A78">
        <w:rPr>
          <w:rStyle w:val="a8"/>
          <w:rFonts w:ascii="Book Antiqua" w:hAnsi="Book Antiqua" w:cs="Arial"/>
          <w:sz w:val="24"/>
          <w:szCs w:val="24"/>
          <w:lang w:val="en-US"/>
        </w:rPr>
        <w:t>(</w:t>
      </w:r>
      <w:r w:rsidR="00ED5FB0" w:rsidRPr="00164A78">
        <w:rPr>
          <w:rFonts w:ascii="Book Antiqua" w:hAnsi="Book Antiqua" w:cs="Arial"/>
          <w:lang w:val="en-US"/>
        </w:rPr>
        <w:t>Figure 7).</w:t>
      </w:r>
    </w:p>
    <w:p w14:paraId="69D5D034" w14:textId="008B350B"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The SARS-CoV-2 usually attacks the components of the </w:t>
      </w:r>
      <w:proofErr w:type="gramStart"/>
      <w:r w:rsidRPr="00164A78">
        <w:rPr>
          <w:rFonts w:ascii="Book Antiqua" w:hAnsi="Book Antiqua" w:cs="Arial"/>
          <w:lang w:val="en-US"/>
        </w:rPr>
        <w:t>septa,</w:t>
      </w:r>
      <w:proofErr w:type="gramEnd"/>
      <w:r w:rsidRPr="00164A78">
        <w:rPr>
          <w:rFonts w:ascii="Book Antiqua" w:hAnsi="Book Antiqua" w:cs="Arial"/>
          <w:lang w:val="en-US"/>
        </w:rPr>
        <w:t xml:space="preserve"> thus it may reflect the</w:t>
      </w:r>
      <w:r w:rsidRPr="00164A78" w:rsidDel="00DA15A3">
        <w:rPr>
          <w:rFonts w:ascii="Book Antiqua" w:hAnsi="Book Antiqua" w:cs="Arial"/>
          <w:lang w:val="en-US"/>
        </w:rPr>
        <w:t xml:space="preserve"> </w:t>
      </w:r>
      <w:r w:rsidRPr="00164A78">
        <w:rPr>
          <w:rFonts w:ascii="Book Antiqua" w:hAnsi="Book Antiqua" w:cs="Arial"/>
          <w:lang w:val="en-US"/>
        </w:rPr>
        <w:t>interlobular septal thickening visible in the CT images. On thin-section CT scans, septal thickening may be smooth or nodular, which may help refine the differential diagnosis</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&lt;EndNote&gt;&lt;Cite&gt;&lt;Author&gt;Oikonomou&lt;/Author&gt;&lt;Year&gt;2013&lt;/Year&gt;&lt;RecNum&gt;2&lt;/RecNum&gt;&lt;DisplayText&gt;&lt;style face="superscript"&gt;[39]&lt;/style&gt;&lt;/DisplayText&gt;&lt;record&gt;&lt;rec-number&gt;2&lt;/rec-number&gt;&lt;foreign-keys&gt;&lt;key app="EN" db-id="daftt0pd80vxw2e5ea0vd05qxvf0xp25atds" timestamp="1587476480"&gt;2&lt;/key&gt;&lt;/foreign-keys&gt;&lt;ref-type name="Journal Article"&gt;17&lt;/ref-type&gt;&lt;contributors&gt;&lt;authors&gt;&lt;author&gt;Oikonomou, A.&lt;/author&gt;&lt;author&gt;Prassopoulos, P.&lt;/author&gt;&lt;/authors&gt;&lt;/contributors&gt;&lt;auth-address&gt;Department of Radiology, University Hospital of Alexandroupolis, Democritus University of Thrace, Dragana, 68100, Alexandroupolis, Greece, aoikonom@med.duth.gr.&lt;/auth-address&gt;&lt;titles&gt;&lt;title&gt;Mimics in chest disease: interstitial opacities&lt;/title&gt;&lt;secondary-title&gt;Insights Imaging&lt;/secondary-title&gt;&lt;/titles&gt;&lt;periodical&gt;&lt;full-title&gt;Insights Imaging&lt;/full-title&gt;&lt;/periodical&gt;&lt;pages&gt;9-27&lt;/pages&gt;&lt;volume&gt;4&lt;/volume&gt;&lt;number&gt;1&lt;/number&gt;&lt;edition&gt;2012/12/19&lt;/edition&gt;&lt;dates&gt;&lt;year&gt;2013&lt;/year&gt;&lt;pub-dates&gt;&lt;date&gt;Feb&lt;/date&gt;&lt;/pub-dates&gt;&lt;/dates&gt;&lt;isbn&gt;1869-4101 (Print)&amp;#xD;1869-4101&lt;/isbn&gt;&lt;accession-num&gt;23247773&lt;/accession-num&gt;&lt;urls&gt;&lt;/urls&gt;&lt;custom2&gt;PMC3579994&lt;/custom2&gt;&lt;electronic-resource-num&gt;10.1007/s13244-012-0207-7&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[39]</w:t>
      </w:r>
      <w:r w:rsidRPr="00164A78">
        <w:rPr>
          <w:rFonts w:ascii="Book Antiqua" w:hAnsi="Book Antiqua" w:cs="Arial"/>
          <w:lang w:val="en-US"/>
        </w:rPr>
        <w:fldChar w:fldCharType="end"/>
      </w:r>
      <w:r w:rsidRPr="00164A78">
        <w:rPr>
          <w:rFonts w:ascii="Book Antiqua" w:hAnsi="Book Antiqua" w:cs="Arial"/>
          <w:lang w:val="en-US"/>
        </w:rPr>
        <w:t xml:space="preserve">. Interlobular septal thickening is also often associated with </w:t>
      </w:r>
      <w:r w:rsidR="00D4091D" w:rsidRPr="00164A78">
        <w:rPr>
          <w:rFonts w:ascii="Book Antiqua" w:hAnsi="Book Antiqua" w:cs="Arial"/>
          <w:lang w:val="en-US"/>
        </w:rPr>
        <w:t>GGOs</w:t>
      </w:r>
      <w:r w:rsidRPr="00164A78">
        <w:rPr>
          <w:rFonts w:ascii="Book Antiqua" w:hAnsi="Book Antiqua" w:cs="Arial"/>
          <w:lang w:val="en-US"/>
        </w:rPr>
        <w:t xml:space="preserve"> in more advanced disease frameworks, in which there is a widespread involvement of all the lobes.</w:t>
      </w:r>
    </w:p>
    <w:p w14:paraId="29AF5174" w14:textId="0D3DAD48" w:rsidR="008D3B7F"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In the study described by Zhu </w:t>
      </w:r>
      <w:r w:rsidRPr="00164A78">
        <w:rPr>
          <w:rFonts w:ascii="Book Antiqua" w:hAnsi="Book Antiqua" w:cs="Arial"/>
          <w:i/>
          <w:iCs/>
          <w:lang w:val="en-US"/>
        </w:rPr>
        <w:t>et al</w:t>
      </w:r>
      <w:r w:rsidR="00330D33" w:rsidRPr="00164A78">
        <w:rPr>
          <w:rFonts w:ascii="Book Antiqua" w:hAnsi="Book Antiqua" w:cs="Arial"/>
          <w:lang w:val="en-US"/>
        </w:rPr>
        <w:fldChar w:fldCharType="begin"/>
      </w:r>
      <w:r w:rsidR="00330D33" w:rsidRPr="00164A78">
        <w:rPr>
          <w:rFonts w:ascii="Book Antiqua" w:hAnsi="Book Antiqua" w:cs="Arial"/>
          <w:lang w:val="en-US"/>
        </w:rPr>
        <w:instrText xml:space="preserve"> ADDIN EN.CITE &lt;EndNote&gt;&lt;Cite&gt;&lt;Author&gt;Zhu&lt;/Author&gt;&lt;Year&gt;2020&lt;/Year&gt;&lt;RecNum&gt;3&lt;/RecNum&gt;&lt;DisplayText&gt;&lt;style face="superscript"&gt;[16]&lt;/style&gt;&lt;/DisplayText&gt;&lt;record&gt;&lt;rec-number&gt;3&lt;/rec-number&gt;&lt;foreign-keys&gt;&lt;key app="EN" db-id="daftt0pd80vxw2e5ea0vd05qxvf0xp25atds" timestamp="1587476545"&gt;3&lt;/key&gt;&lt;/foreign-keys&gt;&lt;ref-type name="Journal Article"&gt;17&lt;/ref-type&gt;&lt;contributors&gt;&lt;authors&gt;&lt;author&gt;Zhu, T.&lt;/author&gt;&lt;author&gt;Wang, Y.&lt;/author&gt;&lt;author&gt;Zhou, S.&lt;/author&gt;&lt;author&gt;Zhang, N.&lt;/author&gt;&lt;author&gt;Xia, L.&lt;/author&gt;&lt;/authors&gt;&lt;/contributors&gt;&lt;auth-address&gt;Department of Radiology, Tongji Hospital, Tongji Medical College, Huazhong University of Science and Technology, Wuhan.&amp;#xD;Paul C. Lauterbur Research Center for Biomedical Imaging, Shenzhen Institutes of Advanced Technology, Chinese Academy of Sciences, Shenzhen, China.&lt;/auth-address&gt;&lt;titles&gt;&lt;title&gt;A Comparative Study of Chest Computed Tomography Features in Young and Older Adults With Corona Virus Disease (COVID-19)&lt;/title&gt;&lt;secondary-title&gt;J Thorac Imaging&lt;/secondary-title&gt;&lt;/titles&gt;&lt;periodical&gt;&lt;full-title&gt;J Thorac Imaging&lt;/full-title&gt;&lt;/periodical&gt;&lt;edition&gt;2020/04/03&lt;/edition&gt;&lt;dates&gt;&lt;year&gt;2020&lt;/year&gt;&lt;pub-dates&gt;&lt;date&gt;Mar 31&lt;/date&gt;&lt;/pub-dates&gt;&lt;/dates&gt;&lt;isbn&gt;0883-5993&lt;/isbn&gt;&lt;accession-num&gt;32235187&lt;/accession-num&gt;&lt;urls&gt;&lt;/urls&gt;&lt;electronic-resource-num&gt;10.1097/rti.0000000000000513&lt;/electronic-resource-num&gt;&lt;remote-database-provider&gt;NLM&lt;/remote-database-provider&gt;&lt;language&gt;eng&lt;/language&gt;&lt;/record&gt;&lt;/Cite&gt;&lt;/EndNote&gt;</w:instrText>
      </w:r>
      <w:r w:rsidR="00330D33" w:rsidRPr="00164A78">
        <w:rPr>
          <w:rFonts w:ascii="Book Antiqua" w:hAnsi="Book Antiqua" w:cs="Arial"/>
          <w:lang w:val="en-US"/>
        </w:rPr>
        <w:fldChar w:fldCharType="separate"/>
      </w:r>
      <w:r w:rsidR="00330D33" w:rsidRPr="00164A78">
        <w:rPr>
          <w:rFonts w:ascii="Book Antiqua" w:hAnsi="Book Antiqua" w:cs="Arial"/>
          <w:noProof/>
          <w:vertAlign w:val="superscript"/>
          <w:lang w:val="en-US"/>
        </w:rPr>
        <w:t>[16]</w:t>
      </w:r>
      <w:r w:rsidR="00330D33" w:rsidRPr="00164A78">
        <w:rPr>
          <w:rFonts w:ascii="Book Antiqua" w:hAnsi="Book Antiqua" w:cs="Arial"/>
          <w:lang w:val="en-US"/>
        </w:rPr>
        <w:fldChar w:fldCharType="end"/>
      </w:r>
      <w:r w:rsidRPr="00164A78">
        <w:rPr>
          <w:rFonts w:ascii="Book Antiqua" w:hAnsi="Book Antiqua" w:cs="Arial"/>
          <w:lang w:val="en-US"/>
        </w:rPr>
        <w:t xml:space="preserve"> the CT sign of interlobular septal thickening was appreciable in 61.6% of COVID-19 cases. Most refer to advanced cases of disease, where, as the inflammatory response progresses, the</w:t>
      </w:r>
      <w:r w:rsidR="00AD5A99" w:rsidRPr="00164A78">
        <w:rPr>
          <w:rFonts w:ascii="Book Antiqua" w:hAnsi="Book Antiqua" w:cs="Arial"/>
          <w:lang w:val="en-US"/>
        </w:rPr>
        <w:t xml:space="preserve"> GGOs</w:t>
      </w:r>
      <w:r w:rsidRPr="00164A78">
        <w:rPr>
          <w:rFonts w:ascii="Book Antiqua" w:hAnsi="Book Antiqua" w:cs="Arial"/>
          <w:lang w:val="en-US"/>
        </w:rPr>
        <w:t xml:space="preserve"> gradually tend to consolidate and the signs of interlobular thickening become more evident. </w:t>
      </w:r>
      <w:r w:rsidRPr="00164A78">
        <w:rPr>
          <w:rFonts w:ascii="Book Antiqua" w:hAnsi="Book Antiqua" w:cs="Arial"/>
          <w:noProof/>
          <w:lang w:val="en-US"/>
        </w:rPr>
        <w:t>Chen</w:t>
      </w:r>
      <w:r w:rsidRPr="00164A78" w:rsidDel="000B3E04">
        <w:rPr>
          <w:rFonts w:ascii="Book Antiqua" w:hAnsi="Book Antiqua" w:cs="Arial"/>
          <w:lang w:val="en-US"/>
        </w:rPr>
        <w:t xml:space="preserve"> </w:t>
      </w:r>
      <w:r w:rsidRPr="00164A78">
        <w:rPr>
          <w:rFonts w:ascii="Book Antiqua" w:hAnsi="Book Antiqua" w:cs="Arial"/>
          <w:i/>
          <w:iCs/>
          <w:lang w:val="en-US"/>
        </w:rPr>
        <w:t>et al</w:t>
      </w:r>
      <w:r w:rsidR="00330D33" w:rsidRPr="00164A78">
        <w:rPr>
          <w:rFonts w:ascii="Book Antiqua" w:hAnsi="Book Antiqua" w:cs="Arial"/>
          <w:lang w:val="en-US"/>
        </w:rPr>
        <w:fldChar w:fldCharType="begin"/>
      </w:r>
      <w:r w:rsidR="00330D33" w:rsidRPr="00164A78">
        <w:rPr>
          <w:rFonts w:ascii="Book Antiqua" w:hAnsi="Book Antiqua" w:cs="Arial"/>
          <w:lang w:val="en-US"/>
        </w:rPr>
        <w:instrText xml:space="preserve"> ADDIN EN.CITE &lt;EndNote&gt;&lt;Cite&gt;&lt;Author&gt;Chen&lt;/Author&gt;&lt;Year&gt;2020&lt;/Year&gt;&lt;RecNum&gt;4&lt;/RecNum&gt;&lt;DisplayText&gt;&lt;style face="superscript"&gt;[29]&lt;/style&gt;&lt;/DisplayText&gt;&lt;record&gt;&lt;rec-number&gt;4&lt;/rec-number&gt;&lt;foreign-keys&gt;&lt;key app="EN" db-id="2vf9we5p3rrttgepxadpvv94v0fvpve2w0vd" timestamp="1587817199"&gt;4&lt;/key&gt;&lt;/foreign-keys&gt;&lt;ref-type name="Journal Article"&gt;17&lt;/ref-type&gt;&lt;contributors&gt;&lt;authors&gt;&lt;author&gt;Li, K.&lt;/author&gt;&lt;author&gt;Wu, J.&lt;/author&gt;&lt;author&gt;Wu, F.&lt;/author&gt;&lt;author&gt;Guo, D.&lt;/author&gt;&lt;author&gt;Chen, L.&lt;/author&gt;&lt;author&gt;Fang, Z.&lt;/author&gt;&lt;author&gt;Li, C.&lt;/author&gt;&lt;/authors&gt;&lt;/contributors&gt;&lt;auth-address&gt;Department of Radiology, the Second Affiliated Hospital of Chongqing Medical University, Chongqing, China.&amp;#xD;Department of Radiology, Chongqing Three Gorges Central Hospital, Chongqing, China.&amp;#xD;Department of Medical Service, Yanzhuang Central Hospital of Gangcheng District, Jinan, China.&lt;/auth-address&gt;&lt;titles&gt;&lt;title&gt;The Clinical and Chest CT Features Associated with Severe and Critical COVID-19 Pneumonia&lt;/title&gt;&lt;secondary-title&gt;Invest Radiol&lt;/secondary-title&gt;&lt;alt-title&gt;Investigative radiology&lt;/alt-title&gt;&lt;/titles&gt;&lt;periodical&gt;&lt;full-title&gt;Invest Radiol&lt;/full-title&gt;&lt;abbr-1&gt;Investigative radiology&lt;/abbr-1&gt;&lt;/periodical&gt;&lt;alt-periodical&gt;&lt;full-title&gt;Invest Radiol&lt;/full-title&gt;&lt;abbr-1&gt;Investigative radiology&lt;/abbr-1&gt;&lt;/alt-periodical&gt;&lt;edition&gt;2020/03/03&lt;/edition&gt;&lt;dates&gt;&lt;year&gt;2020&lt;/year&gt;&lt;pub-dates&gt;&lt;date&gt;Feb 29&lt;/date&gt;&lt;/pub-dates&gt;&lt;/dates&gt;&lt;isbn&gt;0020-9996&lt;/isbn&gt;&lt;accession-num&gt;32118615&lt;/accession-num&gt;&lt;urls&gt;&lt;/urls&gt;&lt;custom2&gt;PMC7147273&lt;/custom2&gt;&lt;electronic-resource-num&gt;10.1097/rli.0000000000000672&lt;/electronic-resource-num&gt;&lt;remote-database-provider&gt;NLM&lt;/remote-database-provider&gt;&lt;language&gt;eng&lt;/language&gt;&lt;/record&gt;&lt;/Cite&gt;&lt;/EndNote&gt;</w:instrText>
      </w:r>
      <w:r w:rsidR="00330D33" w:rsidRPr="00164A78">
        <w:rPr>
          <w:rFonts w:ascii="Book Antiqua" w:hAnsi="Book Antiqua" w:cs="Arial"/>
          <w:lang w:val="en-US"/>
        </w:rPr>
        <w:fldChar w:fldCharType="separate"/>
      </w:r>
      <w:r w:rsidR="00330D33" w:rsidRPr="00164A78">
        <w:rPr>
          <w:rFonts w:ascii="Book Antiqua" w:hAnsi="Book Antiqua" w:cs="Arial"/>
          <w:noProof/>
          <w:vertAlign w:val="superscript"/>
          <w:lang w:val="en-US"/>
        </w:rPr>
        <w:t>[21]</w:t>
      </w:r>
      <w:r w:rsidR="00330D33" w:rsidRPr="00164A78">
        <w:rPr>
          <w:rFonts w:ascii="Book Antiqua" w:hAnsi="Book Antiqua" w:cs="Arial"/>
          <w:lang w:val="en-US"/>
        </w:rPr>
        <w:fldChar w:fldCharType="end"/>
      </w:r>
      <w:r w:rsidRPr="00164A78">
        <w:rPr>
          <w:rFonts w:ascii="Book Antiqua" w:hAnsi="Book Antiqua" w:cs="Arial"/>
          <w:lang w:val="en-US"/>
        </w:rPr>
        <w:t xml:space="preserve"> also showed that interlobular septal thickening was one of the most frequent CT signs from COVID-19, especially in patients with bilateral lung involvement (about 50%). </w:t>
      </w:r>
    </w:p>
    <w:p w14:paraId="3A414D97" w14:textId="77777777" w:rsidR="00ED5FB0" w:rsidRPr="00164A78" w:rsidRDefault="00ED5FB0" w:rsidP="00164A78">
      <w:pPr>
        <w:pStyle w:val="a7"/>
        <w:snapToGrid w:val="0"/>
        <w:spacing w:line="360" w:lineRule="auto"/>
        <w:ind w:firstLineChars="100" w:firstLine="240"/>
        <w:jc w:val="both"/>
        <w:rPr>
          <w:rFonts w:ascii="Book Antiqua" w:hAnsi="Book Antiqua" w:cs="Arial"/>
          <w:vanish/>
          <w:lang w:val="en-US"/>
        </w:rPr>
      </w:pPr>
    </w:p>
    <w:p w14:paraId="031FBB36" w14:textId="77777777" w:rsidR="00F547C0" w:rsidRPr="00164A78" w:rsidRDefault="00F547C0" w:rsidP="00164A78">
      <w:pPr>
        <w:pStyle w:val="a7"/>
        <w:snapToGrid w:val="0"/>
        <w:spacing w:line="360" w:lineRule="auto"/>
        <w:jc w:val="both"/>
        <w:rPr>
          <w:rFonts w:ascii="Book Antiqua" w:hAnsi="Book Antiqua" w:cs="Arial"/>
          <w:b/>
          <w:bCs/>
          <w:u w:val="single"/>
          <w:lang w:val="en-US"/>
        </w:rPr>
      </w:pPr>
    </w:p>
    <w:p w14:paraId="45D49AF8" w14:textId="10435BA6" w:rsidR="00C13122" w:rsidRPr="00164A78" w:rsidRDefault="00C13122" w:rsidP="00164A78">
      <w:pPr>
        <w:pStyle w:val="a7"/>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BRONCHIECTASIS</w:t>
      </w:r>
    </w:p>
    <w:p w14:paraId="0849EF0B" w14:textId="72CEB09F"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t>Bronchiectasis is a progressive and irreversible dilatation of the airways, with or without thickening of the corresponding bronchial walls; dilation frequently involves the more distal subsegmental bronchial branches, up to the bronchioles</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&lt;EndNote&gt;&lt;Cite&gt;&lt;Author&gt;Marini&lt;/Author&gt;&lt;Year&gt;2017&lt;/Year&gt;&lt;RecNum&gt;5&lt;/RecNum&gt;&lt;DisplayText&gt;&lt;style face="superscript"&gt;[40]&lt;/style&gt;&lt;/DisplayText&gt;&lt;record&gt;&lt;rec-number&gt;5&lt;/rec-number&gt;&lt;foreign-keys&gt;&lt;key app="EN" db-id="daftt0pd80vxw2e5ea0vd05qxvf0xp25atds" timestamp="1587476817"&gt;5&lt;/key&gt;&lt;/foreign-keys&gt;&lt;ref-type name="Journal Article"&gt;17&lt;/ref-type&gt;&lt;contributors&gt;&lt;authors&gt;&lt;author&gt;Marini, T.&lt;/author&gt;&lt;author&gt;Hobbs, S. K.&lt;/author&gt;&lt;author&gt;Chaturvedi, A.&lt;/author&gt;&lt;author&gt;Kaproth-Joslin, K.&lt;/author&gt;&lt;/authors&gt;&lt;/contributors&gt;&lt;auth-address&gt;Department of Imaging Sciences, University of Rochester Medical Center, 601 Elmwood Ave, Box 648, Rochester, NY, 14642, USA. Thomas_Marini@urmc.rochester.edu.&amp;#xD;Department of Imaging Sciences, University of Rochester Medical Center, 601 Elmwood Ave, Box 648, Rochester, NY, 14642, USA.&lt;/auth-address&gt;&lt;titles&gt;&lt;title&gt;Beyond bronchitis: a review of the congenital and acquired abnormalities of the bronchus&lt;/title&gt;&lt;secondary-title&gt;Insights Imaging&lt;/secondary-title&gt;&lt;/titles&gt;&lt;periodical&gt;&lt;full-title&gt;Insights Imaging&lt;/full-title&gt;&lt;/periodical&gt;&lt;pages&gt;141-153&lt;/pages&gt;&lt;volume&gt;8&lt;/volume&gt;&lt;number&gt;1&lt;/number&gt;&lt;edition&gt;2016/12/15&lt;/edition&gt;&lt;keywords&gt;&lt;keyword&gt;Bronchial infection&lt;/keyword&gt;&lt;keyword&gt;Bronchial inflammation&lt;/keyword&gt;&lt;keyword&gt;Bronchial stenosis or obstruction&lt;/keyword&gt;&lt;keyword&gt;Bronchiectasis&lt;/keyword&gt;&lt;keyword&gt;Bronchus&lt;/keyword&gt;&lt;/keywords&gt;&lt;dates&gt;&lt;year&gt;2017&lt;/year&gt;&lt;pub-dates&gt;&lt;date&gt;Feb&lt;/date&gt;&lt;/pub-dates&gt;&lt;/dates&gt;&lt;isbn&gt;1869-4101 (Print)&amp;#xD;1869-4101&lt;/isbn&gt;&lt;accession-num&gt;27966195&lt;/accession-num&gt;&lt;urls&gt;&lt;/urls&gt;&lt;custom2&gt;PMC5265201&lt;/custom2&gt;&lt;electronic-resource-num&gt;10.1007/s13244-016-0537-y&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[40]</w:t>
      </w:r>
      <w:r w:rsidRPr="00164A78">
        <w:rPr>
          <w:rFonts w:ascii="Book Antiqua" w:hAnsi="Book Antiqua" w:cs="Arial"/>
          <w:lang w:val="en-US"/>
        </w:rPr>
        <w:fldChar w:fldCharType="end"/>
      </w:r>
      <w:r w:rsidRPr="00164A78">
        <w:rPr>
          <w:rFonts w:ascii="Book Antiqua" w:hAnsi="Book Antiqua" w:cs="Arial"/>
          <w:lang w:val="en-US"/>
        </w:rPr>
        <w:t xml:space="preserve"> (Figure 8). The causes of bronchiectasis are manifold: </w:t>
      </w:r>
      <w:r w:rsidR="00B6484A" w:rsidRPr="00164A78">
        <w:rPr>
          <w:rFonts w:ascii="Book Antiqua" w:hAnsi="Book Antiqua" w:cs="Arial"/>
          <w:lang w:val="en-US"/>
        </w:rPr>
        <w:lastRenderedPageBreak/>
        <w:t xml:space="preserve">Inflammatory </w:t>
      </w:r>
      <w:r w:rsidRPr="00164A78">
        <w:rPr>
          <w:rFonts w:ascii="Book Antiqua" w:hAnsi="Book Antiqua" w:cs="Arial"/>
          <w:lang w:val="en-US"/>
        </w:rPr>
        <w:t>processes, specific disease (</w:t>
      </w:r>
      <w:r w:rsidRPr="00164A78">
        <w:rPr>
          <w:rFonts w:ascii="Book Antiqua" w:hAnsi="Book Antiqua" w:cs="Arial"/>
          <w:i/>
          <w:iCs/>
          <w:lang w:val="en-US"/>
        </w:rPr>
        <w:t>i.e.</w:t>
      </w:r>
      <w:r w:rsidRPr="00164A78">
        <w:rPr>
          <w:rFonts w:ascii="Book Antiqua" w:hAnsi="Book Antiqua" w:cs="Arial"/>
          <w:lang w:val="en-US"/>
        </w:rPr>
        <w:t xml:space="preserve"> cystic fibrosis) and idiopathic forms.</w:t>
      </w:r>
    </w:p>
    <w:p w14:paraId="17642F66" w14:textId="5E81ED08"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The study performed by </w:t>
      </w:r>
      <w:r w:rsidR="00680A4A" w:rsidRPr="00164A78">
        <w:rPr>
          <w:rFonts w:ascii="Book Antiqua" w:hAnsi="Book Antiqua" w:cs="Arial"/>
          <w:lang w:val="en-US"/>
        </w:rPr>
        <w:t>Salehi</w:t>
      </w:r>
      <w:r w:rsidRPr="00164A78">
        <w:rPr>
          <w:rFonts w:ascii="Book Antiqua" w:hAnsi="Book Antiqua" w:cs="Arial"/>
          <w:lang w:val="en-US"/>
        </w:rPr>
        <w:t xml:space="preserve"> </w:t>
      </w:r>
      <w:r w:rsidR="00B6484A" w:rsidRPr="00164A78">
        <w:rPr>
          <w:rFonts w:ascii="Book Antiqua" w:hAnsi="Book Antiqua" w:cs="Arial"/>
          <w:i/>
          <w:iCs/>
          <w:lang w:val="en-US"/>
        </w:rPr>
        <w:t>et al</w:t>
      </w:r>
      <w:r w:rsidR="00B6484A" w:rsidRPr="00164A78">
        <w:rPr>
          <w:rFonts w:ascii="Book Antiqua" w:hAnsi="Book Antiqua" w:cs="Arial"/>
          <w:lang w:val="en-US"/>
        </w:rPr>
        <w:fldChar w:fldCharType="begin"/>
      </w:r>
      <w:r w:rsidR="00B6484A" w:rsidRPr="00164A78">
        <w:rPr>
          <w:rFonts w:ascii="Book Antiqua" w:hAnsi="Book Antiqua" w:cs="Arial"/>
          <w:lang w:val="en-US"/>
        </w:rPr>
        <w:instrText xml:space="preserve"> ADDIN EN.CITE &lt;EndNote&gt;&lt;Cite&gt;&lt;Author&gt;Salehi&lt;/Author&gt;&lt;Year&gt;2020&lt;/Year&gt;&lt;RecNum&gt;3&lt;/RecNum&gt;&lt;DisplayText&gt;&lt;style face="superscript"&gt;[13]&lt;/style&gt;&lt;/DisplayText&gt;&lt;record&gt;&lt;rec-number&gt;3&lt;/rec-number&gt;&lt;foreign-keys&gt;&lt;key app="EN" db-id="2vf9we5p3rrttgepxadpvv94v0fvpve2w0vd" timestamp="1587817169"&gt;3&lt;/key&gt;&lt;/foreign-keys&gt;&lt;ref-type name="Journal Article"&gt;17&lt;/ref-type&gt;&lt;contributors&gt;&lt;authors&gt;&lt;author&gt;Salehi, S.&lt;/author&gt;&lt;author&gt;Abedi, A.&lt;/author&gt;&lt;author&gt;Balakrishnan, S.&lt;/author&gt;&lt;author&gt;Gholamrezanezhad, A.&lt;/author&gt;&lt;/authors&gt;&lt;/contributors&gt;&lt;auth-address&gt;Department of Radiology, Keck School of Medicine, University of Southern California, 1500 San Pablo St, Los Angeles, CA 90033.&lt;/auth-address&gt;&lt;titles&gt;&lt;title&gt;Coronavirus Disease 2019 (COVID-19): A Systematic Review of Imaging Findings in 919 Patients&lt;/title&gt;&lt;secondary-title&gt;AJR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roentgenology&lt;/abbr-1&gt;&lt;/alt-periodical&gt;&lt;pages&gt;1-7&lt;/pages&gt;&lt;edition&gt;2020/03/17&lt;/edition&gt;&lt;keywords&gt;&lt;keyword&gt;2019-nCoV&lt;/keyword&gt;&lt;keyword&gt;Covid-19&lt;/keyword&gt;&lt;keyword&gt;CT scan&lt;/keyword&gt;&lt;keyword&gt;coronavirus&lt;/keyword&gt;&lt;keyword&gt;influenza&lt;/keyword&gt;&lt;keyword&gt;outbreak&lt;/keyword&gt;&lt;keyword&gt;pneumonia&lt;/keyword&gt;&lt;keyword&gt;radiology&lt;/keyword&gt;&lt;keyword&gt;systematic review&lt;/keyword&gt;&lt;keyword&gt;viral&lt;/keyword&gt;&lt;/keywords&gt;&lt;dates&gt;&lt;year&gt;2020&lt;/year&gt;&lt;pub-dates&gt;&lt;date&gt;Mar 14&lt;/date&gt;&lt;/pub-dates&gt;&lt;/dates&gt;&lt;isbn&gt;0361-803x&lt;/isbn&gt;&lt;accession-num&gt;32174129&lt;/accession-num&gt;&lt;urls&gt;&lt;/urls&gt;&lt;electronic-resource-num&gt;10.2214/ajr.20.23034&lt;/electronic-resource-num&gt;&lt;remote-database-provider&gt;NLM&lt;/remote-database-provider&gt;&lt;language&gt;eng&lt;/language&gt;&lt;/record&gt;&lt;/Cite&gt;&lt;/EndNote&gt;</w:instrText>
      </w:r>
      <w:r w:rsidR="00B6484A" w:rsidRPr="00164A78">
        <w:rPr>
          <w:rFonts w:ascii="Book Antiqua" w:hAnsi="Book Antiqua" w:cs="Arial"/>
          <w:lang w:val="en-US"/>
        </w:rPr>
        <w:fldChar w:fldCharType="separate"/>
      </w:r>
      <w:r w:rsidR="00B6484A" w:rsidRPr="00164A78">
        <w:rPr>
          <w:rFonts w:ascii="Book Antiqua" w:hAnsi="Book Antiqua" w:cs="Arial"/>
          <w:noProof/>
          <w:vertAlign w:val="superscript"/>
          <w:lang w:val="en-US"/>
        </w:rPr>
        <w:t>[13]</w:t>
      </w:r>
      <w:r w:rsidR="00B6484A" w:rsidRPr="00164A78">
        <w:rPr>
          <w:rFonts w:ascii="Book Antiqua" w:hAnsi="Book Antiqua" w:cs="Arial"/>
          <w:lang w:val="en-US"/>
        </w:rPr>
        <w:fldChar w:fldCharType="end"/>
      </w:r>
      <w:r w:rsidRPr="00164A78">
        <w:rPr>
          <w:rFonts w:ascii="Book Antiqua" w:hAnsi="Book Antiqua" w:cs="Arial"/>
          <w:lang w:val="en-US"/>
        </w:rPr>
        <w:t xml:space="preserve"> showed that bronchiectasis are not a frequent radiological sign in early stage of COVID-19 but they resulted visible in the advanced stages of pathology, whereas Zhao</w:t>
      </w:r>
      <w:r w:rsidR="00B6484A" w:rsidRPr="00164A78">
        <w:rPr>
          <w:rFonts w:ascii="Book Antiqua" w:hAnsi="Book Antiqua" w:cs="Arial"/>
          <w:lang w:val="en-US"/>
        </w:rPr>
        <w:t xml:space="preserve"> </w:t>
      </w:r>
      <w:r w:rsidRPr="00164A78">
        <w:rPr>
          <w:rFonts w:ascii="Book Antiqua" w:hAnsi="Book Antiqua" w:cs="Arial"/>
          <w:i/>
          <w:iCs/>
          <w:lang w:val="en-US"/>
        </w:rPr>
        <w:t>et al</w:t>
      </w:r>
      <w:r w:rsidR="00B6484A" w:rsidRPr="00164A78">
        <w:rPr>
          <w:rFonts w:ascii="Book Antiqua" w:hAnsi="Book Antiqua" w:cs="Arial"/>
          <w:lang w:val="en-US"/>
        </w:rPr>
        <w:fldChar w:fldCharType="begin"/>
      </w:r>
      <w:r w:rsidR="00B6484A" w:rsidRPr="00164A78">
        <w:rPr>
          <w:rFonts w:ascii="Book Antiqua" w:hAnsi="Book Antiqua" w:cs="Arial"/>
          <w:lang w:val="en-US"/>
        </w:rPr>
        <w:instrText xml:space="preserve"> ADDIN EN.CITE &lt;EndNote&gt;&lt;Cite&gt;&lt;Author&gt;Zhao&lt;/Author&gt;&lt;Year&gt;2020&lt;/Year&gt;&lt;RecNum&gt;7&lt;/RecNum&gt;&lt;DisplayText&gt;&lt;style face="superscript"&gt;[41]&lt;/style&gt;&lt;/DisplayText&gt;&lt;record&gt;&lt;rec-number&gt;7&lt;/rec-number&gt;&lt;foreign-keys&gt;&lt;key app="EN" db-id="daftt0pd80vxw2e5ea0vd05qxvf0xp25atds" timestamp="1587477048"&gt;7&lt;/key&gt;&lt;/foreign-keys&gt;&lt;ref-type name="Journal Article"&gt;17&lt;/ref-type&gt;&lt;contributors&gt;&lt;authors&gt;&lt;author&gt;Zhao, W.&lt;/author&gt;&lt;author&gt;Zhong, Z.&lt;/author&gt;&lt;author&gt;Xie, X.&lt;/author&gt;&lt;author&gt;Yu, Q.&lt;/author&gt;&lt;author&gt;Liu, J.&lt;/author&gt;&lt;/authors&gt;&lt;/contributors&gt;&lt;auth-address&gt;Department of Radiology, The Second Xiangya Hospital, Central South University, No. 139 Middle Remin Rd, Changsha, Hunan, 410011, P.R. China.&amp;#xD;Department of Radiology, First Hospital of Changsha, Hunan, P.R. China.&amp;#xD;Changsha Public Health Treatment Center, Hunan, P.R. China.&amp;#xD;Department of Radiology, Quality Control Center, Changsha, Hunan, P.R. China.&lt;/auth-address&gt;&lt;titles&gt;&lt;title&gt;Relation Between Chest CT Findings and Clinical Conditions of Coronavirus Disease (COVID-19) Pneumonia: A Multicenter Study&lt;/title&gt;&lt;secondary-title&gt;AJR Am J Roentgenol&lt;/secondary-title&gt;&lt;/titles&gt;&lt;periodical&gt;&lt;full-title&gt;AJR Am J Roentgenol&lt;/full-title&gt;&lt;/periodical&gt;&lt;pages&gt;1-6&lt;/pages&gt;&lt;edition&gt;2020/03/04&lt;/edition&gt;&lt;keywords&gt;&lt;keyword&gt;Covid-19&lt;/keyword&gt;&lt;keyword&gt;Ct&lt;/keyword&gt;&lt;keyword&gt;SARS-CoV-2&lt;/keyword&gt;&lt;keyword&gt;coronavirus disease&lt;/keyword&gt;&lt;keyword&gt;pneumonia&lt;/keyword&gt;&lt;/keywords&gt;&lt;dates&gt;&lt;year&gt;2020&lt;/year&gt;&lt;pub-dates&gt;&lt;date&gt;Mar 3&lt;/date&gt;&lt;/pub-dates&gt;&lt;/dates&gt;&lt;isbn&gt;0361-803x&lt;/isbn&gt;&lt;accession-num&gt;32125873&lt;/accession-num&gt;&lt;urls&gt;&lt;/urls&gt;&lt;electronic-resource-num&gt;10.2214/ajr.20.22976&lt;/electronic-resource-num&gt;&lt;remote-database-provider&gt;NLM&lt;/remote-database-provider&gt;&lt;language&gt;eng&lt;/language&gt;&lt;/record&gt;&lt;/Cite&gt;&lt;/EndNote&gt;</w:instrText>
      </w:r>
      <w:r w:rsidR="00B6484A" w:rsidRPr="00164A78">
        <w:rPr>
          <w:rFonts w:ascii="Book Antiqua" w:hAnsi="Book Antiqua" w:cs="Arial"/>
          <w:lang w:val="en-US"/>
        </w:rPr>
        <w:fldChar w:fldCharType="separate"/>
      </w:r>
      <w:r w:rsidR="00B6484A" w:rsidRPr="00164A78">
        <w:rPr>
          <w:rFonts w:ascii="Book Antiqua" w:hAnsi="Book Antiqua" w:cs="Arial"/>
          <w:noProof/>
          <w:vertAlign w:val="superscript"/>
          <w:lang w:val="en-US"/>
        </w:rPr>
        <w:t>[41]</w:t>
      </w:r>
      <w:r w:rsidR="00B6484A" w:rsidRPr="00164A78">
        <w:rPr>
          <w:rFonts w:ascii="Book Antiqua" w:hAnsi="Book Antiqua" w:cs="Arial"/>
          <w:lang w:val="en-US"/>
        </w:rPr>
        <w:fldChar w:fldCharType="end"/>
      </w:r>
      <w:r w:rsidRPr="00164A78">
        <w:rPr>
          <w:rFonts w:ascii="Book Antiqua" w:hAnsi="Book Antiqua" w:cs="Arial"/>
          <w:lang w:val="en-US"/>
        </w:rPr>
        <w:t xml:space="preserve"> reported that traction bronchiectasis is an identifiable finding in almost half of the cases (52.5%). Therefore bronchiectasis, especially traction ones, could be considered as a radiological sign of progression of SARS-CoV-2 lung infection found in the most advanced stages of pathology.</w:t>
      </w:r>
    </w:p>
    <w:p w14:paraId="797B0A95" w14:textId="77777777" w:rsidR="00C13122" w:rsidRPr="00164A78" w:rsidRDefault="00C13122" w:rsidP="00164A78">
      <w:pPr>
        <w:pStyle w:val="a7"/>
        <w:snapToGrid w:val="0"/>
        <w:spacing w:line="360" w:lineRule="auto"/>
        <w:jc w:val="both"/>
        <w:rPr>
          <w:rFonts w:ascii="Book Antiqua" w:hAnsi="Book Antiqua" w:cs="Arial"/>
          <w:lang w:val="en-US"/>
        </w:rPr>
      </w:pPr>
    </w:p>
    <w:p w14:paraId="0051EE9E" w14:textId="77777777" w:rsidR="00C13122" w:rsidRPr="00164A78" w:rsidRDefault="00C13122" w:rsidP="00164A78">
      <w:pPr>
        <w:pStyle w:val="a7"/>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CAVITATION</w:t>
      </w:r>
    </w:p>
    <w:p w14:paraId="623BD9DF" w14:textId="51063BD0"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t>Cavitation or cavity is a circumscribed</w:t>
      </w:r>
      <w:r w:rsidRPr="00164A78" w:rsidDel="00726513">
        <w:rPr>
          <w:rFonts w:ascii="Book Antiqua" w:hAnsi="Book Antiqua" w:cs="Arial"/>
          <w:lang w:val="en-US"/>
        </w:rPr>
        <w:t xml:space="preserve"> </w:t>
      </w:r>
      <w:r w:rsidRPr="00164A78">
        <w:rPr>
          <w:rFonts w:ascii="Book Antiqua" w:hAnsi="Book Antiqua" w:cs="Arial"/>
          <w:lang w:val="en-US"/>
        </w:rPr>
        <w:t xml:space="preserve">area of the lung filled with gas visible on CT as a low-density area within a consolidation, mass or nodule; </w:t>
      </w:r>
      <w:r w:rsidR="00B6484A" w:rsidRPr="00164A78">
        <w:rPr>
          <w:rFonts w:ascii="Book Antiqua" w:hAnsi="Book Antiqua" w:cs="Arial"/>
          <w:lang w:val="en-US"/>
        </w:rPr>
        <w:t xml:space="preserve">In </w:t>
      </w:r>
      <w:proofErr w:type="gramStart"/>
      <w:r w:rsidRPr="00164A78">
        <w:rPr>
          <w:rFonts w:ascii="Book Antiqua" w:hAnsi="Book Antiqua" w:cs="Arial"/>
          <w:lang w:val="en-US"/>
        </w:rPr>
        <w:t>addition</w:t>
      </w:r>
      <w:proofErr w:type="gramEnd"/>
      <w:r w:rsidRPr="00164A78">
        <w:rPr>
          <w:rFonts w:ascii="Book Antiqua" w:hAnsi="Book Antiqua" w:cs="Arial"/>
          <w:lang w:val="en-US"/>
        </w:rPr>
        <w:t xml:space="preserve"> the cavitation is not synonymous of lung abscess and occurs when a necrotic part of a lung injury is drained or expelled through the bronchial tree. It often represents the evolution of a lung consolidation, which regresses leaving only a thin wall</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&lt;EndNote&gt;&lt;Cite&gt;&lt;Author&gt;Parkar&lt;/Author&gt;&lt;Year&gt;2016&lt;/Year&gt;&lt;RecNum&gt;5&lt;/RecNum&gt;&lt;DisplayText&gt;&lt;style face="superscript"&gt;[42]&lt;/style&gt;&lt;/DisplayText&gt;&lt;record&gt;&lt;rec-number&gt;5&lt;/rec-number&gt;&lt;foreign-keys&gt;&lt;key app="EN" db-id="9sw5zswf7zv22ge0e5evtfsz99z5xeaddfva" timestamp="1587816550"&gt;5&lt;/key&gt;&lt;/foreign-keys&gt;&lt;ref-type name="Journal Article"&gt;17&lt;/ref-type&gt;&lt;contributors&gt;&lt;authors&gt;&lt;author&gt;Parkar, A. P.&lt;/author&gt;&lt;author&gt;Kandiah, P.&lt;/author&gt;&lt;/authors&gt;&lt;/contributors&gt;&lt;auth-address&gt;Haraldsplass Deaconess Hospital, NO.&amp;#xD;Haukeland University Hospital, NO.&lt;/auth-address&gt;&lt;titles&gt;&lt;title&gt;Differential Diagnosis of Cavitary Lung Lesions&lt;/title&gt;&lt;secondary-title&gt;J Belg Soc Radiol&lt;/secondary-title&gt;&lt;alt-title&gt;Journal of the Belgian Society of Radiology&lt;/alt-title&gt;&lt;/titles&gt;&lt;periodical&gt;&lt;full-title&gt;J Belg Soc Radiol&lt;/full-title&gt;&lt;abbr-1&gt;Journal of the Belgian Society of Radiology&lt;/abbr-1&gt;&lt;/periodical&gt;&lt;alt-periodical&gt;&lt;full-title&gt;J Belg Soc Radiol&lt;/full-title&gt;&lt;abbr-1&gt;Journal of the Belgian Society of Radiology&lt;/abbr-1&gt;&lt;/alt-periodical&gt;&lt;pages&gt;100&lt;/pages&gt;&lt;volume&gt;100&lt;/volume&gt;&lt;number&gt;1&lt;/number&gt;&lt;edition&gt;2016/11/19&lt;/edition&gt;&lt;keywords&gt;&lt;keyword&gt;Ct&lt;/keyword&gt;&lt;keyword&gt;Cavitary lung lesion&lt;/keyword&gt;&lt;keyword&gt;Pulmonary infection&lt;/keyword&gt;&lt;keyword&gt;Pulmonary malignancy&lt;/keyword&gt;&lt;/keywords&gt;&lt;dates&gt;&lt;year&gt;2016&lt;/year&gt;&lt;pub-dates&gt;&lt;date&gt;Nov 19&lt;/date&gt;&lt;/pub-dates&gt;&lt;/dates&gt;&lt;isbn&gt;2514-8281 (Print)&amp;#xD;2514-8281&lt;/isbn&gt;&lt;accession-num&gt;30151493&lt;/accession-num&gt;&lt;urls&gt;&lt;/urls&gt;&lt;custom2&gt;PMC6100641&lt;/custom2&gt;&lt;electronic-resource-num&gt;10.5334/jbr-btr.1202&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[42]</w:t>
      </w:r>
      <w:r w:rsidRPr="00164A78">
        <w:rPr>
          <w:rFonts w:ascii="Book Antiqua" w:hAnsi="Book Antiqua" w:cs="Arial"/>
          <w:lang w:val="en-US"/>
        </w:rPr>
        <w:fldChar w:fldCharType="end"/>
      </w:r>
      <w:r w:rsidRPr="00164A78">
        <w:rPr>
          <w:rFonts w:ascii="Book Antiqua" w:hAnsi="Book Antiqua" w:cs="Arial"/>
          <w:lang w:val="en-US"/>
        </w:rPr>
        <w:t>.</w:t>
      </w:r>
    </w:p>
    <w:p w14:paraId="2D221BE0" w14:textId="67B69799"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In COVID-19 cavitation is visible especially in the later stages of lung involvement, as described by</w:t>
      </w:r>
      <w:r w:rsidR="004B1B0E" w:rsidRPr="00164A78">
        <w:rPr>
          <w:rFonts w:ascii="Book Antiqua" w:hAnsi="Book Antiqua"/>
        </w:rPr>
        <w:t xml:space="preserve"> </w:t>
      </w:r>
      <w:r w:rsidR="004B1B0E" w:rsidRPr="00164A78">
        <w:rPr>
          <w:rFonts w:ascii="Book Antiqua" w:hAnsi="Book Antiqua" w:cs="Arial"/>
          <w:lang w:val="en-US"/>
        </w:rPr>
        <w:t>Salehi</w:t>
      </w:r>
      <w:r w:rsidRPr="00164A78">
        <w:rPr>
          <w:rFonts w:ascii="Book Antiqua" w:hAnsi="Book Antiqua" w:cs="Arial"/>
          <w:lang w:val="en-US"/>
        </w:rPr>
        <w:t xml:space="preserve"> </w:t>
      </w:r>
      <w:r w:rsidRPr="00164A78">
        <w:rPr>
          <w:rFonts w:ascii="Book Antiqua" w:hAnsi="Book Antiqua" w:cs="Arial"/>
          <w:i/>
          <w:iCs/>
          <w:lang w:val="en-US"/>
        </w:rPr>
        <w:t>et al</w:t>
      </w:r>
      <w:r w:rsidR="004B1B0E" w:rsidRPr="00164A78">
        <w:rPr>
          <w:rFonts w:ascii="Book Antiqua" w:hAnsi="Book Antiqua" w:cs="Arial"/>
          <w:lang w:val="en-US"/>
        </w:rPr>
        <w:fldChar w:fldCharType="begin"/>
      </w:r>
      <w:r w:rsidR="004B1B0E" w:rsidRPr="00164A78">
        <w:rPr>
          <w:rFonts w:ascii="Book Antiqua" w:hAnsi="Book Antiqua" w:cs="Arial"/>
          <w:lang w:val="en-US"/>
        </w:rPr>
        <w:instrText xml:space="preserve"> ADDIN EN.CITE &lt;EndNote&gt;&lt;Cite&gt;&lt;Author&gt;Salehi&lt;/Author&gt;&lt;Year&gt;2020&lt;/Year&gt;&lt;RecNum&gt;3&lt;/RecNum&gt;&lt;DisplayText&gt;&lt;style face="superscript"&gt;[13]&lt;/style&gt;&lt;/DisplayText&gt;&lt;record&gt;&lt;rec-number&gt;3&lt;/rec-number&gt;&lt;foreign-keys&gt;&lt;key app="EN" db-id="2vf9we5p3rrttgepxadpvv94v0fvpve2w0vd" timestamp="1587817169"&gt;3&lt;/key&gt;&lt;/foreign-keys&gt;&lt;ref-type name="Journal Article"&gt;17&lt;/ref-type&gt;&lt;contributors&gt;&lt;authors&gt;&lt;author&gt;Salehi, S.&lt;/author&gt;&lt;author&gt;Abedi, A.&lt;/author&gt;&lt;author&gt;Balakrishnan, S.&lt;/author&gt;&lt;author&gt;Gholamrezanezhad, A.&lt;/author&gt;&lt;/authors&gt;&lt;/contributors&gt;&lt;auth-address&gt;Department of Radiology, Keck School of Medicine, University of Southern California, 1500 San Pablo St, Los Angeles, CA 90033.&lt;/auth-address&gt;&lt;titles&gt;&lt;title&gt;Coronavirus Disease 2019 (COVID-19): A Systematic Review of Imaging Findings in 919 Patients&lt;/title&gt;&lt;secondary-title&gt;AJR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roentgenology&lt;/abbr-1&gt;&lt;/alt-periodical&gt;&lt;pages&gt;1-7&lt;/pages&gt;&lt;edition&gt;2020/03/17&lt;/edition&gt;&lt;keywords&gt;&lt;keyword&gt;2019-nCoV&lt;/keyword&gt;&lt;keyword&gt;Covid-19&lt;/keyword&gt;&lt;keyword&gt;CT scan&lt;/keyword&gt;&lt;keyword&gt;coronavirus&lt;/keyword&gt;&lt;keyword&gt;influenza&lt;/keyword&gt;&lt;keyword&gt;outbreak&lt;/keyword&gt;&lt;keyword&gt;pneumonia&lt;/keyword&gt;&lt;keyword&gt;radiology&lt;/keyword&gt;&lt;keyword&gt;systematic review&lt;/keyword&gt;&lt;keyword&gt;viral&lt;/keyword&gt;&lt;/keywords&gt;&lt;dates&gt;&lt;year&gt;2020&lt;/year&gt;&lt;pub-dates&gt;&lt;date&gt;Mar 14&lt;/date&gt;&lt;/pub-dates&gt;&lt;/dates&gt;&lt;isbn&gt;0361-803x&lt;/isbn&gt;&lt;accession-num&gt;32174129&lt;/accession-num&gt;&lt;urls&gt;&lt;/urls&gt;&lt;electronic-resource-num&gt;10.2214/ajr.20.23034&lt;/electronic-resource-num&gt;&lt;remote-database-provider&gt;NLM&lt;/remote-database-provider&gt;&lt;language&gt;eng&lt;/language&gt;&lt;/record&gt;&lt;/Cite&gt;&lt;/EndNote&gt;</w:instrText>
      </w:r>
      <w:r w:rsidR="004B1B0E" w:rsidRPr="00164A78">
        <w:rPr>
          <w:rFonts w:ascii="Book Antiqua" w:hAnsi="Book Antiqua" w:cs="Arial"/>
          <w:lang w:val="en-US"/>
        </w:rPr>
        <w:fldChar w:fldCharType="separate"/>
      </w:r>
      <w:r w:rsidR="004B1B0E" w:rsidRPr="00164A78">
        <w:rPr>
          <w:rFonts w:ascii="Book Antiqua" w:hAnsi="Book Antiqua" w:cs="Arial"/>
          <w:noProof/>
          <w:vertAlign w:val="superscript"/>
          <w:lang w:val="en-US"/>
        </w:rPr>
        <w:t>[13]</w:t>
      </w:r>
      <w:r w:rsidR="004B1B0E" w:rsidRPr="00164A78">
        <w:rPr>
          <w:rFonts w:ascii="Book Antiqua" w:hAnsi="Book Antiqua" w:cs="Arial"/>
          <w:lang w:val="en-US"/>
        </w:rPr>
        <w:fldChar w:fldCharType="end"/>
      </w:r>
      <w:r w:rsidRPr="00164A78">
        <w:rPr>
          <w:rFonts w:ascii="Book Antiqua" w:hAnsi="Book Antiqua" w:cs="Arial"/>
          <w:lang w:val="en-US"/>
        </w:rPr>
        <w:t xml:space="preserve"> showing a transition over time from area of pure ground glass to area of ground glass associated with signs of cavitation, indicating the latter progress of the inflammatory involvement. Therefore, cavitation is one of the least frequent CT finding in COVID-19.</w:t>
      </w:r>
    </w:p>
    <w:p w14:paraId="10943CC4" w14:textId="77777777" w:rsidR="00C13122" w:rsidRPr="00164A78" w:rsidRDefault="00C13122" w:rsidP="00164A78">
      <w:pPr>
        <w:pStyle w:val="a7"/>
        <w:snapToGrid w:val="0"/>
        <w:spacing w:line="360" w:lineRule="auto"/>
        <w:jc w:val="both"/>
        <w:rPr>
          <w:rFonts w:ascii="Book Antiqua" w:eastAsia="Times New Roman" w:hAnsi="Book Antiqua" w:cs="Arial"/>
          <w:lang w:val="en-US" w:eastAsia="it-IT"/>
        </w:rPr>
      </w:pPr>
    </w:p>
    <w:p w14:paraId="21EBDD42" w14:textId="77777777" w:rsidR="00C13122" w:rsidRPr="00164A78" w:rsidRDefault="00C13122" w:rsidP="00164A78">
      <w:pPr>
        <w:pStyle w:val="a7"/>
        <w:snapToGrid w:val="0"/>
        <w:spacing w:line="360" w:lineRule="auto"/>
        <w:jc w:val="both"/>
        <w:rPr>
          <w:rFonts w:ascii="Book Antiqua" w:eastAsia="Times New Roman" w:hAnsi="Book Antiqua" w:cs="Arial"/>
          <w:b/>
          <w:bCs/>
          <w:u w:val="single"/>
          <w:lang w:val="en-US" w:eastAsia="it-IT"/>
        </w:rPr>
      </w:pPr>
      <w:r w:rsidRPr="00164A78">
        <w:rPr>
          <w:rFonts w:ascii="Book Antiqua" w:eastAsia="Times New Roman" w:hAnsi="Book Antiqua" w:cs="Arial"/>
          <w:b/>
          <w:bCs/>
          <w:u w:val="single"/>
          <w:lang w:val="en-US" w:eastAsia="it-IT"/>
        </w:rPr>
        <w:t>LYMPHADENOPATHY </w:t>
      </w:r>
    </w:p>
    <w:p w14:paraId="7093ED56" w14:textId="2B7D6DC3" w:rsidR="00C13122" w:rsidRPr="00164A78" w:rsidRDefault="00C13122" w:rsidP="00164A78">
      <w:pPr>
        <w:pStyle w:val="a7"/>
        <w:snapToGrid w:val="0"/>
        <w:spacing w:line="360" w:lineRule="auto"/>
        <w:jc w:val="both"/>
        <w:rPr>
          <w:rFonts w:ascii="Book Antiqua" w:eastAsia="Times New Roman" w:hAnsi="Book Antiqua" w:cs="Arial"/>
          <w:lang w:val="en-US" w:eastAsia="it-IT"/>
        </w:rPr>
      </w:pPr>
      <w:r w:rsidRPr="00164A78">
        <w:rPr>
          <w:rFonts w:ascii="Book Antiqua" w:eastAsia="Times New Roman" w:hAnsi="Book Antiqua" w:cs="Arial"/>
          <w:lang w:val="en-US" w:eastAsia="it-IT"/>
        </w:rPr>
        <w:t>The term lymphadenopathy refers to an enlargement of the lymph nodes. On CT scans, the normal nodes size ranges between sub-CT resolution and 12</w:t>
      </w:r>
      <w:r w:rsidR="00380F9C" w:rsidRPr="00164A78">
        <w:rPr>
          <w:rFonts w:ascii="Book Antiqua" w:eastAsia="Times New Roman" w:hAnsi="Book Antiqua" w:cs="Arial"/>
          <w:lang w:val="en-US" w:eastAsia="it-IT"/>
        </w:rPr>
        <w:t xml:space="preserve"> </w:t>
      </w:r>
      <w:r w:rsidRPr="00164A78">
        <w:rPr>
          <w:rFonts w:ascii="Book Antiqua" w:eastAsia="Times New Roman" w:hAnsi="Book Antiqua" w:cs="Arial"/>
          <w:lang w:val="en-US" w:eastAsia="it-IT"/>
        </w:rPr>
        <w:t xml:space="preserve">mm for mediastinal and hilar stations; </w:t>
      </w:r>
      <w:r w:rsidR="00380F9C" w:rsidRPr="00164A78">
        <w:rPr>
          <w:rFonts w:ascii="Book Antiqua" w:eastAsia="Times New Roman" w:hAnsi="Book Antiqua" w:cs="Arial"/>
          <w:lang w:val="en-US" w:eastAsia="it-IT"/>
        </w:rPr>
        <w:t xml:space="preserve">The </w:t>
      </w:r>
      <w:r w:rsidRPr="00164A78">
        <w:rPr>
          <w:rFonts w:ascii="Book Antiqua" w:eastAsia="Times New Roman" w:hAnsi="Book Antiqua" w:cs="Arial"/>
          <w:lang w:val="en-US" w:eastAsia="it-IT"/>
        </w:rPr>
        <w:t>upper limit of normal lymph node can be arbitrary consider of 10 mm in short axis diameter for mediastinal nodes and 3 mm for most hilar nodes (Figure 9). However, measuring method does not allow to differentiate healthy from pathologic lymph nodes</w:t>
      </w:r>
      <w:r w:rsidRPr="00164A78">
        <w:rPr>
          <w:rFonts w:ascii="Book Antiqua" w:eastAsia="Times New Roman" w:hAnsi="Book Antiqua" w:cs="Arial"/>
          <w:lang w:val="en-US" w:eastAsia="it-IT"/>
        </w:rPr>
        <w:fldChar w:fldCharType="begin"/>
      </w:r>
      <w:r w:rsidRPr="00164A78">
        <w:rPr>
          <w:rFonts w:ascii="Book Antiqua" w:eastAsia="Times New Roman" w:hAnsi="Book Antiqua" w:cs="Arial"/>
          <w:lang w:val="en-US" w:eastAsia="it-IT"/>
        </w:rPr>
        <w:instrText xml:space="preserve"> ADDIN EN.CITE &lt;EndNote&gt;&lt;Cite&gt;&lt;Author&gt;Hansell&lt;/Author&gt;&lt;Year&gt;2008&lt;/Year&gt;&lt;RecNum&gt;6&lt;/RecNum&gt;&lt;DisplayText&gt;&lt;style face="superscript"&gt;[11]&lt;/style&gt;&lt;/DisplayText&gt;&lt;record&gt;&lt;rec-number&gt;6&lt;/rec-number&gt;&lt;foreign-keys&gt;&lt;key app="EN" db-id="9sw5zswf7zv22ge0e5evtfsz99z5xeaddfva" timestamp="1587816630"&gt;6&lt;/key&gt;&lt;/foreign-keys&gt;&lt;ref-type name="Journal Article"&gt;17&lt;/ref-type&gt;&lt;contributors&gt;&lt;authors&gt;&lt;author&gt;Hansell, D. M.&lt;/author&gt;&lt;author&gt;Bankier, A. A.&lt;/author&gt;&lt;author&gt;MacMahon, H.&lt;/author&gt;&lt;author&gt;McLoud, T. C.&lt;/author&gt;&lt;author&gt;Muller, N. L.&lt;/author&gt;&lt;author&gt;Remy, J.&lt;/author&gt;&lt;/authors&gt;&lt;/contributors&gt;&lt;auth-address&gt;Department of Radiology, Royal Brompton Hospital, Sydney Street, London SW3 6NP, United Kingdom. d.hansell@rbht.nhs.uk&lt;/auth-address&gt;&lt;titles&gt;&lt;title&gt;Fleischner Society: glossary of terms for thoracic imaging&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697-722&lt;/pages&gt;&lt;volume&gt;246&lt;/volume&gt;&lt;number&gt;3&lt;/number&gt;&lt;edition&gt;2008/01/16&lt;/edition&gt;&lt;keywords&gt;&lt;keyword&gt;Humans&lt;/keyword&gt;&lt;keyword&gt;*Radiography, Thoracic&lt;/keyword&gt;&lt;keyword&gt;Societies, Medical&lt;/keyword&gt;&lt;keyword&gt;*Terminology as Topic&lt;/keyword&gt;&lt;keyword&gt;Tomography, X-Ray Computed&lt;/keyword&gt;&lt;/keywords&gt;&lt;dates&gt;&lt;year&gt;2008&lt;/year&gt;&lt;pub-dates&gt;&lt;date&gt;Mar&lt;/date&gt;&lt;/pub-dates&gt;&lt;/dates&gt;&lt;isbn&gt;0033-8419&lt;/isbn&gt;&lt;accession-num&gt;18195376&lt;/accession-num&gt;&lt;urls&gt;&lt;/urls&gt;&lt;electronic-resource-num&gt;10.1148/radiol.2462070712&lt;/electronic-resource-num&gt;&lt;remote-database-provider&gt;NLM&lt;/remote-database-provider&gt;&lt;language&gt;eng&lt;/language&gt;&lt;/record&gt;&lt;/Cite&gt;&lt;/EndNote&gt;</w:instrText>
      </w:r>
      <w:r w:rsidRPr="00164A78">
        <w:rPr>
          <w:rFonts w:ascii="Book Antiqua" w:eastAsia="Times New Roman" w:hAnsi="Book Antiqua" w:cs="Arial"/>
          <w:lang w:val="en-US" w:eastAsia="it-IT"/>
        </w:rPr>
        <w:fldChar w:fldCharType="separate"/>
      </w:r>
      <w:r w:rsidRPr="00164A78">
        <w:rPr>
          <w:rFonts w:ascii="Book Antiqua" w:eastAsia="Times New Roman" w:hAnsi="Book Antiqua" w:cs="Arial"/>
          <w:noProof/>
          <w:vertAlign w:val="superscript"/>
          <w:lang w:val="en-US" w:eastAsia="it-IT"/>
        </w:rPr>
        <w:t>[11]</w:t>
      </w:r>
      <w:r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 xml:space="preserve">. In addition, during inflammation, necrosis or neoplasia, the inflammatory cells drain into </w:t>
      </w:r>
      <w:r w:rsidRPr="00164A78">
        <w:rPr>
          <w:rFonts w:ascii="Book Antiqua" w:eastAsia="Times New Roman" w:hAnsi="Book Antiqua" w:cs="Arial"/>
          <w:lang w:val="en-US" w:eastAsia="it-IT"/>
        </w:rPr>
        <w:lastRenderedPageBreak/>
        <w:t>lymph nodes leading them to enlarge, without the possibility discriminate the specific etiology, by visual assessment on imaging</w:t>
      </w:r>
      <w:r w:rsidRPr="00164A78">
        <w:rPr>
          <w:rFonts w:ascii="Book Antiqua" w:eastAsia="Times New Roman" w:hAnsi="Book Antiqua" w:cs="Arial"/>
          <w:lang w:val="en-US" w:eastAsia="it-IT"/>
        </w:rPr>
        <w:fldChar w:fldCharType="begin"/>
      </w:r>
      <w:r w:rsidRPr="00164A78">
        <w:rPr>
          <w:rFonts w:ascii="Book Antiqua" w:eastAsia="Times New Roman" w:hAnsi="Book Antiqua" w:cs="Arial"/>
          <w:lang w:val="en-US" w:eastAsia="it-IT"/>
        </w:rPr>
        <w:instrText xml:space="preserve"> ADDIN EN.CITE &lt;EndNote&gt;&lt;Cite&gt;&lt;Author&gt;Elmore&lt;/Author&gt;&lt;Year&gt;2006&lt;/Year&gt;&lt;RecNum&gt;7&lt;/RecNum&gt;&lt;DisplayText&gt;&lt;style face="superscript"&gt;[43]&lt;/style&gt;&lt;/DisplayText&gt;&lt;record&gt;&lt;rec-number&gt;7&lt;/rec-number&gt;&lt;foreign-keys&gt;&lt;key app="EN" db-id="9sw5zswf7zv22ge0e5evtfsz99z5xeaddfva" timestamp="1587816665"&gt;7&lt;/key&gt;&lt;/foreign-keys&gt;&lt;ref-type name="Journal Article"&gt;17&lt;/ref-type&gt;&lt;contributors&gt;&lt;authors&gt;&lt;author&gt;Elmore, S. A.&lt;/author&gt;&lt;/authors&gt;&lt;/contributors&gt;&lt;auth-address&gt;Laboratory of Experimental Pathology, National Institute of Environmental Health Sciences, National Institutes of Health, 111 Alexander Drive, Research Triangle Park, NC 27709, USA. elmore@niehs.nih.gov&lt;/auth-address&gt;&lt;titles&gt;&lt;title&gt;Histopathology of the lymph nodes&lt;/title&gt;&lt;secondary-title&gt;Toxicol Pathol&lt;/secondary-title&gt;&lt;alt-title&gt;Toxicologic pathology&lt;/alt-title&gt;&lt;/titles&gt;&lt;periodical&gt;&lt;full-title&gt;Toxicol Pathol&lt;/full-title&gt;&lt;abbr-1&gt;Toxicologic pathology&lt;/abbr-1&gt;&lt;/periodical&gt;&lt;alt-periodical&gt;&lt;full-title&gt;Toxicol Pathol&lt;/full-title&gt;&lt;abbr-1&gt;Toxicologic pathology&lt;/abbr-1&gt;&lt;/alt-periodical&gt;&lt;pages&gt;425-54&lt;/pages&gt;&lt;volume&gt;34&lt;/volume&gt;&lt;number&gt;5&lt;/number&gt;&lt;edition&gt;2006/10/28&lt;/edition&gt;&lt;keywords&gt;&lt;keyword&gt;Animals&lt;/keyword&gt;&lt;keyword&gt;Lymph Nodes/*pathology&lt;/keyword&gt;&lt;keyword&gt;Mice&lt;/keyword&gt;&lt;keyword&gt;Rats&lt;/keyword&gt;&lt;/keywords&gt;&lt;dates&gt;&lt;year&gt;2006&lt;/year&gt;&lt;/dates&gt;&lt;isbn&gt;0192-6233 (Print)&amp;#xD;0192-6233&lt;/isbn&gt;&lt;accession-num&gt;17067938&lt;/accession-num&gt;&lt;urls&gt;&lt;/urls&gt;&lt;custom2&gt;PMC1892634&lt;/custom2&gt;&lt;custom6&gt;NIHMS15883&lt;/custom6&gt;&lt;electronic-resource-num&gt;10.1080/01926230600964722&lt;/electronic-resource-num&gt;&lt;remote-database-provider&gt;NLM&lt;/remote-database-provider&gt;&lt;language&gt;eng&lt;/language&gt;&lt;/record&gt;&lt;/Cite&gt;&lt;/EndNote&gt;</w:instrText>
      </w:r>
      <w:r w:rsidRPr="00164A78">
        <w:rPr>
          <w:rFonts w:ascii="Book Antiqua" w:eastAsia="Times New Roman" w:hAnsi="Book Antiqua" w:cs="Arial"/>
          <w:lang w:val="en-US" w:eastAsia="it-IT"/>
        </w:rPr>
        <w:fldChar w:fldCharType="separate"/>
      </w:r>
      <w:r w:rsidRPr="00164A78">
        <w:rPr>
          <w:rFonts w:ascii="Book Antiqua" w:eastAsia="Times New Roman" w:hAnsi="Book Antiqua" w:cs="Arial"/>
          <w:noProof/>
          <w:vertAlign w:val="superscript"/>
          <w:lang w:val="en-US" w:eastAsia="it-IT"/>
        </w:rPr>
        <w:t>[43]</w:t>
      </w:r>
      <w:r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 xml:space="preserve">. </w:t>
      </w:r>
    </w:p>
    <w:p w14:paraId="7604FD91" w14:textId="398B1590" w:rsidR="00C13122" w:rsidRPr="00164A78" w:rsidRDefault="00C13122" w:rsidP="00164A78">
      <w:pPr>
        <w:pStyle w:val="a7"/>
        <w:snapToGrid w:val="0"/>
        <w:spacing w:line="360" w:lineRule="auto"/>
        <w:ind w:firstLineChars="100" w:firstLine="240"/>
        <w:jc w:val="both"/>
        <w:rPr>
          <w:rFonts w:ascii="Book Antiqua" w:eastAsia="Times New Roman" w:hAnsi="Book Antiqua" w:cs="Arial"/>
          <w:lang w:val="en-US" w:eastAsia="it-IT"/>
        </w:rPr>
      </w:pPr>
      <w:r w:rsidRPr="00164A78">
        <w:rPr>
          <w:rFonts w:ascii="Book Antiqua" w:eastAsia="Times New Roman" w:hAnsi="Book Antiqua" w:cs="Arial"/>
          <w:lang w:val="en-US" w:eastAsia="it-IT"/>
        </w:rPr>
        <w:t>This feature is rarely present in the early stage of COVID-19 on chest CT, but it may be observed during disease progression</w:t>
      </w:r>
      <w:r w:rsidRPr="00164A78">
        <w:rPr>
          <w:rFonts w:ascii="Book Antiqua" w:eastAsia="Times New Roman" w:hAnsi="Book Antiqua" w:cs="Arial"/>
          <w:lang w:val="en-US" w:eastAsia="it-IT"/>
        </w:rPr>
        <w:fldChar w:fldCharType="begin"/>
      </w:r>
      <w:r w:rsidRPr="00164A78">
        <w:rPr>
          <w:rFonts w:ascii="Book Antiqua" w:eastAsia="Times New Roman" w:hAnsi="Book Antiqua" w:cs="Arial"/>
          <w:lang w:val="en-US" w:eastAsia="it-IT"/>
        </w:rPr>
        <w:instrText xml:space="preserve"> ADDIN EN.CITE &lt;EndNote&gt;&lt;Cite&gt;&lt;Author&gt;Salehi&lt;/Author&gt;&lt;Year&gt;2020&lt;/Year&gt;&lt;RecNum&gt;3&lt;/RecNum&gt;&lt;DisplayText&gt;&lt;style face="superscript"&gt;[13]&lt;/style&gt;&lt;/DisplayText&gt;&lt;record&gt;&lt;rec-number&gt;3&lt;/rec-number&gt;&lt;foreign-keys&gt;&lt;key app="EN" db-id="2vf9we5p3rrttgepxadpvv94v0fvpve2w0vd" timestamp="1587817169"&gt;3&lt;/key&gt;&lt;/foreign-keys&gt;&lt;ref-type name="Journal Article"&gt;17&lt;/ref-type&gt;&lt;contributors&gt;&lt;authors&gt;&lt;author&gt;Salehi, S.&lt;/author&gt;&lt;author&gt;Abedi, A.&lt;/author&gt;&lt;author&gt;Balakrishnan, S.&lt;/author&gt;&lt;author&gt;Gholamrezanezhad, A.&lt;/author&gt;&lt;/authors&gt;&lt;/contributors&gt;&lt;auth-address&gt;Department of Radiology, Keck School of Medicine, University of Southern California, 1500 San Pablo St, Los Angeles, CA 90033.&lt;/auth-address&gt;&lt;titles&gt;&lt;title&gt;Coronavirus Disease 2019 (COVID-19): A Systematic Review of Imaging Findings in 919 Patients&lt;/title&gt;&lt;secondary-title&gt;AJR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roentgenology&lt;/abbr-1&gt;&lt;/alt-periodical&gt;&lt;pages&gt;1-7&lt;/pages&gt;&lt;edition&gt;2020/03/17&lt;/edition&gt;&lt;keywords&gt;&lt;keyword&gt;2019-nCoV&lt;/keyword&gt;&lt;keyword&gt;Covid-19&lt;/keyword&gt;&lt;keyword&gt;CT scan&lt;/keyword&gt;&lt;keyword&gt;coronavirus&lt;/keyword&gt;&lt;keyword&gt;influenza&lt;/keyword&gt;&lt;keyword&gt;outbreak&lt;/keyword&gt;&lt;keyword&gt;pneumonia&lt;/keyword&gt;&lt;keyword&gt;radiology&lt;/keyword&gt;&lt;keyword&gt;systematic review&lt;/keyword&gt;&lt;keyword&gt;viral&lt;/keyword&gt;&lt;/keywords&gt;&lt;dates&gt;&lt;year&gt;2020&lt;/year&gt;&lt;pub-dates&gt;&lt;date&gt;Mar 14&lt;/date&gt;&lt;/pub-dates&gt;&lt;/dates&gt;&lt;isbn&gt;0361-803x&lt;/isbn&gt;&lt;accession-num&gt;32174129&lt;/accession-num&gt;&lt;urls&gt;&lt;/urls&gt;&lt;electronic-resource-num&gt;10.2214/ajr.20.23034&lt;/electronic-resource-num&gt;&lt;remote-database-provider&gt;NLM&lt;/remote-database-provider&gt;&lt;language&gt;eng&lt;/language&gt;&lt;/record&gt;&lt;/Cite&gt;&lt;/EndNote&gt;</w:instrText>
      </w:r>
      <w:r w:rsidRPr="00164A78">
        <w:rPr>
          <w:rFonts w:ascii="Book Antiqua" w:eastAsia="Times New Roman" w:hAnsi="Book Antiqua" w:cs="Arial"/>
          <w:lang w:val="en-US" w:eastAsia="it-IT"/>
        </w:rPr>
        <w:fldChar w:fldCharType="separate"/>
      </w:r>
      <w:r w:rsidRPr="00164A78">
        <w:rPr>
          <w:rFonts w:ascii="Book Antiqua" w:eastAsia="Times New Roman" w:hAnsi="Book Antiqua" w:cs="Arial"/>
          <w:noProof/>
          <w:vertAlign w:val="superscript"/>
          <w:lang w:val="en-US" w:eastAsia="it-IT"/>
        </w:rPr>
        <w:t>[13]</w:t>
      </w:r>
      <w:r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 xml:space="preserve">. Li </w:t>
      </w:r>
      <w:r w:rsidRPr="00164A78">
        <w:rPr>
          <w:rFonts w:ascii="Book Antiqua" w:eastAsia="Times New Roman" w:hAnsi="Book Antiqua" w:cs="Arial"/>
          <w:i/>
          <w:iCs/>
          <w:lang w:val="en-US" w:eastAsia="it-IT"/>
        </w:rPr>
        <w:t>et al</w:t>
      </w:r>
      <w:r w:rsidR="00380F9C" w:rsidRPr="00164A78">
        <w:rPr>
          <w:rFonts w:ascii="Book Antiqua" w:eastAsia="Times New Roman" w:hAnsi="Book Antiqua" w:cs="Arial"/>
          <w:lang w:val="en-US" w:eastAsia="it-IT"/>
        </w:rPr>
        <w:fldChar w:fldCharType="begin"/>
      </w:r>
      <w:r w:rsidR="00380F9C" w:rsidRPr="00164A78">
        <w:rPr>
          <w:rFonts w:ascii="Book Antiqua" w:eastAsia="Times New Roman" w:hAnsi="Book Antiqua" w:cs="Arial"/>
          <w:lang w:val="en-US" w:eastAsia="it-IT"/>
        </w:rPr>
        <w:instrText xml:space="preserve"> ADDIN EN.CITE &lt;EndNote&gt;&lt;Cite&gt;&lt;Author&gt;Li&lt;/Author&gt;&lt;Year&gt;2020&lt;/Year&gt;&lt;RecNum&gt;4&lt;/RecNum&gt;&lt;DisplayText&gt;&lt;style face="superscript"&gt;[29]&lt;/style&gt;&lt;/DisplayText&gt;&lt;record&gt;&lt;rec-number&gt;4&lt;/rec-number&gt;&lt;foreign-keys&gt;&lt;key app="EN" db-id="2vf9we5p3rrttgepxadpvv94v0fvpve2w0vd" timestamp="1587817199"&gt;4&lt;/key&gt;&lt;/foreign-keys&gt;&lt;ref-type name="Journal Article"&gt;17&lt;/ref-type&gt;&lt;contributors&gt;&lt;authors&gt;&lt;author&gt;Li, K.&lt;/author&gt;&lt;author&gt;Wu, J.&lt;/author&gt;&lt;author&gt;Wu, F.&lt;/author&gt;&lt;author&gt;Guo, D.&lt;/author&gt;&lt;author&gt;Chen, L.&lt;/author&gt;&lt;author&gt;Fang, Z.&lt;/author&gt;&lt;author&gt;Li, C.&lt;/author&gt;&lt;/authors&gt;&lt;/contributors&gt;&lt;auth-address&gt;Department of Radiology, the Second Affiliated Hospital of Chongqing Medical University, Chongqing, China.&amp;#xD;Department of Radiology, Chongqing Three Gorges Central Hospital, Chongqing, China.&amp;#xD;Department of Medical Service, Yanzhuang Central Hospital of Gangcheng District, Jinan, China.&lt;/auth-address&gt;&lt;titles&gt;&lt;title&gt;The Clinical and Chest CT Features Associated with Severe and Critical COVID-19 Pneumonia&lt;/title&gt;&lt;secondary-title&gt;Invest Radiol&lt;/secondary-title&gt;&lt;alt-title&gt;Investigative radiology&lt;/alt-title&gt;&lt;/titles&gt;&lt;periodical&gt;&lt;full-title&gt;Invest Radiol&lt;/full-title&gt;&lt;abbr-1&gt;Investigative radiology&lt;/abbr-1&gt;&lt;/periodical&gt;&lt;alt-periodical&gt;&lt;full-title&gt;Invest Radiol&lt;/full-title&gt;&lt;abbr-1&gt;Investigative radiology&lt;/abbr-1&gt;&lt;/alt-periodical&gt;&lt;edition&gt;2020/03/03&lt;/edition&gt;&lt;dates&gt;&lt;year&gt;2020&lt;/year&gt;&lt;pub-dates&gt;&lt;date&gt;Feb 29&lt;/date&gt;&lt;/pub-dates&gt;&lt;/dates&gt;&lt;isbn&gt;0020-9996&lt;/isbn&gt;&lt;accession-num&gt;32118615&lt;/accession-num&gt;&lt;urls&gt;&lt;/urls&gt;&lt;custom2&gt;PMC7147273&lt;/custom2&gt;&lt;electronic-resource-num&gt;10.1097/rli.0000000000000672&lt;/electronic-resource-num&gt;&lt;remote-database-provider&gt;NLM&lt;/remote-database-provider&gt;&lt;language&gt;eng&lt;/language&gt;&lt;/record&gt;&lt;/Cite&gt;&lt;/EndNote&gt;</w:instrText>
      </w:r>
      <w:r w:rsidR="00380F9C" w:rsidRPr="00164A78">
        <w:rPr>
          <w:rFonts w:ascii="Book Antiqua" w:eastAsia="Times New Roman" w:hAnsi="Book Antiqua" w:cs="Arial"/>
          <w:lang w:val="en-US" w:eastAsia="it-IT"/>
        </w:rPr>
        <w:fldChar w:fldCharType="separate"/>
      </w:r>
      <w:r w:rsidR="00380F9C" w:rsidRPr="00164A78">
        <w:rPr>
          <w:rFonts w:ascii="Book Antiqua" w:eastAsia="Times New Roman" w:hAnsi="Book Antiqua" w:cs="Arial"/>
          <w:noProof/>
          <w:vertAlign w:val="superscript"/>
          <w:lang w:val="en-US" w:eastAsia="it-IT"/>
        </w:rPr>
        <w:t>[29]</w:t>
      </w:r>
      <w:r w:rsidR="00380F9C"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 xml:space="preserve"> observed that severe and critical patients showed higher incidence of lymph node enlargement, pericardial effusion and pleural effusion than ordinary patients.</w:t>
      </w:r>
    </w:p>
    <w:p w14:paraId="3880914C" w14:textId="77777777" w:rsidR="00C13122" w:rsidRPr="00164A78" w:rsidRDefault="00C13122" w:rsidP="00164A78">
      <w:pPr>
        <w:pStyle w:val="a7"/>
        <w:snapToGrid w:val="0"/>
        <w:spacing w:line="360" w:lineRule="auto"/>
        <w:jc w:val="both"/>
        <w:rPr>
          <w:rFonts w:ascii="Book Antiqua" w:eastAsia="Times New Roman" w:hAnsi="Book Antiqua" w:cs="Arial"/>
          <w:lang w:val="en-US" w:eastAsia="it-IT"/>
        </w:rPr>
      </w:pPr>
    </w:p>
    <w:p w14:paraId="3752E08F" w14:textId="77777777" w:rsidR="00C13122" w:rsidRPr="00164A78" w:rsidRDefault="00C13122" w:rsidP="00164A78">
      <w:pPr>
        <w:pStyle w:val="a7"/>
        <w:snapToGrid w:val="0"/>
        <w:spacing w:line="360" w:lineRule="auto"/>
        <w:jc w:val="both"/>
        <w:rPr>
          <w:rFonts w:ascii="Book Antiqua" w:eastAsia="Times New Roman" w:hAnsi="Book Antiqua" w:cs="Arial"/>
          <w:b/>
          <w:bCs/>
          <w:u w:val="single"/>
          <w:lang w:val="en-US" w:eastAsia="it-IT"/>
        </w:rPr>
      </w:pPr>
      <w:r w:rsidRPr="00164A78">
        <w:rPr>
          <w:rFonts w:ascii="Book Antiqua" w:eastAsia="Times New Roman" w:hAnsi="Book Antiqua" w:cs="Arial"/>
          <w:b/>
          <w:bCs/>
          <w:u w:val="single"/>
          <w:lang w:val="en-US" w:eastAsia="it-IT"/>
        </w:rPr>
        <w:t>PLEURAL AND PERICARDIAL EFFUSION</w:t>
      </w:r>
    </w:p>
    <w:p w14:paraId="017DA086" w14:textId="3F9A51D2" w:rsidR="00C13122" w:rsidRPr="00164A78" w:rsidRDefault="00C13122" w:rsidP="00164A78">
      <w:pPr>
        <w:pStyle w:val="a7"/>
        <w:snapToGrid w:val="0"/>
        <w:spacing w:line="360" w:lineRule="auto"/>
        <w:jc w:val="both"/>
        <w:rPr>
          <w:rFonts w:ascii="Book Antiqua" w:eastAsia="Times New Roman" w:hAnsi="Book Antiqua" w:cs="Arial"/>
          <w:lang w:val="en-US" w:eastAsia="it-IT"/>
        </w:rPr>
      </w:pPr>
      <w:r w:rsidRPr="00164A78">
        <w:rPr>
          <w:rFonts w:ascii="Book Antiqua" w:eastAsia="Times New Roman" w:hAnsi="Book Antiqua" w:cs="Arial"/>
          <w:lang w:val="en-US" w:eastAsia="it-IT"/>
        </w:rPr>
        <w:t>Pleural effusion is defined as the accumulation of fluid in the pleural space usually when the fluid formation exceeds the rate of fluid removal</w:t>
      </w:r>
      <w:r w:rsidRPr="00164A78">
        <w:rPr>
          <w:rFonts w:ascii="Book Antiqua" w:eastAsia="Times New Roman" w:hAnsi="Book Antiqua" w:cs="Arial"/>
          <w:lang w:val="en-US" w:eastAsia="it-IT"/>
        </w:rPr>
        <w:fldChar w:fldCharType="begin"/>
      </w:r>
      <w:r w:rsidRPr="00164A78">
        <w:rPr>
          <w:rFonts w:ascii="Book Antiqua" w:eastAsia="Times New Roman" w:hAnsi="Book Antiqua" w:cs="Arial"/>
          <w:lang w:val="en-US" w:eastAsia="it-IT"/>
        </w:rPr>
        <w:instrText xml:space="preserve"> ADDIN EN.CITE &lt;EndNote&gt;&lt;Cite&gt;&lt;Author&gt;Rahman&lt;/Author&gt;&lt;Year&gt;2004&lt;/Year&gt;&lt;RecNum&gt;10&lt;/RecNum&gt;&lt;DisplayText&gt;&lt;style face="superscript"&gt;[44]&lt;/style&gt;&lt;/DisplayText&gt;&lt;record&gt;&lt;rec-number&gt;10&lt;/rec-number&gt;&lt;foreign-keys&gt;&lt;key app="EN" db-id="9sw5zswf7zv22ge0e5evtfsz99z5xeaddfva" timestamp="1587816889"&gt;10&lt;/key&gt;&lt;/foreign-keys&gt;&lt;ref-type name="Journal Article"&gt;17&lt;/ref-type&gt;&lt;contributors&gt;&lt;authors&gt;&lt;author&gt;Rahman, N. M.&lt;/author&gt;&lt;author&gt;Chapman, S. J.&lt;/author&gt;&lt;author&gt;Davies, R. J.&lt;/author&gt;&lt;/authors&gt;&lt;/contributors&gt;&lt;auth-address&gt;Oxford Pleural Diseases Unit, Oxford Centre for Respiratory Medicine, Churchill Hospital Oxford OX3 7LJ, UK. naj_rahman@yahoo.co.uk&lt;/auth-address&gt;&lt;titles&gt;&lt;title&gt;Pleural effusion: a structured approach to care&lt;/title&gt;&lt;secondary-title&gt;Br Med Bull&lt;/secondary-title&gt;&lt;alt-title&gt;British medical bulletin&lt;/alt-title&gt;&lt;/titles&gt;&lt;periodical&gt;&lt;full-title&gt;Br Med Bull&lt;/full-title&gt;&lt;abbr-1&gt;British medical bulletin&lt;/abbr-1&gt;&lt;/periodical&gt;&lt;alt-periodical&gt;&lt;full-title&gt;Br Med Bull&lt;/full-title&gt;&lt;abbr-1&gt;British medical bulletin&lt;/abbr-1&gt;&lt;/alt-periodical&gt;&lt;pages&gt;31-47&lt;/pages&gt;&lt;volume&gt;72&lt;/volume&gt;&lt;edition&gt;2005/03/16&lt;/edition&gt;&lt;keywords&gt;&lt;keyword&gt;Autoimmune Diseases/complications&lt;/keyword&gt;&lt;keyword&gt;Chylothorax/complications&lt;/keyword&gt;&lt;keyword&gt;Connective Tissue Diseases/complications&lt;/keyword&gt;&lt;keyword&gt;Echinococcosis/complications&lt;/keyword&gt;&lt;keyword&gt;Glucose/metabolism&lt;/keyword&gt;&lt;keyword&gt;Humans&lt;/keyword&gt;&lt;keyword&gt;Hydrogen-Ion Concentration&lt;/keyword&gt;&lt;keyword&gt;Mesothelioma/complications&lt;/keyword&gt;&lt;keyword&gt;Neoplasms/complications&lt;/keyword&gt;&lt;keyword&gt;Pleural Effusion/*etiology/metabolism/therapy&lt;/keyword&gt;&lt;keyword&gt;Tuberculosis/complications&lt;/keyword&gt;&lt;/keywords&gt;&lt;dates&gt;&lt;year&gt;2004&lt;/year&gt;&lt;/dates&gt;&lt;isbn&gt;0007-1420 (Print)&amp;#xD;0007-1420&lt;/isbn&gt;&lt;accession-num&gt;15767562&lt;/accession-num&gt;&lt;urls&gt;&lt;/urls&gt;&lt;electronic-resource-num&gt;10.1093/bmb/ldh040&lt;/electronic-resource-num&gt;&lt;remote-database-provider&gt;NLM&lt;/remote-database-provider&gt;&lt;language&gt;eng&lt;/language&gt;&lt;/record&gt;&lt;/Cite&gt;&lt;/EndNote&gt;</w:instrText>
      </w:r>
      <w:r w:rsidRPr="00164A78">
        <w:rPr>
          <w:rFonts w:ascii="Book Antiqua" w:eastAsia="Times New Roman" w:hAnsi="Book Antiqua" w:cs="Arial"/>
          <w:lang w:val="en-US" w:eastAsia="it-IT"/>
        </w:rPr>
        <w:fldChar w:fldCharType="separate"/>
      </w:r>
      <w:r w:rsidRPr="00164A78">
        <w:rPr>
          <w:rFonts w:ascii="Book Antiqua" w:eastAsia="Times New Roman" w:hAnsi="Book Antiqua" w:cs="Arial"/>
          <w:noProof/>
          <w:vertAlign w:val="superscript"/>
          <w:lang w:val="en-US" w:eastAsia="it-IT"/>
        </w:rPr>
        <w:t>[44]</w:t>
      </w:r>
      <w:r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 xml:space="preserve">. This may happen with an elevated net hydrostatic pressure gradient (transudation) or an increased permeability of the pleural vessels (exudation). Pleural effusion is a quite rare manifestation in SARS-Cov2 pneumonia (Figure 10). </w:t>
      </w:r>
    </w:p>
    <w:p w14:paraId="4B83EE99" w14:textId="5BA7EEBD" w:rsidR="00C13122" w:rsidRPr="00164A78" w:rsidRDefault="00C13122" w:rsidP="00164A78">
      <w:pPr>
        <w:pStyle w:val="a7"/>
        <w:snapToGrid w:val="0"/>
        <w:spacing w:line="360" w:lineRule="auto"/>
        <w:ind w:firstLineChars="100" w:firstLine="240"/>
        <w:jc w:val="both"/>
        <w:rPr>
          <w:rFonts w:ascii="Book Antiqua" w:eastAsia="Times New Roman" w:hAnsi="Book Antiqua" w:cs="Arial"/>
          <w:lang w:val="en-US" w:eastAsia="it-IT"/>
        </w:rPr>
      </w:pPr>
      <w:r w:rsidRPr="00164A78">
        <w:rPr>
          <w:rFonts w:ascii="Book Antiqua" w:eastAsia="Times New Roman" w:hAnsi="Book Antiqua" w:cs="Arial"/>
          <w:lang w:val="en-US" w:eastAsia="it-IT"/>
        </w:rPr>
        <w:t xml:space="preserve">Compared with early stage of disease, advanced stage is associated with a significantly increased frequency of pleural changes as subpleural line, subpleural transparent line, and pleural effusion as commented by Zhou </w:t>
      </w:r>
      <w:r w:rsidRPr="00164A78">
        <w:rPr>
          <w:rFonts w:ascii="Book Antiqua" w:eastAsia="Times New Roman" w:hAnsi="Book Antiqua" w:cs="Arial"/>
          <w:i/>
          <w:iCs/>
          <w:lang w:val="en-US" w:eastAsia="it-IT"/>
        </w:rPr>
        <w:t>et al</w:t>
      </w:r>
      <w:r w:rsidRPr="00164A78">
        <w:rPr>
          <w:rFonts w:ascii="Book Antiqua" w:eastAsia="Times New Roman" w:hAnsi="Book Antiqua" w:cs="Arial"/>
          <w:lang w:val="en-US" w:eastAsia="it-IT"/>
        </w:rPr>
        <w:fldChar w:fldCharType="begin"/>
      </w:r>
      <w:r w:rsidRPr="00164A78">
        <w:rPr>
          <w:rFonts w:ascii="Book Antiqua" w:eastAsia="Times New Roman" w:hAnsi="Book Antiqua" w:cs="Arial"/>
          <w:lang w:val="en-US" w:eastAsia="it-IT"/>
        </w:rPr>
        <w:instrText xml:space="preserve"> ADDIN EN.CITE &lt;EndNote&gt;&lt;Cite&gt;&lt;Author&gt;Zhou&lt;/Author&gt;&lt;Year&gt;2020&lt;/Year&gt;&lt;RecNum&gt;1&lt;/RecNum&gt;&lt;DisplayText&gt;&lt;style face="superscript"&gt;[35]&lt;/style&gt;&lt;/DisplayText&gt;&lt;record&gt;&lt;rec-number&gt;1&lt;/rec-number&gt;&lt;foreign-keys&gt;&lt;key app="EN" db-id="2vf9we5p3rrttgepxadpvv94v0fvpve2w0vd" timestamp="1587817013"&gt;1&lt;/key&gt;&lt;/foreign-keys&gt;&lt;ref-type name="Journal Article"&gt;17&lt;/ref-type&gt;&lt;contributors&gt;&lt;authors&gt;&lt;author&gt;Zhou, S.&lt;/author&gt;&lt;author&gt;Wang, Y.&lt;/author&gt;&lt;author&gt;Zhu, T.&lt;/author&gt;&lt;author&gt;Xia, L.&lt;/author&gt;&lt;/authors&gt;&lt;/contributors&gt;&lt;auth-address&gt;Department of Radiology, Tongji Hospital, Tongji Medical College, Huazhong University of Science and Technology, 1095 Jiefang Rd, Qiaokou District, Wuhan, Hubei 430030, China.&lt;/auth-address&gt;&lt;titles&gt;&lt;title&gt;CT Features of Coronavirus Disease 2019 (COVID-19) Pneumonia in 62 Patients in Wuhan, China&lt;/title&gt;&lt;secondary-title&gt;AJR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roentgenology&lt;/abbr-1&gt;&lt;/alt-periodical&gt;&lt;pages&gt;1-8&lt;/pages&gt;&lt;edition&gt;2020/03/07&lt;/edition&gt;&lt;keywords&gt;&lt;keyword&gt;Covid-19&lt;/keyword&gt;&lt;keyword&gt;Ct&lt;/keyword&gt;&lt;keyword&gt;coronavirus disease 2019&lt;/keyword&gt;&lt;keyword&gt;pneumonia&lt;/keyword&gt;&lt;/keywords&gt;&lt;dates&gt;&lt;year&gt;2020&lt;/year&gt;&lt;pub-dates&gt;&lt;date&gt;Mar 5&lt;/date&gt;&lt;/pub-dates&gt;&lt;/dates&gt;&lt;isbn&gt;0361-803x&lt;/isbn&gt;&lt;accession-num&gt;32134681&lt;/accession-num&gt;&lt;urls&gt;&lt;/urls&gt;&lt;electronic-resource-num&gt;10.2214/ajr.20.22975&lt;/electronic-resource-num&gt;&lt;remote-database-provider&gt;NLM&lt;/remote-database-provider&gt;&lt;language&gt;eng&lt;/language&gt;&lt;/record&gt;&lt;/Cite&gt;&lt;/EndNote&gt;</w:instrText>
      </w:r>
      <w:r w:rsidRPr="00164A78">
        <w:rPr>
          <w:rFonts w:ascii="Book Antiqua" w:eastAsia="Times New Roman" w:hAnsi="Book Antiqua" w:cs="Arial"/>
          <w:lang w:val="en-US" w:eastAsia="it-IT"/>
        </w:rPr>
        <w:fldChar w:fldCharType="separate"/>
      </w:r>
      <w:r w:rsidRPr="00164A78">
        <w:rPr>
          <w:rFonts w:ascii="Book Antiqua" w:eastAsia="Times New Roman" w:hAnsi="Book Antiqua" w:cs="Arial"/>
          <w:noProof/>
          <w:vertAlign w:val="superscript"/>
          <w:lang w:val="en-US" w:eastAsia="it-IT"/>
        </w:rPr>
        <w:t>[35]</w:t>
      </w:r>
      <w:r w:rsidRPr="00164A78">
        <w:rPr>
          <w:rFonts w:ascii="Book Antiqua" w:eastAsia="Times New Roman" w:hAnsi="Book Antiqua" w:cs="Arial"/>
          <w:lang w:val="en-US" w:eastAsia="it-IT"/>
        </w:rPr>
        <w:fldChar w:fldCharType="end"/>
      </w:r>
      <w:r w:rsidRPr="00164A78">
        <w:rPr>
          <w:rFonts w:ascii="Book Antiqua" w:eastAsia="Times New Roman" w:hAnsi="Book Antiqua" w:cs="Arial"/>
          <w:lang w:val="en-US" w:eastAsia="it-IT"/>
        </w:rPr>
        <w:t xml:space="preserve">. Further, </w:t>
      </w:r>
      <w:r w:rsidRPr="00164A78">
        <w:rPr>
          <w:rFonts w:ascii="Book Antiqua" w:hAnsi="Book Antiqua" w:cs="Arial"/>
          <w:lang w:val="en-US"/>
        </w:rPr>
        <w:t xml:space="preserve">this manifestation is quite rare and documented in the 7% of COVID-19 patients in the later stage disease by Wang </w:t>
      </w:r>
      <w:r w:rsidRPr="00164A78">
        <w:rPr>
          <w:rFonts w:ascii="Book Antiqua" w:hAnsi="Book Antiqua" w:cs="Arial"/>
          <w:i/>
          <w:iCs/>
          <w:lang w:val="en-US"/>
        </w:rPr>
        <w:t>et al</w:t>
      </w:r>
      <w:r w:rsidRPr="00164A78">
        <w:rPr>
          <w:rFonts w:ascii="Book Antiqua" w:hAnsi="Book Antiqua" w:cs="Arial"/>
          <w:lang w:val="en-US"/>
        </w:rPr>
        <w:fldChar w:fldCharType="begin"/>
      </w:r>
      <w:r w:rsidRPr="00164A78">
        <w:rPr>
          <w:rFonts w:ascii="Book Antiqua" w:hAnsi="Book Antiqua" w:cs="Arial"/>
          <w:lang w:val="en-US"/>
        </w:rPr>
        <w:instrText xml:space="preserve"> ADDIN EN.CITE &lt;EndNote&gt;&lt;Cite&gt;&lt;Author&gt;Wang&lt;/Author&gt;&lt;Year&gt;2020&lt;/Year&gt;&lt;RecNum&gt;2&lt;/RecNum&gt;&lt;DisplayText&gt;&lt;style face="superscript"&gt;[15]&lt;/style&gt;&lt;/DisplayText&gt;&lt;record&gt;&lt;rec-number&gt;2&lt;/rec-number&gt;&lt;foreign-keys&gt;&lt;key app="EN" db-id="2vf9we5p3rrttgepxadpvv94v0fvpve2w0vd" timestamp="1587817080"&gt;2&lt;/key&gt;&lt;/foreign-keys&gt;&lt;ref-type name="Journal Article"&gt;17&lt;/ref-type&gt;&lt;contributors&gt;&lt;authors&gt;&lt;author&gt;Wang, Y.&lt;/author&gt;&lt;author&gt;Dong, C.&lt;/author&gt;&lt;author&gt;Hu, Y.&lt;/author&gt;&lt;author&gt;Li, C.&lt;/author&gt;&lt;author&gt;Ren, Q.&lt;/author&gt;&lt;author&gt;Zhang, X.&lt;/author&gt;&lt;author&gt;Shi, H.&lt;/author&gt;&lt;author&gt;Zhou, M.&lt;/author&gt;&lt;/authors&gt;&lt;/contributors&gt;&lt;auth-address&gt;From the Department of Radiology, Union Hospital, Tongji Medical College, Huazhong University of Science and Technology, Wuhan, Hubei, China (Y.W., C.D., C.L., Q.R., X.Z., H.S., M.Z); Hubei Province Key Laboratory of Molecular Imaging, Wuhan, Hubei, China (Y.W., C.D., C.L., Q.R., X.Z., H.S., M.Z.); and Cancer Center, Union Hospital, Tongji Medical College, Huazhong University of Science and Technology, Wuhan, Hubei, China (Y.H.).&lt;/auth-address&gt;&lt;titles&gt;&lt;title&gt;Temporal Changes of CT Findings in 90 Patients with COVID-19 Pneumonia: A Longitudinal Study&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200843&lt;/pages&gt;&lt;edition&gt;2020/03/20&lt;/edition&gt;&lt;dates&gt;&lt;year&gt;2020&lt;/year&gt;&lt;pub-dates&gt;&lt;date&gt;Mar 19&lt;/date&gt;&lt;/pub-dates&gt;&lt;/dates&gt;&lt;isbn&gt;0033-8419&lt;/isbn&gt;&lt;accession-num&gt;32191587&lt;/accession-num&gt;&lt;urls&gt;&lt;/urls&gt;&lt;electronic-resource-num&gt;10.1148/radiol.2020200843&lt;/electronic-resource-num&gt;&lt;remote-database-provider&gt;NLM&lt;/remote-database-provider&gt;&lt;language&gt;eng&lt;/language&gt;&lt;/record&gt;&lt;/Cite&gt;&lt;/EndNote&gt;</w:instrText>
      </w:r>
      <w:r w:rsidRPr="00164A78">
        <w:rPr>
          <w:rFonts w:ascii="Book Antiqua" w:hAnsi="Book Antiqua" w:cs="Arial"/>
          <w:lang w:val="en-US"/>
        </w:rPr>
        <w:fldChar w:fldCharType="separate"/>
      </w:r>
      <w:r w:rsidRPr="00164A78">
        <w:rPr>
          <w:rFonts w:ascii="Book Antiqua" w:hAnsi="Book Antiqua" w:cs="Arial"/>
          <w:noProof/>
          <w:vertAlign w:val="superscript"/>
          <w:lang w:val="en-US"/>
        </w:rPr>
        <w:t>[15]</w:t>
      </w:r>
      <w:r w:rsidRPr="00164A78">
        <w:rPr>
          <w:rFonts w:ascii="Book Antiqua" w:hAnsi="Book Antiqua" w:cs="Arial"/>
          <w:lang w:val="en-US"/>
        </w:rPr>
        <w:fldChar w:fldCharType="end"/>
      </w:r>
      <w:r w:rsidRPr="00164A78">
        <w:rPr>
          <w:rFonts w:ascii="Book Antiqua" w:hAnsi="Book Antiqua" w:cs="Arial"/>
          <w:lang w:val="en-US"/>
        </w:rPr>
        <w:t>.</w:t>
      </w:r>
    </w:p>
    <w:p w14:paraId="1F654D16" w14:textId="363107BC"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Pericardial effusion occurs when excess fluid collects in the pericardial space (a normal pericardial sac contains about 30 to 50 mL of fluid). Pericardial effusion causes include a wide variety of etiologies as follows: </w:t>
      </w:r>
      <w:r w:rsidR="00F37BED" w:rsidRPr="00164A78">
        <w:rPr>
          <w:rFonts w:ascii="Book Antiqua" w:hAnsi="Book Antiqua" w:cs="Arial"/>
          <w:lang w:val="en-US"/>
        </w:rPr>
        <w:t>Inflammatory</w:t>
      </w:r>
      <w:r w:rsidRPr="00164A78">
        <w:rPr>
          <w:rFonts w:ascii="Book Antiqua" w:hAnsi="Book Antiqua" w:cs="Arial"/>
          <w:lang w:val="en-US"/>
        </w:rPr>
        <w:t>, infectious (both viral and bacterial), tumoral, iatrogenic and post-traumatic.</w:t>
      </w:r>
    </w:p>
    <w:p w14:paraId="0C4AFA58" w14:textId="34644477" w:rsidR="00C13122" w:rsidRPr="00164A78" w:rsidRDefault="00C13122" w:rsidP="00164A78">
      <w:pPr>
        <w:pStyle w:val="a7"/>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Salehi </w:t>
      </w:r>
      <w:r w:rsidRPr="00164A78">
        <w:rPr>
          <w:rFonts w:ascii="Book Antiqua" w:hAnsi="Book Antiqua" w:cs="Arial"/>
          <w:i/>
          <w:iCs/>
          <w:lang w:val="en-US"/>
        </w:rPr>
        <w:t>et al</w:t>
      </w:r>
      <w:r w:rsidR="00F37BED" w:rsidRPr="00164A78">
        <w:rPr>
          <w:rFonts w:ascii="Book Antiqua" w:hAnsi="Book Antiqua" w:cs="Arial"/>
          <w:noProof/>
          <w:vertAlign w:val="superscript"/>
          <w:lang w:val="en-US"/>
        </w:rPr>
        <w:t>[13]</w:t>
      </w:r>
      <w:r w:rsidRPr="00164A78">
        <w:rPr>
          <w:rFonts w:ascii="Book Antiqua" w:hAnsi="Book Antiqua" w:cs="Arial"/>
          <w:lang w:val="en-US"/>
        </w:rPr>
        <w:t xml:space="preserve"> and Li </w:t>
      </w:r>
      <w:r w:rsidRPr="00164A78">
        <w:rPr>
          <w:rFonts w:ascii="Book Antiqua" w:hAnsi="Book Antiqua" w:cs="Arial"/>
          <w:i/>
          <w:iCs/>
          <w:lang w:val="en-US"/>
        </w:rPr>
        <w:t>et al</w:t>
      </w:r>
      <w:r w:rsidR="00F37BED" w:rsidRPr="00164A78">
        <w:rPr>
          <w:rFonts w:ascii="Book Antiqua" w:hAnsi="Book Antiqua" w:cs="Arial"/>
          <w:lang w:val="en-US"/>
        </w:rPr>
        <w:fldChar w:fldCharType="begin">
          <w:fldData xml:space="preserve">PEVuZE5vdGU+PENpdGU+PEF1dGhvcj5TYWxlaGk8L0F1dGhvcj48WWVhcj4yMDIwPC9ZZWFyPjxS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</w:fldData>
        </w:fldChar>
      </w:r>
      <w:r w:rsidR="00F37BED" w:rsidRPr="00164A78">
        <w:rPr>
          <w:rFonts w:ascii="Book Antiqua" w:hAnsi="Book Antiqua" w:cs="Arial"/>
          <w:lang w:val="en-US"/>
        </w:rPr>
        <w:instrText xml:space="preserve"> ADDIN EN.CITE </w:instrText>
      </w:r>
      <w:r w:rsidR="00F37BED" w:rsidRPr="00164A78">
        <w:rPr>
          <w:rFonts w:ascii="Book Antiqua" w:hAnsi="Book Antiqua" w:cs="Arial"/>
          <w:lang w:val="en-US"/>
        </w:rPr>
        <w:fldChar w:fldCharType="begin">
          <w:fldData xml:space="preserve">PEVuZE5vdGU+PENpdGU+PEF1dGhvcj5TYWxlaGk8L0F1dGhvcj48WWVhcj4yMDIwPC9ZZWFyPjxS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</w:fldData>
        </w:fldChar>
      </w:r>
      <w:r w:rsidR="00F37BED" w:rsidRPr="00164A78">
        <w:rPr>
          <w:rFonts w:ascii="Book Antiqua" w:hAnsi="Book Antiqua" w:cs="Arial"/>
          <w:lang w:val="en-US"/>
        </w:rPr>
        <w:instrText xml:space="preserve"> ADDIN EN.CITE.DATA </w:instrText>
      </w:r>
      <w:r w:rsidR="00F37BED" w:rsidRPr="00164A78">
        <w:rPr>
          <w:rFonts w:ascii="Book Antiqua" w:hAnsi="Book Antiqua" w:cs="Arial"/>
          <w:lang w:val="en-US"/>
        </w:rPr>
      </w:r>
      <w:r w:rsidR="00F37BED" w:rsidRPr="00164A78">
        <w:rPr>
          <w:rFonts w:ascii="Book Antiqua" w:hAnsi="Book Antiqua" w:cs="Arial"/>
          <w:lang w:val="en-US"/>
        </w:rPr>
        <w:fldChar w:fldCharType="end"/>
      </w:r>
      <w:r w:rsidR="00F37BED" w:rsidRPr="00164A78">
        <w:rPr>
          <w:rFonts w:ascii="Book Antiqua" w:hAnsi="Book Antiqua" w:cs="Arial"/>
          <w:lang w:val="en-US"/>
        </w:rPr>
      </w:r>
      <w:r w:rsidR="00F37BED" w:rsidRPr="00164A78">
        <w:rPr>
          <w:rFonts w:ascii="Book Antiqua" w:hAnsi="Book Antiqua" w:cs="Arial"/>
          <w:lang w:val="en-US"/>
        </w:rPr>
        <w:fldChar w:fldCharType="separate"/>
      </w:r>
      <w:r w:rsidR="00F37BED" w:rsidRPr="00164A78">
        <w:rPr>
          <w:rFonts w:ascii="Book Antiqua" w:hAnsi="Book Antiqua" w:cs="Arial"/>
          <w:noProof/>
          <w:vertAlign w:val="superscript"/>
          <w:lang w:val="en-US"/>
        </w:rPr>
        <w:t>[29]</w:t>
      </w:r>
      <w:r w:rsidR="00F37BED" w:rsidRPr="00164A78">
        <w:rPr>
          <w:rFonts w:ascii="Book Antiqua" w:hAnsi="Book Antiqua" w:cs="Arial"/>
          <w:lang w:val="en-US"/>
        </w:rPr>
        <w:fldChar w:fldCharType="end"/>
      </w:r>
      <w:r w:rsidRPr="00164A78">
        <w:rPr>
          <w:rFonts w:ascii="Book Antiqua" w:hAnsi="Book Antiqua" w:cs="Arial"/>
          <w:lang w:val="en-US"/>
        </w:rPr>
        <w:t xml:space="preserve"> showed in their studies that pericardial effusion is one of the rarest CT features in COVID-19 patients, but it represents an expression of disease progression; </w:t>
      </w:r>
      <w:r w:rsidR="00050132" w:rsidRPr="00164A78">
        <w:rPr>
          <w:rFonts w:ascii="Book Antiqua" w:hAnsi="Book Antiqua" w:cs="Arial"/>
          <w:lang w:val="en-US"/>
        </w:rPr>
        <w:t xml:space="preserve">In </w:t>
      </w:r>
      <w:r w:rsidRPr="00164A78">
        <w:rPr>
          <w:rFonts w:ascii="Book Antiqua" w:hAnsi="Book Antiqua" w:cs="Arial"/>
          <w:lang w:val="en-US"/>
        </w:rPr>
        <w:t>particular</w:t>
      </w:r>
      <w:r w:rsidR="00050132" w:rsidRPr="00164A78">
        <w:rPr>
          <w:rFonts w:ascii="Book Antiqua" w:hAnsi="Book Antiqua" w:cs="Arial"/>
          <w:lang w:val="en-US"/>
        </w:rPr>
        <w:t xml:space="preserve">, Li </w:t>
      </w:r>
      <w:r w:rsidR="00050132" w:rsidRPr="00164A78">
        <w:rPr>
          <w:rFonts w:ascii="Book Antiqua" w:hAnsi="Book Antiqua" w:cs="Arial"/>
          <w:i/>
          <w:iCs/>
          <w:lang w:val="en-US"/>
        </w:rPr>
        <w:t>et al</w:t>
      </w:r>
      <w:r w:rsidR="00050132" w:rsidRPr="00164A78">
        <w:rPr>
          <w:rFonts w:ascii="Book Antiqua" w:hAnsi="Book Antiqua" w:cs="Arial"/>
          <w:lang w:val="en-US"/>
        </w:rPr>
        <w:fldChar w:fldCharType="begin">
          <w:fldData xml:space="preserve">PEVuZE5vdGU+PENpdGU+PEF1dGhvcj5TYWxlaGk8L0F1dGhvcj48WWVhcj4yMDIwPC9ZZWFyPjxS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</w:fldData>
        </w:fldChar>
      </w:r>
      <w:r w:rsidR="00050132" w:rsidRPr="00164A78">
        <w:rPr>
          <w:rFonts w:ascii="Book Antiqua" w:hAnsi="Book Antiqua" w:cs="Arial"/>
          <w:lang w:val="en-US"/>
        </w:rPr>
        <w:instrText xml:space="preserve"> ADDIN EN.CITE </w:instrText>
      </w:r>
      <w:r w:rsidR="00050132" w:rsidRPr="00164A78">
        <w:rPr>
          <w:rFonts w:ascii="Book Antiqua" w:hAnsi="Book Antiqua" w:cs="Arial"/>
          <w:lang w:val="en-US"/>
        </w:rPr>
        <w:fldChar w:fldCharType="begin">
          <w:fldData xml:space="preserve">PEVuZE5vdGU+PENpdGU+PEF1dGhvcj5TYWxlaGk8L0F1dGhvcj48WWVhcj4yMDIwPC9ZZWFyPjxS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</w:fldData>
        </w:fldChar>
      </w:r>
      <w:r w:rsidR="00050132" w:rsidRPr="00164A78">
        <w:rPr>
          <w:rFonts w:ascii="Book Antiqua" w:hAnsi="Book Antiqua" w:cs="Arial"/>
          <w:lang w:val="en-US"/>
        </w:rPr>
        <w:instrText xml:space="preserve"> ADDIN EN.CITE.DATA </w:instrText>
      </w:r>
      <w:r w:rsidR="00050132" w:rsidRPr="00164A78">
        <w:rPr>
          <w:rFonts w:ascii="Book Antiqua" w:hAnsi="Book Antiqua" w:cs="Arial"/>
          <w:lang w:val="en-US"/>
        </w:rPr>
      </w:r>
      <w:r w:rsidR="00050132" w:rsidRPr="00164A78">
        <w:rPr>
          <w:rFonts w:ascii="Book Antiqua" w:hAnsi="Book Antiqua" w:cs="Arial"/>
          <w:lang w:val="en-US"/>
        </w:rPr>
        <w:fldChar w:fldCharType="end"/>
      </w:r>
      <w:r w:rsidR="00050132" w:rsidRPr="00164A78">
        <w:rPr>
          <w:rFonts w:ascii="Book Antiqua" w:hAnsi="Book Antiqua" w:cs="Arial"/>
          <w:lang w:val="en-US"/>
        </w:rPr>
      </w:r>
      <w:r w:rsidR="00050132" w:rsidRPr="00164A78">
        <w:rPr>
          <w:rFonts w:ascii="Book Antiqua" w:hAnsi="Book Antiqua" w:cs="Arial"/>
          <w:lang w:val="en-US"/>
        </w:rPr>
        <w:fldChar w:fldCharType="separate"/>
      </w:r>
      <w:r w:rsidR="00050132" w:rsidRPr="00164A78">
        <w:rPr>
          <w:rFonts w:ascii="Book Antiqua" w:hAnsi="Book Antiqua" w:cs="Arial"/>
          <w:noProof/>
          <w:vertAlign w:val="superscript"/>
          <w:lang w:val="en-US"/>
        </w:rPr>
        <w:t>[29]</w:t>
      </w:r>
      <w:r w:rsidR="00050132" w:rsidRPr="00164A78">
        <w:rPr>
          <w:rFonts w:ascii="Book Antiqua" w:hAnsi="Book Antiqua" w:cs="Arial"/>
          <w:lang w:val="en-US"/>
        </w:rPr>
        <w:fldChar w:fldCharType="end"/>
      </w:r>
      <w:r w:rsidR="00050132" w:rsidRPr="00164A78">
        <w:rPr>
          <w:rFonts w:ascii="Book Antiqua" w:hAnsi="Book Antiqua" w:cs="Arial"/>
          <w:lang w:val="en-US"/>
        </w:rPr>
        <w:t xml:space="preserve"> </w:t>
      </w:r>
      <w:r w:rsidRPr="00164A78">
        <w:rPr>
          <w:rFonts w:ascii="Book Antiqua" w:hAnsi="Book Antiqua" w:cs="Arial"/>
          <w:lang w:val="en-US"/>
        </w:rPr>
        <w:t xml:space="preserve">reported pericardial effusion in all critical patients (4.8% of total population). </w:t>
      </w:r>
    </w:p>
    <w:p w14:paraId="3372C209" w14:textId="77777777" w:rsidR="00C13122" w:rsidRPr="00164A78" w:rsidRDefault="00C13122" w:rsidP="00164A78">
      <w:pPr>
        <w:pStyle w:val="a7"/>
        <w:snapToGrid w:val="0"/>
        <w:spacing w:line="360" w:lineRule="auto"/>
        <w:jc w:val="both"/>
        <w:rPr>
          <w:rFonts w:ascii="Book Antiqua" w:hAnsi="Book Antiqua" w:cs="Arial"/>
          <w:lang w:val="en-US"/>
        </w:rPr>
      </w:pPr>
    </w:p>
    <w:p w14:paraId="548A925C" w14:textId="77777777" w:rsidR="00C13122" w:rsidRPr="00164A78" w:rsidRDefault="00C13122" w:rsidP="00164A78">
      <w:pPr>
        <w:pStyle w:val="a7"/>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CONCLUSION</w:t>
      </w:r>
    </w:p>
    <w:p w14:paraId="631DAB03" w14:textId="77777777"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t xml:space="preserve">The most frequent chest CT findings are GGO, consolidations, vascular enlargement, crazy paving, interlobular septal </w:t>
      </w:r>
      <w:proofErr w:type="gramStart"/>
      <w:r w:rsidRPr="00164A78">
        <w:rPr>
          <w:rFonts w:ascii="Book Antiqua" w:hAnsi="Book Antiqua" w:cs="Arial"/>
          <w:lang w:val="en-US"/>
        </w:rPr>
        <w:t>thickening</w:t>
      </w:r>
      <w:proofErr w:type="gramEnd"/>
      <w:r w:rsidRPr="00164A78">
        <w:rPr>
          <w:rFonts w:ascii="Book Antiqua" w:hAnsi="Book Antiqua" w:cs="Arial"/>
          <w:lang w:val="en-US"/>
        </w:rPr>
        <w:t xml:space="preserve"> and air bronchogram. Chest CT has a central role in the initial diagnosis and management of COVID-</w:t>
      </w:r>
      <w:r w:rsidRPr="00164A78">
        <w:rPr>
          <w:rFonts w:ascii="Book Antiqua" w:hAnsi="Book Antiqua" w:cs="Arial"/>
          <w:lang w:val="en-US"/>
        </w:rPr>
        <w:lastRenderedPageBreak/>
        <w:t xml:space="preserve">19 patients. Radiologists need to recognize high suspicious findings of COVID-19 on chest CT, both typical and atypical ones. </w:t>
      </w:r>
    </w:p>
    <w:p w14:paraId="043678E5" w14:textId="77777777" w:rsidR="00C13122" w:rsidRPr="00164A78"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p>
    <w:p w14:paraId="56E07C31" w14:textId="77777777" w:rsidR="00E968AF" w:rsidRPr="00164A78" w:rsidRDefault="00E968AF" w:rsidP="00164A78">
      <w:pPr>
        <w:adjustRightInd w:val="0"/>
        <w:snapToGrid w:val="0"/>
        <w:spacing w:after="0" w:line="360" w:lineRule="auto"/>
        <w:jc w:val="both"/>
        <w:textAlignment w:val="baseline"/>
        <w:rPr>
          <w:rFonts w:ascii="Book Antiqua" w:eastAsia="宋体" w:hAnsi="Book Antiqua" w:cs="等线"/>
          <w:sz w:val="24"/>
          <w:szCs w:val="24"/>
          <w:u w:val="single"/>
          <w:lang w:val="en-US"/>
        </w:rPr>
      </w:pPr>
      <w:r w:rsidRPr="00164A78">
        <w:rPr>
          <w:rFonts w:ascii="Book Antiqua" w:eastAsia="宋体" w:hAnsi="Book Antiqua" w:cs="等线"/>
          <w:b/>
          <w:bCs/>
          <w:sz w:val="24"/>
          <w:szCs w:val="24"/>
          <w:u w:val="single"/>
          <w:lang w:val="en-US"/>
        </w:rPr>
        <w:t>ACKNOWLEDGEMENTS</w:t>
      </w:r>
    </w:p>
    <w:p w14:paraId="71DFDF27" w14:textId="50653A09" w:rsidR="00200755" w:rsidRPr="00164A78"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r w:rsidRPr="00164A78">
        <w:rPr>
          <w:rFonts w:ascii="Book Antiqua" w:eastAsia="Times New Roman" w:hAnsi="Book Antiqua" w:cs="Times New Roman"/>
          <w:color w:val="000000" w:themeColor="text1"/>
          <w:sz w:val="24"/>
          <w:szCs w:val="24"/>
          <w:lang w:val="en-US" w:eastAsia="it-IT"/>
        </w:rPr>
        <w:t>The authors would like to acknowledge the entire Radiological Medical, Technical and Nursing Staff</w:t>
      </w:r>
      <w:r w:rsidR="00E968AF" w:rsidRPr="00164A78">
        <w:rPr>
          <w:rFonts w:ascii="Book Antiqua" w:eastAsia="Times New Roman" w:hAnsi="Book Antiqua" w:cs="Times New Roman"/>
          <w:color w:val="000000" w:themeColor="text1"/>
          <w:sz w:val="24"/>
          <w:szCs w:val="24"/>
          <w:lang w:val="en-US" w:eastAsia="it-IT"/>
        </w:rPr>
        <w:t xml:space="preserve"> for skillful technical assistance</w:t>
      </w:r>
      <w:r w:rsidRPr="00164A78">
        <w:rPr>
          <w:rFonts w:ascii="Book Antiqua" w:eastAsia="Times New Roman" w:hAnsi="Book Antiqua" w:cs="Times New Roman"/>
          <w:color w:val="000000" w:themeColor="text1"/>
          <w:sz w:val="24"/>
          <w:szCs w:val="24"/>
          <w:lang w:val="en-US" w:eastAsia="it-IT"/>
        </w:rPr>
        <w:t>.</w:t>
      </w:r>
    </w:p>
    <w:p w14:paraId="7893926C" w14:textId="67582B03" w:rsidR="00C13122" w:rsidRPr="00164A78"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p>
    <w:p w14:paraId="29DFC3AF" w14:textId="77777777" w:rsidR="00200755" w:rsidRPr="00164A78" w:rsidRDefault="00200755" w:rsidP="00164A78">
      <w:pPr>
        <w:autoSpaceDE w:val="0"/>
        <w:autoSpaceDN w:val="0"/>
        <w:adjustRightInd w:val="0"/>
        <w:snapToGrid w:val="0"/>
        <w:spacing w:after="0" w:line="360" w:lineRule="auto"/>
        <w:jc w:val="both"/>
        <w:rPr>
          <w:rFonts w:ascii="Book Antiqua" w:eastAsia="宋体" w:hAnsi="Book Antiqua" w:cs="Times New Roman"/>
          <w:b/>
          <w:sz w:val="24"/>
          <w:szCs w:val="24"/>
          <w:lang w:val="en-US"/>
        </w:rPr>
      </w:pPr>
      <w:r w:rsidRPr="00164A78">
        <w:rPr>
          <w:rFonts w:ascii="Book Antiqua" w:eastAsia="宋体" w:hAnsi="Book Antiqua" w:cs="Times New Roman"/>
          <w:b/>
          <w:sz w:val="24"/>
          <w:szCs w:val="24"/>
          <w:lang w:val="en-US"/>
        </w:rPr>
        <w:t>REFERENCES</w:t>
      </w:r>
    </w:p>
    <w:p w14:paraId="7BA78699"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 </w:t>
      </w:r>
      <w:r w:rsidRPr="00164A78">
        <w:rPr>
          <w:rFonts w:ascii="Book Antiqua" w:eastAsia="等线" w:hAnsi="Book Antiqua" w:cs="Times New Roman"/>
          <w:b/>
          <w:kern w:val="2"/>
          <w:sz w:val="24"/>
          <w:szCs w:val="24"/>
          <w:lang w:val="en-US" w:eastAsia="zh-CN"/>
        </w:rPr>
        <w:t>Chung M</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Bernheim</w:t>
      </w:r>
      <w:proofErr w:type="spellEnd"/>
      <w:r w:rsidRPr="00164A78">
        <w:rPr>
          <w:rFonts w:ascii="Book Antiqua" w:eastAsia="等线" w:hAnsi="Book Antiqua" w:cs="Times New Roman"/>
          <w:kern w:val="2"/>
          <w:sz w:val="24"/>
          <w:szCs w:val="24"/>
          <w:lang w:val="en-US" w:eastAsia="zh-CN"/>
        </w:rPr>
        <w:t xml:space="preserve"> A, Mei X, Zhang N, Huang M, Zeng X, Cui J, Xu W, Yang Y, </w:t>
      </w:r>
      <w:proofErr w:type="spellStart"/>
      <w:r w:rsidRPr="00164A78">
        <w:rPr>
          <w:rFonts w:ascii="Book Antiqua" w:eastAsia="等线" w:hAnsi="Book Antiqua" w:cs="Times New Roman"/>
          <w:kern w:val="2"/>
          <w:sz w:val="24"/>
          <w:szCs w:val="24"/>
          <w:lang w:val="en-US" w:eastAsia="zh-CN"/>
        </w:rPr>
        <w:t>Fayad</w:t>
      </w:r>
      <w:proofErr w:type="spellEnd"/>
      <w:r w:rsidRPr="00164A78">
        <w:rPr>
          <w:rFonts w:ascii="Book Antiqua" w:eastAsia="等线" w:hAnsi="Book Antiqua" w:cs="Times New Roman"/>
          <w:kern w:val="2"/>
          <w:sz w:val="24"/>
          <w:szCs w:val="24"/>
          <w:lang w:val="en-US" w:eastAsia="zh-CN"/>
        </w:rPr>
        <w:t xml:space="preserve"> ZA, Jacobi A, Li K, Li S, Shan H. CT Imaging Features of 2019 Novel Coronavirus (2019-nCoV). </w:t>
      </w:r>
      <w:r w:rsidRPr="00164A78">
        <w:rPr>
          <w:rFonts w:ascii="Book Antiqua" w:eastAsia="等线" w:hAnsi="Book Antiqua" w:cs="Times New Roman"/>
          <w:i/>
          <w:kern w:val="2"/>
          <w:sz w:val="24"/>
          <w:szCs w:val="24"/>
          <w:lang w:val="en-US" w:eastAsia="zh-CN"/>
        </w:rPr>
        <w:t>Radiology</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295</w:t>
      </w:r>
      <w:r w:rsidRPr="00164A78">
        <w:rPr>
          <w:rFonts w:ascii="Book Antiqua" w:eastAsia="等线" w:hAnsi="Book Antiqua" w:cs="Times New Roman"/>
          <w:kern w:val="2"/>
          <w:sz w:val="24"/>
          <w:szCs w:val="24"/>
          <w:lang w:val="en-US" w:eastAsia="zh-CN"/>
        </w:rPr>
        <w:t>: 202-207 [PMID: 32017661 DOI: 10.1148/radiol.2020200230]</w:t>
      </w:r>
    </w:p>
    <w:p w14:paraId="64E39A82"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 </w:t>
      </w:r>
      <w:r w:rsidRPr="00164A78">
        <w:rPr>
          <w:rFonts w:ascii="Book Antiqua" w:eastAsia="等线" w:hAnsi="Book Antiqua" w:cs="Times New Roman"/>
          <w:b/>
          <w:kern w:val="2"/>
          <w:sz w:val="24"/>
          <w:szCs w:val="24"/>
          <w:lang w:val="en-US" w:eastAsia="zh-CN"/>
        </w:rPr>
        <w:t>Calisher C</w:t>
      </w:r>
      <w:r w:rsidRPr="00164A78">
        <w:rPr>
          <w:rFonts w:ascii="Book Antiqua" w:eastAsia="等线" w:hAnsi="Book Antiqua" w:cs="Times New Roman"/>
          <w:kern w:val="2"/>
          <w:sz w:val="24"/>
          <w:szCs w:val="24"/>
          <w:lang w:val="en-US" w:eastAsia="zh-CN"/>
        </w:rPr>
        <w:t xml:space="preserve">, Carroll D, Colwell R, Corley RB, </w:t>
      </w:r>
      <w:proofErr w:type="spellStart"/>
      <w:r w:rsidRPr="00164A78">
        <w:rPr>
          <w:rFonts w:ascii="Book Antiqua" w:eastAsia="等线" w:hAnsi="Book Antiqua" w:cs="Times New Roman"/>
          <w:kern w:val="2"/>
          <w:sz w:val="24"/>
          <w:szCs w:val="24"/>
          <w:lang w:val="en-US" w:eastAsia="zh-CN"/>
        </w:rPr>
        <w:t>Daszak</w:t>
      </w:r>
      <w:proofErr w:type="spellEnd"/>
      <w:r w:rsidRPr="00164A78">
        <w:rPr>
          <w:rFonts w:ascii="Book Antiqua" w:eastAsia="等线" w:hAnsi="Book Antiqua" w:cs="Times New Roman"/>
          <w:kern w:val="2"/>
          <w:sz w:val="24"/>
          <w:szCs w:val="24"/>
          <w:lang w:val="en-US" w:eastAsia="zh-CN"/>
        </w:rPr>
        <w:t xml:space="preserve"> P, </w:t>
      </w:r>
      <w:proofErr w:type="spellStart"/>
      <w:r w:rsidRPr="00164A78">
        <w:rPr>
          <w:rFonts w:ascii="Book Antiqua" w:eastAsia="等线" w:hAnsi="Book Antiqua" w:cs="Times New Roman"/>
          <w:kern w:val="2"/>
          <w:sz w:val="24"/>
          <w:szCs w:val="24"/>
          <w:lang w:val="en-US" w:eastAsia="zh-CN"/>
        </w:rPr>
        <w:t>Drosten</w:t>
      </w:r>
      <w:proofErr w:type="spellEnd"/>
      <w:r w:rsidRPr="00164A78">
        <w:rPr>
          <w:rFonts w:ascii="Book Antiqua" w:eastAsia="等线" w:hAnsi="Book Antiqua" w:cs="Times New Roman"/>
          <w:kern w:val="2"/>
          <w:sz w:val="24"/>
          <w:szCs w:val="24"/>
          <w:lang w:val="en-US" w:eastAsia="zh-CN"/>
        </w:rPr>
        <w:t xml:space="preserve"> C, </w:t>
      </w:r>
      <w:proofErr w:type="spellStart"/>
      <w:r w:rsidRPr="00164A78">
        <w:rPr>
          <w:rFonts w:ascii="Book Antiqua" w:eastAsia="等线" w:hAnsi="Book Antiqua" w:cs="Times New Roman"/>
          <w:kern w:val="2"/>
          <w:sz w:val="24"/>
          <w:szCs w:val="24"/>
          <w:lang w:val="en-US" w:eastAsia="zh-CN"/>
        </w:rPr>
        <w:t>Enjuanes</w:t>
      </w:r>
      <w:proofErr w:type="spellEnd"/>
      <w:r w:rsidRPr="00164A78">
        <w:rPr>
          <w:rFonts w:ascii="Book Antiqua" w:eastAsia="等线" w:hAnsi="Book Antiqua" w:cs="Times New Roman"/>
          <w:kern w:val="2"/>
          <w:sz w:val="24"/>
          <w:szCs w:val="24"/>
          <w:lang w:val="en-US" w:eastAsia="zh-CN"/>
        </w:rPr>
        <w:t xml:space="preserve"> L, Farrar J, Field H, Golding J, </w:t>
      </w:r>
      <w:proofErr w:type="spellStart"/>
      <w:r w:rsidRPr="00164A78">
        <w:rPr>
          <w:rFonts w:ascii="Book Antiqua" w:eastAsia="等线" w:hAnsi="Book Antiqua" w:cs="Times New Roman"/>
          <w:kern w:val="2"/>
          <w:sz w:val="24"/>
          <w:szCs w:val="24"/>
          <w:lang w:val="en-US" w:eastAsia="zh-CN"/>
        </w:rPr>
        <w:t>Gorbalenya</w:t>
      </w:r>
      <w:proofErr w:type="spellEnd"/>
      <w:r w:rsidRPr="00164A78">
        <w:rPr>
          <w:rFonts w:ascii="Book Antiqua" w:eastAsia="等线" w:hAnsi="Book Antiqua" w:cs="Times New Roman"/>
          <w:kern w:val="2"/>
          <w:sz w:val="24"/>
          <w:szCs w:val="24"/>
          <w:lang w:val="en-US" w:eastAsia="zh-CN"/>
        </w:rPr>
        <w:t xml:space="preserve"> A, </w:t>
      </w:r>
      <w:proofErr w:type="spellStart"/>
      <w:r w:rsidRPr="00164A78">
        <w:rPr>
          <w:rFonts w:ascii="Book Antiqua" w:eastAsia="等线" w:hAnsi="Book Antiqua" w:cs="Times New Roman"/>
          <w:kern w:val="2"/>
          <w:sz w:val="24"/>
          <w:szCs w:val="24"/>
          <w:lang w:val="en-US" w:eastAsia="zh-CN"/>
        </w:rPr>
        <w:t>Haagmans</w:t>
      </w:r>
      <w:proofErr w:type="spellEnd"/>
      <w:r w:rsidRPr="00164A78">
        <w:rPr>
          <w:rFonts w:ascii="Book Antiqua" w:eastAsia="等线" w:hAnsi="Book Antiqua" w:cs="Times New Roman"/>
          <w:kern w:val="2"/>
          <w:sz w:val="24"/>
          <w:szCs w:val="24"/>
          <w:lang w:val="en-US" w:eastAsia="zh-CN"/>
        </w:rPr>
        <w:t xml:space="preserve"> B, Hughes JM, </w:t>
      </w:r>
      <w:proofErr w:type="spellStart"/>
      <w:r w:rsidRPr="00164A78">
        <w:rPr>
          <w:rFonts w:ascii="Book Antiqua" w:eastAsia="等线" w:hAnsi="Book Antiqua" w:cs="Times New Roman"/>
          <w:kern w:val="2"/>
          <w:sz w:val="24"/>
          <w:szCs w:val="24"/>
          <w:lang w:val="en-US" w:eastAsia="zh-CN"/>
        </w:rPr>
        <w:t>Karesh</w:t>
      </w:r>
      <w:proofErr w:type="spellEnd"/>
      <w:r w:rsidRPr="00164A78">
        <w:rPr>
          <w:rFonts w:ascii="Book Antiqua" w:eastAsia="等线" w:hAnsi="Book Antiqua" w:cs="Times New Roman"/>
          <w:kern w:val="2"/>
          <w:sz w:val="24"/>
          <w:szCs w:val="24"/>
          <w:lang w:val="en-US" w:eastAsia="zh-CN"/>
        </w:rPr>
        <w:t xml:space="preserve"> WB, </w:t>
      </w:r>
      <w:proofErr w:type="spellStart"/>
      <w:r w:rsidRPr="00164A78">
        <w:rPr>
          <w:rFonts w:ascii="Book Antiqua" w:eastAsia="等线" w:hAnsi="Book Antiqua" w:cs="Times New Roman"/>
          <w:kern w:val="2"/>
          <w:sz w:val="24"/>
          <w:szCs w:val="24"/>
          <w:lang w:val="en-US" w:eastAsia="zh-CN"/>
        </w:rPr>
        <w:t>Keusch</w:t>
      </w:r>
      <w:proofErr w:type="spellEnd"/>
      <w:r w:rsidRPr="00164A78">
        <w:rPr>
          <w:rFonts w:ascii="Book Antiqua" w:eastAsia="等线" w:hAnsi="Book Antiqua" w:cs="Times New Roman"/>
          <w:kern w:val="2"/>
          <w:sz w:val="24"/>
          <w:szCs w:val="24"/>
          <w:lang w:val="en-US" w:eastAsia="zh-CN"/>
        </w:rPr>
        <w:t xml:space="preserve"> GT, Lam SK, </w:t>
      </w:r>
      <w:proofErr w:type="spellStart"/>
      <w:r w:rsidRPr="00164A78">
        <w:rPr>
          <w:rFonts w:ascii="Book Antiqua" w:eastAsia="等线" w:hAnsi="Book Antiqua" w:cs="Times New Roman"/>
          <w:kern w:val="2"/>
          <w:sz w:val="24"/>
          <w:szCs w:val="24"/>
          <w:lang w:val="en-US" w:eastAsia="zh-CN"/>
        </w:rPr>
        <w:t>Lubroth</w:t>
      </w:r>
      <w:proofErr w:type="spellEnd"/>
      <w:r w:rsidRPr="00164A78">
        <w:rPr>
          <w:rFonts w:ascii="Book Antiqua" w:eastAsia="等线" w:hAnsi="Book Antiqua" w:cs="Times New Roman"/>
          <w:kern w:val="2"/>
          <w:sz w:val="24"/>
          <w:szCs w:val="24"/>
          <w:lang w:val="en-US" w:eastAsia="zh-CN"/>
        </w:rPr>
        <w:t xml:space="preserve"> J, Mackenzie JS, Madoff L, </w:t>
      </w:r>
      <w:proofErr w:type="spellStart"/>
      <w:r w:rsidRPr="00164A78">
        <w:rPr>
          <w:rFonts w:ascii="Book Antiqua" w:eastAsia="等线" w:hAnsi="Book Antiqua" w:cs="Times New Roman"/>
          <w:kern w:val="2"/>
          <w:sz w:val="24"/>
          <w:szCs w:val="24"/>
          <w:lang w:val="en-US" w:eastAsia="zh-CN"/>
        </w:rPr>
        <w:t>Mazet</w:t>
      </w:r>
      <w:proofErr w:type="spellEnd"/>
      <w:r w:rsidRPr="00164A78">
        <w:rPr>
          <w:rFonts w:ascii="Book Antiqua" w:eastAsia="等线" w:hAnsi="Book Antiqua" w:cs="Times New Roman"/>
          <w:kern w:val="2"/>
          <w:sz w:val="24"/>
          <w:szCs w:val="24"/>
          <w:lang w:val="en-US" w:eastAsia="zh-CN"/>
        </w:rPr>
        <w:t xml:space="preserve"> J, </w:t>
      </w:r>
      <w:proofErr w:type="spellStart"/>
      <w:r w:rsidRPr="00164A78">
        <w:rPr>
          <w:rFonts w:ascii="Book Antiqua" w:eastAsia="等线" w:hAnsi="Book Antiqua" w:cs="Times New Roman"/>
          <w:kern w:val="2"/>
          <w:sz w:val="24"/>
          <w:szCs w:val="24"/>
          <w:lang w:val="en-US" w:eastAsia="zh-CN"/>
        </w:rPr>
        <w:t>Palese</w:t>
      </w:r>
      <w:proofErr w:type="spellEnd"/>
      <w:r w:rsidRPr="00164A78">
        <w:rPr>
          <w:rFonts w:ascii="Book Antiqua" w:eastAsia="等线" w:hAnsi="Book Antiqua" w:cs="Times New Roman"/>
          <w:kern w:val="2"/>
          <w:sz w:val="24"/>
          <w:szCs w:val="24"/>
          <w:lang w:val="en-US" w:eastAsia="zh-CN"/>
        </w:rPr>
        <w:t xml:space="preserve"> P, Perlman S, Poon L, </w:t>
      </w:r>
      <w:proofErr w:type="spellStart"/>
      <w:r w:rsidRPr="00164A78">
        <w:rPr>
          <w:rFonts w:ascii="Book Antiqua" w:eastAsia="等线" w:hAnsi="Book Antiqua" w:cs="Times New Roman"/>
          <w:kern w:val="2"/>
          <w:sz w:val="24"/>
          <w:szCs w:val="24"/>
          <w:lang w:val="en-US" w:eastAsia="zh-CN"/>
        </w:rPr>
        <w:t>Roizman</w:t>
      </w:r>
      <w:proofErr w:type="spellEnd"/>
      <w:r w:rsidRPr="00164A78">
        <w:rPr>
          <w:rFonts w:ascii="Book Antiqua" w:eastAsia="等线" w:hAnsi="Book Antiqua" w:cs="Times New Roman"/>
          <w:kern w:val="2"/>
          <w:sz w:val="24"/>
          <w:szCs w:val="24"/>
          <w:lang w:val="en-US" w:eastAsia="zh-CN"/>
        </w:rPr>
        <w:t xml:space="preserve"> B, </w:t>
      </w:r>
      <w:proofErr w:type="spellStart"/>
      <w:r w:rsidRPr="00164A78">
        <w:rPr>
          <w:rFonts w:ascii="Book Antiqua" w:eastAsia="等线" w:hAnsi="Book Antiqua" w:cs="Times New Roman"/>
          <w:kern w:val="2"/>
          <w:sz w:val="24"/>
          <w:szCs w:val="24"/>
          <w:lang w:val="en-US" w:eastAsia="zh-CN"/>
        </w:rPr>
        <w:t>Saif</w:t>
      </w:r>
      <w:proofErr w:type="spellEnd"/>
      <w:r w:rsidRPr="00164A78">
        <w:rPr>
          <w:rFonts w:ascii="Book Antiqua" w:eastAsia="等线" w:hAnsi="Book Antiqua" w:cs="Times New Roman"/>
          <w:kern w:val="2"/>
          <w:sz w:val="24"/>
          <w:szCs w:val="24"/>
          <w:lang w:val="en-US" w:eastAsia="zh-CN"/>
        </w:rPr>
        <w:t xml:space="preserve"> L, Subbarao K, Turner M. Statement in support of the scientists, public health professionals, and medical professionals of China combatting COVID-19. </w:t>
      </w:r>
      <w:r w:rsidRPr="00164A78">
        <w:rPr>
          <w:rFonts w:ascii="Book Antiqua" w:eastAsia="等线" w:hAnsi="Book Antiqua" w:cs="Times New Roman"/>
          <w:i/>
          <w:kern w:val="2"/>
          <w:sz w:val="24"/>
          <w:szCs w:val="24"/>
          <w:lang w:val="en-US" w:eastAsia="zh-CN"/>
        </w:rPr>
        <w:t>Lancet</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395</w:t>
      </w:r>
      <w:r w:rsidRPr="00164A78">
        <w:rPr>
          <w:rFonts w:ascii="Book Antiqua" w:eastAsia="等线" w:hAnsi="Book Antiqua" w:cs="Times New Roman"/>
          <w:kern w:val="2"/>
          <w:sz w:val="24"/>
          <w:szCs w:val="24"/>
          <w:lang w:val="en-US" w:eastAsia="zh-CN"/>
        </w:rPr>
        <w:t>: e42-e43 [PMID: 32087122 DOI: 10.1016/s0140-6736(20)30418-9]</w:t>
      </w:r>
    </w:p>
    <w:p w14:paraId="0AAB620B"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 </w:t>
      </w:r>
      <w:proofErr w:type="spellStart"/>
      <w:r w:rsidRPr="00164A78">
        <w:rPr>
          <w:rFonts w:ascii="Book Antiqua" w:eastAsia="等线" w:hAnsi="Book Antiqua" w:cs="Times New Roman"/>
          <w:b/>
          <w:kern w:val="2"/>
          <w:sz w:val="24"/>
          <w:szCs w:val="24"/>
          <w:lang w:val="en-US" w:eastAsia="zh-CN"/>
        </w:rPr>
        <w:t>Heymann</w:t>
      </w:r>
      <w:proofErr w:type="spellEnd"/>
      <w:r w:rsidRPr="00164A78">
        <w:rPr>
          <w:rFonts w:ascii="Book Antiqua" w:eastAsia="等线" w:hAnsi="Book Antiqua" w:cs="Times New Roman"/>
          <w:b/>
          <w:kern w:val="2"/>
          <w:sz w:val="24"/>
          <w:szCs w:val="24"/>
          <w:lang w:val="en-US" w:eastAsia="zh-CN"/>
        </w:rPr>
        <w:t xml:space="preserve"> DL</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Shindo</w:t>
      </w:r>
      <w:proofErr w:type="spellEnd"/>
      <w:r w:rsidRPr="00164A78">
        <w:rPr>
          <w:rFonts w:ascii="Book Antiqua" w:eastAsia="等线" w:hAnsi="Book Antiqua" w:cs="Times New Roman"/>
          <w:kern w:val="2"/>
          <w:sz w:val="24"/>
          <w:szCs w:val="24"/>
          <w:lang w:val="en-US" w:eastAsia="zh-CN"/>
        </w:rPr>
        <w:t xml:space="preserve"> N; WHO Scientific and Technical Advisory Group for Infectious Hazards. COVID-19: what is next for public health? </w:t>
      </w:r>
      <w:r w:rsidRPr="00164A78">
        <w:rPr>
          <w:rFonts w:ascii="Book Antiqua" w:eastAsia="等线" w:hAnsi="Book Antiqua" w:cs="Times New Roman"/>
          <w:i/>
          <w:kern w:val="2"/>
          <w:sz w:val="24"/>
          <w:szCs w:val="24"/>
          <w:lang w:val="en-US" w:eastAsia="zh-CN"/>
        </w:rPr>
        <w:t>Lancet</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395</w:t>
      </w:r>
      <w:r w:rsidRPr="00164A78">
        <w:rPr>
          <w:rFonts w:ascii="Book Antiqua" w:eastAsia="等线" w:hAnsi="Book Antiqua" w:cs="Times New Roman"/>
          <w:kern w:val="2"/>
          <w:sz w:val="24"/>
          <w:szCs w:val="24"/>
          <w:lang w:val="en-US" w:eastAsia="zh-CN"/>
        </w:rPr>
        <w:t>: 542-545 [PMID: 32061313 DOI: 10.1016/s0140-6736(20)30374-3]</w:t>
      </w:r>
    </w:p>
    <w:p w14:paraId="6BDCFA4A"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4 </w:t>
      </w:r>
      <w:r w:rsidRPr="00164A78">
        <w:rPr>
          <w:rFonts w:ascii="Book Antiqua" w:eastAsia="等线" w:hAnsi="Book Antiqua" w:cs="Times New Roman"/>
          <w:b/>
          <w:kern w:val="2"/>
          <w:sz w:val="24"/>
          <w:szCs w:val="24"/>
          <w:lang w:val="en-US" w:eastAsia="zh-CN"/>
        </w:rPr>
        <w:t>Shi H</w:t>
      </w:r>
      <w:r w:rsidRPr="00164A78">
        <w:rPr>
          <w:rFonts w:ascii="Book Antiqua" w:eastAsia="等线" w:hAnsi="Book Antiqua" w:cs="Times New Roman"/>
          <w:kern w:val="2"/>
          <w:sz w:val="24"/>
          <w:szCs w:val="24"/>
          <w:lang w:val="en-US" w:eastAsia="zh-CN"/>
        </w:rPr>
        <w:t xml:space="preserve">, Han X, Jiang N, Cao Y, </w:t>
      </w:r>
      <w:proofErr w:type="spellStart"/>
      <w:r w:rsidRPr="00164A78">
        <w:rPr>
          <w:rFonts w:ascii="Book Antiqua" w:eastAsia="等线" w:hAnsi="Book Antiqua" w:cs="Times New Roman"/>
          <w:kern w:val="2"/>
          <w:sz w:val="24"/>
          <w:szCs w:val="24"/>
          <w:lang w:val="en-US" w:eastAsia="zh-CN"/>
        </w:rPr>
        <w:t>Alwalid</w:t>
      </w:r>
      <w:proofErr w:type="spellEnd"/>
      <w:r w:rsidRPr="00164A78">
        <w:rPr>
          <w:rFonts w:ascii="Book Antiqua" w:eastAsia="等线" w:hAnsi="Book Antiqua" w:cs="Times New Roman"/>
          <w:kern w:val="2"/>
          <w:sz w:val="24"/>
          <w:szCs w:val="24"/>
          <w:lang w:val="en-US" w:eastAsia="zh-CN"/>
        </w:rPr>
        <w:t xml:space="preserve"> O, Gu J, Fan Y, Zheng C. Radiological findings from 81 patients with COVID-19 pneumonia in Wuhan, China: a descriptive study. </w:t>
      </w:r>
      <w:r w:rsidRPr="00164A78">
        <w:rPr>
          <w:rFonts w:ascii="Book Antiqua" w:eastAsia="等线" w:hAnsi="Book Antiqua" w:cs="Times New Roman"/>
          <w:i/>
          <w:kern w:val="2"/>
          <w:sz w:val="24"/>
          <w:szCs w:val="24"/>
          <w:lang w:val="en-US" w:eastAsia="zh-CN"/>
        </w:rPr>
        <w:t>Lancet Infect Dis</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20</w:t>
      </w:r>
      <w:r w:rsidRPr="00164A78">
        <w:rPr>
          <w:rFonts w:ascii="Book Antiqua" w:eastAsia="等线" w:hAnsi="Book Antiqua" w:cs="Times New Roman"/>
          <w:kern w:val="2"/>
          <w:sz w:val="24"/>
          <w:szCs w:val="24"/>
          <w:lang w:val="en-US" w:eastAsia="zh-CN"/>
        </w:rPr>
        <w:t>: 425-434 [PMID: 32105637 DOI: 10.1016/s1473-3099(20)30086-4]</w:t>
      </w:r>
    </w:p>
    <w:p w14:paraId="177ACEDD" w14:textId="22E89C6D"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5 </w:t>
      </w:r>
      <w:r w:rsidRPr="00164A78">
        <w:rPr>
          <w:rFonts w:ascii="Book Antiqua" w:eastAsia="等线" w:hAnsi="Book Antiqua" w:cs="Times New Roman"/>
          <w:b/>
          <w:kern w:val="2"/>
          <w:sz w:val="24"/>
          <w:szCs w:val="24"/>
          <w:lang w:val="en-US" w:eastAsia="zh-CN"/>
        </w:rPr>
        <w:t>Corman VM</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Landt</w:t>
      </w:r>
      <w:proofErr w:type="spellEnd"/>
      <w:r w:rsidRPr="00164A78">
        <w:rPr>
          <w:rFonts w:ascii="Book Antiqua" w:eastAsia="等线" w:hAnsi="Book Antiqua" w:cs="Times New Roman"/>
          <w:kern w:val="2"/>
          <w:sz w:val="24"/>
          <w:szCs w:val="24"/>
          <w:lang w:val="en-US" w:eastAsia="zh-CN"/>
        </w:rPr>
        <w:t xml:space="preserve"> O, Kaiser M, Molenkamp R, Meijer A, Chu DK, </w:t>
      </w:r>
      <w:proofErr w:type="spellStart"/>
      <w:r w:rsidRPr="00164A78">
        <w:rPr>
          <w:rFonts w:ascii="Book Antiqua" w:eastAsia="等线" w:hAnsi="Book Antiqua" w:cs="Times New Roman"/>
          <w:kern w:val="2"/>
          <w:sz w:val="24"/>
          <w:szCs w:val="24"/>
          <w:lang w:val="en-US" w:eastAsia="zh-CN"/>
        </w:rPr>
        <w:t>Bleicker</w:t>
      </w:r>
      <w:proofErr w:type="spellEnd"/>
      <w:r w:rsidRPr="00164A78">
        <w:rPr>
          <w:rFonts w:ascii="Book Antiqua" w:eastAsia="等线" w:hAnsi="Book Antiqua" w:cs="Times New Roman"/>
          <w:kern w:val="2"/>
          <w:sz w:val="24"/>
          <w:szCs w:val="24"/>
          <w:lang w:val="en-US" w:eastAsia="zh-CN"/>
        </w:rPr>
        <w:t xml:space="preserve"> T, </w:t>
      </w:r>
      <w:proofErr w:type="spellStart"/>
      <w:r w:rsidRPr="00164A78">
        <w:rPr>
          <w:rFonts w:ascii="Book Antiqua" w:eastAsia="等线" w:hAnsi="Book Antiqua" w:cs="Times New Roman"/>
          <w:kern w:val="2"/>
          <w:sz w:val="24"/>
          <w:szCs w:val="24"/>
          <w:lang w:val="en-US" w:eastAsia="zh-CN"/>
        </w:rPr>
        <w:t>Brünink</w:t>
      </w:r>
      <w:proofErr w:type="spellEnd"/>
      <w:r w:rsidRPr="00164A78">
        <w:rPr>
          <w:rFonts w:ascii="Book Antiqua" w:eastAsia="等线" w:hAnsi="Book Antiqua" w:cs="Times New Roman"/>
          <w:kern w:val="2"/>
          <w:sz w:val="24"/>
          <w:szCs w:val="24"/>
          <w:lang w:val="en-US" w:eastAsia="zh-CN"/>
        </w:rPr>
        <w:t xml:space="preserve"> S, Schneider J, Schmidt ML, Mulders DG, </w:t>
      </w:r>
      <w:proofErr w:type="spellStart"/>
      <w:r w:rsidRPr="00164A78">
        <w:rPr>
          <w:rFonts w:ascii="Book Antiqua" w:eastAsia="等线" w:hAnsi="Book Antiqua" w:cs="Times New Roman"/>
          <w:kern w:val="2"/>
          <w:sz w:val="24"/>
          <w:szCs w:val="24"/>
          <w:lang w:val="en-US" w:eastAsia="zh-CN"/>
        </w:rPr>
        <w:t>Haagmans</w:t>
      </w:r>
      <w:proofErr w:type="spellEnd"/>
      <w:r w:rsidRPr="00164A78">
        <w:rPr>
          <w:rFonts w:ascii="Book Antiqua" w:eastAsia="等线" w:hAnsi="Book Antiqua" w:cs="Times New Roman"/>
          <w:kern w:val="2"/>
          <w:sz w:val="24"/>
          <w:szCs w:val="24"/>
          <w:lang w:val="en-US" w:eastAsia="zh-CN"/>
        </w:rPr>
        <w:t xml:space="preserve"> BL, van der Veer B, van den Brink S, </w:t>
      </w:r>
      <w:proofErr w:type="spellStart"/>
      <w:r w:rsidRPr="00164A78">
        <w:rPr>
          <w:rFonts w:ascii="Book Antiqua" w:eastAsia="等线" w:hAnsi="Book Antiqua" w:cs="Times New Roman"/>
          <w:kern w:val="2"/>
          <w:sz w:val="24"/>
          <w:szCs w:val="24"/>
          <w:lang w:val="en-US" w:eastAsia="zh-CN"/>
        </w:rPr>
        <w:t>Wijsman</w:t>
      </w:r>
      <w:proofErr w:type="spellEnd"/>
      <w:r w:rsidRPr="00164A78">
        <w:rPr>
          <w:rFonts w:ascii="Book Antiqua" w:eastAsia="等线" w:hAnsi="Book Antiqua" w:cs="Times New Roman"/>
          <w:kern w:val="2"/>
          <w:sz w:val="24"/>
          <w:szCs w:val="24"/>
          <w:lang w:val="en-US" w:eastAsia="zh-CN"/>
        </w:rPr>
        <w:t xml:space="preserve"> L, </w:t>
      </w:r>
      <w:proofErr w:type="spellStart"/>
      <w:r w:rsidRPr="00164A78">
        <w:rPr>
          <w:rFonts w:ascii="Book Antiqua" w:eastAsia="等线" w:hAnsi="Book Antiqua" w:cs="Times New Roman"/>
          <w:kern w:val="2"/>
          <w:sz w:val="24"/>
          <w:szCs w:val="24"/>
          <w:lang w:val="en-US" w:eastAsia="zh-CN"/>
        </w:rPr>
        <w:t>Goderski</w:t>
      </w:r>
      <w:proofErr w:type="spellEnd"/>
      <w:r w:rsidRPr="00164A78">
        <w:rPr>
          <w:rFonts w:ascii="Book Antiqua" w:eastAsia="等线" w:hAnsi="Book Antiqua" w:cs="Times New Roman"/>
          <w:kern w:val="2"/>
          <w:sz w:val="24"/>
          <w:szCs w:val="24"/>
          <w:lang w:val="en-US" w:eastAsia="zh-CN"/>
        </w:rPr>
        <w:t xml:space="preserve"> G, </w:t>
      </w:r>
      <w:proofErr w:type="spellStart"/>
      <w:r w:rsidRPr="00164A78">
        <w:rPr>
          <w:rFonts w:ascii="Book Antiqua" w:eastAsia="等线" w:hAnsi="Book Antiqua" w:cs="Times New Roman"/>
          <w:kern w:val="2"/>
          <w:sz w:val="24"/>
          <w:szCs w:val="24"/>
          <w:lang w:val="en-US" w:eastAsia="zh-CN"/>
        </w:rPr>
        <w:t>Romette</w:t>
      </w:r>
      <w:proofErr w:type="spellEnd"/>
      <w:r w:rsidRPr="00164A78">
        <w:rPr>
          <w:rFonts w:ascii="Book Antiqua" w:eastAsia="等线" w:hAnsi="Book Antiqua" w:cs="Times New Roman"/>
          <w:kern w:val="2"/>
          <w:sz w:val="24"/>
          <w:szCs w:val="24"/>
          <w:lang w:val="en-US" w:eastAsia="zh-CN"/>
        </w:rPr>
        <w:t xml:space="preserve"> JL, Ellis J, </w:t>
      </w:r>
      <w:proofErr w:type="spellStart"/>
      <w:r w:rsidRPr="00164A78">
        <w:rPr>
          <w:rFonts w:ascii="Book Antiqua" w:eastAsia="等线" w:hAnsi="Book Antiqua" w:cs="Times New Roman"/>
          <w:kern w:val="2"/>
          <w:sz w:val="24"/>
          <w:szCs w:val="24"/>
          <w:lang w:val="en-US" w:eastAsia="zh-CN"/>
        </w:rPr>
        <w:t>Zambon</w:t>
      </w:r>
      <w:proofErr w:type="spellEnd"/>
      <w:r w:rsidRPr="00164A78">
        <w:rPr>
          <w:rFonts w:ascii="Book Antiqua" w:eastAsia="等线" w:hAnsi="Book Antiqua" w:cs="Times New Roman"/>
          <w:kern w:val="2"/>
          <w:sz w:val="24"/>
          <w:szCs w:val="24"/>
          <w:lang w:val="en-US" w:eastAsia="zh-CN"/>
        </w:rPr>
        <w:t xml:space="preserve"> M, Peiris M, </w:t>
      </w:r>
      <w:proofErr w:type="spellStart"/>
      <w:r w:rsidRPr="00164A78">
        <w:rPr>
          <w:rFonts w:ascii="Book Antiqua" w:eastAsia="等线" w:hAnsi="Book Antiqua" w:cs="Times New Roman"/>
          <w:kern w:val="2"/>
          <w:sz w:val="24"/>
          <w:szCs w:val="24"/>
          <w:lang w:val="en-US" w:eastAsia="zh-CN"/>
        </w:rPr>
        <w:t>Goossens</w:t>
      </w:r>
      <w:proofErr w:type="spellEnd"/>
      <w:r w:rsidRPr="00164A78">
        <w:rPr>
          <w:rFonts w:ascii="Book Antiqua" w:eastAsia="等线" w:hAnsi="Book Antiqua" w:cs="Times New Roman"/>
          <w:kern w:val="2"/>
          <w:sz w:val="24"/>
          <w:szCs w:val="24"/>
          <w:lang w:val="en-US" w:eastAsia="zh-CN"/>
        </w:rPr>
        <w:t xml:space="preserve"> H, </w:t>
      </w:r>
      <w:proofErr w:type="spellStart"/>
      <w:r w:rsidRPr="00164A78">
        <w:rPr>
          <w:rFonts w:ascii="Book Antiqua" w:eastAsia="等线" w:hAnsi="Book Antiqua" w:cs="Times New Roman"/>
          <w:kern w:val="2"/>
          <w:sz w:val="24"/>
          <w:szCs w:val="24"/>
          <w:lang w:val="en-US" w:eastAsia="zh-CN"/>
        </w:rPr>
        <w:t>Reusken</w:t>
      </w:r>
      <w:proofErr w:type="spellEnd"/>
      <w:r w:rsidRPr="00164A78">
        <w:rPr>
          <w:rFonts w:ascii="Book Antiqua" w:eastAsia="等线" w:hAnsi="Book Antiqua" w:cs="Times New Roman"/>
          <w:kern w:val="2"/>
          <w:sz w:val="24"/>
          <w:szCs w:val="24"/>
          <w:lang w:val="en-US" w:eastAsia="zh-CN"/>
        </w:rPr>
        <w:t xml:space="preserve"> C, Koopmans MP, </w:t>
      </w:r>
      <w:proofErr w:type="spellStart"/>
      <w:r w:rsidRPr="00164A78">
        <w:rPr>
          <w:rFonts w:ascii="Book Antiqua" w:eastAsia="等线" w:hAnsi="Book Antiqua" w:cs="Times New Roman"/>
          <w:kern w:val="2"/>
          <w:sz w:val="24"/>
          <w:szCs w:val="24"/>
          <w:lang w:val="en-US" w:eastAsia="zh-CN"/>
        </w:rPr>
        <w:t>Drosten</w:t>
      </w:r>
      <w:proofErr w:type="spellEnd"/>
      <w:r w:rsidRPr="00164A78">
        <w:rPr>
          <w:rFonts w:ascii="Book Antiqua" w:eastAsia="等线" w:hAnsi="Book Antiqua" w:cs="Times New Roman"/>
          <w:kern w:val="2"/>
          <w:sz w:val="24"/>
          <w:szCs w:val="24"/>
          <w:lang w:val="en-US" w:eastAsia="zh-CN"/>
        </w:rPr>
        <w:t xml:space="preserve"> C. Detection of 2019 novel coronavirus (2019-nCoV) by real-time RT-PCR. </w:t>
      </w:r>
      <w:r w:rsidRPr="00164A78">
        <w:rPr>
          <w:rFonts w:ascii="Book Antiqua" w:eastAsia="等线" w:hAnsi="Book Antiqua" w:cs="Times New Roman"/>
          <w:i/>
          <w:kern w:val="2"/>
          <w:sz w:val="24"/>
          <w:szCs w:val="24"/>
          <w:lang w:val="en-US" w:eastAsia="zh-CN"/>
        </w:rPr>
        <w:t xml:space="preserve">Euro </w:t>
      </w:r>
      <w:proofErr w:type="spellStart"/>
      <w:r w:rsidRPr="00164A78">
        <w:rPr>
          <w:rFonts w:ascii="Book Antiqua" w:eastAsia="等线" w:hAnsi="Book Antiqua" w:cs="Times New Roman"/>
          <w:i/>
          <w:kern w:val="2"/>
          <w:sz w:val="24"/>
          <w:szCs w:val="24"/>
          <w:lang w:val="en-US" w:eastAsia="zh-CN"/>
        </w:rPr>
        <w:t>Surveill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lastRenderedPageBreak/>
        <w:t>25</w:t>
      </w:r>
      <w:r w:rsidRPr="00164A78">
        <w:rPr>
          <w:rFonts w:ascii="Book Antiqua" w:eastAsia="等线" w:hAnsi="Book Antiqua" w:cs="Times New Roman"/>
          <w:kern w:val="2"/>
          <w:sz w:val="24"/>
          <w:szCs w:val="24"/>
          <w:lang w:val="en-US" w:eastAsia="zh-CN"/>
        </w:rPr>
        <w:t>: [PMID: 31992387 DOI: 10.2807/1560-7917.Es.2020.25.3.2000045]</w:t>
      </w:r>
    </w:p>
    <w:p w14:paraId="5D5EB000" w14:textId="45E0255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6 </w:t>
      </w:r>
      <w:r w:rsidRPr="00164A78">
        <w:rPr>
          <w:rFonts w:ascii="Book Antiqua" w:eastAsia="等线" w:hAnsi="Book Antiqua" w:cs="Times New Roman"/>
          <w:b/>
          <w:kern w:val="2"/>
          <w:sz w:val="24"/>
          <w:szCs w:val="24"/>
          <w:lang w:val="en-US" w:eastAsia="zh-CN"/>
        </w:rPr>
        <w:t>Ai T</w:t>
      </w:r>
      <w:r w:rsidRPr="00164A78">
        <w:rPr>
          <w:rFonts w:ascii="Book Antiqua" w:eastAsia="等线" w:hAnsi="Book Antiqua" w:cs="Times New Roman"/>
          <w:kern w:val="2"/>
          <w:sz w:val="24"/>
          <w:szCs w:val="24"/>
          <w:lang w:val="en-US" w:eastAsia="zh-CN"/>
        </w:rPr>
        <w:t xml:space="preserve">, Yang Z, Hou H, Zhan C, Chen C, </w:t>
      </w:r>
      <w:proofErr w:type="spellStart"/>
      <w:r w:rsidRPr="00164A78">
        <w:rPr>
          <w:rFonts w:ascii="Book Antiqua" w:eastAsia="等线" w:hAnsi="Book Antiqua" w:cs="Times New Roman"/>
          <w:kern w:val="2"/>
          <w:sz w:val="24"/>
          <w:szCs w:val="24"/>
          <w:lang w:val="en-US" w:eastAsia="zh-CN"/>
        </w:rPr>
        <w:t>Lv</w:t>
      </w:r>
      <w:proofErr w:type="spellEnd"/>
      <w:r w:rsidRPr="00164A78">
        <w:rPr>
          <w:rFonts w:ascii="Book Antiqua" w:eastAsia="等线" w:hAnsi="Book Antiqua" w:cs="Times New Roman"/>
          <w:kern w:val="2"/>
          <w:sz w:val="24"/>
          <w:szCs w:val="24"/>
          <w:lang w:val="en-US" w:eastAsia="zh-CN"/>
        </w:rPr>
        <w:t xml:space="preserve"> W, Tao Q, Sun Z, Xia L. Correlation of Chest </w:t>
      </w:r>
      <w:proofErr w:type="gramStart"/>
      <w:r w:rsidRPr="00164A78">
        <w:rPr>
          <w:rFonts w:ascii="Book Antiqua" w:eastAsia="等线" w:hAnsi="Book Antiqua" w:cs="Times New Roman"/>
          <w:kern w:val="2"/>
          <w:sz w:val="24"/>
          <w:szCs w:val="24"/>
          <w:lang w:val="en-US" w:eastAsia="zh-CN"/>
        </w:rPr>
        <w:t>CT</w:t>
      </w:r>
      <w:proofErr w:type="gramEnd"/>
      <w:r w:rsidRPr="00164A78">
        <w:rPr>
          <w:rFonts w:ascii="Book Antiqua" w:eastAsia="等线" w:hAnsi="Book Antiqua" w:cs="Times New Roman"/>
          <w:kern w:val="2"/>
          <w:sz w:val="24"/>
          <w:szCs w:val="24"/>
          <w:lang w:val="en-US" w:eastAsia="zh-CN"/>
        </w:rPr>
        <w:t xml:space="preserve"> and RT-PCR Testing in Coronavirus Disease 2019 (COVID-19) in China: A Report of 1014 Cases. </w:t>
      </w:r>
      <w:r w:rsidRPr="00164A78">
        <w:rPr>
          <w:rFonts w:ascii="Book Antiqua" w:eastAsia="等线" w:hAnsi="Book Antiqua" w:cs="Times New Roman"/>
          <w:i/>
          <w:kern w:val="2"/>
          <w:sz w:val="24"/>
          <w:szCs w:val="24"/>
          <w:lang w:val="en-US" w:eastAsia="zh-CN"/>
        </w:rPr>
        <w:t>Radiology</w:t>
      </w:r>
      <w:r w:rsidRPr="00164A78">
        <w:rPr>
          <w:rFonts w:ascii="Book Antiqua" w:eastAsia="等线" w:hAnsi="Book Antiqua" w:cs="Times New Roman"/>
          <w:kern w:val="2"/>
          <w:sz w:val="24"/>
          <w:szCs w:val="24"/>
          <w:lang w:val="en-US" w:eastAsia="zh-CN"/>
        </w:rPr>
        <w:t xml:space="preserve"> 2020; 200642 [PMID: 32101510 DOI: 10.1148/radiol.2020200642]</w:t>
      </w:r>
    </w:p>
    <w:p w14:paraId="1492E74A" w14:textId="7597E83A"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7 </w:t>
      </w:r>
      <w:r w:rsidRPr="00164A78">
        <w:rPr>
          <w:rFonts w:ascii="Book Antiqua" w:eastAsia="等线" w:hAnsi="Book Antiqua" w:cs="Times New Roman"/>
          <w:b/>
          <w:kern w:val="2"/>
          <w:sz w:val="24"/>
          <w:szCs w:val="24"/>
          <w:lang w:val="en-US" w:eastAsia="zh-CN"/>
        </w:rPr>
        <w:t>Caruso D</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Zerunian</w:t>
      </w:r>
      <w:proofErr w:type="spellEnd"/>
      <w:r w:rsidRPr="00164A78">
        <w:rPr>
          <w:rFonts w:ascii="Book Antiqua" w:eastAsia="等线" w:hAnsi="Book Antiqua" w:cs="Times New Roman"/>
          <w:kern w:val="2"/>
          <w:sz w:val="24"/>
          <w:szCs w:val="24"/>
          <w:lang w:val="en-US" w:eastAsia="zh-CN"/>
        </w:rPr>
        <w:t xml:space="preserve"> M, </w:t>
      </w:r>
      <w:proofErr w:type="spellStart"/>
      <w:r w:rsidRPr="00164A78">
        <w:rPr>
          <w:rFonts w:ascii="Book Antiqua" w:eastAsia="等线" w:hAnsi="Book Antiqua" w:cs="Times New Roman"/>
          <w:kern w:val="2"/>
          <w:sz w:val="24"/>
          <w:szCs w:val="24"/>
          <w:lang w:val="en-US" w:eastAsia="zh-CN"/>
        </w:rPr>
        <w:t>Polici</w:t>
      </w:r>
      <w:proofErr w:type="spellEnd"/>
      <w:r w:rsidRPr="00164A78">
        <w:rPr>
          <w:rFonts w:ascii="Book Antiqua" w:eastAsia="等线" w:hAnsi="Book Antiqua" w:cs="Times New Roman"/>
          <w:kern w:val="2"/>
          <w:sz w:val="24"/>
          <w:szCs w:val="24"/>
          <w:lang w:val="en-US" w:eastAsia="zh-CN"/>
        </w:rPr>
        <w:t xml:space="preserve"> M, </w:t>
      </w:r>
      <w:proofErr w:type="spellStart"/>
      <w:r w:rsidRPr="00164A78">
        <w:rPr>
          <w:rFonts w:ascii="Book Antiqua" w:eastAsia="等线" w:hAnsi="Book Antiqua" w:cs="Times New Roman"/>
          <w:kern w:val="2"/>
          <w:sz w:val="24"/>
          <w:szCs w:val="24"/>
          <w:lang w:val="en-US" w:eastAsia="zh-CN"/>
        </w:rPr>
        <w:t>Pucciarelli</w:t>
      </w:r>
      <w:proofErr w:type="spellEnd"/>
      <w:r w:rsidRPr="00164A78">
        <w:rPr>
          <w:rFonts w:ascii="Book Antiqua" w:eastAsia="等线" w:hAnsi="Book Antiqua" w:cs="Times New Roman"/>
          <w:kern w:val="2"/>
          <w:sz w:val="24"/>
          <w:szCs w:val="24"/>
          <w:lang w:val="en-US" w:eastAsia="zh-CN"/>
        </w:rPr>
        <w:t xml:space="preserve"> F, Polidori T, </w:t>
      </w:r>
      <w:proofErr w:type="spellStart"/>
      <w:r w:rsidRPr="00164A78">
        <w:rPr>
          <w:rFonts w:ascii="Book Antiqua" w:eastAsia="等线" w:hAnsi="Book Antiqua" w:cs="Times New Roman"/>
          <w:kern w:val="2"/>
          <w:sz w:val="24"/>
          <w:szCs w:val="24"/>
          <w:lang w:val="en-US" w:eastAsia="zh-CN"/>
        </w:rPr>
        <w:t>Rucci</w:t>
      </w:r>
      <w:proofErr w:type="spellEnd"/>
      <w:r w:rsidRPr="00164A78">
        <w:rPr>
          <w:rFonts w:ascii="Book Antiqua" w:eastAsia="等线" w:hAnsi="Book Antiqua" w:cs="Times New Roman"/>
          <w:kern w:val="2"/>
          <w:sz w:val="24"/>
          <w:szCs w:val="24"/>
          <w:lang w:val="en-US" w:eastAsia="zh-CN"/>
        </w:rPr>
        <w:t xml:space="preserve"> C, Guido G, </w:t>
      </w:r>
      <w:proofErr w:type="spellStart"/>
      <w:r w:rsidRPr="00164A78">
        <w:rPr>
          <w:rFonts w:ascii="Book Antiqua" w:eastAsia="等线" w:hAnsi="Book Antiqua" w:cs="Times New Roman"/>
          <w:kern w:val="2"/>
          <w:sz w:val="24"/>
          <w:szCs w:val="24"/>
          <w:lang w:val="en-US" w:eastAsia="zh-CN"/>
        </w:rPr>
        <w:t>Bracci</w:t>
      </w:r>
      <w:proofErr w:type="spellEnd"/>
      <w:r w:rsidRPr="00164A78">
        <w:rPr>
          <w:rFonts w:ascii="Book Antiqua" w:eastAsia="等线" w:hAnsi="Book Antiqua" w:cs="Times New Roman"/>
          <w:kern w:val="2"/>
          <w:sz w:val="24"/>
          <w:szCs w:val="24"/>
          <w:lang w:val="en-US" w:eastAsia="zh-CN"/>
        </w:rPr>
        <w:t xml:space="preserve"> B, de </w:t>
      </w:r>
      <w:proofErr w:type="spellStart"/>
      <w:r w:rsidRPr="00164A78">
        <w:rPr>
          <w:rFonts w:ascii="Book Antiqua" w:eastAsia="等线" w:hAnsi="Book Antiqua" w:cs="Times New Roman"/>
          <w:kern w:val="2"/>
          <w:sz w:val="24"/>
          <w:szCs w:val="24"/>
          <w:lang w:val="en-US" w:eastAsia="zh-CN"/>
        </w:rPr>
        <w:t>Dominicis</w:t>
      </w:r>
      <w:proofErr w:type="spellEnd"/>
      <w:r w:rsidRPr="00164A78">
        <w:rPr>
          <w:rFonts w:ascii="Book Antiqua" w:eastAsia="等线" w:hAnsi="Book Antiqua" w:cs="Times New Roman"/>
          <w:kern w:val="2"/>
          <w:sz w:val="24"/>
          <w:szCs w:val="24"/>
          <w:lang w:val="en-US" w:eastAsia="zh-CN"/>
        </w:rPr>
        <w:t xml:space="preserve"> C, </w:t>
      </w:r>
      <w:proofErr w:type="spellStart"/>
      <w:r w:rsidRPr="00164A78">
        <w:rPr>
          <w:rFonts w:ascii="Book Antiqua" w:eastAsia="等线" w:hAnsi="Book Antiqua" w:cs="Times New Roman"/>
          <w:kern w:val="2"/>
          <w:sz w:val="24"/>
          <w:szCs w:val="24"/>
          <w:lang w:val="en-US" w:eastAsia="zh-CN"/>
        </w:rPr>
        <w:t>Laghi</w:t>
      </w:r>
      <w:proofErr w:type="spellEnd"/>
      <w:r w:rsidRPr="00164A78">
        <w:rPr>
          <w:rFonts w:ascii="Book Antiqua" w:eastAsia="等线" w:hAnsi="Book Antiqua" w:cs="Times New Roman"/>
          <w:kern w:val="2"/>
          <w:sz w:val="24"/>
          <w:szCs w:val="24"/>
          <w:lang w:val="en-US" w:eastAsia="zh-CN"/>
        </w:rPr>
        <w:t xml:space="preserve"> A. Chest CT Features of COVID-19 in Rome, Italy. </w:t>
      </w:r>
      <w:r w:rsidRPr="00164A78">
        <w:rPr>
          <w:rFonts w:ascii="Book Antiqua" w:eastAsia="等线" w:hAnsi="Book Antiqua" w:cs="Times New Roman"/>
          <w:i/>
          <w:kern w:val="2"/>
          <w:sz w:val="24"/>
          <w:szCs w:val="24"/>
          <w:lang w:val="en-US" w:eastAsia="zh-CN"/>
        </w:rPr>
        <w:t>Radiology</w:t>
      </w:r>
      <w:r w:rsidR="00ED5FB0" w:rsidRPr="00164A78">
        <w:rPr>
          <w:rFonts w:ascii="Book Antiqua" w:eastAsia="等线" w:hAnsi="Book Antiqua" w:cs="Times New Roman"/>
          <w:kern w:val="2"/>
          <w:sz w:val="24"/>
          <w:szCs w:val="24"/>
          <w:lang w:val="en-US" w:eastAsia="zh-CN"/>
        </w:rPr>
        <w:t xml:space="preserve"> 2020</w:t>
      </w:r>
      <w:r w:rsidRPr="00164A78">
        <w:rPr>
          <w:rFonts w:ascii="Book Antiqua" w:eastAsia="等线" w:hAnsi="Book Antiqua" w:cs="Times New Roman"/>
          <w:kern w:val="2"/>
          <w:sz w:val="24"/>
          <w:szCs w:val="24"/>
          <w:lang w:val="en-US" w:eastAsia="zh-CN"/>
        </w:rPr>
        <w:t>: 201237 [PMID: 32243238 DOI: 10.1148/radiol.2020201237]</w:t>
      </w:r>
    </w:p>
    <w:p w14:paraId="62BFBBF3"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8 </w:t>
      </w:r>
      <w:r w:rsidRPr="00164A78">
        <w:rPr>
          <w:rFonts w:ascii="Book Antiqua" w:eastAsia="等线" w:hAnsi="Book Antiqua" w:cs="Times New Roman"/>
          <w:b/>
          <w:kern w:val="2"/>
          <w:sz w:val="24"/>
          <w:szCs w:val="24"/>
          <w:lang w:val="en-US" w:eastAsia="zh-CN"/>
        </w:rPr>
        <w:t>Cheng Z</w:t>
      </w:r>
      <w:r w:rsidRPr="00164A78">
        <w:rPr>
          <w:rFonts w:ascii="Book Antiqua" w:eastAsia="等线" w:hAnsi="Book Antiqua" w:cs="Times New Roman"/>
          <w:kern w:val="2"/>
          <w:sz w:val="24"/>
          <w:szCs w:val="24"/>
          <w:lang w:val="en-US" w:eastAsia="zh-CN"/>
        </w:rPr>
        <w:t xml:space="preserve">, Lu Y, Cao Q, Qin L, Pan Z, Yan F, Yang W. Clinical Features and Chest CT Manifestations of Coronavirus Disease 2019 (COVID-19) in a Single-Center Study in Shanghai, China. </w:t>
      </w:r>
      <w:r w:rsidRPr="00164A78">
        <w:rPr>
          <w:rFonts w:ascii="Book Antiqua" w:eastAsia="等线" w:hAnsi="Book Antiqua" w:cs="Times New Roman"/>
          <w:i/>
          <w:kern w:val="2"/>
          <w:sz w:val="24"/>
          <w:szCs w:val="24"/>
          <w:lang w:val="en-US" w:eastAsia="zh-CN"/>
        </w:rPr>
        <w:t xml:space="preserve">AJR Am J </w:t>
      </w:r>
      <w:proofErr w:type="spellStart"/>
      <w:r w:rsidRPr="00164A78">
        <w:rPr>
          <w:rFonts w:ascii="Book Antiqua" w:eastAsia="等线" w:hAnsi="Book Antiqua" w:cs="Times New Roman"/>
          <w:i/>
          <w:kern w:val="2"/>
          <w:sz w:val="24"/>
          <w:szCs w:val="24"/>
          <w:lang w:val="en-US" w:eastAsia="zh-CN"/>
        </w:rPr>
        <w:t>Roentgenol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215</w:t>
      </w:r>
      <w:r w:rsidRPr="00164A78">
        <w:rPr>
          <w:rFonts w:ascii="Book Antiqua" w:eastAsia="等线" w:hAnsi="Book Antiqua" w:cs="Times New Roman"/>
          <w:kern w:val="2"/>
          <w:sz w:val="24"/>
          <w:szCs w:val="24"/>
          <w:lang w:val="en-US" w:eastAsia="zh-CN"/>
        </w:rPr>
        <w:t>: 121-126 [PMID: 32174128 DOI: 10.2214/AJR.20.22959]</w:t>
      </w:r>
    </w:p>
    <w:p w14:paraId="709A50B6"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9 </w:t>
      </w:r>
      <w:r w:rsidRPr="00164A78">
        <w:rPr>
          <w:rFonts w:ascii="Book Antiqua" w:eastAsia="等线" w:hAnsi="Book Antiqua" w:cs="Times New Roman"/>
          <w:b/>
          <w:kern w:val="2"/>
          <w:sz w:val="24"/>
          <w:szCs w:val="24"/>
          <w:lang w:val="en-US" w:eastAsia="zh-CN"/>
        </w:rPr>
        <w:t>Lei J</w:t>
      </w:r>
      <w:r w:rsidRPr="00164A78">
        <w:rPr>
          <w:rFonts w:ascii="Book Antiqua" w:eastAsia="等线" w:hAnsi="Book Antiqua" w:cs="Times New Roman"/>
          <w:kern w:val="2"/>
          <w:sz w:val="24"/>
          <w:szCs w:val="24"/>
          <w:lang w:val="en-US" w:eastAsia="zh-CN"/>
        </w:rPr>
        <w:t xml:space="preserve">, Li J, Li X, Qi X. CT Imaging of the 2019 Novel Coronavirus (2019-nCoV) Pneumonia. </w:t>
      </w:r>
      <w:r w:rsidRPr="00164A78">
        <w:rPr>
          <w:rFonts w:ascii="Book Antiqua" w:eastAsia="等线" w:hAnsi="Book Antiqua" w:cs="Times New Roman"/>
          <w:i/>
          <w:kern w:val="2"/>
          <w:sz w:val="24"/>
          <w:szCs w:val="24"/>
          <w:lang w:val="en-US" w:eastAsia="zh-CN"/>
        </w:rPr>
        <w:t>Radiology</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295</w:t>
      </w:r>
      <w:r w:rsidRPr="00164A78">
        <w:rPr>
          <w:rFonts w:ascii="Book Antiqua" w:eastAsia="等线" w:hAnsi="Book Antiqua" w:cs="Times New Roman"/>
          <w:kern w:val="2"/>
          <w:sz w:val="24"/>
          <w:szCs w:val="24"/>
          <w:lang w:val="en-US" w:eastAsia="zh-CN"/>
        </w:rPr>
        <w:t>: 18 [PMID: 32003646 DOI: 10.1148/radiol.2020200236]</w:t>
      </w:r>
    </w:p>
    <w:p w14:paraId="6B17447C"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10 </w:t>
      </w:r>
      <w:r w:rsidRPr="00164A78">
        <w:rPr>
          <w:rFonts w:ascii="Book Antiqua" w:eastAsia="等线" w:hAnsi="Book Antiqua" w:cs="Times New Roman"/>
          <w:b/>
          <w:kern w:val="2"/>
          <w:sz w:val="24"/>
          <w:szCs w:val="24"/>
          <w:lang w:val="en-US" w:eastAsia="zh-CN"/>
        </w:rPr>
        <w:t>Yoon SH</w:t>
      </w:r>
      <w:r w:rsidRPr="00164A78">
        <w:rPr>
          <w:rFonts w:ascii="Book Antiqua" w:eastAsia="等线" w:hAnsi="Book Antiqua" w:cs="Times New Roman"/>
          <w:kern w:val="2"/>
          <w:sz w:val="24"/>
          <w:szCs w:val="24"/>
          <w:lang w:val="en-US" w:eastAsia="zh-CN"/>
        </w:rPr>
        <w:t xml:space="preserve">, Lee KH, Kim JY, Lee YK, Ko H, Kim KH, Park CM, Kim YH. Chest Radiographic and CT Findings of the 2019 Novel Coronavirus Disease (COVID-19): Analysis of Nine Patients Treated in Korea. </w:t>
      </w:r>
      <w:r w:rsidRPr="00164A78">
        <w:rPr>
          <w:rFonts w:ascii="Book Antiqua" w:eastAsia="等线" w:hAnsi="Book Antiqua" w:cs="Times New Roman"/>
          <w:i/>
          <w:kern w:val="2"/>
          <w:sz w:val="24"/>
          <w:szCs w:val="24"/>
          <w:lang w:val="en-US" w:eastAsia="zh-CN"/>
        </w:rPr>
        <w:t xml:space="preserve">Korean J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21</w:t>
      </w:r>
      <w:r w:rsidRPr="00164A78">
        <w:rPr>
          <w:rFonts w:ascii="Book Antiqua" w:eastAsia="等线" w:hAnsi="Book Antiqua" w:cs="Times New Roman"/>
          <w:kern w:val="2"/>
          <w:sz w:val="24"/>
          <w:szCs w:val="24"/>
          <w:lang w:val="en-US" w:eastAsia="zh-CN"/>
        </w:rPr>
        <w:t>: 494-500 [PMID: 32100485 DOI: 10.3348/kjr.2020.0132]</w:t>
      </w:r>
    </w:p>
    <w:p w14:paraId="76AB3850"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11 </w:t>
      </w:r>
      <w:r w:rsidRPr="00164A78">
        <w:rPr>
          <w:rFonts w:ascii="Book Antiqua" w:eastAsia="等线" w:hAnsi="Book Antiqua" w:cs="Times New Roman"/>
          <w:b/>
          <w:kern w:val="2"/>
          <w:sz w:val="24"/>
          <w:szCs w:val="24"/>
          <w:lang w:val="en-US" w:eastAsia="zh-CN"/>
        </w:rPr>
        <w:t>Hansell DM</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Bankier</w:t>
      </w:r>
      <w:proofErr w:type="spellEnd"/>
      <w:r w:rsidRPr="00164A78">
        <w:rPr>
          <w:rFonts w:ascii="Book Antiqua" w:eastAsia="等线" w:hAnsi="Book Antiqua" w:cs="Times New Roman"/>
          <w:kern w:val="2"/>
          <w:sz w:val="24"/>
          <w:szCs w:val="24"/>
          <w:lang w:val="en-US" w:eastAsia="zh-CN"/>
        </w:rPr>
        <w:t xml:space="preserve"> AA, </w:t>
      </w:r>
      <w:proofErr w:type="spellStart"/>
      <w:r w:rsidRPr="00164A78">
        <w:rPr>
          <w:rFonts w:ascii="Book Antiqua" w:eastAsia="等线" w:hAnsi="Book Antiqua" w:cs="Times New Roman"/>
          <w:kern w:val="2"/>
          <w:sz w:val="24"/>
          <w:szCs w:val="24"/>
          <w:lang w:val="en-US" w:eastAsia="zh-CN"/>
        </w:rPr>
        <w:t>MacMahon</w:t>
      </w:r>
      <w:proofErr w:type="spellEnd"/>
      <w:r w:rsidRPr="00164A78">
        <w:rPr>
          <w:rFonts w:ascii="Book Antiqua" w:eastAsia="等线" w:hAnsi="Book Antiqua" w:cs="Times New Roman"/>
          <w:kern w:val="2"/>
          <w:sz w:val="24"/>
          <w:szCs w:val="24"/>
          <w:lang w:val="en-US" w:eastAsia="zh-CN"/>
        </w:rPr>
        <w:t xml:space="preserve"> H, </w:t>
      </w:r>
      <w:proofErr w:type="spellStart"/>
      <w:r w:rsidRPr="00164A78">
        <w:rPr>
          <w:rFonts w:ascii="Book Antiqua" w:eastAsia="等线" w:hAnsi="Book Antiqua" w:cs="Times New Roman"/>
          <w:kern w:val="2"/>
          <w:sz w:val="24"/>
          <w:szCs w:val="24"/>
          <w:lang w:val="en-US" w:eastAsia="zh-CN"/>
        </w:rPr>
        <w:t>McLoud</w:t>
      </w:r>
      <w:proofErr w:type="spellEnd"/>
      <w:r w:rsidRPr="00164A78">
        <w:rPr>
          <w:rFonts w:ascii="Book Antiqua" w:eastAsia="等线" w:hAnsi="Book Antiqua" w:cs="Times New Roman"/>
          <w:kern w:val="2"/>
          <w:sz w:val="24"/>
          <w:szCs w:val="24"/>
          <w:lang w:val="en-US" w:eastAsia="zh-CN"/>
        </w:rPr>
        <w:t xml:space="preserve"> TC, Müller NL, Remy J. </w:t>
      </w:r>
      <w:proofErr w:type="spellStart"/>
      <w:r w:rsidRPr="00164A78">
        <w:rPr>
          <w:rFonts w:ascii="Book Antiqua" w:eastAsia="等线" w:hAnsi="Book Antiqua" w:cs="Times New Roman"/>
          <w:kern w:val="2"/>
          <w:sz w:val="24"/>
          <w:szCs w:val="24"/>
          <w:lang w:val="en-US" w:eastAsia="zh-CN"/>
        </w:rPr>
        <w:t>Fleischner</w:t>
      </w:r>
      <w:proofErr w:type="spellEnd"/>
      <w:r w:rsidRPr="00164A78">
        <w:rPr>
          <w:rFonts w:ascii="Book Antiqua" w:eastAsia="等线" w:hAnsi="Book Antiqua" w:cs="Times New Roman"/>
          <w:kern w:val="2"/>
          <w:sz w:val="24"/>
          <w:szCs w:val="24"/>
          <w:lang w:val="en-US" w:eastAsia="zh-CN"/>
        </w:rPr>
        <w:t xml:space="preserve"> Society: glossary of terms for thoracic imaging. </w:t>
      </w:r>
      <w:r w:rsidRPr="00164A78">
        <w:rPr>
          <w:rFonts w:ascii="Book Antiqua" w:eastAsia="等线" w:hAnsi="Book Antiqua" w:cs="Times New Roman"/>
          <w:i/>
          <w:kern w:val="2"/>
          <w:sz w:val="24"/>
          <w:szCs w:val="24"/>
          <w:lang w:val="en-US" w:eastAsia="zh-CN"/>
        </w:rPr>
        <w:t>Radiology</w:t>
      </w:r>
      <w:r w:rsidRPr="00164A78">
        <w:rPr>
          <w:rFonts w:ascii="Book Antiqua" w:eastAsia="等线" w:hAnsi="Book Antiqua" w:cs="Times New Roman"/>
          <w:kern w:val="2"/>
          <w:sz w:val="24"/>
          <w:szCs w:val="24"/>
          <w:lang w:val="en-US" w:eastAsia="zh-CN"/>
        </w:rPr>
        <w:t xml:space="preserve"> 2008; </w:t>
      </w:r>
      <w:r w:rsidRPr="00164A78">
        <w:rPr>
          <w:rFonts w:ascii="Book Antiqua" w:eastAsia="等线" w:hAnsi="Book Antiqua" w:cs="Times New Roman"/>
          <w:b/>
          <w:kern w:val="2"/>
          <w:sz w:val="24"/>
          <w:szCs w:val="24"/>
          <w:lang w:val="en-US" w:eastAsia="zh-CN"/>
        </w:rPr>
        <w:t>246</w:t>
      </w:r>
      <w:r w:rsidRPr="00164A78">
        <w:rPr>
          <w:rFonts w:ascii="Book Antiqua" w:eastAsia="等线" w:hAnsi="Book Antiqua" w:cs="Times New Roman"/>
          <w:kern w:val="2"/>
          <w:sz w:val="24"/>
          <w:szCs w:val="24"/>
          <w:lang w:val="en-US" w:eastAsia="zh-CN"/>
        </w:rPr>
        <w:t>: 697-722 [PMID: 18195376 DOI: 10.1148/radiol.2462070712]</w:t>
      </w:r>
    </w:p>
    <w:p w14:paraId="219C4B3A"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12 </w:t>
      </w:r>
      <w:proofErr w:type="spellStart"/>
      <w:r w:rsidRPr="00164A78">
        <w:rPr>
          <w:rFonts w:ascii="Book Antiqua" w:eastAsia="等线" w:hAnsi="Book Antiqua" w:cs="Times New Roman"/>
          <w:b/>
          <w:kern w:val="2"/>
          <w:sz w:val="24"/>
          <w:szCs w:val="24"/>
          <w:lang w:val="en-US" w:eastAsia="zh-CN"/>
        </w:rPr>
        <w:t>Zare</w:t>
      </w:r>
      <w:proofErr w:type="spellEnd"/>
      <w:r w:rsidRPr="00164A78">
        <w:rPr>
          <w:rFonts w:ascii="Book Antiqua" w:eastAsia="等线" w:hAnsi="Book Antiqua" w:cs="Times New Roman"/>
          <w:b/>
          <w:kern w:val="2"/>
          <w:sz w:val="24"/>
          <w:szCs w:val="24"/>
          <w:lang w:val="en-US" w:eastAsia="zh-CN"/>
        </w:rPr>
        <w:t xml:space="preserve"> </w:t>
      </w:r>
      <w:proofErr w:type="spellStart"/>
      <w:r w:rsidRPr="00164A78">
        <w:rPr>
          <w:rFonts w:ascii="Book Antiqua" w:eastAsia="等线" w:hAnsi="Book Antiqua" w:cs="Times New Roman"/>
          <w:b/>
          <w:kern w:val="2"/>
          <w:sz w:val="24"/>
          <w:szCs w:val="24"/>
          <w:lang w:val="en-US" w:eastAsia="zh-CN"/>
        </w:rPr>
        <w:t>Mehrjardi</w:t>
      </w:r>
      <w:proofErr w:type="spellEnd"/>
      <w:r w:rsidRPr="00164A78">
        <w:rPr>
          <w:rFonts w:ascii="Book Antiqua" w:eastAsia="等线" w:hAnsi="Book Antiqua" w:cs="Times New Roman"/>
          <w:b/>
          <w:kern w:val="2"/>
          <w:sz w:val="24"/>
          <w:szCs w:val="24"/>
          <w:lang w:val="en-US" w:eastAsia="zh-CN"/>
        </w:rPr>
        <w:t xml:space="preserve"> M</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Kahkouee</w:t>
      </w:r>
      <w:proofErr w:type="spellEnd"/>
      <w:r w:rsidRPr="00164A78">
        <w:rPr>
          <w:rFonts w:ascii="Book Antiqua" w:eastAsia="等线" w:hAnsi="Book Antiqua" w:cs="Times New Roman"/>
          <w:kern w:val="2"/>
          <w:sz w:val="24"/>
          <w:szCs w:val="24"/>
          <w:lang w:val="en-US" w:eastAsia="zh-CN"/>
        </w:rPr>
        <w:t xml:space="preserve"> S, </w:t>
      </w:r>
      <w:proofErr w:type="spellStart"/>
      <w:r w:rsidRPr="00164A78">
        <w:rPr>
          <w:rFonts w:ascii="Book Antiqua" w:eastAsia="等线" w:hAnsi="Book Antiqua" w:cs="Times New Roman"/>
          <w:kern w:val="2"/>
          <w:sz w:val="24"/>
          <w:szCs w:val="24"/>
          <w:lang w:val="en-US" w:eastAsia="zh-CN"/>
        </w:rPr>
        <w:t>Pourabdollah</w:t>
      </w:r>
      <w:proofErr w:type="spellEnd"/>
      <w:r w:rsidRPr="00164A78">
        <w:rPr>
          <w:rFonts w:ascii="Book Antiqua" w:eastAsia="等线" w:hAnsi="Book Antiqua" w:cs="Times New Roman"/>
          <w:kern w:val="2"/>
          <w:sz w:val="24"/>
          <w:szCs w:val="24"/>
          <w:lang w:val="en-US" w:eastAsia="zh-CN"/>
        </w:rPr>
        <w:t xml:space="preserve"> M. Radio-pathological correlation of organizing pneumonia (OP): a pictorial review. </w:t>
      </w:r>
      <w:r w:rsidRPr="00164A78">
        <w:rPr>
          <w:rFonts w:ascii="Book Antiqua" w:eastAsia="等线" w:hAnsi="Book Antiqua" w:cs="Times New Roman"/>
          <w:i/>
          <w:kern w:val="2"/>
          <w:sz w:val="24"/>
          <w:szCs w:val="24"/>
          <w:lang w:val="en-US" w:eastAsia="zh-CN"/>
        </w:rPr>
        <w:t xml:space="preserve">Br J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2017; </w:t>
      </w:r>
      <w:r w:rsidRPr="00164A78">
        <w:rPr>
          <w:rFonts w:ascii="Book Antiqua" w:eastAsia="等线" w:hAnsi="Book Antiqua" w:cs="Times New Roman"/>
          <w:b/>
          <w:kern w:val="2"/>
          <w:sz w:val="24"/>
          <w:szCs w:val="24"/>
          <w:lang w:val="en-US" w:eastAsia="zh-CN"/>
        </w:rPr>
        <w:t>90</w:t>
      </w:r>
      <w:r w:rsidRPr="00164A78">
        <w:rPr>
          <w:rFonts w:ascii="Book Antiqua" w:eastAsia="等线" w:hAnsi="Book Antiqua" w:cs="Times New Roman"/>
          <w:kern w:val="2"/>
          <w:sz w:val="24"/>
          <w:szCs w:val="24"/>
          <w:lang w:val="en-US" w:eastAsia="zh-CN"/>
        </w:rPr>
        <w:t>: 20160723 [PMID: 28106480 DOI: 10.1259/bjr.20160723]</w:t>
      </w:r>
    </w:p>
    <w:p w14:paraId="03FEB4C9"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13 </w:t>
      </w:r>
      <w:r w:rsidRPr="00164A78">
        <w:rPr>
          <w:rFonts w:ascii="Book Antiqua" w:eastAsia="等线" w:hAnsi="Book Antiqua" w:cs="Times New Roman"/>
          <w:b/>
          <w:kern w:val="2"/>
          <w:sz w:val="24"/>
          <w:szCs w:val="24"/>
          <w:lang w:val="en-US" w:eastAsia="zh-CN"/>
        </w:rPr>
        <w:t>Salehi S</w:t>
      </w:r>
      <w:r w:rsidRPr="00164A78">
        <w:rPr>
          <w:rFonts w:ascii="Book Antiqua" w:eastAsia="等线" w:hAnsi="Book Antiqua" w:cs="Times New Roman"/>
          <w:kern w:val="2"/>
          <w:sz w:val="24"/>
          <w:szCs w:val="24"/>
          <w:lang w:val="en-US" w:eastAsia="zh-CN"/>
        </w:rPr>
        <w:t xml:space="preserve">, Abedi A, Balakrishnan S, </w:t>
      </w:r>
      <w:proofErr w:type="spellStart"/>
      <w:r w:rsidRPr="00164A78">
        <w:rPr>
          <w:rFonts w:ascii="Book Antiqua" w:eastAsia="等线" w:hAnsi="Book Antiqua" w:cs="Times New Roman"/>
          <w:kern w:val="2"/>
          <w:sz w:val="24"/>
          <w:szCs w:val="24"/>
          <w:lang w:val="en-US" w:eastAsia="zh-CN"/>
        </w:rPr>
        <w:t>Gholamrezanezhad</w:t>
      </w:r>
      <w:proofErr w:type="spellEnd"/>
      <w:r w:rsidRPr="00164A78">
        <w:rPr>
          <w:rFonts w:ascii="Book Antiqua" w:eastAsia="等线" w:hAnsi="Book Antiqua" w:cs="Times New Roman"/>
          <w:kern w:val="2"/>
          <w:sz w:val="24"/>
          <w:szCs w:val="24"/>
          <w:lang w:val="en-US" w:eastAsia="zh-CN"/>
        </w:rPr>
        <w:t xml:space="preserve"> A. Coronavirus Disease 2019 (COVID-19): A Systematic Review of Imaging Findings in 919 Patients. </w:t>
      </w:r>
      <w:r w:rsidRPr="00164A78">
        <w:rPr>
          <w:rFonts w:ascii="Book Antiqua" w:eastAsia="等线" w:hAnsi="Book Antiqua" w:cs="Times New Roman"/>
          <w:i/>
          <w:kern w:val="2"/>
          <w:sz w:val="24"/>
          <w:szCs w:val="24"/>
          <w:lang w:val="en-US" w:eastAsia="zh-CN"/>
        </w:rPr>
        <w:t xml:space="preserve">AJR Am J </w:t>
      </w:r>
      <w:proofErr w:type="spellStart"/>
      <w:r w:rsidRPr="00164A78">
        <w:rPr>
          <w:rFonts w:ascii="Book Antiqua" w:eastAsia="等线" w:hAnsi="Book Antiqua" w:cs="Times New Roman"/>
          <w:i/>
          <w:kern w:val="2"/>
          <w:sz w:val="24"/>
          <w:szCs w:val="24"/>
          <w:lang w:val="en-US" w:eastAsia="zh-CN"/>
        </w:rPr>
        <w:t>Roentgenol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215</w:t>
      </w:r>
      <w:r w:rsidRPr="00164A78">
        <w:rPr>
          <w:rFonts w:ascii="Book Antiqua" w:eastAsia="等线" w:hAnsi="Book Antiqua" w:cs="Times New Roman"/>
          <w:kern w:val="2"/>
          <w:sz w:val="24"/>
          <w:szCs w:val="24"/>
          <w:lang w:val="en-US" w:eastAsia="zh-CN"/>
        </w:rPr>
        <w:t>: 87-93 [PMID: 32174129 DOI: 10.2214/ajr.20.23034]</w:t>
      </w:r>
    </w:p>
    <w:p w14:paraId="5D6A25C9" w14:textId="33D46A4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14 </w:t>
      </w:r>
      <w:r w:rsidRPr="00164A78">
        <w:rPr>
          <w:rFonts w:ascii="Book Antiqua" w:eastAsia="等线" w:hAnsi="Book Antiqua" w:cs="Times New Roman"/>
          <w:b/>
          <w:kern w:val="2"/>
          <w:sz w:val="24"/>
          <w:szCs w:val="24"/>
          <w:lang w:val="en-US" w:eastAsia="zh-CN"/>
        </w:rPr>
        <w:t>Bai HX</w:t>
      </w:r>
      <w:r w:rsidRPr="00164A78">
        <w:rPr>
          <w:rFonts w:ascii="Book Antiqua" w:eastAsia="等线" w:hAnsi="Book Antiqua" w:cs="Times New Roman"/>
          <w:kern w:val="2"/>
          <w:sz w:val="24"/>
          <w:szCs w:val="24"/>
          <w:lang w:val="en-US" w:eastAsia="zh-CN"/>
        </w:rPr>
        <w:t xml:space="preserve">, Hsieh B, </w:t>
      </w:r>
      <w:proofErr w:type="spellStart"/>
      <w:r w:rsidRPr="00164A78">
        <w:rPr>
          <w:rFonts w:ascii="Book Antiqua" w:eastAsia="等线" w:hAnsi="Book Antiqua" w:cs="Times New Roman"/>
          <w:kern w:val="2"/>
          <w:sz w:val="24"/>
          <w:szCs w:val="24"/>
          <w:lang w:val="en-US" w:eastAsia="zh-CN"/>
        </w:rPr>
        <w:t>Xiong</w:t>
      </w:r>
      <w:proofErr w:type="spellEnd"/>
      <w:r w:rsidRPr="00164A78">
        <w:rPr>
          <w:rFonts w:ascii="Book Antiqua" w:eastAsia="等线" w:hAnsi="Book Antiqua" w:cs="Times New Roman"/>
          <w:kern w:val="2"/>
          <w:sz w:val="24"/>
          <w:szCs w:val="24"/>
          <w:lang w:val="en-US" w:eastAsia="zh-CN"/>
        </w:rPr>
        <w:t xml:space="preserve"> Z, Halsey K, Choi JW, Tran TML, Pan I, Shi LB, Wang DC, Mei J, Jiang XL, Zeng QH, </w:t>
      </w:r>
      <w:proofErr w:type="spellStart"/>
      <w:r w:rsidRPr="00164A78">
        <w:rPr>
          <w:rFonts w:ascii="Book Antiqua" w:eastAsia="等线" w:hAnsi="Book Antiqua" w:cs="Times New Roman"/>
          <w:kern w:val="2"/>
          <w:sz w:val="24"/>
          <w:szCs w:val="24"/>
          <w:lang w:val="en-US" w:eastAsia="zh-CN"/>
        </w:rPr>
        <w:t>Egglin</w:t>
      </w:r>
      <w:proofErr w:type="spellEnd"/>
      <w:r w:rsidRPr="00164A78">
        <w:rPr>
          <w:rFonts w:ascii="Book Antiqua" w:eastAsia="等线" w:hAnsi="Book Antiqua" w:cs="Times New Roman"/>
          <w:kern w:val="2"/>
          <w:sz w:val="24"/>
          <w:szCs w:val="24"/>
          <w:lang w:val="en-US" w:eastAsia="zh-CN"/>
        </w:rPr>
        <w:t xml:space="preserve"> TK, Hu PF, Agarwal S, </w:t>
      </w:r>
      <w:proofErr w:type="spellStart"/>
      <w:r w:rsidRPr="00164A78">
        <w:rPr>
          <w:rFonts w:ascii="Book Antiqua" w:eastAsia="等线" w:hAnsi="Book Antiqua" w:cs="Times New Roman"/>
          <w:kern w:val="2"/>
          <w:sz w:val="24"/>
          <w:szCs w:val="24"/>
          <w:lang w:val="en-US" w:eastAsia="zh-CN"/>
        </w:rPr>
        <w:t>Xie</w:t>
      </w:r>
      <w:proofErr w:type="spellEnd"/>
      <w:r w:rsidRPr="00164A78">
        <w:rPr>
          <w:rFonts w:ascii="Book Antiqua" w:eastAsia="等线" w:hAnsi="Book Antiqua" w:cs="Times New Roman"/>
          <w:kern w:val="2"/>
          <w:sz w:val="24"/>
          <w:szCs w:val="24"/>
          <w:lang w:val="en-US" w:eastAsia="zh-CN"/>
        </w:rPr>
        <w:t xml:space="preserve"> F, Li S, Healey </w:t>
      </w:r>
      <w:r w:rsidRPr="00164A78">
        <w:rPr>
          <w:rFonts w:ascii="Book Antiqua" w:eastAsia="等线" w:hAnsi="Book Antiqua" w:cs="Times New Roman"/>
          <w:kern w:val="2"/>
          <w:sz w:val="24"/>
          <w:szCs w:val="24"/>
          <w:lang w:val="en-US" w:eastAsia="zh-CN"/>
        </w:rPr>
        <w:lastRenderedPageBreak/>
        <w:t xml:space="preserve">T, </w:t>
      </w:r>
      <w:proofErr w:type="spellStart"/>
      <w:r w:rsidRPr="00164A78">
        <w:rPr>
          <w:rFonts w:ascii="Book Antiqua" w:eastAsia="等线" w:hAnsi="Book Antiqua" w:cs="Times New Roman"/>
          <w:kern w:val="2"/>
          <w:sz w:val="24"/>
          <w:szCs w:val="24"/>
          <w:lang w:val="en-US" w:eastAsia="zh-CN"/>
        </w:rPr>
        <w:t>Atalay</w:t>
      </w:r>
      <w:proofErr w:type="spellEnd"/>
      <w:r w:rsidRPr="00164A78">
        <w:rPr>
          <w:rFonts w:ascii="Book Antiqua" w:eastAsia="等线" w:hAnsi="Book Antiqua" w:cs="Times New Roman"/>
          <w:kern w:val="2"/>
          <w:sz w:val="24"/>
          <w:szCs w:val="24"/>
          <w:lang w:val="en-US" w:eastAsia="zh-CN"/>
        </w:rPr>
        <w:t xml:space="preserve"> MK, Liao WH. Performance of radiologists in differentiating COVID-19 from viral pneumonia on chest CT. </w:t>
      </w:r>
      <w:r w:rsidRPr="00164A78">
        <w:rPr>
          <w:rFonts w:ascii="Book Antiqua" w:eastAsia="等线" w:hAnsi="Book Antiqua" w:cs="Times New Roman"/>
          <w:i/>
          <w:kern w:val="2"/>
          <w:sz w:val="24"/>
          <w:szCs w:val="24"/>
          <w:lang w:val="en-US" w:eastAsia="zh-CN"/>
        </w:rPr>
        <w:t>Radiology</w:t>
      </w:r>
      <w:r w:rsidR="00ED5FB0"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kern w:val="2"/>
          <w:sz w:val="24"/>
          <w:szCs w:val="24"/>
          <w:lang w:val="en-US" w:eastAsia="zh-CN"/>
        </w:rPr>
        <w:t>200823 [PMID: 32155105 DOI: 10.1148/radiol.2020200823]</w:t>
      </w:r>
    </w:p>
    <w:p w14:paraId="4C3874A6" w14:textId="7C6BEB79"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15 </w:t>
      </w:r>
      <w:r w:rsidRPr="00164A78">
        <w:rPr>
          <w:rFonts w:ascii="Book Antiqua" w:eastAsia="等线" w:hAnsi="Book Antiqua" w:cs="Times New Roman"/>
          <w:b/>
          <w:kern w:val="2"/>
          <w:sz w:val="24"/>
          <w:szCs w:val="24"/>
          <w:lang w:val="en-US" w:eastAsia="zh-CN"/>
        </w:rPr>
        <w:t>Wang Y</w:t>
      </w:r>
      <w:r w:rsidRPr="00164A78">
        <w:rPr>
          <w:rFonts w:ascii="Book Antiqua" w:eastAsia="等线" w:hAnsi="Book Antiqua" w:cs="Times New Roman"/>
          <w:kern w:val="2"/>
          <w:sz w:val="24"/>
          <w:szCs w:val="24"/>
          <w:lang w:val="en-US" w:eastAsia="zh-CN"/>
        </w:rPr>
        <w:t xml:space="preserve">, Dong C, Hu Y, Li C, Ren Q, Zhang X, Shi H, Zhou M. Temporal Changes of CT Findings in 90 Patients with COVID-19 Pneumonia: A Longitudinal Study. </w:t>
      </w:r>
      <w:r w:rsidRPr="00164A78">
        <w:rPr>
          <w:rFonts w:ascii="Book Antiqua" w:eastAsia="等线" w:hAnsi="Book Antiqua" w:cs="Times New Roman"/>
          <w:i/>
          <w:kern w:val="2"/>
          <w:sz w:val="24"/>
          <w:szCs w:val="24"/>
          <w:lang w:val="en-US" w:eastAsia="zh-CN"/>
        </w:rPr>
        <w:t>Radiology</w:t>
      </w:r>
      <w:r w:rsidR="00ED5FB0"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kern w:val="2"/>
          <w:sz w:val="24"/>
          <w:szCs w:val="24"/>
          <w:lang w:val="en-US" w:eastAsia="zh-CN"/>
        </w:rPr>
        <w:t>200843 [PMID: 32191587 DOI: 10.1148/radiol.2020200843]</w:t>
      </w:r>
    </w:p>
    <w:p w14:paraId="2CDFDBF9"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16 </w:t>
      </w:r>
      <w:r w:rsidRPr="00164A78">
        <w:rPr>
          <w:rFonts w:ascii="Book Antiqua" w:eastAsia="等线" w:hAnsi="Book Antiqua" w:cs="Times New Roman"/>
          <w:b/>
          <w:kern w:val="2"/>
          <w:sz w:val="24"/>
          <w:szCs w:val="24"/>
          <w:lang w:val="en-US" w:eastAsia="zh-CN"/>
        </w:rPr>
        <w:t>Zhu T</w:t>
      </w:r>
      <w:r w:rsidRPr="00164A78">
        <w:rPr>
          <w:rFonts w:ascii="Book Antiqua" w:eastAsia="等线" w:hAnsi="Book Antiqua" w:cs="Times New Roman"/>
          <w:kern w:val="2"/>
          <w:sz w:val="24"/>
          <w:szCs w:val="24"/>
          <w:lang w:val="en-US" w:eastAsia="zh-CN"/>
        </w:rPr>
        <w:t xml:space="preserve">, Wang Y, Zhou S, Zhang N, Xia L. A Comparative Study of Chest Computed Tomography Features in Young and Older Adults </w:t>
      </w:r>
      <w:proofErr w:type="gramStart"/>
      <w:r w:rsidRPr="00164A78">
        <w:rPr>
          <w:rFonts w:ascii="Book Antiqua" w:eastAsia="等线" w:hAnsi="Book Antiqua" w:cs="Times New Roman"/>
          <w:kern w:val="2"/>
          <w:sz w:val="24"/>
          <w:szCs w:val="24"/>
          <w:lang w:val="en-US" w:eastAsia="zh-CN"/>
        </w:rPr>
        <w:t>With</w:t>
      </w:r>
      <w:proofErr w:type="gramEnd"/>
      <w:r w:rsidRPr="00164A78">
        <w:rPr>
          <w:rFonts w:ascii="Book Antiqua" w:eastAsia="等线" w:hAnsi="Book Antiqua" w:cs="Times New Roman"/>
          <w:kern w:val="2"/>
          <w:sz w:val="24"/>
          <w:szCs w:val="24"/>
          <w:lang w:val="en-US" w:eastAsia="zh-CN"/>
        </w:rPr>
        <w:t xml:space="preserve"> Corona Virus Disease (COVID-19). </w:t>
      </w:r>
      <w:r w:rsidRPr="00164A78">
        <w:rPr>
          <w:rFonts w:ascii="Book Antiqua" w:eastAsia="等线" w:hAnsi="Book Antiqua" w:cs="Times New Roman"/>
          <w:i/>
          <w:kern w:val="2"/>
          <w:sz w:val="24"/>
          <w:szCs w:val="24"/>
          <w:lang w:val="en-US" w:eastAsia="zh-CN"/>
        </w:rPr>
        <w:t xml:space="preserve">J </w:t>
      </w:r>
      <w:proofErr w:type="spellStart"/>
      <w:r w:rsidRPr="00164A78">
        <w:rPr>
          <w:rFonts w:ascii="Book Antiqua" w:eastAsia="等线" w:hAnsi="Book Antiqua" w:cs="Times New Roman"/>
          <w:i/>
          <w:kern w:val="2"/>
          <w:sz w:val="24"/>
          <w:szCs w:val="24"/>
          <w:lang w:val="en-US" w:eastAsia="zh-CN"/>
        </w:rPr>
        <w:t>Thorac</w:t>
      </w:r>
      <w:proofErr w:type="spellEnd"/>
      <w:r w:rsidRPr="00164A78">
        <w:rPr>
          <w:rFonts w:ascii="Book Antiqua" w:eastAsia="等线" w:hAnsi="Book Antiqua" w:cs="Times New Roman"/>
          <w:i/>
          <w:kern w:val="2"/>
          <w:sz w:val="24"/>
          <w:szCs w:val="24"/>
          <w:lang w:val="en-US" w:eastAsia="zh-CN"/>
        </w:rPr>
        <w:t xml:space="preserve"> Imaging</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35</w:t>
      </w:r>
      <w:r w:rsidRPr="00164A78">
        <w:rPr>
          <w:rFonts w:ascii="Book Antiqua" w:eastAsia="等线" w:hAnsi="Book Antiqua" w:cs="Times New Roman"/>
          <w:kern w:val="2"/>
          <w:sz w:val="24"/>
          <w:szCs w:val="24"/>
          <w:lang w:val="en-US" w:eastAsia="zh-CN"/>
        </w:rPr>
        <w:t>: W97-W101 [PMID: 32235187 DOI: 10.1097/rti.0000000000000513]</w:t>
      </w:r>
    </w:p>
    <w:p w14:paraId="2306A6DE"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17 </w:t>
      </w:r>
      <w:r w:rsidRPr="00164A78">
        <w:rPr>
          <w:rFonts w:ascii="Book Antiqua" w:eastAsia="等线" w:hAnsi="Book Antiqua" w:cs="Times New Roman"/>
          <w:b/>
          <w:kern w:val="2"/>
          <w:sz w:val="24"/>
          <w:szCs w:val="24"/>
          <w:lang w:val="en-US" w:eastAsia="zh-CN"/>
        </w:rPr>
        <w:t xml:space="preserve">De </w:t>
      </w:r>
      <w:proofErr w:type="spellStart"/>
      <w:r w:rsidRPr="00164A78">
        <w:rPr>
          <w:rFonts w:ascii="Book Antiqua" w:eastAsia="等线" w:hAnsi="Book Antiqua" w:cs="Times New Roman"/>
          <w:b/>
          <w:kern w:val="2"/>
          <w:sz w:val="24"/>
          <w:szCs w:val="24"/>
          <w:lang w:val="en-US" w:eastAsia="zh-CN"/>
        </w:rPr>
        <w:t>Wever</w:t>
      </w:r>
      <w:proofErr w:type="spellEnd"/>
      <w:r w:rsidRPr="00164A78">
        <w:rPr>
          <w:rFonts w:ascii="Book Antiqua" w:eastAsia="等线" w:hAnsi="Book Antiqua" w:cs="Times New Roman"/>
          <w:b/>
          <w:kern w:val="2"/>
          <w:sz w:val="24"/>
          <w:szCs w:val="24"/>
          <w:lang w:val="en-US" w:eastAsia="zh-CN"/>
        </w:rPr>
        <w:t xml:space="preserve"> W</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Meersschaert</w:t>
      </w:r>
      <w:proofErr w:type="spellEnd"/>
      <w:r w:rsidRPr="00164A78">
        <w:rPr>
          <w:rFonts w:ascii="Book Antiqua" w:eastAsia="等线" w:hAnsi="Book Antiqua" w:cs="Times New Roman"/>
          <w:kern w:val="2"/>
          <w:sz w:val="24"/>
          <w:szCs w:val="24"/>
          <w:lang w:val="en-US" w:eastAsia="zh-CN"/>
        </w:rPr>
        <w:t xml:space="preserve"> J, </w:t>
      </w:r>
      <w:proofErr w:type="spellStart"/>
      <w:r w:rsidRPr="00164A78">
        <w:rPr>
          <w:rFonts w:ascii="Book Antiqua" w:eastAsia="等线" w:hAnsi="Book Antiqua" w:cs="Times New Roman"/>
          <w:kern w:val="2"/>
          <w:sz w:val="24"/>
          <w:szCs w:val="24"/>
          <w:lang w:val="en-US" w:eastAsia="zh-CN"/>
        </w:rPr>
        <w:t>Coolen</w:t>
      </w:r>
      <w:proofErr w:type="spellEnd"/>
      <w:r w:rsidRPr="00164A78">
        <w:rPr>
          <w:rFonts w:ascii="Book Antiqua" w:eastAsia="等线" w:hAnsi="Book Antiqua" w:cs="Times New Roman"/>
          <w:kern w:val="2"/>
          <w:sz w:val="24"/>
          <w:szCs w:val="24"/>
          <w:lang w:val="en-US" w:eastAsia="zh-CN"/>
        </w:rPr>
        <w:t xml:space="preserve"> J, </w:t>
      </w:r>
      <w:proofErr w:type="spellStart"/>
      <w:r w:rsidRPr="00164A78">
        <w:rPr>
          <w:rFonts w:ascii="Book Antiqua" w:eastAsia="等线" w:hAnsi="Book Antiqua" w:cs="Times New Roman"/>
          <w:kern w:val="2"/>
          <w:sz w:val="24"/>
          <w:szCs w:val="24"/>
          <w:lang w:val="en-US" w:eastAsia="zh-CN"/>
        </w:rPr>
        <w:t>Verbeken</w:t>
      </w:r>
      <w:proofErr w:type="spellEnd"/>
      <w:r w:rsidRPr="00164A78">
        <w:rPr>
          <w:rFonts w:ascii="Book Antiqua" w:eastAsia="等线" w:hAnsi="Book Antiqua" w:cs="Times New Roman"/>
          <w:kern w:val="2"/>
          <w:sz w:val="24"/>
          <w:szCs w:val="24"/>
          <w:lang w:val="en-US" w:eastAsia="zh-CN"/>
        </w:rPr>
        <w:t xml:space="preserve"> E, </w:t>
      </w:r>
      <w:proofErr w:type="spellStart"/>
      <w:r w:rsidRPr="00164A78">
        <w:rPr>
          <w:rFonts w:ascii="Book Antiqua" w:eastAsia="等线" w:hAnsi="Book Antiqua" w:cs="Times New Roman"/>
          <w:kern w:val="2"/>
          <w:sz w:val="24"/>
          <w:szCs w:val="24"/>
          <w:lang w:val="en-US" w:eastAsia="zh-CN"/>
        </w:rPr>
        <w:t>Verschakelen</w:t>
      </w:r>
      <w:proofErr w:type="spellEnd"/>
      <w:r w:rsidRPr="00164A78">
        <w:rPr>
          <w:rFonts w:ascii="Book Antiqua" w:eastAsia="等线" w:hAnsi="Book Antiqua" w:cs="Times New Roman"/>
          <w:kern w:val="2"/>
          <w:sz w:val="24"/>
          <w:szCs w:val="24"/>
          <w:lang w:val="en-US" w:eastAsia="zh-CN"/>
        </w:rPr>
        <w:t xml:space="preserve"> JA. The crazy-paving pattern: a radiological-pathological correlation. </w:t>
      </w:r>
      <w:r w:rsidRPr="00164A78">
        <w:rPr>
          <w:rFonts w:ascii="Book Antiqua" w:eastAsia="等线" w:hAnsi="Book Antiqua" w:cs="Times New Roman"/>
          <w:i/>
          <w:kern w:val="2"/>
          <w:sz w:val="24"/>
          <w:szCs w:val="24"/>
          <w:lang w:val="en-US" w:eastAsia="zh-CN"/>
        </w:rPr>
        <w:t>Insights Imaging</w:t>
      </w:r>
      <w:r w:rsidRPr="00164A78">
        <w:rPr>
          <w:rFonts w:ascii="Book Antiqua" w:eastAsia="等线" w:hAnsi="Book Antiqua" w:cs="Times New Roman"/>
          <w:kern w:val="2"/>
          <w:sz w:val="24"/>
          <w:szCs w:val="24"/>
          <w:lang w:val="en-US" w:eastAsia="zh-CN"/>
        </w:rPr>
        <w:t xml:space="preserve"> 2011; </w:t>
      </w:r>
      <w:r w:rsidRPr="00164A78">
        <w:rPr>
          <w:rFonts w:ascii="Book Antiqua" w:eastAsia="等线" w:hAnsi="Book Antiqua" w:cs="Times New Roman"/>
          <w:b/>
          <w:kern w:val="2"/>
          <w:sz w:val="24"/>
          <w:szCs w:val="24"/>
          <w:lang w:val="en-US" w:eastAsia="zh-CN"/>
        </w:rPr>
        <w:t>2</w:t>
      </w:r>
      <w:r w:rsidRPr="00164A78">
        <w:rPr>
          <w:rFonts w:ascii="Book Antiqua" w:eastAsia="等线" w:hAnsi="Book Antiqua" w:cs="Times New Roman"/>
          <w:kern w:val="2"/>
          <w:sz w:val="24"/>
          <w:szCs w:val="24"/>
          <w:lang w:val="en-US" w:eastAsia="zh-CN"/>
        </w:rPr>
        <w:t>: 117-132 [PMID: 22347941 DOI: 10.1007/s13244-010-0060-5]</w:t>
      </w:r>
    </w:p>
    <w:p w14:paraId="513C4A18"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18 </w:t>
      </w:r>
      <w:proofErr w:type="spellStart"/>
      <w:r w:rsidRPr="00164A78">
        <w:rPr>
          <w:rFonts w:ascii="Book Antiqua" w:eastAsia="等线" w:hAnsi="Book Antiqua" w:cs="Times New Roman"/>
          <w:b/>
          <w:kern w:val="2"/>
          <w:sz w:val="24"/>
          <w:szCs w:val="24"/>
          <w:lang w:val="en-US" w:eastAsia="zh-CN"/>
        </w:rPr>
        <w:t>Bernheim</w:t>
      </w:r>
      <w:proofErr w:type="spellEnd"/>
      <w:r w:rsidRPr="00164A78">
        <w:rPr>
          <w:rFonts w:ascii="Book Antiqua" w:eastAsia="等线" w:hAnsi="Book Antiqua" w:cs="Times New Roman"/>
          <w:b/>
          <w:kern w:val="2"/>
          <w:sz w:val="24"/>
          <w:szCs w:val="24"/>
          <w:lang w:val="en-US" w:eastAsia="zh-CN"/>
        </w:rPr>
        <w:t xml:space="preserve"> A</w:t>
      </w:r>
      <w:r w:rsidRPr="00164A78">
        <w:rPr>
          <w:rFonts w:ascii="Book Antiqua" w:eastAsia="等线" w:hAnsi="Book Antiqua" w:cs="Times New Roman"/>
          <w:kern w:val="2"/>
          <w:sz w:val="24"/>
          <w:szCs w:val="24"/>
          <w:lang w:val="en-US" w:eastAsia="zh-CN"/>
        </w:rPr>
        <w:t xml:space="preserve">, Mei X, Huang M, Yang Y, </w:t>
      </w:r>
      <w:proofErr w:type="spellStart"/>
      <w:r w:rsidRPr="00164A78">
        <w:rPr>
          <w:rFonts w:ascii="Book Antiqua" w:eastAsia="等线" w:hAnsi="Book Antiqua" w:cs="Times New Roman"/>
          <w:kern w:val="2"/>
          <w:sz w:val="24"/>
          <w:szCs w:val="24"/>
          <w:lang w:val="en-US" w:eastAsia="zh-CN"/>
        </w:rPr>
        <w:t>Fayad</w:t>
      </w:r>
      <w:proofErr w:type="spellEnd"/>
      <w:r w:rsidRPr="00164A78">
        <w:rPr>
          <w:rFonts w:ascii="Book Antiqua" w:eastAsia="等线" w:hAnsi="Book Antiqua" w:cs="Times New Roman"/>
          <w:kern w:val="2"/>
          <w:sz w:val="24"/>
          <w:szCs w:val="24"/>
          <w:lang w:val="en-US" w:eastAsia="zh-CN"/>
        </w:rPr>
        <w:t xml:space="preserve"> ZA, Zhang N, </w:t>
      </w:r>
      <w:proofErr w:type="spellStart"/>
      <w:r w:rsidRPr="00164A78">
        <w:rPr>
          <w:rFonts w:ascii="Book Antiqua" w:eastAsia="等线" w:hAnsi="Book Antiqua" w:cs="Times New Roman"/>
          <w:kern w:val="2"/>
          <w:sz w:val="24"/>
          <w:szCs w:val="24"/>
          <w:lang w:val="en-US" w:eastAsia="zh-CN"/>
        </w:rPr>
        <w:t>Diao</w:t>
      </w:r>
      <w:proofErr w:type="spellEnd"/>
      <w:r w:rsidRPr="00164A78">
        <w:rPr>
          <w:rFonts w:ascii="Book Antiqua" w:eastAsia="等线" w:hAnsi="Book Antiqua" w:cs="Times New Roman"/>
          <w:kern w:val="2"/>
          <w:sz w:val="24"/>
          <w:szCs w:val="24"/>
          <w:lang w:val="en-US" w:eastAsia="zh-CN"/>
        </w:rPr>
        <w:t xml:space="preserve"> K, Lin B, Zhu X, Li K, Li S, Shan H, Jacobi A, Chung M. Chest CT Findings in Coronavirus Disease-19 (COVID-19): Relationship to Duration of Infection. </w:t>
      </w:r>
      <w:r w:rsidRPr="00164A78">
        <w:rPr>
          <w:rFonts w:ascii="Book Antiqua" w:eastAsia="等线" w:hAnsi="Book Antiqua" w:cs="Times New Roman"/>
          <w:i/>
          <w:kern w:val="2"/>
          <w:sz w:val="24"/>
          <w:szCs w:val="24"/>
          <w:lang w:val="en-US" w:eastAsia="zh-CN"/>
        </w:rPr>
        <w:t>Radiology</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295</w:t>
      </w:r>
      <w:r w:rsidRPr="00164A78">
        <w:rPr>
          <w:rFonts w:ascii="Book Antiqua" w:eastAsia="等线" w:hAnsi="Book Antiqua" w:cs="Times New Roman"/>
          <w:kern w:val="2"/>
          <w:sz w:val="24"/>
          <w:szCs w:val="24"/>
          <w:lang w:val="en-US" w:eastAsia="zh-CN"/>
        </w:rPr>
        <w:t>: 200463 [PMID: 32077789 DOI: 10.1148/radiol.2020200463]</w:t>
      </w:r>
    </w:p>
    <w:p w14:paraId="10F36472"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19 </w:t>
      </w:r>
      <w:r w:rsidRPr="00164A78">
        <w:rPr>
          <w:rFonts w:ascii="Book Antiqua" w:eastAsia="等线" w:hAnsi="Book Antiqua" w:cs="Times New Roman"/>
          <w:b/>
          <w:kern w:val="2"/>
          <w:sz w:val="24"/>
          <w:szCs w:val="24"/>
          <w:lang w:val="en-US" w:eastAsia="zh-CN"/>
        </w:rPr>
        <w:t>Verma R</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Abdoh</w:t>
      </w:r>
      <w:proofErr w:type="spellEnd"/>
      <w:r w:rsidRPr="00164A78">
        <w:rPr>
          <w:rFonts w:ascii="Book Antiqua" w:eastAsia="等线" w:hAnsi="Book Antiqua" w:cs="Times New Roman"/>
          <w:kern w:val="2"/>
          <w:sz w:val="24"/>
          <w:szCs w:val="24"/>
          <w:lang w:val="en-US" w:eastAsia="zh-CN"/>
        </w:rPr>
        <w:t xml:space="preserve"> M. Crazy paving pattern. </w:t>
      </w:r>
      <w:r w:rsidRPr="00164A78">
        <w:rPr>
          <w:rFonts w:ascii="Book Antiqua" w:eastAsia="等线" w:hAnsi="Book Antiqua" w:cs="Times New Roman"/>
          <w:i/>
          <w:kern w:val="2"/>
          <w:sz w:val="24"/>
          <w:szCs w:val="24"/>
          <w:lang w:val="en-US" w:eastAsia="zh-CN"/>
        </w:rPr>
        <w:t>Clin Case Rep</w:t>
      </w:r>
      <w:r w:rsidRPr="00164A78">
        <w:rPr>
          <w:rFonts w:ascii="Book Antiqua" w:eastAsia="等线" w:hAnsi="Book Antiqua" w:cs="Times New Roman"/>
          <w:kern w:val="2"/>
          <w:sz w:val="24"/>
          <w:szCs w:val="24"/>
          <w:lang w:val="en-US" w:eastAsia="zh-CN"/>
        </w:rPr>
        <w:t xml:space="preserve"> 2017; </w:t>
      </w:r>
      <w:r w:rsidRPr="00164A78">
        <w:rPr>
          <w:rFonts w:ascii="Book Antiqua" w:eastAsia="等线" w:hAnsi="Book Antiqua" w:cs="Times New Roman"/>
          <w:b/>
          <w:kern w:val="2"/>
          <w:sz w:val="24"/>
          <w:szCs w:val="24"/>
          <w:lang w:val="en-US" w:eastAsia="zh-CN"/>
        </w:rPr>
        <w:t>5</w:t>
      </w:r>
      <w:r w:rsidRPr="00164A78">
        <w:rPr>
          <w:rFonts w:ascii="Book Antiqua" w:eastAsia="等线" w:hAnsi="Book Antiqua" w:cs="Times New Roman"/>
          <w:kern w:val="2"/>
          <w:sz w:val="24"/>
          <w:szCs w:val="24"/>
          <w:lang w:val="en-US" w:eastAsia="zh-CN"/>
        </w:rPr>
        <w:t>: 533-534 [PMID: 28396784 DOI: 10.1002/ccr3.860]</w:t>
      </w:r>
    </w:p>
    <w:p w14:paraId="64612834"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20 </w:t>
      </w:r>
      <w:r w:rsidRPr="00164A78">
        <w:rPr>
          <w:rFonts w:ascii="Book Antiqua" w:eastAsia="等线" w:hAnsi="Book Antiqua" w:cs="Times New Roman"/>
          <w:b/>
          <w:kern w:val="2"/>
          <w:sz w:val="24"/>
          <w:szCs w:val="24"/>
          <w:lang w:val="en-US" w:eastAsia="zh-CN"/>
        </w:rPr>
        <w:t>Guan CS</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Lv</w:t>
      </w:r>
      <w:proofErr w:type="spellEnd"/>
      <w:r w:rsidRPr="00164A78">
        <w:rPr>
          <w:rFonts w:ascii="Book Antiqua" w:eastAsia="等线" w:hAnsi="Book Antiqua" w:cs="Times New Roman"/>
          <w:kern w:val="2"/>
          <w:sz w:val="24"/>
          <w:szCs w:val="24"/>
          <w:lang w:val="en-US" w:eastAsia="zh-CN"/>
        </w:rPr>
        <w:t xml:space="preserve"> ZB, Yan S, Du YN, Chen H, Wei LG, </w:t>
      </w:r>
      <w:proofErr w:type="spellStart"/>
      <w:r w:rsidRPr="00164A78">
        <w:rPr>
          <w:rFonts w:ascii="Book Antiqua" w:eastAsia="等线" w:hAnsi="Book Antiqua" w:cs="Times New Roman"/>
          <w:kern w:val="2"/>
          <w:sz w:val="24"/>
          <w:szCs w:val="24"/>
          <w:lang w:val="en-US" w:eastAsia="zh-CN"/>
        </w:rPr>
        <w:t>Xie</w:t>
      </w:r>
      <w:proofErr w:type="spellEnd"/>
      <w:r w:rsidRPr="00164A78">
        <w:rPr>
          <w:rFonts w:ascii="Book Antiqua" w:eastAsia="等线" w:hAnsi="Book Antiqua" w:cs="Times New Roman"/>
          <w:kern w:val="2"/>
          <w:sz w:val="24"/>
          <w:szCs w:val="24"/>
          <w:lang w:val="en-US" w:eastAsia="zh-CN"/>
        </w:rPr>
        <w:t xml:space="preserve"> RM, Chen BD. Imaging Features of Coronavirus disease 2019 (COVID-19): Evaluation on Thin-Section CT. </w:t>
      </w:r>
      <w:proofErr w:type="spellStart"/>
      <w:r w:rsidRPr="00164A78">
        <w:rPr>
          <w:rFonts w:ascii="Book Antiqua" w:eastAsia="等线" w:hAnsi="Book Antiqua" w:cs="Times New Roman"/>
          <w:i/>
          <w:kern w:val="2"/>
          <w:sz w:val="24"/>
          <w:szCs w:val="24"/>
          <w:lang w:val="en-US" w:eastAsia="zh-CN"/>
        </w:rPr>
        <w:t>Acad</w:t>
      </w:r>
      <w:proofErr w:type="spellEnd"/>
      <w:r w:rsidRPr="00164A78">
        <w:rPr>
          <w:rFonts w:ascii="Book Antiqua" w:eastAsia="等线" w:hAnsi="Book Antiqua" w:cs="Times New Roman"/>
          <w:i/>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27</w:t>
      </w:r>
      <w:r w:rsidRPr="00164A78">
        <w:rPr>
          <w:rFonts w:ascii="Book Antiqua" w:eastAsia="等线" w:hAnsi="Book Antiqua" w:cs="Times New Roman"/>
          <w:kern w:val="2"/>
          <w:sz w:val="24"/>
          <w:szCs w:val="24"/>
          <w:lang w:val="en-US" w:eastAsia="zh-CN"/>
        </w:rPr>
        <w:t>: 609-613 [PMID: 32204990 DOI: 10.1016/j.acra.2020.03.002]</w:t>
      </w:r>
    </w:p>
    <w:p w14:paraId="7E5034F8"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21 </w:t>
      </w:r>
      <w:r w:rsidRPr="00164A78">
        <w:rPr>
          <w:rFonts w:ascii="Book Antiqua" w:eastAsia="等线" w:hAnsi="Book Antiqua" w:cs="Times New Roman"/>
          <w:b/>
          <w:kern w:val="2"/>
          <w:sz w:val="24"/>
          <w:szCs w:val="24"/>
          <w:lang w:val="en-US" w:eastAsia="zh-CN"/>
        </w:rPr>
        <w:t>Chen Z</w:t>
      </w:r>
      <w:r w:rsidRPr="00164A78">
        <w:rPr>
          <w:rFonts w:ascii="Book Antiqua" w:eastAsia="等线" w:hAnsi="Book Antiqua" w:cs="Times New Roman"/>
          <w:kern w:val="2"/>
          <w:sz w:val="24"/>
          <w:szCs w:val="24"/>
          <w:lang w:val="en-US" w:eastAsia="zh-CN"/>
        </w:rPr>
        <w:t xml:space="preserve">, Fan H, Cai J, Li Y, Wu B, Hou Y, Xu S, Zhou F, Liu Y, Xuan W, Hu H, Sun J. High-resolution computed tomography manifestations of COVID-19 infections in patients of different ages. </w:t>
      </w:r>
      <w:r w:rsidRPr="00164A78">
        <w:rPr>
          <w:rFonts w:ascii="Book Antiqua" w:eastAsia="等线" w:hAnsi="Book Antiqua" w:cs="Times New Roman"/>
          <w:i/>
          <w:kern w:val="2"/>
          <w:sz w:val="24"/>
          <w:szCs w:val="24"/>
          <w:lang w:val="en-US" w:eastAsia="zh-CN"/>
        </w:rPr>
        <w:t xml:space="preserve">Eur J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126</w:t>
      </w:r>
      <w:r w:rsidRPr="00164A78">
        <w:rPr>
          <w:rFonts w:ascii="Book Antiqua" w:eastAsia="等线" w:hAnsi="Book Antiqua" w:cs="Times New Roman"/>
          <w:kern w:val="2"/>
          <w:sz w:val="24"/>
          <w:szCs w:val="24"/>
          <w:lang w:val="en-US" w:eastAsia="zh-CN"/>
        </w:rPr>
        <w:t>: 108972 [PMID: 32240913 DOI: 10.1016/j.ejrad.2020.108972]</w:t>
      </w:r>
    </w:p>
    <w:p w14:paraId="660D0561"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22 </w:t>
      </w:r>
      <w:r w:rsidRPr="00164A78">
        <w:rPr>
          <w:rFonts w:ascii="Book Antiqua" w:eastAsia="等线" w:hAnsi="Book Antiqua" w:cs="Times New Roman"/>
          <w:b/>
          <w:kern w:val="2"/>
          <w:sz w:val="24"/>
          <w:szCs w:val="24"/>
          <w:lang w:val="en-US" w:eastAsia="zh-CN"/>
        </w:rPr>
        <w:t>Albarello F</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Pianura</w:t>
      </w:r>
      <w:proofErr w:type="spellEnd"/>
      <w:r w:rsidRPr="00164A78">
        <w:rPr>
          <w:rFonts w:ascii="Book Antiqua" w:eastAsia="等线" w:hAnsi="Book Antiqua" w:cs="Times New Roman"/>
          <w:kern w:val="2"/>
          <w:sz w:val="24"/>
          <w:szCs w:val="24"/>
          <w:lang w:val="en-US" w:eastAsia="zh-CN"/>
        </w:rPr>
        <w:t xml:space="preserve"> E, Di Stefano F, </w:t>
      </w:r>
      <w:proofErr w:type="spellStart"/>
      <w:r w:rsidRPr="00164A78">
        <w:rPr>
          <w:rFonts w:ascii="Book Antiqua" w:eastAsia="等线" w:hAnsi="Book Antiqua" w:cs="Times New Roman"/>
          <w:kern w:val="2"/>
          <w:sz w:val="24"/>
          <w:szCs w:val="24"/>
          <w:lang w:val="en-US" w:eastAsia="zh-CN"/>
        </w:rPr>
        <w:t>Cristofaro</w:t>
      </w:r>
      <w:proofErr w:type="spellEnd"/>
      <w:r w:rsidRPr="00164A78">
        <w:rPr>
          <w:rFonts w:ascii="Book Antiqua" w:eastAsia="等线" w:hAnsi="Book Antiqua" w:cs="Times New Roman"/>
          <w:kern w:val="2"/>
          <w:sz w:val="24"/>
          <w:szCs w:val="24"/>
          <w:lang w:val="en-US" w:eastAsia="zh-CN"/>
        </w:rPr>
        <w:t xml:space="preserve"> M, </w:t>
      </w:r>
      <w:proofErr w:type="spellStart"/>
      <w:r w:rsidRPr="00164A78">
        <w:rPr>
          <w:rFonts w:ascii="Book Antiqua" w:eastAsia="等线" w:hAnsi="Book Antiqua" w:cs="Times New Roman"/>
          <w:kern w:val="2"/>
          <w:sz w:val="24"/>
          <w:szCs w:val="24"/>
          <w:lang w:val="en-US" w:eastAsia="zh-CN"/>
        </w:rPr>
        <w:t>Petrone</w:t>
      </w:r>
      <w:proofErr w:type="spellEnd"/>
      <w:r w:rsidRPr="00164A78">
        <w:rPr>
          <w:rFonts w:ascii="Book Antiqua" w:eastAsia="等线" w:hAnsi="Book Antiqua" w:cs="Times New Roman"/>
          <w:kern w:val="2"/>
          <w:sz w:val="24"/>
          <w:szCs w:val="24"/>
          <w:lang w:val="en-US" w:eastAsia="zh-CN"/>
        </w:rPr>
        <w:t xml:space="preserve"> A, </w:t>
      </w:r>
      <w:proofErr w:type="spellStart"/>
      <w:r w:rsidRPr="00164A78">
        <w:rPr>
          <w:rFonts w:ascii="Book Antiqua" w:eastAsia="等线" w:hAnsi="Book Antiqua" w:cs="Times New Roman"/>
          <w:kern w:val="2"/>
          <w:sz w:val="24"/>
          <w:szCs w:val="24"/>
          <w:lang w:val="en-US" w:eastAsia="zh-CN"/>
        </w:rPr>
        <w:t>Marchioni</w:t>
      </w:r>
      <w:proofErr w:type="spellEnd"/>
      <w:r w:rsidRPr="00164A78">
        <w:rPr>
          <w:rFonts w:ascii="Book Antiqua" w:eastAsia="等线" w:hAnsi="Book Antiqua" w:cs="Times New Roman"/>
          <w:kern w:val="2"/>
          <w:sz w:val="24"/>
          <w:szCs w:val="24"/>
          <w:lang w:val="en-US" w:eastAsia="zh-CN"/>
        </w:rPr>
        <w:t xml:space="preserve"> L, Palazzolo C, </w:t>
      </w:r>
      <w:proofErr w:type="spellStart"/>
      <w:r w:rsidRPr="00164A78">
        <w:rPr>
          <w:rFonts w:ascii="Book Antiqua" w:eastAsia="等线" w:hAnsi="Book Antiqua" w:cs="Times New Roman"/>
          <w:kern w:val="2"/>
          <w:sz w:val="24"/>
          <w:szCs w:val="24"/>
          <w:lang w:val="en-US" w:eastAsia="zh-CN"/>
        </w:rPr>
        <w:t>Schininà</w:t>
      </w:r>
      <w:proofErr w:type="spellEnd"/>
      <w:r w:rsidRPr="00164A78">
        <w:rPr>
          <w:rFonts w:ascii="Book Antiqua" w:eastAsia="等线" w:hAnsi="Book Antiqua" w:cs="Times New Roman"/>
          <w:kern w:val="2"/>
          <w:sz w:val="24"/>
          <w:szCs w:val="24"/>
          <w:lang w:val="en-US" w:eastAsia="zh-CN"/>
        </w:rPr>
        <w:t xml:space="preserve"> V, </w:t>
      </w:r>
      <w:proofErr w:type="spellStart"/>
      <w:r w:rsidRPr="00164A78">
        <w:rPr>
          <w:rFonts w:ascii="Book Antiqua" w:eastAsia="等线" w:hAnsi="Book Antiqua" w:cs="Times New Roman"/>
          <w:kern w:val="2"/>
          <w:sz w:val="24"/>
          <w:szCs w:val="24"/>
          <w:lang w:val="en-US" w:eastAsia="zh-CN"/>
        </w:rPr>
        <w:t>Nicastri</w:t>
      </w:r>
      <w:proofErr w:type="spellEnd"/>
      <w:r w:rsidRPr="00164A78">
        <w:rPr>
          <w:rFonts w:ascii="Book Antiqua" w:eastAsia="等线" w:hAnsi="Book Antiqua" w:cs="Times New Roman"/>
          <w:kern w:val="2"/>
          <w:sz w:val="24"/>
          <w:szCs w:val="24"/>
          <w:lang w:val="en-US" w:eastAsia="zh-CN"/>
        </w:rPr>
        <w:t xml:space="preserve"> E, </w:t>
      </w:r>
      <w:proofErr w:type="spellStart"/>
      <w:r w:rsidRPr="00164A78">
        <w:rPr>
          <w:rFonts w:ascii="Book Antiqua" w:eastAsia="等线" w:hAnsi="Book Antiqua" w:cs="Times New Roman"/>
          <w:kern w:val="2"/>
          <w:sz w:val="24"/>
          <w:szCs w:val="24"/>
          <w:lang w:val="en-US" w:eastAsia="zh-CN"/>
        </w:rPr>
        <w:t>Petrosillo</w:t>
      </w:r>
      <w:proofErr w:type="spellEnd"/>
      <w:r w:rsidRPr="00164A78">
        <w:rPr>
          <w:rFonts w:ascii="Book Antiqua" w:eastAsia="等线" w:hAnsi="Book Antiqua" w:cs="Times New Roman"/>
          <w:kern w:val="2"/>
          <w:sz w:val="24"/>
          <w:szCs w:val="24"/>
          <w:lang w:val="en-US" w:eastAsia="zh-CN"/>
        </w:rPr>
        <w:t xml:space="preserve"> N, </w:t>
      </w:r>
      <w:proofErr w:type="spellStart"/>
      <w:r w:rsidRPr="00164A78">
        <w:rPr>
          <w:rFonts w:ascii="Book Antiqua" w:eastAsia="等线" w:hAnsi="Book Antiqua" w:cs="Times New Roman"/>
          <w:kern w:val="2"/>
          <w:sz w:val="24"/>
          <w:szCs w:val="24"/>
          <w:lang w:val="en-US" w:eastAsia="zh-CN"/>
        </w:rPr>
        <w:t>Campioni</w:t>
      </w:r>
      <w:proofErr w:type="spellEnd"/>
      <w:r w:rsidRPr="00164A78">
        <w:rPr>
          <w:rFonts w:ascii="Book Antiqua" w:eastAsia="等线" w:hAnsi="Book Antiqua" w:cs="Times New Roman"/>
          <w:kern w:val="2"/>
          <w:sz w:val="24"/>
          <w:szCs w:val="24"/>
          <w:lang w:val="en-US" w:eastAsia="zh-CN"/>
        </w:rPr>
        <w:t xml:space="preserve"> P, </w:t>
      </w:r>
      <w:proofErr w:type="spellStart"/>
      <w:r w:rsidRPr="00164A78">
        <w:rPr>
          <w:rFonts w:ascii="Book Antiqua" w:eastAsia="等线" w:hAnsi="Book Antiqua" w:cs="Times New Roman"/>
          <w:kern w:val="2"/>
          <w:sz w:val="24"/>
          <w:szCs w:val="24"/>
          <w:lang w:val="en-US" w:eastAsia="zh-CN"/>
        </w:rPr>
        <w:t>Eskild</w:t>
      </w:r>
      <w:proofErr w:type="spellEnd"/>
      <w:r w:rsidRPr="00164A78">
        <w:rPr>
          <w:rFonts w:ascii="Book Antiqua" w:eastAsia="等线" w:hAnsi="Book Antiqua" w:cs="Times New Roman"/>
          <w:kern w:val="2"/>
          <w:sz w:val="24"/>
          <w:szCs w:val="24"/>
          <w:lang w:val="en-US" w:eastAsia="zh-CN"/>
        </w:rPr>
        <w:t xml:space="preserve"> P, </w:t>
      </w:r>
      <w:proofErr w:type="spellStart"/>
      <w:r w:rsidRPr="00164A78">
        <w:rPr>
          <w:rFonts w:ascii="Book Antiqua" w:eastAsia="等线" w:hAnsi="Book Antiqua" w:cs="Times New Roman"/>
          <w:kern w:val="2"/>
          <w:sz w:val="24"/>
          <w:szCs w:val="24"/>
          <w:lang w:val="en-US" w:eastAsia="zh-CN"/>
        </w:rPr>
        <w:t>Zumla</w:t>
      </w:r>
      <w:proofErr w:type="spellEnd"/>
      <w:r w:rsidRPr="00164A78">
        <w:rPr>
          <w:rFonts w:ascii="Book Antiqua" w:eastAsia="等线" w:hAnsi="Book Antiqua" w:cs="Times New Roman"/>
          <w:kern w:val="2"/>
          <w:sz w:val="24"/>
          <w:szCs w:val="24"/>
          <w:lang w:val="en-US" w:eastAsia="zh-CN"/>
        </w:rPr>
        <w:t xml:space="preserve"> A, Ippolito G; COVID 19 INMI Study Group. 2019-novel Coronavirus severe </w:t>
      </w:r>
      <w:r w:rsidRPr="00164A78">
        <w:rPr>
          <w:rFonts w:ascii="Book Antiqua" w:eastAsia="等线" w:hAnsi="Book Antiqua" w:cs="Times New Roman"/>
          <w:kern w:val="2"/>
          <w:sz w:val="24"/>
          <w:szCs w:val="24"/>
          <w:lang w:val="en-US" w:eastAsia="zh-CN"/>
        </w:rPr>
        <w:lastRenderedPageBreak/>
        <w:t xml:space="preserve">adult respiratory distress syndrome in two cases in Italy: An uncommon radiological presentation. </w:t>
      </w:r>
      <w:r w:rsidRPr="00164A78">
        <w:rPr>
          <w:rFonts w:ascii="Book Antiqua" w:eastAsia="等线" w:hAnsi="Book Antiqua" w:cs="Times New Roman"/>
          <w:i/>
          <w:kern w:val="2"/>
          <w:sz w:val="24"/>
          <w:szCs w:val="24"/>
          <w:lang w:val="en-US" w:eastAsia="zh-CN"/>
        </w:rPr>
        <w:t>Int J Infect Dis</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93</w:t>
      </w:r>
      <w:r w:rsidRPr="00164A78">
        <w:rPr>
          <w:rFonts w:ascii="Book Antiqua" w:eastAsia="等线" w:hAnsi="Book Antiqua" w:cs="Times New Roman"/>
          <w:kern w:val="2"/>
          <w:sz w:val="24"/>
          <w:szCs w:val="24"/>
          <w:lang w:val="en-US" w:eastAsia="zh-CN"/>
        </w:rPr>
        <w:t>: 192-197 [PMID: 32112966 DOI: 10.1016/j.ijid.2020.02.043]</w:t>
      </w:r>
    </w:p>
    <w:p w14:paraId="1C943AAC"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23 </w:t>
      </w:r>
      <w:r w:rsidRPr="00164A78">
        <w:rPr>
          <w:rFonts w:ascii="Book Antiqua" w:eastAsia="等线" w:hAnsi="Book Antiqua" w:cs="Times New Roman"/>
          <w:b/>
          <w:kern w:val="2"/>
          <w:sz w:val="24"/>
          <w:szCs w:val="24"/>
          <w:lang w:val="en-US" w:eastAsia="zh-CN"/>
        </w:rPr>
        <w:t>Li W</w:t>
      </w:r>
      <w:r w:rsidRPr="00164A78">
        <w:rPr>
          <w:rFonts w:ascii="Book Antiqua" w:eastAsia="等线" w:hAnsi="Book Antiqua" w:cs="Times New Roman"/>
          <w:kern w:val="2"/>
          <w:sz w:val="24"/>
          <w:szCs w:val="24"/>
          <w:lang w:val="en-US" w:eastAsia="zh-CN"/>
        </w:rPr>
        <w:t xml:space="preserve">, Moore MJ, </w:t>
      </w:r>
      <w:proofErr w:type="spellStart"/>
      <w:r w:rsidRPr="00164A78">
        <w:rPr>
          <w:rFonts w:ascii="Book Antiqua" w:eastAsia="等线" w:hAnsi="Book Antiqua" w:cs="Times New Roman"/>
          <w:kern w:val="2"/>
          <w:sz w:val="24"/>
          <w:szCs w:val="24"/>
          <w:lang w:val="en-US" w:eastAsia="zh-CN"/>
        </w:rPr>
        <w:t>Vasilieva</w:t>
      </w:r>
      <w:proofErr w:type="spellEnd"/>
      <w:r w:rsidRPr="00164A78">
        <w:rPr>
          <w:rFonts w:ascii="Book Antiqua" w:eastAsia="等线" w:hAnsi="Book Antiqua" w:cs="Times New Roman"/>
          <w:kern w:val="2"/>
          <w:sz w:val="24"/>
          <w:szCs w:val="24"/>
          <w:lang w:val="en-US" w:eastAsia="zh-CN"/>
        </w:rPr>
        <w:t xml:space="preserve"> N, Sui J, Wong SK, Berne MA, </w:t>
      </w:r>
      <w:proofErr w:type="spellStart"/>
      <w:r w:rsidRPr="00164A78">
        <w:rPr>
          <w:rFonts w:ascii="Book Antiqua" w:eastAsia="等线" w:hAnsi="Book Antiqua" w:cs="Times New Roman"/>
          <w:kern w:val="2"/>
          <w:sz w:val="24"/>
          <w:szCs w:val="24"/>
          <w:lang w:val="en-US" w:eastAsia="zh-CN"/>
        </w:rPr>
        <w:t>Somasundaran</w:t>
      </w:r>
      <w:proofErr w:type="spellEnd"/>
      <w:r w:rsidRPr="00164A78">
        <w:rPr>
          <w:rFonts w:ascii="Book Antiqua" w:eastAsia="等线" w:hAnsi="Book Antiqua" w:cs="Times New Roman"/>
          <w:kern w:val="2"/>
          <w:sz w:val="24"/>
          <w:szCs w:val="24"/>
          <w:lang w:val="en-US" w:eastAsia="zh-CN"/>
        </w:rPr>
        <w:t xml:space="preserve"> M, Sullivan JL, </w:t>
      </w:r>
      <w:proofErr w:type="spellStart"/>
      <w:r w:rsidRPr="00164A78">
        <w:rPr>
          <w:rFonts w:ascii="Book Antiqua" w:eastAsia="等线" w:hAnsi="Book Antiqua" w:cs="Times New Roman"/>
          <w:kern w:val="2"/>
          <w:sz w:val="24"/>
          <w:szCs w:val="24"/>
          <w:lang w:val="en-US" w:eastAsia="zh-CN"/>
        </w:rPr>
        <w:t>Luzuriaga</w:t>
      </w:r>
      <w:proofErr w:type="spellEnd"/>
      <w:r w:rsidRPr="00164A78">
        <w:rPr>
          <w:rFonts w:ascii="Book Antiqua" w:eastAsia="等线" w:hAnsi="Book Antiqua" w:cs="Times New Roman"/>
          <w:kern w:val="2"/>
          <w:sz w:val="24"/>
          <w:szCs w:val="24"/>
          <w:lang w:val="en-US" w:eastAsia="zh-CN"/>
        </w:rPr>
        <w:t xml:space="preserve"> K, Greenough TC, Choe H, Farzan M. Angiotensin-converting enzyme 2 is a functional receptor for the SARS coronavirus. </w:t>
      </w:r>
      <w:r w:rsidRPr="00164A78">
        <w:rPr>
          <w:rFonts w:ascii="Book Antiqua" w:eastAsia="等线" w:hAnsi="Book Antiqua" w:cs="Times New Roman"/>
          <w:i/>
          <w:kern w:val="2"/>
          <w:sz w:val="24"/>
          <w:szCs w:val="24"/>
          <w:lang w:val="en-US" w:eastAsia="zh-CN"/>
        </w:rPr>
        <w:t>Nature</w:t>
      </w:r>
      <w:r w:rsidRPr="00164A78">
        <w:rPr>
          <w:rFonts w:ascii="Book Antiqua" w:eastAsia="等线" w:hAnsi="Book Antiqua" w:cs="Times New Roman"/>
          <w:kern w:val="2"/>
          <w:sz w:val="24"/>
          <w:szCs w:val="24"/>
          <w:lang w:val="en-US" w:eastAsia="zh-CN"/>
        </w:rPr>
        <w:t xml:space="preserve"> 2003; </w:t>
      </w:r>
      <w:r w:rsidRPr="00164A78">
        <w:rPr>
          <w:rFonts w:ascii="Book Antiqua" w:eastAsia="等线" w:hAnsi="Book Antiqua" w:cs="Times New Roman"/>
          <w:b/>
          <w:kern w:val="2"/>
          <w:sz w:val="24"/>
          <w:szCs w:val="24"/>
          <w:lang w:val="en-US" w:eastAsia="zh-CN"/>
        </w:rPr>
        <w:t>426</w:t>
      </w:r>
      <w:r w:rsidRPr="00164A78">
        <w:rPr>
          <w:rFonts w:ascii="Book Antiqua" w:eastAsia="等线" w:hAnsi="Book Antiqua" w:cs="Times New Roman"/>
          <w:kern w:val="2"/>
          <w:sz w:val="24"/>
          <w:szCs w:val="24"/>
          <w:lang w:val="en-US" w:eastAsia="zh-CN"/>
        </w:rPr>
        <w:t>: 450-454 [PMID: 14647384 DOI: 10.1038/nature02145]</w:t>
      </w:r>
    </w:p>
    <w:p w14:paraId="7D9BA98E"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24 </w:t>
      </w:r>
      <w:r w:rsidRPr="00164A78">
        <w:rPr>
          <w:rFonts w:ascii="Book Antiqua" w:eastAsia="等线" w:hAnsi="Book Antiqua" w:cs="Times New Roman"/>
          <w:b/>
          <w:kern w:val="2"/>
          <w:sz w:val="24"/>
          <w:szCs w:val="24"/>
          <w:lang w:val="en-US" w:eastAsia="zh-CN"/>
        </w:rPr>
        <w:t>Ye Z</w:t>
      </w:r>
      <w:r w:rsidRPr="00164A78">
        <w:rPr>
          <w:rFonts w:ascii="Book Antiqua" w:eastAsia="等线" w:hAnsi="Book Antiqua" w:cs="Times New Roman"/>
          <w:kern w:val="2"/>
          <w:sz w:val="24"/>
          <w:szCs w:val="24"/>
          <w:lang w:val="en-US" w:eastAsia="zh-CN"/>
        </w:rPr>
        <w:t xml:space="preserve">, Zhang Y, Wang Y, Huang Z, Song B. Chest CT manifestations of new coronavirus disease 2019 (COVID-19): a pictorial review. </w:t>
      </w:r>
      <w:r w:rsidRPr="00164A78">
        <w:rPr>
          <w:rFonts w:ascii="Book Antiqua" w:eastAsia="等线" w:hAnsi="Book Antiqua" w:cs="Times New Roman"/>
          <w:i/>
          <w:kern w:val="2"/>
          <w:sz w:val="24"/>
          <w:szCs w:val="24"/>
          <w:lang w:val="en-US" w:eastAsia="zh-CN"/>
        </w:rPr>
        <w:t xml:space="preserve">Eur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30</w:t>
      </w:r>
      <w:r w:rsidRPr="00164A78">
        <w:rPr>
          <w:rFonts w:ascii="Book Antiqua" w:eastAsia="等线" w:hAnsi="Book Antiqua" w:cs="Times New Roman"/>
          <w:kern w:val="2"/>
          <w:sz w:val="24"/>
          <w:szCs w:val="24"/>
          <w:lang w:val="en-US" w:eastAsia="zh-CN"/>
        </w:rPr>
        <w:t>: 4381-4389 [PMID: 32193638 DOI: 10.1007/s00330-020-06801-0]</w:t>
      </w:r>
    </w:p>
    <w:p w14:paraId="57C49AF4"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25 </w:t>
      </w:r>
      <w:r w:rsidRPr="00164A78">
        <w:rPr>
          <w:rFonts w:ascii="Book Antiqua" w:eastAsia="等线" w:hAnsi="Book Antiqua" w:cs="Times New Roman"/>
          <w:b/>
          <w:kern w:val="2"/>
          <w:sz w:val="24"/>
          <w:szCs w:val="24"/>
          <w:lang w:val="en-US" w:eastAsia="zh-CN"/>
        </w:rPr>
        <w:t>Gu J</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Korteweg</w:t>
      </w:r>
      <w:proofErr w:type="spellEnd"/>
      <w:r w:rsidRPr="00164A78">
        <w:rPr>
          <w:rFonts w:ascii="Book Antiqua" w:eastAsia="等线" w:hAnsi="Book Antiqua" w:cs="Times New Roman"/>
          <w:kern w:val="2"/>
          <w:sz w:val="24"/>
          <w:szCs w:val="24"/>
          <w:lang w:val="en-US" w:eastAsia="zh-CN"/>
        </w:rPr>
        <w:t xml:space="preserve"> C. </w:t>
      </w:r>
      <w:proofErr w:type="gramStart"/>
      <w:r w:rsidRPr="00164A78">
        <w:rPr>
          <w:rFonts w:ascii="Book Antiqua" w:eastAsia="等线" w:hAnsi="Book Antiqua" w:cs="Times New Roman"/>
          <w:kern w:val="2"/>
          <w:sz w:val="24"/>
          <w:szCs w:val="24"/>
          <w:lang w:val="en-US" w:eastAsia="zh-CN"/>
        </w:rPr>
        <w:t>Pathology</w:t>
      </w:r>
      <w:proofErr w:type="gramEnd"/>
      <w:r w:rsidRPr="00164A78">
        <w:rPr>
          <w:rFonts w:ascii="Book Antiqua" w:eastAsia="等线" w:hAnsi="Book Antiqua" w:cs="Times New Roman"/>
          <w:kern w:val="2"/>
          <w:sz w:val="24"/>
          <w:szCs w:val="24"/>
          <w:lang w:val="en-US" w:eastAsia="zh-CN"/>
        </w:rPr>
        <w:t xml:space="preserve"> and pathogenesis of severe acute respiratory syndrome. </w:t>
      </w:r>
      <w:r w:rsidRPr="00164A78">
        <w:rPr>
          <w:rFonts w:ascii="Book Antiqua" w:eastAsia="等线" w:hAnsi="Book Antiqua" w:cs="Times New Roman"/>
          <w:i/>
          <w:kern w:val="2"/>
          <w:sz w:val="24"/>
          <w:szCs w:val="24"/>
          <w:lang w:val="en-US" w:eastAsia="zh-CN"/>
        </w:rPr>
        <w:t xml:space="preserve">Am J </w:t>
      </w:r>
      <w:proofErr w:type="spellStart"/>
      <w:r w:rsidRPr="00164A78">
        <w:rPr>
          <w:rFonts w:ascii="Book Antiqua" w:eastAsia="等线" w:hAnsi="Book Antiqua" w:cs="Times New Roman"/>
          <w:i/>
          <w:kern w:val="2"/>
          <w:sz w:val="24"/>
          <w:szCs w:val="24"/>
          <w:lang w:val="en-US" w:eastAsia="zh-CN"/>
        </w:rPr>
        <w:t>Pathol</w:t>
      </w:r>
      <w:proofErr w:type="spellEnd"/>
      <w:r w:rsidRPr="00164A78">
        <w:rPr>
          <w:rFonts w:ascii="Book Antiqua" w:eastAsia="等线" w:hAnsi="Book Antiqua" w:cs="Times New Roman"/>
          <w:kern w:val="2"/>
          <w:sz w:val="24"/>
          <w:szCs w:val="24"/>
          <w:lang w:val="en-US" w:eastAsia="zh-CN"/>
        </w:rPr>
        <w:t xml:space="preserve"> 2007; </w:t>
      </w:r>
      <w:r w:rsidRPr="00164A78">
        <w:rPr>
          <w:rFonts w:ascii="Book Antiqua" w:eastAsia="等线" w:hAnsi="Book Antiqua" w:cs="Times New Roman"/>
          <w:b/>
          <w:kern w:val="2"/>
          <w:sz w:val="24"/>
          <w:szCs w:val="24"/>
          <w:lang w:val="en-US" w:eastAsia="zh-CN"/>
        </w:rPr>
        <w:t>170</w:t>
      </w:r>
      <w:r w:rsidRPr="00164A78">
        <w:rPr>
          <w:rFonts w:ascii="Book Antiqua" w:eastAsia="等线" w:hAnsi="Book Antiqua" w:cs="Times New Roman"/>
          <w:kern w:val="2"/>
          <w:sz w:val="24"/>
          <w:szCs w:val="24"/>
          <w:lang w:val="en-US" w:eastAsia="zh-CN"/>
        </w:rPr>
        <w:t>: 1136-1147 [PMID: 17392154 DOI: 10.2353/ajpath.2007.061088]</w:t>
      </w:r>
    </w:p>
    <w:p w14:paraId="2C7971E9" w14:textId="3E10C9FE"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26 </w:t>
      </w:r>
      <w:proofErr w:type="spellStart"/>
      <w:r w:rsidRPr="00164A78">
        <w:rPr>
          <w:rFonts w:ascii="Book Antiqua" w:eastAsia="等线" w:hAnsi="Book Antiqua" w:cs="Times New Roman"/>
          <w:b/>
          <w:kern w:val="2"/>
          <w:sz w:val="24"/>
          <w:szCs w:val="24"/>
          <w:lang w:val="en-US" w:eastAsia="zh-CN"/>
        </w:rPr>
        <w:t>Madjid</w:t>
      </w:r>
      <w:proofErr w:type="spellEnd"/>
      <w:r w:rsidRPr="00164A78">
        <w:rPr>
          <w:rFonts w:ascii="Book Antiqua" w:eastAsia="等线" w:hAnsi="Book Antiqua" w:cs="Times New Roman"/>
          <w:b/>
          <w:kern w:val="2"/>
          <w:sz w:val="24"/>
          <w:szCs w:val="24"/>
          <w:lang w:val="en-US" w:eastAsia="zh-CN"/>
        </w:rPr>
        <w:t xml:space="preserve"> M</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Safavi-Naeini</w:t>
      </w:r>
      <w:proofErr w:type="spellEnd"/>
      <w:r w:rsidRPr="00164A78">
        <w:rPr>
          <w:rFonts w:ascii="Book Antiqua" w:eastAsia="等线" w:hAnsi="Book Antiqua" w:cs="Times New Roman"/>
          <w:kern w:val="2"/>
          <w:sz w:val="24"/>
          <w:szCs w:val="24"/>
          <w:lang w:val="en-US" w:eastAsia="zh-CN"/>
        </w:rPr>
        <w:t xml:space="preserve"> P, Solomon SD, </w:t>
      </w:r>
      <w:proofErr w:type="spellStart"/>
      <w:r w:rsidRPr="00164A78">
        <w:rPr>
          <w:rFonts w:ascii="Book Antiqua" w:eastAsia="等线" w:hAnsi="Book Antiqua" w:cs="Times New Roman"/>
          <w:kern w:val="2"/>
          <w:sz w:val="24"/>
          <w:szCs w:val="24"/>
          <w:lang w:val="en-US" w:eastAsia="zh-CN"/>
        </w:rPr>
        <w:t>Vardeny</w:t>
      </w:r>
      <w:proofErr w:type="spellEnd"/>
      <w:r w:rsidRPr="00164A78">
        <w:rPr>
          <w:rFonts w:ascii="Book Antiqua" w:eastAsia="等线" w:hAnsi="Book Antiqua" w:cs="Times New Roman"/>
          <w:kern w:val="2"/>
          <w:sz w:val="24"/>
          <w:szCs w:val="24"/>
          <w:lang w:val="en-US" w:eastAsia="zh-CN"/>
        </w:rPr>
        <w:t xml:space="preserve"> O. Potential Effects of Coronaviruses on the Cardiovascular System: A Review. </w:t>
      </w:r>
      <w:r w:rsidRPr="00164A78">
        <w:rPr>
          <w:rFonts w:ascii="Book Antiqua" w:eastAsia="等线" w:hAnsi="Book Antiqua" w:cs="Times New Roman"/>
          <w:i/>
          <w:kern w:val="2"/>
          <w:sz w:val="24"/>
          <w:szCs w:val="24"/>
          <w:lang w:val="en-US" w:eastAsia="zh-CN"/>
        </w:rPr>
        <w:t xml:space="preserve">JAMA </w:t>
      </w:r>
      <w:proofErr w:type="spellStart"/>
      <w:r w:rsidRPr="00164A78">
        <w:rPr>
          <w:rFonts w:ascii="Book Antiqua" w:eastAsia="等线" w:hAnsi="Book Antiqua" w:cs="Times New Roman"/>
          <w:i/>
          <w:kern w:val="2"/>
          <w:sz w:val="24"/>
          <w:szCs w:val="24"/>
          <w:lang w:val="en-US" w:eastAsia="zh-CN"/>
        </w:rPr>
        <w:t>Cardiol</w:t>
      </w:r>
      <w:proofErr w:type="spellEnd"/>
      <w:r w:rsidRPr="00164A78">
        <w:rPr>
          <w:rFonts w:ascii="Book Antiqua" w:eastAsia="等线" w:hAnsi="Book Antiqua" w:cs="Times New Roman"/>
          <w:kern w:val="2"/>
          <w:sz w:val="24"/>
          <w:szCs w:val="24"/>
          <w:lang w:val="en-US" w:eastAsia="zh-CN"/>
        </w:rPr>
        <w:t xml:space="preserve"> 2020; [PMID: 32219363 DOI: 10.1001/jamacardio.2020.1286]</w:t>
      </w:r>
    </w:p>
    <w:p w14:paraId="4A13C75E"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27 </w:t>
      </w:r>
      <w:r w:rsidRPr="00164A78">
        <w:rPr>
          <w:rFonts w:ascii="Book Antiqua" w:eastAsia="等线" w:hAnsi="Book Antiqua" w:cs="Times New Roman"/>
          <w:b/>
          <w:kern w:val="2"/>
          <w:sz w:val="24"/>
          <w:szCs w:val="24"/>
          <w:lang w:val="en-US" w:eastAsia="zh-CN"/>
        </w:rPr>
        <w:t>Alves GR</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Marchiori</w:t>
      </w:r>
      <w:proofErr w:type="spellEnd"/>
      <w:r w:rsidRPr="00164A78">
        <w:rPr>
          <w:rFonts w:ascii="Book Antiqua" w:eastAsia="等线" w:hAnsi="Book Antiqua" w:cs="Times New Roman"/>
          <w:kern w:val="2"/>
          <w:sz w:val="24"/>
          <w:szCs w:val="24"/>
          <w:lang w:val="en-US" w:eastAsia="zh-CN"/>
        </w:rPr>
        <w:t xml:space="preserve"> E, Irion K, Nin CS, </w:t>
      </w:r>
      <w:proofErr w:type="spellStart"/>
      <w:r w:rsidRPr="00164A78">
        <w:rPr>
          <w:rFonts w:ascii="Book Antiqua" w:eastAsia="等线" w:hAnsi="Book Antiqua" w:cs="Times New Roman"/>
          <w:kern w:val="2"/>
          <w:sz w:val="24"/>
          <w:szCs w:val="24"/>
          <w:lang w:val="en-US" w:eastAsia="zh-CN"/>
        </w:rPr>
        <w:t>Watte</w:t>
      </w:r>
      <w:proofErr w:type="spellEnd"/>
      <w:r w:rsidRPr="00164A78">
        <w:rPr>
          <w:rFonts w:ascii="Book Antiqua" w:eastAsia="等线" w:hAnsi="Book Antiqua" w:cs="Times New Roman"/>
          <w:kern w:val="2"/>
          <w:sz w:val="24"/>
          <w:szCs w:val="24"/>
          <w:lang w:val="en-US" w:eastAsia="zh-CN"/>
        </w:rPr>
        <w:t xml:space="preserve"> G, </w:t>
      </w:r>
      <w:proofErr w:type="spellStart"/>
      <w:r w:rsidRPr="00164A78">
        <w:rPr>
          <w:rFonts w:ascii="Book Antiqua" w:eastAsia="等线" w:hAnsi="Book Antiqua" w:cs="Times New Roman"/>
          <w:kern w:val="2"/>
          <w:sz w:val="24"/>
          <w:szCs w:val="24"/>
          <w:lang w:val="en-US" w:eastAsia="zh-CN"/>
        </w:rPr>
        <w:t>Pasqualotto</w:t>
      </w:r>
      <w:proofErr w:type="spellEnd"/>
      <w:r w:rsidRPr="00164A78">
        <w:rPr>
          <w:rFonts w:ascii="Book Antiqua" w:eastAsia="等线" w:hAnsi="Book Antiqua" w:cs="Times New Roman"/>
          <w:kern w:val="2"/>
          <w:sz w:val="24"/>
          <w:szCs w:val="24"/>
          <w:lang w:val="en-US" w:eastAsia="zh-CN"/>
        </w:rPr>
        <w:t xml:space="preserve"> AC, </w:t>
      </w:r>
      <w:proofErr w:type="spellStart"/>
      <w:r w:rsidRPr="00164A78">
        <w:rPr>
          <w:rFonts w:ascii="Book Antiqua" w:eastAsia="等线" w:hAnsi="Book Antiqua" w:cs="Times New Roman"/>
          <w:kern w:val="2"/>
          <w:sz w:val="24"/>
          <w:szCs w:val="24"/>
          <w:lang w:val="en-US" w:eastAsia="zh-CN"/>
        </w:rPr>
        <w:t>Severo</w:t>
      </w:r>
      <w:proofErr w:type="spellEnd"/>
      <w:r w:rsidRPr="00164A78">
        <w:rPr>
          <w:rFonts w:ascii="Book Antiqua" w:eastAsia="等线" w:hAnsi="Book Antiqua" w:cs="Times New Roman"/>
          <w:kern w:val="2"/>
          <w:sz w:val="24"/>
          <w:szCs w:val="24"/>
          <w:lang w:val="en-US" w:eastAsia="zh-CN"/>
        </w:rPr>
        <w:t xml:space="preserve"> LC, </w:t>
      </w:r>
      <w:proofErr w:type="spellStart"/>
      <w:r w:rsidRPr="00164A78">
        <w:rPr>
          <w:rFonts w:ascii="Book Antiqua" w:eastAsia="等线" w:hAnsi="Book Antiqua" w:cs="Times New Roman"/>
          <w:kern w:val="2"/>
          <w:sz w:val="24"/>
          <w:szCs w:val="24"/>
          <w:lang w:val="en-US" w:eastAsia="zh-CN"/>
        </w:rPr>
        <w:t>Hochhegger</w:t>
      </w:r>
      <w:proofErr w:type="spellEnd"/>
      <w:r w:rsidRPr="00164A78">
        <w:rPr>
          <w:rFonts w:ascii="Book Antiqua" w:eastAsia="等线" w:hAnsi="Book Antiqua" w:cs="Times New Roman"/>
          <w:kern w:val="2"/>
          <w:sz w:val="24"/>
          <w:szCs w:val="24"/>
          <w:lang w:val="en-US" w:eastAsia="zh-CN"/>
        </w:rPr>
        <w:t xml:space="preserve"> B. The halo sign: HRCT findings in 85 patients. </w:t>
      </w:r>
      <w:r w:rsidRPr="00164A78">
        <w:rPr>
          <w:rFonts w:ascii="Book Antiqua" w:eastAsia="等线" w:hAnsi="Book Antiqua" w:cs="Times New Roman"/>
          <w:i/>
          <w:kern w:val="2"/>
          <w:sz w:val="24"/>
          <w:szCs w:val="24"/>
          <w:lang w:val="en-US" w:eastAsia="zh-CN"/>
        </w:rPr>
        <w:t xml:space="preserve">J Bras </w:t>
      </w:r>
      <w:proofErr w:type="spellStart"/>
      <w:r w:rsidRPr="00164A78">
        <w:rPr>
          <w:rFonts w:ascii="Book Antiqua" w:eastAsia="等线" w:hAnsi="Book Antiqua" w:cs="Times New Roman"/>
          <w:i/>
          <w:kern w:val="2"/>
          <w:sz w:val="24"/>
          <w:szCs w:val="24"/>
          <w:lang w:val="en-US" w:eastAsia="zh-CN"/>
        </w:rPr>
        <w:t>Pneumol</w:t>
      </w:r>
      <w:proofErr w:type="spellEnd"/>
      <w:r w:rsidRPr="00164A78">
        <w:rPr>
          <w:rFonts w:ascii="Book Antiqua" w:eastAsia="等线" w:hAnsi="Book Antiqua" w:cs="Times New Roman"/>
          <w:kern w:val="2"/>
          <w:sz w:val="24"/>
          <w:szCs w:val="24"/>
          <w:lang w:val="en-US" w:eastAsia="zh-CN"/>
        </w:rPr>
        <w:t xml:space="preserve"> 2016; </w:t>
      </w:r>
      <w:r w:rsidRPr="00164A78">
        <w:rPr>
          <w:rFonts w:ascii="Book Antiqua" w:eastAsia="等线" w:hAnsi="Book Antiqua" w:cs="Times New Roman"/>
          <w:b/>
          <w:kern w:val="2"/>
          <w:sz w:val="24"/>
          <w:szCs w:val="24"/>
          <w:lang w:val="en-US" w:eastAsia="zh-CN"/>
        </w:rPr>
        <w:t>42</w:t>
      </w:r>
      <w:r w:rsidRPr="00164A78">
        <w:rPr>
          <w:rFonts w:ascii="Book Antiqua" w:eastAsia="等线" w:hAnsi="Book Antiqua" w:cs="Times New Roman"/>
          <w:kern w:val="2"/>
          <w:sz w:val="24"/>
          <w:szCs w:val="24"/>
          <w:lang w:val="en-US" w:eastAsia="zh-CN"/>
        </w:rPr>
        <w:t>: 435-439 [PMID: 28117474 DOI: 10.1590/s1806-37562015000000029]</w:t>
      </w:r>
    </w:p>
    <w:p w14:paraId="73D4452D"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28 </w:t>
      </w:r>
      <w:r w:rsidRPr="00164A78">
        <w:rPr>
          <w:rFonts w:ascii="Book Antiqua" w:eastAsia="等线" w:hAnsi="Book Antiqua" w:cs="Times New Roman"/>
          <w:b/>
          <w:kern w:val="2"/>
          <w:sz w:val="24"/>
          <w:szCs w:val="24"/>
          <w:lang w:val="en-US" w:eastAsia="zh-CN"/>
        </w:rPr>
        <w:t>Ray A</w:t>
      </w:r>
      <w:r w:rsidRPr="00164A78">
        <w:rPr>
          <w:rFonts w:ascii="Book Antiqua" w:eastAsia="等线" w:hAnsi="Book Antiqua" w:cs="Times New Roman"/>
          <w:kern w:val="2"/>
          <w:sz w:val="24"/>
          <w:szCs w:val="24"/>
          <w:lang w:val="en-US" w:eastAsia="zh-CN"/>
        </w:rPr>
        <w:t xml:space="preserve">, Mittal A, Vyas S. CT Halo sign: A systematic review. </w:t>
      </w:r>
      <w:r w:rsidRPr="00164A78">
        <w:rPr>
          <w:rFonts w:ascii="Book Antiqua" w:eastAsia="等线" w:hAnsi="Book Antiqua" w:cs="Times New Roman"/>
          <w:i/>
          <w:kern w:val="2"/>
          <w:sz w:val="24"/>
          <w:szCs w:val="24"/>
          <w:lang w:val="en-US" w:eastAsia="zh-CN"/>
        </w:rPr>
        <w:t xml:space="preserve">Eur J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124</w:t>
      </w:r>
      <w:r w:rsidRPr="00164A78">
        <w:rPr>
          <w:rFonts w:ascii="Book Antiqua" w:eastAsia="等线" w:hAnsi="Book Antiqua" w:cs="Times New Roman"/>
          <w:kern w:val="2"/>
          <w:sz w:val="24"/>
          <w:szCs w:val="24"/>
          <w:lang w:val="en-US" w:eastAsia="zh-CN"/>
        </w:rPr>
        <w:t>: 108843 [PMID: 32007819 DOI: 10.1016/j.ejrad.2020.108843]</w:t>
      </w:r>
    </w:p>
    <w:p w14:paraId="316EBBFF"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29 </w:t>
      </w:r>
      <w:r w:rsidRPr="00164A78">
        <w:rPr>
          <w:rFonts w:ascii="Book Antiqua" w:eastAsia="等线" w:hAnsi="Book Antiqua" w:cs="Times New Roman"/>
          <w:b/>
          <w:kern w:val="2"/>
          <w:sz w:val="24"/>
          <w:szCs w:val="24"/>
          <w:lang w:val="en-US" w:eastAsia="zh-CN"/>
        </w:rPr>
        <w:t>Li K</w:t>
      </w:r>
      <w:r w:rsidRPr="00164A78">
        <w:rPr>
          <w:rFonts w:ascii="Book Antiqua" w:eastAsia="等线" w:hAnsi="Book Antiqua" w:cs="Times New Roman"/>
          <w:kern w:val="2"/>
          <w:sz w:val="24"/>
          <w:szCs w:val="24"/>
          <w:lang w:val="en-US" w:eastAsia="zh-CN"/>
        </w:rPr>
        <w:t xml:space="preserve">, Wu J, Wu F, Guo D, Chen L, Fang Z, Li C. The Clinical and Chest CT Features Associated </w:t>
      </w:r>
      <w:proofErr w:type="gramStart"/>
      <w:r w:rsidRPr="00164A78">
        <w:rPr>
          <w:rFonts w:ascii="Book Antiqua" w:eastAsia="等线" w:hAnsi="Book Antiqua" w:cs="Times New Roman"/>
          <w:kern w:val="2"/>
          <w:sz w:val="24"/>
          <w:szCs w:val="24"/>
          <w:lang w:val="en-US" w:eastAsia="zh-CN"/>
        </w:rPr>
        <w:t>With</w:t>
      </w:r>
      <w:proofErr w:type="gramEnd"/>
      <w:r w:rsidRPr="00164A78">
        <w:rPr>
          <w:rFonts w:ascii="Book Antiqua" w:eastAsia="等线" w:hAnsi="Book Antiqua" w:cs="Times New Roman"/>
          <w:kern w:val="2"/>
          <w:sz w:val="24"/>
          <w:szCs w:val="24"/>
          <w:lang w:val="en-US" w:eastAsia="zh-CN"/>
        </w:rPr>
        <w:t xml:space="preserve"> Severe and Critical COVID-19 Pneumonia. </w:t>
      </w:r>
      <w:r w:rsidRPr="00164A78">
        <w:rPr>
          <w:rFonts w:ascii="Book Antiqua" w:eastAsia="等线" w:hAnsi="Book Antiqua" w:cs="Times New Roman"/>
          <w:i/>
          <w:kern w:val="2"/>
          <w:sz w:val="24"/>
          <w:szCs w:val="24"/>
          <w:lang w:val="en-US" w:eastAsia="zh-CN"/>
        </w:rPr>
        <w:t xml:space="preserve">Invest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55</w:t>
      </w:r>
      <w:r w:rsidRPr="00164A78">
        <w:rPr>
          <w:rFonts w:ascii="Book Antiqua" w:eastAsia="等线" w:hAnsi="Book Antiqua" w:cs="Times New Roman"/>
          <w:kern w:val="2"/>
          <w:sz w:val="24"/>
          <w:szCs w:val="24"/>
          <w:lang w:val="en-US" w:eastAsia="zh-CN"/>
        </w:rPr>
        <w:t>: 327-331 [PMID: 32118615 DOI: 10.1097/rli.0000000000000672]</w:t>
      </w:r>
    </w:p>
    <w:p w14:paraId="002EE7CD"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30 </w:t>
      </w:r>
      <w:proofErr w:type="spellStart"/>
      <w:r w:rsidRPr="00164A78">
        <w:rPr>
          <w:rFonts w:ascii="Book Antiqua" w:eastAsia="等线" w:hAnsi="Book Antiqua" w:cs="Times New Roman"/>
          <w:b/>
          <w:kern w:val="2"/>
          <w:sz w:val="24"/>
          <w:szCs w:val="24"/>
          <w:lang w:val="en-US" w:eastAsia="zh-CN"/>
        </w:rPr>
        <w:t>Torrealba</w:t>
      </w:r>
      <w:proofErr w:type="spellEnd"/>
      <w:r w:rsidRPr="00164A78">
        <w:rPr>
          <w:rFonts w:ascii="Book Antiqua" w:eastAsia="等线" w:hAnsi="Book Antiqua" w:cs="Times New Roman"/>
          <w:b/>
          <w:kern w:val="2"/>
          <w:sz w:val="24"/>
          <w:szCs w:val="24"/>
          <w:lang w:val="en-US" w:eastAsia="zh-CN"/>
        </w:rPr>
        <w:t xml:space="preserve"> JR</w:t>
      </w:r>
      <w:r w:rsidRPr="00164A78">
        <w:rPr>
          <w:rFonts w:ascii="Book Antiqua" w:eastAsia="等线" w:hAnsi="Book Antiqua" w:cs="Times New Roman"/>
          <w:kern w:val="2"/>
          <w:sz w:val="24"/>
          <w:szCs w:val="24"/>
          <w:lang w:val="en-US" w:eastAsia="zh-CN"/>
        </w:rPr>
        <w:t xml:space="preserve">, Fisher S, </w:t>
      </w:r>
      <w:proofErr w:type="spellStart"/>
      <w:r w:rsidRPr="00164A78">
        <w:rPr>
          <w:rFonts w:ascii="Book Antiqua" w:eastAsia="等线" w:hAnsi="Book Antiqua" w:cs="Times New Roman"/>
          <w:kern w:val="2"/>
          <w:sz w:val="24"/>
          <w:szCs w:val="24"/>
          <w:lang w:val="en-US" w:eastAsia="zh-CN"/>
        </w:rPr>
        <w:t>Kanne</w:t>
      </w:r>
      <w:proofErr w:type="spellEnd"/>
      <w:r w:rsidRPr="00164A78">
        <w:rPr>
          <w:rFonts w:ascii="Book Antiqua" w:eastAsia="等线" w:hAnsi="Book Antiqua" w:cs="Times New Roman"/>
          <w:kern w:val="2"/>
          <w:sz w:val="24"/>
          <w:szCs w:val="24"/>
          <w:lang w:val="en-US" w:eastAsia="zh-CN"/>
        </w:rPr>
        <w:t xml:space="preserve"> JP, Butt YM, Glazer C, Kershaw C, </w:t>
      </w:r>
      <w:proofErr w:type="spellStart"/>
      <w:r w:rsidRPr="00164A78">
        <w:rPr>
          <w:rFonts w:ascii="Book Antiqua" w:eastAsia="等线" w:hAnsi="Book Antiqua" w:cs="Times New Roman"/>
          <w:kern w:val="2"/>
          <w:sz w:val="24"/>
          <w:szCs w:val="24"/>
          <w:lang w:val="en-US" w:eastAsia="zh-CN"/>
        </w:rPr>
        <w:t>Burguete</w:t>
      </w:r>
      <w:proofErr w:type="spellEnd"/>
      <w:r w:rsidRPr="00164A78">
        <w:rPr>
          <w:rFonts w:ascii="Book Antiqua" w:eastAsia="等线" w:hAnsi="Book Antiqua" w:cs="Times New Roman"/>
          <w:kern w:val="2"/>
          <w:sz w:val="24"/>
          <w:szCs w:val="24"/>
          <w:lang w:val="en-US" w:eastAsia="zh-CN"/>
        </w:rPr>
        <w:t xml:space="preserve"> D, </w:t>
      </w:r>
      <w:proofErr w:type="spellStart"/>
      <w:r w:rsidRPr="00164A78">
        <w:rPr>
          <w:rFonts w:ascii="Book Antiqua" w:eastAsia="等线" w:hAnsi="Book Antiqua" w:cs="Times New Roman"/>
          <w:kern w:val="2"/>
          <w:sz w:val="24"/>
          <w:szCs w:val="24"/>
          <w:lang w:val="en-US" w:eastAsia="zh-CN"/>
        </w:rPr>
        <w:t>Gokaslan</w:t>
      </w:r>
      <w:proofErr w:type="spellEnd"/>
      <w:r w:rsidRPr="00164A78">
        <w:rPr>
          <w:rFonts w:ascii="Book Antiqua" w:eastAsia="等线" w:hAnsi="Book Antiqua" w:cs="Times New Roman"/>
          <w:kern w:val="2"/>
          <w:sz w:val="24"/>
          <w:szCs w:val="24"/>
          <w:lang w:val="en-US" w:eastAsia="zh-CN"/>
        </w:rPr>
        <w:t xml:space="preserve"> T, Batra K. Pathology-radiology correlation of common and uncommon computed tomographic patterns of organizing pneumonia. </w:t>
      </w:r>
      <w:r w:rsidRPr="00164A78">
        <w:rPr>
          <w:rFonts w:ascii="Book Antiqua" w:eastAsia="等线" w:hAnsi="Book Antiqua" w:cs="Times New Roman"/>
          <w:i/>
          <w:kern w:val="2"/>
          <w:sz w:val="24"/>
          <w:szCs w:val="24"/>
          <w:lang w:val="en-US" w:eastAsia="zh-CN"/>
        </w:rPr>
        <w:t xml:space="preserve">Hum </w:t>
      </w:r>
      <w:proofErr w:type="spellStart"/>
      <w:r w:rsidRPr="00164A78">
        <w:rPr>
          <w:rFonts w:ascii="Book Antiqua" w:eastAsia="等线" w:hAnsi="Book Antiqua" w:cs="Times New Roman"/>
          <w:i/>
          <w:kern w:val="2"/>
          <w:sz w:val="24"/>
          <w:szCs w:val="24"/>
          <w:lang w:val="en-US" w:eastAsia="zh-CN"/>
        </w:rPr>
        <w:t>Pathol</w:t>
      </w:r>
      <w:proofErr w:type="spellEnd"/>
      <w:r w:rsidRPr="00164A78">
        <w:rPr>
          <w:rFonts w:ascii="Book Antiqua" w:eastAsia="等线" w:hAnsi="Book Antiqua" w:cs="Times New Roman"/>
          <w:kern w:val="2"/>
          <w:sz w:val="24"/>
          <w:szCs w:val="24"/>
          <w:lang w:val="en-US" w:eastAsia="zh-CN"/>
        </w:rPr>
        <w:t xml:space="preserve"> 2018; </w:t>
      </w:r>
      <w:r w:rsidRPr="00164A78">
        <w:rPr>
          <w:rFonts w:ascii="Book Antiqua" w:eastAsia="等线" w:hAnsi="Book Antiqua" w:cs="Times New Roman"/>
          <w:b/>
          <w:kern w:val="2"/>
          <w:sz w:val="24"/>
          <w:szCs w:val="24"/>
          <w:lang w:val="en-US" w:eastAsia="zh-CN"/>
        </w:rPr>
        <w:t>71</w:t>
      </w:r>
      <w:r w:rsidRPr="00164A78">
        <w:rPr>
          <w:rFonts w:ascii="Book Antiqua" w:eastAsia="等线" w:hAnsi="Book Antiqua" w:cs="Times New Roman"/>
          <w:kern w:val="2"/>
          <w:sz w:val="24"/>
          <w:szCs w:val="24"/>
          <w:lang w:val="en-US" w:eastAsia="zh-CN"/>
        </w:rPr>
        <w:t>: 30-40 [PMID: 29122655 DOI: 10.1016/j.humpath.2017.10.028]</w:t>
      </w:r>
    </w:p>
    <w:p w14:paraId="227F65DC"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31 </w:t>
      </w:r>
      <w:r w:rsidRPr="00164A78">
        <w:rPr>
          <w:rFonts w:ascii="Book Antiqua" w:eastAsia="等线" w:hAnsi="Book Antiqua" w:cs="Times New Roman"/>
          <w:b/>
          <w:kern w:val="2"/>
          <w:sz w:val="24"/>
          <w:szCs w:val="24"/>
          <w:lang w:val="en-US" w:eastAsia="zh-CN"/>
        </w:rPr>
        <w:t>Zhan X</w:t>
      </w:r>
      <w:r w:rsidRPr="00164A78">
        <w:rPr>
          <w:rFonts w:ascii="Book Antiqua" w:eastAsia="等线" w:hAnsi="Book Antiqua" w:cs="Times New Roman"/>
          <w:kern w:val="2"/>
          <w:sz w:val="24"/>
          <w:szCs w:val="24"/>
          <w:lang w:val="en-US" w:eastAsia="zh-CN"/>
        </w:rPr>
        <w:t xml:space="preserve">, Zhang L, Wang Z, </w:t>
      </w:r>
      <w:proofErr w:type="spellStart"/>
      <w:r w:rsidRPr="00164A78">
        <w:rPr>
          <w:rFonts w:ascii="Book Antiqua" w:eastAsia="等线" w:hAnsi="Book Antiqua" w:cs="Times New Roman"/>
          <w:kern w:val="2"/>
          <w:sz w:val="24"/>
          <w:szCs w:val="24"/>
          <w:lang w:val="en-US" w:eastAsia="zh-CN"/>
        </w:rPr>
        <w:t>Jin</w:t>
      </w:r>
      <w:proofErr w:type="spellEnd"/>
      <w:r w:rsidRPr="00164A78">
        <w:rPr>
          <w:rFonts w:ascii="Book Antiqua" w:eastAsia="等线" w:hAnsi="Book Antiqua" w:cs="Times New Roman"/>
          <w:kern w:val="2"/>
          <w:sz w:val="24"/>
          <w:szCs w:val="24"/>
          <w:lang w:val="en-US" w:eastAsia="zh-CN"/>
        </w:rPr>
        <w:t xml:space="preserve"> M, Liu M, Tong Z. Reversed Halo Sign: Presents in Different Pulmonary Diseases. </w:t>
      </w:r>
      <w:proofErr w:type="spellStart"/>
      <w:r w:rsidRPr="00164A78">
        <w:rPr>
          <w:rFonts w:ascii="Book Antiqua" w:eastAsia="等线" w:hAnsi="Book Antiqua" w:cs="Times New Roman"/>
          <w:i/>
          <w:kern w:val="2"/>
          <w:sz w:val="24"/>
          <w:szCs w:val="24"/>
          <w:lang w:val="en-US" w:eastAsia="zh-CN"/>
        </w:rPr>
        <w:t>PLoS</w:t>
      </w:r>
      <w:proofErr w:type="spellEnd"/>
      <w:r w:rsidRPr="00164A78">
        <w:rPr>
          <w:rFonts w:ascii="Book Antiqua" w:eastAsia="等线" w:hAnsi="Book Antiqua" w:cs="Times New Roman"/>
          <w:i/>
          <w:kern w:val="2"/>
          <w:sz w:val="24"/>
          <w:szCs w:val="24"/>
          <w:lang w:val="en-US" w:eastAsia="zh-CN"/>
        </w:rPr>
        <w:t xml:space="preserve"> One</w:t>
      </w:r>
      <w:r w:rsidRPr="00164A78">
        <w:rPr>
          <w:rFonts w:ascii="Book Antiqua" w:eastAsia="等线" w:hAnsi="Book Antiqua" w:cs="Times New Roman"/>
          <w:kern w:val="2"/>
          <w:sz w:val="24"/>
          <w:szCs w:val="24"/>
          <w:lang w:val="en-US" w:eastAsia="zh-CN"/>
        </w:rPr>
        <w:t xml:space="preserve"> 2015; </w:t>
      </w:r>
      <w:r w:rsidRPr="00164A78">
        <w:rPr>
          <w:rFonts w:ascii="Book Antiqua" w:eastAsia="等线" w:hAnsi="Book Antiqua" w:cs="Times New Roman"/>
          <w:b/>
          <w:kern w:val="2"/>
          <w:sz w:val="24"/>
          <w:szCs w:val="24"/>
          <w:lang w:val="en-US" w:eastAsia="zh-CN"/>
        </w:rPr>
        <w:t>10</w:t>
      </w:r>
      <w:r w:rsidRPr="00164A78">
        <w:rPr>
          <w:rFonts w:ascii="Book Antiqua" w:eastAsia="等线" w:hAnsi="Book Antiqua" w:cs="Times New Roman"/>
          <w:kern w:val="2"/>
          <w:sz w:val="24"/>
          <w:szCs w:val="24"/>
          <w:lang w:val="en-US" w:eastAsia="zh-CN"/>
        </w:rPr>
        <w:t>: e0128153 [PMID: 26083865 DOI: 10.1371/journal.pone.0128153]</w:t>
      </w:r>
    </w:p>
    <w:p w14:paraId="0C738038" w14:textId="36804522"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lastRenderedPageBreak/>
        <w:t xml:space="preserve">32 </w:t>
      </w:r>
      <w:r w:rsidRPr="00164A78">
        <w:rPr>
          <w:rFonts w:ascii="Book Antiqua" w:eastAsia="等线" w:hAnsi="Book Antiqua" w:cs="Times New Roman"/>
          <w:b/>
          <w:kern w:val="2"/>
          <w:sz w:val="24"/>
          <w:szCs w:val="24"/>
          <w:lang w:val="en-US" w:eastAsia="zh-CN"/>
        </w:rPr>
        <w:t>Zu ZY</w:t>
      </w:r>
      <w:r w:rsidRPr="00164A78">
        <w:rPr>
          <w:rFonts w:ascii="Book Antiqua" w:eastAsia="等线" w:hAnsi="Book Antiqua" w:cs="Times New Roman"/>
          <w:kern w:val="2"/>
          <w:sz w:val="24"/>
          <w:szCs w:val="24"/>
          <w:lang w:val="en-US" w:eastAsia="zh-CN"/>
        </w:rPr>
        <w:t xml:space="preserve">, Jiang MD, Xu PP, Chen W, Ni QQ, Lu GM, Zhang LJ. Coronavirus Disease 2019 (COVID-19): A Perspective from China. </w:t>
      </w:r>
      <w:r w:rsidRPr="00164A78">
        <w:rPr>
          <w:rFonts w:ascii="Book Antiqua" w:eastAsia="等线" w:hAnsi="Book Antiqua" w:cs="Times New Roman"/>
          <w:i/>
          <w:kern w:val="2"/>
          <w:sz w:val="24"/>
          <w:szCs w:val="24"/>
          <w:lang w:val="en-US" w:eastAsia="zh-CN"/>
        </w:rPr>
        <w:t>Radiology</w:t>
      </w:r>
      <w:r w:rsidR="00ED5FB0"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kern w:val="2"/>
          <w:sz w:val="24"/>
          <w:szCs w:val="24"/>
          <w:lang w:val="en-US" w:eastAsia="zh-CN"/>
        </w:rPr>
        <w:t>200490 [PMID: 32083985 DOI: 10.1148/radiol.2020200490]</w:t>
      </w:r>
    </w:p>
    <w:p w14:paraId="460A974C"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33 </w:t>
      </w:r>
      <w:proofErr w:type="spellStart"/>
      <w:r w:rsidRPr="00164A78">
        <w:rPr>
          <w:rFonts w:ascii="Book Antiqua" w:eastAsia="等线" w:hAnsi="Book Antiqua" w:cs="Times New Roman"/>
          <w:b/>
          <w:kern w:val="2"/>
          <w:sz w:val="24"/>
          <w:szCs w:val="24"/>
          <w:lang w:val="en-US" w:eastAsia="zh-CN"/>
        </w:rPr>
        <w:t>Jin</w:t>
      </w:r>
      <w:proofErr w:type="spellEnd"/>
      <w:r w:rsidRPr="00164A78">
        <w:rPr>
          <w:rFonts w:ascii="Book Antiqua" w:eastAsia="等线" w:hAnsi="Book Antiqua" w:cs="Times New Roman"/>
          <w:b/>
          <w:kern w:val="2"/>
          <w:sz w:val="24"/>
          <w:szCs w:val="24"/>
          <w:lang w:val="en-US" w:eastAsia="zh-CN"/>
        </w:rPr>
        <w:t xml:space="preserve"> YH</w:t>
      </w:r>
      <w:r w:rsidRPr="00164A78">
        <w:rPr>
          <w:rFonts w:ascii="Book Antiqua" w:eastAsia="等线" w:hAnsi="Book Antiqua" w:cs="Times New Roman"/>
          <w:kern w:val="2"/>
          <w:sz w:val="24"/>
          <w:szCs w:val="24"/>
          <w:lang w:val="en-US" w:eastAsia="zh-CN"/>
        </w:rPr>
        <w:t xml:space="preserve">, Cai L, Cheng ZS, Cheng H, Deng T, Fan YP, Fang C, Huang D, Huang LQ, Huang Q, Han Y, Hu B, Hu F, Li BH, Li YR, Liang K, Lin LK, Luo LS, Ma J, Ma LL, Peng ZY, Pan YB, Pan ZY, Ren XQ, Sun HM, Wang Y, Wang YY, Weng H, Wei CJ, Wu DF, Xia J, </w:t>
      </w:r>
      <w:proofErr w:type="spellStart"/>
      <w:r w:rsidRPr="00164A78">
        <w:rPr>
          <w:rFonts w:ascii="Book Antiqua" w:eastAsia="等线" w:hAnsi="Book Antiqua" w:cs="Times New Roman"/>
          <w:kern w:val="2"/>
          <w:sz w:val="24"/>
          <w:szCs w:val="24"/>
          <w:lang w:val="en-US" w:eastAsia="zh-CN"/>
        </w:rPr>
        <w:t>Xiong</w:t>
      </w:r>
      <w:proofErr w:type="spellEnd"/>
      <w:r w:rsidRPr="00164A78">
        <w:rPr>
          <w:rFonts w:ascii="Book Antiqua" w:eastAsia="等线" w:hAnsi="Book Antiqua" w:cs="Times New Roman"/>
          <w:kern w:val="2"/>
          <w:sz w:val="24"/>
          <w:szCs w:val="24"/>
          <w:lang w:val="en-US" w:eastAsia="zh-CN"/>
        </w:rPr>
        <w:t xml:space="preserve"> Y, Xu HB, Yao XM, Yuan YF, Ye TS, Zhang XC, Zhang YW, Zhang YG, Zhang HM, Zhao Y, Zhao MJ, Zi H, Zeng XT, Wang YY, Wang XH; , for the </w:t>
      </w:r>
      <w:proofErr w:type="spellStart"/>
      <w:r w:rsidRPr="00164A78">
        <w:rPr>
          <w:rFonts w:ascii="Book Antiqua" w:eastAsia="等线" w:hAnsi="Book Antiqua" w:cs="Times New Roman"/>
          <w:kern w:val="2"/>
          <w:sz w:val="24"/>
          <w:szCs w:val="24"/>
          <w:lang w:val="en-US" w:eastAsia="zh-CN"/>
        </w:rPr>
        <w:t>Zhongnan</w:t>
      </w:r>
      <w:proofErr w:type="spellEnd"/>
      <w:r w:rsidRPr="00164A78">
        <w:rPr>
          <w:rFonts w:ascii="Book Antiqua" w:eastAsia="等线" w:hAnsi="Book Antiqua" w:cs="Times New Roman"/>
          <w:kern w:val="2"/>
          <w:sz w:val="24"/>
          <w:szCs w:val="24"/>
          <w:lang w:val="en-US" w:eastAsia="zh-CN"/>
        </w:rPr>
        <w:t xml:space="preserve"> Hospital of Wuhan University Novel Coronavirus Management and Research Team, Evidence-Based Medicine Chapter of China International Exchange and Promotive Association for Medical and Health Care (CPAM). A rapid advice guideline for the diagnosis and treatment of 2019 novel coronavirus (2019-nCoV) infected pneumonia (standard version). </w:t>
      </w:r>
      <w:r w:rsidRPr="00164A78">
        <w:rPr>
          <w:rFonts w:ascii="Book Antiqua" w:eastAsia="等线" w:hAnsi="Book Antiqua" w:cs="Times New Roman"/>
          <w:i/>
          <w:kern w:val="2"/>
          <w:sz w:val="24"/>
          <w:szCs w:val="24"/>
          <w:lang w:val="en-US" w:eastAsia="zh-CN"/>
        </w:rPr>
        <w:t>Mil Med Res</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7</w:t>
      </w:r>
      <w:r w:rsidRPr="00164A78">
        <w:rPr>
          <w:rFonts w:ascii="Book Antiqua" w:eastAsia="等线" w:hAnsi="Book Antiqua" w:cs="Times New Roman"/>
          <w:kern w:val="2"/>
          <w:sz w:val="24"/>
          <w:szCs w:val="24"/>
          <w:lang w:val="en-US" w:eastAsia="zh-CN"/>
        </w:rPr>
        <w:t>: 4 [PMID: 32029004 DOI: 10.1186/s40779-020-0233-6]</w:t>
      </w:r>
    </w:p>
    <w:p w14:paraId="1F5B05DE"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34 </w:t>
      </w:r>
      <w:r w:rsidRPr="00164A78">
        <w:rPr>
          <w:rFonts w:ascii="Book Antiqua" w:eastAsia="等线" w:hAnsi="Book Antiqua" w:cs="Times New Roman"/>
          <w:b/>
          <w:kern w:val="2"/>
          <w:sz w:val="24"/>
          <w:szCs w:val="24"/>
          <w:lang w:val="en-US" w:eastAsia="zh-CN"/>
        </w:rPr>
        <w:t>Collins J</w:t>
      </w:r>
      <w:r w:rsidRPr="00164A78">
        <w:rPr>
          <w:rFonts w:ascii="Book Antiqua" w:eastAsia="等线" w:hAnsi="Book Antiqua" w:cs="Times New Roman"/>
          <w:kern w:val="2"/>
          <w:sz w:val="24"/>
          <w:szCs w:val="24"/>
          <w:lang w:val="en-US" w:eastAsia="zh-CN"/>
        </w:rPr>
        <w:t xml:space="preserve">. CT signs and patterns of lung disease.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i/>
          <w:kern w:val="2"/>
          <w:sz w:val="24"/>
          <w:szCs w:val="24"/>
          <w:lang w:val="en-US" w:eastAsia="zh-CN"/>
        </w:rPr>
        <w:t xml:space="preserve"> Clin North Am</w:t>
      </w:r>
      <w:r w:rsidRPr="00164A78">
        <w:rPr>
          <w:rFonts w:ascii="Book Antiqua" w:eastAsia="等线" w:hAnsi="Book Antiqua" w:cs="Times New Roman"/>
          <w:kern w:val="2"/>
          <w:sz w:val="24"/>
          <w:szCs w:val="24"/>
          <w:lang w:val="en-US" w:eastAsia="zh-CN"/>
        </w:rPr>
        <w:t xml:space="preserve"> 2001; </w:t>
      </w:r>
      <w:r w:rsidRPr="00164A78">
        <w:rPr>
          <w:rFonts w:ascii="Book Antiqua" w:eastAsia="等线" w:hAnsi="Book Antiqua" w:cs="Times New Roman"/>
          <w:b/>
          <w:kern w:val="2"/>
          <w:sz w:val="24"/>
          <w:szCs w:val="24"/>
          <w:lang w:val="en-US" w:eastAsia="zh-CN"/>
        </w:rPr>
        <w:t>39</w:t>
      </w:r>
      <w:r w:rsidRPr="00164A78">
        <w:rPr>
          <w:rFonts w:ascii="Book Antiqua" w:eastAsia="等线" w:hAnsi="Book Antiqua" w:cs="Times New Roman"/>
          <w:kern w:val="2"/>
          <w:sz w:val="24"/>
          <w:szCs w:val="24"/>
          <w:lang w:val="en-US" w:eastAsia="zh-CN"/>
        </w:rPr>
        <w:t>: 1115-1135 [PMID: 11699664 DOI: 10.1016/s0033-8389(05)70334-1]</w:t>
      </w:r>
    </w:p>
    <w:p w14:paraId="01FCE587"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35 </w:t>
      </w:r>
      <w:r w:rsidRPr="00164A78">
        <w:rPr>
          <w:rFonts w:ascii="Book Antiqua" w:eastAsia="等线" w:hAnsi="Book Antiqua" w:cs="Times New Roman"/>
          <w:b/>
          <w:kern w:val="2"/>
          <w:sz w:val="24"/>
          <w:szCs w:val="24"/>
          <w:lang w:val="en-US" w:eastAsia="zh-CN"/>
        </w:rPr>
        <w:t>Zhou S</w:t>
      </w:r>
      <w:r w:rsidRPr="00164A78">
        <w:rPr>
          <w:rFonts w:ascii="Book Antiqua" w:eastAsia="等线" w:hAnsi="Book Antiqua" w:cs="Times New Roman"/>
          <w:kern w:val="2"/>
          <w:sz w:val="24"/>
          <w:szCs w:val="24"/>
          <w:lang w:val="en-US" w:eastAsia="zh-CN"/>
        </w:rPr>
        <w:t xml:space="preserve">, Wang Y, Zhu T, Xia L. CT Features of Coronavirus Disease 2019 (COVID-19) Pneumonia in 62 Patients in Wuhan, China. </w:t>
      </w:r>
      <w:r w:rsidRPr="00164A78">
        <w:rPr>
          <w:rFonts w:ascii="Book Antiqua" w:eastAsia="等线" w:hAnsi="Book Antiqua" w:cs="Times New Roman"/>
          <w:i/>
          <w:kern w:val="2"/>
          <w:sz w:val="24"/>
          <w:szCs w:val="24"/>
          <w:lang w:val="en-US" w:eastAsia="zh-CN"/>
        </w:rPr>
        <w:t xml:space="preserve">AJR Am J </w:t>
      </w:r>
      <w:proofErr w:type="spellStart"/>
      <w:r w:rsidRPr="00164A78">
        <w:rPr>
          <w:rFonts w:ascii="Book Antiqua" w:eastAsia="等线" w:hAnsi="Book Antiqua" w:cs="Times New Roman"/>
          <w:i/>
          <w:kern w:val="2"/>
          <w:sz w:val="24"/>
          <w:szCs w:val="24"/>
          <w:lang w:val="en-US" w:eastAsia="zh-CN"/>
        </w:rPr>
        <w:t>Roentgenol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214</w:t>
      </w:r>
      <w:r w:rsidRPr="00164A78">
        <w:rPr>
          <w:rFonts w:ascii="Book Antiqua" w:eastAsia="等线" w:hAnsi="Book Antiqua" w:cs="Times New Roman"/>
          <w:kern w:val="2"/>
          <w:sz w:val="24"/>
          <w:szCs w:val="24"/>
          <w:lang w:val="en-US" w:eastAsia="zh-CN"/>
        </w:rPr>
        <w:t>: 1287-1294 [PMID: 32134681 DOI: 10.2214/ajr.20.22975]</w:t>
      </w:r>
    </w:p>
    <w:p w14:paraId="5DFE1148"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36 </w:t>
      </w:r>
      <w:proofErr w:type="spellStart"/>
      <w:r w:rsidRPr="00164A78">
        <w:rPr>
          <w:rFonts w:ascii="Book Antiqua" w:eastAsia="等线" w:hAnsi="Book Antiqua" w:cs="Times New Roman"/>
          <w:b/>
          <w:kern w:val="2"/>
          <w:sz w:val="24"/>
          <w:szCs w:val="24"/>
          <w:lang w:val="en-US" w:eastAsia="zh-CN"/>
        </w:rPr>
        <w:t>Lyu</w:t>
      </w:r>
      <w:proofErr w:type="spellEnd"/>
      <w:r w:rsidRPr="00164A78">
        <w:rPr>
          <w:rFonts w:ascii="Book Antiqua" w:eastAsia="等线" w:hAnsi="Book Antiqua" w:cs="Times New Roman"/>
          <w:b/>
          <w:kern w:val="2"/>
          <w:sz w:val="24"/>
          <w:szCs w:val="24"/>
          <w:lang w:val="en-US" w:eastAsia="zh-CN"/>
        </w:rPr>
        <w:t xml:space="preserve"> P</w:t>
      </w:r>
      <w:r w:rsidRPr="00164A78">
        <w:rPr>
          <w:rFonts w:ascii="Book Antiqua" w:eastAsia="等线" w:hAnsi="Book Antiqua" w:cs="Times New Roman"/>
          <w:kern w:val="2"/>
          <w:sz w:val="24"/>
          <w:szCs w:val="24"/>
          <w:lang w:val="en-US" w:eastAsia="zh-CN"/>
        </w:rPr>
        <w:t xml:space="preserve">, Liu X, Zhang R, Shi L, Gao J. The Performance of Chest CT in Evaluating the Clinical Severity of COVID-19 Pneumonia: Identifying Critical Cases Based on CT Characteristics. </w:t>
      </w:r>
      <w:r w:rsidRPr="00164A78">
        <w:rPr>
          <w:rFonts w:ascii="Book Antiqua" w:eastAsia="等线" w:hAnsi="Book Antiqua" w:cs="Times New Roman"/>
          <w:i/>
          <w:kern w:val="2"/>
          <w:sz w:val="24"/>
          <w:szCs w:val="24"/>
          <w:lang w:val="en-US" w:eastAsia="zh-CN"/>
        </w:rPr>
        <w:t xml:space="preserve">Invest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55</w:t>
      </w:r>
      <w:r w:rsidRPr="00164A78">
        <w:rPr>
          <w:rFonts w:ascii="Book Antiqua" w:eastAsia="等线" w:hAnsi="Book Antiqua" w:cs="Times New Roman"/>
          <w:kern w:val="2"/>
          <w:sz w:val="24"/>
          <w:szCs w:val="24"/>
          <w:lang w:val="en-US" w:eastAsia="zh-CN"/>
        </w:rPr>
        <w:t>: 412-421 [PMID: 32304402 DOI: 10.1097/rli.0000000000000689]</w:t>
      </w:r>
    </w:p>
    <w:p w14:paraId="76E9DB8F"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37 </w:t>
      </w:r>
      <w:proofErr w:type="spellStart"/>
      <w:r w:rsidRPr="00164A78">
        <w:rPr>
          <w:rFonts w:ascii="Book Antiqua" w:eastAsia="等线" w:hAnsi="Book Antiqua" w:cs="Times New Roman"/>
          <w:b/>
          <w:kern w:val="2"/>
          <w:sz w:val="24"/>
          <w:szCs w:val="24"/>
          <w:lang w:val="en-US" w:eastAsia="zh-CN"/>
        </w:rPr>
        <w:t>Heitzman</w:t>
      </w:r>
      <w:proofErr w:type="spellEnd"/>
      <w:r w:rsidRPr="00164A78">
        <w:rPr>
          <w:rFonts w:ascii="Book Antiqua" w:eastAsia="等线" w:hAnsi="Book Antiqua" w:cs="Times New Roman"/>
          <w:b/>
          <w:kern w:val="2"/>
          <w:sz w:val="24"/>
          <w:szCs w:val="24"/>
          <w:lang w:val="en-US" w:eastAsia="zh-CN"/>
        </w:rPr>
        <w:t xml:space="preserve"> ER</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Ziter</w:t>
      </w:r>
      <w:proofErr w:type="spellEnd"/>
      <w:r w:rsidRPr="00164A78">
        <w:rPr>
          <w:rFonts w:ascii="Book Antiqua" w:eastAsia="等线" w:hAnsi="Book Antiqua" w:cs="Times New Roman"/>
          <w:kern w:val="2"/>
          <w:sz w:val="24"/>
          <w:szCs w:val="24"/>
          <w:lang w:val="en-US" w:eastAsia="zh-CN"/>
        </w:rPr>
        <w:t xml:space="preserve"> FM Jr, Markarian B, McClennan BL, Sherry HT. Kerley's interlobular septal lines: roentgen pathologic correlation. </w:t>
      </w:r>
      <w:r w:rsidRPr="00164A78">
        <w:rPr>
          <w:rFonts w:ascii="Book Antiqua" w:eastAsia="等线" w:hAnsi="Book Antiqua" w:cs="Times New Roman"/>
          <w:i/>
          <w:kern w:val="2"/>
          <w:sz w:val="24"/>
          <w:szCs w:val="24"/>
          <w:lang w:val="en-US" w:eastAsia="zh-CN"/>
        </w:rPr>
        <w:t xml:space="preserve">Am J </w:t>
      </w:r>
      <w:proofErr w:type="spellStart"/>
      <w:r w:rsidRPr="00164A78">
        <w:rPr>
          <w:rFonts w:ascii="Book Antiqua" w:eastAsia="等线" w:hAnsi="Book Antiqua" w:cs="Times New Roman"/>
          <w:i/>
          <w:kern w:val="2"/>
          <w:sz w:val="24"/>
          <w:szCs w:val="24"/>
          <w:lang w:val="en-US" w:eastAsia="zh-CN"/>
        </w:rPr>
        <w:t>Roentgenol</w:t>
      </w:r>
      <w:proofErr w:type="spellEnd"/>
      <w:r w:rsidRPr="00164A78">
        <w:rPr>
          <w:rFonts w:ascii="Book Antiqua" w:eastAsia="等线" w:hAnsi="Book Antiqua" w:cs="Times New Roman"/>
          <w:i/>
          <w:kern w:val="2"/>
          <w:sz w:val="24"/>
          <w:szCs w:val="24"/>
          <w:lang w:val="en-US" w:eastAsia="zh-CN"/>
        </w:rPr>
        <w:t xml:space="preserve"> Radium </w:t>
      </w:r>
      <w:proofErr w:type="spellStart"/>
      <w:r w:rsidRPr="00164A78">
        <w:rPr>
          <w:rFonts w:ascii="Book Antiqua" w:eastAsia="等线" w:hAnsi="Book Antiqua" w:cs="Times New Roman"/>
          <w:i/>
          <w:kern w:val="2"/>
          <w:sz w:val="24"/>
          <w:szCs w:val="24"/>
          <w:lang w:val="en-US" w:eastAsia="zh-CN"/>
        </w:rPr>
        <w:t>Ther</w:t>
      </w:r>
      <w:proofErr w:type="spellEnd"/>
      <w:r w:rsidRPr="00164A78">
        <w:rPr>
          <w:rFonts w:ascii="Book Antiqua" w:eastAsia="等线" w:hAnsi="Book Antiqua" w:cs="Times New Roman"/>
          <w:i/>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Nucl</w:t>
      </w:r>
      <w:proofErr w:type="spellEnd"/>
      <w:r w:rsidRPr="00164A78">
        <w:rPr>
          <w:rFonts w:ascii="Book Antiqua" w:eastAsia="等线" w:hAnsi="Book Antiqua" w:cs="Times New Roman"/>
          <w:i/>
          <w:kern w:val="2"/>
          <w:sz w:val="24"/>
          <w:szCs w:val="24"/>
          <w:lang w:val="en-US" w:eastAsia="zh-CN"/>
        </w:rPr>
        <w:t xml:space="preserve"> Med</w:t>
      </w:r>
      <w:r w:rsidRPr="00164A78">
        <w:rPr>
          <w:rFonts w:ascii="Book Antiqua" w:eastAsia="等线" w:hAnsi="Book Antiqua" w:cs="Times New Roman"/>
          <w:kern w:val="2"/>
          <w:sz w:val="24"/>
          <w:szCs w:val="24"/>
          <w:lang w:val="en-US" w:eastAsia="zh-CN"/>
        </w:rPr>
        <w:t xml:space="preserve"> 1967; </w:t>
      </w:r>
      <w:r w:rsidRPr="00164A78">
        <w:rPr>
          <w:rFonts w:ascii="Book Antiqua" w:eastAsia="等线" w:hAnsi="Book Antiqua" w:cs="Times New Roman"/>
          <w:b/>
          <w:kern w:val="2"/>
          <w:sz w:val="24"/>
          <w:szCs w:val="24"/>
          <w:lang w:val="en-US" w:eastAsia="zh-CN"/>
        </w:rPr>
        <w:t>100</w:t>
      </w:r>
      <w:r w:rsidRPr="00164A78">
        <w:rPr>
          <w:rFonts w:ascii="Book Antiqua" w:eastAsia="等线" w:hAnsi="Book Antiqua" w:cs="Times New Roman"/>
          <w:kern w:val="2"/>
          <w:sz w:val="24"/>
          <w:szCs w:val="24"/>
          <w:lang w:val="en-US" w:eastAsia="zh-CN"/>
        </w:rPr>
        <w:t>: 578-582 [PMID: 6028981 DOI: 10.2214/ajr.100.3.578]</w:t>
      </w:r>
    </w:p>
    <w:p w14:paraId="0498FD15"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38 </w:t>
      </w:r>
      <w:proofErr w:type="spellStart"/>
      <w:r w:rsidRPr="00164A78">
        <w:rPr>
          <w:rFonts w:ascii="Book Antiqua" w:eastAsia="等线" w:hAnsi="Book Antiqua" w:cs="Times New Roman"/>
          <w:b/>
          <w:kern w:val="2"/>
          <w:sz w:val="24"/>
          <w:szCs w:val="24"/>
          <w:lang w:val="en-US" w:eastAsia="zh-CN"/>
        </w:rPr>
        <w:t>Loebelenz</w:t>
      </w:r>
      <w:proofErr w:type="spellEnd"/>
      <w:r w:rsidRPr="00164A78">
        <w:rPr>
          <w:rFonts w:ascii="Book Antiqua" w:eastAsia="等线" w:hAnsi="Book Antiqua" w:cs="Times New Roman"/>
          <w:b/>
          <w:kern w:val="2"/>
          <w:sz w:val="24"/>
          <w:szCs w:val="24"/>
          <w:lang w:val="en-US" w:eastAsia="zh-CN"/>
        </w:rPr>
        <w:t xml:space="preserve"> LI</w:t>
      </w:r>
      <w:r w:rsidRPr="00164A78">
        <w:rPr>
          <w:rFonts w:ascii="Book Antiqua" w:eastAsia="等线" w:hAnsi="Book Antiqua" w:cs="Times New Roman"/>
          <w:kern w:val="2"/>
          <w:sz w:val="24"/>
          <w:szCs w:val="24"/>
          <w:lang w:val="en-US" w:eastAsia="zh-CN"/>
        </w:rPr>
        <w:t xml:space="preserve">, Ebner L, </w:t>
      </w:r>
      <w:proofErr w:type="spellStart"/>
      <w:r w:rsidRPr="00164A78">
        <w:rPr>
          <w:rFonts w:ascii="Book Antiqua" w:eastAsia="等线" w:hAnsi="Book Antiqua" w:cs="Times New Roman"/>
          <w:kern w:val="2"/>
          <w:sz w:val="24"/>
          <w:szCs w:val="24"/>
          <w:lang w:val="en-US" w:eastAsia="zh-CN"/>
        </w:rPr>
        <w:t>Obmann</w:t>
      </w:r>
      <w:proofErr w:type="spellEnd"/>
      <w:r w:rsidRPr="00164A78">
        <w:rPr>
          <w:rFonts w:ascii="Book Antiqua" w:eastAsia="等线" w:hAnsi="Book Antiqua" w:cs="Times New Roman"/>
          <w:kern w:val="2"/>
          <w:sz w:val="24"/>
          <w:szCs w:val="24"/>
          <w:lang w:val="en-US" w:eastAsia="zh-CN"/>
        </w:rPr>
        <w:t xml:space="preserve"> VC, Huber AT, </w:t>
      </w:r>
      <w:proofErr w:type="spellStart"/>
      <w:r w:rsidRPr="00164A78">
        <w:rPr>
          <w:rFonts w:ascii="Book Antiqua" w:eastAsia="等线" w:hAnsi="Book Antiqua" w:cs="Times New Roman"/>
          <w:kern w:val="2"/>
          <w:sz w:val="24"/>
          <w:szCs w:val="24"/>
          <w:lang w:val="en-US" w:eastAsia="zh-CN"/>
        </w:rPr>
        <w:t>Christe</w:t>
      </w:r>
      <w:proofErr w:type="spellEnd"/>
      <w:r w:rsidRPr="00164A78">
        <w:rPr>
          <w:rFonts w:ascii="Book Antiqua" w:eastAsia="等线" w:hAnsi="Book Antiqua" w:cs="Times New Roman"/>
          <w:kern w:val="2"/>
          <w:sz w:val="24"/>
          <w:szCs w:val="24"/>
          <w:lang w:val="en-US" w:eastAsia="zh-CN"/>
        </w:rPr>
        <w:t xml:space="preserve"> A. Kerley B lines in the lung apex - a distinct CT sign for pulmonary congestion. </w:t>
      </w:r>
      <w:r w:rsidRPr="00164A78">
        <w:rPr>
          <w:rFonts w:ascii="Book Antiqua" w:eastAsia="等线" w:hAnsi="Book Antiqua" w:cs="Times New Roman"/>
          <w:i/>
          <w:kern w:val="2"/>
          <w:sz w:val="24"/>
          <w:szCs w:val="24"/>
          <w:lang w:val="en-US" w:eastAsia="zh-CN"/>
        </w:rPr>
        <w:t xml:space="preserve">Swiss Med </w:t>
      </w:r>
      <w:proofErr w:type="spellStart"/>
      <w:r w:rsidRPr="00164A78">
        <w:rPr>
          <w:rFonts w:ascii="Book Antiqua" w:eastAsia="等线" w:hAnsi="Book Antiqua" w:cs="Times New Roman"/>
          <w:i/>
          <w:kern w:val="2"/>
          <w:sz w:val="24"/>
          <w:szCs w:val="24"/>
          <w:lang w:val="en-US" w:eastAsia="zh-CN"/>
        </w:rPr>
        <w:t>Wkly</w:t>
      </w:r>
      <w:proofErr w:type="spellEnd"/>
      <w:r w:rsidRPr="00164A78">
        <w:rPr>
          <w:rFonts w:ascii="Book Antiqua" w:eastAsia="等线" w:hAnsi="Book Antiqua" w:cs="Times New Roman"/>
          <w:kern w:val="2"/>
          <w:sz w:val="24"/>
          <w:szCs w:val="24"/>
          <w:lang w:val="en-US" w:eastAsia="zh-CN"/>
        </w:rPr>
        <w:t xml:space="preserve"> 2019; </w:t>
      </w:r>
      <w:r w:rsidRPr="00164A78">
        <w:rPr>
          <w:rFonts w:ascii="Book Antiqua" w:eastAsia="等线" w:hAnsi="Book Antiqua" w:cs="Times New Roman"/>
          <w:b/>
          <w:kern w:val="2"/>
          <w:sz w:val="24"/>
          <w:szCs w:val="24"/>
          <w:lang w:val="en-US" w:eastAsia="zh-CN"/>
        </w:rPr>
        <w:t>149</w:t>
      </w:r>
      <w:r w:rsidRPr="00164A78">
        <w:rPr>
          <w:rFonts w:ascii="Book Antiqua" w:eastAsia="等线" w:hAnsi="Book Antiqua" w:cs="Times New Roman"/>
          <w:kern w:val="2"/>
          <w:sz w:val="24"/>
          <w:szCs w:val="24"/>
          <w:lang w:val="en-US" w:eastAsia="zh-CN"/>
        </w:rPr>
        <w:t>: w20119 [PMID: 31476240 DOI: 10.4414/smw.2019.20119]</w:t>
      </w:r>
    </w:p>
    <w:p w14:paraId="7C31B31E"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lastRenderedPageBreak/>
        <w:t xml:space="preserve">39 </w:t>
      </w:r>
      <w:proofErr w:type="spellStart"/>
      <w:r w:rsidRPr="00164A78">
        <w:rPr>
          <w:rFonts w:ascii="Book Antiqua" w:eastAsia="等线" w:hAnsi="Book Antiqua" w:cs="Times New Roman"/>
          <w:b/>
          <w:kern w:val="2"/>
          <w:sz w:val="24"/>
          <w:szCs w:val="24"/>
          <w:lang w:val="en-US" w:eastAsia="zh-CN"/>
        </w:rPr>
        <w:t>Oikonomou</w:t>
      </w:r>
      <w:proofErr w:type="spellEnd"/>
      <w:r w:rsidRPr="00164A78">
        <w:rPr>
          <w:rFonts w:ascii="Book Antiqua" w:eastAsia="等线" w:hAnsi="Book Antiqua" w:cs="Times New Roman"/>
          <w:b/>
          <w:kern w:val="2"/>
          <w:sz w:val="24"/>
          <w:szCs w:val="24"/>
          <w:lang w:val="en-US" w:eastAsia="zh-CN"/>
        </w:rPr>
        <w:t xml:space="preserve"> A</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Prassopoulos</w:t>
      </w:r>
      <w:proofErr w:type="spellEnd"/>
      <w:r w:rsidRPr="00164A78">
        <w:rPr>
          <w:rFonts w:ascii="Book Antiqua" w:eastAsia="等线" w:hAnsi="Book Antiqua" w:cs="Times New Roman"/>
          <w:kern w:val="2"/>
          <w:sz w:val="24"/>
          <w:szCs w:val="24"/>
          <w:lang w:val="en-US" w:eastAsia="zh-CN"/>
        </w:rPr>
        <w:t xml:space="preserve"> P. Mimics in chest disease: interstitial opacities. </w:t>
      </w:r>
      <w:r w:rsidRPr="00164A78">
        <w:rPr>
          <w:rFonts w:ascii="Book Antiqua" w:eastAsia="等线" w:hAnsi="Book Antiqua" w:cs="Times New Roman"/>
          <w:i/>
          <w:kern w:val="2"/>
          <w:sz w:val="24"/>
          <w:szCs w:val="24"/>
          <w:lang w:val="en-US" w:eastAsia="zh-CN"/>
        </w:rPr>
        <w:t>Insights Imaging</w:t>
      </w:r>
      <w:r w:rsidRPr="00164A78">
        <w:rPr>
          <w:rFonts w:ascii="Book Antiqua" w:eastAsia="等线" w:hAnsi="Book Antiqua" w:cs="Times New Roman"/>
          <w:kern w:val="2"/>
          <w:sz w:val="24"/>
          <w:szCs w:val="24"/>
          <w:lang w:val="en-US" w:eastAsia="zh-CN"/>
        </w:rPr>
        <w:t xml:space="preserve"> 2013; </w:t>
      </w:r>
      <w:r w:rsidRPr="00164A78">
        <w:rPr>
          <w:rFonts w:ascii="Book Antiqua" w:eastAsia="等线" w:hAnsi="Book Antiqua" w:cs="Times New Roman"/>
          <w:b/>
          <w:kern w:val="2"/>
          <w:sz w:val="24"/>
          <w:szCs w:val="24"/>
          <w:lang w:val="en-US" w:eastAsia="zh-CN"/>
        </w:rPr>
        <w:t>4</w:t>
      </w:r>
      <w:r w:rsidRPr="00164A78">
        <w:rPr>
          <w:rFonts w:ascii="Book Antiqua" w:eastAsia="等线" w:hAnsi="Book Antiqua" w:cs="Times New Roman"/>
          <w:kern w:val="2"/>
          <w:sz w:val="24"/>
          <w:szCs w:val="24"/>
          <w:lang w:val="en-US" w:eastAsia="zh-CN"/>
        </w:rPr>
        <w:t>: 9-27 [PMID: 23247773 DOI: 10.1007/s13244-012-0207-7]</w:t>
      </w:r>
    </w:p>
    <w:p w14:paraId="19B17159"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40 </w:t>
      </w:r>
      <w:r w:rsidRPr="00164A78">
        <w:rPr>
          <w:rFonts w:ascii="Book Antiqua" w:eastAsia="等线" w:hAnsi="Book Antiqua" w:cs="Times New Roman"/>
          <w:b/>
          <w:kern w:val="2"/>
          <w:sz w:val="24"/>
          <w:szCs w:val="24"/>
          <w:lang w:val="en-US" w:eastAsia="zh-CN"/>
        </w:rPr>
        <w:t>Marini T</w:t>
      </w:r>
      <w:r w:rsidRPr="00164A78">
        <w:rPr>
          <w:rFonts w:ascii="Book Antiqua" w:eastAsia="等线" w:hAnsi="Book Antiqua" w:cs="Times New Roman"/>
          <w:kern w:val="2"/>
          <w:sz w:val="24"/>
          <w:szCs w:val="24"/>
          <w:lang w:val="en-US" w:eastAsia="zh-CN"/>
        </w:rPr>
        <w:t xml:space="preserve">, Hobbs SK, Chaturvedi A, </w:t>
      </w:r>
      <w:proofErr w:type="spellStart"/>
      <w:r w:rsidRPr="00164A78">
        <w:rPr>
          <w:rFonts w:ascii="Book Antiqua" w:eastAsia="等线" w:hAnsi="Book Antiqua" w:cs="Times New Roman"/>
          <w:kern w:val="2"/>
          <w:sz w:val="24"/>
          <w:szCs w:val="24"/>
          <w:lang w:val="en-US" w:eastAsia="zh-CN"/>
        </w:rPr>
        <w:t>Kaproth</w:t>
      </w:r>
      <w:proofErr w:type="spellEnd"/>
      <w:r w:rsidRPr="00164A78">
        <w:rPr>
          <w:rFonts w:ascii="Book Antiqua" w:eastAsia="等线" w:hAnsi="Book Antiqua" w:cs="Times New Roman"/>
          <w:kern w:val="2"/>
          <w:sz w:val="24"/>
          <w:szCs w:val="24"/>
          <w:lang w:val="en-US" w:eastAsia="zh-CN"/>
        </w:rPr>
        <w:t xml:space="preserve">-Joslin K. Beyond bronchitis: a review of the congenital and acquired abnormalities of the bronchus. </w:t>
      </w:r>
      <w:r w:rsidRPr="00164A78">
        <w:rPr>
          <w:rFonts w:ascii="Book Antiqua" w:eastAsia="等线" w:hAnsi="Book Antiqua" w:cs="Times New Roman"/>
          <w:i/>
          <w:kern w:val="2"/>
          <w:sz w:val="24"/>
          <w:szCs w:val="24"/>
          <w:lang w:val="en-US" w:eastAsia="zh-CN"/>
        </w:rPr>
        <w:t>Insights Imaging</w:t>
      </w:r>
      <w:r w:rsidRPr="00164A78">
        <w:rPr>
          <w:rFonts w:ascii="Book Antiqua" w:eastAsia="等线" w:hAnsi="Book Antiqua" w:cs="Times New Roman"/>
          <w:kern w:val="2"/>
          <w:sz w:val="24"/>
          <w:szCs w:val="24"/>
          <w:lang w:val="en-US" w:eastAsia="zh-CN"/>
        </w:rPr>
        <w:t xml:space="preserve"> 2017; </w:t>
      </w:r>
      <w:r w:rsidRPr="00164A78">
        <w:rPr>
          <w:rFonts w:ascii="Book Antiqua" w:eastAsia="等线" w:hAnsi="Book Antiqua" w:cs="Times New Roman"/>
          <w:b/>
          <w:kern w:val="2"/>
          <w:sz w:val="24"/>
          <w:szCs w:val="24"/>
          <w:lang w:val="en-US" w:eastAsia="zh-CN"/>
        </w:rPr>
        <w:t>8</w:t>
      </w:r>
      <w:r w:rsidRPr="00164A78">
        <w:rPr>
          <w:rFonts w:ascii="Book Antiqua" w:eastAsia="等线" w:hAnsi="Book Antiqua" w:cs="Times New Roman"/>
          <w:kern w:val="2"/>
          <w:sz w:val="24"/>
          <w:szCs w:val="24"/>
          <w:lang w:val="en-US" w:eastAsia="zh-CN"/>
        </w:rPr>
        <w:t>: 141-153 [PMID: 27966195 DOI: 10.1007/s13244-016-0537-y]</w:t>
      </w:r>
    </w:p>
    <w:p w14:paraId="47562917"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41 </w:t>
      </w:r>
      <w:r w:rsidRPr="00164A78">
        <w:rPr>
          <w:rFonts w:ascii="Book Antiqua" w:eastAsia="等线" w:hAnsi="Book Antiqua" w:cs="Times New Roman"/>
          <w:b/>
          <w:kern w:val="2"/>
          <w:sz w:val="24"/>
          <w:szCs w:val="24"/>
          <w:lang w:val="en-US" w:eastAsia="zh-CN"/>
        </w:rPr>
        <w:t>Zhao W</w:t>
      </w:r>
      <w:r w:rsidRPr="00164A78">
        <w:rPr>
          <w:rFonts w:ascii="Book Antiqua" w:eastAsia="等线" w:hAnsi="Book Antiqua" w:cs="Times New Roman"/>
          <w:kern w:val="2"/>
          <w:sz w:val="24"/>
          <w:szCs w:val="24"/>
          <w:lang w:val="en-US" w:eastAsia="zh-CN"/>
        </w:rPr>
        <w:t xml:space="preserve">, Zhong Z, </w:t>
      </w:r>
      <w:proofErr w:type="spellStart"/>
      <w:r w:rsidRPr="00164A78">
        <w:rPr>
          <w:rFonts w:ascii="Book Antiqua" w:eastAsia="等线" w:hAnsi="Book Antiqua" w:cs="Times New Roman"/>
          <w:kern w:val="2"/>
          <w:sz w:val="24"/>
          <w:szCs w:val="24"/>
          <w:lang w:val="en-US" w:eastAsia="zh-CN"/>
        </w:rPr>
        <w:t>Xie</w:t>
      </w:r>
      <w:proofErr w:type="spellEnd"/>
      <w:r w:rsidRPr="00164A78">
        <w:rPr>
          <w:rFonts w:ascii="Book Antiqua" w:eastAsia="等线" w:hAnsi="Book Antiqua" w:cs="Times New Roman"/>
          <w:kern w:val="2"/>
          <w:sz w:val="24"/>
          <w:szCs w:val="24"/>
          <w:lang w:val="en-US" w:eastAsia="zh-CN"/>
        </w:rPr>
        <w:t xml:space="preserve"> X, Yu Q, Liu J. Relation Between Chest CT Findings and Clinical Conditions of Coronavirus Disease (COVID-19) Pneumonia: A Multicenter Study. </w:t>
      </w:r>
      <w:r w:rsidRPr="00164A78">
        <w:rPr>
          <w:rFonts w:ascii="Book Antiqua" w:eastAsia="等线" w:hAnsi="Book Antiqua" w:cs="Times New Roman"/>
          <w:i/>
          <w:kern w:val="2"/>
          <w:sz w:val="24"/>
          <w:szCs w:val="24"/>
          <w:lang w:val="en-US" w:eastAsia="zh-CN"/>
        </w:rPr>
        <w:t xml:space="preserve">AJR Am J </w:t>
      </w:r>
      <w:proofErr w:type="spellStart"/>
      <w:r w:rsidRPr="00164A78">
        <w:rPr>
          <w:rFonts w:ascii="Book Antiqua" w:eastAsia="等线" w:hAnsi="Book Antiqua" w:cs="Times New Roman"/>
          <w:i/>
          <w:kern w:val="2"/>
          <w:sz w:val="24"/>
          <w:szCs w:val="24"/>
          <w:lang w:val="en-US" w:eastAsia="zh-CN"/>
        </w:rPr>
        <w:t>Roentgenol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214</w:t>
      </w:r>
      <w:r w:rsidRPr="00164A78">
        <w:rPr>
          <w:rFonts w:ascii="Book Antiqua" w:eastAsia="等线" w:hAnsi="Book Antiqua" w:cs="Times New Roman"/>
          <w:kern w:val="2"/>
          <w:sz w:val="24"/>
          <w:szCs w:val="24"/>
          <w:lang w:val="en-US" w:eastAsia="zh-CN"/>
        </w:rPr>
        <w:t>: 1072-1077 [PMID: 32125873 DOI: 10.2214/ajr.20.22976]</w:t>
      </w:r>
    </w:p>
    <w:p w14:paraId="4F733551"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42 </w:t>
      </w:r>
      <w:proofErr w:type="spellStart"/>
      <w:r w:rsidRPr="00164A78">
        <w:rPr>
          <w:rFonts w:ascii="Book Antiqua" w:eastAsia="等线" w:hAnsi="Book Antiqua" w:cs="Times New Roman"/>
          <w:b/>
          <w:kern w:val="2"/>
          <w:sz w:val="24"/>
          <w:szCs w:val="24"/>
          <w:lang w:val="en-US" w:eastAsia="zh-CN"/>
        </w:rPr>
        <w:t>Parkar</w:t>
      </w:r>
      <w:proofErr w:type="spellEnd"/>
      <w:r w:rsidRPr="00164A78">
        <w:rPr>
          <w:rFonts w:ascii="Book Antiqua" w:eastAsia="等线" w:hAnsi="Book Antiqua" w:cs="Times New Roman"/>
          <w:b/>
          <w:kern w:val="2"/>
          <w:sz w:val="24"/>
          <w:szCs w:val="24"/>
          <w:lang w:val="en-US" w:eastAsia="zh-CN"/>
        </w:rPr>
        <w:t xml:space="preserve"> AP</w:t>
      </w:r>
      <w:r w:rsidRPr="00164A78">
        <w:rPr>
          <w:rFonts w:ascii="Book Antiqua" w:eastAsia="等线" w:hAnsi="Book Antiqua" w:cs="Times New Roman"/>
          <w:kern w:val="2"/>
          <w:sz w:val="24"/>
          <w:szCs w:val="24"/>
          <w:lang w:val="en-US" w:eastAsia="zh-CN"/>
        </w:rPr>
        <w:t xml:space="preserve">, Kandiah P. Differential Diagnosis of Cavitary Lung Lesions. </w:t>
      </w:r>
      <w:r w:rsidRPr="00164A78">
        <w:rPr>
          <w:rFonts w:ascii="Book Antiqua" w:eastAsia="等线" w:hAnsi="Book Antiqua" w:cs="Times New Roman"/>
          <w:i/>
          <w:kern w:val="2"/>
          <w:sz w:val="24"/>
          <w:szCs w:val="24"/>
          <w:lang w:val="en-US" w:eastAsia="zh-CN"/>
        </w:rPr>
        <w:t xml:space="preserve">J </w:t>
      </w:r>
      <w:proofErr w:type="spellStart"/>
      <w:r w:rsidRPr="00164A78">
        <w:rPr>
          <w:rFonts w:ascii="Book Antiqua" w:eastAsia="等线" w:hAnsi="Book Antiqua" w:cs="Times New Roman"/>
          <w:i/>
          <w:kern w:val="2"/>
          <w:sz w:val="24"/>
          <w:szCs w:val="24"/>
          <w:lang w:val="en-US" w:eastAsia="zh-CN"/>
        </w:rPr>
        <w:t>Belg</w:t>
      </w:r>
      <w:proofErr w:type="spellEnd"/>
      <w:r w:rsidRPr="00164A78">
        <w:rPr>
          <w:rFonts w:ascii="Book Antiqua" w:eastAsia="等线" w:hAnsi="Book Antiqua" w:cs="Times New Roman"/>
          <w:i/>
          <w:kern w:val="2"/>
          <w:sz w:val="24"/>
          <w:szCs w:val="24"/>
          <w:lang w:val="en-US" w:eastAsia="zh-CN"/>
        </w:rPr>
        <w:t xml:space="preserve"> Soc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2016; </w:t>
      </w:r>
      <w:r w:rsidRPr="00164A78">
        <w:rPr>
          <w:rFonts w:ascii="Book Antiqua" w:eastAsia="等线" w:hAnsi="Book Antiqua" w:cs="Times New Roman"/>
          <w:b/>
          <w:kern w:val="2"/>
          <w:sz w:val="24"/>
          <w:szCs w:val="24"/>
          <w:lang w:val="en-US" w:eastAsia="zh-CN"/>
        </w:rPr>
        <w:t>100</w:t>
      </w:r>
      <w:r w:rsidRPr="00164A78">
        <w:rPr>
          <w:rFonts w:ascii="Book Antiqua" w:eastAsia="等线" w:hAnsi="Book Antiqua" w:cs="Times New Roman"/>
          <w:kern w:val="2"/>
          <w:sz w:val="24"/>
          <w:szCs w:val="24"/>
          <w:lang w:val="en-US" w:eastAsia="zh-CN"/>
        </w:rPr>
        <w:t>: 100 [PMID: 30151493 DOI: 10.5334/jbr-btr.1202]</w:t>
      </w:r>
    </w:p>
    <w:p w14:paraId="11D135BA"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43 </w:t>
      </w:r>
      <w:r w:rsidRPr="00164A78">
        <w:rPr>
          <w:rFonts w:ascii="Book Antiqua" w:eastAsia="等线" w:hAnsi="Book Antiqua" w:cs="Times New Roman"/>
          <w:b/>
          <w:kern w:val="2"/>
          <w:sz w:val="24"/>
          <w:szCs w:val="24"/>
          <w:lang w:val="en-US" w:eastAsia="zh-CN"/>
        </w:rPr>
        <w:t>Elmore SA</w:t>
      </w:r>
      <w:r w:rsidRPr="00164A78">
        <w:rPr>
          <w:rFonts w:ascii="Book Antiqua" w:eastAsia="等线" w:hAnsi="Book Antiqua" w:cs="Times New Roman"/>
          <w:kern w:val="2"/>
          <w:sz w:val="24"/>
          <w:szCs w:val="24"/>
          <w:lang w:val="en-US" w:eastAsia="zh-CN"/>
        </w:rPr>
        <w:t xml:space="preserve">. Histopathology of the lymph nodes. </w:t>
      </w:r>
      <w:proofErr w:type="spellStart"/>
      <w:r w:rsidRPr="00164A78">
        <w:rPr>
          <w:rFonts w:ascii="Book Antiqua" w:eastAsia="等线" w:hAnsi="Book Antiqua" w:cs="Times New Roman"/>
          <w:i/>
          <w:kern w:val="2"/>
          <w:sz w:val="24"/>
          <w:szCs w:val="24"/>
          <w:lang w:val="en-US" w:eastAsia="zh-CN"/>
        </w:rPr>
        <w:t>Toxicol</w:t>
      </w:r>
      <w:proofErr w:type="spellEnd"/>
      <w:r w:rsidRPr="00164A78">
        <w:rPr>
          <w:rFonts w:ascii="Book Antiqua" w:eastAsia="等线" w:hAnsi="Book Antiqua" w:cs="Times New Roman"/>
          <w:i/>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Pathol</w:t>
      </w:r>
      <w:proofErr w:type="spellEnd"/>
      <w:r w:rsidRPr="00164A78">
        <w:rPr>
          <w:rFonts w:ascii="Book Antiqua" w:eastAsia="等线" w:hAnsi="Book Antiqua" w:cs="Times New Roman"/>
          <w:kern w:val="2"/>
          <w:sz w:val="24"/>
          <w:szCs w:val="24"/>
          <w:lang w:val="en-US" w:eastAsia="zh-CN"/>
        </w:rPr>
        <w:t xml:space="preserve"> 2006; </w:t>
      </w:r>
      <w:r w:rsidRPr="00164A78">
        <w:rPr>
          <w:rFonts w:ascii="Book Antiqua" w:eastAsia="等线" w:hAnsi="Book Antiqua" w:cs="Times New Roman"/>
          <w:b/>
          <w:kern w:val="2"/>
          <w:sz w:val="24"/>
          <w:szCs w:val="24"/>
          <w:lang w:val="en-US" w:eastAsia="zh-CN"/>
        </w:rPr>
        <w:t>34</w:t>
      </w:r>
      <w:r w:rsidRPr="00164A78">
        <w:rPr>
          <w:rFonts w:ascii="Book Antiqua" w:eastAsia="等线" w:hAnsi="Book Antiqua" w:cs="Times New Roman"/>
          <w:kern w:val="2"/>
          <w:sz w:val="24"/>
          <w:szCs w:val="24"/>
          <w:lang w:val="en-US" w:eastAsia="zh-CN"/>
        </w:rPr>
        <w:t>: 425-454 [PMID: 17067938 DOI: 10.1080/01926230600964722]</w:t>
      </w:r>
    </w:p>
    <w:p w14:paraId="5D68DD9A" w14:textId="5C67F032" w:rsidR="008B41DA"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44 </w:t>
      </w:r>
      <w:r w:rsidRPr="00164A78">
        <w:rPr>
          <w:rFonts w:ascii="Book Antiqua" w:eastAsia="等线" w:hAnsi="Book Antiqua" w:cs="Times New Roman"/>
          <w:b/>
          <w:kern w:val="2"/>
          <w:sz w:val="24"/>
          <w:szCs w:val="24"/>
          <w:lang w:val="en-US" w:eastAsia="zh-CN"/>
        </w:rPr>
        <w:t>Rahman NM</w:t>
      </w:r>
      <w:r w:rsidRPr="00164A78">
        <w:rPr>
          <w:rFonts w:ascii="Book Antiqua" w:eastAsia="等线" w:hAnsi="Book Antiqua" w:cs="Times New Roman"/>
          <w:kern w:val="2"/>
          <w:sz w:val="24"/>
          <w:szCs w:val="24"/>
          <w:lang w:val="en-US" w:eastAsia="zh-CN"/>
        </w:rPr>
        <w:t xml:space="preserve">, Chapman SJ, Davies RJ. Pleural effusion: a structured approach to care. </w:t>
      </w:r>
      <w:r w:rsidRPr="00164A78">
        <w:rPr>
          <w:rFonts w:ascii="Book Antiqua" w:eastAsia="等线" w:hAnsi="Book Antiqua" w:cs="Times New Roman"/>
          <w:i/>
          <w:kern w:val="2"/>
          <w:sz w:val="24"/>
          <w:szCs w:val="24"/>
          <w:lang w:val="en-US" w:eastAsia="zh-CN"/>
        </w:rPr>
        <w:t>Br Med Bull</w:t>
      </w:r>
      <w:r w:rsidRPr="00164A78">
        <w:rPr>
          <w:rFonts w:ascii="Book Antiqua" w:eastAsia="等线" w:hAnsi="Book Antiqua" w:cs="Times New Roman"/>
          <w:kern w:val="2"/>
          <w:sz w:val="24"/>
          <w:szCs w:val="24"/>
          <w:lang w:val="en-US" w:eastAsia="zh-CN"/>
        </w:rPr>
        <w:t xml:space="preserve"> 2004; </w:t>
      </w:r>
      <w:r w:rsidRPr="00164A78">
        <w:rPr>
          <w:rFonts w:ascii="Book Antiqua" w:eastAsia="等线" w:hAnsi="Book Antiqua" w:cs="Times New Roman"/>
          <w:b/>
          <w:kern w:val="2"/>
          <w:sz w:val="24"/>
          <w:szCs w:val="24"/>
          <w:lang w:val="en-US" w:eastAsia="zh-CN"/>
        </w:rPr>
        <w:t>72</w:t>
      </w:r>
      <w:r w:rsidRPr="00164A78">
        <w:rPr>
          <w:rFonts w:ascii="Book Antiqua" w:eastAsia="等线" w:hAnsi="Book Antiqua" w:cs="Times New Roman"/>
          <w:kern w:val="2"/>
          <w:sz w:val="24"/>
          <w:szCs w:val="24"/>
          <w:lang w:val="en-US" w:eastAsia="zh-CN"/>
        </w:rPr>
        <w:t>: 31-47 [PMID: 15767562 DOI: 10.1093/</w:t>
      </w:r>
      <w:proofErr w:type="spellStart"/>
      <w:r w:rsidRPr="00164A78">
        <w:rPr>
          <w:rFonts w:ascii="Book Antiqua" w:eastAsia="等线" w:hAnsi="Book Antiqua" w:cs="Times New Roman"/>
          <w:kern w:val="2"/>
          <w:sz w:val="24"/>
          <w:szCs w:val="24"/>
          <w:lang w:val="en-US" w:eastAsia="zh-CN"/>
        </w:rPr>
        <w:t>bmb</w:t>
      </w:r>
      <w:proofErr w:type="spellEnd"/>
      <w:r w:rsidRPr="00164A78">
        <w:rPr>
          <w:rFonts w:ascii="Book Antiqua" w:eastAsia="等线" w:hAnsi="Book Antiqua" w:cs="Times New Roman"/>
          <w:kern w:val="2"/>
          <w:sz w:val="24"/>
          <w:szCs w:val="24"/>
          <w:lang w:val="en-US" w:eastAsia="zh-CN"/>
        </w:rPr>
        <w:t>/ldh040]</w:t>
      </w:r>
    </w:p>
    <w:p w14:paraId="3232A81B" w14:textId="5015C27E" w:rsidR="00C13122" w:rsidRPr="00164A78" w:rsidRDefault="008B41DA" w:rsidP="00164A78">
      <w:pPr>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br w:type="page"/>
      </w:r>
    </w:p>
    <w:p w14:paraId="5D2FB39B" w14:textId="77777777" w:rsidR="008B41DA" w:rsidRPr="00164A78" w:rsidRDefault="008B41DA" w:rsidP="00164A78">
      <w:pPr>
        <w:autoSpaceDE w:val="0"/>
        <w:autoSpaceDN w:val="0"/>
        <w:adjustRightInd w:val="0"/>
        <w:snapToGrid w:val="0"/>
        <w:spacing w:after="0" w:line="360" w:lineRule="auto"/>
        <w:jc w:val="both"/>
        <w:rPr>
          <w:rFonts w:ascii="Book Antiqua" w:eastAsia="宋体" w:hAnsi="Book Antiqua" w:cs="Times New Roman"/>
          <w:b/>
          <w:sz w:val="24"/>
          <w:szCs w:val="24"/>
          <w:lang w:val="en-US" w:eastAsia="zh-CN"/>
        </w:rPr>
      </w:pPr>
      <w:bookmarkStart w:id="36" w:name="_Hlk45896404"/>
      <w:bookmarkStart w:id="37" w:name="_Hlk45896433"/>
      <w:r w:rsidRPr="00164A78">
        <w:rPr>
          <w:rFonts w:ascii="Book Antiqua" w:eastAsia="宋体" w:hAnsi="Book Antiqua" w:cs="Times New Roman"/>
          <w:b/>
          <w:sz w:val="24"/>
          <w:szCs w:val="24"/>
          <w:lang w:val="en-US"/>
        </w:rPr>
        <w:lastRenderedPageBreak/>
        <w:t>Footnotes</w:t>
      </w:r>
      <w:bookmarkEnd w:id="36"/>
    </w:p>
    <w:bookmarkEnd w:id="37"/>
    <w:p w14:paraId="1B0A3B22" w14:textId="2EC5068F" w:rsidR="00C13122" w:rsidRPr="00164A78" w:rsidRDefault="008B41DA" w:rsidP="00164A78">
      <w:pPr>
        <w:autoSpaceDE w:val="0"/>
        <w:autoSpaceDN w:val="0"/>
        <w:adjustRightInd w:val="0"/>
        <w:snapToGrid w:val="0"/>
        <w:spacing w:after="0" w:line="360" w:lineRule="auto"/>
        <w:jc w:val="both"/>
        <w:rPr>
          <w:rFonts w:ascii="Book Antiqua" w:eastAsia="Times New Roman" w:hAnsi="Book Antiqua" w:cs="Times New Roman"/>
          <w:sz w:val="24"/>
          <w:szCs w:val="24"/>
          <w:lang w:val="en-US" w:eastAsia="it-IT"/>
        </w:rPr>
      </w:pPr>
      <w:r w:rsidRPr="00164A78">
        <w:rPr>
          <w:rFonts w:ascii="Book Antiqua" w:eastAsia="宋体" w:hAnsi="Book Antiqua" w:cs="Times New Roman"/>
          <w:b/>
          <w:color w:val="000000"/>
          <w:sz w:val="24"/>
          <w:szCs w:val="24"/>
          <w:lang w:val="en-US"/>
        </w:rPr>
        <w:t>Conflict-of-interest statement</w:t>
      </w:r>
      <w:r w:rsidRPr="00164A78">
        <w:rPr>
          <w:rFonts w:ascii="Book Antiqua" w:eastAsia="宋体" w:hAnsi="Book Antiqua" w:cs="Times New Roman"/>
          <w:b/>
          <w:sz w:val="24"/>
          <w:szCs w:val="24"/>
          <w:lang w:val="en-US"/>
        </w:rPr>
        <w:t xml:space="preserve">: </w:t>
      </w:r>
      <w:r w:rsidR="00C13122" w:rsidRPr="00164A78">
        <w:rPr>
          <w:rFonts w:ascii="Book Antiqua" w:eastAsia="Times New Roman" w:hAnsi="Book Antiqua" w:cs="Times New Roman"/>
          <w:sz w:val="24"/>
          <w:szCs w:val="24"/>
          <w:lang w:val="en-US" w:eastAsia="it-IT"/>
        </w:rPr>
        <w:t xml:space="preserve">There is no conflict of interest associated with any of the senior author or other coauthors contributed their efforts in this manuscript. </w:t>
      </w:r>
    </w:p>
    <w:p w14:paraId="57996C32" w14:textId="77777777" w:rsidR="001C3778" w:rsidRPr="00164A78" w:rsidRDefault="001C3778" w:rsidP="00164A78">
      <w:pPr>
        <w:autoSpaceDE w:val="0"/>
        <w:autoSpaceDN w:val="0"/>
        <w:adjustRightInd w:val="0"/>
        <w:snapToGrid w:val="0"/>
        <w:spacing w:after="0" w:line="360" w:lineRule="auto"/>
        <w:jc w:val="both"/>
        <w:rPr>
          <w:rFonts w:ascii="Book Antiqua" w:eastAsia="宋体" w:hAnsi="Book Antiqua" w:cs="Times New Roman"/>
          <w:b/>
          <w:sz w:val="24"/>
          <w:szCs w:val="24"/>
          <w:lang w:val="en-US" w:eastAsia="zh-CN"/>
        </w:rPr>
      </w:pPr>
    </w:p>
    <w:p w14:paraId="728B4730" w14:textId="25B74041" w:rsidR="00C13122" w:rsidRPr="00164A78" w:rsidRDefault="008B41DA" w:rsidP="00164A78">
      <w:pPr>
        <w:snapToGrid w:val="0"/>
        <w:spacing w:after="0" w:line="360" w:lineRule="auto"/>
        <w:jc w:val="both"/>
        <w:rPr>
          <w:rFonts w:ascii="Book Antiqua" w:eastAsia="Times New Roman" w:hAnsi="Book Antiqua" w:cs="Times New Roman"/>
          <w:sz w:val="24"/>
          <w:szCs w:val="24"/>
          <w:lang w:val="en-US" w:eastAsia="it-IT"/>
        </w:rPr>
      </w:pPr>
      <w:bookmarkStart w:id="38" w:name="OLE_LINK3"/>
      <w:r w:rsidRPr="00164A78">
        <w:rPr>
          <w:rFonts w:ascii="Book Antiqua" w:eastAsia="宋体" w:hAnsi="Book Antiqua" w:cs="Times New Roman"/>
          <w:b/>
          <w:color w:val="000000"/>
          <w:sz w:val="24"/>
          <w:szCs w:val="24"/>
          <w:lang w:val="en-US"/>
        </w:rPr>
        <w:t>Open-Access:</w:t>
      </w:r>
      <w:r w:rsidRPr="00164A78">
        <w:rPr>
          <w:rFonts w:ascii="Book Antiqua" w:eastAsia="宋体" w:hAnsi="Book Antiqua" w:cs="Times New Roman"/>
          <w:color w:val="000000"/>
          <w:sz w:val="24"/>
          <w:szCs w:val="24"/>
          <w:lang w:val="en-US"/>
        </w:rPr>
        <w:t xml:space="preserve"> </w:t>
      </w:r>
      <w:bookmarkStart w:id="39" w:name="OLE_LINK26"/>
      <w:bookmarkStart w:id="40" w:name="OLE_LINK27"/>
      <w:r w:rsidR="00C13122" w:rsidRPr="00164A78">
        <w:rPr>
          <w:rFonts w:ascii="Book Antiqua" w:eastAsia="Times New Roman" w:hAnsi="Book Antiqua" w:cs="Times New Roman"/>
          <w:sz w:val="24"/>
          <w:szCs w:val="24"/>
          <w:lang w:val="en-US" w:eastAsia="it-IT"/>
        </w:rPr>
        <w:t>This article is an open-access article which was selected by an in- 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9"/>
      <w:bookmarkEnd w:id="40"/>
      <w:r w:rsidR="00C13122" w:rsidRPr="00164A78">
        <w:rPr>
          <w:rFonts w:ascii="Book Antiqua" w:eastAsia="Times New Roman" w:hAnsi="Book Antiqua" w:cs="Times New Roman"/>
          <w:sz w:val="24"/>
          <w:szCs w:val="24"/>
          <w:lang w:val="en-US" w:eastAsia="it-IT"/>
        </w:rPr>
        <w:t xml:space="preserve"> </w:t>
      </w:r>
      <w:bookmarkEnd w:id="38"/>
    </w:p>
    <w:p w14:paraId="0228B67D" w14:textId="77777777" w:rsidR="001F64A2" w:rsidRPr="00164A78" w:rsidRDefault="001F64A2" w:rsidP="00164A78">
      <w:pPr>
        <w:snapToGrid w:val="0"/>
        <w:spacing w:after="0" w:line="360" w:lineRule="auto"/>
        <w:jc w:val="both"/>
        <w:rPr>
          <w:rFonts w:ascii="Book Antiqua" w:eastAsia="Times New Roman" w:hAnsi="Book Antiqua" w:cs="Times New Roman"/>
          <w:sz w:val="24"/>
          <w:szCs w:val="24"/>
          <w:lang w:val="en-US" w:eastAsia="it-IT"/>
        </w:rPr>
      </w:pPr>
    </w:p>
    <w:p w14:paraId="2D3F0D35" w14:textId="77777777" w:rsidR="001F64A2" w:rsidRPr="00164A78" w:rsidRDefault="001F64A2" w:rsidP="00164A78">
      <w:pPr>
        <w:adjustRightInd w:val="0"/>
        <w:snapToGrid w:val="0"/>
        <w:spacing w:after="0" w:line="360" w:lineRule="auto"/>
        <w:jc w:val="both"/>
        <w:rPr>
          <w:rFonts w:ascii="Book Antiqua" w:eastAsia="宋体" w:hAnsi="Book Antiqua" w:cs="Times New Roman"/>
          <w:bCs/>
          <w:color w:val="000000"/>
          <w:sz w:val="24"/>
          <w:szCs w:val="24"/>
          <w:lang w:val="en-US" w:eastAsia="zh-CN"/>
        </w:rPr>
      </w:pPr>
      <w:r w:rsidRPr="00164A78">
        <w:rPr>
          <w:rFonts w:ascii="Book Antiqua" w:eastAsia="宋体" w:hAnsi="Book Antiqua" w:cs="Times New Roman"/>
          <w:b/>
          <w:bCs/>
          <w:color w:val="000000"/>
          <w:sz w:val="24"/>
          <w:szCs w:val="24"/>
          <w:lang w:val="en-US" w:eastAsia="pl-PL"/>
        </w:rPr>
        <w:t>Manuscript source:</w:t>
      </w:r>
      <w:r w:rsidRPr="00164A78">
        <w:rPr>
          <w:rFonts w:ascii="Book Antiqua" w:eastAsia="宋体" w:hAnsi="Book Antiqua" w:cs="Times New Roman"/>
          <w:b/>
          <w:bCs/>
          <w:color w:val="000000"/>
          <w:sz w:val="24"/>
          <w:szCs w:val="24"/>
          <w:lang w:val="en-US" w:eastAsia="zh-CN"/>
        </w:rPr>
        <w:t xml:space="preserve"> </w:t>
      </w:r>
      <w:r w:rsidRPr="00164A78">
        <w:rPr>
          <w:rFonts w:ascii="Book Antiqua" w:eastAsia="宋体" w:hAnsi="Book Antiqua" w:cs="Times New Roman"/>
          <w:bCs/>
          <w:color w:val="000000"/>
          <w:sz w:val="24"/>
          <w:szCs w:val="24"/>
          <w:lang w:val="en-US" w:eastAsia="zh-CN"/>
        </w:rPr>
        <w:t>Invited</w:t>
      </w:r>
      <w:r w:rsidRPr="00164A78">
        <w:rPr>
          <w:rFonts w:ascii="Book Antiqua" w:eastAsia="宋体" w:hAnsi="Book Antiqua" w:cs="Times New Roman"/>
          <w:bCs/>
          <w:color w:val="000000"/>
          <w:sz w:val="24"/>
          <w:szCs w:val="24"/>
          <w:lang w:val="en-US" w:eastAsia="pl-PL"/>
        </w:rPr>
        <w:t> manuscript</w:t>
      </w:r>
    </w:p>
    <w:p w14:paraId="66EA6C6A" w14:textId="77777777" w:rsidR="001F64A2" w:rsidRPr="00164A78" w:rsidRDefault="001F64A2" w:rsidP="00164A78">
      <w:pPr>
        <w:adjustRightInd w:val="0"/>
        <w:snapToGrid w:val="0"/>
        <w:spacing w:after="0" w:line="360" w:lineRule="auto"/>
        <w:jc w:val="both"/>
        <w:rPr>
          <w:rFonts w:ascii="Book Antiqua" w:eastAsia="宋体" w:hAnsi="Book Antiqua" w:cs="Times New Roman"/>
          <w:b/>
          <w:bCs/>
          <w:color w:val="000000"/>
          <w:sz w:val="24"/>
          <w:szCs w:val="24"/>
          <w:lang w:val="en-US" w:eastAsia="zh-CN"/>
        </w:rPr>
      </w:pPr>
    </w:p>
    <w:p w14:paraId="4A4E0742" w14:textId="770FBB01" w:rsidR="001F64A2" w:rsidRPr="00164A78" w:rsidRDefault="001F64A2" w:rsidP="00164A78">
      <w:pPr>
        <w:snapToGrid w:val="0"/>
        <w:spacing w:after="0" w:line="360" w:lineRule="auto"/>
        <w:jc w:val="both"/>
        <w:rPr>
          <w:rFonts w:ascii="Book Antiqua" w:eastAsia="宋体" w:hAnsi="Book Antiqua" w:cs="Times New Roman"/>
          <w:b/>
          <w:sz w:val="24"/>
          <w:szCs w:val="24"/>
          <w:lang w:val="en-US"/>
        </w:rPr>
      </w:pPr>
      <w:r w:rsidRPr="00164A78">
        <w:rPr>
          <w:rFonts w:ascii="Book Antiqua" w:eastAsia="宋体" w:hAnsi="Book Antiqua" w:cs="Times New Roman"/>
          <w:b/>
          <w:sz w:val="24"/>
          <w:szCs w:val="24"/>
          <w:lang w:val="en-US"/>
        </w:rPr>
        <w:t>Peer-review started:</w:t>
      </w:r>
      <w:r w:rsidRPr="00164A78">
        <w:rPr>
          <w:rFonts w:ascii="Book Antiqua" w:eastAsia="宋体" w:hAnsi="Book Antiqua" w:cs="Times New Roman"/>
          <w:sz w:val="24"/>
          <w:szCs w:val="24"/>
          <w:lang w:val="en-US" w:eastAsia="zh-CN"/>
        </w:rPr>
        <w:t xml:space="preserve"> April 26, 2020</w:t>
      </w:r>
    </w:p>
    <w:p w14:paraId="2E794645" w14:textId="2A0A634B" w:rsidR="001F64A2" w:rsidRPr="00164A78" w:rsidRDefault="001F64A2" w:rsidP="00164A78">
      <w:pPr>
        <w:snapToGrid w:val="0"/>
        <w:spacing w:after="0" w:line="360" w:lineRule="auto"/>
        <w:jc w:val="both"/>
        <w:rPr>
          <w:rFonts w:ascii="Book Antiqua" w:eastAsia="宋体" w:hAnsi="Book Antiqua" w:cs="Times New Roman"/>
          <w:sz w:val="24"/>
          <w:szCs w:val="24"/>
          <w:lang w:val="en-US" w:eastAsia="zh-CN"/>
        </w:rPr>
      </w:pPr>
      <w:bookmarkStart w:id="41" w:name="OLE_LINK21"/>
      <w:bookmarkStart w:id="42" w:name="OLE_LINK22"/>
      <w:r w:rsidRPr="00164A78">
        <w:rPr>
          <w:rFonts w:ascii="Book Antiqua" w:eastAsia="宋体" w:hAnsi="Book Antiqua" w:cs="Times New Roman"/>
          <w:b/>
          <w:sz w:val="24"/>
          <w:szCs w:val="24"/>
          <w:lang w:val="en-US"/>
        </w:rPr>
        <w:t>First decision:</w:t>
      </w:r>
      <w:r w:rsidRPr="00164A78">
        <w:rPr>
          <w:rFonts w:ascii="Book Antiqua" w:eastAsia="宋体" w:hAnsi="Book Antiqua" w:cs="Times New Roman"/>
          <w:b/>
          <w:sz w:val="24"/>
          <w:szCs w:val="24"/>
          <w:lang w:val="en-US" w:eastAsia="zh-CN"/>
        </w:rPr>
        <w:t xml:space="preserve"> </w:t>
      </w:r>
      <w:bookmarkStart w:id="43" w:name="OLE_LINK17"/>
      <w:bookmarkStart w:id="44" w:name="OLE_LINK18"/>
      <w:r w:rsidRPr="00164A78">
        <w:rPr>
          <w:rFonts w:ascii="Book Antiqua" w:eastAsia="宋体" w:hAnsi="Book Antiqua" w:cs="Times New Roman"/>
          <w:sz w:val="24"/>
          <w:szCs w:val="24"/>
          <w:lang w:val="en-US" w:eastAsia="zh-CN"/>
        </w:rPr>
        <w:t xml:space="preserve">July </w:t>
      </w:r>
      <w:bookmarkEnd w:id="43"/>
      <w:bookmarkEnd w:id="44"/>
      <w:r w:rsidRPr="00164A78">
        <w:rPr>
          <w:rFonts w:ascii="Book Antiqua" w:eastAsia="宋体" w:hAnsi="Book Antiqua" w:cs="Times New Roman"/>
          <w:sz w:val="24"/>
          <w:szCs w:val="24"/>
          <w:lang w:val="en-US" w:eastAsia="zh-CN"/>
        </w:rPr>
        <w:t>3, 2020</w:t>
      </w:r>
    </w:p>
    <w:bookmarkEnd w:id="41"/>
    <w:bookmarkEnd w:id="42"/>
    <w:p w14:paraId="7D898FFE" w14:textId="77777777" w:rsidR="001F64A2" w:rsidRPr="00164A78" w:rsidRDefault="001F64A2" w:rsidP="00164A78">
      <w:pPr>
        <w:snapToGrid w:val="0"/>
        <w:spacing w:after="0" w:line="360" w:lineRule="auto"/>
        <w:jc w:val="both"/>
        <w:rPr>
          <w:rFonts w:ascii="Book Antiqua" w:eastAsia="宋体" w:hAnsi="Book Antiqua" w:cs="Times New Roman"/>
          <w:b/>
          <w:sz w:val="24"/>
          <w:szCs w:val="24"/>
          <w:lang w:val="en-US"/>
        </w:rPr>
      </w:pPr>
      <w:r w:rsidRPr="00164A78">
        <w:rPr>
          <w:rFonts w:ascii="Book Antiqua" w:eastAsia="宋体" w:hAnsi="Book Antiqua" w:cs="Times New Roman"/>
          <w:b/>
          <w:sz w:val="24"/>
          <w:szCs w:val="24"/>
          <w:lang w:val="en-US"/>
        </w:rPr>
        <w:t>Article in press:</w:t>
      </w:r>
    </w:p>
    <w:p w14:paraId="2165F5B1" w14:textId="77777777" w:rsidR="001F64A2" w:rsidRPr="00164A78" w:rsidRDefault="001F64A2" w:rsidP="00164A78">
      <w:pPr>
        <w:adjustRightInd w:val="0"/>
        <w:snapToGrid w:val="0"/>
        <w:spacing w:after="0" w:line="360" w:lineRule="auto"/>
        <w:jc w:val="both"/>
        <w:rPr>
          <w:rFonts w:ascii="Book Antiqua" w:eastAsia="宋体" w:hAnsi="Book Antiqua" w:cs="Arial"/>
          <w:b/>
          <w:bCs/>
          <w:noProof/>
          <w:sz w:val="24"/>
          <w:szCs w:val="24"/>
          <w:lang w:val="en-US" w:eastAsia="zh-CN"/>
        </w:rPr>
      </w:pPr>
    </w:p>
    <w:p w14:paraId="4E539173" w14:textId="77777777" w:rsidR="00B5198D" w:rsidRPr="00164A78" w:rsidRDefault="001F64A2" w:rsidP="00164A78">
      <w:pPr>
        <w:widowControl w:val="0"/>
        <w:adjustRightInd w:val="0"/>
        <w:snapToGrid w:val="0"/>
        <w:spacing w:after="0" w:line="360" w:lineRule="auto"/>
        <w:jc w:val="both"/>
        <w:rPr>
          <w:rFonts w:ascii="Book Antiqua" w:eastAsia="微软雅黑" w:hAnsi="Book Antiqua" w:cs="宋体"/>
          <w:sz w:val="24"/>
          <w:szCs w:val="24"/>
          <w:lang w:val="en-US" w:eastAsia="zh-CN"/>
        </w:rPr>
      </w:pPr>
      <w:r w:rsidRPr="00164A78">
        <w:rPr>
          <w:rFonts w:ascii="Book Antiqua" w:eastAsia="宋体" w:hAnsi="Book Antiqua" w:cs="宋体"/>
          <w:b/>
          <w:sz w:val="24"/>
          <w:szCs w:val="24"/>
          <w:lang w:val="en-US" w:eastAsia="zh-CN"/>
        </w:rPr>
        <w:t xml:space="preserve">Specialty type: </w:t>
      </w:r>
      <w:bookmarkStart w:id="45" w:name="OLE_LINK36"/>
      <w:bookmarkStart w:id="46" w:name="OLE_LINK37"/>
      <w:r w:rsidR="00B5198D" w:rsidRPr="00164A78">
        <w:rPr>
          <w:rFonts w:ascii="Book Antiqua" w:eastAsia="微软雅黑" w:hAnsi="Book Antiqua" w:cs="宋体"/>
          <w:sz w:val="24"/>
          <w:szCs w:val="24"/>
          <w:lang w:val="en-US" w:eastAsia="zh-CN"/>
        </w:rPr>
        <w:t xml:space="preserve">Medicine, research and experimental </w:t>
      </w:r>
      <w:bookmarkEnd w:id="45"/>
      <w:bookmarkEnd w:id="46"/>
    </w:p>
    <w:p w14:paraId="16EB1DA8" w14:textId="6D3CBE0B" w:rsidR="001F64A2" w:rsidRPr="00164A78" w:rsidRDefault="001F64A2" w:rsidP="00164A78">
      <w:pPr>
        <w:widowControl w:val="0"/>
        <w:adjustRightInd w:val="0"/>
        <w:snapToGrid w:val="0"/>
        <w:spacing w:after="0" w:line="360" w:lineRule="auto"/>
        <w:jc w:val="both"/>
        <w:rPr>
          <w:rFonts w:ascii="Book Antiqua" w:eastAsia="宋体" w:hAnsi="Book Antiqua" w:cs="宋体"/>
          <w:bCs/>
          <w:sz w:val="24"/>
          <w:szCs w:val="24"/>
          <w:lang w:val="en-US" w:eastAsia="zh-CN"/>
        </w:rPr>
      </w:pPr>
      <w:r w:rsidRPr="00164A78">
        <w:rPr>
          <w:rFonts w:ascii="Book Antiqua" w:eastAsia="宋体" w:hAnsi="Book Antiqua" w:cs="宋体"/>
          <w:b/>
          <w:sz w:val="24"/>
          <w:szCs w:val="24"/>
          <w:lang w:val="en-US" w:eastAsia="zh-CN"/>
        </w:rPr>
        <w:t xml:space="preserve">Country/Territory of origin: </w:t>
      </w:r>
      <w:r w:rsidR="00B5198D" w:rsidRPr="00164A78">
        <w:rPr>
          <w:rFonts w:ascii="Book Antiqua" w:eastAsia="宋体" w:hAnsi="Book Antiqua" w:cs="宋体"/>
          <w:bCs/>
          <w:sz w:val="24"/>
          <w:szCs w:val="24"/>
          <w:lang w:val="en-US" w:eastAsia="zh-CN"/>
        </w:rPr>
        <w:t>Italy</w:t>
      </w:r>
    </w:p>
    <w:p w14:paraId="54DD6190" w14:textId="77777777" w:rsidR="001F64A2" w:rsidRPr="00164A78" w:rsidRDefault="001F64A2" w:rsidP="00164A78">
      <w:pPr>
        <w:widowControl w:val="0"/>
        <w:adjustRightInd w:val="0"/>
        <w:snapToGrid w:val="0"/>
        <w:spacing w:after="0" w:line="360" w:lineRule="auto"/>
        <w:jc w:val="both"/>
        <w:rPr>
          <w:rFonts w:ascii="Book Antiqua" w:eastAsia="宋体" w:hAnsi="Book Antiqua" w:cs="宋体"/>
          <w:b/>
          <w:sz w:val="24"/>
          <w:szCs w:val="24"/>
          <w:lang w:val="en-US" w:eastAsia="zh-CN"/>
        </w:rPr>
      </w:pPr>
      <w:r w:rsidRPr="00164A78">
        <w:rPr>
          <w:rFonts w:ascii="Book Antiqua" w:eastAsia="宋体" w:hAnsi="Book Antiqua" w:cs="宋体"/>
          <w:b/>
          <w:sz w:val="24"/>
          <w:szCs w:val="24"/>
          <w:lang w:val="en-US" w:eastAsia="zh-CN"/>
        </w:rPr>
        <w:t>Peer-review report’s scientific quality classification</w:t>
      </w:r>
    </w:p>
    <w:p w14:paraId="4BF4BF9B" w14:textId="4C897CB1" w:rsidR="001F64A2" w:rsidRPr="00164A78" w:rsidRDefault="001F64A2" w:rsidP="00164A78">
      <w:pPr>
        <w:widowControl w:val="0"/>
        <w:adjustRightInd w:val="0"/>
        <w:snapToGrid w:val="0"/>
        <w:spacing w:after="0" w:line="360" w:lineRule="auto"/>
        <w:jc w:val="both"/>
        <w:rPr>
          <w:rFonts w:ascii="Book Antiqua" w:eastAsia="宋体" w:hAnsi="Book Antiqua" w:cs="宋体"/>
          <w:sz w:val="24"/>
          <w:szCs w:val="24"/>
          <w:lang w:val="en-US" w:eastAsia="zh-CN"/>
        </w:rPr>
      </w:pPr>
      <w:r w:rsidRPr="00164A78">
        <w:rPr>
          <w:rFonts w:ascii="Book Antiqua" w:eastAsia="宋体" w:hAnsi="Book Antiqua" w:cs="宋体"/>
          <w:sz w:val="24"/>
          <w:szCs w:val="24"/>
          <w:lang w:val="en-US" w:eastAsia="zh-CN"/>
        </w:rPr>
        <w:t xml:space="preserve">Grade A (Excellent): </w:t>
      </w:r>
      <w:r w:rsidR="00B5198D" w:rsidRPr="00164A78">
        <w:rPr>
          <w:rFonts w:ascii="Book Antiqua" w:eastAsia="宋体" w:hAnsi="Book Antiqua" w:cs="宋体"/>
          <w:sz w:val="24"/>
          <w:szCs w:val="24"/>
          <w:lang w:val="en-US" w:eastAsia="zh-CN"/>
        </w:rPr>
        <w:t>0</w:t>
      </w:r>
    </w:p>
    <w:p w14:paraId="0767858A" w14:textId="6D1E72BF" w:rsidR="001F64A2" w:rsidRPr="00164A78" w:rsidRDefault="001F64A2" w:rsidP="00164A78">
      <w:pPr>
        <w:widowControl w:val="0"/>
        <w:adjustRightInd w:val="0"/>
        <w:snapToGrid w:val="0"/>
        <w:spacing w:after="0" w:line="360" w:lineRule="auto"/>
        <w:jc w:val="both"/>
        <w:rPr>
          <w:rFonts w:ascii="Book Antiqua" w:eastAsia="宋体" w:hAnsi="Book Antiqua" w:cs="宋体"/>
          <w:sz w:val="24"/>
          <w:szCs w:val="24"/>
          <w:lang w:val="en-US" w:eastAsia="zh-CN"/>
        </w:rPr>
      </w:pPr>
      <w:r w:rsidRPr="00164A78">
        <w:rPr>
          <w:rFonts w:ascii="Book Antiqua" w:eastAsia="宋体" w:hAnsi="Book Antiqua" w:cs="宋体"/>
          <w:sz w:val="24"/>
          <w:szCs w:val="24"/>
          <w:lang w:val="en-US" w:eastAsia="zh-CN"/>
        </w:rPr>
        <w:t xml:space="preserve">Grade B (Very good): </w:t>
      </w:r>
      <w:r w:rsidR="00B5198D" w:rsidRPr="00164A78">
        <w:rPr>
          <w:rFonts w:ascii="Book Antiqua" w:eastAsia="宋体" w:hAnsi="Book Antiqua" w:cs="宋体"/>
          <w:sz w:val="24"/>
          <w:szCs w:val="24"/>
          <w:lang w:val="en-US" w:eastAsia="zh-CN"/>
        </w:rPr>
        <w:t>0</w:t>
      </w:r>
    </w:p>
    <w:p w14:paraId="297AA5A6" w14:textId="77777777" w:rsidR="001F64A2" w:rsidRPr="00164A78" w:rsidRDefault="001F64A2" w:rsidP="00164A78">
      <w:pPr>
        <w:widowControl w:val="0"/>
        <w:adjustRightInd w:val="0"/>
        <w:snapToGrid w:val="0"/>
        <w:spacing w:after="0" w:line="360" w:lineRule="auto"/>
        <w:jc w:val="both"/>
        <w:rPr>
          <w:rFonts w:ascii="Book Antiqua" w:eastAsia="宋体" w:hAnsi="Book Antiqua" w:cs="宋体"/>
          <w:sz w:val="24"/>
          <w:szCs w:val="24"/>
          <w:lang w:val="en-US" w:eastAsia="zh-CN"/>
        </w:rPr>
      </w:pPr>
      <w:r w:rsidRPr="00164A78">
        <w:rPr>
          <w:rFonts w:ascii="Book Antiqua" w:eastAsia="宋体" w:hAnsi="Book Antiqua" w:cs="宋体"/>
          <w:sz w:val="24"/>
          <w:szCs w:val="24"/>
          <w:lang w:val="en-US" w:eastAsia="zh-CN"/>
        </w:rPr>
        <w:t>Grade C (Good): C</w:t>
      </w:r>
    </w:p>
    <w:p w14:paraId="613192B7" w14:textId="77777777" w:rsidR="001F64A2" w:rsidRPr="00164A78" w:rsidRDefault="001F64A2" w:rsidP="00164A78">
      <w:pPr>
        <w:widowControl w:val="0"/>
        <w:adjustRightInd w:val="0"/>
        <w:snapToGrid w:val="0"/>
        <w:spacing w:after="0" w:line="360" w:lineRule="auto"/>
        <w:jc w:val="both"/>
        <w:rPr>
          <w:rFonts w:ascii="Book Antiqua" w:eastAsia="宋体" w:hAnsi="Book Antiqua" w:cs="宋体"/>
          <w:sz w:val="24"/>
          <w:szCs w:val="24"/>
          <w:lang w:val="en-US" w:eastAsia="zh-CN"/>
        </w:rPr>
      </w:pPr>
      <w:r w:rsidRPr="00164A78">
        <w:rPr>
          <w:rFonts w:ascii="Book Antiqua" w:eastAsia="宋体" w:hAnsi="Book Antiqua" w:cs="宋体"/>
          <w:sz w:val="24"/>
          <w:szCs w:val="24"/>
          <w:lang w:val="en-US" w:eastAsia="zh-CN"/>
        </w:rPr>
        <w:t>Grade D (Fair): 0</w:t>
      </w:r>
    </w:p>
    <w:p w14:paraId="45D66646" w14:textId="77777777" w:rsidR="001F64A2" w:rsidRPr="00164A78" w:rsidRDefault="001F64A2" w:rsidP="00164A78">
      <w:pPr>
        <w:widowControl w:val="0"/>
        <w:adjustRightInd w:val="0"/>
        <w:snapToGrid w:val="0"/>
        <w:spacing w:after="0" w:line="360" w:lineRule="auto"/>
        <w:jc w:val="both"/>
        <w:rPr>
          <w:rFonts w:ascii="Book Antiqua" w:eastAsia="等线" w:hAnsi="Book Antiqua" w:cs="Times New Roman"/>
          <w:kern w:val="2"/>
          <w:sz w:val="24"/>
          <w:szCs w:val="24"/>
          <w:lang w:val="hu-HU" w:eastAsia="zh-CN"/>
        </w:rPr>
      </w:pPr>
      <w:r w:rsidRPr="00164A78">
        <w:rPr>
          <w:rFonts w:ascii="Book Antiqua" w:eastAsia="宋体" w:hAnsi="Book Antiqua" w:cs="宋体"/>
          <w:sz w:val="24"/>
          <w:szCs w:val="24"/>
          <w:lang w:val="en-US" w:eastAsia="zh-CN"/>
        </w:rPr>
        <w:t>Grade E (Poor): 0</w:t>
      </w:r>
    </w:p>
    <w:p w14:paraId="4D1E6591" w14:textId="77777777" w:rsidR="001F64A2" w:rsidRPr="00164A78" w:rsidRDefault="001F64A2" w:rsidP="00164A78">
      <w:pPr>
        <w:adjustRightInd w:val="0"/>
        <w:snapToGrid w:val="0"/>
        <w:spacing w:after="0" w:line="360" w:lineRule="auto"/>
        <w:jc w:val="both"/>
        <w:rPr>
          <w:rFonts w:ascii="Book Antiqua" w:eastAsia="宋体" w:hAnsi="Book Antiqua" w:cs="Arial"/>
          <w:b/>
          <w:bCs/>
          <w:noProof/>
          <w:sz w:val="24"/>
          <w:szCs w:val="24"/>
          <w:lang w:val="hu-HU" w:eastAsia="zh-CN"/>
        </w:rPr>
      </w:pPr>
    </w:p>
    <w:p w14:paraId="5A09CDC7" w14:textId="77777777" w:rsidR="00C13122" w:rsidRPr="00164A78" w:rsidRDefault="001F64A2" w:rsidP="00164A78">
      <w:pPr>
        <w:adjustRightInd w:val="0"/>
        <w:snapToGrid w:val="0"/>
        <w:spacing w:after="0" w:line="360" w:lineRule="auto"/>
        <w:jc w:val="both"/>
        <w:rPr>
          <w:rFonts w:ascii="Book Antiqua" w:eastAsia="宋体" w:hAnsi="Book Antiqua" w:cs="Times New Roman"/>
          <w:bCs/>
          <w:sz w:val="24"/>
          <w:szCs w:val="24"/>
          <w:lang w:val="en-US"/>
        </w:rPr>
      </w:pPr>
      <w:r w:rsidRPr="00164A78">
        <w:rPr>
          <w:rFonts w:ascii="Book Antiqua" w:eastAsia="宋体" w:hAnsi="Book Antiqua" w:cs="Arial"/>
          <w:b/>
          <w:bCs/>
          <w:noProof/>
          <w:sz w:val="24"/>
          <w:szCs w:val="24"/>
          <w:lang w:val="en-GB"/>
        </w:rPr>
        <w:t>P-Reviewer:</w:t>
      </w:r>
      <w:r w:rsidRPr="00164A78">
        <w:rPr>
          <w:rFonts w:ascii="Book Antiqua" w:eastAsia="宋体" w:hAnsi="Book Antiqua" w:cs="Times New Roman"/>
          <w:color w:val="000000"/>
          <w:sz w:val="24"/>
          <w:szCs w:val="24"/>
          <w:lang w:val="en-GB"/>
        </w:rPr>
        <w:t xml:space="preserve"> </w:t>
      </w:r>
      <w:r w:rsidR="00C515C1" w:rsidRPr="00164A78">
        <w:rPr>
          <w:rFonts w:ascii="Book Antiqua" w:eastAsia="宋体" w:hAnsi="Book Antiqua" w:cs="Times New Roman"/>
          <w:color w:val="000000"/>
          <w:sz w:val="24"/>
          <w:szCs w:val="24"/>
          <w:lang w:val="en-GB"/>
        </w:rPr>
        <w:t>Ma GL</w:t>
      </w:r>
      <w:r w:rsidRPr="00164A78">
        <w:rPr>
          <w:rFonts w:ascii="Book Antiqua" w:eastAsia="宋体" w:hAnsi="Book Antiqua" w:cs="Times New Roman"/>
          <w:bCs/>
          <w:sz w:val="24"/>
          <w:szCs w:val="24"/>
          <w:lang w:val="en-GB"/>
        </w:rPr>
        <w:t xml:space="preserve"> </w:t>
      </w:r>
      <w:r w:rsidRPr="00164A78">
        <w:rPr>
          <w:rFonts w:ascii="Book Antiqua" w:eastAsia="宋体" w:hAnsi="Book Antiqua" w:cs="Times New Roman"/>
          <w:b/>
          <w:bCs/>
          <w:sz w:val="24"/>
          <w:szCs w:val="24"/>
          <w:lang w:val="en-GB"/>
        </w:rPr>
        <w:t>S-Editor:</w:t>
      </w:r>
      <w:r w:rsidRPr="00164A78">
        <w:rPr>
          <w:rFonts w:ascii="Book Antiqua" w:eastAsia="宋体" w:hAnsi="Book Antiqua" w:cs="Times New Roman"/>
          <w:bCs/>
          <w:sz w:val="24"/>
          <w:szCs w:val="24"/>
          <w:lang w:val="en-GB"/>
        </w:rPr>
        <w:t xml:space="preserve"> Zhang L </w:t>
      </w:r>
      <w:r w:rsidRPr="00164A78">
        <w:rPr>
          <w:rFonts w:ascii="Book Antiqua" w:eastAsia="宋体" w:hAnsi="Book Antiqua" w:cs="Times New Roman"/>
          <w:b/>
          <w:bCs/>
          <w:sz w:val="24"/>
          <w:szCs w:val="24"/>
          <w:lang w:val="en-US"/>
        </w:rPr>
        <w:t>L-Editor: E-Editor:</w:t>
      </w:r>
    </w:p>
    <w:p w14:paraId="452840DB" w14:textId="77777777"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lang w:val="en-US"/>
        </w:rPr>
        <w:br w:type="page"/>
      </w:r>
    </w:p>
    <w:p w14:paraId="408D0F4B" w14:textId="71E8EA76" w:rsidR="00057C05" w:rsidRPr="00164A78" w:rsidRDefault="00057C05" w:rsidP="00164A78">
      <w:pPr>
        <w:pStyle w:val="a7"/>
        <w:snapToGrid w:val="0"/>
        <w:spacing w:line="360" w:lineRule="auto"/>
        <w:jc w:val="both"/>
        <w:rPr>
          <w:rFonts w:ascii="Book Antiqua" w:hAnsi="Book Antiqua"/>
          <w:b/>
        </w:rPr>
      </w:pPr>
      <w:r w:rsidRPr="00164A78">
        <w:rPr>
          <w:rFonts w:ascii="Book Antiqua" w:hAnsi="Book Antiqua"/>
          <w:b/>
        </w:rPr>
        <w:lastRenderedPageBreak/>
        <w:t>Figure Legends</w:t>
      </w:r>
    </w:p>
    <w:p w14:paraId="044A704B" w14:textId="473C30A5" w:rsidR="00C13122" w:rsidRPr="00164A78" w:rsidRDefault="00ED5FB0" w:rsidP="00164A78">
      <w:pPr>
        <w:pStyle w:val="a7"/>
        <w:snapToGrid w:val="0"/>
        <w:spacing w:line="360" w:lineRule="auto"/>
        <w:jc w:val="both"/>
        <w:rPr>
          <w:rFonts w:ascii="Book Antiqua" w:hAnsi="Book Antiqua" w:cs="Arial"/>
          <w:lang w:val="en-US"/>
        </w:rPr>
      </w:pPr>
      <w:r w:rsidRPr="00164A78">
        <w:rPr>
          <w:rFonts w:ascii="Book Antiqua" w:hAnsi="Book Antiqua" w:cs="Arial"/>
          <w:noProof/>
          <w:lang w:val="en-US" w:eastAsia="zh-CN"/>
        </w:rPr>
        <w:drawing>
          <wp:inline distT="0" distB="0" distL="0" distR="0" wp14:anchorId="6B230115" wp14:editId="395E677A">
            <wp:extent cx="5274310" cy="18859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885950"/>
                    </a:xfrm>
                    <a:prstGeom prst="rect">
                      <a:avLst/>
                    </a:prstGeom>
                  </pic:spPr>
                </pic:pic>
              </a:graphicData>
            </a:graphic>
          </wp:inline>
        </w:drawing>
      </w:r>
    </w:p>
    <w:p w14:paraId="519201B7" w14:textId="0E723051" w:rsidR="001C3778" w:rsidRPr="00164A78" w:rsidRDefault="00514E41" w:rsidP="00164A78">
      <w:pPr>
        <w:pStyle w:val="a7"/>
        <w:snapToGrid w:val="0"/>
        <w:spacing w:line="360" w:lineRule="auto"/>
        <w:jc w:val="both"/>
        <w:rPr>
          <w:rFonts w:ascii="Book Antiqua" w:hAnsi="Book Antiqua" w:cs="TimesNewRomanPS"/>
          <w:b/>
          <w:lang w:eastAsia="zh-CN"/>
        </w:rPr>
      </w:pPr>
      <w:r w:rsidRPr="00164A78">
        <w:rPr>
          <w:rFonts w:ascii="Book Antiqua" w:hAnsi="Book Antiqua" w:cs="TimesNewRomanPS"/>
          <w:b/>
          <w:lang w:eastAsia="zh-CN"/>
        </w:rPr>
        <w:t>Figure 1</w:t>
      </w:r>
      <w:r w:rsidR="00E07BF4" w:rsidRPr="00164A78">
        <w:rPr>
          <w:rFonts w:ascii="Book Antiqua" w:hAnsi="Book Antiqua" w:cs="TimesNewRomanPS"/>
          <w:b/>
          <w:lang w:eastAsia="zh-CN"/>
        </w:rPr>
        <w:t xml:space="preserve"> </w:t>
      </w:r>
      <w:r w:rsidR="00C922C0" w:rsidRPr="00164A78">
        <w:rPr>
          <w:rFonts w:ascii="Book Antiqua" w:hAnsi="Book Antiqua" w:cs="TimesNewRomanPS"/>
          <w:b/>
          <w:lang w:eastAsia="zh-CN"/>
        </w:rPr>
        <w:t xml:space="preserve">Computed tomography </w:t>
      </w:r>
      <w:r w:rsidR="00ED5FB0" w:rsidRPr="00164A78">
        <w:rPr>
          <w:rFonts w:ascii="Book Antiqua" w:hAnsi="Book Antiqua" w:cs="TimesNewRomanPS"/>
          <w:b/>
          <w:lang w:eastAsia="zh-CN"/>
        </w:rPr>
        <w:t xml:space="preserve">images </w:t>
      </w:r>
      <w:r w:rsidR="00C922C0" w:rsidRPr="00164A78">
        <w:rPr>
          <w:rFonts w:ascii="Book Antiqua" w:hAnsi="Book Antiqua" w:cs="TimesNewRomanPS"/>
          <w:b/>
          <w:lang w:eastAsia="zh-CN"/>
        </w:rPr>
        <w:t>of</w:t>
      </w:r>
      <w:r w:rsidR="00C922C0" w:rsidRPr="00164A78">
        <w:rPr>
          <w:rFonts w:ascii="Book Antiqua" w:hAnsi="Book Antiqua" w:cs="TimesNewRomanPS"/>
          <w:b/>
          <w:bCs/>
          <w:lang w:eastAsia="zh-CN"/>
        </w:rPr>
        <w:t xml:space="preserve"> ground </w:t>
      </w:r>
      <w:r w:rsidR="00D84FDA" w:rsidRPr="00164A78">
        <w:rPr>
          <w:rFonts w:ascii="Book Antiqua" w:hAnsi="Book Antiqua" w:cs="TimesNewRomanPS"/>
          <w:b/>
          <w:bCs/>
          <w:lang w:eastAsia="zh-CN"/>
        </w:rPr>
        <w:t>glass opacity</w:t>
      </w:r>
      <w:r w:rsidR="00C73C5B" w:rsidRPr="00164A78">
        <w:rPr>
          <w:rFonts w:ascii="Book Antiqua" w:hAnsi="Book Antiqua" w:cs="TimesNewRomanPS"/>
          <w:b/>
          <w:bCs/>
          <w:lang w:eastAsia="zh-CN"/>
        </w:rPr>
        <w:t>.</w:t>
      </w:r>
      <w:r w:rsidR="00E07BF4" w:rsidRPr="00164A78">
        <w:rPr>
          <w:rFonts w:ascii="Book Antiqua" w:hAnsi="Book Antiqua" w:cs="TimesNewRomanPS"/>
          <w:lang w:eastAsia="zh-CN"/>
        </w:rPr>
        <w:t xml:space="preserve"> </w:t>
      </w:r>
      <w:r w:rsidR="00ED5FB0" w:rsidRPr="00164A78">
        <w:rPr>
          <w:rFonts w:ascii="Book Antiqua" w:hAnsi="Book Antiqua" w:cs="Arial"/>
          <w:lang w:val="en-US"/>
        </w:rPr>
        <w:t>A</w:t>
      </w:r>
      <w:r w:rsidR="00BF6B2E" w:rsidRPr="00164A78">
        <w:rPr>
          <w:rFonts w:ascii="Book Antiqua" w:hAnsi="Book Antiqua" w:cs="Arial"/>
          <w:lang w:val="en-US"/>
        </w:rPr>
        <w:t>:</w:t>
      </w:r>
      <w:r w:rsidR="00C13122" w:rsidRPr="00164A78">
        <w:rPr>
          <w:rFonts w:ascii="Book Antiqua" w:hAnsi="Book Antiqua" w:cs="Arial"/>
          <w:lang w:val="en-US"/>
        </w:rPr>
        <w:t xml:space="preserve"> 59-y</w:t>
      </w:r>
      <w:r w:rsidR="005E3859" w:rsidRPr="00164A78">
        <w:rPr>
          <w:rFonts w:ascii="Book Antiqua" w:hAnsi="Book Antiqua" w:cs="Arial"/>
          <w:lang w:val="en-US"/>
        </w:rPr>
        <w:t>ear</w:t>
      </w:r>
      <w:r w:rsidR="00C13122" w:rsidRPr="00164A78">
        <w:rPr>
          <w:rFonts w:ascii="Book Antiqua" w:hAnsi="Book Antiqua" w:cs="Arial"/>
          <w:lang w:val="en-US"/>
        </w:rPr>
        <w:t xml:space="preserve"> man admitted to the </w:t>
      </w:r>
      <w:r w:rsidR="00F12ACF" w:rsidRPr="00164A78">
        <w:rPr>
          <w:rFonts w:ascii="Book Antiqua" w:hAnsi="Book Antiqua" w:cs="Arial"/>
          <w:lang w:val="en-US"/>
        </w:rPr>
        <w:t xml:space="preserve">emergency room </w:t>
      </w:r>
      <w:r w:rsidR="00C13122" w:rsidRPr="00164A78">
        <w:rPr>
          <w:rFonts w:ascii="Book Antiqua" w:hAnsi="Book Antiqua" w:cs="Arial"/>
          <w:lang w:val="en-US"/>
        </w:rPr>
        <w:t xml:space="preserve">presenting fever and cough. Chest </w:t>
      </w:r>
      <w:r w:rsidR="002C5224" w:rsidRPr="00164A78">
        <w:rPr>
          <w:rFonts w:ascii="Book Antiqua" w:hAnsi="Book Antiqua" w:cs="Arial"/>
          <w:lang w:val="en-US"/>
        </w:rPr>
        <w:t xml:space="preserve">computed </w:t>
      </w:r>
      <w:r w:rsidR="00D902E2" w:rsidRPr="00164A78">
        <w:rPr>
          <w:rFonts w:ascii="Book Antiqua" w:hAnsi="Book Antiqua" w:cs="Arial"/>
          <w:lang w:val="en-US"/>
        </w:rPr>
        <w:t xml:space="preserve">tomography </w:t>
      </w:r>
      <w:r w:rsidR="00C13122" w:rsidRPr="00164A78">
        <w:rPr>
          <w:rFonts w:ascii="Book Antiqua" w:hAnsi="Book Antiqua" w:cs="Arial"/>
          <w:lang w:val="en-US"/>
        </w:rPr>
        <w:t xml:space="preserve">showed diffuse bilateral confluent and predominantly linear </w:t>
      </w:r>
      <w:r w:rsidR="002C5224" w:rsidRPr="00164A78">
        <w:rPr>
          <w:rFonts w:ascii="Book Antiqua" w:hAnsi="Book Antiqua" w:cs="Arial"/>
          <w:lang w:val="en-US"/>
        </w:rPr>
        <w:t>ground glass opacities</w:t>
      </w:r>
      <w:r w:rsidR="00C13122" w:rsidRPr="00164A78">
        <w:rPr>
          <w:rFonts w:ascii="Book Antiqua" w:hAnsi="Book Antiqua" w:cs="Arial"/>
          <w:lang w:val="en-US"/>
        </w:rPr>
        <w:t xml:space="preserve"> (asterisk</w:t>
      </w:r>
      <w:r w:rsidR="00D71D75" w:rsidRPr="00164A78">
        <w:rPr>
          <w:rFonts w:ascii="Book Antiqua" w:hAnsi="Book Antiqua" w:cs="Arial"/>
          <w:lang w:val="en-US"/>
        </w:rPr>
        <w:t>s</w:t>
      </w:r>
      <w:r w:rsidR="00C13122" w:rsidRPr="00164A78">
        <w:rPr>
          <w:rFonts w:ascii="Book Antiqua" w:hAnsi="Book Antiqua" w:cs="Arial"/>
          <w:lang w:val="en-US"/>
        </w:rPr>
        <w:t>)</w:t>
      </w:r>
      <w:r w:rsidR="00BF6B2E" w:rsidRPr="00164A78">
        <w:rPr>
          <w:rFonts w:ascii="Book Antiqua" w:hAnsi="Book Antiqua" w:cs="Arial"/>
          <w:lang w:val="en-US"/>
        </w:rPr>
        <w:t xml:space="preserve">; </w:t>
      </w:r>
      <w:r w:rsidR="00ED5FB0" w:rsidRPr="00164A78">
        <w:rPr>
          <w:rFonts w:ascii="Book Antiqua" w:hAnsi="Book Antiqua" w:cs="Arial"/>
          <w:lang w:val="en-US"/>
        </w:rPr>
        <w:t>and B</w:t>
      </w:r>
      <w:r w:rsidR="00BF6B2E" w:rsidRPr="00164A78">
        <w:rPr>
          <w:rFonts w:ascii="Book Antiqua" w:hAnsi="Book Antiqua" w:cs="Arial"/>
          <w:lang w:val="en-US"/>
        </w:rPr>
        <w:t>:</w:t>
      </w:r>
      <w:r w:rsidR="00C13122" w:rsidRPr="00164A78">
        <w:rPr>
          <w:rFonts w:ascii="Book Antiqua" w:hAnsi="Book Antiqua" w:cs="Arial"/>
          <w:lang w:val="en-US"/>
        </w:rPr>
        <w:t xml:space="preserve"> 60-y</w:t>
      </w:r>
      <w:r w:rsidR="005E3859" w:rsidRPr="00164A78">
        <w:rPr>
          <w:rFonts w:ascii="Book Antiqua" w:hAnsi="Book Antiqua" w:cs="Arial"/>
          <w:lang w:val="en-US"/>
        </w:rPr>
        <w:t>ear</w:t>
      </w:r>
      <w:r w:rsidR="00C13122"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00C13122" w:rsidRPr="00164A78">
        <w:rPr>
          <w:rFonts w:ascii="Book Antiqua" w:hAnsi="Book Antiqua" w:cs="Arial"/>
          <w:lang w:val="en-US"/>
        </w:rPr>
        <w:t xml:space="preserve"> presenting cough and abdominal pain. Chest </w:t>
      </w:r>
      <w:r w:rsidR="002C5224" w:rsidRPr="00164A78">
        <w:rPr>
          <w:rFonts w:ascii="Book Antiqua" w:hAnsi="Book Antiqua" w:cs="Arial"/>
          <w:lang w:val="en-US"/>
        </w:rPr>
        <w:t>computed tomography</w:t>
      </w:r>
      <w:r w:rsidR="00C13122" w:rsidRPr="00164A78">
        <w:rPr>
          <w:rFonts w:ascii="Book Antiqua" w:hAnsi="Book Antiqua" w:cs="Arial"/>
          <w:lang w:val="en-US"/>
        </w:rPr>
        <w:t xml:space="preserve"> showed bilateral round </w:t>
      </w:r>
      <w:r w:rsidR="002C5224" w:rsidRPr="00164A78">
        <w:rPr>
          <w:rFonts w:ascii="Book Antiqua" w:hAnsi="Book Antiqua" w:cs="Arial"/>
          <w:lang w:val="en-US"/>
        </w:rPr>
        <w:t>ground glass opacities</w:t>
      </w:r>
      <w:r w:rsidR="00C13122" w:rsidRPr="00164A78">
        <w:rPr>
          <w:rFonts w:ascii="Book Antiqua" w:hAnsi="Book Antiqua" w:cs="Arial"/>
          <w:lang w:val="en-US"/>
        </w:rPr>
        <w:t xml:space="preserve"> (white arrows).</w:t>
      </w:r>
    </w:p>
    <w:p w14:paraId="17DE8F50" w14:textId="326229FB" w:rsidR="00C13122" w:rsidRPr="00164A78" w:rsidRDefault="001C3778" w:rsidP="00164A78">
      <w:pPr>
        <w:snapToGrid w:val="0"/>
        <w:spacing w:after="0" w:line="360" w:lineRule="auto"/>
        <w:jc w:val="both"/>
        <w:rPr>
          <w:rFonts w:ascii="Book Antiqua" w:hAnsi="Book Antiqua" w:cs="TimesNewRomanPS"/>
          <w:b/>
          <w:sz w:val="24"/>
          <w:szCs w:val="24"/>
          <w:lang w:eastAsia="zh-CN"/>
        </w:rPr>
      </w:pPr>
      <w:r w:rsidRPr="00164A78">
        <w:rPr>
          <w:rFonts w:ascii="Book Antiqua" w:hAnsi="Book Antiqua" w:cs="TimesNewRomanPS"/>
          <w:b/>
          <w:sz w:val="24"/>
          <w:szCs w:val="24"/>
          <w:lang w:eastAsia="zh-CN"/>
        </w:rPr>
        <w:br w:type="page"/>
      </w:r>
    </w:p>
    <w:p w14:paraId="6958A4BE" w14:textId="6410ABFD" w:rsidR="00C13122" w:rsidRPr="00164A78" w:rsidRDefault="002C5224" w:rsidP="00164A78">
      <w:pPr>
        <w:pStyle w:val="a7"/>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6EA305E3" wp14:editId="477E8745">
            <wp:extent cx="5274310" cy="23952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395220"/>
                    </a:xfrm>
                    <a:prstGeom prst="rect">
                      <a:avLst/>
                    </a:prstGeom>
                  </pic:spPr>
                </pic:pic>
              </a:graphicData>
            </a:graphic>
          </wp:inline>
        </w:drawing>
      </w:r>
    </w:p>
    <w:p w14:paraId="08B4F002" w14:textId="74E0A703" w:rsidR="001C3778" w:rsidRPr="00164A78" w:rsidRDefault="009E22D0" w:rsidP="00164A78">
      <w:pPr>
        <w:pStyle w:val="a7"/>
        <w:snapToGrid w:val="0"/>
        <w:spacing w:line="360" w:lineRule="auto"/>
        <w:jc w:val="both"/>
        <w:rPr>
          <w:rFonts w:ascii="Book Antiqua" w:hAnsi="Book Antiqua" w:cs="Arial"/>
          <w:lang w:val="en-US"/>
        </w:rPr>
      </w:pPr>
      <w:r w:rsidRPr="00164A78">
        <w:rPr>
          <w:rFonts w:ascii="Book Antiqua" w:hAnsi="Book Antiqua" w:cs="TimesNewRomanPS"/>
          <w:b/>
          <w:lang w:eastAsia="zh-CN"/>
        </w:rPr>
        <w:t>Figure 2</w:t>
      </w:r>
      <w:r w:rsidR="00ED11AB" w:rsidRPr="00164A78">
        <w:rPr>
          <w:rFonts w:ascii="Book Antiqua" w:hAnsi="Book Antiqua" w:cs="TimesNewRomanPS"/>
          <w:b/>
          <w:lang w:eastAsia="zh-CN"/>
        </w:rPr>
        <w:t xml:space="preserve"> </w:t>
      </w:r>
      <w:r w:rsidR="00EB1446" w:rsidRPr="00164A78">
        <w:rPr>
          <w:rFonts w:ascii="Book Antiqua" w:hAnsi="Book Antiqua" w:cs="TimesNewRomanPS"/>
          <w:b/>
          <w:lang w:eastAsia="zh-CN"/>
        </w:rPr>
        <w:t>Computed tomography Images of</w:t>
      </w:r>
      <w:r w:rsidR="00EB1446" w:rsidRPr="00164A78">
        <w:rPr>
          <w:rFonts w:ascii="Book Antiqua" w:hAnsi="Book Antiqua" w:cs="TimesNewRomanPS"/>
          <w:b/>
          <w:bCs/>
          <w:lang w:eastAsia="zh-CN"/>
        </w:rPr>
        <w:t xml:space="preserve"> crazy </w:t>
      </w:r>
      <w:r w:rsidR="00C73C5B" w:rsidRPr="00164A78">
        <w:rPr>
          <w:rFonts w:ascii="Book Antiqua" w:hAnsi="Book Antiqua" w:cs="TimesNewRomanPS"/>
          <w:b/>
          <w:bCs/>
          <w:lang w:eastAsia="zh-CN"/>
        </w:rPr>
        <w:t>paving</w:t>
      </w:r>
      <w:r w:rsidR="00ED11AB" w:rsidRPr="00164A78">
        <w:rPr>
          <w:rFonts w:ascii="Book Antiqua" w:hAnsi="Book Antiqua" w:cs="TimesNewRomanPS"/>
          <w:b/>
          <w:lang w:eastAsia="zh-CN"/>
        </w:rPr>
        <w:t>.</w:t>
      </w:r>
      <w:r w:rsidR="00C13122" w:rsidRPr="00164A78">
        <w:rPr>
          <w:rFonts w:ascii="Book Antiqua" w:hAnsi="Book Antiqua" w:cs="Arial"/>
          <w:lang w:val="en-US"/>
        </w:rPr>
        <w:t xml:space="preserve"> 70-y</w:t>
      </w:r>
      <w:r w:rsidR="00ED11AB" w:rsidRPr="00164A78">
        <w:rPr>
          <w:rFonts w:ascii="Book Antiqua" w:hAnsi="Book Antiqua" w:cs="Arial"/>
          <w:lang w:val="en-US"/>
        </w:rPr>
        <w:t>ear</w:t>
      </w:r>
      <w:r w:rsidR="00C13122" w:rsidRPr="00164A78">
        <w:rPr>
          <w:rFonts w:ascii="Book Antiqua" w:hAnsi="Book Antiqua" w:cs="Arial"/>
          <w:lang w:val="en-US"/>
        </w:rPr>
        <w:t xml:space="preserve"> and 55-y</w:t>
      </w:r>
      <w:r w:rsidR="00ED11AB" w:rsidRPr="00164A78">
        <w:rPr>
          <w:rFonts w:ascii="Book Antiqua" w:hAnsi="Book Antiqua" w:cs="Arial"/>
          <w:lang w:val="en-US"/>
        </w:rPr>
        <w:t>ear</w:t>
      </w:r>
      <w:r w:rsidR="00C13122" w:rsidRPr="00164A78">
        <w:rPr>
          <w:rFonts w:ascii="Book Antiqua" w:hAnsi="Book Antiqua" w:cs="Arial"/>
          <w:lang w:val="en-US"/>
        </w:rPr>
        <w:t xml:space="preserve"> men admitted to the </w:t>
      </w:r>
      <w:r w:rsidR="002C5224" w:rsidRPr="00164A78">
        <w:rPr>
          <w:rFonts w:ascii="Book Antiqua" w:hAnsi="Book Antiqua" w:cs="Arial"/>
          <w:lang w:val="en-US"/>
        </w:rPr>
        <w:t>emergency room</w:t>
      </w:r>
      <w:r w:rsidR="00C13122" w:rsidRPr="00164A78">
        <w:rPr>
          <w:rFonts w:ascii="Book Antiqua" w:hAnsi="Book Antiqua" w:cs="Arial"/>
          <w:lang w:val="en-US"/>
        </w:rPr>
        <w:t xml:space="preserve"> presenting fever, </w:t>
      </w:r>
      <w:proofErr w:type="gramStart"/>
      <w:r w:rsidR="00C13122" w:rsidRPr="00164A78">
        <w:rPr>
          <w:rFonts w:ascii="Book Antiqua" w:hAnsi="Book Antiqua" w:cs="Arial"/>
          <w:lang w:val="en-US"/>
        </w:rPr>
        <w:t>cough</w:t>
      </w:r>
      <w:proofErr w:type="gramEnd"/>
      <w:r w:rsidR="00C13122" w:rsidRPr="00164A78">
        <w:rPr>
          <w:rFonts w:ascii="Book Antiqua" w:hAnsi="Book Antiqua" w:cs="Arial"/>
          <w:lang w:val="en-US"/>
        </w:rPr>
        <w:t xml:space="preserve"> and worsening dyspnea. Chest </w:t>
      </w:r>
      <w:r w:rsidR="002C5224" w:rsidRPr="00164A78">
        <w:rPr>
          <w:rFonts w:ascii="Book Antiqua" w:hAnsi="Book Antiqua" w:cs="Arial"/>
          <w:lang w:val="en-US"/>
        </w:rPr>
        <w:t>computed tomography</w:t>
      </w:r>
      <w:r w:rsidR="00C13122" w:rsidRPr="00164A78">
        <w:rPr>
          <w:rFonts w:ascii="Book Antiqua" w:hAnsi="Book Antiqua" w:cs="Arial"/>
          <w:lang w:val="en-US"/>
        </w:rPr>
        <w:t xml:space="preserve"> showed confluent and predominantly patchy</w:t>
      </w:r>
      <w:r w:rsidR="002C5224" w:rsidRPr="00164A78">
        <w:rPr>
          <w:rFonts w:ascii="Book Antiqua" w:hAnsi="Book Antiqua" w:cs="Arial"/>
          <w:lang w:val="en-US"/>
        </w:rPr>
        <w:t xml:space="preserve"> ground glass opacities</w:t>
      </w:r>
      <w:r w:rsidR="00C13122" w:rsidRPr="00164A78">
        <w:rPr>
          <w:rFonts w:ascii="Book Antiqua" w:hAnsi="Book Antiqua" w:cs="Arial"/>
          <w:lang w:val="en-US"/>
        </w:rPr>
        <w:t xml:space="preserve"> with pronounced peripheral distribution and interlobular and intralobular septal thickening (crazy paving pattern), in right upper lobe and righ</w:t>
      </w:r>
      <w:r w:rsidR="005E50BC" w:rsidRPr="00164A78">
        <w:rPr>
          <w:rFonts w:ascii="Book Antiqua" w:hAnsi="Book Antiqua" w:cs="Arial"/>
          <w:lang w:val="en-US"/>
        </w:rPr>
        <w:t xml:space="preserve">t </w:t>
      </w:r>
      <w:r w:rsidR="00C13122" w:rsidRPr="00164A78">
        <w:rPr>
          <w:rFonts w:ascii="Book Antiqua" w:hAnsi="Book Antiqua" w:cs="Arial"/>
          <w:lang w:val="en-US"/>
        </w:rPr>
        <w:t>lower lobe, respectively (black arrows).</w:t>
      </w:r>
    </w:p>
    <w:p w14:paraId="142D5E61" w14:textId="05606E34" w:rsidR="00C13122" w:rsidRPr="00164A78" w:rsidRDefault="001C3778"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20682E2E" w14:textId="57834379" w:rsidR="00C13122" w:rsidRPr="00164A78" w:rsidRDefault="002C5224" w:rsidP="00164A78">
      <w:pPr>
        <w:pStyle w:val="a7"/>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61C06CDF" wp14:editId="31CCBFA8">
            <wp:extent cx="5274310" cy="31146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114675"/>
                    </a:xfrm>
                    <a:prstGeom prst="rect">
                      <a:avLst/>
                    </a:prstGeom>
                  </pic:spPr>
                </pic:pic>
              </a:graphicData>
            </a:graphic>
          </wp:inline>
        </w:drawing>
      </w:r>
    </w:p>
    <w:p w14:paraId="2CB4F0C0" w14:textId="2B821891" w:rsidR="00C30503" w:rsidRPr="00164A78" w:rsidRDefault="00C30503" w:rsidP="00164A78">
      <w:pPr>
        <w:pStyle w:val="a7"/>
        <w:snapToGrid w:val="0"/>
        <w:spacing w:line="360" w:lineRule="auto"/>
        <w:jc w:val="both"/>
        <w:rPr>
          <w:rFonts w:ascii="Book Antiqua" w:hAnsi="Book Antiqua" w:cs="Arial"/>
          <w:lang w:val="en-US"/>
        </w:rPr>
      </w:pPr>
      <w:r w:rsidRPr="00164A78">
        <w:rPr>
          <w:rFonts w:ascii="Book Antiqua" w:hAnsi="Book Antiqua" w:cs="TimesNewRomanPS"/>
          <w:b/>
          <w:lang w:eastAsia="zh-CN"/>
        </w:rPr>
        <w:t>Figure</w:t>
      </w:r>
      <w:r w:rsidRPr="00164A78">
        <w:rPr>
          <w:rFonts w:ascii="Book Antiqua" w:hAnsi="Book Antiqua" w:cs="Arial"/>
          <w:b/>
          <w:bCs/>
          <w:lang w:val="en-US"/>
        </w:rPr>
        <w:t xml:space="preserve"> </w:t>
      </w:r>
      <w:r w:rsidR="00C13122" w:rsidRPr="00164A78">
        <w:rPr>
          <w:rFonts w:ascii="Book Antiqua" w:hAnsi="Book Antiqua" w:cs="Arial"/>
          <w:b/>
          <w:bCs/>
          <w:lang w:val="en-US"/>
        </w:rPr>
        <w:t>3</w:t>
      </w:r>
      <w:r w:rsidRPr="00164A78">
        <w:rPr>
          <w:rFonts w:ascii="Book Antiqua" w:hAnsi="Book Antiqua" w:cs="Arial"/>
          <w:b/>
          <w:bCs/>
          <w:lang w:val="en-US"/>
        </w:rPr>
        <w:t xml:space="preserve"> </w:t>
      </w:r>
      <w:bookmarkStart w:id="47" w:name="OLE_LINK20"/>
      <w:bookmarkStart w:id="48" w:name="OLE_LINK23"/>
      <w:r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EB1446" w:rsidRPr="00164A78">
        <w:rPr>
          <w:rFonts w:ascii="Book Antiqua" w:hAnsi="Book Antiqua" w:cs="TimesNewRomanPS"/>
          <w:b/>
          <w:lang w:eastAsia="zh-CN"/>
        </w:rPr>
        <w:t>of</w:t>
      </w:r>
      <w:bookmarkEnd w:id="47"/>
      <w:bookmarkEnd w:id="48"/>
      <w:r w:rsidR="00EB1446" w:rsidRPr="00164A78">
        <w:rPr>
          <w:rFonts w:ascii="Book Antiqua" w:hAnsi="Book Antiqua" w:cs="TimesNewRomanPS"/>
          <w:b/>
          <w:lang w:eastAsia="zh-CN"/>
        </w:rPr>
        <w:t xml:space="preserve"> </w:t>
      </w:r>
      <w:r w:rsidR="002C5224" w:rsidRPr="00164A78">
        <w:rPr>
          <w:rFonts w:ascii="Book Antiqua" w:hAnsi="Book Antiqua" w:cs="TimesNewRomanPS"/>
          <w:b/>
          <w:bCs/>
          <w:lang w:eastAsia="zh-CN"/>
        </w:rPr>
        <w:t>vessel enlargement</w:t>
      </w:r>
      <w:r w:rsidRPr="00164A78">
        <w:rPr>
          <w:rFonts w:ascii="Book Antiqua" w:hAnsi="Book Antiqua" w:cs="TimesNewRomanPS"/>
          <w:b/>
          <w:lang w:eastAsia="zh-CN"/>
        </w:rPr>
        <w:t>.</w:t>
      </w:r>
      <w:r w:rsidRPr="00164A78">
        <w:rPr>
          <w:rFonts w:ascii="Book Antiqua" w:hAnsi="Book Antiqua" w:cs="Arial"/>
          <w:lang w:val="en-US"/>
        </w:rPr>
        <w:t xml:space="preserve"> </w:t>
      </w:r>
      <w:r w:rsidR="00C13122" w:rsidRPr="00164A78">
        <w:rPr>
          <w:rFonts w:ascii="Book Antiqua" w:hAnsi="Book Antiqua" w:cs="Arial"/>
          <w:lang w:val="en-US"/>
        </w:rPr>
        <w:t>57-y</w:t>
      </w:r>
      <w:r w:rsidRPr="00164A78">
        <w:rPr>
          <w:rFonts w:ascii="Book Antiqua" w:hAnsi="Book Antiqua" w:cs="Arial"/>
          <w:lang w:val="en-US"/>
        </w:rPr>
        <w:t>ear</w:t>
      </w:r>
      <w:r w:rsidR="00C13122" w:rsidRPr="00164A78">
        <w:rPr>
          <w:rFonts w:ascii="Book Antiqua" w:hAnsi="Book Antiqua" w:cs="Arial"/>
          <w:lang w:val="en-US"/>
        </w:rPr>
        <w:t xml:space="preserve"> woman admitted to the </w:t>
      </w:r>
      <w:r w:rsidR="002C5224" w:rsidRPr="00164A78">
        <w:rPr>
          <w:rFonts w:ascii="Book Antiqua" w:hAnsi="Book Antiqua" w:cs="Arial"/>
          <w:lang w:val="en-US"/>
        </w:rPr>
        <w:t>emergency room</w:t>
      </w:r>
      <w:r w:rsidR="00C13122" w:rsidRPr="00164A78">
        <w:rPr>
          <w:rFonts w:ascii="Book Antiqua" w:hAnsi="Book Antiqua" w:cs="Arial"/>
          <w:lang w:val="en-US"/>
        </w:rPr>
        <w:t xml:space="preserve"> presenting cough and fever. Chest </w:t>
      </w:r>
      <w:r w:rsidR="002C5224" w:rsidRPr="00164A78">
        <w:rPr>
          <w:rFonts w:ascii="Book Antiqua" w:hAnsi="Book Antiqua" w:cs="Arial"/>
          <w:lang w:val="en-US"/>
        </w:rPr>
        <w:t>computed tomography</w:t>
      </w:r>
      <w:r w:rsidR="00C13122" w:rsidRPr="00164A78">
        <w:rPr>
          <w:rFonts w:ascii="Book Antiqua" w:hAnsi="Book Antiqua" w:cs="Arial"/>
          <w:lang w:val="en-US"/>
        </w:rPr>
        <w:t xml:space="preserve"> showed segmental and subsegmental vessels’ enlargement (black arrows) and multi-lobe</w:t>
      </w:r>
      <w:r w:rsidR="002C5224" w:rsidRPr="00164A78">
        <w:rPr>
          <w:rFonts w:ascii="Book Antiqua" w:hAnsi="Book Antiqua" w:cs="Arial"/>
          <w:lang w:val="en-US"/>
        </w:rPr>
        <w:t xml:space="preserve"> ground glass opacities</w:t>
      </w:r>
      <w:r w:rsidR="00C13122" w:rsidRPr="00164A78">
        <w:rPr>
          <w:rFonts w:ascii="Book Antiqua" w:hAnsi="Book Antiqua" w:cs="Arial"/>
          <w:lang w:val="en-US"/>
        </w:rPr>
        <w:t xml:space="preserve"> parenchymal involvement.</w:t>
      </w:r>
    </w:p>
    <w:p w14:paraId="3EF81E33" w14:textId="7323A95E" w:rsidR="00C13122" w:rsidRPr="00164A78" w:rsidRDefault="00C30503"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3484B8A9" w14:textId="40643B4D" w:rsidR="00C13122" w:rsidRPr="00164A78" w:rsidRDefault="002C5224" w:rsidP="00164A78">
      <w:pPr>
        <w:pStyle w:val="a7"/>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6043BCC8" wp14:editId="26CDC407">
            <wp:extent cx="5274310" cy="25831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83180"/>
                    </a:xfrm>
                    <a:prstGeom prst="rect">
                      <a:avLst/>
                    </a:prstGeom>
                  </pic:spPr>
                </pic:pic>
              </a:graphicData>
            </a:graphic>
          </wp:inline>
        </w:drawing>
      </w:r>
    </w:p>
    <w:p w14:paraId="5B306380" w14:textId="7F554EB9" w:rsidR="00C30503"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b/>
          <w:bCs/>
          <w:lang w:val="en-US"/>
        </w:rPr>
        <w:t>Fig</w:t>
      </w:r>
      <w:r w:rsidR="00C30503" w:rsidRPr="00164A78">
        <w:rPr>
          <w:rFonts w:ascii="Book Antiqua" w:hAnsi="Book Antiqua" w:cs="Arial"/>
          <w:b/>
          <w:bCs/>
          <w:lang w:val="en-US"/>
        </w:rPr>
        <w:t>ure</w:t>
      </w:r>
      <w:r w:rsidRPr="00164A78">
        <w:rPr>
          <w:rFonts w:ascii="Book Antiqua" w:hAnsi="Book Antiqua" w:cs="Arial"/>
          <w:b/>
          <w:bCs/>
          <w:lang w:val="en-US"/>
        </w:rPr>
        <w:t xml:space="preserve"> 4</w:t>
      </w:r>
      <w:r w:rsidR="00C30503" w:rsidRPr="00164A78">
        <w:rPr>
          <w:rFonts w:ascii="Book Antiqua" w:hAnsi="Book Antiqua" w:cs="TimesNewRomanPS"/>
          <w:b/>
          <w:lang w:eastAsia="zh-CN"/>
        </w:rPr>
        <w:t xml:space="preserve"> Computed tomography Images</w:t>
      </w:r>
      <w:r w:rsidR="00C922C0" w:rsidRPr="00164A78">
        <w:rPr>
          <w:rFonts w:ascii="Book Antiqua" w:hAnsi="Book Antiqua" w:cs="TimesNewRomanPS"/>
          <w:b/>
          <w:lang w:eastAsia="zh-CN"/>
        </w:rPr>
        <w:t xml:space="preserve"> of </w:t>
      </w:r>
      <w:r w:rsidR="00C922C0" w:rsidRPr="00164A78">
        <w:rPr>
          <w:rFonts w:ascii="Book Antiqua" w:hAnsi="Book Antiqua" w:cs="TimesNewRomanPS"/>
          <w:b/>
          <w:bCs/>
          <w:lang w:eastAsia="zh-CN"/>
        </w:rPr>
        <w:t>halo sign-reversed halo sign</w:t>
      </w:r>
      <w:r w:rsidR="00C30503" w:rsidRPr="00164A78">
        <w:rPr>
          <w:rFonts w:ascii="Book Antiqua" w:hAnsi="Book Antiqua" w:cs="TimesNewRomanPS"/>
          <w:b/>
          <w:lang w:eastAsia="zh-CN"/>
        </w:rPr>
        <w:t>.</w:t>
      </w:r>
      <w:r w:rsidRPr="00164A78">
        <w:rPr>
          <w:rFonts w:ascii="Book Antiqua" w:hAnsi="Book Antiqua" w:cs="Arial"/>
          <w:lang w:val="en-US"/>
        </w:rPr>
        <w:t xml:space="preserve"> </w:t>
      </w:r>
      <w:r w:rsidR="002C5224" w:rsidRPr="00164A78">
        <w:rPr>
          <w:rFonts w:ascii="Book Antiqua" w:hAnsi="Book Antiqua" w:cs="Arial"/>
          <w:lang w:val="en-US"/>
        </w:rPr>
        <w:t>A</w:t>
      </w:r>
      <w:r w:rsidR="00C30503" w:rsidRPr="00164A78">
        <w:rPr>
          <w:rFonts w:ascii="Book Antiqua" w:hAnsi="Book Antiqua" w:cs="Arial"/>
          <w:lang w:val="en-US"/>
        </w:rPr>
        <w:t xml:space="preserve"> and </w:t>
      </w:r>
      <w:r w:rsidR="002C5224" w:rsidRPr="00164A78">
        <w:rPr>
          <w:rFonts w:ascii="Book Antiqua" w:hAnsi="Book Antiqua" w:cs="Arial"/>
          <w:lang w:val="en-US"/>
        </w:rPr>
        <w:t>B</w:t>
      </w:r>
      <w:r w:rsidR="00C30503" w:rsidRPr="00164A78">
        <w:rPr>
          <w:rFonts w:ascii="Book Antiqua" w:hAnsi="Book Antiqua" w:cs="Arial"/>
          <w:lang w:val="en-US"/>
        </w:rPr>
        <w:t xml:space="preserve">: </w:t>
      </w:r>
      <w:r w:rsidRPr="00164A78">
        <w:rPr>
          <w:rFonts w:ascii="Book Antiqua" w:hAnsi="Book Antiqua" w:cs="Arial"/>
          <w:lang w:val="en-US"/>
        </w:rPr>
        <w:t>50-y</w:t>
      </w:r>
      <w:r w:rsidR="00C30503" w:rsidRPr="00164A78">
        <w:rPr>
          <w:rFonts w:ascii="Book Antiqua" w:hAnsi="Book Antiqua" w:cs="Arial"/>
          <w:lang w:val="en-US"/>
        </w:rPr>
        <w:t>ear</w:t>
      </w:r>
      <w:r w:rsidRPr="00164A78">
        <w:rPr>
          <w:rFonts w:ascii="Book Antiqua" w:hAnsi="Book Antiqua" w:cs="Arial"/>
          <w:lang w:val="en-US"/>
        </w:rPr>
        <w:t xml:space="preserve"> woman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fever and cough.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nodular consolidations surrounded by a zone of ground glass attenuation in both lower lobes indicating the halo sign (white arrows)</w:t>
      </w:r>
      <w:r w:rsidR="00C30503" w:rsidRPr="00164A78">
        <w:rPr>
          <w:rFonts w:ascii="Book Antiqua" w:hAnsi="Book Antiqua" w:cs="Arial"/>
          <w:lang w:val="en-US"/>
        </w:rPr>
        <w:t xml:space="preserve">; </w:t>
      </w:r>
      <w:r w:rsidR="002C5224" w:rsidRPr="00164A78">
        <w:rPr>
          <w:rFonts w:ascii="Book Antiqua" w:hAnsi="Book Antiqua" w:cs="Arial"/>
          <w:lang w:val="en-US"/>
        </w:rPr>
        <w:t>and C</w:t>
      </w:r>
      <w:r w:rsidR="00C30503" w:rsidRPr="00164A78">
        <w:rPr>
          <w:rFonts w:ascii="Book Antiqua" w:hAnsi="Book Antiqua" w:cs="Arial"/>
          <w:lang w:val="en-US"/>
        </w:rPr>
        <w:t>:</w:t>
      </w:r>
      <w:r w:rsidRPr="00164A78">
        <w:rPr>
          <w:rFonts w:ascii="Book Antiqua" w:hAnsi="Book Antiqua" w:cs="Arial"/>
          <w:lang w:val="en-US"/>
        </w:rPr>
        <w:t xml:space="preserve"> 36-y</w:t>
      </w:r>
      <w:r w:rsidR="00C353D0" w:rsidRPr="00164A78">
        <w:rPr>
          <w:rFonts w:ascii="Book Antiqua" w:hAnsi="Book Antiqua" w:cs="Arial"/>
          <w:lang w:val="en-US" w:eastAsia="zh-CN"/>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fever and dyspnea.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a focal rounded ground glass opacity surrounded by an incomplete ring-like consolidation indicating the reverse halo sign (black arrow).</w:t>
      </w:r>
    </w:p>
    <w:p w14:paraId="5F502B3A" w14:textId="55BE8D80" w:rsidR="00C13122" w:rsidRPr="00164A78" w:rsidRDefault="00C30503"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6A661B0F" w14:textId="70AA9788" w:rsidR="00C13122" w:rsidRPr="00164A78" w:rsidRDefault="002C5224" w:rsidP="00164A78">
      <w:pPr>
        <w:pStyle w:val="a7"/>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5B843F9B" wp14:editId="19A044C4">
            <wp:extent cx="5274310" cy="21221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122170"/>
                    </a:xfrm>
                    <a:prstGeom prst="rect">
                      <a:avLst/>
                    </a:prstGeom>
                  </pic:spPr>
                </pic:pic>
              </a:graphicData>
            </a:graphic>
          </wp:inline>
        </w:drawing>
      </w:r>
    </w:p>
    <w:p w14:paraId="6A290E6D" w14:textId="6D8EB6D8" w:rsidR="001C3778"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b/>
          <w:bCs/>
          <w:lang w:val="en-US"/>
        </w:rPr>
        <w:t>Fig</w:t>
      </w:r>
      <w:r w:rsidR="00C30503" w:rsidRPr="00164A78">
        <w:rPr>
          <w:rFonts w:ascii="Book Antiqua" w:hAnsi="Book Antiqua" w:cs="Arial"/>
          <w:b/>
          <w:bCs/>
          <w:lang w:val="en-US"/>
        </w:rPr>
        <w:t>ure</w:t>
      </w:r>
      <w:r w:rsidRPr="00164A78">
        <w:rPr>
          <w:rFonts w:ascii="Book Antiqua" w:hAnsi="Book Antiqua" w:cs="Arial"/>
          <w:b/>
          <w:bCs/>
          <w:lang w:val="en-US"/>
        </w:rPr>
        <w:t xml:space="preserve"> 5</w:t>
      </w:r>
      <w:r w:rsidRPr="00164A78">
        <w:rPr>
          <w:rFonts w:ascii="Book Antiqua" w:hAnsi="Book Antiqua" w:cs="Arial"/>
          <w:lang w:val="en-US"/>
        </w:rPr>
        <w:t xml:space="preserve"> </w:t>
      </w:r>
      <w:r w:rsidR="00C30503"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A53E8C" w:rsidRPr="00164A78">
        <w:rPr>
          <w:rFonts w:ascii="Book Antiqua" w:hAnsi="Book Antiqua" w:cs="TimesNewRomanPS"/>
          <w:b/>
          <w:lang w:eastAsia="zh-CN"/>
        </w:rPr>
        <w:t xml:space="preserve">of </w:t>
      </w:r>
      <w:r w:rsidR="00A53E8C" w:rsidRPr="00164A78">
        <w:rPr>
          <w:rFonts w:ascii="Book Antiqua" w:hAnsi="Book Antiqua" w:cs="TimesNewRomanPS"/>
          <w:b/>
          <w:bCs/>
          <w:lang w:eastAsia="zh-CN"/>
        </w:rPr>
        <w:t>consolidation</w:t>
      </w:r>
      <w:r w:rsidR="00C30503" w:rsidRPr="00164A78">
        <w:rPr>
          <w:rFonts w:ascii="Book Antiqua" w:hAnsi="Book Antiqua" w:cs="TimesNewRomanPS"/>
          <w:b/>
          <w:lang w:eastAsia="zh-CN"/>
        </w:rPr>
        <w:t>.</w:t>
      </w:r>
      <w:r w:rsidR="002C5224" w:rsidRPr="00164A78">
        <w:rPr>
          <w:rFonts w:ascii="Book Antiqua" w:hAnsi="Book Antiqua" w:cs="Arial"/>
          <w:lang w:val="en-US"/>
        </w:rPr>
        <w:t xml:space="preserve"> </w:t>
      </w:r>
      <w:r w:rsidRPr="00164A78">
        <w:rPr>
          <w:rFonts w:ascii="Book Antiqua" w:hAnsi="Book Antiqua" w:cs="Arial"/>
          <w:lang w:val="en-US"/>
        </w:rPr>
        <w:t>66-y</w:t>
      </w:r>
      <w:r w:rsidR="00C30503" w:rsidRPr="00164A78">
        <w:rPr>
          <w:rFonts w:ascii="Book Antiqua" w:hAnsi="Book Antiqua" w:cs="Arial"/>
          <w:lang w:val="en-US"/>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with cough and fever.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bilateral subpleural consolidations without air bronchogram, with posterior distribution in both upper and lower lobes (black arrows).</w:t>
      </w:r>
    </w:p>
    <w:p w14:paraId="79357FEB" w14:textId="36856742" w:rsidR="00C13122" w:rsidRPr="00164A78" w:rsidRDefault="001C3778"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441B4EBA" w14:textId="3746BE05" w:rsidR="00C13122" w:rsidRPr="00164A78" w:rsidRDefault="002C5224" w:rsidP="00164A78">
      <w:pPr>
        <w:pStyle w:val="a7"/>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2FF49D2F" wp14:editId="618B7BAD">
            <wp:extent cx="5274310" cy="296989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9895"/>
                    </a:xfrm>
                    <a:prstGeom prst="rect">
                      <a:avLst/>
                    </a:prstGeom>
                  </pic:spPr>
                </pic:pic>
              </a:graphicData>
            </a:graphic>
          </wp:inline>
        </w:drawing>
      </w:r>
    </w:p>
    <w:p w14:paraId="5A2D0C41" w14:textId="4E795FC8" w:rsidR="001C3778"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b/>
          <w:bCs/>
          <w:lang w:val="en-US"/>
        </w:rPr>
        <w:t>Fig</w:t>
      </w:r>
      <w:r w:rsidR="00C30503" w:rsidRPr="00164A78">
        <w:rPr>
          <w:rFonts w:ascii="Book Antiqua" w:hAnsi="Book Antiqua" w:cs="Arial"/>
          <w:b/>
          <w:bCs/>
          <w:lang w:val="en-US"/>
        </w:rPr>
        <w:t>ure</w:t>
      </w:r>
      <w:r w:rsidRPr="00164A78">
        <w:rPr>
          <w:rFonts w:ascii="Book Antiqua" w:hAnsi="Book Antiqua" w:cs="Arial"/>
          <w:b/>
          <w:bCs/>
          <w:lang w:val="en-US"/>
        </w:rPr>
        <w:t xml:space="preserve"> 6</w:t>
      </w:r>
      <w:r w:rsidR="00C30503" w:rsidRPr="00164A78">
        <w:rPr>
          <w:rFonts w:ascii="Book Antiqua" w:hAnsi="Book Antiqua" w:cs="Arial"/>
          <w:b/>
          <w:bCs/>
          <w:lang w:val="en-US"/>
        </w:rPr>
        <w:t xml:space="preserve"> </w:t>
      </w:r>
      <w:r w:rsidR="00C30503"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D16984" w:rsidRPr="00164A78">
        <w:rPr>
          <w:rFonts w:ascii="Book Antiqua" w:hAnsi="Book Antiqua" w:cs="TimesNewRomanPS"/>
          <w:b/>
          <w:lang w:eastAsia="zh-CN"/>
        </w:rPr>
        <w:t xml:space="preserve">of </w:t>
      </w:r>
      <w:r w:rsidR="002C5224" w:rsidRPr="00164A78">
        <w:rPr>
          <w:rFonts w:ascii="Book Antiqua" w:hAnsi="Book Antiqua" w:cs="TimesNewRomanPS"/>
          <w:b/>
          <w:bCs/>
          <w:lang w:eastAsia="zh-CN"/>
        </w:rPr>
        <w:t>air bronchogram</w:t>
      </w:r>
      <w:r w:rsidR="00C30503" w:rsidRPr="00164A78">
        <w:rPr>
          <w:rFonts w:ascii="Book Antiqua" w:hAnsi="Book Antiqua" w:cs="TimesNewRomanPS"/>
          <w:b/>
          <w:lang w:eastAsia="zh-CN"/>
        </w:rPr>
        <w:t>.</w:t>
      </w:r>
      <w:r w:rsidRPr="00164A78">
        <w:rPr>
          <w:rFonts w:ascii="Book Antiqua" w:hAnsi="Book Antiqua" w:cs="Arial"/>
          <w:lang w:val="en-US"/>
        </w:rPr>
        <w:t xml:space="preserve"> 92-y</w:t>
      </w:r>
      <w:r w:rsidR="006702CA" w:rsidRPr="00164A78">
        <w:rPr>
          <w:rFonts w:ascii="Book Antiqua" w:hAnsi="Book Antiqua" w:cs="Arial"/>
          <w:lang w:val="en-US"/>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cough, </w:t>
      </w:r>
      <w:proofErr w:type="gramStart"/>
      <w:r w:rsidRPr="00164A78">
        <w:rPr>
          <w:rFonts w:ascii="Book Antiqua" w:hAnsi="Book Antiqua" w:cs="Arial"/>
          <w:lang w:val="en-US"/>
        </w:rPr>
        <w:t>fever</w:t>
      </w:r>
      <w:proofErr w:type="gramEnd"/>
      <w:r w:rsidRPr="00164A78">
        <w:rPr>
          <w:rFonts w:ascii="Book Antiqua" w:hAnsi="Book Antiqua" w:cs="Arial"/>
          <w:lang w:val="en-US"/>
        </w:rPr>
        <w:t xml:space="preserve"> and worsening dyspnea.</w:t>
      </w:r>
      <w:r w:rsidR="00C30503" w:rsidRPr="00164A78">
        <w:rPr>
          <w:rFonts w:ascii="Book Antiqua" w:hAnsi="Book Antiqua" w:cs="Arial"/>
          <w:lang w:val="en-US" w:eastAsia="zh-CN"/>
        </w:rPr>
        <w:t xml:space="preserve"> </w:t>
      </w:r>
      <w:r w:rsidRPr="00164A78">
        <w:rPr>
          <w:rFonts w:ascii="Book Antiqua" w:hAnsi="Book Antiqua" w:cs="Arial"/>
          <w:lang w:val="en-US"/>
        </w:rPr>
        <w:t xml:space="preserve">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pulmonary consolidation with air bronchogram in left lower lobe (dashed red frames).</w:t>
      </w:r>
    </w:p>
    <w:p w14:paraId="0D3BEFEF" w14:textId="1FBE1257" w:rsidR="00C13122" w:rsidRPr="00164A78" w:rsidRDefault="001C3778"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4F7060E4" w14:textId="399FEE29" w:rsidR="00C13122" w:rsidRPr="00164A78" w:rsidRDefault="002C5224" w:rsidP="00164A78">
      <w:pPr>
        <w:pStyle w:val="a7"/>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47805CC2" wp14:editId="7B9E0A1A">
            <wp:extent cx="5274310" cy="28613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61310"/>
                    </a:xfrm>
                    <a:prstGeom prst="rect">
                      <a:avLst/>
                    </a:prstGeom>
                  </pic:spPr>
                </pic:pic>
              </a:graphicData>
            </a:graphic>
          </wp:inline>
        </w:drawing>
      </w:r>
    </w:p>
    <w:p w14:paraId="6C24E355" w14:textId="7B9BA8B2" w:rsidR="006702CA"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b/>
          <w:bCs/>
          <w:lang w:val="en-US"/>
        </w:rPr>
        <w:t>Fig</w:t>
      </w:r>
      <w:r w:rsidR="006702CA" w:rsidRPr="00164A78">
        <w:rPr>
          <w:rFonts w:ascii="Book Antiqua" w:hAnsi="Book Antiqua" w:cs="Arial"/>
          <w:b/>
          <w:bCs/>
          <w:lang w:val="en-US"/>
        </w:rPr>
        <w:t>ure</w:t>
      </w:r>
      <w:r w:rsidRPr="00164A78">
        <w:rPr>
          <w:rFonts w:ascii="Book Antiqua" w:hAnsi="Book Antiqua" w:cs="Arial"/>
          <w:b/>
          <w:bCs/>
          <w:lang w:val="en-US"/>
        </w:rPr>
        <w:t xml:space="preserve"> 7</w:t>
      </w:r>
      <w:r w:rsidR="006702CA" w:rsidRPr="00164A78">
        <w:rPr>
          <w:rFonts w:ascii="Book Antiqua" w:hAnsi="Book Antiqua" w:cs="Arial"/>
          <w:b/>
          <w:bCs/>
          <w:lang w:val="en-US"/>
        </w:rPr>
        <w:t xml:space="preserve"> </w:t>
      </w:r>
      <w:r w:rsidR="006702CA"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E27D6F" w:rsidRPr="00164A78">
        <w:rPr>
          <w:rFonts w:ascii="Book Antiqua" w:hAnsi="Book Antiqua" w:cs="TimesNewRomanPS"/>
          <w:b/>
          <w:lang w:eastAsia="zh-CN"/>
        </w:rPr>
        <w:t xml:space="preserve">of </w:t>
      </w:r>
      <w:r w:rsidR="00E27D6F" w:rsidRPr="00164A78">
        <w:rPr>
          <w:rFonts w:ascii="Book Antiqua" w:hAnsi="Book Antiqua" w:cs="TimesNewRomanPS"/>
          <w:b/>
          <w:bCs/>
          <w:lang w:eastAsia="zh-CN"/>
        </w:rPr>
        <w:t>interstitial septal thickening</w:t>
      </w:r>
      <w:r w:rsidR="006702CA" w:rsidRPr="00164A78">
        <w:rPr>
          <w:rFonts w:ascii="Book Antiqua" w:hAnsi="Book Antiqua" w:cs="TimesNewRomanPS"/>
          <w:b/>
          <w:lang w:eastAsia="zh-CN"/>
        </w:rPr>
        <w:t>.</w:t>
      </w:r>
      <w:r w:rsidR="006702CA" w:rsidRPr="00164A78">
        <w:rPr>
          <w:rFonts w:ascii="Book Antiqua" w:hAnsi="Book Antiqua" w:cs="Arial"/>
        </w:rPr>
        <w:t xml:space="preserve"> </w:t>
      </w:r>
      <w:r w:rsidRPr="00164A78">
        <w:rPr>
          <w:rFonts w:ascii="Book Antiqua" w:hAnsi="Book Antiqua" w:cs="Arial"/>
          <w:lang w:val="en-US"/>
        </w:rPr>
        <w:t>92-y</w:t>
      </w:r>
      <w:r w:rsidR="002C5224" w:rsidRPr="00164A78">
        <w:rPr>
          <w:rFonts w:ascii="Book Antiqua" w:hAnsi="Book Antiqua" w:cs="Arial"/>
          <w:lang w:val="en-US"/>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cough, </w:t>
      </w:r>
      <w:proofErr w:type="gramStart"/>
      <w:r w:rsidRPr="00164A78">
        <w:rPr>
          <w:rFonts w:ascii="Book Antiqua" w:hAnsi="Book Antiqua" w:cs="Arial"/>
          <w:lang w:val="en-US"/>
        </w:rPr>
        <w:t>fever</w:t>
      </w:r>
      <w:proofErr w:type="gramEnd"/>
      <w:r w:rsidRPr="00164A78">
        <w:rPr>
          <w:rFonts w:ascii="Book Antiqua" w:hAnsi="Book Antiqua" w:cs="Arial"/>
          <w:lang w:val="en-US"/>
        </w:rPr>
        <w:t xml:space="preserve"> and worsening dyspnea.</w:t>
      </w:r>
      <w:r w:rsidR="006702CA" w:rsidRPr="00164A78">
        <w:rPr>
          <w:rFonts w:ascii="Book Antiqua" w:hAnsi="Book Antiqua" w:cs="Arial"/>
          <w:lang w:val="en-US" w:eastAsia="zh-CN"/>
        </w:rPr>
        <w:t xml:space="preserve"> </w:t>
      </w:r>
      <w:r w:rsidRPr="00164A78">
        <w:rPr>
          <w:rFonts w:ascii="Book Antiqua" w:hAnsi="Book Antiqua" w:cs="Arial"/>
          <w:lang w:val="en-US"/>
        </w:rPr>
        <w:t xml:space="preserve">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interlobular septal thickening predominantly in left upper lobe (black arrows).</w:t>
      </w:r>
    </w:p>
    <w:p w14:paraId="23AFD0DF" w14:textId="3CDC4EF8" w:rsidR="00C13122" w:rsidRPr="00164A78" w:rsidRDefault="006702CA"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5E32320E" w14:textId="06E70588" w:rsidR="00C13122" w:rsidRPr="00164A78" w:rsidRDefault="002C5224" w:rsidP="00164A78">
      <w:pPr>
        <w:pStyle w:val="a7"/>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67CBE4D5" wp14:editId="67BD230A">
            <wp:extent cx="5274310" cy="18167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816735"/>
                    </a:xfrm>
                    <a:prstGeom prst="rect">
                      <a:avLst/>
                    </a:prstGeom>
                  </pic:spPr>
                </pic:pic>
              </a:graphicData>
            </a:graphic>
          </wp:inline>
        </w:drawing>
      </w:r>
    </w:p>
    <w:p w14:paraId="7EF0C750" w14:textId="028AEA45" w:rsidR="006702CA"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b/>
          <w:bCs/>
          <w:lang w:val="en-US"/>
        </w:rPr>
        <w:t>Fig</w:t>
      </w:r>
      <w:r w:rsidR="006702CA" w:rsidRPr="00164A78">
        <w:rPr>
          <w:rFonts w:ascii="Book Antiqua" w:hAnsi="Book Antiqua" w:cs="Arial"/>
          <w:b/>
          <w:bCs/>
          <w:lang w:val="en-US"/>
        </w:rPr>
        <w:t>ure</w:t>
      </w:r>
      <w:r w:rsidRPr="00164A78">
        <w:rPr>
          <w:rFonts w:ascii="Book Antiqua" w:hAnsi="Book Antiqua" w:cs="Arial"/>
          <w:b/>
          <w:bCs/>
          <w:lang w:val="en-US"/>
        </w:rPr>
        <w:t xml:space="preserve"> 8</w:t>
      </w:r>
      <w:r w:rsidR="006702CA" w:rsidRPr="00164A78">
        <w:rPr>
          <w:rFonts w:ascii="Book Antiqua" w:hAnsi="Book Antiqua" w:cs="Arial"/>
          <w:b/>
          <w:bCs/>
          <w:lang w:val="en-US"/>
        </w:rPr>
        <w:t xml:space="preserve"> </w:t>
      </w:r>
      <w:r w:rsidR="006702CA"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8273F6" w:rsidRPr="00164A78">
        <w:rPr>
          <w:rFonts w:ascii="Book Antiqua" w:hAnsi="Book Antiqua" w:cs="TimesNewRomanPS"/>
          <w:b/>
          <w:lang w:eastAsia="zh-CN"/>
        </w:rPr>
        <w:t xml:space="preserve">of </w:t>
      </w:r>
      <w:r w:rsidR="008273F6" w:rsidRPr="00164A78">
        <w:rPr>
          <w:rFonts w:ascii="Book Antiqua" w:hAnsi="Book Antiqua" w:cs="TimesNewRomanPS"/>
          <w:b/>
          <w:bCs/>
          <w:lang w:eastAsia="zh-CN"/>
        </w:rPr>
        <w:t>bronchiectasis</w:t>
      </w:r>
      <w:r w:rsidR="006702CA" w:rsidRPr="00164A78">
        <w:rPr>
          <w:rFonts w:ascii="Book Antiqua" w:hAnsi="Book Antiqua" w:cs="TimesNewRomanPS"/>
          <w:b/>
          <w:lang w:eastAsia="zh-CN"/>
        </w:rPr>
        <w:t>.</w:t>
      </w:r>
      <w:r w:rsidR="006702CA" w:rsidRPr="00164A78">
        <w:rPr>
          <w:rFonts w:ascii="Book Antiqua" w:hAnsi="Book Antiqua" w:cs="Arial"/>
          <w:lang w:val="en-US"/>
        </w:rPr>
        <w:t xml:space="preserve"> </w:t>
      </w:r>
      <w:r w:rsidRPr="00164A78">
        <w:rPr>
          <w:rFonts w:ascii="Book Antiqua" w:hAnsi="Book Antiqua" w:cs="Arial"/>
          <w:lang w:val="en-US"/>
        </w:rPr>
        <w:t>65-y</w:t>
      </w:r>
      <w:r w:rsidR="00C66BB6" w:rsidRPr="00164A78">
        <w:rPr>
          <w:rFonts w:ascii="Book Antiqua" w:hAnsi="Book Antiqua" w:cs="Arial"/>
          <w:lang w:val="en-US" w:eastAsia="zh-CN"/>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 xml:space="preserve">emergency room </w:t>
      </w:r>
      <w:r w:rsidRPr="00164A78">
        <w:rPr>
          <w:rFonts w:ascii="Book Antiqua" w:hAnsi="Book Antiqua" w:cs="Arial"/>
          <w:lang w:val="en-US"/>
        </w:rPr>
        <w:t xml:space="preserve">presenting fever and worsening dyspnea.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diffuse bilateral bronchiectasis (black arrows) and multi-lobar parenchymal involvement.</w:t>
      </w:r>
    </w:p>
    <w:p w14:paraId="211D8614" w14:textId="1AB4F8DA" w:rsidR="00C13122" w:rsidRPr="00164A78" w:rsidRDefault="006702CA"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761B3288" w14:textId="77777777" w:rsidR="00C13122"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4AB423B4" wp14:editId="7BCA9E88">
            <wp:extent cx="2771775" cy="2863404"/>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9.jpg"/>
                    <pic:cNvPicPr/>
                  </pic:nvPicPr>
                  <pic:blipFill>
                    <a:blip r:embed="rId15">
                      <a:extLst>
                        <a:ext uri="{28A0092B-C50C-407E-A947-70E740481C1C}">
                          <a14:useLocalDpi xmlns:a14="http://schemas.microsoft.com/office/drawing/2010/main" val="0"/>
                        </a:ext>
                      </a:extLst>
                    </a:blip>
                    <a:stretch>
                      <a:fillRect/>
                    </a:stretch>
                  </pic:blipFill>
                  <pic:spPr>
                    <a:xfrm>
                      <a:off x="0" y="0"/>
                      <a:ext cx="2782807" cy="2874801"/>
                    </a:xfrm>
                    <a:prstGeom prst="rect">
                      <a:avLst/>
                    </a:prstGeom>
                  </pic:spPr>
                </pic:pic>
              </a:graphicData>
            </a:graphic>
          </wp:inline>
        </w:drawing>
      </w:r>
    </w:p>
    <w:p w14:paraId="089569EC" w14:textId="52CE21E9" w:rsidR="006702CA"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b/>
          <w:bCs/>
          <w:lang w:val="en-US"/>
        </w:rPr>
        <w:t>Fig</w:t>
      </w:r>
      <w:r w:rsidR="006702CA" w:rsidRPr="00164A78">
        <w:rPr>
          <w:rFonts w:ascii="Book Antiqua" w:hAnsi="Book Antiqua" w:cs="Arial"/>
          <w:b/>
          <w:bCs/>
          <w:lang w:val="en-US"/>
        </w:rPr>
        <w:t>ure</w:t>
      </w:r>
      <w:r w:rsidRPr="00164A78">
        <w:rPr>
          <w:rFonts w:ascii="Book Antiqua" w:hAnsi="Book Antiqua" w:cs="Arial"/>
          <w:b/>
          <w:bCs/>
          <w:lang w:val="en-US"/>
        </w:rPr>
        <w:t xml:space="preserve"> 9</w:t>
      </w:r>
      <w:r w:rsidR="006702CA" w:rsidRPr="00164A78">
        <w:rPr>
          <w:rFonts w:ascii="Book Antiqua" w:hAnsi="Book Antiqua" w:cs="Arial"/>
          <w:b/>
          <w:bCs/>
          <w:lang w:val="en-US"/>
        </w:rPr>
        <w:t xml:space="preserve"> </w:t>
      </w:r>
      <w:r w:rsidR="006702CA"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2E5869" w:rsidRPr="00164A78">
        <w:rPr>
          <w:rFonts w:ascii="Book Antiqua" w:hAnsi="Book Antiqua" w:cs="TimesNewRomanPS"/>
          <w:b/>
          <w:lang w:eastAsia="zh-CN"/>
        </w:rPr>
        <w:t xml:space="preserve">of </w:t>
      </w:r>
      <w:r w:rsidR="002C5224" w:rsidRPr="00164A78">
        <w:rPr>
          <w:rFonts w:ascii="Book Antiqua" w:hAnsi="Book Antiqua" w:cs="TimesNewRomanPS"/>
          <w:b/>
          <w:bCs/>
          <w:lang w:eastAsia="zh-CN"/>
        </w:rPr>
        <w:t>lymphadenopathy</w:t>
      </w:r>
      <w:r w:rsidR="006702CA" w:rsidRPr="00164A78">
        <w:rPr>
          <w:rFonts w:ascii="Book Antiqua" w:hAnsi="Book Antiqua" w:cs="TimesNewRomanPS"/>
          <w:b/>
          <w:lang w:eastAsia="zh-CN"/>
        </w:rPr>
        <w:t>.</w:t>
      </w:r>
      <w:r w:rsidRPr="00164A78">
        <w:rPr>
          <w:rFonts w:ascii="Book Antiqua" w:hAnsi="Book Antiqua" w:cs="Arial"/>
          <w:lang w:val="en-US"/>
        </w:rPr>
        <w:t xml:space="preserve"> 61-y</w:t>
      </w:r>
      <w:r w:rsidR="006702CA" w:rsidRPr="00164A78">
        <w:rPr>
          <w:rFonts w:ascii="Book Antiqua" w:hAnsi="Book Antiqua" w:cs="Arial"/>
          <w:lang w:val="en-US"/>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cough and dyspnea.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a lymphadenopathy (short axis &gt; 10</w:t>
      </w:r>
      <w:r w:rsidR="006702CA" w:rsidRPr="00164A78">
        <w:rPr>
          <w:rFonts w:ascii="Book Antiqua" w:hAnsi="Book Antiqua" w:cs="Arial"/>
          <w:lang w:val="en-US"/>
        </w:rPr>
        <w:t xml:space="preserve"> </w:t>
      </w:r>
      <w:r w:rsidRPr="00164A78">
        <w:rPr>
          <w:rFonts w:ascii="Book Antiqua" w:hAnsi="Book Antiqua" w:cs="Arial"/>
          <w:lang w:val="en-US"/>
        </w:rPr>
        <w:t>mm) in right lower paratracheal station (white arrow).</w:t>
      </w:r>
    </w:p>
    <w:p w14:paraId="426B629E" w14:textId="6703AED2" w:rsidR="00C13122" w:rsidRPr="00164A78" w:rsidRDefault="006702CA"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670D33E3" w14:textId="6B6A80EB" w:rsidR="00C13122" w:rsidRPr="00164A78" w:rsidRDefault="002C5224" w:rsidP="00164A78">
      <w:pPr>
        <w:pStyle w:val="a7"/>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6FE0987A" wp14:editId="140F9A78">
            <wp:extent cx="5274310" cy="25927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592705"/>
                    </a:xfrm>
                    <a:prstGeom prst="rect">
                      <a:avLst/>
                    </a:prstGeom>
                  </pic:spPr>
                </pic:pic>
              </a:graphicData>
            </a:graphic>
          </wp:inline>
        </w:drawing>
      </w:r>
    </w:p>
    <w:p w14:paraId="7C0DC45E" w14:textId="614C5292" w:rsidR="003A3B2E" w:rsidRPr="00164A78" w:rsidRDefault="00C13122" w:rsidP="00164A78">
      <w:pPr>
        <w:pStyle w:val="a7"/>
        <w:snapToGrid w:val="0"/>
        <w:spacing w:line="360" w:lineRule="auto"/>
        <w:jc w:val="both"/>
        <w:rPr>
          <w:rFonts w:ascii="Book Antiqua" w:hAnsi="Book Antiqua" w:cs="Arial"/>
          <w:lang w:val="en-US"/>
        </w:rPr>
      </w:pPr>
      <w:r w:rsidRPr="00164A78">
        <w:rPr>
          <w:rFonts w:ascii="Book Antiqua" w:hAnsi="Book Antiqua" w:cs="Arial"/>
          <w:b/>
          <w:bCs/>
          <w:lang w:val="en-US"/>
        </w:rPr>
        <w:t>Fig</w:t>
      </w:r>
      <w:r w:rsidR="006702CA" w:rsidRPr="00164A78">
        <w:rPr>
          <w:rFonts w:ascii="Book Antiqua" w:hAnsi="Book Antiqua" w:cs="Arial"/>
          <w:b/>
          <w:bCs/>
          <w:lang w:val="en-US"/>
        </w:rPr>
        <w:t>ure</w:t>
      </w:r>
      <w:r w:rsidRPr="00164A78">
        <w:rPr>
          <w:rFonts w:ascii="Book Antiqua" w:hAnsi="Book Antiqua" w:cs="Arial"/>
          <w:b/>
          <w:bCs/>
          <w:lang w:val="en-US"/>
        </w:rPr>
        <w:t xml:space="preserve"> 10</w:t>
      </w:r>
      <w:r w:rsidRPr="00164A78">
        <w:rPr>
          <w:rFonts w:ascii="Book Antiqua" w:hAnsi="Book Antiqua" w:cs="Arial"/>
          <w:lang w:val="en-US"/>
        </w:rPr>
        <w:t xml:space="preserve"> </w:t>
      </w:r>
      <w:r w:rsidR="006702CA"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DF0722" w:rsidRPr="00164A78">
        <w:rPr>
          <w:rFonts w:ascii="Book Antiqua" w:hAnsi="Book Antiqua" w:cs="TimesNewRomanPS"/>
          <w:b/>
          <w:lang w:eastAsia="zh-CN"/>
        </w:rPr>
        <w:t xml:space="preserve">of </w:t>
      </w:r>
      <w:r w:rsidR="00DF0722" w:rsidRPr="00164A78">
        <w:rPr>
          <w:rFonts w:ascii="Book Antiqua" w:hAnsi="Book Antiqua" w:cs="TimesNewRomanPS"/>
          <w:b/>
          <w:bCs/>
          <w:lang w:eastAsia="zh-CN"/>
        </w:rPr>
        <w:t>pleural effusion</w:t>
      </w:r>
      <w:r w:rsidR="006702CA" w:rsidRPr="00164A78">
        <w:rPr>
          <w:rFonts w:ascii="Book Antiqua" w:hAnsi="Book Antiqua" w:cs="TimesNewRomanPS"/>
          <w:b/>
          <w:lang w:eastAsia="zh-CN"/>
        </w:rPr>
        <w:t>.</w:t>
      </w:r>
      <w:r w:rsidR="006702CA" w:rsidRPr="00164A78">
        <w:rPr>
          <w:rFonts w:ascii="Book Antiqua" w:hAnsi="Book Antiqua" w:cs="Arial"/>
          <w:lang w:val="en-US"/>
        </w:rPr>
        <w:t xml:space="preserve"> </w:t>
      </w:r>
      <w:r w:rsidRPr="00164A78">
        <w:rPr>
          <w:rFonts w:ascii="Book Antiqua" w:hAnsi="Book Antiqua" w:cs="Arial"/>
          <w:lang w:val="en-US"/>
        </w:rPr>
        <w:t>88-y</w:t>
      </w:r>
      <w:r w:rsidR="006702CA" w:rsidRPr="00164A78">
        <w:rPr>
          <w:rFonts w:ascii="Book Antiqua" w:hAnsi="Book Antiqua" w:cs="Arial"/>
          <w:lang w:val="en-US"/>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cough, </w:t>
      </w:r>
      <w:proofErr w:type="gramStart"/>
      <w:r w:rsidRPr="00164A78">
        <w:rPr>
          <w:rFonts w:ascii="Book Antiqua" w:hAnsi="Book Antiqua" w:cs="Arial"/>
          <w:lang w:val="en-US"/>
        </w:rPr>
        <w:t>fever</w:t>
      </w:r>
      <w:proofErr w:type="gramEnd"/>
      <w:r w:rsidRPr="00164A78">
        <w:rPr>
          <w:rFonts w:ascii="Book Antiqua" w:hAnsi="Book Antiqua" w:cs="Arial"/>
          <w:lang w:val="en-US"/>
        </w:rPr>
        <w:t xml:space="preserve"> and dyspnea.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bilateral pleural effusion (asterisk</w:t>
      </w:r>
      <w:r w:rsidR="005A3835" w:rsidRPr="00164A78">
        <w:rPr>
          <w:rFonts w:ascii="Book Antiqua" w:hAnsi="Book Antiqua" w:cs="Arial"/>
          <w:lang w:val="en-US"/>
        </w:rPr>
        <w:t>s</w:t>
      </w:r>
      <w:r w:rsidRPr="00164A78">
        <w:rPr>
          <w:rFonts w:ascii="Book Antiqua" w:hAnsi="Book Antiqua" w:cs="Arial"/>
          <w:lang w:val="en-US"/>
        </w:rPr>
        <w:t>).</w:t>
      </w:r>
    </w:p>
    <w:sectPr w:rsidR="003A3B2E" w:rsidRPr="00164A78" w:rsidSect="00380C38">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3F2F6" w14:textId="77777777" w:rsidR="00B10B40" w:rsidRDefault="00B10B40" w:rsidP="00A63C5B">
      <w:pPr>
        <w:spacing w:after="0" w:line="240" w:lineRule="auto"/>
      </w:pPr>
      <w:r>
        <w:separator/>
      </w:r>
    </w:p>
  </w:endnote>
  <w:endnote w:type="continuationSeparator" w:id="0">
    <w:p w14:paraId="52D24D90" w14:textId="77777777" w:rsidR="00B10B40" w:rsidRDefault="00B10B40" w:rsidP="00A63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ScalaLancetPro">
    <w:altName w:val="Yu Gothic"/>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0401128"/>
      <w:docPartObj>
        <w:docPartGallery w:val="Page Numbers (Bottom of Page)"/>
        <w:docPartUnique/>
      </w:docPartObj>
    </w:sdtPr>
    <w:sdtEndPr/>
    <w:sdtContent>
      <w:sdt>
        <w:sdtPr>
          <w:id w:val="-1769616900"/>
          <w:docPartObj>
            <w:docPartGallery w:val="Page Numbers (Top of Page)"/>
            <w:docPartUnique/>
          </w:docPartObj>
        </w:sdtPr>
        <w:sdtEndPr/>
        <w:sdtContent>
          <w:p w14:paraId="7F0DFF0B" w14:textId="720095A7" w:rsidR="002C5224" w:rsidRDefault="002C5224">
            <w:pPr>
              <w:pStyle w:val="af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70744">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70744">
              <w:rPr>
                <w:b/>
                <w:bCs/>
                <w:noProof/>
              </w:rPr>
              <w:t>29</w:t>
            </w:r>
            <w:r>
              <w:rPr>
                <w:b/>
                <w:bCs/>
                <w:sz w:val="24"/>
                <w:szCs w:val="24"/>
              </w:rPr>
              <w:fldChar w:fldCharType="end"/>
            </w:r>
          </w:p>
        </w:sdtContent>
      </w:sdt>
    </w:sdtContent>
  </w:sdt>
  <w:p w14:paraId="6D06E7C3" w14:textId="77777777" w:rsidR="002C5224" w:rsidRDefault="002C5224">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3DD81" w14:textId="77777777" w:rsidR="00B10B40" w:rsidRDefault="00B10B40" w:rsidP="00A63C5B">
      <w:pPr>
        <w:spacing w:after="0" w:line="240" w:lineRule="auto"/>
      </w:pPr>
      <w:r>
        <w:separator/>
      </w:r>
    </w:p>
  </w:footnote>
  <w:footnote w:type="continuationSeparator" w:id="0">
    <w:p w14:paraId="0F0FB11D" w14:textId="77777777" w:rsidR="00B10B40" w:rsidRDefault="00B10B40" w:rsidP="00A63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90E22"/>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B224C41"/>
    <w:multiLevelType w:val="hybridMultilevel"/>
    <w:tmpl w:val="B6D471CC"/>
    <w:lvl w:ilvl="0" w:tplc="9294C69A">
      <w:start w:val="2"/>
      <w:numFmt w:val="decimal"/>
      <w:lvlText w:val="(%1)"/>
      <w:lvlJc w:val="left"/>
      <w:pPr>
        <w:ind w:left="720" w:hanging="360"/>
      </w:pPr>
      <w:rPr>
        <w:rFonts w:ascii="Arial" w:hAnsi="Arial" w:cs="Arial" w:hint="default"/>
        <w:color w:val="222222"/>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DA3442"/>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AE61E7A"/>
    <w:multiLevelType w:val="hybridMultilevel"/>
    <w:tmpl w:val="6A0CD54A"/>
    <w:lvl w:ilvl="0" w:tplc="6C465252">
      <w:start w:val="1"/>
      <w:numFmt w:val="decimal"/>
      <w:lvlText w:val="%1-"/>
      <w:lvlJc w:val="left"/>
      <w:pPr>
        <w:ind w:left="720" w:hanging="360"/>
      </w:pPr>
      <w:rPr>
        <w:rFonts w:asciiTheme="minorHAnsi" w:eastAsiaTheme="minorHAnsi" w:hAnsiTheme="minorHAnsi" w:cstheme="minorHAnsi"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94622C6"/>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E466EC6"/>
    <w:multiLevelType w:val="hybridMultilevel"/>
    <w:tmpl w:val="D5385F08"/>
    <w:lvl w:ilvl="0" w:tplc="6870F1AC">
      <w:start w:val="1"/>
      <w:numFmt w:val="decimal"/>
      <w:lvlText w:val="(%1)"/>
      <w:lvlJc w:val="left"/>
      <w:pPr>
        <w:ind w:left="720" w:hanging="360"/>
      </w:pPr>
      <w:rPr>
        <w:rFonts w:ascii="Arial" w:hAnsi="Arial" w:cs="Arial" w:hint="default"/>
        <w:color w:val="30303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63110F2"/>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C6557C5"/>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0F42044"/>
    <w:multiLevelType w:val="hybridMultilevel"/>
    <w:tmpl w:val="5A0252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B0E26E0"/>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4"/>
  </w:num>
  <w:num w:numId="3">
    <w:abstractNumId w:val="9"/>
  </w:num>
  <w:num w:numId="4">
    <w:abstractNumId w:val="6"/>
  </w:num>
  <w:num w:numId="5">
    <w:abstractNumId w:val="3"/>
  </w:num>
  <w:num w:numId="6">
    <w:abstractNumId w:val="5"/>
  </w:num>
  <w:num w:numId="7">
    <w:abstractNumId w:val="1"/>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122"/>
    <w:rsid w:val="00025AAD"/>
    <w:rsid w:val="00025F1A"/>
    <w:rsid w:val="00044836"/>
    <w:rsid w:val="000473B7"/>
    <w:rsid w:val="00050132"/>
    <w:rsid w:val="00057C05"/>
    <w:rsid w:val="00070744"/>
    <w:rsid w:val="00070B14"/>
    <w:rsid w:val="00081F1A"/>
    <w:rsid w:val="0009387F"/>
    <w:rsid w:val="000C678D"/>
    <w:rsid w:val="000E0388"/>
    <w:rsid w:val="00156FBD"/>
    <w:rsid w:val="00157F2A"/>
    <w:rsid w:val="00164A78"/>
    <w:rsid w:val="0016579B"/>
    <w:rsid w:val="00165B8A"/>
    <w:rsid w:val="001839F8"/>
    <w:rsid w:val="001C3778"/>
    <w:rsid w:val="001D2408"/>
    <w:rsid w:val="001E230C"/>
    <w:rsid w:val="001F1B55"/>
    <w:rsid w:val="001F64A2"/>
    <w:rsid w:val="001F7A24"/>
    <w:rsid w:val="00200755"/>
    <w:rsid w:val="002038C7"/>
    <w:rsid w:val="00207FEE"/>
    <w:rsid w:val="00213871"/>
    <w:rsid w:val="00217706"/>
    <w:rsid w:val="00240B02"/>
    <w:rsid w:val="00252D8A"/>
    <w:rsid w:val="002815E1"/>
    <w:rsid w:val="002833AE"/>
    <w:rsid w:val="002B2C68"/>
    <w:rsid w:val="002C10A1"/>
    <w:rsid w:val="002C5224"/>
    <w:rsid w:val="002D1E57"/>
    <w:rsid w:val="002E3BD5"/>
    <w:rsid w:val="002E5869"/>
    <w:rsid w:val="00306BD4"/>
    <w:rsid w:val="00330D33"/>
    <w:rsid w:val="00340159"/>
    <w:rsid w:val="00361682"/>
    <w:rsid w:val="003640C3"/>
    <w:rsid w:val="00380C38"/>
    <w:rsid w:val="00380F9C"/>
    <w:rsid w:val="00394178"/>
    <w:rsid w:val="00395AA3"/>
    <w:rsid w:val="003A264F"/>
    <w:rsid w:val="003A3B2E"/>
    <w:rsid w:val="003D1094"/>
    <w:rsid w:val="003D4095"/>
    <w:rsid w:val="003F038B"/>
    <w:rsid w:val="003F7268"/>
    <w:rsid w:val="00404333"/>
    <w:rsid w:val="00406B51"/>
    <w:rsid w:val="004239D4"/>
    <w:rsid w:val="004245AC"/>
    <w:rsid w:val="00434770"/>
    <w:rsid w:val="00440079"/>
    <w:rsid w:val="004651FA"/>
    <w:rsid w:val="004653C0"/>
    <w:rsid w:val="00484F3D"/>
    <w:rsid w:val="0048747E"/>
    <w:rsid w:val="004A1DF3"/>
    <w:rsid w:val="004B1B0E"/>
    <w:rsid w:val="004E4B21"/>
    <w:rsid w:val="004F022F"/>
    <w:rsid w:val="00500E4B"/>
    <w:rsid w:val="00504A01"/>
    <w:rsid w:val="00514E41"/>
    <w:rsid w:val="00566130"/>
    <w:rsid w:val="00576076"/>
    <w:rsid w:val="00584340"/>
    <w:rsid w:val="00586D8B"/>
    <w:rsid w:val="00587DE5"/>
    <w:rsid w:val="005A0DAC"/>
    <w:rsid w:val="005A3835"/>
    <w:rsid w:val="005D2D2C"/>
    <w:rsid w:val="005E3859"/>
    <w:rsid w:val="005E50BC"/>
    <w:rsid w:val="005F152A"/>
    <w:rsid w:val="005F1773"/>
    <w:rsid w:val="00603436"/>
    <w:rsid w:val="00623B60"/>
    <w:rsid w:val="00625F64"/>
    <w:rsid w:val="00637F74"/>
    <w:rsid w:val="006702CA"/>
    <w:rsid w:val="00673A0B"/>
    <w:rsid w:val="00680A4A"/>
    <w:rsid w:val="00693A17"/>
    <w:rsid w:val="00693F02"/>
    <w:rsid w:val="006A7018"/>
    <w:rsid w:val="006B73FA"/>
    <w:rsid w:val="006C414C"/>
    <w:rsid w:val="006E1958"/>
    <w:rsid w:val="006E33D9"/>
    <w:rsid w:val="006E49F6"/>
    <w:rsid w:val="006E6CD2"/>
    <w:rsid w:val="006F3744"/>
    <w:rsid w:val="00706071"/>
    <w:rsid w:val="007247F7"/>
    <w:rsid w:val="00725875"/>
    <w:rsid w:val="007553A4"/>
    <w:rsid w:val="00775A0B"/>
    <w:rsid w:val="00790817"/>
    <w:rsid w:val="007921B2"/>
    <w:rsid w:val="007A50F0"/>
    <w:rsid w:val="007A7949"/>
    <w:rsid w:val="007B326D"/>
    <w:rsid w:val="007B3E61"/>
    <w:rsid w:val="007B41C8"/>
    <w:rsid w:val="007C2C10"/>
    <w:rsid w:val="007C515B"/>
    <w:rsid w:val="007C7376"/>
    <w:rsid w:val="007C7BC7"/>
    <w:rsid w:val="007D535A"/>
    <w:rsid w:val="007E27BF"/>
    <w:rsid w:val="007E3C8A"/>
    <w:rsid w:val="007F37DE"/>
    <w:rsid w:val="00805F36"/>
    <w:rsid w:val="00824EE2"/>
    <w:rsid w:val="00826612"/>
    <w:rsid w:val="008273F6"/>
    <w:rsid w:val="00835995"/>
    <w:rsid w:val="00840CC1"/>
    <w:rsid w:val="008500DE"/>
    <w:rsid w:val="008547D4"/>
    <w:rsid w:val="00857229"/>
    <w:rsid w:val="008651F6"/>
    <w:rsid w:val="00876056"/>
    <w:rsid w:val="00892FB4"/>
    <w:rsid w:val="008B04DA"/>
    <w:rsid w:val="008B0CC6"/>
    <w:rsid w:val="008B41DA"/>
    <w:rsid w:val="008B633C"/>
    <w:rsid w:val="008D192E"/>
    <w:rsid w:val="008D3B7F"/>
    <w:rsid w:val="008E04CD"/>
    <w:rsid w:val="008F16E6"/>
    <w:rsid w:val="008F5808"/>
    <w:rsid w:val="00910D95"/>
    <w:rsid w:val="0098415A"/>
    <w:rsid w:val="00995638"/>
    <w:rsid w:val="009A16EC"/>
    <w:rsid w:val="009A45D0"/>
    <w:rsid w:val="009C4641"/>
    <w:rsid w:val="009C7F76"/>
    <w:rsid w:val="009E22D0"/>
    <w:rsid w:val="009E36BD"/>
    <w:rsid w:val="009E5743"/>
    <w:rsid w:val="009F4ED6"/>
    <w:rsid w:val="00A12B54"/>
    <w:rsid w:val="00A15ADF"/>
    <w:rsid w:val="00A53E8C"/>
    <w:rsid w:val="00A63C5B"/>
    <w:rsid w:val="00A6622A"/>
    <w:rsid w:val="00A66A52"/>
    <w:rsid w:val="00A76218"/>
    <w:rsid w:val="00A90796"/>
    <w:rsid w:val="00AA7875"/>
    <w:rsid w:val="00AD5A99"/>
    <w:rsid w:val="00AE3832"/>
    <w:rsid w:val="00AE79AB"/>
    <w:rsid w:val="00B07043"/>
    <w:rsid w:val="00B10B40"/>
    <w:rsid w:val="00B21A7F"/>
    <w:rsid w:val="00B23677"/>
    <w:rsid w:val="00B3046D"/>
    <w:rsid w:val="00B34C5C"/>
    <w:rsid w:val="00B47153"/>
    <w:rsid w:val="00B5198D"/>
    <w:rsid w:val="00B6484A"/>
    <w:rsid w:val="00B65E61"/>
    <w:rsid w:val="00B7766B"/>
    <w:rsid w:val="00B863E0"/>
    <w:rsid w:val="00B86484"/>
    <w:rsid w:val="00B8649D"/>
    <w:rsid w:val="00BA4513"/>
    <w:rsid w:val="00BE2318"/>
    <w:rsid w:val="00BE25DE"/>
    <w:rsid w:val="00BF6B2E"/>
    <w:rsid w:val="00C120AB"/>
    <w:rsid w:val="00C13122"/>
    <w:rsid w:val="00C21BAA"/>
    <w:rsid w:val="00C30503"/>
    <w:rsid w:val="00C353D0"/>
    <w:rsid w:val="00C472D4"/>
    <w:rsid w:val="00C47E8A"/>
    <w:rsid w:val="00C515C1"/>
    <w:rsid w:val="00C540A8"/>
    <w:rsid w:val="00C66BB6"/>
    <w:rsid w:val="00C73C5B"/>
    <w:rsid w:val="00C922C0"/>
    <w:rsid w:val="00CC31F3"/>
    <w:rsid w:val="00CC4E55"/>
    <w:rsid w:val="00CC7756"/>
    <w:rsid w:val="00CC7A7E"/>
    <w:rsid w:val="00CF7C19"/>
    <w:rsid w:val="00D16609"/>
    <w:rsid w:val="00D16984"/>
    <w:rsid w:val="00D2188D"/>
    <w:rsid w:val="00D21EAC"/>
    <w:rsid w:val="00D3088D"/>
    <w:rsid w:val="00D33845"/>
    <w:rsid w:val="00D4091D"/>
    <w:rsid w:val="00D41755"/>
    <w:rsid w:val="00D6145F"/>
    <w:rsid w:val="00D6562C"/>
    <w:rsid w:val="00D71D75"/>
    <w:rsid w:val="00D84FDA"/>
    <w:rsid w:val="00D902E2"/>
    <w:rsid w:val="00D95002"/>
    <w:rsid w:val="00D9525C"/>
    <w:rsid w:val="00DB1F76"/>
    <w:rsid w:val="00DC186C"/>
    <w:rsid w:val="00DD0DE1"/>
    <w:rsid w:val="00DF0722"/>
    <w:rsid w:val="00E07BF4"/>
    <w:rsid w:val="00E23944"/>
    <w:rsid w:val="00E27D6F"/>
    <w:rsid w:val="00E32429"/>
    <w:rsid w:val="00E968AF"/>
    <w:rsid w:val="00EB1446"/>
    <w:rsid w:val="00EB2567"/>
    <w:rsid w:val="00ED11AB"/>
    <w:rsid w:val="00ED5FB0"/>
    <w:rsid w:val="00EE6AD3"/>
    <w:rsid w:val="00EE6E84"/>
    <w:rsid w:val="00EF6C3D"/>
    <w:rsid w:val="00F05569"/>
    <w:rsid w:val="00F077D2"/>
    <w:rsid w:val="00F12ACF"/>
    <w:rsid w:val="00F211D2"/>
    <w:rsid w:val="00F25E58"/>
    <w:rsid w:val="00F30075"/>
    <w:rsid w:val="00F37BED"/>
    <w:rsid w:val="00F439C4"/>
    <w:rsid w:val="00F547C0"/>
    <w:rsid w:val="00F630DF"/>
    <w:rsid w:val="00F81EC2"/>
    <w:rsid w:val="00FF17E4"/>
    <w:rsid w:val="00FF6FF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86F60"/>
  <w15:chartTrackingRefBased/>
  <w15:docId w15:val="{6B960FB2-BBF4-9541-844D-E7C886B2E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3122"/>
    <w:pPr>
      <w:spacing w:after="160" w:line="259" w:lineRule="auto"/>
    </w:pPr>
    <w:rPr>
      <w:sz w:val="22"/>
      <w:szCs w:val="22"/>
    </w:rPr>
  </w:style>
  <w:style w:type="paragraph" w:styleId="2">
    <w:name w:val="heading 2"/>
    <w:basedOn w:val="a"/>
    <w:next w:val="a"/>
    <w:link w:val="20"/>
    <w:uiPriority w:val="9"/>
    <w:unhideWhenUsed/>
    <w:qFormat/>
    <w:rsid w:val="00C131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3122"/>
    <w:rPr>
      <w:rFonts w:ascii="Times New Roman" w:hAnsi="Times New Roman" w:cs="Times New Roman"/>
      <w:sz w:val="18"/>
      <w:szCs w:val="18"/>
    </w:rPr>
  </w:style>
  <w:style w:type="character" w:customStyle="1" w:styleId="a4">
    <w:name w:val="批注框文本 字符"/>
    <w:basedOn w:val="a0"/>
    <w:link w:val="a3"/>
    <w:uiPriority w:val="99"/>
    <w:semiHidden/>
    <w:rsid w:val="00C13122"/>
    <w:rPr>
      <w:rFonts w:ascii="Times New Roman" w:hAnsi="Times New Roman" w:cs="Times New Roman"/>
      <w:sz w:val="18"/>
      <w:szCs w:val="18"/>
    </w:rPr>
  </w:style>
  <w:style w:type="character" w:customStyle="1" w:styleId="20">
    <w:name w:val="标题 2 字符"/>
    <w:basedOn w:val="a0"/>
    <w:link w:val="2"/>
    <w:uiPriority w:val="9"/>
    <w:rsid w:val="00C13122"/>
    <w:rPr>
      <w:rFonts w:asciiTheme="majorHAnsi" w:eastAsiaTheme="majorEastAsia" w:hAnsiTheme="majorHAnsi" w:cstheme="majorBidi"/>
      <w:color w:val="2F5496" w:themeColor="accent1" w:themeShade="BF"/>
      <w:sz w:val="26"/>
      <w:szCs w:val="26"/>
    </w:rPr>
  </w:style>
  <w:style w:type="paragraph" w:styleId="a5">
    <w:name w:val="List Paragraph"/>
    <w:basedOn w:val="a"/>
    <w:uiPriority w:val="34"/>
    <w:qFormat/>
    <w:rsid w:val="00C13122"/>
    <w:pPr>
      <w:ind w:left="720"/>
      <w:contextualSpacing/>
    </w:pPr>
  </w:style>
  <w:style w:type="character" w:styleId="a6">
    <w:name w:val="Hyperlink"/>
    <w:basedOn w:val="a0"/>
    <w:uiPriority w:val="99"/>
    <w:unhideWhenUsed/>
    <w:rsid w:val="00C13122"/>
    <w:rPr>
      <w:color w:val="0563C1" w:themeColor="hyperlink"/>
      <w:u w:val="single"/>
    </w:rPr>
  </w:style>
  <w:style w:type="character" w:customStyle="1" w:styleId="1">
    <w:name w:val="未处理的提及1"/>
    <w:basedOn w:val="a0"/>
    <w:uiPriority w:val="99"/>
    <w:semiHidden/>
    <w:unhideWhenUsed/>
    <w:rsid w:val="00C13122"/>
    <w:rPr>
      <w:color w:val="605E5C"/>
      <w:shd w:val="clear" w:color="auto" w:fill="E1DFDD"/>
    </w:rPr>
  </w:style>
  <w:style w:type="paragraph" w:styleId="a7">
    <w:name w:val="No Spacing"/>
    <w:uiPriority w:val="1"/>
    <w:qFormat/>
    <w:rsid w:val="00C13122"/>
  </w:style>
  <w:style w:type="character" w:styleId="a8">
    <w:name w:val="annotation reference"/>
    <w:basedOn w:val="a0"/>
    <w:uiPriority w:val="99"/>
    <w:semiHidden/>
    <w:unhideWhenUsed/>
    <w:rsid w:val="00C13122"/>
    <w:rPr>
      <w:sz w:val="16"/>
      <w:szCs w:val="16"/>
    </w:rPr>
  </w:style>
  <w:style w:type="paragraph" w:styleId="a9">
    <w:name w:val="annotation text"/>
    <w:basedOn w:val="a"/>
    <w:link w:val="aa"/>
    <w:uiPriority w:val="99"/>
    <w:semiHidden/>
    <w:unhideWhenUsed/>
    <w:rsid w:val="00C13122"/>
    <w:pPr>
      <w:spacing w:after="0" w:line="240" w:lineRule="auto"/>
    </w:pPr>
    <w:rPr>
      <w:sz w:val="20"/>
      <w:szCs w:val="20"/>
    </w:rPr>
  </w:style>
  <w:style w:type="character" w:customStyle="1" w:styleId="aa">
    <w:name w:val="批注文字 字符"/>
    <w:basedOn w:val="a0"/>
    <w:link w:val="a9"/>
    <w:uiPriority w:val="99"/>
    <w:semiHidden/>
    <w:rsid w:val="00C13122"/>
    <w:rPr>
      <w:sz w:val="20"/>
      <w:szCs w:val="20"/>
    </w:rPr>
  </w:style>
  <w:style w:type="paragraph" w:customStyle="1" w:styleId="EndNoteBibliographyTitle">
    <w:name w:val="EndNote Bibliography Title"/>
    <w:basedOn w:val="a"/>
    <w:link w:val="EndNoteBibliographyTitleCarattere"/>
    <w:rsid w:val="00C13122"/>
    <w:pPr>
      <w:spacing w:after="0"/>
      <w:jc w:val="center"/>
    </w:pPr>
    <w:rPr>
      <w:rFonts w:ascii="Calibri" w:hAnsi="Calibri" w:cs="Calibri"/>
      <w:lang w:val="en-US"/>
    </w:rPr>
  </w:style>
  <w:style w:type="character" w:customStyle="1" w:styleId="EndNoteBibliographyTitleCarattere">
    <w:name w:val="EndNote Bibliography Title Carattere"/>
    <w:basedOn w:val="a0"/>
    <w:link w:val="EndNoteBibliographyTitle"/>
    <w:rsid w:val="00C13122"/>
    <w:rPr>
      <w:rFonts w:ascii="Calibri" w:hAnsi="Calibri" w:cs="Calibri"/>
      <w:sz w:val="22"/>
      <w:szCs w:val="22"/>
      <w:lang w:val="en-US"/>
    </w:rPr>
  </w:style>
  <w:style w:type="paragraph" w:customStyle="1" w:styleId="EndNoteBibliography">
    <w:name w:val="EndNote Bibliography"/>
    <w:basedOn w:val="a"/>
    <w:link w:val="EndNoteBibliographyCarattere"/>
    <w:rsid w:val="00C13122"/>
    <w:pPr>
      <w:spacing w:line="240" w:lineRule="auto"/>
    </w:pPr>
    <w:rPr>
      <w:rFonts w:ascii="Calibri" w:hAnsi="Calibri" w:cs="Calibri"/>
      <w:lang w:val="en-US"/>
    </w:rPr>
  </w:style>
  <w:style w:type="character" w:customStyle="1" w:styleId="EndNoteBibliographyCarattere">
    <w:name w:val="EndNote Bibliography Carattere"/>
    <w:basedOn w:val="a0"/>
    <w:link w:val="EndNoteBibliography"/>
    <w:rsid w:val="00C13122"/>
    <w:rPr>
      <w:rFonts w:ascii="Calibri" w:hAnsi="Calibri" w:cs="Calibri"/>
      <w:sz w:val="22"/>
      <w:szCs w:val="22"/>
      <w:lang w:val="en-US"/>
    </w:rPr>
  </w:style>
  <w:style w:type="character" w:styleId="ab">
    <w:name w:val="FollowedHyperlink"/>
    <w:basedOn w:val="a0"/>
    <w:uiPriority w:val="99"/>
    <w:semiHidden/>
    <w:unhideWhenUsed/>
    <w:rsid w:val="00C13122"/>
    <w:rPr>
      <w:color w:val="954F72" w:themeColor="followedHyperlink"/>
      <w:u w:val="single"/>
    </w:rPr>
  </w:style>
  <w:style w:type="paragraph" w:styleId="ac">
    <w:name w:val="annotation subject"/>
    <w:basedOn w:val="a9"/>
    <w:next w:val="a9"/>
    <w:link w:val="ad"/>
    <w:uiPriority w:val="99"/>
    <w:semiHidden/>
    <w:unhideWhenUsed/>
    <w:rsid w:val="00C13122"/>
    <w:pPr>
      <w:spacing w:after="160"/>
    </w:pPr>
    <w:rPr>
      <w:b/>
      <w:bCs/>
    </w:rPr>
  </w:style>
  <w:style w:type="character" w:customStyle="1" w:styleId="ad">
    <w:name w:val="批注主题 字符"/>
    <w:basedOn w:val="aa"/>
    <w:link w:val="ac"/>
    <w:uiPriority w:val="99"/>
    <w:semiHidden/>
    <w:rsid w:val="00C13122"/>
    <w:rPr>
      <w:b/>
      <w:bCs/>
      <w:sz w:val="20"/>
      <w:szCs w:val="20"/>
    </w:rPr>
  </w:style>
  <w:style w:type="paragraph" w:styleId="ae">
    <w:name w:val="Revision"/>
    <w:hidden/>
    <w:uiPriority w:val="99"/>
    <w:semiHidden/>
    <w:rsid w:val="00C13122"/>
    <w:rPr>
      <w:sz w:val="22"/>
      <w:szCs w:val="22"/>
    </w:rPr>
  </w:style>
  <w:style w:type="character" w:customStyle="1" w:styleId="apple-converted-space">
    <w:name w:val="apple-converted-space"/>
    <w:basedOn w:val="a0"/>
    <w:rsid w:val="00C13122"/>
  </w:style>
  <w:style w:type="paragraph" w:styleId="af">
    <w:name w:val="Normal (Web)"/>
    <w:basedOn w:val="a"/>
    <w:uiPriority w:val="99"/>
    <w:unhideWhenUsed/>
    <w:rsid w:val="00C131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HTML">
    <w:name w:val="HTML Preformatted"/>
    <w:basedOn w:val="a"/>
    <w:link w:val="HTML0"/>
    <w:uiPriority w:val="99"/>
    <w:semiHidden/>
    <w:unhideWhenUsed/>
    <w:rsid w:val="00C1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0">
    <w:name w:val="HTML 预设格式 字符"/>
    <w:basedOn w:val="a0"/>
    <w:link w:val="HTML"/>
    <w:uiPriority w:val="99"/>
    <w:semiHidden/>
    <w:rsid w:val="00C13122"/>
    <w:rPr>
      <w:rFonts w:ascii="Courier New" w:eastAsia="Times New Roman" w:hAnsi="Courier New" w:cs="Courier New"/>
      <w:sz w:val="20"/>
      <w:szCs w:val="20"/>
      <w:lang w:eastAsia="it-IT"/>
    </w:rPr>
  </w:style>
  <w:style w:type="character" w:styleId="af0">
    <w:name w:val="Strong"/>
    <w:basedOn w:val="a0"/>
    <w:uiPriority w:val="22"/>
    <w:qFormat/>
    <w:rsid w:val="00C13122"/>
    <w:rPr>
      <w:b/>
      <w:bCs/>
    </w:rPr>
  </w:style>
  <w:style w:type="paragraph" w:styleId="af1">
    <w:name w:val="header"/>
    <w:basedOn w:val="a"/>
    <w:link w:val="af2"/>
    <w:uiPriority w:val="99"/>
    <w:unhideWhenUsed/>
    <w:rsid w:val="00A63C5B"/>
    <w:pPr>
      <w:pBdr>
        <w:bottom w:val="single" w:sz="6" w:space="1" w:color="auto"/>
      </w:pBdr>
      <w:tabs>
        <w:tab w:val="center" w:pos="4153"/>
        <w:tab w:val="right" w:pos="8306"/>
      </w:tabs>
      <w:snapToGrid w:val="0"/>
      <w:spacing w:line="240" w:lineRule="auto"/>
      <w:jc w:val="center"/>
    </w:pPr>
    <w:rPr>
      <w:sz w:val="18"/>
      <w:szCs w:val="18"/>
    </w:rPr>
  </w:style>
  <w:style w:type="character" w:customStyle="1" w:styleId="af2">
    <w:name w:val="页眉 字符"/>
    <w:basedOn w:val="a0"/>
    <w:link w:val="af1"/>
    <w:uiPriority w:val="99"/>
    <w:rsid w:val="00A63C5B"/>
    <w:rPr>
      <w:sz w:val="18"/>
      <w:szCs w:val="18"/>
    </w:rPr>
  </w:style>
  <w:style w:type="paragraph" w:styleId="af3">
    <w:name w:val="footer"/>
    <w:basedOn w:val="a"/>
    <w:link w:val="af4"/>
    <w:uiPriority w:val="99"/>
    <w:unhideWhenUsed/>
    <w:rsid w:val="00A63C5B"/>
    <w:pPr>
      <w:tabs>
        <w:tab w:val="center" w:pos="4153"/>
        <w:tab w:val="right" w:pos="8306"/>
      </w:tabs>
      <w:snapToGrid w:val="0"/>
      <w:spacing w:line="240" w:lineRule="auto"/>
    </w:pPr>
    <w:rPr>
      <w:sz w:val="18"/>
      <w:szCs w:val="18"/>
    </w:rPr>
  </w:style>
  <w:style w:type="character" w:customStyle="1" w:styleId="af4">
    <w:name w:val="页脚 字符"/>
    <w:basedOn w:val="a0"/>
    <w:link w:val="af3"/>
    <w:uiPriority w:val="99"/>
    <w:rsid w:val="00A63C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8580984">
      <w:bodyDiv w:val="1"/>
      <w:marLeft w:val="0"/>
      <w:marRight w:val="0"/>
      <w:marTop w:val="0"/>
      <w:marBottom w:val="0"/>
      <w:divBdr>
        <w:top w:val="none" w:sz="0" w:space="0" w:color="auto"/>
        <w:left w:val="none" w:sz="0" w:space="0" w:color="auto"/>
        <w:bottom w:val="none" w:sz="0" w:space="0" w:color="auto"/>
        <w:right w:val="none" w:sz="0" w:space="0" w:color="auto"/>
      </w:divBdr>
    </w:div>
    <w:div w:id="996112110">
      <w:bodyDiv w:val="1"/>
      <w:marLeft w:val="0"/>
      <w:marRight w:val="0"/>
      <w:marTop w:val="0"/>
      <w:marBottom w:val="0"/>
      <w:divBdr>
        <w:top w:val="none" w:sz="0" w:space="0" w:color="auto"/>
        <w:left w:val="none" w:sz="0" w:space="0" w:color="auto"/>
        <w:bottom w:val="none" w:sz="0" w:space="0" w:color="auto"/>
        <w:right w:val="none" w:sz="0" w:space="0" w:color="auto"/>
      </w:divBdr>
    </w:div>
    <w:div w:id="1472938266">
      <w:bodyDiv w:val="1"/>
      <w:marLeft w:val="0"/>
      <w:marRight w:val="0"/>
      <w:marTop w:val="0"/>
      <w:marBottom w:val="0"/>
      <w:divBdr>
        <w:top w:val="none" w:sz="0" w:space="0" w:color="auto"/>
        <w:left w:val="none" w:sz="0" w:space="0" w:color="auto"/>
        <w:bottom w:val="none" w:sz="0" w:space="0" w:color="auto"/>
        <w:right w:val="none" w:sz="0" w:space="0" w:color="auto"/>
      </w:divBdr>
    </w:div>
    <w:div w:id="204420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15163</Words>
  <Characters>86433</Characters>
  <Application>Microsoft Office Word</Application>
  <DocSecurity>0</DocSecurity>
  <Lines>720</Lines>
  <Paragraphs>202</Paragraphs>
  <ScaleCrop>false</ScaleCrop>
  <Company/>
  <LinksUpToDate>false</LinksUpToDate>
  <CharactersWithSpaces>101394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Tiziano Polidori</dc:creator>
  <cp:keywords/>
  <dc:description/>
  <cp:lastModifiedBy>Liansheng Ma</cp:lastModifiedBy>
  <cp:revision>2</cp:revision>
  <dcterms:created xsi:type="dcterms:W3CDTF">2020-07-23T00:08:00Z</dcterms:created>
  <dcterms:modified xsi:type="dcterms:W3CDTF">2020-07-23T00:08:00Z</dcterms:modified>
</cp:coreProperties>
</file>