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2B2" w:rsidRPr="007D521E" w:rsidRDefault="00A252B2" w:rsidP="00FD749B">
      <w:pPr>
        <w:adjustRightInd w:val="0"/>
        <w:snapToGrid w:val="0"/>
        <w:spacing w:line="360" w:lineRule="auto"/>
        <w:jc w:val="both"/>
        <w:rPr>
          <w:rFonts w:ascii="Book Antiqua" w:eastAsia="BatangChe" w:hAnsi="Book Antiqua"/>
          <w:i/>
          <w:sz w:val="24"/>
        </w:rPr>
      </w:pPr>
      <w:r w:rsidRPr="007D521E">
        <w:rPr>
          <w:rFonts w:ascii="Book Antiqua" w:eastAsia="BatangChe" w:hAnsi="Book Antiqua"/>
          <w:b/>
          <w:sz w:val="24"/>
        </w:rPr>
        <w:t xml:space="preserve">Name of journal: </w:t>
      </w:r>
      <w:r w:rsidRPr="007D521E">
        <w:rPr>
          <w:rFonts w:ascii="Book Antiqua" w:eastAsia="BatangChe" w:hAnsi="Book Antiqua"/>
          <w:i/>
          <w:sz w:val="24"/>
        </w:rPr>
        <w:t>World Journal of Gastroenterology</w:t>
      </w:r>
    </w:p>
    <w:p w:rsidR="00A252B2" w:rsidRPr="007D521E" w:rsidRDefault="00A252B2" w:rsidP="00FD749B">
      <w:pPr>
        <w:adjustRightInd w:val="0"/>
        <w:snapToGrid w:val="0"/>
        <w:spacing w:line="360" w:lineRule="auto"/>
        <w:jc w:val="both"/>
        <w:rPr>
          <w:rFonts w:ascii="Book Antiqua" w:hAnsi="Book Antiqua"/>
          <w:b/>
          <w:sz w:val="24"/>
        </w:rPr>
      </w:pPr>
      <w:r w:rsidRPr="007D521E">
        <w:rPr>
          <w:rFonts w:ascii="Book Antiqua" w:eastAsia="BatangChe" w:hAnsi="Book Antiqua"/>
          <w:b/>
          <w:sz w:val="24"/>
        </w:rPr>
        <w:t>ESPS Manuscript NO:</w:t>
      </w:r>
      <w:r w:rsidRPr="007D521E">
        <w:rPr>
          <w:rFonts w:ascii="Book Antiqua" w:hAnsi="Book Antiqua"/>
          <w:b/>
          <w:sz w:val="24"/>
        </w:rPr>
        <w:t xml:space="preserve"> </w:t>
      </w:r>
      <w:r w:rsidRPr="007D521E">
        <w:rPr>
          <w:rFonts w:ascii="Book Antiqua" w:eastAsia="MS Mincho" w:hAnsi="Book Antiqua"/>
          <w:b/>
          <w:sz w:val="24"/>
        </w:rPr>
        <w:t>56</w:t>
      </w:r>
      <w:r w:rsidRPr="007D521E">
        <w:rPr>
          <w:rFonts w:ascii="Book Antiqua" w:hAnsi="Book Antiqua"/>
          <w:b/>
          <w:sz w:val="24"/>
        </w:rPr>
        <w:t>69</w:t>
      </w:r>
    </w:p>
    <w:p w:rsidR="00A252B2" w:rsidRPr="007D521E" w:rsidRDefault="00A252B2" w:rsidP="00FD749B">
      <w:pPr>
        <w:keepNext/>
        <w:spacing w:line="360" w:lineRule="auto"/>
        <w:jc w:val="both"/>
        <w:rPr>
          <w:rFonts w:ascii="Book Antiqua" w:hAnsi="Book Antiqua" w:cs="Book Antiqua"/>
          <w:b/>
          <w:sz w:val="24"/>
        </w:rPr>
      </w:pPr>
      <w:r w:rsidRPr="007D521E">
        <w:rPr>
          <w:rFonts w:ascii="Book Antiqua" w:eastAsia="BatangChe" w:hAnsi="Book Antiqua"/>
          <w:b/>
          <w:sz w:val="24"/>
        </w:rPr>
        <w:t>Columns:</w:t>
      </w:r>
      <w:r w:rsidRPr="007D521E">
        <w:rPr>
          <w:rFonts w:ascii="Book Antiqua" w:hAnsi="Book Antiqua"/>
          <w:sz w:val="24"/>
        </w:rPr>
        <w:t xml:space="preserve"> </w:t>
      </w:r>
      <w:r w:rsidRPr="007D521E">
        <w:rPr>
          <w:rFonts w:ascii="Book Antiqua" w:hAnsi="Book Antiqua" w:cs="Book Antiqua"/>
          <w:b/>
          <w:sz w:val="24"/>
        </w:rPr>
        <w:t>CASE REPORT</w:t>
      </w:r>
    </w:p>
    <w:p w:rsidR="00A252B2" w:rsidRPr="007D521E" w:rsidRDefault="00A252B2" w:rsidP="00FD749B">
      <w:pPr>
        <w:adjustRightInd w:val="0"/>
        <w:snapToGrid w:val="0"/>
        <w:spacing w:line="360" w:lineRule="auto"/>
        <w:jc w:val="both"/>
        <w:rPr>
          <w:rFonts w:ascii="Book Antiqua" w:hAnsi="Book Antiqua"/>
          <w:b/>
          <w:sz w:val="24"/>
        </w:rPr>
      </w:pPr>
    </w:p>
    <w:p w:rsidR="00A252B2" w:rsidRPr="007D521E" w:rsidRDefault="00A252B2" w:rsidP="00FD749B">
      <w:pPr>
        <w:keepNext/>
        <w:spacing w:line="360" w:lineRule="auto"/>
        <w:jc w:val="both"/>
        <w:rPr>
          <w:rFonts w:ascii="Book Antiqua" w:hAnsi="Book Antiqua" w:cs="Book Antiqua"/>
          <w:b/>
          <w:sz w:val="24"/>
        </w:rPr>
      </w:pPr>
      <w:r w:rsidRPr="007D521E">
        <w:rPr>
          <w:rFonts w:ascii="Book Antiqua" w:hAnsi="Book Antiqua" w:cs="Book Antiqua"/>
          <w:b/>
          <w:sz w:val="24"/>
        </w:rPr>
        <w:t>Overlap syndrome consisting of PSC-</w:t>
      </w:r>
      <w:r w:rsidRPr="007D521E">
        <w:rPr>
          <w:rFonts w:ascii="Book Antiqua" w:hAnsi="Book Antiqua"/>
          <w:b/>
          <w:sz w:val="24"/>
        </w:rPr>
        <w:t>AIH</w:t>
      </w:r>
      <w:r w:rsidRPr="007D521E">
        <w:rPr>
          <w:rFonts w:ascii="Book Antiqua" w:hAnsi="Book Antiqua" w:cs="Book Antiqua"/>
          <w:b/>
          <w:sz w:val="24"/>
        </w:rPr>
        <w:t xml:space="preserve"> with concomitant presence of a membranous glomerulonephritis and ulcerative colitis</w:t>
      </w:r>
    </w:p>
    <w:p w:rsidR="00A252B2" w:rsidRPr="007D521E" w:rsidRDefault="00A252B2" w:rsidP="00FD749B">
      <w:pPr>
        <w:keepNext/>
        <w:spacing w:line="360" w:lineRule="auto"/>
        <w:jc w:val="both"/>
        <w:rPr>
          <w:rFonts w:ascii="Book Antiqua" w:hAnsi="Book Antiqua" w:cs="Book Antiqua"/>
          <w:b/>
          <w:sz w:val="24"/>
        </w:rPr>
      </w:pPr>
    </w:p>
    <w:p w:rsidR="00A252B2" w:rsidRPr="007D521E" w:rsidRDefault="00A252B2" w:rsidP="00FD749B">
      <w:pPr>
        <w:keepNext/>
        <w:spacing w:line="360" w:lineRule="auto"/>
        <w:jc w:val="both"/>
        <w:rPr>
          <w:rFonts w:ascii="Book Antiqua" w:hAnsi="Book Antiqua" w:cs="Book Antiqua"/>
          <w:sz w:val="24"/>
        </w:rPr>
      </w:pPr>
      <w:proofErr w:type="spellStart"/>
      <w:r w:rsidRPr="007D521E">
        <w:rPr>
          <w:rFonts w:ascii="Book Antiqua" w:hAnsi="Book Antiqua" w:cs="Book Antiqua"/>
          <w:sz w:val="24"/>
        </w:rPr>
        <w:t>Warling</w:t>
      </w:r>
      <w:proofErr w:type="spellEnd"/>
      <w:r w:rsidRPr="007D521E">
        <w:rPr>
          <w:rFonts w:ascii="Book Antiqua" w:hAnsi="Book Antiqua" w:cs="Book Antiqua"/>
          <w:sz w:val="24"/>
        </w:rPr>
        <w:t xml:space="preserve"> O </w:t>
      </w:r>
      <w:r w:rsidRPr="007D521E">
        <w:rPr>
          <w:rFonts w:ascii="Book Antiqua" w:hAnsi="Book Antiqua" w:cs="Book Antiqua"/>
          <w:i/>
          <w:sz w:val="24"/>
        </w:rPr>
        <w:t>et al</w:t>
      </w:r>
      <w:r w:rsidRPr="007D521E">
        <w:rPr>
          <w:rFonts w:ascii="Book Antiqua" w:hAnsi="Book Antiqua" w:cs="Book Antiqua"/>
          <w:sz w:val="24"/>
        </w:rPr>
        <w:t xml:space="preserve">. Concomitant </w:t>
      </w:r>
      <w:proofErr w:type="gramStart"/>
      <w:r w:rsidRPr="007D521E">
        <w:rPr>
          <w:rFonts w:ascii="Book Antiqua" w:hAnsi="Book Antiqua" w:cs="Book Antiqua"/>
          <w:sz w:val="24"/>
        </w:rPr>
        <w:t>overlap</w:t>
      </w:r>
      <w:proofErr w:type="gramEnd"/>
      <w:r w:rsidRPr="007D521E">
        <w:rPr>
          <w:rFonts w:ascii="Book Antiqua" w:hAnsi="Book Antiqua" w:cs="Book Antiqua"/>
          <w:sz w:val="24"/>
        </w:rPr>
        <w:t xml:space="preserve"> syndrome, membranous glomerulonephritis and ulcerative colitis</w:t>
      </w:r>
    </w:p>
    <w:p w:rsidR="00A252B2" w:rsidRPr="007D521E" w:rsidRDefault="00A252B2" w:rsidP="00FD749B">
      <w:pPr>
        <w:keepNext/>
        <w:spacing w:line="360" w:lineRule="auto"/>
        <w:jc w:val="both"/>
        <w:rPr>
          <w:rFonts w:ascii="Book Antiqua" w:hAnsi="Book Antiqua" w:cs="Book Antiqua"/>
          <w:sz w:val="24"/>
        </w:rPr>
      </w:pPr>
    </w:p>
    <w:p w:rsidR="00A252B2" w:rsidRPr="007D521E" w:rsidRDefault="00A252B2" w:rsidP="00FD749B">
      <w:pPr>
        <w:keepNext/>
        <w:spacing w:line="360" w:lineRule="auto"/>
        <w:jc w:val="both"/>
        <w:rPr>
          <w:rFonts w:ascii="Book Antiqua" w:hAnsi="Book Antiqua" w:cs="Book Antiqua"/>
          <w:sz w:val="24"/>
        </w:rPr>
      </w:pPr>
      <w:proofErr w:type="spellStart"/>
      <w:r w:rsidRPr="007D521E">
        <w:rPr>
          <w:rFonts w:ascii="Book Antiqua" w:hAnsi="Book Antiqua" w:cs="Book Antiqua"/>
          <w:sz w:val="24"/>
        </w:rPr>
        <w:t>Odile</w:t>
      </w:r>
      <w:proofErr w:type="spellEnd"/>
      <w:r w:rsidRPr="007D521E">
        <w:rPr>
          <w:rFonts w:ascii="Book Antiqua" w:hAnsi="Book Antiqua" w:cs="Book Antiqua"/>
          <w:sz w:val="24"/>
        </w:rPr>
        <w:t xml:space="preserve"> </w:t>
      </w:r>
      <w:proofErr w:type="spellStart"/>
      <w:r w:rsidRPr="007D521E">
        <w:rPr>
          <w:rFonts w:ascii="Book Antiqua" w:hAnsi="Book Antiqua" w:cs="Book Antiqua"/>
          <w:sz w:val="24"/>
        </w:rPr>
        <w:t>Warling</w:t>
      </w:r>
      <w:proofErr w:type="spellEnd"/>
      <w:r w:rsidRPr="007D521E">
        <w:rPr>
          <w:rFonts w:ascii="Book Antiqua" w:hAnsi="Book Antiqua" w:cs="Book Antiqua"/>
          <w:sz w:val="24"/>
        </w:rPr>
        <w:t xml:space="preserve">, Christophe </w:t>
      </w:r>
      <w:proofErr w:type="spellStart"/>
      <w:r w:rsidRPr="007D521E">
        <w:rPr>
          <w:rFonts w:ascii="Book Antiqua" w:hAnsi="Book Antiqua" w:cs="Book Antiqua"/>
          <w:sz w:val="24"/>
        </w:rPr>
        <w:t>Bovy</w:t>
      </w:r>
      <w:proofErr w:type="spellEnd"/>
      <w:r w:rsidRPr="007D521E">
        <w:rPr>
          <w:rFonts w:ascii="Book Antiqua" w:hAnsi="Book Antiqua" w:cs="Book Antiqua"/>
          <w:sz w:val="24"/>
        </w:rPr>
        <w:t xml:space="preserve">, Carla </w:t>
      </w:r>
      <w:proofErr w:type="spellStart"/>
      <w:r w:rsidRPr="007D521E">
        <w:rPr>
          <w:rFonts w:ascii="Book Antiqua" w:hAnsi="Book Antiqua" w:cs="Book Antiqua"/>
          <w:sz w:val="24"/>
        </w:rPr>
        <w:t>Coïmbra</w:t>
      </w:r>
      <w:proofErr w:type="spellEnd"/>
      <w:r w:rsidRPr="007D521E">
        <w:rPr>
          <w:rFonts w:ascii="Book Antiqua" w:hAnsi="Book Antiqua" w:cs="Book Antiqua"/>
          <w:sz w:val="24"/>
        </w:rPr>
        <w:t xml:space="preserve">, </w:t>
      </w:r>
      <w:proofErr w:type="spellStart"/>
      <w:r w:rsidRPr="007D521E">
        <w:rPr>
          <w:rFonts w:ascii="Book Antiqua" w:hAnsi="Book Antiqua" w:cs="Book Antiqua"/>
          <w:sz w:val="24"/>
        </w:rPr>
        <w:t>Timothée</w:t>
      </w:r>
      <w:proofErr w:type="spellEnd"/>
      <w:r w:rsidRPr="007D521E">
        <w:rPr>
          <w:rFonts w:ascii="Book Antiqua" w:hAnsi="Book Antiqua" w:cs="Book Antiqua"/>
          <w:sz w:val="24"/>
        </w:rPr>
        <w:t xml:space="preserve"> </w:t>
      </w:r>
      <w:proofErr w:type="spellStart"/>
      <w:r w:rsidRPr="007D521E">
        <w:rPr>
          <w:rFonts w:ascii="Book Antiqua" w:hAnsi="Book Antiqua" w:cs="Book Antiqua"/>
          <w:sz w:val="24"/>
        </w:rPr>
        <w:t>Noterdaeme</w:t>
      </w:r>
      <w:proofErr w:type="spellEnd"/>
      <w:r w:rsidRPr="007D521E">
        <w:rPr>
          <w:rFonts w:ascii="Book Antiqua" w:hAnsi="Book Antiqua" w:cs="Book Antiqua"/>
          <w:sz w:val="24"/>
        </w:rPr>
        <w:t xml:space="preserve">, Jean </w:t>
      </w:r>
      <w:proofErr w:type="spellStart"/>
      <w:r w:rsidRPr="007D521E">
        <w:rPr>
          <w:rFonts w:ascii="Book Antiqua" w:hAnsi="Book Antiqua" w:cs="Book Antiqua"/>
          <w:sz w:val="24"/>
        </w:rPr>
        <w:t>Delwaide</w:t>
      </w:r>
      <w:proofErr w:type="spellEnd"/>
      <w:r w:rsidRPr="007D521E">
        <w:rPr>
          <w:rFonts w:ascii="Book Antiqua" w:hAnsi="Book Antiqua" w:cs="Book Antiqua"/>
          <w:sz w:val="24"/>
        </w:rPr>
        <w:t xml:space="preserve">, </w:t>
      </w:r>
      <w:proofErr w:type="spellStart"/>
      <w:r w:rsidRPr="007D521E">
        <w:rPr>
          <w:rFonts w:ascii="Book Antiqua" w:hAnsi="Book Antiqua" w:cs="Book Antiqua"/>
          <w:sz w:val="24"/>
        </w:rPr>
        <w:t>Edouard</w:t>
      </w:r>
      <w:proofErr w:type="spellEnd"/>
      <w:r w:rsidRPr="007D521E">
        <w:rPr>
          <w:rFonts w:ascii="Book Antiqua" w:hAnsi="Book Antiqua" w:cs="Book Antiqua"/>
          <w:sz w:val="24"/>
        </w:rPr>
        <w:t xml:space="preserve"> Louis</w:t>
      </w:r>
    </w:p>
    <w:p w:rsidR="00A252B2" w:rsidRPr="007D521E" w:rsidRDefault="00A252B2" w:rsidP="00FD749B">
      <w:pPr>
        <w:keepNext/>
        <w:spacing w:line="360" w:lineRule="auto"/>
        <w:jc w:val="both"/>
        <w:rPr>
          <w:rFonts w:ascii="Book Antiqua" w:hAnsi="Book Antiqua" w:cs="Book Antiqua"/>
          <w:sz w:val="24"/>
        </w:rPr>
      </w:pPr>
    </w:p>
    <w:p w:rsidR="00A252B2" w:rsidRPr="007D521E" w:rsidRDefault="00A252B2" w:rsidP="00FD749B">
      <w:pPr>
        <w:spacing w:line="360" w:lineRule="auto"/>
        <w:jc w:val="both"/>
        <w:rPr>
          <w:rFonts w:ascii="Book Antiqua" w:hAnsi="Book Antiqua" w:cs="Book Antiqua"/>
          <w:sz w:val="24"/>
        </w:rPr>
      </w:pPr>
      <w:proofErr w:type="spellStart"/>
      <w:r w:rsidRPr="007D521E">
        <w:rPr>
          <w:rFonts w:ascii="Book Antiqua" w:hAnsi="Book Antiqua" w:cs="Book Antiqua"/>
          <w:b/>
          <w:bCs/>
          <w:sz w:val="24"/>
        </w:rPr>
        <w:t>Odile</w:t>
      </w:r>
      <w:proofErr w:type="spellEnd"/>
      <w:r w:rsidRPr="007D521E">
        <w:rPr>
          <w:rFonts w:ascii="Book Antiqua" w:hAnsi="Book Antiqua" w:cs="Book Antiqua"/>
          <w:b/>
          <w:bCs/>
          <w:sz w:val="24"/>
        </w:rPr>
        <w:t xml:space="preserve"> </w:t>
      </w:r>
      <w:proofErr w:type="spellStart"/>
      <w:r w:rsidRPr="007D521E">
        <w:rPr>
          <w:rFonts w:ascii="Book Antiqua" w:hAnsi="Book Antiqua" w:cs="Book Antiqua"/>
          <w:b/>
          <w:bCs/>
          <w:sz w:val="24"/>
        </w:rPr>
        <w:t>Warling</w:t>
      </w:r>
      <w:proofErr w:type="spellEnd"/>
      <w:r w:rsidRPr="007D521E">
        <w:rPr>
          <w:rFonts w:ascii="Book Antiqua" w:hAnsi="Book Antiqua" w:cs="Book Antiqua"/>
          <w:b/>
          <w:bCs/>
          <w:sz w:val="24"/>
        </w:rPr>
        <w:t xml:space="preserve">, </w:t>
      </w:r>
      <w:r w:rsidRPr="007D521E">
        <w:rPr>
          <w:rFonts w:ascii="Book Antiqua" w:hAnsi="Book Antiqua" w:cs="Book Antiqua"/>
          <w:sz w:val="24"/>
        </w:rPr>
        <w:t xml:space="preserve">Department of Internal </w:t>
      </w:r>
      <w:proofErr w:type="spellStart"/>
      <w:r w:rsidRPr="007D521E">
        <w:rPr>
          <w:rFonts w:ascii="Book Antiqua" w:hAnsi="Book Antiqua" w:cs="Book Antiqua"/>
          <w:sz w:val="24"/>
        </w:rPr>
        <w:t>Medecine</w:t>
      </w:r>
      <w:proofErr w:type="spellEnd"/>
      <w:r w:rsidRPr="007D521E">
        <w:rPr>
          <w:rFonts w:ascii="Book Antiqua" w:hAnsi="Book Antiqua" w:cs="Book Antiqua"/>
          <w:sz w:val="24"/>
        </w:rPr>
        <w:t xml:space="preserve">, CHU de Liège, </w:t>
      </w:r>
      <w:proofErr w:type="spellStart"/>
      <w:r w:rsidRPr="007D521E">
        <w:rPr>
          <w:rFonts w:ascii="Book Antiqua" w:hAnsi="Book Antiqua" w:cs="Book Antiqua"/>
          <w:sz w:val="24"/>
        </w:rPr>
        <w:t>Universistiy</w:t>
      </w:r>
      <w:proofErr w:type="spellEnd"/>
      <w:r w:rsidRPr="007D521E">
        <w:rPr>
          <w:rFonts w:ascii="Book Antiqua" w:hAnsi="Book Antiqua" w:cs="Book Antiqua"/>
          <w:sz w:val="24"/>
        </w:rPr>
        <w:t xml:space="preserve"> of Liège, 4000 Liege, Belgium</w:t>
      </w:r>
    </w:p>
    <w:p w:rsidR="00A252B2" w:rsidRPr="007D521E" w:rsidRDefault="00A252B2" w:rsidP="00FD749B">
      <w:pPr>
        <w:spacing w:line="360" w:lineRule="auto"/>
        <w:jc w:val="both"/>
        <w:rPr>
          <w:rFonts w:ascii="Book Antiqua" w:hAnsi="Book Antiqua" w:cs="Book Antiqua"/>
          <w:sz w:val="24"/>
        </w:rPr>
      </w:pPr>
    </w:p>
    <w:p w:rsidR="00A252B2" w:rsidRPr="007D521E" w:rsidRDefault="00A252B2" w:rsidP="00FD749B">
      <w:pPr>
        <w:spacing w:line="360" w:lineRule="auto"/>
        <w:jc w:val="both"/>
        <w:rPr>
          <w:rFonts w:ascii="Book Antiqua" w:hAnsi="Book Antiqua" w:cs="Book Antiqua"/>
          <w:sz w:val="24"/>
        </w:rPr>
      </w:pPr>
      <w:r w:rsidRPr="007D521E">
        <w:rPr>
          <w:rFonts w:ascii="Book Antiqua" w:hAnsi="Book Antiqua" w:cs="Book Antiqua"/>
          <w:b/>
          <w:sz w:val="24"/>
        </w:rPr>
        <w:t xml:space="preserve">Christophe </w:t>
      </w:r>
      <w:proofErr w:type="spellStart"/>
      <w:r w:rsidRPr="007D521E">
        <w:rPr>
          <w:rFonts w:ascii="Book Antiqua" w:hAnsi="Book Antiqua" w:cs="Book Antiqua"/>
          <w:b/>
          <w:sz w:val="24"/>
        </w:rPr>
        <w:t>Bovy</w:t>
      </w:r>
      <w:proofErr w:type="spellEnd"/>
      <w:r w:rsidRPr="007D521E">
        <w:rPr>
          <w:rFonts w:ascii="Book Antiqua" w:hAnsi="Book Antiqua" w:cs="Book Antiqua"/>
          <w:sz w:val="24"/>
        </w:rPr>
        <w:t xml:space="preserve">, Department of Internal </w:t>
      </w:r>
      <w:proofErr w:type="spellStart"/>
      <w:r w:rsidRPr="007D521E">
        <w:rPr>
          <w:rFonts w:ascii="Book Antiqua" w:hAnsi="Book Antiqua" w:cs="Book Antiqua"/>
          <w:sz w:val="24"/>
        </w:rPr>
        <w:t>Medecine</w:t>
      </w:r>
      <w:proofErr w:type="spellEnd"/>
      <w:r w:rsidRPr="007D521E">
        <w:rPr>
          <w:rFonts w:ascii="Book Antiqua" w:hAnsi="Book Antiqua" w:cs="Book Antiqua"/>
          <w:sz w:val="24"/>
        </w:rPr>
        <w:t>, Nephrology, CHU de Liège, University of Liège, 4000 Liege, Belgium</w:t>
      </w:r>
    </w:p>
    <w:p w:rsidR="00A252B2" w:rsidRPr="007D521E" w:rsidRDefault="00A252B2" w:rsidP="00FD749B">
      <w:pPr>
        <w:spacing w:line="360" w:lineRule="auto"/>
        <w:jc w:val="both"/>
        <w:rPr>
          <w:rFonts w:ascii="Book Antiqua" w:hAnsi="Book Antiqua" w:cs="Book Antiqua"/>
          <w:sz w:val="24"/>
        </w:rPr>
      </w:pPr>
    </w:p>
    <w:p w:rsidR="00A252B2" w:rsidRPr="007D521E" w:rsidRDefault="00A252B2" w:rsidP="00FD749B">
      <w:pPr>
        <w:spacing w:line="360" w:lineRule="auto"/>
        <w:jc w:val="both"/>
        <w:rPr>
          <w:rFonts w:ascii="Book Antiqua" w:hAnsi="Book Antiqua" w:cs="Book Antiqua"/>
          <w:sz w:val="24"/>
        </w:rPr>
      </w:pPr>
      <w:r w:rsidRPr="007D521E">
        <w:rPr>
          <w:rFonts w:ascii="Book Antiqua" w:hAnsi="Book Antiqua" w:cs="Book Antiqua"/>
          <w:b/>
          <w:bCs/>
          <w:sz w:val="24"/>
        </w:rPr>
        <w:t xml:space="preserve">Carla Coimbra, </w:t>
      </w:r>
      <w:r w:rsidRPr="007D521E">
        <w:rPr>
          <w:rFonts w:ascii="Book Antiqua" w:hAnsi="Book Antiqua" w:cs="Book Antiqua"/>
          <w:sz w:val="24"/>
        </w:rPr>
        <w:t>Department of Abdominal Surgery and Transplantation, CHU de Liège, University of Liège, 4000 Liege, Belgium</w:t>
      </w:r>
    </w:p>
    <w:p w:rsidR="00A252B2" w:rsidRPr="007D521E" w:rsidRDefault="00A252B2" w:rsidP="00FD749B">
      <w:pPr>
        <w:spacing w:line="360" w:lineRule="auto"/>
        <w:jc w:val="both"/>
        <w:rPr>
          <w:rFonts w:ascii="Book Antiqua" w:hAnsi="Book Antiqua" w:cs="Book Antiqua"/>
          <w:sz w:val="24"/>
        </w:rPr>
      </w:pPr>
    </w:p>
    <w:p w:rsidR="00A252B2" w:rsidRPr="007D521E" w:rsidRDefault="00A252B2" w:rsidP="00FD749B">
      <w:pPr>
        <w:spacing w:line="360" w:lineRule="auto"/>
        <w:jc w:val="both"/>
        <w:rPr>
          <w:rFonts w:ascii="Book Antiqua" w:hAnsi="Book Antiqua" w:cs="Book Antiqua"/>
          <w:sz w:val="24"/>
        </w:rPr>
      </w:pPr>
      <w:proofErr w:type="spellStart"/>
      <w:r w:rsidRPr="007D521E">
        <w:rPr>
          <w:rFonts w:ascii="Book Antiqua" w:hAnsi="Book Antiqua" w:cs="Book Antiqua"/>
          <w:b/>
          <w:sz w:val="24"/>
        </w:rPr>
        <w:t>Timothée</w:t>
      </w:r>
      <w:proofErr w:type="spellEnd"/>
      <w:r w:rsidRPr="007D521E">
        <w:rPr>
          <w:rFonts w:ascii="Book Antiqua" w:hAnsi="Book Antiqua" w:cs="Book Antiqua"/>
          <w:b/>
          <w:sz w:val="24"/>
        </w:rPr>
        <w:t xml:space="preserve"> </w:t>
      </w:r>
      <w:proofErr w:type="spellStart"/>
      <w:r w:rsidRPr="007D521E">
        <w:rPr>
          <w:rFonts w:ascii="Book Antiqua" w:hAnsi="Book Antiqua" w:cs="Book Antiqua"/>
          <w:b/>
          <w:sz w:val="24"/>
        </w:rPr>
        <w:t>Noterdaeme</w:t>
      </w:r>
      <w:proofErr w:type="spellEnd"/>
      <w:r w:rsidRPr="007D521E">
        <w:rPr>
          <w:rFonts w:ascii="Book Antiqua" w:hAnsi="Book Antiqua" w:cs="Book Antiqua"/>
          <w:b/>
          <w:sz w:val="24"/>
        </w:rPr>
        <w:t>,</w:t>
      </w:r>
      <w:r w:rsidRPr="007D521E">
        <w:rPr>
          <w:rFonts w:ascii="Book Antiqua" w:hAnsi="Book Antiqua" w:cs="Book Antiqua"/>
          <w:sz w:val="24"/>
        </w:rPr>
        <w:t xml:space="preserve"> Department of Cardiovascular Surgery, German Heart Center, 80636 Munich, Germany</w:t>
      </w:r>
    </w:p>
    <w:p w:rsidR="00A252B2" w:rsidRPr="007D521E" w:rsidRDefault="00A252B2" w:rsidP="00FD749B">
      <w:pPr>
        <w:spacing w:line="360" w:lineRule="auto"/>
        <w:jc w:val="both"/>
        <w:rPr>
          <w:rFonts w:ascii="Book Antiqua" w:hAnsi="Book Antiqua" w:cs="Book Antiqua"/>
          <w:sz w:val="24"/>
        </w:rPr>
      </w:pPr>
    </w:p>
    <w:p w:rsidR="00A252B2" w:rsidRPr="007D521E" w:rsidRDefault="00A252B2" w:rsidP="00FD749B">
      <w:pPr>
        <w:keepNext/>
        <w:spacing w:line="360" w:lineRule="auto"/>
        <w:jc w:val="both"/>
        <w:rPr>
          <w:rFonts w:ascii="Book Antiqua" w:hAnsi="Book Antiqua" w:cs="Book Antiqua"/>
          <w:sz w:val="24"/>
        </w:rPr>
      </w:pPr>
      <w:r w:rsidRPr="007D521E">
        <w:rPr>
          <w:rFonts w:ascii="Book Antiqua" w:hAnsi="Book Antiqua" w:cs="Book Antiqua"/>
          <w:b/>
          <w:sz w:val="24"/>
        </w:rPr>
        <w:t xml:space="preserve">Jean </w:t>
      </w:r>
      <w:proofErr w:type="spellStart"/>
      <w:r w:rsidRPr="007D521E">
        <w:rPr>
          <w:rFonts w:ascii="Book Antiqua" w:hAnsi="Book Antiqua" w:cs="Book Antiqua"/>
          <w:b/>
          <w:sz w:val="24"/>
        </w:rPr>
        <w:t>Delwaide</w:t>
      </w:r>
      <w:proofErr w:type="spellEnd"/>
      <w:r w:rsidRPr="007D521E">
        <w:rPr>
          <w:rFonts w:ascii="Book Antiqua" w:hAnsi="Book Antiqua" w:cs="Book Antiqua"/>
          <w:sz w:val="24"/>
        </w:rPr>
        <w:t xml:space="preserve">, </w:t>
      </w:r>
      <w:proofErr w:type="spellStart"/>
      <w:r w:rsidRPr="007D521E">
        <w:rPr>
          <w:rFonts w:ascii="Book Antiqua" w:hAnsi="Book Antiqua" w:cs="Book Antiqua"/>
          <w:b/>
          <w:sz w:val="24"/>
        </w:rPr>
        <w:t>Edouard</w:t>
      </w:r>
      <w:proofErr w:type="spellEnd"/>
      <w:r w:rsidRPr="007D521E">
        <w:rPr>
          <w:rFonts w:ascii="Book Antiqua" w:hAnsi="Book Antiqua" w:cs="Book Antiqua"/>
          <w:b/>
          <w:sz w:val="24"/>
        </w:rPr>
        <w:t xml:space="preserve"> Louis</w:t>
      </w:r>
      <w:r w:rsidRPr="007D521E">
        <w:rPr>
          <w:rFonts w:ascii="Book Antiqua" w:hAnsi="Book Antiqua" w:cs="Book Antiqua"/>
          <w:sz w:val="24"/>
        </w:rPr>
        <w:t xml:space="preserve">, Department of Internal </w:t>
      </w:r>
      <w:proofErr w:type="spellStart"/>
      <w:r w:rsidRPr="007D521E">
        <w:rPr>
          <w:rFonts w:ascii="Book Antiqua" w:hAnsi="Book Antiqua" w:cs="Book Antiqua"/>
          <w:sz w:val="24"/>
        </w:rPr>
        <w:t>Medecine</w:t>
      </w:r>
      <w:proofErr w:type="spellEnd"/>
      <w:r w:rsidRPr="007D521E">
        <w:rPr>
          <w:rFonts w:ascii="Book Antiqua" w:hAnsi="Book Antiqua" w:cs="Book Antiqua"/>
          <w:sz w:val="24"/>
        </w:rPr>
        <w:t>, Gastro-</w:t>
      </w:r>
      <w:proofErr w:type="spellStart"/>
      <w:r w:rsidRPr="007D521E">
        <w:rPr>
          <w:rFonts w:ascii="Book Antiqua" w:hAnsi="Book Antiqua" w:cs="Book Antiqua"/>
          <w:sz w:val="24"/>
        </w:rPr>
        <w:t>entrerology</w:t>
      </w:r>
      <w:proofErr w:type="spellEnd"/>
      <w:r w:rsidRPr="007D521E">
        <w:rPr>
          <w:rFonts w:ascii="Book Antiqua" w:hAnsi="Book Antiqua" w:cs="Book Antiqua"/>
          <w:sz w:val="24"/>
        </w:rPr>
        <w:t xml:space="preserve">, CHU de Liège, </w:t>
      </w:r>
      <w:proofErr w:type="spellStart"/>
      <w:r w:rsidRPr="007D521E">
        <w:rPr>
          <w:rFonts w:ascii="Book Antiqua" w:hAnsi="Book Antiqua" w:cs="Book Antiqua"/>
          <w:sz w:val="24"/>
        </w:rPr>
        <w:t>Universistiy</w:t>
      </w:r>
      <w:proofErr w:type="spellEnd"/>
      <w:r w:rsidRPr="007D521E">
        <w:rPr>
          <w:rFonts w:ascii="Book Antiqua" w:hAnsi="Book Antiqua" w:cs="Book Antiqua"/>
          <w:sz w:val="24"/>
        </w:rPr>
        <w:t xml:space="preserve"> of Liège, 4000 Liege, Belgium</w:t>
      </w:r>
    </w:p>
    <w:p w:rsidR="00A252B2" w:rsidRPr="007D521E" w:rsidRDefault="00A252B2" w:rsidP="00FD749B">
      <w:pPr>
        <w:keepNext/>
        <w:spacing w:line="360" w:lineRule="auto"/>
        <w:jc w:val="both"/>
        <w:rPr>
          <w:rFonts w:ascii="Book Antiqua" w:hAnsi="Book Antiqua" w:cs="Book Antiqua"/>
          <w:sz w:val="24"/>
        </w:rPr>
      </w:pPr>
    </w:p>
    <w:p w:rsidR="00A252B2" w:rsidRPr="007D521E" w:rsidRDefault="00A252B2" w:rsidP="00FD749B">
      <w:pPr>
        <w:spacing w:line="360" w:lineRule="auto"/>
        <w:jc w:val="both"/>
        <w:rPr>
          <w:rFonts w:ascii="Book Antiqua" w:eastAsia="Times New Roman" w:hAnsi="Book Antiqua" w:cs="Times"/>
          <w:sz w:val="24"/>
          <w:lang w:eastAsia="en-US" w:bidi="ar-SA"/>
        </w:rPr>
      </w:pPr>
      <w:r w:rsidRPr="007D521E">
        <w:rPr>
          <w:rFonts w:ascii="Book Antiqua" w:hAnsi="Book Antiqua" w:cs="Book Antiqua"/>
          <w:b/>
          <w:sz w:val="24"/>
        </w:rPr>
        <w:t xml:space="preserve">Author contributions: </w:t>
      </w:r>
      <w:proofErr w:type="spellStart"/>
      <w:r w:rsidRPr="007D521E">
        <w:rPr>
          <w:rFonts w:ascii="Book Antiqua" w:hAnsi="Book Antiqua" w:cs="Book Antiqua"/>
          <w:sz w:val="24"/>
        </w:rPr>
        <w:t>Warling</w:t>
      </w:r>
      <w:proofErr w:type="spellEnd"/>
      <w:r w:rsidRPr="007D521E">
        <w:rPr>
          <w:rFonts w:ascii="Book Antiqua" w:hAnsi="Book Antiqua" w:cs="Book Antiqua"/>
          <w:sz w:val="24"/>
        </w:rPr>
        <w:t xml:space="preserve"> O</w:t>
      </w:r>
      <w:r w:rsidRPr="007D521E">
        <w:rPr>
          <w:rFonts w:ascii="Book Antiqua" w:eastAsia="Times New Roman" w:hAnsi="Book Antiqua" w:cs="Times"/>
          <w:sz w:val="24"/>
          <w:lang w:eastAsia="en-US" w:bidi="ar-SA"/>
        </w:rPr>
        <w:t xml:space="preserve"> wrote the paper, collected data and analyzed data; </w:t>
      </w:r>
      <w:proofErr w:type="spellStart"/>
      <w:r w:rsidRPr="007D521E">
        <w:rPr>
          <w:rFonts w:ascii="Book Antiqua" w:eastAsia="Times New Roman" w:hAnsi="Book Antiqua" w:cs="Times"/>
          <w:sz w:val="24"/>
          <w:lang w:eastAsia="en-US" w:bidi="ar-SA"/>
        </w:rPr>
        <w:t>Noterdaeme</w:t>
      </w:r>
      <w:proofErr w:type="spellEnd"/>
      <w:r w:rsidRPr="007D521E">
        <w:rPr>
          <w:rFonts w:ascii="Book Antiqua" w:eastAsia="Times New Roman" w:hAnsi="Book Antiqua" w:cs="Times"/>
          <w:sz w:val="24"/>
          <w:lang w:eastAsia="en-US" w:bidi="ar-SA"/>
        </w:rPr>
        <w:t xml:space="preserve"> T helped writing the paper, translated the paper, proof read and applied correction if necessary; Coimbra C is involved in his medical treatment; </w:t>
      </w:r>
      <w:proofErr w:type="spellStart"/>
      <w:r w:rsidRPr="007D521E">
        <w:rPr>
          <w:rFonts w:ascii="Book Antiqua" w:eastAsia="Times New Roman" w:hAnsi="Book Antiqua" w:cs="Times"/>
          <w:sz w:val="24"/>
          <w:lang w:eastAsia="en-US" w:bidi="ar-SA"/>
        </w:rPr>
        <w:t>Bovy</w:t>
      </w:r>
      <w:proofErr w:type="spellEnd"/>
      <w:r w:rsidRPr="007D521E">
        <w:rPr>
          <w:rFonts w:ascii="Book Antiqua" w:hAnsi="Book Antiqua" w:cs="Times"/>
          <w:sz w:val="24"/>
          <w:lang w:bidi="ar-SA"/>
        </w:rPr>
        <w:t xml:space="preserve"> </w:t>
      </w:r>
      <w:r w:rsidRPr="007D521E">
        <w:rPr>
          <w:rFonts w:ascii="Book Antiqua" w:eastAsia="Times New Roman" w:hAnsi="Book Antiqua" w:cs="Times"/>
          <w:sz w:val="24"/>
          <w:lang w:eastAsia="en-US" w:bidi="ar-SA"/>
        </w:rPr>
        <w:t xml:space="preserve">C, </w:t>
      </w:r>
      <w:proofErr w:type="spellStart"/>
      <w:r w:rsidRPr="007D521E">
        <w:rPr>
          <w:rFonts w:ascii="Book Antiqua" w:eastAsia="Times New Roman" w:hAnsi="Book Antiqua" w:cs="Times"/>
          <w:sz w:val="24"/>
          <w:lang w:eastAsia="en-US" w:bidi="ar-SA"/>
        </w:rPr>
        <w:lastRenderedPageBreak/>
        <w:t>Delwaide</w:t>
      </w:r>
      <w:proofErr w:type="spellEnd"/>
      <w:r w:rsidRPr="007D521E">
        <w:rPr>
          <w:rFonts w:ascii="Book Antiqua" w:eastAsia="Times New Roman" w:hAnsi="Book Antiqua" w:cs="Times"/>
          <w:sz w:val="24"/>
          <w:lang w:eastAsia="en-US" w:bidi="ar-SA"/>
        </w:rPr>
        <w:t xml:space="preserve"> J and Louis E are physician involved in the medical treatment of the patient mentioned and supervised the article</w:t>
      </w:r>
      <w:r w:rsidRPr="007D521E">
        <w:rPr>
          <w:rFonts w:ascii="Book Antiqua" w:hAnsi="Book Antiqua" w:cs="Times"/>
          <w:sz w:val="24"/>
          <w:lang w:bidi="ar-SA"/>
        </w:rPr>
        <w:t xml:space="preserve">; </w:t>
      </w:r>
      <w:r w:rsidRPr="007D521E">
        <w:rPr>
          <w:rFonts w:ascii="Book Antiqua" w:eastAsia="Times New Roman" w:hAnsi="Book Antiqua" w:cs="Times"/>
          <w:sz w:val="24"/>
          <w:lang w:eastAsia="en-US" w:bidi="ar-SA"/>
        </w:rPr>
        <w:t>all authors reviewed and agreed upon the manuscript.</w:t>
      </w:r>
    </w:p>
    <w:p w:rsidR="00A252B2" w:rsidRPr="007D521E" w:rsidRDefault="00A252B2" w:rsidP="00FD749B">
      <w:pPr>
        <w:keepNext/>
        <w:spacing w:line="360" w:lineRule="auto"/>
        <w:jc w:val="both"/>
        <w:rPr>
          <w:rFonts w:ascii="Book Antiqua" w:hAnsi="Book Antiqua" w:cs="Book Antiqua"/>
          <w:sz w:val="24"/>
        </w:rPr>
      </w:pPr>
      <w:r w:rsidRPr="007D521E">
        <w:rPr>
          <w:rFonts w:ascii="Book Antiqua" w:hAnsi="Book Antiqua" w:cs="Book Antiqua"/>
          <w:b/>
          <w:sz w:val="24"/>
        </w:rPr>
        <w:t xml:space="preserve">Correspondence to: </w:t>
      </w:r>
      <w:proofErr w:type="spellStart"/>
      <w:r w:rsidRPr="007D521E">
        <w:rPr>
          <w:rFonts w:ascii="Book Antiqua" w:hAnsi="Book Antiqua" w:cs="Book Antiqua"/>
          <w:b/>
          <w:sz w:val="24"/>
        </w:rPr>
        <w:t>Odile</w:t>
      </w:r>
      <w:proofErr w:type="spellEnd"/>
      <w:r w:rsidRPr="007D521E">
        <w:rPr>
          <w:rFonts w:ascii="Book Antiqua" w:hAnsi="Book Antiqua" w:cs="Book Antiqua"/>
          <w:b/>
          <w:sz w:val="24"/>
        </w:rPr>
        <w:t xml:space="preserve"> </w:t>
      </w:r>
      <w:proofErr w:type="spellStart"/>
      <w:r w:rsidRPr="007D521E">
        <w:rPr>
          <w:rFonts w:ascii="Book Antiqua" w:hAnsi="Book Antiqua" w:cs="Book Antiqua"/>
          <w:b/>
          <w:sz w:val="24"/>
        </w:rPr>
        <w:t>Warling</w:t>
      </w:r>
      <w:proofErr w:type="spellEnd"/>
      <w:r w:rsidRPr="007D521E">
        <w:rPr>
          <w:rFonts w:ascii="Book Antiqua" w:hAnsi="Book Antiqua" w:cs="Book Antiqua"/>
          <w:b/>
          <w:sz w:val="24"/>
        </w:rPr>
        <w:t xml:space="preserve">, MD, </w:t>
      </w:r>
      <w:r w:rsidRPr="007D521E">
        <w:rPr>
          <w:rFonts w:ascii="Book Antiqua" w:hAnsi="Book Antiqua" w:cs="Book Antiqua"/>
          <w:sz w:val="24"/>
        </w:rPr>
        <w:t xml:space="preserve">Department of Internal </w:t>
      </w:r>
      <w:proofErr w:type="spellStart"/>
      <w:r w:rsidRPr="007D521E">
        <w:rPr>
          <w:rFonts w:ascii="Book Antiqua" w:hAnsi="Book Antiqua" w:cs="Book Antiqua"/>
          <w:sz w:val="24"/>
        </w:rPr>
        <w:t>Medecine</w:t>
      </w:r>
      <w:proofErr w:type="spellEnd"/>
      <w:r w:rsidRPr="007D521E">
        <w:rPr>
          <w:rFonts w:ascii="Book Antiqua" w:hAnsi="Book Antiqua" w:cs="Book Antiqua"/>
          <w:sz w:val="24"/>
        </w:rPr>
        <w:t xml:space="preserve">, CHU de Liège, University of Liège, Avenue de </w:t>
      </w:r>
      <w:proofErr w:type="spellStart"/>
      <w:r w:rsidRPr="007D521E">
        <w:rPr>
          <w:rFonts w:ascii="Book Antiqua" w:hAnsi="Book Antiqua" w:cs="Book Antiqua"/>
          <w:sz w:val="24"/>
        </w:rPr>
        <w:t>l</w:t>
      </w:r>
      <w:r w:rsidRPr="007D521E">
        <w:rPr>
          <w:rFonts w:ascii="Book Antiqua" w:hAnsi="Book Antiqua" w:cs="宋体"/>
          <w:sz w:val="24"/>
        </w:rPr>
        <w:t>’</w:t>
      </w:r>
      <w:r w:rsidRPr="007D521E">
        <w:rPr>
          <w:rFonts w:ascii="Book Antiqua" w:hAnsi="Book Antiqua" w:cs="Book Antiqua"/>
          <w:sz w:val="24"/>
        </w:rPr>
        <w:t>Hôpital</w:t>
      </w:r>
      <w:proofErr w:type="spellEnd"/>
      <w:r w:rsidRPr="007D521E">
        <w:rPr>
          <w:rFonts w:ascii="Book Antiqua" w:hAnsi="Book Antiqua" w:cs="Book Antiqua"/>
          <w:sz w:val="24"/>
        </w:rPr>
        <w:t xml:space="preserve"> 1, </w:t>
      </w:r>
      <w:proofErr w:type="spellStart"/>
      <w:r w:rsidRPr="007D521E">
        <w:rPr>
          <w:rFonts w:ascii="Book Antiqua" w:hAnsi="Book Antiqua" w:cs="Book Antiqua"/>
          <w:sz w:val="24"/>
        </w:rPr>
        <w:t>Domaine</w:t>
      </w:r>
      <w:proofErr w:type="spellEnd"/>
      <w:r w:rsidRPr="007D521E">
        <w:rPr>
          <w:rFonts w:ascii="Book Antiqua" w:hAnsi="Book Antiqua" w:cs="Book Antiqua"/>
          <w:sz w:val="24"/>
        </w:rPr>
        <w:t xml:space="preserve"> </w:t>
      </w:r>
      <w:proofErr w:type="spellStart"/>
      <w:r w:rsidRPr="007D521E">
        <w:rPr>
          <w:rFonts w:ascii="Book Antiqua" w:hAnsi="Book Antiqua" w:cs="Book Antiqua"/>
          <w:sz w:val="24"/>
        </w:rPr>
        <w:t>universitaire</w:t>
      </w:r>
      <w:proofErr w:type="spellEnd"/>
      <w:r w:rsidRPr="007D521E">
        <w:rPr>
          <w:rFonts w:ascii="Book Antiqua" w:hAnsi="Book Antiqua" w:cs="Book Antiqua"/>
          <w:sz w:val="24"/>
        </w:rPr>
        <w:t xml:space="preserve"> du </w:t>
      </w:r>
      <w:proofErr w:type="spellStart"/>
      <w:r w:rsidRPr="007D521E">
        <w:rPr>
          <w:rFonts w:ascii="Book Antiqua" w:hAnsi="Book Antiqua" w:cs="Book Antiqua"/>
          <w:sz w:val="24"/>
        </w:rPr>
        <w:t>Sart-Tilman</w:t>
      </w:r>
      <w:proofErr w:type="spellEnd"/>
      <w:r w:rsidRPr="007D521E">
        <w:rPr>
          <w:rFonts w:ascii="Book Antiqua" w:hAnsi="Book Antiqua" w:cs="Book Antiqua"/>
          <w:sz w:val="24"/>
        </w:rPr>
        <w:t xml:space="preserve">, </w:t>
      </w:r>
      <w:proofErr w:type="spellStart"/>
      <w:r w:rsidRPr="007D521E">
        <w:rPr>
          <w:rFonts w:ascii="Book Antiqua" w:hAnsi="Book Antiqua" w:cs="Book Antiqua"/>
          <w:sz w:val="24"/>
        </w:rPr>
        <w:t>Batiment</w:t>
      </w:r>
      <w:proofErr w:type="spellEnd"/>
      <w:r w:rsidRPr="007D521E">
        <w:rPr>
          <w:rFonts w:ascii="Book Antiqua" w:hAnsi="Book Antiqua" w:cs="Book Antiqua"/>
          <w:sz w:val="24"/>
        </w:rPr>
        <w:t xml:space="preserve"> B35, 4000 Liege,  Belgium. </w:t>
      </w:r>
      <w:hyperlink r:id="rId8" w:history="1">
        <w:r w:rsidRPr="007D521E">
          <w:rPr>
            <w:rStyle w:val="ad"/>
            <w:rFonts w:ascii="Book Antiqua" w:hAnsi="Book Antiqua" w:cs="Book Antiqua"/>
            <w:color w:val="auto"/>
            <w:sz w:val="24"/>
          </w:rPr>
          <w:t>owarling@alumni.ulg.ac.be</w:t>
        </w:r>
      </w:hyperlink>
    </w:p>
    <w:p w:rsidR="00A252B2" w:rsidRPr="007D521E" w:rsidRDefault="00A252B2" w:rsidP="00FD749B">
      <w:pPr>
        <w:keepNext/>
        <w:spacing w:line="360" w:lineRule="auto"/>
        <w:jc w:val="both"/>
        <w:rPr>
          <w:rFonts w:ascii="Book Antiqua" w:hAnsi="Book Antiqua" w:cs="Book Antiqua"/>
          <w:sz w:val="24"/>
        </w:rPr>
      </w:pPr>
    </w:p>
    <w:p w:rsidR="00A252B2" w:rsidRPr="007D521E" w:rsidRDefault="00A252B2" w:rsidP="00FD749B">
      <w:pPr>
        <w:keepNext/>
        <w:spacing w:line="360" w:lineRule="auto"/>
        <w:jc w:val="both"/>
        <w:rPr>
          <w:rFonts w:ascii="Book Antiqua" w:hAnsi="Book Antiqua"/>
          <w:sz w:val="24"/>
        </w:rPr>
      </w:pPr>
      <w:r w:rsidRPr="007D521E">
        <w:rPr>
          <w:rFonts w:ascii="Book Antiqua" w:hAnsi="Book Antiqua" w:cs="Book Antiqua"/>
          <w:b/>
          <w:sz w:val="24"/>
        </w:rPr>
        <w:t>Telephone:</w:t>
      </w:r>
      <w:r w:rsidRPr="007D521E">
        <w:rPr>
          <w:rFonts w:ascii="Book Antiqua" w:hAnsi="Book Antiqua" w:cs="Book Antiqua"/>
          <w:sz w:val="24"/>
        </w:rPr>
        <w:t xml:space="preserve"> +32-494-828383</w:t>
      </w:r>
      <w:r w:rsidRPr="007D521E">
        <w:rPr>
          <w:rFonts w:ascii="Book Antiqua" w:hAnsi="Book Antiqua"/>
          <w:b/>
          <w:sz w:val="24"/>
        </w:rPr>
        <w:t xml:space="preserve"> Fax: </w:t>
      </w:r>
      <w:r w:rsidRPr="007D521E">
        <w:rPr>
          <w:rFonts w:ascii="Book Antiqua" w:hAnsi="Book Antiqua"/>
          <w:sz w:val="24"/>
        </w:rPr>
        <w:t>+32-4366-7889</w:t>
      </w:r>
    </w:p>
    <w:p w:rsidR="00A252B2" w:rsidRPr="007D521E" w:rsidRDefault="00A252B2" w:rsidP="00FD749B">
      <w:pPr>
        <w:keepNext/>
        <w:spacing w:line="360" w:lineRule="auto"/>
        <w:jc w:val="both"/>
        <w:rPr>
          <w:rFonts w:ascii="Book Antiqua" w:hAnsi="Book Antiqua" w:cs="Verdana"/>
          <w:sz w:val="24"/>
          <w:lang w:eastAsia="en-US" w:bidi="ar-SA"/>
        </w:rPr>
      </w:pPr>
    </w:p>
    <w:p w:rsidR="00A252B2" w:rsidRPr="007D521E" w:rsidRDefault="00A252B2" w:rsidP="00FD749B">
      <w:pPr>
        <w:spacing w:line="360" w:lineRule="auto"/>
        <w:jc w:val="both"/>
        <w:rPr>
          <w:rFonts w:ascii="Book Antiqua" w:hAnsi="Book Antiqua"/>
          <w:sz w:val="24"/>
        </w:rPr>
      </w:pPr>
      <w:r w:rsidRPr="007D521E">
        <w:rPr>
          <w:rFonts w:ascii="Book Antiqua" w:hAnsi="Book Antiqua"/>
          <w:b/>
          <w:sz w:val="24"/>
        </w:rPr>
        <w:t xml:space="preserve">Received: </w:t>
      </w:r>
      <w:r w:rsidRPr="007D521E">
        <w:rPr>
          <w:rFonts w:ascii="Book Antiqua" w:hAnsi="Book Antiqua"/>
          <w:sz w:val="24"/>
        </w:rPr>
        <w:t>September 20, 2013</w:t>
      </w:r>
      <w:r w:rsidRPr="007D521E">
        <w:rPr>
          <w:rFonts w:ascii="Book Antiqua" w:hAnsi="Book Antiqua"/>
          <w:b/>
          <w:sz w:val="24"/>
        </w:rPr>
        <w:t xml:space="preserve"> Revised: </w:t>
      </w:r>
      <w:r w:rsidRPr="007D521E">
        <w:rPr>
          <w:rFonts w:ascii="Book Antiqua" w:hAnsi="Book Antiqua"/>
          <w:sz w:val="24"/>
        </w:rPr>
        <w:t>November 21, 2013</w:t>
      </w:r>
    </w:p>
    <w:p w:rsidR="003D1A0E" w:rsidRPr="008E1700" w:rsidRDefault="00A252B2" w:rsidP="003D1A0E">
      <w:pPr>
        <w:rPr>
          <w:rFonts w:ascii="Book Antiqua" w:hAnsi="Book Antiqua"/>
          <w:sz w:val="24"/>
        </w:rPr>
      </w:pPr>
      <w:r w:rsidRPr="007D521E">
        <w:rPr>
          <w:rFonts w:ascii="Book Antiqua" w:hAnsi="Book Antiqua"/>
          <w:b/>
          <w:sz w:val="24"/>
        </w:rPr>
        <w:t xml:space="preserve">Accepted: </w:t>
      </w:r>
      <w:r w:rsidR="003D1A0E" w:rsidRPr="008E1700">
        <w:rPr>
          <w:rFonts w:ascii="Book Antiqua" w:hAnsi="Book Antiqua"/>
          <w:sz w:val="24"/>
        </w:rPr>
        <w:t>January 6, 2014</w:t>
      </w:r>
    </w:p>
    <w:p w:rsidR="00A252B2" w:rsidRPr="007D521E" w:rsidRDefault="00A252B2" w:rsidP="00FD749B">
      <w:pPr>
        <w:spacing w:line="360" w:lineRule="auto"/>
        <w:jc w:val="both"/>
        <w:rPr>
          <w:rFonts w:ascii="Book Antiqua" w:hAnsi="Book Antiqua"/>
          <w:b/>
          <w:sz w:val="24"/>
        </w:rPr>
      </w:pPr>
      <w:bookmarkStart w:id="0" w:name="_GoBack"/>
      <w:bookmarkEnd w:id="0"/>
    </w:p>
    <w:p w:rsidR="00A252B2" w:rsidRPr="007D521E" w:rsidRDefault="00A252B2" w:rsidP="00FD749B">
      <w:pPr>
        <w:spacing w:line="360" w:lineRule="auto"/>
        <w:jc w:val="both"/>
        <w:rPr>
          <w:rFonts w:ascii="Book Antiqua" w:hAnsi="Book Antiqua"/>
          <w:b/>
          <w:sz w:val="24"/>
        </w:rPr>
      </w:pPr>
      <w:r w:rsidRPr="007D521E">
        <w:rPr>
          <w:rFonts w:ascii="Book Antiqua" w:hAnsi="Book Antiqua"/>
          <w:b/>
          <w:sz w:val="24"/>
        </w:rPr>
        <w:t xml:space="preserve">Published online: </w:t>
      </w:r>
    </w:p>
    <w:p w:rsidR="00A252B2" w:rsidRPr="007D521E" w:rsidRDefault="00A252B2" w:rsidP="00FD749B">
      <w:pPr>
        <w:spacing w:line="360" w:lineRule="auto"/>
        <w:jc w:val="both"/>
        <w:rPr>
          <w:rFonts w:ascii="Book Antiqua" w:hAnsi="Book Antiqua"/>
          <w:b/>
          <w:sz w:val="24"/>
        </w:rPr>
      </w:pPr>
    </w:p>
    <w:p w:rsidR="00A252B2" w:rsidRPr="007D521E" w:rsidRDefault="00A252B2" w:rsidP="00FD749B">
      <w:pPr>
        <w:keepNext/>
        <w:tabs>
          <w:tab w:val="center" w:pos="4819"/>
        </w:tabs>
        <w:spacing w:line="360" w:lineRule="auto"/>
        <w:jc w:val="both"/>
        <w:rPr>
          <w:rFonts w:ascii="Book Antiqua" w:hAnsi="Book Antiqua" w:cs="Book Antiqua"/>
          <w:b/>
          <w:sz w:val="24"/>
        </w:rPr>
      </w:pPr>
      <w:r w:rsidRPr="007D521E">
        <w:rPr>
          <w:rFonts w:ascii="Book Antiqua" w:hAnsi="Book Antiqua" w:cs="Book Antiqua"/>
          <w:b/>
          <w:sz w:val="24"/>
        </w:rPr>
        <w:t>Abstract</w:t>
      </w:r>
    </w:p>
    <w:p w:rsidR="00A252B2" w:rsidRPr="007D521E" w:rsidRDefault="00A252B2" w:rsidP="00FD749B">
      <w:pPr>
        <w:keepNext/>
        <w:tabs>
          <w:tab w:val="center" w:pos="4819"/>
        </w:tabs>
        <w:spacing w:line="360" w:lineRule="auto"/>
        <w:jc w:val="both"/>
        <w:rPr>
          <w:rFonts w:ascii="Book Antiqua" w:hAnsi="Book Antiqua" w:cs="Book Antiqua"/>
          <w:sz w:val="24"/>
        </w:rPr>
      </w:pPr>
      <w:r w:rsidRPr="007D521E">
        <w:rPr>
          <w:rFonts w:ascii="Book Antiqua" w:hAnsi="Book Antiqua" w:cs="Book Antiqua"/>
          <w:sz w:val="24"/>
        </w:rPr>
        <w:t xml:space="preserve">The association of primary </w:t>
      </w:r>
      <w:proofErr w:type="spellStart"/>
      <w:r w:rsidRPr="007D521E">
        <w:rPr>
          <w:rFonts w:ascii="Book Antiqua" w:hAnsi="Book Antiqua" w:cs="Book Antiqua"/>
          <w:sz w:val="24"/>
        </w:rPr>
        <w:t>sclerosing</w:t>
      </w:r>
      <w:proofErr w:type="spellEnd"/>
      <w:r w:rsidRPr="007D521E">
        <w:rPr>
          <w:rFonts w:ascii="Book Antiqua" w:hAnsi="Book Antiqua" w:cs="Book Antiqua"/>
          <w:sz w:val="24"/>
        </w:rPr>
        <w:t xml:space="preserve"> cholangitis (PSC) and autoimmune hepatitis </w:t>
      </w:r>
      <w:r w:rsidRPr="007D521E">
        <w:rPr>
          <w:rFonts w:ascii="Book Antiqua" w:hAnsi="Book Antiqua"/>
          <w:sz w:val="24"/>
        </w:rPr>
        <w:t>(AIH)</w:t>
      </w:r>
      <w:r w:rsidRPr="007D521E">
        <w:rPr>
          <w:rFonts w:ascii="Book Antiqua" w:hAnsi="Book Antiqua" w:cs="Book Antiqua"/>
          <w:sz w:val="24"/>
        </w:rPr>
        <w:t xml:space="preserve"> is known as an overlap syndrome (OS). OS can also be described in the setting of concomitant presence of an </w:t>
      </w:r>
      <w:r w:rsidRPr="007D521E">
        <w:rPr>
          <w:rFonts w:ascii="Book Antiqua" w:hAnsi="Book Antiqua"/>
          <w:sz w:val="24"/>
        </w:rPr>
        <w:t>AIH</w:t>
      </w:r>
      <w:r w:rsidRPr="007D521E">
        <w:rPr>
          <w:rFonts w:ascii="Book Antiqua" w:hAnsi="Book Antiqua" w:cs="Book Antiqua"/>
          <w:sz w:val="24"/>
        </w:rPr>
        <w:t xml:space="preserve"> and a PSC. These diseases can in some cases be associated with an ulcerative colitis. In this case report we describe, to our knowledge, the first case in the literature of a young </w:t>
      </w:r>
      <w:proofErr w:type="spellStart"/>
      <w:proofErr w:type="gramStart"/>
      <w:r w:rsidRPr="007D521E">
        <w:rPr>
          <w:rFonts w:ascii="Book Antiqua" w:hAnsi="Book Antiqua" w:cs="Book Antiqua"/>
          <w:sz w:val="24"/>
        </w:rPr>
        <w:t>caucasian</w:t>
      </w:r>
      <w:proofErr w:type="spellEnd"/>
      <w:proofErr w:type="gramEnd"/>
      <w:r w:rsidRPr="007D521E">
        <w:rPr>
          <w:rFonts w:ascii="Book Antiqua" w:hAnsi="Book Antiqua" w:cs="Book Antiqua"/>
          <w:sz w:val="24"/>
        </w:rPr>
        <w:t xml:space="preserve"> male suffering from ulcerative colitis and </w:t>
      </w:r>
      <w:proofErr w:type="spellStart"/>
      <w:r w:rsidRPr="007D521E">
        <w:rPr>
          <w:rFonts w:ascii="Book Antiqua" w:hAnsi="Book Antiqua" w:cs="Book Antiqua"/>
          <w:sz w:val="24"/>
        </w:rPr>
        <w:t>a</w:t>
      </w:r>
      <w:proofErr w:type="spellEnd"/>
      <w:r w:rsidRPr="007D521E">
        <w:rPr>
          <w:rFonts w:ascii="Book Antiqua" w:hAnsi="Book Antiqua" w:cs="Book Antiqua"/>
          <w:sz w:val="24"/>
        </w:rPr>
        <w:t xml:space="preserve"> overlap syndrome consisting of an association between an PSC-</w:t>
      </w:r>
      <w:r w:rsidRPr="007D521E">
        <w:rPr>
          <w:rFonts w:ascii="Book Antiqua" w:hAnsi="Book Antiqua"/>
          <w:sz w:val="24"/>
        </w:rPr>
        <w:t>AIH</w:t>
      </w:r>
      <w:r w:rsidRPr="007D521E">
        <w:rPr>
          <w:rFonts w:ascii="Book Antiqua" w:hAnsi="Book Antiqua" w:cs="Book Antiqua"/>
          <w:sz w:val="24"/>
        </w:rPr>
        <w:t>, with the concomitant presence of an membranous glomerulonephritis.</w:t>
      </w:r>
    </w:p>
    <w:p w:rsidR="00A252B2" w:rsidRPr="007D521E" w:rsidRDefault="00A252B2" w:rsidP="00FD749B">
      <w:pPr>
        <w:spacing w:line="360" w:lineRule="auto"/>
        <w:jc w:val="both"/>
        <w:rPr>
          <w:rFonts w:ascii="Book Antiqua" w:hAnsi="Book Antiqua"/>
          <w:sz w:val="24"/>
        </w:rPr>
      </w:pPr>
      <w:bookmarkStart w:id="1" w:name="OLE_LINK1"/>
      <w:bookmarkStart w:id="2" w:name="OLE_LINK23"/>
    </w:p>
    <w:p w:rsidR="00A252B2" w:rsidRPr="007D521E" w:rsidRDefault="00A252B2" w:rsidP="00FD749B">
      <w:pPr>
        <w:spacing w:line="360" w:lineRule="auto"/>
        <w:jc w:val="both"/>
        <w:rPr>
          <w:rFonts w:ascii="Book Antiqua" w:hAnsi="Book Antiqua"/>
          <w:sz w:val="24"/>
        </w:rPr>
      </w:pPr>
      <w:r w:rsidRPr="007D521E">
        <w:rPr>
          <w:rFonts w:ascii="Book Antiqua" w:hAnsi="Book Antiqua"/>
          <w:sz w:val="24"/>
        </w:rPr>
        <w:sym w:font="Symbol" w:char="F0D3"/>
      </w:r>
      <w:proofErr w:type="gramStart"/>
      <w:r>
        <w:rPr>
          <w:rFonts w:ascii="Book Antiqua" w:hAnsi="Book Antiqua"/>
          <w:sz w:val="24"/>
        </w:rPr>
        <w:t>2014</w:t>
      </w:r>
      <w:r w:rsidRPr="007D521E">
        <w:rPr>
          <w:rFonts w:ascii="Book Antiqua" w:hAnsi="Book Antiqua"/>
          <w:sz w:val="24"/>
        </w:rPr>
        <w:t xml:space="preserve"> </w:t>
      </w:r>
      <w:proofErr w:type="spellStart"/>
      <w:r w:rsidRPr="007D521E">
        <w:rPr>
          <w:rFonts w:ascii="Book Antiqua" w:hAnsi="Book Antiqua"/>
          <w:sz w:val="24"/>
        </w:rPr>
        <w:t>Baishideng</w:t>
      </w:r>
      <w:proofErr w:type="spellEnd"/>
      <w:r w:rsidRPr="007D521E">
        <w:rPr>
          <w:rFonts w:ascii="Book Antiqua" w:hAnsi="Book Antiqua"/>
          <w:sz w:val="24"/>
        </w:rPr>
        <w:t xml:space="preserve"> Publishing Group Co., Limited.</w:t>
      </w:r>
      <w:proofErr w:type="gramEnd"/>
      <w:r w:rsidRPr="007D521E">
        <w:rPr>
          <w:rFonts w:ascii="Book Antiqua" w:hAnsi="Book Antiqua"/>
          <w:sz w:val="24"/>
        </w:rPr>
        <w:t xml:space="preserve"> All rights reserved.</w:t>
      </w:r>
    </w:p>
    <w:bookmarkEnd w:id="1"/>
    <w:bookmarkEnd w:id="2"/>
    <w:p w:rsidR="00A252B2" w:rsidRPr="007D521E" w:rsidRDefault="00A252B2" w:rsidP="00FD749B">
      <w:pPr>
        <w:tabs>
          <w:tab w:val="center" w:pos="4819"/>
        </w:tabs>
        <w:spacing w:line="360" w:lineRule="auto"/>
        <w:jc w:val="both"/>
        <w:rPr>
          <w:rFonts w:ascii="Book Antiqua" w:hAnsi="Book Antiqua" w:cs="Book Antiqua"/>
          <w:sz w:val="24"/>
        </w:rPr>
      </w:pPr>
    </w:p>
    <w:p w:rsidR="00A252B2" w:rsidRPr="007D521E" w:rsidRDefault="00A252B2" w:rsidP="00FD749B">
      <w:pPr>
        <w:keepNext/>
        <w:spacing w:line="360" w:lineRule="auto"/>
        <w:jc w:val="both"/>
        <w:rPr>
          <w:rFonts w:ascii="Book Antiqua" w:hAnsi="Book Antiqua" w:cs="Book Antiqua"/>
          <w:sz w:val="24"/>
        </w:rPr>
      </w:pPr>
      <w:r w:rsidRPr="007D521E">
        <w:rPr>
          <w:rFonts w:ascii="Book Antiqua" w:hAnsi="Book Antiqua" w:cs="Book Antiqua"/>
          <w:b/>
          <w:sz w:val="24"/>
        </w:rPr>
        <w:t>Key words:</w:t>
      </w:r>
      <w:r w:rsidRPr="007D521E">
        <w:rPr>
          <w:rFonts w:ascii="Book Antiqua" w:hAnsi="Book Antiqua" w:cs="Book Antiqua"/>
          <w:sz w:val="24"/>
        </w:rPr>
        <w:t xml:space="preserve"> Primary </w:t>
      </w:r>
      <w:proofErr w:type="spellStart"/>
      <w:r w:rsidRPr="007D521E">
        <w:rPr>
          <w:rFonts w:ascii="Book Antiqua" w:hAnsi="Book Antiqua" w:cs="Book Antiqua"/>
          <w:sz w:val="24"/>
        </w:rPr>
        <w:t>sclerosing</w:t>
      </w:r>
      <w:proofErr w:type="spellEnd"/>
      <w:r w:rsidRPr="007D521E">
        <w:rPr>
          <w:rFonts w:ascii="Book Antiqua" w:hAnsi="Book Antiqua" w:cs="Book Antiqua"/>
          <w:sz w:val="24"/>
        </w:rPr>
        <w:t xml:space="preserve"> cholangitis; </w:t>
      </w:r>
      <w:proofErr w:type="gramStart"/>
      <w:r w:rsidRPr="007D521E">
        <w:rPr>
          <w:rFonts w:ascii="Book Antiqua" w:hAnsi="Book Antiqua" w:cs="Book Antiqua"/>
          <w:sz w:val="24"/>
        </w:rPr>
        <w:t>Autoimmune</w:t>
      </w:r>
      <w:proofErr w:type="gramEnd"/>
      <w:r w:rsidRPr="007D521E">
        <w:rPr>
          <w:rFonts w:ascii="Book Antiqua" w:hAnsi="Book Antiqua" w:cs="Book Antiqua"/>
          <w:sz w:val="24"/>
        </w:rPr>
        <w:t xml:space="preserve"> hepatitis; Overlap syndrome; Ulcerative colitis; Membranous glomerulonephritis</w:t>
      </w:r>
    </w:p>
    <w:p w:rsidR="00A252B2" w:rsidRPr="007D521E" w:rsidRDefault="00A252B2" w:rsidP="00FD749B">
      <w:pPr>
        <w:keepNext/>
        <w:spacing w:line="360" w:lineRule="auto"/>
        <w:jc w:val="both"/>
        <w:rPr>
          <w:rFonts w:ascii="Book Antiqua" w:hAnsi="Book Antiqua" w:cs="Book Antiqua"/>
          <w:sz w:val="24"/>
        </w:rPr>
      </w:pPr>
    </w:p>
    <w:p w:rsidR="00A252B2" w:rsidRPr="007D521E" w:rsidRDefault="00A252B2" w:rsidP="00FD749B">
      <w:pPr>
        <w:spacing w:line="360" w:lineRule="auto"/>
        <w:jc w:val="both"/>
        <w:rPr>
          <w:rFonts w:ascii="Book Antiqua" w:hAnsi="Book Antiqua" w:cs="Arial"/>
          <w:sz w:val="24"/>
          <w:lang w:bidi="ar-SA"/>
        </w:rPr>
      </w:pPr>
      <w:r w:rsidRPr="007D521E">
        <w:rPr>
          <w:rFonts w:ascii="Book Antiqua" w:hAnsi="Book Antiqua"/>
          <w:b/>
          <w:sz w:val="24"/>
        </w:rPr>
        <w:t>Core tip:</w:t>
      </w:r>
      <w:r w:rsidRPr="007D521E">
        <w:rPr>
          <w:rFonts w:ascii="Book Antiqua" w:hAnsi="Book Antiqua"/>
          <w:sz w:val="24"/>
        </w:rPr>
        <w:t xml:space="preserve"> </w:t>
      </w:r>
      <w:r w:rsidRPr="007D521E">
        <w:rPr>
          <w:rFonts w:ascii="Book Antiqua" w:eastAsia="MS Mincho" w:hAnsi="Book Antiqua" w:cs="Arial"/>
          <w:sz w:val="24"/>
          <w:lang w:eastAsia="de-DE" w:bidi="ar-SA"/>
        </w:rPr>
        <w:t xml:space="preserve">This case reports highlights a particular kind of hepatic overlap syndrome. To our knowledge it would be the first case to be described in the literature concerning 4 different </w:t>
      </w:r>
      <w:proofErr w:type="gramStart"/>
      <w:r w:rsidRPr="007D521E">
        <w:rPr>
          <w:rFonts w:ascii="Book Antiqua" w:eastAsia="MS Mincho" w:hAnsi="Book Antiqua" w:cs="Arial"/>
          <w:sz w:val="24"/>
          <w:lang w:eastAsia="de-DE" w:bidi="ar-SA"/>
        </w:rPr>
        <w:t>diagnosis</w:t>
      </w:r>
      <w:proofErr w:type="gramEnd"/>
      <w:r w:rsidRPr="007D521E">
        <w:rPr>
          <w:rFonts w:ascii="Book Antiqua" w:eastAsia="MS Mincho" w:hAnsi="Book Antiqua" w:cs="Arial"/>
          <w:sz w:val="24"/>
          <w:lang w:eastAsia="de-DE" w:bidi="ar-SA"/>
        </w:rPr>
        <w:t xml:space="preserve">; all being autoimmune related. Those autoimmune diseases were never described together, yet their association in this case is probably </w:t>
      </w:r>
      <w:r w:rsidRPr="007D521E">
        <w:rPr>
          <w:rFonts w:ascii="Book Antiqua" w:eastAsia="MS Mincho" w:hAnsi="Book Antiqua" w:cs="Arial"/>
          <w:sz w:val="24"/>
          <w:lang w:eastAsia="de-DE" w:bidi="ar-SA"/>
        </w:rPr>
        <w:lastRenderedPageBreak/>
        <w:t>not a pure coincidence. Auto-immune diseases will play an ever so more import role in the future; yet the knowledge and the understanding concerning these pathologies today is certainly only a fraction of what is necessary to offer the best treatment to our patients</w:t>
      </w:r>
      <w:r w:rsidRPr="007D521E">
        <w:rPr>
          <w:rFonts w:ascii="Book Antiqua" w:hAnsi="Book Antiqua" w:cs="Arial"/>
          <w:sz w:val="24"/>
          <w:lang w:bidi="ar-SA"/>
        </w:rPr>
        <w:t>.</w:t>
      </w:r>
    </w:p>
    <w:p w:rsidR="00A252B2" w:rsidRPr="007D521E" w:rsidRDefault="00A252B2" w:rsidP="00FD749B">
      <w:pPr>
        <w:spacing w:line="360" w:lineRule="auto"/>
        <w:jc w:val="both"/>
        <w:rPr>
          <w:rFonts w:ascii="Book Antiqua" w:hAnsi="Book Antiqua"/>
          <w:sz w:val="24"/>
        </w:rPr>
      </w:pPr>
    </w:p>
    <w:p w:rsidR="00A252B2" w:rsidRPr="007D521E" w:rsidRDefault="00A252B2" w:rsidP="00FD749B">
      <w:pPr>
        <w:keepNext/>
        <w:spacing w:line="360" w:lineRule="auto"/>
        <w:jc w:val="both"/>
        <w:rPr>
          <w:rFonts w:ascii="Book Antiqua" w:hAnsi="Book Antiqua" w:cs="Book Antiqua"/>
          <w:sz w:val="24"/>
        </w:rPr>
      </w:pPr>
      <w:proofErr w:type="spellStart"/>
      <w:r w:rsidRPr="007D521E">
        <w:rPr>
          <w:rFonts w:ascii="Book Antiqua" w:hAnsi="Book Antiqua" w:cs="Book Antiqua"/>
          <w:sz w:val="24"/>
        </w:rPr>
        <w:t>Warling</w:t>
      </w:r>
      <w:proofErr w:type="spellEnd"/>
      <w:r w:rsidRPr="007D521E">
        <w:rPr>
          <w:rFonts w:ascii="Book Antiqua" w:hAnsi="Book Antiqua" w:cs="Book Antiqua"/>
          <w:sz w:val="24"/>
        </w:rPr>
        <w:t xml:space="preserve"> O, </w:t>
      </w:r>
      <w:proofErr w:type="spellStart"/>
      <w:r w:rsidRPr="007D521E">
        <w:rPr>
          <w:rFonts w:ascii="Book Antiqua" w:hAnsi="Book Antiqua" w:cs="Book Antiqua"/>
          <w:sz w:val="24"/>
        </w:rPr>
        <w:t>Bovy</w:t>
      </w:r>
      <w:proofErr w:type="spellEnd"/>
      <w:r w:rsidRPr="007D521E">
        <w:rPr>
          <w:rFonts w:ascii="Book Antiqua" w:hAnsi="Book Antiqua" w:cs="Book Antiqua"/>
          <w:sz w:val="24"/>
        </w:rPr>
        <w:t xml:space="preserve"> C, </w:t>
      </w:r>
      <w:proofErr w:type="spellStart"/>
      <w:r w:rsidRPr="007D521E">
        <w:rPr>
          <w:rFonts w:ascii="Book Antiqua" w:hAnsi="Book Antiqua" w:cs="Book Antiqua"/>
          <w:sz w:val="24"/>
        </w:rPr>
        <w:t>Coïmbra</w:t>
      </w:r>
      <w:proofErr w:type="spellEnd"/>
      <w:r w:rsidRPr="007D521E">
        <w:rPr>
          <w:rFonts w:ascii="Book Antiqua" w:hAnsi="Book Antiqua" w:cs="Book Antiqua"/>
          <w:sz w:val="24"/>
        </w:rPr>
        <w:t xml:space="preserve"> C, </w:t>
      </w:r>
      <w:proofErr w:type="spellStart"/>
      <w:r w:rsidRPr="007D521E">
        <w:rPr>
          <w:rFonts w:ascii="Book Antiqua" w:hAnsi="Book Antiqua" w:cs="Book Antiqua"/>
          <w:sz w:val="24"/>
        </w:rPr>
        <w:t>Noterdaeme</w:t>
      </w:r>
      <w:proofErr w:type="spellEnd"/>
      <w:r w:rsidRPr="007D521E">
        <w:rPr>
          <w:rFonts w:ascii="Book Antiqua" w:hAnsi="Book Antiqua" w:cs="Book Antiqua"/>
          <w:sz w:val="24"/>
        </w:rPr>
        <w:t xml:space="preserve"> T, </w:t>
      </w:r>
      <w:proofErr w:type="spellStart"/>
      <w:r w:rsidRPr="007D521E">
        <w:rPr>
          <w:rFonts w:ascii="Book Antiqua" w:hAnsi="Book Antiqua" w:cs="Book Antiqua"/>
          <w:sz w:val="24"/>
        </w:rPr>
        <w:t>Delwaide</w:t>
      </w:r>
      <w:proofErr w:type="spellEnd"/>
      <w:r w:rsidRPr="007D521E">
        <w:rPr>
          <w:rFonts w:ascii="Book Antiqua" w:hAnsi="Book Antiqua" w:cs="Book Antiqua"/>
          <w:sz w:val="24"/>
        </w:rPr>
        <w:t xml:space="preserve"> J, Louis E.</w:t>
      </w:r>
      <w:r w:rsidRPr="007D521E">
        <w:rPr>
          <w:rFonts w:ascii="Book Antiqua" w:hAnsi="Book Antiqua" w:cs="Book Antiqua"/>
          <w:b/>
          <w:sz w:val="24"/>
        </w:rPr>
        <w:t xml:space="preserve"> </w:t>
      </w:r>
      <w:r w:rsidRPr="007D521E">
        <w:rPr>
          <w:rFonts w:ascii="Book Antiqua" w:hAnsi="Book Antiqua" w:cs="Book Antiqua"/>
          <w:sz w:val="24"/>
        </w:rPr>
        <w:t>Overlap syndrome consisting of PSC-</w:t>
      </w:r>
      <w:r w:rsidRPr="007D521E">
        <w:rPr>
          <w:rFonts w:ascii="Book Antiqua" w:hAnsi="Book Antiqua"/>
          <w:sz w:val="24"/>
        </w:rPr>
        <w:t>AIH</w:t>
      </w:r>
      <w:r w:rsidRPr="007D521E">
        <w:rPr>
          <w:rFonts w:ascii="Book Antiqua" w:hAnsi="Book Antiqua" w:cs="Book Antiqua"/>
          <w:sz w:val="24"/>
        </w:rPr>
        <w:t xml:space="preserve"> with concomitant presence of a membranous glomerulonephritis and ulcerative colitis</w:t>
      </w:r>
      <w:r>
        <w:rPr>
          <w:rFonts w:ascii="Book Antiqua" w:hAnsi="Book Antiqua" w:cs="Book Antiqua"/>
          <w:sz w:val="24"/>
        </w:rPr>
        <w:t>.</w:t>
      </w:r>
    </w:p>
    <w:p w:rsidR="00A252B2" w:rsidRPr="007D521E" w:rsidRDefault="00A252B2" w:rsidP="00FD749B">
      <w:pPr>
        <w:keepNext/>
        <w:spacing w:line="360" w:lineRule="auto"/>
        <w:jc w:val="both"/>
        <w:rPr>
          <w:rFonts w:ascii="Book Antiqua" w:hAnsi="Book Antiqua" w:cs="Book Antiqua"/>
          <w:sz w:val="24"/>
        </w:rPr>
      </w:pPr>
    </w:p>
    <w:p w:rsidR="00A252B2" w:rsidRPr="007D521E" w:rsidRDefault="00A252B2" w:rsidP="00FD749B">
      <w:pPr>
        <w:spacing w:line="360" w:lineRule="auto"/>
        <w:jc w:val="both"/>
        <w:rPr>
          <w:rFonts w:ascii="Book Antiqua" w:hAnsi="Book Antiqua"/>
          <w:iCs/>
          <w:sz w:val="24"/>
        </w:rPr>
      </w:pPr>
      <w:r w:rsidRPr="007D521E">
        <w:rPr>
          <w:rFonts w:ascii="Book Antiqua" w:hAnsi="Book Antiqua"/>
          <w:b/>
          <w:iCs/>
          <w:sz w:val="24"/>
        </w:rPr>
        <w:t xml:space="preserve">Available from: </w:t>
      </w:r>
    </w:p>
    <w:p w:rsidR="00A252B2" w:rsidRPr="007D521E" w:rsidRDefault="00A252B2" w:rsidP="00FD749B">
      <w:pPr>
        <w:spacing w:line="360" w:lineRule="auto"/>
        <w:jc w:val="both"/>
        <w:rPr>
          <w:rFonts w:ascii="Book Antiqua" w:hAnsi="Book Antiqua"/>
          <w:sz w:val="24"/>
        </w:rPr>
      </w:pPr>
      <w:r w:rsidRPr="007D521E">
        <w:rPr>
          <w:rFonts w:ascii="Book Antiqua" w:hAnsi="Book Antiqua"/>
          <w:b/>
          <w:iCs/>
          <w:sz w:val="24"/>
        </w:rPr>
        <w:t xml:space="preserve">DOI: </w:t>
      </w:r>
    </w:p>
    <w:p w:rsidR="00A252B2" w:rsidRPr="007D521E" w:rsidRDefault="00A252B2" w:rsidP="00FD749B">
      <w:pPr>
        <w:keepNext/>
        <w:spacing w:line="360" w:lineRule="auto"/>
        <w:jc w:val="both"/>
        <w:rPr>
          <w:rFonts w:ascii="Book Antiqua" w:hAnsi="Book Antiqua" w:cs="Book Antiqua"/>
          <w:sz w:val="24"/>
        </w:rPr>
      </w:pPr>
    </w:p>
    <w:p w:rsidR="00A252B2" w:rsidRPr="007D521E" w:rsidRDefault="00A252B2" w:rsidP="00FD749B">
      <w:pPr>
        <w:autoSpaceDE w:val="0"/>
        <w:autoSpaceDN w:val="0"/>
        <w:adjustRightInd w:val="0"/>
        <w:snapToGrid w:val="0"/>
        <w:spacing w:line="360" w:lineRule="auto"/>
        <w:jc w:val="both"/>
        <w:rPr>
          <w:rFonts w:ascii="Book Antiqua" w:hAnsi="Book Antiqua"/>
          <w:b/>
          <w:bCs/>
          <w:sz w:val="24"/>
        </w:rPr>
      </w:pPr>
      <w:r w:rsidRPr="007D521E">
        <w:rPr>
          <w:rFonts w:ascii="Book Antiqua" w:hAnsi="Book Antiqua"/>
          <w:b/>
          <w:bCs/>
          <w:sz w:val="24"/>
        </w:rPr>
        <w:t>INTRODUCTION</w:t>
      </w:r>
    </w:p>
    <w:p w:rsidR="00A252B2" w:rsidRPr="007D521E" w:rsidRDefault="00A252B2" w:rsidP="00FD749B">
      <w:pPr>
        <w:suppressAutoHyphens w:val="0"/>
        <w:autoSpaceDE w:val="0"/>
        <w:autoSpaceDN w:val="0"/>
        <w:adjustRightInd w:val="0"/>
        <w:spacing w:line="360" w:lineRule="auto"/>
        <w:jc w:val="both"/>
        <w:rPr>
          <w:rFonts w:ascii="Book Antiqua" w:eastAsia="MS Mincho" w:hAnsi="Book Antiqua" w:cs="Calibri"/>
          <w:sz w:val="24"/>
          <w:lang w:eastAsia="de-DE" w:bidi="ar-SA"/>
        </w:rPr>
      </w:pPr>
      <w:r w:rsidRPr="007D521E">
        <w:rPr>
          <w:rFonts w:ascii="Book Antiqua" w:eastAsia="MS Mincho" w:hAnsi="Book Antiqua" w:cs="Times New Roman"/>
          <w:sz w:val="24"/>
          <w:lang w:eastAsia="de-DE" w:bidi="ar-SA"/>
        </w:rPr>
        <w:t>The term "</w:t>
      </w:r>
      <w:r w:rsidRPr="007D521E">
        <w:rPr>
          <w:rFonts w:ascii="Book Antiqua" w:hAnsi="Book Antiqua" w:cs="Book Antiqua"/>
          <w:sz w:val="24"/>
        </w:rPr>
        <w:t xml:space="preserve">primary </w:t>
      </w:r>
      <w:proofErr w:type="spellStart"/>
      <w:r w:rsidRPr="007D521E">
        <w:rPr>
          <w:rFonts w:ascii="Book Antiqua" w:hAnsi="Book Antiqua" w:cs="Book Antiqua"/>
          <w:sz w:val="24"/>
        </w:rPr>
        <w:t>sclerosing</w:t>
      </w:r>
      <w:proofErr w:type="spellEnd"/>
      <w:r w:rsidRPr="007D521E">
        <w:rPr>
          <w:rFonts w:ascii="Book Antiqua" w:hAnsi="Book Antiqua" w:cs="Book Antiqua"/>
          <w:sz w:val="24"/>
        </w:rPr>
        <w:t xml:space="preserve"> cholangitis-</w:t>
      </w:r>
      <w:r w:rsidRPr="007D521E">
        <w:rPr>
          <w:rFonts w:ascii="Book Antiqua" w:hAnsi="Book Antiqua"/>
          <w:sz w:val="24"/>
        </w:rPr>
        <w:t xml:space="preserve">autoimmune hepatitis </w:t>
      </w:r>
      <w:r w:rsidRPr="007D521E">
        <w:rPr>
          <w:rFonts w:ascii="Book Antiqua" w:hAnsi="Book Antiqua" w:cs="Book Antiqua"/>
          <w:sz w:val="24"/>
        </w:rPr>
        <w:t>(PSC-</w:t>
      </w:r>
      <w:r w:rsidRPr="007D521E">
        <w:rPr>
          <w:rFonts w:ascii="Book Antiqua" w:hAnsi="Book Antiqua"/>
          <w:sz w:val="24"/>
        </w:rPr>
        <w:t>AIH)</w:t>
      </w:r>
      <w:r w:rsidRPr="007D521E">
        <w:rPr>
          <w:rFonts w:ascii="Book Antiqua" w:eastAsia="MS Mincho" w:hAnsi="Book Antiqua" w:cs="Times New Roman"/>
          <w:sz w:val="24"/>
          <w:lang w:eastAsia="de-DE" w:bidi="ar-SA"/>
        </w:rPr>
        <w:t xml:space="preserve"> overlap syndrome" is used to describe different varieties of </w:t>
      </w:r>
      <w:r w:rsidRPr="007D521E">
        <w:rPr>
          <w:rFonts w:ascii="Book Antiqua" w:hAnsi="Book Antiqua"/>
          <w:sz w:val="24"/>
        </w:rPr>
        <w:t>AIH</w:t>
      </w:r>
      <w:r w:rsidRPr="007D521E">
        <w:rPr>
          <w:rFonts w:ascii="Book Antiqua" w:eastAsia="MS Mincho" w:hAnsi="Book Antiqua" w:cs="Times New Roman"/>
          <w:sz w:val="24"/>
          <w:lang w:eastAsia="de-DE" w:bidi="ar-SA"/>
        </w:rPr>
        <w:t xml:space="preserve"> and/or </w:t>
      </w:r>
      <w:r w:rsidRPr="007D521E">
        <w:rPr>
          <w:rFonts w:ascii="Book Antiqua" w:hAnsi="Book Antiqua" w:cs="Book Antiqua"/>
          <w:sz w:val="24"/>
        </w:rPr>
        <w:t>PSC</w:t>
      </w:r>
      <w:r w:rsidRPr="007D521E">
        <w:rPr>
          <w:rFonts w:ascii="Book Antiqua" w:eastAsia="MS Mincho" w:hAnsi="Book Antiqua" w:cs="Times New Roman"/>
          <w:sz w:val="24"/>
          <w:lang w:eastAsia="de-DE" w:bidi="ar-SA"/>
        </w:rPr>
        <w:t xml:space="preserve"> in the setting where an unspecific number of characteristics of the other disease is </w:t>
      </w:r>
      <w:proofErr w:type="gramStart"/>
      <w:r w:rsidRPr="007D521E">
        <w:rPr>
          <w:rFonts w:ascii="Book Antiqua" w:eastAsia="MS Mincho" w:hAnsi="Book Antiqua" w:cs="Times New Roman"/>
          <w:sz w:val="24"/>
          <w:lang w:eastAsia="de-DE" w:bidi="ar-SA"/>
        </w:rPr>
        <w:t>present</w:t>
      </w:r>
      <w:proofErr w:type="gramEnd"/>
      <w:r w:rsidRPr="007D521E">
        <w:rPr>
          <w:rFonts w:ascii="Book Antiqua" w:eastAsia="MS Mincho" w:hAnsi="Book Antiqua" w:cs="Times New Roman"/>
          <w:sz w:val="24"/>
          <w:lang w:eastAsia="de-DE" w:bidi="ar-SA"/>
        </w:rPr>
        <w:fldChar w:fldCharType="begin">
          <w:fldData xml:space="preserve">PEVuZE5vdGU+PENpdGU+PEF1dGhvcj5SdXN0PC9BdXRob3I+PFllYXI+MjAwODwvWWVhcj48UmVj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</w:fldData>
        </w:fldChar>
      </w:r>
      <w:r w:rsidRPr="007D521E">
        <w:rPr>
          <w:rFonts w:ascii="Book Antiqua" w:eastAsia="MS Mincho" w:hAnsi="Book Antiqua" w:cs="Times New Roman"/>
          <w:sz w:val="24"/>
          <w:lang w:eastAsia="de-DE" w:bidi="ar-SA"/>
        </w:rPr>
        <w:instrText xml:space="preserve"> ADDIN EN.CITE </w:instrText>
      </w:r>
      <w:r w:rsidRPr="007D521E">
        <w:rPr>
          <w:rFonts w:ascii="Book Antiqua" w:eastAsia="MS Mincho" w:hAnsi="Book Antiqua" w:cs="Times New Roman"/>
          <w:sz w:val="24"/>
          <w:lang w:eastAsia="de-DE" w:bidi="ar-SA"/>
        </w:rPr>
        <w:fldChar w:fldCharType="begin">
          <w:fldData xml:space="preserve">PEVuZE5vdGU+PENpdGU+PEF1dGhvcj5SdXN0PC9BdXRob3I+PFllYXI+MjAwODwvWWVhcj48UmVj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</w:fldData>
        </w:fldChar>
      </w:r>
      <w:r w:rsidRPr="007D521E">
        <w:rPr>
          <w:rFonts w:ascii="Book Antiqua" w:eastAsia="MS Mincho" w:hAnsi="Book Antiqua" w:cs="Times New Roman"/>
          <w:sz w:val="24"/>
          <w:lang w:eastAsia="de-DE" w:bidi="ar-SA"/>
        </w:rPr>
        <w:instrText xml:space="preserve"> ADDIN EN.CITE.DATA </w:instrText>
      </w:r>
      <w:r w:rsidRPr="007D521E">
        <w:rPr>
          <w:rFonts w:ascii="Book Antiqua" w:eastAsia="MS Mincho" w:hAnsi="Book Antiqua" w:cs="Times New Roman"/>
          <w:sz w:val="24"/>
          <w:lang w:eastAsia="de-DE" w:bidi="ar-SA"/>
        </w:rPr>
      </w:r>
      <w:r w:rsidRPr="007D521E">
        <w:rPr>
          <w:rFonts w:ascii="Book Antiqua" w:eastAsia="MS Mincho" w:hAnsi="Book Antiqua" w:cs="Times New Roman"/>
          <w:sz w:val="24"/>
          <w:lang w:eastAsia="de-DE" w:bidi="ar-SA"/>
        </w:rPr>
        <w:fldChar w:fldCharType="end"/>
      </w:r>
      <w:r w:rsidRPr="007D521E">
        <w:rPr>
          <w:rFonts w:ascii="Book Antiqua" w:eastAsia="MS Mincho" w:hAnsi="Book Antiqua" w:cs="Times New Roman"/>
          <w:sz w:val="24"/>
          <w:lang w:eastAsia="de-DE" w:bidi="ar-SA"/>
        </w:rPr>
      </w:r>
      <w:r w:rsidRPr="007D521E">
        <w:rPr>
          <w:rFonts w:ascii="Book Antiqua" w:eastAsia="MS Mincho" w:hAnsi="Book Antiqua" w:cs="Times New Roman"/>
          <w:sz w:val="24"/>
          <w:lang w:eastAsia="de-DE" w:bidi="ar-SA"/>
        </w:rPr>
        <w:fldChar w:fldCharType="separate"/>
      </w:r>
      <w:r w:rsidRPr="007D521E">
        <w:rPr>
          <w:rFonts w:ascii="Book Antiqua" w:eastAsia="MS Mincho" w:hAnsi="Book Antiqua" w:cs="Times New Roman"/>
          <w:noProof/>
          <w:sz w:val="24"/>
          <w:vertAlign w:val="superscript"/>
          <w:lang w:eastAsia="de-DE" w:bidi="ar-SA"/>
        </w:rPr>
        <w:t>[</w:t>
      </w:r>
      <w:hyperlink w:anchor="_ENREF_1" w:tooltip="Rust, 2008 #1" w:history="1">
        <w:r w:rsidRPr="007D521E">
          <w:rPr>
            <w:rFonts w:ascii="Book Antiqua" w:eastAsia="MS Mincho" w:hAnsi="Book Antiqua" w:cs="Times New Roman"/>
            <w:noProof/>
            <w:sz w:val="24"/>
            <w:vertAlign w:val="superscript"/>
            <w:lang w:eastAsia="de-DE" w:bidi="ar-SA"/>
          </w:rPr>
          <w:t>1</w:t>
        </w:r>
      </w:hyperlink>
      <w:r w:rsidRPr="007D521E">
        <w:rPr>
          <w:rFonts w:ascii="Book Antiqua" w:eastAsia="MS Mincho" w:hAnsi="Book Antiqua" w:cs="Times New Roman"/>
          <w:noProof/>
          <w:sz w:val="24"/>
          <w:vertAlign w:val="superscript"/>
          <w:lang w:eastAsia="de-DE" w:bidi="ar-SA"/>
        </w:rPr>
        <w:t>]</w:t>
      </w:r>
      <w:r w:rsidRPr="007D521E">
        <w:rPr>
          <w:rFonts w:ascii="Book Antiqua" w:eastAsia="MS Mincho" w:hAnsi="Book Antiqua" w:cs="Times New Roman"/>
          <w:sz w:val="24"/>
          <w:lang w:eastAsia="de-DE" w:bidi="ar-SA"/>
        </w:rPr>
        <w:fldChar w:fldCharType="end"/>
      </w:r>
      <w:r w:rsidRPr="007D521E">
        <w:rPr>
          <w:rFonts w:ascii="Book Antiqua" w:eastAsia="MS Mincho" w:hAnsi="Book Antiqua" w:cs="Times New Roman"/>
          <w:sz w:val="24"/>
          <w:lang w:eastAsia="de-DE" w:bidi="ar-SA"/>
        </w:rPr>
        <w:t>.</w:t>
      </w:r>
    </w:p>
    <w:p w:rsidR="00A252B2" w:rsidRPr="007D521E" w:rsidRDefault="00A252B2" w:rsidP="00FD749B">
      <w:pPr>
        <w:suppressAutoHyphens w:val="0"/>
        <w:autoSpaceDE w:val="0"/>
        <w:autoSpaceDN w:val="0"/>
        <w:adjustRightInd w:val="0"/>
        <w:spacing w:line="360" w:lineRule="auto"/>
        <w:ind w:firstLineChars="200" w:firstLine="480"/>
        <w:jc w:val="both"/>
        <w:rPr>
          <w:rFonts w:ascii="Book Antiqua" w:hAnsi="Book Antiqua" w:cs="Times New Roman"/>
          <w:sz w:val="24"/>
          <w:lang w:bidi="ar-SA"/>
        </w:rPr>
      </w:pPr>
      <w:r w:rsidRPr="007D521E">
        <w:rPr>
          <w:rFonts w:ascii="Book Antiqua" w:eastAsia="MS Mincho" w:hAnsi="Book Antiqua" w:cs="Times New Roman"/>
          <w:sz w:val="24"/>
          <w:lang w:eastAsia="de-DE" w:bidi="ar-SA"/>
        </w:rPr>
        <w:t xml:space="preserve">Herein we report a particular kind of hepatic overlap syndrome. To our knowledge it would be the first case to be described in the literature concerning a patient with </w:t>
      </w:r>
      <w:proofErr w:type="gramStart"/>
      <w:r w:rsidRPr="007D521E">
        <w:rPr>
          <w:rFonts w:ascii="Book Antiqua" w:eastAsia="MS Mincho" w:hAnsi="Book Antiqua" w:cs="Times New Roman"/>
          <w:sz w:val="24"/>
          <w:lang w:eastAsia="de-DE" w:bidi="ar-SA"/>
        </w:rPr>
        <w:t>a</w:t>
      </w:r>
      <w:proofErr w:type="gramEnd"/>
      <w:r w:rsidRPr="007D521E">
        <w:rPr>
          <w:rFonts w:ascii="Book Antiqua" w:eastAsia="MS Mincho" w:hAnsi="Book Antiqua" w:cs="Times New Roman"/>
          <w:sz w:val="24"/>
          <w:lang w:eastAsia="de-DE" w:bidi="ar-SA"/>
        </w:rPr>
        <w:t xml:space="preserve"> ulcerative colitis, a </w:t>
      </w:r>
      <w:r w:rsidRPr="007D521E">
        <w:rPr>
          <w:rFonts w:ascii="Book Antiqua" w:hAnsi="Book Antiqua" w:cs="Book Antiqua"/>
          <w:sz w:val="24"/>
        </w:rPr>
        <w:t>PSC</w:t>
      </w:r>
      <w:r w:rsidRPr="007D521E">
        <w:rPr>
          <w:rFonts w:ascii="Book Antiqua" w:eastAsia="MS Mincho" w:hAnsi="Book Antiqua" w:cs="Times New Roman"/>
          <w:sz w:val="24"/>
          <w:lang w:eastAsia="de-DE" w:bidi="ar-SA"/>
        </w:rPr>
        <w:t xml:space="preserve">, </w:t>
      </w:r>
      <w:proofErr w:type="spellStart"/>
      <w:r w:rsidRPr="007D521E">
        <w:rPr>
          <w:rFonts w:ascii="Book Antiqua" w:eastAsia="MS Mincho" w:hAnsi="Book Antiqua" w:cs="Times New Roman"/>
          <w:sz w:val="24"/>
          <w:lang w:eastAsia="de-DE" w:bidi="ar-SA"/>
        </w:rPr>
        <w:t>a</w:t>
      </w:r>
      <w:proofErr w:type="spellEnd"/>
      <w:r w:rsidRPr="007D521E">
        <w:rPr>
          <w:rFonts w:ascii="Book Antiqua" w:eastAsia="MS Mincho" w:hAnsi="Book Antiqua" w:cs="Times New Roman"/>
          <w:sz w:val="24"/>
          <w:lang w:eastAsia="de-DE" w:bidi="ar-SA"/>
        </w:rPr>
        <w:t xml:space="preserve"> auto-immune hepatitis and </w:t>
      </w:r>
      <w:proofErr w:type="spellStart"/>
      <w:r w:rsidRPr="007D521E">
        <w:rPr>
          <w:rFonts w:ascii="Book Antiqua" w:eastAsia="MS Mincho" w:hAnsi="Book Antiqua" w:cs="Times New Roman"/>
          <w:sz w:val="24"/>
          <w:lang w:eastAsia="de-DE" w:bidi="ar-SA"/>
        </w:rPr>
        <w:t>a</w:t>
      </w:r>
      <w:proofErr w:type="spellEnd"/>
      <w:r w:rsidRPr="007D521E">
        <w:rPr>
          <w:rFonts w:ascii="Book Antiqua" w:eastAsia="MS Mincho" w:hAnsi="Book Antiqua" w:cs="Times New Roman"/>
          <w:sz w:val="24"/>
          <w:lang w:eastAsia="de-DE" w:bidi="ar-SA"/>
        </w:rPr>
        <w:t xml:space="preserve"> extra-membranous glomerulonephritis. Those autoimmune diseases were never described together, yet their association in this case is probably not a pure coincidence. </w:t>
      </w:r>
    </w:p>
    <w:p w:rsidR="00A252B2" w:rsidRPr="007D521E" w:rsidRDefault="00A252B2" w:rsidP="00FD749B">
      <w:pPr>
        <w:suppressAutoHyphens w:val="0"/>
        <w:autoSpaceDE w:val="0"/>
        <w:autoSpaceDN w:val="0"/>
        <w:adjustRightInd w:val="0"/>
        <w:spacing w:line="360" w:lineRule="auto"/>
        <w:jc w:val="both"/>
        <w:rPr>
          <w:rFonts w:ascii="Book Antiqua" w:hAnsi="Book Antiqua" w:cs="Calibri"/>
          <w:sz w:val="24"/>
          <w:lang w:bidi="ar-SA"/>
        </w:rPr>
      </w:pPr>
    </w:p>
    <w:p w:rsidR="00A252B2" w:rsidRPr="007D521E" w:rsidRDefault="00A252B2" w:rsidP="00FD749B">
      <w:pPr>
        <w:suppressAutoHyphens w:val="0"/>
        <w:autoSpaceDE w:val="0"/>
        <w:autoSpaceDN w:val="0"/>
        <w:adjustRightInd w:val="0"/>
        <w:spacing w:line="360" w:lineRule="auto"/>
        <w:jc w:val="both"/>
        <w:rPr>
          <w:rFonts w:ascii="Book Antiqua" w:hAnsi="Book Antiqua" w:cs="Book Antiqua"/>
          <w:b/>
          <w:sz w:val="24"/>
        </w:rPr>
      </w:pPr>
      <w:r w:rsidRPr="007D521E">
        <w:rPr>
          <w:rFonts w:ascii="Book Antiqua" w:hAnsi="Book Antiqua" w:cs="Book Antiqua"/>
          <w:b/>
          <w:sz w:val="24"/>
        </w:rPr>
        <w:t>CASE REPORT</w:t>
      </w:r>
    </w:p>
    <w:p w:rsidR="00A252B2" w:rsidRPr="007D521E" w:rsidRDefault="00A252B2" w:rsidP="00FD749B">
      <w:pPr>
        <w:pStyle w:val="Casereportbody"/>
        <w:spacing w:after="0"/>
        <w:rPr>
          <w:rFonts w:ascii="Book Antiqua" w:hAnsi="Book Antiqua" w:cs="Book Antiqua"/>
          <w:sz w:val="24"/>
        </w:rPr>
      </w:pPr>
      <w:r w:rsidRPr="007D521E">
        <w:rPr>
          <w:rFonts w:ascii="Book Antiqua" w:hAnsi="Book Antiqua" w:cs="Book Antiqua"/>
          <w:sz w:val="24"/>
        </w:rPr>
        <w:t xml:space="preserve">We report the case of a 29-year-old </w:t>
      </w:r>
      <w:proofErr w:type="spellStart"/>
      <w:proofErr w:type="gramStart"/>
      <w:r w:rsidRPr="007D521E">
        <w:rPr>
          <w:rFonts w:ascii="Book Antiqua" w:hAnsi="Book Antiqua" w:cs="Book Antiqua"/>
          <w:sz w:val="24"/>
        </w:rPr>
        <w:t>caucasian</w:t>
      </w:r>
      <w:proofErr w:type="spellEnd"/>
      <w:proofErr w:type="gramEnd"/>
      <w:r w:rsidRPr="007D521E">
        <w:rPr>
          <w:rFonts w:ascii="Book Antiqua" w:hAnsi="Book Antiqua" w:cs="Book Antiqua"/>
          <w:sz w:val="24"/>
        </w:rPr>
        <w:t xml:space="preserve"> male suffering from ulcerative colitis (UC) since 2000 associated with PSC since 2003. The </w:t>
      </w:r>
      <w:proofErr w:type="spellStart"/>
      <w:r w:rsidRPr="007D521E">
        <w:rPr>
          <w:rFonts w:ascii="Book Antiqua" w:hAnsi="Book Antiqua" w:cs="Book Antiqua"/>
          <w:sz w:val="24"/>
        </w:rPr>
        <w:t>intial</w:t>
      </w:r>
      <w:proofErr w:type="spellEnd"/>
      <w:r w:rsidRPr="007D521E">
        <w:rPr>
          <w:rFonts w:ascii="Book Antiqua" w:hAnsi="Book Antiqua" w:cs="Book Antiqua"/>
          <w:sz w:val="24"/>
        </w:rPr>
        <w:t xml:space="preserve"> diagnosis of UC was </w:t>
      </w:r>
      <w:proofErr w:type="spellStart"/>
      <w:r w:rsidRPr="007D521E">
        <w:rPr>
          <w:rFonts w:ascii="Book Antiqua" w:hAnsi="Book Antiqua" w:cs="Book Antiqua"/>
          <w:sz w:val="24"/>
        </w:rPr>
        <w:t>baised</w:t>
      </w:r>
      <w:proofErr w:type="spellEnd"/>
      <w:r w:rsidRPr="007D521E">
        <w:rPr>
          <w:rFonts w:ascii="Book Antiqua" w:hAnsi="Book Antiqua" w:cs="Book Antiqua"/>
          <w:sz w:val="24"/>
        </w:rPr>
        <w:t xml:space="preserve"> on concordant endoscopic and histological findings and PSC diagnosis was established by means of a liver biopsy. The patient was treated using 1g/d of </w:t>
      </w:r>
      <w:proofErr w:type="spellStart"/>
      <w:r w:rsidRPr="007D521E">
        <w:rPr>
          <w:rFonts w:ascii="Book Antiqua" w:hAnsi="Book Antiqua" w:cs="Book Antiqua"/>
          <w:sz w:val="24"/>
        </w:rPr>
        <w:t>ursodesoxycholic</w:t>
      </w:r>
      <w:proofErr w:type="spellEnd"/>
      <w:r w:rsidRPr="007D521E">
        <w:rPr>
          <w:rFonts w:ascii="Book Antiqua" w:hAnsi="Book Antiqua" w:cs="Book Antiqua"/>
          <w:sz w:val="24"/>
        </w:rPr>
        <w:t xml:space="preserve"> acid. </w:t>
      </w:r>
    </w:p>
    <w:p w:rsidR="00A252B2" w:rsidRPr="007D521E" w:rsidRDefault="00A252B2" w:rsidP="00FD749B">
      <w:pPr>
        <w:pStyle w:val="Casereportbody"/>
        <w:spacing w:after="0"/>
        <w:ind w:firstLineChars="200" w:firstLine="480"/>
        <w:rPr>
          <w:rFonts w:ascii="Book Antiqua" w:hAnsi="Book Antiqua" w:cs="Book Antiqua"/>
          <w:sz w:val="24"/>
        </w:rPr>
      </w:pPr>
      <w:r w:rsidRPr="007D521E">
        <w:rPr>
          <w:rFonts w:ascii="Book Antiqua" w:hAnsi="Book Antiqua" w:cs="Book Antiqua"/>
          <w:sz w:val="24"/>
        </w:rPr>
        <w:t xml:space="preserve">In September 2005, the patient was hospitalized for jaundice and fatigue without any notion of pain. Besides a lean physic and </w:t>
      </w:r>
      <w:proofErr w:type="spellStart"/>
      <w:r w:rsidRPr="007D521E">
        <w:rPr>
          <w:rFonts w:ascii="Book Antiqua" w:hAnsi="Book Antiqua" w:cs="Book Antiqua"/>
          <w:sz w:val="24"/>
        </w:rPr>
        <w:t>conjunctival</w:t>
      </w:r>
      <w:proofErr w:type="spellEnd"/>
      <w:r w:rsidRPr="007D521E">
        <w:rPr>
          <w:rFonts w:ascii="Book Antiqua" w:hAnsi="Book Antiqua" w:cs="Book Antiqua"/>
          <w:sz w:val="24"/>
        </w:rPr>
        <w:t xml:space="preserve"> jaundice the clinical examination was inconspicuous. </w:t>
      </w:r>
    </w:p>
    <w:p w:rsidR="00A252B2" w:rsidRPr="007D521E" w:rsidRDefault="00A252B2" w:rsidP="00FD749B">
      <w:pPr>
        <w:pStyle w:val="Casereportbody"/>
        <w:spacing w:after="0"/>
        <w:ind w:firstLineChars="200" w:firstLine="480"/>
        <w:rPr>
          <w:rFonts w:ascii="Book Antiqua" w:hAnsi="Book Antiqua" w:cs="Book Antiqua"/>
          <w:sz w:val="24"/>
        </w:rPr>
      </w:pPr>
      <w:r w:rsidRPr="007D521E">
        <w:rPr>
          <w:rFonts w:ascii="Book Antiqua" w:hAnsi="Book Antiqua"/>
          <w:sz w:val="24"/>
        </w:rPr>
        <w:lastRenderedPageBreak/>
        <w:t xml:space="preserve">The initial blood analysis showed an impaired liver function characterized essentially by the presence of cholestasis and cytolysis (Table 1). Further investigation showed increased </w:t>
      </w:r>
      <w:proofErr w:type="spellStart"/>
      <w:r w:rsidRPr="007D521E">
        <w:rPr>
          <w:rFonts w:ascii="Book Antiqua" w:hAnsi="Book Antiqua"/>
          <w:sz w:val="24"/>
        </w:rPr>
        <w:t>IgG</w:t>
      </w:r>
      <w:proofErr w:type="spellEnd"/>
      <w:r w:rsidRPr="007D521E">
        <w:rPr>
          <w:rFonts w:ascii="Book Antiqua" w:hAnsi="Book Antiqua"/>
          <w:sz w:val="24"/>
        </w:rPr>
        <w:t xml:space="preserve"> [25.2 (normal: 6.9-14) g/L) and </w:t>
      </w:r>
      <w:proofErr w:type="spellStart"/>
      <w:r w:rsidRPr="007D521E">
        <w:rPr>
          <w:rFonts w:ascii="Book Antiqua" w:hAnsi="Book Antiqua"/>
          <w:sz w:val="24"/>
        </w:rPr>
        <w:t>IgM</w:t>
      </w:r>
      <w:proofErr w:type="spellEnd"/>
      <w:r w:rsidRPr="007D521E">
        <w:rPr>
          <w:rFonts w:ascii="Book Antiqua" w:hAnsi="Book Antiqua"/>
          <w:sz w:val="24"/>
        </w:rPr>
        <w:t xml:space="preserve"> [2.36 (normal: 0.3-2.1) g/L] titers. </w:t>
      </w:r>
      <w:proofErr w:type="spellStart"/>
      <w:r w:rsidRPr="007D521E">
        <w:rPr>
          <w:rFonts w:ascii="Book Antiqua" w:hAnsi="Book Antiqua"/>
          <w:sz w:val="24"/>
        </w:rPr>
        <w:t>Subanalysis</w:t>
      </w:r>
      <w:proofErr w:type="spellEnd"/>
      <w:r w:rsidRPr="007D521E">
        <w:rPr>
          <w:rFonts w:ascii="Book Antiqua" w:hAnsi="Book Antiqua"/>
          <w:sz w:val="24"/>
        </w:rPr>
        <w:t xml:space="preserve"> for IgG4 and </w:t>
      </w:r>
      <w:proofErr w:type="spellStart"/>
      <w:r w:rsidRPr="007D521E">
        <w:rPr>
          <w:rFonts w:ascii="Book Antiqua" w:hAnsi="Book Antiqua"/>
          <w:sz w:val="24"/>
        </w:rPr>
        <w:t>anti nuclear</w:t>
      </w:r>
      <w:proofErr w:type="spellEnd"/>
      <w:r w:rsidRPr="007D521E">
        <w:rPr>
          <w:rFonts w:ascii="Book Antiqua" w:hAnsi="Book Antiqua"/>
          <w:sz w:val="24"/>
        </w:rPr>
        <w:t xml:space="preserve"> antibodies remained negative. Anti-mitochondrial antibodies type 2, anti- </w:t>
      </w:r>
      <w:r w:rsidRPr="007D521E">
        <w:rPr>
          <w:rFonts w:ascii="Book Antiqua" w:eastAsia="MS Mincho" w:hAnsi="Book Antiqua" w:cs="Verdana"/>
          <w:sz w:val="24"/>
          <w:lang w:val="de-DE" w:eastAsia="de-DE" w:bidi="ar-SA"/>
        </w:rPr>
        <w:t>antimyeloperoxydase</w:t>
      </w:r>
      <w:r w:rsidRPr="007D521E">
        <w:rPr>
          <w:rFonts w:ascii="Book Antiqua" w:hAnsi="Book Antiqua"/>
          <w:sz w:val="24"/>
        </w:rPr>
        <w:t xml:space="preserve"> as well as anti-LKM were negative as well. </w:t>
      </w:r>
      <w:r w:rsidRPr="007D521E">
        <w:rPr>
          <w:rFonts w:ascii="Book Antiqua" w:eastAsia="MS Mincho" w:hAnsi="Book Antiqua" w:cs="Verdana"/>
          <w:sz w:val="24"/>
          <w:lang w:val="de-DE" w:eastAsia="de-DE" w:bidi="ar-SA"/>
        </w:rPr>
        <w:t>Anti-neutrophil cytoplasmic antibodies (determined by indirect immunofluorescence assay</w:t>
      </w:r>
      <w:r w:rsidRPr="007D521E">
        <w:rPr>
          <w:rFonts w:ascii="Book Antiqua" w:hAnsi="Book Antiqua" w:cs="Verdana"/>
          <w:sz w:val="24"/>
          <w:lang w:val="de-DE" w:bidi="ar-SA"/>
        </w:rPr>
        <w:t>)</w:t>
      </w:r>
      <w:r w:rsidRPr="007D521E">
        <w:rPr>
          <w:rFonts w:ascii="Book Antiqua" w:eastAsia="MS Mincho" w:hAnsi="Book Antiqua" w:cs="Verdana"/>
          <w:sz w:val="24"/>
          <w:lang w:val="de-DE" w:eastAsia="de-DE" w:bidi="ar-SA"/>
        </w:rPr>
        <w:t xml:space="preserve"> </w:t>
      </w:r>
      <w:r w:rsidRPr="007D521E">
        <w:rPr>
          <w:rFonts w:ascii="Book Antiqua" w:hAnsi="Book Antiqua"/>
          <w:sz w:val="24"/>
        </w:rPr>
        <w:t>and anti-</w:t>
      </w:r>
      <w:r w:rsidRPr="007D521E">
        <w:rPr>
          <w:rFonts w:ascii="Book Antiqua" w:eastAsia="MS Mincho" w:hAnsi="Book Antiqua" w:cs="Verdana"/>
          <w:sz w:val="24"/>
          <w:lang w:val="de-DE" w:eastAsia="de-DE" w:bidi="ar-SA"/>
        </w:rPr>
        <w:t>antiprotéinase 3</w:t>
      </w:r>
      <w:r w:rsidRPr="007D521E">
        <w:rPr>
          <w:rFonts w:ascii="Book Antiqua" w:hAnsi="Book Antiqua"/>
          <w:sz w:val="24"/>
        </w:rPr>
        <w:t xml:space="preserve"> antibodies however turned out to be positive. Serotype analysis confirmed the presence of </w:t>
      </w:r>
      <w:bookmarkStart w:id="3" w:name="OLE_LINK6"/>
      <w:bookmarkStart w:id="4" w:name="OLE_LINK7"/>
      <w:r w:rsidRPr="007D521E">
        <w:rPr>
          <w:rFonts w:ascii="Book Antiqua" w:hAnsi="Book Antiqua"/>
          <w:sz w:val="24"/>
        </w:rPr>
        <w:t>HLA-DR 3</w:t>
      </w:r>
      <w:bookmarkEnd w:id="3"/>
      <w:bookmarkEnd w:id="4"/>
      <w:r w:rsidRPr="007D521E">
        <w:rPr>
          <w:rFonts w:ascii="Book Antiqua" w:hAnsi="Book Antiqua"/>
          <w:sz w:val="24"/>
        </w:rPr>
        <w:t xml:space="preserve"> in our patient. Further analyses concerning tumor markers (</w:t>
      </w:r>
      <w:proofErr w:type="spellStart"/>
      <w:r w:rsidRPr="007D521E">
        <w:rPr>
          <w:rFonts w:ascii="Book Antiqua" w:hAnsi="Book Antiqua"/>
          <w:sz w:val="24"/>
        </w:rPr>
        <w:t>alfa</w:t>
      </w:r>
      <w:proofErr w:type="spellEnd"/>
      <w:r w:rsidRPr="007D521E">
        <w:rPr>
          <w:rFonts w:ascii="Book Antiqua" w:hAnsi="Book Antiqua"/>
          <w:sz w:val="24"/>
        </w:rPr>
        <w:t xml:space="preserve"> </w:t>
      </w:r>
      <w:proofErr w:type="spellStart"/>
      <w:r w:rsidRPr="007D521E">
        <w:rPr>
          <w:rFonts w:ascii="Book Antiqua" w:hAnsi="Book Antiqua"/>
          <w:sz w:val="24"/>
        </w:rPr>
        <w:t>feotoprotein</w:t>
      </w:r>
      <w:proofErr w:type="spellEnd"/>
      <w:r w:rsidRPr="007D521E">
        <w:rPr>
          <w:rFonts w:ascii="Book Antiqua" w:hAnsi="Book Antiqua"/>
          <w:sz w:val="24"/>
        </w:rPr>
        <w:t xml:space="preserve">, </w:t>
      </w:r>
      <w:r w:rsidRPr="007D521E">
        <w:rPr>
          <w:rFonts w:ascii="Book Antiqua" w:eastAsia="MS Mincho" w:hAnsi="Book Antiqua" w:cs="Arial"/>
          <w:sz w:val="24"/>
          <w:lang w:val="de-DE" w:eastAsia="de-DE" w:bidi="ar-SA"/>
        </w:rPr>
        <w:t>carcinoembryonic antigen</w:t>
      </w:r>
      <w:r w:rsidRPr="007D521E">
        <w:rPr>
          <w:rFonts w:ascii="Book Antiqua" w:hAnsi="Book Antiqua"/>
          <w:sz w:val="24"/>
        </w:rPr>
        <w:t>, CA19-9) as well as hepatitis serology (A, B and C) were negative.</w:t>
      </w:r>
      <w:r w:rsidRPr="007D521E">
        <w:rPr>
          <w:rFonts w:ascii="Book Antiqua" w:hAnsi="Book Antiqua" w:cs="Book Antiqua"/>
          <w:sz w:val="24"/>
        </w:rPr>
        <w:t xml:space="preserve"> </w:t>
      </w:r>
      <w:r w:rsidRPr="007D521E">
        <w:rPr>
          <w:rFonts w:ascii="Book Antiqua" w:hAnsi="Book Antiqua"/>
          <w:sz w:val="24"/>
        </w:rPr>
        <w:t>Urinary copper levels were normal and no Keiser Fleischer rings were noted at clinical examination. Abdominal ultrasound only demonstrated the presence of dilated intrahepatic bile ducts. This picture was confirmed by the</w:t>
      </w:r>
      <w:r w:rsidRPr="007D521E">
        <w:rPr>
          <w:rFonts w:ascii="Book Antiqua" w:eastAsia="MS Mincho" w:hAnsi="Book Antiqua" w:cs="Arial"/>
          <w:sz w:val="24"/>
          <w:lang w:val="de-DE" w:eastAsia="de-DE" w:bidi="ar-SA"/>
        </w:rPr>
        <w:t xml:space="preserve"> endoscopic retrograde cholangiopancreatography (</w:t>
      </w:r>
      <w:r w:rsidRPr="007D521E">
        <w:rPr>
          <w:rFonts w:ascii="Book Antiqua" w:hAnsi="Book Antiqua"/>
          <w:sz w:val="24"/>
        </w:rPr>
        <w:t xml:space="preserve">ERCP) showing some minor irregularities of the intrahepatic portion. </w:t>
      </w:r>
      <w:proofErr w:type="spellStart"/>
      <w:r w:rsidRPr="007D521E">
        <w:rPr>
          <w:rFonts w:ascii="Book Antiqua" w:hAnsi="Book Antiqua"/>
          <w:sz w:val="24"/>
        </w:rPr>
        <w:t>Cholangio</w:t>
      </w:r>
      <w:proofErr w:type="spellEnd"/>
      <w:r w:rsidRPr="007D521E">
        <w:rPr>
          <w:rFonts w:ascii="Book Antiqua" w:hAnsi="Book Antiqua"/>
          <w:sz w:val="24"/>
        </w:rPr>
        <w:t xml:space="preserve">-magnetic resonance imaging </w:t>
      </w:r>
      <w:r w:rsidRPr="007D521E">
        <w:rPr>
          <w:rFonts w:ascii="Book Antiqua" w:eastAsia="MS Mincho" w:hAnsi="Book Antiqua" w:cs="Arial"/>
          <w:sz w:val="24"/>
          <w:lang w:val="de-DE" w:eastAsia="de-DE" w:bidi="ar-SA"/>
        </w:rPr>
        <w:t>(</w:t>
      </w:r>
      <w:r w:rsidRPr="007D521E">
        <w:rPr>
          <w:rFonts w:ascii="Book Antiqua" w:hAnsi="Book Antiqua"/>
          <w:sz w:val="24"/>
        </w:rPr>
        <w:t xml:space="preserve">MRI) proofed to be non-contributive and only confirmed the results obtained by the ERCP. The overall appearance was compatible, but not specific for </w:t>
      </w:r>
      <w:proofErr w:type="spellStart"/>
      <w:r w:rsidRPr="007D521E">
        <w:rPr>
          <w:rFonts w:ascii="Book Antiqua" w:hAnsi="Book Antiqua"/>
          <w:sz w:val="24"/>
        </w:rPr>
        <w:t>sclerosing</w:t>
      </w:r>
      <w:proofErr w:type="spellEnd"/>
      <w:r w:rsidRPr="007D521E">
        <w:rPr>
          <w:rFonts w:ascii="Book Antiqua" w:hAnsi="Book Antiqua"/>
          <w:sz w:val="24"/>
        </w:rPr>
        <w:t xml:space="preserve"> cholangitis. A liver biopsy performed shortly afterwards showed the presence of a chronic hepatitis with predominantly </w:t>
      </w:r>
      <w:proofErr w:type="spellStart"/>
      <w:r w:rsidRPr="007D521E">
        <w:rPr>
          <w:rFonts w:ascii="Book Antiqua" w:hAnsi="Book Antiqua"/>
          <w:sz w:val="24"/>
        </w:rPr>
        <w:t>centrolobular</w:t>
      </w:r>
      <w:proofErr w:type="spellEnd"/>
      <w:r w:rsidRPr="007D521E">
        <w:rPr>
          <w:rFonts w:ascii="Book Antiqua" w:hAnsi="Book Antiqua"/>
          <w:sz w:val="24"/>
        </w:rPr>
        <w:t xml:space="preserve"> necrosis (Figure 1) evoking a toxic origin or possibly an AIH. Owing to the fact of increased </w:t>
      </w:r>
      <w:proofErr w:type="spellStart"/>
      <w:r w:rsidRPr="007D521E">
        <w:rPr>
          <w:rFonts w:ascii="Book Antiqua" w:hAnsi="Book Antiqua"/>
          <w:sz w:val="24"/>
        </w:rPr>
        <w:t>IgGs</w:t>
      </w:r>
      <w:proofErr w:type="spellEnd"/>
      <w:r w:rsidRPr="007D521E">
        <w:rPr>
          <w:rFonts w:ascii="Book Antiqua" w:hAnsi="Book Antiqua"/>
          <w:sz w:val="24"/>
        </w:rPr>
        <w:t xml:space="preserve"> with concomitant cytolysis and the exclusion of any other causes (</w:t>
      </w:r>
      <w:r w:rsidRPr="007D521E">
        <w:rPr>
          <w:rFonts w:ascii="Book Antiqua" w:hAnsi="Book Antiqua"/>
          <w:i/>
          <w:sz w:val="24"/>
        </w:rPr>
        <w:t>i.e.,</w:t>
      </w:r>
      <w:r w:rsidRPr="007D521E">
        <w:rPr>
          <w:rFonts w:ascii="Book Antiqua" w:hAnsi="Book Antiqua"/>
          <w:sz w:val="24"/>
        </w:rPr>
        <w:t xml:space="preserve"> toxics) the diagnosis of an AIH associated with PSC was retained, delimitating the picture of an overlap syndrome. The patient was promptly started on 32 mg/d of methyl-prednisolone. Seven days after the initiation of the treatment, there was a marked improvement in the patients overall condition. Total bilirubin dropped to 53 mg/L. Alanine aminotransferase and </w:t>
      </w:r>
      <w:proofErr w:type="spellStart"/>
      <w:r w:rsidRPr="007D521E">
        <w:rPr>
          <w:rFonts w:ascii="Book Antiqua" w:hAnsi="Book Antiqua"/>
          <w:sz w:val="24"/>
        </w:rPr>
        <w:t>IgGs</w:t>
      </w:r>
      <w:proofErr w:type="spellEnd"/>
      <w:r w:rsidRPr="007D521E">
        <w:rPr>
          <w:rFonts w:ascii="Book Antiqua" w:hAnsi="Book Antiqua"/>
          <w:sz w:val="24"/>
        </w:rPr>
        <w:t xml:space="preserve"> were significantly decreased to 228 U/L and 15.4 g/L respectively. The </w:t>
      </w:r>
      <w:proofErr w:type="spellStart"/>
      <w:r w:rsidRPr="007D521E">
        <w:rPr>
          <w:rFonts w:ascii="Book Antiqua" w:hAnsi="Book Antiqua"/>
          <w:sz w:val="24"/>
        </w:rPr>
        <w:t>IgGs</w:t>
      </w:r>
      <w:proofErr w:type="spellEnd"/>
      <w:r w:rsidRPr="007D521E">
        <w:rPr>
          <w:rFonts w:ascii="Book Antiqua" w:hAnsi="Book Antiqua"/>
          <w:sz w:val="24"/>
        </w:rPr>
        <w:t xml:space="preserve"> titers will however fluctuate for the next four years before reaching a normal level again. Two months later corticosteroids were reduced by half (16 mg/d). Nonetheless we were forced to start the patient on 50 mg/d of azathioprine, shortly after this step as liver function degraded. This medication was poorly tolerated by the patient, so that he was switched to 6-mercaptopurine (6-MP). The dosage was </w:t>
      </w:r>
      <w:r w:rsidRPr="007D521E">
        <w:rPr>
          <w:rFonts w:ascii="Book Antiqua" w:hAnsi="Book Antiqua"/>
          <w:sz w:val="24"/>
        </w:rPr>
        <w:lastRenderedPageBreak/>
        <w:t xml:space="preserve">steadily increased to 75 mg/d. </w:t>
      </w:r>
      <w:r w:rsidRPr="007D521E">
        <w:rPr>
          <w:rFonts w:ascii="Book Antiqua" w:hAnsi="Book Antiqua"/>
          <w:i/>
          <w:sz w:val="24"/>
        </w:rPr>
        <w:t>TPMT</w:t>
      </w:r>
      <w:r w:rsidRPr="007D521E">
        <w:rPr>
          <w:rFonts w:ascii="Book Antiqua" w:hAnsi="Book Antiqua"/>
          <w:sz w:val="24"/>
        </w:rPr>
        <w:t xml:space="preserve"> gene variant genotyping didn't show any abnormal activity, therefore excluding a genetic predisposition to bone marrow toxicity. Further withdrawal of corticosteroids proved to be difficult as clinical jaundice reoccurred as soon as the dosage was reduced to or less than 8 mg/d. As liver function [Total bilirubin: 61 mg/L (range &lt; 4 mg/L), TGP 72 UI/L (range: 3-36 UI/L)] as well as clinical evolution of the patient stagnated, we temporarily interrupted the administration of </w:t>
      </w:r>
      <w:proofErr w:type="spellStart"/>
      <w:r w:rsidRPr="007D521E">
        <w:rPr>
          <w:rFonts w:ascii="Book Antiqua" w:hAnsi="Book Antiqua"/>
          <w:sz w:val="24"/>
        </w:rPr>
        <w:t>ursodeoxycholic</w:t>
      </w:r>
      <w:proofErr w:type="spellEnd"/>
      <w:r w:rsidRPr="007D521E">
        <w:rPr>
          <w:rFonts w:ascii="Book Antiqua" w:hAnsi="Book Antiqua"/>
          <w:sz w:val="24"/>
        </w:rPr>
        <w:t xml:space="preserve"> acid to exclude any possible drug interaction. </w:t>
      </w:r>
      <w:proofErr w:type="gramStart"/>
      <w:r w:rsidRPr="007D521E">
        <w:rPr>
          <w:rFonts w:ascii="Book Antiqua" w:hAnsi="Book Antiqua"/>
          <w:sz w:val="24"/>
        </w:rPr>
        <w:t>The titers for 6-MP were in normal range.</w:t>
      </w:r>
      <w:proofErr w:type="gramEnd"/>
      <w:r w:rsidRPr="007D521E">
        <w:rPr>
          <w:rFonts w:ascii="Book Antiqua" w:hAnsi="Book Antiqua"/>
          <w:sz w:val="24"/>
        </w:rPr>
        <w:t xml:space="preserve"> Another </w:t>
      </w:r>
      <w:proofErr w:type="spellStart"/>
      <w:r w:rsidRPr="007D521E">
        <w:rPr>
          <w:rFonts w:ascii="Book Antiqua" w:hAnsi="Book Antiqua"/>
          <w:sz w:val="24"/>
        </w:rPr>
        <w:t>Cholangio</w:t>
      </w:r>
      <w:proofErr w:type="spellEnd"/>
      <w:r w:rsidRPr="007D521E">
        <w:rPr>
          <w:rFonts w:ascii="Book Antiqua" w:hAnsi="Book Antiqua"/>
          <w:sz w:val="24"/>
        </w:rPr>
        <w:t xml:space="preserve">-MRI proofed to be </w:t>
      </w:r>
      <w:proofErr w:type="spellStart"/>
      <w:r w:rsidRPr="007D521E">
        <w:rPr>
          <w:rFonts w:ascii="Book Antiqua" w:hAnsi="Book Antiqua"/>
          <w:sz w:val="24"/>
        </w:rPr>
        <w:t>non contributive</w:t>
      </w:r>
      <w:proofErr w:type="spellEnd"/>
      <w:r w:rsidRPr="007D521E">
        <w:rPr>
          <w:rFonts w:ascii="Book Antiqua" w:hAnsi="Book Antiqua"/>
          <w:sz w:val="24"/>
        </w:rPr>
        <w:t>, and we therefore suspected a new episode of AIH which led us to increase corticosteroids to 12 mg/d. This decision promoted into an excellent clinical and biological evolution with almost a complete normalization of liver function. Following this good evolution corticosteroids were decreased progressively to 8 mg/d, which will be the minimum dose required for the next several years.</w:t>
      </w:r>
    </w:p>
    <w:p w:rsidR="00A252B2" w:rsidRPr="007D521E" w:rsidRDefault="00A252B2" w:rsidP="00FD749B">
      <w:pPr>
        <w:spacing w:line="360" w:lineRule="auto"/>
        <w:ind w:firstLineChars="200" w:firstLine="480"/>
        <w:jc w:val="both"/>
        <w:rPr>
          <w:rFonts w:ascii="Book Antiqua" w:hAnsi="Book Antiqua"/>
          <w:sz w:val="24"/>
        </w:rPr>
      </w:pPr>
      <w:r w:rsidRPr="007D521E">
        <w:rPr>
          <w:rFonts w:ascii="Book Antiqua" w:hAnsi="Book Antiqua"/>
          <w:sz w:val="24"/>
        </w:rPr>
        <w:t>In October 2009, four years after the initial diagnosis of overlap syndrome, the patient presented himself to the emergency department with severe edema of the lower extremities.</w:t>
      </w:r>
    </w:p>
    <w:p w:rsidR="00A252B2" w:rsidRPr="007D521E" w:rsidRDefault="00A252B2" w:rsidP="00FD749B">
      <w:pPr>
        <w:spacing w:line="360" w:lineRule="auto"/>
        <w:ind w:firstLineChars="200" w:firstLine="480"/>
        <w:jc w:val="both"/>
        <w:rPr>
          <w:rFonts w:ascii="Book Antiqua" w:hAnsi="Book Antiqua"/>
          <w:sz w:val="24"/>
        </w:rPr>
      </w:pPr>
      <w:r w:rsidRPr="007D521E">
        <w:rPr>
          <w:rFonts w:ascii="Book Antiqua" w:hAnsi="Book Antiqua"/>
          <w:sz w:val="24"/>
        </w:rPr>
        <w:t xml:space="preserve">Besides a raised blood pressure of 155/105 mmHg, clinical examination was unremarkable. At that moment the patient treatment consisted of 75 mg/d of 6-mercaptopurine, 8 mg/d of methyl-prednisolone, 1 g/d of </w:t>
      </w:r>
      <w:proofErr w:type="spellStart"/>
      <w:r w:rsidRPr="007D521E">
        <w:rPr>
          <w:rFonts w:ascii="Book Antiqua" w:hAnsi="Book Antiqua"/>
          <w:sz w:val="24"/>
        </w:rPr>
        <w:t>ursodeoxycholic</w:t>
      </w:r>
      <w:proofErr w:type="spellEnd"/>
      <w:r w:rsidRPr="007D521E">
        <w:rPr>
          <w:rFonts w:ascii="Book Antiqua" w:hAnsi="Book Antiqua"/>
          <w:sz w:val="24"/>
        </w:rPr>
        <w:t xml:space="preserve"> acid as well as 2 g/d of </w:t>
      </w:r>
      <w:proofErr w:type="spellStart"/>
      <w:r w:rsidRPr="007D521E">
        <w:rPr>
          <w:rFonts w:ascii="Book Antiqua" w:hAnsi="Book Antiqua"/>
          <w:sz w:val="24"/>
        </w:rPr>
        <w:t>mesalazine</w:t>
      </w:r>
      <w:proofErr w:type="spellEnd"/>
      <w:r w:rsidRPr="007D521E">
        <w:rPr>
          <w:rFonts w:ascii="Book Antiqua" w:hAnsi="Book Antiqua"/>
          <w:sz w:val="24"/>
        </w:rPr>
        <w:t xml:space="preserve">. Blood work performed at the emergency department showed a </w:t>
      </w:r>
      <w:proofErr w:type="spellStart"/>
      <w:r w:rsidRPr="007D521E">
        <w:rPr>
          <w:rFonts w:ascii="Book Antiqua" w:hAnsi="Book Antiqua"/>
          <w:sz w:val="24"/>
        </w:rPr>
        <w:t>hypoalbuminemia</w:t>
      </w:r>
      <w:proofErr w:type="spellEnd"/>
      <w:r w:rsidRPr="007D521E">
        <w:rPr>
          <w:rFonts w:ascii="Book Antiqua" w:hAnsi="Book Antiqua"/>
          <w:sz w:val="24"/>
        </w:rPr>
        <w:t xml:space="preserve"> [17 (range: 35-50) g/L] with normal creatinine level [1.15 (range: 0.6-1.3) mg/</w:t>
      </w:r>
      <w:proofErr w:type="spellStart"/>
      <w:r w:rsidRPr="007D521E">
        <w:rPr>
          <w:rFonts w:ascii="Book Antiqua" w:hAnsi="Book Antiqua"/>
          <w:sz w:val="24"/>
        </w:rPr>
        <w:t>dL</w:t>
      </w:r>
      <w:proofErr w:type="spellEnd"/>
      <w:r w:rsidRPr="007D521E">
        <w:rPr>
          <w:rFonts w:ascii="Book Antiqua" w:hAnsi="Book Antiqua"/>
          <w:sz w:val="24"/>
        </w:rPr>
        <w:t xml:space="preserve">]. A 24 h urine sample confirmed a severe </w:t>
      </w:r>
      <w:proofErr w:type="spellStart"/>
      <w:r w:rsidRPr="007D521E">
        <w:rPr>
          <w:rFonts w:ascii="Book Antiqua" w:hAnsi="Book Antiqua"/>
          <w:sz w:val="24"/>
        </w:rPr>
        <w:t>nephrotic</w:t>
      </w:r>
      <w:proofErr w:type="spellEnd"/>
      <w:r w:rsidRPr="007D521E">
        <w:rPr>
          <w:rFonts w:ascii="Book Antiqua" w:hAnsi="Book Antiqua"/>
          <w:sz w:val="24"/>
        </w:rPr>
        <w:t xml:space="preserve"> syndrome with a proteinuria of 23400 mg/L or 10400 </w:t>
      </w:r>
      <w:r w:rsidRPr="007D521E">
        <w:rPr>
          <w:rFonts w:ascii="Book Antiqua" w:hAnsi="Book Antiqua"/>
          <w:sz w:val="24"/>
          <w:vertAlign w:val="superscript"/>
        </w:rPr>
        <w:t>mg</w:t>
      </w:r>
      <w:r w:rsidRPr="007D521E">
        <w:rPr>
          <w:rFonts w:ascii="Book Antiqua" w:hAnsi="Book Antiqua"/>
          <w:sz w:val="24"/>
        </w:rPr>
        <w:t>/</w:t>
      </w:r>
      <w:r w:rsidRPr="007D521E">
        <w:rPr>
          <w:rFonts w:ascii="Book Antiqua" w:hAnsi="Book Antiqua"/>
          <w:sz w:val="24"/>
          <w:vertAlign w:val="subscript"/>
        </w:rPr>
        <w:t>g of creatinine</w:t>
      </w:r>
      <w:r w:rsidRPr="007D521E">
        <w:rPr>
          <w:rFonts w:ascii="Book Antiqua" w:hAnsi="Book Antiqua"/>
          <w:sz w:val="24"/>
        </w:rPr>
        <w:t xml:space="preserve"> with a total of 46.3% of albumin. The protein fractions were normal. An abdominal ultrasound was unremarkable. On the next day kidney biopsies (Figures 2 and 3) were performed showing the presence of an extra-membranous glomerulonephritis. </w:t>
      </w:r>
      <w:proofErr w:type="spellStart"/>
      <w:r w:rsidRPr="007D521E">
        <w:rPr>
          <w:rFonts w:ascii="Book Antiqua" w:hAnsi="Book Antiqua"/>
          <w:sz w:val="24"/>
        </w:rPr>
        <w:t>Immunohistology</w:t>
      </w:r>
      <w:proofErr w:type="spellEnd"/>
      <w:r w:rsidRPr="007D521E">
        <w:rPr>
          <w:rFonts w:ascii="Book Antiqua" w:hAnsi="Book Antiqua"/>
          <w:sz w:val="24"/>
        </w:rPr>
        <w:t xml:space="preserve"> showed the presence of</w:t>
      </w:r>
      <w:r w:rsidRPr="007D521E">
        <w:rPr>
          <w:rFonts w:ascii="Book Antiqua" w:hAnsi="Book Antiqua"/>
          <w:b/>
          <w:sz w:val="24"/>
        </w:rPr>
        <w:t xml:space="preserve"> </w:t>
      </w:r>
      <w:proofErr w:type="spellStart"/>
      <w:r w:rsidRPr="007D521E">
        <w:rPr>
          <w:rFonts w:ascii="Book Antiqua" w:hAnsi="Book Antiqua"/>
          <w:sz w:val="24"/>
        </w:rPr>
        <w:t>subepithelial</w:t>
      </w:r>
      <w:proofErr w:type="spellEnd"/>
      <w:r w:rsidRPr="007D521E">
        <w:rPr>
          <w:rFonts w:ascii="Book Antiqua" w:hAnsi="Book Antiqua"/>
          <w:sz w:val="24"/>
        </w:rPr>
        <w:t xml:space="preserve"> deposits of </w:t>
      </w:r>
      <w:proofErr w:type="spellStart"/>
      <w:r w:rsidRPr="007D521E">
        <w:rPr>
          <w:rFonts w:ascii="Book Antiqua" w:hAnsi="Book Antiqua"/>
          <w:sz w:val="24"/>
        </w:rPr>
        <w:t>IgG</w:t>
      </w:r>
      <w:proofErr w:type="spellEnd"/>
      <w:r w:rsidRPr="007D521E">
        <w:rPr>
          <w:rFonts w:ascii="Book Antiqua" w:hAnsi="Book Antiqua"/>
          <w:sz w:val="24"/>
        </w:rPr>
        <w:t xml:space="preserve"> and C3d and C4d. C1q, IgA and </w:t>
      </w:r>
      <w:proofErr w:type="spellStart"/>
      <w:r w:rsidRPr="007D521E">
        <w:rPr>
          <w:rFonts w:ascii="Book Antiqua" w:hAnsi="Book Antiqua"/>
          <w:sz w:val="24"/>
        </w:rPr>
        <w:t>IgMs</w:t>
      </w:r>
      <w:proofErr w:type="spellEnd"/>
      <w:r w:rsidRPr="007D521E">
        <w:rPr>
          <w:rFonts w:ascii="Book Antiqua" w:hAnsi="Book Antiqua"/>
          <w:sz w:val="24"/>
        </w:rPr>
        <w:t xml:space="preserve"> were not detected. Despite the absence of renal failure, the presence of massive proteinuria pushed us to increase the corticosteroids to 64 mg/d. </w:t>
      </w:r>
      <w:proofErr w:type="spellStart"/>
      <w:r w:rsidRPr="007D521E">
        <w:rPr>
          <w:rFonts w:ascii="Book Antiqua" w:hAnsi="Book Antiqua"/>
          <w:sz w:val="24"/>
        </w:rPr>
        <w:t>Cylcophosphamide</w:t>
      </w:r>
      <w:proofErr w:type="spellEnd"/>
      <w:r w:rsidRPr="007D521E">
        <w:rPr>
          <w:rFonts w:ascii="Book Antiqua" w:hAnsi="Book Antiqua"/>
          <w:sz w:val="24"/>
        </w:rPr>
        <w:t xml:space="preserve"> as well as </w:t>
      </w:r>
      <w:proofErr w:type="spellStart"/>
      <w:r w:rsidRPr="007D521E">
        <w:rPr>
          <w:rFonts w:ascii="Book Antiqua" w:hAnsi="Book Antiqua"/>
          <w:sz w:val="24"/>
        </w:rPr>
        <w:t>calcineurin</w:t>
      </w:r>
      <w:proofErr w:type="spellEnd"/>
      <w:r w:rsidRPr="007D521E">
        <w:rPr>
          <w:rFonts w:ascii="Book Antiqua" w:hAnsi="Book Antiqua"/>
          <w:sz w:val="24"/>
        </w:rPr>
        <w:t xml:space="preserve"> inhibitors were not available as alternatives </w:t>
      </w:r>
      <w:r w:rsidRPr="007D521E">
        <w:rPr>
          <w:rFonts w:ascii="Book Antiqua" w:hAnsi="Book Antiqua"/>
          <w:sz w:val="24"/>
        </w:rPr>
        <w:lastRenderedPageBreak/>
        <w:t>as the patient received 6-MP at that time</w:t>
      </w:r>
      <w:r w:rsidRPr="007D521E">
        <w:rPr>
          <w:rFonts w:ascii="Book Antiqua" w:hAnsi="Book Antiqua"/>
          <w:b/>
          <w:sz w:val="24"/>
        </w:rPr>
        <w:t>.</w:t>
      </w:r>
      <w:r w:rsidRPr="007D521E">
        <w:rPr>
          <w:rFonts w:ascii="Book Antiqua" w:hAnsi="Book Antiqua"/>
          <w:sz w:val="24"/>
        </w:rPr>
        <w:t xml:space="preserve"> This treatment was supplemented with </w:t>
      </w:r>
      <w:proofErr w:type="spellStart"/>
      <w:r w:rsidRPr="007D521E">
        <w:rPr>
          <w:rFonts w:ascii="Book Antiqua" w:hAnsi="Book Antiqua"/>
          <w:sz w:val="24"/>
        </w:rPr>
        <w:t>bumetanide</w:t>
      </w:r>
      <w:proofErr w:type="spellEnd"/>
      <w:r w:rsidRPr="007D521E">
        <w:rPr>
          <w:rFonts w:ascii="Book Antiqua" w:hAnsi="Book Antiqua"/>
          <w:sz w:val="24"/>
        </w:rPr>
        <w:t xml:space="preserve"> 0.5-1 mg/d, </w:t>
      </w:r>
      <w:proofErr w:type="spellStart"/>
      <w:r w:rsidRPr="007D521E">
        <w:rPr>
          <w:rFonts w:ascii="Book Antiqua" w:hAnsi="Book Antiqua"/>
          <w:sz w:val="24"/>
        </w:rPr>
        <w:t>lisinopril</w:t>
      </w:r>
      <w:proofErr w:type="spellEnd"/>
      <w:r w:rsidRPr="007D521E">
        <w:rPr>
          <w:rFonts w:ascii="Book Antiqua" w:hAnsi="Book Antiqua"/>
          <w:sz w:val="24"/>
        </w:rPr>
        <w:t xml:space="preserve"> 20 mg/d, CaCO</w:t>
      </w:r>
      <w:r w:rsidRPr="007D521E">
        <w:rPr>
          <w:rFonts w:ascii="Book Antiqua" w:hAnsi="Book Antiqua"/>
          <w:sz w:val="24"/>
          <w:vertAlign w:val="subscript"/>
        </w:rPr>
        <w:t>3</w:t>
      </w:r>
      <w:r w:rsidRPr="007D521E">
        <w:rPr>
          <w:rFonts w:ascii="Book Antiqua" w:hAnsi="Book Antiqua"/>
          <w:sz w:val="24"/>
        </w:rPr>
        <w:t xml:space="preserve"> 1250 mg/d as well as omeprazole 20 mg/d. One month after the initiation of the treatment the </w:t>
      </w:r>
      <w:proofErr w:type="spellStart"/>
      <w:r w:rsidRPr="007D521E">
        <w:rPr>
          <w:rFonts w:ascii="Book Antiqua" w:hAnsi="Book Antiqua"/>
          <w:sz w:val="24"/>
        </w:rPr>
        <w:t>nephrotic</w:t>
      </w:r>
      <w:proofErr w:type="spellEnd"/>
      <w:r w:rsidRPr="007D521E">
        <w:rPr>
          <w:rFonts w:ascii="Book Antiqua" w:hAnsi="Book Antiqua"/>
          <w:sz w:val="24"/>
        </w:rPr>
        <w:t xml:space="preserve"> syndrome went into complete remission. Diuretics were stopped and corticosteroids were progressively reduced. Unfortunately </w:t>
      </w:r>
      <w:proofErr w:type="spellStart"/>
      <w:r w:rsidRPr="007D521E">
        <w:rPr>
          <w:rFonts w:ascii="Book Antiqua" w:hAnsi="Book Antiqua"/>
          <w:sz w:val="24"/>
        </w:rPr>
        <w:t>nephrotic</w:t>
      </w:r>
      <w:proofErr w:type="spellEnd"/>
      <w:r w:rsidRPr="007D521E">
        <w:rPr>
          <w:rFonts w:ascii="Book Antiqua" w:hAnsi="Book Antiqua"/>
          <w:sz w:val="24"/>
        </w:rPr>
        <w:t xml:space="preserve"> syndrome reemerged as soon as corticosteroids were weaned and after two consecutive episodes we decided to convert the treatment regimen to cyclophosphamide 2 mg/kg per day. 6-MP was stopped during the next 6 mo. The patient responded well to this alteration so that corticosteroids could again be reduced to 16 mg/d. Liver function remained stable.</w:t>
      </w:r>
    </w:p>
    <w:p w:rsidR="00A252B2" w:rsidRPr="007D521E" w:rsidRDefault="00A252B2" w:rsidP="00FD749B">
      <w:pPr>
        <w:pStyle w:val="Casereportbody"/>
        <w:spacing w:after="0"/>
        <w:ind w:firstLineChars="200" w:firstLine="480"/>
        <w:rPr>
          <w:rFonts w:ascii="Book Antiqua" w:hAnsi="Book Antiqua" w:cs="Book Antiqua"/>
          <w:sz w:val="24"/>
        </w:rPr>
      </w:pPr>
      <w:r w:rsidRPr="007D521E">
        <w:rPr>
          <w:rFonts w:ascii="Book Antiqua" w:hAnsi="Book Antiqua"/>
          <w:sz w:val="24"/>
        </w:rPr>
        <w:t xml:space="preserve">In August 2011 the </w:t>
      </w:r>
      <w:proofErr w:type="spellStart"/>
      <w:r w:rsidRPr="007D521E">
        <w:rPr>
          <w:rFonts w:ascii="Book Antiqua" w:hAnsi="Book Antiqua"/>
          <w:sz w:val="24"/>
        </w:rPr>
        <w:t>clincal</w:t>
      </w:r>
      <w:proofErr w:type="spellEnd"/>
      <w:r w:rsidRPr="007D521E">
        <w:rPr>
          <w:rFonts w:ascii="Book Antiqua" w:hAnsi="Book Antiqua"/>
          <w:sz w:val="24"/>
        </w:rPr>
        <w:t xml:space="preserve"> and biological evolution stabilized so that the patient was finally weaned from systemic </w:t>
      </w:r>
      <w:proofErr w:type="spellStart"/>
      <w:r w:rsidRPr="007D521E">
        <w:rPr>
          <w:rFonts w:ascii="Book Antiqua" w:hAnsi="Book Antiqua"/>
          <w:sz w:val="24"/>
        </w:rPr>
        <w:t>corticosteriods</w:t>
      </w:r>
      <w:proofErr w:type="spellEnd"/>
      <w:r w:rsidRPr="007D521E">
        <w:rPr>
          <w:rFonts w:ascii="Book Antiqua" w:hAnsi="Book Antiqua"/>
          <w:sz w:val="24"/>
        </w:rPr>
        <w:t xml:space="preserve">. His final </w:t>
      </w:r>
      <w:proofErr w:type="spellStart"/>
      <w:r w:rsidRPr="007D521E">
        <w:rPr>
          <w:rFonts w:ascii="Book Antiqua" w:hAnsi="Book Antiqua"/>
          <w:sz w:val="24"/>
        </w:rPr>
        <w:t>treament</w:t>
      </w:r>
      <w:proofErr w:type="spellEnd"/>
      <w:r w:rsidRPr="007D521E">
        <w:rPr>
          <w:rFonts w:ascii="Book Antiqua" w:hAnsi="Book Antiqua"/>
          <w:sz w:val="24"/>
        </w:rPr>
        <w:t xml:space="preserve"> consisted of 5 mg/d of </w:t>
      </w:r>
      <w:proofErr w:type="spellStart"/>
      <w:r w:rsidRPr="007D521E">
        <w:rPr>
          <w:rFonts w:ascii="Book Antiqua" w:hAnsi="Book Antiqua"/>
          <w:sz w:val="24"/>
        </w:rPr>
        <w:t>beclomethasone</w:t>
      </w:r>
      <w:proofErr w:type="spellEnd"/>
      <w:r w:rsidRPr="007D521E">
        <w:rPr>
          <w:rFonts w:ascii="Book Antiqua" w:hAnsi="Book Antiqua"/>
          <w:sz w:val="24"/>
        </w:rPr>
        <w:t xml:space="preserve">, 75 mg/d of 6-MP, 2 g/d of </w:t>
      </w:r>
      <w:proofErr w:type="spellStart"/>
      <w:r w:rsidRPr="007D521E">
        <w:rPr>
          <w:rFonts w:ascii="Book Antiqua" w:hAnsi="Book Antiqua"/>
          <w:sz w:val="24"/>
        </w:rPr>
        <w:t>mesalazine</w:t>
      </w:r>
      <w:proofErr w:type="spellEnd"/>
      <w:r w:rsidRPr="007D521E">
        <w:rPr>
          <w:rFonts w:ascii="Book Antiqua" w:hAnsi="Book Antiqua"/>
          <w:sz w:val="24"/>
        </w:rPr>
        <w:t xml:space="preserve"> and 1 g/d of </w:t>
      </w:r>
      <w:proofErr w:type="spellStart"/>
      <w:r w:rsidRPr="007D521E">
        <w:rPr>
          <w:rFonts w:ascii="Book Antiqua" w:hAnsi="Book Antiqua" w:cs="Book Antiqua"/>
          <w:sz w:val="24"/>
        </w:rPr>
        <w:t>ursodeoxycholic</w:t>
      </w:r>
      <w:proofErr w:type="spellEnd"/>
      <w:r w:rsidRPr="007D521E">
        <w:rPr>
          <w:rFonts w:ascii="Book Antiqua" w:hAnsi="Book Antiqua" w:cs="Book Antiqua"/>
          <w:sz w:val="24"/>
        </w:rPr>
        <w:t xml:space="preserve"> acid. The administration of cyclophosphamide was stopped indefinitely.</w:t>
      </w:r>
    </w:p>
    <w:p w:rsidR="00A252B2" w:rsidRPr="007D521E" w:rsidRDefault="00A252B2" w:rsidP="00FD749B">
      <w:pPr>
        <w:pStyle w:val="Casereportbody"/>
        <w:spacing w:after="0"/>
        <w:ind w:firstLineChars="200" w:firstLine="480"/>
        <w:rPr>
          <w:rFonts w:ascii="Book Antiqua" w:hAnsi="Book Antiqua" w:cs="Book Antiqua"/>
          <w:sz w:val="24"/>
        </w:rPr>
      </w:pPr>
    </w:p>
    <w:p w:rsidR="00A252B2" w:rsidRPr="007D521E" w:rsidRDefault="00A252B2" w:rsidP="00FD749B">
      <w:pPr>
        <w:pStyle w:val="Heading11"/>
        <w:numPr>
          <w:ilvl w:val="0"/>
          <w:numId w:val="0"/>
        </w:numPr>
        <w:spacing w:before="0" w:after="0" w:line="360" w:lineRule="auto"/>
        <w:jc w:val="both"/>
        <w:rPr>
          <w:rFonts w:ascii="Book Antiqua" w:hAnsi="Book Antiqua" w:cs="Book Antiqua"/>
          <w:sz w:val="24"/>
          <w:szCs w:val="24"/>
        </w:rPr>
      </w:pPr>
      <w:r w:rsidRPr="007D521E">
        <w:rPr>
          <w:rFonts w:ascii="Book Antiqua" w:hAnsi="Book Antiqua" w:cs="Book Antiqua"/>
          <w:sz w:val="24"/>
          <w:szCs w:val="24"/>
        </w:rPr>
        <w:t xml:space="preserve">DISCUSSION </w:t>
      </w:r>
    </w:p>
    <w:p w:rsidR="00A252B2" w:rsidRPr="007D521E" w:rsidRDefault="00A252B2" w:rsidP="00FD749B">
      <w:pPr>
        <w:pStyle w:val="Casereportbody"/>
        <w:spacing w:after="0"/>
        <w:rPr>
          <w:rFonts w:ascii="Book Antiqua" w:hAnsi="Book Antiqua" w:cs="Book Antiqua"/>
          <w:sz w:val="24"/>
        </w:rPr>
      </w:pPr>
      <w:r w:rsidRPr="007D521E">
        <w:rPr>
          <w:rFonts w:ascii="Book Antiqua" w:hAnsi="Book Antiqua" w:cs="Book Antiqua"/>
          <w:sz w:val="24"/>
        </w:rPr>
        <w:t xml:space="preserve">The term "PSC-AIH overlap syndrome" is used to describe different varieties of AIH autoimmune and/or PSC in the setting where an unspecific number of characteristics of the other disease is </w:t>
      </w:r>
      <w:proofErr w:type="gramStart"/>
      <w:r w:rsidRPr="007D521E">
        <w:rPr>
          <w:rFonts w:ascii="Book Antiqua" w:hAnsi="Book Antiqua" w:cs="Book Antiqua"/>
          <w:sz w:val="24"/>
        </w:rPr>
        <w:t>present</w:t>
      </w:r>
      <w:proofErr w:type="gramEnd"/>
      <w:r w:rsidRPr="007D521E">
        <w:rPr>
          <w:rFonts w:ascii="Book Antiqua" w:hAnsi="Book Antiqua" w:cs="Book Antiqua"/>
          <w:sz w:val="24"/>
        </w:rPr>
        <w:fldChar w:fldCharType="begin">
          <w:fldData xml:space="preserve">PEVuZE5vdGU+PENpdGU+PEF1dGhvcj5SdXN0PC9BdXRob3I+PFllYXI+MjAwODwvWWVhcj48UmVj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</w:fldData>
        </w:fldChar>
      </w:r>
      <w:r w:rsidRPr="007D521E">
        <w:rPr>
          <w:rFonts w:ascii="Book Antiqua" w:hAnsi="Book Antiqua" w:cs="Book Antiqua"/>
          <w:sz w:val="24"/>
        </w:rPr>
        <w:instrText xml:space="preserve"> ADDIN EN.CITE </w:instrText>
      </w:r>
      <w:r w:rsidRPr="007D521E">
        <w:rPr>
          <w:rFonts w:ascii="Book Antiqua" w:hAnsi="Book Antiqua" w:cs="Book Antiqua"/>
          <w:sz w:val="24"/>
        </w:rPr>
        <w:fldChar w:fldCharType="begin">
          <w:fldData xml:space="preserve">PEVuZE5vdGU+PENpdGU+PEF1dGhvcj5SdXN0PC9BdXRob3I+PFllYXI+MjAwODwvWWVhcj48UmVj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</w:fldData>
        </w:fldChar>
      </w:r>
      <w:r w:rsidRPr="007D521E">
        <w:rPr>
          <w:rFonts w:ascii="Book Antiqua" w:hAnsi="Book Antiqua" w:cs="Book Antiqua"/>
          <w:sz w:val="24"/>
        </w:rPr>
        <w:instrText xml:space="preserve"> ADDIN EN.CITE.DATA </w:instrText>
      </w:r>
      <w:r w:rsidRPr="007D521E">
        <w:rPr>
          <w:rFonts w:ascii="Book Antiqua" w:hAnsi="Book Antiqua" w:cs="Book Antiqua"/>
          <w:sz w:val="24"/>
        </w:rPr>
      </w:r>
      <w:r w:rsidRPr="007D521E">
        <w:rPr>
          <w:rFonts w:ascii="Book Antiqua" w:hAnsi="Book Antiqua" w:cs="Book Antiqua"/>
          <w:sz w:val="24"/>
        </w:rPr>
        <w:fldChar w:fldCharType="end"/>
      </w:r>
      <w:r w:rsidRPr="007D521E">
        <w:rPr>
          <w:rFonts w:ascii="Book Antiqua" w:hAnsi="Book Antiqua" w:cs="Book Antiqua"/>
          <w:sz w:val="24"/>
        </w:rPr>
      </w:r>
      <w:r w:rsidRPr="007D521E">
        <w:rPr>
          <w:rFonts w:ascii="Book Antiqua" w:hAnsi="Book Antiqua" w:cs="Book Antiqua"/>
          <w:sz w:val="24"/>
        </w:rPr>
        <w:fldChar w:fldCharType="separate"/>
      </w:r>
      <w:r w:rsidRPr="007D521E">
        <w:rPr>
          <w:rFonts w:ascii="Book Antiqua" w:hAnsi="Book Antiqua" w:cs="Book Antiqua"/>
          <w:noProof/>
          <w:sz w:val="24"/>
          <w:vertAlign w:val="superscript"/>
        </w:rPr>
        <w:t>[</w:t>
      </w:r>
      <w:hyperlink w:anchor="_ENREF_1" w:tooltip="Rust, 2008 #1" w:history="1">
        <w:r w:rsidRPr="007D521E">
          <w:rPr>
            <w:rFonts w:ascii="Book Antiqua" w:hAnsi="Book Antiqua" w:cs="Book Antiqua"/>
            <w:noProof/>
            <w:sz w:val="24"/>
            <w:vertAlign w:val="superscript"/>
          </w:rPr>
          <w:t>1</w:t>
        </w:r>
      </w:hyperlink>
      <w:r w:rsidRPr="007D521E">
        <w:rPr>
          <w:rFonts w:ascii="Book Antiqua" w:hAnsi="Book Antiqua" w:cs="Book Antiqua"/>
          <w:noProof/>
          <w:sz w:val="24"/>
          <w:vertAlign w:val="superscript"/>
        </w:rPr>
        <w:t>]</w:t>
      </w:r>
      <w:r w:rsidRPr="007D521E">
        <w:rPr>
          <w:rFonts w:ascii="Book Antiqua" w:hAnsi="Book Antiqua" w:cs="Book Antiqua"/>
          <w:sz w:val="24"/>
        </w:rPr>
        <w:fldChar w:fldCharType="end"/>
      </w:r>
      <w:r w:rsidR="0037444D">
        <w:fldChar w:fldCharType="begin"/>
      </w:r>
      <w:r w:rsidR="0037444D">
        <w:instrText xml:space="preserve"> </w:instrText>
      </w:r>
      <w:r w:rsidR="0037444D">
        <w:fldChar w:fldCharType="separate"/>
      </w:r>
      <w:r w:rsidRPr="007D521E">
        <w:rPr>
          <w:rFonts w:ascii="Book Antiqua" w:hAnsi="Book Antiqua" w:cs="Book Antiqua"/>
          <w:sz w:val="24"/>
          <w:vertAlign w:val="superscript"/>
        </w:rPr>
        <w:t>{Rust, 2008 #1}</w:t>
      </w:r>
      <w:r w:rsidR="0037444D">
        <w:rPr>
          <w:rFonts w:ascii="Book Antiqua" w:hAnsi="Book Antiqua" w:cs="Book Antiqua"/>
          <w:sz w:val="24"/>
          <w:vertAlign w:val="superscript"/>
        </w:rPr>
        <w:fldChar w:fldCharType="end"/>
      </w:r>
      <w:r w:rsidRPr="007D521E">
        <w:rPr>
          <w:rFonts w:ascii="Book Antiqua" w:hAnsi="Book Antiqua" w:cs="Book Antiqua"/>
          <w:sz w:val="24"/>
        </w:rPr>
        <w:t>.</w:t>
      </w:r>
    </w:p>
    <w:p w:rsidR="00A252B2" w:rsidRPr="007D521E" w:rsidRDefault="00A252B2" w:rsidP="00FD749B">
      <w:pPr>
        <w:pStyle w:val="Casereportbody"/>
        <w:spacing w:after="0"/>
        <w:ind w:firstLineChars="200" w:firstLine="480"/>
        <w:rPr>
          <w:rFonts w:ascii="Book Antiqua" w:hAnsi="Book Antiqua"/>
          <w:sz w:val="24"/>
        </w:rPr>
      </w:pPr>
      <w:r w:rsidRPr="007D521E">
        <w:rPr>
          <w:rFonts w:ascii="Book Antiqua" w:hAnsi="Book Antiqua"/>
          <w:sz w:val="24"/>
        </w:rPr>
        <w:t xml:space="preserve">Other forms of overlap syndromes are described combining the simultaneous presence of different diseases like AIH and primary biliary cirrhosis. A precise clinical and pathological definition is still missing. Concerning PSC-AIH overlap syndrome, </w:t>
      </w:r>
      <w:proofErr w:type="spellStart"/>
      <w:r w:rsidRPr="007D521E">
        <w:rPr>
          <w:rFonts w:ascii="Book Antiqua" w:hAnsi="Book Antiqua"/>
          <w:sz w:val="24"/>
        </w:rPr>
        <w:t>Czaja</w:t>
      </w:r>
      <w:proofErr w:type="spellEnd"/>
      <w:r w:rsidRPr="007D521E">
        <w:rPr>
          <w:rFonts w:ascii="Book Antiqua" w:hAnsi="Book Antiqua"/>
          <w:sz w:val="24"/>
        </w:rPr>
        <w:fldChar w:fldCharType="begin"/>
      </w:r>
      <w:r w:rsidRPr="007D521E">
        <w:rPr>
          <w:rFonts w:ascii="Book Antiqua" w:hAnsi="Book Antiqua"/>
          <w:sz w:val="24"/>
        </w:rPr>
        <w:instrText xml:space="preserve"> ADDIN EN.CITE &lt;EndNote&gt;&lt;Cite&gt;&lt;Author&gt;Czaja&lt;/Author&gt;&lt;Year&gt;2010&lt;/Year&gt;&lt;RecNum&gt;2&lt;/RecNum&gt;&lt;DisplayText&gt;&lt;style face="superscript"&gt;[2]&lt;/style&gt;&lt;/DisplayText&gt;&lt;record&gt;&lt;rec-number&gt;2&lt;/rec-number&gt;&lt;foreign-keys&gt;&lt;key app="EN" db-id="fr0zxexfh5d29ueszwaps00v5vdprv2txz5x"&gt;2&lt;/key&gt;&lt;/foreign-keys&gt;&lt;ref-type name="Journal Article"&gt;17&lt;/ref-type&gt;&lt;contributors&gt;&lt;authors&gt;&lt;author&gt;Czaja, A. J.&lt;/author&gt;&lt;/authors&gt;&lt;/contributors&gt;&lt;auth-address&gt;Division of Gastroenterology and Hepatology, Mayo Clinic College of Medicine, 200 First Street S.W., Rochester, MN 55905, USA. czaja.albert@mayo.edu&lt;/auth-address&gt;&lt;titles&gt;&lt;title&gt;Difficult treatment decisions in autoimmune hepatitis&lt;/title&gt;&lt;secondary-title&gt;World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WJG&lt;/abbr-1&gt;&lt;/alt-periodical&gt;&lt;pages&gt;934-47&lt;/pages&gt;&lt;volume&gt;16&lt;/volume&gt;&lt;number&gt;8&lt;/number&gt;&lt;keywords&gt;&lt;keyword&gt;Adrenal Cortex Hormones/adverse effects/therapeutic use&lt;/keyword&gt;&lt;keyword&gt;Autoantibodies/diagnostic use/immunology&lt;/keyword&gt;&lt;keyword&gt;Decision Making&lt;/keyword&gt;&lt;keyword&gt;Female&lt;/keyword&gt;&lt;keyword&gt;Hepatitis, Autoimmune/*drug therapy/immunology/pathology/physiopathology&lt;/keyword&gt;&lt;keyword&gt;Humans&lt;/keyword&gt;&lt;keyword&gt;Pregnancy&lt;/keyword&gt;&lt;keyword&gt;Recurrence&lt;/keyword&gt;&lt;keyword&gt;Remission Induction&lt;/keyword&gt;&lt;keyword&gt;Salvage Therapy&lt;/keyword&gt;&lt;keyword&gt;Treatment Failure&lt;/keyword&gt;&lt;keyword&gt;Treatment Outcome&lt;/keyword&gt;&lt;/keywords&gt;&lt;dates&gt;&lt;year&gt;2010&lt;/year&gt;&lt;pub-dates&gt;&lt;date&gt;Feb 28&lt;/date&gt;&lt;/pub-dates&gt;&lt;/dates&gt;&lt;isbn&gt;1007-9327 (Print)&amp;#xD;1007-9327 (Linking)&lt;/isbn&gt;&lt;accession-num&gt;20180231&lt;/accession-num&gt;&lt;urls&gt;&lt;related-urls&gt;&lt;url&gt;http://www.ncbi.nlm.nih.gov/pubmed/20180231&lt;/url&gt;&lt;/related-urls&gt;&lt;/urls&gt;&lt;custom2&gt;2828597&lt;/custom2&gt;&lt;/record&gt;&lt;/Cite&gt;&lt;/EndNote&gt;</w:instrText>
      </w:r>
      <w:r w:rsidRPr="007D521E">
        <w:rPr>
          <w:rFonts w:ascii="Book Antiqua" w:hAnsi="Book Antiqua"/>
          <w:sz w:val="24"/>
        </w:rPr>
        <w:fldChar w:fldCharType="separate"/>
      </w:r>
      <w:r w:rsidRPr="007D521E">
        <w:rPr>
          <w:rFonts w:ascii="Book Antiqua" w:hAnsi="Book Antiqua"/>
          <w:noProof/>
          <w:sz w:val="24"/>
          <w:vertAlign w:val="superscript"/>
        </w:rPr>
        <w:t>[</w:t>
      </w:r>
      <w:hyperlink w:anchor="_ENREF_2" w:tooltip="Czaja, 2010 #2" w:history="1">
        <w:r w:rsidRPr="007D521E">
          <w:rPr>
            <w:rFonts w:ascii="Book Antiqua" w:hAnsi="Book Antiqua"/>
            <w:noProof/>
            <w:sz w:val="24"/>
            <w:vertAlign w:val="superscript"/>
          </w:rPr>
          <w:t>2</w:t>
        </w:r>
      </w:hyperlink>
      <w:r w:rsidRPr="007D521E">
        <w:rPr>
          <w:rFonts w:ascii="Book Antiqua" w:hAnsi="Book Antiqua"/>
          <w:noProof/>
          <w:sz w:val="24"/>
          <w:vertAlign w:val="superscript"/>
        </w:rPr>
        <w:t>]</w:t>
      </w:r>
      <w:r w:rsidRPr="007D521E">
        <w:rPr>
          <w:rFonts w:ascii="Book Antiqua" w:hAnsi="Book Antiqua"/>
          <w:sz w:val="24"/>
        </w:rPr>
        <w:fldChar w:fldCharType="end"/>
      </w:r>
      <w:r w:rsidRPr="007D521E">
        <w:rPr>
          <w:rFonts w:ascii="Book Antiqua" w:hAnsi="Book Antiqua"/>
          <w:sz w:val="24"/>
        </w:rPr>
        <w:t xml:space="preserve"> suggested that it's possibly an atypical manifestation of a classic disease rather than a complete new entity. The International Auto-Immune Hepatitis Group (IAIHG) takes however no clear position on that matter, leaving the door open to a wide variety of possibilities: Consecutive presentation, concomitant presentation, existence of a continuum between the two diseases or presence of a disease that also has one or more other features of another one</w:t>
      </w:r>
      <w:r w:rsidRPr="007D521E">
        <w:rPr>
          <w:rFonts w:ascii="Book Antiqua" w:hAnsi="Book Antiqua"/>
          <w:sz w:val="24"/>
        </w:rPr>
        <w:fldChar w:fldCharType="begin"/>
      </w:r>
      <w:r w:rsidRPr="007D521E">
        <w:rPr>
          <w:rFonts w:ascii="Book Antiqua" w:hAnsi="Book Antiqua"/>
          <w:sz w:val="24"/>
        </w:rPr>
        <w:instrText xml:space="preserve"> ADDIN EN.CITE &lt;EndNote&gt;&lt;Cite&gt;&lt;Author&gt;Boberg&lt;/Author&gt;&lt;Year&gt;2011&lt;/Year&gt;&lt;RecNum&gt;3&lt;/RecNum&gt;&lt;DisplayText&gt;&lt;style face="superscript"&gt;[3]&lt;/style&gt;&lt;/DisplayText&gt;&lt;record&gt;&lt;rec-number&gt;3&lt;/rec-number&gt;&lt;foreign-keys&gt;&lt;key app="EN" db-id="fr0zxexfh5d29ueszwaps00v5vdprv2txz5x"&gt;3&lt;/key&gt;&lt;/foreign-keys&gt;&lt;ref-type name="Journal Article"&gt;17&lt;/ref-type&gt;&lt;contributors&gt;&lt;authors&gt;&lt;author&gt;Boberg, K. M.&lt;/author&gt;&lt;author&gt;Chapman, R. W.&lt;/author&gt;&lt;author&gt;Hirschfield, G. M.&lt;/author&gt;&lt;author&gt;Lohse, A. W.&lt;/author&gt;&lt;author&gt;Manns, M. P.&lt;/author&gt;&lt;author&gt;Schrumpf, E.&lt;/author&gt;&lt;author&gt;International Autoimmune Hepatitis, Group&lt;/author&gt;&lt;/authors&gt;&lt;/contributors&gt;&lt;auth-address&gt;Clinic for Specialized Medicine and Surgery, Oslo University Hospital, Oslo, Norway. kirsten.boberg@rikshospitalet.no&lt;/auth-address&gt;&lt;titles&gt;&lt;title&gt;Overlap syndromes: the International Autoimmune Hepatitis Group (IAIHG) position statement on a controversial issue&lt;/title&gt;&lt;secondary-title&gt;J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hepatology&lt;/abbr-1&gt;&lt;/alt-periodical&gt;&lt;pages&gt;374-85&lt;/pages&gt;&lt;volume&gt;54&lt;/volume&gt;&lt;number&gt;2&lt;/number&gt;&lt;keywords&gt;&lt;keyword&gt;Cholangitis, Sclerosing/diagnosis/pathology/therapy&lt;/keyword&gt;&lt;keyword&gt;Diagnosis, Differential&lt;/keyword&gt;&lt;keyword&gt;Hepatitis, Autoimmune/*diagnosis/pathology/therapy&lt;/keyword&gt;&lt;keyword&gt;Humans&lt;/keyword&gt;&lt;keyword&gt;Liver Cirrhosis, Biliary/*diagnosis/pathology/therapy&lt;/keyword&gt;&lt;/keywords&gt;&lt;dates&gt;&lt;year&gt;2011&lt;/year&gt;&lt;pub-dates&gt;&lt;date&gt;Feb&lt;/date&gt;&lt;/pub-dates&gt;&lt;/dates&gt;&lt;isbn&gt;1600-0641 (Electronic)&amp;#xD;0168-8278 (Linking)&lt;/isbn&gt;&lt;accession-num&gt;21067838&lt;/accession-num&gt;&lt;urls&gt;&lt;related-urls&gt;&lt;url&gt;http://www.ncbi.nlm.nih.gov/pubmed/21067838&lt;/url&gt;&lt;/related-urls&gt;&lt;/urls&gt;&lt;electronic-resource-num&gt;10.1016/j.jhep.2010.09.002&lt;/electronic-resource-num&gt;&lt;/record&gt;&lt;/Cite&gt;&lt;/EndNote&gt;</w:instrText>
      </w:r>
      <w:r w:rsidRPr="007D521E">
        <w:rPr>
          <w:rFonts w:ascii="Book Antiqua" w:hAnsi="Book Antiqua"/>
          <w:sz w:val="24"/>
        </w:rPr>
        <w:fldChar w:fldCharType="separate"/>
      </w:r>
      <w:r w:rsidRPr="007D521E">
        <w:rPr>
          <w:rFonts w:ascii="Book Antiqua" w:hAnsi="Book Antiqua"/>
          <w:noProof/>
          <w:sz w:val="24"/>
          <w:vertAlign w:val="superscript"/>
        </w:rPr>
        <w:t>[</w:t>
      </w:r>
      <w:hyperlink w:anchor="_ENREF_3" w:tooltip="Boberg, 2011 #3" w:history="1">
        <w:r w:rsidRPr="007D521E">
          <w:rPr>
            <w:rFonts w:ascii="Book Antiqua" w:hAnsi="Book Antiqua"/>
            <w:noProof/>
            <w:sz w:val="24"/>
            <w:vertAlign w:val="superscript"/>
          </w:rPr>
          <w:t>3</w:t>
        </w:r>
      </w:hyperlink>
      <w:r w:rsidRPr="007D521E">
        <w:rPr>
          <w:rFonts w:ascii="Book Antiqua" w:hAnsi="Book Antiqua"/>
          <w:noProof/>
          <w:sz w:val="24"/>
          <w:vertAlign w:val="superscript"/>
        </w:rPr>
        <w:t>]</w:t>
      </w:r>
      <w:r w:rsidRPr="007D521E">
        <w:rPr>
          <w:rFonts w:ascii="Book Antiqua" w:hAnsi="Book Antiqua"/>
          <w:sz w:val="24"/>
        </w:rPr>
        <w:fldChar w:fldCharType="end"/>
      </w:r>
      <w:r w:rsidRPr="007D521E">
        <w:rPr>
          <w:rFonts w:ascii="Book Antiqua" w:hAnsi="Book Antiqua"/>
          <w:sz w:val="24"/>
        </w:rPr>
        <w:t xml:space="preserve">. The PSC-AIH overlap syndrome is most often described in children, adolescents or young </w:t>
      </w:r>
      <w:proofErr w:type="gramStart"/>
      <w:r w:rsidRPr="007D521E">
        <w:rPr>
          <w:rFonts w:ascii="Book Antiqua" w:hAnsi="Book Antiqua"/>
          <w:sz w:val="24"/>
        </w:rPr>
        <w:t>adults</w:t>
      </w:r>
      <w:proofErr w:type="gramEnd"/>
      <w:r w:rsidRPr="007D521E">
        <w:rPr>
          <w:rFonts w:ascii="Book Antiqua" w:hAnsi="Book Antiqua"/>
          <w:sz w:val="24"/>
        </w:rPr>
        <w:fldChar w:fldCharType="begin">
          <w:fldData xml:space="preserve">PEVuZE5vdGU+PENpdGU+PEF1dGhvcj5SdXN0PC9BdXRob3I+PFllYXI+MjAwODwvWWVhcj48UmVj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</w:fldData>
        </w:fldChar>
      </w:r>
      <w:r w:rsidRPr="007D521E">
        <w:rPr>
          <w:rFonts w:ascii="Book Antiqua" w:hAnsi="Book Antiqua"/>
          <w:sz w:val="24"/>
        </w:rPr>
        <w:instrText xml:space="preserve"> ADDIN EN.CITE </w:instrText>
      </w:r>
      <w:r w:rsidRPr="007D521E">
        <w:rPr>
          <w:rFonts w:ascii="Book Antiqua" w:hAnsi="Book Antiqua"/>
          <w:sz w:val="24"/>
        </w:rPr>
        <w:fldChar w:fldCharType="begin">
          <w:fldData xml:space="preserve">PEVuZE5vdGU+PENpdGU+PEF1dGhvcj5SdXN0PC9BdXRob3I+PFllYXI+MjAwODwvWWVhcj48UmVj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</w:fldData>
        </w:fldChar>
      </w:r>
      <w:r w:rsidRPr="007D521E">
        <w:rPr>
          <w:rFonts w:ascii="Book Antiqua" w:hAnsi="Book Antiqua"/>
          <w:sz w:val="24"/>
        </w:rPr>
        <w:instrText xml:space="preserve"> ADDIN EN.CITE.DATA </w:instrText>
      </w:r>
      <w:r w:rsidRPr="007D521E">
        <w:rPr>
          <w:rFonts w:ascii="Book Antiqua" w:hAnsi="Book Antiqua"/>
          <w:sz w:val="24"/>
        </w:rPr>
      </w:r>
      <w:r w:rsidRPr="007D521E">
        <w:rPr>
          <w:rFonts w:ascii="Book Antiqua" w:hAnsi="Book Antiqua"/>
          <w:sz w:val="24"/>
        </w:rPr>
        <w:fldChar w:fldCharType="end"/>
      </w:r>
      <w:r w:rsidRPr="007D521E">
        <w:rPr>
          <w:rFonts w:ascii="Book Antiqua" w:hAnsi="Book Antiqua"/>
          <w:sz w:val="24"/>
        </w:rPr>
      </w:r>
      <w:r w:rsidRPr="007D521E">
        <w:rPr>
          <w:rFonts w:ascii="Book Antiqua" w:hAnsi="Book Antiqua"/>
          <w:sz w:val="24"/>
        </w:rPr>
        <w:fldChar w:fldCharType="separate"/>
      </w:r>
      <w:r w:rsidRPr="007D521E">
        <w:rPr>
          <w:rFonts w:ascii="Book Antiqua" w:hAnsi="Book Antiqua"/>
          <w:noProof/>
          <w:sz w:val="24"/>
          <w:vertAlign w:val="superscript"/>
        </w:rPr>
        <w:t>[</w:t>
      </w:r>
      <w:hyperlink w:anchor="_ENREF_1" w:tooltip="Rust, 2008 #1" w:history="1">
        <w:r w:rsidRPr="007D521E">
          <w:rPr>
            <w:rFonts w:ascii="Book Antiqua" w:hAnsi="Book Antiqua"/>
            <w:noProof/>
            <w:sz w:val="24"/>
            <w:vertAlign w:val="superscript"/>
          </w:rPr>
          <w:t>1</w:t>
        </w:r>
      </w:hyperlink>
      <w:r w:rsidRPr="007D521E">
        <w:rPr>
          <w:rFonts w:ascii="Book Antiqua" w:hAnsi="Book Antiqua"/>
          <w:noProof/>
          <w:sz w:val="24"/>
          <w:vertAlign w:val="superscript"/>
        </w:rPr>
        <w:t>,</w:t>
      </w:r>
      <w:hyperlink w:anchor="_ENREF_3" w:tooltip="Boberg, 2011 #3" w:history="1">
        <w:r w:rsidRPr="007D521E">
          <w:rPr>
            <w:rFonts w:ascii="Book Antiqua" w:hAnsi="Book Antiqua"/>
            <w:noProof/>
            <w:sz w:val="24"/>
            <w:vertAlign w:val="superscript"/>
          </w:rPr>
          <w:t>3-5</w:t>
        </w:r>
      </w:hyperlink>
      <w:r w:rsidRPr="007D521E">
        <w:rPr>
          <w:rFonts w:ascii="Book Antiqua" w:hAnsi="Book Antiqua"/>
          <w:noProof/>
          <w:sz w:val="24"/>
          <w:vertAlign w:val="superscript"/>
        </w:rPr>
        <w:t>]</w:t>
      </w:r>
      <w:r w:rsidRPr="007D521E">
        <w:rPr>
          <w:rFonts w:ascii="Book Antiqua" w:hAnsi="Book Antiqua"/>
          <w:sz w:val="24"/>
        </w:rPr>
        <w:fldChar w:fldCharType="end"/>
      </w:r>
      <w:r w:rsidRPr="007D521E">
        <w:rPr>
          <w:rFonts w:ascii="Book Antiqua" w:hAnsi="Book Antiqua"/>
          <w:sz w:val="24"/>
        </w:rPr>
        <w:t xml:space="preserve">. Before confirming the diagnosis of an overlap syndrome it is however of the upmost importance to exclude liver toxicity of the </w:t>
      </w:r>
      <w:proofErr w:type="spellStart"/>
      <w:r w:rsidRPr="007D521E">
        <w:rPr>
          <w:rFonts w:ascii="Book Antiqua" w:hAnsi="Book Antiqua"/>
          <w:sz w:val="24"/>
        </w:rPr>
        <w:t>preexisiting</w:t>
      </w:r>
      <w:proofErr w:type="spellEnd"/>
      <w:r w:rsidRPr="007D521E">
        <w:rPr>
          <w:rFonts w:ascii="Book Antiqua" w:hAnsi="Book Antiqua"/>
          <w:sz w:val="24"/>
        </w:rPr>
        <w:t xml:space="preserve"> </w:t>
      </w:r>
      <w:proofErr w:type="spellStart"/>
      <w:r w:rsidRPr="007D521E">
        <w:rPr>
          <w:rFonts w:ascii="Book Antiqua" w:hAnsi="Book Antiqua"/>
          <w:sz w:val="24"/>
        </w:rPr>
        <w:t>treatement</w:t>
      </w:r>
      <w:proofErr w:type="spellEnd"/>
      <w:r w:rsidRPr="007D521E">
        <w:rPr>
          <w:rFonts w:ascii="Book Antiqua" w:hAnsi="Book Antiqua"/>
          <w:sz w:val="24"/>
        </w:rPr>
        <w:t>.</w:t>
      </w:r>
    </w:p>
    <w:p w:rsidR="00A252B2" w:rsidRPr="007D521E" w:rsidRDefault="00A252B2" w:rsidP="00FD749B">
      <w:pPr>
        <w:pStyle w:val="Casereportbody"/>
        <w:spacing w:after="0"/>
        <w:ind w:firstLineChars="200" w:firstLine="480"/>
        <w:rPr>
          <w:rFonts w:ascii="Book Antiqua" w:hAnsi="Book Antiqua"/>
          <w:sz w:val="24"/>
        </w:rPr>
      </w:pPr>
      <w:r w:rsidRPr="007D521E">
        <w:rPr>
          <w:rFonts w:ascii="Book Antiqua" w:hAnsi="Book Antiqua" w:cs="Times New Roman"/>
          <w:sz w:val="24"/>
        </w:rPr>
        <w:lastRenderedPageBreak/>
        <w:t xml:space="preserve">Most large series published in the </w:t>
      </w:r>
      <w:proofErr w:type="gramStart"/>
      <w:r w:rsidRPr="007D521E">
        <w:rPr>
          <w:rFonts w:ascii="Book Antiqua" w:hAnsi="Book Antiqua" w:cs="Times New Roman"/>
          <w:sz w:val="24"/>
        </w:rPr>
        <w:t>literature</w:t>
      </w:r>
      <w:proofErr w:type="gramEnd"/>
      <w:r w:rsidRPr="007D521E">
        <w:rPr>
          <w:rFonts w:ascii="Book Antiqua" w:hAnsi="Book Antiqua" w:cs="Times New Roman"/>
          <w:sz w:val="24"/>
        </w:rPr>
        <w:fldChar w:fldCharType="begin">
          <w:fldData xml:space="preserve">PEVuZE5vdGU+PENpdGU+PEF1dGhvcj5GbG9yZWFuaTwvQXV0aG9yPjxZZWFyPjIwMDU8L1llYXI+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</w:fldData>
        </w:fldChar>
      </w:r>
      <w:r w:rsidRPr="007D521E">
        <w:rPr>
          <w:rFonts w:ascii="Book Antiqua" w:hAnsi="Book Antiqua" w:cs="Times New Roman"/>
          <w:sz w:val="24"/>
        </w:rPr>
        <w:instrText xml:space="preserve"> ADDIN EN.CITE </w:instrText>
      </w:r>
      <w:r w:rsidRPr="007D521E">
        <w:rPr>
          <w:rFonts w:ascii="Book Antiqua" w:hAnsi="Book Antiqua" w:cs="Times New Roman"/>
          <w:sz w:val="24"/>
        </w:rPr>
        <w:fldChar w:fldCharType="begin">
          <w:fldData xml:space="preserve">PEVuZE5vdGU+PENpdGU+PEF1dGhvcj5GbG9yZWFuaTwvQXV0aG9yPjxZZWFyPjIwMDU8L1llYXI+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</w:fldData>
        </w:fldChar>
      </w:r>
      <w:r w:rsidRPr="007D521E">
        <w:rPr>
          <w:rFonts w:ascii="Book Antiqua" w:hAnsi="Book Antiqua" w:cs="Times New Roman"/>
          <w:sz w:val="24"/>
        </w:rPr>
        <w:instrText xml:space="preserve"> ADDIN EN.CITE.DATA </w:instrText>
      </w:r>
      <w:r w:rsidRPr="007D521E">
        <w:rPr>
          <w:rFonts w:ascii="Book Antiqua" w:hAnsi="Book Antiqua" w:cs="Times New Roman"/>
          <w:sz w:val="24"/>
        </w:rPr>
      </w:r>
      <w:r w:rsidRPr="007D521E">
        <w:rPr>
          <w:rFonts w:ascii="Book Antiqua" w:hAnsi="Book Antiqua" w:cs="Times New Roman"/>
          <w:sz w:val="24"/>
        </w:rPr>
        <w:fldChar w:fldCharType="end"/>
      </w:r>
      <w:r w:rsidRPr="007D521E">
        <w:rPr>
          <w:rFonts w:ascii="Book Antiqua" w:hAnsi="Book Antiqua" w:cs="Times New Roman"/>
          <w:sz w:val="24"/>
        </w:rPr>
      </w:r>
      <w:r w:rsidRPr="007D521E">
        <w:rPr>
          <w:rFonts w:ascii="Book Antiqua" w:hAnsi="Book Antiqua" w:cs="Times New Roman"/>
          <w:sz w:val="24"/>
        </w:rPr>
        <w:fldChar w:fldCharType="separate"/>
      </w:r>
      <w:r w:rsidRPr="007D521E">
        <w:rPr>
          <w:rFonts w:ascii="Book Antiqua" w:hAnsi="Book Antiqua" w:cs="Times New Roman"/>
          <w:noProof/>
          <w:sz w:val="24"/>
          <w:vertAlign w:val="superscript"/>
        </w:rPr>
        <w:t>[</w:t>
      </w:r>
      <w:hyperlink w:anchor="_ENREF_5" w:tooltip="Floreani, 2005 #5" w:history="1">
        <w:r w:rsidRPr="007D521E">
          <w:rPr>
            <w:rFonts w:ascii="Book Antiqua" w:hAnsi="Book Antiqua" w:cs="Times New Roman"/>
            <w:noProof/>
            <w:sz w:val="24"/>
            <w:vertAlign w:val="superscript"/>
          </w:rPr>
          <w:t>5-7</w:t>
        </w:r>
      </w:hyperlink>
      <w:r w:rsidRPr="007D521E">
        <w:rPr>
          <w:rFonts w:ascii="Book Antiqua" w:hAnsi="Book Antiqua" w:cs="Times New Roman"/>
          <w:noProof/>
          <w:sz w:val="24"/>
          <w:vertAlign w:val="superscript"/>
        </w:rPr>
        <w:t>]</w:t>
      </w:r>
      <w:r w:rsidRPr="007D521E">
        <w:rPr>
          <w:rFonts w:ascii="Book Antiqua" w:hAnsi="Book Antiqua" w:cs="Times New Roman"/>
          <w:sz w:val="24"/>
        </w:rPr>
        <w:fldChar w:fldCharType="end"/>
      </w:r>
      <w:r w:rsidRPr="007D521E">
        <w:rPr>
          <w:rFonts w:ascii="Book Antiqua" w:hAnsi="Book Antiqua" w:cs="Times New Roman"/>
          <w:sz w:val="24"/>
        </w:rPr>
        <w:t xml:space="preserve"> concerning overlap syndrome are presenting patients with an initial diagnosis of PSC to whom the diagnostic criteria for auto-immune hepatitis were applied to diagnose or postulate the presence of an overlap syndrome.</w:t>
      </w:r>
      <w:r w:rsidRPr="007D521E">
        <w:rPr>
          <w:rFonts w:ascii="Book Antiqua" w:hAnsi="Book Antiqua"/>
          <w:sz w:val="24"/>
        </w:rPr>
        <w:t xml:space="preserve"> This situation is comprehensible in the light that well-defined inclusion criteria are still absent and need yet to be defined. The IAIHG recalls, however, that clear and strict criteria are not intended to diagnose an overlap syndrome</w:t>
      </w:r>
      <w:r w:rsidRPr="007D521E">
        <w:rPr>
          <w:rFonts w:ascii="Book Antiqua" w:hAnsi="Book Antiqua"/>
          <w:sz w:val="24"/>
        </w:rPr>
        <w:fldChar w:fldCharType="begin"/>
      </w:r>
      <w:r w:rsidRPr="007D521E">
        <w:rPr>
          <w:rFonts w:ascii="Book Antiqua" w:hAnsi="Book Antiqua"/>
          <w:sz w:val="24"/>
        </w:rPr>
        <w:instrText xml:space="preserve"> ADDIN EN.CITE &lt;EndNote&gt;&lt;Cite&gt;&lt;Author&gt;Boberg&lt;/Author&gt;&lt;Year&gt;2011&lt;/Year&gt;&lt;RecNum&gt;3&lt;/RecNum&gt;&lt;DisplayText&gt;&lt;style face="superscript"&gt;[3]&lt;/style&gt;&lt;/DisplayText&gt;&lt;record&gt;&lt;rec-number&gt;3&lt;/rec-number&gt;&lt;foreign-keys&gt;&lt;key app="EN" db-id="fr0zxexfh5d29ueszwaps00v5vdprv2txz5x"&gt;3&lt;/key&gt;&lt;/foreign-keys&gt;&lt;ref-type name="Journal Article"&gt;17&lt;/ref-type&gt;&lt;contributors&gt;&lt;authors&gt;&lt;author&gt;Boberg, K. M.&lt;/author&gt;&lt;author&gt;Chapman, R. W.&lt;/author&gt;&lt;author&gt;Hirschfield, G. M.&lt;/author&gt;&lt;author&gt;Lohse, A. W.&lt;/author&gt;&lt;author&gt;Manns, M. P.&lt;/author&gt;&lt;author&gt;Schrumpf, E.&lt;/author&gt;&lt;author&gt;International Autoimmune Hepatitis, Group&lt;/author&gt;&lt;/authors&gt;&lt;/contributors&gt;&lt;auth-address&gt;Clinic for Specialized Medicine and Surgery, Oslo University Hospital, Oslo, Norway. kirsten.boberg@rikshospitalet.no&lt;/auth-address&gt;&lt;titles&gt;&lt;title&gt;Overlap syndromes: the International Autoimmune Hepatitis Group (IAIHG) position statement on a controversial issue&lt;/title&gt;&lt;secondary-title&gt;J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hepatology&lt;/abbr-1&gt;&lt;/alt-periodical&gt;&lt;pages&gt;374-85&lt;/pages&gt;&lt;volume&gt;54&lt;/volume&gt;&lt;number&gt;2&lt;/number&gt;&lt;keywords&gt;&lt;keyword&gt;Cholangitis, Sclerosing/diagnosis/pathology/therapy&lt;/keyword&gt;&lt;keyword&gt;Diagnosis, Differential&lt;/keyword&gt;&lt;keyword&gt;Hepatitis, Autoimmune/*diagnosis/pathology/therapy&lt;/keyword&gt;&lt;keyword&gt;Humans&lt;/keyword&gt;&lt;keyword&gt;Liver Cirrhosis, Biliary/*diagnosis/pathology/therapy&lt;/keyword&gt;&lt;/keywords&gt;&lt;dates&gt;&lt;year&gt;2011&lt;/year&gt;&lt;pub-dates&gt;&lt;date&gt;Feb&lt;/date&gt;&lt;/pub-dates&gt;&lt;/dates&gt;&lt;isbn&gt;1600-0641 (Electronic)&amp;#xD;0168-8278 (Linking)&lt;/isbn&gt;&lt;accession-num&gt;21067838&lt;/accession-num&gt;&lt;urls&gt;&lt;related-urls&gt;&lt;url&gt;http://www.ncbi.nlm.nih.gov/pubmed/21067838&lt;/url&gt;&lt;/related-urls&gt;&lt;/urls&gt;&lt;electronic-resource-num&gt;10.1016/j.jhep.2010.09.002&lt;/electronic-resource-num&gt;&lt;/record&gt;&lt;/Cite&gt;&lt;/EndNote&gt;</w:instrText>
      </w:r>
      <w:r w:rsidRPr="007D521E">
        <w:rPr>
          <w:rFonts w:ascii="Book Antiqua" w:hAnsi="Book Antiqua"/>
          <w:sz w:val="24"/>
        </w:rPr>
        <w:fldChar w:fldCharType="separate"/>
      </w:r>
      <w:r w:rsidRPr="007D521E">
        <w:rPr>
          <w:rFonts w:ascii="Book Antiqua" w:hAnsi="Book Antiqua"/>
          <w:noProof/>
          <w:sz w:val="24"/>
          <w:vertAlign w:val="superscript"/>
        </w:rPr>
        <w:t>[</w:t>
      </w:r>
      <w:hyperlink w:anchor="_ENREF_3" w:tooltip="Boberg, 2011 #3" w:history="1">
        <w:r w:rsidRPr="007D521E">
          <w:rPr>
            <w:rFonts w:ascii="Book Antiqua" w:hAnsi="Book Antiqua"/>
            <w:noProof/>
            <w:sz w:val="24"/>
            <w:vertAlign w:val="superscript"/>
          </w:rPr>
          <w:t>3</w:t>
        </w:r>
      </w:hyperlink>
      <w:r w:rsidRPr="007D521E">
        <w:rPr>
          <w:rFonts w:ascii="Book Antiqua" w:hAnsi="Book Antiqua"/>
          <w:noProof/>
          <w:sz w:val="24"/>
          <w:vertAlign w:val="superscript"/>
        </w:rPr>
        <w:t>]</w:t>
      </w:r>
      <w:r w:rsidRPr="007D521E">
        <w:rPr>
          <w:rFonts w:ascii="Book Antiqua" w:hAnsi="Book Antiqua"/>
          <w:sz w:val="24"/>
        </w:rPr>
        <w:fldChar w:fldCharType="end"/>
      </w:r>
      <w:r w:rsidRPr="007D521E">
        <w:rPr>
          <w:rFonts w:ascii="Book Antiqua" w:hAnsi="Book Antiqua"/>
          <w:sz w:val="24"/>
        </w:rPr>
        <w:t>.</w:t>
      </w:r>
    </w:p>
    <w:p w:rsidR="00A252B2" w:rsidRPr="007D521E" w:rsidRDefault="00A252B2" w:rsidP="00FD749B">
      <w:pPr>
        <w:pStyle w:val="Casereportbody"/>
        <w:spacing w:after="0"/>
        <w:ind w:firstLineChars="200" w:firstLine="480"/>
        <w:rPr>
          <w:rFonts w:ascii="Book Antiqua" w:hAnsi="Book Antiqua"/>
          <w:sz w:val="24"/>
        </w:rPr>
      </w:pPr>
      <w:r w:rsidRPr="007D521E">
        <w:rPr>
          <w:rFonts w:ascii="Book Antiqua" w:hAnsi="Book Antiqua"/>
          <w:sz w:val="24"/>
        </w:rPr>
        <w:t>A study published in 2005</w:t>
      </w:r>
      <w:r w:rsidRPr="007D521E">
        <w:rPr>
          <w:rFonts w:ascii="Book Antiqua" w:hAnsi="Book Antiqua"/>
          <w:sz w:val="24"/>
        </w:rPr>
        <w:fldChar w:fldCharType="begin">
          <w:fldData xml:space="preserve">PEVuZE5vdGU+PENpdGU+PEF1dGhvcj5GbG9yZWFuaTwvQXV0aG9yPjxZZWFyPjIwMDU8L1llYXI+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</w:fldData>
        </w:fldChar>
      </w:r>
      <w:r w:rsidRPr="007D521E">
        <w:rPr>
          <w:rFonts w:ascii="Book Antiqua" w:hAnsi="Book Antiqua"/>
          <w:sz w:val="24"/>
        </w:rPr>
        <w:instrText xml:space="preserve"> ADDIN EN.CITE </w:instrText>
      </w:r>
      <w:r w:rsidRPr="007D521E">
        <w:rPr>
          <w:rFonts w:ascii="Book Antiqua" w:hAnsi="Book Antiqua"/>
          <w:sz w:val="24"/>
        </w:rPr>
        <w:fldChar w:fldCharType="begin">
          <w:fldData xml:space="preserve">PEVuZE5vdGU+PENpdGU+PEF1dGhvcj5GbG9yZWFuaTwvQXV0aG9yPjxZZWFyPjIwMDU8L1llYXI+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</w:fldData>
        </w:fldChar>
      </w:r>
      <w:r w:rsidRPr="007D521E">
        <w:rPr>
          <w:rFonts w:ascii="Book Antiqua" w:hAnsi="Book Antiqua"/>
          <w:sz w:val="24"/>
        </w:rPr>
        <w:instrText xml:space="preserve"> ADDIN EN.CITE.DATA </w:instrText>
      </w:r>
      <w:r w:rsidRPr="007D521E">
        <w:rPr>
          <w:rFonts w:ascii="Book Antiqua" w:hAnsi="Book Antiqua"/>
          <w:sz w:val="24"/>
        </w:rPr>
      </w:r>
      <w:r w:rsidRPr="007D521E">
        <w:rPr>
          <w:rFonts w:ascii="Book Antiqua" w:hAnsi="Book Antiqua"/>
          <w:sz w:val="24"/>
        </w:rPr>
        <w:fldChar w:fldCharType="end"/>
      </w:r>
      <w:r w:rsidRPr="007D521E">
        <w:rPr>
          <w:rFonts w:ascii="Book Antiqua" w:hAnsi="Book Antiqua"/>
          <w:sz w:val="24"/>
        </w:rPr>
      </w:r>
      <w:r w:rsidRPr="007D521E">
        <w:rPr>
          <w:rFonts w:ascii="Book Antiqua" w:hAnsi="Book Antiqua"/>
          <w:sz w:val="24"/>
        </w:rPr>
        <w:fldChar w:fldCharType="separate"/>
      </w:r>
      <w:r w:rsidRPr="007D521E">
        <w:rPr>
          <w:rFonts w:ascii="Book Antiqua" w:hAnsi="Book Antiqua"/>
          <w:noProof/>
          <w:sz w:val="24"/>
          <w:vertAlign w:val="superscript"/>
        </w:rPr>
        <w:t>[</w:t>
      </w:r>
      <w:hyperlink w:anchor="_ENREF_5" w:tooltip="Floreani, 2005 #5" w:history="1">
        <w:r w:rsidRPr="007D521E">
          <w:rPr>
            <w:rFonts w:ascii="Book Antiqua" w:hAnsi="Book Antiqua"/>
            <w:noProof/>
            <w:sz w:val="24"/>
            <w:vertAlign w:val="superscript"/>
          </w:rPr>
          <w:t>5</w:t>
        </w:r>
      </w:hyperlink>
      <w:r w:rsidRPr="007D521E">
        <w:rPr>
          <w:rFonts w:ascii="Book Antiqua" w:hAnsi="Book Antiqua"/>
          <w:noProof/>
          <w:sz w:val="24"/>
          <w:vertAlign w:val="superscript"/>
        </w:rPr>
        <w:t>]</w:t>
      </w:r>
      <w:r w:rsidRPr="007D521E">
        <w:rPr>
          <w:rFonts w:ascii="Book Antiqua" w:hAnsi="Book Antiqua"/>
          <w:sz w:val="24"/>
        </w:rPr>
        <w:fldChar w:fldCharType="end"/>
      </w:r>
      <w:r w:rsidRPr="007D521E">
        <w:rPr>
          <w:rFonts w:ascii="Book Antiqua" w:hAnsi="Book Antiqua"/>
          <w:sz w:val="24"/>
        </w:rPr>
        <w:t xml:space="preserve"> estimated that 17% of patients with PSC have an overlap syndrome (PSC + AIH according to the criteria of IAIHG 1999</w:t>
      </w:r>
      <w:r w:rsidRPr="007D521E">
        <w:rPr>
          <w:rFonts w:ascii="Book Antiqua" w:hAnsi="Book Antiqua"/>
          <w:sz w:val="24"/>
        </w:rPr>
        <w:fldChar w:fldCharType="begin">
          <w:fldData xml:space="preserve">PEVuZE5vdGU+PENpdGU+PEF1dGhvcj5BbHZhcmV6PC9BdXRob3I+PFllYXI+MTk5OTwvWWVhcj48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</w:fldData>
        </w:fldChar>
      </w:r>
      <w:r w:rsidRPr="007D521E">
        <w:rPr>
          <w:rFonts w:ascii="Book Antiqua" w:hAnsi="Book Antiqua"/>
          <w:sz w:val="24"/>
        </w:rPr>
        <w:instrText xml:space="preserve"> ADDIN EN.CITE </w:instrText>
      </w:r>
      <w:r w:rsidRPr="007D521E">
        <w:rPr>
          <w:rFonts w:ascii="Book Antiqua" w:hAnsi="Book Antiqua"/>
          <w:sz w:val="24"/>
        </w:rPr>
        <w:fldChar w:fldCharType="begin">
          <w:fldData xml:space="preserve">PEVuZE5vdGU+PENpdGU+PEF1dGhvcj5BbHZhcmV6PC9BdXRob3I+PFllYXI+MTk5OTwvWWVhcj48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</w:fldData>
        </w:fldChar>
      </w:r>
      <w:r w:rsidRPr="007D521E">
        <w:rPr>
          <w:rFonts w:ascii="Book Antiqua" w:hAnsi="Book Antiqua"/>
          <w:sz w:val="24"/>
        </w:rPr>
        <w:instrText xml:space="preserve"> ADDIN EN.CITE.DATA </w:instrText>
      </w:r>
      <w:r w:rsidRPr="007D521E">
        <w:rPr>
          <w:rFonts w:ascii="Book Antiqua" w:hAnsi="Book Antiqua"/>
          <w:sz w:val="24"/>
        </w:rPr>
      </w:r>
      <w:r w:rsidRPr="007D521E">
        <w:rPr>
          <w:rFonts w:ascii="Book Antiqua" w:hAnsi="Book Antiqua"/>
          <w:sz w:val="24"/>
        </w:rPr>
        <w:fldChar w:fldCharType="end"/>
      </w:r>
      <w:r w:rsidRPr="007D521E">
        <w:rPr>
          <w:rFonts w:ascii="Book Antiqua" w:hAnsi="Book Antiqua"/>
          <w:sz w:val="24"/>
        </w:rPr>
      </w:r>
      <w:r w:rsidRPr="007D521E">
        <w:rPr>
          <w:rFonts w:ascii="Book Antiqua" w:hAnsi="Book Antiqua"/>
          <w:sz w:val="24"/>
        </w:rPr>
        <w:fldChar w:fldCharType="separate"/>
      </w:r>
      <w:r w:rsidRPr="007D521E">
        <w:rPr>
          <w:rFonts w:ascii="Book Antiqua" w:hAnsi="Book Antiqua"/>
          <w:noProof/>
          <w:sz w:val="24"/>
          <w:vertAlign w:val="superscript"/>
        </w:rPr>
        <w:t>[</w:t>
      </w:r>
      <w:hyperlink w:anchor="_ENREF_8" w:tooltip="Alvarez, 1999 #8" w:history="1">
        <w:r w:rsidRPr="007D521E">
          <w:rPr>
            <w:rFonts w:ascii="Book Antiqua" w:hAnsi="Book Antiqua"/>
            <w:noProof/>
            <w:sz w:val="24"/>
            <w:vertAlign w:val="superscript"/>
          </w:rPr>
          <w:t>8</w:t>
        </w:r>
      </w:hyperlink>
      <w:r w:rsidRPr="007D521E">
        <w:rPr>
          <w:rFonts w:ascii="Book Antiqua" w:hAnsi="Book Antiqua"/>
          <w:noProof/>
          <w:sz w:val="24"/>
          <w:vertAlign w:val="superscript"/>
        </w:rPr>
        <w:t>]</w:t>
      </w:r>
      <w:r w:rsidRPr="007D521E">
        <w:rPr>
          <w:rFonts w:ascii="Book Antiqua" w:hAnsi="Book Antiqua"/>
          <w:sz w:val="24"/>
        </w:rPr>
        <w:fldChar w:fldCharType="end"/>
      </w:r>
      <w:r w:rsidRPr="007D521E">
        <w:rPr>
          <w:rFonts w:ascii="Book Antiqua" w:hAnsi="Book Antiqua"/>
          <w:sz w:val="24"/>
        </w:rPr>
        <w:t xml:space="preserve">). On behalf of the </w:t>
      </w:r>
      <w:proofErr w:type="gramStart"/>
      <w:r w:rsidRPr="007D521E">
        <w:rPr>
          <w:rFonts w:ascii="Book Antiqua" w:hAnsi="Book Antiqua"/>
          <w:sz w:val="24"/>
        </w:rPr>
        <w:t>IAIHG</w:t>
      </w:r>
      <w:proofErr w:type="gramEnd"/>
      <w:r w:rsidRPr="007D521E">
        <w:rPr>
          <w:rFonts w:ascii="Book Antiqua" w:hAnsi="Book Antiqua"/>
          <w:sz w:val="24"/>
        </w:rPr>
        <w:fldChar w:fldCharType="begin">
          <w:fldData xml:space="preserve">PEVuZE5vdGU+PENpdGU+PEF1dGhvcj5BbHZhcmV6PC9BdXRob3I+PFllYXI+MTk5OTwvWWVhcj48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</w:fldData>
        </w:fldChar>
      </w:r>
      <w:r w:rsidRPr="007D521E">
        <w:rPr>
          <w:rFonts w:ascii="Book Antiqua" w:hAnsi="Book Antiqua"/>
          <w:sz w:val="24"/>
        </w:rPr>
        <w:instrText xml:space="preserve"> ADDIN EN.CITE </w:instrText>
      </w:r>
      <w:r w:rsidRPr="007D521E">
        <w:rPr>
          <w:rFonts w:ascii="Book Antiqua" w:hAnsi="Book Antiqua"/>
          <w:sz w:val="24"/>
        </w:rPr>
        <w:fldChar w:fldCharType="begin">
          <w:fldData xml:space="preserve">PEVuZE5vdGU+PENpdGU+PEF1dGhvcj5BbHZhcmV6PC9BdXRob3I+PFllYXI+MTk5OTwvWWVhcj48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</w:fldData>
        </w:fldChar>
      </w:r>
      <w:r w:rsidRPr="007D521E">
        <w:rPr>
          <w:rFonts w:ascii="Book Antiqua" w:hAnsi="Book Antiqua"/>
          <w:sz w:val="24"/>
        </w:rPr>
        <w:instrText xml:space="preserve"> ADDIN EN.CITE.DATA </w:instrText>
      </w:r>
      <w:r w:rsidRPr="007D521E">
        <w:rPr>
          <w:rFonts w:ascii="Book Antiqua" w:hAnsi="Book Antiqua"/>
          <w:sz w:val="24"/>
        </w:rPr>
      </w:r>
      <w:r w:rsidRPr="007D521E">
        <w:rPr>
          <w:rFonts w:ascii="Book Antiqua" w:hAnsi="Book Antiqua"/>
          <w:sz w:val="24"/>
        </w:rPr>
        <w:fldChar w:fldCharType="end"/>
      </w:r>
      <w:r w:rsidRPr="007D521E">
        <w:rPr>
          <w:rFonts w:ascii="Book Antiqua" w:hAnsi="Book Antiqua"/>
          <w:sz w:val="24"/>
        </w:rPr>
      </w:r>
      <w:r w:rsidRPr="007D521E">
        <w:rPr>
          <w:rFonts w:ascii="Book Antiqua" w:hAnsi="Book Antiqua"/>
          <w:sz w:val="24"/>
        </w:rPr>
        <w:fldChar w:fldCharType="separate"/>
      </w:r>
      <w:r w:rsidRPr="007D521E">
        <w:rPr>
          <w:rFonts w:ascii="Book Antiqua" w:hAnsi="Book Antiqua"/>
          <w:noProof/>
          <w:sz w:val="24"/>
          <w:vertAlign w:val="superscript"/>
        </w:rPr>
        <w:t>[</w:t>
      </w:r>
      <w:hyperlink w:anchor="_ENREF_8" w:tooltip="Alvarez, 1999 #8" w:history="1">
        <w:r w:rsidRPr="007D521E">
          <w:rPr>
            <w:rFonts w:ascii="Book Antiqua" w:hAnsi="Book Antiqua"/>
            <w:noProof/>
            <w:sz w:val="24"/>
            <w:vertAlign w:val="superscript"/>
          </w:rPr>
          <w:t>8</w:t>
        </w:r>
      </w:hyperlink>
      <w:r w:rsidRPr="007D521E">
        <w:rPr>
          <w:rFonts w:ascii="Book Antiqua" w:hAnsi="Book Antiqua"/>
          <w:noProof/>
          <w:sz w:val="24"/>
          <w:vertAlign w:val="superscript"/>
        </w:rPr>
        <w:t>]</w:t>
      </w:r>
      <w:r w:rsidRPr="007D521E">
        <w:rPr>
          <w:rFonts w:ascii="Book Antiqua" w:hAnsi="Book Antiqua"/>
          <w:sz w:val="24"/>
        </w:rPr>
        <w:fldChar w:fldCharType="end"/>
      </w:r>
      <w:r w:rsidRPr="007D521E">
        <w:rPr>
          <w:rFonts w:ascii="Book Antiqua" w:hAnsi="Book Antiqua"/>
          <w:sz w:val="24"/>
        </w:rPr>
        <w:t xml:space="preserve">, </w:t>
      </w:r>
      <w:proofErr w:type="spellStart"/>
      <w:r w:rsidRPr="007D521E">
        <w:rPr>
          <w:rFonts w:ascii="Book Antiqua" w:hAnsi="Book Antiqua"/>
          <w:sz w:val="24"/>
        </w:rPr>
        <w:t>Boberg</w:t>
      </w:r>
      <w:proofErr w:type="spellEnd"/>
      <w:r w:rsidRPr="007D521E">
        <w:rPr>
          <w:rFonts w:ascii="Book Antiqua" w:hAnsi="Book Antiqua"/>
          <w:sz w:val="24"/>
        </w:rPr>
        <w:t xml:space="preserve"> estimated a prevalence of 1.8% of AIH (according to the diagnostic criteria’s of the IAIHG) and 8.8% of probable AIH (according to the criteria of the IAIHG) in a sample of 114 patients suffering from PSC. If one would consider that the diagnosis of overlap syndrome doesn't necessitate a complete coverage of both diagnostic criteria’s of each disease, these figures would be much higher.</w:t>
      </w:r>
    </w:p>
    <w:p w:rsidR="00A252B2" w:rsidRPr="007D521E" w:rsidRDefault="00A252B2" w:rsidP="00FD749B">
      <w:pPr>
        <w:pStyle w:val="Casereportbody"/>
        <w:spacing w:after="0"/>
        <w:ind w:firstLineChars="200" w:firstLine="480"/>
        <w:rPr>
          <w:rFonts w:ascii="Book Antiqua" w:hAnsi="Book Antiqua"/>
          <w:sz w:val="24"/>
        </w:rPr>
      </w:pPr>
      <w:r w:rsidRPr="007D521E">
        <w:rPr>
          <w:rFonts w:ascii="Book Antiqua" w:hAnsi="Book Antiqua"/>
          <w:sz w:val="24"/>
        </w:rPr>
        <w:t xml:space="preserve">The patient mentioned in this case report meets both diagnostic criteria’s for </w:t>
      </w:r>
      <w:proofErr w:type="gramStart"/>
      <w:r w:rsidRPr="007D521E">
        <w:rPr>
          <w:rFonts w:ascii="Book Antiqua" w:hAnsi="Book Antiqua"/>
          <w:sz w:val="24"/>
        </w:rPr>
        <w:t>PSC</w:t>
      </w:r>
      <w:proofErr w:type="gramEnd"/>
      <w:r w:rsidRPr="007D521E">
        <w:rPr>
          <w:rFonts w:ascii="Book Antiqua" w:hAnsi="Book Antiqua"/>
          <w:sz w:val="24"/>
        </w:rPr>
        <w:fldChar w:fldCharType="begin">
          <w:fldData xml:space="preserve">PEVuZE5vdGU+PENpdGU+PEF1dGhvcj5FdXJvcGVhbiBBc3NvY2lhdGlvbiBmb3IgdGhlIFN0dWR5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</w:fldData>
        </w:fldChar>
      </w:r>
      <w:r w:rsidRPr="007D521E">
        <w:rPr>
          <w:rFonts w:ascii="Book Antiqua" w:hAnsi="Book Antiqua"/>
          <w:sz w:val="24"/>
        </w:rPr>
        <w:instrText xml:space="preserve"> ADDIN EN.CITE </w:instrText>
      </w:r>
      <w:r w:rsidRPr="007D521E">
        <w:rPr>
          <w:rFonts w:ascii="Book Antiqua" w:hAnsi="Book Antiqua"/>
          <w:sz w:val="24"/>
        </w:rPr>
        <w:fldChar w:fldCharType="begin">
          <w:fldData xml:space="preserve">PEVuZE5vdGU+PENpdGU+PEF1dGhvcj5FdXJvcGVhbiBBc3NvY2lhdGlvbiBmb3IgdGhlIFN0dWR5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</w:fldData>
        </w:fldChar>
      </w:r>
      <w:r w:rsidRPr="007D521E">
        <w:rPr>
          <w:rFonts w:ascii="Book Antiqua" w:hAnsi="Book Antiqua"/>
          <w:sz w:val="24"/>
        </w:rPr>
        <w:instrText xml:space="preserve"> ADDIN EN.CITE.DATA </w:instrText>
      </w:r>
      <w:r w:rsidRPr="007D521E">
        <w:rPr>
          <w:rFonts w:ascii="Book Antiqua" w:hAnsi="Book Antiqua"/>
          <w:sz w:val="24"/>
        </w:rPr>
      </w:r>
      <w:r w:rsidRPr="007D521E">
        <w:rPr>
          <w:rFonts w:ascii="Book Antiqua" w:hAnsi="Book Antiqua"/>
          <w:sz w:val="24"/>
        </w:rPr>
        <w:fldChar w:fldCharType="end"/>
      </w:r>
      <w:r w:rsidRPr="007D521E">
        <w:rPr>
          <w:rFonts w:ascii="Book Antiqua" w:hAnsi="Book Antiqua"/>
          <w:sz w:val="24"/>
        </w:rPr>
      </w:r>
      <w:r w:rsidRPr="007D521E">
        <w:rPr>
          <w:rFonts w:ascii="Book Antiqua" w:hAnsi="Book Antiqua"/>
          <w:sz w:val="24"/>
        </w:rPr>
        <w:fldChar w:fldCharType="separate"/>
      </w:r>
      <w:r w:rsidRPr="007D521E">
        <w:rPr>
          <w:rFonts w:ascii="Book Antiqua" w:hAnsi="Book Antiqua"/>
          <w:noProof/>
          <w:sz w:val="24"/>
          <w:vertAlign w:val="superscript"/>
        </w:rPr>
        <w:t>[</w:t>
      </w:r>
      <w:hyperlink w:anchor="_ENREF_9" w:tooltip="European Association for the Study of the, 2009 #9" w:history="1">
        <w:r w:rsidRPr="007D521E">
          <w:rPr>
            <w:rFonts w:ascii="Book Antiqua" w:hAnsi="Book Antiqua"/>
            <w:noProof/>
            <w:sz w:val="24"/>
            <w:vertAlign w:val="superscript"/>
          </w:rPr>
          <w:t>9</w:t>
        </w:r>
      </w:hyperlink>
      <w:r w:rsidRPr="007D521E">
        <w:rPr>
          <w:rFonts w:ascii="Book Antiqua" w:hAnsi="Book Antiqua"/>
          <w:noProof/>
          <w:sz w:val="24"/>
          <w:vertAlign w:val="superscript"/>
        </w:rPr>
        <w:t>,</w:t>
      </w:r>
      <w:hyperlink w:anchor="_ENREF_10" w:tooltip="Navaneethan, 2012 #10" w:history="1">
        <w:r w:rsidRPr="007D521E">
          <w:rPr>
            <w:rFonts w:ascii="Book Antiqua" w:hAnsi="Book Antiqua"/>
            <w:noProof/>
            <w:sz w:val="24"/>
            <w:vertAlign w:val="superscript"/>
          </w:rPr>
          <w:t>10</w:t>
        </w:r>
      </w:hyperlink>
      <w:r w:rsidRPr="007D521E">
        <w:rPr>
          <w:rFonts w:ascii="Book Antiqua" w:hAnsi="Book Antiqua"/>
          <w:noProof/>
          <w:sz w:val="24"/>
          <w:vertAlign w:val="superscript"/>
        </w:rPr>
        <w:t>]</w:t>
      </w:r>
      <w:r w:rsidRPr="007D521E">
        <w:rPr>
          <w:rFonts w:ascii="Book Antiqua" w:hAnsi="Book Antiqua"/>
          <w:sz w:val="24"/>
        </w:rPr>
        <w:fldChar w:fldCharType="end"/>
      </w:r>
      <w:r w:rsidRPr="007D521E">
        <w:rPr>
          <w:rFonts w:ascii="Book Antiqua" w:hAnsi="Book Antiqua"/>
          <w:sz w:val="24"/>
        </w:rPr>
        <w:t xml:space="preserve"> as well as for AIH according to the IAIHG criteria</w:t>
      </w:r>
      <w:r w:rsidRPr="007D521E">
        <w:rPr>
          <w:rFonts w:ascii="Book Antiqua" w:hAnsi="Book Antiqua"/>
          <w:sz w:val="24"/>
        </w:rPr>
        <w:fldChar w:fldCharType="begin">
          <w:fldData xml:space="preserve">PEVuZE5vdGU+PENpdGU+PEF1dGhvcj5BbHZhcmV6PC9BdXRob3I+PFllYXI+MTk5OTwvWWVhcj48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</w:fldData>
        </w:fldChar>
      </w:r>
      <w:r w:rsidRPr="007D521E">
        <w:rPr>
          <w:rFonts w:ascii="Book Antiqua" w:hAnsi="Book Antiqua"/>
          <w:sz w:val="24"/>
        </w:rPr>
        <w:instrText xml:space="preserve"> ADDIN EN.CITE </w:instrText>
      </w:r>
      <w:r w:rsidRPr="007D521E">
        <w:rPr>
          <w:rFonts w:ascii="Book Antiqua" w:hAnsi="Book Antiqua"/>
          <w:sz w:val="24"/>
        </w:rPr>
        <w:fldChar w:fldCharType="begin">
          <w:fldData xml:space="preserve">PEVuZE5vdGU+PENpdGU+PEF1dGhvcj5BbHZhcmV6PC9BdXRob3I+PFllYXI+MTk5OTwvWWVhcj48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</w:fldData>
        </w:fldChar>
      </w:r>
      <w:r w:rsidRPr="007D521E">
        <w:rPr>
          <w:rFonts w:ascii="Book Antiqua" w:hAnsi="Book Antiqua"/>
          <w:sz w:val="24"/>
        </w:rPr>
        <w:instrText xml:space="preserve"> ADDIN EN.CITE.DATA </w:instrText>
      </w:r>
      <w:r w:rsidRPr="007D521E">
        <w:rPr>
          <w:rFonts w:ascii="Book Antiqua" w:hAnsi="Book Antiqua"/>
          <w:sz w:val="24"/>
        </w:rPr>
      </w:r>
      <w:r w:rsidRPr="007D521E">
        <w:rPr>
          <w:rFonts w:ascii="Book Antiqua" w:hAnsi="Book Antiqua"/>
          <w:sz w:val="24"/>
        </w:rPr>
        <w:fldChar w:fldCharType="end"/>
      </w:r>
      <w:r w:rsidRPr="007D521E">
        <w:rPr>
          <w:rFonts w:ascii="Book Antiqua" w:hAnsi="Book Antiqua"/>
          <w:sz w:val="24"/>
        </w:rPr>
      </w:r>
      <w:r w:rsidRPr="007D521E">
        <w:rPr>
          <w:rFonts w:ascii="Book Antiqua" w:hAnsi="Book Antiqua"/>
          <w:sz w:val="24"/>
        </w:rPr>
        <w:fldChar w:fldCharType="separate"/>
      </w:r>
      <w:r w:rsidRPr="007D521E">
        <w:rPr>
          <w:rFonts w:ascii="Book Antiqua" w:hAnsi="Book Antiqua"/>
          <w:noProof/>
          <w:sz w:val="24"/>
          <w:vertAlign w:val="superscript"/>
        </w:rPr>
        <w:t>[</w:t>
      </w:r>
      <w:hyperlink w:anchor="_ENREF_8" w:tooltip="Alvarez, 1999 #8" w:history="1">
        <w:r w:rsidRPr="007D521E">
          <w:rPr>
            <w:rFonts w:ascii="Book Antiqua" w:hAnsi="Book Antiqua"/>
            <w:noProof/>
            <w:sz w:val="24"/>
            <w:vertAlign w:val="superscript"/>
          </w:rPr>
          <w:t>8</w:t>
        </w:r>
      </w:hyperlink>
      <w:r w:rsidRPr="007D521E">
        <w:rPr>
          <w:rFonts w:ascii="Book Antiqua" w:hAnsi="Book Antiqua"/>
          <w:noProof/>
          <w:sz w:val="24"/>
          <w:vertAlign w:val="superscript"/>
        </w:rPr>
        <w:t>]</w:t>
      </w:r>
      <w:r w:rsidRPr="007D521E">
        <w:rPr>
          <w:rFonts w:ascii="Book Antiqua" w:hAnsi="Book Antiqua"/>
          <w:sz w:val="24"/>
        </w:rPr>
        <w:fldChar w:fldCharType="end"/>
      </w:r>
      <w:r w:rsidRPr="007D521E">
        <w:rPr>
          <w:rFonts w:ascii="Book Antiqua" w:hAnsi="Book Antiqua"/>
          <w:sz w:val="24"/>
        </w:rPr>
        <w:t xml:space="preserve"> giving us the confidence to diagnose our patient with overlap syndrome. It is important to note that </w:t>
      </w:r>
      <w:proofErr w:type="spellStart"/>
      <w:r w:rsidRPr="007D521E">
        <w:rPr>
          <w:rFonts w:ascii="Book Antiqua" w:hAnsi="Book Antiqua"/>
          <w:sz w:val="24"/>
        </w:rPr>
        <w:t>centrolobular</w:t>
      </w:r>
      <w:proofErr w:type="spellEnd"/>
      <w:r w:rsidRPr="007D521E">
        <w:rPr>
          <w:rFonts w:ascii="Book Antiqua" w:hAnsi="Book Antiqua"/>
          <w:sz w:val="24"/>
        </w:rPr>
        <w:t xml:space="preserve"> necrosis have been described in cases of AIH particularly in young patients as well as in hepatic </w:t>
      </w:r>
      <w:proofErr w:type="gramStart"/>
      <w:r w:rsidRPr="007D521E">
        <w:rPr>
          <w:rFonts w:ascii="Book Antiqua" w:hAnsi="Book Antiqua"/>
          <w:sz w:val="24"/>
        </w:rPr>
        <w:t>transplants</w:t>
      </w:r>
      <w:proofErr w:type="gramEnd"/>
      <w:r w:rsidRPr="007D521E">
        <w:rPr>
          <w:rFonts w:ascii="Book Antiqua" w:hAnsi="Book Antiqua"/>
          <w:sz w:val="24"/>
        </w:rPr>
        <w:fldChar w:fldCharType="begin">
          <w:fldData xml:space="preserve">PEVuZE5vdGU+PENpdGU+PEF1dGhvcj5Qb25ncGFpYnVsPC9BdXRob3I+PFllYXI+MjAxMjwvWWVh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==
</w:fldData>
        </w:fldChar>
      </w:r>
      <w:r w:rsidRPr="007D521E">
        <w:rPr>
          <w:rFonts w:ascii="Book Antiqua" w:hAnsi="Book Antiqua"/>
          <w:sz w:val="24"/>
        </w:rPr>
        <w:instrText xml:space="preserve"> ADDIN EN.CITE </w:instrText>
      </w:r>
      <w:r w:rsidRPr="007D521E">
        <w:rPr>
          <w:rFonts w:ascii="Book Antiqua" w:hAnsi="Book Antiqua"/>
          <w:sz w:val="24"/>
        </w:rPr>
        <w:fldChar w:fldCharType="begin">
          <w:fldData xml:space="preserve">PEVuZE5vdGU+PENpdGU+PEF1dGhvcj5Qb25ncGFpYnVsPC9BdXRob3I+PFllYXI+MjAxMjwvWWVh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==
</w:fldData>
        </w:fldChar>
      </w:r>
      <w:r w:rsidRPr="007D521E">
        <w:rPr>
          <w:rFonts w:ascii="Book Antiqua" w:hAnsi="Book Antiqua"/>
          <w:sz w:val="24"/>
        </w:rPr>
        <w:instrText xml:space="preserve"> ADDIN EN.CITE.DATA </w:instrText>
      </w:r>
      <w:r w:rsidRPr="007D521E">
        <w:rPr>
          <w:rFonts w:ascii="Book Antiqua" w:hAnsi="Book Antiqua"/>
          <w:sz w:val="24"/>
        </w:rPr>
      </w:r>
      <w:r w:rsidRPr="007D521E">
        <w:rPr>
          <w:rFonts w:ascii="Book Antiqua" w:hAnsi="Book Antiqua"/>
          <w:sz w:val="24"/>
        </w:rPr>
        <w:fldChar w:fldCharType="end"/>
      </w:r>
      <w:r w:rsidRPr="007D521E">
        <w:rPr>
          <w:rFonts w:ascii="Book Antiqua" w:hAnsi="Book Antiqua"/>
          <w:sz w:val="24"/>
        </w:rPr>
      </w:r>
      <w:r w:rsidRPr="007D521E">
        <w:rPr>
          <w:rFonts w:ascii="Book Antiqua" w:hAnsi="Book Antiqua"/>
          <w:sz w:val="24"/>
        </w:rPr>
        <w:fldChar w:fldCharType="separate"/>
      </w:r>
      <w:r w:rsidRPr="007D521E">
        <w:rPr>
          <w:rFonts w:ascii="Book Antiqua" w:hAnsi="Book Antiqua"/>
          <w:noProof/>
          <w:sz w:val="24"/>
          <w:vertAlign w:val="superscript"/>
        </w:rPr>
        <w:t>[</w:t>
      </w:r>
      <w:hyperlink w:anchor="_ENREF_11" w:tooltip="Pongpaibul, 2012 #11" w:history="1">
        <w:r w:rsidRPr="007D521E">
          <w:rPr>
            <w:rFonts w:ascii="Book Antiqua" w:hAnsi="Book Antiqua"/>
            <w:noProof/>
            <w:sz w:val="24"/>
            <w:vertAlign w:val="superscript"/>
          </w:rPr>
          <w:t>11</w:t>
        </w:r>
      </w:hyperlink>
      <w:r w:rsidRPr="007D521E">
        <w:rPr>
          <w:rFonts w:ascii="Book Antiqua" w:hAnsi="Book Antiqua"/>
          <w:noProof/>
          <w:sz w:val="24"/>
          <w:vertAlign w:val="superscript"/>
        </w:rPr>
        <w:t>,</w:t>
      </w:r>
      <w:hyperlink w:anchor="_ENREF_12" w:tooltip="Abraham, 2008 #12" w:history="1">
        <w:r w:rsidRPr="007D521E">
          <w:rPr>
            <w:rFonts w:ascii="Book Antiqua" w:hAnsi="Book Antiqua"/>
            <w:noProof/>
            <w:sz w:val="24"/>
            <w:vertAlign w:val="superscript"/>
          </w:rPr>
          <w:t>12</w:t>
        </w:r>
      </w:hyperlink>
      <w:r w:rsidRPr="007D521E">
        <w:rPr>
          <w:rFonts w:ascii="Book Antiqua" w:hAnsi="Book Antiqua"/>
          <w:noProof/>
          <w:sz w:val="24"/>
          <w:vertAlign w:val="superscript"/>
        </w:rPr>
        <w:t>]</w:t>
      </w:r>
      <w:r w:rsidRPr="007D521E">
        <w:rPr>
          <w:rFonts w:ascii="Book Antiqua" w:hAnsi="Book Antiqua"/>
          <w:sz w:val="24"/>
        </w:rPr>
        <w:fldChar w:fldCharType="end"/>
      </w:r>
      <w:r w:rsidRPr="007D521E">
        <w:rPr>
          <w:rFonts w:ascii="Book Antiqua" w:hAnsi="Book Antiqua"/>
          <w:sz w:val="24"/>
        </w:rPr>
        <w:t>. No antibody were detected in our patient, but this is the case in almost 10% of AIH</w:t>
      </w:r>
      <w:r w:rsidRPr="007D521E">
        <w:rPr>
          <w:rFonts w:ascii="Book Antiqua" w:hAnsi="Book Antiqua"/>
          <w:sz w:val="24"/>
        </w:rPr>
        <w:fldChar w:fldCharType="begin"/>
      </w:r>
      <w:r w:rsidRPr="007D521E">
        <w:rPr>
          <w:rFonts w:ascii="Book Antiqua" w:hAnsi="Book Antiqua"/>
          <w:sz w:val="24"/>
        </w:rPr>
        <w:instrText xml:space="preserve"> ADDIN EN.CITE &lt;EndNote&gt;&lt;Cite&gt;&lt;Author&gt;Boberg&lt;/Author&gt;&lt;Year&gt;2011&lt;/Year&gt;&lt;RecNum&gt;3&lt;/RecNum&gt;&lt;DisplayText&gt;&lt;style face="superscript"&gt;[3]&lt;/style&gt;&lt;/DisplayText&gt;&lt;record&gt;&lt;rec-number&gt;3&lt;/rec-number&gt;&lt;foreign-keys&gt;&lt;key app="EN" db-id="fr0zxexfh5d29ueszwaps00v5vdprv2txz5x"&gt;3&lt;/key&gt;&lt;/foreign-keys&gt;&lt;ref-type name="Journal Article"&gt;17&lt;/ref-type&gt;&lt;contributors&gt;&lt;authors&gt;&lt;author&gt;Boberg, K. M.&lt;/author&gt;&lt;author&gt;Chapman, R. W.&lt;/author&gt;&lt;author&gt;Hirschfield, G. M.&lt;/author&gt;&lt;author&gt;Lohse, A. W.&lt;/author&gt;&lt;author&gt;Manns, M. P.&lt;/author&gt;&lt;author&gt;Schrumpf, E.&lt;/author&gt;&lt;author&gt;International Autoimmune Hepatitis, Group&lt;/author&gt;&lt;/authors&gt;&lt;/contributors&gt;&lt;auth-address&gt;Clinic for Specialized Medicine and Surgery, Oslo University Hospital, Oslo, Norway. kirsten.boberg@rikshospitalet.no&lt;/auth-address&gt;&lt;titles&gt;&lt;title&gt;Overlap syndromes: the International Autoimmune Hepatitis Group (IAIHG) position statement on a controversial issue&lt;/title&gt;&lt;secondary-title&gt;J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hepatology&lt;/abbr-1&gt;&lt;/alt-periodical&gt;&lt;pages&gt;374-85&lt;/pages&gt;&lt;volume&gt;54&lt;/volume&gt;&lt;number&gt;2&lt;/number&gt;&lt;keywords&gt;&lt;keyword&gt;Cholangitis, Sclerosing/diagnosis/pathology/therapy&lt;/keyword&gt;&lt;keyword&gt;Diagnosis, Differential&lt;/keyword&gt;&lt;keyword&gt;Hepatitis, Autoimmune/*diagnosis/pathology/therapy&lt;/keyword&gt;&lt;keyword&gt;Humans&lt;/keyword&gt;&lt;keyword&gt;Liver Cirrhosis, Biliary/*diagnosis/pathology/therapy&lt;/keyword&gt;&lt;/keywords&gt;&lt;dates&gt;&lt;year&gt;2011&lt;/year&gt;&lt;pub-dates&gt;&lt;date&gt;Feb&lt;/date&gt;&lt;/pub-dates&gt;&lt;/dates&gt;&lt;isbn&gt;1600-0641 (Electronic)&amp;#xD;0168-8278 (Linking)&lt;/isbn&gt;&lt;accession-num&gt;21067838&lt;/accession-num&gt;&lt;urls&gt;&lt;related-urls&gt;&lt;url&gt;http://www.ncbi.nlm.nih.gov/pubmed/21067838&lt;/url&gt;&lt;/related-urls&gt;&lt;/urls&gt;&lt;electronic-resource-num&gt;10.1016/j.jhep.2010.09.002&lt;/electronic-resource-num&gt;&lt;/record&gt;&lt;/Cite&gt;&lt;/EndNote&gt;</w:instrText>
      </w:r>
      <w:r w:rsidRPr="007D521E">
        <w:rPr>
          <w:rFonts w:ascii="Book Antiqua" w:hAnsi="Book Antiqua"/>
          <w:sz w:val="24"/>
        </w:rPr>
        <w:fldChar w:fldCharType="separate"/>
      </w:r>
      <w:r w:rsidRPr="007D521E">
        <w:rPr>
          <w:rFonts w:ascii="Book Antiqua" w:hAnsi="Book Antiqua"/>
          <w:noProof/>
          <w:sz w:val="24"/>
          <w:vertAlign w:val="superscript"/>
        </w:rPr>
        <w:t>[</w:t>
      </w:r>
      <w:hyperlink w:anchor="_ENREF_3" w:tooltip="Boberg, 2011 #3" w:history="1">
        <w:r w:rsidRPr="007D521E">
          <w:rPr>
            <w:rFonts w:ascii="Book Antiqua" w:hAnsi="Book Antiqua"/>
            <w:noProof/>
            <w:sz w:val="24"/>
            <w:vertAlign w:val="superscript"/>
          </w:rPr>
          <w:t>3</w:t>
        </w:r>
      </w:hyperlink>
      <w:r w:rsidRPr="007D521E">
        <w:rPr>
          <w:rFonts w:ascii="Book Antiqua" w:hAnsi="Book Antiqua"/>
          <w:noProof/>
          <w:sz w:val="24"/>
          <w:vertAlign w:val="superscript"/>
        </w:rPr>
        <w:t>]</w:t>
      </w:r>
      <w:r w:rsidRPr="007D521E">
        <w:rPr>
          <w:rFonts w:ascii="Book Antiqua" w:hAnsi="Book Antiqua"/>
          <w:sz w:val="24"/>
        </w:rPr>
        <w:fldChar w:fldCharType="end"/>
      </w:r>
      <w:r w:rsidRPr="007D521E">
        <w:rPr>
          <w:rFonts w:ascii="Book Antiqua" w:hAnsi="Book Antiqua"/>
          <w:sz w:val="24"/>
        </w:rPr>
        <w:t>.</w:t>
      </w:r>
    </w:p>
    <w:p w:rsidR="00A252B2" w:rsidRPr="007D521E" w:rsidRDefault="00A252B2" w:rsidP="00FD749B">
      <w:pPr>
        <w:pStyle w:val="Casereportbody"/>
        <w:spacing w:after="0"/>
        <w:ind w:firstLineChars="200" w:firstLine="480"/>
        <w:rPr>
          <w:rFonts w:ascii="Book Antiqua" w:hAnsi="Book Antiqua"/>
          <w:sz w:val="24"/>
          <w:vertAlign w:val="superscript"/>
        </w:rPr>
      </w:pPr>
      <w:r w:rsidRPr="007D521E">
        <w:rPr>
          <w:rFonts w:ascii="Book Antiqua" w:hAnsi="Book Antiqua"/>
          <w:sz w:val="24"/>
        </w:rPr>
        <w:t xml:space="preserve">A prospective </w:t>
      </w:r>
      <w:proofErr w:type="gramStart"/>
      <w:r w:rsidRPr="007D521E">
        <w:rPr>
          <w:rFonts w:ascii="Book Antiqua" w:hAnsi="Book Antiqua"/>
          <w:sz w:val="24"/>
        </w:rPr>
        <w:t>study</w:t>
      </w:r>
      <w:proofErr w:type="gramEnd"/>
      <w:r w:rsidRPr="007D521E">
        <w:rPr>
          <w:rFonts w:ascii="Book Antiqua" w:hAnsi="Book Antiqua"/>
          <w:sz w:val="24"/>
        </w:rPr>
        <w:fldChar w:fldCharType="begin">
          <w:fldData xml:space="preserve">PEVuZE5vdGU+PENpdGU+PEF1dGhvcj5GbG9yZWFuaTwvQXV0aG9yPjxZZWFyPjIwMDU8L1llYXI+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</w:fldData>
        </w:fldChar>
      </w:r>
      <w:r w:rsidRPr="007D521E">
        <w:rPr>
          <w:rFonts w:ascii="Book Antiqua" w:hAnsi="Book Antiqua"/>
          <w:sz w:val="24"/>
        </w:rPr>
        <w:instrText xml:space="preserve"> ADDIN EN.CITE </w:instrText>
      </w:r>
      <w:r w:rsidRPr="007D521E">
        <w:rPr>
          <w:rFonts w:ascii="Book Antiqua" w:hAnsi="Book Antiqua"/>
          <w:sz w:val="24"/>
        </w:rPr>
        <w:fldChar w:fldCharType="begin">
          <w:fldData xml:space="preserve">PEVuZE5vdGU+PENpdGU+PEF1dGhvcj5GbG9yZWFuaTwvQXV0aG9yPjxZZWFyPjIwMDU8L1llYXI+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</w:fldData>
        </w:fldChar>
      </w:r>
      <w:r w:rsidRPr="007D521E">
        <w:rPr>
          <w:rFonts w:ascii="Book Antiqua" w:hAnsi="Book Antiqua"/>
          <w:sz w:val="24"/>
        </w:rPr>
        <w:instrText xml:space="preserve"> ADDIN EN.CITE.DATA </w:instrText>
      </w:r>
      <w:r w:rsidRPr="007D521E">
        <w:rPr>
          <w:rFonts w:ascii="Book Antiqua" w:hAnsi="Book Antiqua"/>
          <w:sz w:val="24"/>
        </w:rPr>
      </w:r>
      <w:r w:rsidRPr="007D521E">
        <w:rPr>
          <w:rFonts w:ascii="Book Antiqua" w:hAnsi="Book Antiqua"/>
          <w:sz w:val="24"/>
        </w:rPr>
        <w:fldChar w:fldCharType="end"/>
      </w:r>
      <w:r w:rsidRPr="007D521E">
        <w:rPr>
          <w:rFonts w:ascii="Book Antiqua" w:hAnsi="Book Antiqua"/>
          <w:sz w:val="24"/>
        </w:rPr>
      </w:r>
      <w:r w:rsidRPr="007D521E">
        <w:rPr>
          <w:rFonts w:ascii="Book Antiqua" w:hAnsi="Book Antiqua"/>
          <w:sz w:val="24"/>
        </w:rPr>
        <w:fldChar w:fldCharType="separate"/>
      </w:r>
      <w:r w:rsidRPr="007D521E">
        <w:rPr>
          <w:rFonts w:ascii="Book Antiqua" w:hAnsi="Book Antiqua"/>
          <w:noProof/>
          <w:sz w:val="24"/>
          <w:vertAlign w:val="superscript"/>
        </w:rPr>
        <w:t>[</w:t>
      </w:r>
      <w:hyperlink w:anchor="_ENREF_5" w:tooltip="Floreani, 2005 #5" w:history="1">
        <w:r w:rsidRPr="007D521E">
          <w:rPr>
            <w:rFonts w:ascii="Book Antiqua" w:hAnsi="Book Antiqua"/>
            <w:noProof/>
            <w:sz w:val="24"/>
            <w:vertAlign w:val="superscript"/>
          </w:rPr>
          <w:t>5</w:t>
        </w:r>
      </w:hyperlink>
      <w:r w:rsidRPr="007D521E">
        <w:rPr>
          <w:rFonts w:ascii="Book Antiqua" w:hAnsi="Book Antiqua"/>
          <w:noProof/>
          <w:sz w:val="24"/>
          <w:vertAlign w:val="superscript"/>
        </w:rPr>
        <w:t>]</w:t>
      </w:r>
      <w:r w:rsidRPr="007D521E">
        <w:rPr>
          <w:rFonts w:ascii="Book Antiqua" w:hAnsi="Book Antiqua"/>
          <w:sz w:val="24"/>
        </w:rPr>
        <w:fldChar w:fldCharType="end"/>
      </w:r>
      <w:r w:rsidRPr="007D521E">
        <w:rPr>
          <w:rFonts w:ascii="Book Antiqua" w:hAnsi="Book Antiqua"/>
          <w:sz w:val="24"/>
        </w:rPr>
        <w:t xml:space="preserve"> of 41 patients comparing patients with PSC (</w:t>
      </w:r>
      <w:r w:rsidRPr="007D521E">
        <w:rPr>
          <w:rFonts w:ascii="Book Antiqua" w:hAnsi="Book Antiqua"/>
          <w:i/>
          <w:sz w:val="24"/>
        </w:rPr>
        <w:t>n</w:t>
      </w:r>
      <w:r w:rsidRPr="007D521E">
        <w:rPr>
          <w:rFonts w:ascii="Book Antiqua" w:hAnsi="Book Antiqua"/>
          <w:sz w:val="24"/>
        </w:rPr>
        <w:t xml:space="preserve"> = 37) </w:t>
      </w:r>
      <w:r w:rsidRPr="007D521E">
        <w:rPr>
          <w:rFonts w:ascii="Book Antiqua" w:hAnsi="Book Antiqua"/>
          <w:bCs/>
          <w:sz w:val="24"/>
        </w:rPr>
        <w:t xml:space="preserve">alone </w:t>
      </w:r>
      <w:r w:rsidRPr="007D521E">
        <w:rPr>
          <w:rFonts w:ascii="Book Antiqua" w:hAnsi="Book Antiqua"/>
          <w:bCs/>
          <w:i/>
          <w:sz w:val="24"/>
        </w:rPr>
        <w:t>vs</w:t>
      </w:r>
      <w:r w:rsidRPr="007D521E">
        <w:rPr>
          <w:rFonts w:ascii="Book Antiqua" w:hAnsi="Book Antiqua"/>
          <w:bCs/>
          <w:sz w:val="24"/>
        </w:rPr>
        <w:t xml:space="preserve"> associated to an auto immune hepatitis</w:t>
      </w:r>
      <w:r w:rsidRPr="007D521E">
        <w:rPr>
          <w:rFonts w:ascii="Book Antiqua" w:hAnsi="Book Antiqua"/>
          <w:sz w:val="24"/>
        </w:rPr>
        <w:t xml:space="preserve"> (</w:t>
      </w:r>
      <w:r w:rsidRPr="007D521E">
        <w:rPr>
          <w:rFonts w:ascii="Book Antiqua" w:hAnsi="Book Antiqua"/>
          <w:i/>
          <w:sz w:val="24"/>
        </w:rPr>
        <w:t>n</w:t>
      </w:r>
      <w:r w:rsidRPr="007D521E">
        <w:rPr>
          <w:rFonts w:ascii="Book Antiqua" w:hAnsi="Book Antiqua"/>
          <w:sz w:val="24"/>
        </w:rPr>
        <w:t xml:space="preserve"> = 7) showed that patients in the latter group were generally younger, had higher </w:t>
      </w:r>
      <w:proofErr w:type="spellStart"/>
      <w:r w:rsidRPr="007D521E">
        <w:rPr>
          <w:rFonts w:ascii="Book Antiqua" w:hAnsi="Book Antiqua"/>
          <w:sz w:val="24"/>
        </w:rPr>
        <w:t>IgGs</w:t>
      </w:r>
      <w:proofErr w:type="spellEnd"/>
      <w:r w:rsidRPr="007D521E">
        <w:rPr>
          <w:rFonts w:ascii="Book Antiqua" w:hAnsi="Book Antiqua"/>
          <w:sz w:val="24"/>
        </w:rPr>
        <w:t xml:space="preserve"> and higher levels of transaminases. The authors believe that there is a benefit of treating such patients with immunosuppressive and </w:t>
      </w:r>
      <w:proofErr w:type="spellStart"/>
      <w:r w:rsidRPr="007D521E">
        <w:rPr>
          <w:rFonts w:ascii="Book Antiqua" w:hAnsi="Book Antiqua"/>
          <w:sz w:val="24"/>
        </w:rPr>
        <w:t>ursodeoxycholic</w:t>
      </w:r>
      <w:proofErr w:type="spellEnd"/>
      <w:r w:rsidRPr="007D521E">
        <w:rPr>
          <w:rFonts w:ascii="Book Antiqua" w:hAnsi="Book Antiqua"/>
          <w:sz w:val="24"/>
        </w:rPr>
        <w:t xml:space="preserve"> acid. Patients with overlap seemed to have a better survival than those with PSC </w:t>
      </w:r>
      <w:proofErr w:type="gramStart"/>
      <w:r w:rsidRPr="007D521E">
        <w:rPr>
          <w:rFonts w:ascii="Book Antiqua" w:hAnsi="Book Antiqua"/>
          <w:sz w:val="24"/>
        </w:rPr>
        <w:t>alone</w:t>
      </w:r>
      <w:proofErr w:type="gramEnd"/>
      <w:r w:rsidRPr="007D521E">
        <w:rPr>
          <w:rFonts w:ascii="Book Antiqua" w:hAnsi="Book Antiqua"/>
          <w:sz w:val="24"/>
        </w:rPr>
        <w:fldChar w:fldCharType="begin">
          <w:fldData xml:space="preserve">PEVuZE5vdGU+PENpdGU+PEF1dGhvcj5GbG9yZWFuaTwvQXV0aG9yPjxZZWFyPjIwMDU8L1llYXI+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</w:fldData>
        </w:fldChar>
      </w:r>
      <w:r w:rsidRPr="007D521E">
        <w:rPr>
          <w:rFonts w:ascii="Book Antiqua" w:hAnsi="Book Antiqua"/>
          <w:sz w:val="24"/>
        </w:rPr>
        <w:instrText xml:space="preserve"> ADDIN EN.CITE </w:instrText>
      </w:r>
      <w:r w:rsidRPr="007D521E">
        <w:rPr>
          <w:rFonts w:ascii="Book Antiqua" w:hAnsi="Book Antiqua"/>
          <w:sz w:val="24"/>
        </w:rPr>
        <w:fldChar w:fldCharType="begin">
          <w:fldData xml:space="preserve">PEVuZE5vdGU+PENpdGU+PEF1dGhvcj5GbG9yZWFuaTwvQXV0aG9yPjxZZWFyPjIwMDU8L1llYXI+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</w:fldData>
        </w:fldChar>
      </w:r>
      <w:r w:rsidRPr="007D521E">
        <w:rPr>
          <w:rFonts w:ascii="Book Antiqua" w:hAnsi="Book Antiqua"/>
          <w:sz w:val="24"/>
        </w:rPr>
        <w:instrText xml:space="preserve"> ADDIN EN.CITE.DATA </w:instrText>
      </w:r>
      <w:r w:rsidRPr="007D521E">
        <w:rPr>
          <w:rFonts w:ascii="Book Antiqua" w:hAnsi="Book Antiqua"/>
          <w:sz w:val="24"/>
        </w:rPr>
      </w:r>
      <w:r w:rsidRPr="007D521E">
        <w:rPr>
          <w:rFonts w:ascii="Book Antiqua" w:hAnsi="Book Antiqua"/>
          <w:sz w:val="24"/>
        </w:rPr>
        <w:fldChar w:fldCharType="end"/>
      </w:r>
      <w:r w:rsidRPr="007D521E">
        <w:rPr>
          <w:rFonts w:ascii="Book Antiqua" w:hAnsi="Book Antiqua"/>
          <w:sz w:val="24"/>
        </w:rPr>
      </w:r>
      <w:r w:rsidRPr="007D521E">
        <w:rPr>
          <w:rFonts w:ascii="Book Antiqua" w:hAnsi="Book Antiqua"/>
          <w:sz w:val="24"/>
        </w:rPr>
        <w:fldChar w:fldCharType="separate"/>
      </w:r>
      <w:r w:rsidRPr="007D521E">
        <w:rPr>
          <w:rFonts w:ascii="Book Antiqua" w:hAnsi="Book Antiqua"/>
          <w:noProof/>
          <w:sz w:val="24"/>
          <w:vertAlign w:val="superscript"/>
        </w:rPr>
        <w:t>[</w:t>
      </w:r>
      <w:hyperlink w:anchor="_ENREF_5" w:tooltip="Floreani, 2005 #5" w:history="1">
        <w:r w:rsidRPr="007D521E">
          <w:rPr>
            <w:rFonts w:ascii="Book Antiqua" w:hAnsi="Book Antiqua"/>
            <w:noProof/>
            <w:sz w:val="24"/>
            <w:vertAlign w:val="superscript"/>
          </w:rPr>
          <w:t>5</w:t>
        </w:r>
      </w:hyperlink>
      <w:r w:rsidRPr="007D521E">
        <w:rPr>
          <w:rFonts w:ascii="Book Antiqua" w:hAnsi="Book Antiqua"/>
          <w:noProof/>
          <w:sz w:val="24"/>
          <w:vertAlign w:val="superscript"/>
        </w:rPr>
        <w:t>]</w:t>
      </w:r>
      <w:r w:rsidRPr="007D521E">
        <w:rPr>
          <w:rFonts w:ascii="Book Antiqua" w:hAnsi="Book Antiqua"/>
          <w:sz w:val="24"/>
        </w:rPr>
        <w:fldChar w:fldCharType="end"/>
      </w:r>
      <w:r w:rsidRPr="007D521E">
        <w:rPr>
          <w:rFonts w:ascii="Book Antiqua" w:hAnsi="Book Antiqua"/>
          <w:sz w:val="24"/>
        </w:rPr>
        <w:t xml:space="preserve">. However, this study didn't take into account the possibility that the difference in survival may be due to the fact that patients in the overlap group generally presented with less severe forms of PSC. These findings are nonetheless in sharp disagreement with the fact that patients with overlap syndrome have a lower response rate than those with PSC. Statistical </w:t>
      </w:r>
      <w:r w:rsidRPr="007D521E">
        <w:rPr>
          <w:rFonts w:ascii="Book Antiqua" w:hAnsi="Book Antiqua"/>
          <w:sz w:val="24"/>
        </w:rPr>
        <w:lastRenderedPageBreak/>
        <w:t>analysis methods are not detailed in this study, therefore rendering correct interpretation of results difficult.</w:t>
      </w:r>
    </w:p>
    <w:p w:rsidR="00A252B2" w:rsidRPr="007D521E" w:rsidRDefault="00A252B2" w:rsidP="00FD749B">
      <w:pPr>
        <w:pStyle w:val="Casereportbody"/>
        <w:spacing w:after="0"/>
        <w:ind w:firstLineChars="200" w:firstLine="480"/>
        <w:rPr>
          <w:rFonts w:ascii="Book Antiqua" w:hAnsi="Book Antiqua"/>
          <w:b/>
          <w:bCs/>
          <w:sz w:val="24"/>
        </w:rPr>
      </w:pPr>
      <w:r w:rsidRPr="007D521E">
        <w:rPr>
          <w:rFonts w:ascii="Book Antiqua" w:hAnsi="Book Antiqua"/>
          <w:sz w:val="24"/>
        </w:rPr>
        <w:t xml:space="preserve">Given the lack of specific diagnostic criteria, it is difficult to establish a line of scientifically proven conduct. The guidelines published by the European association for the study of the liver (EASL) recommends treating patients with AIH-PSC overlap by </w:t>
      </w:r>
      <w:proofErr w:type="spellStart"/>
      <w:r w:rsidRPr="007D521E">
        <w:rPr>
          <w:rFonts w:ascii="Book Antiqua" w:hAnsi="Book Antiqua"/>
          <w:sz w:val="24"/>
        </w:rPr>
        <w:t>ursodeoxycholic</w:t>
      </w:r>
      <w:proofErr w:type="spellEnd"/>
      <w:r w:rsidRPr="007D521E">
        <w:rPr>
          <w:rFonts w:ascii="Book Antiqua" w:hAnsi="Book Antiqua"/>
          <w:sz w:val="24"/>
        </w:rPr>
        <w:t xml:space="preserve"> acid and immunosuppressive agents even though this is not per se "evidence-based"</w:t>
      </w:r>
      <w:r w:rsidRPr="007D521E">
        <w:rPr>
          <w:rFonts w:ascii="Book Antiqua" w:hAnsi="Book Antiqua"/>
          <w:sz w:val="24"/>
        </w:rPr>
        <w:fldChar w:fldCharType="begin"/>
      </w:r>
      <w:r w:rsidRPr="007D521E">
        <w:rPr>
          <w:rFonts w:ascii="Book Antiqua" w:hAnsi="Book Antiqua"/>
          <w:sz w:val="24"/>
        </w:rPr>
        <w:instrText xml:space="preserve"> ADDIN EN.CITE &lt;EndNote&gt;&lt;Cite&gt;&lt;Author&gt;European Association for the Study of the&lt;/Author&gt;&lt;Year&gt;2009&lt;/Year&gt;&lt;RecNum&gt;9&lt;/RecNum&gt;&lt;DisplayText&gt;&lt;style face="superscript"&gt;[9]&lt;/style&gt;&lt;/DisplayText&gt;&lt;record&gt;&lt;rec-number&gt;9&lt;/rec-number&gt;&lt;foreign-keys&gt;&lt;key app="EN" db-id="fr0zxexfh5d29ueszwaps00v5vdprv2txz5x"&gt;9&lt;/key&gt;&lt;/foreign-keys&gt;&lt;ref-type name="Journal Article"&gt;17&lt;/ref-type&gt;&lt;contributors&gt;&lt;authors&gt;&lt;author&gt;European Association for the Study of the, Liver&lt;/author&gt;&lt;/authors&gt;&lt;/contributors&gt;&lt;titles&gt;&lt;title&gt;EASL Clinical Practice Guidelines: management of cholestatic liver diseases&lt;/title&gt;&lt;secondary-title&gt;J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237-67&lt;/pages&gt;&lt;volume&gt;51&lt;/volume&gt;&lt;number&gt;2&lt;/number&gt;&lt;keywords&gt;&lt;keyword&gt;Adult&lt;/keyword&gt;&lt;keyword&gt;Child&lt;/keyword&gt;&lt;keyword&gt;Cholangitis/diagnosis/immunology/therapy&lt;/keyword&gt;&lt;keyword&gt;Cholangitis, Sclerosing/diagnosis/therapy&lt;/keyword&gt;&lt;keyword&gt;Cholestasis, Intrahepatic/*diagnosis/etiology/prevention &amp;amp; control/*therapy&lt;/keyword&gt;&lt;keyword&gt;Cystic Fibrosis/complications&lt;/keyword&gt;&lt;keyword&gt;Female&lt;/keyword&gt;&lt;keyword&gt;Hepatitis, Autoimmune/diagnosis/therapy&lt;/keyword&gt;&lt;keyword&gt;Humans&lt;/keyword&gt;&lt;keyword&gt;Immunoglobulin G/metabolism&lt;/keyword&gt;&lt;keyword&gt;Infant&lt;/keyword&gt;&lt;keyword&gt;Liver Cirrhosis, Biliary/diagnosis/therapy&lt;/keyword&gt;&lt;keyword&gt;Male&lt;/keyword&gt;&lt;keyword&gt;Osteoporosis/etiology/therapy&lt;/keyword&gt;&lt;keyword&gt;Pregnancy&lt;/keyword&gt;&lt;keyword&gt;Pregnancy Complications/diagnosis/therapy&lt;/keyword&gt;&lt;keyword&gt;Syndrome&lt;/keyword&gt;&lt;/keywords&gt;&lt;dates&gt;&lt;year&gt;2009&lt;/year&gt;&lt;pub-dates&gt;&lt;date&gt;Aug&lt;/date&gt;&lt;/pub-dates&gt;&lt;/dates&gt;&lt;isbn&gt;1600-0641 (Electronic)&amp;#xD;0168-8278 (Linking)&lt;/isbn&gt;&lt;accession-num&gt;19501929&lt;/accession-num&gt;&lt;urls&gt;&lt;related-urls&gt;&lt;url&gt;http://www.ncbi.nlm.nih.gov/pubmed/19501929&lt;/url&gt;&lt;/related-urls&gt;&lt;/urls&gt;&lt;electronic-resource-num&gt;10.1016/j.jhep.2009.04.009&lt;/electronic-resource-num&gt;&lt;/record&gt;&lt;/Cite&gt;&lt;/EndNote&gt;</w:instrText>
      </w:r>
      <w:r w:rsidRPr="007D521E">
        <w:rPr>
          <w:rFonts w:ascii="Book Antiqua" w:hAnsi="Book Antiqua"/>
          <w:sz w:val="24"/>
        </w:rPr>
        <w:fldChar w:fldCharType="separate"/>
      </w:r>
      <w:r w:rsidRPr="007D521E">
        <w:rPr>
          <w:rFonts w:ascii="Book Antiqua" w:hAnsi="Book Antiqua"/>
          <w:noProof/>
          <w:sz w:val="24"/>
          <w:vertAlign w:val="superscript"/>
        </w:rPr>
        <w:t>[</w:t>
      </w:r>
      <w:hyperlink w:anchor="_ENREF_9" w:tooltip="European Association for the Study of the, 2009 #9" w:history="1">
        <w:r w:rsidRPr="007D521E">
          <w:rPr>
            <w:rFonts w:ascii="Book Antiqua" w:hAnsi="Book Antiqua"/>
            <w:noProof/>
            <w:sz w:val="24"/>
            <w:vertAlign w:val="superscript"/>
          </w:rPr>
          <w:t>9</w:t>
        </w:r>
      </w:hyperlink>
      <w:r w:rsidRPr="007D521E">
        <w:rPr>
          <w:rFonts w:ascii="Book Antiqua" w:hAnsi="Book Antiqua"/>
          <w:noProof/>
          <w:sz w:val="24"/>
          <w:vertAlign w:val="superscript"/>
        </w:rPr>
        <w:t>]</w:t>
      </w:r>
      <w:r w:rsidRPr="007D521E">
        <w:rPr>
          <w:rFonts w:ascii="Book Antiqua" w:hAnsi="Book Antiqua"/>
          <w:sz w:val="24"/>
        </w:rPr>
        <w:fldChar w:fldCharType="end"/>
      </w:r>
      <w:r w:rsidRPr="007D521E">
        <w:rPr>
          <w:rFonts w:ascii="Book Antiqua" w:hAnsi="Book Antiqua"/>
          <w:sz w:val="24"/>
        </w:rPr>
        <w:t>. Note that the American Association for the Study of Liver Diseases also recommends the use of corticosteroids and immunosuppressive agents in these patients</w:t>
      </w:r>
      <w:r w:rsidRPr="007D521E">
        <w:rPr>
          <w:rFonts w:ascii="Book Antiqua" w:hAnsi="Book Antiqua"/>
          <w:sz w:val="24"/>
        </w:rPr>
        <w:fldChar w:fldCharType="begin"/>
      </w:r>
      <w:r w:rsidRPr="007D521E">
        <w:rPr>
          <w:rFonts w:ascii="Book Antiqua" w:hAnsi="Book Antiqua"/>
          <w:sz w:val="24"/>
        </w:rPr>
        <w:instrText xml:space="preserve"> ADDIN EN.CITE &lt;EndNote&gt;&lt;Cite&gt;&lt;Author&gt;Boberg&lt;/Author&gt;&lt;Year&gt;2011&lt;/Year&gt;&lt;RecNum&gt;3&lt;/RecNum&gt;&lt;DisplayText&gt;&lt;style face="superscript"&gt;[3]&lt;/style&gt;&lt;/DisplayText&gt;&lt;record&gt;&lt;rec-number&gt;3&lt;/rec-number&gt;&lt;foreign-keys&gt;&lt;key app="EN" db-id="fr0zxexfh5d29ueszwaps00v5vdprv2txz5x"&gt;3&lt;/key&gt;&lt;/foreign-keys&gt;&lt;ref-type name="Journal Article"&gt;17&lt;/ref-type&gt;&lt;contributors&gt;&lt;authors&gt;&lt;author&gt;Boberg, K. M.&lt;/author&gt;&lt;author&gt;Chapman, R. W.&lt;/author&gt;&lt;author&gt;Hirschfield, G. M.&lt;/author&gt;&lt;author&gt;Lohse, A. W.&lt;/author&gt;&lt;author&gt;Manns, M. P.&lt;/author&gt;&lt;author&gt;Schrumpf, E.&lt;/author&gt;&lt;author&gt;International Autoimmune Hepatitis, Group&lt;/author&gt;&lt;/authors&gt;&lt;/contributors&gt;&lt;auth-address&gt;Clinic for Specialized Medicine and Surgery, Oslo University Hospital, Oslo, Norway. kirsten.boberg@rikshospitalet.no&lt;/auth-address&gt;&lt;titles&gt;&lt;title&gt;Overlap syndromes: the International Autoimmune Hepatitis Group (IAIHG) position statement on a controversial issue&lt;/title&gt;&lt;secondary-title&gt;J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hepatology&lt;/abbr-1&gt;&lt;/alt-periodical&gt;&lt;pages&gt;374-85&lt;/pages&gt;&lt;volume&gt;54&lt;/volume&gt;&lt;number&gt;2&lt;/number&gt;&lt;keywords&gt;&lt;keyword&gt;Cholangitis, Sclerosing/diagnosis/pathology/therapy&lt;/keyword&gt;&lt;keyword&gt;Diagnosis, Differential&lt;/keyword&gt;&lt;keyword&gt;Hepatitis, Autoimmune/*diagnosis/pathology/therapy&lt;/keyword&gt;&lt;keyword&gt;Humans&lt;/keyword&gt;&lt;keyword&gt;Liver Cirrhosis, Biliary/*diagnosis/pathology/therapy&lt;/keyword&gt;&lt;/keywords&gt;&lt;dates&gt;&lt;year&gt;2011&lt;/year&gt;&lt;pub-dates&gt;&lt;date&gt;Feb&lt;/date&gt;&lt;/pub-dates&gt;&lt;/dates&gt;&lt;isbn&gt;1600-0641 (Electronic)&amp;#xD;0168-8278 (Linking)&lt;/isbn&gt;&lt;accession-num&gt;21067838&lt;/accession-num&gt;&lt;urls&gt;&lt;related-urls&gt;&lt;url&gt;http://www.ncbi.nlm.nih.gov/pubmed/21067838&lt;/url&gt;&lt;/related-urls&gt;&lt;/urls&gt;&lt;electronic-resource-num&gt;10.1016/j.jhep.2010.09.002&lt;/electronic-resource-num&gt;&lt;/record&gt;&lt;/Cite&gt;&lt;/EndNote&gt;</w:instrText>
      </w:r>
      <w:r w:rsidRPr="007D521E">
        <w:rPr>
          <w:rFonts w:ascii="Book Antiqua" w:hAnsi="Book Antiqua"/>
          <w:sz w:val="24"/>
        </w:rPr>
        <w:fldChar w:fldCharType="separate"/>
      </w:r>
      <w:r w:rsidRPr="007D521E">
        <w:rPr>
          <w:rFonts w:ascii="Book Antiqua" w:hAnsi="Book Antiqua"/>
          <w:noProof/>
          <w:sz w:val="24"/>
          <w:vertAlign w:val="superscript"/>
        </w:rPr>
        <w:t>[</w:t>
      </w:r>
      <w:hyperlink w:anchor="_ENREF_3" w:tooltip="Boberg, 2011 #3" w:history="1">
        <w:r w:rsidRPr="007D521E">
          <w:rPr>
            <w:rFonts w:ascii="Book Antiqua" w:hAnsi="Book Antiqua"/>
            <w:noProof/>
            <w:sz w:val="24"/>
            <w:vertAlign w:val="superscript"/>
          </w:rPr>
          <w:t>3</w:t>
        </w:r>
      </w:hyperlink>
      <w:r w:rsidRPr="007D521E">
        <w:rPr>
          <w:rFonts w:ascii="Book Antiqua" w:hAnsi="Book Antiqua"/>
          <w:noProof/>
          <w:sz w:val="24"/>
          <w:vertAlign w:val="superscript"/>
        </w:rPr>
        <w:t>]</w:t>
      </w:r>
      <w:r w:rsidRPr="007D521E">
        <w:rPr>
          <w:rFonts w:ascii="Book Antiqua" w:hAnsi="Book Antiqua"/>
          <w:sz w:val="24"/>
        </w:rPr>
        <w:fldChar w:fldCharType="end"/>
      </w:r>
      <w:r w:rsidRPr="007D521E">
        <w:rPr>
          <w:rFonts w:ascii="Book Antiqua" w:hAnsi="Book Antiqua"/>
          <w:sz w:val="24"/>
        </w:rPr>
        <w:t xml:space="preserve">. This is in agreement with the usual treatment of patients with PSC associated with ulcerative colitis since it appears that the treatment of PSC with </w:t>
      </w:r>
      <w:proofErr w:type="spellStart"/>
      <w:r w:rsidRPr="007D521E">
        <w:rPr>
          <w:rFonts w:ascii="Book Antiqua" w:hAnsi="Book Antiqua"/>
          <w:sz w:val="24"/>
        </w:rPr>
        <w:t>ursodeoxycholic</w:t>
      </w:r>
      <w:proofErr w:type="spellEnd"/>
      <w:r w:rsidRPr="007D521E">
        <w:rPr>
          <w:rFonts w:ascii="Book Antiqua" w:hAnsi="Book Antiqua"/>
          <w:sz w:val="24"/>
        </w:rPr>
        <w:t xml:space="preserve"> acid reduces not only the risk of dysplasia</w:t>
      </w:r>
      <w:r w:rsidRPr="007D521E">
        <w:rPr>
          <w:rFonts w:ascii="Book Antiqua" w:hAnsi="Book Antiqua"/>
          <w:sz w:val="24"/>
        </w:rPr>
        <w:fldChar w:fldCharType="begin"/>
      </w:r>
      <w:r w:rsidRPr="007D521E">
        <w:rPr>
          <w:rFonts w:ascii="Book Antiqua" w:hAnsi="Book Antiqua"/>
          <w:sz w:val="24"/>
        </w:rPr>
        <w:instrText xml:space="preserve"> ADDIN EN.CITE &lt;EndNote&gt;&lt;Cite&gt;&lt;Author&gt;Culver&lt;/Author&gt;&lt;Year&gt;2011&lt;/Year&gt;&lt;RecNum&gt;4&lt;/RecNum&gt;&lt;DisplayText&gt;&lt;style face="superscript"&gt;[4]&lt;/style&gt;&lt;/DisplayText&gt;&lt;record&gt;&lt;rec-number&gt;4&lt;/rec-number&gt;&lt;foreign-keys&gt;&lt;key app="EN" db-id="fr0zxexfh5d29ueszwaps00v5vdprv2txz5x"&gt;4&lt;/key&gt;&lt;/foreign-keys&gt;&lt;ref-type name="Journal Article"&gt;17&lt;/ref-type&gt;&lt;contributors&gt;&lt;authors&gt;&lt;author&gt;Culver, E. L.&lt;/author&gt;&lt;author&gt;Chapman, R. W.&lt;/author&gt;&lt;/authors&gt;&lt;/contributors&gt;&lt;auth-address&gt;John Radcliffe Hospital, Oxford, UK.&lt;/auth-address&gt;&lt;titles&gt;&lt;title&gt;Systematic review: management options for primary sclerosing cholangitis and its variant forms - IgG4-associated cholangitis and overlap with autoimmune hepatitis&lt;/title&gt;&lt;secondary-title&gt;Aliment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therapeutics&lt;/abbr-1&gt;&lt;/alt-periodical&gt;&lt;pages&gt;1273-91&lt;/pages&gt;&lt;volume&gt;33&lt;/volume&gt;&lt;number&gt;12&lt;/number&gt;&lt;keywords&gt;&lt;keyword&gt;Animals&lt;/keyword&gt;&lt;keyword&gt;Cholangitis, Sclerosing/classification/drug therapy/*pathology&lt;/keyword&gt;&lt;keyword&gt;Disease Progression&lt;/keyword&gt;&lt;keyword&gt;Female&lt;/keyword&gt;&lt;keyword&gt;Hepatitis, Autoimmune/classification/drug therapy/*pathology&lt;/keyword&gt;&lt;keyword&gt;Humans&lt;/keyword&gt;&lt;keyword&gt;Immunoglobulin G/*therapeutic use&lt;/keyword&gt;&lt;keyword&gt;Immunosuppressive Agents/*therapeutic use&lt;/keyword&gt;&lt;keyword&gt;Male&lt;/keyword&gt;&lt;keyword&gt;Mice&lt;/keyword&gt;&lt;keyword&gt;Syndrome&lt;/keyword&gt;&lt;keyword&gt;Ursodeoxycholic Acid/*therapeutic use&lt;/keyword&gt;&lt;/keywords&gt;&lt;dates&gt;&lt;year&gt;2011&lt;/year&gt;&lt;pub-dates&gt;&lt;date&gt;Jun&lt;/date&gt;&lt;/pub-dates&gt;&lt;/dates&gt;&lt;isbn&gt;1365-2036 (Electronic)&amp;#xD;0269-2813 (Linking)&lt;/isbn&gt;&lt;accession-num&gt;21501198&lt;/accession-num&gt;&lt;urls&gt;&lt;related-urls&gt;&lt;url&gt;http://www.ncbi.nlm.nih.gov/pubmed/21501198&lt;/url&gt;&lt;/related-urls&gt;&lt;/urls&gt;&lt;electronic-resource-num&gt;10.1111/j.1365-2036.2011.04658.x&lt;/electronic-resource-num&gt;&lt;/record&gt;&lt;/Cite&gt;&lt;/EndNote&gt;</w:instrText>
      </w:r>
      <w:r w:rsidRPr="007D521E">
        <w:rPr>
          <w:rFonts w:ascii="Book Antiqua" w:hAnsi="Book Antiqua"/>
          <w:sz w:val="24"/>
        </w:rPr>
        <w:fldChar w:fldCharType="separate"/>
      </w:r>
      <w:r w:rsidRPr="007D521E">
        <w:rPr>
          <w:rFonts w:ascii="Book Antiqua" w:hAnsi="Book Antiqua"/>
          <w:noProof/>
          <w:sz w:val="24"/>
          <w:vertAlign w:val="superscript"/>
        </w:rPr>
        <w:t>[</w:t>
      </w:r>
      <w:hyperlink w:anchor="_ENREF_4" w:tooltip="Culver, 2011 #4" w:history="1">
        <w:r w:rsidRPr="007D521E">
          <w:rPr>
            <w:rFonts w:ascii="Book Antiqua" w:hAnsi="Book Antiqua"/>
            <w:noProof/>
            <w:sz w:val="24"/>
            <w:vertAlign w:val="superscript"/>
          </w:rPr>
          <w:t>4</w:t>
        </w:r>
      </w:hyperlink>
      <w:r w:rsidRPr="007D521E">
        <w:rPr>
          <w:rFonts w:ascii="Book Antiqua" w:hAnsi="Book Antiqua"/>
          <w:noProof/>
          <w:sz w:val="24"/>
          <w:vertAlign w:val="superscript"/>
        </w:rPr>
        <w:t>]</w:t>
      </w:r>
      <w:r w:rsidRPr="007D521E">
        <w:rPr>
          <w:rFonts w:ascii="Book Antiqua" w:hAnsi="Book Antiqua"/>
          <w:sz w:val="24"/>
        </w:rPr>
        <w:fldChar w:fldCharType="end"/>
      </w:r>
      <w:r w:rsidRPr="007D521E">
        <w:rPr>
          <w:rFonts w:ascii="Book Antiqua" w:hAnsi="Book Antiqua"/>
          <w:sz w:val="24"/>
        </w:rPr>
        <w:t xml:space="preserve"> but also the prevalence of colorectal carcinomas</w:t>
      </w:r>
      <w:r w:rsidRPr="007D521E">
        <w:rPr>
          <w:rFonts w:ascii="Book Antiqua" w:hAnsi="Book Antiqua"/>
          <w:sz w:val="24"/>
        </w:rPr>
        <w:fldChar w:fldCharType="begin">
          <w:fldData xml:space="preserve">PEVuZE5vdGU+PENpdGU+PEF1dGhvcj5DdWx2ZXI8L0F1dGhvcj48WWVhcj4yMDExPC9ZZWFyPjxS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</w:fldData>
        </w:fldChar>
      </w:r>
      <w:r w:rsidRPr="007D521E">
        <w:rPr>
          <w:rFonts w:ascii="Book Antiqua" w:hAnsi="Book Antiqua"/>
          <w:sz w:val="24"/>
        </w:rPr>
        <w:instrText xml:space="preserve"> ADDIN EN.CITE </w:instrText>
      </w:r>
      <w:r w:rsidRPr="007D521E">
        <w:rPr>
          <w:rFonts w:ascii="Book Antiqua" w:hAnsi="Book Antiqua"/>
          <w:sz w:val="24"/>
        </w:rPr>
        <w:fldChar w:fldCharType="begin">
          <w:fldData xml:space="preserve">PEVuZE5vdGU+PENpdGU+PEF1dGhvcj5DdWx2ZXI8L0F1dGhvcj48WWVhcj4yMDExPC9ZZWFyPjxS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</w:fldData>
        </w:fldChar>
      </w:r>
      <w:r w:rsidRPr="007D521E">
        <w:rPr>
          <w:rFonts w:ascii="Book Antiqua" w:hAnsi="Book Antiqua"/>
          <w:sz w:val="24"/>
        </w:rPr>
        <w:instrText xml:space="preserve"> ADDIN EN.CITE.DATA </w:instrText>
      </w:r>
      <w:r w:rsidRPr="007D521E">
        <w:rPr>
          <w:rFonts w:ascii="Book Antiqua" w:hAnsi="Book Antiqua"/>
          <w:sz w:val="24"/>
        </w:rPr>
      </w:r>
      <w:r w:rsidRPr="007D521E">
        <w:rPr>
          <w:rFonts w:ascii="Book Antiqua" w:hAnsi="Book Antiqua"/>
          <w:sz w:val="24"/>
        </w:rPr>
        <w:fldChar w:fldCharType="end"/>
      </w:r>
      <w:r w:rsidRPr="007D521E">
        <w:rPr>
          <w:rFonts w:ascii="Book Antiqua" w:hAnsi="Book Antiqua"/>
          <w:sz w:val="24"/>
        </w:rPr>
      </w:r>
      <w:r w:rsidRPr="007D521E">
        <w:rPr>
          <w:rFonts w:ascii="Book Antiqua" w:hAnsi="Book Antiqua"/>
          <w:sz w:val="24"/>
        </w:rPr>
        <w:fldChar w:fldCharType="separate"/>
      </w:r>
      <w:r w:rsidRPr="007D521E">
        <w:rPr>
          <w:rFonts w:ascii="Book Antiqua" w:hAnsi="Book Antiqua"/>
          <w:noProof/>
          <w:sz w:val="24"/>
          <w:vertAlign w:val="superscript"/>
        </w:rPr>
        <w:t>[</w:t>
      </w:r>
      <w:hyperlink w:anchor="_ENREF_4" w:tooltip="Culver, 2011 #4" w:history="1">
        <w:r w:rsidRPr="007D521E">
          <w:rPr>
            <w:rFonts w:ascii="Book Antiqua" w:hAnsi="Book Antiqua"/>
            <w:noProof/>
            <w:sz w:val="24"/>
            <w:vertAlign w:val="superscript"/>
          </w:rPr>
          <w:t>4</w:t>
        </w:r>
      </w:hyperlink>
      <w:r w:rsidRPr="007D521E">
        <w:rPr>
          <w:rFonts w:ascii="Book Antiqua" w:hAnsi="Book Antiqua"/>
          <w:noProof/>
          <w:sz w:val="24"/>
          <w:vertAlign w:val="superscript"/>
        </w:rPr>
        <w:t>,</w:t>
      </w:r>
      <w:hyperlink w:anchor="_ENREF_13" w:tooltip="Saich, 2008 #13" w:history="1">
        <w:r w:rsidRPr="007D521E">
          <w:rPr>
            <w:rFonts w:ascii="Book Antiqua" w:hAnsi="Book Antiqua"/>
            <w:noProof/>
            <w:sz w:val="24"/>
            <w:vertAlign w:val="superscript"/>
          </w:rPr>
          <w:t>13</w:t>
        </w:r>
      </w:hyperlink>
      <w:r w:rsidRPr="007D521E">
        <w:rPr>
          <w:rFonts w:ascii="Book Antiqua" w:hAnsi="Book Antiqua"/>
          <w:noProof/>
          <w:sz w:val="24"/>
          <w:vertAlign w:val="superscript"/>
        </w:rPr>
        <w:t>]</w:t>
      </w:r>
      <w:r w:rsidRPr="007D521E">
        <w:rPr>
          <w:rFonts w:ascii="Book Antiqua" w:hAnsi="Book Antiqua"/>
          <w:sz w:val="24"/>
        </w:rPr>
        <w:fldChar w:fldCharType="end"/>
      </w:r>
      <w:r w:rsidRPr="007D521E">
        <w:rPr>
          <w:rFonts w:ascii="Book Antiqua" w:hAnsi="Book Antiqua"/>
          <w:sz w:val="24"/>
        </w:rPr>
        <w:t xml:space="preserve"> and should be given to every patients with ulcerative colitis and PSC. However, the EASL puts forward that no study could demonstrate any positive effects on the prognosis of patients with PSC and that the treatment is therefore not "evidence-based"</w:t>
      </w:r>
      <w:r w:rsidRPr="007D521E">
        <w:rPr>
          <w:rFonts w:ascii="Book Antiqua" w:hAnsi="Book Antiqua"/>
          <w:sz w:val="24"/>
        </w:rPr>
        <w:fldChar w:fldCharType="begin"/>
      </w:r>
      <w:r w:rsidRPr="007D521E">
        <w:rPr>
          <w:rFonts w:ascii="Book Antiqua" w:hAnsi="Book Antiqua"/>
          <w:sz w:val="24"/>
        </w:rPr>
        <w:instrText xml:space="preserve"> ADDIN EN.CITE &lt;EndNote&gt;&lt;Cite&gt;&lt;Author&gt;European Association for the Study of the&lt;/Author&gt;&lt;Year&gt;2009&lt;/Year&gt;&lt;RecNum&gt;9&lt;/RecNum&gt;&lt;DisplayText&gt;&lt;style face="superscript"&gt;[9]&lt;/style&gt;&lt;/DisplayText&gt;&lt;record&gt;&lt;rec-number&gt;9&lt;/rec-number&gt;&lt;foreign-keys&gt;&lt;key app="EN" db-id="fr0zxexfh5d29ueszwaps00v5vdprv2txz5x"&gt;9&lt;/key&gt;&lt;/foreign-keys&gt;&lt;ref-type name="Journal Article"&gt;17&lt;/ref-type&gt;&lt;contributors&gt;&lt;authors&gt;&lt;author&gt;European Association for the Study of the, Liver&lt;/author&gt;&lt;/authors&gt;&lt;/contributors&gt;&lt;titles&gt;&lt;title&gt;EASL Clinical Practice Guidelines: management of cholestatic liver diseases&lt;/title&gt;&lt;secondary-title&gt;J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237-67&lt;/pages&gt;&lt;volume&gt;51&lt;/volume&gt;&lt;number&gt;2&lt;/number&gt;&lt;keywords&gt;&lt;keyword&gt;Adult&lt;/keyword&gt;&lt;keyword&gt;Child&lt;/keyword&gt;&lt;keyword&gt;Cholangitis/diagnosis/immunology/therapy&lt;/keyword&gt;&lt;keyword&gt;Cholangitis, Sclerosing/diagnosis/therapy&lt;/keyword&gt;&lt;keyword&gt;Cholestasis, Intrahepatic/*diagnosis/etiology/prevention &amp;amp; control/*therapy&lt;/keyword&gt;&lt;keyword&gt;Cystic Fibrosis/complications&lt;/keyword&gt;&lt;keyword&gt;Female&lt;/keyword&gt;&lt;keyword&gt;Hepatitis, Autoimmune/diagnosis/therapy&lt;/keyword&gt;&lt;keyword&gt;Humans&lt;/keyword&gt;&lt;keyword&gt;Immunoglobulin G/metabolism&lt;/keyword&gt;&lt;keyword&gt;Infant&lt;/keyword&gt;&lt;keyword&gt;Liver Cirrhosis, Biliary/diagnosis/therapy&lt;/keyword&gt;&lt;keyword&gt;Male&lt;/keyword&gt;&lt;keyword&gt;Osteoporosis/etiology/therapy&lt;/keyword&gt;&lt;keyword&gt;Pregnancy&lt;/keyword&gt;&lt;keyword&gt;Pregnancy Complications/diagnosis/therapy&lt;/keyword&gt;&lt;keyword&gt;Syndrome&lt;/keyword&gt;&lt;/keywords&gt;&lt;dates&gt;&lt;year&gt;2009&lt;/year&gt;&lt;pub-dates&gt;&lt;date&gt;Aug&lt;/date&gt;&lt;/pub-dates&gt;&lt;/dates&gt;&lt;isbn&gt;1600-0641 (Electronic)&amp;#xD;0168-8278 (Linking)&lt;/isbn&gt;&lt;accession-num&gt;19501929&lt;/accession-num&gt;&lt;urls&gt;&lt;related-urls&gt;&lt;url&gt;http://www.ncbi.nlm.nih.gov/pubmed/19501929&lt;/url&gt;&lt;/related-urls&gt;&lt;/urls&gt;&lt;electronic-resource-num&gt;10.1016/j.jhep.2009.04.009&lt;/electronic-resource-num&gt;&lt;/record&gt;&lt;/Cite&gt;&lt;/EndNote&gt;</w:instrText>
      </w:r>
      <w:r w:rsidRPr="007D521E">
        <w:rPr>
          <w:rFonts w:ascii="Book Antiqua" w:hAnsi="Book Antiqua"/>
          <w:sz w:val="24"/>
        </w:rPr>
        <w:fldChar w:fldCharType="separate"/>
      </w:r>
      <w:r w:rsidRPr="007D521E">
        <w:rPr>
          <w:rFonts w:ascii="Book Antiqua" w:hAnsi="Book Antiqua"/>
          <w:noProof/>
          <w:sz w:val="24"/>
          <w:vertAlign w:val="superscript"/>
        </w:rPr>
        <w:t>[</w:t>
      </w:r>
      <w:hyperlink w:anchor="_ENREF_9" w:tooltip="European Association for the Study of the, 2009 #9" w:history="1">
        <w:r w:rsidRPr="007D521E">
          <w:rPr>
            <w:rFonts w:ascii="Book Antiqua" w:hAnsi="Book Antiqua"/>
            <w:noProof/>
            <w:sz w:val="24"/>
            <w:vertAlign w:val="superscript"/>
          </w:rPr>
          <w:t>9</w:t>
        </w:r>
      </w:hyperlink>
      <w:r w:rsidRPr="007D521E">
        <w:rPr>
          <w:rFonts w:ascii="Book Antiqua" w:hAnsi="Book Antiqua"/>
          <w:noProof/>
          <w:sz w:val="24"/>
          <w:vertAlign w:val="superscript"/>
        </w:rPr>
        <w:t>]</w:t>
      </w:r>
      <w:r w:rsidRPr="007D521E">
        <w:rPr>
          <w:rFonts w:ascii="Book Antiqua" w:hAnsi="Book Antiqua"/>
          <w:sz w:val="24"/>
        </w:rPr>
        <w:fldChar w:fldCharType="end"/>
      </w:r>
      <w:r w:rsidRPr="007D521E">
        <w:rPr>
          <w:rFonts w:ascii="Book Antiqua" w:hAnsi="Book Antiqua"/>
          <w:sz w:val="24"/>
        </w:rPr>
        <w:t>. Culver and Chapman published a review in 2011</w:t>
      </w:r>
      <w:r w:rsidRPr="007D521E">
        <w:rPr>
          <w:rFonts w:ascii="Book Antiqua" w:hAnsi="Book Antiqua"/>
          <w:sz w:val="24"/>
        </w:rPr>
        <w:fldChar w:fldCharType="begin"/>
      </w:r>
      <w:r w:rsidRPr="007D521E">
        <w:rPr>
          <w:rFonts w:ascii="Book Antiqua" w:hAnsi="Book Antiqua"/>
          <w:sz w:val="24"/>
        </w:rPr>
        <w:instrText xml:space="preserve"> ADDIN EN.CITE &lt;EndNote&gt;&lt;Cite&gt;&lt;Author&gt;Culver&lt;/Author&gt;&lt;Year&gt;2011&lt;/Year&gt;&lt;RecNum&gt;4&lt;/RecNum&gt;&lt;DisplayText&gt;&lt;style face="superscript"&gt;[4]&lt;/style&gt;&lt;/DisplayText&gt;&lt;record&gt;&lt;rec-number&gt;4&lt;/rec-number&gt;&lt;foreign-keys&gt;&lt;key app="EN" db-id="fr0zxexfh5d29ueszwaps00v5vdprv2txz5x"&gt;4&lt;/key&gt;&lt;/foreign-keys&gt;&lt;ref-type name="Journal Article"&gt;17&lt;/ref-type&gt;&lt;contributors&gt;&lt;authors&gt;&lt;author&gt;Culver, E. L.&lt;/author&gt;&lt;author&gt;Chapman, R. W.&lt;/author&gt;&lt;/authors&gt;&lt;/contributors&gt;&lt;auth-address&gt;John Radcliffe Hospital, Oxford, UK.&lt;/auth-address&gt;&lt;titles&gt;&lt;title&gt;Systematic review: management options for primary sclerosing cholangitis and its variant forms - IgG4-associated cholangitis and overlap with autoimmune hepatitis&lt;/title&gt;&lt;secondary-title&gt;Aliment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therapeutics&lt;/abbr-1&gt;&lt;/alt-periodical&gt;&lt;pages&gt;1273-91&lt;/pages&gt;&lt;volume&gt;33&lt;/volume&gt;&lt;number&gt;12&lt;/number&gt;&lt;keywords&gt;&lt;keyword&gt;Animals&lt;/keyword&gt;&lt;keyword&gt;Cholangitis, Sclerosing/classification/drug therapy/*pathology&lt;/keyword&gt;&lt;keyword&gt;Disease Progression&lt;/keyword&gt;&lt;keyword&gt;Female&lt;/keyword&gt;&lt;keyword&gt;Hepatitis, Autoimmune/classification/drug therapy/*pathology&lt;/keyword&gt;&lt;keyword&gt;Humans&lt;/keyword&gt;&lt;keyword&gt;Immunoglobulin G/*therapeutic use&lt;/keyword&gt;&lt;keyword&gt;Immunosuppressive Agents/*therapeutic use&lt;/keyword&gt;&lt;keyword&gt;Male&lt;/keyword&gt;&lt;keyword&gt;Mice&lt;/keyword&gt;&lt;keyword&gt;Syndrome&lt;/keyword&gt;&lt;keyword&gt;Ursodeoxycholic Acid/*therapeutic use&lt;/keyword&gt;&lt;/keywords&gt;&lt;dates&gt;&lt;year&gt;2011&lt;/year&gt;&lt;pub-dates&gt;&lt;date&gt;Jun&lt;/date&gt;&lt;/pub-dates&gt;&lt;/dates&gt;&lt;isbn&gt;1365-2036 (Electronic)&amp;#xD;0269-2813 (Linking)&lt;/isbn&gt;&lt;accession-num&gt;21501198&lt;/accession-num&gt;&lt;urls&gt;&lt;related-urls&gt;&lt;url&gt;http://www.ncbi.nlm.nih.gov/pubmed/21501198&lt;/url&gt;&lt;/related-urls&gt;&lt;/urls&gt;&lt;electronic-resource-num&gt;10.1111/j.1365-2036.2011.04658.x&lt;/electronic-resource-num&gt;&lt;/record&gt;&lt;/Cite&gt;&lt;/EndNote&gt;</w:instrText>
      </w:r>
      <w:r w:rsidRPr="007D521E">
        <w:rPr>
          <w:rFonts w:ascii="Book Antiqua" w:hAnsi="Book Antiqua"/>
          <w:sz w:val="24"/>
        </w:rPr>
        <w:fldChar w:fldCharType="separate"/>
      </w:r>
      <w:r w:rsidRPr="007D521E">
        <w:rPr>
          <w:rFonts w:ascii="Book Antiqua" w:hAnsi="Book Antiqua"/>
          <w:noProof/>
          <w:sz w:val="24"/>
          <w:vertAlign w:val="superscript"/>
        </w:rPr>
        <w:t>[</w:t>
      </w:r>
      <w:hyperlink w:anchor="_ENREF_4" w:tooltip="Culver, 2011 #4" w:history="1">
        <w:r w:rsidRPr="007D521E">
          <w:rPr>
            <w:rFonts w:ascii="Book Antiqua" w:hAnsi="Book Antiqua"/>
            <w:noProof/>
            <w:sz w:val="24"/>
            <w:vertAlign w:val="superscript"/>
          </w:rPr>
          <w:t>4</w:t>
        </w:r>
      </w:hyperlink>
      <w:r w:rsidRPr="007D521E">
        <w:rPr>
          <w:rFonts w:ascii="Book Antiqua" w:hAnsi="Book Antiqua"/>
          <w:noProof/>
          <w:sz w:val="24"/>
          <w:vertAlign w:val="superscript"/>
        </w:rPr>
        <w:t>]</w:t>
      </w:r>
      <w:r w:rsidRPr="007D521E">
        <w:rPr>
          <w:rFonts w:ascii="Book Antiqua" w:hAnsi="Book Antiqua"/>
          <w:sz w:val="24"/>
        </w:rPr>
        <w:fldChar w:fldCharType="end"/>
      </w:r>
      <w:r w:rsidRPr="007D521E">
        <w:rPr>
          <w:rFonts w:ascii="Book Antiqua" w:hAnsi="Book Antiqua"/>
          <w:sz w:val="24"/>
        </w:rPr>
        <w:t xml:space="preserve"> on the management of the treatment of </w:t>
      </w:r>
      <w:proofErr w:type="spellStart"/>
      <w:r w:rsidRPr="007D521E">
        <w:rPr>
          <w:rFonts w:ascii="Book Antiqua" w:hAnsi="Book Antiqua"/>
          <w:sz w:val="24"/>
        </w:rPr>
        <w:t>sclerosing</w:t>
      </w:r>
      <w:proofErr w:type="spellEnd"/>
      <w:r w:rsidRPr="007D521E">
        <w:rPr>
          <w:rFonts w:ascii="Book Antiqua" w:hAnsi="Book Antiqua"/>
          <w:sz w:val="24"/>
        </w:rPr>
        <w:t xml:space="preserve"> cholangitis and its variants, and concluded that many studies included patients with advanced stages of disease and that the impact of </w:t>
      </w:r>
      <w:proofErr w:type="spellStart"/>
      <w:r w:rsidRPr="007D521E">
        <w:rPr>
          <w:rFonts w:ascii="Book Antiqua" w:hAnsi="Book Antiqua"/>
          <w:sz w:val="24"/>
        </w:rPr>
        <w:t>ursodeoxycholic</w:t>
      </w:r>
      <w:proofErr w:type="spellEnd"/>
      <w:r w:rsidRPr="007D521E">
        <w:rPr>
          <w:rFonts w:ascii="Book Antiqua" w:hAnsi="Book Antiqua"/>
          <w:sz w:val="24"/>
        </w:rPr>
        <w:t xml:space="preserve"> acid may be different if used in a much earlier moment. This statement has however not been fully evaluated</w:t>
      </w:r>
      <w:r w:rsidRPr="007D521E">
        <w:rPr>
          <w:rFonts w:ascii="Book Antiqua" w:hAnsi="Book Antiqua"/>
          <w:sz w:val="24"/>
        </w:rPr>
        <w:fldChar w:fldCharType="begin"/>
      </w:r>
      <w:r w:rsidRPr="007D521E">
        <w:rPr>
          <w:rFonts w:ascii="Book Antiqua" w:hAnsi="Book Antiqua"/>
          <w:sz w:val="24"/>
        </w:rPr>
        <w:instrText xml:space="preserve"> ADDIN EN.CITE &lt;EndNote&gt;&lt;Cite&gt;&lt;Author&gt;Culver&lt;/Author&gt;&lt;Year&gt;2011&lt;/Year&gt;&lt;RecNum&gt;4&lt;/RecNum&gt;&lt;DisplayText&gt;&lt;style face="superscript"&gt;[4]&lt;/style&gt;&lt;/DisplayText&gt;&lt;record&gt;&lt;rec-number&gt;4&lt;/rec-number&gt;&lt;foreign-keys&gt;&lt;key app="EN" db-id="fr0zxexfh5d29ueszwaps00v5vdprv2txz5x"&gt;4&lt;/key&gt;&lt;/foreign-keys&gt;&lt;ref-type name="Journal Article"&gt;17&lt;/ref-type&gt;&lt;contributors&gt;&lt;authors&gt;&lt;author&gt;Culver, E. L.&lt;/author&gt;&lt;author&gt;Chapman, R. W.&lt;/author&gt;&lt;/authors&gt;&lt;/contributors&gt;&lt;auth-address&gt;John Radcliffe Hospital, Oxford, UK.&lt;/auth-address&gt;&lt;titles&gt;&lt;title&gt;Systematic review: management options for primary sclerosing cholangitis and its variant forms - IgG4-associated cholangitis and overlap with autoimmune hepatitis&lt;/title&gt;&lt;secondary-title&gt;Aliment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therapeutics&lt;/abbr-1&gt;&lt;/alt-periodical&gt;&lt;pages&gt;1273-91&lt;/pages&gt;&lt;volume&gt;33&lt;/volume&gt;&lt;number&gt;12&lt;/number&gt;&lt;keywords&gt;&lt;keyword&gt;Animals&lt;/keyword&gt;&lt;keyword&gt;Cholangitis, Sclerosing/classification/drug therapy/*pathology&lt;/keyword&gt;&lt;keyword&gt;Disease Progression&lt;/keyword&gt;&lt;keyword&gt;Female&lt;/keyword&gt;&lt;keyword&gt;Hepatitis, Autoimmune/classification/drug therapy/*pathology&lt;/keyword&gt;&lt;keyword&gt;Humans&lt;/keyword&gt;&lt;keyword&gt;Immunoglobulin G/*therapeutic use&lt;/keyword&gt;&lt;keyword&gt;Immunosuppressive Agents/*therapeutic use&lt;/keyword&gt;&lt;keyword&gt;Male&lt;/keyword&gt;&lt;keyword&gt;Mice&lt;/keyword&gt;&lt;keyword&gt;Syndrome&lt;/keyword&gt;&lt;keyword&gt;Ursodeoxycholic Acid/*therapeutic use&lt;/keyword&gt;&lt;/keywords&gt;&lt;dates&gt;&lt;year&gt;2011&lt;/year&gt;&lt;pub-dates&gt;&lt;date&gt;Jun&lt;/date&gt;&lt;/pub-dates&gt;&lt;/dates&gt;&lt;isbn&gt;1365-2036 (Electronic)&amp;#xD;0269-2813 (Linking)&lt;/isbn&gt;&lt;accession-num&gt;21501198&lt;/accession-num&gt;&lt;urls&gt;&lt;related-urls&gt;&lt;url&gt;http://www.ncbi.nlm.nih.gov/pubmed/21501198&lt;/url&gt;&lt;/related-urls&gt;&lt;/urls&gt;&lt;electronic-resource-num&gt;10.1111/j.1365-2036.2011.04658.x&lt;/electronic-resource-num&gt;&lt;/record&gt;&lt;/Cite&gt;&lt;/EndNote&gt;</w:instrText>
      </w:r>
      <w:r w:rsidRPr="007D521E">
        <w:rPr>
          <w:rFonts w:ascii="Book Antiqua" w:hAnsi="Book Antiqua"/>
          <w:sz w:val="24"/>
        </w:rPr>
        <w:fldChar w:fldCharType="separate"/>
      </w:r>
      <w:r w:rsidRPr="007D521E">
        <w:rPr>
          <w:rFonts w:ascii="Book Antiqua" w:hAnsi="Book Antiqua"/>
          <w:noProof/>
          <w:sz w:val="24"/>
          <w:vertAlign w:val="superscript"/>
        </w:rPr>
        <w:t>[</w:t>
      </w:r>
      <w:hyperlink w:anchor="_ENREF_4" w:tooltip="Culver, 2011 #4" w:history="1">
        <w:r w:rsidRPr="007D521E">
          <w:rPr>
            <w:rFonts w:ascii="Book Antiqua" w:hAnsi="Book Antiqua"/>
            <w:noProof/>
            <w:sz w:val="24"/>
            <w:vertAlign w:val="superscript"/>
          </w:rPr>
          <w:t>4</w:t>
        </w:r>
      </w:hyperlink>
      <w:r w:rsidRPr="007D521E">
        <w:rPr>
          <w:rFonts w:ascii="Book Antiqua" w:hAnsi="Book Antiqua"/>
          <w:noProof/>
          <w:sz w:val="24"/>
          <w:vertAlign w:val="superscript"/>
        </w:rPr>
        <w:t>]</w:t>
      </w:r>
      <w:r w:rsidRPr="007D521E">
        <w:rPr>
          <w:rFonts w:ascii="Book Antiqua" w:hAnsi="Book Antiqua"/>
          <w:sz w:val="24"/>
        </w:rPr>
        <w:fldChar w:fldCharType="end"/>
      </w:r>
      <w:r w:rsidRPr="007D521E">
        <w:rPr>
          <w:rFonts w:ascii="Book Antiqua" w:hAnsi="Book Antiqua"/>
          <w:sz w:val="24"/>
        </w:rPr>
        <w:t>. The notion of overlap syndrome is important because it has been shown</w:t>
      </w:r>
      <w:r w:rsidRPr="007D521E">
        <w:rPr>
          <w:rFonts w:ascii="Book Antiqua" w:hAnsi="Book Antiqua"/>
          <w:sz w:val="24"/>
        </w:rPr>
        <w:fldChar w:fldCharType="begin"/>
      </w:r>
      <w:r w:rsidRPr="007D521E">
        <w:rPr>
          <w:rFonts w:ascii="Book Antiqua" w:hAnsi="Book Antiqua"/>
          <w:sz w:val="24"/>
        </w:rPr>
        <w:instrText xml:space="preserve"> ADDIN EN.CITE &lt;EndNote&gt;&lt;Cite&gt;&lt;Author&gt;Czaja&lt;/Author&gt;&lt;Year&gt;2010&lt;/Year&gt;&lt;RecNum&gt;2&lt;/RecNum&gt;&lt;DisplayText&gt;&lt;style face="superscript"&gt;[2]&lt;/style&gt;&lt;/DisplayText&gt;&lt;record&gt;&lt;rec-number&gt;2&lt;/rec-number&gt;&lt;foreign-keys&gt;&lt;key app="EN" db-id="fr0zxexfh5d29ueszwaps00v5vdprv2txz5x"&gt;2&lt;/key&gt;&lt;/foreign-keys&gt;&lt;ref-type name="Journal Article"&gt;17&lt;/ref-type&gt;&lt;contributors&gt;&lt;authors&gt;&lt;author&gt;Czaja, A. J.&lt;/author&gt;&lt;/authors&gt;&lt;/contributors&gt;&lt;auth-address&gt;Division of Gastroenterology and Hepatology, Mayo Clinic College of Medicine, 200 First Street S.W., Rochester, MN 55905, USA. czaja.albert@mayo.edu&lt;/auth-address&gt;&lt;titles&gt;&lt;title&gt;Difficult treatment decisions in autoimmune hepatitis&lt;/title&gt;&lt;secondary-title&gt;World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WJG&lt;/abbr-1&gt;&lt;/alt-periodical&gt;&lt;pages&gt;934-47&lt;/pages&gt;&lt;volume&gt;16&lt;/volume&gt;&lt;number&gt;8&lt;/number&gt;&lt;keywords&gt;&lt;keyword&gt;Adrenal Cortex Hormones/adverse effects/therapeutic use&lt;/keyword&gt;&lt;keyword&gt;Autoantibodies/diagnostic use/immunology&lt;/keyword&gt;&lt;keyword&gt;Decision Making&lt;/keyword&gt;&lt;keyword&gt;Female&lt;/keyword&gt;&lt;keyword&gt;Hepatitis, Autoimmune/*drug therapy/immunology/pathology/physiopathology&lt;/keyword&gt;&lt;keyword&gt;Humans&lt;/keyword&gt;&lt;keyword&gt;Pregnancy&lt;/keyword&gt;&lt;keyword&gt;Recurrence&lt;/keyword&gt;&lt;keyword&gt;Remission Induction&lt;/keyword&gt;&lt;keyword&gt;Salvage Therapy&lt;/keyword&gt;&lt;keyword&gt;Treatment Failure&lt;/keyword&gt;&lt;keyword&gt;Treatment Outcome&lt;/keyword&gt;&lt;/keywords&gt;&lt;dates&gt;&lt;year&gt;2010&lt;/year&gt;&lt;pub-dates&gt;&lt;date&gt;Feb 28&lt;/date&gt;&lt;/pub-dates&gt;&lt;/dates&gt;&lt;isbn&gt;1007-9327 (Print)&amp;#xD;1007-9327 (Linking)&lt;/isbn&gt;&lt;accession-num&gt;20180231&lt;/accession-num&gt;&lt;urls&gt;&lt;related-urls&gt;&lt;url&gt;http://www.ncbi.nlm.nih.gov/pubmed/20180231&lt;/url&gt;&lt;/related-urls&gt;&lt;/urls&gt;&lt;custom2&gt;2828597&lt;/custom2&gt;&lt;/record&gt;&lt;/Cite&gt;&lt;/EndNote&gt;</w:instrText>
      </w:r>
      <w:r w:rsidRPr="007D521E">
        <w:rPr>
          <w:rFonts w:ascii="Book Antiqua" w:hAnsi="Book Antiqua"/>
          <w:sz w:val="24"/>
        </w:rPr>
        <w:fldChar w:fldCharType="separate"/>
      </w:r>
      <w:r w:rsidRPr="007D521E">
        <w:rPr>
          <w:rFonts w:ascii="Book Antiqua" w:hAnsi="Book Antiqua"/>
          <w:noProof/>
          <w:sz w:val="24"/>
          <w:vertAlign w:val="superscript"/>
        </w:rPr>
        <w:t>[</w:t>
      </w:r>
      <w:hyperlink w:anchor="_ENREF_2" w:tooltip="Czaja, 2010 #2" w:history="1">
        <w:r w:rsidRPr="007D521E">
          <w:rPr>
            <w:rFonts w:ascii="Book Antiqua" w:hAnsi="Book Antiqua"/>
            <w:noProof/>
            <w:sz w:val="24"/>
            <w:vertAlign w:val="superscript"/>
          </w:rPr>
          <w:t>2</w:t>
        </w:r>
      </w:hyperlink>
      <w:r w:rsidRPr="007D521E">
        <w:rPr>
          <w:rFonts w:ascii="Book Antiqua" w:hAnsi="Book Antiqua"/>
          <w:noProof/>
          <w:sz w:val="24"/>
          <w:vertAlign w:val="superscript"/>
        </w:rPr>
        <w:t>]</w:t>
      </w:r>
      <w:r w:rsidRPr="007D521E">
        <w:rPr>
          <w:rFonts w:ascii="Book Antiqua" w:hAnsi="Book Antiqua"/>
          <w:sz w:val="24"/>
        </w:rPr>
        <w:fldChar w:fldCharType="end"/>
      </w:r>
      <w:r w:rsidRPr="007D521E">
        <w:rPr>
          <w:rFonts w:ascii="Book Antiqua" w:hAnsi="Book Antiqua"/>
          <w:sz w:val="24"/>
        </w:rPr>
        <w:t xml:space="preserve"> that in cases of PSC-AIH overlap there is a weakened response to corticosteroids. Equally it has been shown</w:t>
      </w:r>
      <w:r w:rsidRPr="007D521E">
        <w:rPr>
          <w:rFonts w:ascii="Book Antiqua" w:hAnsi="Book Antiqua"/>
          <w:sz w:val="24"/>
        </w:rPr>
        <w:fldChar w:fldCharType="begin">
          <w:fldData xml:space="preserve">PEVuZE5vdGU+PENpdGU+PEF1dGhvcj5DemFqYTwvQXV0aG9yPjxZZWFyPjIwMTA8L1llYXI+PFJl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</w:fldData>
        </w:fldChar>
      </w:r>
      <w:r w:rsidRPr="007D521E">
        <w:rPr>
          <w:rFonts w:ascii="Book Antiqua" w:hAnsi="Book Antiqua"/>
          <w:sz w:val="24"/>
        </w:rPr>
        <w:instrText xml:space="preserve"> ADDIN EN.CITE </w:instrText>
      </w:r>
      <w:r w:rsidRPr="007D521E">
        <w:rPr>
          <w:rFonts w:ascii="Book Antiqua" w:hAnsi="Book Antiqua"/>
          <w:sz w:val="24"/>
        </w:rPr>
        <w:fldChar w:fldCharType="begin">
          <w:fldData xml:space="preserve">PEVuZE5vdGU+PENpdGU+PEF1dGhvcj5DemFqYTwvQXV0aG9yPjxZZWFyPjIwMTA8L1llYXI+PFJl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</w:fldData>
        </w:fldChar>
      </w:r>
      <w:r w:rsidRPr="007D521E">
        <w:rPr>
          <w:rFonts w:ascii="Book Antiqua" w:hAnsi="Book Antiqua"/>
          <w:sz w:val="24"/>
        </w:rPr>
        <w:instrText xml:space="preserve"> ADDIN EN.CITE.DATA </w:instrText>
      </w:r>
      <w:r w:rsidRPr="007D521E">
        <w:rPr>
          <w:rFonts w:ascii="Book Antiqua" w:hAnsi="Book Antiqua"/>
          <w:sz w:val="24"/>
        </w:rPr>
      </w:r>
      <w:r w:rsidRPr="007D521E">
        <w:rPr>
          <w:rFonts w:ascii="Book Antiqua" w:hAnsi="Book Antiqua"/>
          <w:sz w:val="24"/>
        </w:rPr>
        <w:fldChar w:fldCharType="end"/>
      </w:r>
      <w:r w:rsidRPr="007D521E">
        <w:rPr>
          <w:rFonts w:ascii="Book Antiqua" w:hAnsi="Book Antiqua"/>
          <w:sz w:val="24"/>
        </w:rPr>
      </w:r>
      <w:r w:rsidRPr="007D521E">
        <w:rPr>
          <w:rFonts w:ascii="Book Antiqua" w:hAnsi="Book Antiqua"/>
          <w:sz w:val="24"/>
        </w:rPr>
        <w:fldChar w:fldCharType="separate"/>
      </w:r>
      <w:r w:rsidRPr="007D521E">
        <w:rPr>
          <w:rFonts w:ascii="Book Antiqua" w:hAnsi="Book Antiqua"/>
          <w:noProof/>
          <w:sz w:val="24"/>
          <w:vertAlign w:val="superscript"/>
        </w:rPr>
        <w:t>[</w:t>
      </w:r>
      <w:hyperlink w:anchor="_ENREF_2" w:tooltip="Czaja, 2010 #2" w:history="1">
        <w:r w:rsidRPr="007D521E">
          <w:rPr>
            <w:rFonts w:ascii="Book Antiqua" w:hAnsi="Book Antiqua"/>
            <w:noProof/>
            <w:sz w:val="24"/>
            <w:vertAlign w:val="superscript"/>
          </w:rPr>
          <w:t>2</w:t>
        </w:r>
      </w:hyperlink>
      <w:r w:rsidRPr="007D521E">
        <w:rPr>
          <w:rFonts w:ascii="Book Antiqua" w:hAnsi="Book Antiqua"/>
          <w:noProof/>
          <w:sz w:val="24"/>
          <w:vertAlign w:val="superscript"/>
        </w:rPr>
        <w:t>,</w:t>
      </w:r>
      <w:hyperlink w:anchor="_ENREF_3" w:tooltip="Boberg, 2011 #3" w:history="1">
        <w:r w:rsidRPr="007D521E">
          <w:rPr>
            <w:rFonts w:ascii="Book Antiqua" w:hAnsi="Book Antiqua"/>
            <w:noProof/>
            <w:sz w:val="24"/>
            <w:vertAlign w:val="superscript"/>
          </w:rPr>
          <w:t>3</w:t>
        </w:r>
      </w:hyperlink>
      <w:r w:rsidRPr="007D521E">
        <w:rPr>
          <w:rFonts w:ascii="Book Antiqua" w:hAnsi="Book Antiqua"/>
          <w:noProof/>
          <w:sz w:val="24"/>
          <w:vertAlign w:val="superscript"/>
        </w:rPr>
        <w:t>]</w:t>
      </w:r>
      <w:r w:rsidRPr="007D521E">
        <w:rPr>
          <w:rFonts w:ascii="Book Antiqua" w:hAnsi="Book Antiqua"/>
          <w:sz w:val="24"/>
        </w:rPr>
        <w:fldChar w:fldCharType="end"/>
      </w:r>
      <w:r w:rsidRPr="007D521E">
        <w:rPr>
          <w:rFonts w:ascii="Book Antiqua" w:hAnsi="Book Antiqua"/>
          <w:sz w:val="24"/>
        </w:rPr>
        <w:t xml:space="preserve"> that patients, like the one presented in this case report, with AIH, PSC and ulcerative colitis have a reduced probability of remission and higher treatment failure rates than patients with </w:t>
      </w:r>
      <w:r w:rsidRPr="007D521E">
        <w:rPr>
          <w:rFonts w:ascii="Book Antiqua" w:hAnsi="Book Antiqua"/>
          <w:bCs/>
          <w:sz w:val="24"/>
        </w:rPr>
        <w:t>normal cholangiography.</w:t>
      </w:r>
      <w:r w:rsidRPr="007D521E">
        <w:rPr>
          <w:rFonts w:ascii="Book Antiqua" w:hAnsi="Book Antiqua"/>
          <w:b/>
          <w:bCs/>
          <w:sz w:val="24"/>
        </w:rPr>
        <w:t xml:space="preserve"> </w:t>
      </w:r>
    </w:p>
    <w:p w:rsidR="00A252B2" w:rsidRPr="007D521E" w:rsidRDefault="00A252B2" w:rsidP="00FD749B">
      <w:pPr>
        <w:pStyle w:val="Casereportbody"/>
        <w:spacing w:after="0"/>
        <w:ind w:firstLineChars="200" w:firstLine="480"/>
        <w:rPr>
          <w:rFonts w:ascii="Book Antiqua" w:hAnsi="Book Antiqua"/>
          <w:sz w:val="24"/>
        </w:rPr>
      </w:pPr>
      <w:r w:rsidRPr="007D521E">
        <w:rPr>
          <w:rFonts w:ascii="Book Antiqua" w:hAnsi="Book Antiqua"/>
          <w:sz w:val="24"/>
        </w:rPr>
        <w:t>The IAIHG noted several working groups that mention a benefit of steroids but it also mentions another group who found a reduced response in this particular patients</w:t>
      </w:r>
      <w:r w:rsidRPr="007D521E">
        <w:rPr>
          <w:rFonts w:ascii="Book Antiqua" w:hAnsi="Book Antiqua"/>
          <w:sz w:val="24"/>
        </w:rPr>
        <w:fldChar w:fldCharType="begin">
          <w:fldData xml:space="preserve">PEVuZE5vdGU+PENpdGU+PEF1dGhvcj5BbHZhcmV6PC9BdXRob3I+PFllYXI+MTk5OTwvWWVhcj48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</w:fldData>
        </w:fldChar>
      </w:r>
      <w:r w:rsidRPr="007D521E">
        <w:rPr>
          <w:rFonts w:ascii="Book Antiqua" w:hAnsi="Book Antiqua"/>
          <w:sz w:val="24"/>
        </w:rPr>
        <w:instrText xml:space="preserve"> ADDIN EN.CITE </w:instrText>
      </w:r>
      <w:r w:rsidRPr="007D521E">
        <w:rPr>
          <w:rFonts w:ascii="Book Antiqua" w:hAnsi="Book Antiqua"/>
          <w:sz w:val="24"/>
        </w:rPr>
        <w:fldChar w:fldCharType="begin">
          <w:fldData xml:space="preserve">PEVuZE5vdGU+PENpdGU+PEF1dGhvcj5BbHZhcmV6PC9BdXRob3I+PFllYXI+MTk5OTwvWWVhcj48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</w:fldData>
        </w:fldChar>
      </w:r>
      <w:r w:rsidRPr="007D521E">
        <w:rPr>
          <w:rFonts w:ascii="Book Antiqua" w:hAnsi="Book Antiqua"/>
          <w:sz w:val="24"/>
        </w:rPr>
        <w:instrText xml:space="preserve"> ADDIN EN.CITE.DATA </w:instrText>
      </w:r>
      <w:r w:rsidRPr="007D521E">
        <w:rPr>
          <w:rFonts w:ascii="Book Antiqua" w:hAnsi="Book Antiqua"/>
          <w:sz w:val="24"/>
        </w:rPr>
      </w:r>
      <w:r w:rsidRPr="007D521E">
        <w:rPr>
          <w:rFonts w:ascii="Book Antiqua" w:hAnsi="Book Antiqua"/>
          <w:sz w:val="24"/>
        </w:rPr>
        <w:fldChar w:fldCharType="end"/>
      </w:r>
      <w:r w:rsidRPr="007D521E">
        <w:rPr>
          <w:rFonts w:ascii="Book Antiqua" w:hAnsi="Book Antiqua"/>
          <w:sz w:val="24"/>
        </w:rPr>
      </w:r>
      <w:r w:rsidRPr="007D521E">
        <w:rPr>
          <w:rFonts w:ascii="Book Antiqua" w:hAnsi="Book Antiqua"/>
          <w:sz w:val="24"/>
        </w:rPr>
        <w:fldChar w:fldCharType="separate"/>
      </w:r>
      <w:r w:rsidRPr="007D521E">
        <w:rPr>
          <w:rFonts w:ascii="Book Antiqua" w:hAnsi="Book Antiqua"/>
          <w:noProof/>
          <w:sz w:val="24"/>
          <w:vertAlign w:val="superscript"/>
        </w:rPr>
        <w:t>[</w:t>
      </w:r>
      <w:hyperlink w:anchor="_ENREF_8" w:tooltip="Alvarez, 1999 #8" w:history="1">
        <w:r w:rsidRPr="007D521E">
          <w:rPr>
            <w:rFonts w:ascii="Book Antiqua" w:hAnsi="Book Antiqua"/>
            <w:noProof/>
            <w:sz w:val="24"/>
            <w:vertAlign w:val="superscript"/>
          </w:rPr>
          <w:t>8</w:t>
        </w:r>
      </w:hyperlink>
      <w:r w:rsidRPr="007D521E">
        <w:rPr>
          <w:rFonts w:ascii="Book Antiqua" w:hAnsi="Book Antiqua"/>
          <w:noProof/>
          <w:sz w:val="24"/>
          <w:vertAlign w:val="superscript"/>
        </w:rPr>
        <w:t>]</w:t>
      </w:r>
      <w:r w:rsidRPr="007D521E">
        <w:rPr>
          <w:rFonts w:ascii="Book Antiqua" w:hAnsi="Book Antiqua"/>
          <w:sz w:val="24"/>
        </w:rPr>
        <w:fldChar w:fldCharType="end"/>
      </w:r>
      <w:r w:rsidRPr="007D521E">
        <w:rPr>
          <w:rFonts w:ascii="Book Antiqua" w:hAnsi="Book Antiqua"/>
          <w:sz w:val="24"/>
        </w:rPr>
        <w:t xml:space="preserve">. Several </w:t>
      </w:r>
      <w:proofErr w:type="gramStart"/>
      <w:r w:rsidRPr="007D521E">
        <w:rPr>
          <w:rFonts w:ascii="Book Antiqua" w:hAnsi="Book Antiqua"/>
          <w:sz w:val="24"/>
        </w:rPr>
        <w:t>reviews</w:t>
      </w:r>
      <w:proofErr w:type="gramEnd"/>
      <w:r w:rsidRPr="007D521E">
        <w:rPr>
          <w:rFonts w:ascii="Book Antiqua" w:hAnsi="Book Antiqua"/>
          <w:sz w:val="24"/>
        </w:rPr>
        <w:fldChar w:fldCharType="begin">
          <w:fldData xml:space="preserve">PEVuZE5vdGU+PENpdGU+PEF1dGhvcj5DdWx2ZXI8L0F1dGhvcj48WWVhcj4yMDExPC9ZZWFyPjxS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</w:fldData>
        </w:fldChar>
      </w:r>
      <w:r w:rsidRPr="007D521E">
        <w:rPr>
          <w:rFonts w:ascii="Book Antiqua" w:hAnsi="Book Antiqua"/>
          <w:sz w:val="24"/>
        </w:rPr>
        <w:instrText xml:space="preserve"> ADDIN EN.CITE </w:instrText>
      </w:r>
      <w:r w:rsidRPr="007D521E">
        <w:rPr>
          <w:rFonts w:ascii="Book Antiqua" w:hAnsi="Book Antiqua"/>
          <w:sz w:val="24"/>
        </w:rPr>
        <w:fldChar w:fldCharType="begin">
          <w:fldData xml:space="preserve">PEVuZE5vdGU+PENpdGU+PEF1dGhvcj5DdWx2ZXI8L0F1dGhvcj48WWVhcj4yMDExPC9ZZWFyPjxS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</w:fldData>
        </w:fldChar>
      </w:r>
      <w:r w:rsidRPr="007D521E">
        <w:rPr>
          <w:rFonts w:ascii="Book Antiqua" w:hAnsi="Book Antiqua"/>
          <w:sz w:val="24"/>
        </w:rPr>
        <w:instrText xml:space="preserve"> ADDIN EN.CITE.DATA </w:instrText>
      </w:r>
      <w:r w:rsidRPr="007D521E">
        <w:rPr>
          <w:rFonts w:ascii="Book Antiqua" w:hAnsi="Book Antiqua"/>
          <w:sz w:val="24"/>
        </w:rPr>
      </w:r>
      <w:r w:rsidRPr="007D521E">
        <w:rPr>
          <w:rFonts w:ascii="Book Antiqua" w:hAnsi="Book Antiqua"/>
          <w:sz w:val="24"/>
        </w:rPr>
        <w:fldChar w:fldCharType="end"/>
      </w:r>
      <w:r w:rsidRPr="007D521E">
        <w:rPr>
          <w:rFonts w:ascii="Book Antiqua" w:hAnsi="Book Antiqua"/>
          <w:sz w:val="24"/>
        </w:rPr>
      </w:r>
      <w:r w:rsidRPr="007D521E">
        <w:rPr>
          <w:rFonts w:ascii="Book Antiqua" w:hAnsi="Book Antiqua"/>
          <w:sz w:val="24"/>
        </w:rPr>
        <w:fldChar w:fldCharType="separate"/>
      </w:r>
      <w:r w:rsidRPr="007D521E">
        <w:rPr>
          <w:rFonts w:ascii="Book Antiqua" w:hAnsi="Book Antiqua"/>
          <w:noProof/>
          <w:sz w:val="24"/>
          <w:vertAlign w:val="superscript"/>
        </w:rPr>
        <w:t>[</w:t>
      </w:r>
      <w:hyperlink w:anchor="_ENREF_4" w:tooltip="Culver, 2011 #4" w:history="1">
        <w:r w:rsidRPr="007D521E">
          <w:rPr>
            <w:rFonts w:ascii="Book Antiqua" w:hAnsi="Book Antiqua"/>
            <w:noProof/>
            <w:sz w:val="24"/>
            <w:vertAlign w:val="superscript"/>
          </w:rPr>
          <w:t>4</w:t>
        </w:r>
      </w:hyperlink>
      <w:r w:rsidRPr="007D521E">
        <w:rPr>
          <w:rFonts w:ascii="Book Antiqua" w:hAnsi="Book Antiqua"/>
          <w:noProof/>
          <w:sz w:val="24"/>
          <w:vertAlign w:val="superscript"/>
        </w:rPr>
        <w:t>,</w:t>
      </w:r>
      <w:hyperlink w:anchor="_ENREF_14" w:tooltip="Beuers, 2005 #14" w:history="1">
        <w:r w:rsidRPr="007D521E">
          <w:rPr>
            <w:rFonts w:ascii="Book Antiqua" w:hAnsi="Book Antiqua"/>
            <w:noProof/>
            <w:sz w:val="24"/>
            <w:vertAlign w:val="superscript"/>
          </w:rPr>
          <w:t>14</w:t>
        </w:r>
      </w:hyperlink>
      <w:r w:rsidRPr="007D521E">
        <w:rPr>
          <w:rFonts w:ascii="Book Antiqua" w:hAnsi="Book Antiqua"/>
          <w:noProof/>
          <w:sz w:val="24"/>
          <w:vertAlign w:val="superscript"/>
        </w:rPr>
        <w:t>]</w:t>
      </w:r>
      <w:r w:rsidRPr="007D521E">
        <w:rPr>
          <w:rFonts w:ascii="Book Antiqua" w:hAnsi="Book Antiqua"/>
          <w:sz w:val="24"/>
        </w:rPr>
        <w:fldChar w:fldCharType="end"/>
      </w:r>
      <w:r w:rsidRPr="007D521E">
        <w:rPr>
          <w:rFonts w:ascii="Book Antiqua" w:hAnsi="Book Antiqua"/>
          <w:sz w:val="24"/>
        </w:rPr>
        <w:t xml:space="preserve"> also suggest that liver transplantation is indicated for advanced stages of this disease.</w:t>
      </w:r>
    </w:p>
    <w:p w:rsidR="00A252B2" w:rsidRPr="007D521E" w:rsidRDefault="00A252B2" w:rsidP="00FD749B">
      <w:pPr>
        <w:pStyle w:val="Casereportbody"/>
        <w:spacing w:after="0"/>
        <w:ind w:firstLineChars="200" w:firstLine="480"/>
        <w:rPr>
          <w:rFonts w:ascii="Book Antiqua" w:hAnsi="Book Antiqua"/>
          <w:b/>
          <w:sz w:val="24"/>
        </w:rPr>
      </w:pPr>
      <w:r w:rsidRPr="007D521E">
        <w:rPr>
          <w:rFonts w:ascii="Book Antiqua" w:hAnsi="Book Antiqua"/>
          <w:sz w:val="24"/>
        </w:rPr>
        <w:t xml:space="preserve">Extra-intestinal manifestations of inflammatory bowel disease, like </w:t>
      </w:r>
      <w:proofErr w:type="spellStart"/>
      <w:r w:rsidRPr="007D521E">
        <w:rPr>
          <w:rFonts w:ascii="Book Antiqua" w:hAnsi="Book Antiqua"/>
          <w:sz w:val="24"/>
        </w:rPr>
        <w:t>glomerulonephonritis</w:t>
      </w:r>
      <w:proofErr w:type="spellEnd"/>
      <w:r w:rsidRPr="007D521E">
        <w:rPr>
          <w:rFonts w:ascii="Book Antiqua" w:hAnsi="Book Antiqua"/>
          <w:sz w:val="24"/>
        </w:rPr>
        <w:t xml:space="preserve"> (GN) are considered </w:t>
      </w:r>
      <w:proofErr w:type="gramStart"/>
      <w:r w:rsidRPr="007D521E">
        <w:rPr>
          <w:rFonts w:ascii="Book Antiqua" w:hAnsi="Book Antiqua"/>
          <w:sz w:val="24"/>
        </w:rPr>
        <w:t>rare</w:t>
      </w:r>
      <w:proofErr w:type="gramEnd"/>
      <w:r w:rsidRPr="007D521E">
        <w:rPr>
          <w:rFonts w:ascii="Book Antiqua" w:hAnsi="Book Antiqua"/>
          <w:sz w:val="24"/>
        </w:rPr>
        <w:fldChar w:fldCharType="begin">
          <w:fldData xml:space="preserve">PEVuZE5vdGU+PENpdGU+PEF1dGhvcj5QYXJkaTwvQXV0aG9yPjxZZWFyPjE5OTg8L1llYXI+PFJl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</w:fldData>
        </w:fldChar>
      </w:r>
      <w:r w:rsidRPr="007D521E">
        <w:rPr>
          <w:rFonts w:ascii="Book Antiqua" w:hAnsi="Book Antiqua"/>
          <w:sz w:val="24"/>
        </w:rPr>
        <w:instrText xml:space="preserve"> ADDIN EN.CITE </w:instrText>
      </w:r>
      <w:r w:rsidRPr="007D521E">
        <w:rPr>
          <w:rFonts w:ascii="Book Antiqua" w:hAnsi="Book Antiqua"/>
          <w:sz w:val="24"/>
        </w:rPr>
        <w:fldChar w:fldCharType="begin">
          <w:fldData xml:space="preserve">PEVuZE5vdGU+PENpdGU+PEF1dGhvcj5QYXJkaTwvQXV0aG9yPjxZZWFyPjE5OTg8L1llYXI+PFJl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</w:fldData>
        </w:fldChar>
      </w:r>
      <w:r w:rsidRPr="007D521E">
        <w:rPr>
          <w:rFonts w:ascii="Book Antiqua" w:hAnsi="Book Antiqua"/>
          <w:sz w:val="24"/>
        </w:rPr>
        <w:instrText xml:space="preserve"> ADDIN EN.CITE.DATA </w:instrText>
      </w:r>
      <w:r w:rsidRPr="007D521E">
        <w:rPr>
          <w:rFonts w:ascii="Book Antiqua" w:hAnsi="Book Antiqua"/>
          <w:sz w:val="24"/>
        </w:rPr>
      </w:r>
      <w:r w:rsidRPr="007D521E">
        <w:rPr>
          <w:rFonts w:ascii="Book Antiqua" w:hAnsi="Book Antiqua"/>
          <w:sz w:val="24"/>
        </w:rPr>
        <w:fldChar w:fldCharType="end"/>
      </w:r>
      <w:r w:rsidRPr="007D521E">
        <w:rPr>
          <w:rFonts w:ascii="Book Antiqua" w:hAnsi="Book Antiqua"/>
          <w:sz w:val="24"/>
        </w:rPr>
      </w:r>
      <w:r w:rsidRPr="007D521E">
        <w:rPr>
          <w:rFonts w:ascii="Book Antiqua" w:hAnsi="Book Antiqua"/>
          <w:sz w:val="24"/>
        </w:rPr>
        <w:fldChar w:fldCharType="separate"/>
      </w:r>
      <w:r w:rsidRPr="007D521E">
        <w:rPr>
          <w:rFonts w:ascii="Book Antiqua" w:hAnsi="Book Antiqua"/>
          <w:noProof/>
          <w:sz w:val="24"/>
          <w:vertAlign w:val="superscript"/>
        </w:rPr>
        <w:t>[</w:t>
      </w:r>
      <w:hyperlink w:anchor="_ENREF_15" w:tooltip="Pardi, 1998 #15" w:history="1">
        <w:r w:rsidRPr="007D521E">
          <w:rPr>
            <w:rFonts w:ascii="Book Antiqua" w:hAnsi="Book Antiqua"/>
            <w:noProof/>
            <w:sz w:val="24"/>
            <w:vertAlign w:val="superscript"/>
          </w:rPr>
          <w:t>15</w:t>
        </w:r>
      </w:hyperlink>
      <w:r w:rsidRPr="007D521E">
        <w:rPr>
          <w:rFonts w:ascii="Book Antiqua" w:hAnsi="Book Antiqua"/>
          <w:noProof/>
          <w:sz w:val="24"/>
          <w:vertAlign w:val="superscript"/>
        </w:rPr>
        <w:t>]</w:t>
      </w:r>
      <w:r w:rsidRPr="007D521E">
        <w:rPr>
          <w:rFonts w:ascii="Book Antiqua" w:hAnsi="Book Antiqua"/>
          <w:sz w:val="24"/>
        </w:rPr>
        <w:fldChar w:fldCharType="end"/>
      </w:r>
      <w:r w:rsidRPr="007D521E">
        <w:rPr>
          <w:rFonts w:ascii="Book Antiqua" w:hAnsi="Book Antiqua"/>
          <w:sz w:val="24"/>
        </w:rPr>
        <w:t xml:space="preserve"> in cases of overlap syndrome. In such instance GN can have a wide spectrum from minimal change to rapidly </w:t>
      </w:r>
      <w:r w:rsidRPr="007D521E">
        <w:rPr>
          <w:rFonts w:ascii="Book Antiqua" w:hAnsi="Book Antiqua"/>
          <w:sz w:val="24"/>
        </w:rPr>
        <w:lastRenderedPageBreak/>
        <w:t xml:space="preserve">progressive (crescent) GN and may also be accompanied by active tubular-interstitial </w:t>
      </w:r>
      <w:proofErr w:type="gramStart"/>
      <w:r w:rsidRPr="007D521E">
        <w:rPr>
          <w:rFonts w:ascii="Book Antiqua" w:hAnsi="Book Antiqua"/>
          <w:sz w:val="24"/>
        </w:rPr>
        <w:t>nephritis</w:t>
      </w:r>
      <w:proofErr w:type="gramEnd"/>
      <w:r w:rsidRPr="007D521E">
        <w:rPr>
          <w:rFonts w:ascii="Book Antiqua" w:hAnsi="Book Antiqua"/>
          <w:sz w:val="24"/>
        </w:rPr>
        <w:fldChar w:fldCharType="begin">
          <w:fldData xml:space="preserve">PEVuZE5vdGU+PENpdGU+PEF1dGhvcj5QYXJkaTwvQXV0aG9yPjxZZWFyPjE5OTg8L1llYXI+PFJl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</w:fldData>
        </w:fldChar>
      </w:r>
      <w:r w:rsidRPr="007D521E">
        <w:rPr>
          <w:rFonts w:ascii="Book Antiqua" w:hAnsi="Book Antiqua"/>
          <w:sz w:val="24"/>
        </w:rPr>
        <w:instrText xml:space="preserve"> ADDIN EN.CITE </w:instrText>
      </w:r>
      <w:r w:rsidRPr="007D521E">
        <w:rPr>
          <w:rFonts w:ascii="Book Antiqua" w:hAnsi="Book Antiqua"/>
          <w:sz w:val="24"/>
        </w:rPr>
        <w:fldChar w:fldCharType="begin">
          <w:fldData xml:space="preserve">PEVuZE5vdGU+PENpdGU+PEF1dGhvcj5QYXJkaTwvQXV0aG9yPjxZZWFyPjE5OTg8L1llYXI+PFJl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</w:fldData>
        </w:fldChar>
      </w:r>
      <w:r w:rsidRPr="007D521E">
        <w:rPr>
          <w:rFonts w:ascii="Book Antiqua" w:hAnsi="Book Antiqua"/>
          <w:sz w:val="24"/>
        </w:rPr>
        <w:instrText xml:space="preserve"> ADDIN EN.CITE.DATA </w:instrText>
      </w:r>
      <w:r w:rsidRPr="007D521E">
        <w:rPr>
          <w:rFonts w:ascii="Book Antiqua" w:hAnsi="Book Antiqua"/>
          <w:sz w:val="24"/>
        </w:rPr>
      </w:r>
      <w:r w:rsidRPr="007D521E">
        <w:rPr>
          <w:rFonts w:ascii="Book Antiqua" w:hAnsi="Book Antiqua"/>
          <w:sz w:val="24"/>
        </w:rPr>
        <w:fldChar w:fldCharType="end"/>
      </w:r>
      <w:r w:rsidRPr="007D521E">
        <w:rPr>
          <w:rFonts w:ascii="Book Antiqua" w:hAnsi="Book Antiqua"/>
          <w:sz w:val="24"/>
        </w:rPr>
      </w:r>
      <w:r w:rsidRPr="007D521E">
        <w:rPr>
          <w:rFonts w:ascii="Book Antiqua" w:hAnsi="Book Antiqua"/>
          <w:sz w:val="24"/>
        </w:rPr>
        <w:fldChar w:fldCharType="separate"/>
      </w:r>
      <w:r w:rsidRPr="007D521E">
        <w:rPr>
          <w:rFonts w:ascii="Book Antiqua" w:hAnsi="Book Antiqua"/>
          <w:noProof/>
          <w:sz w:val="24"/>
          <w:vertAlign w:val="superscript"/>
        </w:rPr>
        <w:t>[</w:t>
      </w:r>
      <w:hyperlink w:anchor="_ENREF_15" w:tooltip="Pardi, 1998 #15" w:history="1">
        <w:r w:rsidRPr="007D521E">
          <w:rPr>
            <w:rFonts w:ascii="Book Antiqua" w:hAnsi="Book Antiqua"/>
            <w:noProof/>
            <w:sz w:val="24"/>
            <w:vertAlign w:val="superscript"/>
          </w:rPr>
          <w:t>15</w:t>
        </w:r>
      </w:hyperlink>
      <w:r w:rsidRPr="007D521E">
        <w:rPr>
          <w:rFonts w:ascii="Book Antiqua" w:hAnsi="Book Antiqua"/>
          <w:noProof/>
          <w:sz w:val="24"/>
          <w:vertAlign w:val="superscript"/>
        </w:rPr>
        <w:t>]</w:t>
      </w:r>
      <w:r w:rsidRPr="007D521E">
        <w:rPr>
          <w:rFonts w:ascii="Book Antiqua" w:hAnsi="Book Antiqua"/>
          <w:sz w:val="24"/>
        </w:rPr>
        <w:fldChar w:fldCharType="end"/>
      </w:r>
      <w:r w:rsidRPr="007D521E">
        <w:rPr>
          <w:rFonts w:ascii="Book Antiqua" w:hAnsi="Book Antiqua"/>
          <w:b/>
          <w:sz w:val="24"/>
        </w:rPr>
        <w:t xml:space="preserve">. </w:t>
      </w:r>
    </w:p>
    <w:p w:rsidR="00A252B2" w:rsidRPr="007D521E" w:rsidRDefault="00A252B2" w:rsidP="00FD749B">
      <w:pPr>
        <w:pStyle w:val="Casereportbody"/>
        <w:spacing w:after="0"/>
        <w:ind w:firstLineChars="200" w:firstLine="480"/>
        <w:rPr>
          <w:rFonts w:ascii="Book Antiqua" w:hAnsi="Book Antiqua"/>
          <w:sz w:val="24"/>
        </w:rPr>
      </w:pPr>
      <w:r w:rsidRPr="007D521E">
        <w:rPr>
          <w:rFonts w:ascii="Book Antiqua" w:hAnsi="Book Antiqua"/>
          <w:sz w:val="24"/>
        </w:rPr>
        <w:t>However, we only found 6 cases of membranous glomerulonephritis associated with ulcerative colitis</w:t>
      </w:r>
      <w:r w:rsidRPr="007D521E">
        <w:rPr>
          <w:rFonts w:ascii="Book Antiqua" w:hAnsi="Book Antiqua"/>
          <w:sz w:val="24"/>
        </w:rPr>
        <w:fldChar w:fldCharType="begin">
          <w:fldData xml:space="preserve">PEVuZE5vdGU+PENpdGU+PEF1dGhvcj5MYWthdG9zPC9BdXRob3I+PFllYXI+MjAwMzwvWWVhcj48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</w:fldData>
        </w:fldChar>
      </w:r>
      <w:r w:rsidRPr="007D521E">
        <w:rPr>
          <w:rFonts w:ascii="Book Antiqua" w:hAnsi="Book Antiqua"/>
          <w:sz w:val="24"/>
        </w:rPr>
        <w:instrText xml:space="preserve"> ADDIN EN.CITE </w:instrText>
      </w:r>
      <w:r w:rsidRPr="007D521E">
        <w:rPr>
          <w:rFonts w:ascii="Book Antiqua" w:hAnsi="Book Antiqua"/>
          <w:sz w:val="24"/>
        </w:rPr>
        <w:fldChar w:fldCharType="begin">
          <w:fldData xml:space="preserve">PEVuZE5vdGU+PENpdGU+PEF1dGhvcj5MYWthdG9zPC9BdXRob3I+PFllYXI+MjAwMzwvWWVhcj48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</w:fldData>
        </w:fldChar>
      </w:r>
      <w:r w:rsidRPr="007D521E">
        <w:rPr>
          <w:rFonts w:ascii="Book Antiqua" w:hAnsi="Book Antiqua"/>
          <w:sz w:val="24"/>
        </w:rPr>
        <w:instrText xml:space="preserve"> ADDIN EN.CITE.DATA </w:instrText>
      </w:r>
      <w:r w:rsidRPr="007D521E">
        <w:rPr>
          <w:rFonts w:ascii="Book Antiqua" w:hAnsi="Book Antiqua"/>
          <w:sz w:val="24"/>
        </w:rPr>
      </w:r>
      <w:r w:rsidRPr="007D521E">
        <w:rPr>
          <w:rFonts w:ascii="Book Antiqua" w:hAnsi="Book Antiqua"/>
          <w:sz w:val="24"/>
        </w:rPr>
        <w:fldChar w:fldCharType="end"/>
      </w:r>
      <w:r w:rsidRPr="007D521E">
        <w:rPr>
          <w:rFonts w:ascii="Book Antiqua" w:hAnsi="Book Antiqua"/>
          <w:sz w:val="24"/>
        </w:rPr>
      </w:r>
      <w:r w:rsidRPr="007D521E">
        <w:rPr>
          <w:rFonts w:ascii="Book Antiqua" w:hAnsi="Book Antiqua"/>
          <w:sz w:val="24"/>
        </w:rPr>
        <w:fldChar w:fldCharType="separate"/>
      </w:r>
      <w:r w:rsidRPr="007D521E">
        <w:rPr>
          <w:rFonts w:ascii="Book Antiqua" w:hAnsi="Book Antiqua"/>
          <w:noProof/>
          <w:sz w:val="24"/>
          <w:vertAlign w:val="superscript"/>
        </w:rPr>
        <w:t>[</w:t>
      </w:r>
      <w:hyperlink w:anchor="_ENREF_16" w:tooltip="Lakatos, 2003 #16" w:history="1">
        <w:r w:rsidRPr="007D521E">
          <w:rPr>
            <w:rFonts w:ascii="Book Antiqua" w:hAnsi="Book Antiqua"/>
            <w:noProof/>
            <w:sz w:val="24"/>
            <w:vertAlign w:val="superscript"/>
          </w:rPr>
          <w:t>16-21</w:t>
        </w:r>
      </w:hyperlink>
      <w:r w:rsidRPr="007D521E">
        <w:rPr>
          <w:rFonts w:ascii="Book Antiqua" w:hAnsi="Book Antiqua"/>
          <w:noProof/>
          <w:sz w:val="24"/>
          <w:vertAlign w:val="superscript"/>
        </w:rPr>
        <w:t>]</w:t>
      </w:r>
      <w:r w:rsidRPr="007D521E">
        <w:rPr>
          <w:rFonts w:ascii="Book Antiqua" w:hAnsi="Book Antiqua"/>
          <w:sz w:val="24"/>
        </w:rPr>
        <w:fldChar w:fldCharType="end"/>
      </w:r>
      <w:r w:rsidRPr="007D521E">
        <w:rPr>
          <w:rFonts w:ascii="Book Antiqua" w:hAnsi="Book Antiqua"/>
          <w:sz w:val="24"/>
        </w:rPr>
        <w:t xml:space="preserve"> and only one published case of PSC associated with membranous glomerulonephritis by </w:t>
      </w:r>
      <w:proofErr w:type="spellStart"/>
      <w:r w:rsidRPr="007D521E">
        <w:rPr>
          <w:rFonts w:ascii="Book Antiqua" w:hAnsi="Book Antiqua"/>
          <w:sz w:val="24"/>
        </w:rPr>
        <w:t>Verresen</w:t>
      </w:r>
      <w:proofErr w:type="spellEnd"/>
      <w:r w:rsidRPr="007D521E">
        <w:rPr>
          <w:rFonts w:ascii="Book Antiqua" w:hAnsi="Book Antiqua"/>
          <w:sz w:val="24"/>
        </w:rPr>
        <w:t xml:space="preserve"> </w:t>
      </w:r>
      <w:r w:rsidRPr="007D521E">
        <w:rPr>
          <w:rFonts w:ascii="Book Antiqua" w:hAnsi="Book Antiqua"/>
          <w:i/>
          <w:sz w:val="24"/>
        </w:rPr>
        <w:t>et al</w:t>
      </w:r>
      <w:r w:rsidRPr="007D521E">
        <w:rPr>
          <w:rFonts w:ascii="Book Antiqua" w:hAnsi="Book Antiqua"/>
          <w:sz w:val="24"/>
        </w:rPr>
        <w:fldChar w:fldCharType="begin"/>
      </w:r>
      <w:r w:rsidRPr="007D521E">
        <w:rPr>
          <w:rFonts w:ascii="Book Antiqua" w:hAnsi="Book Antiqua"/>
          <w:sz w:val="24"/>
        </w:rPr>
        <w:instrText xml:space="preserve"> ADDIN EN.CITE &lt;EndNote&gt;&lt;Cite&gt;&lt;Author&gt;Verresen&lt;/Author&gt;&lt;Year&gt;1988&lt;/Year&gt;&lt;RecNum&gt;22&lt;/RecNum&gt;&lt;DisplayText&gt;&lt;style face="superscript"&gt;[22]&lt;/style&gt;&lt;/DisplayText&gt;&lt;record&gt;&lt;rec-number&gt;22&lt;/rec-number&gt;&lt;foreign-keys&gt;&lt;key app="EN" db-id="fr0zxexfh5d29ueszwaps00v5vdprv2txz5x"&gt;22&lt;/key&gt;&lt;/foreign-keys&gt;&lt;ref-type name="Journal Article"&gt;17&lt;/ref-type&gt;&lt;contributors&gt;&lt;authors&gt;&lt;author&gt;Verresen, L.&lt;/author&gt;&lt;author&gt;Waer, M.&lt;/author&gt;&lt;author&gt;Verberckmoes, R.&lt;/author&gt;&lt;author&gt;Morias, P.&lt;/author&gt;&lt;author&gt;Michielsen, P.&lt;/author&gt;&lt;/authors&gt;&lt;/contributors&gt;&lt;titles&gt;&lt;title&gt;Primary sclerosing cholangitis associated with membranous nephropathy&lt;/title&gt;&lt;secondary-title&gt;Ann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909-10&lt;/pages&gt;&lt;volume&gt;108&lt;/volume&gt;&lt;number&gt;6&lt;/number&gt;&lt;keywords&gt;&lt;keyword&gt;Adult&lt;/keyword&gt;&lt;keyword&gt;Cholangitis/*complications/pathology&lt;/keyword&gt;&lt;keyword&gt;Glomerulonephritis/*complications&lt;/keyword&gt;&lt;keyword&gt;Humans&lt;/keyword&gt;&lt;keyword&gt;Male&lt;/keyword&gt;&lt;keyword&gt;Sclerosis&lt;/keyword&gt;&lt;/keywords&gt;&lt;dates&gt;&lt;year&gt;1988&lt;/year&gt;&lt;pub-dates&gt;&lt;date&gt;Jun&lt;/date&gt;&lt;/pub-dates&gt;&lt;/dates&gt;&lt;isbn&gt;0003-4819 (Print)&amp;#xD;0003-4819 (Linking)&lt;/isbn&gt;&lt;accession-num&gt;3369788&lt;/accession-num&gt;&lt;urls&gt;&lt;related-urls&gt;&lt;url&gt;http://www.ncbi.nlm.nih.gov/pubmed/3369788&lt;/url&gt;&lt;/related-urls&gt;&lt;/urls&gt;&lt;/record&gt;&lt;/Cite&gt;&lt;/EndNote&gt;</w:instrText>
      </w:r>
      <w:r w:rsidRPr="007D521E">
        <w:rPr>
          <w:rFonts w:ascii="Book Antiqua" w:hAnsi="Book Antiqua"/>
          <w:sz w:val="24"/>
        </w:rPr>
        <w:fldChar w:fldCharType="separate"/>
      </w:r>
      <w:r w:rsidRPr="007D521E">
        <w:rPr>
          <w:rFonts w:ascii="Book Antiqua" w:hAnsi="Book Antiqua"/>
          <w:noProof/>
          <w:sz w:val="24"/>
          <w:vertAlign w:val="superscript"/>
        </w:rPr>
        <w:t>[</w:t>
      </w:r>
      <w:hyperlink w:anchor="_ENREF_22" w:tooltip="Verresen, 1988 #22" w:history="1">
        <w:r w:rsidRPr="007D521E">
          <w:rPr>
            <w:rFonts w:ascii="Book Antiqua" w:hAnsi="Book Antiqua"/>
            <w:noProof/>
            <w:sz w:val="24"/>
            <w:vertAlign w:val="superscript"/>
          </w:rPr>
          <w:t>22</w:t>
        </w:r>
      </w:hyperlink>
      <w:r w:rsidRPr="007D521E">
        <w:rPr>
          <w:rFonts w:ascii="Book Antiqua" w:hAnsi="Book Antiqua"/>
          <w:noProof/>
          <w:sz w:val="24"/>
          <w:vertAlign w:val="superscript"/>
        </w:rPr>
        <w:t>]</w:t>
      </w:r>
      <w:r w:rsidRPr="007D521E">
        <w:rPr>
          <w:rFonts w:ascii="Book Antiqua" w:hAnsi="Book Antiqua"/>
          <w:sz w:val="24"/>
        </w:rPr>
        <w:fldChar w:fldCharType="end"/>
      </w:r>
      <w:r w:rsidRPr="007D521E">
        <w:rPr>
          <w:rFonts w:ascii="Book Antiqua" w:hAnsi="Book Antiqua"/>
          <w:sz w:val="24"/>
        </w:rPr>
        <w:t xml:space="preserve"> in 1988. Furthermore there are 3 described cases in which an extra-membranous glomerulonephritis is associated to an auto-immune </w:t>
      </w:r>
      <w:proofErr w:type="gramStart"/>
      <w:r w:rsidRPr="007D521E">
        <w:rPr>
          <w:rFonts w:ascii="Book Antiqua" w:hAnsi="Book Antiqua"/>
          <w:sz w:val="24"/>
        </w:rPr>
        <w:t>hepatitis</w:t>
      </w:r>
      <w:proofErr w:type="gramEnd"/>
      <w:r w:rsidRPr="007D521E">
        <w:rPr>
          <w:rFonts w:ascii="Book Antiqua" w:hAnsi="Book Antiqua"/>
          <w:sz w:val="24"/>
        </w:rPr>
        <w:fldChar w:fldCharType="begin">
          <w:fldData xml:space="preserve">PEVuZE5vdGU+PENpdGU+PEF1dGhvcj5FZmU8L0F1dGhvcj48WWVhcj4yMDEyPC9ZZWFyPjxSZWNO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</w:fldData>
        </w:fldChar>
      </w:r>
      <w:r w:rsidRPr="007D521E">
        <w:rPr>
          <w:rFonts w:ascii="Book Antiqua" w:hAnsi="Book Antiqua"/>
          <w:sz w:val="24"/>
        </w:rPr>
        <w:instrText xml:space="preserve"> ADDIN EN.CITE </w:instrText>
      </w:r>
      <w:r w:rsidRPr="007D521E">
        <w:rPr>
          <w:rFonts w:ascii="Book Antiqua" w:hAnsi="Book Antiqua"/>
          <w:sz w:val="24"/>
        </w:rPr>
        <w:fldChar w:fldCharType="begin">
          <w:fldData xml:space="preserve">PEVuZE5vdGU+PENpdGU+PEF1dGhvcj5FZmU8L0F1dGhvcj48WWVhcj4yMDEyPC9ZZWFyPjxSZWNO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</w:fldData>
        </w:fldChar>
      </w:r>
      <w:r w:rsidRPr="007D521E">
        <w:rPr>
          <w:rFonts w:ascii="Book Antiqua" w:hAnsi="Book Antiqua"/>
          <w:sz w:val="24"/>
        </w:rPr>
        <w:instrText xml:space="preserve"> ADDIN EN.CITE.DATA </w:instrText>
      </w:r>
      <w:r w:rsidRPr="007D521E">
        <w:rPr>
          <w:rFonts w:ascii="Book Antiqua" w:hAnsi="Book Antiqua"/>
          <w:sz w:val="24"/>
        </w:rPr>
      </w:r>
      <w:r w:rsidRPr="007D521E">
        <w:rPr>
          <w:rFonts w:ascii="Book Antiqua" w:hAnsi="Book Antiqua"/>
          <w:sz w:val="24"/>
        </w:rPr>
        <w:fldChar w:fldCharType="end"/>
      </w:r>
      <w:r w:rsidRPr="007D521E">
        <w:rPr>
          <w:rFonts w:ascii="Book Antiqua" w:hAnsi="Book Antiqua"/>
          <w:sz w:val="24"/>
        </w:rPr>
      </w:r>
      <w:r w:rsidRPr="007D521E">
        <w:rPr>
          <w:rFonts w:ascii="Book Antiqua" w:hAnsi="Book Antiqua"/>
          <w:sz w:val="24"/>
        </w:rPr>
        <w:fldChar w:fldCharType="separate"/>
      </w:r>
      <w:r w:rsidRPr="007D521E">
        <w:rPr>
          <w:rFonts w:ascii="Book Antiqua" w:hAnsi="Book Antiqua"/>
          <w:noProof/>
          <w:sz w:val="24"/>
          <w:vertAlign w:val="superscript"/>
        </w:rPr>
        <w:t>[</w:t>
      </w:r>
      <w:hyperlink w:anchor="_ENREF_23" w:tooltip="Efe, 2012 #33" w:history="1">
        <w:r w:rsidRPr="007D521E">
          <w:rPr>
            <w:rFonts w:ascii="Book Antiqua" w:hAnsi="Book Antiqua"/>
            <w:noProof/>
            <w:sz w:val="24"/>
            <w:vertAlign w:val="superscript"/>
          </w:rPr>
          <w:t>23-25</w:t>
        </w:r>
      </w:hyperlink>
      <w:r w:rsidRPr="007D521E">
        <w:rPr>
          <w:rFonts w:ascii="Book Antiqua" w:hAnsi="Book Antiqua"/>
          <w:noProof/>
          <w:sz w:val="24"/>
          <w:vertAlign w:val="superscript"/>
        </w:rPr>
        <w:t>]</w:t>
      </w:r>
      <w:r w:rsidRPr="007D521E">
        <w:rPr>
          <w:rFonts w:ascii="Book Antiqua" w:hAnsi="Book Antiqua"/>
          <w:sz w:val="24"/>
        </w:rPr>
        <w:fldChar w:fldCharType="end"/>
      </w:r>
      <w:r w:rsidRPr="007D521E">
        <w:rPr>
          <w:rFonts w:ascii="Book Antiqua" w:hAnsi="Book Antiqua"/>
          <w:sz w:val="24"/>
        </w:rPr>
        <w:t>.</w:t>
      </w:r>
    </w:p>
    <w:p w:rsidR="00A252B2" w:rsidRPr="007D521E" w:rsidRDefault="00A252B2" w:rsidP="00FD749B">
      <w:pPr>
        <w:pStyle w:val="Casereportbody"/>
        <w:spacing w:after="0"/>
        <w:ind w:firstLineChars="200" w:firstLine="480"/>
        <w:rPr>
          <w:rFonts w:ascii="Book Antiqua" w:hAnsi="Book Antiqua"/>
          <w:sz w:val="24"/>
        </w:rPr>
      </w:pPr>
      <w:r w:rsidRPr="007D521E">
        <w:rPr>
          <w:rFonts w:ascii="Book Antiqua" w:hAnsi="Book Antiqua"/>
          <w:sz w:val="24"/>
        </w:rPr>
        <w:t xml:space="preserve">Lastly, in our review of the literature we found one case similar to the one mentioned in here suffering from UC alongside with PSC and an membranous </w:t>
      </w:r>
      <w:proofErr w:type="gramStart"/>
      <w:r w:rsidRPr="007D521E">
        <w:rPr>
          <w:rFonts w:ascii="Book Antiqua" w:hAnsi="Book Antiqua"/>
          <w:sz w:val="24"/>
        </w:rPr>
        <w:t>glomerulonephritis</w:t>
      </w:r>
      <w:proofErr w:type="gramEnd"/>
      <w:r w:rsidRPr="007D521E">
        <w:rPr>
          <w:rFonts w:ascii="Book Antiqua" w:hAnsi="Book Antiqua"/>
          <w:sz w:val="24"/>
        </w:rPr>
        <w:fldChar w:fldCharType="begin">
          <w:fldData xml:space="preserve">PEVuZE5vdGU+PENpdGU+PEF1dGhvcj5XaWxjb3g8L0F1dGhvcj48WWVhcj4xOTkwPC9ZZWFyPjxS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aW9kaWNhbD48cGFnZXM+Nzg2LTkxPC9wYWdlcz48dm9sdW1lPjk4PC92b2x1bWU+PG51bWJlcj4z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</w:fldData>
        </w:fldChar>
      </w:r>
      <w:r w:rsidRPr="007D521E">
        <w:rPr>
          <w:rFonts w:ascii="Book Antiqua" w:hAnsi="Book Antiqua"/>
          <w:sz w:val="24"/>
        </w:rPr>
        <w:instrText xml:space="preserve"> ADDIN EN.CITE </w:instrText>
      </w:r>
      <w:r w:rsidRPr="007D521E">
        <w:rPr>
          <w:rFonts w:ascii="Book Antiqua" w:hAnsi="Book Antiqua"/>
          <w:sz w:val="24"/>
        </w:rPr>
        <w:fldChar w:fldCharType="begin">
          <w:fldData xml:space="preserve">PEVuZE5vdGU+PENpdGU+PEF1dGhvcj5XaWxjb3g8L0F1dGhvcj48WWVhcj4xOTkwPC9ZZWFyPjxS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aW9kaWNhbD48cGFnZXM+Nzg2LTkxPC9wYWdlcz48dm9sdW1lPjk4PC92b2x1bWU+PG51bWJlcj4z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</w:fldData>
        </w:fldChar>
      </w:r>
      <w:r w:rsidRPr="007D521E">
        <w:rPr>
          <w:rFonts w:ascii="Book Antiqua" w:hAnsi="Book Antiqua"/>
          <w:sz w:val="24"/>
        </w:rPr>
        <w:instrText xml:space="preserve"> ADDIN EN.CITE.DATA </w:instrText>
      </w:r>
      <w:r w:rsidRPr="007D521E">
        <w:rPr>
          <w:rFonts w:ascii="Book Antiqua" w:hAnsi="Book Antiqua"/>
          <w:sz w:val="24"/>
        </w:rPr>
      </w:r>
      <w:r w:rsidRPr="007D521E">
        <w:rPr>
          <w:rFonts w:ascii="Book Antiqua" w:hAnsi="Book Antiqua"/>
          <w:sz w:val="24"/>
        </w:rPr>
        <w:fldChar w:fldCharType="end"/>
      </w:r>
      <w:r w:rsidRPr="007D521E">
        <w:rPr>
          <w:rFonts w:ascii="Book Antiqua" w:hAnsi="Book Antiqua"/>
          <w:sz w:val="24"/>
        </w:rPr>
      </w:r>
      <w:r w:rsidRPr="007D521E">
        <w:rPr>
          <w:rFonts w:ascii="Book Antiqua" w:hAnsi="Book Antiqua"/>
          <w:sz w:val="24"/>
        </w:rPr>
        <w:fldChar w:fldCharType="separate"/>
      </w:r>
      <w:r w:rsidRPr="007D521E">
        <w:rPr>
          <w:rFonts w:ascii="Book Antiqua" w:hAnsi="Book Antiqua"/>
          <w:noProof/>
          <w:sz w:val="24"/>
          <w:vertAlign w:val="superscript"/>
        </w:rPr>
        <w:t>[</w:t>
      </w:r>
      <w:hyperlink w:anchor="_ENREF_26" w:tooltip="Wilcox, 1990 #24" w:history="1">
        <w:r w:rsidRPr="007D521E">
          <w:rPr>
            <w:rFonts w:ascii="Book Antiqua" w:hAnsi="Book Antiqua"/>
            <w:noProof/>
            <w:sz w:val="24"/>
            <w:vertAlign w:val="superscript"/>
          </w:rPr>
          <w:t>26</w:t>
        </w:r>
      </w:hyperlink>
      <w:r w:rsidRPr="007D521E">
        <w:rPr>
          <w:rFonts w:ascii="Book Antiqua" w:hAnsi="Book Antiqua"/>
          <w:noProof/>
          <w:sz w:val="24"/>
          <w:vertAlign w:val="superscript"/>
        </w:rPr>
        <w:t>]</w:t>
      </w:r>
      <w:r w:rsidRPr="007D521E">
        <w:rPr>
          <w:rFonts w:ascii="Book Antiqua" w:hAnsi="Book Antiqua"/>
          <w:sz w:val="24"/>
        </w:rPr>
        <w:fldChar w:fldCharType="end"/>
      </w:r>
      <w:r w:rsidRPr="007D521E">
        <w:rPr>
          <w:rFonts w:ascii="Book Antiqua" w:hAnsi="Book Antiqua"/>
          <w:sz w:val="24"/>
        </w:rPr>
        <w:t>. To our knowledge this case report seems to be the only one presenting a patient with UC, an overlap syndrome involving PSC and AIH, as well as membranous glomerulonephritis.</w:t>
      </w:r>
    </w:p>
    <w:p w:rsidR="00A252B2" w:rsidRPr="007D521E" w:rsidRDefault="00A252B2" w:rsidP="00FD749B">
      <w:pPr>
        <w:pStyle w:val="Casereportbody"/>
        <w:spacing w:after="0"/>
        <w:ind w:firstLineChars="200" w:firstLine="480"/>
        <w:rPr>
          <w:rFonts w:ascii="Book Antiqua" w:hAnsi="Book Antiqua"/>
          <w:bCs/>
          <w:sz w:val="24"/>
        </w:rPr>
      </w:pPr>
      <w:r w:rsidRPr="007D521E">
        <w:rPr>
          <w:rFonts w:ascii="Book Antiqua" w:hAnsi="Book Antiqua"/>
          <w:sz w:val="24"/>
        </w:rPr>
        <w:t xml:space="preserve">Glomerulonephritis caused by </w:t>
      </w:r>
      <w:proofErr w:type="spellStart"/>
      <w:r w:rsidRPr="007D521E">
        <w:rPr>
          <w:rFonts w:ascii="Book Antiqua" w:hAnsi="Book Antiqua"/>
          <w:sz w:val="24"/>
        </w:rPr>
        <w:t>aminosalicylates</w:t>
      </w:r>
      <w:proofErr w:type="spellEnd"/>
      <w:r w:rsidRPr="007D521E">
        <w:rPr>
          <w:rFonts w:ascii="Book Antiqua" w:hAnsi="Book Antiqua"/>
          <w:sz w:val="24"/>
        </w:rPr>
        <w:t>, cyclosporine</w:t>
      </w:r>
      <w:r w:rsidRPr="007D521E">
        <w:rPr>
          <w:rFonts w:ascii="Book Antiqua" w:hAnsi="Book Antiqua"/>
          <w:sz w:val="24"/>
        </w:rPr>
        <w:fldChar w:fldCharType="begin">
          <w:fldData xml:space="preserve">PEVuZE5vdGU+PENpdGU+PEF1dGhvcj5QYXJkaTwvQXV0aG9yPjxZZWFyPjE5OTg8L1llYXI+PFJl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==
</w:fldData>
        </w:fldChar>
      </w:r>
      <w:r w:rsidRPr="007D521E">
        <w:rPr>
          <w:rFonts w:ascii="Book Antiqua" w:hAnsi="Book Antiqua"/>
          <w:sz w:val="24"/>
        </w:rPr>
        <w:instrText xml:space="preserve"> ADDIN EN.CITE </w:instrText>
      </w:r>
      <w:r w:rsidRPr="007D521E">
        <w:rPr>
          <w:rFonts w:ascii="Book Antiqua" w:hAnsi="Book Antiqua"/>
          <w:sz w:val="24"/>
        </w:rPr>
        <w:fldChar w:fldCharType="begin">
          <w:fldData xml:space="preserve">PEVuZE5vdGU+PENpdGU+PEF1dGhvcj5QYXJkaTwvQXV0aG9yPjxZZWFyPjE5OTg8L1llYXI+PFJl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==
</w:fldData>
        </w:fldChar>
      </w:r>
      <w:r w:rsidRPr="007D521E">
        <w:rPr>
          <w:rFonts w:ascii="Book Antiqua" w:hAnsi="Book Antiqua"/>
          <w:sz w:val="24"/>
        </w:rPr>
        <w:instrText xml:space="preserve"> ADDIN EN.CITE.DATA </w:instrText>
      </w:r>
      <w:r w:rsidRPr="007D521E">
        <w:rPr>
          <w:rFonts w:ascii="Book Antiqua" w:hAnsi="Book Antiqua"/>
          <w:sz w:val="24"/>
        </w:rPr>
      </w:r>
      <w:r w:rsidRPr="007D521E">
        <w:rPr>
          <w:rFonts w:ascii="Book Antiqua" w:hAnsi="Book Antiqua"/>
          <w:sz w:val="24"/>
        </w:rPr>
        <w:fldChar w:fldCharType="end"/>
      </w:r>
      <w:r w:rsidRPr="007D521E">
        <w:rPr>
          <w:rFonts w:ascii="Book Antiqua" w:hAnsi="Book Antiqua"/>
          <w:sz w:val="24"/>
        </w:rPr>
      </w:r>
      <w:r w:rsidRPr="007D521E">
        <w:rPr>
          <w:rFonts w:ascii="Book Antiqua" w:hAnsi="Book Antiqua"/>
          <w:sz w:val="24"/>
        </w:rPr>
        <w:fldChar w:fldCharType="separate"/>
      </w:r>
      <w:r w:rsidRPr="007D521E">
        <w:rPr>
          <w:rFonts w:ascii="Book Antiqua" w:hAnsi="Book Antiqua"/>
          <w:noProof/>
          <w:sz w:val="24"/>
          <w:vertAlign w:val="superscript"/>
        </w:rPr>
        <w:t>[</w:t>
      </w:r>
      <w:hyperlink w:anchor="_ENREF_15" w:tooltip="Pardi, 1998 #15" w:history="1">
        <w:r w:rsidRPr="007D521E">
          <w:rPr>
            <w:rFonts w:ascii="Book Antiqua" w:hAnsi="Book Antiqua"/>
            <w:noProof/>
            <w:sz w:val="24"/>
            <w:vertAlign w:val="superscript"/>
          </w:rPr>
          <w:t>15</w:t>
        </w:r>
      </w:hyperlink>
      <w:r w:rsidRPr="007D521E">
        <w:rPr>
          <w:rFonts w:ascii="Book Antiqua" w:hAnsi="Book Antiqua"/>
          <w:noProof/>
          <w:sz w:val="24"/>
          <w:vertAlign w:val="superscript"/>
        </w:rPr>
        <w:t>,</w:t>
      </w:r>
      <w:hyperlink w:anchor="_ENREF_27" w:tooltip="Oikonomou, 2011 #27" w:history="1">
        <w:r w:rsidRPr="007D521E">
          <w:rPr>
            <w:rFonts w:ascii="Book Antiqua" w:hAnsi="Book Antiqua"/>
            <w:noProof/>
            <w:sz w:val="24"/>
            <w:vertAlign w:val="superscript"/>
          </w:rPr>
          <w:t>27-29</w:t>
        </w:r>
      </w:hyperlink>
      <w:r w:rsidRPr="007D521E">
        <w:rPr>
          <w:rFonts w:ascii="Book Antiqua" w:hAnsi="Book Antiqua"/>
          <w:noProof/>
          <w:sz w:val="24"/>
          <w:vertAlign w:val="superscript"/>
        </w:rPr>
        <w:t>]</w:t>
      </w:r>
      <w:r w:rsidRPr="007D521E">
        <w:rPr>
          <w:rFonts w:ascii="Book Antiqua" w:hAnsi="Book Antiqua"/>
          <w:sz w:val="24"/>
        </w:rPr>
        <w:fldChar w:fldCharType="end"/>
      </w:r>
      <w:r w:rsidRPr="007D521E">
        <w:rPr>
          <w:rFonts w:ascii="Book Antiqua" w:hAnsi="Book Antiqua"/>
          <w:sz w:val="24"/>
        </w:rPr>
        <w:t xml:space="preserve"> and tumor necrosis factor-αinhibitor</w:t>
      </w:r>
      <w:r w:rsidRPr="007D521E">
        <w:rPr>
          <w:rFonts w:ascii="Book Antiqua" w:hAnsi="Book Antiqua"/>
          <w:sz w:val="24"/>
        </w:rPr>
        <w:fldChar w:fldCharType="begin">
          <w:fldData xml:space="preserve">PEVuZE5vdGU+PENpdGU+PEF1dGhvcj5PaWtvbm9tb3U8L0F1dGhvcj48WWVhcj4yMDExPC9ZZWFy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==
</w:fldData>
        </w:fldChar>
      </w:r>
      <w:r w:rsidRPr="007D521E">
        <w:rPr>
          <w:rFonts w:ascii="Book Antiqua" w:hAnsi="Book Antiqua"/>
          <w:sz w:val="24"/>
        </w:rPr>
        <w:instrText xml:space="preserve"> ADDIN EN.CITE </w:instrText>
      </w:r>
      <w:r w:rsidRPr="007D521E">
        <w:rPr>
          <w:rFonts w:ascii="Book Antiqua" w:hAnsi="Book Antiqua"/>
          <w:sz w:val="24"/>
        </w:rPr>
        <w:fldChar w:fldCharType="begin">
          <w:fldData xml:space="preserve">PEVuZE5vdGU+PENpdGU+PEF1dGhvcj5PaWtvbm9tb3U8L0F1dGhvcj48WWVhcj4yMDExPC9ZZWFy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==
</w:fldData>
        </w:fldChar>
      </w:r>
      <w:r w:rsidRPr="007D521E">
        <w:rPr>
          <w:rFonts w:ascii="Book Antiqua" w:hAnsi="Book Antiqua"/>
          <w:sz w:val="24"/>
        </w:rPr>
        <w:instrText xml:space="preserve"> ADDIN EN.CITE.DATA </w:instrText>
      </w:r>
      <w:r w:rsidRPr="007D521E">
        <w:rPr>
          <w:rFonts w:ascii="Book Antiqua" w:hAnsi="Book Antiqua"/>
          <w:sz w:val="24"/>
        </w:rPr>
      </w:r>
      <w:r w:rsidRPr="007D521E">
        <w:rPr>
          <w:rFonts w:ascii="Book Antiqua" w:hAnsi="Book Antiqua"/>
          <w:sz w:val="24"/>
        </w:rPr>
        <w:fldChar w:fldCharType="end"/>
      </w:r>
      <w:r w:rsidRPr="007D521E">
        <w:rPr>
          <w:rFonts w:ascii="Book Antiqua" w:hAnsi="Book Antiqua"/>
          <w:sz w:val="24"/>
        </w:rPr>
      </w:r>
      <w:r w:rsidRPr="007D521E">
        <w:rPr>
          <w:rFonts w:ascii="Book Antiqua" w:hAnsi="Book Antiqua"/>
          <w:sz w:val="24"/>
        </w:rPr>
        <w:fldChar w:fldCharType="separate"/>
      </w:r>
      <w:r w:rsidRPr="007D521E">
        <w:rPr>
          <w:rFonts w:ascii="Book Antiqua" w:hAnsi="Book Antiqua"/>
          <w:noProof/>
          <w:sz w:val="24"/>
          <w:vertAlign w:val="superscript"/>
        </w:rPr>
        <w:t>[</w:t>
      </w:r>
      <w:hyperlink w:anchor="_ENREF_27" w:tooltip="Oikonomou, 2011 #27" w:history="1">
        <w:r w:rsidRPr="007D521E">
          <w:rPr>
            <w:rFonts w:ascii="Book Antiqua" w:hAnsi="Book Antiqua"/>
            <w:noProof/>
            <w:sz w:val="24"/>
            <w:vertAlign w:val="superscript"/>
          </w:rPr>
          <w:t>27</w:t>
        </w:r>
      </w:hyperlink>
      <w:r w:rsidRPr="007D521E">
        <w:rPr>
          <w:rFonts w:ascii="Book Antiqua" w:hAnsi="Book Antiqua"/>
          <w:noProof/>
          <w:sz w:val="24"/>
          <w:vertAlign w:val="superscript"/>
        </w:rPr>
        <w:t>,</w:t>
      </w:r>
      <w:hyperlink w:anchor="_ENREF_28" w:tooltip="Oikonomou, 2011 #28" w:history="1">
        <w:r w:rsidRPr="007D521E">
          <w:rPr>
            <w:rFonts w:ascii="Book Antiqua" w:hAnsi="Book Antiqua"/>
            <w:noProof/>
            <w:sz w:val="24"/>
            <w:vertAlign w:val="superscript"/>
          </w:rPr>
          <w:t>28</w:t>
        </w:r>
      </w:hyperlink>
      <w:r w:rsidRPr="007D521E">
        <w:rPr>
          <w:rFonts w:ascii="Book Antiqua" w:hAnsi="Book Antiqua"/>
          <w:noProof/>
          <w:sz w:val="24"/>
          <w:vertAlign w:val="superscript"/>
        </w:rPr>
        <w:t>]</w:t>
      </w:r>
      <w:r w:rsidRPr="007D521E">
        <w:rPr>
          <w:rFonts w:ascii="Book Antiqua" w:hAnsi="Book Antiqua"/>
          <w:sz w:val="24"/>
        </w:rPr>
        <w:fldChar w:fldCharType="end"/>
      </w:r>
      <w:r w:rsidRPr="007D521E">
        <w:rPr>
          <w:rFonts w:ascii="Book Antiqua" w:hAnsi="Book Antiqua"/>
          <w:sz w:val="24"/>
        </w:rPr>
        <w:t xml:space="preserve"> are well known and described even with a delayed presentation after several years of continuous treatment</w:t>
      </w:r>
      <w:r w:rsidRPr="007D521E">
        <w:rPr>
          <w:rFonts w:ascii="Book Antiqua" w:hAnsi="Book Antiqua"/>
          <w:sz w:val="24"/>
        </w:rPr>
        <w:fldChar w:fldCharType="begin"/>
      </w:r>
      <w:r w:rsidRPr="007D521E">
        <w:rPr>
          <w:rFonts w:ascii="Book Antiqua" w:hAnsi="Book Antiqua"/>
          <w:sz w:val="24"/>
        </w:rPr>
        <w:instrText xml:space="preserve"> ADDIN EN.CITE &lt;EndNote&gt;&lt;Cite&gt;&lt;Author&gt;Gisbert&lt;/Author&gt;&lt;Year&gt;2007&lt;/Year&gt;&lt;RecNum&gt;32&lt;/RecNum&gt;&lt;DisplayText&gt;&lt;style face="superscript"&gt;[30]&lt;/style&gt;&lt;/DisplayText&gt;&lt;record&gt;&lt;rec-number&gt;32&lt;/rec-number&gt;&lt;foreign-keys&gt;&lt;key app="EN" db-id="fr0zxexfh5d29ueszwaps00v5vdprv2txz5x"&gt;32&lt;/key&gt;&lt;/foreign-keys&gt;&lt;ref-type name="Journal Article"&gt;17&lt;/ref-type&gt;&lt;contributors&gt;&lt;authors&gt;&lt;author&gt;Gisbert, J. P.&lt;/author&gt;&lt;author&gt;Gonzalez-Lama, Y.&lt;/author&gt;&lt;author&gt;Mate, J.&lt;/author&gt;&lt;/authors&gt;&lt;/contributors&gt;&lt;auth-address&gt;Gastroenterology Unit, Hospital Universitario de la Princesa, Universidad Autonoma, Madrid, Spain. gisbert@meditex.es&lt;/auth-address&gt;&lt;titles&gt;&lt;title&gt;5-Aminosalicylates and renal function in inflammatory bowel disease: a systematic review&lt;/title&gt;&lt;secondary-title&gt;Inflamm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diseases&lt;/abbr-1&gt;&lt;/alt-periodical&gt;&lt;pages&gt;629-38&lt;/pages&gt;&lt;volume&gt;13&lt;/volume&gt;&lt;number&gt;5&lt;/number&gt;&lt;keywords&gt;&lt;keyword&gt;Animals&lt;/keyword&gt;&lt;keyword&gt;Dose-Response Relationship, Drug&lt;/keyword&gt;&lt;keyword&gt;Humans&lt;/keyword&gt;&lt;keyword&gt;Inflammatory Bowel Diseases/*drug therapy/physiopathology/urine&lt;/keyword&gt;&lt;keyword&gt;Kidney/*drug effects/physiopathology&lt;/keyword&gt;&lt;keyword&gt;Kidney Diseases/*chemically induced/diagnosis/therapy&lt;/keyword&gt;&lt;keyword&gt;Mesalamine/*adverse effects/therapeutic use&lt;/keyword&gt;&lt;keyword&gt;Nephritis, Interstitial/chemically induced&lt;/keyword&gt;&lt;/keywords&gt;&lt;dates&gt;&lt;year&gt;2007&lt;/year&gt;&lt;pub-dates&gt;&lt;date&gt;May&lt;/date&gt;&lt;/pub-dates&gt;&lt;/dates&gt;&lt;isbn&gt;1078-0998 (Print)&amp;#xD;1078-0998 (Linking)&lt;/isbn&gt;&lt;accession-num&gt;17243140&lt;/accession-num&gt;&lt;urls&gt;&lt;related-urls&gt;&lt;url&gt;http://www.ncbi.nlm.nih.gov/pubmed/17243140&lt;/url&gt;&lt;/related-urls&gt;&lt;/urls&gt;&lt;electronic-resource-num&gt;10.1002/ibd.20099&lt;/electronic-resource-num&gt;&lt;/record&gt;&lt;/Cite&gt;&lt;/EndNote&gt;</w:instrText>
      </w:r>
      <w:r w:rsidRPr="007D521E">
        <w:rPr>
          <w:rFonts w:ascii="Book Antiqua" w:hAnsi="Book Antiqua"/>
          <w:sz w:val="24"/>
        </w:rPr>
        <w:fldChar w:fldCharType="separate"/>
      </w:r>
      <w:r w:rsidRPr="007D521E">
        <w:rPr>
          <w:rFonts w:ascii="Book Antiqua" w:hAnsi="Book Antiqua"/>
          <w:noProof/>
          <w:sz w:val="24"/>
          <w:vertAlign w:val="superscript"/>
        </w:rPr>
        <w:t>[</w:t>
      </w:r>
      <w:hyperlink w:anchor="_ENREF_30" w:tooltip="Gisbert, 2007 #32" w:history="1">
        <w:r w:rsidRPr="007D521E">
          <w:rPr>
            <w:rFonts w:ascii="Book Antiqua" w:hAnsi="Book Antiqua"/>
            <w:noProof/>
            <w:sz w:val="24"/>
            <w:vertAlign w:val="superscript"/>
          </w:rPr>
          <w:t>30</w:t>
        </w:r>
      </w:hyperlink>
      <w:r w:rsidRPr="007D521E">
        <w:rPr>
          <w:rFonts w:ascii="Book Antiqua" w:hAnsi="Book Antiqua"/>
          <w:noProof/>
          <w:sz w:val="24"/>
          <w:vertAlign w:val="superscript"/>
        </w:rPr>
        <w:t>]</w:t>
      </w:r>
      <w:r w:rsidRPr="007D521E">
        <w:rPr>
          <w:rFonts w:ascii="Book Antiqua" w:hAnsi="Book Antiqua"/>
          <w:sz w:val="24"/>
        </w:rPr>
        <w:fldChar w:fldCharType="end"/>
      </w:r>
      <w:r w:rsidRPr="007D521E">
        <w:rPr>
          <w:rFonts w:ascii="Book Antiqua" w:hAnsi="Book Antiqua"/>
          <w:sz w:val="24"/>
        </w:rPr>
        <w:t>. 6-mercaptopurine shows no significant direct nephrotoxicity</w:t>
      </w:r>
      <w:r w:rsidRPr="007D521E">
        <w:rPr>
          <w:rFonts w:ascii="Book Antiqua" w:hAnsi="Book Antiqua"/>
          <w:sz w:val="24"/>
        </w:rPr>
        <w:fldChar w:fldCharType="begin"/>
      </w:r>
      <w:r w:rsidRPr="007D521E">
        <w:rPr>
          <w:rFonts w:ascii="Book Antiqua" w:hAnsi="Book Antiqua"/>
          <w:sz w:val="24"/>
        </w:rPr>
        <w:instrText xml:space="preserve"> ADDIN EN.CITE &lt;EndNote&gt;&lt;Cite&gt;&lt;Author&gt;Oikonomou&lt;/Author&gt;&lt;Year&gt;2011&lt;/Year&gt;&lt;RecNum&gt;28&lt;/RecNum&gt;&lt;DisplayText&gt;&lt;style face="superscript"&gt;[28]&lt;/style&gt;&lt;/DisplayText&gt;&lt;record&gt;&lt;rec-number&gt;28&lt;/rec-number&gt;&lt;foreign-keys&gt;&lt;key app="EN" db-id="fr0zxexfh5d29ueszwaps00v5vdprv2txz5x"&gt;28&lt;/key&gt;&lt;/foreign-keys&gt;&lt;ref-type name="Journal Article"&gt;17&lt;/ref-type&gt;&lt;contributors&gt;&lt;authors&gt;&lt;author&gt;Oikonomou, K. A.&lt;/author&gt;&lt;author&gt;Kapsoritakis, A. N.&lt;/author&gt;&lt;author&gt;Stefanidis, I.&lt;/author&gt;&lt;author&gt;Potamianos, S. P.&lt;/author&gt;&lt;/authors&gt;&lt;/contributors&gt;&lt;auth-address&gt;Department of Gastroenterology, University of Thessaly, School of Medicine, Larissa, Greece. acoseko@yahoo.com&lt;/auth-address&gt;&lt;titles&gt;&lt;title&gt;Drug-induced nephrotoxicity in inflammatory bowel disease&lt;/title&gt;&lt;secondary-title&gt;Nephron Clin Pract&lt;/secondary-title&gt;&lt;alt-title&gt;Nephron. Clinical practice&lt;/alt-title&gt;&lt;/titles&gt;&lt;periodical&gt;&lt;full-title&gt;Nephron Clin Pract&lt;/full-title&gt;&lt;abbr-1&gt;Nephron. Clinical practice&lt;/abbr-1&gt;&lt;/periodical&gt;&lt;alt-periodical&gt;&lt;full-title&gt;Nephron Clin Pract&lt;/full-title&gt;&lt;abbr-1&gt;Nephron. Clinical practice&lt;/abbr-1&gt;&lt;/alt-periodical&gt;&lt;pages&gt;c89-94; discussion c96&lt;/pages&gt;&lt;volume&gt;119&lt;/volume&gt;&lt;number&gt;2&lt;/number&gt;&lt;keywords&gt;&lt;keyword&gt;Aminosalicylic Acids/adverse effects&lt;/keyword&gt;&lt;keyword&gt;Anti-Inflammatory Agents, Non-Steroidal/adverse effects&lt;/keyword&gt;&lt;keyword&gt;Cyclosporine/adverse effects&lt;/keyword&gt;&lt;keyword&gt;Humans&lt;/keyword&gt;&lt;keyword&gt;Immunosuppressive Agents/adverse effects&lt;/keyword&gt;&lt;keyword&gt;Inflammatory Bowel Diseases/*drug therapy&lt;/keyword&gt;&lt;keyword&gt;Kidney Diseases/*chemically induced&lt;/keyword&gt;&lt;keyword&gt;Tumor Necrosis Factor-alpha/antagonists &amp;amp; inhibitors&lt;/keyword&gt;&lt;/keywords&gt;&lt;dates&gt;&lt;year&gt;2011&lt;/year&gt;&lt;/dates&gt;&lt;isbn&gt;1660-2110 (Electronic)&amp;#xD;1660-2110 (Linking)&lt;/isbn&gt;&lt;accession-num&gt;21677443&lt;/accession-num&gt;&lt;urls&gt;&lt;related-urls&gt;&lt;url&gt;http://www.ncbi.nlm.nih.gov/pubmed/21677443&lt;/url&gt;&lt;/related-urls&gt;&lt;/urls&gt;&lt;electronic-resource-num&gt;10.1159/000326682&lt;/electronic-resource-num&gt;&lt;/record&gt;&lt;/Cite&gt;&lt;/EndNote&gt;</w:instrText>
      </w:r>
      <w:r w:rsidRPr="007D521E">
        <w:rPr>
          <w:rFonts w:ascii="Book Antiqua" w:hAnsi="Book Antiqua"/>
          <w:sz w:val="24"/>
        </w:rPr>
        <w:fldChar w:fldCharType="separate"/>
      </w:r>
      <w:r w:rsidRPr="007D521E">
        <w:rPr>
          <w:rFonts w:ascii="Book Antiqua" w:hAnsi="Book Antiqua"/>
          <w:noProof/>
          <w:sz w:val="24"/>
          <w:vertAlign w:val="superscript"/>
        </w:rPr>
        <w:t>[</w:t>
      </w:r>
      <w:hyperlink w:anchor="_ENREF_28" w:tooltip="Oikonomou, 2011 #28" w:history="1">
        <w:r w:rsidRPr="007D521E">
          <w:rPr>
            <w:rFonts w:ascii="Book Antiqua" w:hAnsi="Book Antiqua"/>
            <w:noProof/>
            <w:sz w:val="24"/>
            <w:vertAlign w:val="superscript"/>
          </w:rPr>
          <w:t>28</w:t>
        </w:r>
      </w:hyperlink>
      <w:r w:rsidRPr="007D521E">
        <w:rPr>
          <w:rFonts w:ascii="Book Antiqua" w:hAnsi="Book Antiqua"/>
          <w:noProof/>
          <w:sz w:val="24"/>
          <w:vertAlign w:val="superscript"/>
        </w:rPr>
        <w:t>]</w:t>
      </w:r>
      <w:r w:rsidRPr="007D521E">
        <w:rPr>
          <w:rFonts w:ascii="Book Antiqua" w:hAnsi="Book Antiqua"/>
          <w:sz w:val="24"/>
        </w:rPr>
        <w:fldChar w:fldCharType="end"/>
      </w:r>
      <w:r w:rsidRPr="007D521E">
        <w:rPr>
          <w:rFonts w:ascii="Book Antiqua" w:hAnsi="Book Antiqua"/>
          <w:sz w:val="24"/>
        </w:rPr>
        <w:t xml:space="preserve">. In the group of six patients described with membranous glomerulonephritis associated with ulcerative colitis, 4 </w:t>
      </w:r>
      <w:proofErr w:type="gramStart"/>
      <w:r w:rsidRPr="007D521E">
        <w:rPr>
          <w:rFonts w:ascii="Book Antiqua" w:hAnsi="Book Antiqua"/>
          <w:sz w:val="24"/>
        </w:rPr>
        <w:t>patients</w:t>
      </w:r>
      <w:r w:rsidRPr="007D521E">
        <w:rPr>
          <w:rFonts w:ascii="Book Antiqua" w:hAnsi="Book Antiqua"/>
          <w:sz w:val="24"/>
          <w:vertAlign w:val="superscript"/>
        </w:rPr>
        <w:t>[</w:t>
      </w:r>
      <w:proofErr w:type="gramEnd"/>
      <w:r w:rsidRPr="007D521E">
        <w:rPr>
          <w:rFonts w:ascii="Book Antiqua" w:hAnsi="Book Antiqua"/>
          <w:sz w:val="24"/>
          <w:vertAlign w:val="superscript"/>
        </w:rPr>
        <w:t xml:space="preserve">17,18,20,21] </w:t>
      </w:r>
      <w:r w:rsidRPr="007D521E">
        <w:rPr>
          <w:rFonts w:ascii="Book Antiqua" w:hAnsi="Book Antiqua"/>
          <w:sz w:val="24"/>
        </w:rPr>
        <w:t xml:space="preserve">did not receive potentially nephrotoxic treatment before the onset of </w:t>
      </w:r>
      <w:proofErr w:type="spellStart"/>
      <w:r w:rsidRPr="007D521E">
        <w:rPr>
          <w:rFonts w:ascii="Book Antiqua" w:hAnsi="Book Antiqua"/>
          <w:sz w:val="24"/>
        </w:rPr>
        <w:t>nephrotic</w:t>
      </w:r>
      <w:proofErr w:type="spellEnd"/>
      <w:r w:rsidRPr="007D521E">
        <w:rPr>
          <w:rFonts w:ascii="Book Antiqua" w:hAnsi="Book Antiqua"/>
          <w:sz w:val="24"/>
        </w:rPr>
        <w:t xml:space="preserve"> syndrome. </w:t>
      </w:r>
      <w:r w:rsidRPr="007D521E">
        <w:rPr>
          <w:rFonts w:ascii="Book Antiqua" w:hAnsi="Book Antiqua"/>
          <w:bCs/>
          <w:sz w:val="24"/>
        </w:rPr>
        <w:t xml:space="preserve">So it seems that the treatment may not be solely </w:t>
      </w:r>
      <w:proofErr w:type="spellStart"/>
      <w:r w:rsidRPr="007D521E">
        <w:rPr>
          <w:rFonts w:ascii="Book Antiqua" w:hAnsi="Book Antiqua"/>
          <w:bCs/>
          <w:sz w:val="24"/>
        </w:rPr>
        <w:t>nore</w:t>
      </w:r>
      <w:proofErr w:type="spellEnd"/>
      <w:r w:rsidRPr="007D521E">
        <w:rPr>
          <w:rFonts w:ascii="Book Antiqua" w:hAnsi="Book Antiqua"/>
          <w:bCs/>
          <w:sz w:val="24"/>
        </w:rPr>
        <w:t xml:space="preserve"> blindly be incriminated in the association of these diseases.</w:t>
      </w:r>
    </w:p>
    <w:p w:rsidR="00A252B2" w:rsidRPr="007D521E" w:rsidRDefault="00A252B2" w:rsidP="00FD749B">
      <w:pPr>
        <w:pStyle w:val="Casereportbody"/>
        <w:spacing w:after="0"/>
        <w:ind w:firstLineChars="200" w:firstLine="480"/>
        <w:rPr>
          <w:rFonts w:ascii="Book Antiqua" w:hAnsi="Book Antiqua"/>
          <w:sz w:val="24"/>
        </w:rPr>
      </w:pPr>
      <w:r w:rsidRPr="007D521E">
        <w:rPr>
          <w:rFonts w:ascii="Book Antiqua" w:hAnsi="Book Antiqua"/>
          <w:sz w:val="24"/>
        </w:rPr>
        <w:t xml:space="preserve">Currently, the research concerning the pathophysiology of glomerulonephritis is in full progress. The recent discovery of the phospholipase A2 receptor as target antigen in 70% of membranous </w:t>
      </w:r>
      <w:proofErr w:type="gramStart"/>
      <w:r w:rsidRPr="007D521E">
        <w:rPr>
          <w:rFonts w:ascii="Book Antiqua" w:hAnsi="Book Antiqua"/>
          <w:sz w:val="24"/>
        </w:rPr>
        <w:t>glomerulonephritis</w:t>
      </w:r>
      <w:proofErr w:type="gramEnd"/>
      <w:r w:rsidRPr="007D521E">
        <w:rPr>
          <w:rFonts w:ascii="Book Antiqua" w:hAnsi="Book Antiqua"/>
          <w:sz w:val="24"/>
        </w:rPr>
        <w:fldChar w:fldCharType="begin">
          <w:fldData xml:space="preserve">PEVuZE5vdGU+PENpdGU+PEF1dGhvcj5Ib2ZzdHJhPC9BdXRob3I+PFllYXI+MjAxMTwvWWVhcj48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</w:fldData>
        </w:fldChar>
      </w:r>
      <w:r w:rsidRPr="007D521E">
        <w:rPr>
          <w:rFonts w:ascii="Book Antiqua" w:hAnsi="Book Antiqua"/>
          <w:sz w:val="24"/>
        </w:rPr>
        <w:instrText xml:space="preserve"> ADDIN EN.CITE </w:instrText>
      </w:r>
      <w:r w:rsidRPr="007D521E">
        <w:rPr>
          <w:rFonts w:ascii="Book Antiqua" w:hAnsi="Book Antiqua"/>
          <w:sz w:val="24"/>
        </w:rPr>
        <w:fldChar w:fldCharType="begin">
          <w:fldData xml:space="preserve">PEVuZE5vdGU+PENpdGU+PEF1dGhvcj5Ib2ZzdHJhPC9BdXRob3I+PFllYXI+MjAxMTwvWWVhcj48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</w:fldData>
        </w:fldChar>
      </w:r>
      <w:r w:rsidRPr="007D521E">
        <w:rPr>
          <w:rFonts w:ascii="Book Antiqua" w:hAnsi="Book Antiqua"/>
          <w:sz w:val="24"/>
        </w:rPr>
        <w:instrText xml:space="preserve"> ADDIN EN.CITE.DATA </w:instrText>
      </w:r>
      <w:r w:rsidRPr="007D521E">
        <w:rPr>
          <w:rFonts w:ascii="Book Antiqua" w:hAnsi="Book Antiqua"/>
          <w:sz w:val="24"/>
        </w:rPr>
      </w:r>
      <w:r w:rsidRPr="007D521E">
        <w:rPr>
          <w:rFonts w:ascii="Book Antiqua" w:hAnsi="Book Antiqua"/>
          <w:sz w:val="24"/>
        </w:rPr>
        <w:fldChar w:fldCharType="end"/>
      </w:r>
      <w:r w:rsidRPr="007D521E">
        <w:rPr>
          <w:rFonts w:ascii="Book Antiqua" w:hAnsi="Book Antiqua"/>
          <w:sz w:val="24"/>
        </w:rPr>
      </w:r>
      <w:r w:rsidRPr="007D521E">
        <w:rPr>
          <w:rFonts w:ascii="Book Antiqua" w:hAnsi="Book Antiqua"/>
          <w:sz w:val="24"/>
        </w:rPr>
        <w:fldChar w:fldCharType="separate"/>
      </w:r>
      <w:r w:rsidRPr="007D521E">
        <w:rPr>
          <w:rFonts w:ascii="Book Antiqua" w:hAnsi="Book Antiqua"/>
          <w:noProof/>
          <w:sz w:val="24"/>
          <w:vertAlign w:val="superscript"/>
        </w:rPr>
        <w:t>[</w:t>
      </w:r>
      <w:hyperlink w:anchor="_ENREF_31" w:tooltip="Hofstra, 2011 #29" w:history="1">
        <w:r w:rsidRPr="007D521E">
          <w:rPr>
            <w:rFonts w:ascii="Book Antiqua" w:hAnsi="Book Antiqua"/>
            <w:noProof/>
            <w:sz w:val="24"/>
            <w:vertAlign w:val="superscript"/>
          </w:rPr>
          <w:t>31</w:t>
        </w:r>
      </w:hyperlink>
      <w:r w:rsidRPr="007D521E">
        <w:rPr>
          <w:rFonts w:ascii="Book Antiqua" w:hAnsi="Book Antiqua"/>
          <w:noProof/>
          <w:sz w:val="24"/>
          <w:vertAlign w:val="superscript"/>
        </w:rPr>
        <w:t>]</w:t>
      </w:r>
      <w:r w:rsidRPr="007D521E">
        <w:rPr>
          <w:rFonts w:ascii="Book Antiqua" w:hAnsi="Book Antiqua"/>
          <w:sz w:val="24"/>
        </w:rPr>
        <w:fldChar w:fldCharType="end"/>
      </w:r>
      <w:r w:rsidRPr="007D521E">
        <w:rPr>
          <w:rFonts w:ascii="Book Antiqua" w:hAnsi="Book Antiqua"/>
          <w:sz w:val="24"/>
        </w:rPr>
        <w:t xml:space="preserve"> validates these efforts. Nonetheless until now no study has been able to link certain forms of membranous glomerulonephritis and ulcerative colitis, even </w:t>
      </w:r>
      <w:proofErr w:type="spellStart"/>
      <w:r w:rsidRPr="007D521E">
        <w:rPr>
          <w:rFonts w:ascii="Book Antiqua" w:hAnsi="Book Antiqua"/>
          <w:sz w:val="24"/>
        </w:rPr>
        <w:t>tough</w:t>
      </w:r>
      <w:proofErr w:type="spellEnd"/>
      <w:r w:rsidRPr="007D521E">
        <w:rPr>
          <w:rFonts w:ascii="Book Antiqua" w:hAnsi="Book Antiqua"/>
          <w:sz w:val="24"/>
        </w:rPr>
        <w:t xml:space="preserve"> the autoimmune context seems inevitable.</w:t>
      </w:r>
    </w:p>
    <w:p w:rsidR="00A252B2" w:rsidRDefault="00A252B2" w:rsidP="00EF0A15">
      <w:pPr>
        <w:widowControl/>
        <w:suppressAutoHyphens w:val="0"/>
        <w:spacing w:line="360" w:lineRule="auto"/>
        <w:jc w:val="both"/>
        <w:rPr>
          <w:rFonts w:ascii="Book Antiqua" w:hAnsi="Book Antiqua" w:cs="Book Antiqua"/>
          <w:sz w:val="24"/>
        </w:rPr>
      </w:pPr>
    </w:p>
    <w:p w:rsidR="00A252B2" w:rsidRPr="00EF0A15" w:rsidRDefault="00A252B2" w:rsidP="00EF0A15">
      <w:pPr>
        <w:widowControl/>
        <w:suppressAutoHyphens w:val="0"/>
        <w:spacing w:line="360" w:lineRule="auto"/>
        <w:jc w:val="both"/>
        <w:rPr>
          <w:rFonts w:ascii="Book Antiqua" w:hAnsi="Book Antiqua" w:cs="Book Antiqua"/>
          <w:sz w:val="24"/>
        </w:rPr>
      </w:pPr>
      <w:r w:rsidRPr="007D521E">
        <w:rPr>
          <w:rFonts w:ascii="Book Antiqua" w:hAnsi="Book Antiqua"/>
          <w:b/>
          <w:sz w:val="24"/>
        </w:rPr>
        <w:t>COMMENTS</w:t>
      </w:r>
    </w:p>
    <w:p w:rsidR="00A252B2" w:rsidRPr="007D521E" w:rsidRDefault="00A252B2" w:rsidP="00FD749B">
      <w:pPr>
        <w:spacing w:line="360" w:lineRule="auto"/>
        <w:jc w:val="both"/>
        <w:rPr>
          <w:rFonts w:ascii="Book Antiqua" w:hAnsi="Book Antiqua"/>
          <w:i/>
          <w:sz w:val="24"/>
        </w:rPr>
      </w:pPr>
      <w:r w:rsidRPr="007D521E">
        <w:rPr>
          <w:rFonts w:ascii="Book Antiqua" w:hAnsi="Book Antiqua"/>
          <w:b/>
          <w:i/>
          <w:sz w:val="24"/>
        </w:rPr>
        <w:t>Case characteristics</w:t>
      </w:r>
    </w:p>
    <w:p w:rsidR="00A252B2" w:rsidRPr="007D521E" w:rsidRDefault="00A252B2" w:rsidP="00FD749B">
      <w:pPr>
        <w:spacing w:line="360" w:lineRule="auto"/>
        <w:jc w:val="both"/>
        <w:rPr>
          <w:rFonts w:ascii="Book Antiqua" w:hAnsi="Book Antiqua" w:cs="Arial"/>
          <w:sz w:val="24"/>
        </w:rPr>
      </w:pPr>
      <w:proofErr w:type="spellStart"/>
      <w:r w:rsidRPr="007D521E">
        <w:rPr>
          <w:rFonts w:ascii="Book Antiqua" w:hAnsi="Book Antiqua" w:cs="Arial"/>
          <w:sz w:val="24"/>
        </w:rPr>
        <w:t>Jaunice</w:t>
      </w:r>
      <w:proofErr w:type="spellEnd"/>
      <w:r w:rsidRPr="007D521E">
        <w:rPr>
          <w:rFonts w:ascii="Book Antiqua" w:hAnsi="Book Antiqua" w:cs="Arial"/>
          <w:sz w:val="24"/>
        </w:rPr>
        <w:t xml:space="preserve">, fatigue and </w:t>
      </w:r>
      <w:proofErr w:type="spellStart"/>
      <w:r w:rsidRPr="007D521E">
        <w:rPr>
          <w:rFonts w:ascii="Book Antiqua" w:hAnsi="Book Antiqua" w:cs="Arial"/>
          <w:sz w:val="24"/>
        </w:rPr>
        <w:t>oedema</w:t>
      </w:r>
      <w:proofErr w:type="spellEnd"/>
      <w:r w:rsidRPr="007D521E">
        <w:rPr>
          <w:rFonts w:ascii="Book Antiqua" w:hAnsi="Book Antiqua" w:cs="Arial"/>
          <w:sz w:val="24"/>
        </w:rPr>
        <w:t xml:space="preserve"> in a patient with </w:t>
      </w:r>
      <w:proofErr w:type="spellStart"/>
      <w:r w:rsidRPr="007D521E">
        <w:rPr>
          <w:rFonts w:ascii="Book Antiqua" w:hAnsi="Book Antiqua" w:cs="Arial"/>
          <w:sz w:val="24"/>
        </w:rPr>
        <w:t>ulceratice</w:t>
      </w:r>
      <w:proofErr w:type="spellEnd"/>
      <w:r w:rsidRPr="007D521E">
        <w:rPr>
          <w:rFonts w:ascii="Book Antiqua" w:hAnsi="Book Antiqua" w:cs="Arial"/>
          <w:sz w:val="24"/>
        </w:rPr>
        <w:t xml:space="preserve"> colitis and primary </w:t>
      </w:r>
      <w:proofErr w:type="spellStart"/>
      <w:r w:rsidRPr="007D521E">
        <w:rPr>
          <w:rFonts w:ascii="Book Antiqua" w:hAnsi="Book Antiqua" w:cs="Arial"/>
          <w:sz w:val="24"/>
        </w:rPr>
        <w:t>sclerosing</w:t>
      </w:r>
      <w:proofErr w:type="spellEnd"/>
      <w:r w:rsidRPr="007D521E">
        <w:rPr>
          <w:rFonts w:ascii="Book Antiqua" w:hAnsi="Book Antiqua" w:cs="Arial"/>
          <w:sz w:val="24"/>
        </w:rPr>
        <w:t xml:space="preserve"> cholangitis</w:t>
      </w:r>
    </w:p>
    <w:p w:rsidR="00A252B2" w:rsidRPr="007D521E" w:rsidRDefault="00A252B2" w:rsidP="00FD749B">
      <w:pPr>
        <w:spacing w:line="360" w:lineRule="auto"/>
        <w:jc w:val="both"/>
        <w:rPr>
          <w:rFonts w:ascii="Book Antiqua" w:hAnsi="Book Antiqua" w:cs="Arial"/>
          <w:sz w:val="24"/>
        </w:rPr>
      </w:pPr>
    </w:p>
    <w:p w:rsidR="00A252B2" w:rsidRPr="007D521E" w:rsidRDefault="00A252B2" w:rsidP="00FD749B">
      <w:pPr>
        <w:spacing w:line="360" w:lineRule="auto"/>
        <w:jc w:val="both"/>
        <w:rPr>
          <w:rFonts w:ascii="Book Antiqua" w:eastAsia="MS Gothic" w:hAnsi="Book Antiqua" w:cs="宋体"/>
          <w:b/>
          <w:i/>
          <w:sz w:val="24"/>
        </w:rPr>
      </w:pPr>
      <w:r w:rsidRPr="007D521E">
        <w:rPr>
          <w:rFonts w:ascii="Book Antiqua" w:hAnsi="Book Antiqua" w:cs="Arial"/>
          <w:b/>
          <w:i/>
          <w:sz w:val="24"/>
        </w:rPr>
        <w:t>Clinical diagnosis</w:t>
      </w:r>
    </w:p>
    <w:p w:rsidR="00A252B2" w:rsidRPr="007D521E" w:rsidRDefault="00A252B2" w:rsidP="00FD749B">
      <w:pPr>
        <w:spacing w:line="360" w:lineRule="auto"/>
        <w:jc w:val="both"/>
        <w:rPr>
          <w:rFonts w:ascii="Book Antiqua" w:hAnsi="Book Antiqua" w:cs="Arial"/>
          <w:sz w:val="24"/>
        </w:rPr>
      </w:pPr>
      <w:r w:rsidRPr="007D521E">
        <w:rPr>
          <w:rFonts w:ascii="Book Antiqua" w:hAnsi="Book Antiqua" w:cs="Arial"/>
          <w:sz w:val="24"/>
        </w:rPr>
        <w:t xml:space="preserve">Overlap syndrome [autoimmune hepatitis (AIH) and primary </w:t>
      </w:r>
      <w:proofErr w:type="spellStart"/>
      <w:r w:rsidRPr="007D521E">
        <w:rPr>
          <w:rFonts w:ascii="Book Antiqua" w:hAnsi="Book Antiqua" w:cs="Arial"/>
          <w:sz w:val="24"/>
        </w:rPr>
        <w:t>sclerosing</w:t>
      </w:r>
      <w:proofErr w:type="spellEnd"/>
      <w:r w:rsidRPr="007D521E">
        <w:rPr>
          <w:rFonts w:ascii="Book Antiqua" w:hAnsi="Book Antiqua" w:cs="Arial"/>
          <w:sz w:val="24"/>
        </w:rPr>
        <w:t xml:space="preserve"> cholangitis (PSC)] and membranous glomerulonephritis in a patient with ulcerative colitis. </w:t>
      </w:r>
    </w:p>
    <w:p w:rsidR="00A252B2" w:rsidRPr="007D521E" w:rsidRDefault="00A252B2" w:rsidP="00FD749B">
      <w:pPr>
        <w:spacing w:line="360" w:lineRule="auto"/>
        <w:jc w:val="both"/>
        <w:rPr>
          <w:rFonts w:ascii="Book Antiqua" w:hAnsi="Book Antiqua" w:cs="Arial"/>
          <w:sz w:val="24"/>
        </w:rPr>
      </w:pPr>
    </w:p>
    <w:p w:rsidR="00A252B2" w:rsidRPr="007D521E" w:rsidRDefault="00A252B2" w:rsidP="00FD749B">
      <w:pPr>
        <w:spacing w:line="360" w:lineRule="auto"/>
        <w:jc w:val="both"/>
        <w:rPr>
          <w:rFonts w:ascii="Book Antiqua" w:hAnsi="Book Antiqua" w:cs="Arial"/>
          <w:i/>
          <w:sz w:val="24"/>
        </w:rPr>
      </w:pPr>
      <w:r w:rsidRPr="007D521E">
        <w:rPr>
          <w:rFonts w:ascii="Book Antiqua" w:hAnsi="Book Antiqua" w:cs="Arial"/>
          <w:b/>
          <w:i/>
          <w:sz w:val="24"/>
        </w:rPr>
        <w:t>Differential diagnosis</w:t>
      </w:r>
    </w:p>
    <w:p w:rsidR="00A252B2" w:rsidRPr="007D521E" w:rsidRDefault="00A252B2" w:rsidP="00FD749B">
      <w:pPr>
        <w:spacing w:line="360" w:lineRule="auto"/>
        <w:jc w:val="both"/>
        <w:rPr>
          <w:rFonts w:ascii="Book Antiqua" w:hAnsi="Book Antiqua" w:cs="Arial"/>
          <w:sz w:val="24"/>
        </w:rPr>
      </w:pPr>
      <w:r w:rsidRPr="007D521E">
        <w:rPr>
          <w:rFonts w:ascii="Book Antiqua" w:hAnsi="Book Antiqua" w:cs="Arial"/>
          <w:sz w:val="24"/>
        </w:rPr>
        <w:t xml:space="preserve">PSC exacerbation, primary </w:t>
      </w:r>
      <w:proofErr w:type="spellStart"/>
      <w:r w:rsidRPr="007D521E">
        <w:rPr>
          <w:rFonts w:ascii="Book Antiqua" w:hAnsi="Book Antiqua" w:cs="Arial"/>
          <w:sz w:val="24"/>
        </w:rPr>
        <w:t>biliray</w:t>
      </w:r>
      <w:proofErr w:type="spellEnd"/>
      <w:r w:rsidRPr="007D521E">
        <w:rPr>
          <w:rFonts w:ascii="Book Antiqua" w:hAnsi="Book Antiqua" w:cs="Arial"/>
          <w:sz w:val="24"/>
        </w:rPr>
        <w:t xml:space="preserve"> cirrhosis, Wilson disease, neoplasia, are all valid differential diagnosis for hepatic alteration, </w:t>
      </w:r>
      <w:proofErr w:type="spellStart"/>
      <w:r w:rsidRPr="007D521E">
        <w:rPr>
          <w:rFonts w:ascii="Book Antiqua" w:hAnsi="Book Antiqua" w:cs="Arial"/>
          <w:sz w:val="24"/>
        </w:rPr>
        <w:t>nore</w:t>
      </w:r>
      <w:proofErr w:type="spellEnd"/>
      <w:r w:rsidRPr="007D521E">
        <w:rPr>
          <w:rFonts w:ascii="Book Antiqua" w:hAnsi="Book Antiqua" w:cs="Arial"/>
          <w:sz w:val="24"/>
        </w:rPr>
        <w:t xml:space="preserve"> should a nephritic syndrome due to treatment toxicity be excluded.</w:t>
      </w:r>
    </w:p>
    <w:p w:rsidR="00A252B2" w:rsidRPr="007D521E" w:rsidRDefault="00A252B2" w:rsidP="00FD749B">
      <w:pPr>
        <w:spacing w:line="360" w:lineRule="auto"/>
        <w:jc w:val="both"/>
        <w:rPr>
          <w:rFonts w:ascii="Book Antiqua" w:hAnsi="Book Antiqua" w:cs="Arial"/>
          <w:b/>
          <w:sz w:val="24"/>
        </w:rPr>
      </w:pPr>
    </w:p>
    <w:p w:rsidR="00A252B2" w:rsidRPr="007D521E" w:rsidRDefault="00A252B2" w:rsidP="00FD749B">
      <w:pPr>
        <w:spacing w:line="360" w:lineRule="auto"/>
        <w:jc w:val="both"/>
        <w:rPr>
          <w:rFonts w:ascii="Book Antiqua" w:hAnsi="Book Antiqua" w:cs="Arial"/>
          <w:b/>
          <w:i/>
          <w:sz w:val="24"/>
        </w:rPr>
      </w:pPr>
      <w:r w:rsidRPr="007D521E">
        <w:rPr>
          <w:rFonts w:ascii="Book Antiqua" w:hAnsi="Book Antiqua" w:cs="Arial"/>
          <w:b/>
          <w:i/>
          <w:sz w:val="24"/>
        </w:rPr>
        <w:t>Laboratory diagnosis</w:t>
      </w:r>
    </w:p>
    <w:p w:rsidR="00A252B2" w:rsidRPr="007D521E" w:rsidRDefault="00A252B2" w:rsidP="00FD749B">
      <w:pPr>
        <w:spacing w:line="360" w:lineRule="auto"/>
        <w:jc w:val="both"/>
        <w:rPr>
          <w:rFonts w:ascii="Book Antiqua" w:hAnsi="Book Antiqua" w:cs="Arial"/>
          <w:sz w:val="24"/>
        </w:rPr>
      </w:pPr>
      <w:proofErr w:type="gramStart"/>
      <w:r w:rsidRPr="007D521E">
        <w:rPr>
          <w:rFonts w:ascii="Book Antiqua" w:hAnsi="Book Antiqua" w:cs="Arial"/>
          <w:sz w:val="24"/>
        </w:rPr>
        <w:t xml:space="preserve">Elevation of liver enzymes and </w:t>
      </w:r>
      <w:proofErr w:type="spellStart"/>
      <w:r w:rsidRPr="007D521E">
        <w:rPr>
          <w:rFonts w:ascii="Book Antiqua" w:hAnsi="Book Antiqua" w:cs="Arial"/>
          <w:sz w:val="24"/>
        </w:rPr>
        <w:t>IgG</w:t>
      </w:r>
      <w:proofErr w:type="spellEnd"/>
      <w:r w:rsidRPr="007D521E">
        <w:rPr>
          <w:rFonts w:ascii="Book Antiqua" w:hAnsi="Book Antiqua" w:cs="Arial"/>
          <w:sz w:val="24"/>
        </w:rPr>
        <w:t xml:space="preserve"> for the diagnosis of AIH.</w:t>
      </w:r>
      <w:proofErr w:type="gramEnd"/>
      <w:r w:rsidRPr="007D521E">
        <w:rPr>
          <w:rFonts w:ascii="Book Antiqua" w:hAnsi="Book Antiqua" w:cs="Arial"/>
          <w:sz w:val="24"/>
        </w:rPr>
        <w:t xml:space="preserve"> </w:t>
      </w:r>
      <w:proofErr w:type="gramStart"/>
      <w:r w:rsidRPr="007D521E">
        <w:rPr>
          <w:rFonts w:ascii="Book Antiqua" w:hAnsi="Book Antiqua" w:cs="Arial"/>
          <w:sz w:val="24"/>
        </w:rPr>
        <w:t xml:space="preserve">Proteinuria and </w:t>
      </w:r>
      <w:proofErr w:type="spellStart"/>
      <w:r w:rsidRPr="007D521E">
        <w:rPr>
          <w:rFonts w:ascii="Book Antiqua" w:hAnsi="Book Antiqua" w:cs="Arial"/>
          <w:sz w:val="24"/>
        </w:rPr>
        <w:t>hypoproteinemia</w:t>
      </w:r>
      <w:proofErr w:type="spellEnd"/>
      <w:r w:rsidRPr="007D521E">
        <w:rPr>
          <w:rFonts w:ascii="Book Antiqua" w:hAnsi="Book Antiqua" w:cs="Arial"/>
          <w:sz w:val="24"/>
        </w:rPr>
        <w:t xml:space="preserve"> for the membranous nephritis.</w:t>
      </w:r>
      <w:proofErr w:type="gramEnd"/>
    </w:p>
    <w:p w:rsidR="00A252B2" w:rsidRPr="007D521E" w:rsidRDefault="00A252B2" w:rsidP="00FD749B">
      <w:pPr>
        <w:spacing w:line="360" w:lineRule="auto"/>
        <w:jc w:val="both"/>
        <w:rPr>
          <w:rFonts w:ascii="Book Antiqua" w:hAnsi="Book Antiqua" w:cs="Arial"/>
          <w:sz w:val="24"/>
        </w:rPr>
      </w:pPr>
    </w:p>
    <w:p w:rsidR="00A252B2" w:rsidRPr="007D521E" w:rsidRDefault="00A252B2" w:rsidP="00FD749B">
      <w:pPr>
        <w:spacing w:line="360" w:lineRule="auto"/>
        <w:jc w:val="both"/>
        <w:rPr>
          <w:rFonts w:ascii="Book Antiqua" w:hAnsi="Book Antiqua" w:cs="Arial"/>
          <w:b/>
          <w:i/>
          <w:sz w:val="24"/>
        </w:rPr>
      </w:pPr>
      <w:r w:rsidRPr="007D521E">
        <w:rPr>
          <w:rFonts w:ascii="Book Antiqua" w:hAnsi="Book Antiqua" w:cs="Arial"/>
          <w:b/>
          <w:i/>
          <w:sz w:val="24"/>
        </w:rPr>
        <w:t>Imaging diagnosis</w:t>
      </w:r>
    </w:p>
    <w:p w:rsidR="00A252B2" w:rsidRPr="007D521E" w:rsidRDefault="00A252B2" w:rsidP="00FD749B">
      <w:pPr>
        <w:spacing w:line="360" w:lineRule="auto"/>
        <w:jc w:val="both"/>
        <w:rPr>
          <w:rFonts w:ascii="Book Antiqua" w:hAnsi="Book Antiqua" w:cs="Arial"/>
          <w:sz w:val="24"/>
        </w:rPr>
      </w:pPr>
      <w:r w:rsidRPr="007D521E">
        <w:rPr>
          <w:rFonts w:ascii="Book Antiqua" w:hAnsi="Book Antiqua" w:cs="Arial"/>
          <w:sz w:val="24"/>
        </w:rPr>
        <w:t xml:space="preserve">For the liver: Magnetic resonance imaging and </w:t>
      </w:r>
      <w:proofErr w:type="spellStart"/>
      <w:r w:rsidRPr="007D521E">
        <w:rPr>
          <w:rFonts w:ascii="Book Antiqua" w:hAnsi="Book Antiqua" w:cs="Arial"/>
          <w:sz w:val="24"/>
        </w:rPr>
        <w:t>omputer</w:t>
      </w:r>
      <w:proofErr w:type="spellEnd"/>
      <w:r w:rsidRPr="007D521E">
        <w:rPr>
          <w:rFonts w:ascii="Book Antiqua" w:hAnsi="Book Antiqua" w:cs="Arial"/>
          <w:sz w:val="24"/>
        </w:rPr>
        <w:t xml:space="preserve"> tomography were not contributive, the diagnosis is based on histological findings. Those methods are nonetheless necessary to exclude other causes (</w:t>
      </w:r>
      <w:r w:rsidRPr="007D521E">
        <w:rPr>
          <w:rFonts w:ascii="Book Antiqua" w:hAnsi="Book Antiqua" w:cs="Arial"/>
          <w:i/>
          <w:sz w:val="24"/>
        </w:rPr>
        <w:t>i.e.,</w:t>
      </w:r>
      <w:r w:rsidRPr="007D521E">
        <w:rPr>
          <w:rFonts w:ascii="Book Antiqua" w:hAnsi="Book Antiqua" w:cs="Arial"/>
          <w:sz w:val="24"/>
        </w:rPr>
        <w:t xml:space="preserve"> neoplastic); </w:t>
      </w:r>
      <w:proofErr w:type="gramStart"/>
      <w:r w:rsidRPr="007D521E">
        <w:rPr>
          <w:rFonts w:ascii="Book Antiqua" w:hAnsi="Book Antiqua" w:cs="Arial"/>
          <w:sz w:val="24"/>
        </w:rPr>
        <w:t>For</w:t>
      </w:r>
      <w:proofErr w:type="gramEnd"/>
      <w:r w:rsidRPr="007D521E">
        <w:rPr>
          <w:rFonts w:ascii="Book Antiqua" w:hAnsi="Book Antiqua" w:cs="Arial"/>
          <w:sz w:val="24"/>
        </w:rPr>
        <w:t xml:space="preserve"> the kidney: The diagnosis is made by means of a urine analysis and kidney biopsy.</w:t>
      </w:r>
    </w:p>
    <w:p w:rsidR="00A252B2" w:rsidRPr="007D521E" w:rsidRDefault="00A252B2" w:rsidP="00FD749B">
      <w:pPr>
        <w:spacing w:line="360" w:lineRule="auto"/>
        <w:jc w:val="both"/>
        <w:rPr>
          <w:rFonts w:ascii="Book Antiqua" w:hAnsi="Book Antiqua" w:cs="Arial"/>
          <w:sz w:val="24"/>
        </w:rPr>
      </w:pPr>
    </w:p>
    <w:p w:rsidR="00A252B2" w:rsidRPr="007D521E" w:rsidRDefault="00A252B2" w:rsidP="00FD749B">
      <w:pPr>
        <w:spacing w:line="360" w:lineRule="auto"/>
        <w:jc w:val="both"/>
        <w:rPr>
          <w:rFonts w:ascii="Book Antiqua" w:hAnsi="Book Antiqua" w:cs="Arial"/>
          <w:b/>
          <w:i/>
          <w:sz w:val="24"/>
        </w:rPr>
      </w:pPr>
      <w:r w:rsidRPr="007D521E">
        <w:rPr>
          <w:rFonts w:ascii="Book Antiqua" w:hAnsi="Book Antiqua" w:cs="Arial"/>
          <w:b/>
          <w:i/>
          <w:sz w:val="24"/>
        </w:rPr>
        <w:t>Pathological diagnosis</w:t>
      </w:r>
    </w:p>
    <w:p w:rsidR="00A252B2" w:rsidRPr="007D521E" w:rsidRDefault="00A252B2" w:rsidP="00FD749B">
      <w:pPr>
        <w:spacing w:line="360" w:lineRule="auto"/>
        <w:jc w:val="both"/>
        <w:rPr>
          <w:rFonts w:ascii="Book Antiqua" w:hAnsi="Book Antiqua" w:cs="Arial"/>
          <w:sz w:val="24"/>
        </w:rPr>
      </w:pPr>
      <w:r w:rsidRPr="007D521E">
        <w:rPr>
          <w:rFonts w:ascii="Book Antiqua" w:hAnsi="Book Antiqua" w:cs="Arial"/>
          <w:sz w:val="24"/>
        </w:rPr>
        <w:t xml:space="preserve">The ulcerative colitis was diagnosed by endoscopy and histology, primary </w:t>
      </w:r>
      <w:proofErr w:type="spellStart"/>
      <w:r w:rsidRPr="007D521E">
        <w:rPr>
          <w:rFonts w:ascii="Book Antiqua" w:hAnsi="Book Antiqua" w:cs="Arial"/>
          <w:sz w:val="24"/>
        </w:rPr>
        <w:t>sclerosing</w:t>
      </w:r>
      <w:proofErr w:type="spellEnd"/>
      <w:r w:rsidRPr="007D521E">
        <w:rPr>
          <w:rFonts w:ascii="Book Antiqua" w:hAnsi="Book Antiqua" w:cs="Arial"/>
          <w:sz w:val="24"/>
        </w:rPr>
        <w:t xml:space="preserve"> cholangitis by </w:t>
      </w:r>
      <w:r w:rsidRPr="007D521E">
        <w:rPr>
          <w:rFonts w:ascii="Book Antiqua" w:hAnsi="Book Antiqua"/>
          <w:sz w:val="24"/>
        </w:rPr>
        <w:t>magnetic resonance imaging</w:t>
      </w:r>
      <w:r w:rsidRPr="007D521E">
        <w:rPr>
          <w:rFonts w:ascii="Book Antiqua" w:hAnsi="Book Antiqua" w:cs="Arial"/>
          <w:sz w:val="24"/>
        </w:rPr>
        <w:t xml:space="preserve"> and histology, auto-immune hepatitis by histology and the criteria of the </w:t>
      </w:r>
      <w:r w:rsidRPr="007D521E">
        <w:rPr>
          <w:rFonts w:ascii="Book Antiqua" w:hAnsi="Book Antiqua"/>
          <w:sz w:val="24"/>
        </w:rPr>
        <w:t>International Auto-Immune Hepatitis Group</w:t>
      </w:r>
      <w:r w:rsidRPr="007D521E">
        <w:rPr>
          <w:rFonts w:ascii="Book Antiqua" w:hAnsi="Book Antiqua" w:cs="Arial"/>
          <w:sz w:val="24"/>
        </w:rPr>
        <w:t>. The extra-membranous glomerulonephritis were diagnosed by histology (with Jones’s staining).</w:t>
      </w:r>
    </w:p>
    <w:p w:rsidR="00A252B2" w:rsidRPr="007D521E" w:rsidRDefault="00A252B2" w:rsidP="00FD749B">
      <w:pPr>
        <w:spacing w:line="360" w:lineRule="auto"/>
        <w:jc w:val="both"/>
        <w:rPr>
          <w:rFonts w:ascii="Book Antiqua" w:hAnsi="Book Antiqua" w:cs="Arial"/>
          <w:sz w:val="24"/>
        </w:rPr>
      </w:pPr>
    </w:p>
    <w:p w:rsidR="00A252B2" w:rsidRPr="007D521E" w:rsidRDefault="00A252B2" w:rsidP="00FD749B">
      <w:pPr>
        <w:spacing w:line="360" w:lineRule="auto"/>
        <w:jc w:val="both"/>
        <w:rPr>
          <w:rFonts w:ascii="Book Antiqua" w:hAnsi="Book Antiqua" w:cs="Arial"/>
          <w:b/>
          <w:i/>
          <w:sz w:val="24"/>
        </w:rPr>
      </w:pPr>
      <w:r w:rsidRPr="007D521E">
        <w:rPr>
          <w:rFonts w:ascii="Book Antiqua" w:hAnsi="Book Antiqua" w:cs="Arial"/>
          <w:b/>
          <w:i/>
          <w:sz w:val="24"/>
        </w:rPr>
        <w:t>Treatment</w:t>
      </w:r>
    </w:p>
    <w:p w:rsidR="00A252B2" w:rsidRPr="007D521E" w:rsidRDefault="00A252B2" w:rsidP="00FD749B">
      <w:pPr>
        <w:spacing w:line="360" w:lineRule="auto"/>
        <w:jc w:val="both"/>
        <w:rPr>
          <w:rFonts w:ascii="Book Antiqua" w:hAnsi="Book Antiqua" w:cs="Arial"/>
          <w:sz w:val="24"/>
        </w:rPr>
      </w:pPr>
      <w:proofErr w:type="spellStart"/>
      <w:r w:rsidRPr="007D521E">
        <w:rPr>
          <w:rFonts w:ascii="Book Antiqua" w:hAnsi="Book Antiqua" w:cs="Arial"/>
          <w:sz w:val="24"/>
        </w:rPr>
        <w:t>Cortisteroids</w:t>
      </w:r>
      <w:proofErr w:type="spellEnd"/>
      <w:r w:rsidRPr="007D521E">
        <w:rPr>
          <w:rFonts w:ascii="Book Antiqua" w:hAnsi="Book Antiqua" w:cs="Arial"/>
          <w:sz w:val="24"/>
        </w:rPr>
        <w:t xml:space="preserve"> are used in the treatment in case of an auto-immune exacerbation. Maintenance treatment could be azathioprine, </w:t>
      </w:r>
      <w:proofErr w:type="spellStart"/>
      <w:r w:rsidRPr="007D521E">
        <w:rPr>
          <w:rFonts w:ascii="Book Antiqua" w:hAnsi="Book Antiqua" w:cs="Arial"/>
          <w:sz w:val="24"/>
        </w:rPr>
        <w:t>ursodesoxycholic</w:t>
      </w:r>
      <w:proofErr w:type="spellEnd"/>
      <w:r w:rsidRPr="007D521E">
        <w:rPr>
          <w:rFonts w:ascii="Book Antiqua" w:hAnsi="Book Antiqua" w:cs="Arial"/>
          <w:sz w:val="24"/>
        </w:rPr>
        <w:t xml:space="preserve"> acid for auto-immune hepatitis and primary </w:t>
      </w:r>
      <w:proofErr w:type="spellStart"/>
      <w:r w:rsidRPr="007D521E">
        <w:rPr>
          <w:rFonts w:ascii="Book Antiqua" w:hAnsi="Book Antiqua" w:cs="Arial"/>
          <w:sz w:val="24"/>
        </w:rPr>
        <w:t>sclerosing</w:t>
      </w:r>
      <w:proofErr w:type="spellEnd"/>
      <w:r w:rsidRPr="007D521E">
        <w:rPr>
          <w:rFonts w:ascii="Book Antiqua" w:hAnsi="Book Antiqua" w:cs="Arial"/>
          <w:sz w:val="24"/>
        </w:rPr>
        <w:t xml:space="preserve"> cholangitis and cyclophosphamide for the </w:t>
      </w:r>
      <w:r w:rsidRPr="007D521E">
        <w:rPr>
          <w:rFonts w:ascii="Book Antiqua" w:hAnsi="Book Antiqua" w:cs="Arial"/>
          <w:sz w:val="24"/>
        </w:rPr>
        <w:lastRenderedPageBreak/>
        <w:t>treatment of membranous nephritis.</w:t>
      </w:r>
    </w:p>
    <w:p w:rsidR="00A252B2" w:rsidRPr="007D521E" w:rsidRDefault="00A252B2" w:rsidP="00FD749B">
      <w:pPr>
        <w:spacing w:line="360" w:lineRule="auto"/>
        <w:jc w:val="both"/>
        <w:rPr>
          <w:rFonts w:ascii="Book Antiqua" w:hAnsi="Book Antiqua" w:cs="Arial"/>
          <w:sz w:val="24"/>
        </w:rPr>
      </w:pPr>
    </w:p>
    <w:p w:rsidR="00A252B2" w:rsidRPr="007D521E" w:rsidRDefault="00A252B2" w:rsidP="00FD749B">
      <w:pPr>
        <w:spacing w:line="360" w:lineRule="auto"/>
        <w:jc w:val="both"/>
        <w:rPr>
          <w:rFonts w:ascii="Book Antiqua" w:hAnsi="Book Antiqua"/>
          <w:b/>
          <w:i/>
          <w:sz w:val="24"/>
        </w:rPr>
      </w:pPr>
      <w:r w:rsidRPr="007D521E">
        <w:rPr>
          <w:rFonts w:ascii="Book Antiqua" w:hAnsi="Book Antiqua"/>
          <w:b/>
          <w:i/>
          <w:sz w:val="24"/>
        </w:rPr>
        <w:t xml:space="preserve">Term explanation </w:t>
      </w:r>
    </w:p>
    <w:p w:rsidR="00A252B2" w:rsidRPr="007D521E" w:rsidRDefault="00A252B2" w:rsidP="00FD749B">
      <w:pPr>
        <w:spacing w:line="360" w:lineRule="auto"/>
        <w:jc w:val="both"/>
        <w:rPr>
          <w:rFonts w:ascii="Book Antiqua" w:hAnsi="Book Antiqua"/>
          <w:b/>
          <w:i/>
          <w:sz w:val="24"/>
        </w:rPr>
      </w:pPr>
      <w:r w:rsidRPr="007D521E">
        <w:rPr>
          <w:rFonts w:ascii="Book Antiqua" w:hAnsi="Book Antiqua" w:cs="Book Antiqua"/>
          <w:sz w:val="24"/>
        </w:rPr>
        <w:t xml:space="preserve">The term "PSC-AIH overlap syndrome" is used to describe different varieties of autoimmune hepatitis autoimmune and/or primary </w:t>
      </w:r>
      <w:proofErr w:type="spellStart"/>
      <w:r w:rsidRPr="007D521E">
        <w:rPr>
          <w:rFonts w:ascii="Book Antiqua" w:hAnsi="Book Antiqua" w:cs="Book Antiqua"/>
          <w:sz w:val="24"/>
        </w:rPr>
        <w:t>sclerosing</w:t>
      </w:r>
      <w:proofErr w:type="spellEnd"/>
      <w:r w:rsidRPr="007D521E">
        <w:rPr>
          <w:rFonts w:ascii="Book Antiqua" w:hAnsi="Book Antiqua" w:cs="Book Antiqua"/>
          <w:sz w:val="24"/>
        </w:rPr>
        <w:t xml:space="preserve"> cholangitis in the setting where an unspecific number of characteristics of the other disease are present. The term overlap just designs an association of disease. It’s not very clear if it’s just a concomitant presence of the disease or the potential or if the overlap design a variant of the diseases. </w:t>
      </w:r>
    </w:p>
    <w:p w:rsidR="00A252B2" w:rsidRPr="007D521E" w:rsidRDefault="00A252B2" w:rsidP="00FD749B">
      <w:pPr>
        <w:spacing w:line="360" w:lineRule="auto"/>
        <w:jc w:val="both"/>
        <w:rPr>
          <w:rFonts w:ascii="Book Antiqua" w:hAnsi="Book Antiqua"/>
          <w:i/>
          <w:sz w:val="24"/>
        </w:rPr>
      </w:pPr>
    </w:p>
    <w:p w:rsidR="00A252B2" w:rsidRPr="007D521E" w:rsidRDefault="00A252B2" w:rsidP="00FD749B">
      <w:pPr>
        <w:spacing w:line="360" w:lineRule="auto"/>
        <w:jc w:val="both"/>
        <w:rPr>
          <w:rFonts w:ascii="Book Antiqua" w:hAnsi="Book Antiqua" w:cs="Arial"/>
          <w:b/>
          <w:i/>
          <w:sz w:val="24"/>
        </w:rPr>
      </w:pPr>
      <w:r w:rsidRPr="007D521E">
        <w:rPr>
          <w:rFonts w:ascii="Book Antiqua" w:hAnsi="Book Antiqua" w:cs="Arial"/>
          <w:b/>
          <w:i/>
          <w:sz w:val="24"/>
        </w:rPr>
        <w:t>Experiences and lessons</w:t>
      </w:r>
    </w:p>
    <w:p w:rsidR="00A252B2" w:rsidRPr="007D521E" w:rsidRDefault="00A252B2" w:rsidP="00FD749B">
      <w:pPr>
        <w:spacing w:line="360" w:lineRule="auto"/>
        <w:jc w:val="both"/>
        <w:rPr>
          <w:rFonts w:ascii="Book Antiqua" w:hAnsi="Book Antiqua" w:cs="Arial"/>
          <w:sz w:val="24"/>
        </w:rPr>
      </w:pPr>
      <w:r w:rsidRPr="007D521E">
        <w:rPr>
          <w:rFonts w:ascii="Book Antiqua" w:hAnsi="Book Antiqua" w:cs="Arial"/>
          <w:sz w:val="24"/>
        </w:rPr>
        <w:t>It’s very important not to forget that clear diagnostic criteria are sometimes more of a theoretical concept and rarely apply to the circumstances found in a specific patient. Therefore a correct knowledge and interpretation of the different sub characteristics of each disease is the key to allow a tailored therapeutic approach.</w:t>
      </w:r>
    </w:p>
    <w:p w:rsidR="00A252B2" w:rsidRPr="007D521E" w:rsidRDefault="00A252B2" w:rsidP="00FD749B">
      <w:pPr>
        <w:spacing w:line="360" w:lineRule="auto"/>
        <w:jc w:val="both"/>
        <w:rPr>
          <w:rFonts w:ascii="Book Antiqua" w:hAnsi="Book Antiqua" w:cs="Arial"/>
          <w:sz w:val="24"/>
        </w:rPr>
      </w:pPr>
    </w:p>
    <w:p w:rsidR="00A252B2" w:rsidRPr="007D521E" w:rsidRDefault="00A252B2" w:rsidP="00FD749B">
      <w:pPr>
        <w:spacing w:line="360" w:lineRule="auto"/>
        <w:jc w:val="both"/>
        <w:rPr>
          <w:rFonts w:ascii="Book Antiqua" w:hAnsi="Book Antiqua"/>
          <w:b/>
          <w:i/>
          <w:sz w:val="24"/>
        </w:rPr>
      </w:pPr>
      <w:r w:rsidRPr="007D521E">
        <w:rPr>
          <w:rFonts w:ascii="Book Antiqua" w:hAnsi="Book Antiqua"/>
          <w:b/>
          <w:i/>
          <w:sz w:val="24"/>
        </w:rPr>
        <w:t>Peer review</w:t>
      </w:r>
    </w:p>
    <w:p w:rsidR="00A252B2" w:rsidRPr="007D521E" w:rsidRDefault="00A252B2" w:rsidP="00FD749B">
      <w:pPr>
        <w:pStyle w:val="TextBody"/>
        <w:spacing w:after="0" w:line="360" w:lineRule="auto"/>
        <w:jc w:val="both"/>
        <w:rPr>
          <w:rFonts w:ascii="Book Antiqua" w:hAnsi="Book Antiqua" w:cs="Book Antiqua"/>
          <w:sz w:val="24"/>
        </w:rPr>
      </w:pPr>
      <w:r w:rsidRPr="007D521E">
        <w:rPr>
          <w:rFonts w:ascii="Book Antiqua" w:hAnsi="Book Antiqua" w:cs="Book Antiqua"/>
          <w:sz w:val="24"/>
        </w:rPr>
        <w:t>This paper reports associated "autoimmune" diseases in a single patient. The new is the addition of membranous glomerulonephritis to ulcerative colitis and a PSC-AIH overlap. A short note on this new association could be of interest and useful for the future.</w:t>
      </w:r>
    </w:p>
    <w:p w:rsidR="00A252B2" w:rsidRPr="007D521E" w:rsidRDefault="00A252B2" w:rsidP="00FD749B">
      <w:pPr>
        <w:pStyle w:val="TextBody"/>
        <w:spacing w:after="0" w:line="360" w:lineRule="auto"/>
        <w:jc w:val="both"/>
        <w:rPr>
          <w:rFonts w:ascii="Book Antiqua" w:hAnsi="Book Antiqua" w:cs="Book Antiqua"/>
          <w:sz w:val="24"/>
        </w:rPr>
      </w:pPr>
    </w:p>
    <w:p w:rsidR="00A252B2" w:rsidRPr="007D521E" w:rsidRDefault="00A252B2" w:rsidP="00FD749B">
      <w:pPr>
        <w:pStyle w:val="Casereportbody"/>
        <w:spacing w:after="0"/>
        <w:rPr>
          <w:rFonts w:ascii="Book Antiqua" w:hAnsi="Book Antiqua"/>
          <w:sz w:val="24"/>
        </w:rPr>
      </w:pPr>
      <w:r w:rsidRPr="007D521E">
        <w:rPr>
          <w:rFonts w:ascii="Book Antiqua" w:hAnsi="Book Antiqua"/>
          <w:b/>
          <w:sz w:val="24"/>
        </w:rPr>
        <w:t>REFERENCES</w:t>
      </w:r>
    </w:p>
    <w:p w:rsidR="00A252B2" w:rsidRPr="00761C6C" w:rsidRDefault="00A252B2" w:rsidP="00423812">
      <w:pPr>
        <w:widowControl/>
        <w:suppressAutoHyphens w:val="0"/>
        <w:spacing w:line="360" w:lineRule="auto"/>
        <w:jc w:val="both"/>
        <w:rPr>
          <w:rFonts w:ascii="Book Antiqua" w:hAnsi="Book Antiqua" w:cs="宋体"/>
          <w:sz w:val="24"/>
          <w:lang w:bidi="ar-SA"/>
        </w:rPr>
      </w:pPr>
      <w:proofErr w:type="gramStart"/>
      <w:r w:rsidRPr="00761C6C">
        <w:rPr>
          <w:rFonts w:ascii="Book Antiqua" w:hAnsi="Book Antiqua" w:cs="宋体"/>
          <w:sz w:val="24"/>
          <w:lang w:bidi="ar-SA"/>
        </w:rPr>
        <w:t xml:space="preserve">1 </w:t>
      </w:r>
      <w:r w:rsidRPr="00761C6C">
        <w:rPr>
          <w:rFonts w:ascii="Book Antiqua" w:hAnsi="Book Antiqua" w:cs="宋体"/>
          <w:b/>
          <w:bCs/>
          <w:sz w:val="24"/>
          <w:lang w:bidi="ar-SA"/>
        </w:rPr>
        <w:t>Rust C</w:t>
      </w:r>
      <w:r w:rsidRPr="00761C6C">
        <w:rPr>
          <w:rFonts w:ascii="Book Antiqua" w:hAnsi="Book Antiqua" w:cs="宋体"/>
          <w:sz w:val="24"/>
          <w:lang w:bidi="ar-SA"/>
        </w:rPr>
        <w:t xml:space="preserve">, </w:t>
      </w:r>
      <w:proofErr w:type="spellStart"/>
      <w:r w:rsidRPr="00761C6C">
        <w:rPr>
          <w:rFonts w:ascii="Book Antiqua" w:hAnsi="Book Antiqua" w:cs="宋体"/>
          <w:sz w:val="24"/>
          <w:lang w:bidi="ar-SA"/>
        </w:rPr>
        <w:t>Beuers</w:t>
      </w:r>
      <w:proofErr w:type="spellEnd"/>
      <w:r w:rsidRPr="00761C6C">
        <w:rPr>
          <w:rFonts w:ascii="Book Antiqua" w:hAnsi="Book Antiqua" w:cs="宋体"/>
          <w:sz w:val="24"/>
          <w:lang w:bidi="ar-SA"/>
        </w:rPr>
        <w:t xml:space="preserve"> U. Overlap syndromes among autoimmune liver diseases.</w:t>
      </w:r>
      <w:proofErr w:type="gramEnd"/>
      <w:r w:rsidRPr="00761C6C">
        <w:rPr>
          <w:rFonts w:ascii="Book Antiqua" w:hAnsi="Book Antiqua" w:cs="宋体"/>
          <w:sz w:val="24"/>
          <w:lang w:bidi="ar-SA"/>
        </w:rPr>
        <w:t xml:space="preserve"> </w:t>
      </w:r>
      <w:r w:rsidRPr="00761C6C">
        <w:rPr>
          <w:rFonts w:ascii="Book Antiqua" w:hAnsi="Book Antiqua" w:cs="宋体"/>
          <w:i/>
          <w:iCs/>
          <w:sz w:val="24"/>
          <w:lang w:bidi="ar-SA"/>
        </w:rPr>
        <w:t xml:space="preserve">World J </w:t>
      </w:r>
      <w:proofErr w:type="spellStart"/>
      <w:r w:rsidRPr="00761C6C">
        <w:rPr>
          <w:rFonts w:ascii="Book Antiqua" w:hAnsi="Book Antiqua" w:cs="宋体"/>
          <w:i/>
          <w:iCs/>
          <w:sz w:val="24"/>
          <w:lang w:bidi="ar-SA"/>
        </w:rPr>
        <w:t>Gastroenterol</w:t>
      </w:r>
      <w:proofErr w:type="spellEnd"/>
      <w:r w:rsidRPr="00761C6C">
        <w:rPr>
          <w:rFonts w:ascii="Book Antiqua" w:hAnsi="Book Antiqua" w:cs="宋体"/>
          <w:sz w:val="24"/>
          <w:lang w:bidi="ar-SA"/>
        </w:rPr>
        <w:t xml:space="preserve"> 2008; </w:t>
      </w:r>
      <w:r w:rsidRPr="00761C6C">
        <w:rPr>
          <w:rFonts w:ascii="Book Antiqua" w:hAnsi="Book Antiqua" w:cs="宋体"/>
          <w:b/>
          <w:bCs/>
          <w:sz w:val="24"/>
          <w:lang w:bidi="ar-SA"/>
        </w:rPr>
        <w:t>14</w:t>
      </w:r>
      <w:r w:rsidRPr="00761C6C">
        <w:rPr>
          <w:rFonts w:ascii="Book Antiqua" w:hAnsi="Book Antiqua" w:cs="宋体"/>
          <w:sz w:val="24"/>
          <w:lang w:bidi="ar-SA"/>
        </w:rPr>
        <w:t>: 3368-3373 [PMID: 18528934</w:t>
      </w:r>
      <w:r>
        <w:rPr>
          <w:rFonts w:ascii="Book Antiqua" w:hAnsi="Book Antiqua" w:cs="宋体"/>
          <w:sz w:val="24"/>
          <w:lang w:bidi="ar-SA"/>
        </w:rPr>
        <w:t xml:space="preserve"> DOI: </w:t>
      </w:r>
      <w:r w:rsidRPr="006551C1">
        <w:rPr>
          <w:rFonts w:ascii="Book Antiqua" w:hAnsi="Book Antiqua" w:cs="宋体"/>
          <w:sz w:val="24"/>
          <w:lang w:bidi="ar-SA"/>
        </w:rPr>
        <w:t>10.3748/wjg.14.3368</w:t>
      </w:r>
      <w:r w:rsidRPr="00761C6C">
        <w:rPr>
          <w:rFonts w:ascii="Book Antiqua" w:hAnsi="Book Antiqua" w:cs="宋体"/>
          <w:sz w:val="24"/>
          <w:lang w:bidi="ar-SA"/>
        </w:rPr>
        <w:t>]</w:t>
      </w:r>
    </w:p>
    <w:p w:rsidR="00A252B2" w:rsidRPr="00761C6C" w:rsidRDefault="00A252B2" w:rsidP="00423812">
      <w:pPr>
        <w:widowControl/>
        <w:suppressAutoHyphens w:val="0"/>
        <w:spacing w:line="360" w:lineRule="auto"/>
        <w:jc w:val="both"/>
        <w:rPr>
          <w:rFonts w:ascii="Book Antiqua" w:hAnsi="Book Antiqua" w:cs="宋体"/>
          <w:sz w:val="24"/>
          <w:lang w:bidi="ar-SA"/>
        </w:rPr>
      </w:pPr>
      <w:proofErr w:type="gramStart"/>
      <w:r w:rsidRPr="00761C6C">
        <w:rPr>
          <w:rFonts w:ascii="Book Antiqua" w:hAnsi="Book Antiqua" w:cs="宋体"/>
          <w:sz w:val="24"/>
          <w:lang w:bidi="ar-SA"/>
        </w:rPr>
        <w:t xml:space="preserve">2 </w:t>
      </w:r>
      <w:proofErr w:type="spellStart"/>
      <w:r w:rsidRPr="00761C6C">
        <w:rPr>
          <w:rFonts w:ascii="Book Antiqua" w:hAnsi="Book Antiqua" w:cs="宋体"/>
          <w:b/>
          <w:bCs/>
          <w:sz w:val="24"/>
          <w:lang w:bidi="ar-SA"/>
        </w:rPr>
        <w:t>Czaja</w:t>
      </w:r>
      <w:proofErr w:type="spellEnd"/>
      <w:r w:rsidRPr="00761C6C">
        <w:rPr>
          <w:rFonts w:ascii="Book Antiqua" w:hAnsi="Book Antiqua" w:cs="宋体"/>
          <w:b/>
          <w:bCs/>
          <w:sz w:val="24"/>
          <w:lang w:bidi="ar-SA"/>
        </w:rPr>
        <w:t xml:space="preserve"> AJ</w:t>
      </w:r>
      <w:r w:rsidRPr="00761C6C">
        <w:rPr>
          <w:rFonts w:ascii="Book Antiqua" w:hAnsi="Book Antiqua" w:cs="宋体"/>
          <w:sz w:val="24"/>
          <w:lang w:bidi="ar-SA"/>
        </w:rPr>
        <w:t>.</w:t>
      </w:r>
      <w:proofErr w:type="gramEnd"/>
      <w:r w:rsidRPr="00761C6C">
        <w:rPr>
          <w:rFonts w:ascii="Book Antiqua" w:hAnsi="Book Antiqua" w:cs="宋体"/>
          <w:sz w:val="24"/>
          <w:lang w:bidi="ar-SA"/>
        </w:rPr>
        <w:t xml:space="preserve"> </w:t>
      </w:r>
      <w:proofErr w:type="gramStart"/>
      <w:r w:rsidRPr="00761C6C">
        <w:rPr>
          <w:rFonts w:ascii="Book Antiqua" w:hAnsi="Book Antiqua" w:cs="宋体"/>
          <w:sz w:val="24"/>
          <w:lang w:bidi="ar-SA"/>
        </w:rPr>
        <w:t>Difficult treatment decisions in autoimmune hepatitis.</w:t>
      </w:r>
      <w:proofErr w:type="gramEnd"/>
      <w:r w:rsidRPr="00761C6C">
        <w:rPr>
          <w:rFonts w:ascii="Book Antiqua" w:hAnsi="Book Antiqua" w:cs="宋体"/>
          <w:sz w:val="24"/>
          <w:lang w:bidi="ar-SA"/>
        </w:rPr>
        <w:t xml:space="preserve"> </w:t>
      </w:r>
      <w:r w:rsidRPr="00761C6C">
        <w:rPr>
          <w:rFonts w:ascii="Book Antiqua" w:hAnsi="Book Antiqua" w:cs="宋体"/>
          <w:i/>
          <w:iCs/>
          <w:sz w:val="24"/>
          <w:lang w:bidi="ar-SA"/>
        </w:rPr>
        <w:t xml:space="preserve">World J </w:t>
      </w:r>
      <w:proofErr w:type="spellStart"/>
      <w:r w:rsidRPr="00761C6C">
        <w:rPr>
          <w:rFonts w:ascii="Book Antiqua" w:hAnsi="Book Antiqua" w:cs="宋体"/>
          <w:i/>
          <w:iCs/>
          <w:sz w:val="24"/>
          <w:lang w:bidi="ar-SA"/>
        </w:rPr>
        <w:t>Gastroenterol</w:t>
      </w:r>
      <w:proofErr w:type="spellEnd"/>
      <w:r w:rsidRPr="00761C6C">
        <w:rPr>
          <w:rFonts w:ascii="Book Antiqua" w:hAnsi="Book Antiqua" w:cs="宋体"/>
          <w:sz w:val="24"/>
          <w:lang w:bidi="ar-SA"/>
        </w:rPr>
        <w:t xml:space="preserve"> 2010; </w:t>
      </w:r>
      <w:r w:rsidRPr="00761C6C">
        <w:rPr>
          <w:rFonts w:ascii="Book Antiqua" w:hAnsi="Book Antiqua" w:cs="宋体"/>
          <w:b/>
          <w:bCs/>
          <w:sz w:val="24"/>
          <w:lang w:bidi="ar-SA"/>
        </w:rPr>
        <w:t>16</w:t>
      </w:r>
      <w:r w:rsidRPr="00761C6C">
        <w:rPr>
          <w:rFonts w:ascii="Book Antiqua" w:hAnsi="Book Antiqua" w:cs="宋体"/>
          <w:sz w:val="24"/>
          <w:lang w:bidi="ar-SA"/>
        </w:rPr>
        <w:t>: 934-947 [PMID: 20180231</w:t>
      </w:r>
      <w:r>
        <w:rPr>
          <w:rFonts w:ascii="Book Antiqua" w:hAnsi="Book Antiqua" w:cs="宋体"/>
          <w:sz w:val="24"/>
          <w:lang w:bidi="ar-SA"/>
        </w:rPr>
        <w:t xml:space="preserve"> DOI: </w:t>
      </w:r>
      <w:r w:rsidRPr="006551C1">
        <w:rPr>
          <w:rFonts w:ascii="Book Antiqua" w:hAnsi="Book Antiqua" w:cs="宋体"/>
          <w:sz w:val="24"/>
          <w:lang w:bidi="ar-SA"/>
        </w:rPr>
        <w:t>10.3748/wjg.v16.i8.934</w:t>
      </w:r>
      <w:r w:rsidRPr="00761C6C">
        <w:rPr>
          <w:rFonts w:ascii="Book Antiqua" w:hAnsi="Book Antiqua" w:cs="宋体"/>
          <w:sz w:val="24"/>
          <w:lang w:bidi="ar-SA"/>
        </w:rPr>
        <w:t>]</w:t>
      </w:r>
    </w:p>
    <w:p w:rsidR="00A252B2" w:rsidRPr="00761C6C" w:rsidRDefault="00A252B2" w:rsidP="00423812">
      <w:pPr>
        <w:widowControl/>
        <w:suppressAutoHyphens w:val="0"/>
        <w:spacing w:line="360" w:lineRule="auto"/>
        <w:jc w:val="both"/>
        <w:rPr>
          <w:rFonts w:ascii="Book Antiqua" w:hAnsi="Book Antiqua" w:cs="宋体"/>
          <w:sz w:val="24"/>
          <w:lang w:bidi="ar-SA"/>
        </w:rPr>
      </w:pPr>
      <w:r w:rsidRPr="00761C6C">
        <w:rPr>
          <w:rFonts w:ascii="Book Antiqua" w:hAnsi="Book Antiqua" w:cs="宋体"/>
          <w:sz w:val="24"/>
          <w:lang w:bidi="ar-SA"/>
        </w:rPr>
        <w:t xml:space="preserve">3 </w:t>
      </w:r>
      <w:proofErr w:type="spellStart"/>
      <w:r w:rsidRPr="00761C6C">
        <w:rPr>
          <w:rFonts w:ascii="Book Antiqua" w:hAnsi="Book Antiqua" w:cs="宋体"/>
          <w:b/>
          <w:bCs/>
          <w:sz w:val="24"/>
          <w:lang w:bidi="ar-SA"/>
        </w:rPr>
        <w:t>Boberg</w:t>
      </w:r>
      <w:proofErr w:type="spellEnd"/>
      <w:r w:rsidRPr="00761C6C">
        <w:rPr>
          <w:rFonts w:ascii="Book Antiqua" w:hAnsi="Book Antiqua" w:cs="宋体"/>
          <w:b/>
          <w:bCs/>
          <w:sz w:val="24"/>
          <w:lang w:bidi="ar-SA"/>
        </w:rPr>
        <w:t xml:space="preserve"> KM</w:t>
      </w:r>
      <w:r w:rsidRPr="00761C6C">
        <w:rPr>
          <w:rFonts w:ascii="Book Antiqua" w:hAnsi="Book Antiqua" w:cs="宋体"/>
          <w:sz w:val="24"/>
          <w:lang w:bidi="ar-SA"/>
        </w:rPr>
        <w:t xml:space="preserve">, Chapman RW, Hirschfield GM, </w:t>
      </w:r>
      <w:proofErr w:type="spellStart"/>
      <w:r w:rsidRPr="00761C6C">
        <w:rPr>
          <w:rFonts w:ascii="Book Antiqua" w:hAnsi="Book Antiqua" w:cs="宋体"/>
          <w:sz w:val="24"/>
          <w:lang w:bidi="ar-SA"/>
        </w:rPr>
        <w:t>Lohse</w:t>
      </w:r>
      <w:proofErr w:type="spellEnd"/>
      <w:r w:rsidRPr="00761C6C">
        <w:rPr>
          <w:rFonts w:ascii="Book Antiqua" w:hAnsi="Book Antiqua" w:cs="宋体"/>
          <w:sz w:val="24"/>
          <w:lang w:bidi="ar-SA"/>
        </w:rPr>
        <w:t xml:space="preserve"> AW, </w:t>
      </w:r>
      <w:proofErr w:type="spellStart"/>
      <w:r w:rsidRPr="00761C6C">
        <w:rPr>
          <w:rFonts w:ascii="Book Antiqua" w:hAnsi="Book Antiqua" w:cs="宋体"/>
          <w:sz w:val="24"/>
          <w:lang w:bidi="ar-SA"/>
        </w:rPr>
        <w:t>Manns</w:t>
      </w:r>
      <w:proofErr w:type="spellEnd"/>
      <w:r w:rsidRPr="00761C6C">
        <w:rPr>
          <w:rFonts w:ascii="Book Antiqua" w:hAnsi="Book Antiqua" w:cs="宋体"/>
          <w:sz w:val="24"/>
          <w:lang w:bidi="ar-SA"/>
        </w:rPr>
        <w:t xml:space="preserve"> MP, </w:t>
      </w:r>
      <w:proofErr w:type="spellStart"/>
      <w:r w:rsidRPr="00761C6C">
        <w:rPr>
          <w:rFonts w:ascii="Book Antiqua" w:hAnsi="Book Antiqua" w:cs="宋体"/>
          <w:sz w:val="24"/>
          <w:lang w:bidi="ar-SA"/>
        </w:rPr>
        <w:t>Schrumpf</w:t>
      </w:r>
      <w:proofErr w:type="spellEnd"/>
      <w:r w:rsidRPr="00761C6C">
        <w:rPr>
          <w:rFonts w:ascii="Book Antiqua" w:hAnsi="Book Antiqua" w:cs="宋体"/>
          <w:sz w:val="24"/>
          <w:lang w:bidi="ar-SA"/>
        </w:rPr>
        <w:t xml:space="preserve"> E. Overlap syndromes: the International Autoimmune Hepatitis Group (IAIHG) position statement on a controversial issue. </w:t>
      </w:r>
      <w:r w:rsidRPr="00761C6C">
        <w:rPr>
          <w:rFonts w:ascii="Book Antiqua" w:hAnsi="Book Antiqua" w:cs="宋体"/>
          <w:i/>
          <w:iCs/>
          <w:sz w:val="24"/>
          <w:lang w:bidi="ar-SA"/>
        </w:rPr>
        <w:t xml:space="preserve">J </w:t>
      </w:r>
      <w:proofErr w:type="spellStart"/>
      <w:r w:rsidRPr="00761C6C">
        <w:rPr>
          <w:rFonts w:ascii="Book Antiqua" w:hAnsi="Book Antiqua" w:cs="宋体"/>
          <w:i/>
          <w:iCs/>
          <w:sz w:val="24"/>
          <w:lang w:bidi="ar-SA"/>
        </w:rPr>
        <w:t>Hepatol</w:t>
      </w:r>
      <w:proofErr w:type="spellEnd"/>
      <w:r w:rsidRPr="00761C6C">
        <w:rPr>
          <w:rFonts w:ascii="Book Antiqua" w:hAnsi="Book Antiqua" w:cs="宋体"/>
          <w:sz w:val="24"/>
          <w:lang w:bidi="ar-SA"/>
        </w:rPr>
        <w:t xml:space="preserve"> 2011; </w:t>
      </w:r>
      <w:r w:rsidRPr="00761C6C">
        <w:rPr>
          <w:rFonts w:ascii="Book Antiqua" w:hAnsi="Book Antiqua" w:cs="宋体"/>
          <w:b/>
          <w:bCs/>
          <w:sz w:val="24"/>
          <w:lang w:bidi="ar-SA"/>
        </w:rPr>
        <w:t>54</w:t>
      </w:r>
      <w:r w:rsidRPr="00761C6C">
        <w:rPr>
          <w:rFonts w:ascii="Book Antiqua" w:hAnsi="Book Antiqua" w:cs="宋体"/>
          <w:sz w:val="24"/>
          <w:lang w:bidi="ar-SA"/>
        </w:rPr>
        <w:t>: 374-385 [PMID: 21067838 DOI: 10.1016/j.jhep.2010.09.002]</w:t>
      </w:r>
    </w:p>
    <w:p w:rsidR="00A252B2" w:rsidRPr="00761C6C" w:rsidRDefault="00A252B2" w:rsidP="00423812">
      <w:pPr>
        <w:widowControl/>
        <w:suppressAutoHyphens w:val="0"/>
        <w:spacing w:line="360" w:lineRule="auto"/>
        <w:jc w:val="both"/>
        <w:rPr>
          <w:rFonts w:ascii="Book Antiqua" w:hAnsi="Book Antiqua" w:cs="宋体"/>
          <w:sz w:val="24"/>
          <w:lang w:bidi="ar-SA"/>
        </w:rPr>
      </w:pPr>
      <w:proofErr w:type="gramStart"/>
      <w:r w:rsidRPr="00761C6C">
        <w:rPr>
          <w:rFonts w:ascii="Book Antiqua" w:hAnsi="Book Antiqua" w:cs="宋体"/>
          <w:sz w:val="24"/>
          <w:lang w:bidi="ar-SA"/>
        </w:rPr>
        <w:lastRenderedPageBreak/>
        <w:t xml:space="preserve">4 </w:t>
      </w:r>
      <w:r w:rsidRPr="00761C6C">
        <w:rPr>
          <w:rFonts w:ascii="Book Antiqua" w:hAnsi="Book Antiqua" w:cs="宋体"/>
          <w:b/>
          <w:bCs/>
          <w:sz w:val="24"/>
          <w:lang w:bidi="ar-SA"/>
        </w:rPr>
        <w:t>Culver EL</w:t>
      </w:r>
      <w:proofErr w:type="gramEnd"/>
      <w:r w:rsidRPr="00761C6C">
        <w:rPr>
          <w:rFonts w:ascii="Book Antiqua" w:hAnsi="Book Antiqua" w:cs="宋体"/>
          <w:sz w:val="24"/>
          <w:lang w:bidi="ar-SA"/>
        </w:rPr>
        <w:t xml:space="preserve">, Chapman RW. Systematic review: management options for primary </w:t>
      </w:r>
      <w:proofErr w:type="spellStart"/>
      <w:r w:rsidRPr="00761C6C">
        <w:rPr>
          <w:rFonts w:ascii="Book Antiqua" w:hAnsi="Book Antiqua" w:cs="宋体"/>
          <w:sz w:val="24"/>
          <w:lang w:bidi="ar-SA"/>
        </w:rPr>
        <w:t>sclerosing</w:t>
      </w:r>
      <w:proofErr w:type="spellEnd"/>
      <w:r w:rsidRPr="00761C6C">
        <w:rPr>
          <w:rFonts w:ascii="Book Antiqua" w:hAnsi="Book Antiqua" w:cs="宋体"/>
          <w:sz w:val="24"/>
          <w:lang w:bidi="ar-SA"/>
        </w:rPr>
        <w:t xml:space="preserve"> cholangitis and its variant forms - IgG4-associated cholangitis and overlap with autoimmune hepatitis. </w:t>
      </w:r>
      <w:r w:rsidRPr="00761C6C">
        <w:rPr>
          <w:rFonts w:ascii="Book Antiqua" w:hAnsi="Book Antiqua" w:cs="宋体"/>
          <w:i/>
          <w:iCs/>
          <w:sz w:val="24"/>
          <w:lang w:bidi="ar-SA"/>
        </w:rPr>
        <w:t xml:space="preserve">Aliment </w:t>
      </w:r>
      <w:proofErr w:type="spellStart"/>
      <w:r w:rsidRPr="00761C6C">
        <w:rPr>
          <w:rFonts w:ascii="Book Antiqua" w:hAnsi="Book Antiqua" w:cs="宋体"/>
          <w:i/>
          <w:iCs/>
          <w:sz w:val="24"/>
          <w:lang w:bidi="ar-SA"/>
        </w:rPr>
        <w:t>Pharmacol</w:t>
      </w:r>
      <w:proofErr w:type="spellEnd"/>
      <w:r w:rsidRPr="00761C6C">
        <w:rPr>
          <w:rFonts w:ascii="Book Antiqua" w:hAnsi="Book Antiqua" w:cs="宋体"/>
          <w:i/>
          <w:iCs/>
          <w:sz w:val="24"/>
          <w:lang w:bidi="ar-SA"/>
        </w:rPr>
        <w:t xml:space="preserve"> </w:t>
      </w:r>
      <w:proofErr w:type="spellStart"/>
      <w:r w:rsidRPr="00761C6C">
        <w:rPr>
          <w:rFonts w:ascii="Book Antiqua" w:hAnsi="Book Antiqua" w:cs="宋体"/>
          <w:i/>
          <w:iCs/>
          <w:sz w:val="24"/>
          <w:lang w:bidi="ar-SA"/>
        </w:rPr>
        <w:t>Ther</w:t>
      </w:r>
      <w:proofErr w:type="spellEnd"/>
      <w:r w:rsidRPr="00761C6C">
        <w:rPr>
          <w:rFonts w:ascii="Book Antiqua" w:hAnsi="Book Antiqua" w:cs="宋体"/>
          <w:sz w:val="24"/>
          <w:lang w:bidi="ar-SA"/>
        </w:rPr>
        <w:t xml:space="preserve"> 2011; </w:t>
      </w:r>
      <w:r w:rsidRPr="00761C6C">
        <w:rPr>
          <w:rFonts w:ascii="Book Antiqua" w:hAnsi="Book Antiqua" w:cs="宋体"/>
          <w:b/>
          <w:bCs/>
          <w:sz w:val="24"/>
          <w:lang w:bidi="ar-SA"/>
        </w:rPr>
        <w:t>33</w:t>
      </w:r>
      <w:r w:rsidRPr="00761C6C">
        <w:rPr>
          <w:rFonts w:ascii="Book Antiqua" w:hAnsi="Book Antiqua" w:cs="宋体"/>
          <w:sz w:val="24"/>
          <w:lang w:bidi="ar-SA"/>
        </w:rPr>
        <w:t>: 1273-1291 [PMID: 21501198 DOI: 10.1111/j.1365-2036.2011.04658.x]</w:t>
      </w:r>
    </w:p>
    <w:p w:rsidR="00A252B2" w:rsidRPr="00761C6C" w:rsidRDefault="00A252B2" w:rsidP="00423812">
      <w:pPr>
        <w:widowControl/>
        <w:suppressAutoHyphens w:val="0"/>
        <w:spacing w:line="360" w:lineRule="auto"/>
        <w:jc w:val="both"/>
        <w:rPr>
          <w:rFonts w:ascii="Book Antiqua" w:hAnsi="Book Antiqua" w:cs="宋体"/>
          <w:sz w:val="24"/>
          <w:lang w:bidi="ar-SA"/>
        </w:rPr>
      </w:pPr>
      <w:r w:rsidRPr="00761C6C">
        <w:rPr>
          <w:rFonts w:ascii="Book Antiqua" w:hAnsi="Book Antiqua" w:cs="宋体"/>
          <w:sz w:val="24"/>
          <w:lang w:bidi="ar-SA"/>
        </w:rPr>
        <w:t xml:space="preserve">5 </w:t>
      </w:r>
      <w:proofErr w:type="spellStart"/>
      <w:r w:rsidRPr="00761C6C">
        <w:rPr>
          <w:rFonts w:ascii="Book Antiqua" w:hAnsi="Book Antiqua" w:cs="宋体"/>
          <w:b/>
          <w:bCs/>
          <w:sz w:val="24"/>
          <w:lang w:bidi="ar-SA"/>
        </w:rPr>
        <w:t>Floreani</w:t>
      </w:r>
      <w:proofErr w:type="spellEnd"/>
      <w:r w:rsidRPr="00761C6C">
        <w:rPr>
          <w:rFonts w:ascii="Book Antiqua" w:hAnsi="Book Antiqua" w:cs="宋体"/>
          <w:b/>
          <w:bCs/>
          <w:sz w:val="24"/>
          <w:lang w:bidi="ar-SA"/>
        </w:rPr>
        <w:t xml:space="preserve"> A</w:t>
      </w:r>
      <w:r w:rsidRPr="00761C6C">
        <w:rPr>
          <w:rFonts w:ascii="Book Antiqua" w:hAnsi="Book Antiqua" w:cs="宋体"/>
          <w:sz w:val="24"/>
          <w:lang w:bidi="ar-SA"/>
        </w:rPr>
        <w:t xml:space="preserve">, </w:t>
      </w:r>
      <w:proofErr w:type="spellStart"/>
      <w:r w:rsidRPr="00761C6C">
        <w:rPr>
          <w:rFonts w:ascii="Book Antiqua" w:hAnsi="Book Antiqua" w:cs="宋体"/>
          <w:sz w:val="24"/>
          <w:lang w:bidi="ar-SA"/>
        </w:rPr>
        <w:t>Rizzotto</w:t>
      </w:r>
      <w:proofErr w:type="spellEnd"/>
      <w:r w:rsidRPr="00761C6C">
        <w:rPr>
          <w:rFonts w:ascii="Book Antiqua" w:hAnsi="Book Antiqua" w:cs="宋体"/>
          <w:sz w:val="24"/>
          <w:lang w:bidi="ar-SA"/>
        </w:rPr>
        <w:t xml:space="preserve"> ER, Ferrara F, </w:t>
      </w:r>
      <w:proofErr w:type="spellStart"/>
      <w:r w:rsidRPr="00761C6C">
        <w:rPr>
          <w:rFonts w:ascii="Book Antiqua" w:hAnsi="Book Antiqua" w:cs="宋体"/>
          <w:sz w:val="24"/>
          <w:lang w:bidi="ar-SA"/>
        </w:rPr>
        <w:t>Carderi</w:t>
      </w:r>
      <w:proofErr w:type="spellEnd"/>
      <w:r w:rsidRPr="00761C6C">
        <w:rPr>
          <w:rFonts w:ascii="Book Antiqua" w:hAnsi="Book Antiqua" w:cs="宋体"/>
          <w:sz w:val="24"/>
          <w:lang w:bidi="ar-SA"/>
        </w:rPr>
        <w:t xml:space="preserve"> I, </w:t>
      </w:r>
      <w:proofErr w:type="spellStart"/>
      <w:r w:rsidRPr="00761C6C">
        <w:rPr>
          <w:rFonts w:ascii="Book Antiqua" w:hAnsi="Book Antiqua" w:cs="宋体"/>
          <w:sz w:val="24"/>
          <w:lang w:bidi="ar-SA"/>
        </w:rPr>
        <w:t>Caroli</w:t>
      </w:r>
      <w:proofErr w:type="spellEnd"/>
      <w:r w:rsidRPr="00761C6C">
        <w:rPr>
          <w:rFonts w:ascii="Book Antiqua" w:hAnsi="Book Antiqua" w:cs="宋体"/>
          <w:sz w:val="24"/>
          <w:lang w:bidi="ar-SA"/>
        </w:rPr>
        <w:t xml:space="preserve"> D, </w:t>
      </w:r>
      <w:proofErr w:type="spellStart"/>
      <w:r w:rsidRPr="00761C6C">
        <w:rPr>
          <w:rFonts w:ascii="Book Antiqua" w:hAnsi="Book Antiqua" w:cs="宋体"/>
          <w:sz w:val="24"/>
          <w:lang w:bidi="ar-SA"/>
        </w:rPr>
        <w:t>Blasone</w:t>
      </w:r>
      <w:proofErr w:type="spellEnd"/>
      <w:r w:rsidRPr="00761C6C">
        <w:rPr>
          <w:rFonts w:ascii="Book Antiqua" w:hAnsi="Book Antiqua" w:cs="宋体"/>
          <w:sz w:val="24"/>
          <w:lang w:bidi="ar-SA"/>
        </w:rPr>
        <w:t xml:space="preserve"> L, </w:t>
      </w:r>
      <w:proofErr w:type="spellStart"/>
      <w:r w:rsidRPr="00761C6C">
        <w:rPr>
          <w:rFonts w:ascii="Book Antiqua" w:hAnsi="Book Antiqua" w:cs="宋体"/>
          <w:sz w:val="24"/>
          <w:lang w:bidi="ar-SA"/>
        </w:rPr>
        <w:t>Baldo</w:t>
      </w:r>
      <w:proofErr w:type="spellEnd"/>
      <w:r w:rsidRPr="00761C6C">
        <w:rPr>
          <w:rFonts w:ascii="Book Antiqua" w:hAnsi="Book Antiqua" w:cs="宋体"/>
          <w:sz w:val="24"/>
          <w:lang w:bidi="ar-SA"/>
        </w:rPr>
        <w:t xml:space="preserve"> V. Clinical course and outcome of autoimmune hepatitis/primary </w:t>
      </w:r>
      <w:proofErr w:type="spellStart"/>
      <w:r w:rsidRPr="00761C6C">
        <w:rPr>
          <w:rFonts w:ascii="Book Antiqua" w:hAnsi="Book Antiqua" w:cs="宋体"/>
          <w:sz w:val="24"/>
          <w:lang w:bidi="ar-SA"/>
        </w:rPr>
        <w:t>sclerosing</w:t>
      </w:r>
      <w:proofErr w:type="spellEnd"/>
      <w:r w:rsidRPr="00761C6C">
        <w:rPr>
          <w:rFonts w:ascii="Book Antiqua" w:hAnsi="Book Antiqua" w:cs="宋体"/>
          <w:sz w:val="24"/>
          <w:lang w:bidi="ar-SA"/>
        </w:rPr>
        <w:t xml:space="preserve"> cholangitis overlap syndrome. </w:t>
      </w:r>
      <w:r w:rsidRPr="00761C6C">
        <w:rPr>
          <w:rFonts w:ascii="Book Antiqua" w:hAnsi="Book Antiqua" w:cs="宋体"/>
          <w:i/>
          <w:iCs/>
          <w:sz w:val="24"/>
          <w:lang w:bidi="ar-SA"/>
        </w:rPr>
        <w:t xml:space="preserve">Am J </w:t>
      </w:r>
      <w:proofErr w:type="spellStart"/>
      <w:r w:rsidRPr="00761C6C">
        <w:rPr>
          <w:rFonts w:ascii="Book Antiqua" w:hAnsi="Book Antiqua" w:cs="宋体"/>
          <w:i/>
          <w:iCs/>
          <w:sz w:val="24"/>
          <w:lang w:bidi="ar-SA"/>
        </w:rPr>
        <w:t>Gastroenterol</w:t>
      </w:r>
      <w:proofErr w:type="spellEnd"/>
      <w:r w:rsidRPr="00761C6C">
        <w:rPr>
          <w:rFonts w:ascii="Book Antiqua" w:hAnsi="Book Antiqua" w:cs="宋体"/>
          <w:sz w:val="24"/>
          <w:lang w:bidi="ar-SA"/>
        </w:rPr>
        <w:t xml:space="preserve"> 2005; </w:t>
      </w:r>
      <w:r w:rsidRPr="00761C6C">
        <w:rPr>
          <w:rFonts w:ascii="Book Antiqua" w:hAnsi="Book Antiqua" w:cs="宋体"/>
          <w:b/>
          <w:bCs/>
          <w:sz w:val="24"/>
          <w:lang w:bidi="ar-SA"/>
        </w:rPr>
        <w:t>100</w:t>
      </w:r>
      <w:r w:rsidRPr="00761C6C">
        <w:rPr>
          <w:rFonts w:ascii="Book Antiqua" w:hAnsi="Book Antiqua" w:cs="宋体"/>
          <w:sz w:val="24"/>
          <w:lang w:bidi="ar-SA"/>
        </w:rPr>
        <w:t>: 1516-1522 [PMID: 15984974 DOI: 10.1111/j.1572-0241.2005.41841.x]</w:t>
      </w:r>
    </w:p>
    <w:p w:rsidR="00A252B2" w:rsidRPr="00761C6C" w:rsidRDefault="00A252B2" w:rsidP="00423812">
      <w:pPr>
        <w:widowControl/>
        <w:suppressAutoHyphens w:val="0"/>
        <w:spacing w:line="360" w:lineRule="auto"/>
        <w:jc w:val="both"/>
        <w:rPr>
          <w:rFonts w:ascii="Book Antiqua" w:hAnsi="Book Antiqua" w:cs="宋体"/>
          <w:sz w:val="24"/>
          <w:lang w:bidi="ar-SA"/>
        </w:rPr>
      </w:pPr>
      <w:proofErr w:type="gramStart"/>
      <w:r w:rsidRPr="00761C6C">
        <w:rPr>
          <w:rFonts w:ascii="Book Antiqua" w:hAnsi="Book Antiqua" w:cs="宋体"/>
          <w:sz w:val="24"/>
          <w:lang w:bidi="ar-SA"/>
        </w:rPr>
        <w:t xml:space="preserve">6 </w:t>
      </w:r>
      <w:r w:rsidRPr="00761C6C">
        <w:rPr>
          <w:rFonts w:ascii="Book Antiqua" w:hAnsi="Book Antiqua" w:cs="宋体"/>
          <w:b/>
          <w:bCs/>
          <w:sz w:val="24"/>
          <w:lang w:bidi="ar-SA"/>
        </w:rPr>
        <w:t>Kaya M</w:t>
      </w:r>
      <w:r w:rsidRPr="00761C6C">
        <w:rPr>
          <w:rFonts w:ascii="Book Antiqua" w:hAnsi="Book Antiqua" w:cs="宋体"/>
          <w:sz w:val="24"/>
          <w:lang w:bidi="ar-SA"/>
        </w:rPr>
        <w:t xml:space="preserve">, Angulo P, </w:t>
      </w:r>
      <w:proofErr w:type="spellStart"/>
      <w:r w:rsidRPr="00761C6C">
        <w:rPr>
          <w:rFonts w:ascii="Book Antiqua" w:hAnsi="Book Antiqua" w:cs="宋体"/>
          <w:sz w:val="24"/>
          <w:lang w:bidi="ar-SA"/>
        </w:rPr>
        <w:t>Lindor</w:t>
      </w:r>
      <w:proofErr w:type="spellEnd"/>
      <w:r w:rsidRPr="00761C6C">
        <w:rPr>
          <w:rFonts w:ascii="Book Antiqua" w:hAnsi="Book Antiqua" w:cs="宋体"/>
          <w:sz w:val="24"/>
          <w:lang w:bidi="ar-SA"/>
        </w:rPr>
        <w:t xml:space="preserve"> KD.</w:t>
      </w:r>
      <w:proofErr w:type="gramEnd"/>
      <w:r w:rsidRPr="00761C6C">
        <w:rPr>
          <w:rFonts w:ascii="Book Antiqua" w:hAnsi="Book Antiqua" w:cs="宋体"/>
          <w:sz w:val="24"/>
          <w:lang w:bidi="ar-SA"/>
        </w:rPr>
        <w:t xml:space="preserve"> Overlap of autoimmune hepatitis and primary </w:t>
      </w:r>
      <w:proofErr w:type="spellStart"/>
      <w:r w:rsidRPr="00761C6C">
        <w:rPr>
          <w:rFonts w:ascii="Book Antiqua" w:hAnsi="Book Antiqua" w:cs="宋体"/>
          <w:sz w:val="24"/>
          <w:lang w:bidi="ar-SA"/>
        </w:rPr>
        <w:t>sclerosing</w:t>
      </w:r>
      <w:proofErr w:type="spellEnd"/>
      <w:r w:rsidRPr="00761C6C">
        <w:rPr>
          <w:rFonts w:ascii="Book Antiqua" w:hAnsi="Book Antiqua" w:cs="宋体"/>
          <w:sz w:val="24"/>
          <w:lang w:bidi="ar-SA"/>
        </w:rPr>
        <w:t xml:space="preserve"> cholangitis: an evaluation of a modified scoring system. </w:t>
      </w:r>
      <w:r w:rsidRPr="00761C6C">
        <w:rPr>
          <w:rFonts w:ascii="Book Antiqua" w:hAnsi="Book Antiqua" w:cs="宋体"/>
          <w:i/>
          <w:iCs/>
          <w:sz w:val="24"/>
          <w:lang w:bidi="ar-SA"/>
        </w:rPr>
        <w:t xml:space="preserve">J </w:t>
      </w:r>
      <w:proofErr w:type="spellStart"/>
      <w:r w:rsidRPr="00761C6C">
        <w:rPr>
          <w:rFonts w:ascii="Book Antiqua" w:hAnsi="Book Antiqua" w:cs="宋体"/>
          <w:i/>
          <w:iCs/>
          <w:sz w:val="24"/>
          <w:lang w:bidi="ar-SA"/>
        </w:rPr>
        <w:t>Hepatol</w:t>
      </w:r>
      <w:proofErr w:type="spellEnd"/>
      <w:r w:rsidRPr="00761C6C">
        <w:rPr>
          <w:rFonts w:ascii="Book Antiqua" w:hAnsi="Book Antiqua" w:cs="宋体"/>
          <w:sz w:val="24"/>
          <w:lang w:bidi="ar-SA"/>
        </w:rPr>
        <w:t xml:space="preserve"> 2000; </w:t>
      </w:r>
      <w:r w:rsidRPr="00761C6C">
        <w:rPr>
          <w:rFonts w:ascii="Book Antiqua" w:hAnsi="Book Antiqua" w:cs="宋体"/>
          <w:b/>
          <w:bCs/>
          <w:sz w:val="24"/>
          <w:lang w:bidi="ar-SA"/>
        </w:rPr>
        <w:t>33</w:t>
      </w:r>
      <w:r w:rsidRPr="00761C6C">
        <w:rPr>
          <w:rFonts w:ascii="Book Antiqua" w:hAnsi="Book Antiqua" w:cs="宋体"/>
          <w:sz w:val="24"/>
          <w:lang w:bidi="ar-SA"/>
        </w:rPr>
        <w:t>: 537-542 [PMID: 11059857</w:t>
      </w:r>
      <w:r>
        <w:rPr>
          <w:rFonts w:ascii="Book Antiqua" w:hAnsi="Book Antiqua" w:cs="宋体"/>
          <w:sz w:val="24"/>
          <w:lang w:bidi="ar-SA"/>
        </w:rPr>
        <w:t xml:space="preserve"> DOI: </w:t>
      </w:r>
      <w:r w:rsidRPr="000A038A">
        <w:rPr>
          <w:rFonts w:ascii="Book Antiqua" w:hAnsi="Book Antiqua" w:cs="宋体"/>
          <w:sz w:val="24"/>
          <w:lang w:bidi="ar-SA"/>
        </w:rPr>
        <w:t>10.1016/S0168-8278(00)80004-5</w:t>
      </w:r>
      <w:r w:rsidRPr="00761C6C">
        <w:rPr>
          <w:rFonts w:ascii="Book Antiqua" w:hAnsi="Book Antiqua" w:cs="宋体"/>
          <w:sz w:val="24"/>
          <w:lang w:bidi="ar-SA"/>
        </w:rPr>
        <w:t>]</w:t>
      </w:r>
    </w:p>
    <w:p w:rsidR="00A252B2" w:rsidRPr="00761C6C" w:rsidRDefault="00A252B2" w:rsidP="00423812">
      <w:pPr>
        <w:widowControl/>
        <w:suppressAutoHyphens w:val="0"/>
        <w:spacing w:line="360" w:lineRule="auto"/>
        <w:jc w:val="both"/>
        <w:rPr>
          <w:rFonts w:ascii="Book Antiqua" w:hAnsi="Book Antiqua" w:cs="宋体"/>
          <w:sz w:val="24"/>
          <w:lang w:bidi="ar-SA"/>
        </w:rPr>
      </w:pPr>
      <w:r w:rsidRPr="00761C6C">
        <w:rPr>
          <w:rFonts w:ascii="Book Antiqua" w:hAnsi="Book Antiqua" w:cs="宋体"/>
          <w:sz w:val="24"/>
          <w:lang w:bidi="ar-SA"/>
        </w:rPr>
        <w:t xml:space="preserve">7 </w:t>
      </w:r>
      <w:proofErr w:type="spellStart"/>
      <w:r w:rsidRPr="00761C6C">
        <w:rPr>
          <w:rFonts w:ascii="Book Antiqua" w:hAnsi="Book Antiqua" w:cs="宋体"/>
          <w:b/>
          <w:bCs/>
          <w:sz w:val="24"/>
          <w:lang w:bidi="ar-SA"/>
        </w:rPr>
        <w:t>Boberg</w:t>
      </w:r>
      <w:proofErr w:type="spellEnd"/>
      <w:r w:rsidRPr="00761C6C">
        <w:rPr>
          <w:rFonts w:ascii="Book Antiqua" w:hAnsi="Book Antiqua" w:cs="宋体"/>
          <w:b/>
          <w:bCs/>
          <w:sz w:val="24"/>
          <w:lang w:bidi="ar-SA"/>
        </w:rPr>
        <w:t xml:space="preserve"> KM</w:t>
      </w:r>
      <w:r w:rsidRPr="00761C6C">
        <w:rPr>
          <w:rFonts w:ascii="Book Antiqua" w:hAnsi="Book Antiqua" w:cs="宋体"/>
          <w:sz w:val="24"/>
          <w:lang w:bidi="ar-SA"/>
        </w:rPr>
        <w:t xml:space="preserve">, </w:t>
      </w:r>
      <w:proofErr w:type="spellStart"/>
      <w:r w:rsidRPr="00761C6C">
        <w:rPr>
          <w:rFonts w:ascii="Book Antiqua" w:hAnsi="Book Antiqua" w:cs="宋体"/>
          <w:sz w:val="24"/>
          <w:lang w:bidi="ar-SA"/>
        </w:rPr>
        <w:t>Fausa</w:t>
      </w:r>
      <w:proofErr w:type="spellEnd"/>
      <w:r w:rsidRPr="00761C6C">
        <w:rPr>
          <w:rFonts w:ascii="Book Antiqua" w:hAnsi="Book Antiqua" w:cs="宋体"/>
          <w:sz w:val="24"/>
          <w:lang w:bidi="ar-SA"/>
        </w:rPr>
        <w:t xml:space="preserve"> O, </w:t>
      </w:r>
      <w:proofErr w:type="spellStart"/>
      <w:r w:rsidRPr="00761C6C">
        <w:rPr>
          <w:rFonts w:ascii="Book Antiqua" w:hAnsi="Book Antiqua" w:cs="宋体"/>
          <w:sz w:val="24"/>
          <w:lang w:bidi="ar-SA"/>
        </w:rPr>
        <w:t>Haaland</w:t>
      </w:r>
      <w:proofErr w:type="spellEnd"/>
      <w:r w:rsidRPr="00761C6C">
        <w:rPr>
          <w:rFonts w:ascii="Book Antiqua" w:hAnsi="Book Antiqua" w:cs="宋体"/>
          <w:sz w:val="24"/>
          <w:lang w:bidi="ar-SA"/>
        </w:rPr>
        <w:t xml:space="preserve"> T, </w:t>
      </w:r>
      <w:proofErr w:type="spellStart"/>
      <w:r w:rsidRPr="00761C6C">
        <w:rPr>
          <w:rFonts w:ascii="Book Antiqua" w:hAnsi="Book Antiqua" w:cs="宋体"/>
          <w:sz w:val="24"/>
          <w:lang w:bidi="ar-SA"/>
        </w:rPr>
        <w:t>Holter</w:t>
      </w:r>
      <w:proofErr w:type="spellEnd"/>
      <w:r w:rsidRPr="00761C6C">
        <w:rPr>
          <w:rFonts w:ascii="Book Antiqua" w:hAnsi="Book Antiqua" w:cs="宋体"/>
          <w:sz w:val="24"/>
          <w:lang w:bidi="ar-SA"/>
        </w:rPr>
        <w:t xml:space="preserve"> E, </w:t>
      </w:r>
      <w:proofErr w:type="spellStart"/>
      <w:r w:rsidRPr="00761C6C">
        <w:rPr>
          <w:rFonts w:ascii="Book Antiqua" w:hAnsi="Book Antiqua" w:cs="宋体"/>
          <w:sz w:val="24"/>
          <w:lang w:bidi="ar-SA"/>
        </w:rPr>
        <w:t>Mellbye</w:t>
      </w:r>
      <w:proofErr w:type="spellEnd"/>
      <w:r w:rsidRPr="00761C6C">
        <w:rPr>
          <w:rFonts w:ascii="Book Antiqua" w:hAnsi="Book Antiqua" w:cs="宋体"/>
          <w:sz w:val="24"/>
          <w:lang w:bidi="ar-SA"/>
        </w:rPr>
        <w:t xml:space="preserve"> OJ, </w:t>
      </w:r>
      <w:proofErr w:type="spellStart"/>
      <w:r w:rsidRPr="00761C6C">
        <w:rPr>
          <w:rFonts w:ascii="Book Antiqua" w:hAnsi="Book Antiqua" w:cs="宋体"/>
          <w:sz w:val="24"/>
          <w:lang w:bidi="ar-SA"/>
        </w:rPr>
        <w:t>Spurkland</w:t>
      </w:r>
      <w:proofErr w:type="spellEnd"/>
      <w:r w:rsidRPr="00761C6C">
        <w:rPr>
          <w:rFonts w:ascii="Book Antiqua" w:hAnsi="Book Antiqua" w:cs="宋体"/>
          <w:sz w:val="24"/>
          <w:lang w:bidi="ar-SA"/>
        </w:rPr>
        <w:t xml:space="preserve"> A, </w:t>
      </w:r>
      <w:proofErr w:type="spellStart"/>
      <w:r w:rsidRPr="00761C6C">
        <w:rPr>
          <w:rFonts w:ascii="Book Antiqua" w:hAnsi="Book Antiqua" w:cs="宋体"/>
          <w:sz w:val="24"/>
          <w:lang w:bidi="ar-SA"/>
        </w:rPr>
        <w:t>Schrumpf</w:t>
      </w:r>
      <w:proofErr w:type="spellEnd"/>
      <w:r w:rsidRPr="00761C6C">
        <w:rPr>
          <w:rFonts w:ascii="Book Antiqua" w:hAnsi="Book Antiqua" w:cs="宋体"/>
          <w:sz w:val="24"/>
          <w:lang w:bidi="ar-SA"/>
        </w:rPr>
        <w:t xml:space="preserve"> E. Features of autoimmune hepatitis in primary </w:t>
      </w:r>
      <w:proofErr w:type="spellStart"/>
      <w:r w:rsidRPr="00761C6C">
        <w:rPr>
          <w:rFonts w:ascii="Book Antiqua" w:hAnsi="Book Antiqua" w:cs="宋体"/>
          <w:sz w:val="24"/>
          <w:lang w:bidi="ar-SA"/>
        </w:rPr>
        <w:t>sclerosing</w:t>
      </w:r>
      <w:proofErr w:type="spellEnd"/>
      <w:r w:rsidRPr="00761C6C">
        <w:rPr>
          <w:rFonts w:ascii="Book Antiqua" w:hAnsi="Book Antiqua" w:cs="宋体"/>
          <w:sz w:val="24"/>
          <w:lang w:bidi="ar-SA"/>
        </w:rPr>
        <w:t xml:space="preserve"> cholangitis: an evaluation of 114 primary </w:t>
      </w:r>
      <w:proofErr w:type="spellStart"/>
      <w:r w:rsidRPr="00761C6C">
        <w:rPr>
          <w:rFonts w:ascii="Book Antiqua" w:hAnsi="Book Antiqua" w:cs="宋体"/>
          <w:sz w:val="24"/>
          <w:lang w:bidi="ar-SA"/>
        </w:rPr>
        <w:t>sclerosing</w:t>
      </w:r>
      <w:proofErr w:type="spellEnd"/>
      <w:r w:rsidRPr="00761C6C">
        <w:rPr>
          <w:rFonts w:ascii="Book Antiqua" w:hAnsi="Book Antiqua" w:cs="宋体"/>
          <w:sz w:val="24"/>
          <w:lang w:bidi="ar-SA"/>
        </w:rPr>
        <w:t xml:space="preserve"> cholangitis patients according to a scoring system for the diagnosis of autoimmune hepatitis. </w:t>
      </w:r>
      <w:proofErr w:type="spellStart"/>
      <w:r w:rsidRPr="00761C6C">
        <w:rPr>
          <w:rFonts w:ascii="Book Antiqua" w:hAnsi="Book Antiqua" w:cs="宋体"/>
          <w:i/>
          <w:iCs/>
          <w:sz w:val="24"/>
          <w:lang w:bidi="ar-SA"/>
        </w:rPr>
        <w:t>Hepatology</w:t>
      </w:r>
      <w:proofErr w:type="spellEnd"/>
      <w:r w:rsidRPr="00761C6C">
        <w:rPr>
          <w:rFonts w:ascii="Book Antiqua" w:hAnsi="Book Antiqua" w:cs="宋体"/>
          <w:sz w:val="24"/>
          <w:lang w:bidi="ar-SA"/>
        </w:rPr>
        <w:t xml:space="preserve"> 1996; </w:t>
      </w:r>
      <w:r w:rsidRPr="00761C6C">
        <w:rPr>
          <w:rFonts w:ascii="Book Antiqua" w:hAnsi="Book Antiqua" w:cs="宋体"/>
          <w:b/>
          <w:bCs/>
          <w:sz w:val="24"/>
          <w:lang w:bidi="ar-SA"/>
        </w:rPr>
        <w:t>23</w:t>
      </w:r>
      <w:r w:rsidRPr="00761C6C">
        <w:rPr>
          <w:rFonts w:ascii="Book Antiqua" w:hAnsi="Book Antiqua" w:cs="宋体"/>
          <w:sz w:val="24"/>
          <w:lang w:bidi="ar-SA"/>
        </w:rPr>
        <w:t>: 1369-1376 [PMID: 8675153 DOI: 10.1002/hep.510230612]</w:t>
      </w:r>
    </w:p>
    <w:p w:rsidR="00A252B2" w:rsidRPr="00761C6C" w:rsidRDefault="00A252B2" w:rsidP="00423812">
      <w:pPr>
        <w:widowControl/>
        <w:suppressAutoHyphens w:val="0"/>
        <w:spacing w:line="360" w:lineRule="auto"/>
        <w:jc w:val="both"/>
        <w:rPr>
          <w:rFonts w:ascii="Book Antiqua" w:hAnsi="Book Antiqua" w:cs="宋体"/>
          <w:sz w:val="24"/>
          <w:lang w:bidi="ar-SA"/>
        </w:rPr>
      </w:pPr>
      <w:r w:rsidRPr="00761C6C">
        <w:rPr>
          <w:rFonts w:ascii="Book Antiqua" w:hAnsi="Book Antiqua" w:cs="宋体"/>
          <w:sz w:val="24"/>
          <w:lang w:bidi="ar-SA"/>
        </w:rPr>
        <w:t xml:space="preserve">8 </w:t>
      </w:r>
      <w:r w:rsidRPr="00761C6C">
        <w:rPr>
          <w:rFonts w:ascii="Book Antiqua" w:hAnsi="Book Antiqua" w:cs="宋体"/>
          <w:b/>
          <w:bCs/>
          <w:sz w:val="24"/>
          <w:lang w:bidi="ar-SA"/>
        </w:rPr>
        <w:t>Alvarez F</w:t>
      </w:r>
      <w:r w:rsidRPr="00761C6C">
        <w:rPr>
          <w:rFonts w:ascii="Book Antiqua" w:hAnsi="Book Antiqua" w:cs="宋体"/>
          <w:sz w:val="24"/>
          <w:lang w:bidi="ar-SA"/>
        </w:rPr>
        <w:t xml:space="preserve">, Berg PA, Bianchi FB, Bianchi L, Burroughs AK, </w:t>
      </w:r>
      <w:proofErr w:type="spellStart"/>
      <w:r w:rsidRPr="00761C6C">
        <w:rPr>
          <w:rFonts w:ascii="Book Antiqua" w:hAnsi="Book Antiqua" w:cs="宋体"/>
          <w:sz w:val="24"/>
          <w:lang w:bidi="ar-SA"/>
        </w:rPr>
        <w:t>Cancado</w:t>
      </w:r>
      <w:proofErr w:type="spellEnd"/>
      <w:r w:rsidRPr="00761C6C">
        <w:rPr>
          <w:rFonts w:ascii="Book Antiqua" w:hAnsi="Book Antiqua" w:cs="宋体"/>
          <w:sz w:val="24"/>
          <w:lang w:bidi="ar-SA"/>
        </w:rPr>
        <w:t xml:space="preserve"> EL, Chapman RW, </w:t>
      </w:r>
      <w:proofErr w:type="spellStart"/>
      <w:r w:rsidRPr="00761C6C">
        <w:rPr>
          <w:rFonts w:ascii="Book Antiqua" w:hAnsi="Book Antiqua" w:cs="宋体"/>
          <w:sz w:val="24"/>
          <w:lang w:bidi="ar-SA"/>
        </w:rPr>
        <w:t>Cooksley</w:t>
      </w:r>
      <w:proofErr w:type="spellEnd"/>
      <w:r w:rsidRPr="00761C6C">
        <w:rPr>
          <w:rFonts w:ascii="Book Antiqua" w:hAnsi="Book Antiqua" w:cs="宋体"/>
          <w:sz w:val="24"/>
          <w:lang w:bidi="ar-SA"/>
        </w:rPr>
        <w:t xml:space="preserve"> WG, </w:t>
      </w:r>
      <w:proofErr w:type="spellStart"/>
      <w:r w:rsidRPr="00761C6C">
        <w:rPr>
          <w:rFonts w:ascii="Book Antiqua" w:hAnsi="Book Antiqua" w:cs="宋体"/>
          <w:sz w:val="24"/>
          <w:lang w:bidi="ar-SA"/>
        </w:rPr>
        <w:t>Czaja</w:t>
      </w:r>
      <w:proofErr w:type="spellEnd"/>
      <w:r w:rsidRPr="00761C6C">
        <w:rPr>
          <w:rFonts w:ascii="Book Antiqua" w:hAnsi="Book Antiqua" w:cs="宋体"/>
          <w:sz w:val="24"/>
          <w:lang w:bidi="ar-SA"/>
        </w:rPr>
        <w:t xml:space="preserve"> AJ, </w:t>
      </w:r>
      <w:proofErr w:type="spellStart"/>
      <w:r w:rsidRPr="00761C6C">
        <w:rPr>
          <w:rFonts w:ascii="Book Antiqua" w:hAnsi="Book Antiqua" w:cs="宋体"/>
          <w:sz w:val="24"/>
          <w:lang w:bidi="ar-SA"/>
        </w:rPr>
        <w:t>Desmet</w:t>
      </w:r>
      <w:proofErr w:type="spellEnd"/>
      <w:r w:rsidRPr="00761C6C">
        <w:rPr>
          <w:rFonts w:ascii="Book Antiqua" w:hAnsi="Book Antiqua" w:cs="宋体"/>
          <w:sz w:val="24"/>
          <w:lang w:bidi="ar-SA"/>
        </w:rPr>
        <w:t xml:space="preserve"> VJ, Donaldson PT, </w:t>
      </w:r>
      <w:proofErr w:type="spellStart"/>
      <w:r w:rsidRPr="00761C6C">
        <w:rPr>
          <w:rFonts w:ascii="Book Antiqua" w:hAnsi="Book Antiqua" w:cs="宋体"/>
          <w:sz w:val="24"/>
          <w:lang w:bidi="ar-SA"/>
        </w:rPr>
        <w:t>Eddleston</w:t>
      </w:r>
      <w:proofErr w:type="spellEnd"/>
      <w:r w:rsidRPr="00761C6C">
        <w:rPr>
          <w:rFonts w:ascii="Book Antiqua" w:hAnsi="Book Antiqua" w:cs="宋体"/>
          <w:sz w:val="24"/>
          <w:lang w:bidi="ar-SA"/>
        </w:rPr>
        <w:t xml:space="preserve"> AL, </w:t>
      </w:r>
      <w:proofErr w:type="spellStart"/>
      <w:r w:rsidRPr="00761C6C">
        <w:rPr>
          <w:rFonts w:ascii="Book Antiqua" w:hAnsi="Book Antiqua" w:cs="宋体"/>
          <w:sz w:val="24"/>
          <w:lang w:bidi="ar-SA"/>
        </w:rPr>
        <w:t>Fainboim</w:t>
      </w:r>
      <w:proofErr w:type="spellEnd"/>
      <w:r w:rsidRPr="00761C6C">
        <w:rPr>
          <w:rFonts w:ascii="Book Antiqua" w:hAnsi="Book Antiqua" w:cs="宋体"/>
          <w:sz w:val="24"/>
          <w:lang w:bidi="ar-SA"/>
        </w:rPr>
        <w:t xml:space="preserve"> L, </w:t>
      </w:r>
      <w:proofErr w:type="spellStart"/>
      <w:r w:rsidRPr="00761C6C">
        <w:rPr>
          <w:rFonts w:ascii="Book Antiqua" w:hAnsi="Book Antiqua" w:cs="宋体"/>
          <w:sz w:val="24"/>
          <w:lang w:bidi="ar-SA"/>
        </w:rPr>
        <w:t>Heathcote</w:t>
      </w:r>
      <w:proofErr w:type="spellEnd"/>
      <w:r w:rsidRPr="00761C6C">
        <w:rPr>
          <w:rFonts w:ascii="Book Antiqua" w:hAnsi="Book Antiqua" w:cs="宋体"/>
          <w:sz w:val="24"/>
          <w:lang w:bidi="ar-SA"/>
        </w:rPr>
        <w:t xml:space="preserve"> J, </w:t>
      </w:r>
      <w:proofErr w:type="spellStart"/>
      <w:r w:rsidRPr="00761C6C">
        <w:rPr>
          <w:rFonts w:ascii="Book Antiqua" w:hAnsi="Book Antiqua" w:cs="宋体"/>
          <w:sz w:val="24"/>
          <w:lang w:bidi="ar-SA"/>
        </w:rPr>
        <w:t>Homberg</w:t>
      </w:r>
      <w:proofErr w:type="spellEnd"/>
      <w:r w:rsidRPr="00761C6C">
        <w:rPr>
          <w:rFonts w:ascii="Book Antiqua" w:hAnsi="Book Antiqua" w:cs="宋体"/>
          <w:sz w:val="24"/>
          <w:lang w:bidi="ar-SA"/>
        </w:rPr>
        <w:t xml:space="preserve"> JC, </w:t>
      </w:r>
      <w:proofErr w:type="spellStart"/>
      <w:r w:rsidRPr="00761C6C">
        <w:rPr>
          <w:rFonts w:ascii="Book Antiqua" w:hAnsi="Book Antiqua" w:cs="宋体"/>
          <w:sz w:val="24"/>
          <w:lang w:bidi="ar-SA"/>
        </w:rPr>
        <w:t>Hoofnagle</w:t>
      </w:r>
      <w:proofErr w:type="spellEnd"/>
      <w:r w:rsidRPr="00761C6C">
        <w:rPr>
          <w:rFonts w:ascii="Book Antiqua" w:hAnsi="Book Antiqua" w:cs="宋体"/>
          <w:sz w:val="24"/>
          <w:lang w:bidi="ar-SA"/>
        </w:rPr>
        <w:t xml:space="preserve"> JH, </w:t>
      </w:r>
      <w:proofErr w:type="spellStart"/>
      <w:r w:rsidRPr="00761C6C">
        <w:rPr>
          <w:rFonts w:ascii="Book Antiqua" w:hAnsi="Book Antiqua" w:cs="宋体"/>
          <w:sz w:val="24"/>
          <w:lang w:bidi="ar-SA"/>
        </w:rPr>
        <w:t>Kakumu</w:t>
      </w:r>
      <w:proofErr w:type="spellEnd"/>
      <w:r w:rsidRPr="00761C6C">
        <w:rPr>
          <w:rFonts w:ascii="Book Antiqua" w:hAnsi="Book Antiqua" w:cs="宋体"/>
          <w:sz w:val="24"/>
          <w:lang w:bidi="ar-SA"/>
        </w:rPr>
        <w:t xml:space="preserve"> S, </w:t>
      </w:r>
      <w:proofErr w:type="spellStart"/>
      <w:r w:rsidRPr="00761C6C">
        <w:rPr>
          <w:rFonts w:ascii="Book Antiqua" w:hAnsi="Book Antiqua" w:cs="宋体"/>
          <w:sz w:val="24"/>
          <w:lang w:bidi="ar-SA"/>
        </w:rPr>
        <w:t>Krawitt</w:t>
      </w:r>
      <w:proofErr w:type="spellEnd"/>
      <w:r w:rsidRPr="00761C6C">
        <w:rPr>
          <w:rFonts w:ascii="Book Antiqua" w:hAnsi="Book Antiqua" w:cs="宋体"/>
          <w:sz w:val="24"/>
          <w:lang w:bidi="ar-SA"/>
        </w:rPr>
        <w:t xml:space="preserve"> EL, Mackay IR, </w:t>
      </w:r>
      <w:proofErr w:type="spellStart"/>
      <w:r w:rsidRPr="00761C6C">
        <w:rPr>
          <w:rFonts w:ascii="Book Antiqua" w:hAnsi="Book Antiqua" w:cs="宋体"/>
          <w:sz w:val="24"/>
          <w:lang w:bidi="ar-SA"/>
        </w:rPr>
        <w:t>MacSween</w:t>
      </w:r>
      <w:proofErr w:type="spellEnd"/>
      <w:r w:rsidRPr="00761C6C">
        <w:rPr>
          <w:rFonts w:ascii="Book Antiqua" w:hAnsi="Book Antiqua" w:cs="宋体"/>
          <w:sz w:val="24"/>
          <w:lang w:bidi="ar-SA"/>
        </w:rPr>
        <w:t xml:space="preserve"> RN, </w:t>
      </w:r>
      <w:proofErr w:type="spellStart"/>
      <w:r w:rsidRPr="00761C6C">
        <w:rPr>
          <w:rFonts w:ascii="Book Antiqua" w:hAnsi="Book Antiqua" w:cs="宋体"/>
          <w:sz w:val="24"/>
          <w:lang w:bidi="ar-SA"/>
        </w:rPr>
        <w:t>Maddrey</w:t>
      </w:r>
      <w:proofErr w:type="spellEnd"/>
      <w:r w:rsidRPr="00761C6C">
        <w:rPr>
          <w:rFonts w:ascii="Book Antiqua" w:hAnsi="Book Antiqua" w:cs="宋体"/>
          <w:sz w:val="24"/>
          <w:lang w:bidi="ar-SA"/>
        </w:rPr>
        <w:t xml:space="preserve"> WC, </w:t>
      </w:r>
      <w:proofErr w:type="spellStart"/>
      <w:r w:rsidRPr="00761C6C">
        <w:rPr>
          <w:rFonts w:ascii="Book Antiqua" w:hAnsi="Book Antiqua" w:cs="宋体"/>
          <w:sz w:val="24"/>
          <w:lang w:bidi="ar-SA"/>
        </w:rPr>
        <w:t>Manns</w:t>
      </w:r>
      <w:proofErr w:type="spellEnd"/>
      <w:r w:rsidRPr="00761C6C">
        <w:rPr>
          <w:rFonts w:ascii="Book Antiqua" w:hAnsi="Book Antiqua" w:cs="宋体"/>
          <w:sz w:val="24"/>
          <w:lang w:bidi="ar-SA"/>
        </w:rPr>
        <w:t xml:space="preserve"> MP, McFarlane IG, Meyer </w:t>
      </w:r>
      <w:proofErr w:type="spellStart"/>
      <w:r w:rsidRPr="00761C6C">
        <w:rPr>
          <w:rFonts w:ascii="Book Antiqua" w:hAnsi="Book Antiqua" w:cs="宋体"/>
          <w:sz w:val="24"/>
          <w:lang w:bidi="ar-SA"/>
        </w:rPr>
        <w:t>zum</w:t>
      </w:r>
      <w:proofErr w:type="spellEnd"/>
      <w:r w:rsidRPr="00761C6C">
        <w:rPr>
          <w:rFonts w:ascii="Book Antiqua" w:hAnsi="Book Antiqua" w:cs="宋体"/>
          <w:sz w:val="24"/>
          <w:lang w:bidi="ar-SA"/>
        </w:rPr>
        <w:t xml:space="preserve"> </w:t>
      </w:r>
      <w:proofErr w:type="spellStart"/>
      <w:r w:rsidRPr="00761C6C">
        <w:rPr>
          <w:rFonts w:ascii="Book Antiqua" w:hAnsi="Book Antiqua" w:cs="宋体"/>
          <w:sz w:val="24"/>
          <w:lang w:bidi="ar-SA"/>
        </w:rPr>
        <w:t>Büschenfelde</w:t>
      </w:r>
      <w:proofErr w:type="spellEnd"/>
      <w:r w:rsidRPr="00761C6C">
        <w:rPr>
          <w:rFonts w:ascii="Book Antiqua" w:hAnsi="Book Antiqua" w:cs="宋体"/>
          <w:sz w:val="24"/>
          <w:lang w:bidi="ar-SA"/>
        </w:rPr>
        <w:t xml:space="preserve"> KH, </w:t>
      </w:r>
      <w:proofErr w:type="spellStart"/>
      <w:r w:rsidRPr="00761C6C">
        <w:rPr>
          <w:rFonts w:ascii="Book Antiqua" w:hAnsi="Book Antiqua" w:cs="宋体"/>
          <w:sz w:val="24"/>
          <w:lang w:bidi="ar-SA"/>
        </w:rPr>
        <w:t>Zeniya</w:t>
      </w:r>
      <w:proofErr w:type="spellEnd"/>
      <w:r w:rsidRPr="00761C6C">
        <w:rPr>
          <w:rFonts w:ascii="Book Antiqua" w:hAnsi="Book Antiqua" w:cs="宋体"/>
          <w:sz w:val="24"/>
          <w:lang w:bidi="ar-SA"/>
        </w:rPr>
        <w:t xml:space="preserve"> M. International Autoimmune Hepatitis Group Report: review of criteria for diagnosis of autoimmune hepatitis. </w:t>
      </w:r>
      <w:r w:rsidRPr="00761C6C">
        <w:rPr>
          <w:rFonts w:ascii="Book Antiqua" w:hAnsi="Book Antiqua" w:cs="宋体"/>
          <w:i/>
          <w:iCs/>
          <w:sz w:val="24"/>
          <w:lang w:bidi="ar-SA"/>
        </w:rPr>
        <w:t xml:space="preserve">J </w:t>
      </w:r>
      <w:proofErr w:type="spellStart"/>
      <w:r w:rsidRPr="00761C6C">
        <w:rPr>
          <w:rFonts w:ascii="Book Antiqua" w:hAnsi="Book Antiqua" w:cs="宋体"/>
          <w:i/>
          <w:iCs/>
          <w:sz w:val="24"/>
          <w:lang w:bidi="ar-SA"/>
        </w:rPr>
        <w:t>Hepatol</w:t>
      </w:r>
      <w:proofErr w:type="spellEnd"/>
      <w:r w:rsidRPr="00761C6C">
        <w:rPr>
          <w:rFonts w:ascii="Book Antiqua" w:hAnsi="Book Antiqua" w:cs="宋体"/>
          <w:sz w:val="24"/>
          <w:lang w:bidi="ar-SA"/>
        </w:rPr>
        <w:t xml:space="preserve"> 1999; </w:t>
      </w:r>
      <w:r w:rsidRPr="00761C6C">
        <w:rPr>
          <w:rFonts w:ascii="Book Antiqua" w:hAnsi="Book Antiqua" w:cs="宋体"/>
          <w:b/>
          <w:bCs/>
          <w:sz w:val="24"/>
          <w:lang w:bidi="ar-SA"/>
        </w:rPr>
        <w:t>31</w:t>
      </w:r>
      <w:r w:rsidRPr="00761C6C">
        <w:rPr>
          <w:rFonts w:ascii="Book Antiqua" w:hAnsi="Book Antiqua" w:cs="宋体"/>
          <w:sz w:val="24"/>
          <w:lang w:bidi="ar-SA"/>
        </w:rPr>
        <w:t>: 929-938 [PMID: 10580593</w:t>
      </w:r>
      <w:r>
        <w:rPr>
          <w:rFonts w:ascii="Book Antiqua" w:hAnsi="Book Antiqua" w:cs="宋体"/>
          <w:sz w:val="24"/>
          <w:lang w:bidi="ar-SA"/>
        </w:rPr>
        <w:t xml:space="preserve"> DOI: </w:t>
      </w:r>
      <w:r w:rsidRPr="000A038A">
        <w:rPr>
          <w:rFonts w:ascii="Book Antiqua" w:hAnsi="Book Antiqua" w:cs="宋体"/>
          <w:sz w:val="24"/>
          <w:lang w:bidi="ar-SA"/>
        </w:rPr>
        <w:t>10.1016/S0168-8278(99)80297-9</w:t>
      </w:r>
      <w:r w:rsidRPr="00761C6C">
        <w:rPr>
          <w:rFonts w:ascii="Book Antiqua" w:hAnsi="Book Antiqua" w:cs="宋体"/>
          <w:sz w:val="24"/>
          <w:lang w:bidi="ar-SA"/>
        </w:rPr>
        <w:t>]</w:t>
      </w:r>
    </w:p>
    <w:p w:rsidR="00A252B2" w:rsidRPr="00761C6C" w:rsidRDefault="00A252B2" w:rsidP="00423812">
      <w:pPr>
        <w:widowControl/>
        <w:suppressAutoHyphens w:val="0"/>
        <w:spacing w:line="360" w:lineRule="auto"/>
        <w:jc w:val="both"/>
        <w:rPr>
          <w:rFonts w:ascii="Book Antiqua" w:hAnsi="Book Antiqua" w:cs="宋体"/>
          <w:sz w:val="24"/>
          <w:lang w:bidi="ar-SA"/>
        </w:rPr>
      </w:pPr>
      <w:r w:rsidRPr="00761C6C">
        <w:rPr>
          <w:rFonts w:ascii="Book Antiqua" w:hAnsi="Book Antiqua" w:cs="宋体"/>
          <w:sz w:val="24"/>
          <w:lang w:bidi="ar-SA"/>
        </w:rPr>
        <w:t xml:space="preserve">9 </w:t>
      </w:r>
      <w:hyperlink r:id="rId9" w:history="1">
        <w:proofErr w:type="gramStart"/>
        <w:r w:rsidRPr="00423812">
          <w:rPr>
            <w:rFonts w:ascii="Book Antiqua" w:hAnsi="Book Antiqua" w:cs="Arial"/>
            <w:b/>
            <w:sz w:val="24"/>
          </w:rPr>
          <w:t>European Association</w:t>
        </w:r>
        <w:proofErr w:type="gramEnd"/>
        <w:r w:rsidRPr="00423812">
          <w:rPr>
            <w:rFonts w:ascii="Book Antiqua" w:hAnsi="Book Antiqua" w:cs="Arial"/>
            <w:b/>
            <w:sz w:val="24"/>
          </w:rPr>
          <w:t xml:space="preserve"> for the Study of the Liver</w:t>
        </w:r>
      </w:hyperlink>
      <w:r w:rsidRPr="00423812">
        <w:rPr>
          <w:rFonts w:ascii="Book Antiqua" w:hAnsi="Book Antiqua" w:cs="Arial"/>
          <w:b/>
          <w:sz w:val="24"/>
        </w:rPr>
        <w:t>.</w:t>
      </w:r>
      <w:r w:rsidRPr="00761C6C">
        <w:rPr>
          <w:rFonts w:ascii="Book Antiqua" w:hAnsi="Book Antiqua" w:cs="宋体"/>
          <w:sz w:val="24"/>
          <w:lang w:bidi="ar-SA"/>
        </w:rPr>
        <w:t xml:space="preserve"> EASL Clinical Practice Guidelines: management of </w:t>
      </w:r>
      <w:proofErr w:type="spellStart"/>
      <w:r w:rsidRPr="00761C6C">
        <w:rPr>
          <w:rFonts w:ascii="Book Antiqua" w:hAnsi="Book Antiqua" w:cs="宋体"/>
          <w:sz w:val="24"/>
          <w:lang w:bidi="ar-SA"/>
        </w:rPr>
        <w:t>cholestatic</w:t>
      </w:r>
      <w:proofErr w:type="spellEnd"/>
      <w:r w:rsidRPr="00761C6C">
        <w:rPr>
          <w:rFonts w:ascii="Book Antiqua" w:hAnsi="Book Antiqua" w:cs="宋体"/>
          <w:sz w:val="24"/>
          <w:lang w:bidi="ar-SA"/>
        </w:rPr>
        <w:t xml:space="preserve"> liver diseases. </w:t>
      </w:r>
      <w:r w:rsidRPr="00761C6C">
        <w:rPr>
          <w:rFonts w:ascii="Book Antiqua" w:hAnsi="Book Antiqua" w:cs="宋体"/>
          <w:i/>
          <w:iCs/>
          <w:sz w:val="24"/>
          <w:lang w:bidi="ar-SA"/>
        </w:rPr>
        <w:t xml:space="preserve">J </w:t>
      </w:r>
      <w:proofErr w:type="spellStart"/>
      <w:r w:rsidRPr="00761C6C">
        <w:rPr>
          <w:rFonts w:ascii="Book Antiqua" w:hAnsi="Book Antiqua" w:cs="宋体"/>
          <w:i/>
          <w:iCs/>
          <w:sz w:val="24"/>
          <w:lang w:bidi="ar-SA"/>
        </w:rPr>
        <w:t>Hepatol</w:t>
      </w:r>
      <w:proofErr w:type="spellEnd"/>
      <w:r w:rsidRPr="00761C6C">
        <w:rPr>
          <w:rFonts w:ascii="Book Antiqua" w:hAnsi="Book Antiqua" w:cs="宋体"/>
          <w:sz w:val="24"/>
          <w:lang w:bidi="ar-SA"/>
        </w:rPr>
        <w:t xml:space="preserve"> 2009; </w:t>
      </w:r>
      <w:r w:rsidRPr="00761C6C">
        <w:rPr>
          <w:rFonts w:ascii="Book Antiqua" w:hAnsi="Book Antiqua" w:cs="宋体"/>
          <w:b/>
          <w:bCs/>
          <w:sz w:val="24"/>
          <w:lang w:bidi="ar-SA"/>
        </w:rPr>
        <w:t>51</w:t>
      </w:r>
      <w:r w:rsidRPr="00761C6C">
        <w:rPr>
          <w:rFonts w:ascii="Book Antiqua" w:hAnsi="Book Antiqua" w:cs="宋体"/>
          <w:sz w:val="24"/>
          <w:lang w:bidi="ar-SA"/>
        </w:rPr>
        <w:t>: 237-267 [PMID: 19501929 DOI: 10.1016/j.jhep.2009.04.009]</w:t>
      </w:r>
    </w:p>
    <w:p w:rsidR="00A252B2" w:rsidRPr="00761C6C" w:rsidRDefault="00A252B2" w:rsidP="00423812">
      <w:pPr>
        <w:widowControl/>
        <w:suppressAutoHyphens w:val="0"/>
        <w:spacing w:line="360" w:lineRule="auto"/>
        <w:jc w:val="both"/>
        <w:rPr>
          <w:rFonts w:ascii="Book Antiqua" w:hAnsi="Book Antiqua" w:cs="宋体"/>
          <w:sz w:val="24"/>
          <w:lang w:bidi="ar-SA"/>
        </w:rPr>
      </w:pPr>
      <w:r w:rsidRPr="00761C6C">
        <w:rPr>
          <w:rFonts w:ascii="Book Antiqua" w:hAnsi="Book Antiqua" w:cs="宋体"/>
          <w:sz w:val="24"/>
          <w:lang w:bidi="ar-SA"/>
        </w:rPr>
        <w:t xml:space="preserve">10 </w:t>
      </w:r>
      <w:proofErr w:type="spellStart"/>
      <w:r w:rsidRPr="007D521E">
        <w:rPr>
          <w:rFonts w:ascii="Book Antiqua" w:hAnsi="Book Antiqua" w:cs="宋体"/>
          <w:b/>
          <w:sz w:val="24"/>
          <w:lang w:bidi="ar-SA"/>
        </w:rPr>
        <w:t>Navaneethan</w:t>
      </w:r>
      <w:proofErr w:type="spellEnd"/>
      <w:r w:rsidRPr="007D521E">
        <w:rPr>
          <w:rFonts w:ascii="Book Antiqua" w:hAnsi="Book Antiqua" w:cs="宋体"/>
          <w:b/>
          <w:sz w:val="24"/>
          <w:lang w:bidi="ar-SA"/>
        </w:rPr>
        <w:t xml:space="preserve"> U</w:t>
      </w:r>
      <w:r w:rsidRPr="007D521E">
        <w:rPr>
          <w:rFonts w:ascii="Book Antiqua" w:hAnsi="Book Antiqua" w:cs="宋体"/>
          <w:sz w:val="24"/>
          <w:lang w:bidi="ar-SA"/>
        </w:rPr>
        <w:t xml:space="preserve">, </w:t>
      </w:r>
      <w:proofErr w:type="spellStart"/>
      <w:r w:rsidRPr="007D521E">
        <w:rPr>
          <w:rFonts w:ascii="Book Antiqua" w:hAnsi="Book Antiqua" w:cs="宋体"/>
          <w:sz w:val="24"/>
          <w:lang w:bidi="ar-SA"/>
        </w:rPr>
        <w:t>Venkatesh</w:t>
      </w:r>
      <w:proofErr w:type="spellEnd"/>
      <w:r w:rsidRPr="007D521E">
        <w:rPr>
          <w:rFonts w:ascii="Book Antiqua" w:hAnsi="Book Antiqua" w:cs="宋体"/>
          <w:sz w:val="24"/>
          <w:lang w:bidi="ar-SA"/>
        </w:rPr>
        <w:t xml:space="preserve"> PG, </w:t>
      </w:r>
      <w:proofErr w:type="spellStart"/>
      <w:r w:rsidRPr="007D521E">
        <w:rPr>
          <w:rFonts w:ascii="Book Antiqua" w:hAnsi="Book Antiqua" w:cs="宋体"/>
          <w:sz w:val="24"/>
          <w:lang w:bidi="ar-SA"/>
        </w:rPr>
        <w:t>Lashner</w:t>
      </w:r>
      <w:proofErr w:type="spellEnd"/>
      <w:r w:rsidRPr="007D521E">
        <w:rPr>
          <w:rFonts w:ascii="Book Antiqua" w:hAnsi="Book Antiqua" w:cs="宋体"/>
          <w:sz w:val="24"/>
          <w:lang w:bidi="ar-SA"/>
        </w:rPr>
        <w:t xml:space="preserve"> BA, Shen B, </w:t>
      </w:r>
      <w:proofErr w:type="spellStart"/>
      <w:r w:rsidRPr="007D521E">
        <w:rPr>
          <w:rFonts w:ascii="Book Antiqua" w:hAnsi="Book Antiqua" w:cs="宋体"/>
          <w:sz w:val="24"/>
          <w:lang w:bidi="ar-SA"/>
        </w:rPr>
        <w:t>Kiran</w:t>
      </w:r>
      <w:proofErr w:type="spellEnd"/>
      <w:r w:rsidRPr="007D521E">
        <w:rPr>
          <w:rFonts w:ascii="Book Antiqua" w:hAnsi="Book Antiqua" w:cs="宋体"/>
          <w:sz w:val="24"/>
          <w:lang w:bidi="ar-SA"/>
        </w:rPr>
        <w:t xml:space="preserve"> RP.</w:t>
      </w:r>
      <w:r w:rsidRPr="00761C6C">
        <w:rPr>
          <w:rFonts w:ascii="Book Antiqua" w:hAnsi="Book Antiqua" w:cs="宋体"/>
          <w:sz w:val="24"/>
          <w:lang w:bidi="ar-SA"/>
        </w:rPr>
        <w:t xml:space="preserve"> </w:t>
      </w:r>
      <w:proofErr w:type="gramStart"/>
      <w:r w:rsidRPr="00761C6C">
        <w:rPr>
          <w:rFonts w:ascii="Book Antiqua" w:hAnsi="Book Antiqua" w:cs="宋体"/>
          <w:sz w:val="24"/>
          <w:lang w:bidi="ar-SA"/>
        </w:rPr>
        <w:t>T</w:t>
      </w:r>
      <w:bookmarkStart w:id="5" w:name="OLE_LINK8"/>
      <w:bookmarkStart w:id="6" w:name="OLE_LINK9"/>
      <w:r w:rsidRPr="00761C6C">
        <w:rPr>
          <w:rFonts w:ascii="Book Antiqua" w:hAnsi="Book Antiqua" w:cs="宋体"/>
          <w:sz w:val="24"/>
          <w:lang w:bidi="ar-SA"/>
        </w:rPr>
        <w:t xml:space="preserve">he Impact of ulcerative colitis on the long-term outcome of patients with primary </w:t>
      </w:r>
      <w:proofErr w:type="spellStart"/>
      <w:r w:rsidRPr="00761C6C">
        <w:rPr>
          <w:rFonts w:ascii="Book Antiqua" w:hAnsi="Book Antiqua" w:cs="宋体"/>
          <w:sz w:val="24"/>
          <w:lang w:bidi="ar-SA"/>
        </w:rPr>
        <w:t>sclerosing</w:t>
      </w:r>
      <w:proofErr w:type="spellEnd"/>
      <w:r w:rsidRPr="00761C6C">
        <w:rPr>
          <w:rFonts w:ascii="Book Antiqua" w:hAnsi="Book Antiqua" w:cs="宋体"/>
          <w:sz w:val="24"/>
          <w:lang w:bidi="ar-SA"/>
        </w:rPr>
        <w:t xml:space="preserve"> cholangitis.</w:t>
      </w:r>
      <w:proofErr w:type="gramEnd"/>
      <w:r w:rsidRPr="00761C6C">
        <w:rPr>
          <w:rFonts w:ascii="Book Antiqua" w:hAnsi="Book Antiqua" w:cs="宋体"/>
          <w:sz w:val="24"/>
          <w:lang w:bidi="ar-SA"/>
        </w:rPr>
        <w:t xml:space="preserve"> </w:t>
      </w:r>
      <w:r w:rsidRPr="00761C6C">
        <w:rPr>
          <w:rFonts w:ascii="Book Antiqua" w:hAnsi="Book Antiqua" w:cs="宋体"/>
          <w:i/>
          <w:iCs/>
          <w:sz w:val="24"/>
          <w:lang w:bidi="ar-SA"/>
        </w:rPr>
        <w:t xml:space="preserve">Aliment </w:t>
      </w:r>
      <w:proofErr w:type="spellStart"/>
      <w:r w:rsidRPr="00761C6C">
        <w:rPr>
          <w:rFonts w:ascii="Book Antiqua" w:hAnsi="Book Antiqua" w:cs="宋体"/>
          <w:i/>
          <w:iCs/>
          <w:sz w:val="24"/>
          <w:lang w:bidi="ar-SA"/>
        </w:rPr>
        <w:t>Pharmacol</w:t>
      </w:r>
      <w:proofErr w:type="spellEnd"/>
      <w:r w:rsidRPr="00761C6C">
        <w:rPr>
          <w:rFonts w:ascii="Book Antiqua" w:hAnsi="Book Antiqua" w:cs="宋体"/>
          <w:i/>
          <w:iCs/>
          <w:sz w:val="24"/>
          <w:lang w:bidi="ar-SA"/>
        </w:rPr>
        <w:t xml:space="preserve"> </w:t>
      </w:r>
      <w:proofErr w:type="spellStart"/>
      <w:r w:rsidRPr="00761C6C">
        <w:rPr>
          <w:rFonts w:ascii="Book Antiqua" w:hAnsi="Book Antiqua" w:cs="宋体"/>
          <w:i/>
          <w:iCs/>
          <w:sz w:val="24"/>
          <w:lang w:bidi="ar-SA"/>
        </w:rPr>
        <w:t>Ther</w:t>
      </w:r>
      <w:proofErr w:type="spellEnd"/>
      <w:r w:rsidRPr="00761C6C">
        <w:rPr>
          <w:rFonts w:ascii="Book Antiqua" w:hAnsi="Book Antiqua" w:cs="宋体"/>
          <w:sz w:val="24"/>
          <w:lang w:bidi="ar-SA"/>
        </w:rPr>
        <w:t xml:space="preserve"> 2012</w:t>
      </w:r>
      <w:bookmarkEnd w:id="5"/>
      <w:bookmarkEnd w:id="6"/>
      <w:r w:rsidRPr="00761C6C">
        <w:rPr>
          <w:rFonts w:ascii="Book Antiqua" w:hAnsi="Book Antiqua" w:cs="宋体"/>
          <w:sz w:val="24"/>
          <w:lang w:bidi="ar-SA"/>
        </w:rPr>
        <w:t xml:space="preserve">; </w:t>
      </w:r>
      <w:r w:rsidRPr="007D521E">
        <w:rPr>
          <w:rFonts w:ascii="Book Antiqua" w:hAnsi="Book Antiqua" w:cs="宋体"/>
          <w:sz w:val="24"/>
          <w:lang w:bidi="ar-SA"/>
        </w:rPr>
        <w:t>[</w:t>
      </w:r>
      <w:proofErr w:type="spellStart"/>
      <w:r w:rsidRPr="007D521E">
        <w:rPr>
          <w:rFonts w:ascii="Book Antiqua" w:hAnsi="Book Antiqua" w:cs="宋体"/>
          <w:sz w:val="24"/>
          <w:lang w:bidi="ar-SA"/>
        </w:rPr>
        <w:t>Epub</w:t>
      </w:r>
      <w:proofErr w:type="spellEnd"/>
      <w:r w:rsidRPr="007D521E">
        <w:rPr>
          <w:rFonts w:ascii="Book Antiqua" w:hAnsi="Book Antiqua" w:cs="宋体"/>
          <w:sz w:val="24"/>
          <w:lang w:bidi="ar-SA"/>
        </w:rPr>
        <w:t xml:space="preserve"> ahead of print]</w:t>
      </w:r>
      <w:r w:rsidRPr="00761C6C">
        <w:rPr>
          <w:rFonts w:ascii="Book Antiqua" w:hAnsi="Book Antiqua" w:cs="宋体"/>
          <w:sz w:val="24"/>
          <w:lang w:bidi="ar-SA"/>
        </w:rPr>
        <w:t xml:space="preserve"> [PMID: 22428605 DOI: 10.1111/j.1365-2036.2012.05063.x]</w:t>
      </w:r>
    </w:p>
    <w:p w:rsidR="00A252B2" w:rsidRPr="00761C6C" w:rsidRDefault="00A252B2" w:rsidP="00423812">
      <w:pPr>
        <w:widowControl/>
        <w:suppressAutoHyphens w:val="0"/>
        <w:spacing w:line="360" w:lineRule="auto"/>
        <w:jc w:val="both"/>
        <w:rPr>
          <w:rFonts w:ascii="Book Antiqua" w:hAnsi="Book Antiqua" w:cs="宋体"/>
          <w:sz w:val="24"/>
          <w:lang w:bidi="ar-SA"/>
        </w:rPr>
      </w:pPr>
      <w:proofErr w:type="gramStart"/>
      <w:r w:rsidRPr="00761C6C">
        <w:rPr>
          <w:rFonts w:ascii="Book Antiqua" w:hAnsi="Book Antiqua" w:cs="宋体"/>
          <w:sz w:val="24"/>
          <w:lang w:bidi="ar-SA"/>
        </w:rPr>
        <w:lastRenderedPageBreak/>
        <w:t xml:space="preserve">11 </w:t>
      </w:r>
      <w:proofErr w:type="spellStart"/>
      <w:r w:rsidRPr="00761C6C">
        <w:rPr>
          <w:rFonts w:ascii="Book Antiqua" w:hAnsi="Book Antiqua" w:cs="宋体"/>
          <w:b/>
          <w:bCs/>
          <w:sz w:val="24"/>
          <w:lang w:bidi="ar-SA"/>
        </w:rPr>
        <w:t>Pongpaibul</w:t>
      </w:r>
      <w:proofErr w:type="spellEnd"/>
      <w:r w:rsidRPr="00761C6C">
        <w:rPr>
          <w:rFonts w:ascii="Book Antiqua" w:hAnsi="Book Antiqua" w:cs="宋体"/>
          <w:b/>
          <w:bCs/>
          <w:sz w:val="24"/>
          <w:lang w:bidi="ar-SA"/>
        </w:rPr>
        <w:t xml:space="preserve"> A</w:t>
      </w:r>
      <w:r w:rsidRPr="00761C6C">
        <w:rPr>
          <w:rFonts w:ascii="Book Antiqua" w:hAnsi="Book Antiqua" w:cs="宋体"/>
          <w:sz w:val="24"/>
          <w:lang w:bidi="ar-SA"/>
        </w:rPr>
        <w:t xml:space="preserve">, </w:t>
      </w:r>
      <w:proofErr w:type="spellStart"/>
      <w:r w:rsidRPr="00761C6C">
        <w:rPr>
          <w:rFonts w:ascii="Book Antiqua" w:hAnsi="Book Antiqua" w:cs="宋体"/>
          <w:sz w:val="24"/>
          <w:lang w:bidi="ar-SA"/>
        </w:rPr>
        <w:t>Venick</w:t>
      </w:r>
      <w:proofErr w:type="spellEnd"/>
      <w:r w:rsidRPr="00761C6C">
        <w:rPr>
          <w:rFonts w:ascii="Book Antiqua" w:hAnsi="Book Antiqua" w:cs="宋体"/>
          <w:sz w:val="24"/>
          <w:lang w:bidi="ar-SA"/>
        </w:rPr>
        <w:t xml:space="preserve"> RS, </w:t>
      </w:r>
      <w:proofErr w:type="spellStart"/>
      <w:r w:rsidRPr="00761C6C">
        <w:rPr>
          <w:rFonts w:ascii="Book Antiqua" w:hAnsi="Book Antiqua" w:cs="宋体"/>
          <w:sz w:val="24"/>
          <w:lang w:bidi="ar-SA"/>
        </w:rPr>
        <w:t>McDiarmid</w:t>
      </w:r>
      <w:proofErr w:type="spellEnd"/>
      <w:r w:rsidRPr="00761C6C">
        <w:rPr>
          <w:rFonts w:ascii="Book Antiqua" w:hAnsi="Book Antiqua" w:cs="宋体"/>
          <w:sz w:val="24"/>
          <w:lang w:bidi="ar-SA"/>
        </w:rPr>
        <w:t xml:space="preserve"> SV, </w:t>
      </w:r>
      <w:proofErr w:type="spellStart"/>
      <w:r w:rsidRPr="00761C6C">
        <w:rPr>
          <w:rFonts w:ascii="Book Antiqua" w:hAnsi="Book Antiqua" w:cs="宋体"/>
          <w:sz w:val="24"/>
          <w:lang w:bidi="ar-SA"/>
        </w:rPr>
        <w:t>Lassman</w:t>
      </w:r>
      <w:proofErr w:type="spellEnd"/>
      <w:r w:rsidRPr="00761C6C">
        <w:rPr>
          <w:rFonts w:ascii="Book Antiqua" w:hAnsi="Book Antiqua" w:cs="宋体"/>
          <w:sz w:val="24"/>
          <w:lang w:bidi="ar-SA"/>
        </w:rPr>
        <w:t xml:space="preserve"> CR. Histopathology of de novo autoimmune hepatitis.</w:t>
      </w:r>
      <w:proofErr w:type="gramEnd"/>
      <w:r w:rsidRPr="00761C6C">
        <w:rPr>
          <w:rFonts w:ascii="Book Antiqua" w:hAnsi="Book Antiqua" w:cs="宋体"/>
          <w:sz w:val="24"/>
          <w:lang w:bidi="ar-SA"/>
        </w:rPr>
        <w:t xml:space="preserve"> </w:t>
      </w:r>
      <w:r w:rsidRPr="00761C6C">
        <w:rPr>
          <w:rFonts w:ascii="Book Antiqua" w:hAnsi="Book Antiqua" w:cs="宋体"/>
          <w:i/>
          <w:iCs/>
          <w:sz w:val="24"/>
          <w:lang w:bidi="ar-SA"/>
        </w:rPr>
        <w:t xml:space="preserve">Liver </w:t>
      </w:r>
      <w:proofErr w:type="spellStart"/>
      <w:r w:rsidRPr="00761C6C">
        <w:rPr>
          <w:rFonts w:ascii="Book Antiqua" w:hAnsi="Book Antiqua" w:cs="宋体"/>
          <w:i/>
          <w:iCs/>
          <w:sz w:val="24"/>
          <w:lang w:bidi="ar-SA"/>
        </w:rPr>
        <w:t>Transpl</w:t>
      </w:r>
      <w:proofErr w:type="spellEnd"/>
      <w:r w:rsidRPr="00761C6C">
        <w:rPr>
          <w:rFonts w:ascii="Book Antiqua" w:hAnsi="Book Antiqua" w:cs="宋体"/>
          <w:sz w:val="24"/>
          <w:lang w:bidi="ar-SA"/>
        </w:rPr>
        <w:t xml:space="preserve"> 2012; </w:t>
      </w:r>
      <w:r w:rsidRPr="00761C6C">
        <w:rPr>
          <w:rFonts w:ascii="Book Antiqua" w:hAnsi="Book Antiqua" w:cs="宋体"/>
          <w:b/>
          <w:bCs/>
          <w:sz w:val="24"/>
          <w:lang w:bidi="ar-SA"/>
        </w:rPr>
        <w:t>18</w:t>
      </w:r>
      <w:r w:rsidRPr="00761C6C">
        <w:rPr>
          <w:rFonts w:ascii="Book Antiqua" w:hAnsi="Book Antiqua" w:cs="宋体"/>
          <w:sz w:val="24"/>
          <w:lang w:bidi="ar-SA"/>
        </w:rPr>
        <w:t>: 811-818 [PMID: 22378542 DOI: 10.1002/lt.23422]</w:t>
      </w:r>
    </w:p>
    <w:p w:rsidR="00A252B2" w:rsidRPr="00761C6C" w:rsidRDefault="00A252B2" w:rsidP="00423812">
      <w:pPr>
        <w:widowControl/>
        <w:suppressAutoHyphens w:val="0"/>
        <w:spacing w:line="360" w:lineRule="auto"/>
        <w:jc w:val="both"/>
        <w:rPr>
          <w:rFonts w:ascii="Book Antiqua" w:hAnsi="Book Antiqua" w:cs="宋体"/>
          <w:sz w:val="24"/>
          <w:lang w:bidi="ar-SA"/>
        </w:rPr>
      </w:pPr>
      <w:r w:rsidRPr="00761C6C">
        <w:rPr>
          <w:rFonts w:ascii="Book Antiqua" w:hAnsi="Book Antiqua" w:cs="宋体"/>
          <w:sz w:val="24"/>
          <w:lang w:bidi="ar-SA"/>
        </w:rPr>
        <w:t xml:space="preserve">12 </w:t>
      </w:r>
      <w:r w:rsidRPr="00761C6C">
        <w:rPr>
          <w:rFonts w:ascii="Book Antiqua" w:hAnsi="Book Antiqua" w:cs="宋体"/>
          <w:b/>
          <w:bCs/>
          <w:sz w:val="24"/>
          <w:lang w:bidi="ar-SA"/>
        </w:rPr>
        <w:t>Abraham SC</w:t>
      </w:r>
      <w:r w:rsidRPr="00761C6C">
        <w:rPr>
          <w:rFonts w:ascii="Book Antiqua" w:hAnsi="Book Antiqua" w:cs="宋体"/>
          <w:sz w:val="24"/>
          <w:lang w:bidi="ar-SA"/>
        </w:rPr>
        <w:t xml:space="preserve">, </w:t>
      </w:r>
      <w:proofErr w:type="spellStart"/>
      <w:r w:rsidRPr="00761C6C">
        <w:rPr>
          <w:rFonts w:ascii="Book Antiqua" w:hAnsi="Book Antiqua" w:cs="宋体"/>
          <w:sz w:val="24"/>
          <w:lang w:bidi="ar-SA"/>
        </w:rPr>
        <w:t>Freese</w:t>
      </w:r>
      <w:proofErr w:type="spellEnd"/>
      <w:r w:rsidRPr="00761C6C">
        <w:rPr>
          <w:rFonts w:ascii="Book Antiqua" w:hAnsi="Book Antiqua" w:cs="宋体"/>
          <w:sz w:val="24"/>
          <w:lang w:bidi="ar-SA"/>
        </w:rPr>
        <w:t xml:space="preserve"> DK, </w:t>
      </w:r>
      <w:proofErr w:type="spellStart"/>
      <w:r w:rsidRPr="00761C6C">
        <w:rPr>
          <w:rFonts w:ascii="Book Antiqua" w:hAnsi="Book Antiqua" w:cs="宋体"/>
          <w:sz w:val="24"/>
          <w:lang w:bidi="ar-SA"/>
        </w:rPr>
        <w:t>Ishitani</w:t>
      </w:r>
      <w:proofErr w:type="spellEnd"/>
      <w:r w:rsidRPr="00761C6C">
        <w:rPr>
          <w:rFonts w:ascii="Book Antiqua" w:hAnsi="Book Antiqua" w:cs="宋体"/>
          <w:sz w:val="24"/>
          <w:lang w:bidi="ar-SA"/>
        </w:rPr>
        <w:t xml:space="preserve"> MB, </w:t>
      </w:r>
      <w:proofErr w:type="spellStart"/>
      <w:r w:rsidRPr="00761C6C">
        <w:rPr>
          <w:rFonts w:ascii="Book Antiqua" w:hAnsi="Book Antiqua" w:cs="宋体"/>
          <w:sz w:val="24"/>
          <w:lang w:bidi="ar-SA"/>
        </w:rPr>
        <w:t>Krasinskas</w:t>
      </w:r>
      <w:proofErr w:type="spellEnd"/>
      <w:r w:rsidRPr="00761C6C">
        <w:rPr>
          <w:rFonts w:ascii="Book Antiqua" w:hAnsi="Book Antiqua" w:cs="宋体"/>
          <w:sz w:val="24"/>
          <w:lang w:bidi="ar-SA"/>
        </w:rPr>
        <w:t xml:space="preserve"> AM, Wu TT. </w:t>
      </w:r>
      <w:proofErr w:type="gramStart"/>
      <w:r w:rsidRPr="00761C6C">
        <w:rPr>
          <w:rFonts w:ascii="Book Antiqua" w:hAnsi="Book Antiqua" w:cs="宋体"/>
          <w:sz w:val="24"/>
          <w:lang w:bidi="ar-SA"/>
        </w:rPr>
        <w:t xml:space="preserve">Significance of central </w:t>
      </w:r>
      <w:proofErr w:type="spellStart"/>
      <w:r w:rsidRPr="00761C6C">
        <w:rPr>
          <w:rFonts w:ascii="Book Antiqua" w:hAnsi="Book Antiqua" w:cs="宋体"/>
          <w:sz w:val="24"/>
          <w:lang w:bidi="ar-SA"/>
        </w:rPr>
        <w:t>perivenulitis</w:t>
      </w:r>
      <w:proofErr w:type="spellEnd"/>
      <w:r w:rsidRPr="00761C6C">
        <w:rPr>
          <w:rFonts w:ascii="Book Antiqua" w:hAnsi="Book Antiqua" w:cs="宋体"/>
          <w:sz w:val="24"/>
          <w:lang w:bidi="ar-SA"/>
        </w:rPr>
        <w:t xml:space="preserve"> in pediatric liver transplantation.</w:t>
      </w:r>
      <w:proofErr w:type="gramEnd"/>
      <w:r w:rsidRPr="00761C6C">
        <w:rPr>
          <w:rFonts w:ascii="Book Antiqua" w:hAnsi="Book Antiqua" w:cs="宋体"/>
          <w:sz w:val="24"/>
          <w:lang w:bidi="ar-SA"/>
        </w:rPr>
        <w:t xml:space="preserve"> </w:t>
      </w:r>
      <w:r w:rsidRPr="00761C6C">
        <w:rPr>
          <w:rFonts w:ascii="Book Antiqua" w:hAnsi="Book Antiqua" w:cs="宋体"/>
          <w:i/>
          <w:iCs/>
          <w:sz w:val="24"/>
          <w:lang w:bidi="ar-SA"/>
        </w:rPr>
        <w:t xml:space="preserve">Am J </w:t>
      </w:r>
      <w:proofErr w:type="spellStart"/>
      <w:r w:rsidRPr="00761C6C">
        <w:rPr>
          <w:rFonts w:ascii="Book Antiqua" w:hAnsi="Book Antiqua" w:cs="宋体"/>
          <w:i/>
          <w:iCs/>
          <w:sz w:val="24"/>
          <w:lang w:bidi="ar-SA"/>
        </w:rPr>
        <w:t>Surg</w:t>
      </w:r>
      <w:proofErr w:type="spellEnd"/>
      <w:r w:rsidRPr="00761C6C">
        <w:rPr>
          <w:rFonts w:ascii="Book Antiqua" w:hAnsi="Book Antiqua" w:cs="宋体"/>
          <w:i/>
          <w:iCs/>
          <w:sz w:val="24"/>
          <w:lang w:bidi="ar-SA"/>
        </w:rPr>
        <w:t xml:space="preserve"> </w:t>
      </w:r>
      <w:proofErr w:type="spellStart"/>
      <w:r w:rsidRPr="00761C6C">
        <w:rPr>
          <w:rFonts w:ascii="Book Antiqua" w:hAnsi="Book Antiqua" w:cs="宋体"/>
          <w:i/>
          <w:iCs/>
          <w:sz w:val="24"/>
          <w:lang w:bidi="ar-SA"/>
        </w:rPr>
        <w:t>Pathol</w:t>
      </w:r>
      <w:proofErr w:type="spellEnd"/>
      <w:r w:rsidRPr="00761C6C">
        <w:rPr>
          <w:rFonts w:ascii="Book Antiqua" w:hAnsi="Book Antiqua" w:cs="宋体"/>
          <w:sz w:val="24"/>
          <w:lang w:bidi="ar-SA"/>
        </w:rPr>
        <w:t xml:space="preserve"> 2008; </w:t>
      </w:r>
      <w:r w:rsidRPr="00761C6C">
        <w:rPr>
          <w:rFonts w:ascii="Book Antiqua" w:hAnsi="Book Antiqua" w:cs="宋体"/>
          <w:b/>
          <w:bCs/>
          <w:sz w:val="24"/>
          <w:lang w:bidi="ar-SA"/>
        </w:rPr>
        <w:t>32</w:t>
      </w:r>
      <w:r w:rsidRPr="00761C6C">
        <w:rPr>
          <w:rFonts w:ascii="Book Antiqua" w:hAnsi="Book Antiqua" w:cs="宋体"/>
          <w:sz w:val="24"/>
          <w:lang w:bidi="ar-SA"/>
        </w:rPr>
        <w:t>: 1479-1488 [PMID: 18708942 DOI: 10.1097/PAS.0b013e31817a8e96]</w:t>
      </w:r>
    </w:p>
    <w:p w:rsidR="00A252B2" w:rsidRPr="00761C6C" w:rsidRDefault="00A252B2" w:rsidP="00423812">
      <w:pPr>
        <w:widowControl/>
        <w:suppressAutoHyphens w:val="0"/>
        <w:spacing w:line="360" w:lineRule="auto"/>
        <w:jc w:val="both"/>
        <w:rPr>
          <w:rFonts w:ascii="Book Antiqua" w:hAnsi="Book Antiqua" w:cs="宋体"/>
          <w:sz w:val="24"/>
          <w:lang w:bidi="ar-SA"/>
        </w:rPr>
      </w:pPr>
      <w:proofErr w:type="gramStart"/>
      <w:r w:rsidRPr="00761C6C">
        <w:rPr>
          <w:rFonts w:ascii="Book Antiqua" w:hAnsi="Book Antiqua" w:cs="宋体"/>
          <w:sz w:val="24"/>
          <w:lang w:bidi="ar-SA"/>
        </w:rPr>
        <w:t xml:space="preserve">13 </w:t>
      </w:r>
      <w:proofErr w:type="spellStart"/>
      <w:r w:rsidRPr="00761C6C">
        <w:rPr>
          <w:rFonts w:ascii="Book Antiqua" w:hAnsi="Book Antiqua" w:cs="宋体"/>
          <w:b/>
          <w:bCs/>
          <w:sz w:val="24"/>
          <w:lang w:bidi="ar-SA"/>
        </w:rPr>
        <w:t>Saich</w:t>
      </w:r>
      <w:proofErr w:type="spellEnd"/>
      <w:r w:rsidRPr="00761C6C">
        <w:rPr>
          <w:rFonts w:ascii="Book Antiqua" w:hAnsi="Book Antiqua" w:cs="宋体"/>
          <w:b/>
          <w:bCs/>
          <w:sz w:val="24"/>
          <w:lang w:bidi="ar-SA"/>
        </w:rPr>
        <w:t xml:space="preserve"> R</w:t>
      </w:r>
      <w:r w:rsidRPr="00761C6C">
        <w:rPr>
          <w:rFonts w:ascii="Book Antiqua" w:hAnsi="Book Antiqua" w:cs="宋体"/>
          <w:sz w:val="24"/>
          <w:lang w:bidi="ar-SA"/>
        </w:rPr>
        <w:t xml:space="preserve">, Chapman R. Primary </w:t>
      </w:r>
      <w:proofErr w:type="spellStart"/>
      <w:r w:rsidRPr="00761C6C">
        <w:rPr>
          <w:rFonts w:ascii="Book Antiqua" w:hAnsi="Book Antiqua" w:cs="宋体"/>
          <w:sz w:val="24"/>
          <w:lang w:bidi="ar-SA"/>
        </w:rPr>
        <w:t>sclerosing</w:t>
      </w:r>
      <w:proofErr w:type="spellEnd"/>
      <w:r w:rsidRPr="00761C6C">
        <w:rPr>
          <w:rFonts w:ascii="Book Antiqua" w:hAnsi="Book Antiqua" w:cs="宋体"/>
          <w:sz w:val="24"/>
          <w:lang w:bidi="ar-SA"/>
        </w:rPr>
        <w:t xml:space="preserve"> cholangitis, autoimmune hepatitis and overlap syndromes in inflammatory bowel disease.</w:t>
      </w:r>
      <w:proofErr w:type="gramEnd"/>
      <w:r w:rsidRPr="00761C6C">
        <w:rPr>
          <w:rFonts w:ascii="Book Antiqua" w:hAnsi="Book Antiqua" w:cs="宋体"/>
          <w:sz w:val="24"/>
          <w:lang w:bidi="ar-SA"/>
        </w:rPr>
        <w:t xml:space="preserve"> </w:t>
      </w:r>
      <w:r w:rsidRPr="00761C6C">
        <w:rPr>
          <w:rFonts w:ascii="Book Antiqua" w:hAnsi="Book Antiqua" w:cs="宋体"/>
          <w:i/>
          <w:iCs/>
          <w:sz w:val="24"/>
          <w:lang w:bidi="ar-SA"/>
        </w:rPr>
        <w:t xml:space="preserve">World J </w:t>
      </w:r>
      <w:proofErr w:type="spellStart"/>
      <w:r w:rsidRPr="00761C6C">
        <w:rPr>
          <w:rFonts w:ascii="Book Antiqua" w:hAnsi="Book Antiqua" w:cs="宋体"/>
          <w:i/>
          <w:iCs/>
          <w:sz w:val="24"/>
          <w:lang w:bidi="ar-SA"/>
        </w:rPr>
        <w:t>Gastroenterol</w:t>
      </w:r>
      <w:proofErr w:type="spellEnd"/>
      <w:r w:rsidRPr="00761C6C">
        <w:rPr>
          <w:rFonts w:ascii="Book Antiqua" w:hAnsi="Book Antiqua" w:cs="宋体"/>
          <w:sz w:val="24"/>
          <w:lang w:bidi="ar-SA"/>
        </w:rPr>
        <w:t xml:space="preserve"> 2008; </w:t>
      </w:r>
      <w:r w:rsidRPr="00761C6C">
        <w:rPr>
          <w:rFonts w:ascii="Book Antiqua" w:hAnsi="Book Antiqua" w:cs="宋体"/>
          <w:b/>
          <w:bCs/>
          <w:sz w:val="24"/>
          <w:lang w:bidi="ar-SA"/>
        </w:rPr>
        <w:t>14</w:t>
      </w:r>
      <w:r w:rsidRPr="00761C6C">
        <w:rPr>
          <w:rFonts w:ascii="Book Antiqua" w:hAnsi="Book Antiqua" w:cs="宋体"/>
          <w:sz w:val="24"/>
          <w:lang w:bidi="ar-SA"/>
        </w:rPr>
        <w:t>: 331-337 [PMID: 18200656</w:t>
      </w:r>
      <w:r>
        <w:rPr>
          <w:rFonts w:ascii="Book Antiqua" w:hAnsi="Book Antiqua" w:cs="宋体"/>
          <w:sz w:val="24"/>
          <w:lang w:bidi="ar-SA"/>
        </w:rPr>
        <w:t xml:space="preserve"> DOI: </w:t>
      </w:r>
      <w:r w:rsidRPr="000A038A">
        <w:rPr>
          <w:rFonts w:ascii="Book Antiqua" w:hAnsi="Book Antiqua" w:cs="宋体"/>
          <w:sz w:val="24"/>
          <w:lang w:bidi="ar-SA"/>
        </w:rPr>
        <w:t>10.3748/wjg.14.331</w:t>
      </w:r>
      <w:r w:rsidRPr="00761C6C">
        <w:rPr>
          <w:rFonts w:ascii="Book Antiqua" w:hAnsi="Book Antiqua" w:cs="宋体"/>
          <w:sz w:val="24"/>
          <w:lang w:bidi="ar-SA"/>
        </w:rPr>
        <w:t>]</w:t>
      </w:r>
    </w:p>
    <w:p w:rsidR="00A252B2" w:rsidRPr="00761C6C" w:rsidRDefault="00A252B2" w:rsidP="00423812">
      <w:pPr>
        <w:widowControl/>
        <w:suppressAutoHyphens w:val="0"/>
        <w:spacing w:line="360" w:lineRule="auto"/>
        <w:jc w:val="both"/>
        <w:rPr>
          <w:rFonts w:ascii="Book Antiqua" w:hAnsi="Book Antiqua" w:cs="宋体"/>
          <w:sz w:val="24"/>
          <w:lang w:bidi="ar-SA"/>
        </w:rPr>
      </w:pPr>
      <w:proofErr w:type="gramStart"/>
      <w:r w:rsidRPr="00761C6C">
        <w:rPr>
          <w:rFonts w:ascii="Book Antiqua" w:hAnsi="Book Antiqua" w:cs="宋体"/>
          <w:sz w:val="24"/>
          <w:lang w:bidi="ar-SA"/>
        </w:rPr>
        <w:t xml:space="preserve">14 </w:t>
      </w:r>
      <w:proofErr w:type="spellStart"/>
      <w:r w:rsidRPr="00761C6C">
        <w:rPr>
          <w:rFonts w:ascii="Book Antiqua" w:hAnsi="Book Antiqua" w:cs="宋体"/>
          <w:b/>
          <w:bCs/>
          <w:sz w:val="24"/>
          <w:lang w:bidi="ar-SA"/>
        </w:rPr>
        <w:t>Beuers</w:t>
      </w:r>
      <w:proofErr w:type="spellEnd"/>
      <w:r w:rsidRPr="00761C6C">
        <w:rPr>
          <w:rFonts w:ascii="Book Antiqua" w:hAnsi="Book Antiqua" w:cs="宋体"/>
          <w:b/>
          <w:bCs/>
          <w:sz w:val="24"/>
          <w:lang w:bidi="ar-SA"/>
        </w:rPr>
        <w:t xml:space="preserve"> U</w:t>
      </w:r>
      <w:r w:rsidRPr="00761C6C">
        <w:rPr>
          <w:rFonts w:ascii="Book Antiqua" w:hAnsi="Book Antiqua" w:cs="宋体"/>
          <w:sz w:val="24"/>
          <w:lang w:bidi="ar-SA"/>
        </w:rPr>
        <w:t>, Rust C. Overlap syndromes.</w:t>
      </w:r>
      <w:proofErr w:type="gramEnd"/>
      <w:r w:rsidRPr="00761C6C">
        <w:rPr>
          <w:rFonts w:ascii="Book Antiqua" w:hAnsi="Book Antiqua" w:cs="宋体"/>
          <w:sz w:val="24"/>
          <w:lang w:bidi="ar-SA"/>
        </w:rPr>
        <w:t xml:space="preserve"> </w:t>
      </w:r>
      <w:proofErr w:type="spellStart"/>
      <w:r w:rsidRPr="00761C6C">
        <w:rPr>
          <w:rFonts w:ascii="Book Antiqua" w:hAnsi="Book Antiqua" w:cs="宋体"/>
          <w:i/>
          <w:iCs/>
          <w:sz w:val="24"/>
          <w:lang w:bidi="ar-SA"/>
        </w:rPr>
        <w:t>Semin</w:t>
      </w:r>
      <w:proofErr w:type="spellEnd"/>
      <w:r w:rsidRPr="00761C6C">
        <w:rPr>
          <w:rFonts w:ascii="Book Antiqua" w:hAnsi="Book Antiqua" w:cs="宋体"/>
          <w:i/>
          <w:iCs/>
          <w:sz w:val="24"/>
          <w:lang w:bidi="ar-SA"/>
        </w:rPr>
        <w:t xml:space="preserve"> Liver Dis</w:t>
      </w:r>
      <w:r w:rsidRPr="00761C6C">
        <w:rPr>
          <w:rFonts w:ascii="Book Antiqua" w:hAnsi="Book Antiqua" w:cs="宋体"/>
          <w:sz w:val="24"/>
          <w:lang w:bidi="ar-SA"/>
        </w:rPr>
        <w:t xml:space="preserve"> 2005; </w:t>
      </w:r>
      <w:r w:rsidRPr="00761C6C">
        <w:rPr>
          <w:rFonts w:ascii="Book Antiqua" w:hAnsi="Book Antiqua" w:cs="宋体"/>
          <w:b/>
          <w:bCs/>
          <w:sz w:val="24"/>
          <w:lang w:bidi="ar-SA"/>
        </w:rPr>
        <w:t>25</w:t>
      </w:r>
      <w:r w:rsidRPr="00761C6C">
        <w:rPr>
          <w:rFonts w:ascii="Book Antiqua" w:hAnsi="Book Antiqua" w:cs="宋体"/>
          <w:sz w:val="24"/>
          <w:lang w:bidi="ar-SA"/>
        </w:rPr>
        <w:t>: 311-320 [PMID: 16143946 DOI: 10.1055/s-2005-916322]</w:t>
      </w:r>
    </w:p>
    <w:p w:rsidR="00A252B2" w:rsidRPr="00761C6C" w:rsidRDefault="00A252B2" w:rsidP="00423812">
      <w:pPr>
        <w:widowControl/>
        <w:suppressAutoHyphens w:val="0"/>
        <w:spacing w:line="360" w:lineRule="auto"/>
        <w:jc w:val="both"/>
        <w:rPr>
          <w:rFonts w:ascii="Book Antiqua" w:hAnsi="Book Antiqua" w:cs="宋体"/>
          <w:sz w:val="24"/>
          <w:lang w:bidi="ar-SA"/>
        </w:rPr>
      </w:pPr>
      <w:r w:rsidRPr="00761C6C">
        <w:rPr>
          <w:rFonts w:ascii="Book Antiqua" w:hAnsi="Book Antiqua" w:cs="宋体"/>
          <w:sz w:val="24"/>
          <w:lang w:bidi="ar-SA"/>
        </w:rPr>
        <w:t xml:space="preserve">15 </w:t>
      </w:r>
      <w:proofErr w:type="spellStart"/>
      <w:r w:rsidRPr="00761C6C">
        <w:rPr>
          <w:rFonts w:ascii="Book Antiqua" w:hAnsi="Book Antiqua" w:cs="宋体"/>
          <w:b/>
          <w:bCs/>
          <w:sz w:val="24"/>
          <w:lang w:bidi="ar-SA"/>
        </w:rPr>
        <w:t>Pardi</w:t>
      </w:r>
      <w:proofErr w:type="spellEnd"/>
      <w:r w:rsidRPr="00761C6C">
        <w:rPr>
          <w:rFonts w:ascii="Book Antiqua" w:hAnsi="Book Antiqua" w:cs="宋体"/>
          <w:b/>
          <w:bCs/>
          <w:sz w:val="24"/>
          <w:lang w:bidi="ar-SA"/>
        </w:rPr>
        <w:t xml:space="preserve"> DS</w:t>
      </w:r>
      <w:r w:rsidRPr="00761C6C">
        <w:rPr>
          <w:rFonts w:ascii="Book Antiqua" w:hAnsi="Book Antiqua" w:cs="宋体"/>
          <w:sz w:val="24"/>
          <w:lang w:bidi="ar-SA"/>
        </w:rPr>
        <w:t xml:space="preserve">, Tremaine WJ, </w:t>
      </w:r>
      <w:proofErr w:type="spellStart"/>
      <w:r w:rsidRPr="00761C6C">
        <w:rPr>
          <w:rFonts w:ascii="Book Antiqua" w:hAnsi="Book Antiqua" w:cs="宋体"/>
          <w:sz w:val="24"/>
          <w:lang w:bidi="ar-SA"/>
        </w:rPr>
        <w:t>Sandborn</w:t>
      </w:r>
      <w:proofErr w:type="spellEnd"/>
      <w:r w:rsidRPr="00761C6C">
        <w:rPr>
          <w:rFonts w:ascii="Book Antiqua" w:hAnsi="Book Antiqua" w:cs="宋体"/>
          <w:sz w:val="24"/>
          <w:lang w:bidi="ar-SA"/>
        </w:rPr>
        <w:t xml:space="preserve"> WJ, McCarthy JT. Renal and urologic complications of inflammatory bowel disease. </w:t>
      </w:r>
      <w:r w:rsidRPr="00761C6C">
        <w:rPr>
          <w:rFonts w:ascii="Book Antiqua" w:hAnsi="Book Antiqua" w:cs="宋体"/>
          <w:i/>
          <w:iCs/>
          <w:sz w:val="24"/>
          <w:lang w:bidi="ar-SA"/>
        </w:rPr>
        <w:t xml:space="preserve">Am J </w:t>
      </w:r>
      <w:proofErr w:type="spellStart"/>
      <w:r w:rsidRPr="00761C6C">
        <w:rPr>
          <w:rFonts w:ascii="Book Antiqua" w:hAnsi="Book Antiqua" w:cs="宋体"/>
          <w:i/>
          <w:iCs/>
          <w:sz w:val="24"/>
          <w:lang w:bidi="ar-SA"/>
        </w:rPr>
        <w:t>Gastroenterol</w:t>
      </w:r>
      <w:proofErr w:type="spellEnd"/>
      <w:r w:rsidRPr="00761C6C">
        <w:rPr>
          <w:rFonts w:ascii="Book Antiqua" w:hAnsi="Book Antiqua" w:cs="宋体"/>
          <w:sz w:val="24"/>
          <w:lang w:bidi="ar-SA"/>
        </w:rPr>
        <w:t xml:space="preserve"> 1998; </w:t>
      </w:r>
      <w:r w:rsidRPr="00761C6C">
        <w:rPr>
          <w:rFonts w:ascii="Book Antiqua" w:hAnsi="Book Antiqua" w:cs="宋体"/>
          <w:b/>
          <w:bCs/>
          <w:sz w:val="24"/>
          <w:lang w:bidi="ar-SA"/>
        </w:rPr>
        <w:t>93</w:t>
      </w:r>
      <w:r w:rsidRPr="00761C6C">
        <w:rPr>
          <w:rFonts w:ascii="Book Antiqua" w:hAnsi="Book Antiqua" w:cs="宋体"/>
          <w:sz w:val="24"/>
          <w:lang w:bidi="ar-SA"/>
        </w:rPr>
        <w:t>: 504-514 [PMID: 9576439 DOI: 10.1111/j.1572-0241.1998.156_b.x]</w:t>
      </w:r>
    </w:p>
    <w:p w:rsidR="00A252B2" w:rsidRPr="00761C6C" w:rsidRDefault="00A252B2" w:rsidP="00423812">
      <w:pPr>
        <w:widowControl/>
        <w:suppressAutoHyphens w:val="0"/>
        <w:spacing w:line="360" w:lineRule="auto"/>
        <w:jc w:val="both"/>
        <w:rPr>
          <w:rFonts w:ascii="Book Antiqua" w:hAnsi="Book Antiqua" w:cs="宋体"/>
          <w:sz w:val="24"/>
          <w:lang w:bidi="ar-SA"/>
        </w:rPr>
      </w:pPr>
      <w:r w:rsidRPr="00761C6C">
        <w:rPr>
          <w:rFonts w:ascii="Book Antiqua" w:hAnsi="Book Antiqua" w:cs="宋体"/>
          <w:sz w:val="24"/>
          <w:lang w:bidi="ar-SA"/>
        </w:rPr>
        <w:t xml:space="preserve">16 </w:t>
      </w:r>
      <w:proofErr w:type="spellStart"/>
      <w:r w:rsidRPr="00761C6C">
        <w:rPr>
          <w:rFonts w:ascii="Book Antiqua" w:hAnsi="Book Antiqua" w:cs="宋体"/>
          <w:b/>
          <w:bCs/>
          <w:sz w:val="24"/>
          <w:lang w:bidi="ar-SA"/>
        </w:rPr>
        <w:t>Lakatos</w:t>
      </w:r>
      <w:proofErr w:type="spellEnd"/>
      <w:r w:rsidRPr="00761C6C">
        <w:rPr>
          <w:rFonts w:ascii="Book Antiqua" w:hAnsi="Book Antiqua" w:cs="宋体"/>
          <w:b/>
          <w:bCs/>
          <w:sz w:val="24"/>
          <w:lang w:bidi="ar-SA"/>
        </w:rPr>
        <w:t xml:space="preserve"> L</w:t>
      </w:r>
      <w:r w:rsidRPr="00761C6C">
        <w:rPr>
          <w:rFonts w:ascii="Book Antiqua" w:hAnsi="Book Antiqua" w:cs="宋体"/>
          <w:sz w:val="24"/>
          <w:lang w:bidi="ar-SA"/>
        </w:rPr>
        <w:t xml:space="preserve">, </w:t>
      </w:r>
      <w:proofErr w:type="spellStart"/>
      <w:r w:rsidRPr="00761C6C">
        <w:rPr>
          <w:rFonts w:ascii="Book Antiqua" w:hAnsi="Book Antiqua" w:cs="宋体"/>
          <w:sz w:val="24"/>
          <w:lang w:bidi="ar-SA"/>
        </w:rPr>
        <w:t>Pandur</w:t>
      </w:r>
      <w:proofErr w:type="spellEnd"/>
      <w:r w:rsidRPr="00761C6C">
        <w:rPr>
          <w:rFonts w:ascii="Book Antiqua" w:hAnsi="Book Antiqua" w:cs="宋体"/>
          <w:sz w:val="24"/>
          <w:lang w:bidi="ar-SA"/>
        </w:rPr>
        <w:t xml:space="preserve"> T, David G, </w:t>
      </w:r>
      <w:proofErr w:type="spellStart"/>
      <w:r w:rsidRPr="00761C6C">
        <w:rPr>
          <w:rFonts w:ascii="Book Antiqua" w:hAnsi="Book Antiqua" w:cs="宋体"/>
          <w:sz w:val="24"/>
          <w:lang w:bidi="ar-SA"/>
        </w:rPr>
        <w:t>Balogh</w:t>
      </w:r>
      <w:proofErr w:type="spellEnd"/>
      <w:r w:rsidRPr="00761C6C">
        <w:rPr>
          <w:rFonts w:ascii="Book Antiqua" w:hAnsi="Book Antiqua" w:cs="宋体"/>
          <w:sz w:val="24"/>
          <w:lang w:bidi="ar-SA"/>
        </w:rPr>
        <w:t xml:space="preserve"> Z, </w:t>
      </w:r>
      <w:proofErr w:type="spellStart"/>
      <w:r w:rsidRPr="00761C6C">
        <w:rPr>
          <w:rFonts w:ascii="Book Antiqua" w:hAnsi="Book Antiqua" w:cs="宋体"/>
          <w:sz w:val="24"/>
          <w:lang w:bidi="ar-SA"/>
        </w:rPr>
        <w:t>Kuronya</w:t>
      </w:r>
      <w:proofErr w:type="spellEnd"/>
      <w:r w:rsidRPr="00761C6C">
        <w:rPr>
          <w:rFonts w:ascii="Book Antiqua" w:hAnsi="Book Antiqua" w:cs="宋体"/>
          <w:sz w:val="24"/>
          <w:lang w:bidi="ar-SA"/>
        </w:rPr>
        <w:t xml:space="preserve"> P, </w:t>
      </w:r>
      <w:proofErr w:type="spellStart"/>
      <w:r w:rsidRPr="00761C6C">
        <w:rPr>
          <w:rFonts w:ascii="Book Antiqua" w:hAnsi="Book Antiqua" w:cs="宋体"/>
          <w:sz w:val="24"/>
          <w:lang w:bidi="ar-SA"/>
        </w:rPr>
        <w:t>Tollas</w:t>
      </w:r>
      <w:proofErr w:type="spellEnd"/>
      <w:r w:rsidRPr="00761C6C">
        <w:rPr>
          <w:rFonts w:ascii="Book Antiqua" w:hAnsi="Book Antiqua" w:cs="宋体"/>
          <w:sz w:val="24"/>
          <w:lang w:bidi="ar-SA"/>
        </w:rPr>
        <w:t xml:space="preserve"> A, </w:t>
      </w:r>
      <w:proofErr w:type="spellStart"/>
      <w:r w:rsidRPr="00761C6C">
        <w:rPr>
          <w:rFonts w:ascii="Book Antiqua" w:hAnsi="Book Antiqua" w:cs="宋体"/>
          <w:sz w:val="24"/>
          <w:lang w:bidi="ar-SA"/>
        </w:rPr>
        <w:t>Lakatos</w:t>
      </w:r>
      <w:proofErr w:type="spellEnd"/>
      <w:r w:rsidRPr="00761C6C">
        <w:rPr>
          <w:rFonts w:ascii="Book Antiqua" w:hAnsi="Book Antiqua" w:cs="宋体"/>
          <w:sz w:val="24"/>
          <w:lang w:bidi="ar-SA"/>
        </w:rPr>
        <w:t xml:space="preserve"> PL. Association of </w:t>
      </w:r>
      <w:proofErr w:type="spellStart"/>
      <w:r w:rsidRPr="00761C6C">
        <w:rPr>
          <w:rFonts w:ascii="Book Antiqua" w:hAnsi="Book Antiqua" w:cs="宋体"/>
          <w:sz w:val="24"/>
          <w:lang w:bidi="ar-SA"/>
        </w:rPr>
        <w:t>extraintestinal</w:t>
      </w:r>
      <w:proofErr w:type="spellEnd"/>
      <w:r w:rsidRPr="00761C6C">
        <w:rPr>
          <w:rFonts w:ascii="Book Antiqua" w:hAnsi="Book Antiqua" w:cs="宋体"/>
          <w:sz w:val="24"/>
          <w:lang w:bidi="ar-SA"/>
        </w:rPr>
        <w:t xml:space="preserve"> manifestations of inflammatory bowel disease in a province of western Hungary with disease phenotype: results of a 25-year follow-up study. </w:t>
      </w:r>
      <w:r w:rsidRPr="00761C6C">
        <w:rPr>
          <w:rFonts w:ascii="Book Antiqua" w:hAnsi="Book Antiqua" w:cs="宋体"/>
          <w:i/>
          <w:iCs/>
          <w:sz w:val="24"/>
          <w:lang w:bidi="ar-SA"/>
        </w:rPr>
        <w:t xml:space="preserve">World J </w:t>
      </w:r>
      <w:proofErr w:type="spellStart"/>
      <w:r w:rsidRPr="00761C6C">
        <w:rPr>
          <w:rFonts w:ascii="Book Antiqua" w:hAnsi="Book Antiqua" w:cs="宋体"/>
          <w:i/>
          <w:iCs/>
          <w:sz w:val="24"/>
          <w:lang w:bidi="ar-SA"/>
        </w:rPr>
        <w:t>Gastroenterol</w:t>
      </w:r>
      <w:proofErr w:type="spellEnd"/>
      <w:r w:rsidRPr="00761C6C">
        <w:rPr>
          <w:rFonts w:ascii="Book Antiqua" w:hAnsi="Book Antiqua" w:cs="宋体"/>
          <w:sz w:val="24"/>
          <w:lang w:bidi="ar-SA"/>
        </w:rPr>
        <w:t xml:space="preserve"> 2003; </w:t>
      </w:r>
      <w:r w:rsidRPr="00761C6C">
        <w:rPr>
          <w:rFonts w:ascii="Book Antiqua" w:hAnsi="Book Antiqua" w:cs="宋体"/>
          <w:b/>
          <w:bCs/>
          <w:sz w:val="24"/>
          <w:lang w:bidi="ar-SA"/>
        </w:rPr>
        <w:t>9</w:t>
      </w:r>
      <w:r w:rsidRPr="00761C6C">
        <w:rPr>
          <w:rFonts w:ascii="Book Antiqua" w:hAnsi="Book Antiqua" w:cs="宋体"/>
          <w:sz w:val="24"/>
          <w:lang w:bidi="ar-SA"/>
        </w:rPr>
        <w:t>: 2300-2307 [PMID: 14562397]</w:t>
      </w:r>
    </w:p>
    <w:p w:rsidR="00A252B2" w:rsidRPr="00761C6C" w:rsidRDefault="00A252B2" w:rsidP="00423812">
      <w:pPr>
        <w:widowControl/>
        <w:suppressAutoHyphens w:val="0"/>
        <w:spacing w:line="360" w:lineRule="auto"/>
        <w:jc w:val="both"/>
        <w:rPr>
          <w:rFonts w:ascii="Book Antiqua" w:hAnsi="Book Antiqua" w:cs="宋体"/>
          <w:sz w:val="24"/>
          <w:lang w:bidi="ar-SA"/>
        </w:rPr>
      </w:pPr>
      <w:r w:rsidRPr="00761C6C">
        <w:rPr>
          <w:rFonts w:ascii="Book Antiqua" w:hAnsi="Book Antiqua" w:cs="宋体"/>
          <w:sz w:val="24"/>
          <w:lang w:bidi="ar-SA"/>
        </w:rPr>
        <w:t xml:space="preserve">17 </w:t>
      </w:r>
      <w:r w:rsidRPr="00761C6C">
        <w:rPr>
          <w:rFonts w:ascii="Book Antiqua" w:hAnsi="Book Antiqua" w:cs="宋体"/>
          <w:b/>
          <w:bCs/>
          <w:sz w:val="24"/>
          <w:lang w:bidi="ar-SA"/>
        </w:rPr>
        <w:t>Casella G</w:t>
      </w:r>
      <w:r w:rsidRPr="00761C6C">
        <w:rPr>
          <w:rFonts w:ascii="Book Antiqua" w:hAnsi="Book Antiqua" w:cs="宋体"/>
          <w:sz w:val="24"/>
          <w:lang w:bidi="ar-SA"/>
        </w:rPr>
        <w:t xml:space="preserve">, </w:t>
      </w:r>
      <w:proofErr w:type="spellStart"/>
      <w:r w:rsidRPr="00761C6C">
        <w:rPr>
          <w:rFonts w:ascii="Book Antiqua" w:hAnsi="Book Antiqua" w:cs="宋体"/>
          <w:sz w:val="24"/>
          <w:lang w:bidi="ar-SA"/>
        </w:rPr>
        <w:t>Perego</w:t>
      </w:r>
      <w:proofErr w:type="spellEnd"/>
      <w:r w:rsidRPr="00761C6C">
        <w:rPr>
          <w:rFonts w:ascii="Book Antiqua" w:hAnsi="Book Antiqua" w:cs="宋体"/>
          <w:sz w:val="24"/>
          <w:lang w:bidi="ar-SA"/>
        </w:rPr>
        <w:t xml:space="preserve"> D, </w:t>
      </w:r>
      <w:proofErr w:type="spellStart"/>
      <w:r w:rsidRPr="00761C6C">
        <w:rPr>
          <w:rFonts w:ascii="Book Antiqua" w:hAnsi="Book Antiqua" w:cs="宋体"/>
          <w:sz w:val="24"/>
          <w:lang w:bidi="ar-SA"/>
        </w:rPr>
        <w:t>Baldini</w:t>
      </w:r>
      <w:proofErr w:type="spellEnd"/>
      <w:r w:rsidRPr="00761C6C">
        <w:rPr>
          <w:rFonts w:ascii="Book Antiqua" w:hAnsi="Book Antiqua" w:cs="宋体"/>
          <w:sz w:val="24"/>
          <w:lang w:bidi="ar-SA"/>
        </w:rPr>
        <w:t xml:space="preserve"> V, Monti C, </w:t>
      </w:r>
      <w:proofErr w:type="spellStart"/>
      <w:r w:rsidRPr="00761C6C">
        <w:rPr>
          <w:rFonts w:ascii="Book Antiqua" w:hAnsi="Book Antiqua" w:cs="宋体"/>
          <w:sz w:val="24"/>
          <w:lang w:bidi="ar-SA"/>
        </w:rPr>
        <w:t>Crippa</w:t>
      </w:r>
      <w:proofErr w:type="spellEnd"/>
      <w:r w:rsidRPr="00761C6C">
        <w:rPr>
          <w:rFonts w:ascii="Book Antiqua" w:hAnsi="Book Antiqua" w:cs="宋体"/>
          <w:sz w:val="24"/>
          <w:lang w:bidi="ar-SA"/>
        </w:rPr>
        <w:t xml:space="preserve"> S, Buda CA. </w:t>
      </w:r>
      <w:proofErr w:type="gramStart"/>
      <w:r w:rsidRPr="00761C6C">
        <w:rPr>
          <w:rFonts w:ascii="Book Antiqua" w:hAnsi="Book Antiqua" w:cs="宋体"/>
          <w:sz w:val="24"/>
          <w:lang w:bidi="ar-SA"/>
        </w:rPr>
        <w:t xml:space="preserve">A rare association between ulcerative colitis (UC), celiac disease (CD), membranous glomerulonephritis, leg venous thrombosis, and </w:t>
      </w:r>
      <w:proofErr w:type="spellStart"/>
      <w:r w:rsidRPr="00761C6C">
        <w:rPr>
          <w:rFonts w:ascii="Book Antiqua" w:hAnsi="Book Antiqua" w:cs="宋体"/>
          <w:sz w:val="24"/>
          <w:lang w:bidi="ar-SA"/>
        </w:rPr>
        <w:t>heterozygosity</w:t>
      </w:r>
      <w:proofErr w:type="spellEnd"/>
      <w:r w:rsidRPr="00761C6C">
        <w:rPr>
          <w:rFonts w:ascii="Book Antiqua" w:hAnsi="Book Antiqua" w:cs="宋体"/>
          <w:sz w:val="24"/>
          <w:lang w:bidi="ar-SA"/>
        </w:rPr>
        <w:t xml:space="preserve"> for factor V Leiden.</w:t>
      </w:r>
      <w:proofErr w:type="gramEnd"/>
      <w:r w:rsidRPr="00761C6C">
        <w:rPr>
          <w:rFonts w:ascii="Book Antiqua" w:hAnsi="Book Antiqua" w:cs="宋体"/>
          <w:sz w:val="24"/>
          <w:lang w:bidi="ar-SA"/>
        </w:rPr>
        <w:t xml:space="preserve"> </w:t>
      </w:r>
      <w:r w:rsidRPr="00761C6C">
        <w:rPr>
          <w:rFonts w:ascii="Book Antiqua" w:hAnsi="Book Antiqua" w:cs="宋体"/>
          <w:i/>
          <w:iCs/>
          <w:sz w:val="24"/>
          <w:lang w:bidi="ar-SA"/>
        </w:rPr>
        <w:t xml:space="preserve">J </w:t>
      </w:r>
      <w:proofErr w:type="spellStart"/>
      <w:r w:rsidRPr="00761C6C">
        <w:rPr>
          <w:rFonts w:ascii="Book Antiqua" w:hAnsi="Book Antiqua" w:cs="宋体"/>
          <w:i/>
          <w:iCs/>
          <w:sz w:val="24"/>
          <w:lang w:bidi="ar-SA"/>
        </w:rPr>
        <w:t>Gastroenterol</w:t>
      </w:r>
      <w:proofErr w:type="spellEnd"/>
      <w:r w:rsidRPr="00761C6C">
        <w:rPr>
          <w:rFonts w:ascii="Book Antiqua" w:hAnsi="Book Antiqua" w:cs="宋体"/>
          <w:sz w:val="24"/>
          <w:lang w:bidi="ar-SA"/>
        </w:rPr>
        <w:t xml:space="preserve"> 2002; </w:t>
      </w:r>
      <w:r w:rsidRPr="00761C6C">
        <w:rPr>
          <w:rFonts w:ascii="Book Antiqua" w:hAnsi="Book Antiqua" w:cs="宋体"/>
          <w:b/>
          <w:bCs/>
          <w:sz w:val="24"/>
          <w:lang w:bidi="ar-SA"/>
        </w:rPr>
        <w:t>37</w:t>
      </w:r>
      <w:r w:rsidRPr="00761C6C">
        <w:rPr>
          <w:rFonts w:ascii="Book Antiqua" w:hAnsi="Book Antiqua" w:cs="宋体"/>
          <w:sz w:val="24"/>
          <w:lang w:bidi="ar-SA"/>
        </w:rPr>
        <w:t>: 761-762 [PMID: 12375154 DOI: 10.1007/s005350200126]</w:t>
      </w:r>
    </w:p>
    <w:p w:rsidR="00A252B2" w:rsidRPr="00761C6C" w:rsidRDefault="00A252B2" w:rsidP="00423812">
      <w:pPr>
        <w:widowControl/>
        <w:suppressAutoHyphens w:val="0"/>
        <w:spacing w:line="360" w:lineRule="auto"/>
        <w:jc w:val="both"/>
        <w:rPr>
          <w:rFonts w:ascii="Book Antiqua" w:hAnsi="Book Antiqua" w:cs="宋体"/>
          <w:sz w:val="24"/>
          <w:lang w:bidi="ar-SA"/>
        </w:rPr>
      </w:pPr>
      <w:r w:rsidRPr="00761C6C">
        <w:rPr>
          <w:rFonts w:ascii="Book Antiqua" w:hAnsi="Book Antiqua" w:cs="宋体"/>
          <w:sz w:val="24"/>
          <w:lang w:bidi="ar-SA"/>
        </w:rPr>
        <w:t xml:space="preserve">18 </w:t>
      </w:r>
      <w:proofErr w:type="spellStart"/>
      <w:r w:rsidRPr="00761C6C">
        <w:rPr>
          <w:rFonts w:ascii="Book Antiqua" w:hAnsi="Book Antiqua" w:cs="宋体"/>
          <w:b/>
          <w:bCs/>
          <w:sz w:val="24"/>
          <w:lang w:bidi="ar-SA"/>
        </w:rPr>
        <w:t>Makhlough</w:t>
      </w:r>
      <w:proofErr w:type="spellEnd"/>
      <w:r w:rsidRPr="00761C6C">
        <w:rPr>
          <w:rFonts w:ascii="Book Antiqua" w:hAnsi="Book Antiqua" w:cs="宋体"/>
          <w:b/>
          <w:bCs/>
          <w:sz w:val="24"/>
          <w:lang w:bidi="ar-SA"/>
        </w:rPr>
        <w:t xml:space="preserve"> A</w:t>
      </w:r>
      <w:r w:rsidRPr="00761C6C">
        <w:rPr>
          <w:rFonts w:ascii="Book Antiqua" w:hAnsi="Book Antiqua" w:cs="宋体"/>
          <w:sz w:val="24"/>
          <w:lang w:bidi="ar-SA"/>
        </w:rPr>
        <w:t xml:space="preserve">, </w:t>
      </w:r>
      <w:proofErr w:type="spellStart"/>
      <w:r w:rsidRPr="00761C6C">
        <w:rPr>
          <w:rFonts w:ascii="Book Antiqua" w:hAnsi="Book Antiqua" w:cs="宋体"/>
          <w:sz w:val="24"/>
          <w:lang w:bidi="ar-SA"/>
        </w:rPr>
        <w:t>Fakheri</w:t>
      </w:r>
      <w:proofErr w:type="spellEnd"/>
      <w:r w:rsidRPr="00761C6C">
        <w:rPr>
          <w:rFonts w:ascii="Book Antiqua" w:hAnsi="Book Antiqua" w:cs="宋体"/>
          <w:sz w:val="24"/>
          <w:lang w:bidi="ar-SA"/>
        </w:rPr>
        <w:t xml:space="preserve"> H. Membranous glomerulonephritis associated with ulcerative colitis. </w:t>
      </w:r>
      <w:r w:rsidRPr="00761C6C">
        <w:rPr>
          <w:rFonts w:ascii="Book Antiqua" w:hAnsi="Book Antiqua" w:cs="宋体"/>
          <w:i/>
          <w:iCs/>
          <w:sz w:val="24"/>
          <w:lang w:bidi="ar-SA"/>
        </w:rPr>
        <w:t>Iran J Kidney Dis</w:t>
      </w:r>
      <w:r w:rsidRPr="00761C6C">
        <w:rPr>
          <w:rFonts w:ascii="Book Antiqua" w:hAnsi="Book Antiqua" w:cs="宋体"/>
          <w:sz w:val="24"/>
          <w:lang w:bidi="ar-SA"/>
        </w:rPr>
        <w:t xml:space="preserve"> 2008; </w:t>
      </w:r>
      <w:r w:rsidRPr="00761C6C">
        <w:rPr>
          <w:rFonts w:ascii="Book Antiqua" w:hAnsi="Book Antiqua" w:cs="宋体"/>
          <w:b/>
          <w:bCs/>
          <w:sz w:val="24"/>
          <w:lang w:bidi="ar-SA"/>
        </w:rPr>
        <w:t>2</w:t>
      </w:r>
      <w:r w:rsidRPr="00761C6C">
        <w:rPr>
          <w:rFonts w:ascii="Book Antiqua" w:hAnsi="Book Antiqua" w:cs="宋体"/>
          <w:sz w:val="24"/>
          <w:lang w:bidi="ar-SA"/>
        </w:rPr>
        <w:t>: 102-104 [PMID: 19377218]</w:t>
      </w:r>
    </w:p>
    <w:p w:rsidR="00A252B2" w:rsidRPr="00761C6C" w:rsidRDefault="00A252B2" w:rsidP="00423812">
      <w:pPr>
        <w:widowControl/>
        <w:suppressAutoHyphens w:val="0"/>
        <w:spacing w:line="360" w:lineRule="auto"/>
        <w:jc w:val="both"/>
        <w:rPr>
          <w:rFonts w:ascii="Book Antiqua" w:hAnsi="Book Antiqua" w:cs="宋体"/>
          <w:sz w:val="24"/>
          <w:lang w:bidi="ar-SA"/>
        </w:rPr>
      </w:pPr>
      <w:r w:rsidRPr="00761C6C">
        <w:rPr>
          <w:rFonts w:ascii="Book Antiqua" w:hAnsi="Book Antiqua" w:cs="宋体"/>
          <w:sz w:val="24"/>
          <w:lang w:bidi="ar-SA"/>
        </w:rPr>
        <w:t xml:space="preserve">19 </w:t>
      </w:r>
      <w:proofErr w:type="spellStart"/>
      <w:r w:rsidRPr="00761C6C">
        <w:rPr>
          <w:rFonts w:ascii="Book Antiqua" w:hAnsi="Book Antiqua" w:cs="宋体"/>
          <w:b/>
          <w:bCs/>
          <w:sz w:val="24"/>
          <w:lang w:bidi="ar-SA"/>
        </w:rPr>
        <w:t>Dhiman</w:t>
      </w:r>
      <w:proofErr w:type="spellEnd"/>
      <w:r w:rsidRPr="00761C6C">
        <w:rPr>
          <w:rFonts w:ascii="Book Antiqua" w:hAnsi="Book Antiqua" w:cs="宋体"/>
          <w:b/>
          <w:bCs/>
          <w:sz w:val="24"/>
          <w:lang w:bidi="ar-SA"/>
        </w:rPr>
        <w:t xml:space="preserve"> RK</w:t>
      </w:r>
      <w:r w:rsidRPr="00761C6C">
        <w:rPr>
          <w:rFonts w:ascii="Book Antiqua" w:hAnsi="Book Antiqua" w:cs="宋体"/>
          <w:sz w:val="24"/>
          <w:lang w:bidi="ar-SA"/>
        </w:rPr>
        <w:t xml:space="preserve">, </w:t>
      </w:r>
      <w:proofErr w:type="spellStart"/>
      <w:r w:rsidRPr="00761C6C">
        <w:rPr>
          <w:rFonts w:ascii="Book Antiqua" w:hAnsi="Book Antiqua" w:cs="宋体"/>
          <w:sz w:val="24"/>
          <w:lang w:bidi="ar-SA"/>
        </w:rPr>
        <w:t>Poddar</w:t>
      </w:r>
      <w:proofErr w:type="spellEnd"/>
      <w:r w:rsidRPr="00761C6C">
        <w:rPr>
          <w:rFonts w:ascii="Book Antiqua" w:hAnsi="Book Antiqua" w:cs="宋体"/>
          <w:sz w:val="24"/>
          <w:lang w:bidi="ar-SA"/>
        </w:rPr>
        <w:t xml:space="preserve"> U, Sharma BC, Arora P, </w:t>
      </w:r>
      <w:proofErr w:type="spellStart"/>
      <w:r w:rsidRPr="00761C6C">
        <w:rPr>
          <w:rFonts w:ascii="Book Antiqua" w:hAnsi="Book Antiqua" w:cs="宋体"/>
          <w:sz w:val="24"/>
          <w:lang w:bidi="ar-SA"/>
        </w:rPr>
        <w:t>Saraswat</w:t>
      </w:r>
      <w:proofErr w:type="spellEnd"/>
      <w:r w:rsidRPr="00761C6C">
        <w:rPr>
          <w:rFonts w:ascii="Book Antiqua" w:hAnsi="Book Antiqua" w:cs="宋体"/>
          <w:sz w:val="24"/>
          <w:lang w:bidi="ar-SA"/>
        </w:rPr>
        <w:t xml:space="preserve"> VA, Pandey R, </w:t>
      </w:r>
      <w:proofErr w:type="spellStart"/>
      <w:r w:rsidRPr="00761C6C">
        <w:rPr>
          <w:rFonts w:ascii="Book Antiqua" w:hAnsi="Book Antiqua" w:cs="宋体"/>
          <w:sz w:val="24"/>
          <w:lang w:bidi="ar-SA"/>
        </w:rPr>
        <w:t>Naik</w:t>
      </w:r>
      <w:proofErr w:type="spellEnd"/>
      <w:r w:rsidRPr="00761C6C">
        <w:rPr>
          <w:rFonts w:ascii="Book Antiqua" w:hAnsi="Book Antiqua" w:cs="宋体"/>
          <w:sz w:val="24"/>
          <w:lang w:bidi="ar-SA"/>
        </w:rPr>
        <w:t xml:space="preserve"> SR. Membranous glomerulonephritis in association with ulcerative colitis. </w:t>
      </w:r>
      <w:r w:rsidRPr="00761C6C">
        <w:rPr>
          <w:rFonts w:ascii="Book Antiqua" w:hAnsi="Book Antiqua" w:cs="宋体"/>
          <w:i/>
          <w:iCs/>
          <w:sz w:val="24"/>
          <w:lang w:bidi="ar-SA"/>
        </w:rPr>
        <w:t xml:space="preserve">Indian J </w:t>
      </w:r>
      <w:proofErr w:type="spellStart"/>
      <w:r w:rsidRPr="00761C6C">
        <w:rPr>
          <w:rFonts w:ascii="Book Antiqua" w:hAnsi="Book Antiqua" w:cs="宋体"/>
          <w:i/>
          <w:iCs/>
          <w:sz w:val="24"/>
          <w:lang w:bidi="ar-SA"/>
        </w:rPr>
        <w:t>Gastroenterol</w:t>
      </w:r>
      <w:proofErr w:type="spellEnd"/>
      <w:r w:rsidRPr="00761C6C">
        <w:rPr>
          <w:rFonts w:ascii="Book Antiqua" w:hAnsi="Book Antiqua" w:cs="宋体"/>
          <w:sz w:val="24"/>
          <w:lang w:bidi="ar-SA"/>
        </w:rPr>
        <w:t xml:space="preserve"> 1998; </w:t>
      </w:r>
      <w:r w:rsidRPr="00761C6C">
        <w:rPr>
          <w:rFonts w:ascii="Book Antiqua" w:hAnsi="Book Antiqua" w:cs="宋体"/>
          <w:b/>
          <w:bCs/>
          <w:sz w:val="24"/>
          <w:lang w:bidi="ar-SA"/>
        </w:rPr>
        <w:t>17</w:t>
      </w:r>
      <w:r w:rsidRPr="00761C6C">
        <w:rPr>
          <w:rFonts w:ascii="Book Antiqua" w:hAnsi="Book Antiqua" w:cs="宋体"/>
          <w:sz w:val="24"/>
          <w:lang w:bidi="ar-SA"/>
        </w:rPr>
        <w:t>: 62 [PMID: 9563224]</w:t>
      </w:r>
    </w:p>
    <w:p w:rsidR="00A252B2" w:rsidRPr="00761C6C" w:rsidRDefault="00A252B2" w:rsidP="00423812">
      <w:pPr>
        <w:widowControl/>
        <w:suppressAutoHyphens w:val="0"/>
        <w:spacing w:line="360" w:lineRule="auto"/>
        <w:jc w:val="both"/>
        <w:rPr>
          <w:rFonts w:ascii="Book Antiqua" w:hAnsi="Book Antiqua" w:cs="宋体"/>
          <w:sz w:val="24"/>
          <w:lang w:bidi="ar-SA"/>
        </w:rPr>
      </w:pPr>
      <w:r w:rsidRPr="00761C6C">
        <w:rPr>
          <w:rFonts w:ascii="Book Antiqua" w:hAnsi="Book Antiqua" w:cs="宋体"/>
          <w:sz w:val="24"/>
          <w:lang w:bidi="ar-SA"/>
        </w:rPr>
        <w:t xml:space="preserve">20 </w:t>
      </w:r>
      <w:proofErr w:type="spellStart"/>
      <w:r w:rsidRPr="00761C6C">
        <w:rPr>
          <w:rFonts w:ascii="Book Antiqua" w:hAnsi="Book Antiqua" w:cs="宋体"/>
          <w:b/>
          <w:bCs/>
          <w:sz w:val="24"/>
          <w:lang w:bidi="ar-SA"/>
        </w:rPr>
        <w:t>Ridder</w:t>
      </w:r>
      <w:proofErr w:type="spellEnd"/>
      <w:r w:rsidRPr="00761C6C">
        <w:rPr>
          <w:rFonts w:ascii="Book Antiqua" w:hAnsi="Book Antiqua" w:cs="宋体"/>
          <w:b/>
          <w:bCs/>
          <w:sz w:val="24"/>
          <w:lang w:bidi="ar-SA"/>
        </w:rPr>
        <w:t xml:space="preserve"> RM</w:t>
      </w:r>
      <w:r w:rsidRPr="00761C6C">
        <w:rPr>
          <w:rFonts w:ascii="Book Antiqua" w:hAnsi="Book Antiqua" w:cs="宋体"/>
          <w:sz w:val="24"/>
          <w:lang w:bidi="ar-SA"/>
        </w:rPr>
        <w:t xml:space="preserve">, </w:t>
      </w:r>
      <w:proofErr w:type="spellStart"/>
      <w:r w:rsidRPr="00761C6C">
        <w:rPr>
          <w:rFonts w:ascii="Book Antiqua" w:hAnsi="Book Antiqua" w:cs="宋体"/>
          <w:sz w:val="24"/>
          <w:lang w:bidi="ar-SA"/>
        </w:rPr>
        <w:t>Kreth</w:t>
      </w:r>
      <w:proofErr w:type="spellEnd"/>
      <w:r w:rsidRPr="00761C6C">
        <w:rPr>
          <w:rFonts w:ascii="Book Antiqua" w:hAnsi="Book Antiqua" w:cs="宋体"/>
          <w:sz w:val="24"/>
          <w:lang w:bidi="ar-SA"/>
        </w:rPr>
        <w:t xml:space="preserve"> HW, Kiss E, </w:t>
      </w:r>
      <w:proofErr w:type="spellStart"/>
      <w:r w:rsidRPr="00761C6C">
        <w:rPr>
          <w:rFonts w:ascii="Book Antiqua" w:hAnsi="Book Antiqua" w:cs="宋体"/>
          <w:sz w:val="24"/>
          <w:lang w:bidi="ar-SA"/>
        </w:rPr>
        <w:t>Gröne</w:t>
      </w:r>
      <w:proofErr w:type="spellEnd"/>
      <w:r w:rsidRPr="00761C6C">
        <w:rPr>
          <w:rFonts w:ascii="Book Antiqua" w:hAnsi="Book Antiqua" w:cs="宋体"/>
          <w:sz w:val="24"/>
          <w:lang w:bidi="ar-SA"/>
        </w:rPr>
        <w:t xml:space="preserve"> HJ, </w:t>
      </w:r>
      <w:proofErr w:type="spellStart"/>
      <w:r w:rsidRPr="00761C6C">
        <w:rPr>
          <w:rFonts w:ascii="Book Antiqua" w:hAnsi="Book Antiqua" w:cs="宋体"/>
          <w:sz w:val="24"/>
          <w:lang w:bidi="ar-SA"/>
        </w:rPr>
        <w:t>Gordjani</w:t>
      </w:r>
      <w:proofErr w:type="spellEnd"/>
      <w:r w:rsidRPr="00761C6C">
        <w:rPr>
          <w:rFonts w:ascii="Book Antiqua" w:hAnsi="Book Antiqua" w:cs="宋体"/>
          <w:sz w:val="24"/>
          <w:lang w:bidi="ar-SA"/>
        </w:rPr>
        <w:t xml:space="preserve"> N. Membranous nephropathy associated with familial chronic ulcerative colitis in a 12-year-old girl. </w:t>
      </w:r>
      <w:proofErr w:type="spellStart"/>
      <w:r w:rsidRPr="00761C6C">
        <w:rPr>
          <w:rFonts w:ascii="Book Antiqua" w:hAnsi="Book Antiqua" w:cs="宋体"/>
          <w:i/>
          <w:iCs/>
          <w:sz w:val="24"/>
          <w:lang w:bidi="ar-SA"/>
        </w:rPr>
        <w:t>Pediatr</w:t>
      </w:r>
      <w:proofErr w:type="spellEnd"/>
      <w:r w:rsidRPr="00761C6C">
        <w:rPr>
          <w:rFonts w:ascii="Book Antiqua" w:hAnsi="Book Antiqua" w:cs="宋体"/>
          <w:i/>
          <w:iCs/>
          <w:sz w:val="24"/>
          <w:lang w:bidi="ar-SA"/>
        </w:rPr>
        <w:t xml:space="preserve"> </w:t>
      </w:r>
      <w:proofErr w:type="spellStart"/>
      <w:r w:rsidRPr="00761C6C">
        <w:rPr>
          <w:rFonts w:ascii="Book Antiqua" w:hAnsi="Book Antiqua" w:cs="宋体"/>
          <w:i/>
          <w:iCs/>
          <w:sz w:val="24"/>
          <w:lang w:bidi="ar-SA"/>
        </w:rPr>
        <w:t>Nephrol</w:t>
      </w:r>
      <w:proofErr w:type="spellEnd"/>
      <w:r w:rsidRPr="00761C6C">
        <w:rPr>
          <w:rFonts w:ascii="Book Antiqua" w:hAnsi="Book Antiqua" w:cs="宋体"/>
          <w:sz w:val="24"/>
          <w:lang w:bidi="ar-SA"/>
        </w:rPr>
        <w:t xml:space="preserve"> 2005; </w:t>
      </w:r>
      <w:r w:rsidRPr="00761C6C">
        <w:rPr>
          <w:rFonts w:ascii="Book Antiqua" w:hAnsi="Book Antiqua" w:cs="宋体"/>
          <w:b/>
          <w:bCs/>
          <w:sz w:val="24"/>
          <w:lang w:bidi="ar-SA"/>
        </w:rPr>
        <w:t>20</w:t>
      </w:r>
      <w:r w:rsidRPr="00761C6C">
        <w:rPr>
          <w:rFonts w:ascii="Book Antiqua" w:hAnsi="Book Antiqua" w:cs="宋体"/>
          <w:sz w:val="24"/>
          <w:lang w:bidi="ar-SA"/>
        </w:rPr>
        <w:t>: 1349-1351 [PMID: 15971070 DOI: 10.1007/s00467-005-1986-6]</w:t>
      </w:r>
    </w:p>
    <w:p w:rsidR="00A252B2" w:rsidRPr="00761C6C" w:rsidRDefault="00A252B2" w:rsidP="00423812">
      <w:pPr>
        <w:widowControl/>
        <w:suppressAutoHyphens w:val="0"/>
        <w:spacing w:line="360" w:lineRule="auto"/>
        <w:jc w:val="both"/>
        <w:rPr>
          <w:rFonts w:ascii="Book Antiqua" w:hAnsi="Book Antiqua" w:cs="宋体"/>
          <w:sz w:val="24"/>
          <w:lang w:bidi="ar-SA"/>
        </w:rPr>
      </w:pPr>
      <w:r w:rsidRPr="00761C6C">
        <w:rPr>
          <w:rFonts w:ascii="Book Antiqua" w:hAnsi="Book Antiqua" w:cs="宋体"/>
          <w:sz w:val="24"/>
          <w:lang w:bidi="ar-SA"/>
        </w:rPr>
        <w:lastRenderedPageBreak/>
        <w:t xml:space="preserve">21 </w:t>
      </w:r>
      <w:proofErr w:type="spellStart"/>
      <w:r w:rsidRPr="00761C6C">
        <w:rPr>
          <w:rFonts w:ascii="Book Antiqua" w:hAnsi="Book Antiqua" w:cs="宋体"/>
          <w:b/>
          <w:bCs/>
          <w:sz w:val="24"/>
          <w:lang w:bidi="ar-SA"/>
        </w:rPr>
        <w:t>Regéczy</w:t>
      </w:r>
      <w:proofErr w:type="spellEnd"/>
      <w:r w:rsidRPr="00761C6C">
        <w:rPr>
          <w:rFonts w:ascii="Book Antiqua" w:hAnsi="Book Antiqua" w:cs="宋体"/>
          <w:b/>
          <w:bCs/>
          <w:sz w:val="24"/>
          <w:lang w:bidi="ar-SA"/>
        </w:rPr>
        <w:t xml:space="preserve"> N</w:t>
      </w:r>
      <w:r w:rsidRPr="00761C6C">
        <w:rPr>
          <w:rFonts w:ascii="Book Antiqua" w:hAnsi="Book Antiqua" w:cs="宋体"/>
          <w:sz w:val="24"/>
          <w:lang w:bidi="ar-SA"/>
        </w:rPr>
        <w:t xml:space="preserve">, </w:t>
      </w:r>
      <w:proofErr w:type="spellStart"/>
      <w:r w:rsidRPr="00761C6C">
        <w:rPr>
          <w:rFonts w:ascii="Book Antiqua" w:hAnsi="Book Antiqua" w:cs="宋体"/>
          <w:sz w:val="24"/>
          <w:lang w:bidi="ar-SA"/>
        </w:rPr>
        <w:t>Lakos</w:t>
      </w:r>
      <w:proofErr w:type="spellEnd"/>
      <w:r w:rsidRPr="00761C6C">
        <w:rPr>
          <w:rFonts w:ascii="Book Antiqua" w:hAnsi="Book Antiqua" w:cs="宋体"/>
          <w:sz w:val="24"/>
          <w:lang w:bidi="ar-SA"/>
        </w:rPr>
        <w:t xml:space="preserve"> G, </w:t>
      </w:r>
      <w:proofErr w:type="spellStart"/>
      <w:r w:rsidRPr="00761C6C">
        <w:rPr>
          <w:rFonts w:ascii="Book Antiqua" w:hAnsi="Book Antiqua" w:cs="宋体"/>
          <w:sz w:val="24"/>
          <w:lang w:bidi="ar-SA"/>
        </w:rPr>
        <w:t>Balogh</w:t>
      </w:r>
      <w:proofErr w:type="spellEnd"/>
      <w:r w:rsidRPr="00761C6C">
        <w:rPr>
          <w:rFonts w:ascii="Book Antiqua" w:hAnsi="Book Antiqua" w:cs="宋体"/>
          <w:sz w:val="24"/>
          <w:lang w:bidi="ar-SA"/>
        </w:rPr>
        <w:t xml:space="preserve"> I, </w:t>
      </w:r>
      <w:proofErr w:type="spellStart"/>
      <w:r w:rsidRPr="00761C6C">
        <w:rPr>
          <w:rFonts w:ascii="Book Antiqua" w:hAnsi="Book Antiqua" w:cs="宋体"/>
          <w:sz w:val="24"/>
          <w:lang w:bidi="ar-SA"/>
        </w:rPr>
        <w:t>Kappelmayer</w:t>
      </w:r>
      <w:proofErr w:type="spellEnd"/>
      <w:r w:rsidRPr="00761C6C">
        <w:rPr>
          <w:rFonts w:ascii="Book Antiqua" w:hAnsi="Book Antiqua" w:cs="宋体"/>
          <w:sz w:val="24"/>
          <w:lang w:bidi="ar-SA"/>
        </w:rPr>
        <w:t xml:space="preserve"> J, Kiss E. Membranous glomerulonephritis in a patient with inherited activated protein C resistance. </w:t>
      </w:r>
      <w:proofErr w:type="spellStart"/>
      <w:r w:rsidRPr="00761C6C">
        <w:rPr>
          <w:rFonts w:ascii="Book Antiqua" w:hAnsi="Book Antiqua" w:cs="宋体"/>
          <w:i/>
          <w:iCs/>
          <w:sz w:val="24"/>
          <w:lang w:bidi="ar-SA"/>
        </w:rPr>
        <w:t>Clin</w:t>
      </w:r>
      <w:proofErr w:type="spellEnd"/>
      <w:r w:rsidRPr="00761C6C">
        <w:rPr>
          <w:rFonts w:ascii="Book Antiqua" w:hAnsi="Book Antiqua" w:cs="宋体"/>
          <w:i/>
          <w:iCs/>
          <w:sz w:val="24"/>
          <w:lang w:bidi="ar-SA"/>
        </w:rPr>
        <w:t xml:space="preserve"> </w:t>
      </w:r>
      <w:proofErr w:type="spellStart"/>
      <w:r w:rsidRPr="00761C6C">
        <w:rPr>
          <w:rFonts w:ascii="Book Antiqua" w:hAnsi="Book Antiqua" w:cs="宋体"/>
          <w:i/>
          <w:iCs/>
          <w:sz w:val="24"/>
          <w:lang w:bidi="ar-SA"/>
        </w:rPr>
        <w:t>Nephrol</w:t>
      </w:r>
      <w:proofErr w:type="spellEnd"/>
      <w:r w:rsidRPr="00761C6C">
        <w:rPr>
          <w:rFonts w:ascii="Book Antiqua" w:hAnsi="Book Antiqua" w:cs="宋体"/>
          <w:sz w:val="24"/>
          <w:lang w:bidi="ar-SA"/>
        </w:rPr>
        <w:t xml:space="preserve"> 2000; </w:t>
      </w:r>
      <w:r w:rsidRPr="00761C6C">
        <w:rPr>
          <w:rFonts w:ascii="Book Antiqua" w:hAnsi="Book Antiqua" w:cs="宋体"/>
          <w:b/>
          <w:bCs/>
          <w:sz w:val="24"/>
          <w:lang w:bidi="ar-SA"/>
        </w:rPr>
        <w:t>53</w:t>
      </w:r>
      <w:r w:rsidRPr="00761C6C">
        <w:rPr>
          <w:rFonts w:ascii="Book Antiqua" w:hAnsi="Book Antiqua" w:cs="宋体"/>
          <w:sz w:val="24"/>
          <w:lang w:bidi="ar-SA"/>
        </w:rPr>
        <w:t>: 390-393 [PMID: 11305813]</w:t>
      </w:r>
    </w:p>
    <w:p w:rsidR="00A252B2" w:rsidRPr="00761C6C" w:rsidRDefault="00A252B2" w:rsidP="00423812">
      <w:pPr>
        <w:widowControl/>
        <w:suppressAutoHyphens w:val="0"/>
        <w:spacing w:line="360" w:lineRule="auto"/>
        <w:jc w:val="both"/>
        <w:rPr>
          <w:rFonts w:ascii="Book Antiqua" w:hAnsi="Book Antiqua" w:cs="宋体"/>
          <w:sz w:val="24"/>
          <w:lang w:bidi="ar-SA"/>
        </w:rPr>
      </w:pPr>
      <w:r w:rsidRPr="00761C6C">
        <w:rPr>
          <w:rFonts w:ascii="Book Antiqua" w:hAnsi="Book Antiqua" w:cs="宋体"/>
          <w:sz w:val="24"/>
          <w:lang w:bidi="ar-SA"/>
        </w:rPr>
        <w:t xml:space="preserve">22 </w:t>
      </w:r>
      <w:proofErr w:type="spellStart"/>
      <w:r w:rsidRPr="00761C6C">
        <w:rPr>
          <w:rFonts w:ascii="Book Antiqua" w:hAnsi="Book Antiqua" w:cs="宋体"/>
          <w:b/>
          <w:bCs/>
          <w:sz w:val="24"/>
          <w:lang w:bidi="ar-SA"/>
        </w:rPr>
        <w:t>Verresen</w:t>
      </w:r>
      <w:proofErr w:type="spellEnd"/>
      <w:r w:rsidRPr="00761C6C">
        <w:rPr>
          <w:rFonts w:ascii="Book Antiqua" w:hAnsi="Book Antiqua" w:cs="宋体"/>
          <w:b/>
          <w:bCs/>
          <w:sz w:val="24"/>
          <w:lang w:bidi="ar-SA"/>
        </w:rPr>
        <w:t xml:space="preserve"> L</w:t>
      </w:r>
      <w:r w:rsidRPr="00761C6C">
        <w:rPr>
          <w:rFonts w:ascii="Book Antiqua" w:hAnsi="Book Antiqua" w:cs="宋体"/>
          <w:sz w:val="24"/>
          <w:lang w:bidi="ar-SA"/>
        </w:rPr>
        <w:t xml:space="preserve">, </w:t>
      </w:r>
      <w:proofErr w:type="spellStart"/>
      <w:r w:rsidRPr="00761C6C">
        <w:rPr>
          <w:rFonts w:ascii="Book Antiqua" w:hAnsi="Book Antiqua" w:cs="宋体"/>
          <w:sz w:val="24"/>
          <w:lang w:bidi="ar-SA"/>
        </w:rPr>
        <w:t>Waer</w:t>
      </w:r>
      <w:proofErr w:type="spellEnd"/>
      <w:r w:rsidRPr="00761C6C">
        <w:rPr>
          <w:rFonts w:ascii="Book Antiqua" w:hAnsi="Book Antiqua" w:cs="宋体"/>
          <w:sz w:val="24"/>
          <w:lang w:bidi="ar-SA"/>
        </w:rPr>
        <w:t xml:space="preserve"> M, </w:t>
      </w:r>
      <w:proofErr w:type="spellStart"/>
      <w:r w:rsidRPr="00761C6C">
        <w:rPr>
          <w:rFonts w:ascii="Book Antiqua" w:hAnsi="Book Antiqua" w:cs="宋体"/>
          <w:sz w:val="24"/>
          <w:lang w:bidi="ar-SA"/>
        </w:rPr>
        <w:t>Verberckmoes</w:t>
      </w:r>
      <w:proofErr w:type="spellEnd"/>
      <w:r w:rsidRPr="00761C6C">
        <w:rPr>
          <w:rFonts w:ascii="Book Antiqua" w:hAnsi="Book Antiqua" w:cs="宋体"/>
          <w:sz w:val="24"/>
          <w:lang w:bidi="ar-SA"/>
        </w:rPr>
        <w:t xml:space="preserve"> R, </w:t>
      </w:r>
      <w:proofErr w:type="spellStart"/>
      <w:r w:rsidRPr="00761C6C">
        <w:rPr>
          <w:rFonts w:ascii="Book Antiqua" w:hAnsi="Book Antiqua" w:cs="宋体"/>
          <w:sz w:val="24"/>
          <w:lang w:bidi="ar-SA"/>
        </w:rPr>
        <w:t>Morias</w:t>
      </w:r>
      <w:proofErr w:type="spellEnd"/>
      <w:r w:rsidRPr="00761C6C">
        <w:rPr>
          <w:rFonts w:ascii="Book Antiqua" w:hAnsi="Book Antiqua" w:cs="宋体"/>
          <w:sz w:val="24"/>
          <w:lang w:bidi="ar-SA"/>
        </w:rPr>
        <w:t xml:space="preserve"> P, </w:t>
      </w:r>
      <w:proofErr w:type="spellStart"/>
      <w:r w:rsidRPr="00761C6C">
        <w:rPr>
          <w:rFonts w:ascii="Book Antiqua" w:hAnsi="Book Antiqua" w:cs="宋体"/>
          <w:sz w:val="24"/>
          <w:lang w:bidi="ar-SA"/>
        </w:rPr>
        <w:t>Michielsen</w:t>
      </w:r>
      <w:proofErr w:type="spellEnd"/>
      <w:r w:rsidRPr="00761C6C">
        <w:rPr>
          <w:rFonts w:ascii="Book Antiqua" w:hAnsi="Book Antiqua" w:cs="宋体"/>
          <w:sz w:val="24"/>
          <w:lang w:bidi="ar-SA"/>
        </w:rPr>
        <w:t xml:space="preserve"> P. Primary </w:t>
      </w:r>
      <w:proofErr w:type="spellStart"/>
      <w:r w:rsidRPr="00761C6C">
        <w:rPr>
          <w:rFonts w:ascii="Book Antiqua" w:hAnsi="Book Antiqua" w:cs="宋体"/>
          <w:sz w:val="24"/>
          <w:lang w:bidi="ar-SA"/>
        </w:rPr>
        <w:t>sclerosing</w:t>
      </w:r>
      <w:proofErr w:type="spellEnd"/>
      <w:r w:rsidRPr="00761C6C">
        <w:rPr>
          <w:rFonts w:ascii="Book Antiqua" w:hAnsi="Book Antiqua" w:cs="宋体"/>
          <w:sz w:val="24"/>
          <w:lang w:bidi="ar-SA"/>
        </w:rPr>
        <w:t xml:space="preserve"> cholangitis associated with membranous nephropathy. </w:t>
      </w:r>
      <w:r w:rsidRPr="00761C6C">
        <w:rPr>
          <w:rFonts w:ascii="Book Antiqua" w:hAnsi="Book Antiqua" w:cs="宋体"/>
          <w:i/>
          <w:iCs/>
          <w:sz w:val="24"/>
          <w:lang w:bidi="ar-SA"/>
        </w:rPr>
        <w:t>Ann Intern Med</w:t>
      </w:r>
      <w:r w:rsidRPr="00761C6C">
        <w:rPr>
          <w:rFonts w:ascii="Book Antiqua" w:hAnsi="Book Antiqua" w:cs="宋体"/>
          <w:sz w:val="24"/>
          <w:lang w:bidi="ar-SA"/>
        </w:rPr>
        <w:t xml:space="preserve"> 1988; </w:t>
      </w:r>
      <w:r w:rsidRPr="00761C6C">
        <w:rPr>
          <w:rFonts w:ascii="Book Antiqua" w:hAnsi="Book Antiqua" w:cs="宋体"/>
          <w:b/>
          <w:bCs/>
          <w:sz w:val="24"/>
          <w:lang w:bidi="ar-SA"/>
        </w:rPr>
        <w:t>108</w:t>
      </w:r>
      <w:r w:rsidRPr="00761C6C">
        <w:rPr>
          <w:rFonts w:ascii="Book Antiqua" w:hAnsi="Book Antiqua" w:cs="宋体"/>
          <w:sz w:val="24"/>
          <w:lang w:bidi="ar-SA"/>
        </w:rPr>
        <w:t>: 909-910 [PMID: 3369788</w:t>
      </w:r>
      <w:r>
        <w:rPr>
          <w:rFonts w:ascii="Book Antiqua" w:hAnsi="Book Antiqua" w:cs="宋体"/>
          <w:sz w:val="24"/>
          <w:lang w:bidi="ar-SA"/>
        </w:rPr>
        <w:t xml:space="preserve"> DOI: </w:t>
      </w:r>
      <w:r w:rsidRPr="000A038A">
        <w:rPr>
          <w:rFonts w:ascii="Book Antiqua" w:hAnsi="Book Antiqua" w:cs="宋体"/>
          <w:sz w:val="24"/>
          <w:lang w:bidi="ar-SA"/>
        </w:rPr>
        <w:t>10.7326/0003-4819-108-6-909_2</w:t>
      </w:r>
      <w:r w:rsidRPr="00761C6C">
        <w:rPr>
          <w:rFonts w:ascii="Book Antiqua" w:hAnsi="Book Antiqua" w:cs="宋体"/>
          <w:sz w:val="24"/>
          <w:lang w:bidi="ar-SA"/>
        </w:rPr>
        <w:t>]</w:t>
      </w:r>
    </w:p>
    <w:p w:rsidR="00A252B2" w:rsidRPr="00761C6C" w:rsidRDefault="00A252B2" w:rsidP="00423812">
      <w:pPr>
        <w:widowControl/>
        <w:suppressAutoHyphens w:val="0"/>
        <w:spacing w:line="360" w:lineRule="auto"/>
        <w:jc w:val="both"/>
        <w:rPr>
          <w:rFonts w:ascii="Book Antiqua" w:hAnsi="Book Antiqua" w:cs="宋体"/>
          <w:sz w:val="24"/>
          <w:lang w:bidi="ar-SA"/>
        </w:rPr>
      </w:pPr>
      <w:r w:rsidRPr="00761C6C">
        <w:rPr>
          <w:rFonts w:ascii="Book Antiqua" w:hAnsi="Book Antiqua" w:cs="宋体"/>
          <w:sz w:val="24"/>
          <w:lang w:bidi="ar-SA"/>
        </w:rPr>
        <w:t xml:space="preserve">23 </w:t>
      </w:r>
      <w:proofErr w:type="spellStart"/>
      <w:r w:rsidRPr="00761C6C">
        <w:rPr>
          <w:rFonts w:ascii="Book Antiqua" w:hAnsi="Book Antiqua" w:cs="宋体"/>
          <w:b/>
          <w:bCs/>
          <w:sz w:val="24"/>
          <w:lang w:bidi="ar-SA"/>
        </w:rPr>
        <w:t>Efe</w:t>
      </w:r>
      <w:proofErr w:type="spellEnd"/>
      <w:r w:rsidRPr="00761C6C">
        <w:rPr>
          <w:rFonts w:ascii="Book Antiqua" w:hAnsi="Book Antiqua" w:cs="宋体"/>
          <w:b/>
          <w:bCs/>
          <w:sz w:val="24"/>
          <w:lang w:bidi="ar-SA"/>
        </w:rPr>
        <w:t xml:space="preserve"> C</w:t>
      </w:r>
      <w:r w:rsidRPr="00761C6C">
        <w:rPr>
          <w:rFonts w:ascii="Book Antiqua" w:hAnsi="Book Antiqua" w:cs="宋体"/>
          <w:sz w:val="24"/>
          <w:lang w:bidi="ar-SA"/>
        </w:rPr>
        <w:t xml:space="preserve">, </w:t>
      </w:r>
      <w:proofErr w:type="spellStart"/>
      <w:r w:rsidRPr="00761C6C">
        <w:rPr>
          <w:rFonts w:ascii="Book Antiqua" w:hAnsi="Book Antiqua" w:cs="宋体"/>
          <w:sz w:val="24"/>
          <w:lang w:bidi="ar-SA"/>
        </w:rPr>
        <w:t>Wahlin</w:t>
      </w:r>
      <w:proofErr w:type="spellEnd"/>
      <w:r w:rsidRPr="00761C6C">
        <w:rPr>
          <w:rFonts w:ascii="Book Antiqua" w:hAnsi="Book Antiqua" w:cs="宋体"/>
          <w:sz w:val="24"/>
          <w:lang w:bidi="ar-SA"/>
        </w:rPr>
        <w:t xml:space="preserve"> S, </w:t>
      </w:r>
      <w:proofErr w:type="spellStart"/>
      <w:r w:rsidRPr="00761C6C">
        <w:rPr>
          <w:rFonts w:ascii="Book Antiqua" w:hAnsi="Book Antiqua" w:cs="宋体"/>
          <w:sz w:val="24"/>
          <w:lang w:bidi="ar-SA"/>
        </w:rPr>
        <w:t>Ozaslan</w:t>
      </w:r>
      <w:proofErr w:type="spellEnd"/>
      <w:r w:rsidRPr="00761C6C">
        <w:rPr>
          <w:rFonts w:ascii="Book Antiqua" w:hAnsi="Book Antiqua" w:cs="宋体"/>
          <w:sz w:val="24"/>
          <w:lang w:bidi="ar-SA"/>
        </w:rPr>
        <w:t xml:space="preserve"> E, </w:t>
      </w:r>
      <w:proofErr w:type="spellStart"/>
      <w:r w:rsidRPr="00761C6C">
        <w:rPr>
          <w:rFonts w:ascii="Book Antiqua" w:hAnsi="Book Antiqua" w:cs="宋体"/>
          <w:sz w:val="24"/>
          <w:lang w:bidi="ar-SA"/>
        </w:rPr>
        <w:t>Berlot</w:t>
      </w:r>
      <w:proofErr w:type="spellEnd"/>
      <w:r w:rsidRPr="00761C6C">
        <w:rPr>
          <w:rFonts w:ascii="Book Antiqua" w:hAnsi="Book Antiqua" w:cs="宋体"/>
          <w:sz w:val="24"/>
          <w:lang w:bidi="ar-SA"/>
        </w:rPr>
        <w:t xml:space="preserve"> AH, </w:t>
      </w:r>
      <w:proofErr w:type="spellStart"/>
      <w:r w:rsidRPr="00761C6C">
        <w:rPr>
          <w:rFonts w:ascii="Book Antiqua" w:hAnsi="Book Antiqua" w:cs="宋体"/>
          <w:sz w:val="24"/>
          <w:lang w:bidi="ar-SA"/>
        </w:rPr>
        <w:t>Purnak</w:t>
      </w:r>
      <w:proofErr w:type="spellEnd"/>
      <w:r w:rsidRPr="00761C6C">
        <w:rPr>
          <w:rFonts w:ascii="Book Antiqua" w:hAnsi="Book Antiqua" w:cs="宋体"/>
          <w:sz w:val="24"/>
          <w:lang w:bidi="ar-SA"/>
        </w:rPr>
        <w:t xml:space="preserve"> T, </w:t>
      </w:r>
      <w:proofErr w:type="spellStart"/>
      <w:r w:rsidRPr="00761C6C">
        <w:rPr>
          <w:rFonts w:ascii="Book Antiqua" w:hAnsi="Book Antiqua" w:cs="宋体"/>
          <w:sz w:val="24"/>
          <w:lang w:bidi="ar-SA"/>
        </w:rPr>
        <w:t>Muratori</w:t>
      </w:r>
      <w:proofErr w:type="spellEnd"/>
      <w:r w:rsidRPr="00761C6C">
        <w:rPr>
          <w:rFonts w:ascii="Book Antiqua" w:hAnsi="Book Antiqua" w:cs="宋体"/>
          <w:sz w:val="24"/>
          <w:lang w:bidi="ar-SA"/>
        </w:rPr>
        <w:t xml:space="preserve"> L, </w:t>
      </w:r>
      <w:proofErr w:type="spellStart"/>
      <w:r w:rsidRPr="00761C6C">
        <w:rPr>
          <w:rFonts w:ascii="Book Antiqua" w:hAnsi="Book Antiqua" w:cs="宋体"/>
          <w:sz w:val="24"/>
          <w:lang w:bidi="ar-SA"/>
        </w:rPr>
        <w:t>Quarneti</w:t>
      </w:r>
      <w:proofErr w:type="spellEnd"/>
      <w:r w:rsidRPr="00761C6C">
        <w:rPr>
          <w:rFonts w:ascii="Book Antiqua" w:hAnsi="Book Antiqua" w:cs="宋体"/>
          <w:sz w:val="24"/>
          <w:lang w:bidi="ar-SA"/>
        </w:rPr>
        <w:t xml:space="preserve"> C, </w:t>
      </w:r>
      <w:proofErr w:type="spellStart"/>
      <w:r w:rsidRPr="00761C6C">
        <w:rPr>
          <w:rFonts w:ascii="Book Antiqua" w:hAnsi="Book Antiqua" w:cs="宋体"/>
          <w:sz w:val="24"/>
          <w:lang w:bidi="ar-SA"/>
        </w:rPr>
        <w:t>Yüksel</w:t>
      </w:r>
      <w:proofErr w:type="spellEnd"/>
      <w:r w:rsidRPr="00761C6C">
        <w:rPr>
          <w:rFonts w:ascii="Book Antiqua" w:hAnsi="Book Antiqua" w:cs="宋体"/>
          <w:sz w:val="24"/>
          <w:lang w:bidi="ar-SA"/>
        </w:rPr>
        <w:t xml:space="preserve"> O, </w:t>
      </w:r>
      <w:proofErr w:type="spellStart"/>
      <w:r w:rsidRPr="00761C6C">
        <w:rPr>
          <w:rFonts w:ascii="Book Antiqua" w:hAnsi="Book Antiqua" w:cs="宋体"/>
          <w:sz w:val="24"/>
          <w:lang w:bidi="ar-SA"/>
        </w:rPr>
        <w:t>Thiéfin</w:t>
      </w:r>
      <w:proofErr w:type="spellEnd"/>
      <w:r w:rsidRPr="00761C6C">
        <w:rPr>
          <w:rFonts w:ascii="Book Antiqua" w:hAnsi="Book Antiqua" w:cs="宋体"/>
          <w:sz w:val="24"/>
          <w:lang w:bidi="ar-SA"/>
        </w:rPr>
        <w:t xml:space="preserve"> G, </w:t>
      </w:r>
      <w:proofErr w:type="spellStart"/>
      <w:r w:rsidRPr="00761C6C">
        <w:rPr>
          <w:rFonts w:ascii="Book Antiqua" w:hAnsi="Book Antiqua" w:cs="宋体"/>
          <w:sz w:val="24"/>
          <w:lang w:bidi="ar-SA"/>
        </w:rPr>
        <w:t>Muratori</w:t>
      </w:r>
      <w:proofErr w:type="spellEnd"/>
      <w:r w:rsidRPr="00761C6C">
        <w:rPr>
          <w:rFonts w:ascii="Book Antiqua" w:hAnsi="Book Antiqua" w:cs="宋体"/>
          <w:sz w:val="24"/>
          <w:lang w:bidi="ar-SA"/>
        </w:rPr>
        <w:t xml:space="preserve"> P. Autoimmune hepatitis/primary biliary cirrhosis overlap syndrome and associated </w:t>
      </w:r>
      <w:proofErr w:type="spellStart"/>
      <w:r w:rsidRPr="00761C6C">
        <w:rPr>
          <w:rFonts w:ascii="Book Antiqua" w:hAnsi="Book Antiqua" w:cs="宋体"/>
          <w:sz w:val="24"/>
          <w:lang w:bidi="ar-SA"/>
        </w:rPr>
        <w:t>extrahepatic</w:t>
      </w:r>
      <w:proofErr w:type="spellEnd"/>
      <w:r w:rsidRPr="00761C6C">
        <w:rPr>
          <w:rFonts w:ascii="Book Antiqua" w:hAnsi="Book Antiqua" w:cs="宋体"/>
          <w:sz w:val="24"/>
          <w:lang w:bidi="ar-SA"/>
        </w:rPr>
        <w:t xml:space="preserve"> autoimmune diseases. </w:t>
      </w:r>
      <w:proofErr w:type="spellStart"/>
      <w:r w:rsidRPr="00761C6C">
        <w:rPr>
          <w:rFonts w:ascii="Book Antiqua" w:hAnsi="Book Antiqua" w:cs="宋体"/>
          <w:i/>
          <w:iCs/>
          <w:sz w:val="24"/>
          <w:lang w:bidi="ar-SA"/>
        </w:rPr>
        <w:t>Eur</w:t>
      </w:r>
      <w:proofErr w:type="spellEnd"/>
      <w:r w:rsidRPr="00761C6C">
        <w:rPr>
          <w:rFonts w:ascii="Book Antiqua" w:hAnsi="Book Antiqua" w:cs="宋体"/>
          <w:i/>
          <w:iCs/>
          <w:sz w:val="24"/>
          <w:lang w:bidi="ar-SA"/>
        </w:rPr>
        <w:t xml:space="preserve"> J </w:t>
      </w:r>
      <w:proofErr w:type="spellStart"/>
      <w:r w:rsidRPr="00761C6C">
        <w:rPr>
          <w:rFonts w:ascii="Book Antiqua" w:hAnsi="Book Antiqua" w:cs="宋体"/>
          <w:i/>
          <w:iCs/>
          <w:sz w:val="24"/>
          <w:lang w:bidi="ar-SA"/>
        </w:rPr>
        <w:t>Gastroenterol</w:t>
      </w:r>
      <w:proofErr w:type="spellEnd"/>
      <w:r w:rsidRPr="00761C6C">
        <w:rPr>
          <w:rFonts w:ascii="Book Antiqua" w:hAnsi="Book Antiqua" w:cs="宋体"/>
          <w:i/>
          <w:iCs/>
          <w:sz w:val="24"/>
          <w:lang w:bidi="ar-SA"/>
        </w:rPr>
        <w:t xml:space="preserve"> </w:t>
      </w:r>
      <w:proofErr w:type="spellStart"/>
      <w:r w:rsidRPr="00761C6C">
        <w:rPr>
          <w:rFonts w:ascii="Book Antiqua" w:hAnsi="Book Antiqua" w:cs="宋体"/>
          <w:i/>
          <w:iCs/>
          <w:sz w:val="24"/>
          <w:lang w:bidi="ar-SA"/>
        </w:rPr>
        <w:t>Hepatol</w:t>
      </w:r>
      <w:proofErr w:type="spellEnd"/>
      <w:r w:rsidRPr="00761C6C">
        <w:rPr>
          <w:rFonts w:ascii="Book Antiqua" w:hAnsi="Book Antiqua" w:cs="宋体"/>
          <w:sz w:val="24"/>
          <w:lang w:bidi="ar-SA"/>
        </w:rPr>
        <w:t xml:space="preserve"> 2012; </w:t>
      </w:r>
      <w:r w:rsidRPr="00761C6C">
        <w:rPr>
          <w:rFonts w:ascii="Book Antiqua" w:hAnsi="Book Antiqua" w:cs="宋体"/>
          <w:b/>
          <w:bCs/>
          <w:sz w:val="24"/>
          <w:lang w:bidi="ar-SA"/>
        </w:rPr>
        <w:t>24</w:t>
      </w:r>
      <w:r w:rsidRPr="00761C6C">
        <w:rPr>
          <w:rFonts w:ascii="Book Antiqua" w:hAnsi="Book Antiqua" w:cs="宋体"/>
          <w:sz w:val="24"/>
          <w:lang w:bidi="ar-SA"/>
        </w:rPr>
        <w:t>: 531-534 [PMID: 22465972 DOI: 10.1097/MEG.0b013e328350f95b]</w:t>
      </w:r>
    </w:p>
    <w:p w:rsidR="00A252B2" w:rsidRPr="00761C6C" w:rsidRDefault="00A252B2" w:rsidP="00423812">
      <w:pPr>
        <w:widowControl/>
        <w:suppressAutoHyphens w:val="0"/>
        <w:spacing w:line="360" w:lineRule="auto"/>
        <w:jc w:val="both"/>
        <w:rPr>
          <w:rFonts w:ascii="Book Antiqua" w:hAnsi="Book Antiqua" w:cs="宋体"/>
          <w:sz w:val="24"/>
          <w:lang w:bidi="ar-SA"/>
        </w:rPr>
      </w:pPr>
      <w:r w:rsidRPr="00761C6C">
        <w:rPr>
          <w:rFonts w:ascii="Book Antiqua" w:hAnsi="Book Antiqua" w:cs="宋体"/>
          <w:sz w:val="24"/>
          <w:lang w:bidi="ar-SA"/>
        </w:rPr>
        <w:t xml:space="preserve">24 </w:t>
      </w:r>
      <w:proofErr w:type="spellStart"/>
      <w:r w:rsidRPr="00761C6C">
        <w:rPr>
          <w:rFonts w:ascii="Book Antiqua" w:hAnsi="Book Antiqua" w:cs="宋体"/>
          <w:b/>
          <w:bCs/>
          <w:sz w:val="24"/>
          <w:lang w:bidi="ar-SA"/>
        </w:rPr>
        <w:t>Stefanidis</w:t>
      </w:r>
      <w:proofErr w:type="spellEnd"/>
      <w:r w:rsidRPr="00761C6C">
        <w:rPr>
          <w:rFonts w:ascii="Book Antiqua" w:hAnsi="Book Antiqua" w:cs="宋体"/>
          <w:b/>
          <w:bCs/>
          <w:sz w:val="24"/>
          <w:lang w:bidi="ar-SA"/>
        </w:rPr>
        <w:t xml:space="preserve"> I</w:t>
      </w:r>
      <w:r w:rsidRPr="00761C6C">
        <w:rPr>
          <w:rFonts w:ascii="Book Antiqua" w:hAnsi="Book Antiqua" w:cs="宋体"/>
          <w:sz w:val="24"/>
          <w:lang w:bidi="ar-SA"/>
        </w:rPr>
        <w:t xml:space="preserve">, </w:t>
      </w:r>
      <w:proofErr w:type="spellStart"/>
      <w:r w:rsidRPr="00761C6C">
        <w:rPr>
          <w:rFonts w:ascii="Book Antiqua" w:hAnsi="Book Antiqua" w:cs="宋体"/>
          <w:sz w:val="24"/>
          <w:lang w:bidi="ar-SA"/>
        </w:rPr>
        <w:t>Giannopoulou</w:t>
      </w:r>
      <w:proofErr w:type="spellEnd"/>
      <w:r w:rsidRPr="00761C6C">
        <w:rPr>
          <w:rFonts w:ascii="Book Antiqua" w:hAnsi="Book Antiqua" w:cs="宋体"/>
          <w:sz w:val="24"/>
          <w:lang w:bidi="ar-SA"/>
        </w:rPr>
        <w:t xml:space="preserve"> M, </w:t>
      </w:r>
      <w:proofErr w:type="spellStart"/>
      <w:r w:rsidRPr="00761C6C">
        <w:rPr>
          <w:rFonts w:ascii="Book Antiqua" w:hAnsi="Book Antiqua" w:cs="宋体"/>
          <w:sz w:val="24"/>
          <w:lang w:bidi="ar-SA"/>
        </w:rPr>
        <w:t>Liakopoulos</w:t>
      </w:r>
      <w:proofErr w:type="spellEnd"/>
      <w:r w:rsidRPr="00761C6C">
        <w:rPr>
          <w:rFonts w:ascii="Book Antiqua" w:hAnsi="Book Antiqua" w:cs="宋体"/>
          <w:sz w:val="24"/>
          <w:lang w:bidi="ar-SA"/>
        </w:rPr>
        <w:t xml:space="preserve"> V, </w:t>
      </w:r>
      <w:proofErr w:type="spellStart"/>
      <w:r w:rsidRPr="00761C6C">
        <w:rPr>
          <w:rFonts w:ascii="Book Antiqua" w:hAnsi="Book Antiqua" w:cs="宋体"/>
          <w:sz w:val="24"/>
          <w:lang w:bidi="ar-SA"/>
        </w:rPr>
        <w:t>Dovas</w:t>
      </w:r>
      <w:proofErr w:type="spellEnd"/>
      <w:r w:rsidRPr="00761C6C">
        <w:rPr>
          <w:rFonts w:ascii="Book Antiqua" w:hAnsi="Book Antiqua" w:cs="宋体"/>
          <w:sz w:val="24"/>
          <w:lang w:bidi="ar-SA"/>
        </w:rPr>
        <w:t xml:space="preserve"> S, </w:t>
      </w:r>
      <w:proofErr w:type="spellStart"/>
      <w:r w:rsidRPr="00761C6C">
        <w:rPr>
          <w:rFonts w:ascii="Book Antiqua" w:hAnsi="Book Antiqua" w:cs="宋体"/>
          <w:sz w:val="24"/>
          <w:lang w:bidi="ar-SA"/>
        </w:rPr>
        <w:t>Karasavvidou</w:t>
      </w:r>
      <w:proofErr w:type="spellEnd"/>
      <w:r w:rsidRPr="00761C6C">
        <w:rPr>
          <w:rFonts w:ascii="Book Antiqua" w:hAnsi="Book Antiqua" w:cs="宋体"/>
          <w:sz w:val="24"/>
          <w:lang w:bidi="ar-SA"/>
        </w:rPr>
        <w:t xml:space="preserve"> F, </w:t>
      </w:r>
      <w:proofErr w:type="spellStart"/>
      <w:r w:rsidRPr="00761C6C">
        <w:rPr>
          <w:rFonts w:ascii="Book Antiqua" w:hAnsi="Book Antiqua" w:cs="宋体"/>
          <w:sz w:val="24"/>
          <w:lang w:bidi="ar-SA"/>
        </w:rPr>
        <w:t>Zachou</w:t>
      </w:r>
      <w:proofErr w:type="spellEnd"/>
      <w:r w:rsidRPr="00761C6C">
        <w:rPr>
          <w:rFonts w:ascii="Book Antiqua" w:hAnsi="Book Antiqua" w:cs="宋体"/>
          <w:sz w:val="24"/>
          <w:lang w:bidi="ar-SA"/>
        </w:rPr>
        <w:t xml:space="preserve"> K, </w:t>
      </w:r>
      <w:proofErr w:type="spellStart"/>
      <w:r w:rsidRPr="00761C6C">
        <w:rPr>
          <w:rFonts w:ascii="Book Antiqua" w:hAnsi="Book Antiqua" w:cs="宋体"/>
          <w:sz w:val="24"/>
          <w:lang w:bidi="ar-SA"/>
        </w:rPr>
        <w:t>Koukoulis</w:t>
      </w:r>
      <w:proofErr w:type="spellEnd"/>
      <w:r w:rsidRPr="00761C6C">
        <w:rPr>
          <w:rFonts w:ascii="Book Antiqua" w:hAnsi="Book Antiqua" w:cs="宋体"/>
          <w:sz w:val="24"/>
          <w:lang w:bidi="ar-SA"/>
        </w:rPr>
        <w:t xml:space="preserve"> GK, </w:t>
      </w:r>
      <w:proofErr w:type="spellStart"/>
      <w:r w:rsidRPr="00761C6C">
        <w:rPr>
          <w:rFonts w:ascii="Book Antiqua" w:hAnsi="Book Antiqua" w:cs="宋体"/>
          <w:sz w:val="24"/>
          <w:lang w:bidi="ar-SA"/>
        </w:rPr>
        <w:t>Dalekos</w:t>
      </w:r>
      <w:proofErr w:type="spellEnd"/>
      <w:r w:rsidRPr="00761C6C">
        <w:rPr>
          <w:rFonts w:ascii="Book Antiqua" w:hAnsi="Book Antiqua" w:cs="宋体"/>
          <w:sz w:val="24"/>
          <w:lang w:bidi="ar-SA"/>
        </w:rPr>
        <w:t xml:space="preserve"> GN. A case of membranous nephropathy associated with </w:t>
      </w:r>
      <w:proofErr w:type="spellStart"/>
      <w:r w:rsidRPr="00761C6C">
        <w:rPr>
          <w:rFonts w:ascii="Book Antiqua" w:hAnsi="Book Antiqua" w:cs="宋体"/>
          <w:sz w:val="24"/>
          <w:lang w:bidi="ar-SA"/>
        </w:rPr>
        <w:t>Sjögren</w:t>
      </w:r>
      <w:proofErr w:type="spellEnd"/>
      <w:r w:rsidRPr="00761C6C">
        <w:rPr>
          <w:rFonts w:ascii="Book Antiqua" w:hAnsi="Book Antiqua" w:cs="宋体"/>
          <w:sz w:val="24"/>
          <w:lang w:bidi="ar-SA"/>
        </w:rPr>
        <w:t xml:space="preserve"> syndrome, </w:t>
      </w:r>
      <w:proofErr w:type="spellStart"/>
      <w:r w:rsidRPr="00761C6C">
        <w:rPr>
          <w:rFonts w:ascii="Book Antiqua" w:hAnsi="Book Antiqua" w:cs="宋体"/>
          <w:sz w:val="24"/>
          <w:lang w:bidi="ar-SA"/>
        </w:rPr>
        <w:t>polymyositis</w:t>
      </w:r>
      <w:proofErr w:type="spellEnd"/>
      <w:r w:rsidRPr="00761C6C">
        <w:rPr>
          <w:rFonts w:ascii="Book Antiqua" w:hAnsi="Book Antiqua" w:cs="宋体"/>
          <w:sz w:val="24"/>
          <w:lang w:bidi="ar-SA"/>
        </w:rPr>
        <w:t xml:space="preserve"> and autoimmune hepatitis. </w:t>
      </w:r>
      <w:proofErr w:type="spellStart"/>
      <w:r w:rsidRPr="00761C6C">
        <w:rPr>
          <w:rFonts w:ascii="Book Antiqua" w:hAnsi="Book Antiqua" w:cs="宋体"/>
          <w:i/>
          <w:iCs/>
          <w:sz w:val="24"/>
          <w:lang w:bidi="ar-SA"/>
        </w:rPr>
        <w:t>Clin</w:t>
      </w:r>
      <w:proofErr w:type="spellEnd"/>
      <w:r w:rsidRPr="00761C6C">
        <w:rPr>
          <w:rFonts w:ascii="Book Antiqua" w:hAnsi="Book Antiqua" w:cs="宋体"/>
          <w:i/>
          <w:iCs/>
          <w:sz w:val="24"/>
          <w:lang w:bidi="ar-SA"/>
        </w:rPr>
        <w:t xml:space="preserve"> </w:t>
      </w:r>
      <w:proofErr w:type="spellStart"/>
      <w:r w:rsidRPr="00761C6C">
        <w:rPr>
          <w:rFonts w:ascii="Book Antiqua" w:hAnsi="Book Antiqua" w:cs="宋体"/>
          <w:i/>
          <w:iCs/>
          <w:sz w:val="24"/>
          <w:lang w:bidi="ar-SA"/>
        </w:rPr>
        <w:t>Nephrol</w:t>
      </w:r>
      <w:proofErr w:type="spellEnd"/>
      <w:r w:rsidRPr="00761C6C">
        <w:rPr>
          <w:rFonts w:ascii="Book Antiqua" w:hAnsi="Book Antiqua" w:cs="宋体"/>
          <w:sz w:val="24"/>
          <w:lang w:bidi="ar-SA"/>
        </w:rPr>
        <w:t xml:space="preserve"> 2008; </w:t>
      </w:r>
      <w:r w:rsidRPr="00761C6C">
        <w:rPr>
          <w:rFonts w:ascii="Book Antiqua" w:hAnsi="Book Antiqua" w:cs="宋体"/>
          <w:b/>
          <w:bCs/>
          <w:sz w:val="24"/>
          <w:lang w:bidi="ar-SA"/>
        </w:rPr>
        <w:t>70</w:t>
      </w:r>
      <w:r w:rsidRPr="00761C6C">
        <w:rPr>
          <w:rFonts w:ascii="Book Antiqua" w:hAnsi="Book Antiqua" w:cs="宋体"/>
          <w:sz w:val="24"/>
          <w:lang w:bidi="ar-SA"/>
        </w:rPr>
        <w:t>: 245-250 [PMID: 18793567</w:t>
      </w:r>
      <w:r>
        <w:rPr>
          <w:rFonts w:ascii="Book Antiqua" w:hAnsi="Book Antiqua" w:cs="宋体"/>
          <w:sz w:val="24"/>
          <w:lang w:bidi="ar-SA"/>
        </w:rPr>
        <w:t xml:space="preserve"> DOI: </w:t>
      </w:r>
      <w:r w:rsidRPr="000A038A">
        <w:rPr>
          <w:rFonts w:ascii="Book Antiqua" w:hAnsi="Book Antiqua" w:cs="宋体"/>
          <w:sz w:val="24"/>
          <w:lang w:bidi="ar-SA"/>
        </w:rPr>
        <w:t>10.5414/CNP70245</w:t>
      </w:r>
      <w:r w:rsidRPr="00761C6C">
        <w:rPr>
          <w:rFonts w:ascii="Book Antiqua" w:hAnsi="Book Antiqua" w:cs="宋体"/>
          <w:sz w:val="24"/>
          <w:lang w:bidi="ar-SA"/>
        </w:rPr>
        <w:t>]</w:t>
      </w:r>
    </w:p>
    <w:p w:rsidR="00A252B2" w:rsidRPr="00761C6C" w:rsidRDefault="00A252B2" w:rsidP="00423812">
      <w:pPr>
        <w:widowControl/>
        <w:suppressAutoHyphens w:val="0"/>
        <w:spacing w:line="360" w:lineRule="auto"/>
        <w:jc w:val="both"/>
        <w:rPr>
          <w:rFonts w:ascii="Book Antiqua" w:hAnsi="Book Antiqua" w:cs="宋体"/>
          <w:sz w:val="24"/>
          <w:lang w:bidi="ar-SA"/>
        </w:rPr>
      </w:pPr>
      <w:r w:rsidRPr="00761C6C">
        <w:rPr>
          <w:rFonts w:ascii="Book Antiqua" w:hAnsi="Book Antiqua" w:cs="宋体"/>
          <w:sz w:val="24"/>
          <w:lang w:bidi="ar-SA"/>
        </w:rPr>
        <w:t xml:space="preserve">25 </w:t>
      </w:r>
      <w:r w:rsidRPr="00761C6C">
        <w:rPr>
          <w:rFonts w:ascii="Book Antiqua" w:hAnsi="Book Antiqua" w:cs="宋体"/>
          <w:b/>
          <w:bCs/>
          <w:sz w:val="24"/>
          <w:lang w:bidi="ar-SA"/>
        </w:rPr>
        <w:t>Takahashi K</w:t>
      </w:r>
      <w:r w:rsidRPr="00761C6C">
        <w:rPr>
          <w:rFonts w:ascii="Book Antiqua" w:hAnsi="Book Antiqua" w:cs="宋体"/>
          <w:sz w:val="24"/>
          <w:lang w:bidi="ar-SA"/>
        </w:rPr>
        <w:t xml:space="preserve">, Takasaki S, Morita C, </w:t>
      </w:r>
      <w:proofErr w:type="spellStart"/>
      <w:r w:rsidRPr="00761C6C">
        <w:rPr>
          <w:rFonts w:ascii="Book Antiqua" w:hAnsi="Book Antiqua" w:cs="宋体"/>
          <w:sz w:val="24"/>
          <w:lang w:bidi="ar-SA"/>
        </w:rPr>
        <w:t>Hayashida</w:t>
      </w:r>
      <w:proofErr w:type="spellEnd"/>
      <w:r w:rsidRPr="00761C6C">
        <w:rPr>
          <w:rFonts w:ascii="Book Antiqua" w:hAnsi="Book Antiqua" w:cs="宋体"/>
          <w:sz w:val="24"/>
          <w:lang w:bidi="ar-SA"/>
        </w:rPr>
        <w:t xml:space="preserve"> K, Matsui M, </w:t>
      </w:r>
      <w:proofErr w:type="spellStart"/>
      <w:r w:rsidRPr="00761C6C">
        <w:rPr>
          <w:rFonts w:ascii="Book Antiqua" w:hAnsi="Book Antiqua" w:cs="宋体"/>
          <w:sz w:val="24"/>
          <w:lang w:bidi="ar-SA"/>
        </w:rPr>
        <w:t>Tamechika</w:t>
      </w:r>
      <w:proofErr w:type="spellEnd"/>
      <w:r w:rsidRPr="00761C6C">
        <w:rPr>
          <w:rFonts w:ascii="Book Antiqua" w:hAnsi="Book Antiqua" w:cs="宋体"/>
          <w:sz w:val="24"/>
          <w:lang w:bidi="ar-SA"/>
        </w:rPr>
        <w:t xml:space="preserve"> Y, </w:t>
      </w:r>
      <w:proofErr w:type="spellStart"/>
      <w:r w:rsidRPr="00761C6C">
        <w:rPr>
          <w:rFonts w:ascii="Book Antiqua" w:hAnsi="Book Antiqua" w:cs="宋体"/>
          <w:sz w:val="24"/>
          <w:lang w:bidi="ar-SA"/>
        </w:rPr>
        <w:t>Ishibashi</w:t>
      </w:r>
      <w:proofErr w:type="spellEnd"/>
      <w:r w:rsidRPr="00761C6C">
        <w:rPr>
          <w:rFonts w:ascii="Book Antiqua" w:hAnsi="Book Antiqua" w:cs="宋体"/>
          <w:sz w:val="24"/>
          <w:lang w:bidi="ar-SA"/>
        </w:rPr>
        <w:t xml:space="preserve"> H. Autoimmune hepatitis with membranous glomerulonephritis. </w:t>
      </w:r>
      <w:r w:rsidRPr="00761C6C">
        <w:rPr>
          <w:rFonts w:ascii="Book Antiqua" w:hAnsi="Book Antiqua" w:cs="宋体"/>
          <w:i/>
          <w:iCs/>
          <w:sz w:val="24"/>
          <w:lang w:bidi="ar-SA"/>
        </w:rPr>
        <w:t xml:space="preserve">J </w:t>
      </w:r>
      <w:proofErr w:type="spellStart"/>
      <w:r w:rsidRPr="00761C6C">
        <w:rPr>
          <w:rFonts w:ascii="Book Antiqua" w:hAnsi="Book Antiqua" w:cs="宋体"/>
          <w:i/>
          <w:iCs/>
          <w:sz w:val="24"/>
          <w:lang w:bidi="ar-SA"/>
        </w:rPr>
        <w:t>Gastroenterol</w:t>
      </w:r>
      <w:proofErr w:type="spellEnd"/>
      <w:r w:rsidRPr="00761C6C">
        <w:rPr>
          <w:rFonts w:ascii="Book Antiqua" w:hAnsi="Book Antiqua" w:cs="宋体"/>
          <w:i/>
          <w:iCs/>
          <w:sz w:val="24"/>
          <w:lang w:bidi="ar-SA"/>
        </w:rPr>
        <w:t xml:space="preserve"> </w:t>
      </w:r>
      <w:proofErr w:type="spellStart"/>
      <w:r w:rsidRPr="00761C6C">
        <w:rPr>
          <w:rFonts w:ascii="Book Antiqua" w:hAnsi="Book Antiqua" w:cs="宋体"/>
          <w:i/>
          <w:iCs/>
          <w:sz w:val="24"/>
          <w:lang w:bidi="ar-SA"/>
        </w:rPr>
        <w:t>Hepatol</w:t>
      </w:r>
      <w:proofErr w:type="spellEnd"/>
      <w:r w:rsidRPr="00761C6C">
        <w:rPr>
          <w:rFonts w:ascii="Book Antiqua" w:hAnsi="Book Antiqua" w:cs="宋体"/>
          <w:sz w:val="24"/>
          <w:lang w:bidi="ar-SA"/>
        </w:rPr>
        <w:t xml:space="preserve"> 2001; </w:t>
      </w:r>
      <w:r w:rsidRPr="00761C6C">
        <w:rPr>
          <w:rFonts w:ascii="Book Antiqua" w:hAnsi="Book Antiqua" w:cs="宋体"/>
          <w:b/>
          <w:bCs/>
          <w:sz w:val="24"/>
          <w:lang w:bidi="ar-SA"/>
        </w:rPr>
        <w:t>16</w:t>
      </w:r>
      <w:r w:rsidRPr="00761C6C">
        <w:rPr>
          <w:rFonts w:ascii="Book Antiqua" w:hAnsi="Book Antiqua" w:cs="宋体"/>
          <w:sz w:val="24"/>
          <w:lang w:bidi="ar-SA"/>
        </w:rPr>
        <w:t>: 356-359 [PMID: 11339433</w:t>
      </w:r>
      <w:r>
        <w:rPr>
          <w:rFonts w:ascii="Book Antiqua" w:hAnsi="Book Antiqua" w:cs="宋体"/>
          <w:sz w:val="24"/>
          <w:lang w:bidi="ar-SA"/>
        </w:rPr>
        <w:t xml:space="preserve"> DOI: </w:t>
      </w:r>
      <w:r w:rsidRPr="000A038A">
        <w:rPr>
          <w:rFonts w:ascii="Book Antiqua" w:hAnsi="Book Antiqua" w:cs="宋体"/>
          <w:sz w:val="24"/>
          <w:lang w:bidi="ar-SA"/>
        </w:rPr>
        <w:t>10.1046/j.1440-1746.2001.02345.x</w:t>
      </w:r>
      <w:r w:rsidRPr="00761C6C">
        <w:rPr>
          <w:rFonts w:ascii="Book Antiqua" w:hAnsi="Book Antiqua" w:cs="宋体"/>
          <w:sz w:val="24"/>
          <w:lang w:bidi="ar-SA"/>
        </w:rPr>
        <w:t>]</w:t>
      </w:r>
    </w:p>
    <w:p w:rsidR="00A252B2" w:rsidRPr="00761C6C" w:rsidRDefault="00A252B2" w:rsidP="00423812">
      <w:pPr>
        <w:widowControl/>
        <w:suppressAutoHyphens w:val="0"/>
        <w:spacing w:line="360" w:lineRule="auto"/>
        <w:jc w:val="both"/>
        <w:rPr>
          <w:rFonts w:ascii="Book Antiqua" w:hAnsi="Book Antiqua" w:cs="宋体"/>
          <w:sz w:val="24"/>
          <w:lang w:bidi="ar-SA"/>
        </w:rPr>
      </w:pPr>
      <w:proofErr w:type="gramStart"/>
      <w:r w:rsidRPr="00761C6C">
        <w:rPr>
          <w:rFonts w:ascii="Book Antiqua" w:hAnsi="Book Antiqua" w:cs="宋体"/>
          <w:sz w:val="24"/>
          <w:lang w:bidi="ar-SA"/>
        </w:rPr>
        <w:t xml:space="preserve">26 </w:t>
      </w:r>
      <w:r w:rsidRPr="00761C6C">
        <w:rPr>
          <w:rFonts w:ascii="Book Antiqua" w:hAnsi="Book Antiqua" w:cs="宋体"/>
          <w:b/>
          <w:bCs/>
          <w:sz w:val="24"/>
          <w:lang w:bidi="ar-SA"/>
        </w:rPr>
        <w:t>Wilcox GM</w:t>
      </w:r>
      <w:r w:rsidRPr="00761C6C">
        <w:rPr>
          <w:rFonts w:ascii="Book Antiqua" w:hAnsi="Book Antiqua" w:cs="宋体"/>
          <w:sz w:val="24"/>
          <w:lang w:bidi="ar-SA"/>
        </w:rPr>
        <w:t xml:space="preserve">, </w:t>
      </w:r>
      <w:proofErr w:type="spellStart"/>
      <w:r w:rsidRPr="00761C6C">
        <w:rPr>
          <w:rFonts w:ascii="Book Antiqua" w:hAnsi="Book Antiqua" w:cs="宋体"/>
          <w:sz w:val="24"/>
          <w:lang w:bidi="ar-SA"/>
        </w:rPr>
        <w:t>Aretz</w:t>
      </w:r>
      <w:proofErr w:type="spellEnd"/>
      <w:r w:rsidRPr="00761C6C">
        <w:rPr>
          <w:rFonts w:ascii="Book Antiqua" w:hAnsi="Book Antiqua" w:cs="宋体"/>
          <w:sz w:val="24"/>
          <w:lang w:bidi="ar-SA"/>
        </w:rPr>
        <w:t xml:space="preserve"> HT, Roy MA, Roche JK.</w:t>
      </w:r>
      <w:proofErr w:type="gramEnd"/>
      <w:r w:rsidRPr="00761C6C">
        <w:rPr>
          <w:rFonts w:ascii="Book Antiqua" w:hAnsi="Book Antiqua" w:cs="宋体"/>
          <w:sz w:val="24"/>
          <w:lang w:bidi="ar-SA"/>
        </w:rPr>
        <w:t xml:space="preserve"> Glomerulonephritis associated with inflammatory bowel disease. </w:t>
      </w:r>
      <w:proofErr w:type="gramStart"/>
      <w:r w:rsidRPr="00761C6C">
        <w:rPr>
          <w:rFonts w:ascii="Book Antiqua" w:hAnsi="Book Antiqua" w:cs="宋体"/>
          <w:sz w:val="24"/>
          <w:lang w:bidi="ar-SA"/>
        </w:rPr>
        <w:t xml:space="preserve">Report of a patient with chronic ulcerative colitis, </w:t>
      </w:r>
      <w:proofErr w:type="spellStart"/>
      <w:r w:rsidRPr="00761C6C">
        <w:rPr>
          <w:rFonts w:ascii="Book Antiqua" w:hAnsi="Book Antiqua" w:cs="宋体"/>
          <w:sz w:val="24"/>
          <w:lang w:bidi="ar-SA"/>
        </w:rPr>
        <w:t>sclerosing</w:t>
      </w:r>
      <w:proofErr w:type="spellEnd"/>
      <w:r w:rsidRPr="00761C6C">
        <w:rPr>
          <w:rFonts w:ascii="Book Antiqua" w:hAnsi="Book Antiqua" w:cs="宋体"/>
          <w:sz w:val="24"/>
          <w:lang w:bidi="ar-SA"/>
        </w:rPr>
        <w:t xml:space="preserve"> cholangitis, and acute glomerulonephritis.</w:t>
      </w:r>
      <w:proofErr w:type="gramEnd"/>
      <w:r w:rsidRPr="00761C6C">
        <w:rPr>
          <w:rFonts w:ascii="Book Antiqua" w:hAnsi="Book Antiqua" w:cs="宋体"/>
          <w:sz w:val="24"/>
          <w:lang w:bidi="ar-SA"/>
        </w:rPr>
        <w:t xml:space="preserve"> </w:t>
      </w:r>
      <w:r w:rsidRPr="00761C6C">
        <w:rPr>
          <w:rFonts w:ascii="Book Antiqua" w:hAnsi="Book Antiqua" w:cs="宋体"/>
          <w:i/>
          <w:iCs/>
          <w:sz w:val="24"/>
          <w:lang w:bidi="ar-SA"/>
        </w:rPr>
        <w:t>Gastroenterology</w:t>
      </w:r>
      <w:r w:rsidRPr="00761C6C">
        <w:rPr>
          <w:rFonts w:ascii="Book Antiqua" w:hAnsi="Book Antiqua" w:cs="宋体"/>
          <w:sz w:val="24"/>
          <w:lang w:bidi="ar-SA"/>
        </w:rPr>
        <w:t xml:space="preserve"> 1990; </w:t>
      </w:r>
      <w:r w:rsidRPr="00761C6C">
        <w:rPr>
          <w:rFonts w:ascii="Book Antiqua" w:hAnsi="Book Antiqua" w:cs="宋体"/>
          <w:b/>
          <w:bCs/>
          <w:sz w:val="24"/>
          <w:lang w:bidi="ar-SA"/>
        </w:rPr>
        <w:t>98</w:t>
      </w:r>
      <w:r w:rsidRPr="00761C6C">
        <w:rPr>
          <w:rFonts w:ascii="Book Antiqua" w:hAnsi="Book Antiqua" w:cs="宋体"/>
          <w:sz w:val="24"/>
          <w:lang w:bidi="ar-SA"/>
        </w:rPr>
        <w:t>: 786-791 [PMID: 2137104]</w:t>
      </w:r>
    </w:p>
    <w:p w:rsidR="00A252B2" w:rsidRPr="00761C6C" w:rsidRDefault="00A252B2" w:rsidP="00423812">
      <w:pPr>
        <w:widowControl/>
        <w:suppressAutoHyphens w:val="0"/>
        <w:spacing w:line="360" w:lineRule="auto"/>
        <w:jc w:val="both"/>
        <w:rPr>
          <w:rFonts w:ascii="Book Antiqua" w:hAnsi="Book Antiqua" w:cs="宋体"/>
          <w:sz w:val="24"/>
          <w:lang w:bidi="ar-SA"/>
        </w:rPr>
      </w:pPr>
      <w:r w:rsidRPr="00761C6C">
        <w:rPr>
          <w:rFonts w:ascii="Book Antiqua" w:hAnsi="Book Antiqua" w:cs="宋体"/>
          <w:sz w:val="24"/>
          <w:lang w:bidi="ar-SA"/>
        </w:rPr>
        <w:t xml:space="preserve">27 </w:t>
      </w:r>
      <w:proofErr w:type="spellStart"/>
      <w:r w:rsidRPr="00761C6C">
        <w:rPr>
          <w:rFonts w:ascii="Book Antiqua" w:hAnsi="Book Antiqua" w:cs="宋体"/>
          <w:b/>
          <w:bCs/>
          <w:sz w:val="24"/>
          <w:lang w:bidi="ar-SA"/>
        </w:rPr>
        <w:t>Oikonomou</w:t>
      </w:r>
      <w:proofErr w:type="spellEnd"/>
      <w:r w:rsidRPr="00761C6C">
        <w:rPr>
          <w:rFonts w:ascii="Book Antiqua" w:hAnsi="Book Antiqua" w:cs="宋体"/>
          <w:b/>
          <w:bCs/>
          <w:sz w:val="24"/>
          <w:lang w:bidi="ar-SA"/>
        </w:rPr>
        <w:t xml:space="preserve"> K</w:t>
      </w:r>
      <w:r w:rsidRPr="00761C6C">
        <w:rPr>
          <w:rFonts w:ascii="Book Antiqua" w:hAnsi="Book Antiqua" w:cs="宋体"/>
          <w:sz w:val="24"/>
          <w:lang w:bidi="ar-SA"/>
        </w:rPr>
        <w:t xml:space="preserve">, </w:t>
      </w:r>
      <w:proofErr w:type="spellStart"/>
      <w:r w:rsidRPr="00761C6C">
        <w:rPr>
          <w:rFonts w:ascii="Book Antiqua" w:hAnsi="Book Antiqua" w:cs="宋体"/>
          <w:sz w:val="24"/>
          <w:lang w:bidi="ar-SA"/>
        </w:rPr>
        <w:t>Kapsoritakis</w:t>
      </w:r>
      <w:proofErr w:type="spellEnd"/>
      <w:r w:rsidRPr="00761C6C">
        <w:rPr>
          <w:rFonts w:ascii="Book Antiqua" w:hAnsi="Book Antiqua" w:cs="宋体"/>
          <w:sz w:val="24"/>
          <w:lang w:bidi="ar-SA"/>
        </w:rPr>
        <w:t xml:space="preserve"> A, </w:t>
      </w:r>
      <w:proofErr w:type="spellStart"/>
      <w:r w:rsidRPr="00761C6C">
        <w:rPr>
          <w:rFonts w:ascii="Book Antiqua" w:hAnsi="Book Antiqua" w:cs="宋体"/>
          <w:sz w:val="24"/>
          <w:lang w:bidi="ar-SA"/>
        </w:rPr>
        <w:t>Eleftheriadis</w:t>
      </w:r>
      <w:proofErr w:type="spellEnd"/>
      <w:r w:rsidRPr="00761C6C">
        <w:rPr>
          <w:rFonts w:ascii="Book Antiqua" w:hAnsi="Book Antiqua" w:cs="宋体"/>
          <w:sz w:val="24"/>
          <w:lang w:bidi="ar-SA"/>
        </w:rPr>
        <w:t xml:space="preserve"> T, </w:t>
      </w:r>
      <w:proofErr w:type="spellStart"/>
      <w:r w:rsidRPr="00761C6C">
        <w:rPr>
          <w:rFonts w:ascii="Book Antiqua" w:hAnsi="Book Antiqua" w:cs="宋体"/>
          <w:sz w:val="24"/>
          <w:lang w:bidi="ar-SA"/>
        </w:rPr>
        <w:t>Stefanidis</w:t>
      </w:r>
      <w:proofErr w:type="spellEnd"/>
      <w:r w:rsidRPr="00761C6C">
        <w:rPr>
          <w:rFonts w:ascii="Book Antiqua" w:hAnsi="Book Antiqua" w:cs="宋体"/>
          <w:sz w:val="24"/>
          <w:lang w:bidi="ar-SA"/>
        </w:rPr>
        <w:t xml:space="preserve"> I, Potamianos S. Renal manifestations and complications of inflammatory bowel disease. </w:t>
      </w:r>
      <w:proofErr w:type="spellStart"/>
      <w:r w:rsidRPr="00761C6C">
        <w:rPr>
          <w:rFonts w:ascii="Book Antiqua" w:hAnsi="Book Antiqua" w:cs="宋体"/>
          <w:i/>
          <w:iCs/>
          <w:sz w:val="24"/>
          <w:lang w:bidi="ar-SA"/>
        </w:rPr>
        <w:t>Inflamm</w:t>
      </w:r>
      <w:proofErr w:type="spellEnd"/>
      <w:r w:rsidRPr="00761C6C">
        <w:rPr>
          <w:rFonts w:ascii="Book Antiqua" w:hAnsi="Book Antiqua" w:cs="宋体"/>
          <w:i/>
          <w:iCs/>
          <w:sz w:val="24"/>
          <w:lang w:bidi="ar-SA"/>
        </w:rPr>
        <w:t xml:space="preserve"> Bowel Dis</w:t>
      </w:r>
      <w:r w:rsidRPr="00761C6C">
        <w:rPr>
          <w:rFonts w:ascii="Book Antiqua" w:hAnsi="Book Antiqua" w:cs="宋体"/>
          <w:sz w:val="24"/>
          <w:lang w:bidi="ar-SA"/>
        </w:rPr>
        <w:t xml:space="preserve"> 2011; </w:t>
      </w:r>
      <w:r w:rsidRPr="00761C6C">
        <w:rPr>
          <w:rFonts w:ascii="Book Antiqua" w:hAnsi="Book Antiqua" w:cs="宋体"/>
          <w:b/>
          <w:bCs/>
          <w:sz w:val="24"/>
          <w:lang w:bidi="ar-SA"/>
        </w:rPr>
        <w:t>17</w:t>
      </w:r>
      <w:r w:rsidRPr="00761C6C">
        <w:rPr>
          <w:rFonts w:ascii="Book Antiqua" w:hAnsi="Book Antiqua" w:cs="宋体"/>
          <w:sz w:val="24"/>
          <w:lang w:bidi="ar-SA"/>
        </w:rPr>
        <w:t>: 1034-1045 [PMID: 20842645 DOI: 10.1002/ibd.21468]</w:t>
      </w:r>
    </w:p>
    <w:p w:rsidR="00A252B2" w:rsidRPr="00761C6C" w:rsidRDefault="00A252B2" w:rsidP="00423812">
      <w:pPr>
        <w:widowControl/>
        <w:suppressAutoHyphens w:val="0"/>
        <w:spacing w:line="360" w:lineRule="auto"/>
        <w:jc w:val="both"/>
        <w:rPr>
          <w:rFonts w:ascii="Book Antiqua" w:hAnsi="Book Antiqua" w:cs="宋体"/>
          <w:sz w:val="24"/>
          <w:lang w:bidi="ar-SA"/>
        </w:rPr>
      </w:pPr>
      <w:proofErr w:type="gramStart"/>
      <w:r w:rsidRPr="00761C6C">
        <w:rPr>
          <w:rFonts w:ascii="Book Antiqua" w:hAnsi="Book Antiqua" w:cs="宋体"/>
          <w:sz w:val="24"/>
          <w:lang w:bidi="ar-SA"/>
        </w:rPr>
        <w:t xml:space="preserve">28 </w:t>
      </w:r>
      <w:proofErr w:type="spellStart"/>
      <w:r w:rsidRPr="00761C6C">
        <w:rPr>
          <w:rFonts w:ascii="Book Antiqua" w:hAnsi="Book Antiqua" w:cs="宋体"/>
          <w:b/>
          <w:bCs/>
          <w:sz w:val="24"/>
          <w:lang w:bidi="ar-SA"/>
        </w:rPr>
        <w:t>Oikonomou</w:t>
      </w:r>
      <w:proofErr w:type="spellEnd"/>
      <w:r w:rsidRPr="00761C6C">
        <w:rPr>
          <w:rFonts w:ascii="Book Antiqua" w:hAnsi="Book Antiqua" w:cs="宋体"/>
          <w:b/>
          <w:bCs/>
          <w:sz w:val="24"/>
          <w:lang w:bidi="ar-SA"/>
        </w:rPr>
        <w:t xml:space="preserve"> KA</w:t>
      </w:r>
      <w:r w:rsidRPr="00761C6C">
        <w:rPr>
          <w:rFonts w:ascii="Book Antiqua" w:hAnsi="Book Antiqua" w:cs="宋体"/>
          <w:sz w:val="24"/>
          <w:lang w:bidi="ar-SA"/>
        </w:rPr>
        <w:t xml:space="preserve">, </w:t>
      </w:r>
      <w:proofErr w:type="spellStart"/>
      <w:r w:rsidRPr="00761C6C">
        <w:rPr>
          <w:rFonts w:ascii="Book Antiqua" w:hAnsi="Book Antiqua" w:cs="宋体"/>
          <w:sz w:val="24"/>
          <w:lang w:bidi="ar-SA"/>
        </w:rPr>
        <w:t>Kapsoritakis</w:t>
      </w:r>
      <w:proofErr w:type="spellEnd"/>
      <w:r w:rsidRPr="00761C6C">
        <w:rPr>
          <w:rFonts w:ascii="Book Antiqua" w:hAnsi="Book Antiqua" w:cs="宋体"/>
          <w:sz w:val="24"/>
          <w:lang w:bidi="ar-SA"/>
        </w:rPr>
        <w:t xml:space="preserve"> AN, </w:t>
      </w:r>
      <w:proofErr w:type="spellStart"/>
      <w:r w:rsidRPr="00761C6C">
        <w:rPr>
          <w:rFonts w:ascii="Book Antiqua" w:hAnsi="Book Antiqua" w:cs="宋体"/>
          <w:sz w:val="24"/>
          <w:lang w:bidi="ar-SA"/>
        </w:rPr>
        <w:t>Stefanidis</w:t>
      </w:r>
      <w:proofErr w:type="spellEnd"/>
      <w:r w:rsidRPr="00761C6C">
        <w:rPr>
          <w:rFonts w:ascii="Book Antiqua" w:hAnsi="Book Antiqua" w:cs="宋体"/>
          <w:sz w:val="24"/>
          <w:lang w:bidi="ar-SA"/>
        </w:rPr>
        <w:t xml:space="preserve"> I, Potamianos SP. Drug-induced nephrotoxicity in inflammatory bowel disease.</w:t>
      </w:r>
      <w:proofErr w:type="gramEnd"/>
      <w:r w:rsidRPr="00761C6C">
        <w:rPr>
          <w:rFonts w:ascii="Book Antiqua" w:hAnsi="Book Antiqua" w:cs="宋体"/>
          <w:sz w:val="24"/>
          <w:lang w:bidi="ar-SA"/>
        </w:rPr>
        <w:t xml:space="preserve"> </w:t>
      </w:r>
      <w:r w:rsidRPr="00761C6C">
        <w:rPr>
          <w:rFonts w:ascii="Book Antiqua" w:hAnsi="Book Antiqua" w:cs="宋体"/>
          <w:i/>
          <w:iCs/>
          <w:sz w:val="24"/>
          <w:lang w:bidi="ar-SA"/>
        </w:rPr>
        <w:t xml:space="preserve">Nephron </w:t>
      </w:r>
      <w:proofErr w:type="spellStart"/>
      <w:r w:rsidRPr="00761C6C">
        <w:rPr>
          <w:rFonts w:ascii="Book Antiqua" w:hAnsi="Book Antiqua" w:cs="宋体"/>
          <w:i/>
          <w:iCs/>
          <w:sz w:val="24"/>
          <w:lang w:bidi="ar-SA"/>
        </w:rPr>
        <w:t>Clin</w:t>
      </w:r>
      <w:proofErr w:type="spellEnd"/>
      <w:r w:rsidRPr="00761C6C">
        <w:rPr>
          <w:rFonts w:ascii="Book Antiqua" w:hAnsi="Book Antiqua" w:cs="宋体"/>
          <w:i/>
          <w:iCs/>
          <w:sz w:val="24"/>
          <w:lang w:bidi="ar-SA"/>
        </w:rPr>
        <w:t xml:space="preserve"> </w:t>
      </w:r>
      <w:proofErr w:type="spellStart"/>
      <w:r w:rsidRPr="00761C6C">
        <w:rPr>
          <w:rFonts w:ascii="Book Antiqua" w:hAnsi="Book Antiqua" w:cs="宋体"/>
          <w:i/>
          <w:iCs/>
          <w:sz w:val="24"/>
          <w:lang w:bidi="ar-SA"/>
        </w:rPr>
        <w:t>Pract</w:t>
      </w:r>
      <w:proofErr w:type="spellEnd"/>
      <w:r w:rsidRPr="00761C6C">
        <w:rPr>
          <w:rFonts w:ascii="Book Antiqua" w:hAnsi="Book Antiqua" w:cs="宋体"/>
          <w:sz w:val="24"/>
          <w:lang w:bidi="ar-SA"/>
        </w:rPr>
        <w:t xml:space="preserve"> 2011; </w:t>
      </w:r>
      <w:r w:rsidRPr="00761C6C">
        <w:rPr>
          <w:rFonts w:ascii="Book Antiqua" w:hAnsi="Book Antiqua" w:cs="宋体"/>
          <w:b/>
          <w:bCs/>
          <w:sz w:val="24"/>
          <w:lang w:bidi="ar-SA"/>
        </w:rPr>
        <w:t>119</w:t>
      </w:r>
      <w:r w:rsidRPr="00761C6C">
        <w:rPr>
          <w:rFonts w:ascii="Book Antiqua" w:hAnsi="Book Antiqua" w:cs="宋体"/>
          <w:sz w:val="24"/>
          <w:lang w:bidi="ar-SA"/>
        </w:rPr>
        <w:t>: c89-94; discussion c96 [PMID: 21677443 DOI: 10.1159/000326682]</w:t>
      </w:r>
    </w:p>
    <w:p w:rsidR="00A252B2" w:rsidRPr="00761C6C" w:rsidRDefault="00A252B2" w:rsidP="00423812">
      <w:pPr>
        <w:widowControl/>
        <w:suppressAutoHyphens w:val="0"/>
        <w:spacing w:line="360" w:lineRule="auto"/>
        <w:jc w:val="both"/>
        <w:rPr>
          <w:rFonts w:ascii="Book Antiqua" w:hAnsi="Book Antiqua" w:cs="宋体"/>
          <w:sz w:val="24"/>
          <w:lang w:bidi="ar-SA"/>
        </w:rPr>
      </w:pPr>
      <w:r w:rsidRPr="00761C6C">
        <w:rPr>
          <w:rFonts w:ascii="Book Antiqua" w:hAnsi="Book Antiqua" w:cs="宋体"/>
          <w:sz w:val="24"/>
          <w:lang w:bidi="ar-SA"/>
        </w:rPr>
        <w:t xml:space="preserve">29 </w:t>
      </w:r>
      <w:proofErr w:type="spellStart"/>
      <w:r w:rsidRPr="00761C6C">
        <w:rPr>
          <w:rFonts w:ascii="Book Antiqua" w:hAnsi="Book Antiqua" w:cs="宋体"/>
          <w:b/>
          <w:bCs/>
          <w:sz w:val="24"/>
          <w:lang w:bidi="ar-SA"/>
        </w:rPr>
        <w:t>Firwana</w:t>
      </w:r>
      <w:proofErr w:type="spellEnd"/>
      <w:r w:rsidRPr="00761C6C">
        <w:rPr>
          <w:rFonts w:ascii="Book Antiqua" w:hAnsi="Book Antiqua" w:cs="宋体"/>
          <w:b/>
          <w:bCs/>
          <w:sz w:val="24"/>
          <w:lang w:bidi="ar-SA"/>
        </w:rPr>
        <w:t xml:space="preserve"> BM</w:t>
      </w:r>
      <w:r w:rsidRPr="00761C6C">
        <w:rPr>
          <w:rFonts w:ascii="Book Antiqua" w:hAnsi="Book Antiqua" w:cs="宋体"/>
          <w:sz w:val="24"/>
          <w:lang w:bidi="ar-SA"/>
        </w:rPr>
        <w:t xml:space="preserve">, Hasan R, </w:t>
      </w:r>
      <w:proofErr w:type="spellStart"/>
      <w:r w:rsidRPr="00761C6C">
        <w:rPr>
          <w:rFonts w:ascii="Book Antiqua" w:hAnsi="Book Antiqua" w:cs="宋体"/>
          <w:sz w:val="24"/>
          <w:lang w:bidi="ar-SA"/>
        </w:rPr>
        <w:t>Chalhoub</w:t>
      </w:r>
      <w:proofErr w:type="spellEnd"/>
      <w:r w:rsidRPr="00761C6C">
        <w:rPr>
          <w:rFonts w:ascii="Book Antiqua" w:hAnsi="Book Antiqua" w:cs="宋体"/>
          <w:sz w:val="24"/>
          <w:lang w:bidi="ar-SA"/>
        </w:rPr>
        <w:t xml:space="preserve"> W, </w:t>
      </w:r>
      <w:proofErr w:type="spellStart"/>
      <w:r w:rsidRPr="00761C6C">
        <w:rPr>
          <w:rFonts w:ascii="Book Antiqua" w:hAnsi="Book Antiqua" w:cs="宋体"/>
          <w:sz w:val="24"/>
          <w:lang w:bidi="ar-SA"/>
        </w:rPr>
        <w:t>Ferwana</w:t>
      </w:r>
      <w:proofErr w:type="spellEnd"/>
      <w:r w:rsidRPr="00761C6C">
        <w:rPr>
          <w:rFonts w:ascii="Book Antiqua" w:hAnsi="Book Antiqua" w:cs="宋体"/>
          <w:sz w:val="24"/>
          <w:lang w:bidi="ar-SA"/>
        </w:rPr>
        <w:t xml:space="preserve"> M, Kang JY, Aron J, </w:t>
      </w:r>
      <w:proofErr w:type="spellStart"/>
      <w:r w:rsidRPr="00761C6C">
        <w:rPr>
          <w:rFonts w:ascii="Book Antiqua" w:hAnsi="Book Antiqua" w:cs="宋体"/>
          <w:sz w:val="24"/>
          <w:lang w:bidi="ar-SA"/>
        </w:rPr>
        <w:t>Lieber</w:t>
      </w:r>
      <w:proofErr w:type="spellEnd"/>
      <w:r w:rsidRPr="00761C6C">
        <w:rPr>
          <w:rFonts w:ascii="Book Antiqua" w:hAnsi="Book Antiqua" w:cs="宋体"/>
          <w:sz w:val="24"/>
          <w:lang w:bidi="ar-SA"/>
        </w:rPr>
        <w:t xml:space="preserve"> J. </w:t>
      </w:r>
      <w:proofErr w:type="spellStart"/>
      <w:r w:rsidRPr="00761C6C">
        <w:rPr>
          <w:rFonts w:ascii="Book Antiqua" w:hAnsi="Book Antiqua" w:cs="宋体"/>
          <w:sz w:val="24"/>
          <w:lang w:bidi="ar-SA"/>
        </w:rPr>
        <w:t>Nephrotic</w:t>
      </w:r>
      <w:proofErr w:type="spellEnd"/>
      <w:r w:rsidRPr="00761C6C">
        <w:rPr>
          <w:rFonts w:ascii="Book Antiqua" w:hAnsi="Book Antiqua" w:cs="宋体"/>
          <w:sz w:val="24"/>
          <w:lang w:bidi="ar-SA"/>
        </w:rPr>
        <w:t xml:space="preserve"> syndrome after treatment of </w:t>
      </w:r>
      <w:proofErr w:type="spellStart"/>
      <w:r w:rsidRPr="00761C6C">
        <w:rPr>
          <w:rFonts w:ascii="Book Antiqua" w:hAnsi="Book Antiqua" w:cs="宋体"/>
          <w:sz w:val="24"/>
          <w:lang w:bidi="ar-SA"/>
        </w:rPr>
        <w:t>Crohn's</w:t>
      </w:r>
      <w:proofErr w:type="spellEnd"/>
      <w:r w:rsidRPr="00761C6C">
        <w:rPr>
          <w:rFonts w:ascii="Book Antiqua" w:hAnsi="Book Antiqua" w:cs="宋体"/>
          <w:sz w:val="24"/>
          <w:lang w:bidi="ar-SA"/>
        </w:rPr>
        <w:t xml:space="preserve"> disease with </w:t>
      </w:r>
      <w:proofErr w:type="spellStart"/>
      <w:r w:rsidRPr="00761C6C">
        <w:rPr>
          <w:rFonts w:ascii="Book Antiqua" w:hAnsi="Book Antiqua" w:cs="宋体"/>
          <w:sz w:val="24"/>
          <w:lang w:bidi="ar-SA"/>
        </w:rPr>
        <w:t>mesalamine</w:t>
      </w:r>
      <w:proofErr w:type="spellEnd"/>
      <w:r w:rsidRPr="00761C6C">
        <w:rPr>
          <w:rFonts w:ascii="Book Antiqua" w:hAnsi="Book Antiqua" w:cs="宋体"/>
          <w:sz w:val="24"/>
          <w:lang w:bidi="ar-SA"/>
        </w:rPr>
        <w:t xml:space="preserve">: Case report </w:t>
      </w:r>
      <w:r w:rsidRPr="00761C6C">
        <w:rPr>
          <w:rFonts w:ascii="Book Antiqua" w:hAnsi="Book Antiqua" w:cs="宋体"/>
          <w:sz w:val="24"/>
          <w:lang w:bidi="ar-SA"/>
        </w:rPr>
        <w:lastRenderedPageBreak/>
        <w:t xml:space="preserve">and literature review. </w:t>
      </w:r>
      <w:r w:rsidRPr="00761C6C">
        <w:rPr>
          <w:rFonts w:ascii="Book Antiqua" w:hAnsi="Book Antiqua" w:cs="宋体"/>
          <w:i/>
          <w:iCs/>
          <w:sz w:val="24"/>
          <w:lang w:bidi="ar-SA"/>
        </w:rPr>
        <w:t>Avicenna J Med</w:t>
      </w:r>
      <w:r w:rsidRPr="00761C6C">
        <w:rPr>
          <w:rFonts w:ascii="Book Antiqua" w:hAnsi="Book Antiqua" w:cs="宋体"/>
          <w:sz w:val="24"/>
          <w:lang w:bidi="ar-SA"/>
        </w:rPr>
        <w:t xml:space="preserve"> 2012; </w:t>
      </w:r>
      <w:r w:rsidRPr="00761C6C">
        <w:rPr>
          <w:rFonts w:ascii="Book Antiqua" w:hAnsi="Book Antiqua" w:cs="宋体"/>
          <w:b/>
          <w:bCs/>
          <w:sz w:val="24"/>
          <w:lang w:bidi="ar-SA"/>
        </w:rPr>
        <w:t>2</w:t>
      </w:r>
      <w:r w:rsidRPr="00761C6C">
        <w:rPr>
          <w:rFonts w:ascii="Book Antiqua" w:hAnsi="Book Antiqua" w:cs="宋体"/>
          <w:sz w:val="24"/>
          <w:lang w:bidi="ar-SA"/>
        </w:rPr>
        <w:t>: 9-11 [PMID: 23210014 DOI: 10.4103/2231-0770.94804]</w:t>
      </w:r>
    </w:p>
    <w:p w:rsidR="00A252B2" w:rsidRPr="00761C6C" w:rsidRDefault="00A252B2" w:rsidP="00423812">
      <w:pPr>
        <w:widowControl/>
        <w:suppressAutoHyphens w:val="0"/>
        <w:spacing w:line="360" w:lineRule="auto"/>
        <w:jc w:val="both"/>
        <w:rPr>
          <w:rFonts w:ascii="Book Antiqua" w:hAnsi="Book Antiqua" w:cs="宋体"/>
          <w:sz w:val="24"/>
          <w:lang w:bidi="ar-SA"/>
        </w:rPr>
      </w:pPr>
      <w:r w:rsidRPr="00761C6C">
        <w:rPr>
          <w:rFonts w:ascii="Book Antiqua" w:hAnsi="Book Antiqua" w:cs="宋体"/>
          <w:sz w:val="24"/>
          <w:lang w:bidi="ar-SA"/>
        </w:rPr>
        <w:t xml:space="preserve">30 </w:t>
      </w:r>
      <w:proofErr w:type="spellStart"/>
      <w:r w:rsidRPr="00761C6C">
        <w:rPr>
          <w:rFonts w:ascii="Book Antiqua" w:hAnsi="Book Antiqua" w:cs="宋体"/>
          <w:b/>
          <w:bCs/>
          <w:sz w:val="24"/>
          <w:lang w:bidi="ar-SA"/>
        </w:rPr>
        <w:t>Gisbert</w:t>
      </w:r>
      <w:proofErr w:type="spellEnd"/>
      <w:r w:rsidRPr="00761C6C">
        <w:rPr>
          <w:rFonts w:ascii="Book Antiqua" w:hAnsi="Book Antiqua" w:cs="宋体"/>
          <w:b/>
          <w:bCs/>
          <w:sz w:val="24"/>
          <w:lang w:bidi="ar-SA"/>
        </w:rPr>
        <w:t xml:space="preserve"> JP</w:t>
      </w:r>
      <w:r w:rsidRPr="00761C6C">
        <w:rPr>
          <w:rFonts w:ascii="Book Antiqua" w:hAnsi="Book Antiqua" w:cs="宋体"/>
          <w:sz w:val="24"/>
          <w:lang w:bidi="ar-SA"/>
        </w:rPr>
        <w:t xml:space="preserve">, González-Lama Y, </w:t>
      </w:r>
      <w:proofErr w:type="spellStart"/>
      <w:r w:rsidRPr="00761C6C">
        <w:rPr>
          <w:rFonts w:ascii="Book Antiqua" w:hAnsi="Book Antiqua" w:cs="宋体"/>
          <w:sz w:val="24"/>
          <w:lang w:bidi="ar-SA"/>
        </w:rPr>
        <w:t>Maté</w:t>
      </w:r>
      <w:proofErr w:type="spellEnd"/>
      <w:r w:rsidRPr="00761C6C">
        <w:rPr>
          <w:rFonts w:ascii="Book Antiqua" w:hAnsi="Book Antiqua" w:cs="宋体"/>
          <w:sz w:val="24"/>
          <w:lang w:bidi="ar-SA"/>
        </w:rPr>
        <w:t xml:space="preserve"> J. 5-Aminosalicylates and renal function in inflammatory bowel disease: a systematic review. </w:t>
      </w:r>
      <w:proofErr w:type="spellStart"/>
      <w:r w:rsidRPr="00761C6C">
        <w:rPr>
          <w:rFonts w:ascii="Book Antiqua" w:hAnsi="Book Antiqua" w:cs="宋体"/>
          <w:i/>
          <w:iCs/>
          <w:sz w:val="24"/>
          <w:lang w:bidi="ar-SA"/>
        </w:rPr>
        <w:t>Inflamm</w:t>
      </w:r>
      <w:proofErr w:type="spellEnd"/>
      <w:r w:rsidRPr="00761C6C">
        <w:rPr>
          <w:rFonts w:ascii="Book Antiqua" w:hAnsi="Book Antiqua" w:cs="宋体"/>
          <w:i/>
          <w:iCs/>
          <w:sz w:val="24"/>
          <w:lang w:bidi="ar-SA"/>
        </w:rPr>
        <w:t xml:space="preserve"> Bowel Dis</w:t>
      </w:r>
      <w:r w:rsidRPr="00761C6C">
        <w:rPr>
          <w:rFonts w:ascii="Book Antiqua" w:hAnsi="Book Antiqua" w:cs="宋体"/>
          <w:sz w:val="24"/>
          <w:lang w:bidi="ar-SA"/>
        </w:rPr>
        <w:t xml:space="preserve"> 2007; </w:t>
      </w:r>
      <w:r w:rsidRPr="00761C6C">
        <w:rPr>
          <w:rFonts w:ascii="Book Antiqua" w:hAnsi="Book Antiqua" w:cs="宋体"/>
          <w:b/>
          <w:bCs/>
          <w:sz w:val="24"/>
          <w:lang w:bidi="ar-SA"/>
        </w:rPr>
        <w:t>13</w:t>
      </w:r>
      <w:r w:rsidRPr="00761C6C">
        <w:rPr>
          <w:rFonts w:ascii="Book Antiqua" w:hAnsi="Book Antiqua" w:cs="宋体"/>
          <w:sz w:val="24"/>
          <w:lang w:bidi="ar-SA"/>
        </w:rPr>
        <w:t>: 629-638 [PMID: 17243140 DOI: 10.1002/ibd.20099]</w:t>
      </w:r>
    </w:p>
    <w:p w:rsidR="00A252B2" w:rsidRPr="00761C6C" w:rsidRDefault="00A252B2" w:rsidP="00423812">
      <w:pPr>
        <w:widowControl/>
        <w:suppressAutoHyphens w:val="0"/>
        <w:spacing w:line="360" w:lineRule="auto"/>
        <w:jc w:val="both"/>
        <w:rPr>
          <w:rFonts w:ascii="Book Antiqua" w:hAnsi="Book Antiqua" w:cs="宋体"/>
          <w:sz w:val="24"/>
          <w:lang w:bidi="ar-SA"/>
        </w:rPr>
      </w:pPr>
      <w:r w:rsidRPr="00761C6C">
        <w:rPr>
          <w:rFonts w:ascii="Book Antiqua" w:hAnsi="Book Antiqua" w:cs="宋体"/>
          <w:sz w:val="24"/>
          <w:lang w:bidi="ar-SA"/>
        </w:rPr>
        <w:t xml:space="preserve">31 </w:t>
      </w:r>
      <w:r w:rsidRPr="00761C6C">
        <w:rPr>
          <w:rFonts w:ascii="Book Antiqua" w:hAnsi="Book Antiqua" w:cs="宋体"/>
          <w:b/>
          <w:bCs/>
          <w:sz w:val="24"/>
          <w:lang w:bidi="ar-SA"/>
        </w:rPr>
        <w:t>Hofstra JM</w:t>
      </w:r>
      <w:r w:rsidRPr="00761C6C">
        <w:rPr>
          <w:rFonts w:ascii="Book Antiqua" w:hAnsi="Book Antiqua" w:cs="宋体"/>
          <w:sz w:val="24"/>
          <w:lang w:bidi="ar-SA"/>
        </w:rPr>
        <w:t xml:space="preserve">, Beck LH, Beck DM, </w:t>
      </w:r>
      <w:proofErr w:type="spellStart"/>
      <w:r w:rsidRPr="00761C6C">
        <w:rPr>
          <w:rFonts w:ascii="Book Antiqua" w:hAnsi="Book Antiqua" w:cs="宋体"/>
          <w:sz w:val="24"/>
          <w:lang w:bidi="ar-SA"/>
        </w:rPr>
        <w:t>Wetzels</w:t>
      </w:r>
      <w:proofErr w:type="spellEnd"/>
      <w:r w:rsidRPr="00761C6C">
        <w:rPr>
          <w:rFonts w:ascii="Book Antiqua" w:hAnsi="Book Antiqua" w:cs="宋体"/>
          <w:sz w:val="24"/>
          <w:lang w:bidi="ar-SA"/>
        </w:rPr>
        <w:t xml:space="preserve"> JF, </w:t>
      </w:r>
      <w:proofErr w:type="spellStart"/>
      <w:r w:rsidRPr="00761C6C">
        <w:rPr>
          <w:rFonts w:ascii="Book Antiqua" w:hAnsi="Book Antiqua" w:cs="宋体"/>
          <w:sz w:val="24"/>
          <w:lang w:bidi="ar-SA"/>
        </w:rPr>
        <w:t>Salant</w:t>
      </w:r>
      <w:proofErr w:type="spellEnd"/>
      <w:r w:rsidRPr="00761C6C">
        <w:rPr>
          <w:rFonts w:ascii="Book Antiqua" w:hAnsi="Book Antiqua" w:cs="宋体"/>
          <w:sz w:val="24"/>
          <w:lang w:bidi="ar-SA"/>
        </w:rPr>
        <w:t xml:space="preserve"> DJ. Anti-phospholipase A</w:t>
      </w:r>
      <w:r w:rsidRPr="00761C6C">
        <w:rPr>
          <w:rFonts w:ascii="Cambria Math" w:hAnsi="Cambria Math" w:cs="Cambria Math"/>
          <w:sz w:val="24"/>
          <w:lang w:bidi="ar-SA"/>
        </w:rPr>
        <w:t>₂</w:t>
      </w:r>
      <w:r w:rsidRPr="00761C6C">
        <w:rPr>
          <w:rFonts w:ascii="Book Antiqua" w:hAnsi="Book Antiqua" w:cs="宋体"/>
          <w:sz w:val="24"/>
          <w:lang w:bidi="ar-SA"/>
        </w:rPr>
        <w:t xml:space="preserve"> receptor antibodies correlate with clinical status in idiopathic membranous nephropathy. </w:t>
      </w:r>
      <w:proofErr w:type="spellStart"/>
      <w:r w:rsidRPr="00761C6C">
        <w:rPr>
          <w:rFonts w:ascii="Book Antiqua" w:hAnsi="Book Antiqua" w:cs="宋体"/>
          <w:i/>
          <w:iCs/>
          <w:sz w:val="24"/>
          <w:lang w:bidi="ar-SA"/>
        </w:rPr>
        <w:t>Clin</w:t>
      </w:r>
      <w:proofErr w:type="spellEnd"/>
      <w:r w:rsidRPr="00761C6C">
        <w:rPr>
          <w:rFonts w:ascii="Book Antiqua" w:hAnsi="Book Antiqua" w:cs="宋体"/>
          <w:i/>
          <w:iCs/>
          <w:sz w:val="24"/>
          <w:lang w:bidi="ar-SA"/>
        </w:rPr>
        <w:t xml:space="preserve"> J Am </w:t>
      </w:r>
      <w:proofErr w:type="spellStart"/>
      <w:r w:rsidRPr="00761C6C">
        <w:rPr>
          <w:rFonts w:ascii="Book Antiqua" w:hAnsi="Book Antiqua" w:cs="宋体"/>
          <w:i/>
          <w:iCs/>
          <w:sz w:val="24"/>
          <w:lang w:bidi="ar-SA"/>
        </w:rPr>
        <w:t>Soc</w:t>
      </w:r>
      <w:proofErr w:type="spellEnd"/>
      <w:r w:rsidRPr="00761C6C">
        <w:rPr>
          <w:rFonts w:ascii="Book Antiqua" w:hAnsi="Book Antiqua" w:cs="宋体"/>
          <w:i/>
          <w:iCs/>
          <w:sz w:val="24"/>
          <w:lang w:bidi="ar-SA"/>
        </w:rPr>
        <w:t xml:space="preserve"> </w:t>
      </w:r>
      <w:proofErr w:type="spellStart"/>
      <w:r w:rsidRPr="00761C6C">
        <w:rPr>
          <w:rFonts w:ascii="Book Antiqua" w:hAnsi="Book Antiqua" w:cs="宋体"/>
          <w:i/>
          <w:iCs/>
          <w:sz w:val="24"/>
          <w:lang w:bidi="ar-SA"/>
        </w:rPr>
        <w:t>Nephrol</w:t>
      </w:r>
      <w:proofErr w:type="spellEnd"/>
      <w:r w:rsidRPr="00761C6C">
        <w:rPr>
          <w:rFonts w:ascii="Book Antiqua" w:hAnsi="Book Antiqua" w:cs="宋体"/>
          <w:sz w:val="24"/>
          <w:lang w:bidi="ar-SA"/>
        </w:rPr>
        <w:t xml:space="preserve"> 2011; </w:t>
      </w:r>
      <w:r w:rsidRPr="00761C6C">
        <w:rPr>
          <w:rFonts w:ascii="Book Antiqua" w:hAnsi="Book Antiqua" w:cs="宋体"/>
          <w:b/>
          <w:bCs/>
          <w:sz w:val="24"/>
          <w:lang w:bidi="ar-SA"/>
        </w:rPr>
        <w:t>6</w:t>
      </w:r>
      <w:r w:rsidRPr="00761C6C">
        <w:rPr>
          <w:rFonts w:ascii="Book Antiqua" w:hAnsi="Book Antiqua" w:cs="宋体"/>
          <w:sz w:val="24"/>
          <w:lang w:bidi="ar-SA"/>
        </w:rPr>
        <w:t>: 1286-1291 [PMID: 21474589 DOI: 10.2215/CJN.07210810</w:t>
      </w:r>
      <w:r w:rsidRPr="007D521E">
        <w:rPr>
          <w:rFonts w:ascii="Book Antiqua" w:hAnsi="Book Antiqua" w:cs="宋体"/>
          <w:sz w:val="24"/>
          <w:lang w:bidi="ar-SA"/>
        </w:rPr>
        <w:t>]</w:t>
      </w:r>
    </w:p>
    <w:p w:rsidR="00A252B2" w:rsidRPr="007D521E" w:rsidRDefault="00A252B2" w:rsidP="00FD749B">
      <w:pPr>
        <w:spacing w:line="360" w:lineRule="auto"/>
        <w:jc w:val="right"/>
        <w:rPr>
          <w:rFonts w:ascii="Book Antiqua" w:hAnsi="Book Antiqua" w:cs="宋体"/>
          <w:sz w:val="24"/>
        </w:rPr>
      </w:pPr>
      <w:bookmarkStart w:id="7" w:name="OLE_LINK13"/>
      <w:bookmarkStart w:id="8" w:name="OLE_LINK14"/>
      <w:bookmarkStart w:id="9" w:name="OLE_LINK43"/>
      <w:r w:rsidRPr="007D521E">
        <w:rPr>
          <w:rFonts w:ascii="Book Antiqua" w:hAnsi="Book Antiqua" w:cs="宋体"/>
          <w:b/>
          <w:sz w:val="24"/>
        </w:rPr>
        <w:t>P-Reviewers:</w:t>
      </w:r>
      <w:r w:rsidRPr="007D521E">
        <w:rPr>
          <w:rFonts w:ascii="Book Antiqua" w:hAnsi="Book Antiqua"/>
          <w:sz w:val="24"/>
        </w:rPr>
        <w:t xml:space="preserve"> </w:t>
      </w:r>
      <w:proofErr w:type="spellStart"/>
      <w:r w:rsidRPr="007D521E">
        <w:rPr>
          <w:rFonts w:ascii="Book Antiqua" w:hAnsi="Book Antiqua" w:cs="宋体"/>
          <w:sz w:val="24"/>
        </w:rPr>
        <w:t>Efe</w:t>
      </w:r>
      <w:proofErr w:type="spellEnd"/>
      <w:r w:rsidRPr="007D521E">
        <w:rPr>
          <w:rFonts w:ascii="Book Antiqua" w:hAnsi="Book Antiqua" w:cs="宋体"/>
          <w:sz w:val="24"/>
        </w:rPr>
        <w:t xml:space="preserve"> C, Lindgren S,</w:t>
      </w:r>
      <w:r w:rsidRPr="007D521E">
        <w:rPr>
          <w:rFonts w:ascii="Book Antiqua" w:hAnsi="Book Antiqua"/>
          <w:sz w:val="24"/>
        </w:rPr>
        <w:t xml:space="preserve"> </w:t>
      </w:r>
      <w:proofErr w:type="spellStart"/>
      <w:r w:rsidRPr="007D521E">
        <w:rPr>
          <w:rFonts w:ascii="Book Antiqua" w:hAnsi="Book Antiqua" w:cs="宋体"/>
          <w:sz w:val="24"/>
        </w:rPr>
        <w:t>Tebo</w:t>
      </w:r>
      <w:proofErr w:type="spellEnd"/>
      <w:r w:rsidRPr="007D521E">
        <w:rPr>
          <w:rFonts w:ascii="Book Antiqua" w:hAnsi="Book Antiqua" w:cs="宋体"/>
          <w:sz w:val="24"/>
        </w:rPr>
        <w:t xml:space="preserve"> AE</w:t>
      </w:r>
    </w:p>
    <w:p w:rsidR="00A252B2" w:rsidRPr="007D521E" w:rsidRDefault="00A252B2" w:rsidP="00FD749B">
      <w:pPr>
        <w:spacing w:line="360" w:lineRule="auto"/>
        <w:jc w:val="right"/>
        <w:rPr>
          <w:rFonts w:ascii="Book Antiqua" w:hAnsi="Book Antiqua" w:cs="宋体"/>
          <w:sz w:val="24"/>
        </w:rPr>
      </w:pPr>
      <w:r w:rsidRPr="007D521E">
        <w:rPr>
          <w:rFonts w:ascii="Book Antiqua" w:hAnsi="Book Antiqua" w:cs="宋体"/>
          <w:b/>
          <w:sz w:val="24"/>
        </w:rPr>
        <w:t>S-Editor:</w:t>
      </w:r>
      <w:r w:rsidRPr="007D521E">
        <w:rPr>
          <w:rFonts w:ascii="Book Antiqua" w:hAnsi="Book Antiqua" w:cs="宋体"/>
          <w:sz w:val="24"/>
        </w:rPr>
        <w:t xml:space="preserve"> </w:t>
      </w:r>
      <w:proofErr w:type="spellStart"/>
      <w:r w:rsidRPr="007D521E">
        <w:rPr>
          <w:rFonts w:ascii="Book Antiqua" w:hAnsi="Book Antiqua" w:cs="宋体"/>
          <w:sz w:val="24"/>
        </w:rPr>
        <w:t>Zhai</w:t>
      </w:r>
      <w:proofErr w:type="spellEnd"/>
      <w:r w:rsidRPr="007D521E">
        <w:rPr>
          <w:rFonts w:ascii="Book Antiqua" w:hAnsi="Book Antiqua" w:cs="宋体"/>
          <w:sz w:val="24"/>
        </w:rPr>
        <w:t xml:space="preserve"> HH</w:t>
      </w:r>
      <w:r w:rsidRPr="007D521E">
        <w:rPr>
          <w:rFonts w:ascii="Book Antiqua" w:hAnsi="Book Antiqua" w:cs="宋体"/>
          <w:b/>
          <w:sz w:val="24"/>
        </w:rPr>
        <w:t xml:space="preserve"> L-Editor: E-Edito</w:t>
      </w:r>
      <w:r w:rsidRPr="007D521E">
        <w:rPr>
          <w:rFonts w:ascii="Book Antiqua" w:hAnsi="Book Antiqua" w:cs="宋体"/>
          <w:sz w:val="24"/>
        </w:rPr>
        <w:t>r</w:t>
      </w:r>
      <w:r w:rsidRPr="007D521E">
        <w:rPr>
          <w:rFonts w:ascii="Book Antiqua" w:hAnsi="Book Antiqua" w:cs="宋体"/>
          <w:b/>
          <w:sz w:val="24"/>
        </w:rPr>
        <w:t>:</w:t>
      </w:r>
    </w:p>
    <w:bookmarkEnd w:id="7"/>
    <w:bookmarkEnd w:id="8"/>
    <w:bookmarkEnd w:id="9"/>
    <w:p w:rsidR="00A252B2" w:rsidRPr="007D521E" w:rsidRDefault="00A252B2" w:rsidP="00FD749B">
      <w:pPr>
        <w:pStyle w:val="Casereportbody"/>
        <w:spacing w:after="0"/>
        <w:rPr>
          <w:rFonts w:ascii="Book Antiqua" w:hAnsi="Book Antiqua"/>
          <w:sz w:val="24"/>
        </w:rPr>
      </w:pPr>
    </w:p>
    <w:p w:rsidR="00A252B2" w:rsidRPr="007D521E" w:rsidRDefault="00A252B2" w:rsidP="00FD749B">
      <w:pPr>
        <w:spacing w:line="360" w:lineRule="auto"/>
        <w:jc w:val="both"/>
        <w:rPr>
          <w:rFonts w:ascii="Book Antiqua" w:hAnsi="Book Antiqua" w:cs="Times New Roman"/>
          <w:b/>
          <w:sz w:val="24"/>
        </w:rPr>
      </w:pPr>
      <w:r w:rsidRPr="007D521E">
        <w:rPr>
          <w:rFonts w:ascii="Book Antiqua" w:hAnsi="Book Antiqua" w:cs="Times New Roman"/>
          <w:b/>
          <w:sz w:val="24"/>
        </w:rPr>
        <w:t xml:space="preserve">Figure 1 </w:t>
      </w:r>
      <w:proofErr w:type="spellStart"/>
      <w:r w:rsidRPr="007D521E">
        <w:rPr>
          <w:rFonts w:ascii="Book Antiqua" w:hAnsi="Book Antiqua" w:cs="Times New Roman"/>
          <w:b/>
          <w:sz w:val="24"/>
        </w:rPr>
        <w:t>Hematoxylin</w:t>
      </w:r>
      <w:proofErr w:type="spellEnd"/>
      <w:r w:rsidRPr="007D521E">
        <w:rPr>
          <w:rFonts w:ascii="Book Antiqua" w:hAnsi="Book Antiqua" w:cs="Times New Roman"/>
          <w:b/>
          <w:sz w:val="24"/>
        </w:rPr>
        <w:t xml:space="preserve"> eosin. </w:t>
      </w:r>
      <w:proofErr w:type="spellStart"/>
      <w:proofErr w:type="gramStart"/>
      <w:r w:rsidRPr="007D521E">
        <w:rPr>
          <w:rFonts w:ascii="Book Antiqua" w:hAnsi="Book Antiqua" w:cs="Times New Roman"/>
          <w:sz w:val="24"/>
        </w:rPr>
        <w:t>Centrilobular</w:t>
      </w:r>
      <w:proofErr w:type="spellEnd"/>
      <w:r w:rsidRPr="007D521E">
        <w:rPr>
          <w:rFonts w:ascii="Book Antiqua" w:hAnsi="Book Antiqua" w:cs="Times New Roman"/>
          <w:sz w:val="24"/>
        </w:rPr>
        <w:t xml:space="preserve"> necrosis (disorganized appearance) (red arrow) </w:t>
      </w:r>
      <w:proofErr w:type="spellStart"/>
      <w:r w:rsidRPr="007D521E">
        <w:rPr>
          <w:rFonts w:ascii="Book Antiqua" w:hAnsi="Book Antiqua" w:cs="Times New Roman"/>
          <w:sz w:val="24"/>
        </w:rPr>
        <w:t>centrilobular</w:t>
      </w:r>
      <w:proofErr w:type="spellEnd"/>
      <w:r w:rsidRPr="007D521E">
        <w:rPr>
          <w:rFonts w:ascii="Book Antiqua" w:hAnsi="Book Antiqua" w:cs="Times New Roman"/>
          <w:sz w:val="24"/>
        </w:rPr>
        <w:t xml:space="preserve"> vein (black arrow) (original </w:t>
      </w:r>
      <w:proofErr w:type="spellStart"/>
      <w:r w:rsidRPr="007D521E">
        <w:rPr>
          <w:rFonts w:ascii="Book Antiqua" w:hAnsi="Book Antiqua" w:cs="Times New Roman"/>
          <w:sz w:val="24"/>
        </w:rPr>
        <w:t>maginifcation</w:t>
      </w:r>
      <w:proofErr w:type="spellEnd"/>
      <w:r w:rsidRPr="007D521E">
        <w:rPr>
          <w:rFonts w:ascii="Book Antiqua" w:hAnsi="Book Antiqua" w:cs="Times New Roman"/>
          <w:sz w:val="24"/>
        </w:rPr>
        <w:t xml:space="preserve"> × 40).</w:t>
      </w:r>
      <w:proofErr w:type="gramEnd"/>
    </w:p>
    <w:p w:rsidR="00A252B2" w:rsidRPr="007D521E" w:rsidRDefault="00A252B2" w:rsidP="00FD749B">
      <w:pPr>
        <w:spacing w:line="360" w:lineRule="auto"/>
        <w:rPr>
          <w:rFonts w:ascii="Book Antiqua" w:hAnsi="Book Antiqua"/>
          <w:sz w:val="24"/>
        </w:rPr>
      </w:pPr>
    </w:p>
    <w:p w:rsidR="00A252B2" w:rsidRPr="007D521E" w:rsidRDefault="00A252B2" w:rsidP="00FD749B">
      <w:pPr>
        <w:pStyle w:val="Casereportbody"/>
        <w:spacing w:after="0"/>
        <w:rPr>
          <w:rFonts w:ascii="Book Antiqua" w:hAnsi="Book Antiqua"/>
          <w:bCs/>
          <w:sz w:val="24"/>
        </w:rPr>
      </w:pPr>
      <w:r w:rsidRPr="007D521E">
        <w:rPr>
          <w:rFonts w:ascii="Book Antiqua" w:hAnsi="Book Antiqua"/>
          <w:b/>
          <w:bCs/>
          <w:sz w:val="24"/>
        </w:rPr>
        <w:t xml:space="preserve">Figure 2 Optic microscopy: Jones’ staining. </w:t>
      </w:r>
      <w:proofErr w:type="gramStart"/>
      <w:r w:rsidRPr="007D521E">
        <w:rPr>
          <w:rFonts w:ascii="Book Antiqua" w:hAnsi="Book Antiqua"/>
          <w:bCs/>
          <w:sz w:val="24"/>
        </w:rPr>
        <w:t xml:space="preserve">Presence of spikes in a diffuse manner (arrows) (silver impregnation of the basement membrane, original </w:t>
      </w:r>
      <w:proofErr w:type="spellStart"/>
      <w:r w:rsidRPr="007D521E">
        <w:rPr>
          <w:rFonts w:ascii="Book Antiqua" w:hAnsi="Book Antiqua"/>
          <w:bCs/>
          <w:sz w:val="24"/>
        </w:rPr>
        <w:t>maginifcation</w:t>
      </w:r>
      <w:proofErr w:type="spellEnd"/>
      <w:r w:rsidRPr="007D521E">
        <w:rPr>
          <w:rFonts w:ascii="Book Antiqua" w:hAnsi="Book Antiqua"/>
          <w:bCs/>
          <w:sz w:val="24"/>
        </w:rPr>
        <w:t xml:space="preserve"> </w:t>
      </w:r>
      <w:r w:rsidRPr="007D521E">
        <w:rPr>
          <w:rFonts w:ascii="Book Antiqua" w:hAnsi="Book Antiqua" w:cs="Times New Roman"/>
          <w:sz w:val="24"/>
        </w:rPr>
        <w:t>×</w:t>
      </w:r>
      <w:r w:rsidRPr="007D521E">
        <w:rPr>
          <w:rFonts w:ascii="Book Antiqua" w:hAnsi="Book Antiqua"/>
          <w:bCs/>
          <w:sz w:val="24"/>
        </w:rPr>
        <w:t>400).</w:t>
      </w:r>
      <w:proofErr w:type="gramEnd"/>
    </w:p>
    <w:p w:rsidR="00A252B2" w:rsidRPr="007D521E" w:rsidRDefault="00A252B2" w:rsidP="00FD749B">
      <w:pPr>
        <w:pStyle w:val="Casereportbody"/>
        <w:spacing w:after="0"/>
        <w:rPr>
          <w:rFonts w:ascii="Book Antiqua" w:hAnsi="Book Antiqua"/>
          <w:bCs/>
          <w:sz w:val="24"/>
        </w:rPr>
      </w:pPr>
    </w:p>
    <w:p w:rsidR="00A252B2" w:rsidRPr="007D521E" w:rsidRDefault="00A252B2" w:rsidP="00FD749B">
      <w:pPr>
        <w:spacing w:line="360" w:lineRule="auto"/>
        <w:rPr>
          <w:rFonts w:ascii="Book Antiqua" w:hAnsi="Book Antiqua"/>
          <w:sz w:val="24"/>
        </w:rPr>
      </w:pPr>
      <w:r w:rsidRPr="007D521E">
        <w:rPr>
          <w:rFonts w:ascii="Book Antiqua" w:hAnsi="Book Antiqua"/>
          <w:b/>
          <w:sz w:val="24"/>
        </w:rPr>
        <w:t xml:space="preserve">Figure 3 </w:t>
      </w:r>
      <w:proofErr w:type="spellStart"/>
      <w:r w:rsidRPr="007D521E">
        <w:rPr>
          <w:rFonts w:ascii="Book Antiqua" w:hAnsi="Book Antiqua"/>
          <w:b/>
          <w:sz w:val="24"/>
        </w:rPr>
        <w:t>Immunoperoxidase</w:t>
      </w:r>
      <w:proofErr w:type="spellEnd"/>
      <w:r w:rsidRPr="007D521E">
        <w:rPr>
          <w:rFonts w:ascii="Book Antiqua" w:hAnsi="Book Antiqua"/>
          <w:b/>
          <w:sz w:val="24"/>
        </w:rPr>
        <w:t xml:space="preserve"> (anti-</w:t>
      </w:r>
      <w:proofErr w:type="spellStart"/>
      <w:r w:rsidRPr="007D521E">
        <w:rPr>
          <w:rFonts w:ascii="Book Antiqua" w:hAnsi="Book Antiqua"/>
          <w:b/>
          <w:sz w:val="24"/>
        </w:rPr>
        <w:t>IgG</w:t>
      </w:r>
      <w:proofErr w:type="spellEnd"/>
      <w:r w:rsidRPr="007D521E">
        <w:rPr>
          <w:rFonts w:ascii="Book Antiqua" w:hAnsi="Book Antiqua"/>
          <w:b/>
          <w:sz w:val="24"/>
        </w:rPr>
        <w:t xml:space="preserve"> Ab). </w:t>
      </w:r>
      <w:proofErr w:type="gramStart"/>
      <w:r w:rsidRPr="007D521E">
        <w:rPr>
          <w:rFonts w:ascii="Book Antiqua" w:hAnsi="Book Antiqua"/>
          <w:sz w:val="24"/>
        </w:rPr>
        <w:t>Binding of the antibody in the sub-epithelial region of the basal membrane.</w:t>
      </w:r>
      <w:proofErr w:type="gramEnd"/>
      <w:r w:rsidRPr="007D521E">
        <w:rPr>
          <w:rFonts w:ascii="Book Antiqua" w:hAnsi="Book Antiqua"/>
          <w:sz w:val="24"/>
        </w:rPr>
        <w:t xml:space="preserve"> The </w:t>
      </w:r>
      <w:proofErr w:type="spellStart"/>
      <w:r w:rsidRPr="007D521E">
        <w:rPr>
          <w:rFonts w:ascii="Book Antiqua" w:hAnsi="Book Antiqua"/>
          <w:sz w:val="24"/>
        </w:rPr>
        <w:t>immunofixations</w:t>
      </w:r>
      <w:proofErr w:type="spellEnd"/>
      <w:r w:rsidRPr="007D521E">
        <w:rPr>
          <w:rFonts w:ascii="Book Antiqua" w:hAnsi="Book Antiqua"/>
          <w:sz w:val="24"/>
        </w:rPr>
        <w:t xml:space="preserve"> for C3d and C4d are positive in the same locations, </w:t>
      </w:r>
      <w:r w:rsidRPr="007D521E">
        <w:rPr>
          <w:rFonts w:ascii="Book Antiqua" w:hAnsi="Book Antiqua"/>
          <w:bCs/>
          <w:sz w:val="24"/>
        </w:rPr>
        <w:t xml:space="preserve">original </w:t>
      </w:r>
      <w:proofErr w:type="spellStart"/>
      <w:r w:rsidRPr="007D521E">
        <w:rPr>
          <w:rFonts w:ascii="Book Antiqua" w:hAnsi="Book Antiqua"/>
          <w:bCs/>
          <w:sz w:val="24"/>
        </w:rPr>
        <w:t>maginifcation</w:t>
      </w:r>
      <w:proofErr w:type="spellEnd"/>
      <w:r w:rsidRPr="007D521E">
        <w:rPr>
          <w:rFonts w:ascii="Book Antiqua" w:hAnsi="Book Antiqua"/>
          <w:bCs/>
          <w:sz w:val="24"/>
        </w:rPr>
        <w:t xml:space="preserve"> </w:t>
      </w:r>
      <w:r w:rsidRPr="007D521E">
        <w:rPr>
          <w:rFonts w:ascii="Book Antiqua" w:hAnsi="Book Antiqua" w:cs="Times New Roman"/>
          <w:sz w:val="24"/>
        </w:rPr>
        <w:t>×</w:t>
      </w:r>
      <w:r w:rsidRPr="007D521E">
        <w:rPr>
          <w:rFonts w:ascii="Book Antiqua" w:hAnsi="Book Antiqua"/>
          <w:bCs/>
          <w:sz w:val="24"/>
        </w:rPr>
        <w:t>400</w:t>
      </w:r>
      <w:r w:rsidRPr="007D521E">
        <w:rPr>
          <w:rFonts w:ascii="Book Antiqua" w:hAnsi="Book Antiqua"/>
          <w:sz w:val="24"/>
        </w:rPr>
        <w:t>.</w:t>
      </w:r>
    </w:p>
    <w:p w:rsidR="00A252B2" w:rsidRPr="007D521E" w:rsidRDefault="00A252B2" w:rsidP="00FD749B">
      <w:pPr>
        <w:pStyle w:val="Casereportbody"/>
        <w:spacing w:after="0"/>
        <w:rPr>
          <w:rFonts w:ascii="Book Antiqua" w:hAnsi="Book Antiqua"/>
          <w:bCs/>
          <w:sz w:val="24"/>
        </w:rPr>
      </w:pPr>
    </w:p>
    <w:p w:rsidR="00A252B2" w:rsidRPr="007D521E" w:rsidRDefault="00A252B2" w:rsidP="00FD749B">
      <w:pPr>
        <w:pStyle w:val="Casereportbody"/>
        <w:spacing w:after="0"/>
        <w:rPr>
          <w:rFonts w:ascii="Book Antiqua" w:hAnsi="Book Antiqua"/>
          <w:b/>
          <w:sz w:val="24"/>
        </w:rPr>
      </w:pPr>
      <w:r w:rsidRPr="007D521E">
        <w:rPr>
          <w:rFonts w:ascii="Book Antiqua" w:hAnsi="Book Antiqua"/>
          <w:b/>
          <w:bCs/>
          <w:sz w:val="24"/>
        </w:rPr>
        <w:t xml:space="preserve">Table 1 </w:t>
      </w:r>
      <w:r w:rsidRPr="007D521E">
        <w:rPr>
          <w:rFonts w:ascii="Book Antiqua" w:hAnsi="Book Antiqua"/>
          <w:b/>
          <w:sz w:val="24"/>
        </w:rPr>
        <w:t>Initial Biology at first presentation</w:t>
      </w:r>
    </w:p>
    <w:tbl>
      <w:tblPr>
        <w:tblW w:w="0" w:type="auto"/>
        <w:tblBorders>
          <w:top w:val="single" w:sz="8" w:space="0" w:color="000000"/>
          <w:bottom w:val="single" w:sz="8" w:space="0" w:color="000000"/>
        </w:tblBorders>
        <w:tblLook w:val="00A0" w:firstRow="1" w:lastRow="0" w:firstColumn="1" w:lastColumn="0" w:noHBand="0" w:noVBand="0"/>
      </w:tblPr>
      <w:tblGrid>
        <w:gridCol w:w="2518"/>
        <w:gridCol w:w="1795"/>
        <w:gridCol w:w="1920"/>
      </w:tblGrid>
      <w:tr w:rsidR="00A252B2" w:rsidRPr="007D521E" w:rsidTr="00200C88">
        <w:trPr>
          <w:trHeight w:val="554"/>
        </w:trPr>
        <w:tc>
          <w:tcPr>
            <w:tcW w:w="2518" w:type="dxa"/>
            <w:tcBorders>
              <w:top w:val="single" w:sz="8" w:space="0" w:color="000000"/>
              <w:left w:val="nil"/>
              <w:bottom w:val="single" w:sz="8" w:space="0" w:color="000000"/>
              <w:right w:val="nil"/>
            </w:tcBorders>
          </w:tcPr>
          <w:p w:rsidR="00A252B2" w:rsidRPr="00200C88" w:rsidRDefault="00A252B2" w:rsidP="00200C88">
            <w:pPr>
              <w:pStyle w:val="Casereportbody"/>
              <w:spacing w:after="0"/>
              <w:rPr>
                <w:rFonts w:ascii="Book Antiqua" w:eastAsia="Times New Roman" w:hAnsi="Book Antiqua" w:cs="Helvetica"/>
                <w:b/>
                <w:bCs/>
                <w:sz w:val="24"/>
                <w:lang w:eastAsia="en-US" w:bidi="ar-SA"/>
              </w:rPr>
            </w:pPr>
          </w:p>
        </w:tc>
        <w:tc>
          <w:tcPr>
            <w:tcW w:w="1795" w:type="dxa"/>
            <w:tcBorders>
              <w:top w:val="single" w:sz="8" w:space="0" w:color="000000"/>
              <w:left w:val="nil"/>
              <w:bottom w:val="single" w:sz="8" w:space="0" w:color="000000"/>
              <w:right w:val="nil"/>
            </w:tcBorders>
          </w:tcPr>
          <w:p w:rsidR="00A252B2" w:rsidRPr="00200C88" w:rsidRDefault="00A252B2" w:rsidP="00200C88">
            <w:pPr>
              <w:pStyle w:val="Casereportbody"/>
              <w:spacing w:after="0"/>
              <w:rPr>
                <w:rFonts w:ascii="Book Antiqua" w:eastAsia="Times New Roman" w:hAnsi="Book Antiqua" w:cs="Helvetica"/>
                <w:b/>
                <w:bCs/>
                <w:sz w:val="24"/>
                <w:lang w:eastAsia="en-US" w:bidi="ar-SA"/>
              </w:rPr>
            </w:pPr>
            <w:r w:rsidRPr="00200C88">
              <w:rPr>
                <w:rFonts w:ascii="Book Antiqua" w:eastAsia="Times New Roman" w:hAnsi="Book Antiqua" w:cs="Helvetica"/>
                <w:sz w:val="24"/>
                <w:lang w:eastAsia="en-US" w:bidi="ar-SA"/>
              </w:rPr>
              <w:t>Value</w:t>
            </w:r>
          </w:p>
        </w:tc>
        <w:tc>
          <w:tcPr>
            <w:tcW w:w="1920" w:type="dxa"/>
            <w:tcBorders>
              <w:top w:val="single" w:sz="8" w:space="0" w:color="000000"/>
              <w:left w:val="nil"/>
              <w:bottom w:val="single" w:sz="8" w:space="0" w:color="000000"/>
              <w:right w:val="nil"/>
            </w:tcBorders>
          </w:tcPr>
          <w:p w:rsidR="00A252B2" w:rsidRPr="00200C88" w:rsidRDefault="00A252B2" w:rsidP="00200C88">
            <w:pPr>
              <w:pStyle w:val="Casereportbody"/>
              <w:spacing w:after="0"/>
              <w:rPr>
                <w:rFonts w:ascii="Book Antiqua" w:eastAsia="Times New Roman" w:hAnsi="Book Antiqua" w:cs="Helvetica"/>
                <w:b/>
                <w:bCs/>
                <w:sz w:val="24"/>
                <w:lang w:eastAsia="en-US" w:bidi="ar-SA"/>
              </w:rPr>
            </w:pPr>
            <w:r w:rsidRPr="00200C88">
              <w:rPr>
                <w:rFonts w:ascii="Book Antiqua" w:eastAsia="Times New Roman" w:hAnsi="Book Antiqua" w:cs="Helvetica"/>
                <w:sz w:val="24"/>
                <w:lang w:eastAsia="en-US" w:bidi="ar-SA"/>
              </w:rPr>
              <w:t>Range</w:t>
            </w:r>
          </w:p>
        </w:tc>
      </w:tr>
      <w:tr w:rsidR="00A252B2" w:rsidRPr="007D521E" w:rsidTr="00200C88">
        <w:trPr>
          <w:trHeight w:val="554"/>
        </w:trPr>
        <w:tc>
          <w:tcPr>
            <w:tcW w:w="2518" w:type="dxa"/>
            <w:tcBorders>
              <w:left w:val="nil"/>
              <w:right w:val="nil"/>
            </w:tcBorders>
            <w:shd w:val="clear" w:color="auto" w:fill="C0C0C0"/>
          </w:tcPr>
          <w:p w:rsidR="00A252B2" w:rsidRPr="00200C88" w:rsidRDefault="00A252B2" w:rsidP="00200C88">
            <w:pPr>
              <w:pStyle w:val="Casereportbody"/>
              <w:spacing w:after="0"/>
              <w:rPr>
                <w:rFonts w:ascii="Book Antiqua" w:hAnsi="Book Antiqua" w:cs="Helvetica"/>
                <w:b/>
                <w:bCs/>
                <w:sz w:val="24"/>
                <w:lang w:bidi="ar-SA"/>
              </w:rPr>
            </w:pPr>
            <w:r w:rsidRPr="00200C88">
              <w:rPr>
                <w:rFonts w:ascii="Book Antiqua" w:eastAsia="Times New Roman" w:hAnsi="Book Antiqua" w:cs="Helvetica"/>
                <w:sz w:val="24"/>
                <w:lang w:eastAsia="en-US" w:bidi="ar-SA"/>
              </w:rPr>
              <w:t>Hemoglobin</w:t>
            </w:r>
            <w:r w:rsidRPr="00200C88">
              <w:rPr>
                <w:rFonts w:ascii="Book Antiqua" w:hAnsi="Book Antiqua" w:cs="Helvetica"/>
                <w:sz w:val="24"/>
                <w:lang w:bidi="ar-SA"/>
              </w:rPr>
              <w:t xml:space="preserve"> (</w:t>
            </w:r>
            <w:r w:rsidRPr="00200C88">
              <w:rPr>
                <w:rFonts w:ascii="Book Antiqua" w:eastAsia="Times New Roman" w:hAnsi="Book Antiqua" w:cs="Helvetica"/>
                <w:sz w:val="24"/>
                <w:lang w:eastAsia="en-US" w:bidi="ar-SA"/>
              </w:rPr>
              <w:t>g/</w:t>
            </w:r>
            <w:proofErr w:type="spellStart"/>
            <w:r w:rsidRPr="00200C88">
              <w:rPr>
                <w:rFonts w:ascii="Book Antiqua" w:eastAsia="Times New Roman" w:hAnsi="Book Antiqua" w:cs="Helvetica"/>
                <w:sz w:val="24"/>
                <w:lang w:eastAsia="en-US" w:bidi="ar-SA"/>
              </w:rPr>
              <w:t>dL</w:t>
            </w:r>
            <w:proofErr w:type="spellEnd"/>
            <w:r w:rsidRPr="00200C88">
              <w:rPr>
                <w:rFonts w:ascii="Book Antiqua" w:hAnsi="Book Antiqua" w:cs="Helvetica"/>
                <w:sz w:val="24"/>
                <w:lang w:bidi="ar-SA"/>
              </w:rPr>
              <w:t>)</w:t>
            </w:r>
          </w:p>
        </w:tc>
        <w:tc>
          <w:tcPr>
            <w:tcW w:w="1795" w:type="dxa"/>
            <w:tcBorders>
              <w:left w:val="nil"/>
              <w:right w:val="nil"/>
            </w:tcBorders>
            <w:shd w:val="clear" w:color="auto" w:fill="C0C0C0"/>
          </w:tcPr>
          <w:p w:rsidR="00A252B2" w:rsidRPr="00200C88" w:rsidRDefault="00A252B2" w:rsidP="00200C88">
            <w:pPr>
              <w:pStyle w:val="Casereportbody"/>
              <w:spacing w:after="0"/>
              <w:rPr>
                <w:rFonts w:ascii="Book Antiqua" w:eastAsia="Times New Roman" w:hAnsi="Book Antiqua" w:cs="Helvetica"/>
                <w:bCs/>
                <w:sz w:val="24"/>
                <w:lang w:eastAsia="en-US" w:bidi="ar-SA"/>
              </w:rPr>
            </w:pPr>
            <w:r w:rsidRPr="00200C88">
              <w:rPr>
                <w:rFonts w:ascii="Book Antiqua" w:eastAsia="Times New Roman" w:hAnsi="Book Antiqua" w:cs="Helvetica"/>
                <w:bCs/>
                <w:sz w:val="24"/>
                <w:lang w:eastAsia="en-US" w:bidi="ar-SA"/>
              </w:rPr>
              <w:t xml:space="preserve">12.1 </w:t>
            </w:r>
          </w:p>
        </w:tc>
        <w:tc>
          <w:tcPr>
            <w:tcW w:w="1920" w:type="dxa"/>
            <w:tcBorders>
              <w:left w:val="nil"/>
              <w:right w:val="nil"/>
            </w:tcBorders>
            <w:shd w:val="clear" w:color="auto" w:fill="C0C0C0"/>
          </w:tcPr>
          <w:p w:rsidR="00A252B2" w:rsidRPr="00200C88" w:rsidRDefault="00A252B2" w:rsidP="00200C88">
            <w:pPr>
              <w:pStyle w:val="Casereportbody"/>
              <w:spacing w:after="0"/>
              <w:rPr>
                <w:rFonts w:ascii="Book Antiqua" w:eastAsia="Times New Roman" w:hAnsi="Book Antiqua" w:cs="Helvetica"/>
                <w:bCs/>
                <w:sz w:val="24"/>
                <w:lang w:eastAsia="en-US" w:bidi="ar-SA"/>
              </w:rPr>
            </w:pPr>
            <w:r w:rsidRPr="00200C88">
              <w:rPr>
                <w:rFonts w:ascii="Book Antiqua" w:eastAsia="Times New Roman" w:hAnsi="Book Antiqua" w:cs="Helvetica"/>
                <w:bCs/>
                <w:sz w:val="24"/>
                <w:lang w:eastAsia="en-US" w:bidi="ar-SA"/>
              </w:rPr>
              <w:t xml:space="preserve">14.0-17.4 </w:t>
            </w:r>
          </w:p>
        </w:tc>
      </w:tr>
      <w:tr w:rsidR="00A252B2" w:rsidRPr="007D521E" w:rsidTr="00200C88">
        <w:trPr>
          <w:trHeight w:val="554"/>
        </w:trPr>
        <w:tc>
          <w:tcPr>
            <w:tcW w:w="2518" w:type="dxa"/>
          </w:tcPr>
          <w:p w:rsidR="00A252B2" w:rsidRPr="00200C88" w:rsidRDefault="00A252B2" w:rsidP="00200C88">
            <w:pPr>
              <w:pStyle w:val="Casereportbody"/>
              <w:spacing w:after="0"/>
              <w:rPr>
                <w:rFonts w:ascii="Book Antiqua" w:hAnsi="Book Antiqua" w:cs="Helvetica"/>
                <w:b/>
                <w:bCs/>
                <w:sz w:val="24"/>
                <w:lang w:bidi="ar-SA"/>
              </w:rPr>
            </w:pPr>
            <w:r w:rsidRPr="00200C88">
              <w:rPr>
                <w:rFonts w:ascii="Book Antiqua" w:eastAsia="Times New Roman" w:hAnsi="Book Antiqua" w:cs="Helvetica"/>
                <w:sz w:val="24"/>
                <w:lang w:eastAsia="en-US" w:bidi="ar-SA"/>
              </w:rPr>
              <w:t xml:space="preserve">Gamma </w:t>
            </w:r>
            <w:proofErr w:type="spellStart"/>
            <w:r w:rsidRPr="00200C88">
              <w:rPr>
                <w:rFonts w:ascii="Book Antiqua" w:eastAsia="Times New Roman" w:hAnsi="Book Antiqua" w:cs="Helvetica"/>
                <w:sz w:val="24"/>
                <w:lang w:eastAsia="en-US" w:bidi="ar-SA"/>
              </w:rPr>
              <w:t>glutamyltransferase</w:t>
            </w:r>
            <w:proofErr w:type="spellEnd"/>
            <w:r w:rsidRPr="00200C88">
              <w:rPr>
                <w:rFonts w:ascii="Book Antiqua" w:hAnsi="Book Antiqua" w:cs="Helvetica"/>
                <w:sz w:val="24"/>
                <w:lang w:bidi="ar-SA"/>
              </w:rPr>
              <w:t xml:space="preserve"> (</w:t>
            </w:r>
            <w:r w:rsidRPr="00200C88">
              <w:rPr>
                <w:rFonts w:ascii="Book Antiqua" w:eastAsia="Times New Roman" w:hAnsi="Book Antiqua" w:cs="Helvetica"/>
                <w:sz w:val="24"/>
                <w:lang w:eastAsia="en-US" w:bidi="ar-SA"/>
              </w:rPr>
              <w:t>UI/L</w:t>
            </w:r>
            <w:r w:rsidRPr="00200C88">
              <w:rPr>
                <w:rFonts w:ascii="Book Antiqua" w:hAnsi="Book Antiqua" w:cs="Helvetica"/>
                <w:sz w:val="24"/>
                <w:lang w:bidi="ar-SA"/>
              </w:rPr>
              <w:t>)</w:t>
            </w:r>
          </w:p>
        </w:tc>
        <w:tc>
          <w:tcPr>
            <w:tcW w:w="1795" w:type="dxa"/>
          </w:tcPr>
          <w:p w:rsidR="00A252B2" w:rsidRPr="00200C88" w:rsidRDefault="00A252B2" w:rsidP="00200C88">
            <w:pPr>
              <w:pStyle w:val="Casereportbody"/>
              <w:spacing w:after="0"/>
              <w:rPr>
                <w:rFonts w:ascii="Book Antiqua" w:eastAsia="Times New Roman" w:hAnsi="Book Antiqua" w:cs="Helvetica"/>
                <w:bCs/>
                <w:sz w:val="24"/>
                <w:lang w:eastAsia="en-US" w:bidi="ar-SA"/>
              </w:rPr>
            </w:pPr>
            <w:r w:rsidRPr="00200C88">
              <w:rPr>
                <w:rFonts w:ascii="Book Antiqua" w:eastAsia="Times New Roman" w:hAnsi="Book Antiqua" w:cs="Helvetica"/>
                <w:bCs/>
                <w:sz w:val="24"/>
                <w:lang w:eastAsia="en-US" w:bidi="ar-SA"/>
              </w:rPr>
              <w:t xml:space="preserve">157 </w:t>
            </w:r>
          </w:p>
        </w:tc>
        <w:tc>
          <w:tcPr>
            <w:tcW w:w="1920" w:type="dxa"/>
          </w:tcPr>
          <w:p w:rsidR="00A252B2" w:rsidRPr="00200C88" w:rsidRDefault="00A252B2" w:rsidP="00200C88">
            <w:pPr>
              <w:pStyle w:val="Casereportbody"/>
              <w:spacing w:after="0"/>
              <w:rPr>
                <w:rFonts w:ascii="Book Antiqua" w:eastAsia="Times New Roman" w:hAnsi="Book Antiqua" w:cs="Helvetica"/>
                <w:bCs/>
                <w:sz w:val="24"/>
                <w:lang w:eastAsia="en-US" w:bidi="ar-SA"/>
              </w:rPr>
            </w:pPr>
            <w:r w:rsidRPr="00200C88">
              <w:rPr>
                <w:rFonts w:ascii="Book Antiqua" w:eastAsia="Times New Roman" w:hAnsi="Book Antiqua" w:cs="Helvetica"/>
                <w:bCs/>
                <w:sz w:val="24"/>
                <w:lang w:eastAsia="en-US" w:bidi="ar-SA"/>
              </w:rPr>
              <w:t xml:space="preserve">8-61 </w:t>
            </w:r>
          </w:p>
        </w:tc>
      </w:tr>
      <w:tr w:rsidR="00A252B2" w:rsidRPr="007D521E" w:rsidTr="00200C88">
        <w:trPr>
          <w:trHeight w:val="554"/>
        </w:trPr>
        <w:tc>
          <w:tcPr>
            <w:tcW w:w="2518" w:type="dxa"/>
            <w:tcBorders>
              <w:left w:val="nil"/>
              <w:right w:val="nil"/>
            </w:tcBorders>
            <w:shd w:val="clear" w:color="auto" w:fill="C0C0C0"/>
          </w:tcPr>
          <w:p w:rsidR="00A252B2" w:rsidRPr="00200C88" w:rsidRDefault="00A252B2" w:rsidP="00200C88">
            <w:pPr>
              <w:pStyle w:val="Casereportbody"/>
              <w:spacing w:after="0"/>
              <w:rPr>
                <w:rFonts w:ascii="Book Antiqua" w:eastAsia="Times New Roman" w:hAnsi="Book Antiqua" w:cs="Helvetica"/>
                <w:b/>
                <w:bCs/>
                <w:sz w:val="24"/>
                <w:lang w:eastAsia="en-US" w:bidi="ar-SA"/>
              </w:rPr>
            </w:pPr>
            <w:r w:rsidRPr="00200C88">
              <w:rPr>
                <w:rFonts w:ascii="Book Antiqua" w:eastAsia="Times New Roman" w:hAnsi="Book Antiqua" w:cs="Helvetica"/>
                <w:sz w:val="24"/>
                <w:lang w:eastAsia="en-US" w:bidi="ar-SA"/>
              </w:rPr>
              <w:t xml:space="preserve">C-reactive protein </w:t>
            </w:r>
            <w:r w:rsidRPr="00200C88">
              <w:rPr>
                <w:rFonts w:ascii="Book Antiqua" w:hAnsi="Book Antiqua" w:cs="Helvetica"/>
                <w:sz w:val="24"/>
                <w:lang w:bidi="ar-SA"/>
              </w:rPr>
              <w:lastRenderedPageBreak/>
              <w:t>(m</w:t>
            </w:r>
            <w:r w:rsidRPr="00200C88">
              <w:rPr>
                <w:rFonts w:ascii="Book Antiqua" w:eastAsia="Times New Roman" w:hAnsi="Book Antiqua" w:cs="Helvetica"/>
                <w:sz w:val="24"/>
                <w:lang w:eastAsia="en-US" w:bidi="ar-SA"/>
              </w:rPr>
              <w:t>g/</w:t>
            </w:r>
            <w:proofErr w:type="spellStart"/>
            <w:r w:rsidRPr="00200C88">
              <w:rPr>
                <w:rFonts w:ascii="Book Antiqua" w:eastAsia="Times New Roman" w:hAnsi="Book Antiqua" w:cs="Helvetica"/>
                <w:sz w:val="24"/>
                <w:lang w:eastAsia="en-US" w:bidi="ar-SA"/>
              </w:rPr>
              <w:t>dL</w:t>
            </w:r>
            <w:proofErr w:type="spellEnd"/>
            <w:r w:rsidRPr="00200C88">
              <w:rPr>
                <w:rFonts w:ascii="Book Antiqua" w:hAnsi="Book Antiqua" w:cs="Helvetica"/>
                <w:sz w:val="24"/>
                <w:lang w:bidi="ar-SA"/>
              </w:rPr>
              <w:t>)</w:t>
            </w:r>
          </w:p>
        </w:tc>
        <w:tc>
          <w:tcPr>
            <w:tcW w:w="1795" w:type="dxa"/>
            <w:tcBorders>
              <w:left w:val="nil"/>
              <w:right w:val="nil"/>
            </w:tcBorders>
            <w:shd w:val="clear" w:color="auto" w:fill="C0C0C0"/>
          </w:tcPr>
          <w:p w:rsidR="00A252B2" w:rsidRPr="00200C88" w:rsidRDefault="00A252B2" w:rsidP="00200C88">
            <w:pPr>
              <w:pStyle w:val="Casereportbody"/>
              <w:spacing w:after="0"/>
              <w:rPr>
                <w:rFonts w:ascii="Book Antiqua" w:eastAsia="Times New Roman" w:hAnsi="Book Antiqua" w:cs="Helvetica"/>
                <w:bCs/>
                <w:sz w:val="24"/>
                <w:lang w:eastAsia="en-US" w:bidi="ar-SA"/>
              </w:rPr>
            </w:pPr>
            <w:r w:rsidRPr="00200C88">
              <w:rPr>
                <w:rFonts w:ascii="Book Antiqua" w:eastAsia="Times New Roman" w:hAnsi="Book Antiqua" w:cs="Helvetica"/>
                <w:bCs/>
                <w:sz w:val="24"/>
                <w:lang w:eastAsia="en-US" w:bidi="ar-SA"/>
              </w:rPr>
              <w:lastRenderedPageBreak/>
              <w:t xml:space="preserve">11.5 </w:t>
            </w:r>
          </w:p>
        </w:tc>
        <w:tc>
          <w:tcPr>
            <w:tcW w:w="1920" w:type="dxa"/>
            <w:tcBorders>
              <w:left w:val="nil"/>
              <w:right w:val="nil"/>
            </w:tcBorders>
            <w:shd w:val="clear" w:color="auto" w:fill="C0C0C0"/>
          </w:tcPr>
          <w:p w:rsidR="00A252B2" w:rsidRPr="00200C88" w:rsidRDefault="00A252B2" w:rsidP="00200C88">
            <w:pPr>
              <w:pStyle w:val="Casereportbody"/>
              <w:spacing w:after="0"/>
              <w:rPr>
                <w:rFonts w:ascii="Book Antiqua" w:eastAsia="Times New Roman" w:hAnsi="Book Antiqua" w:cs="Helvetica"/>
                <w:bCs/>
                <w:sz w:val="24"/>
                <w:lang w:eastAsia="en-US" w:bidi="ar-SA"/>
              </w:rPr>
            </w:pPr>
            <w:r w:rsidRPr="00200C88">
              <w:rPr>
                <w:rFonts w:ascii="Book Antiqua" w:eastAsia="Times New Roman" w:hAnsi="Book Antiqua" w:cs="Helvetica"/>
                <w:bCs/>
                <w:sz w:val="24"/>
                <w:lang w:eastAsia="en-US" w:bidi="ar-SA"/>
              </w:rPr>
              <w:t xml:space="preserve">&lt; 10 </w:t>
            </w:r>
          </w:p>
        </w:tc>
      </w:tr>
      <w:tr w:rsidR="00A252B2" w:rsidRPr="007D521E" w:rsidTr="00200C88">
        <w:trPr>
          <w:trHeight w:val="554"/>
        </w:trPr>
        <w:tc>
          <w:tcPr>
            <w:tcW w:w="2518" w:type="dxa"/>
          </w:tcPr>
          <w:p w:rsidR="00A252B2" w:rsidRPr="00200C88" w:rsidRDefault="00A252B2" w:rsidP="00200C88">
            <w:pPr>
              <w:pStyle w:val="Casereportbody"/>
              <w:spacing w:after="0"/>
              <w:rPr>
                <w:rFonts w:ascii="Book Antiqua" w:eastAsia="Times New Roman" w:hAnsi="Book Antiqua" w:cs="Helvetica"/>
                <w:b/>
                <w:bCs/>
                <w:sz w:val="24"/>
                <w:lang w:eastAsia="en-US" w:bidi="ar-SA"/>
              </w:rPr>
            </w:pPr>
            <w:r w:rsidRPr="00200C88">
              <w:rPr>
                <w:rFonts w:ascii="Book Antiqua" w:eastAsia="Times New Roman" w:hAnsi="Book Antiqua" w:cs="Helvetica"/>
                <w:sz w:val="24"/>
                <w:lang w:eastAsia="en-US" w:bidi="ar-SA"/>
              </w:rPr>
              <w:lastRenderedPageBreak/>
              <w:t>TGO (AST</w:t>
            </w:r>
            <w:r w:rsidRPr="00200C88">
              <w:rPr>
                <w:rFonts w:ascii="Book Antiqua" w:hAnsi="Book Antiqua" w:cs="Helvetica"/>
                <w:sz w:val="24"/>
                <w:lang w:bidi="ar-SA"/>
              </w:rPr>
              <w:t xml:space="preserve">, </w:t>
            </w:r>
            <w:r w:rsidRPr="00200C88">
              <w:rPr>
                <w:rFonts w:ascii="Book Antiqua" w:eastAsia="Times New Roman" w:hAnsi="Book Antiqua" w:cs="Helvetica"/>
                <w:sz w:val="24"/>
                <w:lang w:eastAsia="en-US" w:bidi="ar-SA"/>
              </w:rPr>
              <w:t>UI/L</w:t>
            </w:r>
            <w:r w:rsidRPr="00200C88">
              <w:rPr>
                <w:rFonts w:ascii="Book Antiqua" w:hAnsi="Book Antiqua" w:cs="Helvetica"/>
                <w:sz w:val="24"/>
                <w:lang w:bidi="ar-SA"/>
              </w:rPr>
              <w:t>)</w:t>
            </w:r>
          </w:p>
        </w:tc>
        <w:tc>
          <w:tcPr>
            <w:tcW w:w="1795" w:type="dxa"/>
          </w:tcPr>
          <w:p w:rsidR="00A252B2" w:rsidRPr="00200C88" w:rsidRDefault="00A252B2" w:rsidP="00200C88">
            <w:pPr>
              <w:pStyle w:val="Casereportbody"/>
              <w:spacing w:after="0"/>
              <w:rPr>
                <w:rFonts w:ascii="Book Antiqua" w:eastAsia="Times New Roman" w:hAnsi="Book Antiqua" w:cs="Helvetica"/>
                <w:bCs/>
                <w:sz w:val="24"/>
                <w:lang w:eastAsia="en-US" w:bidi="ar-SA"/>
              </w:rPr>
            </w:pPr>
            <w:r w:rsidRPr="00200C88">
              <w:rPr>
                <w:rFonts w:ascii="Book Antiqua" w:eastAsia="Times New Roman" w:hAnsi="Book Antiqua" w:cs="Helvetica"/>
                <w:bCs/>
                <w:sz w:val="24"/>
                <w:lang w:eastAsia="en-US" w:bidi="ar-SA"/>
              </w:rPr>
              <w:t xml:space="preserve">920 </w:t>
            </w:r>
          </w:p>
        </w:tc>
        <w:tc>
          <w:tcPr>
            <w:tcW w:w="1920" w:type="dxa"/>
          </w:tcPr>
          <w:p w:rsidR="00A252B2" w:rsidRPr="00200C88" w:rsidRDefault="00A252B2" w:rsidP="00200C88">
            <w:pPr>
              <w:pStyle w:val="Casereportbody"/>
              <w:spacing w:after="0"/>
              <w:rPr>
                <w:rFonts w:ascii="Book Antiqua" w:eastAsia="Times New Roman" w:hAnsi="Book Antiqua" w:cs="Helvetica"/>
                <w:bCs/>
                <w:sz w:val="24"/>
                <w:lang w:eastAsia="en-US" w:bidi="ar-SA"/>
              </w:rPr>
            </w:pPr>
            <w:r w:rsidRPr="00200C88">
              <w:rPr>
                <w:rFonts w:ascii="Book Antiqua" w:eastAsia="Times New Roman" w:hAnsi="Book Antiqua" w:cs="Helvetica"/>
                <w:bCs/>
                <w:sz w:val="24"/>
                <w:lang w:eastAsia="en-US" w:bidi="ar-SA"/>
              </w:rPr>
              <w:t xml:space="preserve">0-35 </w:t>
            </w:r>
          </w:p>
        </w:tc>
      </w:tr>
      <w:tr w:rsidR="00A252B2" w:rsidRPr="007D521E" w:rsidTr="00200C88">
        <w:trPr>
          <w:trHeight w:val="554"/>
        </w:trPr>
        <w:tc>
          <w:tcPr>
            <w:tcW w:w="2518" w:type="dxa"/>
            <w:tcBorders>
              <w:left w:val="nil"/>
              <w:right w:val="nil"/>
            </w:tcBorders>
            <w:shd w:val="clear" w:color="auto" w:fill="C0C0C0"/>
          </w:tcPr>
          <w:p w:rsidR="00A252B2" w:rsidRPr="00200C88" w:rsidRDefault="00A252B2" w:rsidP="00200C88">
            <w:pPr>
              <w:pStyle w:val="Casereportbody"/>
              <w:spacing w:after="0"/>
              <w:rPr>
                <w:rFonts w:ascii="Book Antiqua" w:eastAsia="Times New Roman" w:hAnsi="Book Antiqua" w:cs="Helvetica"/>
                <w:b/>
                <w:bCs/>
                <w:sz w:val="24"/>
                <w:lang w:eastAsia="en-US" w:bidi="ar-SA"/>
              </w:rPr>
            </w:pPr>
            <w:r w:rsidRPr="00200C88">
              <w:rPr>
                <w:rFonts w:ascii="Book Antiqua" w:eastAsia="Times New Roman" w:hAnsi="Book Antiqua" w:cs="Helvetica"/>
                <w:sz w:val="24"/>
                <w:lang w:eastAsia="en-US" w:bidi="ar-SA"/>
              </w:rPr>
              <w:t>TGP (ALT</w:t>
            </w:r>
            <w:r w:rsidRPr="00200C88">
              <w:rPr>
                <w:rFonts w:ascii="Book Antiqua" w:hAnsi="Book Antiqua" w:cs="Helvetica"/>
                <w:sz w:val="24"/>
                <w:lang w:bidi="ar-SA"/>
              </w:rPr>
              <w:t xml:space="preserve">, </w:t>
            </w:r>
            <w:r w:rsidRPr="00200C88">
              <w:rPr>
                <w:rFonts w:ascii="Book Antiqua" w:eastAsia="Times New Roman" w:hAnsi="Book Antiqua" w:cs="Helvetica"/>
                <w:sz w:val="24"/>
                <w:lang w:eastAsia="en-US" w:bidi="ar-SA"/>
              </w:rPr>
              <w:t>UI/L</w:t>
            </w:r>
            <w:r w:rsidRPr="00200C88">
              <w:rPr>
                <w:rFonts w:ascii="Book Antiqua" w:hAnsi="Book Antiqua" w:cs="Helvetica"/>
                <w:sz w:val="24"/>
                <w:lang w:bidi="ar-SA"/>
              </w:rPr>
              <w:t>)</w:t>
            </w:r>
          </w:p>
        </w:tc>
        <w:tc>
          <w:tcPr>
            <w:tcW w:w="1795" w:type="dxa"/>
            <w:tcBorders>
              <w:left w:val="nil"/>
              <w:right w:val="nil"/>
            </w:tcBorders>
            <w:shd w:val="clear" w:color="auto" w:fill="C0C0C0"/>
          </w:tcPr>
          <w:p w:rsidR="00A252B2" w:rsidRPr="00200C88" w:rsidRDefault="00A252B2" w:rsidP="00200C88">
            <w:pPr>
              <w:pStyle w:val="Casereportbody"/>
              <w:spacing w:after="0"/>
              <w:rPr>
                <w:rFonts w:ascii="Book Antiqua" w:eastAsia="Times New Roman" w:hAnsi="Book Antiqua" w:cs="Helvetica"/>
                <w:bCs/>
                <w:sz w:val="24"/>
                <w:lang w:eastAsia="en-US" w:bidi="ar-SA"/>
              </w:rPr>
            </w:pPr>
            <w:r w:rsidRPr="00200C88">
              <w:rPr>
                <w:rFonts w:ascii="Book Antiqua" w:eastAsia="Times New Roman" w:hAnsi="Book Antiqua" w:cs="Helvetica"/>
                <w:bCs/>
                <w:sz w:val="24"/>
                <w:lang w:eastAsia="en-US" w:bidi="ar-SA"/>
              </w:rPr>
              <w:t xml:space="preserve">701 </w:t>
            </w:r>
          </w:p>
        </w:tc>
        <w:tc>
          <w:tcPr>
            <w:tcW w:w="1920" w:type="dxa"/>
            <w:tcBorders>
              <w:left w:val="nil"/>
              <w:right w:val="nil"/>
            </w:tcBorders>
            <w:shd w:val="clear" w:color="auto" w:fill="C0C0C0"/>
          </w:tcPr>
          <w:p w:rsidR="00A252B2" w:rsidRPr="00200C88" w:rsidRDefault="00A252B2" w:rsidP="00200C88">
            <w:pPr>
              <w:pStyle w:val="Casereportbody"/>
              <w:spacing w:after="0"/>
              <w:rPr>
                <w:rFonts w:ascii="Book Antiqua" w:eastAsia="Times New Roman" w:hAnsi="Book Antiqua" w:cs="Helvetica"/>
                <w:bCs/>
                <w:sz w:val="24"/>
                <w:lang w:eastAsia="en-US" w:bidi="ar-SA"/>
              </w:rPr>
            </w:pPr>
            <w:r w:rsidRPr="00200C88">
              <w:rPr>
                <w:rFonts w:ascii="Book Antiqua" w:eastAsia="Times New Roman" w:hAnsi="Book Antiqua" w:cs="Helvetica"/>
                <w:bCs/>
                <w:sz w:val="24"/>
                <w:lang w:eastAsia="en-US" w:bidi="ar-SA"/>
              </w:rPr>
              <w:t xml:space="preserve">3-36 </w:t>
            </w:r>
          </w:p>
        </w:tc>
      </w:tr>
      <w:tr w:rsidR="00A252B2" w:rsidRPr="007D521E" w:rsidTr="00200C88">
        <w:trPr>
          <w:trHeight w:val="554"/>
        </w:trPr>
        <w:tc>
          <w:tcPr>
            <w:tcW w:w="2518" w:type="dxa"/>
          </w:tcPr>
          <w:p w:rsidR="00A252B2" w:rsidRPr="00200C88" w:rsidRDefault="00A252B2" w:rsidP="00200C88">
            <w:pPr>
              <w:pStyle w:val="Casereportbody"/>
              <w:spacing w:after="0"/>
              <w:rPr>
                <w:rFonts w:ascii="Book Antiqua" w:eastAsia="Times New Roman" w:hAnsi="Book Antiqua" w:cs="Helvetica"/>
                <w:b/>
                <w:bCs/>
                <w:sz w:val="24"/>
                <w:lang w:eastAsia="en-US" w:bidi="ar-SA"/>
              </w:rPr>
            </w:pPr>
            <w:r w:rsidRPr="00200C88">
              <w:rPr>
                <w:rFonts w:ascii="Book Antiqua" w:eastAsia="Times New Roman" w:hAnsi="Book Antiqua" w:cs="Helvetica"/>
                <w:sz w:val="24"/>
                <w:lang w:eastAsia="en-US" w:bidi="ar-SA"/>
              </w:rPr>
              <w:t>Total bilirubin</w:t>
            </w:r>
            <w:r w:rsidRPr="00200C88">
              <w:rPr>
                <w:rFonts w:ascii="Book Antiqua" w:hAnsi="Book Antiqua" w:cs="Helvetica"/>
                <w:sz w:val="24"/>
                <w:lang w:bidi="ar-SA"/>
              </w:rPr>
              <w:t xml:space="preserve"> (m</w:t>
            </w:r>
            <w:r w:rsidRPr="00200C88">
              <w:rPr>
                <w:rFonts w:ascii="Book Antiqua" w:eastAsia="Times New Roman" w:hAnsi="Book Antiqua" w:cs="Helvetica"/>
                <w:sz w:val="24"/>
                <w:lang w:eastAsia="en-US" w:bidi="ar-SA"/>
              </w:rPr>
              <w:t>g/</w:t>
            </w:r>
            <w:proofErr w:type="spellStart"/>
            <w:r w:rsidRPr="00200C88">
              <w:rPr>
                <w:rFonts w:ascii="Book Antiqua" w:eastAsia="Times New Roman" w:hAnsi="Book Antiqua" w:cs="Helvetica"/>
                <w:sz w:val="24"/>
                <w:lang w:eastAsia="en-US" w:bidi="ar-SA"/>
              </w:rPr>
              <w:t>dL</w:t>
            </w:r>
            <w:proofErr w:type="spellEnd"/>
            <w:r w:rsidRPr="00200C88">
              <w:rPr>
                <w:rFonts w:ascii="Book Antiqua" w:hAnsi="Book Antiqua" w:cs="Helvetica"/>
                <w:sz w:val="24"/>
                <w:lang w:bidi="ar-SA"/>
              </w:rPr>
              <w:t>)</w:t>
            </w:r>
          </w:p>
        </w:tc>
        <w:tc>
          <w:tcPr>
            <w:tcW w:w="1795" w:type="dxa"/>
          </w:tcPr>
          <w:p w:rsidR="00A252B2" w:rsidRPr="00200C88" w:rsidRDefault="00A252B2" w:rsidP="00200C88">
            <w:pPr>
              <w:pStyle w:val="Casereportbody"/>
              <w:spacing w:after="0"/>
              <w:rPr>
                <w:rFonts w:ascii="Book Antiqua" w:eastAsia="Times New Roman" w:hAnsi="Book Antiqua" w:cs="Helvetica"/>
                <w:bCs/>
                <w:sz w:val="24"/>
                <w:lang w:eastAsia="en-US" w:bidi="ar-SA"/>
              </w:rPr>
            </w:pPr>
            <w:r w:rsidRPr="00200C88">
              <w:rPr>
                <w:rFonts w:ascii="Book Antiqua" w:eastAsia="Times New Roman" w:hAnsi="Book Antiqua" w:cs="Helvetica"/>
                <w:bCs/>
                <w:sz w:val="24"/>
                <w:lang w:eastAsia="en-US" w:bidi="ar-SA"/>
              </w:rPr>
              <w:t xml:space="preserve">123.7 </w:t>
            </w:r>
          </w:p>
        </w:tc>
        <w:tc>
          <w:tcPr>
            <w:tcW w:w="1920" w:type="dxa"/>
          </w:tcPr>
          <w:p w:rsidR="00A252B2" w:rsidRPr="00200C88" w:rsidRDefault="00A252B2" w:rsidP="00200C88">
            <w:pPr>
              <w:pStyle w:val="Casereportbody"/>
              <w:spacing w:after="0"/>
              <w:rPr>
                <w:rFonts w:ascii="Book Antiqua" w:eastAsia="Times New Roman" w:hAnsi="Book Antiqua" w:cs="Helvetica"/>
                <w:bCs/>
                <w:sz w:val="24"/>
                <w:lang w:eastAsia="en-US" w:bidi="ar-SA"/>
              </w:rPr>
            </w:pPr>
            <w:r w:rsidRPr="00200C88">
              <w:rPr>
                <w:rFonts w:ascii="Book Antiqua" w:eastAsia="Times New Roman" w:hAnsi="Book Antiqua" w:cs="Helvetica"/>
                <w:bCs/>
                <w:sz w:val="24"/>
                <w:lang w:eastAsia="en-US" w:bidi="ar-SA"/>
              </w:rPr>
              <w:t>&lt; 15</w:t>
            </w:r>
          </w:p>
        </w:tc>
      </w:tr>
      <w:tr w:rsidR="00A252B2" w:rsidRPr="007D521E" w:rsidTr="00200C88">
        <w:trPr>
          <w:trHeight w:val="554"/>
        </w:trPr>
        <w:tc>
          <w:tcPr>
            <w:tcW w:w="2518" w:type="dxa"/>
            <w:tcBorders>
              <w:left w:val="nil"/>
              <w:right w:val="nil"/>
            </w:tcBorders>
            <w:shd w:val="clear" w:color="auto" w:fill="C0C0C0"/>
          </w:tcPr>
          <w:p w:rsidR="00A252B2" w:rsidRPr="00200C88" w:rsidRDefault="00A252B2" w:rsidP="00200C88">
            <w:pPr>
              <w:pStyle w:val="Casereportbody"/>
              <w:spacing w:after="0"/>
              <w:rPr>
                <w:rFonts w:ascii="Book Antiqua" w:hAnsi="Book Antiqua" w:cs="Helvetica"/>
                <w:b/>
                <w:bCs/>
                <w:sz w:val="24"/>
                <w:lang w:bidi="ar-SA"/>
              </w:rPr>
            </w:pPr>
            <w:r w:rsidRPr="00200C88">
              <w:rPr>
                <w:rFonts w:ascii="Book Antiqua" w:eastAsia="Times New Roman" w:hAnsi="Book Antiqua" w:cs="Helvetica"/>
                <w:sz w:val="24"/>
                <w:lang w:eastAsia="en-US" w:bidi="ar-SA"/>
              </w:rPr>
              <w:t>Direct bilirubin</w:t>
            </w:r>
            <w:r w:rsidRPr="00200C88">
              <w:rPr>
                <w:rFonts w:ascii="Book Antiqua" w:hAnsi="Book Antiqua" w:cs="Helvetica"/>
                <w:sz w:val="24"/>
                <w:lang w:bidi="ar-SA"/>
              </w:rPr>
              <w:t xml:space="preserve"> (m</w:t>
            </w:r>
            <w:r w:rsidRPr="00200C88">
              <w:rPr>
                <w:rFonts w:ascii="Book Antiqua" w:eastAsia="Times New Roman" w:hAnsi="Book Antiqua" w:cs="Helvetica"/>
                <w:sz w:val="24"/>
                <w:lang w:eastAsia="en-US" w:bidi="ar-SA"/>
              </w:rPr>
              <w:t>g/</w:t>
            </w:r>
            <w:proofErr w:type="spellStart"/>
            <w:r w:rsidRPr="00200C88">
              <w:rPr>
                <w:rFonts w:ascii="Book Antiqua" w:eastAsia="Times New Roman" w:hAnsi="Book Antiqua" w:cs="Helvetica"/>
                <w:sz w:val="24"/>
                <w:lang w:eastAsia="en-US" w:bidi="ar-SA"/>
              </w:rPr>
              <w:t>dL</w:t>
            </w:r>
            <w:proofErr w:type="spellEnd"/>
            <w:r w:rsidRPr="00200C88">
              <w:rPr>
                <w:rFonts w:ascii="Book Antiqua" w:hAnsi="Book Antiqua" w:cs="Helvetica"/>
                <w:sz w:val="24"/>
                <w:lang w:bidi="ar-SA"/>
              </w:rPr>
              <w:t>)</w:t>
            </w:r>
          </w:p>
        </w:tc>
        <w:tc>
          <w:tcPr>
            <w:tcW w:w="1795" w:type="dxa"/>
            <w:tcBorders>
              <w:left w:val="nil"/>
              <w:right w:val="nil"/>
            </w:tcBorders>
            <w:shd w:val="clear" w:color="auto" w:fill="C0C0C0"/>
          </w:tcPr>
          <w:p w:rsidR="00A252B2" w:rsidRPr="00200C88" w:rsidRDefault="00A252B2" w:rsidP="00200C88">
            <w:pPr>
              <w:pStyle w:val="Casereportbody"/>
              <w:spacing w:after="0"/>
              <w:rPr>
                <w:rFonts w:ascii="Book Antiqua" w:eastAsia="Times New Roman" w:hAnsi="Book Antiqua" w:cs="Helvetica"/>
                <w:bCs/>
                <w:sz w:val="24"/>
                <w:lang w:eastAsia="en-US" w:bidi="ar-SA"/>
              </w:rPr>
            </w:pPr>
            <w:r w:rsidRPr="00200C88">
              <w:rPr>
                <w:rFonts w:ascii="Book Antiqua" w:eastAsia="Times New Roman" w:hAnsi="Book Antiqua" w:cs="Helvetica"/>
                <w:bCs/>
                <w:sz w:val="24"/>
                <w:lang w:eastAsia="en-US" w:bidi="ar-SA"/>
              </w:rPr>
              <w:t xml:space="preserve">93.8 </w:t>
            </w:r>
          </w:p>
        </w:tc>
        <w:tc>
          <w:tcPr>
            <w:tcW w:w="1920" w:type="dxa"/>
            <w:tcBorders>
              <w:left w:val="nil"/>
              <w:right w:val="nil"/>
            </w:tcBorders>
            <w:shd w:val="clear" w:color="auto" w:fill="C0C0C0"/>
          </w:tcPr>
          <w:p w:rsidR="00A252B2" w:rsidRPr="00200C88" w:rsidRDefault="00A252B2" w:rsidP="00200C88">
            <w:pPr>
              <w:pStyle w:val="Casereportbody"/>
              <w:spacing w:after="0"/>
              <w:rPr>
                <w:rFonts w:ascii="Book Antiqua" w:eastAsia="Times New Roman" w:hAnsi="Book Antiqua" w:cs="Helvetica"/>
                <w:bCs/>
                <w:sz w:val="24"/>
                <w:lang w:eastAsia="en-US" w:bidi="ar-SA"/>
              </w:rPr>
            </w:pPr>
            <w:r w:rsidRPr="00200C88">
              <w:rPr>
                <w:rFonts w:ascii="Book Antiqua" w:eastAsia="Times New Roman" w:hAnsi="Book Antiqua" w:cs="Helvetica"/>
                <w:bCs/>
                <w:sz w:val="24"/>
                <w:lang w:eastAsia="en-US" w:bidi="ar-SA"/>
              </w:rPr>
              <w:t xml:space="preserve">&lt; 4 </w:t>
            </w:r>
          </w:p>
        </w:tc>
      </w:tr>
      <w:tr w:rsidR="00A252B2" w:rsidRPr="007D521E" w:rsidTr="00200C88">
        <w:trPr>
          <w:trHeight w:val="554"/>
        </w:trPr>
        <w:tc>
          <w:tcPr>
            <w:tcW w:w="2518" w:type="dxa"/>
          </w:tcPr>
          <w:p w:rsidR="00A252B2" w:rsidRPr="00200C88" w:rsidRDefault="00A252B2" w:rsidP="00200C88">
            <w:pPr>
              <w:pStyle w:val="Casereportbody"/>
              <w:spacing w:after="0"/>
              <w:rPr>
                <w:rFonts w:ascii="Book Antiqua" w:eastAsia="Times New Roman" w:hAnsi="Book Antiqua" w:cs="Helvetica"/>
                <w:b/>
                <w:bCs/>
                <w:sz w:val="24"/>
                <w:lang w:eastAsia="en-US" w:bidi="ar-SA"/>
              </w:rPr>
            </w:pPr>
            <w:r w:rsidRPr="00200C88">
              <w:rPr>
                <w:rFonts w:ascii="Book Antiqua" w:eastAsia="Times New Roman" w:hAnsi="Book Antiqua" w:cs="Helvetica"/>
                <w:sz w:val="24"/>
                <w:lang w:eastAsia="en-US" w:bidi="ar-SA"/>
              </w:rPr>
              <w:t>Amylase</w:t>
            </w:r>
            <w:r w:rsidRPr="00200C88">
              <w:rPr>
                <w:rFonts w:ascii="Book Antiqua" w:hAnsi="Book Antiqua" w:cs="Helvetica"/>
                <w:sz w:val="24"/>
                <w:lang w:bidi="ar-SA"/>
              </w:rPr>
              <w:t xml:space="preserve"> (</w:t>
            </w:r>
            <w:r w:rsidRPr="00200C88">
              <w:rPr>
                <w:rFonts w:ascii="Book Antiqua" w:eastAsia="Times New Roman" w:hAnsi="Book Antiqua" w:cs="Helvetica"/>
                <w:sz w:val="24"/>
                <w:lang w:eastAsia="en-US" w:bidi="ar-SA"/>
              </w:rPr>
              <w:t>UI/L</w:t>
            </w:r>
            <w:r w:rsidRPr="00200C88">
              <w:rPr>
                <w:rFonts w:ascii="Book Antiqua" w:hAnsi="Book Antiqua" w:cs="Helvetica"/>
                <w:sz w:val="24"/>
                <w:lang w:bidi="ar-SA"/>
              </w:rPr>
              <w:t>)</w:t>
            </w:r>
          </w:p>
        </w:tc>
        <w:tc>
          <w:tcPr>
            <w:tcW w:w="1795" w:type="dxa"/>
          </w:tcPr>
          <w:p w:rsidR="00A252B2" w:rsidRPr="00200C88" w:rsidRDefault="00A252B2" w:rsidP="00200C88">
            <w:pPr>
              <w:pStyle w:val="Casereportbody"/>
              <w:spacing w:after="0"/>
              <w:rPr>
                <w:rFonts w:ascii="Book Antiqua" w:eastAsia="Times New Roman" w:hAnsi="Book Antiqua" w:cs="Helvetica"/>
                <w:bCs/>
                <w:sz w:val="24"/>
                <w:lang w:eastAsia="en-US" w:bidi="ar-SA"/>
              </w:rPr>
            </w:pPr>
            <w:r w:rsidRPr="00200C88">
              <w:rPr>
                <w:rFonts w:ascii="Book Antiqua" w:eastAsia="Times New Roman" w:hAnsi="Book Antiqua" w:cs="Helvetica"/>
                <w:bCs/>
                <w:sz w:val="24"/>
                <w:lang w:eastAsia="en-US" w:bidi="ar-SA"/>
              </w:rPr>
              <w:t xml:space="preserve">94 </w:t>
            </w:r>
          </w:p>
        </w:tc>
        <w:tc>
          <w:tcPr>
            <w:tcW w:w="1920" w:type="dxa"/>
          </w:tcPr>
          <w:p w:rsidR="00A252B2" w:rsidRPr="00200C88" w:rsidRDefault="00A252B2" w:rsidP="00200C88">
            <w:pPr>
              <w:pStyle w:val="Casereportbody"/>
              <w:spacing w:after="0"/>
              <w:rPr>
                <w:rFonts w:ascii="Book Antiqua" w:eastAsia="Times New Roman" w:hAnsi="Book Antiqua" w:cs="Helvetica"/>
                <w:bCs/>
                <w:sz w:val="24"/>
                <w:lang w:eastAsia="en-US" w:bidi="ar-SA"/>
              </w:rPr>
            </w:pPr>
            <w:r w:rsidRPr="00200C88">
              <w:rPr>
                <w:rFonts w:ascii="Book Antiqua" w:eastAsia="Times New Roman" w:hAnsi="Book Antiqua" w:cs="Helvetica"/>
                <w:bCs/>
                <w:sz w:val="24"/>
                <w:lang w:eastAsia="en-US" w:bidi="ar-SA"/>
              </w:rPr>
              <w:t xml:space="preserve">&lt; 160 </w:t>
            </w:r>
          </w:p>
        </w:tc>
      </w:tr>
      <w:tr w:rsidR="00A252B2" w:rsidRPr="007D521E" w:rsidTr="00200C88">
        <w:trPr>
          <w:trHeight w:val="554"/>
        </w:trPr>
        <w:tc>
          <w:tcPr>
            <w:tcW w:w="2518" w:type="dxa"/>
            <w:tcBorders>
              <w:left w:val="nil"/>
              <w:right w:val="nil"/>
            </w:tcBorders>
            <w:shd w:val="clear" w:color="auto" w:fill="C0C0C0"/>
          </w:tcPr>
          <w:p w:rsidR="00A252B2" w:rsidRPr="00200C88" w:rsidRDefault="00A252B2" w:rsidP="00200C88">
            <w:pPr>
              <w:pStyle w:val="Casereportbody"/>
              <w:spacing w:after="0"/>
              <w:rPr>
                <w:rFonts w:ascii="Book Antiqua" w:eastAsia="Times New Roman" w:hAnsi="Book Antiqua" w:cs="Helvetica"/>
                <w:b/>
                <w:bCs/>
                <w:sz w:val="24"/>
                <w:lang w:eastAsia="en-US" w:bidi="ar-SA"/>
              </w:rPr>
            </w:pPr>
            <w:r w:rsidRPr="00200C88">
              <w:rPr>
                <w:rFonts w:ascii="Book Antiqua" w:eastAsia="Times New Roman" w:hAnsi="Book Antiqua" w:cs="Helvetica"/>
                <w:sz w:val="24"/>
                <w:lang w:eastAsia="en-US" w:bidi="ar-SA"/>
              </w:rPr>
              <w:t>Lipase</w:t>
            </w:r>
            <w:r w:rsidRPr="00200C88">
              <w:rPr>
                <w:rFonts w:ascii="Book Antiqua" w:hAnsi="Book Antiqua" w:cs="Helvetica"/>
                <w:sz w:val="24"/>
                <w:lang w:bidi="ar-SA"/>
              </w:rPr>
              <w:t xml:space="preserve"> (</w:t>
            </w:r>
            <w:r w:rsidRPr="00200C88">
              <w:rPr>
                <w:rFonts w:ascii="Book Antiqua" w:eastAsia="Times New Roman" w:hAnsi="Book Antiqua" w:cs="Helvetica"/>
                <w:sz w:val="24"/>
                <w:lang w:eastAsia="en-US" w:bidi="ar-SA"/>
              </w:rPr>
              <w:t>UI/L</w:t>
            </w:r>
            <w:r w:rsidRPr="00200C88">
              <w:rPr>
                <w:rFonts w:ascii="Book Antiqua" w:hAnsi="Book Antiqua" w:cs="Helvetica"/>
                <w:sz w:val="24"/>
                <w:lang w:bidi="ar-SA"/>
              </w:rPr>
              <w:t>)</w:t>
            </w:r>
          </w:p>
        </w:tc>
        <w:tc>
          <w:tcPr>
            <w:tcW w:w="1795" w:type="dxa"/>
            <w:tcBorders>
              <w:left w:val="nil"/>
              <w:right w:val="nil"/>
            </w:tcBorders>
            <w:shd w:val="clear" w:color="auto" w:fill="C0C0C0"/>
          </w:tcPr>
          <w:p w:rsidR="00A252B2" w:rsidRPr="00200C88" w:rsidRDefault="00A252B2" w:rsidP="00200C88">
            <w:pPr>
              <w:pStyle w:val="Casereportbody"/>
              <w:spacing w:after="0"/>
              <w:rPr>
                <w:rFonts w:ascii="Book Antiqua" w:eastAsia="Times New Roman" w:hAnsi="Book Antiqua" w:cs="Helvetica"/>
                <w:bCs/>
                <w:sz w:val="24"/>
                <w:lang w:eastAsia="en-US" w:bidi="ar-SA"/>
              </w:rPr>
            </w:pPr>
            <w:r w:rsidRPr="00200C88">
              <w:rPr>
                <w:rFonts w:ascii="Book Antiqua" w:eastAsia="Times New Roman" w:hAnsi="Book Antiqua" w:cs="Helvetica"/>
                <w:bCs/>
                <w:sz w:val="24"/>
                <w:lang w:eastAsia="en-US" w:bidi="ar-SA"/>
              </w:rPr>
              <w:t xml:space="preserve">77 </w:t>
            </w:r>
          </w:p>
        </w:tc>
        <w:tc>
          <w:tcPr>
            <w:tcW w:w="1920" w:type="dxa"/>
            <w:tcBorders>
              <w:left w:val="nil"/>
              <w:right w:val="nil"/>
            </w:tcBorders>
            <w:shd w:val="clear" w:color="auto" w:fill="C0C0C0"/>
          </w:tcPr>
          <w:p w:rsidR="00A252B2" w:rsidRPr="00200C88" w:rsidRDefault="00A252B2" w:rsidP="00200C88">
            <w:pPr>
              <w:pStyle w:val="Casereportbody"/>
              <w:spacing w:after="0"/>
              <w:rPr>
                <w:rFonts w:ascii="Book Antiqua" w:eastAsia="Times New Roman" w:hAnsi="Book Antiqua" w:cs="Helvetica"/>
                <w:bCs/>
                <w:sz w:val="24"/>
                <w:lang w:eastAsia="en-US" w:bidi="ar-SA"/>
              </w:rPr>
            </w:pPr>
            <w:r w:rsidRPr="00200C88">
              <w:rPr>
                <w:rFonts w:ascii="Book Antiqua" w:eastAsia="Times New Roman" w:hAnsi="Book Antiqua" w:cs="Helvetica"/>
                <w:bCs/>
                <w:sz w:val="24"/>
                <w:lang w:eastAsia="en-US" w:bidi="ar-SA"/>
              </w:rPr>
              <w:t xml:space="preserve">&lt; 140 </w:t>
            </w:r>
          </w:p>
        </w:tc>
      </w:tr>
      <w:tr w:rsidR="00A252B2" w:rsidRPr="007D521E" w:rsidTr="00200C88">
        <w:trPr>
          <w:trHeight w:val="554"/>
        </w:trPr>
        <w:tc>
          <w:tcPr>
            <w:tcW w:w="2518" w:type="dxa"/>
          </w:tcPr>
          <w:p w:rsidR="00A252B2" w:rsidRPr="00200C88" w:rsidRDefault="00A252B2" w:rsidP="00200C88">
            <w:pPr>
              <w:pStyle w:val="Casereportbody"/>
              <w:spacing w:after="0"/>
              <w:rPr>
                <w:rFonts w:ascii="Book Antiqua" w:eastAsia="Times New Roman" w:hAnsi="Book Antiqua" w:cs="Helvetica"/>
                <w:b/>
                <w:bCs/>
                <w:sz w:val="24"/>
                <w:lang w:eastAsia="en-US" w:bidi="ar-SA"/>
              </w:rPr>
            </w:pPr>
            <w:proofErr w:type="spellStart"/>
            <w:r w:rsidRPr="00200C88">
              <w:rPr>
                <w:rFonts w:ascii="Book Antiqua" w:eastAsia="Times New Roman" w:hAnsi="Book Antiqua" w:cs="Helvetica"/>
                <w:sz w:val="24"/>
                <w:lang w:eastAsia="en-US" w:bidi="ar-SA"/>
              </w:rPr>
              <w:t>Alcaline</w:t>
            </w:r>
            <w:proofErr w:type="spellEnd"/>
            <w:r w:rsidRPr="00200C88">
              <w:rPr>
                <w:rFonts w:ascii="Book Antiqua" w:eastAsia="Times New Roman" w:hAnsi="Book Antiqua" w:cs="Helvetica"/>
                <w:sz w:val="24"/>
                <w:lang w:eastAsia="en-US" w:bidi="ar-SA"/>
              </w:rPr>
              <w:t xml:space="preserve"> phosphatase</w:t>
            </w:r>
            <w:r w:rsidRPr="00200C88">
              <w:rPr>
                <w:rFonts w:ascii="Book Antiqua" w:hAnsi="Book Antiqua" w:cs="Helvetica"/>
                <w:sz w:val="24"/>
                <w:lang w:bidi="ar-SA"/>
              </w:rPr>
              <w:t xml:space="preserve"> (</w:t>
            </w:r>
            <w:r w:rsidRPr="00200C88">
              <w:rPr>
                <w:rFonts w:ascii="Book Antiqua" w:eastAsia="Times New Roman" w:hAnsi="Book Antiqua" w:cs="Helvetica"/>
                <w:sz w:val="24"/>
                <w:lang w:eastAsia="en-US" w:bidi="ar-SA"/>
              </w:rPr>
              <w:t>UI/L</w:t>
            </w:r>
            <w:r w:rsidRPr="00200C88">
              <w:rPr>
                <w:rFonts w:ascii="Book Antiqua" w:hAnsi="Book Antiqua" w:cs="Helvetica"/>
                <w:sz w:val="24"/>
                <w:lang w:bidi="ar-SA"/>
              </w:rPr>
              <w:t>)</w:t>
            </w:r>
          </w:p>
        </w:tc>
        <w:tc>
          <w:tcPr>
            <w:tcW w:w="1795" w:type="dxa"/>
          </w:tcPr>
          <w:p w:rsidR="00A252B2" w:rsidRPr="00200C88" w:rsidRDefault="00A252B2" w:rsidP="00200C88">
            <w:pPr>
              <w:pStyle w:val="Casereportbody"/>
              <w:spacing w:after="0"/>
              <w:rPr>
                <w:rFonts w:ascii="Book Antiqua" w:eastAsia="Times New Roman" w:hAnsi="Book Antiqua" w:cs="Helvetica"/>
                <w:bCs/>
                <w:sz w:val="24"/>
                <w:lang w:eastAsia="en-US" w:bidi="ar-SA"/>
              </w:rPr>
            </w:pPr>
            <w:r w:rsidRPr="00200C88">
              <w:rPr>
                <w:rFonts w:ascii="Book Antiqua" w:eastAsia="Times New Roman" w:hAnsi="Book Antiqua" w:cs="Helvetica"/>
                <w:bCs/>
                <w:sz w:val="24"/>
                <w:lang w:eastAsia="en-US" w:bidi="ar-SA"/>
              </w:rPr>
              <w:t xml:space="preserve">208 </w:t>
            </w:r>
          </w:p>
        </w:tc>
        <w:tc>
          <w:tcPr>
            <w:tcW w:w="1920" w:type="dxa"/>
          </w:tcPr>
          <w:p w:rsidR="00A252B2" w:rsidRPr="00200C88" w:rsidRDefault="00A252B2" w:rsidP="00200C88">
            <w:pPr>
              <w:pStyle w:val="Casereportbody"/>
              <w:spacing w:after="0"/>
              <w:rPr>
                <w:rFonts w:ascii="Book Antiqua" w:eastAsia="Times New Roman" w:hAnsi="Book Antiqua" w:cs="Helvetica"/>
                <w:bCs/>
                <w:sz w:val="24"/>
                <w:lang w:eastAsia="en-US" w:bidi="ar-SA"/>
              </w:rPr>
            </w:pPr>
            <w:r w:rsidRPr="00200C88">
              <w:rPr>
                <w:rFonts w:ascii="Book Antiqua" w:eastAsia="Times New Roman" w:hAnsi="Book Antiqua" w:cs="Helvetica"/>
                <w:bCs/>
                <w:sz w:val="24"/>
                <w:lang w:eastAsia="en-US" w:bidi="ar-SA"/>
              </w:rPr>
              <w:t xml:space="preserve">35-100 </w:t>
            </w:r>
          </w:p>
        </w:tc>
      </w:tr>
      <w:tr w:rsidR="00A252B2" w:rsidRPr="007D521E" w:rsidTr="00200C88">
        <w:trPr>
          <w:trHeight w:val="554"/>
        </w:trPr>
        <w:tc>
          <w:tcPr>
            <w:tcW w:w="2518" w:type="dxa"/>
            <w:tcBorders>
              <w:left w:val="nil"/>
              <w:right w:val="nil"/>
            </w:tcBorders>
            <w:shd w:val="clear" w:color="auto" w:fill="C0C0C0"/>
          </w:tcPr>
          <w:p w:rsidR="00A252B2" w:rsidRPr="00200C88" w:rsidRDefault="00A252B2" w:rsidP="00200C88">
            <w:pPr>
              <w:pStyle w:val="Casereportbody"/>
              <w:spacing w:after="0"/>
              <w:rPr>
                <w:rFonts w:ascii="Book Antiqua" w:eastAsia="Times New Roman" w:hAnsi="Book Antiqua" w:cs="Helvetica"/>
                <w:b/>
                <w:bCs/>
                <w:sz w:val="24"/>
                <w:lang w:eastAsia="en-US" w:bidi="ar-SA"/>
              </w:rPr>
            </w:pPr>
            <w:r w:rsidRPr="00200C88">
              <w:rPr>
                <w:rFonts w:ascii="Book Antiqua" w:eastAsia="Times New Roman" w:hAnsi="Book Antiqua" w:cs="Helvetica"/>
                <w:sz w:val="24"/>
                <w:lang w:eastAsia="en-US" w:bidi="ar-SA"/>
              </w:rPr>
              <w:t>Total low density lipoprotein</w:t>
            </w:r>
            <w:r w:rsidRPr="00200C88">
              <w:rPr>
                <w:rFonts w:ascii="Book Antiqua" w:hAnsi="Book Antiqua" w:cs="Helvetica"/>
                <w:sz w:val="24"/>
                <w:lang w:bidi="ar-SA"/>
              </w:rPr>
              <w:t xml:space="preserve"> (</w:t>
            </w:r>
            <w:r w:rsidRPr="00200C88">
              <w:rPr>
                <w:rFonts w:ascii="Book Antiqua" w:eastAsia="Times New Roman" w:hAnsi="Book Antiqua" w:cs="Helvetica"/>
                <w:sz w:val="24"/>
                <w:lang w:eastAsia="en-US" w:bidi="ar-SA"/>
              </w:rPr>
              <w:t>UI/L</w:t>
            </w:r>
            <w:r w:rsidRPr="00200C88">
              <w:rPr>
                <w:rFonts w:ascii="Book Antiqua" w:hAnsi="Book Antiqua" w:cs="Helvetica"/>
                <w:sz w:val="24"/>
                <w:lang w:bidi="ar-SA"/>
              </w:rPr>
              <w:t>)</w:t>
            </w:r>
          </w:p>
        </w:tc>
        <w:tc>
          <w:tcPr>
            <w:tcW w:w="1795" w:type="dxa"/>
            <w:tcBorders>
              <w:left w:val="nil"/>
              <w:right w:val="nil"/>
            </w:tcBorders>
            <w:shd w:val="clear" w:color="auto" w:fill="C0C0C0"/>
          </w:tcPr>
          <w:p w:rsidR="00A252B2" w:rsidRPr="00200C88" w:rsidRDefault="00A252B2" w:rsidP="00200C88">
            <w:pPr>
              <w:pStyle w:val="Casereportbody"/>
              <w:spacing w:after="0"/>
              <w:rPr>
                <w:rFonts w:ascii="Book Antiqua" w:eastAsia="Times New Roman" w:hAnsi="Book Antiqua" w:cs="Helvetica"/>
                <w:bCs/>
                <w:sz w:val="24"/>
                <w:lang w:eastAsia="en-US" w:bidi="ar-SA"/>
              </w:rPr>
            </w:pPr>
            <w:r w:rsidRPr="00200C88">
              <w:rPr>
                <w:rFonts w:ascii="Book Antiqua" w:eastAsia="Times New Roman" w:hAnsi="Book Antiqua" w:cs="Helvetica"/>
                <w:bCs/>
                <w:sz w:val="24"/>
                <w:lang w:eastAsia="en-US" w:bidi="ar-SA"/>
              </w:rPr>
              <w:t xml:space="preserve">429 </w:t>
            </w:r>
          </w:p>
        </w:tc>
        <w:tc>
          <w:tcPr>
            <w:tcW w:w="1920" w:type="dxa"/>
            <w:tcBorders>
              <w:left w:val="nil"/>
              <w:right w:val="nil"/>
            </w:tcBorders>
            <w:shd w:val="clear" w:color="auto" w:fill="C0C0C0"/>
          </w:tcPr>
          <w:p w:rsidR="00A252B2" w:rsidRPr="00200C88" w:rsidRDefault="00A252B2" w:rsidP="00200C88">
            <w:pPr>
              <w:pStyle w:val="Casereportbody"/>
              <w:spacing w:after="0"/>
              <w:rPr>
                <w:rFonts w:ascii="Book Antiqua" w:eastAsia="Times New Roman" w:hAnsi="Book Antiqua" w:cs="Helvetica"/>
                <w:bCs/>
                <w:sz w:val="24"/>
                <w:lang w:eastAsia="en-US" w:bidi="ar-SA"/>
              </w:rPr>
            </w:pPr>
            <w:r w:rsidRPr="00200C88">
              <w:rPr>
                <w:rFonts w:ascii="Book Antiqua" w:eastAsia="Times New Roman" w:hAnsi="Book Antiqua" w:cs="Helvetica"/>
                <w:bCs/>
                <w:sz w:val="24"/>
                <w:lang w:eastAsia="en-US" w:bidi="ar-SA"/>
              </w:rPr>
              <w:t xml:space="preserve">95-195 </w:t>
            </w:r>
          </w:p>
        </w:tc>
      </w:tr>
      <w:tr w:rsidR="00A252B2" w:rsidRPr="007D521E" w:rsidTr="00200C88">
        <w:trPr>
          <w:trHeight w:val="554"/>
        </w:trPr>
        <w:tc>
          <w:tcPr>
            <w:tcW w:w="2518" w:type="dxa"/>
            <w:tcBorders>
              <w:bottom w:val="single" w:sz="8" w:space="0" w:color="000000"/>
            </w:tcBorders>
          </w:tcPr>
          <w:p w:rsidR="00A252B2" w:rsidRPr="00200C88" w:rsidRDefault="00A252B2" w:rsidP="00200C88">
            <w:pPr>
              <w:pStyle w:val="Casereportbody"/>
              <w:spacing w:after="0"/>
              <w:rPr>
                <w:rFonts w:ascii="Book Antiqua" w:hAnsi="Book Antiqua" w:cs="Helvetica"/>
                <w:b/>
                <w:bCs/>
                <w:sz w:val="24"/>
                <w:lang w:bidi="ar-SA"/>
              </w:rPr>
            </w:pPr>
            <w:r w:rsidRPr="00200C88">
              <w:rPr>
                <w:rFonts w:ascii="Book Antiqua" w:eastAsia="Times New Roman" w:hAnsi="Book Antiqua" w:cs="Helvetica"/>
                <w:sz w:val="24"/>
                <w:lang w:eastAsia="en-US" w:bidi="ar-SA"/>
              </w:rPr>
              <w:t>Albumin</w:t>
            </w:r>
            <w:r w:rsidRPr="00200C88">
              <w:rPr>
                <w:rFonts w:ascii="Book Antiqua" w:hAnsi="Book Antiqua" w:cs="Helvetica"/>
                <w:sz w:val="24"/>
                <w:lang w:bidi="ar-SA"/>
              </w:rPr>
              <w:t xml:space="preserve"> (</w:t>
            </w:r>
            <w:r w:rsidRPr="00200C88">
              <w:rPr>
                <w:rFonts w:ascii="Book Antiqua" w:eastAsia="Times New Roman" w:hAnsi="Book Antiqua" w:cs="Helvetica"/>
                <w:sz w:val="24"/>
                <w:lang w:eastAsia="en-US" w:bidi="ar-SA"/>
              </w:rPr>
              <w:t>g/</w:t>
            </w:r>
            <w:proofErr w:type="spellStart"/>
            <w:r w:rsidRPr="00200C88">
              <w:rPr>
                <w:rFonts w:ascii="Book Antiqua" w:eastAsia="Times New Roman" w:hAnsi="Book Antiqua" w:cs="Helvetica"/>
                <w:sz w:val="24"/>
                <w:lang w:eastAsia="en-US" w:bidi="ar-SA"/>
              </w:rPr>
              <w:t>dL</w:t>
            </w:r>
            <w:proofErr w:type="spellEnd"/>
            <w:r w:rsidRPr="00200C88">
              <w:rPr>
                <w:rFonts w:ascii="Book Antiqua" w:hAnsi="Book Antiqua" w:cs="Helvetica"/>
                <w:sz w:val="24"/>
                <w:lang w:bidi="ar-SA"/>
              </w:rPr>
              <w:t>)</w:t>
            </w:r>
          </w:p>
        </w:tc>
        <w:tc>
          <w:tcPr>
            <w:tcW w:w="1795" w:type="dxa"/>
            <w:tcBorders>
              <w:bottom w:val="single" w:sz="8" w:space="0" w:color="000000"/>
            </w:tcBorders>
          </w:tcPr>
          <w:p w:rsidR="00A252B2" w:rsidRPr="00200C88" w:rsidRDefault="00A252B2" w:rsidP="00200C88">
            <w:pPr>
              <w:pStyle w:val="Casereportbody"/>
              <w:spacing w:after="0"/>
              <w:rPr>
                <w:rFonts w:ascii="Book Antiqua" w:eastAsia="Times New Roman" w:hAnsi="Book Antiqua" w:cs="Helvetica"/>
                <w:bCs/>
                <w:sz w:val="24"/>
                <w:lang w:eastAsia="en-US" w:bidi="ar-SA"/>
              </w:rPr>
            </w:pPr>
            <w:r w:rsidRPr="00200C88">
              <w:rPr>
                <w:rFonts w:ascii="Book Antiqua" w:eastAsia="Times New Roman" w:hAnsi="Book Antiqua" w:cs="Helvetica"/>
                <w:bCs/>
                <w:sz w:val="24"/>
                <w:lang w:eastAsia="en-US" w:bidi="ar-SA"/>
              </w:rPr>
              <w:t xml:space="preserve">33.4 </w:t>
            </w:r>
          </w:p>
        </w:tc>
        <w:tc>
          <w:tcPr>
            <w:tcW w:w="1920" w:type="dxa"/>
            <w:tcBorders>
              <w:bottom w:val="single" w:sz="8" w:space="0" w:color="000000"/>
            </w:tcBorders>
          </w:tcPr>
          <w:p w:rsidR="00A252B2" w:rsidRPr="00200C88" w:rsidRDefault="00A252B2" w:rsidP="00200C88">
            <w:pPr>
              <w:pStyle w:val="Casereportbody"/>
              <w:spacing w:after="0"/>
              <w:rPr>
                <w:rFonts w:ascii="Book Antiqua" w:eastAsia="Times New Roman" w:hAnsi="Book Antiqua" w:cs="Helvetica"/>
                <w:bCs/>
                <w:sz w:val="24"/>
                <w:lang w:eastAsia="en-US" w:bidi="ar-SA"/>
              </w:rPr>
            </w:pPr>
            <w:r w:rsidRPr="00200C88">
              <w:rPr>
                <w:rFonts w:ascii="Book Antiqua" w:eastAsia="Times New Roman" w:hAnsi="Book Antiqua" w:cs="Helvetica"/>
                <w:bCs/>
                <w:sz w:val="24"/>
                <w:lang w:eastAsia="en-US" w:bidi="ar-SA"/>
              </w:rPr>
              <w:t xml:space="preserve">35-50 </w:t>
            </w:r>
          </w:p>
        </w:tc>
      </w:tr>
    </w:tbl>
    <w:p w:rsidR="00A252B2" w:rsidRPr="007D521E" w:rsidRDefault="00A252B2" w:rsidP="00FD749B">
      <w:pPr>
        <w:pStyle w:val="Casereportbody"/>
        <w:spacing w:after="0"/>
        <w:rPr>
          <w:rFonts w:ascii="Book Antiqua" w:hAnsi="Book Antiqua" w:cs="Helvetica"/>
          <w:bCs/>
          <w:sz w:val="24"/>
          <w:lang w:bidi="ar-SA"/>
        </w:rPr>
      </w:pPr>
      <w:r w:rsidRPr="007D521E">
        <w:rPr>
          <w:rFonts w:ascii="Book Antiqua" w:hAnsi="Book Antiqua" w:cs="Helvetica"/>
          <w:bCs/>
          <w:sz w:val="24"/>
          <w:lang w:bidi="ar-SA"/>
        </w:rPr>
        <w:t>A</w:t>
      </w:r>
      <w:r w:rsidRPr="007D521E">
        <w:rPr>
          <w:rFonts w:ascii="Book Antiqua" w:eastAsia="Times New Roman" w:hAnsi="Book Antiqua" w:cs="Helvetica"/>
          <w:bCs/>
          <w:sz w:val="24"/>
          <w:lang w:eastAsia="en-US" w:bidi="ar-SA"/>
        </w:rPr>
        <w:t>LT: Alanine aminotransferase; AST: Aspartate aminotransferase</w:t>
      </w:r>
      <w:r w:rsidRPr="007D521E">
        <w:rPr>
          <w:rFonts w:ascii="Book Antiqua" w:hAnsi="Book Antiqua" w:cs="Helvetica"/>
          <w:bCs/>
          <w:sz w:val="24"/>
          <w:lang w:bidi="ar-SA"/>
        </w:rPr>
        <w:t xml:space="preserve">; </w:t>
      </w:r>
      <w:r w:rsidRPr="007D521E">
        <w:rPr>
          <w:rFonts w:ascii="Book Antiqua" w:eastAsia="Times New Roman" w:hAnsi="Book Antiqua" w:cs="Helvetica"/>
          <w:bCs/>
          <w:sz w:val="24"/>
          <w:lang w:eastAsia="en-US" w:bidi="ar-SA"/>
        </w:rPr>
        <w:t xml:space="preserve">TGO: Glutamate </w:t>
      </w:r>
      <w:proofErr w:type="spellStart"/>
      <w:r w:rsidRPr="007D521E">
        <w:rPr>
          <w:rFonts w:ascii="Book Antiqua" w:eastAsia="Times New Roman" w:hAnsi="Book Antiqua" w:cs="Helvetica"/>
          <w:bCs/>
          <w:sz w:val="24"/>
          <w:lang w:eastAsia="en-US" w:bidi="ar-SA"/>
        </w:rPr>
        <w:t>oxaloacétique</w:t>
      </w:r>
      <w:proofErr w:type="spellEnd"/>
      <w:r w:rsidRPr="007D521E">
        <w:rPr>
          <w:rFonts w:ascii="Book Antiqua" w:eastAsia="Times New Roman" w:hAnsi="Book Antiqua" w:cs="Helvetica"/>
          <w:bCs/>
          <w:sz w:val="24"/>
          <w:lang w:eastAsia="en-US" w:bidi="ar-SA"/>
        </w:rPr>
        <w:t xml:space="preserve"> transaminase</w:t>
      </w:r>
      <w:r w:rsidRPr="007D521E">
        <w:rPr>
          <w:rFonts w:ascii="Book Antiqua" w:hAnsi="Book Antiqua" w:cs="Helvetica"/>
          <w:bCs/>
          <w:sz w:val="24"/>
          <w:lang w:bidi="ar-SA"/>
        </w:rPr>
        <w:t>;</w:t>
      </w:r>
      <w:r w:rsidRPr="007D521E">
        <w:rPr>
          <w:rFonts w:ascii="Book Antiqua" w:eastAsia="Times New Roman" w:hAnsi="Book Antiqua" w:cs="Helvetica"/>
          <w:bCs/>
          <w:sz w:val="24"/>
          <w:lang w:eastAsia="en-US" w:bidi="ar-SA"/>
        </w:rPr>
        <w:t xml:space="preserve"> TGP: Glutamate pyruvate transaminase</w:t>
      </w:r>
      <w:r w:rsidRPr="007D521E">
        <w:rPr>
          <w:rFonts w:ascii="Book Antiqua" w:hAnsi="Book Antiqua" w:cs="Helvetica"/>
          <w:bCs/>
          <w:sz w:val="24"/>
          <w:lang w:bidi="ar-SA"/>
        </w:rPr>
        <w:t>.</w:t>
      </w:r>
    </w:p>
    <w:p w:rsidR="00A252B2" w:rsidRPr="00423812" w:rsidRDefault="00A252B2" w:rsidP="00423812">
      <w:pPr>
        <w:widowControl/>
        <w:suppressAutoHyphens w:val="0"/>
        <w:spacing w:line="360" w:lineRule="auto"/>
        <w:jc w:val="both"/>
        <w:rPr>
          <w:rFonts w:ascii="Book Antiqua" w:hAnsi="Book Antiqua"/>
          <w:b/>
          <w:bCs/>
          <w:sz w:val="24"/>
        </w:rPr>
      </w:pPr>
    </w:p>
    <w:sectPr w:rsidR="00A252B2" w:rsidRPr="00423812" w:rsidSect="004035F2">
      <w:pgSz w:w="11906" w:h="16838"/>
      <w:pgMar w:top="1417" w:right="1417" w:bottom="1417" w:left="1417" w:header="708"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44D" w:rsidRDefault="0037444D">
      <w:r>
        <w:separator/>
      </w:r>
    </w:p>
  </w:endnote>
  <w:endnote w:type="continuationSeparator" w:id="0">
    <w:p w:rsidR="0037444D" w:rsidRDefault="00374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44D" w:rsidRDefault="0037444D">
      <w:r>
        <w:separator/>
      </w:r>
    </w:p>
  </w:footnote>
  <w:footnote w:type="continuationSeparator" w:id="0">
    <w:p w:rsidR="0037444D" w:rsidRDefault="003744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63F2"/>
    <w:multiLevelType w:val="hybridMultilevel"/>
    <w:tmpl w:val="02F61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3160C"/>
    <w:multiLevelType w:val="hybridMultilevel"/>
    <w:tmpl w:val="510CC5E4"/>
    <w:lvl w:ilvl="0" w:tplc="0CC05DA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nsid w:val="77612592"/>
    <w:multiLevelType w:val="multilevel"/>
    <w:tmpl w:val="62548BFC"/>
    <w:lvl w:ilvl="0">
      <w:start w:val="1"/>
      <w:numFmt w:val="none"/>
      <w:pStyle w:val="Heading11"/>
      <w:suff w:val="nothing"/>
      <w:lvlText w:val=""/>
      <w:lvlJc w:val="left"/>
      <w:pPr>
        <w:ind w:hanging="432"/>
      </w:pPr>
      <w:rPr>
        <w:rFonts w:cs="Times New Roman"/>
      </w:rPr>
    </w:lvl>
    <w:lvl w:ilvl="1">
      <w:start w:val="1"/>
      <w:numFmt w:val="none"/>
      <w:pStyle w:val="Heading21"/>
      <w:suff w:val="nothing"/>
      <w:lvlText w:val=""/>
      <w:lvlJc w:val="left"/>
      <w:pPr>
        <w:ind w:hanging="576"/>
      </w:pPr>
      <w:rPr>
        <w:rFonts w:cs="Times New Roman"/>
      </w:rPr>
    </w:lvl>
    <w:lvl w:ilvl="2">
      <w:start w:val="1"/>
      <w:numFmt w:val="none"/>
      <w:pStyle w:val="Heading31"/>
      <w:suff w:val="nothing"/>
      <w:lvlText w:val=""/>
      <w:lvlJc w:val="left"/>
      <w:pPr>
        <w:ind w:hanging="720"/>
      </w:pPr>
      <w:rPr>
        <w:rFonts w:cs="Times New Roman"/>
      </w:rPr>
    </w:lvl>
    <w:lvl w:ilvl="3">
      <w:start w:val="1"/>
      <w:numFmt w:val="none"/>
      <w:suff w:val="nothing"/>
      <w:lvlText w:val=""/>
      <w:lvlJc w:val="left"/>
      <w:pPr>
        <w:ind w:hanging="864"/>
      </w:pPr>
      <w:rPr>
        <w:rFonts w:cs="Times New Roman"/>
      </w:rPr>
    </w:lvl>
    <w:lvl w:ilvl="4">
      <w:start w:val="1"/>
      <w:numFmt w:val="none"/>
      <w:pStyle w:val="Heading51"/>
      <w:suff w:val="nothing"/>
      <w:lvlText w:val=""/>
      <w:lvlJc w:val="left"/>
      <w:pPr>
        <w:ind w:hanging="1008"/>
      </w:pPr>
      <w:rPr>
        <w:rFonts w:cs="Times New Roman"/>
      </w:rPr>
    </w:lvl>
    <w:lvl w:ilvl="5">
      <w:start w:val="1"/>
      <w:numFmt w:val="none"/>
      <w:suff w:val="nothing"/>
      <w:lvlText w:val=""/>
      <w:lvlJc w:val="left"/>
      <w:pPr>
        <w:ind w:hanging="1152"/>
      </w:pPr>
      <w:rPr>
        <w:rFonts w:cs="Times New Roman"/>
      </w:rPr>
    </w:lvl>
    <w:lvl w:ilvl="6">
      <w:start w:val="1"/>
      <w:numFmt w:val="none"/>
      <w:suff w:val="nothing"/>
      <w:lvlText w:val=""/>
      <w:lvlJc w:val="left"/>
      <w:pPr>
        <w:ind w:hanging="1296"/>
      </w:pPr>
      <w:rPr>
        <w:rFonts w:cs="Times New Roman"/>
      </w:rPr>
    </w:lvl>
    <w:lvl w:ilvl="7">
      <w:start w:val="1"/>
      <w:numFmt w:val="none"/>
      <w:suff w:val="nothing"/>
      <w:lvlText w:val=""/>
      <w:lvlJc w:val="left"/>
      <w:pPr>
        <w:ind w:hanging="1440"/>
      </w:pPr>
      <w:rPr>
        <w:rFonts w:cs="Times New Roman"/>
      </w:rPr>
    </w:lvl>
    <w:lvl w:ilvl="8">
      <w:start w:val="1"/>
      <w:numFmt w:val="none"/>
      <w:suff w:val="nothing"/>
      <w:lvlText w:val=""/>
      <w:lvlJc w:val="left"/>
      <w:pPr>
        <w:ind w:hanging="1584"/>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hyphenationZone w:val="425"/>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r0zxexfh5d29ueszwaps00v5vdprv2txz5x&quot;&gt;My EndNote Librar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2&lt;/item&gt;&lt;item&gt;23&lt;/item&gt;&lt;item&gt;24&lt;/item&gt;&lt;item&gt;27&lt;/item&gt;&lt;item&gt;28&lt;/item&gt;&lt;item&gt;29&lt;/item&gt;&lt;item&gt;30&lt;/item&gt;&lt;item&gt;32&lt;/item&gt;&lt;item&gt;33&lt;/item&gt;&lt;item&gt;34&lt;/item&gt;&lt;item&gt;35&lt;/item&gt;&lt;/record-ids&gt;&lt;/item&gt;&lt;/Libraries&gt;"/>
  </w:docVars>
  <w:rsids>
    <w:rsidRoot w:val="004035F2"/>
    <w:rsid w:val="0000671F"/>
    <w:rsid w:val="0001185D"/>
    <w:rsid w:val="000A038A"/>
    <w:rsid w:val="000B54B5"/>
    <w:rsid w:val="000C712C"/>
    <w:rsid w:val="000D48BE"/>
    <w:rsid w:val="000D4D97"/>
    <w:rsid w:val="000E104A"/>
    <w:rsid w:val="001261A6"/>
    <w:rsid w:val="00147319"/>
    <w:rsid w:val="001644E6"/>
    <w:rsid w:val="00172619"/>
    <w:rsid w:val="0018004E"/>
    <w:rsid w:val="001936F7"/>
    <w:rsid w:val="0019495C"/>
    <w:rsid w:val="001D0CB0"/>
    <w:rsid w:val="00200C88"/>
    <w:rsid w:val="00244A32"/>
    <w:rsid w:val="00262E35"/>
    <w:rsid w:val="00275A2F"/>
    <w:rsid w:val="002C06EE"/>
    <w:rsid w:val="002F0C1F"/>
    <w:rsid w:val="00303191"/>
    <w:rsid w:val="00303574"/>
    <w:rsid w:val="0031644A"/>
    <w:rsid w:val="00357DA5"/>
    <w:rsid w:val="00363F95"/>
    <w:rsid w:val="0037444D"/>
    <w:rsid w:val="00376AB0"/>
    <w:rsid w:val="003845E0"/>
    <w:rsid w:val="00392669"/>
    <w:rsid w:val="003D1A0E"/>
    <w:rsid w:val="004035F2"/>
    <w:rsid w:val="00411C29"/>
    <w:rsid w:val="00416407"/>
    <w:rsid w:val="00423812"/>
    <w:rsid w:val="00427C42"/>
    <w:rsid w:val="004513C9"/>
    <w:rsid w:val="00453734"/>
    <w:rsid w:val="004576DA"/>
    <w:rsid w:val="00487A98"/>
    <w:rsid w:val="004D11FB"/>
    <w:rsid w:val="00502FA0"/>
    <w:rsid w:val="00516218"/>
    <w:rsid w:val="00523E46"/>
    <w:rsid w:val="0053719E"/>
    <w:rsid w:val="00546C19"/>
    <w:rsid w:val="00561128"/>
    <w:rsid w:val="00565539"/>
    <w:rsid w:val="00571AD1"/>
    <w:rsid w:val="00590F3D"/>
    <w:rsid w:val="005B3CCD"/>
    <w:rsid w:val="005B40AE"/>
    <w:rsid w:val="005F0BA8"/>
    <w:rsid w:val="005F18EA"/>
    <w:rsid w:val="00610EFA"/>
    <w:rsid w:val="006551C1"/>
    <w:rsid w:val="0069378B"/>
    <w:rsid w:val="0069688F"/>
    <w:rsid w:val="006D2854"/>
    <w:rsid w:val="00702F83"/>
    <w:rsid w:val="0071141C"/>
    <w:rsid w:val="00716607"/>
    <w:rsid w:val="00740F24"/>
    <w:rsid w:val="00742B36"/>
    <w:rsid w:val="00750D89"/>
    <w:rsid w:val="00761C6C"/>
    <w:rsid w:val="007703C5"/>
    <w:rsid w:val="007C7C4A"/>
    <w:rsid w:val="007D521E"/>
    <w:rsid w:val="007E01E8"/>
    <w:rsid w:val="007F0CF1"/>
    <w:rsid w:val="00834545"/>
    <w:rsid w:val="00844B7C"/>
    <w:rsid w:val="00854F73"/>
    <w:rsid w:val="008608B4"/>
    <w:rsid w:val="008658A6"/>
    <w:rsid w:val="008A173A"/>
    <w:rsid w:val="008C105E"/>
    <w:rsid w:val="008E11C5"/>
    <w:rsid w:val="008F76BC"/>
    <w:rsid w:val="00920329"/>
    <w:rsid w:val="009222DF"/>
    <w:rsid w:val="009261A3"/>
    <w:rsid w:val="009360E2"/>
    <w:rsid w:val="00943CC5"/>
    <w:rsid w:val="00952635"/>
    <w:rsid w:val="00970AF0"/>
    <w:rsid w:val="00973B99"/>
    <w:rsid w:val="0098261C"/>
    <w:rsid w:val="009B4D4F"/>
    <w:rsid w:val="009D2BF5"/>
    <w:rsid w:val="00A0059E"/>
    <w:rsid w:val="00A05F2E"/>
    <w:rsid w:val="00A252B2"/>
    <w:rsid w:val="00A9279A"/>
    <w:rsid w:val="00AB76A3"/>
    <w:rsid w:val="00B5304F"/>
    <w:rsid w:val="00B56A06"/>
    <w:rsid w:val="00B62C5E"/>
    <w:rsid w:val="00BA7D45"/>
    <w:rsid w:val="00BB2F78"/>
    <w:rsid w:val="00BB7A96"/>
    <w:rsid w:val="00BE3112"/>
    <w:rsid w:val="00BE35CF"/>
    <w:rsid w:val="00C0102B"/>
    <w:rsid w:val="00C320D4"/>
    <w:rsid w:val="00C330DB"/>
    <w:rsid w:val="00C44BEE"/>
    <w:rsid w:val="00C56579"/>
    <w:rsid w:val="00C575C3"/>
    <w:rsid w:val="00C86648"/>
    <w:rsid w:val="00C86715"/>
    <w:rsid w:val="00C94AB8"/>
    <w:rsid w:val="00D143FA"/>
    <w:rsid w:val="00D16382"/>
    <w:rsid w:val="00D64E1A"/>
    <w:rsid w:val="00D82815"/>
    <w:rsid w:val="00D91257"/>
    <w:rsid w:val="00DC4AA8"/>
    <w:rsid w:val="00DC507B"/>
    <w:rsid w:val="00E022C7"/>
    <w:rsid w:val="00E3610A"/>
    <w:rsid w:val="00E82658"/>
    <w:rsid w:val="00E8680F"/>
    <w:rsid w:val="00EA4108"/>
    <w:rsid w:val="00EF0A15"/>
    <w:rsid w:val="00F56F65"/>
    <w:rsid w:val="00F83C97"/>
    <w:rsid w:val="00F95B94"/>
    <w:rsid w:val="00FB4030"/>
    <w:rsid w:val="00FD749B"/>
    <w:rsid w:val="00FF33CE"/>
    <w:rsid w:val="00FF4230"/>
    <w:rsid w:val="00FF4A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5F2"/>
    <w:pPr>
      <w:widowControl w:val="0"/>
      <w:suppressAutoHyphens/>
    </w:pPr>
    <w:rPr>
      <w:rFonts w:ascii="Times" w:eastAsia="宋体" w:hAnsi="Times" w:cs="Tahoma"/>
      <w:kern w:val="0"/>
      <w:sz w:val="20"/>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1">
    <w:name w:val="Heading 11"/>
    <w:basedOn w:val="Heading"/>
    <w:next w:val="TextBody"/>
    <w:uiPriority w:val="99"/>
    <w:rsid w:val="004035F2"/>
    <w:pPr>
      <w:numPr>
        <w:numId w:val="1"/>
      </w:numPr>
      <w:outlineLvl w:val="0"/>
    </w:pPr>
    <w:rPr>
      <w:b/>
      <w:bCs/>
      <w:sz w:val="46"/>
      <w:szCs w:val="32"/>
    </w:rPr>
  </w:style>
  <w:style w:type="paragraph" w:customStyle="1" w:styleId="Heading21">
    <w:name w:val="Heading 21"/>
    <w:basedOn w:val="Heading"/>
    <w:next w:val="TextBody"/>
    <w:uiPriority w:val="99"/>
    <w:rsid w:val="004035F2"/>
    <w:pPr>
      <w:numPr>
        <w:ilvl w:val="1"/>
        <w:numId w:val="1"/>
      </w:numPr>
      <w:outlineLvl w:val="1"/>
    </w:pPr>
    <w:rPr>
      <w:b/>
      <w:bCs/>
      <w:i/>
      <w:iCs/>
      <w:sz w:val="28"/>
    </w:rPr>
  </w:style>
  <w:style w:type="paragraph" w:customStyle="1" w:styleId="Heading31">
    <w:name w:val="Heading 31"/>
    <w:basedOn w:val="Heading"/>
    <w:next w:val="TextBody"/>
    <w:uiPriority w:val="99"/>
    <w:rsid w:val="004035F2"/>
    <w:pPr>
      <w:numPr>
        <w:ilvl w:val="2"/>
        <w:numId w:val="1"/>
      </w:numPr>
      <w:outlineLvl w:val="2"/>
    </w:pPr>
    <w:rPr>
      <w:b/>
      <w:bCs/>
      <w:sz w:val="28"/>
    </w:rPr>
  </w:style>
  <w:style w:type="paragraph" w:customStyle="1" w:styleId="Heading51">
    <w:name w:val="Heading 51"/>
    <w:basedOn w:val="Heading"/>
    <w:next w:val="TextBody"/>
    <w:uiPriority w:val="99"/>
    <w:rsid w:val="004035F2"/>
    <w:pPr>
      <w:numPr>
        <w:ilvl w:val="4"/>
        <w:numId w:val="1"/>
      </w:numPr>
      <w:outlineLvl w:val="4"/>
    </w:pPr>
    <w:rPr>
      <w:b/>
      <w:bCs/>
      <w:sz w:val="24"/>
      <w:szCs w:val="24"/>
    </w:rPr>
  </w:style>
  <w:style w:type="character" w:customStyle="1" w:styleId="WW8Num1z0">
    <w:name w:val="WW8Num1z0"/>
    <w:uiPriority w:val="99"/>
    <w:rsid w:val="004035F2"/>
  </w:style>
  <w:style w:type="character" w:customStyle="1" w:styleId="WW8Num1z1">
    <w:name w:val="WW8Num1z1"/>
    <w:uiPriority w:val="99"/>
    <w:rsid w:val="004035F2"/>
  </w:style>
  <w:style w:type="character" w:customStyle="1" w:styleId="WW8Num1z2">
    <w:name w:val="WW8Num1z2"/>
    <w:uiPriority w:val="99"/>
    <w:rsid w:val="004035F2"/>
  </w:style>
  <w:style w:type="character" w:customStyle="1" w:styleId="WW8Num1z3">
    <w:name w:val="WW8Num1z3"/>
    <w:uiPriority w:val="99"/>
    <w:rsid w:val="004035F2"/>
  </w:style>
  <w:style w:type="character" w:customStyle="1" w:styleId="WW8Num1z4">
    <w:name w:val="WW8Num1z4"/>
    <w:uiPriority w:val="99"/>
    <w:rsid w:val="004035F2"/>
  </w:style>
  <w:style w:type="character" w:customStyle="1" w:styleId="WW8Num1z5">
    <w:name w:val="WW8Num1z5"/>
    <w:uiPriority w:val="99"/>
    <w:rsid w:val="004035F2"/>
  </w:style>
  <w:style w:type="character" w:customStyle="1" w:styleId="WW8Num1z6">
    <w:name w:val="WW8Num1z6"/>
    <w:uiPriority w:val="99"/>
    <w:rsid w:val="004035F2"/>
  </w:style>
  <w:style w:type="character" w:customStyle="1" w:styleId="WW8Num1z7">
    <w:name w:val="WW8Num1z7"/>
    <w:uiPriority w:val="99"/>
    <w:rsid w:val="004035F2"/>
  </w:style>
  <w:style w:type="character" w:customStyle="1" w:styleId="WW8Num1z8">
    <w:name w:val="WW8Num1z8"/>
    <w:uiPriority w:val="99"/>
    <w:rsid w:val="004035F2"/>
  </w:style>
  <w:style w:type="character" w:customStyle="1" w:styleId="WW8Num2z0">
    <w:name w:val="WW8Num2z0"/>
    <w:uiPriority w:val="99"/>
    <w:rsid w:val="004035F2"/>
  </w:style>
  <w:style w:type="character" w:customStyle="1" w:styleId="WW8Num2z1">
    <w:name w:val="WW8Num2z1"/>
    <w:uiPriority w:val="99"/>
    <w:rsid w:val="004035F2"/>
  </w:style>
  <w:style w:type="character" w:customStyle="1" w:styleId="WW8Num2z2">
    <w:name w:val="WW8Num2z2"/>
    <w:uiPriority w:val="99"/>
    <w:rsid w:val="004035F2"/>
  </w:style>
  <w:style w:type="character" w:customStyle="1" w:styleId="WW8Num2z3">
    <w:name w:val="WW8Num2z3"/>
    <w:uiPriority w:val="99"/>
    <w:rsid w:val="004035F2"/>
  </w:style>
  <w:style w:type="character" w:customStyle="1" w:styleId="WW8Num2z4">
    <w:name w:val="WW8Num2z4"/>
    <w:uiPriority w:val="99"/>
    <w:rsid w:val="004035F2"/>
  </w:style>
  <w:style w:type="character" w:customStyle="1" w:styleId="WW8Num2z5">
    <w:name w:val="WW8Num2z5"/>
    <w:uiPriority w:val="99"/>
    <w:rsid w:val="004035F2"/>
  </w:style>
  <w:style w:type="character" w:customStyle="1" w:styleId="WW8Num2z6">
    <w:name w:val="WW8Num2z6"/>
    <w:uiPriority w:val="99"/>
    <w:rsid w:val="004035F2"/>
  </w:style>
  <w:style w:type="character" w:customStyle="1" w:styleId="WW8Num2z7">
    <w:name w:val="WW8Num2z7"/>
    <w:uiPriority w:val="99"/>
    <w:rsid w:val="004035F2"/>
  </w:style>
  <w:style w:type="character" w:customStyle="1" w:styleId="WW8Num2z8">
    <w:name w:val="WW8Num2z8"/>
    <w:uiPriority w:val="99"/>
    <w:rsid w:val="004035F2"/>
  </w:style>
  <w:style w:type="character" w:customStyle="1" w:styleId="WW8Num3z0">
    <w:name w:val="WW8Num3z0"/>
    <w:uiPriority w:val="99"/>
    <w:rsid w:val="004035F2"/>
  </w:style>
  <w:style w:type="character" w:customStyle="1" w:styleId="WW8Num3z1">
    <w:name w:val="WW8Num3z1"/>
    <w:uiPriority w:val="99"/>
    <w:rsid w:val="004035F2"/>
  </w:style>
  <w:style w:type="character" w:customStyle="1" w:styleId="WW8Num3z2">
    <w:name w:val="WW8Num3z2"/>
    <w:uiPriority w:val="99"/>
    <w:rsid w:val="004035F2"/>
  </w:style>
  <w:style w:type="character" w:customStyle="1" w:styleId="WW8Num3z3">
    <w:name w:val="WW8Num3z3"/>
    <w:uiPriority w:val="99"/>
    <w:rsid w:val="004035F2"/>
  </w:style>
  <w:style w:type="character" w:customStyle="1" w:styleId="WW8Num3z4">
    <w:name w:val="WW8Num3z4"/>
    <w:uiPriority w:val="99"/>
    <w:rsid w:val="004035F2"/>
  </w:style>
  <w:style w:type="character" w:customStyle="1" w:styleId="WW8Num3z5">
    <w:name w:val="WW8Num3z5"/>
    <w:uiPriority w:val="99"/>
    <w:rsid w:val="004035F2"/>
  </w:style>
  <w:style w:type="character" w:customStyle="1" w:styleId="WW8Num3z6">
    <w:name w:val="WW8Num3z6"/>
    <w:uiPriority w:val="99"/>
    <w:rsid w:val="004035F2"/>
  </w:style>
  <w:style w:type="character" w:customStyle="1" w:styleId="WW8Num3z7">
    <w:name w:val="WW8Num3z7"/>
    <w:uiPriority w:val="99"/>
    <w:rsid w:val="004035F2"/>
  </w:style>
  <w:style w:type="character" w:customStyle="1" w:styleId="WW8Num3z8">
    <w:name w:val="WW8Num3z8"/>
    <w:uiPriority w:val="99"/>
    <w:rsid w:val="004035F2"/>
  </w:style>
  <w:style w:type="character" w:customStyle="1" w:styleId="WW8Num4z0">
    <w:name w:val="WW8Num4z0"/>
    <w:uiPriority w:val="99"/>
    <w:rsid w:val="004035F2"/>
  </w:style>
  <w:style w:type="character" w:customStyle="1" w:styleId="WW8Num4z1">
    <w:name w:val="WW8Num4z1"/>
    <w:uiPriority w:val="99"/>
    <w:rsid w:val="004035F2"/>
  </w:style>
  <w:style w:type="character" w:customStyle="1" w:styleId="WW8Num4z2">
    <w:name w:val="WW8Num4z2"/>
    <w:uiPriority w:val="99"/>
    <w:rsid w:val="004035F2"/>
  </w:style>
  <w:style w:type="character" w:customStyle="1" w:styleId="WW8Num4z3">
    <w:name w:val="WW8Num4z3"/>
    <w:uiPriority w:val="99"/>
    <w:rsid w:val="004035F2"/>
  </w:style>
  <w:style w:type="character" w:customStyle="1" w:styleId="WW8Num4z4">
    <w:name w:val="WW8Num4z4"/>
    <w:uiPriority w:val="99"/>
    <w:rsid w:val="004035F2"/>
  </w:style>
  <w:style w:type="character" w:customStyle="1" w:styleId="WW8Num4z5">
    <w:name w:val="WW8Num4z5"/>
    <w:uiPriority w:val="99"/>
    <w:rsid w:val="004035F2"/>
  </w:style>
  <w:style w:type="character" w:customStyle="1" w:styleId="WW8Num4z6">
    <w:name w:val="WW8Num4z6"/>
    <w:uiPriority w:val="99"/>
    <w:rsid w:val="004035F2"/>
  </w:style>
  <w:style w:type="character" w:customStyle="1" w:styleId="WW8Num4z7">
    <w:name w:val="WW8Num4z7"/>
    <w:uiPriority w:val="99"/>
    <w:rsid w:val="004035F2"/>
  </w:style>
  <w:style w:type="character" w:customStyle="1" w:styleId="WW8Num4z8">
    <w:name w:val="WW8Num4z8"/>
    <w:uiPriority w:val="99"/>
    <w:rsid w:val="004035F2"/>
  </w:style>
  <w:style w:type="character" w:customStyle="1" w:styleId="Heading1Char">
    <w:name w:val="Heading 1 Char"/>
    <w:uiPriority w:val="99"/>
    <w:rsid w:val="004035F2"/>
    <w:rPr>
      <w:rFonts w:ascii="Times" w:eastAsia="宋体" w:hAnsi="Times"/>
      <w:b/>
      <w:sz w:val="32"/>
      <w:lang w:val="en-US"/>
    </w:rPr>
  </w:style>
  <w:style w:type="character" w:customStyle="1" w:styleId="Heading3Char">
    <w:name w:val="Heading 3 Char"/>
    <w:uiPriority w:val="99"/>
    <w:rsid w:val="004035F2"/>
    <w:rPr>
      <w:rFonts w:ascii="Times" w:eastAsia="宋体" w:hAnsi="Times"/>
      <w:b/>
      <w:sz w:val="28"/>
      <w:lang w:val="en-US"/>
    </w:rPr>
  </w:style>
  <w:style w:type="character" w:customStyle="1" w:styleId="INS">
    <w:name w:val="INS"/>
    <w:uiPriority w:val="99"/>
    <w:rsid w:val="004035F2"/>
  </w:style>
  <w:style w:type="character" w:customStyle="1" w:styleId="BodyTextChar">
    <w:name w:val="Body Text Char"/>
    <w:uiPriority w:val="99"/>
    <w:rsid w:val="004035F2"/>
    <w:rPr>
      <w:rFonts w:ascii="Times" w:eastAsia="宋体" w:hAnsi="Times"/>
      <w:sz w:val="20"/>
      <w:lang w:val="en-US"/>
    </w:rPr>
  </w:style>
  <w:style w:type="character" w:customStyle="1" w:styleId="BalloonTextChar">
    <w:name w:val="Balloon Text Char"/>
    <w:uiPriority w:val="99"/>
    <w:rsid w:val="004035F2"/>
    <w:rPr>
      <w:rFonts w:ascii="Tahoma" w:eastAsia="宋体" w:hAnsi="Tahoma"/>
      <w:sz w:val="16"/>
      <w:lang w:val="en-US"/>
    </w:rPr>
  </w:style>
  <w:style w:type="character" w:customStyle="1" w:styleId="InternetLink">
    <w:name w:val="Internet Link"/>
    <w:uiPriority w:val="99"/>
    <w:rsid w:val="004035F2"/>
    <w:rPr>
      <w:color w:val="0000FF"/>
      <w:u w:val="single"/>
    </w:rPr>
  </w:style>
  <w:style w:type="character" w:customStyle="1" w:styleId="HeaderChar">
    <w:name w:val="Header Char"/>
    <w:uiPriority w:val="99"/>
    <w:rsid w:val="004035F2"/>
    <w:rPr>
      <w:rFonts w:ascii="Times" w:eastAsia="宋体" w:hAnsi="Times"/>
      <w:sz w:val="20"/>
      <w:lang w:val="en-US"/>
    </w:rPr>
  </w:style>
  <w:style w:type="character" w:customStyle="1" w:styleId="PageNumber1">
    <w:name w:val="Page Number1"/>
    <w:basedOn w:val="a0"/>
    <w:uiPriority w:val="99"/>
    <w:rsid w:val="004035F2"/>
    <w:rPr>
      <w:rFonts w:cs="Times New Roman"/>
    </w:rPr>
  </w:style>
  <w:style w:type="character" w:customStyle="1" w:styleId="VisitedInternetLink">
    <w:name w:val="Visited Internet Link"/>
    <w:uiPriority w:val="99"/>
    <w:rsid w:val="004035F2"/>
    <w:rPr>
      <w:color w:val="800080"/>
      <w:u w:val="single"/>
    </w:rPr>
  </w:style>
  <w:style w:type="character" w:customStyle="1" w:styleId="CommentReference1">
    <w:name w:val="Comment Reference1"/>
    <w:uiPriority w:val="99"/>
    <w:rsid w:val="004035F2"/>
    <w:rPr>
      <w:sz w:val="21"/>
    </w:rPr>
  </w:style>
  <w:style w:type="paragraph" w:customStyle="1" w:styleId="Heading">
    <w:name w:val="Heading"/>
    <w:basedOn w:val="a"/>
    <w:next w:val="TextBody"/>
    <w:uiPriority w:val="99"/>
    <w:rsid w:val="004035F2"/>
    <w:pPr>
      <w:keepNext/>
      <w:spacing w:before="240" w:after="120"/>
    </w:pPr>
    <w:rPr>
      <w:sz w:val="40"/>
      <w:szCs w:val="28"/>
    </w:rPr>
  </w:style>
  <w:style w:type="paragraph" w:customStyle="1" w:styleId="TextBody">
    <w:name w:val="Text Body"/>
    <w:basedOn w:val="a"/>
    <w:uiPriority w:val="99"/>
    <w:rsid w:val="004035F2"/>
    <w:pPr>
      <w:spacing w:after="120"/>
    </w:pPr>
  </w:style>
  <w:style w:type="paragraph" w:styleId="a3">
    <w:name w:val="List"/>
    <w:basedOn w:val="TextBody"/>
    <w:uiPriority w:val="99"/>
    <w:rsid w:val="004035F2"/>
  </w:style>
  <w:style w:type="paragraph" w:customStyle="1" w:styleId="Caption1">
    <w:name w:val="Caption1"/>
    <w:basedOn w:val="a"/>
    <w:uiPriority w:val="99"/>
    <w:rsid w:val="004035F2"/>
    <w:pPr>
      <w:suppressLineNumbers/>
      <w:spacing w:before="120" w:after="120"/>
    </w:pPr>
    <w:rPr>
      <w:i/>
      <w:iCs/>
    </w:rPr>
  </w:style>
  <w:style w:type="paragraph" w:customStyle="1" w:styleId="Index">
    <w:name w:val="Index"/>
    <w:basedOn w:val="a"/>
    <w:uiPriority w:val="99"/>
    <w:rsid w:val="004035F2"/>
    <w:pPr>
      <w:suppressLineNumbers/>
    </w:pPr>
  </w:style>
  <w:style w:type="paragraph" w:styleId="a4">
    <w:name w:val="Balloon Text"/>
    <w:basedOn w:val="a"/>
    <w:link w:val="Char"/>
    <w:uiPriority w:val="99"/>
    <w:rsid w:val="004035F2"/>
    <w:rPr>
      <w:rFonts w:ascii="Tahoma" w:hAnsi="Tahoma"/>
      <w:sz w:val="16"/>
      <w:szCs w:val="16"/>
    </w:rPr>
  </w:style>
  <w:style w:type="character" w:customStyle="1" w:styleId="Char">
    <w:name w:val="批注框文本 Char"/>
    <w:basedOn w:val="a0"/>
    <w:link w:val="a4"/>
    <w:uiPriority w:val="99"/>
    <w:semiHidden/>
    <w:rsid w:val="00A675C0"/>
    <w:rPr>
      <w:rFonts w:ascii="Times" w:eastAsia="宋体" w:hAnsi="Times" w:cs="Mangal"/>
      <w:kern w:val="0"/>
      <w:sz w:val="0"/>
      <w:szCs w:val="0"/>
      <w:lang w:bidi="hi-IN"/>
    </w:rPr>
  </w:style>
  <w:style w:type="paragraph" w:customStyle="1" w:styleId="Header1">
    <w:name w:val="Header1"/>
    <w:basedOn w:val="a"/>
    <w:uiPriority w:val="99"/>
    <w:rsid w:val="004035F2"/>
    <w:pPr>
      <w:tabs>
        <w:tab w:val="center" w:pos="4536"/>
        <w:tab w:val="right" w:pos="9072"/>
      </w:tabs>
    </w:pPr>
  </w:style>
  <w:style w:type="paragraph" w:customStyle="1" w:styleId="CommentText1">
    <w:name w:val="Comment Text1"/>
    <w:basedOn w:val="a"/>
    <w:uiPriority w:val="99"/>
    <w:rsid w:val="004035F2"/>
  </w:style>
  <w:style w:type="paragraph" w:customStyle="1" w:styleId="CommentSubject1">
    <w:name w:val="Comment Subject1"/>
    <w:basedOn w:val="CommentText1"/>
    <w:next w:val="CommentText1"/>
    <w:uiPriority w:val="99"/>
    <w:rsid w:val="004035F2"/>
    <w:rPr>
      <w:b/>
      <w:bCs/>
    </w:rPr>
  </w:style>
  <w:style w:type="paragraph" w:customStyle="1" w:styleId="FrameContents">
    <w:name w:val="Frame Contents"/>
    <w:basedOn w:val="a"/>
    <w:uiPriority w:val="99"/>
    <w:rsid w:val="004035F2"/>
  </w:style>
  <w:style w:type="paragraph" w:customStyle="1" w:styleId="Quotations">
    <w:name w:val="Quotations"/>
    <w:basedOn w:val="a"/>
    <w:uiPriority w:val="99"/>
    <w:rsid w:val="004035F2"/>
    <w:pPr>
      <w:spacing w:after="283"/>
    </w:pPr>
  </w:style>
  <w:style w:type="paragraph" w:styleId="a5">
    <w:name w:val="Title"/>
    <w:basedOn w:val="Heading"/>
    <w:next w:val="TextBody"/>
    <w:link w:val="Char0"/>
    <w:uiPriority w:val="99"/>
    <w:qFormat/>
    <w:rsid w:val="004035F2"/>
    <w:pPr>
      <w:jc w:val="center"/>
    </w:pPr>
    <w:rPr>
      <w:b/>
      <w:bCs/>
      <w:sz w:val="36"/>
      <w:szCs w:val="36"/>
    </w:rPr>
  </w:style>
  <w:style w:type="character" w:customStyle="1" w:styleId="Char0">
    <w:name w:val="标题 Char"/>
    <w:basedOn w:val="a0"/>
    <w:link w:val="a5"/>
    <w:uiPriority w:val="10"/>
    <w:rsid w:val="00A675C0"/>
    <w:rPr>
      <w:rFonts w:asciiTheme="majorHAnsi" w:eastAsia="宋体" w:hAnsiTheme="majorHAnsi" w:cs="Mangal"/>
      <w:b/>
      <w:bCs/>
      <w:kern w:val="0"/>
      <w:sz w:val="32"/>
      <w:szCs w:val="29"/>
      <w:lang w:bidi="hi-IN"/>
    </w:rPr>
  </w:style>
  <w:style w:type="paragraph" w:styleId="a6">
    <w:name w:val="Subtitle"/>
    <w:basedOn w:val="Heading"/>
    <w:next w:val="TextBody"/>
    <w:link w:val="Char1"/>
    <w:uiPriority w:val="99"/>
    <w:qFormat/>
    <w:rsid w:val="004035F2"/>
    <w:pPr>
      <w:jc w:val="center"/>
    </w:pPr>
    <w:rPr>
      <w:i/>
      <w:iCs/>
      <w:sz w:val="28"/>
    </w:rPr>
  </w:style>
  <w:style w:type="character" w:customStyle="1" w:styleId="Char1">
    <w:name w:val="副标题 Char"/>
    <w:basedOn w:val="a0"/>
    <w:link w:val="a6"/>
    <w:uiPriority w:val="11"/>
    <w:rsid w:val="00A675C0"/>
    <w:rPr>
      <w:rFonts w:asciiTheme="majorHAnsi" w:eastAsia="宋体" w:hAnsiTheme="majorHAnsi" w:cs="Mangal"/>
      <w:b/>
      <w:bCs/>
      <w:kern w:val="28"/>
      <w:sz w:val="32"/>
      <w:szCs w:val="29"/>
      <w:lang w:bidi="hi-IN"/>
    </w:rPr>
  </w:style>
  <w:style w:type="paragraph" w:customStyle="1" w:styleId="Casereportbody">
    <w:name w:val="Case report body"/>
    <w:basedOn w:val="TextBody"/>
    <w:uiPriority w:val="99"/>
    <w:rsid w:val="004035F2"/>
    <w:pPr>
      <w:spacing w:line="360" w:lineRule="auto"/>
      <w:jc w:val="both"/>
    </w:pPr>
  </w:style>
  <w:style w:type="paragraph" w:customStyle="1" w:styleId="TableContents">
    <w:name w:val="Table Contents"/>
    <w:basedOn w:val="a"/>
    <w:uiPriority w:val="99"/>
    <w:rsid w:val="004035F2"/>
    <w:pPr>
      <w:suppressLineNumbers/>
    </w:pPr>
  </w:style>
  <w:style w:type="paragraph" w:styleId="a7">
    <w:name w:val="header"/>
    <w:basedOn w:val="a"/>
    <w:link w:val="Char2"/>
    <w:uiPriority w:val="99"/>
    <w:rsid w:val="008608B4"/>
    <w:pPr>
      <w:tabs>
        <w:tab w:val="center" w:pos="4536"/>
        <w:tab w:val="right" w:pos="9072"/>
      </w:tabs>
    </w:pPr>
  </w:style>
  <w:style w:type="character" w:customStyle="1" w:styleId="Char2">
    <w:name w:val="页眉 Char"/>
    <w:basedOn w:val="a0"/>
    <w:link w:val="a7"/>
    <w:uiPriority w:val="99"/>
    <w:locked/>
    <w:rsid w:val="008608B4"/>
    <w:rPr>
      <w:rFonts w:ascii="Times" w:eastAsia="宋体" w:hAnsi="Times" w:cs="Tahoma"/>
      <w:sz w:val="20"/>
      <w:lang w:val="en-US" w:eastAsia="zh-CN" w:bidi="hi-IN"/>
    </w:rPr>
  </w:style>
  <w:style w:type="paragraph" w:styleId="a8">
    <w:name w:val="footer"/>
    <w:basedOn w:val="a"/>
    <w:link w:val="Char3"/>
    <w:uiPriority w:val="99"/>
    <w:rsid w:val="008608B4"/>
    <w:pPr>
      <w:tabs>
        <w:tab w:val="center" w:pos="4536"/>
        <w:tab w:val="right" w:pos="9072"/>
      </w:tabs>
    </w:pPr>
  </w:style>
  <w:style w:type="character" w:customStyle="1" w:styleId="Char3">
    <w:name w:val="页脚 Char"/>
    <w:basedOn w:val="a0"/>
    <w:link w:val="a8"/>
    <w:uiPriority w:val="99"/>
    <w:locked/>
    <w:rsid w:val="008608B4"/>
    <w:rPr>
      <w:rFonts w:ascii="Times" w:eastAsia="宋体" w:hAnsi="Times" w:cs="Tahoma"/>
      <w:sz w:val="20"/>
      <w:lang w:val="en-US" w:eastAsia="zh-CN" w:bidi="hi-IN"/>
    </w:rPr>
  </w:style>
  <w:style w:type="paragraph" w:styleId="a9">
    <w:name w:val="List Paragraph"/>
    <w:basedOn w:val="a"/>
    <w:uiPriority w:val="99"/>
    <w:qFormat/>
    <w:rsid w:val="00BB7A96"/>
    <w:pPr>
      <w:ind w:left="720"/>
      <w:contextualSpacing/>
    </w:pPr>
  </w:style>
  <w:style w:type="character" w:styleId="aa">
    <w:name w:val="annotation reference"/>
    <w:basedOn w:val="a0"/>
    <w:uiPriority w:val="99"/>
    <w:rsid w:val="002F0C1F"/>
    <w:rPr>
      <w:rFonts w:cs="Times New Roman"/>
      <w:sz w:val="16"/>
      <w:szCs w:val="16"/>
    </w:rPr>
  </w:style>
  <w:style w:type="paragraph" w:styleId="ab">
    <w:name w:val="annotation text"/>
    <w:basedOn w:val="a"/>
    <w:link w:val="Char4"/>
    <w:uiPriority w:val="99"/>
    <w:rsid w:val="002F0C1F"/>
    <w:rPr>
      <w:rFonts w:cs="Mangal"/>
      <w:szCs w:val="18"/>
    </w:rPr>
  </w:style>
  <w:style w:type="character" w:customStyle="1" w:styleId="Char4">
    <w:name w:val="批注文字 Char"/>
    <w:basedOn w:val="a0"/>
    <w:link w:val="ab"/>
    <w:uiPriority w:val="99"/>
    <w:locked/>
    <w:rsid w:val="002F0C1F"/>
    <w:rPr>
      <w:rFonts w:ascii="Times" w:eastAsia="宋体" w:hAnsi="Times" w:cs="Mangal"/>
      <w:sz w:val="18"/>
      <w:szCs w:val="18"/>
      <w:lang w:val="en-US" w:eastAsia="zh-CN" w:bidi="hi-IN"/>
    </w:rPr>
  </w:style>
  <w:style w:type="paragraph" w:styleId="ac">
    <w:name w:val="annotation subject"/>
    <w:basedOn w:val="ab"/>
    <w:next w:val="ab"/>
    <w:link w:val="Char5"/>
    <w:uiPriority w:val="99"/>
    <w:semiHidden/>
    <w:rsid w:val="002F0C1F"/>
    <w:rPr>
      <w:b/>
      <w:bCs/>
    </w:rPr>
  </w:style>
  <w:style w:type="character" w:customStyle="1" w:styleId="Char5">
    <w:name w:val="批注主题 Char"/>
    <w:basedOn w:val="Char4"/>
    <w:link w:val="ac"/>
    <w:uiPriority w:val="99"/>
    <w:semiHidden/>
    <w:locked/>
    <w:rsid w:val="002F0C1F"/>
    <w:rPr>
      <w:rFonts w:ascii="Times" w:eastAsia="宋体" w:hAnsi="Times" w:cs="Mangal"/>
      <w:b/>
      <w:bCs/>
      <w:sz w:val="18"/>
      <w:szCs w:val="18"/>
      <w:lang w:val="en-US" w:eastAsia="zh-CN" w:bidi="hi-IN"/>
    </w:rPr>
  </w:style>
  <w:style w:type="character" w:styleId="ad">
    <w:name w:val="Hyperlink"/>
    <w:basedOn w:val="a0"/>
    <w:uiPriority w:val="99"/>
    <w:rsid w:val="00363F95"/>
    <w:rPr>
      <w:rFonts w:cs="Times New Roman"/>
      <w:color w:val="0000FF"/>
      <w:u w:val="single"/>
    </w:rPr>
  </w:style>
  <w:style w:type="table" w:styleId="ae">
    <w:name w:val="Table Grid"/>
    <w:basedOn w:val="a1"/>
    <w:uiPriority w:val="99"/>
    <w:rsid w:val="00BE35CF"/>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Light Shading"/>
    <w:basedOn w:val="a1"/>
    <w:uiPriority w:val="99"/>
    <w:rsid w:val="001936F7"/>
    <w:rPr>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5F2"/>
    <w:pPr>
      <w:widowControl w:val="0"/>
      <w:suppressAutoHyphens/>
    </w:pPr>
    <w:rPr>
      <w:rFonts w:ascii="Times" w:eastAsia="宋体" w:hAnsi="Times" w:cs="Tahoma"/>
      <w:kern w:val="0"/>
      <w:sz w:val="20"/>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1">
    <w:name w:val="Heading 11"/>
    <w:basedOn w:val="Heading"/>
    <w:next w:val="TextBody"/>
    <w:uiPriority w:val="99"/>
    <w:rsid w:val="004035F2"/>
    <w:pPr>
      <w:numPr>
        <w:numId w:val="1"/>
      </w:numPr>
      <w:outlineLvl w:val="0"/>
    </w:pPr>
    <w:rPr>
      <w:b/>
      <w:bCs/>
      <w:sz w:val="46"/>
      <w:szCs w:val="32"/>
    </w:rPr>
  </w:style>
  <w:style w:type="paragraph" w:customStyle="1" w:styleId="Heading21">
    <w:name w:val="Heading 21"/>
    <w:basedOn w:val="Heading"/>
    <w:next w:val="TextBody"/>
    <w:uiPriority w:val="99"/>
    <w:rsid w:val="004035F2"/>
    <w:pPr>
      <w:numPr>
        <w:ilvl w:val="1"/>
        <w:numId w:val="1"/>
      </w:numPr>
      <w:outlineLvl w:val="1"/>
    </w:pPr>
    <w:rPr>
      <w:b/>
      <w:bCs/>
      <w:i/>
      <w:iCs/>
      <w:sz w:val="28"/>
    </w:rPr>
  </w:style>
  <w:style w:type="paragraph" w:customStyle="1" w:styleId="Heading31">
    <w:name w:val="Heading 31"/>
    <w:basedOn w:val="Heading"/>
    <w:next w:val="TextBody"/>
    <w:uiPriority w:val="99"/>
    <w:rsid w:val="004035F2"/>
    <w:pPr>
      <w:numPr>
        <w:ilvl w:val="2"/>
        <w:numId w:val="1"/>
      </w:numPr>
      <w:outlineLvl w:val="2"/>
    </w:pPr>
    <w:rPr>
      <w:b/>
      <w:bCs/>
      <w:sz w:val="28"/>
    </w:rPr>
  </w:style>
  <w:style w:type="paragraph" w:customStyle="1" w:styleId="Heading51">
    <w:name w:val="Heading 51"/>
    <w:basedOn w:val="Heading"/>
    <w:next w:val="TextBody"/>
    <w:uiPriority w:val="99"/>
    <w:rsid w:val="004035F2"/>
    <w:pPr>
      <w:numPr>
        <w:ilvl w:val="4"/>
        <w:numId w:val="1"/>
      </w:numPr>
      <w:outlineLvl w:val="4"/>
    </w:pPr>
    <w:rPr>
      <w:b/>
      <w:bCs/>
      <w:sz w:val="24"/>
      <w:szCs w:val="24"/>
    </w:rPr>
  </w:style>
  <w:style w:type="character" w:customStyle="1" w:styleId="WW8Num1z0">
    <w:name w:val="WW8Num1z0"/>
    <w:uiPriority w:val="99"/>
    <w:rsid w:val="004035F2"/>
  </w:style>
  <w:style w:type="character" w:customStyle="1" w:styleId="WW8Num1z1">
    <w:name w:val="WW8Num1z1"/>
    <w:uiPriority w:val="99"/>
    <w:rsid w:val="004035F2"/>
  </w:style>
  <w:style w:type="character" w:customStyle="1" w:styleId="WW8Num1z2">
    <w:name w:val="WW8Num1z2"/>
    <w:uiPriority w:val="99"/>
    <w:rsid w:val="004035F2"/>
  </w:style>
  <w:style w:type="character" w:customStyle="1" w:styleId="WW8Num1z3">
    <w:name w:val="WW8Num1z3"/>
    <w:uiPriority w:val="99"/>
    <w:rsid w:val="004035F2"/>
  </w:style>
  <w:style w:type="character" w:customStyle="1" w:styleId="WW8Num1z4">
    <w:name w:val="WW8Num1z4"/>
    <w:uiPriority w:val="99"/>
    <w:rsid w:val="004035F2"/>
  </w:style>
  <w:style w:type="character" w:customStyle="1" w:styleId="WW8Num1z5">
    <w:name w:val="WW8Num1z5"/>
    <w:uiPriority w:val="99"/>
    <w:rsid w:val="004035F2"/>
  </w:style>
  <w:style w:type="character" w:customStyle="1" w:styleId="WW8Num1z6">
    <w:name w:val="WW8Num1z6"/>
    <w:uiPriority w:val="99"/>
    <w:rsid w:val="004035F2"/>
  </w:style>
  <w:style w:type="character" w:customStyle="1" w:styleId="WW8Num1z7">
    <w:name w:val="WW8Num1z7"/>
    <w:uiPriority w:val="99"/>
    <w:rsid w:val="004035F2"/>
  </w:style>
  <w:style w:type="character" w:customStyle="1" w:styleId="WW8Num1z8">
    <w:name w:val="WW8Num1z8"/>
    <w:uiPriority w:val="99"/>
    <w:rsid w:val="004035F2"/>
  </w:style>
  <w:style w:type="character" w:customStyle="1" w:styleId="WW8Num2z0">
    <w:name w:val="WW8Num2z0"/>
    <w:uiPriority w:val="99"/>
    <w:rsid w:val="004035F2"/>
  </w:style>
  <w:style w:type="character" w:customStyle="1" w:styleId="WW8Num2z1">
    <w:name w:val="WW8Num2z1"/>
    <w:uiPriority w:val="99"/>
    <w:rsid w:val="004035F2"/>
  </w:style>
  <w:style w:type="character" w:customStyle="1" w:styleId="WW8Num2z2">
    <w:name w:val="WW8Num2z2"/>
    <w:uiPriority w:val="99"/>
    <w:rsid w:val="004035F2"/>
  </w:style>
  <w:style w:type="character" w:customStyle="1" w:styleId="WW8Num2z3">
    <w:name w:val="WW8Num2z3"/>
    <w:uiPriority w:val="99"/>
    <w:rsid w:val="004035F2"/>
  </w:style>
  <w:style w:type="character" w:customStyle="1" w:styleId="WW8Num2z4">
    <w:name w:val="WW8Num2z4"/>
    <w:uiPriority w:val="99"/>
    <w:rsid w:val="004035F2"/>
  </w:style>
  <w:style w:type="character" w:customStyle="1" w:styleId="WW8Num2z5">
    <w:name w:val="WW8Num2z5"/>
    <w:uiPriority w:val="99"/>
    <w:rsid w:val="004035F2"/>
  </w:style>
  <w:style w:type="character" w:customStyle="1" w:styleId="WW8Num2z6">
    <w:name w:val="WW8Num2z6"/>
    <w:uiPriority w:val="99"/>
    <w:rsid w:val="004035F2"/>
  </w:style>
  <w:style w:type="character" w:customStyle="1" w:styleId="WW8Num2z7">
    <w:name w:val="WW8Num2z7"/>
    <w:uiPriority w:val="99"/>
    <w:rsid w:val="004035F2"/>
  </w:style>
  <w:style w:type="character" w:customStyle="1" w:styleId="WW8Num2z8">
    <w:name w:val="WW8Num2z8"/>
    <w:uiPriority w:val="99"/>
    <w:rsid w:val="004035F2"/>
  </w:style>
  <w:style w:type="character" w:customStyle="1" w:styleId="WW8Num3z0">
    <w:name w:val="WW8Num3z0"/>
    <w:uiPriority w:val="99"/>
    <w:rsid w:val="004035F2"/>
  </w:style>
  <w:style w:type="character" w:customStyle="1" w:styleId="WW8Num3z1">
    <w:name w:val="WW8Num3z1"/>
    <w:uiPriority w:val="99"/>
    <w:rsid w:val="004035F2"/>
  </w:style>
  <w:style w:type="character" w:customStyle="1" w:styleId="WW8Num3z2">
    <w:name w:val="WW8Num3z2"/>
    <w:uiPriority w:val="99"/>
    <w:rsid w:val="004035F2"/>
  </w:style>
  <w:style w:type="character" w:customStyle="1" w:styleId="WW8Num3z3">
    <w:name w:val="WW8Num3z3"/>
    <w:uiPriority w:val="99"/>
    <w:rsid w:val="004035F2"/>
  </w:style>
  <w:style w:type="character" w:customStyle="1" w:styleId="WW8Num3z4">
    <w:name w:val="WW8Num3z4"/>
    <w:uiPriority w:val="99"/>
    <w:rsid w:val="004035F2"/>
  </w:style>
  <w:style w:type="character" w:customStyle="1" w:styleId="WW8Num3z5">
    <w:name w:val="WW8Num3z5"/>
    <w:uiPriority w:val="99"/>
    <w:rsid w:val="004035F2"/>
  </w:style>
  <w:style w:type="character" w:customStyle="1" w:styleId="WW8Num3z6">
    <w:name w:val="WW8Num3z6"/>
    <w:uiPriority w:val="99"/>
    <w:rsid w:val="004035F2"/>
  </w:style>
  <w:style w:type="character" w:customStyle="1" w:styleId="WW8Num3z7">
    <w:name w:val="WW8Num3z7"/>
    <w:uiPriority w:val="99"/>
    <w:rsid w:val="004035F2"/>
  </w:style>
  <w:style w:type="character" w:customStyle="1" w:styleId="WW8Num3z8">
    <w:name w:val="WW8Num3z8"/>
    <w:uiPriority w:val="99"/>
    <w:rsid w:val="004035F2"/>
  </w:style>
  <w:style w:type="character" w:customStyle="1" w:styleId="WW8Num4z0">
    <w:name w:val="WW8Num4z0"/>
    <w:uiPriority w:val="99"/>
    <w:rsid w:val="004035F2"/>
  </w:style>
  <w:style w:type="character" w:customStyle="1" w:styleId="WW8Num4z1">
    <w:name w:val="WW8Num4z1"/>
    <w:uiPriority w:val="99"/>
    <w:rsid w:val="004035F2"/>
  </w:style>
  <w:style w:type="character" w:customStyle="1" w:styleId="WW8Num4z2">
    <w:name w:val="WW8Num4z2"/>
    <w:uiPriority w:val="99"/>
    <w:rsid w:val="004035F2"/>
  </w:style>
  <w:style w:type="character" w:customStyle="1" w:styleId="WW8Num4z3">
    <w:name w:val="WW8Num4z3"/>
    <w:uiPriority w:val="99"/>
    <w:rsid w:val="004035F2"/>
  </w:style>
  <w:style w:type="character" w:customStyle="1" w:styleId="WW8Num4z4">
    <w:name w:val="WW8Num4z4"/>
    <w:uiPriority w:val="99"/>
    <w:rsid w:val="004035F2"/>
  </w:style>
  <w:style w:type="character" w:customStyle="1" w:styleId="WW8Num4z5">
    <w:name w:val="WW8Num4z5"/>
    <w:uiPriority w:val="99"/>
    <w:rsid w:val="004035F2"/>
  </w:style>
  <w:style w:type="character" w:customStyle="1" w:styleId="WW8Num4z6">
    <w:name w:val="WW8Num4z6"/>
    <w:uiPriority w:val="99"/>
    <w:rsid w:val="004035F2"/>
  </w:style>
  <w:style w:type="character" w:customStyle="1" w:styleId="WW8Num4z7">
    <w:name w:val="WW8Num4z7"/>
    <w:uiPriority w:val="99"/>
    <w:rsid w:val="004035F2"/>
  </w:style>
  <w:style w:type="character" w:customStyle="1" w:styleId="WW8Num4z8">
    <w:name w:val="WW8Num4z8"/>
    <w:uiPriority w:val="99"/>
    <w:rsid w:val="004035F2"/>
  </w:style>
  <w:style w:type="character" w:customStyle="1" w:styleId="Heading1Char">
    <w:name w:val="Heading 1 Char"/>
    <w:uiPriority w:val="99"/>
    <w:rsid w:val="004035F2"/>
    <w:rPr>
      <w:rFonts w:ascii="Times" w:eastAsia="宋体" w:hAnsi="Times"/>
      <w:b/>
      <w:sz w:val="32"/>
      <w:lang w:val="en-US"/>
    </w:rPr>
  </w:style>
  <w:style w:type="character" w:customStyle="1" w:styleId="Heading3Char">
    <w:name w:val="Heading 3 Char"/>
    <w:uiPriority w:val="99"/>
    <w:rsid w:val="004035F2"/>
    <w:rPr>
      <w:rFonts w:ascii="Times" w:eastAsia="宋体" w:hAnsi="Times"/>
      <w:b/>
      <w:sz w:val="28"/>
      <w:lang w:val="en-US"/>
    </w:rPr>
  </w:style>
  <w:style w:type="character" w:customStyle="1" w:styleId="INS">
    <w:name w:val="INS"/>
    <w:uiPriority w:val="99"/>
    <w:rsid w:val="004035F2"/>
  </w:style>
  <w:style w:type="character" w:customStyle="1" w:styleId="BodyTextChar">
    <w:name w:val="Body Text Char"/>
    <w:uiPriority w:val="99"/>
    <w:rsid w:val="004035F2"/>
    <w:rPr>
      <w:rFonts w:ascii="Times" w:eastAsia="宋体" w:hAnsi="Times"/>
      <w:sz w:val="20"/>
      <w:lang w:val="en-US"/>
    </w:rPr>
  </w:style>
  <w:style w:type="character" w:customStyle="1" w:styleId="BalloonTextChar">
    <w:name w:val="Balloon Text Char"/>
    <w:uiPriority w:val="99"/>
    <w:rsid w:val="004035F2"/>
    <w:rPr>
      <w:rFonts w:ascii="Tahoma" w:eastAsia="宋体" w:hAnsi="Tahoma"/>
      <w:sz w:val="16"/>
      <w:lang w:val="en-US"/>
    </w:rPr>
  </w:style>
  <w:style w:type="character" w:customStyle="1" w:styleId="InternetLink">
    <w:name w:val="Internet Link"/>
    <w:uiPriority w:val="99"/>
    <w:rsid w:val="004035F2"/>
    <w:rPr>
      <w:color w:val="0000FF"/>
      <w:u w:val="single"/>
    </w:rPr>
  </w:style>
  <w:style w:type="character" w:customStyle="1" w:styleId="HeaderChar">
    <w:name w:val="Header Char"/>
    <w:uiPriority w:val="99"/>
    <w:rsid w:val="004035F2"/>
    <w:rPr>
      <w:rFonts w:ascii="Times" w:eastAsia="宋体" w:hAnsi="Times"/>
      <w:sz w:val="20"/>
      <w:lang w:val="en-US"/>
    </w:rPr>
  </w:style>
  <w:style w:type="character" w:customStyle="1" w:styleId="PageNumber1">
    <w:name w:val="Page Number1"/>
    <w:basedOn w:val="a0"/>
    <w:uiPriority w:val="99"/>
    <w:rsid w:val="004035F2"/>
    <w:rPr>
      <w:rFonts w:cs="Times New Roman"/>
    </w:rPr>
  </w:style>
  <w:style w:type="character" w:customStyle="1" w:styleId="VisitedInternetLink">
    <w:name w:val="Visited Internet Link"/>
    <w:uiPriority w:val="99"/>
    <w:rsid w:val="004035F2"/>
    <w:rPr>
      <w:color w:val="800080"/>
      <w:u w:val="single"/>
    </w:rPr>
  </w:style>
  <w:style w:type="character" w:customStyle="1" w:styleId="CommentReference1">
    <w:name w:val="Comment Reference1"/>
    <w:uiPriority w:val="99"/>
    <w:rsid w:val="004035F2"/>
    <w:rPr>
      <w:sz w:val="21"/>
    </w:rPr>
  </w:style>
  <w:style w:type="paragraph" w:customStyle="1" w:styleId="Heading">
    <w:name w:val="Heading"/>
    <w:basedOn w:val="a"/>
    <w:next w:val="TextBody"/>
    <w:uiPriority w:val="99"/>
    <w:rsid w:val="004035F2"/>
    <w:pPr>
      <w:keepNext/>
      <w:spacing w:before="240" w:after="120"/>
    </w:pPr>
    <w:rPr>
      <w:sz w:val="40"/>
      <w:szCs w:val="28"/>
    </w:rPr>
  </w:style>
  <w:style w:type="paragraph" w:customStyle="1" w:styleId="TextBody">
    <w:name w:val="Text Body"/>
    <w:basedOn w:val="a"/>
    <w:uiPriority w:val="99"/>
    <w:rsid w:val="004035F2"/>
    <w:pPr>
      <w:spacing w:after="120"/>
    </w:pPr>
  </w:style>
  <w:style w:type="paragraph" w:styleId="a3">
    <w:name w:val="List"/>
    <w:basedOn w:val="TextBody"/>
    <w:uiPriority w:val="99"/>
    <w:rsid w:val="004035F2"/>
  </w:style>
  <w:style w:type="paragraph" w:customStyle="1" w:styleId="Caption1">
    <w:name w:val="Caption1"/>
    <w:basedOn w:val="a"/>
    <w:uiPriority w:val="99"/>
    <w:rsid w:val="004035F2"/>
    <w:pPr>
      <w:suppressLineNumbers/>
      <w:spacing w:before="120" w:after="120"/>
    </w:pPr>
    <w:rPr>
      <w:i/>
      <w:iCs/>
    </w:rPr>
  </w:style>
  <w:style w:type="paragraph" w:customStyle="1" w:styleId="Index">
    <w:name w:val="Index"/>
    <w:basedOn w:val="a"/>
    <w:uiPriority w:val="99"/>
    <w:rsid w:val="004035F2"/>
    <w:pPr>
      <w:suppressLineNumbers/>
    </w:pPr>
  </w:style>
  <w:style w:type="paragraph" w:styleId="a4">
    <w:name w:val="Balloon Text"/>
    <w:basedOn w:val="a"/>
    <w:link w:val="Char"/>
    <w:uiPriority w:val="99"/>
    <w:rsid w:val="004035F2"/>
    <w:rPr>
      <w:rFonts w:ascii="Tahoma" w:hAnsi="Tahoma"/>
      <w:sz w:val="16"/>
      <w:szCs w:val="16"/>
    </w:rPr>
  </w:style>
  <w:style w:type="character" w:customStyle="1" w:styleId="Char">
    <w:name w:val="批注框文本 Char"/>
    <w:basedOn w:val="a0"/>
    <w:link w:val="a4"/>
    <w:uiPriority w:val="99"/>
    <w:semiHidden/>
    <w:rsid w:val="00A675C0"/>
    <w:rPr>
      <w:rFonts w:ascii="Times" w:eastAsia="宋体" w:hAnsi="Times" w:cs="Mangal"/>
      <w:kern w:val="0"/>
      <w:sz w:val="0"/>
      <w:szCs w:val="0"/>
      <w:lang w:bidi="hi-IN"/>
    </w:rPr>
  </w:style>
  <w:style w:type="paragraph" w:customStyle="1" w:styleId="Header1">
    <w:name w:val="Header1"/>
    <w:basedOn w:val="a"/>
    <w:uiPriority w:val="99"/>
    <w:rsid w:val="004035F2"/>
    <w:pPr>
      <w:tabs>
        <w:tab w:val="center" w:pos="4536"/>
        <w:tab w:val="right" w:pos="9072"/>
      </w:tabs>
    </w:pPr>
  </w:style>
  <w:style w:type="paragraph" w:customStyle="1" w:styleId="CommentText1">
    <w:name w:val="Comment Text1"/>
    <w:basedOn w:val="a"/>
    <w:uiPriority w:val="99"/>
    <w:rsid w:val="004035F2"/>
  </w:style>
  <w:style w:type="paragraph" w:customStyle="1" w:styleId="CommentSubject1">
    <w:name w:val="Comment Subject1"/>
    <w:basedOn w:val="CommentText1"/>
    <w:next w:val="CommentText1"/>
    <w:uiPriority w:val="99"/>
    <w:rsid w:val="004035F2"/>
    <w:rPr>
      <w:b/>
      <w:bCs/>
    </w:rPr>
  </w:style>
  <w:style w:type="paragraph" w:customStyle="1" w:styleId="FrameContents">
    <w:name w:val="Frame Contents"/>
    <w:basedOn w:val="a"/>
    <w:uiPriority w:val="99"/>
    <w:rsid w:val="004035F2"/>
  </w:style>
  <w:style w:type="paragraph" w:customStyle="1" w:styleId="Quotations">
    <w:name w:val="Quotations"/>
    <w:basedOn w:val="a"/>
    <w:uiPriority w:val="99"/>
    <w:rsid w:val="004035F2"/>
    <w:pPr>
      <w:spacing w:after="283"/>
    </w:pPr>
  </w:style>
  <w:style w:type="paragraph" w:styleId="a5">
    <w:name w:val="Title"/>
    <w:basedOn w:val="Heading"/>
    <w:next w:val="TextBody"/>
    <w:link w:val="Char0"/>
    <w:uiPriority w:val="99"/>
    <w:qFormat/>
    <w:rsid w:val="004035F2"/>
    <w:pPr>
      <w:jc w:val="center"/>
    </w:pPr>
    <w:rPr>
      <w:b/>
      <w:bCs/>
      <w:sz w:val="36"/>
      <w:szCs w:val="36"/>
    </w:rPr>
  </w:style>
  <w:style w:type="character" w:customStyle="1" w:styleId="Char0">
    <w:name w:val="标题 Char"/>
    <w:basedOn w:val="a0"/>
    <w:link w:val="a5"/>
    <w:uiPriority w:val="10"/>
    <w:rsid w:val="00A675C0"/>
    <w:rPr>
      <w:rFonts w:asciiTheme="majorHAnsi" w:eastAsia="宋体" w:hAnsiTheme="majorHAnsi" w:cs="Mangal"/>
      <w:b/>
      <w:bCs/>
      <w:kern w:val="0"/>
      <w:sz w:val="32"/>
      <w:szCs w:val="29"/>
      <w:lang w:bidi="hi-IN"/>
    </w:rPr>
  </w:style>
  <w:style w:type="paragraph" w:styleId="a6">
    <w:name w:val="Subtitle"/>
    <w:basedOn w:val="Heading"/>
    <w:next w:val="TextBody"/>
    <w:link w:val="Char1"/>
    <w:uiPriority w:val="99"/>
    <w:qFormat/>
    <w:rsid w:val="004035F2"/>
    <w:pPr>
      <w:jc w:val="center"/>
    </w:pPr>
    <w:rPr>
      <w:i/>
      <w:iCs/>
      <w:sz w:val="28"/>
    </w:rPr>
  </w:style>
  <w:style w:type="character" w:customStyle="1" w:styleId="Char1">
    <w:name w:val="副标题 Char"/>
    <w:basedOn w:val="a0"/>
    <w:link w:val="a6"/>
    <w:uiPriority w:val="11"/>
    <w:rsid w:val="00A675C0"/>
    <w:rPr>
      <w:rFonts w:asciiTheme="majorHAnsi" w:eastAsia="宋体" w:hAnsiTheme="majorHAnsi" w:cs="Mangal"/>
      <w:b/>
      <w:bCs/>
      <w:kern w:val="28"/>
      <w:sz w:val="32"/>
      <w:szCs w:val="29"/>
      <w:lang w:bidi="hi-IN"/>
    </w:rPr>
  </w:style>
  <w:style w:type="paragraph" w:customStyle="1" w:styleId="Casereportbody">
    <w:name w:val="Case report body"/>
    <w:basedOn w:val="TextBody"/>
    <w:uiPriority w:val="99"/>
    <w:rsid w:val="004035F2"/>
    <w:pPr>
      <w:spacing w:line="360" w:lineRule="auto"/>
      <w:jc w:val="both"/>
    </w:pPr>
  </w:style>
  <w:style w:type="paragraph" w:customStyle="1" w:styleId="TableContents">
    <w:name w:val="Table Contents"/>
    <w:basedOn w:val="a"/>
    <w:uiPriority w:val="99"/>
    <w:rsid w:val="004035F2"/>
    <w:pPr>
      <w:suppressLineNumbers/>
    </w:pPr>
  </w:style>
  <w:style w:type="paragraph" w:styleId="a7">
    <w:name w:val="header"/>
    <w:basedOn w:val="a"/>
    <w:link w:val="Char2"/>
    <w:uiPriority w:val="99"/>
    <w:rsid w:val="008608B4"/>
    <w:pPr>
      <w:tabs>
        <w:tab w:val="center" w:pos="4536"/>
        <w:tab w:val="right" w:pos="9072"/>
      </w:tabs>
    </w:pPr>
  </w:style>
  <w:style w:type="character" w:customStyle="1" w:styleId="Char2">
    <w:name w:val="页眉 Char"/>
    <w:basedOn w:val="a0"/>
    <w:link w:val="a7"/>
    <w:uiPriority w:val="99"/>
    <w:locked/>
    <w:rsid w:val="008608B4"/>
    <w:rPr>
      <w:rFonts w:ascii="Times" w:eastAsia="宋体" w:hAnsi="Times" w:cs="Tahoma"/>
      <w:sz w:val="20"/>
      <w:lang w:val="en-US" w:eastAsia="zh-CN" w:bidi="hi-IN"/>
    </w:rPr>
  </w:style>
  <w:style w:type="paragraph" w:styleId="a8">
    <w:name w:val="footer"/>
    <w:basedOn w:val="a"/>
    <w:link w:val="Char3"/>
    <w:uiPriority w:val="99"/>
    <w:rsid w:val="008608B4"/>
    <w:pPr>
      <w:tabs>
        <w:tab w:val="center" w:pos="4536"/>
        <w:tab w:val="right" w:pos="9072"/>
      </w:tabs>
    </w:pPr>
  </w:style>
  <w:style w:type="character" w:customStyle="1" w:styleId="Char3">
    <w:name w:val="页脚 Char"/>
    <w:basedOn w:val="a0"/>
    <w:link w:val="a8"/>
    <w:uiPriority w:val="99"/>
    <w:locked/>
    <w:rsid w:val="008608B4"/>
    <w:rPr>
      <w:rFonts w:ascii="Times" w:eastAsia="宋体" w:hAnsi="Times" w:cs="Tahoma"/>
      <w:sz w:val="20"/>
      <w:lang w:val="en-US" w:eastAsia="zh-CN" w:bidi="hi-IN"/>
    </w:rPr>
  </w:style>
  <w:style w:type="paragraph" w:styleId="a9">
    <w:name w:val="List Paragraph"/>
    <w:basedOn w:val="a"/>
    <w:uiPriority w:val="99"/>
    <w:qFormat/>
    <w:rsid w:val="00BB7A96"/>
    <w:pPr>
      <w:ind w:left="720"/>
      <w:contextualSpacing/>
    </w:pPr>
  </w:style>
  <w:style w:type="character" w:styleId="aa">
    <w:name w:val="annotation reference"/>
    <w:basedOn w:val="a0"/>
    <w:uiPriority w:val="99"/>
    <w:rsid w:val="002F0C1F"/>
    <w:rPr>
      <w:rFonts w:cs="Times New Roman"/>
      <w:sz w:val="16"/>
      <w:szCs w:val="16"/>
    </w:rPr>
  </w:style>
  <w:style w:type="paragraph" w:styleId="ab">
    <w:name w:val="annotation text"/>
    <w:basedOn w:val="a"/>
    <w:link w:val="Char4"/>
    <w:uiPriority w:val="99"/>
    <w:rsid w:val="002F0C1F"/>
    <w:rPr>
      <w:rFonts w:cs="Mangal"/>
      <w:szCs w:val="18"/>
    </w:rPr>
  </w:style>
  <w:style w:type="character" w:customStyle="1" w:styleId="Char4">
    <w:name w:val="批注文字 Char"/>
    <w:basedOn w:val="a0"/>
    <w:link w:val="ab"/>
    <w:uiPriority w:val="99"/>
    <w:locked/>
    <w:rsid w:val="002F0C1F"/>
    <w:rPr>
      <w:rFonts w:ascii="Times" w:eastAsia="宋体" w:hAnsi="Times" w:cs="Mangal"/>
      <w:sz w:val="18"/>
      <w:szCs w:val="18"/>
      <w:lang w:val="en-US" w:eastAsia="zh-CN" w:bidi="hi-IN"/>
    </w:rPr>
  </w:style>
  <w:style w:type="paragraph" w:styleId="ac">
    <w:name w:val="annotation subject"/>
    <w:basedOn w:val="ab"/>
    <w:next w:val="ab"/>
    <w:link w:val="Char5"/>
    <w:uiPriority w:val="99"/>
    <w:semiHidden/>
    <w:rsid w:val="002F0C1F"/>
    <w:rPr>
      <w:b/>
      <w:bCs/>
    </w:rPr>
  </w:style>
  <w:style w:type="character" w:customStyle="1" w:styleId="Char5">
    <w:name w:val="批注主题 Char"/>
    <w:basedOn w:val="Char4"/>
    <w:link w:val="ac"/>
    <w:uiPriority w:val="99"/>
    <w:semiHidden/>
    <w:locked/>
    <w:rsid w:val="002F0C1F"/>
    <w:rPr>
      <w:rFonts w:ascii="Times" w:eastAsia="宋体" w:hAnsi="Times" w:cs="Mangal"/>
      <w:b/>
      <w:bCs/>
      <w:sz w:val="18"/>
      <w:szCs w:val="18"/>
      <w:lang w:val="en-US" w:eastAsia="zh-CN" w:bidi="hi-IN"/>
    </w:rPr>
  </w:style>
  <w:style w:type="character" w:styleId="ad">
    <w:name w:val="Hyperlink"/>
    <w:basedOn w:val="a0"/>
    <w:uiPriority w:val="99"/>
    <w:rsid w:val="00363F95"/>
    <w:rPr>
      <w:rFonts w:cs="Times New Roman"/>
      <w:color w:val="0000FF"/>
      <w:u w:val="single"/>
    </w:rPr>
  </w:style>
  <w:style w:type="table" w:styleId="ae">
    <w:name w:val="Table Grid"/>
    <w:basedOn w:val="a1"/>
    <w:uiPriority w:val="99"/>
    <w:rsid w:val="00BE35CF"/>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Light Shading"/>
    <w:basedOn w:val="a1"/>
    <w:uiPriority w:val="99"/>
    <w:rsid w:val="001936F7"/>
    <w:rPr>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291262">
      <w:marLeft w:val="0"/>
      <w:marRight w:val="0"/>
      <w:marTop w:val="0"/>
      <w:marBottom w:val="0"/>
      <w:divBdr>
        <w:top w:val="none" w:sz="0" w:space="0" w:color="auto"/>
        <w:left w:val="none" w:sz="0" w:space="0" w:color="auto"/>
        <w:bottom w:val="none" w:sz="0" w:space="0" w:color="auto"/>
        <w:right w:val="none" w:sz="0" w:space="0" w:color="auto"/>
      </w:divBdr>
      <w:divsChild>
        <w:div w:id="633291308">
          <w:marLeft w:val="0"/>
          <w:marRight w:val="0"/>
          <w:marTop w:val="0"/>
          <w:marBottom w:val="0"/>
          <w:divBdr>
            <w:top w:val="none" w:sz="0" w:space="0" w:color="auto"/>
            <w:left w:val="none" w:sz="0" w:space="0" w:color="auto"/>
            <w:bottom w:val="none" w:sz="0" w:space="0" w:color="auto"/>
            <w:right w:val="none" w:sz="0" w:space="0" w:color="auto"/>
          </w:divBdr>
          <w:divsChild>
            <w:div w:id="633291248">
              <w:marLeft w:val="0"/>
              <w:marRight w:val="0"/>
              <w:marTop w:val="0"/>
              <w:marBottom w:val="0"/>
              <w:divBdr>
                <w:top w:val="none" w:sz="0" w:space="0" w:color="auto"/>
                <w:left w:val="none" w:sz="0" w:space="0" w:color="auto"/>
                <w:bottom w:val="none" w:sz="0" w:space="0" w:color="auto"/>
                <w:right w:val="none" w:sz="0" w:space="0" w:color="auto"/>
              </w:divBdr>
            </w:div>
            <w:div w:id="633291250">
              <w:marLeft w:val="0"/>
              <w:marRight w:val="0"/>
              <w:marTop w:val="0"/>
              <w:marBottom w:val="0"/>
              <w:divBdr>
                <w:top w:val="none" w:sz="0" w:space="0" w:color="auto"/>
                <w:left w:val="none" w:sz="0" w:space="0" w:color="auto"/>
                <w:bottom w:val="none" w:sz="0" w:space="0" w:color="auto"/>
                <w:right w:val="none" w:sz="0" w:space="0" w:color="auto"/>
              </w:divBdr>
            </w:div>
            <w:div w:id="633291255">
              <w:marLeft w:val="0"/>
              <w:marRight w:val="0"/>
              <w:marTop w:val="0"/>
              <w:marBottom w:val="0"/>
              <w:divBdr>
                <w:top w:val="none" w:sz="0" w:space="0" w:color="auto"/>
                <w:left w:val="none" w:sz="0" w:space="0" w:color="auto"/>
                <w:bottom w:val="none" w:sz="0" w:space="0" w:color="auto"/>
                <w:right w:val="none" w:sz="0" w:space="0" w:color="auto"/>
              </w:divBdr>
            </w:div>
            <w:div w:id="633291257">
              <w:marLeft w:val="0"/>
              <w:marRight w:val="0"/>
              <w:marTop w:val="0"/>
              <w:marBottom w:val="0"/>
              <w:divBdr>
                <w:top w:val="none" w:sz="0" w:space="0" w:color="auto"/>
                <w:left w:val="none" w:sz="0" w:space="0" w:color="auto"/>
                <w:bottom w:val="none" w:sz="0" w:space="0" w:color="auto"/>
                <w:right w:val="none" w:sz="0" w:space="0" w:color="auto"/>
              </w:divBdr>
            </w:div>
            <w:div w:id="633291259">
              <w:marLeft w:val="0"/>
              <w:marRight w:val="0"/>
              <w:marTop w:val="0"/>
              <w:marBottom w:val="0"/>
              <w:divBdr>
                <w:top w:val="none" w:sz="0" w:space="0" w:color="auto"/>
                <w:left w:val="none" w:sz="0" w:space="0" w:color="auto"/>
                <w:bottom w:val="none" w:sz="0" w:space="0" w:color="auto"/>
                <w:right w:val="none" w:sz="0" w:space="0" w:color="auto"/>
              </w:divBdr>
            </w:div>
            <w:div w:id="633291261">
              <w:marLeft w:val="0"/>
              <w:marRight w:val="0"/>
              <w:marTop w:val="0"/>
              <w:marBottom w:val="0"/>
              <w:divBdr>
                <w:top w:val="none" w:sz="0" w:space="0" w:color="auto"/>
                <w:left w:val="none" w:sz="0" w:space="0" w:color="auto"/>
                <w:bottom w:val="none" w:sz="0" w:space="0" w:color="auto"/>
                <w:right w:val="none" w:sz="0" w:space="0" w:color="auto"/>
              </w:divBdr>
            </w:div>
            <w:div w:id="633291264">
              <w:marLeft w:val="0"/>
              <w:marRight w:val="0"/>
              <w:marTop w:val="0"/>
              <w:marBottom w:val="0"/>
              <w:divBdr>
                <w:top w:val="none" w:sz="0" w:space="0" w:color="auto"/>
                <w:left w:val="none" w:sz="0" w:space="0" w:color="auto"/>
                <w:bottom w:val="none" w:sz="0" w:space="0" w:color="auto"/>
                <w:right w:val="none" w:sz="0" w:space="0" w:color="auto"/>
              </w:divBdr>
            </w:div>
            <w:div w:id="633291265">
              <w:marLeft w:val="0"/>
              <w:marRight w:val="0"/>
              <w:marTop w:val="0"/>
              <w:marBottom w:val="0"/>
              <w:divBdr>
                <w:top w:val="none" w:sz="0" w:space="0" w:color="auto"/>
                <w:left w:val="none" w:sz="0" w:space="0" w:color="auto"/>
                <w:bottom w:val="none" w:sz="0" w:space="0" w:color="auto"/>
                <w:right w:val="none" w:sz="0" w:space="0" w:color="auto"/>
              </w:divBdr>
            </w:div>
            <w:div w:id="633291266">
              <w:marLeft w:val="0"/>
              <w:marRight w:val="0"/>
              <w:marTop w:val="0"/>
              <w:marBottom w:val="0"/>
              <w:divBdr>
                <w:top w:val="none" w:sz="0" w:space="0" w:color="auto"/>
                <w:left w:val="none" w:sz="0" w:space="0" w:color="auto"/>
                <w:bottom w:val="none" w:sz="0" w:space="0" w:color="auto"/>
                <w:right w:val="none" w:sz="0" w:space="0" w:color="auto"/>
              </w:divBdr>
            </w:div>
            <w:div w:id="633291267">
              <w:marLeft w:val="0"/>
              <w:marRight w:val="0"/>
              <w:marTop w:val="0"/>
              <w:marBottom w:val="0"/>
              <w:divBdr>
                <w:top w:val="none" w:sz="0" w:space="0" w:color="auto"/>
                <w:left w:val="none" w:sz="0" w:space="0" w:color="auto"/>
                <w:bottom w:val="none" w:sz="0" w:space="0" w:color="auto"/>
                <w:right w:val="none" w:sz="0" w:space="0" w:color="auto"/>
              </w:divBdr>
            </w:div>
            <w:div w:id="633291268">
              <w:marLeft w:val="0"/>
              <w:marRight w:val="0"/>
              <w:marTop w:val="0"/>
              <w:marBottom w:val="0"/>
              <w:divBdr>
                <w:top w:val="none" w:sz="0" w:space="0" w:color="auto"/>
                <w:left w:val="none" w:sz="0" w:space="0" w:color="auto"/>
                <w:bottom w:val="none" w:sz="0" w:space="0" w:color="auto"/>
                <w:right w:val="none" w:sz="0" w:space="0" w:color="auto"/>
              </w:divBdr>
            </w:div>
            <w:div w:id="633291270">
              <w:marLeft w:val="0"/>
              <w:marRight w:val="0"/>
              <w:marTop w:val="0"/>
              <w:marBottom w:val="0"/>
              <w:divBdr>
                <w:top w:val="none" w:sz="0" w:space="0" w:color="auto"/>
                <w:left w:val="none" w:sz="0" w:space="0" w:color="auto"/>
                <w:bottom w:val="none" w:sz="0" w:space="0" w:color="auto"/>
                <w:right w:val="none" w:sz="0" w:space="0" w:color="auto"/>
              </w:divBdr>
            </w:div>
            <w:div w:id="633291271">
              <w:marLeft w:val="0"/>
              <w:marRight w:val="0"/>
              <w:marTop w:val="0"/>
              <w:marBottom w:val="0"/>
              <w:divBdr>
                <w:top w:val="none" w:sz="0" w:space="0" w:color="auto"/>
                <w:left w:val="none" w:sz="0" w:space="0" w:color="auto"/>
                <w:bottom w:val="none" w:sz="0" w:space="0" w:color="auto"/>
                <w:right w:val="none" w:sz="0" w:space="0" w:color="auto"/>
              </w:divBdr>
            </w:div>
            <w:div w:id="633291273">
              <w:marLeft w:val="0"/>
              <w:marRight w:val="0"/>
              <w:marTop w:val="0"/>
              <w:marBottom w:val="0"/>
              <w:divBdr>
                <w:top w:val="none" w:sz="0" w:space="0" w:color="auto"/>
                <w:left w:val="none" w:sz="0" w:space="0" w:color="auto"/>
                <w:bottom w:val="none" w:sz="0" w:space="0" w:color="auto"/>
                <w:right w:val="none" w:sz="0" w:space="0" w:color="auto"/>
              </w:divBdr>
            </w:div>
            <w:div w:id="633291274">
              <w:marLeft w:val="0"/>
              <w:marRight w:val="0"/>
              <w:marTop w:val="0"/>
              <w:marBottom w:val="0"/>
              <w:divBdr>
                <w:top w:val="none" w:sz="0" w:space="0" w:color="auto"/>
                <w:left w:val="none" w:sz="0" w:space="0" w:color="auto"/>
                <w:bottom w:val="none" w:sz="0" w:space="0" w:color="auto"/>
                <w:right w:val="none" w:sz="0" w:space="0" w:color="auto"/>
              </w:divBdr>
            </w:div>
            <w:div w:id="633291275">
              <w:marLeft w:val="0"/>
              <w:marRight w:val="0"/>
              <w:marTop w:val="0"/>
              <w:marBottom w:val="0"/>
              <w:divBdr>
                <w:top w:val="none" w:sz="0" w:space="0" w:color="auto"/>
                <w:left w:val="none" w:sz="0" w:space="0" w:color="auto"/>
                <w:bottom w:val="none" w:sz="0" w:space="0" w:color="auto"/>
                <w:right w:val="none" w:sz="0" w:space="0" w:color="auto"/>
              </w:divBdr>
            </w:div>
            <w:div w:id="633291279">
              <w:marLeft w:val="0"/>
              <w:marRight w:val="0"/>
              <w:marTop w:val="0"/>
              <w:marBottom w:val="0"/>
              <w:divBdr>
                <w:top w:val="none" w:sz="0" w:space="0" w:color="auto"/>
                <w:left w:val="none" w:sz="0" w:space="0" w:color="auto"/>
                <w:bottom w:val="none" w:sz="0" w:space="0" w:color="auto"/>
                <w:right w:val="none" w:sz="0" w:space="0" w:color="auto"/>
              </w:divBdr>
            </w:div>
            <w:div w:id="633291281">
              <w:marLeft w:val="0"/>
              <w:marRight w:val="0"/>
              <w:marTop w:val="0"/>
              <w:marBottom w:val="0"/>
              <w:divBdr>
                <w:top w:val="none" w:sz="0" w:space="0" w:color="auto"/>
                <w:left w:val="none" w:sz="0" w:space="0" w:color="auto"/>
                <w:bottom w:val="none" w:sz="0" w:space="0" w:color="auto"/>
                <w:right w:val="none" w:sz="0" w:space="0" w:color="auto"/>
              </w:divBdr>
            </w:div>
            <w:div w:id="633291284">
              <w:marLeft w:val="0"/>
              <w:marRight w:val="0"/>
              <w:marTop w:val="0"/>
              <w:marBottom w:val="0"/>
              <w:divBdr>
                <w:top w:val="none" w:sz="0" w:space="0" w:color="auto"/>
                <w:left w:val="none" w:sz="0" w:space="0" w:color="auto"/>
                <w:bottom w:val="none" w:sz="0" w:space="0" w:color="auto"/>
                <w:right w:val="none" w:sz="0" w:space="0" w:color="auto"/>
              </w:divBdr>
            </w:div>
            <w:div w:id="633291285">
              <w:marLeft w:val="0"/>
              <w:marRight w:val="0"/>
              <w:marTop w:val="0"/>
              <w:marBottom w:val="0"/>
              <w:divBdr>
                <w:top w:val="none" w:sz="0" w:space="0" w:color="auto"/>
                <w:left w:val="none" w:sz="0" w:space="0" w:color="auto"/>
                <w:bottom w:val="none" w:sz="0" w:space="0" w:color="auto"/>
                <w:right w:val="none" w:sz="0" w:space="0" w:color="auto"/>
              </w:divBdr>
            </w:div>
            <w:div w:id="633291286">
              <w:marLeft w:val="0"/>
              <w:marRight w:val="0"/>
              <w:marTop w:val="0"/>
              <w:marBottom w:val="0"/>
              <w:divBdr>
                <w:top w:val="none" w:sz="0" w:space="0" w:color="auto"/>
                <w:left w:val="none" w:sz="0" w:space="0" w:color="auto"/>
                <w:bottom w:val="none" w:sz="0" w:space="0" w:color="auto"/>
                <w:right w:val="none" w:sz="0" w:space="0" w:color="auto"/>
              </w:divBdr>
            </w:div>
            <w:div w:id="633291288">
              <w:marLeft w:val="0"/>
              <w:marRight w:val="0"/>
              <w:marTop w:val="0"/>
              <w:marBottom w:val="0"/>
              <w:divBdr>
                <w:top w:val="none" w:sz="0" w:space="0" w:color="auto"/>
                <w:left w:val="none" w:sz="0" w:space="0" w:color="auto"/>
                <w:bottom w:val="none" w:sz="0" w:space="0" w:color="auto"/>
                <w:right w:val="none" w:sz="0" w:space="0" w:color="auto"/>
              </w:divBdr>
            </w:div>
            <w:div w:id="633291290">
              <w:marLeft w:val="0"/>
              <w:marRight w:val="0"/>
              <w:marTop w:val="0"/>
              <w:marBottom w:val="0"/>
              <w:divBdr>
                <w:top w:val="none" w:sz="0" w:space="0" w:color="auto"/>
                <w:left w:val="none" w:sz="0" w:space="0" w:color="auto"/>
                <w:bottom w:val="none" w:sz="0" w:space="0" w:color="auto"/>
                <w:right w:val="none" w:sz="0" w:space="0" w:color="auto"/>
              </w:divBdr>
            </w:div>
            <w:div w:id="633291292">
              <w:marLeft w:val="0"/>
              <w:marRight w:val="0"/>
              <w:marTop w:val="0"/>
              <w:marBottom w:val="0"/>
              <w:divBdr>
                <w:top w:val="none" w:sz="0" w:space="0" w:color="auto"/>
                <w:left w:val="none" w:sz="0" w:space="0" w:color="auto"/>
                <w:bottom w:val="none" w:sz="0" w:space="0" w:color="auto"/>
                <w:right w:val="none" w:sz="0" w:space="0" w:color="auto"/>
              </w:divBdr>
            </w:div>
            <w:div w:id="633291294">
              <w:marLeft w:val="0"/>
              <w:marRight w:val="0"/>
              <w:marTop w:val="0"/>
              <w:marBottom w:val="0"/>
              <w:divBdr>
                <w:top w:val="none" w:sz="0" w:space="0" w:color="auto"/>
                <w:left w:val="none" w:sz="0" w:space="0" w:color="auto"/>
                <w:bottom w:val="none" w:sz="0" w:space="0" w:color="auto"/>
                <w:right w:val="none" w:sz="0" w:space="0" w:color="auto"/>
              </w:divBdr>
            </w:div>
            <w:div w:id="633291296">
              <w:marLeft w:val="0"/>
              <w:marRight w:val="0"/>
              <w:marTop w:val="0"/>
              <w:marBottom w:val="0"/>
              <w:divBdr>
                <w:top w:val="none" w:sz="0" w:space="0" w:color="auto"/>
                <w:left w:val="none" w:sz="0" w:space="0" w:color="auto"/>
                <w:bottom w:val="none" w:sz="0" w:space="0" w:color="auto"/>
                <w:right w:val="none" w:sz="0" w:space="0" w:color="auto"/>
              </w:divBdr>
            </w:div>
            <w:div w:id="633291297">
              <w:marLeft w:val="0"/>
              <w:marRight w:val="0"/>
              <w:marTop w:val="0"/>
              <w:marBottom w:val="0"/>
              <w:divBdr>
                <w:top w:val="none" w:sz="0" w:space="0" w:color="auto"/>
                <w:left w:val="none" w:sz="0" w:space="0" w:color="auto"/>
                <w:bottom w:val="none" w:sz="0" w:space="0" w:color="auto"/>
                <w:right w:val="none" w:sz="0" w:space="0" w:color="auto"/>
              </w:divBdr>
            </w:div>
            <w:div w:id="633291299">
              <w:marLeft w:val="0"/>
              <w:marRight w:val="0"/>
              <w:marTop w:val="0"/>
              <w:marBottom w:val="0"/>
              <w:divBdr>
                <w:top w:val="none" w:sz="0" w:space="0" w:color="auto"/>
                <w:left w:val="none" w:sz="0" w:space="0" w:color="auto"/>
                <w:bottom w:val="none" w:sz="0" w:space="0" w:color="auto"/>
                <w:right w:val="none" w:sz="0" w:space="0" w:color="auto"/>
              </w:divBdr>
            </w:div>
            <w:div w:id="633291303">
              <w:marLeft w:val="0"/>
              <w:marRight w:val="0"/>
              <w:marTop w:val="0"/>
              <w:marBottom w:val="0"/>
              <w:divBdr>
                <w:top w:val="none" w:sz="0" w:space="0" w:color="auto"/>
                <w:left w:val="none" w:sz="0" w:space="0" w:color="auto"/>
                <w:bottom w:val="none" w:sz="0" w:space="0" w:color="auto"/>
                <w:right w:val="none" w:sz="0" w:space="0" w:color="auto"/>
              </w:divBdr>
            </w:div>
            <w:div w:id="633291306">
              <w:marLeft w:val="0"/>
              <w:marRight w:val="0"/>
              <w:marTop w:val="0"/>
              <w:marBottom w:val="0"/>
              <w:divBdr>
                <w:top w:val="none" w:sz="0" w:space="0" w:color="auto"/>
                <w:left w:val="none" w:sz="0" w:space="0" w:color="auto"/>
                <w:bottom w:val="none" w:sz="0" w:space="0" w:color="auto"/>
                <w:right w:val="none" w:sz="0" w:space="0" w:color="auto"/>
              </w:divBdr>
            </w:div>
            <w:div w:id="63329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91289">
      <w:marLeft w:val="0"/>
      <w:marRight w:val="0"/>
      <w:marTop w:val="0"/>
      <w:marBottom w:val="0"/>
      <w:divBdr>
        <w:top w:val="none" w:sz="0" w:space="0" w:color="auto"/>
        <w:left w:val="none" w:sz="0" w:space="0" w:color="auto"/>
        <w:bottom w:val="none" w:sz="0" w:space="0" w:color="auto"/>
        <w:right w:val="none" w:sz="0" w:space="0" w:color="auto"/>
      </w:divBdr>
      <w:divsChild>
        <w:div w:id="633291247">
          <w:marLeft w:val="0"/>
          <w:marRight w:val="0"/>
          <w:marTop w:val="0"/>
          <w:marBottom w:val="0"/>
          <w:divBdr>
            <w:top w:val="none" w:sz="0" w:space="0" w:color="auto"/>
            <w:left w:val="none" w:sz="0" w:space="0" w:color="auto"/>
            <w:bottom w:val="none" w:sz="0" w:space="0" w:color="auto"/>
            <w:right w:val="none" w:sz="0" w:space="0" w:color="auto"/>
          </w:divBdr>
        </w:div>
        <w:div w:id="633291249">
          <w:marLeft w:val="0"/>
          <w:marRight w:val="0"/>
          <w:marTop w:val="0"/>
          <w:marBottom w:val="0"/>
          <w:divBdr>
            <w:top w:val="none" w:sz="0" w:space="0" w:color="auto"/>
            <w:left w:val="none" w:sz="0" w:space="0" w:color="auto"/>
            <w:bottom w:val="none" w:sz="0" w:space="0" w:color="auto"/>
            <w:right w:val="none" w:sz="0" w:space="0" w:color="auto"/>
          </w:divBdr>
        </w:div>
        <w:div w:id="633291251">
          <w:marLeft w:val="0"/>
          <w:marRight w:val="0"/>
          <w:marTop w:val="0"/>
          <w:marBottom w:val="0"/>
          <w:divBdr>
            <w:top w:val="none" w:sz="0" w:space="0" w:color="auto"/>
            <w:left w:val="none" w:sz="0" w:space="0" w:color="auto"/>
            <w:bottom w:val="none" w:sz="0" w:space="0" w:color="auto"/>
            <w:right w:val="none" w:sz="0" w:space="0" w:color="auto"/>
          </w:divBdr>
        </w:div>
        <w:div w:id="633291252">
          <w:marLeft w:val="0"/>
          <w:marRight w:val="0"/>
          <w:marTop w:val="0"/>
          <w:marBottom w:val="0"/>
          <w:divBdr>
            <w:top w:val="none" w:sz="0" w:space="0" w:color="auto"/>
            <w:left w:val="none" w:sz="0" w:space="0" w:color="auto"/>
            <w:bottom w:val="none" w:sz="0" w:space="0" w:color="auto"/>
            <w:right w:val="none" w:sz="0" w:space="0" w:color="auto"/>
          </w:divBdr>
        </w:div>
        <w:div w:id="633291253">
          <w:marLeft w:val="0"/>
          <w:marRight w:val="0"/>
          <w:marTop w:val="0"/>
          <w:marBottom w:val="0"/>
          <w:divBdr>
            <w:top w:val="none" w:sz="0" w:space="0" w:color="auto"/>
            <w:left w:val="none" w:sz="0" w:space="0" w:color="auto"/>
            <w:bottom w:val="none" w:sz="0" w:space="0" w:color="auto"/>
            <w:right w:val="none" w:sz="0" w:space="0" w:color="auto"/>
          </w:divBdr>
        </w:div>
        <w:div w:id="633291254">
          <w:marLeft w:val="0"/>
          <w:marRight w:val="0"/>
          <w:marTop w:val="0"/>
          <w:marBottom w:val="0"/>
          <w:divBdr>
            <w:top w:val="none" w:sz="0" w:space="0" w:color="auto"/>
            <w:left w:val="none" w:sz="0" w:space="0" w:color="auto"/>
            <w:bottom w:val="none" w:sz="0" w:space="0" w:color="auto"/>
            <w:right w:val="none" w:sz="0" w:space="0" w:color="auto"/>
          </w:divBdr>
        </w:div>
        <w:div w:id="633291256">
          <w:marLeft w:val="0"/>
          <w:marRight w:val="0"/>
          <w:marTop w:val="0"/>
          <w:marBottom w:val="0"/>
          <w:divBdr>
            <w:top w:val="none" w:sz="0" w:space="0" w:color="auto"/>
            <w:left w:val="none" w:sz="0" w:space="0" w:color="auto"/>
            <w:bottom w:val="none" w:sz="0" w:space="0" w:color="auto"/>
            <w:right w:val="none" w:sz="0" w:space="0" w:color="auto"/>
          </w:divBdr>
        </w:div>
        <w:div w:id="633291258">
          <w:marLeft w:val="0"/>
          <w:marRight w:val="0"/>
          <w:marTop w:val="0"/>
          <w:marBottom w:val="0"/>
          <w:divBdr>
            <w:top w:val="none" w:sz="0" w:space="0" w:color="auto"/>
            <w:left w:val="none" w:sz="0" w:space="0" w:color="auto"/>
            <w:bottom w:val="none" w:sz="0" w:space="0" w:color="auto"/>
            <w:right w:val="none" w:sz="0" w:space="0" w:color="auto"/>
          </w:divBdr>
        </w:div>
        <w:div w:id="633291260">
          <w:marLeft w:val="0"/>
          <w:marRight w:val="0"/>
          <w:marTop w:val="0"/>
          <w:marBottom w:val="0"/>
          <w:divBdr>
            <w:top w:val="none" w:sz="0" w:space="0" w:color="auto"/>
            <w:left w:val="none" w:sz="0" w:space="0" w:color="auto"/>
            <w:bottom w:val="none" w:sz="0" w:space="0" w:color="auto"/>
            <w:right w:val="none" w:sz="0" w:space="0" w:color="auto"/>
          </w:divBdr>
        </w:div>
        <w:div w:id="633291263">
          <w:marLeft w:val="0"/>
          <w:marRight w:val="0"/>
          <w:marTop w:val="0"/>
          <w:marBottom w:val="0"/>
          <w:divBdr>
            <w:top w:val="none" w:sz="0" w:space="0" w:color="auto"/>
            <w:left w:val="none" w:sz="0" w:space="0" w:color="auto"/>
            <w:bottom w:val="none" w:sz="0" w:space="0" w:color="auto"/>
            <w:right w:val="none" w:sz="0" w:space="0" w:color="auto"/>
          </w:divBdr>
        </w:div>
        <w:div w:id="633291269">
          <w:marLeft w:val="0"/>
          <w:marRight w:val="0"/>
          <w:marTop w:val="0"/>
          <w:marBottom w:val="0"/>
          <w:divBdr>
            <w:top w:val="none" w:sz="0" w:space="0" w:color="auto"/>
            <w:left w:val="none" w:sz="0" w:space="0" w:color="auto"/>
            <w:bottom w:val="none" w:sz="0" w:space="0" w:color="auto"/>
            <w:right w:val="none" w:sz="0" w:space="0" w:color="auto"/>
          </w:divBdr>
        </w:div>
        <w:div w:id="633291272">
          <w:marLeft w:val="0"/>
          <w:marRight w:val="0"/>
          <w:marTop w:val="0"/>
          <w:marBottom w:val="0"/>
          <w:divBdr>
            <w:top w:val="none" w:sz="0" w:space="0" w:color="auto"/>
            <w:left w:val="none" w:sz="0" w:space="0" w:color="auto"/>
            <w:bottom w:val="none" w:sz="0" w:space="0" w:color="auto"/>
            <w:right w:val="none" w:sz="0" w:space="0" w:color="auto"/>
          </w:divBdr>
        </w:div>
        <w:div w:id="633291276">
          <w:marLeft w:val="0"/>
          <w:marRight w:val="0"/>
          <w:marTop w:val="0"/>
          <w:marBottom w:val="0"/>
          <w:divBdr>
            <w:top w:val="none" w:sz="0" w:space="0" w:color="auto"/>
            <w:left w:val="none" w:sz="0" w:space="0" w:color="auto"/>
            <w:bottom w:val="none" w:sz="0" w:space="0" w:color="auto"/>
            <w:right w:val="none" w:sz="0" w:space="0" w:color="auto"/>
          </w:divBdr>
        </w:div>
        <w:div w:id="633291277">
          <w:marLeft w:val="0"/>
          <w:marRight w:val="0"/>
          <w:marTop w:val="0"/>
          <w:marBottom w:val="0"/>
          <w:divBdr>
            <w:top w:val="none" w:sz="0" w:space="0" w:color="auto"/>
            <w:left w:val="none" w:sz="0" w:space="0" w:color="auto"/>
            <w:bottom w:val="none" w:sz="0" w:space="0" w:color="auto"/>
            <w:right w:val="none" w:sz="0" w:space="0" w:color="auto"/>
          </w:divBdr>
        </w:div>
        <w:div w:id="633291278">
          <w:marLeft w:val="0"/>
          <w:marRight w:val="0"/>
          <w:marTop w:val="0"/>
          <w:marBottom w:val="0"/>
          <w:divBdr>
            <w:top w:val="none" w:sz="0" w:space="0" w:color="auto"/>
            <w:left w:val="none" w:sz="0" w:space="0" w:color="auto"/>
            <w:bottom w:val="none" w:sz="0" w:space="0" w:color="auto"/>
            <w:right w:val="none" w:sz="0" w:space="0" w:color="auto"/>
          </w:divBdr>
        </w:div>
        <w:div w:id="633291280">
          <w:marLeft w:val="0"/>
          <w:marRight w:val="0"/>
          <w:marTop w:val="0"/>
          <w:marBottom w:val="0"/>
          <w:divBdr>
            <w:top w:val="none" w:sz="0" w:space="0" w:color="auto"/>
            <w:left w:val="none" w:sz="0" w:space="0" w:color="auto"/>
            <w:bottom w:val="none" w:sz="0" w:space="0" w:color="auto"/>
            <w:right w:val="none" w:sz="0" w:space="0" w:color="auto"/>
          </w:divBdr>
        </w:div>
        <w:div w:id="633291282">
          <w:marLeft w:val="0"/>
          <w:marRight w:val="0"/>
          <w:marTop w:val="0"/>
          <w:marBottom w:val="0"/>
          <w:divBdr>
            <w:top w:val="none" w:sz="0" w:space="0" w:color="auto"/>
            <w:left w:val="none" w:sz="0" w:space="0" w:color="auto"/>
            <w:bottom w:val="none" w:sz="0" w:space="0" w:color="auto"/>
            <w:right w:val="none" w:sz="0" w:space="0" w:color="auto"/>
          </w:divBdr>
        </w:div>
        <w:div w:id="633291283">
          <w:marLeft w:val="0"/>
          <w:marRight w:val="0"/>
          <w:marTop w:val="0"/>
          <w:marBottom w:val="0"/>
          <w:divBdr>
            <w:top w:val="none" w:sz="0" w:space="0" w:color="auto"/>
            <w:left w:val="none" w:sz="0" w:space="0" w:color="auto"/>
            <w:bottom w:val="none" w:sz="0" w:space="0" w:color="auto"/>
            <w:right w:val="none" w:sz="0" w:space="0" w:color="auto"/>
          </w:divBdr>
        </w:div>
        <w:div w:id="633291287">
          <w:marLeft w:val="0"/>
          <w:marRight w:val="0"/>
          <w:marTop w:val="0"/>
          <w:marBottom w:val="0"/>
          <w:divBdr>
            <w:top w:val="none" w:sz="0" w:space="0" w:color="auto"/>
            <w:left w:val="none" w:sz="0" w:space="0" w:color="auto"/>
            <w:bottom w:val="none" w:sz="0" w:space="0" w:color="auto"/>
            <w:right w:val="none" w:sz="0" w:space="0" w:color="auto"/>
          </w:divBdr>
        </w:div>
        <w:div w:id="633291291">
          <w:marLeft w:val="0"/>
          <w:marRight w:val="0"/>
          <w:marTop w:val="0"/>
          <w:marBottom w:val="0"/>
          <w:divBdr>
            <w:top w:val="none" w:sz="0" w:space="0" w:color="auto"/>
            <w:left w:val="none" w:sz="0" w:space="0" w:color="auto"/>
            <w:bottom w:val="none" w:sz="0" w:space="0" w:color="auto"/>
            <w:right w:val="none" w:sz="0" w:space="0" w:color="auto"/>
          </w:divBdr>
        </w:div>
        <w:div w:id="633291293">
          <w:marLeft w:val="0"/>
          <w:marRight w:val="0"/>
          <w:marTop w:val="0"/>
          <w:marBottom w:val="0"/>
          <w:divBdr>
            <w:top w:val="none" w:sz="0" w:space="0" w:color="auto"/>
            <w:left w:val="none" w:sz="0" w:space="0" w:color="auto"/>
            <w:bottom w:val="none" w:sz="0" w:space="0" w:color="auto"/>
            <w:right w:val="none" w:sz="0" w:space="0" w:color="auto"/>
          </w:divBdr>
        </w:div>
        <w:div w:id="633291295">
          <w:marLeft w:val="0"/>
          <w:marRight w:val="0"/>
          <w:marTop w:val="0"/>
          <w:marBottom w:val="0"/>
          <w:divBdr>
            <w:top w:val="none" w:sz="0" w:space="0" w:color="auto"/>
            <w:left w:val="none" w:sz="0" w:space="0" w:color="auto"/>
            <w:bottom w:val="none" w:sz="0" w:space="0" w:color="auto"/>
            <w:right w:val="none" w:sz="0" w:space="0" w:color="auto"/>
          </w:divBdr>
        </w:div>
        <w:div w:id="633291298">
          <w:marLeft w:val="0"/>
          <w:marRight w:val="0"/>
          <w:marTop w:val="0"/>
          <w:marBottom w:val="0"/>
          <w:divBdr>
            <w:top w:val="none" w:sz="0" w:space="0" w:color="auto"/>
            <w:left w:val="none" w:sz="0" w:space="0" w:color="auto"/>
            <w:bottom w:val="none" w:sz="0" w:space="0" w:color="auto"/>
            <w:right w:val="none" w:sz="0" w:space="0" w:color="auto"/>
          </w:divBdr>
        </w:div>
        <w:div w:id="633291300">
          <w:marLeft w:val="0"/>
          <w:marRight w:val="0"/>
          <w:marTop w:val="0"/>
          <w:marBottom w:val="0"/>
          <w:divBdr>
            <w:top w:val="none" w:sz="0" w:space="0" w:color="auto"/>
            <w:left w:val="none" w:sz="0" w:space="0" w:color="auto"/>
            <w:bottom w:val="none" w:sz="0" w:space="0" w:color="auto"/>
            <w:right w:val="none" w:sz="0" w:space="0" w:color="auto"/>
          </w:divBdr>
        </w:div>
        <w:div w:id="633291301">
          <w:marLeft w:val="0"/>
          <w:marRight w:val="0"/>
          <w:marTop w:val="0"/>
          <w:marBottom w:val="0"/>
          <w:divBdr>
            <w:top w:val="none" w:sz="0" w:space="0" w:color="auto"/>
            <w:left w:val="none" w:sz="0" w:space="0" w:color="auto"/>
            <w:bottom w:val="none" w:sz="0" w:space="0" w:color="auto"/>
            <w:right w:val="none" w:sz="0" w:space="0" w:color="auto"/>
          </w:divBdr>
        </w:div>
        <w:div w:id="633291302">
          <w:marLeft w:val="0"/>
          <w:marRight w:val="0"/>
          <w:marTop w:val="0"/>
          <w:marBottom w:val="0"/>
          <w:divBdr>
            <w:top w:val="none" w:sz="0" w:space="0" w:color="auto"/>
            <w:left w:val="none" w:sz="0" w:space="0" w:color="auto"/>
            <w:bottom w:val="none" w:sz="0" w:space="0" w:color="auto"/>
            <w:right w:val="none" w:sz="0" w:space="0" w:color="auto"/>
          </w:divBdr>
        </w:div>
        <w:div w:id="633291304">
          <w:marLeft w:val="0"/>
          <w:marRight w:val="0"/>
          <w:marTop w:val="0"/>
          <w:marBottom w:val="0"/>
          <w:divBdr>
            <w:top w:val="none" w:sz="0" w:space="0" w:color="auto"/>
            <w:left w:val="none" w:sz="0" w:space="0" w:color="auto"/>
            <w:bottom w:val="none" w:sz="0" w:space="0" w:color="auto"/>
            <w:right w:val="none" w:sz="0" w:space="0" w:color="auto"/>
          </w:divBdr>
        </w:div>
        <w:div w:id="633291305">
          <w:marLeft w:val="0"/>
          <w:marRight w:val="0"/>
          <w:marTop w:val="0"/>
          <w:marBottom w:val="0"/>
          <w:divBdr>
            <w:top w:val="none" w:sz="0" w:space="0" w:color="auto"/>
            <w:left w:val="none" w:sz="0" w:space="0" w:color="auto"/>
            <w:bottom w:val="none" w:sz="0" w:space="0" w:color="auto"/>
            <w:right w:val="none" w:sz="0" w:space="0" w:color="auto"/>
          </w:divBdr>
        </w:div>
        <w:div w:id="633291307">
          <w:marLeft w:val="0"/>
          <w:marRight w:val="0"/>
          <w:marTop w:val="0"/>
          <w:marBottom w:val="0"/>
          <w:divBdr>
            <w:top w:val="none" w:sz="0" w:space="0" w:color="auto"/>
            <w:left w:val="none" w:sz="0" w:space="0" w:color="auto"/>
            <w:bottom w:val="none" w:sz="0" w:space="0" w:color="auto"/>
            <w:right w:val="none" w:sz="0" w:space="0" w:color="auto"/>
          </w:divBdr>
        </w:div>
        <w:div w:id="633291309">
          <w:marLeft w:val="0"/>
          <w:marRight w:val="0"/>
          <w:marTop w:val="0"/>
          <w:marBottom w:val="0"/>
          <w:divBdr>
            <w:top w:val="none" w:sz="0" w:space="0" w:color="auto"/>
            <w:left w:val="none" w:sz="0" w:space="0" w:color="auto"/>
            <w:bottom w:val="none" w:sz="0" w:space="0" w:color="auto"/>
            <w:right w:val="none" w:sz="0" w:space="0" w:color="auto"/>
          </w:divBdr>
        </w:div>
        <w:div w:id="633291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warling@alumni.ulg.ac.b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cbi.nlm.nih.gov/pubmed?term=European%20Association%20for%20the%20Study%20of%20the%20Liver%5BCorporate%20Author%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9075</Words>
  <Characters>51728</Characters>
  <Application>Microsoft Office Word</Application>
  <DocSecurity>0</DocSecurity>
  <Lines>431</Lines>
  <Paragraphs>121</Paragraphs>
  <ScaleCrop>false</ScaleCrop>
  <Company>Isserlin Akademie</Company>
  <LinksUpToDate>false</LinksUpToDate>
  <CharactersWithSpaces>60682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Edouard Louis</dc:creator>
  <cp:lastModifiedBy>LS Ma</cp:lastModifiedBy>
  <cp:revision>2</cp:revision>
  <cp:lastPrinted>2013-11-09T15:15:00Z</cp:lastPrinted>
  <dcterms:created xsi:type="dcterms:W3CDTF">2014-01-05T22:58:00Z</dcterms:created>
  <dcterms:modified xsi:type="dcterms:W3CDTF">2014-01-05T22:58:00Z</dcterms:modified>
</cp:coreProperties>
</file>