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83595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Name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Journal: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World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Journal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of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Clinical</w:t>
      </w:r>
      <w:r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color w:val="000000"/>
        </w:rPr>
        <w:t>Cases</w:t>
      </w:r>
    </w:p>
    <w:p w14:paraId="6A2C672C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Manuscript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NO: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56702</w:t>
      </w:r>
    </w:p>
    <w:p w14:paraId="447EFF37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Manuscript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Type: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ORIGINAL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ARTICLE</w:t>
      </w:r>
    </w:p>
    <w:p w14:paraId="5711C0F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F24915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i/>
          <w:color w:val="000000"/>
        </w:rPr>
        <w:t>Retrospective</w:t>
      </w:r>
      <w:r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8E930C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0" w:name="OLE_LINK1780"/>
      <w:bookmarkStart w:id="1" w:name="OLE_LINK1781"/>
      <w:r w:rsidRPr="006152C3">
        <w:rPr>
          <w:rFonts w:ascii="Book Antiqua" w:eastAsia="Book Antiqua" w:hAnsi="Book Antiqua" w:cs="Book Antiqua"/>
          <w:b/>
          <w:color w:val="000000"/>
        </w:rPr>
        <w:t>Retroperitoneal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transperitoneal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laparoscopic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lithotripsy</w:t>
      </w:r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20-40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mm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renal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stones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within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horseshoe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kidneys</w:t>
      </w:r>
    </w:p>
    <w:p w14:paraId="4501A254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ABD4E66" w14:textId="77777777" w:rsidR="00A77B3E" w:rsidRPr="006152C3" w:rsidRDefault="006152C3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Chen</w:t>
      </w:r>
      <w:r w:rsidR="0014641A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X</w:t>
      </w:r>
      <w:r w:rsidR="0014641A">
        <w:rPr>
          <w:rFonts w:ascii="Book Antiqua" w:hAnsi="Book Antiqua"/>
          <w:lang w:eastAsia="zh-CN"/>
        </w:rPr>
        <w:t xml:space="preserve"> </w:t>
      </w:r>
      <w:r w:rsidRPr="006152C3">
        <w:rPr>
          <w:rFonts w:ascii="Book Antiqua" w:hAnsi="Book Antiqua"/>
          <w:i/>
          <w:iCs/>
          <w:lang w:eastAsia="zh-CN"/>
        </w:rPr>
        <w:t>et</w:t>
      </w:r>
      <w:r w:rsidR="0014641A">
        <w:rPr>
          <w:rFonts w:ascii="Book Antiqua" w:hAnsi="Book Antiqua"/>
          <w:i/>
          <w:iCs/>
          <w:lang w:eastAsia="zh-CN"/>
        </w:rPr>
        <w:t xml:space="preserve"> </w:t>
      </w:r>
      <w:r w:rsidRPr="006152C3">
        <w:rPr>
          <w:rFonts w:ascii="Book Antiqua" w:hAnsi="Book Antiqua"/>
          <w:i/>
          <w:iCs/>
          <w:lang w:eastAsia="zh-CN"/>
        </w:rPr>
        <w:t>al</w:t>
      </w:r>
      <w:r>
        <w:rPr>
          <w:rFonts w:ascii="Book Antiqua" w:hAnsi="Book Antiqua"/>
          <w:lang w:eastAsia="zh-CN"/>
        </w:rPr>
        <w:t>.</w:t>
      </w:r>
      <w:r w:rsidR="0014641A">
        <w:rPr>
          <w:rFonts w:ascii="Book Antiqua" w:hAnsi="Book Antiqua"/>
          <w:lang w:eastAsia="zh-CN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Retroperitoneal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i/>
          <w:iCs/>
          <w:color w:val="000000"/>
        </w:rPr>
        <w:t>vs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transperitoneal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laparoscopic</w:t>
      </w:r>
      <w:r w:rsidR="0014641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Cs/>
          <w:color w:val="000000"/>
        </w:rPr>
        <w:t>lithotripsy</w:t>
      </w:r>
    </w:p>
    <w:p w14:paraId="7B758FBE" w14:textId="77777777" w:rsidR="006152C3" w:rsidRPr="006152C3" w:rsidRDefault="006152C3" w:rsidP="006152C3">
      <w:pPr>
        <w:spacing w:line="360" w:lineRule="auto"/>
        <w:jc w:val="both"/>
        <w:rPr>
          <w:rFonts w:ascii="Book Antiqua" w:hAnsi="Book Antiqua"/>
        </w:rPr>
      </w:pPr>
    </w:p>
    <w:p w14:paraId="6818736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Xin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778"/>
      <w:bookmarkStart w:id="3" w:name="OLE_LINK1779"/>
      <w:r w:rsidRPr="006152C3">
        <w:rPr>
          <w:rFonts w:ascii="Book Antiqua" w:eastAsia="Book Antiqua" w:hAnsi="Book Antiqua" w:cs="Book Antiqua"/>
          <w:color w:val="000000"/>
        </w:rPr>
        <w:t>Chen</w:t>
      </w:r>
      <w:bookmarkEnd w:id="2"/>
      <w:bookmarkEnd w:id="3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Gao,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Jin-You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Deng-Dian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Jia-Xing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Zhi-Qiang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Zhang,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Liang-Kuan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Dong-Dong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Xie,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De-Xin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Yu</w:t>
      </w:r>
    </w:p>
    <w:p w14:paraId="0D10B26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498EDC9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Xin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Chen,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Yi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Song,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Jin-You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Deng-Dian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Jia-Xing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Ma,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Zhi-Qiang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Zhang,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Liang-Kuan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Bi,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Dong-Dong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Xie,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De-Xin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Yu,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Second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Hefei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230032,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</w:p>
    <w:p w14:paraId="09E7261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3AD13AE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Liang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Gao,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Experimental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Orthopaedics,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Saarland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Center,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Homburg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66421,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Germany</w:t>
      </w:r>
    </w:p>
    <w:p w14:paraId="21D8AD1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0750BA6" w14:textId="02C72A52" w:rsidR="006152C3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Author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</w:t>
      </w:r>
      <w:r w:rsidR="006152C3" w:rsidRPr="006152C3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en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X</w:t>
      </w:r>
      <w:r w:rsidR="006152C3">
        <w:rPr>
          <w:rFonts w:ascii="Book Antiqua" w:eastAsia="Book Antiqua" w:hAnsi="Book Antiqua" w:cs="Book Antiqu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JY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surgery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Gao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Bi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LK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 w:hint="eastAsia"/>
          <w:color w:val="000000"/>
          <w:lang w:eastAsia="zh-CN"/>
        </w:rPr>
        <w:t>X</w:t>
      </w:r>
      <w:r w:rsidR="006152C3" w:rsidRPr="006152C3">
        <w:rPr>
          <w:rFonts w:ascii="Book Antiqua" w:eastAsia="Book Antiqua" w:hAnsi="Book Antiqua" w:cs="Book Antiqua"/>
          <w:color w:val="000000"/>
        </w:rPr>
        <w:t>ie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completed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figure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illustration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JX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ZQ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finished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analyses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a</w:t>
      </w:r>
      <w:r w:rsidR="006152C3" w:rsidRPr="006152C3">
        <w:rPr>
          <w:rFonts w:ascii="Book Antiqua" w:eastAsia="Book Antiqua" w:hAnsi="Book Antiqua" w:cs="Book Antiqua"/>
          <w:color w:val="000000"/>
        </w:rPr>
        <w:t>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contributed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writing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revising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report</w:t>
      </w:r>
      <w:r w:rsid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C</w:t>
      </w:r>
      <w:r w:rsidR="006152C3" w:rsidRPr="006152C3"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en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  <w:lang w:eastAsia="zh-CN"/>
        </w:rPr>
        <w:t>X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  <w:lang w:eastAsia="zh-CN"/>
        </w:rPr>
        <w:t>is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main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>
        <w:rPr>
          <w:rFonts w:ascii="Book Antiqua" w:eastAsia="Book Antiqua" w:hAnsi="Book Antiqua" w:cs="Book Antiqua"/>
          <w:color w:val="000000"/>
        </w:rPr>
        <w:t>DX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is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senior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authors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issued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approval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version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52C3" w:rsidRPr="006152C3">
        <w:rPr>
          <w:rFonts w:ascii="Book Antiqua" w:eastAsia="Book Antiqua" w:hAnsi="Book Antiqua" w:cs="Book Antiqua"/>
          <w:color w:val="000000"/>
        </w:rPr>
        <w:t>submitted.</w:t>
      </w:r>
    </w:p>
    <w:p w14:paraId="754C8CEF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4C79E6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Supported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Natural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Foundation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  <w:r w:rsid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81572507.</w:t>
      </w:r>
    </w:p>
    <w:p w14:paraId="4915306F" w14:textId="77777777" w:rsidR="006034AF" w:rsidRDefault="006034AF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4" w:name="OLE_LINK1785"/>
      <w:bookmarkStart w:id="5" w:name="OLE_LINK1786"/>
      <w:bookmarkStart w:id="6" w:name="OLE_LINK1787"/>
      <w:bookmarkStart w:id="7" w:name="OLE_LINK1788"/>
    </w:p>
    <w:bookmarkEnd w:id="4"/>
    <w:bookmarkEnd w:id="5"/>
    <w:bookmarkEnd w:id="6"/>
    <w:bookmarkEnd w:id="7"/>
    <w:p w14:paraId="4CEFE9B1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author: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De-Xin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Yu,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MD,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Chief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Doctor,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Surgeon,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Second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Road,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Hefei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230032,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</w:t>
      </w:r>
      <w:r w:rsidRPr="00260D6C">
        <w:rPr>
          <w:rFonts w:ascii="Book Antiqua" w:eastAsia="Book Antiqua" w:hAnsi="Book Antiqua" w:cs="Book Antiqua"/>
          <w:color w:val="000000"/>
        </w:rPr>
        <w:t xml:space="preserve">a. </w:t>
      </w:r>
      <w:hyperlink r:id="rId6" w:history="1">
        <w:r w:rsidR="00957D14" w:rsidRPr="00260D6C">
          <w:rPr>
            <w:rStyle w:val="aa"/>
            <w:rFonts w:ascii="Book Antiqua" w:hAnsi="Book Antiqua"/>
            <w:color w:val="auto"/>
            <w:u w:val="none"/>
            <w:shd w:val="clear" w:color="auto" w:fill="FFFFFF"/>
          </w:rPr>
          <w:t>yudx_urology@126.com</w:t>
        </w:r>
      </w:hyperlink>
    </w:p>
    <w:p w14:paraId="2AE4FD33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DD2557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Received: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792551BA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Revised: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22,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27BD3FD0" w14:textId="2F0F3FC4" w:rsidR="00A77B3E" w:rsidRPr="00F05A58" w:rsidRDefault="0014641A" w:rsidP="00F05A58">
      <w:pPr>
        <w:snapToGrid w:val="0"/>
        <w:spacing w:line="360" w:lineRule="auto"/>
        <w:rPr>
          <w:rFonts w:ascii="Book Antiqua" w:hAnsi="Book Antiqua" w:cs="Arial"/>
          <w:color w:val="000000" w:themeColor="text1"/>
          <w:shd w:val="clear" w:color="auto" w:fill="FFFFFF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Accepted: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5A58">
        <w:rPr>
          <w:rFonts w:ascii="Book Antiqua" w:hAnsi="Book Antiqua" w:cs="Arial"/>
          <w:color w:val="000000" w:themeColor="text1"/>
          <w:shd w:val="clear" w:color="auto" w:fill="FFFFFF"/>
        </w:rPr>
        <w:t>September 1, 2020</w:t>
      </w:r>
    </w:p>
    <w:p w14:paraId="2245D020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Published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online: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B4E32F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6152C3">
          <w:headerReference w:type="even" r:id="rId7"/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070C2C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36ABBF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BACKGROUND</w:t>
      </w:r>
    </w:p>
    <w:p w14:paraId="40BAC81B" w14:textId="0CE26E4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8" w:name="OLE_LINK1789"/>
      <w:bookmarkStart w:id="9" w:name="OLE_LINK1790"/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(HK)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challenging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urologists.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Alt</w:t>
      </w:r>
      <w:r w:rsidRPr="006152C3">
        <w:rPr>
          <w:rFonts w:ascii="Book Antiqua" w:eastAsia="Book Antiqua" w:hAnsi="Book Antiqua" w:cs="Book Antiqua"/>
          <w:color w:val="000000"/>
        </w:rPr>
        <w:t>hough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have been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 xml:space="preserve">of </w:t>
      </w:r>
      <w:r w:rsidR="006673EE" w:rsidRPr="006152C3">
        <w:rPr>
          <w:rFonts w:ascii="Book Antiqua" w:eastAsia="Book Antiqua" w:hAnsi="Book Antiqua" w:cs="Book Antiqua"/>
          <w:color w:val="000000"/>
        </w:rPr>
        <w:t>retroperitoneal</w:t>
      </w:r>
      <w:r w:rsidR="006673EE">
        <w:rPr>
          <w:rFonts w:ascii="Book Antiqua" w:eastAsia="Book Antiqua" w:hAnsi="Book Antiqua" w:cs="Book Antiqua"/>
          <w:color w:val="000000"/>
        </w:rPr>
        <w:t xml:space="preserve"> compared with </w:t>
      </w:r>
      <w:r w:rsidR="006673EE" w:rsidRPr="006152C3">
        <w:rPr>
          <w:rFonts w:ascii="Book Antiqua" w:eastAsia="Book Antiqua" w:hAnsi="Book Antiqua" w:cs="Book Antiqua"/>
          <w:color w:val="000000"/>
        </w:rPr>
        <w:t>transperitoneal</w:t>
      </w:r>
      <w:r w:rsidR="006673EE">
        <w:rPr>
          <w:rFonts w:ascii="Book Antiqua" w:eastAsia="Book Antiqua" w:hAnsi="Book Antiqua" w:cs="Book Antiqua"/>
          <w:color w:val="000000"/>
        </w:rPr>
        <w:t xml:space="preserve"> </w:t>
      </w:r>
      <w:r w:rsidR="006673EE" w:rsidRPr="006152C3">
        <w:rPr>
          <w:rFonts w:ascii="Book Antiqua" w:eastAsia="Book Antiqua" w:hAnsi="Book Antiqua" w:cs="Book Antiqua"/>
          <w:color w:val="000000"/>
        </w:rPr>
        <w:t>laparoscop</w:t>
      </w:r>
      <w:r w:rsidR="006673EE">
        <w:rPr>
          <w:rFonts w:ascii="Book Antiqua" w:eastAsia="Book Antiqua" w:hAnsi="Book Antiqua" w:cs="Book Antiqua"/>
          <w:color w:val="000000"/>
        </w:rPr>
        <w:t>ic lithotripsy is unknown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589B7C90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006887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AIM</w:t>
      </w:r>
    </w:p>
    <w:p w14:paraId="75AE0323" w14:textId="65AC5AB9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assess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efficacy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 patients 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/>
          <w:color w:val="000000"/>
        </w:rPr>
        <w:t>HK</w:t>
      </w:r>
      <w:r w:rsidRPr="006152C3">
        <w:rPr>
          <w:rFonts w:ascii="Book Antiqua" w:eastAsia="Book Antiqua" w:hAnsi="Book Antiqua" w:cs="Book Antiqua"/>
          <w:color w:val="000000"/>
        </w:rPr>
        <w:t>.</w:t>
      </w:r>
    </w:p>
    <w:p w14:paraId="2FBB419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DD0ED17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METHODS</w:t>
      </w:r>
    </w:p>
    <w:p w14:paraId="13246905" w14:textId="29F3D5C9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062B0F">
        <w:rPr>
          <w:rFonts w:ascii="Book Antiqua" w:eastAsia="Book Antiqua" w:hAnsi="Book Antiqua" w:cs="Book Antiqua"/>
          <w:color w:val="000000"/>
        </w:rPr>
        <w:t>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034AF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treated with either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(June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 w:hint="eastAsia"/>
          <w:color w:val="000000"/>
          <w:lang w:eastAsia="zh-CN"/>
        </w:rPr>
        <w:t>to</w:t>
      </w:r>
      <w:r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The p</w:t>
      </w:r>
      <w:r w:rsidRPr="006152C3">
        <w:rPr>
          <w:rFonts w:ascii="Book Antiqua" w:eastAsia="Book Antiqua" w:hAnsi="Book Antiqua" w:cs="Book Antiqua"/>
          <w:color w:val="000000"/>
        </w:rPr>
        <w:t>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AC3EE0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AC3EE0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free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bookmarkStart w:id="10" w:name="OLE_LINK1791"/>
      <w:bookmarkStart w:id="11" w:name="OLE_LINK1792"/>
      <w:r w:rsidRPr="006152C3">
        <w:rPr>
          <w:rFonts w:ascii="Book Antiqua" w:eastAsia="Book Antiqua" w:hAnsi="Book Antiqua" w:cs="Book Antiqua"/>
          <w:color w:val="000000"/>
        </w:rPr>
        <w:t>SFR</w:t>
      </w:r>
      <w:bookmarkEnd w:id="10"/>
      <w:bookmarkEnd w:id="11"/>
      <w:r w:rsidRPr="006152C3">
        <w:rPr>
          <w:rFonts w:ascii="Book Antiqua" w:eastAsia="Book Antiqua" w:hAnsi="Book Antiqua" w:cs="Book Antiqua"/>
          <w:color w:val="000000"/>
        </w:rPr>
        <w:t>).</w:t>
      </w:r>
    </w:p>
    <w:p w14:paraId="76DD9A3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E73038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RESULTS</w:t>
      </w:r>
    </w:p>
    <w:p w14:paraId="0D5C3FEC" w14:textId="13A0104B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gender,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symptoms,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index,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infection,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hydronephrosis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degree,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thickness.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AC3EE0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(194.29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102.48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151.40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39.54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0.399),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(48.57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31.85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72.00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41.47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0.292)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length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(12.14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2.61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3.21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0.881)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C3EE0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had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was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range.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change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glomerular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 xml:space="preserve">rate 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)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 xml:space="preserve">1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lastRenderedPageBreak/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-3.86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0.69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-2.20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bookmarkStart w:id="12" w:name="OLE_LINK1794"/>
      <w:bookmarkStart w:id="13" w:name="OLE_LINK1795"/>
      <w:r w:rsidR="006034AF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bookmarkStart w:id="14" w:name="OLE_LINK1808"/>
      <w:bookmarkStart w:id="15" w:name="OLE_LINK1809"/>
      <w:bookmarkStart w:id="16" w:name="OLE_LINK1833"/>
      <w:r w:rsidR="006034AF">
        <w:rPr>
          <w:rFonts w:ascii="Cambria" w:eastAsia="宋体" w:hAnsi="Cambria" w:cs="Cambria"/>
        </w:rPr>
        <w:t>·</w:t>
      </w:r>
      <w:bookmarkEnd w:id="14"/>
      <w:bookmarkEnd w:id="15"/>
      <w:bookmarkEnd w:id="16"/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034AF" w:rsidRPr="006034AF">
        <w:rPr>
          <w:rFonts w:ascii="Book Antiqua" w:eastAsia="Book Antiqua" w:hAnsi="Book Antiqua" w:cs="Book Antiqua"/>
          <w:color w:val="000000"/>
        </w:rPr>
        <w:t>)</w:t>
      </w:r>
      <w:bookmarkEnd w:id="12"/>
      <w:bookmarkEnd w:id="13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0.176).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3-mo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follow-up,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absolute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change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804"/>
      <w:bookmarkStart w:id="18" w:name="OLE_LINK1805"/>
      <w:r w:rsidRPr="006152C3">
        <w:rPr>
          <w:rFonts w:ascii="Book Antiqua" w:eastAsia="Book Antiqua" w:hAnsi="Book Antiqua" w:cs="Book Antiqua"/>
          <w:color w:val="000000"/>
        </w:rPr>
        <w:t>eGFR</w:t>
      </w:r>
      <w:bookmarkEnd w:id="17"/>
      <w:bookmarkEnd w:id="18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-3.29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-2.40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2.07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bookmarkStart w:id="19" w:name="OLE_LINK1814"/>
      <w:bookmarkStart w:id="20" w:name="OLE_LINK1815"/>
      <w:bookmarkStart w:id="21" w:name="OLE_LINK1858"/>
      <w:r w:rsidR="006034AF">
        <w:rPr>
          <w:rFonts w:ascii="Book Antiqua" w:eastAsia="Book Antiqua" w:hAnsi="Book Antiqua" w:cs="Book Antiqua"/>
          <w:color w:val="000000"/>
        </w:rPr>
        <w:t>(</w:t>
      </w:r>
      <w:r w:rsidR="006034AF" w:rsidRPr="006152C3">
        <w:rPr>
          <w:rFonts w:ascii="Book Antiqua" w:eastAsia="Book Antiqua" w:hAnsi="Book Antiqua" w:cs="Book Antiqua"/>
          <w:color w:val="000000"/>
        </w:rPr>
        <w:t>min</w:t>
      </w:r>
      <w:r w:rsidR="006034AF">
        <w:rPr>
          <w:rFonts w:ascii="Cambria" w:eastAsia="宋体" w:hAnsi="Cambria" w:cs="Cambria"/>
        </w:rPr>
        <w:t>·</w:t>
      </w:r>
      <w:r w:rsidR="006034AF"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 w:rsidRPr="006152C3">
        <w:rPr>
          <w:rFonts w:ascii="Book Antiqua" w:eastAsia="Book Antiqua" w:hAnsi="Book Antiqua" w:cs="Book Antiqua"/>
          <w:color w:val="000000"/>
        </w:rPr>
        <w:t>m</w:t>
      </w:r>
      <w:r w:rsidR="006034AF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034AF" w:rsidRPr="006034AF">
        <w:rPr>
          <w:rFonts w:ascii="Book Antiqua" w:eastAsia="Book Antiqua" w:hAnsi="Book Antiqua" w:cs="Book Antiqua"/>
          <w:color w:val="000000"/>
        </w:rPr>
        <w:t>)</w:t>
      </w:r>
      <w:bookmarkEnd w:id="19"/>
      <w:bookmarkEnd w:id="20"/>
      <w:bookmarkEnd w:id="21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0.581).</w:t>
      </w:r>
    </w:p>
    <w:p w14:paraId="270CF25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6B9B08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CONCLUSION</w:t>
      </w:r>
    </w:p>
    <w:p w14:paraId="0CB5D202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22" w:name="OLE_LINK1870"/>
      <w:bookmarkStart w:id="23" w:name="OLE_LINK1871"/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bookmarkEnd w:id="22"/>
    <w:bookmarkEnd w:id="23"/>
    <w:p w14:paraId="36465B9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4434608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Key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words: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</w:p>
    <w:p w14:paraId="28692A5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589FDA8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ZQ,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Xie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DX.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World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press</w:t>
      </w:r>
    </w:p>
    <w:p w14:paraId="79D4FCC1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AF17970" w14:textId="7B7DA0A4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Core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tip: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2057"/>
      <w:bookmarkStart w:id="25" w:name="OLE_LINK2058"/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/>
          <w:color w:val="000000"/>
        </w:rPr>
        <w:t>(HK)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594919">
        <w:rPr>
          <w:rFonts w:ascii="Book Antiqua" w:eastAsia="Book Antiqua" w:hAnsi="Book Antiqua" w:cs="Book Antiqua"/>
          <w:color w:val="000000"/>
        </w:rPr>
        <w:t>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treated </w:t>
      </w:r>
      <w:r w:rsidR="00594919">
        <w:rPr>
          <w:rFonts w:ascii="Book Antiqua" w:eastAsia="Book Antiqua" w:hAnsi="Book Antiqua" w:cs="Book Antiqua"/>
          <w:color w:val="000000"/>
        </w:rPr>
        <w:t>by</w:t>
      </w:r>
      <w:r w:rsidR="00874C5F">
        <w:rPr>
          <w:rFonts w:ascii="Book Antiqua" w:eastAsia="Book Antiqua" w:hAnsi="Book Antiqua" w:cs="Book Antiqua"/>
          <w:color w:val="000000"/>
        </w:rPr>
        <w:t xml:space="preserve"> either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874C5F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74C5F">
        <w:rPr>
          <w:rFonts w:ascii="Book Antiqua" w:eastAsia="Book Antiqua" w:hAnsi="Book Antiqua" w:cs="Book Antiqua"/>
          <w:color w:val="000000"/>
        </w:rPr>
        <w:t xml:space="preserve">was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range.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034AF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</w:p>
    <w:bookmarkEnd w:id="24"/>
    <w:bookmarkEnd w:id="25"/>
    <w:p w14:paraId="1CCCAB4F" w14:textId="77777777" w:rsidR="006034AF" w:rsidRDefault="006034AF" w:rsidP="006152C3">
      <w:pPr>
        <w:spacing w:line="360" w:lineRule="auto"/>
        <w:jc w:val="both"/>
        <w:rPr>
          <w:rFonts w:ascii="Book Antiqua" w:hAnsi="Book Antiqua"/>
        </w:rPr>
        <w:sectPr w:rsidR="006034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D4C5A5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7AF43E0" w14:textId="6A19E76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26" w:name="OLE_LINK1798"/>
      <w:bookmarkStart w:id="27" w:name="OLE_LINK1799"/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bookmarkEnd w:id="26"/>
      <w:bookmarkEnd w:id="27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(HK)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major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congenital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anomaly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occurs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approximately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0.25%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population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Pathological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gives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rise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1800"/>
      <w:bookmarkStart w:id="29" w:name="OLE_LINK1801"/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bookmarkEnd w:id="28"/>
      <w:bookmarkEnd w:id="29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(UPJO)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35%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distortion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naturally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lead</w:t>
      </w:r>
      <w:r w:rsidR="006673E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 w:rsidRPr="006152C3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flexible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ureteroscopy,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1802"/>
      <w:bookmarkStart w:id="31" w:name="OLE_LINK1803"/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percutaneous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nephrolithotomy</w:t>
      </w:r>
      <w:bookmarkEnd w:id="30"/>
      <w:bookmarkEnd w:id="31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(PCNL)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extracorporeal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shock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wave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lithotripsy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(ESWL)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PCNL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preferred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 w:rsidRPr="006152C3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ESWL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flexible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ureteroscopy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 w:rsidRPr="006152C3">
        <w:rPr>
          <w:rFonts w:ascii="Book Antiqua" w:eastAsia="Book Antiqua" w:hAnsi="Book Antiqua" w:cs="Book Antiqua"/>
          <w:color w:val="000000"/>
        </w:rPr>
        <w:t xml:space="preserve">stone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have </w:t>
      </w:r>
      <w:r w:rsidRPr="006152C3"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common</w:t>
      </w:r>
      <w:r w:rsidR="00594919">
        <w:rPr>
          <w:rFonts w:ascii="Book Antiqua" w:eastAsia="Book Antiqua" w:hAnsi="Book Antiqua" w:cs="Book Antiqua"/>
          <w:color w:val="000000"/>
        </w:rPr>
        <w:t>ly found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49CBC8CF" w14:textId="3FF37240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stones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HK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[4-10]</w:t>
      </w:r>
      <w:r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in </w:t>
      </w:r>
      <w:r w:rsidRPr="006152C3"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treatment 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[6-9]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Comparisons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673EE">
        <w:rPr>
          <w:rFonts w:ascii="Book Antiqua" w:eastAsia="Book Antiqua" w:hAnsi="Book Antiqua" w:cs="Book Antiqua"/>
          <w:color w:val="000000"/>
        </w:rPr>
        <w:t xml:space="preserve">been </w:t>
      </w:r>
      <w:r w:rsidRPr="006152C3">
        <w:rPr>
          <w:rFonts w:ascii="Book Antiqua" w:eastAsia="Book Antiqua" w:hAnsi="Book Antiqua" w:cs="Book Antiqua"/>
          <w:color w:val="000000"/>
        </w:rPr>
        <w:t>performed.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aimed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A4DDD">
        <w:rPr>
          <w:rFonts w:ascii="Book Antiqua" w:eastAsia="Book Antiqua" w:hAnsi="Book Antiqua" w:cs="Book Antiqua"/>
          <w:i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</w:p>
    <w:p w14:paraId="29E37E4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7700B70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0739085" w14:textId="69D8723D" w:rsidR="00A77B3E" w:rsidRPr="0014641A" w:rsidRDefault="009151B4" w:rsidP="006152C3">
      <w:pPr>
        <w:spacing w:line="360" w:lineRule="auto"/>
        <w:jc w:val="both"/>
        <w:rPr>
          <w:rFonts w:ascii="Book Antiqua" w:hAnsi="Book Antiqua"/>
          <w:i/>
          <w:iCs/>
        </w:rPr>
      </w:pPr>
      <w:bookmarkStart w:id="32" w:name="OLE_LINK2064"/>
      <w:bookmarkStart w:id="33" w:name="OLE_LINK2065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 c</w:t>
      </w:r>
      <w:r w:rsidR="0014641A"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haracteristics</w:t>
      </w:r>
    </w:p>
    <w:p w14:paraId="2C7C0713" w14:textId="51BFFEA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clinic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were </w:t>
      </w:r>
      <w:r w:rsidRPr="006152C3">
        <w:rPr>
          <w:rFonts w:ascii="Book Antiqua" w:eastAsia="Book Antiqua" w:hAnsi="Book Antiqua" w:cs="Book Antiqua"/>
          <w:color w:val="000000"/>
        </w:rPr>
        <w:t>treated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The e</w:t>
      </w:r>
      <w:r w:rsidRPr="006152C3">
        <w:rPr>
          <w:rFonts w:ascii="Book Antiqua" w:eastAsia="Book Antiqua" w:hAnsi="Book Antiqua" w:cs="Book Antiqua"/>
          <w:color w:val="000000"/>
        </w:rPr>
        <w:t>xclusion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criteria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staghorn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(&lt;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urinary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anatomies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duplex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ectopic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severe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urinary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tract,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history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</w:t>
      </w:r>
      <w:r w:rsidR="009151B4">
        <w:rPr>
          <w:rFonts w:ascii="Book Antiqua" w:eastAsia="Book Antiqua" w:hAnsi="Book Antiqua" w:cs="Book Antiqua"/>
          <w:color w:val="000000"/>
        </w:rPr>
        <w:t>f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abdomen,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concomitant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tumor.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1838"/>
      <w:bookmarkStart w:id="35" w:name="OLE_LINK1839"/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lastRenderedPageBreak/>
        <w:t>approved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Ethics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Committee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Anhui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University,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Hefei,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carried 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Helsinki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Declaration.</w:t>
      </w:r>
    </w:p>
    <w:bookmarkEnd w:id="34"/>
    <w:bookmarkEnd w:id="35"/>
    <w:p w14:paraId="2D2825B1" w14:textId="6098F42B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including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</w:t>
      </w:r>
      <w:r w:rsidR="009151B4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major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Clavien-Dindo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classification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calculated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1830"/>
      <w:bookmarkStart w:id="37" w:name="OLE_LINK1831"/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glomerular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bookmarkEnd w:id="36"/>
      <w:bookmarkEnd w:id="37"/>
      <w:r>
        <w:rPr>
          <w:rFonts w:ascii="Book Antiqua" w:eastAsia="Book Antiqua" w:hAnsi="Book Antiqua" w:cs="Book Antiqua"/>
          <w:color w:val="000000"/>
        </w:rPr>
        <w:t xml:space="preserve"> (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Modified Diet in Renal Disease equation</w:t>
      </w:r>
      <w:r w:rsidRPr="0014641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day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30,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underwent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X-ray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kidney-ureter-bladder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radiography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imag</w:t>
      </w:r>
      <w:r w:rsidR="009151B4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 w:rsidR="009151B4">
        <w:rPr>
          <w:rFonts w:ascii="Book Antiqua" w:eastAsia="Book Antiqua" w:hAnsi="Book Antiqua" w:cs="Book Antiqua"/>
          <w:color w:val="000000"/>
        </w:rPr>
        <w:t xml:space="preserve"> 30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1826"/>
      <w:bookmarkStart w:id="39" w:name="OLE_LINK1827"/>
      <w:r w:rsidRPr="006152C3">
        <w:rPr>
          <w:rFonts w:ascii="Book Antiqua" w:eastAsia="Book Antiqua" w:hAnsi="Book Antiqua" w:cs="Book Antiqua"/>
          <w:color w:val="000000"/>
        </w:rPr>
        <w:t>stone</w:t>
      </w:r>
      <w:r w:rsidR="009151B4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free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bookmarkEnd w:id="38"/>
      <w:bookmarkEnd w:id="39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(SFR).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thickness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determined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routine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dimensional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1806"/>
      <w:bookmarkStart w:id="41" w:name="OLE_LINK1807"/>
      <w:r w:rsidRPr="006152C3">
        <w:rPr>
          <w:rFonts w:ascii="Book Antiqua" w:eastAsia="Book Antiqua" w:hAnsi="Book Antiqua" w:cs="Book Antiqua"/>
          <w:color w:val="000000"/>
        </w:rPr>
        <w:t>computed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tomography</w:t>
      </w:r>
      <w:bookmarkEnd w:id="40"/>
      <w:bookmarkEnd w:id="41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(CT)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angiography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hydronephrosis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degree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1810"/>
      <w:bookmarkStart w:id="43" w:name="OLE_LINK1811"/>
      <w:r w:rsidRPr="006152C3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</w:t>
      </w:r>
      <w:bookmarkEnd w:id="42"/>
      <w:bookmarkEnd w:id="43"/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dilatation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visualized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parenchyma)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783ABD35" w14:textId="6F6C2D37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isthmusectomy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concomitantly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Depending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surgeon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preference,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0079862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11C4F39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Retroperitoneal protocol</w:t>
      </w:r>
    </w:p>
    <w:p w14:paraId="46181B5E" w14:textId="37B59BD9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anesthesia,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semi-lateral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decubitus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ipsilateral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placements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1A.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entering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separated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first,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Gerota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fascia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uncovered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perinephric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eliminated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hilum.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exist</w:t>
      </w:r>
      <w:r w:rsidR="009151B4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released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When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isolated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stapler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(Endopath,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Ethicon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Endo-Surgery,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nited </w:t>
      </w:r>
      <w:r>
        <w:rPr>
          <w:rFonts w:ascii="Book Antiqua" w:eastAsia="Book Antiqua" w:hAnsi="Book Antiqua" w:cs="Book Antiqua"/>
          <w:color w:val="000000"/>
        </w:rPr>
        <w:lastRenderedPageBreak/>
        <w:t>States</w:t>
      </w:r>
      <w:r w:rsidRPr="006152C3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2B),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extract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2C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6152C3">
        <w:rPr>
          <w:rFonts w:ascii="Book Antiqua" w:eastAsia="Book Antiqua" w:hAnsi="Book Antiqua" w:cs="Book Antiqua"/>
          <w:color w:val="000000"/>
        </w:rPr>
        <w:t>D).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Distilled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applied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flush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removal.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2E),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anastomoses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9151B4">
        <w:rPr>
          <w:rFonts w:ascii="Book Antiqua" w:eastAsia="Book Antiqua" w:hAnsi="Book Antiqua" w:cs="Book Antiqua"/>
          <w:color w:val="000000"/>
        </w:rPr>
        <w:t>ere 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4-0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absorbable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V-LOC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suture.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flexible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cystoscope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calyces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guarantee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clearance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</w:p>
    <w:p w14:paraId="25DECC6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F544A6E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Transperitoneal protocol </w:t>
      </w:r>
    </w:p>
    <w:p w14:paraId="0FB854F3" w14:textId="45BA3121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supine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1B.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Toldt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incised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first,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colon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mobilized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medially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aorta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Gerota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fascia.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Gerota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fascia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151B4" w:rsidRPr="006152C3">
        <w:rPr>
          <w:rFonts w:ascii="Book Antiqua" w:eastAsia="Book Antiqua" w:hAnsi="Book Antiqua" w:cs="Book Antiqua"/>
          <w:color w:val="000000"/>
        </w:rPr>
        <w:t>released</w:t>
      </w:r>
      <w:r w:rsidR="009151B4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2F).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Following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isthmus,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3-0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absorbable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V-LOC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applied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narrowest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anastomoses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isolated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scissors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2G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6152C3">
        <w:rPr>
          <w:rFonts w:ascii="Book Antiqua" w:eastAsia="Book Antiqua" w:hAnsi="Book Antiqua" w:cs="Book Antiqua"/>
          <w:color w:val="000000"/>
        </w:rPr>
        <w:t>H).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nephrolithotomy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described 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(Fig</w:t>
      </w:r>
      <w:r>
        <w:rPr>
          <w:rFonts w:ascii="Book Antiqua" w:eastAsia="Book Antiqua" w:hAnsi="Book Antiqua" w:cs="Book Antiqua"/>
          <w:color w:val="000000"/>
        </w:rPr>
        <w:t xml:space="preserve">ure </w:t>
      </w:r>
      <w:r w:rsidRPr="006152C3">
        <w:rPr>
          <w:rFonts w:ascii="Book Antiqua" w:eastAsia="Book Antiqua" w:hAnsi="Book Antiqua" w:cs="Book Antiqua"/>
          <w:color w:val="000000"/>
        </w:rPr>
        <w:t>2I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6152C3">
        <w:rPr>
          <w:rFonts w:ascii="Book Antiqua" w:eastAsia="Book Antiqua" w:hAnsi="Book Antiqua" w:cs="Book Antiqua"/>
          <w:color w:val="000000"/>
        </w:rPr>
        <w:t>J).</w:t>
      </w:r>
    </w:p>
    <w:p w14:paraId="2D9FB2D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29C9D4C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sis</w:t>
      </w:r>
    </w:p>
    <w:p w14:paraId="2D4B597B" w14:textId="23C0CE1F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analyses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22.0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(SPSS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</w:t>
      </w:r>
      <w:r w:rsidR="00192398">
        <w:rPr>
          <w:rFonts w:ascii="Book Antiqua" w:eastAsia="Book Antiqua" w:hAnsi="Book Antiqua" w:cs="Book Antiqua"/>
          <w:color w:val="000000"/>
        </w:rPr>
        <w:t>.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Chicago,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nited S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  <w:lang w:eastAsia="zh-CN"/>
        </w:rPr>
        <w:t>ates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continuous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are shown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were </w:t>
      </w:r>
      <w:r w:rsidRPr="006152C3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Student’s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6152C3">
        <w:rPr>
          <w:rFonts w:ascii="Book Antiqua" w:eastAsia="Book Antiqua" w:hAnsi="Book Antiqua" w:cs="Book Antiqua"/>
          <w:color w:val="000000"/>
        </w:rPr>
        <w:t>-test.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Wilcoxon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signed-rank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changes.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Categorical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192398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Chi-square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test.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 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&lt;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statistically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significant.</w:t>
      </w:r>
    </w:p>
    <w:bookmarkEnd w:id="32"/>
    <w:bookmarkEnd w:id="33"/>
    <w:p w14:paraId="3EB49A9A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19BD465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2300759" w14:textId="65C7AF3C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Twelve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(seven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adult </w:t>
      </w:r>
      <w:r w:rsidRPr="006152C3">
        <w:rPr>
          <w:rFonts w:ascii="Book Antiqua" w:eastAsia="Book Antiqua" w:hAnsi="Book Antiqua" w:cs="Book Antiqua"/>
          <w:color w:val="000000"/>
        </w:rPr>
        <w:t>females,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adult </w:t>
      </w:r>
      <w:r w:rsidRPr="006152C3">
        <w:rPr>
          <w:rFonts w:ascii="Book Antiqua" w:eastAsia="Book Antiqua" w:hAnsi="Book Antiqua" w:cs="Book Antiqua"/>
          <w:color w:val="000000"/>
        </w:rPr>
        <w:t>males,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boy)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enrolled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cohorts.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Demographic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systematically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are </w:t>
      </w:r>
      <w:r w:rsidRPr="006152C3">
        <w:rPr>
          <w:rFonts w:ascii="Book Antiqua" w:eastAsia="Book Antiqua" w:hAnsi="Book Antiqua" w:cs="Book Antiqua"/>
          <w:color w:val="000000"/>
        </w:rPr>
        <w:t>summarized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 xml:space="preserve">Table 1.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35.25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13.69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(range,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12-55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years).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(75.0%)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history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moderate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severe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flank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lastRenderedPageBreak/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(16.7%)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abdominal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(8.3%)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complain</w:t>
      </w:r>
      <w:r w:rsidR="00192398">
        <w:rPr>
          <w:rFonts w:ascii="Book Antiqua" w:eastAsia="Book Antiqua" w:hAnsi="Book Antiqua" w:cs="Book Antiqua"/>
          <w:color w:val="000000"/>
        </w:rPr>
        <w:t>ed 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moderate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hematuria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(41.7%)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urinary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recovered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antibiotic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treatment</w:t>
      </w:r>
      <w:r w:rsidR="00192398" w:rsidRPr="00192398"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for </w:t>
      </w:r>
      <w:r w:rsidR="00192398" w:rsidRPr="006152C3">
        <w:rPr>
          <w:rFonts w:ascii="Book Antiqua" w:eastAsia="Book Antiqua" w:hAnsi="Book Antiqua" w:cs="Book Antiqua"/>
          <w:color w:val="000000"/>
        </w:rPr>
        <w:t>three</w:t>
      </w:r>
      <w:r w:rsidR="00192398">
        <w:rPr>
          <w:rFonts w:ascii="Book Antiqua" w:eastAsia="Book Antiqua" w:hAnsi="Book Antiqua" w:cs="Book Antiqua"/>
          <w:color w:val="000000"/>
        </w:rPr>
        <w:t xml:space="preserve"> </w:t>
      </w:r>
      <w:r w:rsidR="00192398" w:rsidRPr="006152C3">
        <w:rPr>
          <w:rFonts w:ascii="Book Antiqua" w:eastAsia="Book Antiqua" w:hAnsi="Book Antiqua" w:cs="Book Antiqua"/>
          <w:color w:val="000000"/>
        </w:rPr>
        <w:t>day</w:t>
      </w:r>
      <w:r w:rsidR="00192398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(75.0%)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left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(25.0%)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had renal stones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All patients had an extra-renal pelvis.</w:t>
      </w:r>
    </w:p>
    <w:p w14:paraId="4796C74F" w14:textId="13E3AE08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Seven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(58.3%)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(41.7%)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94919"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594919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</w:t>
      </w:r>
      <w:r w:rsidR="00192398">
        <w:rPr>
          <w:rFonts w:ascii="Book Antiqua" w:eastAsia="Book Antiqua" w:hAnsi="Book Antiqua" w:cs="Book Antiqua"/>
          <w:color w:val="000000"/>
        </w:rPr>
        <w:t>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</w:t>
      </w:r>
      <w:r w:rsidR="00192398">
        <w:rPr>
          <w:rFonts w:ascii="Book Antiqua" w:eastAsia="Book Antiqua" w:hAnsi="Book Antiqua" w:cs="Book Antiqua"/>
          <w:color w:val="000000"/>
        </w:rPr>
        <w:t>t differences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regarding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age,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gender,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44" w:name="OLE_LINK1812"/>
      <w:bookmarkStart w:id="45" w:name="OLE_LINK1813"/>
      <w:r w:rsidRPr="006152C3"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index</w:t>
      </w:r>
      <w:bookmarkEnd w:id="44"/>
      <w:bookmarkEnd w:id="45"/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192398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(26.71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smaller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(28.40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4.04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reaching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</w:t>
      </w:r>
      <w:r w:rsidR="00192398">
        <w:rPr>
          <w:rFonts w:ascii="Book Antiqua" w:eastAsia="Book Antiqua" w:hAnsi="Book Antiqua" w:cs="Book Antiqua"/>
          <w:color w:val="000000"/>
        </w:rPr>
        <w:t>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0.507).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0.125).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</w:t>
      </w:r>
      <w:r w:rsidRPr="006152C3">
        <w:rPr>
          <w:rFonts w:ascii="Book Antiqua" w:eastAsia="Book Antiqua" w:hAnsi="Book Antiqua" w:cs="Book Antiqua"/>
          <w:color w:val="000000"/>
        </w:rPr>
        <w:t>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thickness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4.07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0.75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0.853)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</w:p>
    <w:p w14:paraId="7E6903B4" w14:textId="6FE7A515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 w:rsidR="00192398">
        <w:rPr>
          <w:rFonts w:ascii="Book Antiqua" w:eastAsia="Book Antiqua" w:hAnsi="Book Antiqua" w:cs="Book Antiqua"/>
          <w:color w:val="000000"/>
        </w:rPr>
        <w:t>s 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0.019).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 w:rsidR="00DE231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</w:t>
      </w:r>
      <w:r w:rsidR="00DE2316">
        <w:rPr>
          <w:rFonts w:ascii="Book Antiqua" w:eastAsia="Book Antiqua" w:hAnsi="Book Antiqua" w:cs="Book Antiqua"/>
          <w:color w:val="000000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 terms 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(194.29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102.48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151.40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39.54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0.399),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(48.57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31.85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72.00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41.47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0.292)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length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(12.14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2.61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12.40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3.21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0.881)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the 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1DC000B6" w14:textId="65817C18" w:rsidR="00A77B3E" w:rsidRPr="0014641A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recorded: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143.00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24.34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mL/</w:t>
      </w:r>
      <w:r w:rsidR="00E65642">
        <w:rPr>
          <w:rFonts w:ascii="Book Antiqua" w:eastAsia="Book Antiqua" w:hAnsi="Book Antiqua" w:cs="Book Antiqua"/>
          <w:color w:val="000000"/>
        </w:rPr>
        <w:t>(</w:t>
      </w:r>
      <w:r w:rsidR="00E65642" w:rsidRPr="006152C3">
        <w:rPr>
          <w:rFonts w:ascii="Book Antiqua" w:eastAsia="Book Antiqua" w:hAnsi="Book Antiqua" w:cs="Book Antiqua"/>
          <w:color w:val="000000"/>
        </w:rPr>
        <w:t>min</w:t>
      </w:r>
      <w:r w:rsidR="00E65642">
        <w:rPr>
          <w:rFonts w:ascii="Cambria" w:eastAsia="宋体" w:hAnsi="Cambria" w:cs="Cambria"/>
        </w:rPr>
        <w:t>·</w:t>
      </w:r>
      <w:r w:rsidR="00E65642" w:rsidRPr="006152C3">
        <w:rPr>
          <w:rFonts w:ascii="Book Antiqua" w:eastAsia="Book Antiqua" w:hAnsi="Book Antiqua" w:cs="Book Antiqua"/>
          <w:color w:val="000000"/>
        </w:rPr>
        <w:t>1.73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</w:t>
      </w:r>
      <w:r w:rsidR="00E65642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65642" w:rsidRPr="006034AF">
        <w:rPr>
          <w:rFonts w:ascii="Book Antiqua" w:eastAsia="Book Antiqua" w:hAnsi="Book Antiqua" w:cs="Book Antiqua"/>
          <w:color w:val="000000"/>
        </w:rPr>
        <w:t>)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126.00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40.48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Cambria" w:eastAsia="宋体" w:hAnsi="Cambria" w:cs="Cambria"/>
        </w:rPr>
        <w:t>·</w:t>
      </w:r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034AF">
        <w:rPr>
          <w:rFonts w:ascii="Book Antiqua" w:eastAsia="Book Antiqua" w:hAnsi="Book Antiqua" w:cs="Book Antiqua"/>
          <w:color w:val="000000"/>
        </w:rPr>
        <w:t>)</w:t>
      </w:r>
      <w:r w:rsidRPr="006152C3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 w:rsidR="00192398">
        <w:rPr>
          <w:rFonts w:ascii="Book Antiqua" w:eastAsia="Book Antiqua" w:hAnsi="Book Antiqua" w:cs="Book Antiqua"/>
          <w:color w:val="000000"/>
        </w:rPr>
        <w:t xml:space="preserve"> 1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139.14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23.97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mL/</w:t>
      </w:r>
      <w:r w:rsidR="00E65642">
        <w:rPr>
          <w:rFonts w:ascii="Book Antiqua" w:eastAsia="Book Antiqua" w:hAnsi="Book Antiqua" w:cs="Book Antiqua"/>
          <w:color w:val="000000"/>
        </w:rPr>
        <w:t>(</w:t>
      </w:r>
      <w:r w:rsidR="00E65642" w:rsidRPr="006152C3">
        <w:rPr>
          <w:rFonts w:ascii="Book Antiqua" w:eastAsia="Book Antiqua" w:hAnsi="Book Antiqua" w:cs="Book Antiqua"/>
          <w:color w:val="000000"/>
        </w:rPr>
        <w:t>min</w:t>
      </w:r>
      <w:r w:rsidR="00E65642">
        <w:rPr>
          <w:rFonts w:ascii="Cambria" w:eastAsia="宋体" w:hAnsi="Cambria" w:cs="Cambria"/>
        </w:rPr>
        <w:t>·</w:t>
      </w:r>
      <w:r w:rsidR="00E65642" w:rsidRPr="006152C3">
        <w:rPr>
          <w:rFonts w:ascii="Book Antiqua" w:eastAsia="Book Antiqua" w:hAnsi="Book Antiqua" w:cs="Book Antiqua"/>
          <w:color w:val="000000"/>
        </w:rPr>
        <w:t>1.73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="00E65642" w:rsidRPr="006152C3">
        <w:rPr>
          <w:rFonts w:ascii="Book Antiqua" w:eastAsia="Book Antiqua" w:hAnsi="Book Antiqua" w:cs="Book Antiqua"/>
          <w:color w:val="000000"/>
        </w:rPr>
        <w:t>m</w:t>
      </w:r>
      <w:r w:rsidR="00E65642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65642" w:rsidRPr="006034AF">
        <w:rPr>
          <w:rFonts w:ascii="Book Antiqua" w:eastAsia="Book Antiqua" w:hAnsi="Book Antiqua" w:cs="Book Antiqua"/>
          <w:color w:val="000000"/>
        </w:rPr>
        <w:t>)</w:t>
      </w:r>
      <w:r w:rsidR="00E65642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123.80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40.67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Cambria" w:eastAsia="宋体" w:hAnsi="Cambria" w:cs="Cambria"/>
        </w:rPr>
        <w:t>·</w:t>
      </w:r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034AF">
        <w:rPr>
          <w:rFonts w:ascii="Book Antiqua" w:eastAsia="Book Antiqua" w:hAnsi="Book Antiqua" w:cs="Book Antiqua"/>
          <w:color w:val="000000"/>
        </w:rPr>
        <w:t>)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day</w:t>
      </w:r>
      <w:r w:rsidR="00192398">
        <w:rPr>
          <w:rFonts w:ascii="Book Antiqua" w:eastAsia="Book Antiqua" w:hAnsi="Book Antiqua" w:cs="Book Antiqua"/>
          <w:color w:val="000000"/>
        </w:rPr>
        <w:t xml:space="preserve"> 30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139.71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26.23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D210F" w:rsidRPr="006152C3">
        <w:rPr>
          <w:rFonts w:ascii="Book Antiqua" w:eastAsia="Book Antiqua" w:hAnsi="Book Antiqua" w:cs="Book Antiqua"/>
          <w:color w:val="000000"/>
        </w:rPr>
        <w:t>mL/</w:t>
      </w:r>
      <w:r w:rsidR="00ED210F">
        <w:rPr>
          <w:rFonts w:ascii="Book Antiqua" w:eastAsia="Book Antiqua" w:hAnsi="Book Antiqua" w:cs="Book Antiqua"/>
          <w:color w:val="000000"/>
        </w:rPr>
        <w:t>(</w:t>
      </w:r>
      <w:r w:rsidR="00ED210F" w:rsidRPr="006152C3">
        <w:rPr>
          <w:rFonts w:ascii="Book Antiqua" w:eastAsia="Book Antiqua" w:hAnsi="Book Antiqua" w:cs="Book Antiqua"/>
          <w:color w:val="000000"/>
        </w:rPr>
        <w:t>min</w:t>
      </w:r>
      <w:r w:rsidR="00ED210F">
        <w:rPr>
          <w:rFonts w:ascii="Cambria" w:eastAsia="宋体" w:hAnsi="Cambria" w:cs="Cambria"/>
        </w:rPr>
        <w:t>·</w:t>
      </w:r>
      <w:r w:rsidR="00ED210F" w:rsidRPr="006152C3">
        <w:rPr>
          <w:rFonts w:ascii="Book Antiqua" w:eastAsia="Book Antiqua" w:hAnsi="Book Antiqua" w:cs="Book Antiqua"/>
          <w:color w:val="000000"/>
        </w:rPr>
        <w:t>1.73</w:t>
      </w:r>
      <w:r w:rsidR="00ED210F">
        <w:rPr>
          <w:rFonts w:ascii="Book Antiqua" w:eastAsia="Book Antiqua" w:hAnsi="Book Antiqua" w:cs="Book Antiqua"/>
          <w:color w:val="000000"/>
        </w:rPr>
        <w:t xml:space="preserve"> </w:t>
      </w:r>
      <w:r w:rsidR="00ED210F" w:rsidRPr="006152C3">
        <w:rPr>
          <w:rFonts w:ascii="Book Antiqua" w:eastAsia="Book Antiqua" w:hAnsi="Book Antiqua" w:cs="Book Antiqua"/>
          <w:color w:val="000000"/>
        </w:rPr>
        <w:t>m</w:t>
      </w:r>
      <w:r w:rsidR="00ED210F"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D210F" w:rsidRPr="006034AF">
        <w:rPr>
          <w:rFonts w:ascii="Book Antiqua" w:eastAsia="Book Antiqua" w:hAnsi="Book Antiqua" w:cs="Book Antiqua"/>
          <w:color w:val="000000"/>
        </w:rPr>
        <w:t>)</w:t>
      </w:r>
      <w:r w:rsidR="00ED210F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123.60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39.42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mL/</w:t>
      </w:r>
      <w:r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Cambria" w:eastAsia="宋体" w:hAnsi="Cambria" w:cs="Cambria"/>
        </w:rPr>
        <w:t>·</w:t>
      </w:r>
      <w:r w:rsidRPr="006152C3">
        <w:rPr>
          <w:rFonts w:ascii="Book Antiqua" w:eastAsia="Book Antiqua" w:hAnsi="Book Antiqua" w:cs="Book Antiqua"/>
          <w:color w:val="000000"/>
        </w:rPr>
        <w:t>1.73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034A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assessed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point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comparable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the 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0.383,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0.428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0.398,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1</w:t>
      </w:r>
      <w:r w:rsidRPr="006152C3">
        <w:rPr>
          <w:rFonts w:ascii="Book Antiqua" w:eastAsia="Book Antiqua" w:hAnsi="Book Antiqua" w:cs="Book Antiqua"/>
          <w:color w:val="000000"/>
        </w:rPr>
        <w:t>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Alt</w:t>
      </w:r>
      <w:r w:rsidRPr="006152C3">
        <w:rPr>
          <w:rFonts w:ascii="Book Antiqua" w:eastAsia="Book Antiqua" w:hAnsi="Book Antiqua" w:cs="Book Antiqua"/>
          <w:color w:val="000000"/>
        </w:rPr>
        <w:t>hough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values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day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>values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92398">
        <w:rPr>
          <w:rFonts w:ascii="Book Antiqua" w:eastAsia="Book Antiqua" w:hAnsi="Book Antiqua" w:cs="Book Antiqua"/>
          <w:color w:val="000000"/>
        </w:rPr>
        <w:t xml:space="preserve">these </w:t>
      </w:r>
      <w:r w:rsidRPr="006152C3">
        <w:rPr>
          <w:rFonts w:ascii="Book Antiqua" w:eastAsia="Book Antiqua" w:hAnsi="Book Antiqua" w:cs="Book Antiqua"/>
          <w:color w:val="000000"/>
        </w:rPr>
        <w:t>differences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0.176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="002D5545" w:rsidRPr="006152C3">
        <w:rPr>
          <w:rFonts w:ascii="Book Antiqua" w:eastAsia="Book Antiqua" w:hAnsi="Book Antiqua" w:cs="Book Antiqua"/>
          <w:color w:val="000000"/>
        </w:rPr>
        <w:t>=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0.581,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color w:val="000000"/>
        </w:rPr>
        <w:t>Table 2</w:t>
      </w:r>
      <w:r w:rsidRPr="006152C3">
        <w:rPr>
          <w:rFonts w:ascii="Book Antiqua" w:eastAsia="Book Antiqua" w:hAnsi="Book Antiqua" w:cs="Book Antiqua"/>
          <w:color w:val="000000"/>
        </w:rPr>
        <w:t>).</w:t>
      </w:r>
    </w:p>
    <w:p w14:paraId="69E80461" w14:textId="61C553FA" w:rsidR="00A77B3E" w:rsidRPr="006152C3" w:rsidRDefault="0014641A" w:rsidP="0014641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lastRenderedPageBreak/>
        <w:t>No</w:t>
      </w:r>
      <w:r w:rsidR="002D5545">
        <w:rPr>
          <w:rFonts w:ascii="Book Antiqua" w:eastAsia="Book Antiqua" w:hAnsi="Book Antiqua" w:cs="Book Antiqua"/>
          <w:color w:val="000000"/>
        </w:rPr>
        <w:t>ne of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transfusion,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major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III-V)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occurred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Clavien-Dindo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classification.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pressure</w:t>
      </w:r>
      <w:r w:rsidR="002D5545">
        <w:rPr>
          <w:rFonts w:ascii="Book Antiqua" w:eastAsia="Book Antiqua" w:hAnsi="Book Antiqua" w:cs="Book Antiqua"/>
          <w:color w:val="000000"/>
        </w:rPr>
        <w:t>, which improved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sufficient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liquid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compensation,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fever</w:t>
      </w:r>
      <w:r w:rsidR="002D5545">
        <w:rPr>
          <w:rFonts w:ascii="Book Antiqua" w:eastAsia="Book Antiqua" w:hAnsi="Book Antiqua" w:cs="Book Antiqua"/>
          <w:color w:val="000000"/>
        </w:rPr>
        <w:t>, 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subsided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antibiotic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treatment</w:t>
      </w:r>
      <w:r w:rsidR="002D5545" w:rsidRPr="002D5545"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for </w:t>
      </w:r>
      <w:r w:rsidR="002D5545" w:rsidRPr="006152C3">
        <w:rPr>
          <w:rFonts w:ascii="Book Antiqua" w:eastAsia="Book Antiqua" w:hAnsi="Book Antiqua" w:cs="Book Antiqua"/>
          <w:color w:val="000000"/>
        </w:rPr>
        <w:t>three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="002D5545" w:rsidRPr="006152C3">
        <w:rPr>
          <w:rFonts w:ascii="Book Antiqua" w:eastAsia="Book Antiqua" w:hAnsi="Book Antiqua" w:cs="Book Antiqua"/>
          <w:color w:val="000000"/>
        </w:rPr>
        <w:t>day</w:t>
      </w:r>
      <w:r w:rsidR="002D5545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drain</w:t>
      </w:r>
      <w:r w:rsidR="002D5545">
        <w:rPr>
          <w:rFonts w:ascii="Book Antiqua" w:eastAsia="Book Antiqua" w:hAnsi="Book Antiqua" w:cs="Book Antiqua"/>
          <w:color w:val="000000"/>
        </w:rPr>
        <w:t>age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a </w:t>
      </w:r>
      <w:r w:rsidRPr="006152C3">
        <w:rPr>
          <w:rFonts w:ascii="Book Antiqua" w:eastAsia="Book Antiqua" w:hAnsi="Book Antiqua" w:cs="Book Antiqua"/>
          <w:color w:val="000000"/>
        </w:rPr>
        <w:t>catheter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a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month,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statistically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between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terms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follow-up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(29.42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23.87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27.79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±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21.75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0.906).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100%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(Table 1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14641A">
        <w:rPr>
          <w:rFonts w:ascii="Book Antiqua" w:eastAsia="Book Antiqua" w:hAnsi="Book Antiqua" w:cs="Book Antiqua"/>
          <w:color w:val="000000"/>
        </w:rPr>
        <w:t>Fig</w:t>
      </w:r>
      <w:r>
        <w:rPr>
          <w:rFonts w:ascii="Book Antiqua" w:eastAsia="Book Antiqua" w:hAnsi="Book Antiqua" w:cs="Book Antiqua"/>
          <w:color w:val="000000"/>
        </w:rPr>
        <w:t>ure</w:t>
      </w:r>
      <w:r w:rsidRPr="0014641A">
        <w:rPr>
          <w:rFonts w:ascii="Book Antiqua" w:eastAsia="Book Antiqua" w:hAnsi="Book Antiqua" w:cs="Book Antiqua"/>
          <w:color w:val="000000"/>
        </w:rPr>
        <w:t xml:space="preserve"> 3).</w:t>
      </w:r>
    </w:p>
    <w:p w14:paraId="04FCFB46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8404D78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5E8F8C4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Origin of renal stones</w:t>
      </w:r>
    </w:p>
    <w:p w14:paraId="659C60ED" w14:textId="505793A2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malformation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develop</w:t>
      </w:r>
      <w:r w:rsidR="002D554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7-9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gestational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weeks.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exists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almost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90%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of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2316">
        <w:rPr>
          <w:rFonts w:ascii="Book Antiqua" w:eastAsia="Book Antiqua" w:hAnsi="Book Antiqua" w:cs="Book Antiqua"/>
          <w:color w:val="000000"/>
        </w:rPr>
        <w:t>is</w:t>
      </w:r>
      <w:r w:rsidR="002D5545"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generally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locate</w:t>
      </w:r>
      <w:r w:rsidR="002D5545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aorta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vena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cava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connection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lower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individual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induces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malrotation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anteposition.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result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rotation,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atypically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surface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contributes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UPJO,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promotes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formation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metabolic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abnormalities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contribute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D5545">
        <w:rPr>
          <w:rFonts w:ascii="Book Antiqua" w:eastAsia="Book Antiqua" w:hAnsi="Book Antiqua" w:cs="Book Antiqua"/>
          <w:color w:val="000000"/>
        </w:rPr>
        <w:t>to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incidence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(21.0%-60.0%)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2D554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 w:rsidRPr="006152C3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3B3F4940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5E9FE56" w14:textId="66D23EC2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Therapeutic options for renal stones </w:t>
      </w:r>
      <w:r w:rsidR="00DE2316">
        <w:rPr>
          <w:rFonts w:ascii="Book Antiqua" w:eastAsia="Book Antiqua" w:hAnsi="Book Antiqua" w:cs="Book Antiqua"/>
          <w:b/>
          <w:bCs/>
          <w:i/>
          <w:iCs/>
          <w:color w:val="000000"/>
        </w:rPr>
        <w:t>in patients with</w:t>
      </w: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HK</w:t>
      </w:r>
    </w:p>
    <w:p w14:paraId="7CCED3CC" w14:textId="61D257B4" w:rsidR="00A77B3E" w:rsidRPr="006152C3" w:rsidRDefault="002D5545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</w:t>
      </w:r>
      <w:r w:rsidR="0014641A" w:rsidRPr="006152C3">
        <w:rPr>
          <w:rFonts w:ascii="Book Antiqua" w:eastAsia="Book Antiqua" w:hAnsi="Book Antiqua" w:cs="Book Antiqua"/>
          <w:color w:val="000000"/>
        </w:rPr>
        <w:t>hough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ureteroscopy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 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1816"/>
      <w:bookmarkStart w:id="47" w:name="OLE_LINK1817"/>
      <w:r w:rsidR="0014641A" w:rsidRPr="006152C3">
        <w:rPr>
          <w:rFonts w:ascii="Book Antiqua" w:eastAsia="Book Antiqua" w:hAnsi="Book Antiqua" w:cs="Book Antiqua"/>
          <w:color w:val="000000"/>
        </w:rPr>
        <w:t>European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Association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Urology</w:t>
      </w:r>
      <w:bookmarkEnd w:id="46"/>
      <w:bookmarkEnd w:id="47"/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guideline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small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large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and/or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multiple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are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still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challenging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urologists.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PCNL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been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 to 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applicable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large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multiple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including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pediatric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SFR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75.0</w:t>
      </w:r>
      <w:r w:rsidR="00F23981" w:rsidRPr="006152C3">
        <w:rPr>
          <w:rFonts w:ascii="Book Antiqua" w:eastAsia="Book Antiqua" w:hAnsi="Book Antiqua" w:cs="Book Antiqua"/>
          <w:color w:val="000000"/>
        </w:rPr>
        <w:t>%</w:t>
      </w:r>
      <w:r w:rsidR="0014641A" w:rsidRPr="006152C3">
        <w:rPr>
          <w:rFonts w:ascii="Book Antiqua" w:eastAsia="Book Antiqua" w:hAnsi="Book Antiqua" w:cs="Book Antiqua"/>
          <w:color w:val="000000"/>
        </w:rPr>
        <w:t>-89.0%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[5,17-20]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However,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complication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rate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varied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from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13.0%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29.2%,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whilst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complications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included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hematuria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requiring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transfusion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colonic</w:t>
      </w:r>
      <w:r w:rsid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Furthermore,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specific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location</w:t>
      </w:r>
      <w:r>
        <w:rPr>
          <w:rFonts w:ascii="Book Antiqua" w:eastAsia="Book Antiqua" w:hAnsi="Book Antiqua" w:cs="Book Antiqua"/>
          <w:color w:val="000000"/>
        </w:rPr>
        <w:t>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(such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14641A" w:rsidRPr="006152C3">
        <w:rPr>
          <w:rFonts w:ascii="Book Antiqua" w:eastAsia="Book Antiqua" w:hAnsi="Book Antiqua" w:cs="Book Antiqua"/>
          <w:color w:val="000000"/>
        </w:rPr>
        <w:t>lower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calyx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isthmus)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cannot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reached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nephroscope.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These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Book Antiqua" w:hAnsi="Book Antiqua" w:cs="Book Antiqua"/>
          <w:color w:val="000000"/>
        </w:rPr>
        <w:t>ly be treated 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laparoscop</w:t>
      </w:r>
      <w:r w:rsidR="00AF6645">
        <w:rPr>
          <w:rFonts w:ascii="Book Antiqua" w:eastAsia="Book Antiqua" w:hAnsi="Book Antiqua" w:cs="Book Antiqua"/>
          <w:color w:val="000000"/>
        </w:rPr>
        <w:t>y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addition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laparoscopic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lithotripsy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may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also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effective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limited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number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≤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3)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size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largest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diameter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range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20-40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mm).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</w:p>
    <w:p w14:paraId="25A03FE8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FC0786F" w14:textId="2C8D3BEF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Advantages of </w:t>
      </w:r>
      <w:r w:rsidR="00AF664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retroperitoneal and transperitoneal approach</w:t>
      </w:r>
    </w:p>
    <w:p w14:paraId="65D8E2EF" w14:textId="29A90B8F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present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satisfactory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 xml:space="preserve">for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 xml:space="preserve">in patients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Use of the r</w:t>
      </w:r>
      <w:r w:rsidRPr="006152C3">
        <w:rPr>
          <w:rFonts w:ascii="Book Antiqua" w:eastAsia="Book Antiqua" w:hAnsi="Book Antiqua" w:cs="Book Antiqua"/>
          <w:color w:val="000000"/>
        </w:rPr>
        <w:t>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avoid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entering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cav</w:t>
      </w:r>
      <w:r w:rsidR="00AF6645">
        <w:rPr>
          <w:rFonts w:ascii="Book Antiqua" w:eastAsia="Book Antiqua" w:hAnsi="Book Antiqua" w:cs="Book Antiqua"/>
          <w:color w:val="000000"/>
        </w:rPr>
        <w:t>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minimally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affect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intestinal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function.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cohort,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shorter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fasting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urologists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familiar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identifying 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appropriate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non-isthmus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offers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direct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vasculature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sutur</w:t>
      </w:r>
      <w:r w:rsidR="00AF6645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parenchymal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anastomoses.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cost-effective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approach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In addition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 w:rsidRPr="00DE2316">
        <w:rPr>
          <w:rFonts w:ascii="Book Antiqua" w:eastAsia="Book Antiqua" w:hAnsi="Book Antiqua" w:cs="Book Antiqua"/>
          <w:color w:val="000000"/>
        </w:rPr>
        <w:t xml:space="preserve">the </w:t>
      </w:r>
      <w:r w:rsidRPr="00DE2316">
        <w:rPr>
          <w:rFonts w:ascii="Book Antiqua" w:eastAsia="Book Antiqua" w:hAnsi="Book Antiqua" w:cs="Book Antiqua"/>
          <w:color w:val="000000"/>
        </w:rPr>
        <w:t>operation time</w:t>
      </w:r>
      <w:r w:rsidR="00DE2316">
        <w:rPr>
          <w:rFonts w:ascii="Book Antiqua" w:eastAsia="Book Antiqua" w:hAnsi="Book Antiqua" w:cs="Book Antiqua"/>
          <w:color w:val="000000"/>
        </w:rPr>
        <w:t xml:space="preserve"> was shorter</w:t>
      </w:r>
      <w:r w:rsidRPr="00DE2316">
        <w:rPr>
          <w:rFonts w:ascii="Book Antiqua" w:eastAsia="Book Antiqua" w:hAnsi="Book Antiqua" w:cs="Book Antiqua"/>
          <w:color w:val="000000"/>
        </w:rPr>
        <w:t xml:space="preserve"> than that </w:t>
      </w:r>
      <w:r w:rsidR="00AF6645" w:rsidRPr="00DE2316">
        <w:rPr>
          <w:rFonts w:ascii="Book Antiqua" w:eastAsia="Book Antiqua" w:hAnsi="Book Antiqua" w:cs="Book Antiqua"/>
          <w:color w:val="000000"/>
        </w:rPr>
        <w:t>in</w:t>
      </w:r>
      <w:r w:rsidRPr="00DE2316">
        <w:rPr>
          <w:rFonts w:ascii="Book Antiqua" w:eastAsia="Book Antiqua" w:hAnsi="Book Antiqua" w:cs="Book Antiqua"/>
          <w:color w:val="000000"/>
        </w:rPr>
        <w:t xml:space="preserve"> the 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F6645">
        <w:rPr>
          <w:rFonts w:ascii="Book Antiqua" w:eastAsia="Book Antiqua" w:hAnsi="Book Antiqua" w:cs="Book Antiqua"/>
          <w:color w:val="000000"/>
        </w:rPr>
        <w:t>although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>Thus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theoretically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dependent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surgeon</w:t>
      </w:r>
      <w:r w:rsidR="00B6153E">
        <w:rPr>
          <w:rFonts w:ascii="Book Antiqua" w:eastAsia="Book Antiqua" w:hAnsi="Book Antiqua" w:cs="Book Antiqua"/>
          <w:color w:val="000000"/>
        </w:rPr>
        <w:t>’</w:t>
      </w:r>
      <w:r w:rsidRPr="006152C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2316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surgical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space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 w:rsidR="00B6153E">
        <w:rPr>
          <w:rFonts w:ascii="Book Antiqua" w:eastAsia="Book Antiqua" w:hAnsi="Book Antiqua" w:cs="Book Antiqua"/>
          <w:color w:val="000000"/>
        </w:rPr>
        <w:t>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2316">
        <w:rPr>
          <w:rFonts w:ascii="Book Antiqua" w:eastAsia="Book Antiqua" w:hAnsi="Book Antiqua" w:cs="Book Antiqua"/>
          <w:color w:val="000000"/>
        </w:rPr>
        <w:t xml:space="preserve">result in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153E">
        <w:rPr>
          <w:rFonts w:ascii="Book Antiqua" w:eastAsia="Book Antiqua" w:hAnsi="Book Antiqua" w:cs="Book Antiqua"/>
          <w:color w:val="000000"/>
        </w:rPr>
        <w:t xml:space="preserve">difference in </w:t>
      </w:r>
      <w:r w:rsidRPr="006152C3">
        <w:rPr>
          <w:rFonts w:ascii="Book Antiqua" w:eastAsia="Book Antiqua" w:hAnsi="Book Antiqua" w:cs="Book Antiqua"/>
          <w:color w:val="000000"/>
        </w:rPr>
        <w:t>operation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avoid</w:t>
      </w:r>
      <w:r w:rsidR="00B6153E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(14.3%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20.0%,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1.000).</w:t>
      </w:r>
    </w:p>
    <w:p w14:paraId="4C86D5E5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BC8A1AF" w14:textId="552D24EB" w:rsidR="00A77B3E" w:rsidRPr="0014641A" w:rsidRDefault="00820825" w:rsidP="006152C3">
      <w:pPr>
        <w:spacing w:line="360" w:lineRule="auto"/>
        <w:jc w:val="both"/>
        <w:rPr>
          <w:rFonts w:ascii="Book Antiqua" w:hAnsi="Book Antiqua"/>
          <w:i/>
          <w:iCs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14641A"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of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="0014641A"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isthmus</w:t>
      </w:r>
    </w:p>
    <w:p w14:paraId="0AEF9B35" w14:textId="6EE19586" w:rsidR="00A77B3E" w:rsidRPr="006152C3" w:rsidRDefault="00B6153E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</w:t>
      </w:r>
      <w:r w:rsidR="0014641A" w:rsidRPr="006152C3">
        <w:rPr>
          <w:rFonts w:ascii="Book Antiqua" w:eastAsia="Book Antiqua" w:hAnsi="Book Antiqua" w:cs="Book Antiqua"/>
          <w:color w:val="000000"/>
        </w:rPr>
        <w:t>hough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isthmusectomy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14641A" w:rsidRPr="006152C3">
        <w:rPr>
          <w:rFonts w:ascii="Book Antiqua" w:eastAsia="Book Antiqua" w:hAnsi="Book Antiqua" w:cs="Book Antiqua"/>
          <w:color w:val="000000"/>
        </w:rPr>
        <w:t>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not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European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</w:t>
      </w:r>
      <w:r w:rsidR="0014641A">
        <w:rPr>
          <w:rFonts w:ascii="Book Antiqua" w:eastAsia="Book Antiqua" w:hAnsi="Book Antiqua" w:cs="Book Antiqua"/>
          <w:color w:val="000000"/>
        </w:rPr>
        <w:t>nited S</w:t>
      </w:r>
      <w:r w:rsidR="0014641A">
        <w:rPr>
          <w:rFonts w:ascii="Book Antiqua" w:eastAsia="Book Antiqua" w:hAnsi="Book Antiqua" w:cs="Book Antiqua" w:hint="eastAsia"/>
          <w:color w:val="000000"/>
          <w:lang w:eastAsia="zh-CN"/>
        </w:rPr>
        <w:t>tates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surgeons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Chinese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surgeons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prefer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isthmusectomy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consider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that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may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reset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anatomic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location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abnormal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kidneys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resolve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UPJO</w:t>
      </w:r>
      <w:r w:rsidR="00DE2316">
        <w:rPr>
          <w:rFonts w:ascii="Book Antiqua" w:eastAsia="Book Antiqua" w:hAnsi="Book Antiqua" w:cs="Book Antiqua"/>
          <w:color w:val="000000"/>
        </w:rPr>
        <w:t>-</w:t>
      </w:r>
      <w:r w:rsidR="0014641A" w:rsidRPr="006152C3">
        <w:rPr>
          <w:rFonts w:ascii="Book Antiqua" w:eastAsia="Book Antiqua" w:hAnsi="Book Antiqua" w:cs="Book Antiqua"/>
          <w:color w:val="000000"/>
        </w:rPr>
        <w:t>induced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hydronephrosis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cohort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underwent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isthmusectomy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due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lastRenderedPageBreak/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fact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that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hydronephrosis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cohort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caused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compression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ureter,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hydronephrosis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grades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were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comparably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low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≤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2).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decision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technical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choice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consistent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recommendation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1822"/>
      <w:bookmarkStart w:id="49" w:name="OLE_LINK1823"/>
      <w:r w:rsidR="0014641A" w:rsidRPr="006152C3">
        <w:rPr>
          <w:rFonts w:ascii="Book Antiqua" w:eastAsia="Book Antiqua" w:hAnsi="Book Antiqua" w:cs="Book Antiqua"/>
          <w:color w:val="000000"/>
        </w:rPr>
        <w:t>Jarzemski</w:t>
      </w:r>
      <w:bookmarkEnd w:id="48"/>
      <w:bookmarkEnd w:id="49"/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Both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parenchymal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suturing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stapl</w:t>
      </w:r>
      <w:r w:rsidR="00820825">
        <w:rPr>
          <w:rFonts w:ascii="Book Antiqua" w:eastAsia="Book Antiqua" w:hAnsi="Book Antiqua" w:cs="Book Antiqua"/>
          <w:color w:val="000000"/>
        </w:rPr>
        <w:t>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avoid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hemorrhage.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stapler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recommended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isthmus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division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retroperitoneal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approach,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contralateral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kidney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free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FA4DDD">
        <w:rPr>
          <w:rFonts w:ascii="Book Antiqua" w:eastAsia="Book Antiqua" w:hAnsi="Book Antiqua" w:cs="Book Antiqua"/>
          <w:color w:val="000000"/>
        </w:rPr>
        <w:t>and complex to complete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parenchymal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anastomoses,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and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estimated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blood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loss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also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reduced.</w:t>
      </w:r>
    </w:p>
    <w:p w14:paraId="2521F1A2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23FA23B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Renal stones removal </w:t>
      </w:r>
    </w:p>
    <w:p w14:paraId="7E3F64C2" w14:textId="6CEE5C34" w:rsidR="00A77B3E" w:rsidRPr="006152C3" w:rsidRDefault="00820825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Improvement in t</w:t>
      </w:r>
      <w:r w:rsidR="0014641A" w:rsidRPr="006152C3">
        <w:rPr>
          <w:rFonts w:ascii="Book Antiqua" w:eastAsia="Book Antiqua" w:hAnsi="Book Antiqua" w:cs="Book Antiqua"/>
          <w:color w:val="000000"/>
        </w:rPr>
        <w:t>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SFR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still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vital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part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of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treatment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HK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study,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14641A" w:rsidRPr="006152C3">
        <w:rPr>
          <w:rFonts w:ascii="Book Antiqua" w:eastAsia="Book Antiqua" w:hAnsi="Book Antiqua" w:cs="Book Antiqua"/>
          <w:color w:val="000000"/>
        </w:rPr>
        <w:t>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SFR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not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differ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between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14641A" w:rsidRPr="006152C3">
        <w:rPr>
          <w:rFonts w:ascii="Book Antiqua" w:eastAsia="Book Antiqua" w:hAnsi="Book Antiqua" w:cs="Book Antiqua"/>
          <w:color w:val="000000"/>
        </w:rPr>
        <w:t>two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groups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(100%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100%,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=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1.000).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pelvic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could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removed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directly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after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dissection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due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dilated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cases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lower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calyceal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A8427C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difficult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reach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>s by laparoscopy</w:t>
      </w:r>
      <w:r w:rsidR="0014641A" w:rsidRPr="006152C3">
        <w:rPr>
          <w:rFonts w:ascii="Book Antiqua" w:eastAsia="Book Antiqua" w:hAnsi="Book Antiqua" w:cs="Book Antiqua"/>
          <w:color w:val="000000"/>
        </w:rPr>
        <w:t>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14641A" w:rsidRPr="006152C3">
        <w:rPr>
          <w:rFonts w:ascii="Book Antiqua" w:eastAsia="Book Antiqua" w:hAnsi="Book Antiqua" w:cs="Book Antiqua"/>
          <w:color w:val="000000"/>
        </w:rPr>
        <w:t>distill</w:t>
      </w:r>
      <w:r>
        <w:rPr>
          <w:rFonts w:ascii="Book Antiqua" w:eastAsia="Book Antiqua" w:hAnsi="Book Antiqua" w:cs="Book Antiqua"/>
          <w:color w:val="000000"/>
        </w:rPr>
        <w:t>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water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applied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flush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pelvis.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patient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three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lower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calyx,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cystoscope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stones.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Our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result</w:t>
      </w:r>
      <w:r>
        <w:rPr>
          <w:rFonts w:ascii="Book Antiqua" w:eastAsia="Book Antiqua" w:hAnsi="Book Antiqua" w:cs="Book Antiqua"/>
          <w:color w:val="000000"/>
        </w:rPr>
        <w:t>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indicated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cystoscope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effective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for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aiding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complete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removal,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which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accordance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with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study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1818"/>
      <w:bookmarkStart w:id="51" w:name="OLE_LINK1819"/>
      <w:r w:rsidR="0014641A" w:rsidRPr="006152C3">
        <w:rPr>
          <w:rFonts w:ascii="Book Antiqua" w:eastAsia="Book Antiqua" w:hAnsi="Book Antiqua" w:cs="Book Antiqua"/>
          <w:color w:val="000000"/>
        </w:rPr>
        <w:t>Kramer</w:t>
      </w:r>
      <w:bookmarkEnd w:id="50"/>
      <w:bookmarkEnd w:id="51"/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14641A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Similarly,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flexible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ureteroscope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has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also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been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proposed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to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improve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the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renal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stone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removal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rate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in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  <w:r w:rsidR="0014641A" w:rsidRPr="006152C3">
        <w:rPr>
          <w:rFonts w:ascii="Book Antiqua" w:eastAsia="Book Antiqua" w:hAnsi="Book Antiqua" w:cs="Book Antiqua"/>
          <w:color w:val="000000"/>
        </w:rPr>
        <w:t>lithotripsy</w:t>
      </w:r>
      <w:r w:rsidR="0014641A" w:rsidRPr="006152C3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14641A" w:rsidRPr="006152C3">
        <w:rPr>
          <w:rFonts w:ascii="Book Antiqua" w:eastAsia="Book Antiqua" w:hAnsi="Book Antiqua" w:cs="Book Antiqua"/>
          <w:color w:val="000000"/>
        </w:rPr>
        <w:t>.</w:t>
      </w:r>
      <w:r w:rsidR="0014641A">
        <w:rPr>
          <w:rFonts w:ascii="Book Antiqua" w:eastAsia="Book Antiqua" w:hAnsi="Book Antiqua" w:cs="Book Antiqua"/>
          <w:color w:val="000000"/>
        </w:rPr>
        <w:t xml:space="preserve"> </w:t>
      </w:r>
    </w:p>
    <w:p w14:paraId="61095093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3D64F909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  <w:i/>
          <w:iCs/>
        </w:rPr>
      </w:pPr>
      <w:r w:rsidRPr="0014641A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</w:p>
    <w:p w14:paraId="65B29BBE" w14:textId="41214E2B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Several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drawbacks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should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acknowledged.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First,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8427C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rigorous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exclusion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criteria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determine</w:t>
      </w:r>
      <w:r w:rsidR="00820825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spectrum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approach.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satisfactory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(100%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100%,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1.000),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and 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attributed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 xml:space="preserve">number of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 w:rsidR="0082082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extra-renal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trials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needed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identify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whether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technique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suitable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20825">
        <w:rPr>
          <w:rFonts w:ascii="Book Antiqua" w:eastAsia="Book Antiqua" w:hAnsi="Book Antiqua" w:cs="Book Antiqua"/>
          <w:color w:val="000000"/>
        </w:rPr>
        <w:t>greater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bookmarkStart w:id="52" w:name="OLE_LINK1820"/>
      <w:bookmarkStart w:id="53" w:name="OLE_LINK1821"/>
      <w:r w:rsidRPr="0014641A">
        <w:rPr>
          <w:rFonts w:ascii="Book Antiqua" w:eastAsia="Book Antiqua" w:hAnsi="Book Antiqua" w:cs="Book Antiqua"/>
          <w:color w:val="000000"/>
        </w:rPr>
        <w:t xml:space="preserve"> In case</w:t>
      </w:r>
      <w:r w:rsidR="00820825">
        <w:rPr>
          <w:rFonts w:ascii="Book Antiqua" w:eastAsia="Book Antiqua" w:hAnsi="Book Antiqua" w:cs="Book Antiqua"/>
          <w:color w:val="000000"/>
        </w:rPr>
        <w:t>s with</w:t>
      </w:r>
      <w:r w:rsidRPr="0014641A">
        <w:rPr>
          <w:rFonts w:ascii="Book Antiqua" w:eastAsia="Book Antiqua" w:hAnsi="Book Antiqua" w:cs="Book Antiqua"/>
          <w:color w:val="000000"/>
        </w:rPr>
        <w:t xml:space="preserve"> an intra-renal pelvis, a complete exploration of all caly</w:t>
      </w:r>
      <w:r w:rsidR="00820825">
        <w:rPr>
          <w:rFonts w:ascii="Book Antiqua" w:eastAsia="Book Antiqua" w:hAnsi="Book Antiqua" w:cs="Book Antiqua"/>
          <w:color w:val="000000"/>
        </w:rPr>
        <w:t>c</w:t>
      </w:r>
      <w:r w:rsidRPr="0014641A">
        <w:rPr>
          <w:rFonts w:ascii="Book Antiqua" w:eastAsia="Book Antiqua" w:hAnsi="Book Antiqua" w:cs="Book Antiqua"/>
          <w:color w:val="000000"/>
        </w:rPr>
        <w:t xml:space="preserve">es is challenging. A flexible cystoscope or flexible ureteroscope </w:t>
      </w:r>
      <w:r w:rsidRPr="0014641A">
        <w:rPr>
          <w:rFonts w:ascii="Book Antiqua" w:eastAsia="Book Antiqua" w:hAnsi="Book Antiqua" w:cs="Book Antiqua"/>
          <w:color w:val="000000"/>
        </w:rPr>
        <w:lastRenderedPageBreak/>
        <w:t xml:space="preserve">may be beneficial for stone removal within the intra-renal pelvis. Second, </w:t>
      </w:r>
      <w:r w:rsidR="008A48B8">
        <w:rPr>
          <w:rFonts w:ascii="Book Antiqua" w:eastAsia="Book Antiqua" w:hAnsi="Book Antiqua" w:cs="Book Antiqua"/>
          <w:color w:val="000000"/>
        </w:rPr>
        <w:t xml:space="preserve">as a </w:t>
      </w:r>
      <w:r w:rsidRPr="0014641A">
        <w:rPr>
          <w:rFonts w:ascii="Book Antiqua" w:eastAsia="Book Antiqua" w:hAnsi="Book Antiqua" w:cs="Book Antiqua"/>
          <w:color w:val="000000"/>
        </w:rPr>
        <w:t>high</w:t>
      </w:r>
      <w:r w:rsidR="008A48B8">
        <w:rPr>
          <w:rFonts w:ascii="Book Antiqua" w:eastAsia="Book Antiqua" w:hAnsi="Book Antiqua" w:cs="Book Antiqua"/>
          <w:color w:val="000000"/>
        </w:rPr>
        <w:t>er degree of</w:t>
      </w:r>
      <w:r w:rsidRPr="0014641A">
        <w:rPr>
          <w:rFonts w:ascii="Book Antiqua" w:eastAsia="Book Antiqua" w:hAnsi="Book Antiqua" w:cs="Book Antiqua"/>
          <w:color w:val="000000"/>
        </w:rPr>
        <w:t xml:space="preserve"> hydronephrosis (&gt;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 xml:space="preserve">2) and renal stones are found </w:t>
      </w:r>
      <w:bookmarkEnd w:id="52"/>
      <w:bookmarkEnd w:id="53"/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concomitant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>can be performed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should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accumulated.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Third,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technique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demanding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requires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considerable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 xml:space="preserve">surgical </w:t>
      </w:r>
      <w:r w:rsidRPr="006152C3">
        <w:rPr>
          <w:rFonts w:ascii="Book Antiqua" w:eastAsia="Book Antiqua" w:hAnsi="Book Antiqua" w:cs="Book Antiqua"/>
          <w:color w:val="000000"/>
        </w:rPr>
        <w:t>expertise.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100DC130" w14:textId="77777777" w:rsidR="00A77B3E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AB8F6E5" w14:textId="77777777" w:rsidR="001D7FF0" w:rsidRPr="001D7FF0" w:rsidRDefault="001D7FF0" w:rsidP="006152C3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1D7FF0">
        <w:rPr>
          <w:rFonts w:ascii="Book Antiqua" w:hAnsi="Book Antiqua"/>
          <w:b/>
          <w:bCs/>
          <w:u w:val="single"/>
          <w:lang w:eastAsia="zh-CN"/>
        </w:rPr>
        <w:t xml:space="preserve">CONCLUSION </w:t>
      </w:r>
    </w:p>
    <w:p w14:paraId="24E4B2B1" w14:textId="77777777" w:rsidR="001D7FF0" w:rsidRDefault="001D7FF0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lithotripsy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effective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number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20-40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74A801BF" w14:textId="77777777" w:rsidR="001D7FF0" w:rsidRPr="006152C3" w:rsidRDefault="001D7FF0" w:rsidP="006152C3">
      <w:pPr>
        <w:spacing w:line="360" w:lineRule="auto"/>
        <w:jc w:val="both"/>
        <w:rPr>
          <w:rFonts w:ascii="Book Antiqua" w:hAnsi="Book Antiqua"/>
        </w:rPr>
      </w:pPr>
    </w:p>
    <w:p w14:paraId="6C57E73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152C3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34EC38A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i/>
          <w:color w:val="000000"/>
        </w:rPr>
        <w:t>Research</w:t>
      </w:r>
      <w:r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FB03768" w14:textId="3F4BFAFA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Horseshoe kidney (HK) with renal stones is challenging for urologists. No studies </w:t>
      </w:r>
      <w:r w:rsidR="008A48B8">
        <w:rPr>
          <w:rFonts w:ascii="Book Antiqua" w:eastAsia="Book Antiqua" w:hAnsi="Book Antiqua" w:cs="Book Antiqua"/>
          <w:color w:val="000000"/>
        </w:rPr>
        <w:t xml:space="preserve">have </w:t>
      </w:r>
      <w:r w:rsidRPr="0014641A">
        <w:rPr>
          <w:rFonts w:ascii="Book Antiqua" w:eastAsia="Book Antiqua" w:hAnsi="Book Antiqua" w:cs="Book Antiqua"/>
          <w:color w:val="000000"/>
        </w:rPr>
        <w:t xml:space="preserve">investigated the best surgical approach for HK with a limited number of 20-40 mm renal stones, which </w:t>
      </w:r>
      <w:r w:rsidR="008A48B8">
        <w:rPr>
          <w:rFonts w:ascii="Book Antiqua" w:eastAsia="Book Antiqua" w:hAnsi="Book Antiqua" w:cs="Book Antiqua"/>
          <w:color w:val="000000"/>
        </w:rPr>
        <w:t>is</w:t>
      </w:r>
      <w:r w:rsidRPr="0014641A">
        <w:rPr>
          <w:rFonts w:ascii="Book Antiqua" w:eastAsia="Book Antiqua" w:hAnsi="Book Antiqua" w:cs="Book Antiqua"/>
          <w:color w:val="000000"/>
        </w:rPr>
        <w:t xml:space="preserve"> common</w:t>
      </w:r>
      <w:r w:rsidR="008A48B8">
        <w:rPr>
          <w:rFonts w:ascii="Book Antiqua" w:eastAsia="Book Antiqua" w:hAnsi="Book Antiqua" w:cs="Book Antiqua"/>
          <w:color w:val="000000"/>
        </w:rPr>
        <w:t>ly found</w:t>
      </w:r>
      <w:r w:rsidRPr="0014641A">
        <w:rPr>
          <w:rFonts w:ascii="Book Antiqua" w:eastAsia="Book Antiqua" w:hAnsi="Book Antiqua" w:cs="Book Antiqua"/>
          <w:color w:val="000000"/>
        </w:rPr>
        <w:t>.</w:t>
      </w:r>
    </w:p>
    <w:p w14:paraId="264A8C6B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4F9A430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481C8B92" w14:textId="55FAB64C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Laparoscopic treatment was reported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some case reports</w:t>
      </w:r>
      <w:r w:rsidR="008A48B8">
        <w:rPr>
          <w:rFonts w:ascii="Book Antiqua" w:eastAsia="Book Antiqua" w:hAnsi="Book Antiqua" w:cs="Book Antiqua"/>
          <w:color w:val="000000"/>
        </w:rPr>
        <w:t>;</w:t>
      </w:r>
      <w:r w:rsidRPr="0014641A">
        <w:rPr>
          <w:rFonts w:ascii="Book Antiqua" w:eastAsia="Book Antiqua" w:hAnsi="Book Antiqua" w:cs="Book Antiqua"/>
          <w:color w:val="000000"/>
        </w:rPr>
        <w:t xml:space="preserve"> however</w:t>
      </w:r>
      <w:r w:rsidR="008A48B8">
        <w:rPr>
          <w:rFonts w:ascii="Book Antiqua" w:eastAsia="Book Antiqua" w:hAnsi="Book Antiqua" w:cs="Book Antiqua"/>
          <w:color w:val="000000"/>
        </w:rPr>
        <w:t>,</w:t>
      </w:r>
      <w:r w:rsidRPr="0014641A">
        <w:rPr>
          <w:rFonts w:ascii="Book Antiqua" w:eastAsia="Book Antiqua" w:hAnsi="Book Antiqua" w:cs="Book Antiqua"/>
          <w:color w:val="000000"/>
        </w:rPr>
        <w:t xml:space="preserve"> the </w:t>
      </w:r>
      <w:r w:rsidR="008A48B8">
        <w:rPr>
          <w:rFonts w:ascii="Book Antiqua" w:eastAsia="Book Antiqua" w:hAnsi="Book Antiqua" w:cs="Book Antiqua"/>
          <w:color w:val="000000"/>
        </w:rPr>
        <w:t>therapeutic outcome</w:t>
      </w:r>
      <w:r w:rsidRPr="0014641A">
        <w:rPr>
          <w:rFonts w:ascii="Book Antiqua" w:eastAsia="Book Antiqua" w:hAnsi="Book Antiqua" w:cs="Book Antiqua"/>
          <w:color w:val="000000"/>
        </w:rPr>
        <w:t xml:space="preserve"> of </w:t>
      </w:r>
      <w:r w:rsidR="008A48B8">
        <w:rPr>
          <w:rFonts w:ascii="Book Antiqua" w:eastAsia="Book Antiqua" w:hAnsi="Book Antiqua" w:cs="Book Antiqua"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color w:val="000000"/>
        </w:rPr>
        <w:t xml:space="preserve">retroperitoneal </w:t>
      </w:r>
      <w:r w:rsidR="008A48B8">
        <w:rPr>
          <w:rFonts w:ascii="Book Antiqua" w:eastAsia="Book Antiqua" w:hAnsi="Book Antiqua" w:cs="Book Antiqua"/>
          <w:color w:val="000000"/>
        </w:rPr>
        <w:t>compared with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color w:val="000000"/>
        </w:rPr>
        <w:t>transperitoneal approach</w:t>
      </w:r>
      <w:r w:rsidR="008A48B8">
        <w:rPr>
          <w:rFonts w:ascii="Book Antiqua" w:eastAsia="Book Antiqua" w:hAnsi="Book Antiqua" w:cs="Book Antiqua"/>
          <w:color w:val="000000"/>
        </w:rPr>
        <w:t xml:space="preserve"> is</w:t>
      </w:r>
      <w:r w:rsidRPr="0014641A">
        <w:rPr>
          <w:rFonts w:ascii="Book Antiqua" w:eastAsia="Book Antiqua" w:hAnsi="Book Antiqua" w:cs="Book Antiqua"/>
          <w:color w:val="000000"/>
        </w:rPr>
        <w:t xml:space="preserve"> unknown. The possible therapeutic differences between </w:t>
      </w:r>
      <w:r w:rsidR="008A48B8">
        <w:rPr>
          <w:rFonts w:ascii="Book Antiqua" w:eastAsia="Book Antiqua" w:hAnsi="Book Antiqua" w:cs="Book Antiqua"/>
          <w:color w:val="000000"/>
        </w:rPr>
        <w:t>these two</w:t>
      </w:r>
      <w:r w:rsidRPr="0014641A">
        <w:rPr>
          <w:rFonts w:ascii="Book Antiqua" w:eastAsia="Book Antiqua" w:hAnsi="Book Antiqua" w:cs="Book Antiqua"/>
          <w:color w:val="000000"/>
        </w:rPr>
        <w:t xml:space="preserve"> approaches </w:t>
      </w:r>
      <w:r w:rsidR="00A8427C">
        <w:rPr>
          <w:rFonts w:ascii="Book Antiqua" w:eastAsia="Book Antiqua" w:hAnsi="Book Antiqua" w:cs="Book Antiqua"/>
          <w:color w:val="000000"/>
        </w:rPr>
        <w:t>was</w:t>
      </w:r>
      <w:r w:rsidRPr="0014641A">
        <w:rPr>
          <w:rFonts w:ascii="Book Antiqua" w:eastAsia="Book Antiqua" w:hAnsi="Book Antiqua" w:cs="Book Antiqua"/>
          <w:color w:val="000000"/>
        </w:rPr>
        <w:t xml:space="preserve"> worthy </w:t>
      </w:r>
      <w:r w:rsidR="008A48B8">
        <w:rPr>
          <w:rFonts w:ascii="Book Antiqua" w:eastAsia="Book Antiqua" w:hAnsi="Book Antiqua" w:cs="Book Antiqua"/>
          <w:color w:val="000000"/>
        </w:rPr>
        <w:t>of study</w:t>
      </w:r>
      <w:r w:rsidRPr="0014641A">
        <w:rPr>
          <w:rFonts w:ascii="Book Antiqua" w:eastAsia="Book Antiqua" w:hAnsi="Book Antiqua" w:cs="Book Antiqua"/>
          <w:color w:val="000000"/>
        </w:rPr>
        <w:t xml:space="preserve">. </w:t>
      </w:r>
    </w:p>
    <w:p w14:paraId="0A233A7B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4873D61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534A6AA9" w14:textId="7033FC51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This study aimed to investigate the clinical characteristics and outcomes of patients with HK and renal stones, who </w:t>
      </w:r>
      <w:r w:rsidR="008A48B8">
        <w:rPr>
          <w:rFonts w:ascii="Book Antiqua" w:eastAsia="Book Antiqua" w:hAnsi="Book Antiqua" w:cs="Book Antiqua"/>
          <w:color w:val="000000"/>
        </w:rPr>
        <w:t>underwent</w:t>
      </w:r>
      <w:r w:rsidRPr="0014641A">
        <w:rPr>
          <w:rFonts w:ascii="Book Antiqua" w:eastAsia="Book Antiqua" w:hAnsi="Book Antiqua" w:cs="Book Antiqua"/>
          <w:color w:val="000000"/>
        </w:rPr>
        <w:t xml:space="preserve"> retroperitoneal or transperitoneal laparoscopic treatment.</w:t>
      </w:r>
    </w:p>
    <w:p w14:paraId="68EAA69D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D06D158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5999DD8E" w14:textId="0145C70A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lastRenderedPageBreak/>
        <w:t xml:space="preserve">We performed a retrospective study </w:t>
      </w:r>
      <w:r w:rsidR="00A8427C">
        <w:rPr>
          <w:rFonts w:ascii="Book Antiqua" w:eastAsia="Book Antiqua" w:hAnsi="Book Antiqua" w:cs="Book Antiqua"/>
          <w:color w:val="000000"/>
        </w:rPr>
        <w:t>of</w:t>
      </w:r>
      <w:r w:rsidRPr="0014641A">
        <w:rPr>
          <w:rFonts w:ascii="Book Antiqua" w:eastAsia="Book Antiqua" w:hAnsi="Book Antiqua" w:cs="Book Antiqua"/>
          <w:color w:val="000000"/>
        </w:rPr>
        <w:t xml:space="preserve"> 12 patients treated with retroperitoneal or transperitoneal laparoscopy for HK </w:t>
      </w:r>
      <w:r w:rsidR="00A8427C">
        <w:rPr>
          <w:rFonts w:ascii="Book Antiqua" w:eastAsia="Book Antiqua" w:hAnsi="Book Antiqua" w:cs="Book Antiqua"/>
          <w:color w:val="000000"/>
        </w:rPr>
        <w:t>and</w:t>
      </w:r>
      <w:r w:rsidRPr="0014641A">
        <w:rPr>
          <w:rFonts w:ascii="Book Antiqua" w:eastAsia="Book Antiqua" w:hAnsi="Book Antiqua" w:cs="Book Antiqua"/>
          <w:color w:val="000000"/>
        </w:rPr>
        <w:t xml:space="preserve"> a limited number of 20-40 mm renal stones. The baseline characteristics and postoperative outcomes of </w:t>
      </w:r>
      <w:r w:rsidR="008A48B8">
        <w:rPr>
          <w:rFonts w:ascii="Book Antiqua" w:eastAsia="Book Antiqua" w:hAnsi="Book Antiqua" w:cs="Book Antiqua"/>
          <w:color w:val="000000"/>
        </w:rPr>
        <w:t xml:space="preserve">these patients </w:t>
      </w:r>
      <w:r w:rsidRPr="0014641A">
        <w:rPr>
          <w:rFonts w:ascii="Book Antiqua" w:eastAsia="Book Antiqua" w:hAnsi="Book Antiqua" w:cs="Book Antiqua"/>
          <w:color w:val="000000"/>
        </w:rPr>
        <w:t>were summarized and analyzed. Statistical analyses were performed with SPSS Statistics v. 22.0.</w:t>
      </w:r>
    </w:p>
    <w:p w14:paraId="7ED58073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5FADC33F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28283150" w14:textId="77B9A09A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 xml:space="preserve">The mean postoperative fasting time of patients in the retroperitoneal group was shorter than that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the transperitoneal group. There was no significant difference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operation time, estimated blood loss and length of hospital stay between the retroperitoneal </w:t>
      </w:r>
      <w:r w:rsidR="008A48B8">
        <w:rPr>
          <w:rFonts w:ascii="Book Antiqua" w:eastAsia="Book Antiqua" w:hAnsi="Book Antiqua" w:cs="Book Antiqua"/>
          <w:color w:val="000000"/>
        </w:rPr>
        <w:t xml:space="preserve">group </w:t>
      </w:r>
      <w:r w:rsidRPr="0014641A">
        <w:rPr>
          <w:rFonts w:ascii="Book Antiqua" w:eastAsia="Book Antiqua" w:hAnsi="Book Antiqua" w:cs="Book Antiqua"/>
          <w:color w:val="000000"/>
        </w:rPr>
        <w:t xml:space="preserve">and transperitoneal group. All patients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both groups ac</w:t>
      </w:r>
      <w:r w:rsidR="008A48B8">
        <w:rPr>
          <w:rFonts w:ascii="Book Antiqua" w:eastAsia="Book Antiqua" w:hAnsi="Book Antiqua" w:cs="Book Antiqua"/>
          <w:color w:val="000000"/>
        </w:rPr>
        <w:t>hieved</w:t>
      </w:r>
      <w:r w:rsidRPr="0014641A">
        <w:rPr>
          <w:rFonts w:ascii="Book Antiqua" w:eastAsia="Book Antiqua" w:hAnsi="Book Antiqua" w:cs="Book Antiqua"/>
          <w:color w:val="000000"/>
        </w:rPr>
        <w:t xml:space="preserve"> a complete </w:t>
      </w:r>
      <w:bookmarkStart w:id="54" w:name="OLE_LINK1824"/>
      <w:bookmarkStart w:id="55" w:name="OLE_LINK1825"/>
      <w:r w:rsidRPr="006152C3">
        <w:rPr>
          <w:rFonts w:ascii="Book Antiqua" w:eastAsia="Book Antiqua" w:hAnsi="Book Antiqua" w:cs="Book Antiqua"/>
          <w:color w:val="000000"/>
        </w:rPr>
        <w:t>stone</w:t>
      </w:r>
      <w:r w:rsidR="008A48B8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free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 xml:space="preserve">rate </w:t>
      </w:r>
      <w:bookmarkEnd w:id="54"/>
      <w:bookmarkEnd w:id="55"/>
      <w:r w:rsidRPr="0014641A">
        <w:rPr>
          <w:rFonts w:ascii="Book Antiqua" w:eastAsia="Book Antiqua" w:hAnsi="Book Antiqua" w:cs="Book Antiqua"/>
          <w:color w:val="000000"/>
        </w:rPr>
        <w:t xml:space="preserve">and postoperative renal function </w:t>
      </w:r>
      <w:r w:rsidR="008A48B8">
        <w:rPr>
          <w:rFonts w:ascii="Book Antiqua" w:eastAsia="Book Antiqua" w:hAnsi="Book Antiqua" w:cs="Book Antiqua"/>
          <w:color w:val="000000"/>
        </w:rPr>
        <w:t xml:space="preserve">was </w:t>
      </w:r>
      <w:r w:rsidRPr="0014641A">
        <w:rPr>
          <w:rFonts w:ascii="Book Antiqua" w:eastAsia="Book Antiqua" w:hAnsi="Book Antiqua" w:cs="Book Antiqua"/>
          <w:color w:val="000000"/>
        </w:rPr>
        <w:t xml:space="preserve">within the normal range. The change </w:t>
      </w:r>
      <w:r w:rsidR="008A48B8">
        <w:rPr>
          <w:rFonts w:ascii="Book Antiqua" w:eastAsia="Book Antiqua" w:hAnsi="Book Antiqua" w:cs="Book Antiqua"/>
          <w:color w:val="000000"/>
        </w:rPr>
        <w:t>in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1828"/>
      <w:bookmarkStart w:id="57" w:name="OLE_LINK1829"/>
      <w:r w:rsidRPr="006152C3">
        <w:rPr>
          <w:rFonts w:ascii="Book Antiqua" w:eastAsia="Book Antiqua" w:hAnsi="Book Antiqua" w:cs="Book Antiqua"/>
          <w:color w:val="000000"/>
        </w:rPr>
        <w:t>estimated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glomerular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filtration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rate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bookmarkEnd w:id="56"/>
      <w:bookmarkEnd w:id="57"/>
      <w:r w:rsidRPr="0014641A">
        <w:rPr>
          <w:rFonts w:ascii="Book Antiqua" w:eastAsia="Book Antiqua" w:hAnsi="Book Antiqua" w:cs="Book Antiqua"/>
          <w:color w:val="000000"/>
        </w:rPr>
        <w:t xml:space="preserve">from </w:t>
      </w:r>
      <w:r w:rsidR="008A48B8">
        <w:rPr>
          <w:rFonts w:ascii="Book Antiqua" w:eastAsia="Book Antiqua" w:hAnsi="Book Antiqua" w:cs="Book Antiqua"/>
          <w:color w:val="000000"/>
        </w:rPr>
        <w:t xml:space="preserve">the </w:t>
      </w:r>
      <w:r w:rsidRPr="0014641A">
        <w:rPr>
          <w:rFonts w:ascii="Book Antiqua" w:eastAsia="Book Antiqua" w:hAnsi="Book Antiqua" w:cs="Book Antiqua"/>
          <w:color w:val="000000"/>
        </w:rPr>
        <w:t xml:space="preserve">preoperative stage to postoperative </w:t>
      </w:r>
      <w:r w:rsidR="008A48B8">
        <w:rPr>
          <w:rFonts w:ascii="Book Antiqua" w:eastAsia="Book Antiqua" w:hAnsi="Book Antiqua" w:cs="Book Antiqua"/>
          <w:color w:val="000000"/>
        </w:rPr>
        <w:t xml:space="preserve">day </w:t>
      </w:r>
      <w:r w:rsidRPr="0014641A">
        <w:rPr>
          <w:rFonts w:ascii="Book Antiqua" w:eastAsia="Book Antiqua" w:hAnsi="Book Antiqua" w:cs="Book Antiqua"/>
          <w:color w:val="000000"/>
        </w:rPr>
        <w:t xml:space="preserve">1 and 3-mo </w:t>
      </w:r>
      <w:r w:rsidR="008A48B8">
        <w:rPr>
          <w:rFonts w:ascii="Book Antiqua" w:eastAsia="Book Antiqua" w:hAnsi="Book Antiqua" w:cs="Book Antiqua"/>
          <w:color w:val="000000"/>
        </w:rPr>
        <w:t xml:space="preserve">in </w:t>
      </w:r>
      <w:r w:rsidRPr="0014641A">
        <w:rPr>
          <w:rFonts w:ascii="Book Antiqua" w:eastAsia="Book Antiqua" w:hAnsi="Book Antiqua" w:cs="Book Antiqua"/>
          <w:color w:val="000000"/>
        </w:rPr>
        <w:t>the retroperitoneal group and transperitoneal group was not statistically significant.</w:t>
      </w:r>
    </w:p>
    <w:p w14:paraId="28F89358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339632B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2B9E5E69" w14:textId="110DC200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color w:val="000000"/>
        </w:rPr>
        <w:t>Both retroperitoneal and transperitoneal laparoscopic lithotripsy are safe and effective surgical approaches for HK patients with a limited number (</w:t>
      </w:r>
      <w:r w:rsidRPr="0014641A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>≤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</w:rPr>
        <w:t xml:space="preserve">3) of 20-40 mm renal stones. Laparoscopic lithotripsy </w:t>
      </w:r>
      <w:r w:rsidR="008A48B8">
        <w:rPr>
          <w:rFonts w:ascii="Book Antiqua" w:eastAsia="Book Antiqua" w:hAnsi="Book Antiqua" w:cs="Book Antiqua"/>
          <w:color w:val="000000"/>
        </w:rPr>
        <w:t>is</w:t>
      </w:r>
      <w:r w:rsidRPr="0014641A">
        <w:rPr>
          <w:rFonts w:ascii="Book Antiqua" w:eastAsia="Book Antiqua" w:hAnsi="Book Antiqua" w:cs="Book Antiqua"/>
          <w:color w:val="000000"/>
        </w:rPr>
        <w:t xml:space="preserve"> an effective clinical alternative </w:t>
      </w:r>
      <w:r w:rsidR="008A48B8">
        <w:rPr>
          <w:rFonts w:ascii="Book Antiqua" w:eastAsia="Book Antiqua" w:hAnsi="Book Antiqua" w:cs="Book Antiqua"/>
          <w:color w:val="000000"/>
        </w:rPr>
        <w:t>to</w:t>
      </w:r>
      <w:r w:rsidRPr="0014641A">
        <w:rPr>
          <w:rFonts w:ascii="Book Antiqua" w:eastAsia="Book Antiqua" w:hAnsi="Book Antiqua" w:cs="Book Antiqua"/>
          <w:color w:val="000000"/>
        </w:rPr>
        <w:t xml:space="preserve"> </w:t>
      </w:r>
      <w:r w:rsidRPr="0014641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percutaneous nephrolithotomy </w:t>
      </w:r>
      <w:r w:rsidRPr="0014641A">
        <w:rPr>
          <w:rFonts w:ascii="Book Antiqua" w:eastAsia="Book Antiqua" w:hAnsi="Book Antiqua" w:cs="Book Antiqua"/>
          <w:color w:val="000000"/>
        </w:rPr>
        <w:t>and flexible ureteroscop</w:t>
      </w:r>
      <w:r w:rsidR="008A48B8">
        <w:rPr>
          <w:rFonts w:ascii="Book Antiqua" w:eastAsia="Book Antiqua" w:hAnsi="Book Antiqua" w:cs="Book Antiqua"/>
          <w:color w:val="000000"/>
        </w:rPr>
        <w:t>y</w:t>
      </w:r>
      <w:r w:rsidRPr="0014641A">
        <w:rPr>
          <w:rFonts w:ascii="Book Antiqua" w:eastAsia="Book Antiqua" w:hAnsi="Book Antiqua" w:cs="Book Antiqua"/>
          <w:color w:val="000000"/>
        </w:rPr>
        <w:t>.</w:t>
      </w:r>
    </w:p>
    <w:p w14:paraId="7598AA4C" w14:textId="77777777" w:rsidR="00A77B3E" w:rsidRPr="0014641A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CCA22BC" w14:textId="77777777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14641A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71A393AF" w14:textId="0134CA62" w:rsidR="00A77B3E" w:rsidRPr="0014641A" w:rsidRDefault="0014641A" w:rsidP="006152C3">
      <w:pPr>
        <w:spacing w:line="360" w:lineRule="auto"/>
        <w:jc w:val="both"/>
        <w:rPr>
          <w:rFonts w:ascii="Book Antiqua" w:hAnsi="Book Antiqua"/>
        </w:rPr>
      </w:pPr>
      <w:bookmarkStart w:id="58" w:name="OLE_LINK2067"/>
      <w:bookmarkStart w:id="59" w:name="OLE_LINK2068"/>
      <w:r w:rsidRPr="0014641A">
        <w:rPr>
          <w:rFonts w:ascii="Book Antiqua" w:eastAsia="Book Antiqua" w:hAnsi="Book Antiqua" w:cs="Book Antiqua"/>
          <w:color w:val="000000"/>
        </w:rPr>
        <w:t xml:space="preserve">More attention should be paid </w:t>
      </w:r>
      <w:r w:rsidR="008A48B8">
        <w:rPr>
          <w:rFonts w:ascii="Book Antiqua" w:eastAsia="Book Antiqua" w:hAnsi="Book Antiqua" w:cs="Book Antiqua"/>
          <w:color w:val="000000"/>
        </w:rPr>
        <w:t>to</w:t>
      </w:r>
      <w:r w:rsidRPr="0014641A">
        <w:rPr>
          <w:rFonts w:ascii="Book Antiqua" w:eastAsia="Book Antiqua" w:hAnsi="Book Antiqua" w:cs="Book Antiqua"/>
          <w:color w:val="000000"/>
        </w:rPr>
        <w:t xml:space="preserve"> the treatment of HK patients with a limited number of medium-sized renal stones. The ideal choice of retroperitoneal or transperitoneal laparoscopy should be patient-individualized and further elucidated by more prospective clinical trials.</w:t>
      </w:r>
    </w:p>
    <w:bookmarkEnd w:id="58"/>
    <w:bookmarkEnd w:id="59"/>
    <w:p w14:paraId="2B65977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3715413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REFERENCES</w:t>
      </w:r>
    </w:p>
    <w:p w14:paraId="5DB3498C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bookmarkStart w:id="60" w:name="OLE_LINK2069"/>
      <w:bookmarkStart w:id="61" w:name="OLE_LINK2070"/>
      <w:r w:rsidRPr="00EF2778">
        <w:rPr>
          <w:rFonts w:ascii="Book Antiqua" w:eastAsia="Book Antiqua" w:hAnsi="Book Antiqua" w:cs="Book Antiqua"/>
          <w:color w:val="000000"/>
          <w:highlight w:val="yellow"/>
        </w:rPr>
        <w:lastRenderedPageBreak/>
        <w:t>1</w:t>
      </w:r>
      <w:r w:rsidRPr="00EF277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Allen AC</w:t>
      </w:r>
      <w:r w:rsidRPr="00EF2778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bookmarkStart w:id="62" w:name="OLE_LINK1832"/>
      <w:r w:rsidRPr="00EF2778">
        <w:rPr>
          <w:rFonts w:ascii="Book Antiqua" w:eastAsia="Book Antiqua" w:hAnsi="Book Antiqua" w:cs="Book Antiqua"/>
          <w:color w:val="000000"/>
          <w:highlight w:val="yellow"/>
        </w:rPr>
        <w:t>Horseshoe kidney. I</w:t>
      </w:r>
      <w:r w:rsidRPr="00EF2778">
        <w:rPr>
          <w:rFonts w:ascii="Book Antiqua" w:eastAsia="Book Antiqua" w:hAnsi="Book Antiqua" w:cs="Book Antiqua" w:hint="eastAsia"/>
          <w:color w:val="000000"/>
          <w:highlight w:val="yellow"/>
          <w:lang w:eastAsia="zh-CN"/>
        </w:rPr>
        <w:t>n</w:t>
      </w:r>
      <w:r w:rsidRPr="00EF2778">
        <w:rPr>
          <w:rFonts w:ascii="Book Antiqua" w:eastAsia="Book Antiqua" w:hAnsi="Book Antiqua" w:cs="Book Antiqua"/>
          <w:color w:val="000000"/>
          <w:highlight w:val="yellow"/>
          <w:lang w:eastAsia="zh-CN"/>
        </w:rPr>
        <w:t xml:space="preserve">: </w:t>
      </w:r>
      <w:r w:rsidRPr="00EF2778">
        <w:rPr>
          <w:rFonts w:ascii="Book Antiqua" w:eastAsia="Book Antiqua" w:hAnsi="Book Antiqua" w:cs="Book Antiqua"/>
          <w:color w:val="000000"/>
          <w:highlight w:val="yellow"/>
        </w:rPr>
        <w:t>The Kidney: Medical and surgical diseases</w:t>
      </w:r>
      <w:bookmarkEnd w:id="62"/>
      <w:r w:rsidRPr="00EF2778">
        <w:rPr>
          <w:rFonts w:ascii="Book Antiqua" w:eastAsia="Book Antiqua" w:hAnsi="Book Antiqua" w:cs="Book Antiqua"/>
          <w:color w:val="000000"/>
          <w:highlight w:val="yellow"/>
        </w:rPr>
        <w:t>. New York Grune</w:t>
      </w:r>
      <w:r w:rsidR="00765C9D">
        <w:rPr>
          <w:rFonts w:ascii="Book Antiqua" w:eastAsia="Book Antiqua" w:hAnsi="Book Antiqua" w:cs="Book Antiqua"/>
          <w:color w:val="000000"/>
          <w:highlight w:val="yellow"/>
        </w:rPr>
        <w:t>;</w:t>
      </w:r>
      <w:r w:rsidRPr="00EF2778">
        <w:rPr>
          <w:rFonts w:ascii="Book Antiqua" w:eastAsia="Book Antiqua" w:hAnsi="Book Antiqua" w:cs="Book Antiqua"/>
          <w:color w:val="000000"/>
          <w:highlight w:val="yellow"/>
        </w:rPr>
        <w:t xml:space="preserve"> 1951: 94-96</w:t>
      </w:r>
    </w:p>
    <w:p w14:paraId="42196862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Yohannes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Smith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endourological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associated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5-8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12050480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10.1016/s0022-5347(05)64819-7]</w:t>
      </w:r>
    </w:p>
    <w:p w14:paraId="63C66059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Khan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Myatt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Palit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Biyani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heminephrectomy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JSLS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415-420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21985738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10.4293/108680811X13125733356512]</w:t>
      </w:r>
    </w:p>
    <w:p w14:paraId="4C6B33FD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Xia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Q,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1351-1354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25242437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10.1016/j.urology.2014.07.029]</w:t>
      </w:r>
    </w:p>
    <w:p w14:paraId="47B63BD7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Symons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Ramachandran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Kurien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Baiysha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Desai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Urolithiasis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single-centre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BJU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1676-1680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18782315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10.1111/j.1464-410X.2008.07987.x]</w:t>
      </w:r>
    </w:p>
    <w:p w14:paraId="35227329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Kramer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Hammond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Schwartz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BF.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pyelolithotomy: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technique.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Endourol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860-861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17867941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10.1089/end.2006.0410]</w:t>
      </w:r>
    </w:p>
    <w:p w14:paraId="05A8AD63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Myint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Luke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Louie-Johnsun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ANZ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492-493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24251980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10.1111/ans.12458]</w:t>
      </w:r>
    </w:p>
    <w:p w14:paraId="33105900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Shadpour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Akhyari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Maghsoudi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Etemadian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assortment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options.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Can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Assoc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E775-E779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26600883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10.5489/cuaj.3111]</w:t>
      </w:r>
    </w:p>
    <w:p w14:paraId="15332B05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Nambirajan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Jeschke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Albqami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Abukora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Leeb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Janetschek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single-center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literature.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Endourol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353-359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15865527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10.1089/end.2005.19.353]</w:t>
      </w:r>
    </w:p>
    <w:p w14:paraId="6706265F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Nadu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Schatloff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Morag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Ramon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Winkler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modern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endourology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era?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Braz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9-17;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discussion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17-8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19254393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10.1590/s1677-55382009000100003]</w:t>
      </w:r>
    </w:p>
    <w:p w14:paraId="71FAF642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lastRenderedPageBreak/>
        <w:t>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Dindo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Demartines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Clavien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complications: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proposal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evaluation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cohort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6336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survey.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Ann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240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205-213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15273542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10.1097/01.sla.0000133083.54934.ae]</w:t>
      </w:r>
    </w:p>
    <w:p w14:paraId="43C62375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Stevens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Manzi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Levey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Deysher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Greene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Poggio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Schmid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Steffes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Lente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Coresh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Impact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creatinine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calibration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performance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GFR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estimating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equations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pooled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individual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database.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Am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Kidney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Dis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21-35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17591522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10.1053/j.ajkd.2007.04.004]</w:t>
      </w:r>
    </w:p>
    <w:p w14:paraId="234B257C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Fernbach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Maizels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Conway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grading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hydronephrosis: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introduction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Fetal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Urology.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Pediatr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Radiol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1993;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478-480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8255658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10.1007/BF02012459]</w:t>
      </w:r>
    </w:p>
    <w:p w14:paraId="14E9C1B1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Evans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WP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Resnick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urolithiasis.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1981;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620-621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7230330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10.1016/s0022-5347(17)55139-3]</w:t>
      </w:r>
    </w:p>
    <w:p w14:paraId="66B86D41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Gambaro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Fabris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Puliatta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Lupo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Lithiasis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cystic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malformations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urinary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tract.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102-107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16416113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10.1007/s00240-005-0019-z]</w:t>
      </w:r>
    </w:p>
    <w:p w14:paraId="4C443B2B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  <w:lang w:eastAsia="zh-CN"/>
        </w:rPr>
      </w:pPr>
      <w:r w:rsidRPr="00EF2778">
        <w:rPr>
          <w:rFonts w:ascii="Book Antiqua" w:eastAsia="Book Antiqua" w:hAnsi="Book Antiqua" w:cs="Book Antiqua"/>
          <w:color w:val="000000"/>
          <w:highlight w:val="yellow"/>
        </w:rPr>
        <w:t>16</w:t>
      </w:r>
      <w:r w:rsidRPr="00EF2778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Türk TKC</w:t>
      </w:r>
      <w:r w:rsidRPr="00EF2778">
        <w:rPr>
          <w:rFonts w:ascii="Book Antiqua" w:eastAsia="Book Antiqua" w:hAnsi="Book Antiqua" w:cs="Book Antiqua"/>
          <w:color w:val="000000"/>
          <w:highlight w:val="yellow"/>
        </w:rPr>
        <w:t xml:space="preserve">, Petrik A, Sarica K, Skolarikos A, Straub M, Seitz C. </w:t>
      </w:r>
      <w:bookmarkStart w:id="63" w:name="OLE_LINK1834"/>
      <w:bookmarkStart w:id="64" w:name="OLE_LINK1835"/>
      <w:r w:rsidRPr="00EF2778">
        <w:rPr>
          <w:rFonts w:ascii="Book Antiqua" w:eastAsia="Book Antiqua" w:hAnsi="Book Antiqua" w:cs="Book Antiqua"/>
          <w:color w:val="000000"/>
          <w:highlight w:val="yellow"/>
        </w:rPr>
        <w:t>Guidelines on Urolithiasis</w:t>
      </w:r>
      <w:bookmarkEnd w:id="63"/>
      <w:bookmarkEnd w:id="64"/>
      <w:r w:rsidRPr="00EF2778">
        <w:rPr>
          <w:rFonts w:ascii="Book Antiqua" w:eastAsia="Book Antiqua" w:hAnsi="Book Antiqua" w:cs="Book Antiqua"/>
          <w:color w:val="000000"/>
          <w:highlight w:val="yellow"/>
        </w:rPr>
        <w:t>. 2015</w:t>
      </w:r>
    </w:p>
    <w:p w14:paraId="709EB151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Al-Otaibi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Hosking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1999;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674-677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10458339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10.1097/00005392-199909010-00009]</w:t>
      </w:r>
    </w:p>
    <w:p w14:paraId="13056252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Purkait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Sankhwar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Kumar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Patodia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Bansal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Bhaskar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V.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Nephrolithotomy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Children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Adults?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Single-Center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Experience.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Endourol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497-503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26791336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10.1089/end.2015.0794]</w:t>
      </w:r>
    </w:p>
    <w:p w14:paraId="50999ADC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Shokeir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El-Nahas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Eraky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El-Kenawy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Mokhtar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El-Kappany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nephrolithotomy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large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Urology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426-429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15351557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10.1016/j.urology.2004.04.018]</w:t>
      </w:r>
    </w:p>
    <w:p w14:paraId="2FD6D72B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lastRenderedPageBreak/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Raj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GV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Auge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Weizer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Denstedt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Watterson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Beiko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Assimos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Preminger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calculi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2003;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170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48-51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12796642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10.1097/01.ju.0000067620.60404.2d]</w:t>
      </w:r>
    </w:p>
    <w:p w14:paraId="60096004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Kölln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Boatman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Schmidt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Flocks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1972;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203-204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5061443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10.1016/s0022-5347(17)60983-2]</w:t>
      </w:r>
    </w:p>
    <w:p w14:paraId="62B559A9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Jarzemski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Listopadzki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isthmusectomy: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reports.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Wideochir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Inne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Tech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Maloinwazyjne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115-120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24729821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10.5114/wiitm.2011.35740]</w:t>
      </w:r>
    </w:p>
    <w:p w14:paraId="623D8AEC" w14:textId="77777777" w:rsidR="008861C1" w:rsidRPr="006152C3" w:rsidRDefault="008861C1" w:rsidP="008861C1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Tsuru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152C3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Mugiya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Kurita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Sato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Hirano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Laparoscopic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Pyeloplasty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Ureteropelvic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Incompletely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Duplicated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Collecting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Horseshoe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Kidney.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Urol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Case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i/>
          <w:iCs/>
          <w:color w:val="000000"/>
        </w:rPr>
        <w:t>Rep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152C3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55-57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27733990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10.1016/j.eucr.2016.09.003]</w:t>
      </w:r>
    </w:p>
    <w:bookmarkEnd w:id="60"/>
    <w:bookmarkEnd w:id="61"/>
    <w:p w14:paraId="6E077A77" w14:textId="77777777" w:rsidR="000C25EC" w:rsidRPr="006152C3" w:rsidRDefault="000C25EC" w:rsidP="006152C3">
      <w:pPr>
        <w:spacing w:line="360" w:lineRule="auto"/>
        <w:jc w:val="both"/>
        <w:rPr>
          <w:rFonts w:ascii="Book Antiqua" w:hAnsi="Book Antiqua"/>
        </w:rPr>
        <w:sectPr w:rsidR="000C25EC" w:rsidRPr="006152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F2154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527FE5D" w14:textId="4DD444FD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Institutional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review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board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statement: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The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study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was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approved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by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the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Ethics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Committee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of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Anhui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Medical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University,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Hefei,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China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and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A48B8">
        <w:rPr>
          <w:rFonts w:ascii="Book Antiqua" w:eastAsia="Book Antiqua" w:hAnsi="Book Antiqua" w:cs="Book Antiqua"/>
          <w:color w:val="000000"/>
        </w:rPr>
        <w:t>c</w:t>
      </w:r>
      <w:r w:rsidR="00A8427C">
        <w:rPr>
          <w:rFonts w:ascii="Book Antiqua" w:eastAsia="Book Antiqua" w:hAnsi="Book Antiqua" w:cs="Book Antiqua"/>
          <w:color w:val="000000"/>
        </w:rPr>
        <w:t>arried out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in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accordance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with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the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Helsinki</w:t>
      </w:r>
      <w:r w:rsidR="008861C1">
        <w:rPr>
          <w:rFonts w:ascii="Book Antiqua" w:eastAsia="Book Antiqua" w:hAnsi="Book Antiqua" w:cs="Book Antiqua"/>
          <w:color w:val="000000"/>
        </w:rPr>
        <w:t xml:space="preserve"> </w:t>
      </w:r>
      <w:r w:rsidR="008861C1" w:rsidRPr="006152C3">
        <w:rPr>
          <w:rFonts w:ascii="Book Antiqua" w:eastAsia="Book Antiqua" w:hAnsi="Book Antiqua" w:cs="Book Antiqua"/>
          <w:color w:val="000000"/>
        </w:rPr>
        <w:t>Declaration.</w:t>
      </w:r>
    </w:p>
    <w:p w14:paraId="1A563C5C" w14:textId="77777777" w:rsidR="008861C1" w:rsidRDefault="008861C1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9565196" w14:textId="77777777" w:rsidR="008861C1" w:rsidRPr="00BE1992" w:rsidRDefault="008861C1" w:rsidP="008861C1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r w:rsidRPr="00D7497C">
        <w:rPr>
          <w:rFonts w:ascii="Book Antiqua" w:hAnsi="Book Antiqua" w:cs="Tahoma"/>
          <w:b/>
          <w:lang w:val="en-GB"/>
        </w:rPr>
        <w:t>Informed consent statement:</w:t>
      </w:r>
      <w:r w:rsidRPr="00D7497C">
        <w:rPr>
          <w:rFonts w:ascii="Book Antiqua" w:hAnsi="Book Antiqua" w:cs="Tahoma"/>
          <w:lang w:val="en-GB"/>
        </w:rPr>
        <w:t xml:space="preserve"> </w:t>
      </w:r>
      <w:r w:rsidRPr="00BC0909">
        <w:rPr>
          <w:rFonts w:ascii="Book Antiqua" w:hAnsi="Book Antiqua"/>
          <w:bCs/>
          <w:iCs/>
          <w:color w:val="000000"/>
        </w:rPr>
        <w:t>All study participants, or their legal guardian, provided informed written consent prior to study enrollment.</w:t>
      </w:r>
    </w:p>
    <w:p w14:paraId="7F84E239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27E792EE" w14:textId="77777777" w:rsidR="00A77B3E" w:rsidRPr="008861C1" w:rsidRDefault="0014641A" w:rsidP="008861C1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statement: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1C1" w:rsidRPr="00D7497C">
        <w:rPr>
          <w:rFonts w:ascii="Book Antiqua" w:hAnsi="Book Antiqua" w:cs="TimesNewRomanPSMT"/>
          <w:lang w:val="en-GB"/>
        </w:rPr>
        <w:t>The authors declare that they have no conflict of interest.</w:t>
      </w:r>
    </w:p>
    <w:p w14:paraId="79FC6F6D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644BA6E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Data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sharing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statement: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1C1">
        <w:rPr>
          <w:rFonts w:ascii="Book Antiqua" w:eastAsia="Book Antiqua" w:hAnsi="Book Antiqua" w:cs="Book Antiqua"/>
          <w:color w:val="000000"/>
        </w:rPr>
        <w:t>N</w:t>
      </w:r>
      <w:r w:rsidR="008861C1">
        <w:rPr>
          <w:rFonts w:ascii="Book Antiqua" w:eastAsia="Book Antiqua" w:hAnsi="Book Antiqua" w:cs="Book Antiqua" w:hint="eastAsia"/>
          <w:color w:val="000000"/>
          <w:lang w:eastAsia="zh-CN"/>
        </w:rPr>
        <w:t>ot</w:t>
      </w:r>
      <w:r w:rsidR="008861C1">
        <w:rPr>
          <w:rFonts w:ascii="Book Antiqua" w:eastAsia="Book Antiqua" w:hAnsi="Book Antiqua" w:cs="Book Antiqua"/>
          <w:color w:val="000000"/>
          <w:lang w:eastAsia="zh-CN"/>
        </w:rPr>
        <w:t xml:space="preserve"> available. </w:t>
      </w:r>
    </w:p>
    <w:p w14:paraId="454FB587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1DF3D74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Open-Access: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article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open-access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article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in-house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editor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fully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peer-reviewed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external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reviewers.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distributed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accordance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Creative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Commons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Attribution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NonCommercial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(CC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BY-NC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4.0)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license,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permits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distribute,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remix,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adapt,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build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non-commercially,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license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derivative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terms,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provided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original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work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properly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non-commercial.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See: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E97AE51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C07313F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Manuscript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source: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Unsolicited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861C1">
        <w:rPr>
          <w:rFonts w:ascii="Book Antiqua" w:eastAsia="Book Antiqua" w:hAnsi="Book Antiqua" w:cs="Book Antiqua"/>
          <w:color w:val="000000"/>
        </w:rPr>
        <w:t>m</w:t>
      </w:r>
      <w:r w:rsidRPr="006152C3">
        <w:rPr>
          <w:rFonts w:ascii="Book Antiqua" w:eastAsia="Book Antiqua" w:hAnsi="Book Antiqua" w:cs="Book Antiqua"/>
          <w:color w:val="000000"/>
        </w:rPr>
        <w:t>anuscript</w:t>
      </w:r>
    </w:p>
    <w:p w14:paraId="0AF8ECDF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AA3D638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started: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21,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4A5DE674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First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decision: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7,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2020</w:t>
      </w:r>
    </w:p>
    <w:p w14:paraId="0F5ECE41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Article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in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press: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31B4C7C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095205B8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Specialty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type:</w:t>
      </w:r>
      <w:bookmarkStart w:id="65" w:name="OLE_LINK1952"/>
      <w:bookmarkStart w:id="66" w:name="OLE_LINK1953"/>
      <w:bookmarkStart w:id="67" w:name="OLE_LINK2066"/>
      <w:r w:rsidR="008861C1" w:rsidRPr="008861C1">
        <w:rPr>
          <w:rFonts w:ascii="Book Antiqua" w:eastAsia="微软雅黑" w:hAnsi="Book Antiqua" w:cs="宋体"/>
        </w:rPr>
        <w:t xml:space="preserve"> </w:t>
      </w:r>
      <w:r w:rsidR="008861C1" w:rsidRPr="00E700C2">
        <w:rPr>
          <w:rFonts w:ascii="Book Antiqua" w:eastAsia="微软雅黑" w:hAnsi="Book Antiqua" w:cs="宋体"/>
        </w:rPr>
        <w:t>Medicine, research and experimental</w:t>
      </w:r>
      <w:bookmarkEnd w:id="65"/>
      <w:bookmarkEnd w:id="66"/>
      <w:bookmarkEnd w:id="67"/>
    </w:p>
    <w:p w14:paraId="2AB22110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Country/Territory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of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origin: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China</w:t>
      </w:r>
    </w:p>
    <w:p w14:paraId="0EAB25A7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t>Peer-review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report’s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scientific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quality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6D02C0B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lastRenderedPageBreak/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(Excellent):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0B367A91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(Very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good):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</w:t>
      </w:r>
    </w:p>
    <w:p w14:paraId="4408B49D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(Good):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1D05BDC2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(Fair):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004D8356" w14:textId="77777777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</w:pPr>
      <w:r w:rsidRPr="006152C3"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(Poor):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0</w:t>
      </w:r>
    </w:p>
    <w:p w14:paraId="38B43523" w14:textId="77777777" w:rsidR="00A77B3E" w:rsidRPr="006152C3" w:rsidRDefault="00A77B3E" w:rsidP="006152C3">
      <w:pPr>
        <w:spacing w:line="360" w:lineRule="auto"/>
        <w:jc w:val="both"/>
        <w:rPr>
          <w:rFonts w:ascii="Book Antiqua" w:hAnsi="Book Antiqua"/>
        </w:rPr>
      </w:pPr>
    </w:p>
    <w:p w14:paraId="746750B6" w14:textId="63676A1C" w:rsidR="00A77B3E" w:rsidRPr="006152C3" w:rsidRDefault="0014641A" w:rsidP="006152C3">
      <w:pPr>
        <w:spacing w:line="360" w:lineRule="auto"/>
        <w:jc w:val="both"/>
        <w:rPr>
          <w:rFonts w:ascii="Book Antiqua" w:hAnsi="Book Antiqua"/>
        </w:rPr>
        <w:sectPr w:rsidR="00A77B3E" w:rsidRPr="006152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152C3">
        <w:rPr>
          <w:rFonts w:ascii="Book Antiqua" w:eastAsia="Book Antiqua" w:hAnsi="Book Antiqua" w:cs="Book Antiqua"/>
          <w:b/>
          <w:color w:val="000000"/>
        </w:rPr>
        <w:t>P-Reviewer: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6BA3" w:rsidRPr="006152C3">
        <w:rPr>
          <w:rFonts w:ascii="Book Antiqua" w:eastAsia="Book Antiqua" w:hAnsi="Book Antiqua" w:cs="Book Antiqua"/>
          <w:color w:val="000000"/>
        </w:rPr>
        <w:t>Gupta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S-Editor: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Yan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JP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L-Editor: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Webster JR </w:t>
      </w:r>
      <w:r w:rsidRPr="006152C3">
        <w:rPr>
          <w:rFonts w:ascii="Book Antiqua" w:eastAsia="Book Antiqua" w:hAnsi="Book Antiqua" w:cs="Book Antiqua"/>
          <w:b/>
          <w:color w:val="000000"/>
        </w:rPr>
        <w:t>P-Editor: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904BE8" w14:textId="77777777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152C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color w:val="000000"/>
        </w:rPr>
        <w:t>Legends</w:t>
      </w:r>
    </w:p>
    <w:p w14:paraId="4CBCCB70" w14:textId="77777777" w:rsidR="00BD0CBE" w:rsidRPr="006152C3" w:rsidRDefault="00BD0CBE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GB" w:eastAsia="zh-CN"/>
        </w:rPr>
        <w:drawing>
          <wp:inline distT="0" distB="0" distL="0" distR="0" wp14:anchorId="06D46D26" wp14:editId="1E6BF9F0">
            <wp:extent cx="5943600" cy="2416175"/>
            <wp:effectExtent l="0" t="0" r="0" b="0"/>
            <wp:docPr id="1" name="图片 1" descr="张着嘴的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张着嘴的地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5E75" w14:textId="0AA23572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>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trocar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position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b/>
          <w:bCs/>
          <w:color w:val="000000"/>
        </w:rPr>
        <w:t>during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laparoscopic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BD0CBE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Transperitoneal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 w:rsidR="00062B0F">
        <w:rPr>
          <w:rFonts w:ascii="Book Antiqua" w:eastAsia="Book Antiqua" w:hAnsi="Book Antiqua" w:cs="Book Antiqua"/>
          <w:color w:val="000000"/>
        </w:rPr>
        <w:t>, 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umbilicus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other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umbilicus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adjacent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rectus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sheath,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umbilicus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camera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mid</w:t>
      </w:r>
      <w:r w:rsidR="00BD0CBE">
        <w:rPr>
          <w:rFonts w:ascii="Book Antiqua" w:eastAsia="Book Antiqua" w:hAnsi="Book Antiqua" w:cs="Book Antiqua"/>
          <w:color w:val="000000"/>
        </w:rPr>
        <w:t>-</w:t>
      </w:r>
      <w:r w:rsidRPr="006152C3">
        <w:rPr>
          <w:rFonts w:ascii="Book Antiqua" w:eastAsia="Book Antiqua" w:hAnsi="Book Antiqua" w:cs="Book Antiqua"/>
          <w:color w:val="000000"/>
        </w:rPr>
        <w:t>clavicular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two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</w:t>
      </w:r>
      <w:r w:rsidR="00062B0F">
        <w:rPr>
          <w:rFonts w:ascii="Book Antiqua" w:eastAsia="Book Antiqua" w:hAnsi="Book Antiqua" w:cs="Book Antiqua"/>
          <w:color w:val="000000"/>
        </w:rPr>
        <w:t>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midaxillary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respectively</w:t>
      </w:r>
      <w:r w:rsidR="00BD0CBE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</w:t>
      </w:r>
      <w:r w:rsidR="00BD0CBE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Retroperitoneal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procedure: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10-mm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located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above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iliac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crest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midaxillary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camera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port.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12-mm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placed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anterior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5-mm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trocar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below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costal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margin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color w:val="000000"/>
        </w:rPr>
        <w:t>posterior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axillary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line.</w:t>
      </w:r>
    </w:p>
    <w:p w14:paraId="71956F04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  <w:sectPr w:rsidR="00BD0C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D0D55C" w14:textId="77777777" w:rsidR="00BD0CBE" w:rsidRPr="006152C3" w:rsidRDefault="00BD0CBE" w:rsidP="006152C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2F602955" wp14:editId="171E5DC0">
            <wp:extent cx="5943600" cy="2011680"/>
            <wp:effectExtent l="0" t="0" r="0" b="0"/>
            <wp:docPr id="2" name="图片 2" descr="图片包含 食物, 照片, 酱, 水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食物, 照片, 酱, 水果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DA00" w14:textId="2D3E5D52" w:rsidR="00A77B3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152C3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>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Key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operative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steps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representative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cases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retroperitoneal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group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(A-E)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transperitoneal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group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(F-J).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upper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row: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(A)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supplied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aberrant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artery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(a)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abdominal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aorta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(aa).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(B)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completely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isolated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 w:rsidR="00A8427C">
        <w:rPr>
          <w:rFonts w:ascii="Book Antiqua" w:eastAsia="Book Antiqua" w:hAnsi="Book Antiqua" w:cs="Book Antiqua"/>
          <w:color w:val="000000"/>
        </w:rPr>
        <w:t xml:space="preserve"> stapler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(C)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moved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back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(D)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(p)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(E)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bottom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row: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(F)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(G)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2B0F">
        <w:rPr>
          <w:rFonts w:ascii="Book Antiqua" w:eastAsia="Book Antiqua" w:hAnsi="Book Antiqua" w:cs="Book Antiqua"/>
          <w:color w:val="000000"/>
        </w:rPr>
        <w:t>A</w:t>
      </w:r>
      <w:r w:rsidRPr="006152C3">
        <w:rPr>
          <w:rFonts w:ascii="Book Antiqua" w:eastAsia="Book Antiqua" w:hAnsi="Book Antiqua" w:cs="Book Antiqua"/>
          <w:color w:val="000000"/>
        </w:rPr>
        <w:t>nastomosis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(H)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isthmus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Mayo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scissor</w:t>
      </w:r>
      <w:r w:rsidR="00062B0F">
        <w:rPr>
          <w:rFonts w:ascii="Book Antiqua" w:eastAsia="Book Antiqua" w:hAnsi="Book Antiqua" w:cs="Book Antiqua"/>
          <w:color w:val="000000"/>
        </w:rPr>
        <w:t>s</w:t>
      </w:r>
      <w:r w:rsidRPr="006152C3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pelvis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(p)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exposed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dissected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remove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stone.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(J)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Double-J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stent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inserted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ureter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color w:val="000000"/>
        </w:rPr>
        <w:t>(u).</w:t>
      </w:r>
    </w:p>
    <w:p w14:paraId="09D918F5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</w:pPr>
    </w:p>
    <w:p w14:paraId="689F1225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  <w:sectPr w:rsidR="00BD0C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87F68D" w14:textId="77777777" w:rsidR="00BD0CBE" w:rsidRPr="006152C3" w:rsidRDefault="00BD0CBE" w:rsidP="006152C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02FF4740" wp14:editId="165D1415">
            <wp:extent cx="5943600" cy="5089525"/>
            <wp:effectExtent l="0" t="0" r="0" b="0"/>
            <wp:docPr id="3" name="图片 3" descr="图片包含 照片, 不同,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照片, 不同, 游戏机, 食物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4249" w14:textId="77777777" w:rsidR="00A77B3E" w:rsidRPr="00BD0CBE" w:rsidRDefault="0014641A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bookmarkStart w:id="68" w:name="OLE_LINK2071"/>
      <w:bookmarkStart w:id="69" w:name="OLE_LINK2072"/>
      <w:r w:rsidRPr="006152C3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>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0" w:name="OLE_LINK1851"/>
      <w:bookmarkStart w:id="71" w:name="OLE_LINK1852"/>
      <w:r w:rsidRPr="006152C3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BD0C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imaging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152C3">
        <w:rPr>
          <w:rFonts w:ascii="Book Antiqua" w:eastAsia="Book Antiqua" w:hAnsi="Book Antiqua" w:cs="Book Antiqua"/>
          <w:b/>
          <w:bCs/>
          <w:color w:val="000000"/>
        </w:rPr>
        <w:t>examination</w:t>
      </w:r>
      <w:bookmarkEnd w:id="70"/>
      <w:bookmarkEnd w:id="71"/>
      <w:r w:rsidRPr="006152C3">
        <w:rPr>
          <w:rFonts w:ascii="Book Antiqua" w:eastAsia="Book Antiqua" w:hAnsi="Book Antiqua" w:cs="Book Antiqua"/>
          <w:b/>
          <w:bCs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D0CBE" w:rsidRPr="00BD0CBE">
        <w:rPr>
          <w:rFonts w:ascii="Book Antiqua" w:eastAsia="Book Antiqua" w:hAnsi="Book Antiqua" w:cs="Book Antiqua"/>
          <w:color w:val="000000"/>
        </w:rPr>
        <w:t xml:space="preserve">A </w:t>
      </w:r>
      <w:r w:rsidR="00BD0CBE" w:rsidRPr="00BD0CBE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 w:rsidR="00BD0CBE" w:rsidRPr="00BD0CBE">
        <w:rPr>
          <w:rFonts w:ascii="Book Antiqua" w:eastAsia="Book Antiqua" w:hAnsi="Book Antiqua" w:cs="Book Antiqua"/>
          <w:color w:val="000000"/>
          <w:lang w:eastAsia="zh-CN"/>
        </w:rPr>
        <w:t xml:space="preserve"> C: </w:t>
      </w:r>
      <w:r w:rsidR="00BD0CBE" w:rsidRPr="00BD0CBE">
        <w:rPr>
          <w:rFonts w:ascii="Book Antiqua" w:eastAsia="Book Antiqua" w:hAnsi="Book Antiqua" w:cs="Book Antiqua"/>
          <w:color w:val="000000"/>
        </w:rPr>
        <w:t>Preoperative imaging examination; B and D: Postoperative imaging examination.</w:t>
      </w:r>
    </w:p>
    <w:bookmarkEnd w:id="68"/>
    <w:bookmarkEnd w:id="69"/>
    <w:p w14:paraId="149DB3CD" w14:textId="77777777" w:rsidR="00BD0CBE" w:rsidRDefault="00BD0CBE" w:rsidP="006152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1078BAE" w14:textId="77777777" w:rsidR="00BD0CBE" w:rsidRDefault="00BD0CBE" w:rsidP="006152C3">
      <w:pPr>
        <w:spacing w:line="360" w:lineRule="auto"/>
        <w:jc w:val="both"/>
        <w:rPr>
          <w:rFonts w:ascii="Book Antiqua" w:hAnsi="Book Antiqua"/>
        </w:rPr>
        <w:sectPr w:rsidR="00BD0CB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863B46" w14:textId="77777777" w:rsidR="00BD0CBE" w:rsidRPr="00BD0CBE" w:rsidRDefault="00BD0CBE" w:rsidP="00BD0CBE">
      <w:pPr>
        <w:spacing w:line="360" w:lineRule="auto"/>
        <w:jc w:val="both"/>
        <w:rPr>
          <w:rFonts w:ascii="Book Antiqua" w:hAnsi="Book Antiqua" w:cs="Arial"/>
          <w:b/>
        </w:rPr>
      </w:pPr>
      <w:bookmarkStart w:id="72" w:name="OLE_LINK1855"/>
      <w:bookmarkStart w:id="73" w:name="OLE_LINK1856"/>
      <w:r w:rsidRPr="00BD0CBE">
        <w:rPr>
          <w:rFonts w:ascii="Book Antiqua" w:hAnsi="Book Antiqua" w:cs="Arial"/>
          <w:b/>
        </w:rPr>
        <w:lastRenderedPageBreak/>
        <w:t>Table 1 Demographic data of the included patients</w:t>
      </w:r>
    </w:p>
    <w:tbl>
      <w:tblPr>
        <w:tblStyle w:val="a8"/>
        <w:tblW w:w="980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1"/>
        <w:gridCol w:w="2108"/>
        <w:gridCol w:w="2078"/>
        <w:gridCol w:w="2078"/>
      </w:tblGrid>
      <w:tr w:rsidR="00BD0CBE" w:rsidRPr="00BD0CBE" w14:paraId="5B104720" w14:textId="77777777" w:rsidTr="009151B4">
        <w:tc>
          <w:tcPr>
            <w:tcW w:w="3541" w:type="dxa"/>
            <w:vAlign w:val="center"/>
          </w:tcPr>
          <w:p w14:paraId="4D9CB49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108" w:type="dxa"/>
            <w:vAlign w:val="center"/>
          </w:tcPr>
          <w:p w14:paraId="0FC8C0C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  <w:b/>
              </w:rPr>
              <w:t>Retroperitoneal group (</w:t>
            </w:r>
            <w:r w:rsidRPr="00BD0CBE">
              <w:rPr>
                <w:rFonts w:ascii="Book Antiqua" w:hAnsi="Book Antiqua" w:cs="Arial"/>
                <w:b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  <w:b/>
              </w:rPr>
              <w:t xml:space="preserve"> =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BD0CBE">
              <w:rPr>
                <w:rFonts w:ascii="Book Antiqua" w:hAnsi="Book Antiqua" w:cs="Arial"/>
                <w:b/>
              </w:rPr>
              <w:t>7)</w:t>
            </w:r>
          </w:p>
        </w:tc>
        <w:tc>
          <w:tcPr>
            <w:tcW w:w="2078" w:type="dxa"/>
            <w:vAlign w:val="center"/>
          </w:tcPr>
          <w:p w14:paraId="2397C7F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  <w:b/>
              </w:rPr>
              <w:t>Transperitoneal</w:t>
            </w:r>
            <w:r w:rsidR="00253819">
              <w:rPr>
                <w:rFonts w:ascii="Book Antiqua" w:hAnsi="Book Antiqua" w:cs="Arial" w:hint="eastAsia"/>
                <w:b/>
              </w:rPr>
              <w:t xml:space="preserve"> </w:t>
            </w:r>
            <w:r w:rsidRPr="00BD0CBE">
              <w:rPr>
                <w:rFonts w:ascii="Book Antiqua" w:hAnsi="Book Antiqua" w:cs="Arial"/>
                <w:b/>
              </w:rPr>
              <w:t>group (</w:t>
            </w:r>
            <w:r w:rsidRPr="00BD0CBE">
              <w:rPr>
                <w:rFonts w:ascii="Book Antiqua" w:hAnsi="Book Antiqua" w:cs="Arial"/>
                <w:b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  <w:b/>
              </w:rPr>
              <w:t xml:space="preserve"> = 5)</w:t>
            </w:r>
          </w:p>
        </w:tc>
        <w:tc>
          <w:tcPr>
            <w:tcW w:w="2078" w:type="dxa"/>
            <w:vAlign w:val="center"/>
          </w:tcPr>
          <w:p w14:paraId="10DF216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  <w:b/>
                <w:i/>
                <w:iCs/>
              </w:rPr>
              <w:t>P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BD0CBE">
              <w:rPr>
                <w:rFonts w:ascii="Book Antiqua" w:hAnsi="Book Antiqua" w:cs="Arial"/>
                <w:b/>
              </w:rPr>
              <w:t>value</w:t>
            </w:r>
          </w:p>
        </w:tc>
      </w:tr>
      <w:tr w:rsidR="00BD0CBE" w:rsidRPr="00BD0CBE" w14:paraId="66A68FAC" w14:textId="77777777" w:rsidTr="009151B4">
        <w:tc>
          <w:tcPr>
            <w:tcW w:w="3541" w:type="dxa"/>
            <w:tcBorders>
              <w:bottom w:val="nil"/>
            </w:tcBorders>
            <w:vAlign w:val="center"/>
          </w:tcPr>
          <w:p w14:paraId="1A857C0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Age (yr)</w:t>
            </w:r>
          </w:p>
        </w:tc>
        <w:tc>
          <w:tcPr>
            <w:tcW w:w="2108" w:type="dxa"/>
            <w:tcBorders>
              <w:bottom w:val="nil"/>
            </w:tcBorders>
            <w:vAlign w:val="center"/>
          </w:tcPr>
          <w:p w14:paraId="0DF302F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37.29 ± 13.30</w:t>
            </w:r>
          </w:p>
        </w:tc>
        <w:tc>
          <w:tcPr>
            <w:tcW w:w="2078" w:type="dxa"/>
            <w:tcBorders>
              <w:bottom w:val="nil"/>
            </w:tcBorders>
            <w:vAlign w:val="center"/>
          </w:tcPr>
          <w:p w14:paraId="3EC6687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32.40 ± 15.24</w:t>
            </w:r>
          </w:p>
        </w:tc>
        <w:tc>
          <w:tcPr>
            <w:tcW w:w="2078" w:type="dxa"/>
            <w:tcBorders>
              <w:bottom w:val="nil"/>
            </w:tcBorders>
            <w:vAlign w:val="center"/>
          </w:tcPr>
          <w:p w14:paraId="5CA2A52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0.567</w:t>
            </w:r>
          </w:p>
        </w:tc>
      </w:tr>
      <w:tr w:rsidR="00BD0CBE" w:rsidRPr="00BD0CBE" w14:paraId="1BA8A7BD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EE2B6C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Gender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A8A4BA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685265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D1C244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4F50D988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037BF60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Male,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5B584D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(42.9)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FB50F9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0238FC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28724CCD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6BB60E5F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Female,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25235C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(57.1)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6E67A2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(60.0)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2E8CFA2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337607A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3F90AD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Laterality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422E1E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941536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A29734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1A9CA4D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E7CF652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Left, </w:t>
            </w:r>
            <w:r w:rsidRPr="00FA4DDD">
              <w:rPr>
                <w:rFonts w:ascii="Book Antiqua" w:hAnsi="Book Antiqua" w:cs="Arial"/>
                <w:i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2B02850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(71.4)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AB5295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(80.0)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2FFCE5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704B8794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66DC5BF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Right, </w:t>
            </w:r>
            <w:r w:rsidRPr="00FA4DDD">
              <w:rPr>
                <w:rFonts w:ascii="Book Antiqua" w:hAnsi="Book Antiqua" w:cs="Arial"/>
                <w:i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3C47F5D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(28.6)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FAF47E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266E42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54BC4A18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C9D29A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BMI </w:t>
            </w:r>
            <w:r w:rsidRPr="00BD0CBE">
              <w:rPr>
                <w:rStyle w:val="fontstyle01"/>
                <w:rFonts w:ascii="Book Antiqua" w:hAnsi="Book Antiqua" w:cs="Arial"/>
                <w:sz w:val="24"/>
                <w:szCs w:val="24"/>
              </w:rPr>
              <w:t>(kg/m</w:t>
            </w:r>
            <w:r w:rsidRPr="00BD0CBE">
              <w:rPr>
                <w:rStyle w:val="fontstyle01"/>
                <w:rFonts w:ascii="Book Antiqua" w:hAnsi="Book Antiqua" w:cs="Arial"/>
                <w:sz w:val="24"/>
                <w:szCs w:val="24"/>
                <w:vertAlign w:val="superscript"/>
              </w:rPr>
              <w:t>2</w:t>
            </w:r>
            <w:r w:rsidRPr="00BD0CBE">
              <w:rPr>
                <w:rStyle w:val="fontstyle01"/>
                <w:rFonts w:ascii="Book Antiqua" w:hAnsi="Book Antiqua" w:cs="Arial"/>
                <w:sz w:val="24"/>
                <w:szCs w:val="24"/>
              </w:rPr>
              <w:t>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5454EE3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21.69 ± 1.86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943DDC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22.65 ± 2.43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B9F98F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0.457</w:t>
            </w:r>
          </w:p>
        </w:tc>
      </w:tr>
      <w:tr w:rsidR="00BD0CBE" w:rsidRPr="00BD0CBE" w14:paraId="6A945A95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5673590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Preoperative symptoms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222C3BD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601559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C3D668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0.559</w:t>
            </w:r>
          </w:p>
        </w:tc>
      </w:tr>
      <w:tr w:rsidR="00BD0CBE" w:rsidRPr="00BD0CBE" w14:paraId="2A8C7307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5863EFC7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Flank pain,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CF2837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(71.4)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EAAC58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(80.0)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868763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03AF793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692592DB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Abdominal pain,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17FC80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(14.3)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E2A9B8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39D46B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C4E5CF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DCAAB97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Hematuria, </w:t>
            </w:r>
            <w:r w:rsidRPr="00BD0CBE">
              <w:rPr>
                <w:rFonts w:ascii="Book Antiqua" w:hAnsi="Book Antiqua" w:cs="Arial"/>
                <w:i/>
                <w:iCs/>
              </w:rPr>
              <w:t xml:space="preserve">n </w:t>
            </w:r>
            <w:r w:rsidRPr="00BD0CBE">
              <w:rPr>
                <w:rFonts w:ascii="Book Antiqua" w:hAnsi="Book Antiqua" w:cs="Arial"/>
              </w:rPr>
              <w:t>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325B3E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(14.3)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874262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AE8493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9527789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5502A60" w14:textId="77777777" w:rsidR="00BD0CBE" w:rsidRPr="00BD0CBE" w:rsidRDefault="00BD0CBE" w:rsidP="00BD0CBE">
            <w:pPr>
              <w:spacing w:line="360" w:lineRule="auto"/>
              <w:ind w:right="360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Preoperative infection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F76476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79EA39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BF6E24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0.558</w:t>
            </w:r>
          </w:p>
        </w:tc>
      </w:tr>
      <w:tr w:rsidR="00BD0CBE" w:rsidRPr="00BD0CBE" w14:paraId="7D4E4695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BC084C9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No,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3B2C77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(71.4)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C9B262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7128A3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27347E07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EF6CF12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Yes,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D72B2A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(28.6)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43C13E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(60.0)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FD41BA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5EB75EC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3D38F2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Hydronephrosis degree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627EFB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523EE7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E7FFA7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3DB02F1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BBC9638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≤</w:t>
            </w:r>
            <w:r>
              <w:rPr>
                <w:rFonts w:ascii="Book Antiqua" w:hAnsi="Book Antiqua" w:cs="Arial"/>
              </w:rPr>
              <w:t xml:space="preserve"> </w:t>
            </w:r>
            <w:r w:rsidRPr="00BD0CBE">
              <w:rPr>
                <w:rFonts w:ascii="Book Antiqua" w:hAnsi="Book Antiqua" w:cs="Arial"/>
              </w:rPr>
              <w:t xml:space="preserve">1,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CDBC19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(42.9)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59E1F7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(60.0)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E28C8E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227B676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B0C6CA3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2,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6B081C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(57.1)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C6FA3F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1F1C0B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339A278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33BA1D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Maximal stone diameter (mm)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51BD1F8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26.71 ± 4.27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F70720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28.40 ± 4.04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7D4A3B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0.507</w:t>
            </w:r>
          </w:p>
        </w:tc>
      </w:tr>
      <w:tr w:rsidR="00BD0CBE" w:rsidRPr="00BD0CBE" w14:paraId="6C6EB497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BEC5EB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Stone number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5FA23B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838F4C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C13534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0.125</w:t>
            </w:r>
          </w:p>
        </w:tc>
      </w:tr>
      <w:tr w:rsidR="00BD0CBE" w:rsidRPr="00BD0CBE" w14:paraId="3775BC4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6E12F0F9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1,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7B384D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 (57.1)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CFC9DE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242605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7C6CBE1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AC58447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2,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6707B5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3 (42.9)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439D4B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9A224D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0AB4571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2C69FEC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3,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8F219E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AD8351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 (40.0)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379977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767F475C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37EFE2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Isthmus thickness (cm)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79E8F95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4.07 ± 1.10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9B2F41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4.18 ± 0.75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614A327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0.853</w:t>
            </w:r>
          </w:p>
        </w:tc>
      </w:tr>
      <w:tr w:rsidR="00BD0CBE" w:rsidRPr="00BD0CBE" w14:paraId="2709796F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0BE19AD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Operation time (min)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68FE253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194.29 ± 102.48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8E6732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151.40 ± 39.54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BDCF75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0.399</w:t>
            </w:r>
          </w:p>
        </w:tc>
      </w:tr>
      <w:tr w:rsidR="00BD0CBE" w:rsidRPr="00BD0CBE" w14:paraId="7FC640C2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1844CF9" w14:textId="4C8EEB47" w:rsidR="00BD0CBE" w:rsidRPr="00BD0CBE" w:rsidRDefault="00BD0CBE" w:rsidP="00062B0F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Estimated blood loss (m</w:t>
            </w:r>
            <w:r w:rsidR="00062B0F">
              <w:rPr>
                <w:rFonts w:ascii="Book Antiqua" w:hAnsi="Book Antiqua" w:cs="Arial"/>
              </w:rPr>
              <w:t>L</w:t>
            </w:r>
            <w:r w:rsidRPr="00BD0CBE">
              <w:rPr>
                <w:rFonts w:ascii="Book Antiqua" w:hAnsi="Book Antiqua" w:cs="Arial"/>
              </w:rPr>
              <w:t>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3B89C86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48.57 ± 31.85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FD99FA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72.00 ± 41.47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ACEEF7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0.292</w:t>
            </w:r>
          </w:p>
        </w:tc>
      </w:tr>
      <w:tr w:rsidR="00BD0CBE" w:rsidRPr="00BD0CBE" w14:paraId="5F2876CD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73AF551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lastRenderedPageBreak/>
              <w:t>Postop fasting time (d)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285FAAD2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1.29 ± 0.49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92909E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2.40 ± 0.89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66F194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0.019</w:t>
            </w:r>
          </w:p>
        </w:tc>
      </w:tr>
      <w:tr w:rsidR="00BD0CBE" w:rsidRPr="00BD0CBE" w14:paraId="017DAB63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E628C6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Hospital stay (d)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5B16E3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12.14 ± 2.61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52DEE8AF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12.40 ± 3.21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C91693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0.881</w:t>
            </w:r>
          </w:p>
        </w:tc>
      </w:tr>
      <w:tr w:rsidR="00BD0CBE" w:rsidRPr="00BD0CBE" w14:paraId="155C7B5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D24B0FB" w14:textId="09121686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Minor complication</w:t>
            </w:r>
            <w:r w:rsidR="00062B0F">
              <w:rPr>
                <w:rFonts w:ascii="Book Antiqua" w:hAnsi="Book Antiqua" w:cs="Arial"/>
              </w:rPr>
              <w:t>s</w:t>
            </w:r>
            <w:r w:rsidRPr="00BD0CBE">
              <w:rPr>
                <w:rFonts w:ascii="Book Antiqua" w:hAnsi="Book Antiqua" w:cs="Arial"/>
              </w:rPr>
              <w:t xml:space="preserve">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3A679F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(14.3)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4A26D9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 (20.0)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653512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  <w:tr w:rsidR="00BD0CBE" w:rsidRPr="00BD0CBE" w14:paraId="7448563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7F57BD9" w14:textId="15F6D824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Major complication</w:t>
            </w:r>
            <w:r w:rsidR="00062B0F">
              <w:rPr>
                <w:rFonts w:ascii="Book Antiqua" w:hAnsi="Book Antiqua" w:cs="Arial"/>
              </w:rPr>
              <w:t>s</w:t>
            </w:r>
            <w:r w:rsidRPr="00BD0CBE">
              <w:rPr>
                <w:rFonts w:ascii="Book Antiqua" w:hAnsi="Book Antiqua" w:cs="Arial"/>
              </w:rPr>
              <w:t xml:space="preserve">, </w:t>
            </w:r>
            <w:r w:rsidRPr="00BD0CBE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3F9CFE3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4D22BC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 (0.0)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DE70F7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N/A</w:t>
            </w:r>
          </w:p>
        </w:tc>
      </w:tr>
      <w:tr w:rsidR="00BD0CBE" w:rsidRPr="00BD0CBE" w14:paraId="70B0E372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161F5E1C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eGFR </w:t>
            </w:r>
            <w:r w:rsidR="009D1712">
              <w:rPr>
                <w:rFonts w:ascii="Book Antiqua" w:hAnsi="Book Antiqua" w:cs="Arial"/>
              </w:rPr>
              <w:t>[</w:t>
            </w:r>
            <w:r w:rsidRPr="00BD0CBE">
              <w:rPr>
                <w:rFonts w:ascii="Book Antiqua" w:hAnsi="Book Antiqua" w:cs="Arial"/>
              </w:rPr>
              <w:t>m</w:t>
            </w:r>
            <w:r w:rsidR="009D1712" w:rsidRPr="00BD0CBE">
              <w:rPr>
                <w:rFonts w:ascii="Book Antiqua" w:hAnsi="Book Antiqua" w:cs="Arial"/>
              </w:rPr>
              <w:t>L</w:t>
            </w:r>
            <w:r w:rsidRPr="00BD0CBE">
              <w:rPr>
                <w:rFonts w:ascii="Book Antiqua" w:hAnsi="Book Antiqua" w:cs="Arial"/>
              </w:rPr>
              <w:t>/</w:t>
            </w:r>
            <w:bookmarkStart w:id="74" w:name="OLE_LINK1861"/>
            <w:bookmarkStart w:id="75" w:name="OLE_LINK1862"/>
            <w:r w:rsidR="009D1712">
              <w:rPr>
                <w:rFonts w:ascii="Book Antiqua" w:eastAsia="Book Antiqua" w:hAnsi="Book Antiqua" w:cs="Book Antiqua"/>
                <w:color w:val="000000"/>
              </w:rPr>
              <w:t>(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</w:rPr>
              <w:t>min</w:t>
            </w:r>
            <w:r w:rsidR="009D1712">
              <w:rPr>
                <w:rFonts w:ascii="Cambria" w:eastAsia="宋体" w:hAnsi="Cambria" w:cs="Cambria"/>
              </w:rPr>
              <w:t>·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</w:rPr>
              <w:t>1.73</w:t>
            </w:r>
            <w:r w:rsidR="009D1712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</w:rPr>
              <w:t>m</w:t>
            </w:r>
            <w:r w:rsidR="009D1712" w:rsidRPr="006152C3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2</w:t>
            </w:r>
            <w:r w:rsidR="009D1712" w:rsidRPr="006034AF">
              <w:rPr>
                <w:rFonts w:ascii="Book Antiqua" w:eastAsia="Book Antiqua" w:hAnsi="Book Antiqua" w:cs="Book Antiqua"/>
                <w:color w:val="000000"/>
              </w:rPr>
              <w:t>)</w:t>
            </w:r>
            <w:bookmarkEnd w:id="74"/>
            <w:bookmarkEnd w:id="75"/>
            <w:r w:rsidR="009D1712">
              <w:rPr>
                <w:rFonts w:ascii="Book Antiqua" w:eastAsia="Book Antiqua" w:hAnsi="Book Antiqua" w:cs="Book Antiqua"/>
                <w:color w:val="000000"/>
              </w:rPr>
              <w:t>]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4C6A169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CF15E1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72B3A43E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</w:tr>
      <w:tr w:rsidR="00BD0CBE" w:rsidRPr="00BD0CBE" w14:paraId="12CF354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D126F3E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Preoperative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57428DD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143.00 ± 24.34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2F4855A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126.00 ± 40.48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50B051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0.383</w:t>
            </w:r>
          </w:p>
        </w:tc>
      </w:tr>
      <w:tr w:rsidR="00BD0CBE" w:rsidRPr="00BD0CBE" w14:paraId="32C09943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323A8F53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 1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B992A0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139.14 ± 23.97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DEE6EA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123.80 ± 40.67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0F184FF8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0.428</w:t>
            </w:r>
          </w:p>
        </w:tc>
      </w:tr>
      <w:tr w:rsidR="00BD0CBE" w:rsidRPr="00BD0CBE" w14:paraId="675F5550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21C473B6" w14:textId="77777777" w:rsidR="00BD0CBE" w:rsidRPr="00BD0CBE" w:rsidRDefault="00BD0CBE" w:rsidP="00BD0CBE">
            <w:pPr>
              <w:spacing w:line="360" w:lineRule="auto"/>
              <w:ind w:left="893" w:hanging="467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 30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0897D4D4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139.71 ± 26.23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3CC75F9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123.60 ± 39.42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15D6AAB3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0.398</w:t>
            </w:r>
          </w:p>
        </w:tc>
      </w:tr>
      <w:tr w:rsidR="00BD0CBE" w:rsidRPr="00BD0CBE" w14:paraId="6ECD816E" w14:textId="77777777" w:rsidTr="009151B4">
        <w:tc>
          <w:tcPr>
            <w:tcW w:w="3541" w:type="dxa"/>
            <w:tcBorders>
              <w:top w:val="nil"/>
              <w:bottom w:val="nil"/>
            </w:tcBorders>
            <w:vAlign w:val="center"/>
          </w:tcPr>
          <w:p w14:paraId="4F58D86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Mean follow-up</w:t>
            </w:r>
          </w:p>
        </w:tc>
        <w:tc>
          <w:tcPr>
            <w:tcW w:w="2108" w:type="dxa"/>
            <w:tcBorders>
              <w:top w:val="nil"/>
              <w:bottom w:val="nil"/>
            </w:tcBorders>
            <w:vAlign w:val="center"/>
          </w:tcPr>
          <w:p w14:paraId="1E73727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29.42 ± 23.87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4DFB00C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27.79 ± 21.75</w:t>
            </w:r>
          </w:p>
        </w:tc>
        <w:tc>
          <w:tcPr>
            <w:tcW w:w="2078" w:type="dxa"/>
            <w:tcBorders>
              <w:top w:val="nil"/>
              <w:bottom w:val="nil"/>
            </w:tcBorders>
            <w:vAlign w:val="center"/>
          </w:tcPr>
          <w:p w14:paraId="315A431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0.906</w:t>
            </w:r>
          </w:p>
        </w:tc>
      </w:tr>
      <w:tr w:rsidR="00BD0CBE" w:rsidRPr="00BD0CBE" w14:paraId="276EEEE0" w14:textId="77777777" w:rsidTr="009151B4">
        <w:tc>
          <w:tcPr>
            <w:tcW w:w="3541" w:type="dxa"/>
            <w:tcBorders>
              <w:top w:val="nil"/>
            </w:tcBorders>
            <w:vAlign w:val="center"/>
          </w:tcPr>
          <w:p w14:paraId="5CEB4741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 xml:space="preserve">SFR, </w:t>
            </w:r>
            <w:r w:rsidRPr="009D1712">
              <w:rPr>
                <w:rFonts w:ascii="Book Antiqua" w:hAnsi="Book Antiqua" w:cs="Arial"/>
                <w:i/>
                <w:iCs/>
              </w:rPr>
              <w:t>n</w:t>
            </w:r>
            <w:r w:rsidRPr="00BD0CBE">
              <w:rPr>
                <w:rFonts w:ascii="Book Antiqua" w:hAnsi="Book Antiqua" w:cs="Arial"/>
              </w:rPr>
              <w:t xml:space="preserve"> (%)</w:t>
            </w:r>
          </w:p>
        </w:tc>
        <w:tc>
          <w:tcPr>
            <w:tcW w:w="2108" w:type="dxa"/>
            <w:tcBorders>
              <w:top w:val="nil"/>
            </w:tcBorders>
            <w:vAlign w:val="center"/>
          </w:tcPr>
          <w:p w14:paraId="491970D7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7 (100.0)</w:t>
            </w:r>
          </w:p>
        </w:tc>
        <w:tc>
          <w:tcPr>
            <w:tcW w:w="2078" w:type="dxa"/>
            <w:tcBorders>
              <w:top w:val="nil"/>
            </w:tcBorders>
            <w:vAlign w:val="center"/>
          </w:tcPr>
          <w:p w14:paraId="700AB4FB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5 (100.0)</w:t>
            </w:r>
          </w:p>
        </w:tc>
        <w:tc>
          <w:tcPr>
            <w:tcW w:w="2078" w:type="dxa"/>
            <w:tcBorders>
              <w:top w:val="nil"/>
            </w:tcBorders>
            <w:vAlign w:val="center"/>
          </w:tcPr>
          <w:p w14:paraId="65CDE8F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1.000</w:t>
            </w:r>
          </w:p>
        </w:tc>
      </w:tr>
    </w:tbl>
    <w:p w14:paraId="65CEC21E" w14:textId="21E4F07D" w:rsidR="00BD0CBE" w:rsidRDefault="009D1712" w:rsidP="00BD0CBE">
      <w:pPr>
        <w:spacing w:line="360" w:lineRule="auto"/>
        <w:jc w:val="both"/>
        <w:rPr>
          <w:rFonts w:ascii="Book Antiqua" w:hAnsi="Book Antiqua" w:cs="Arial"/>
        </w:rPr>
      </w:pPr>
      <w:r w:rsidRPr="009D1712">
        <w:rPr>
          <w:rFonts w:ascii="Book Antiqua" w:hAnsi="Book Antiqua" w:cs="Arial"/>
          <w:i/>
          <w:iCs/>
        </w:rPr>
        <w:t>P</w:t>
      </w:r>
      <w:r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 xml:space="preserve">values were calculated for intergroup comparisons using </w:t>
      </w:r>
      <w:r w:rsidR="00062B0F">
        <w:rPr>
          <w:rFonts w:ascii="Book Antiqua" w:hAnsi="Book Antiqua" w:cs="Arial"/>
        </w:rPr>
        <w:t xml:space="preserve">the </w:t>
      </w:r>
      <w:r w:rsidRPr="00BD0CBE">
        <w:rPr>
          <w:rFonts w:ascii="Book Antiqua" w:hAnsi="Book Antiqua" w:cs="Arial"/>
        </w:rPr>
        <w:t xml:space="preserve">Student’s </w:t>
      </w:r>
      <w:r w:rsidRPr="009D1712">
        <w:rPr>
          <w:rFonts w:ascii="Book Antiqua" w:hAnsi="Book Antiqua" w:cs="Arial"/>
          <w:i/>
          <w:iCs/>
        </w:rPr>
        <w:t>t</w:t>
      </w:r>
      <w:r w:rsidRPr="00BD0CBE">
        <w:rPr>
          <w:rFonts w:ascii="Book Antiqua" w:hAnsi="Book Antiqua" w:cs="Arial"/>
        </w:rPr>
        <w:t>-test and Chi-square test.</w:t>
      </w:r>
      <w:r>
        <w:rPr>
          <w:rFonts w:ascii="Book Antiqua" w:hAnsi="Book Antiqua" w:cs="Arial"/>
        </w:rPr>
        <w:t xml:space="preserve"> </w:t>
      </w:r>
      <w:r w:rsidR="00BD0CBE" w:rsidRPr="00BD0CBE">
        <w:rPr>
          <w:rFonts w:ascii="Book Antiqua" w:hAnsi="Book Antiqua" w:cs="Arial"/>
        </w:rPr>
        <w:t>BMI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>B</w:t>
      </w:r>
      <w:r w:rsidR="00BD0CBE" w:rsidRPr="00BD0CBE">
        <w:rPr>
          <w:rFonts w:ascii="Book Antiqua" w:hAnsi="Book Antiqua" w:cs="Arial"/>
        </w:rPr>
        <w:t xml:space="preserve">ody mass index; </w:t>
      </w:r>
      <w:bookmarkStart w:id="76" w:name="OLE_LINK1863"/>
      <w:bookmarkStart w:id="77" w:name="OLE_LINK1864"/>
      <w:r w:rsidR="00BD0CBE" w:rsidRPr="00BD0CBE">
        <w:rPr>
          <w:rFonts w:ascii="Book Antiqua" w:hAnsi="Book Antiqua" w:cs="Arial"/>
        </w:rPr>
        <w:t>eGFR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bookmarkStart w:id="78" w:name="OLE_LINK1859"/>
      <w:bookmarkStart w:id="79" w:name="OLE_LINK1860"/>
      <w:r w:rsidRPr="00BD0CBE">
        <w:rPr>
          <w:rFonts w:ascii="Book Antiqua" w:hAnsi="Book Antiqua" w:cs="Arial"/>
        </w:rPr>
        <w:t>E</w:t>
      </w:r>
      <w:r w:rsidR="00BD0CBE" w:rsidRPr="00BD0CBE">
        <w:rPr>
          <w:rFonts w:ascii="Book Antiqua" w:hAnsi="Book Antiqua" w:cs="Arial"/>
        </w:rPr>
        <w:t>stimated glomerular filtration rate</w:t>
      </w:r>
      <w:bookmarkEnd w:id="78"/>
      <w:bookmarkEnd w:id="79"/>
      <w:r w:rsidR="00BD0CBE" w:rsidRPr="00BD0CBE">
        <w:rPr>
          <w:rFonts w:ascii="Book Antiqua" w:hAnsi="Book Antiqua" w:cs="Arial"/>
        </w:rPr>
        <w:t xml:space="preserve">; </w:t>
      </w:r>
      <w:bookmarkEnd w:id="76"/>
      <w:bookmarkEnd w:id="77"/>
      <w:r w:rsidR="00BD0CBE" w:rsidRPr="00BD0CBE">
        <w:rPr>
          <w:rFonts w:ascii="Book Antiqua" w:hAnsi="Book Antiqua" w:cs="Arial"/>
        </w:rPr>
        <w:t>SFR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>S</w:t>
      </w:r>
      <w:r w:rsidR="00BD0CBE" w:rsidRPr="00BD0CBE">
        <w:rPr>
          <w:rFonts w:ascii="Book Antiqua" w:hAnsi="Book Antiqua" w:cs="Arial"/>
        </w:rPr>
        <w:t>tone</w:t>
      </w:r>
      <w:r w:rsidR="00062B0F">
        <w:rPr>
          <w:rFonts w:ascii="Book Antiqua" w:hAnsi="Book Antiqua" w:cs="Arial"/>
        </w:rPr>
        <w:t>-</w:t>
      </w:r>
      <w:r w:rsidR="00BD0CBE" w:rsidRPr="00BD0CBE">
        <w:rPr>
          <w:rFonts w:ascii="Book Antiqua" w:hAnsi="Book Antiqua" w:cs="Arial"/>
        </w:rPr>
        <w:t>free rate; N/A</w:t>
      </w:r>
      <w:r>
        <w:rPr>
          <w:rFonts w:ascii="Book Antiqua" w:hAnsi="Book Antiqua" w:cs="Arial"/>
        </w:rPr>
        <w:t>:</w:t>
      </w:r>
      <w:r w:rsidR="00BD0CBE" w:rsidRPr="00BD0CBE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>N</w:t>
      </w:r>
      <w:r w:rsidR="00BD0CBE" w:rsidRPr="00BD0CBE">
        <w:rPr>
          <w:rFonts w:ascii="Book Antiqua" w:hAnsi="Book Antiqua" w:cs="Arial"/>
        </w:rPr>
        <w:t xml:space="preserve">ot applicable. </w:t>
      </w:r>
    </w:p>
    <w:p w14:paraId="47F9E253" w14:textId="77777777" w:rsidR="00BD0CBE" w:rsidRDefault="00BD0CBE" w:rsidP="00BD0CBE">
      <w:pPr>
        <w:spacing w:line="360" w:lineRule="auto"/>
        <w:jc w:val="both"/>
        <w:rPr>
          <w:rFonts w:ascii="Book Antiqua" w:hAnsi="Book Antiqua" w:cs="Arial"/>
        </w:rPr>
        <w:sectPr w:rsidR="00BD0CBE" w:rsidSect="00BD0CBE">
          <w:pgSz w:w="12240" w:h="15840"/>
          <w:pgMar w:top="1417" w:right="1134" w:bottom="1417" w:left="1417" w:header="708" w:footer="708" w:gutter="0"/>
          <w:cols w:space="708"/>
          <w:docGrid w:linePitch="360"/>
        </w:sectPr>
      </w:pPr>
    </w:p>
    <w:p w14:paraId="586C536E" w14:textId="77777777" w:rsidR="00BD0CBE" w:rsidRPr="00C72602" w:rsidRDefault="00BD0CBE" w:rsidP="00BD0CBE">
      <w:pPr>
        <w:spacing w:line="360" w:lineRule="auto"/>
        <w:jc w:val="both"/>
        <w:rPr>
          <w:rFonts w:ascii="Book Antiqua" w:hAnsi="Book Antiqua"/>
          <w:b/>
          <w:bCs/>
        </w:rPr>
      </w:pPr>
      <w:r w:rsidRPr="00C72602">
        <w:rPr>
          <w:rFonts w:ascii="Book Antiqua" w:hAnsi="Book Antiqua"/>
          <w:b/>
          <w:bCs/>
        </w:rPr>
        <w:lastRenderedPageBreak/>
        <w:t xml:space="preserve">Table 2 Intergroup comparisons of postoperative </w:t>
      </w:r>
      <w:r w:rsidR="00C72602" w:rsidRPr="00C72602">
        <w:rPr>
          <w:rFonts w:ascii="Book Antiqua" w:hAnsi="Book Antiqua"/>
          <w:b/>
          <w:bCs/>
        </w:rPr>
        <w:t xml:space="preserve">estimated glomerular filtration rate </w:t>
      </w:r>
      <w:r w:rsidRPr="00C72602">
        <w:rPr>
          <w:rFonts w:ascii="Book Antiqua" w:hAnsi="Book Antiqua"/>
          <w:b/>
          <w:bCs/>
        </w:rPr>
        <w:t>change relative to preoperative levels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551"/>
        <w:gridCol w:w="2552"/>
        <w:gridCol w:w="1179"/>
      </w:tblGrid>
      <w:tr w:rsidR="00BD0CBE" w:rsidRPr="00BD0CBE" w14:paraId="477F4CD4" w14:textId="77777777" w:rsidTr="009151B4">
        <w:tc>
          <w:tcPr>
            <w:tcW w:w="3114" w:type="dxa"/>
            <w:vAlign w:val="center"/>
          </w:tcPr>
          <w:p w14:paraId="4EC99587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</w:rPr>
              <w:t xml:space="preserve">eGFR </w:t>
            </w:r>
            <w:r w:rsidR="00C72602" w:rsidRPr="00C72602">
              <w:rPr>
                <w:rFonts w:ascii="Book Antiqua" w:hAnsi="Book Antiqua" w:cs="Arial"/>
                <w:b/>
              </w:rPr>
              <w:t>[</w:t>
            </w:r>
            <w:r w:rsidRPr="00C72602">
              <w:rPr>
                <w:rFonts w:ascii="Book Antiqua" w:hAnsi="Book Antiqua" w:cs="Arial"/>
                <w:b/>
              </w:rPr>
              <w:t>m</w:t>
            </w:r>
            <w:r w:rsidR="00C72602" w:rsidRPr="00C72602">
              <w:rPr>
                <w:rFonts w:ascii="Book Antiqua" w:hAnsi="Book Antiqua" w:cs="Arial"/>
                <w:b/>
              </w:rPr>
              <w:t>L</w:t>
            </w:r>
            <w:r w:rsidRPr="00C72602">
              <w:rPr>
                <w:rFonts w:ascii="Book Antiqua" w:hAnsi="Book Antiqua" w:cs="Arial"/>
                <w:b/>
              </w:rPr>
              <w:t>/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</w:rPr>
              <w:t>(min</w:t>
            </w:r>
            <w:r w:rsidR="00C72602" w:rsidRPr="00C72602">
              <w:rPr>
                <w:rFonts w:ascii="Cambria" w:eastAsia="宋体" w:hAnsi="Cambria" w:cs="Cambria"/>
                <w:b/>
              </w:rPr>
              <w:t>·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</w:rPr>
              <w:t>1.73 m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  <w:vertAlign w:val="superscript"/>
              </w:rPr>
              <w:t>2</w:t>
            </w:r>
            <w:r w:rsidR="00C72602" w:rsidRPr="00C72602">
              <w:rPr>
                <w:rFonts w:ascii="Book Antiqua" w:eastAsia="Book Antiqua" w:hAnsi="Book Antiqua" w:cs="Book Antiqua"/>
                <w:b/>
                <w:color w:val="000000"/>
              </w:rPr>
              <w:t>)]</w:t>
            </w:r>
          </w:p>
        </w:tc>
        <w:tc>
          <w:tcPr>
            <w:tcW w:w="2551" w:type="dxa"/>
            <w:vAlign w:val="center"/>
          </w:tcPr>
          <w:p w14:paraId="267A2B78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</w:rPr>
              <w:t>Retroperitoneal group (</w:t>
            </w:r>
            <w:r w:rsidRPr="00C72602">
              <w:rPr>
                <w:rFonts w:ascii="Book Antiqua" w:hAnsi="Book Antiqua" w:cs="Arial"/>
                <w:b/>
                <w:i/>
                <w:iCs/>
              </w:rPr>
              <w:t>n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=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7)</w:t>
            </w:r>
          </w:p>
        </w:tc>
        <w:tc>
          <w:tcPr>
            <w:tcW w:w="2552" w:type="dxa"/>
            <w:vAlign w:val="center"/>
          </w:tcPr>
          <w:p w14:paraId="37E262C0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</w:rPr>
              <w:t>Transperitoneal group (</w:t>
            </w:r>
            <w:r w:rsidRPr="00C72602">
              <w:rPr>
                <w:rFonts w:ascii="Book Antiqua" w:hAnsi="Book Antiqua" w:cs="Arial"/>
                <w:b/>
                <w:i/>
                <w:iCs/>
              </w:rPr>
              <w:t>n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=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5)</w:t>
            </w:r>
          </w:p>
        </w:tc>
        <w:tc>
          <w:tcPr>
            <w:tcW w:w="1179" w:type="dxa"/>
            <w:vAlign w:val="center"/>
          </w:tcPr>
          <w:p w14:paraId="02F33685" w14:textId="77777777" w:rsidR="00BD0CBE" w:rsidRPr="00C72602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C72602">
              <w:rPr>
                <w:rFonts w:ascii="Book Antiqua" w:hAnsi="Book Antiqua" w:cs="Arial"/>
                <w:b/>
                <w:i/>
                <w:iCs/>
              </w:rPr>
              <w:t>P</w:t>
            </w:r>
            <w:r w:rsidR="00C72602" w:rsidRPr="00C72602">
              <w:rPr>
                <w:rFonts w:ascii="Book Antiqua" w:hAnsi="Book Antiqua" w:cs="Arial"/>
                <w:b/>
              </w:rPr>
              <w:t xml:space="preserve"> </w:t>
            </w:r>
            <w:r w:rsidRPr="00C72602">
              <w:rPr>
                <w:rFonts w:ascii="Book Antiqua" w:hAnsi="Book Antiqua" w:cs="Arial"/>
                <w:b/>
              </w:rPr>
              <w:t>value</w:t>
            </w:r>
          </w:p>
        </w:tc>
      </w:tr>
      <w:tr w:rsidR="00BD0CBE" w:rsidRPr="00BD0CBE" w14:paraId="6E9273A2" w14:textId="77777777" w:rsidTr="009151B4">
        <w:tc>
          <w:tcPr>
            <w:tcW w:w="3114" w:type="dxa"/>
            <w:tcBorders>
              <w:bottom w:val="nil"/>
            </w:tcBorders>
            <w:vAlign w:val="center"/>
          </w:tcPr>
          <w:p w14:paraId="79B349EA" w14:textId="27892080" w:rsidR="00BD0CBE" w:rsidRPr="00BD0CBE" w:rsidRDefault="00BD0CBE" w:rsidP="00062B0F">
            <w:pPr>
              <w:spacing w:before="60" w:after="60"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</w:t>
            </w:r>
            <w:r w:rsidR="00062B0F">
              <w:rPr>
                <w:rFonts w:ascii="Book Antiqua" w:hAnsi="Book Antiqua" w:cs="Arial"/>
              </w:rPr>
              <w:t xml:space="preserve"> 1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6E27923D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-3.86 ± 0.69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7F220E4A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</w:rPr>
              <w:t>-2.20 ± 2.17</w:t>
            </w:r>
          </w:p>
        </w:tc>
        <w:tc>
          <w:tcPr>
            <w:tcW w:w="1179" w:type="dxa"/>
            <w:tcBorders>
              <w:bottom w:val="nil"/>
            </w:tcBorders>
            <w:vAlign w:val="center"/>
          </w:tcPr>
          <w:p w14:paraId="588B2EE2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0.176</w:t>
            </w:r>
          </w:p>
        </w:tc>
      </w:tr>
      <w:tr w:rsidR="00BD0CBE" w:rsidRPr="00BD0CBE" w14:paraId="336B366A" w14:textId="77777777" w:rsidTr="009151B4">
        <w:tc>
          <w:tcPr>
            <w:tcW w:w="3114" w:type="dxa"/>
            <w:tcBorders>
              <w:top w:val="nil"/>
            </w:tcBorders>
            <w:vAlign w:val="center"/>
          </w:tcPr>
          <w:p w14:paraId="036AFE66" w14:textId="0F151D00" w:rsidR="00BD0CBE" w:rsidRPr="00BD0CBE" w:rsidRDefault="00BD0CBE" w:rsidP="00062B0F">
            <w:pPr>
              <w:spacing w:before="60" w:after="60"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Postoperative day</w:t>
            </w:r>
            <w:r w:rsidR="00062B0F">
              <w:rPr>
                <w:rFonts w:ascii="Book Antiqua" w:hAnsi="Book Antiqua" w:cs="Arial"/>
              </w:rPr>
              <w:t xml:space="preserve"> 30</w:t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3AAE3BF0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-3.29 ± 1.11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493E3875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BD0CBE">
              <w:rPr>
                <w:rFonts w:ascii="Book Antiqua" w:hAnsi="Book Antiqua" w:cs="Arial"/>
              </w:rPr>
              <w:t>-2.40 ± 2.07</w:t>
            </w:r>
          </w:p>
        </w:tc>
        <w:tc>
          <w:tcPr>
            <w:tcW w:w="1179" w:type="dxa"/>
            <w:tcBorders>
              <w:top w:val="nil"/>
            </w:tcBorders>
            <w:vAlign w:val="center"/>
          </w:tcPr>
          <w:p w14:paraId="7308CB46" w14:textId="77777777" w:rsidR="00BD0CBE" w:rsidRPr="00BD0CBE" w:rsidRDefault="00BD0CBE" w:rsidP="00BD0CBE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D0CBE">
              <w:rPr>
                <w:rFonts w:ascii="Book Antiqua" w:hAnsi="Book Antiqua" w:cs="Arial"/>
              </w:rPr>
              <w:t>0.581</w:t>
            </w:r>
          </w:p>
        </w:tc>
      </w:tr>
    </w:tbl>
    <w:p w14:paraId="33134F42" w14:textId="3AA0D598" w:rsidR="00BD0CBE" w:rsidRPr="00C72602" w:rsidRDefault="00BD0CBE" w:rsidP="00BD0CBE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BD0CBE">
        <w:rPr>
          <w:rFonts w:ascii="Book Antiqua" w:hAnsi="Book Antiqua" w:cs="Arial"/>
        </w:rPr>
        <w:t>Values are expressed as mean</w:t>
      </w:r>
      <w:r w:rsidRPr="00BD0CBE">
        <w:t> </w:t>
      </w:r>
      <w:r w:rsidRPr="00BD0CBE">
        <w:rPr>
          <w:rFonts w:ascii="Book Antiqua" w:hAnsi="Book Antiqua" w:cs="Book Antiqua"/>
        </w:rPr>
        <w:t>±</w:t>
      </w:r>
      <w:r w:rsidRPr="00BD0CBE">
        <w:t> </w:t>
      </w:r>
      <w:r w:rsidRPr="00BD0CBE">
        <w:rPr>
          <w:rFonts w:ascii="Book Antiqua" w:hAnsi="Book Antiqua" w:cs="Arial"/>
        </w:rPr>
        <w:t xml:space="preserve">SD. </w:t>
      </w:r>
      <w:r w:rsidRPr="00C72602">
        <w:rPr>
          <w:rFonts w:ascii="Book Antiqua" w:hAnsi="Book Antiqua" w:cs="Arial"/>
          <w:i/>
          <w:iCs/>
        </w:rPr>
        <w:t>P</w:t>
      </w:r>
      <w:r w:rsidR="00C72602">
        <w:rPr>
          <w:rFonts w:ascii="Book Antiqua" w:hAnsi="Book Antiqua" w:cs="Arial"/>
        </w:rPr>
        <w:t xml:space="preserve"> </w:t>
      </w:r>
      <w:r w:rsidRPr="00BD0CBE">
        <w:rPr>
          <w:rFonts w:ascii="Book Antiqua" w:hAnsi="Book Antiqua" w:cs="Arial"/>
        </w:rPr>
        <w:t xml:space="preserve">values were calculated for intergroup comparisons using </w:t>
      </w:r>
      <w:r w:rsidR="00062B0F">
        <w:rPr>
          <w:rFonts w:ascii="Book Antiqua" w:hAnsi="Book Antiqua" w:cs="Arial"/>
        </w:rPr>
        <w:t xml:space="preserve">the </w:t>
      </w:r>
      <w:r w:rsidRPr="00BD0CBE">
        <w:rPr>
          <w:rFonts w:ascii="Book Antiqua" w:hAnsi="Book Antiqua" w:cs="Arial"/>
        </w:rPr>
        <w:t>Wilcoxon signed-rank test.</w:t>
      </w:r>
      <w:bookmarkEnd w:id="72"/>
      <w:bookmarkEnd w:id="73"/>
      <w:r w:rsidR="00C72602" w:rsidRPr="00C72602">
        <w:rPr>
          <w:rFonts w:ascii="Book Antiqua" w:hAnsi="Book Antiqua" w:cs="Arial"/>
        </w:rPr>
        <w:t xml:space="preserve"> </w:t>
      </w:r>
      <w:r w:rsidR="00C72602" w:rsidRPr="00BD0CBE">
        <w:rPr>
          <w:rFonts w:ascii="Book Antiqua" w:hAnsi="Book Antiqua" w:cs="Arial"/>
        </w:rPr>
        <w:t>eGFR</w:t>
      </w:r>
      <w:r w:rsidR="00C72602">
        <w:rPr>
          <w:rFonts w:ascii="Book Antiqua" w:hAnsi="Book Antiqua" w:cs="Arial"/>
        </w:rPr>
        <w:t>:</w:t>
      </w:r>
      <w:r w:rsidR="00C72602" w:rsidRPr="00BD0CBE">
        <w:rPr>
          <w:rFonts w:ascii="Book Antiqua" w:hAnsi="Book Antiqua" w:cs="Arial"/>
        </w:rPr>
        <w:t xml:space="preserve"> Estimated glomerular filtration rate</w:t>
      </w:r>
      <w:r w:rsidR="00C72602">
        <w:rPr>
          <w:rFonts w:ascii="Book Antiqua" w:hAnsi="Book Antiqua" w:cs="Arial"/>
        </w:rPr>
        <w:t>.</w:t>
      </w:r>
    </w:p>
    <w:sectPr w:rsidR="00BD0CBE" w:rsidRPr="00C72602" w:rsidSect="00BD0CBE">
      <w:pgSz w:w="12240" w:h="15840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E982D" w14:textId="77777777" w:rsidR="007677F9" w:rsidRDefault="007677F9" w:rsidP="006034AF">
      <w:r>
        <w:separator/>
      </w:r>
    </w:p>
  </w:endnote>
  <w:endnote w:type="continuationSeparator" w:id="0">
    <w:p w14:paraId="21A4D679" w14:textId="77777777" w:rsidR="007677F9" w:rsidRDefault="007677F9" w:rsidP="0060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ont000000001e24e71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891DC" w14:textId="77777777" w:rsidR="009151B4" w:rsidRPr="006034AF" w:rsidRDefault="009151B4" w:rsidP="006034AF">
    <w:pPr>
      <w:pStyle w:val="a5"/>
      <w:jc w:val="right"/>
      <w:rPr>
        <w:rFonts w:ascii="Book Antiqua" w:hAnsi="Book Antiqua"/>
        <w:color w:val="000000" w:themeColor="text1"/>
      </w:rPr>
    </w:pPr>
    <w:r>
      <w:rPr>
        <w:rFonts w:ascii="Book Antiqua" w:hAnsi="Book Antiqua"/>
        <w:color w:val="000000" w:themeColor="text1"/>
        <w:lang w:val="zh-CN"/>
      </w:rPr>
      <w:t xml:space="preserve"> </w:t>
    </w:r>
    <w:r w:rsidRPr="006034AF">
      <w:rPr>
        <w:rFonts w:ascii="Book Antiqua" w:hAnsi="Book Antiqua"/>
        <w:color w:val="000000" w:themeColor="text1"/>
      </w:rPr>
      <w:fldChar w:fldCharType="begin"/>
    </w:r>
    <w:r w:rsidRPr="006034AF">
      <w:rPr>
        <w:rFonts w:ascii="Book Antiqua" w:hAnsi="Book Antiqua"/>
        <w:color w:val="000000" w:themeColor="text1"/>
      </w:rPr>
      <w:instrText>PAGE  \* Arabic  \* MERGEFORMAT</w:instrText>
    </w:r>
    <w:r w:rsidRPr="006034AF">
      <w:rPr>
        <w:rFonts w:ascii="Book Antiqua" w:hAnsi="Book Antiqua"/>
        <w:color w:val="000000" w:themeColor="text1"/>
      </w:rPr>
      <w:fldChar w:fldCharType="separate"/>
    </w:r>
    <w:r w:rsidR="00A8427C" w:rsidRPr="00A8427C">
      <w:rPr>
        <w:rFonts w:ascii="Book Antiqua" w:hAnsi="Book Antiqua"/>
        <w:noProof/>
        <w:color w:val="000000" w:themeColor="text1"/>
        <w:lang w:val="zh-CN"/>
      </w:rPr>
      <w:t>1</w:t>
    </w:r>
    <w:r w:rsidRPr="006034AF">
      <w:rPr>
        <w:rFonts w:ascii="Book Antiqua" w:hAnsi="Book Antiqua"/>
        <w:color w:val="000000" w:themeColor="text1"/>
      </w:rPr>
      <w:fldChar w:fldCharType="end"/>
    </w:r>
    <w:r>
      <w:rPr>
        <w:rFonts w:ascii="Book Antiqua" w:hAnsi="Book Antiqua"/>
        <w:color w:val="000000" w:themeColor="text1"/>
        <w:lang w:val="zh-CN"/>
      </w:rPr>
      <w:t xml:space="preserve"> </w:t>
    </w:r>
    <w:r w:rsidRPr="006034AF">
      <w:rPr>
        <w:rFonts w:ascii="Book Antiqua" w:hAnsi="Book Antiqua"/>
        <w:color w:val="000000" w:themeColor="text1"/>
        <w:lang w:val="zh-CN"/>
      </w:rPr>
      <w:t>/</w:t>
    </w:r>
    <w:r>
      <w:rPr>
        <w:rFonts w:ascii="Book Antiqua" w:hAnsi="Book Antiqua"/>
        <w:color w:val="000000" w:themeColor="text1"/>
        <w:lang w:val="zh-CN"/>
      </w:rPr>
      <w:t xml:space="preserve"> </w:t>
    </w:r>
    <w:r w:rsidRPr="006034AF">
      <w:rPr>
        <w:rFonts w:ascii="Book Antiqua" w:hAnsi="Book Antiqua"/>
        <w:color w:val="000000" w:themeColor="text1"/>
      </w:rPr>
      <w:fldChar w:fldCharType="begin"/>
    </w:r>
    <w:r w:rsidRPr="006034AF">
      <w:rPr>
        <w:rFonts w:ascii="Book Antiqua" w:hAnsi="Book Antiqua"/>
        <w:color w:val="000000" w:themeColor="text1"/>
      </w:rPr>
      <w:instrText>NUMPAGES  \* Arabic  \* MERGEFORMAT</w:instrText>
    </w:r>
    <w:r w:rsidRPr="006034AF">
      <w:rPr>
        <w:rFonts w:ascii="Book Antiqua" w:hAnsi="Book Antiqua"/>
        <w:color w:val="000000" w:themeColor="text1"/>
      </w:rPr>
      <w:fldChar w:fldCharType="separate"/>
    </w:r>
    <w:r w:rsidR="00A8427C" w:rsidRPr="00A8427C">
      <w:rPr>
        <w:rFonts w:ascii="Book Antiqua" w:hAnsi="Book Antiqua"/>
        <w:noProof/>
        <w:color w:val="000000" w:themeColor="text1"/>
        <w:lang w:val="zh-CN"/>
      </w:rPr>
      <w:t>24</w:t>
    </w:r>
    <w:r w:rsidRPr="006034AF">
      <w:rPr>
        <w:rFonts w:ascii="Book Antiqua" w:hAnsi="Book Antiqua"/>
        <w:color w:val="000000" w:themeColor="text1"/>
      </w:rPr>
      <w:fldChar w:fldCharType="end"/>
    </w:r>
  </w:p>
  <w:p w14:paraId="6E707265" w14:textId="77777777" w:rsidR="009151B4" w:rsidRDefault="009151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63210" w14:textId="77777777" w:rsidR="007677F9" w:rsidRDefault="007677F9" w:rsidP="006034AF">
      <w:r>
        <w:separator/>
      </w:r>
    </w:p>
  </w:footnote>
  <w:footnote w:type="continuationSeparator" w:id="0">
    <w:p w14:paraId="09569BFA" w14:textId="77777777" w:rsidR="007677F9" w:rsidRDefault="007677F9" w:rsidP="00603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-1169101734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A457069" w14:textId="77777777" w:rsidR="009151B4" w:rsidRDefault="009151B4" w:rsidP="0014641A">
        <w:pPr>
          <w:pStyle w:val="a3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14F64FF4" w14:textId="77777777" w:rsidR="009151B4" w:rsidRDefault="009151B4" w:rsidP="006034AF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-1222060202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0A758F32" w14:textId="77777777" w:rsidR="009151B4" w:rsidRDefault="009151B4" w:rsidP="0014641A">
        <w:pPr>
          <w:pStyle w:val="a3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A8427C"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14:paraId="5B03247D" w14:textId="77777777" w:rsidR="009151B4" w:rsidRDefault="009151B4" w:rsidP="006034AF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62B0F"/>
    <w:rsid w:val="000C25EC"/>
    <w:rsid w:val="000D379A"/>
    <w:rsid w:val="00120EA9"/>
    <w:rsid w:val="0014641A"/>
    <w:rsid w:val="001675CB"/>
    <w:rsid w:val="00176BA3"/>
    <w:rsid w:val="00192398"/>
    <w:rsid w:val="001D7FF0"/>
    <w:rsid w:val="00227134"/>
    <w:rsid w:val="00253819"/>
    <w:rsid w:val="00260D6C"/>
    <w:rsid w:val="00281456"/>
    <w:rsid w:val="002B1D46"/>
    <w:rsid w:val="002D5545"/>
    <w:rsid w:val="003E49B5"/>
    <w:rsid w:val="0040589F"/>
    <w:rsid w:val="00417439"/>
    <w:rsid w:val="004756B9"/>
    <w:rsid w:val="004D3BEC"/>
    <w:rsid w:val="00594919"/>
    <w:rsid w:val="005F3293"/>
    <w:rsid w:val="006034AF"/>
    <w:rsid w:val="006152C3"/>
    <w:rsid w:val="006673EE"/>
    <w:rsid w:val="006B7534"/>
    <w:rsid w:val="007374F6"/>
    <w:rsid w:val="00765C9D"/>
    <w:rsid w:val="007677F9"/>
    <w:rsid w:val="007B4898"/>
    <w:rsid w:val="00820825"/>
    <w:rsid w:val="00874C5F"/>
    <w:rsid w:val="008761B7"/>
    <w:rsid w:val="008861C1"/>
    <w:rsid w:val="008A0637"/>
    <w:rsid w:val="008A48B8"/>
    <w:rsid w:val="008C6026"/>
    <w:rsid w:val="00913373"/>
    <w:rsid w:val="009151B4"/>
    <w:rsid w:val="00957D14"/>
    <w:rsid w:val="009664AC"/>
    <w:rsid w:val="00983AF3"/>
    <w:rsid w:val="009D1712"/>
    <w:rsid w:val="00A77B3E"/>
    <w:rsid w:val="00A8427C"/>
    <w:rsid w:val="00AC3EE0"/>
    <w:rsid w:val="00AF43ED"/>
    <w:rsid w:val="00AF6645"/>
    <w:rsid w:val="00B6153E"/>
    <w:rsid w:val="00BD0CBE"/>
    <w:rsid w:val="00C72602"/>
    <w:rsid w:val="00CA2A55"/>
    <w:rsid w:val="00CC74C1"/>
    <w:rsid w:val="00DE2316"/>
    <w:rsid w:val="00E24F8E"/>
    <w:rsid w:val="00E65642"/>
    <w:rsid w:val="00ED210F"/>
    <w:rsid w:val="00F05A58"/>
    <w:rsid w:val="00F23981"/>
    <w:rsid w:val="00FA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AABAC6"/>
  <w15:docId w15:val="{3A09A717-2373-4568-8A89-A713BEA9C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D0CB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03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034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34A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34AF"/>
    <w:rPr>
      <w:sz w:val="18"/>
      <w:szCs w:val="18"/>
    </w:rPr>
  </w:style>
  <w:style w:type="character" w:styleId="a7">
    <w:name w:val="page number"/>
    <w:basedOn w:val="a0"/>
    <w:semiHidden/>
    <w:unhideWhenUsed/>
    <w:rsid w:val="006034AF"/>
  </w:style>
  <w:style w:type="character" w:customStyle="1" w:styleId="10">
    <w:name w:val="标题 1 字符"/>
    <w:basedOn w:val="a0"/>
    <w:link w:val="1"/>
    <w:uiPriority w:val="9"/>
    <w:rsid w:val="00BD0CB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paragraph" w:customStyle="1" w:styleId="EndNoteBibliography">
    <w:name w:val="EndNote Bibliography"/>
    <w:basedOn w:val="a"/>
    <w:link w:val="EndNoteBibliographyChar"/>
    <w:rsid w:val="00BD0CBE"/>
    <w:pPr>
      <w:spacing w:after="160"/>
      <w:jc w:val="both"/>
    </w:pPr>
    <w:rPr>
      <w:rFonts w:ascii="Calibri" w:hAnsi="Calibri" w:cs="Calibri"/>
      <w:noProof/>
      <w:sz w:val="22"/>
      <w:szCs w:val="22"/>
      <w:lang w:eastAsia="zh-CN"/>
    </w:rPr>
  </w:style>
  <w:style w:type="character" w:customStyle="1" w:styleId="EndNoteBibliographyChar">
    <w:name w:val="EndNote Bibliography Char"/>
    <w:basedOn w:val="a0"/>
    <w:link w:val="EndNoteBibliography"/>
    <w:rsid w:val="00BD0CBE"/>
    <w:rPr>
      <w:rFonts w:ascii="Calibri" w:hAnsi="Calibri" w:cs="Calibri"/>
      <w:noProof/>
      <w:sz w:val="22"/>
      <w:szCs w:val="22"/>
      <w:lang w:eastAsia="zh-CN"/>
    </w:rPr>
  </w:style>
  <w:style w:type="character" w:customStyle="1" w:styleId="fontstyle01">
    <w:name w:val="fontstyle01"/>
    <w:basedOn w:val="a0"/>
    <w:rsid w:val="00BD0CBE"/>
    <w:rPr>
      <w:rFonts w:ascii="font000000001e24e713" w:hAnsi="font000000001e24e713" w:hint="default"/>
      <w:b w:val="0"/>
      <w:bCs w:val="0"/>
      <w:i w:val="0"/>
      <w:iCs w:val="0"/>
      <w:color w:val="231F20"/>
      <w:sz w:val="18"/>
      <w:szCs w:val="18"/>
    </w:rPr>
  </w:style>
  <w:style w:type="table" w:styleId="a8">
    <w:name w:val="Table Grid"/>
    <w:basedOn w:val="a1"/>
    <w:uiPriority w:val="39"/>
    <w:rsid w:val="00BD0CBE"/>
    <w:rPr>
      <w:rFonts w:asciiTheme="minorHAnsi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semiHidden/>
    <w:unhideWhenUsed/>
    <w:rsid w:val="00BD0CBE"/>
  </w:style>
  <w:style w:type="character" w:styleId="aa">
    <w:name w:val="Hyperlink"/>
    <w:basedOn w:val="a0"/>
    <w:uiPriority w:val="99"/>
    <w:semiHidden/>
    <w:unhideWhenUsed/>
    <w:rsid w:val="00957D14"/>
    <w:rPr>
      <w:color w:val="0000FF"/>
      <w:u w:val="single"/>
    </w:rPr>
  </w:style>
  <w:style w:type="paragraph" w:styleId="ab">
    <w:name w:val="Balloon Text"/>
    <w:basedOn w:val="a"/>
    <w:link w:val="ac"/>
    <w:semiHidden/>
    <w:unhideWhenUsed/>
    <w:rsid w:val="00AC3EE0"/>
    <w:rPr>
      <w:rFonts w:ascii="Tahoma" w:hAnsi="Tahoma" w:cs="Tahoma"/>
      <w:sz w:val="16"/>
      <w:szCs w:val="16"/>
    </w:rPr>
  </w:style>
  <w:style w:type="character" w:customStyle="1" w:styleId="ac">
    <w:name w:val="批注框文本 字符"/>
    <w:basedOn w:val="a0"/>
    <w:link w:val="ab"/>
    <w:semiHidden/>
    <w:rsid w:val="00AC3EE0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semiHidden/>
    <w:unhideWhenUsed/>
    <w:rsid w:val="00DE2316"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rsid w:val="00DE2316"/>
    <w:rPr>
      <w:sz w:val="20"/>
      <w:szCs w:val="20"/>
    </w:rPr>
  </w:style>
  <w:style w:type="character" w:customStyle="1" w:styleId="af">
    <w:name w:val="批注文字 字符"/>
    <w:basedOn w:val="a0"/>
    <w:link w:val="ae"/>
    <w:semiHidden/>
    <w:rsid w:val="00DE2316"/>
  </w:style>
  <w:style w:type="paragraph" w:styleId="af0">
    <w:name w:val="annotation subject"/>
    <w:basedOn w:val="ae"/>
    <w:next w:val="ae"/>
    <w:link w:val="af1"/>
    <w:semiHidden/>
    <w:unhideWhenUsed/>
    <w:rsid w:val="00DE2316"/>
    <w:rPr>
      <w:b/>
      <w:bCs/>
    </w:rPr>
  </w:style>
  <w:style w:type="character" w:customStyle="1" w:styleId="af1">
    <w:name w:val="批注主题 字符"/>
    <w:basedOn w:val="af"/>
    <w:link w:val="af0"/>
    <w:semiHidden/>
    <w:rsid w:val="00DE23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1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udx_urology@126.com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4891</Words>
  <Characters>27883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wdm</cp:lastModifiedBy>
  <cp:revision>3</cp:revision>
  <dcterms:created xsi:type="dcterms:W3CDTF">2020-09-08T21:56:00Z</dcterms:created>
  <dcterms:modified xsi:type="dcterms:W3CDTF">2020-09-10T07:41:00Z</dcterms:modified>
</cp:coreProperties>
</file>