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68349" w14:textId="6A64568A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Name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Journal: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color w:val="000000"/>
        </w:rPr>
        <w:t>Journal</w:t>
      </w:r>
      <w:r w:rsidR="001B1298" w:rsidRPr="00BA3F5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color w:val="000000"/>
        </w:rPr>
        <w:t>Cases</w:t>
      </w:r>
    </w:p>
    <w:p w14:paraId="4CB8BB58" w14:textId="60850ACA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Manuscript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NO: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57793</w:t>
      </w:r>
    </w:p>
    <w:p w14:paraId="71B5ACE0" w14:textId="7BFA54DD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Manuscript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Type: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</w:p>
    <w:p w14:paraId="672A6659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EFA4EF4" w14:textId="09E85AB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patient</w:t>
      </w:r>
      <w:r w:rsidR="002F5369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0208" w:rsidRPr="00BA3F50">
        <w:rPr>
          <w:rFonts w:ascii="Book Antiqua" w:hAnsi="Book Antiqua"/>
          <w:b/>
          <w:color w:val="3C3C3C"/>
          <w:shd w:val="clear" w:color="auto" w:fill="FFFFFF"/>
        </w:rPr>
        <w:t>–</w:t>
      </w:r>
      <w:r w:rsidR="00680208" w:rsidRPr="00BA3F50">
        <w:rPr>
          <w:rFonts w:ascii="Verdana" w:hAnsi="Verdana"/>
          <w:color w:val="3C3C3C"/>
          <w:sz w:val="17"/>
          <w:szCs w:val="17"/>
          <w:shd w:val="clear" w:color="auto" w:fill="FFFFFF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putative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mesalazine: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210"/>
      <w:bookmarkStart w:id="1" w:name="OLE_LINK2211"/>
      <w:r w:rsidR="001B1298" w:rsidRPr="00BA3F50">
        <w:rPr>
          <w:rFonts w:ascii="Book Antiqua" w:eastAsia="Book Antiqua" w:hAnsi="Book Antiqua" w:cs="Book Antiqua"/>
          <w:b/>
          <w:color w:val="000000"/>
        </w:rPr>
        <w:t>and review of literature</w:t>
      </w:r>
      <w:bookmarkEnd w:id="0"/>
      <w:bookmarkEnd w:id="1"/>
    </w:p>
    <w:p w14:paraId="0A37501D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6F0D5670" w14:textId="3A511328" w:rsidR="00A77B3E" w:rsidRPr="00BA3F50" w:rsidRDefault="00DA556D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Cernomaz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bronchitis</w:t>
      </w:r>
    </w:p>
    <w:p w14:paraId="5DAB6C7B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0D9F6F82" w14:textId="1326D177" w:rsidR="00A77B3E" w:rsidRPr="00BA3F50" w:rsidRDefault="000B5B57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Andrei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Tudor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Cernomaz,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Gabriela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Bordeianu,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Cristina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Terinte,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Cristina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Maria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Gavrilescu</w:t>
      </w:r>
    </w:p>
    <w:p w14:paraId="02EB378F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470C2556" w14:textId="14B68D03" w:rsidR="00A77B3E" w:rsidRPr="00BA3F50" w:rsidRDefault="000B5B57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b/>
          <w:bCs/>
          <w:color w:val="000000"/>
        </w:rPr>
        <w:t>Tudor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b/>
          <w:bCs/>
          <w:color w:val="000000"/>
        </w:rPr>
        <w:t>Cernomaz,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b/>
          <w:bCs/>
          <w:color w:val="000000"/>
        </w:rPr>
        <w:t>Gavrilescu,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Department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Internal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Medicine,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Grigore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Popa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University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Medicine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Pharmacy,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Iasi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700115,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Romania</w:t>
      </w:r>
    </w:p>
    <w:p w14:paraId="6A05A809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BAE00D2" w14:textId="1E65961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Gabriela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Bordeianu,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Department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Biochemistry,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Grigore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Popa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University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Medicine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Pharmacy,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Iasi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700115,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Romania</w:t>
      </w:r>
    </w:p>
    <w:p w14:paraId="5A39BBE3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4E3AD213" w14:textId="41C6933E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Terinte,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Department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Regional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Oncology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Institute,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Iasi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700483,</w:t>
      </w:r>
      <w:r w:rsidR="002F5369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Romania</w:t>
      </w:r>
    </w:p>
    <w:p w14:paraId="41C8F396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60601092" w14:textId="591AE55B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Cernomaz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AT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attending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physician,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collected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initial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follow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up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drafted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</w:t>
      </w:r>
      <w:r w:rsidR="00FC2C40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Bordeianu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G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Gavrilescu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CM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reviewed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literature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participated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drafting</w:t>
      </w:r>
      <w:r w:rsidR="00FC2C40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pellingErrorV2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Terinte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contributed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pathology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</w:t>
      </w:r>
      <w:r w:rsidR="00FC2C40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C2C40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all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authors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revised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1B1298"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A3F50">
        <w:rPr>
          <w:rStyle w:val="NormalTextRun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manuscript.</w:t>
      </w:r>
      <w:r w:rsidR="001B1298" w:rsidRPr="00BA3F50">
        <w:rPr>
          <w:rStyle w:val="EOPSCXW73881346BCX0"/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</w:p>
    <w:p w14:paraId="72A3D3EC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04C7EDB2" w14:textId="095716E4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B57" w:rsidRPr="00BA3F50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Tudor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Cernomaz,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Department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FC2C40"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Internal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Medicine,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Grigore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Popa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University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lastRenderedPageBreak/>
        <w:t>Medicine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Pharmacy,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Universitatii,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16,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Iasi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700115,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Romania.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tudor.cernomaz@umfiasi.ro</w:t>
      </w:r>
    </w:p>
    <w:p w14:paraId="0D0B940D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4E07BB35" w14:textId="71C5AE1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June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2020</w:t>
      </w:r>
    </w:p>
    <w:p w14:paraId="4EA10CFF" w14:textId="4CAE5465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B57" w:rsidRPr="00BA3F50">
        <w:rPr>
          <w:rFonts w:ascii="Book Antiqua" w:eastAsia="Book Antiqua" w:hAnsi="Book Antiqua" w:cs="Book Antiqua"/>
          <w:color w:val="000000"/>
        </w:rPr>
        <w:t>August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0B5B57" w:rsidRPr="00BA3F50">
        <w:rPr>
          <w:rFonts w:ascii="Book Antiqua" w:eastAsia="Book Antiqua" w:hAnsi="Book Antiqua" w:cs="Book Antiqua"/>
          <w:color w:val="000000"/>
        </w:rPr>
        <w:t>6,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0B5B57" w:rsidRPr="00BA3F50">
        <w:rPr>
          <w:rFonts w:ascii="Book Antiqua" w:eastAsia="Book Antiqua" w:hAnsi="Book Antiqua" w:cs="Book Antiqua"/>
          <w:color w:val="000000"/>
        </w:rPr>
        <w:t>2020</w:t>
      </w:r>
    </w:p>
    <w:p w14:paraId="28116244" w14:textId="02B3447C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145F" w:rsidRPr="00BA3F50">
        <w:rPr>
          <w:rFonts w:ascii="Book Antiqua" w:eastAsia="Book Antiqua" w:hAnsi="Book Antiqua" w:cs="Book Antiqua"/>
          <w:color w:val="000000"/>
        </w:rPr>
        <w:t>August 29, 2020</w:t>
      </w:r>
    </w:p>
    <w:p w14:paraId="7865AFD0" w14:textId="1658607F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E4D" w:rsidRPr="00BA3F50">
        <w:rPr>
          <w:rFonts w:ascii="Book Antiqua" w:eastAsia="Book Antiqua" w:hAnsi="Book Antiqua" w:cs="Book Antiqua"/>
          <w:bCs/>
          <w:color w:val="000000" w:themeColor="text1"/>
        </w:rPr>
        <w:t>September</w:t>
      </w:r>
      <w:r w:rsidR="00AF0E4D" w:rsidRPr="00BA3F50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AF0E4D" w:rsidRPr="00BA3F50">
        <w:rPr>
          <w:rFonts w:ascii="Book Antiqua" w:hAnsi="Book Antiqua" w:cs="Book Antiqua" w:hint="eastAsia"/>
          <w:bCs/>
          <w:color w:val="000000" w:themeColor="text1"/>
          <w:lang w:eastAsia="zh-CN"/>
        </w:rPr>
        <w:t>2</w:t>
      </w:r>
      <w:r w:rsidR="00AF0E4D" w:rsidRPr="00BA3F50">
        <w:rPr>
          <w:rFonts w:ascii="Book Antiqua" w:hAnsi="Book Antiqua" w:cs="Book Antiqua"/>
          <w:bCs/>
          <w:color w:val="000000" w:themeColor="text1"/>
          <w:lang w:eastAsia="zh-CN"/>
        </w:rPr>
        <w:t>6</w:t>
      </w:r>
      <w:r w:rsidR="00AF0E4D" w:rsidRPr="00BA3F50">
        <w:rPr>
          <w:rFonts w:ascii="Book Antiqua" w:eastAsia="Book Antiqua" w:hAnsi="Book Antiqua" w:cs="Book Antiqua"/>
          <w:color w:val="000000" w:themeColor="text1"/>
        </w:rPr>
        <w:t>,</w:t>
      </w:r>
      <w:r w:rsidR="00AF0E4D" w:rsidRPr="00BA3F50">
        <w:rPr>
          <w:rFonts w:ascii="Book Antiqua" w:hAnsi="Book Antiqua" w:cs="Book Antiqua"/>
          <w:bCs/>
          <w:color w:val="000000" w:themeColor="text1"/>
          <w:lang w:eastAsia="zh-CN"/>
        </w:rPr>
        <w:t xml:space="preserve"> 2020</w:t>
      </w:r>
    </w:p>
    <w:p w14:paraId="0E27B00A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  <w:sectPr w:rsidR="00A77B3E" w:rsidRPr="00BA3F5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BFD60A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Abstract</w:t>
      </w:r>
    </w:p>
    <w:p w14:paraId="38A9835A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BACKGROUND</w:t>
      </w:r>
    </w:p>
    <w:p w14:paraId="37D15C60" w14:textId="48151A6B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increasingly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frequently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either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extraintestinal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therapy.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60061E4C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21ABB967" w14:textId="4EE79375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SUMMARY</w:t>
      </w:r>
    </w:p>
    <w:p w14:paraId="4036D139" w14:textId="1D9744AD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controlled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hemoptysis.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computed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tomography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bronchoscopy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findings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supported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examination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demonstrated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unusual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eosinophil-rich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pattern,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together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formulated.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recovery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observed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days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discontinuation.</w:t>
      </w:r>
    </w:p>
    <w:p w14:paraId="44EAFD9C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982921E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CONCLUSION</w:t>
      </w:r>
    </w:p>
    <w:p w14:paraId="1DF6A3C8" w14:textId="5A8E9225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disorders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generally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parenchyma.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knowledge,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first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B94D5A5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7B2004FF" w14:textId="66C75256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Mesalamine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Hemoptysis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Bronchitis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Drug</w:t>
      </w:r>
      <w:r w:rsidRPr="00BA3F50">
        <w:rPr>
          <w:rFonts w:ascii="Book Antiqua" w:eastAsia="Book Antiqua" w:hAnsi="Book Antiqua" w:cs="Book Antiqua"/>
          <w:color w:val="000000"/>
        </w:rPr>
        <w:t>-related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</w:p>
    <w:p w14:paraId="3DEEC669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01345947" w14:textId="191F47EE" w:rsidR="0003537F" w:rsidRPr="00BA3F50" w:rsidRDefault="0003537F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BA3F50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B7399A" w:rsidRPr="00BA3F50">
        <w:rPr>
          <w:rFonts w:ascii="Book Antiqua" w:eastAsia="Book Antiqua" w:hAnsi="Book Antiqua" w:cs="Book Antiqua"/>
          <w:color w:val="000000"/>
        </w:rPr>
        <w:t>Cernomaz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416DD" w:rsidRPr="00BA3F50">
        <w:rPr>
          <w:rFonts w:ascii="Book Antiqua" w:eastAsia="Book Antiqua" w:hAnsi="Book Antiqua" w:cs="Book Antiqua"/>
          <w:color w:val="000000"/>
        </w:rPr>
        <w:t>A</w:t>
      </w:r>
      <w:r w:rsidR="00B7399A" w:rsidRPr="00BA3F50">
        <w:rPr>
          <w:rFonts w:ascii="Book Antiqua" w:eastAsia="Book Antiqua" w:hAnsi="Book Antiqua" w:cs="Book Antiqua"/>
          <w:color w:val="000000"/>
        </w:rPr>
        <w:t>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Bordeianu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Terinte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Gavrilescu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CM.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patient</w:t>
      </w:r>
      <w:r w:rsidR="00DA3C72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680208" w:rsidRPr="00BA3F50">
        <w:rPr>
          <w:rFonts w:ascii="Book Antiqua" w:hAnsi="Book Antiqua"/>
          <w:color w:val="3C3C3C"/>
          <w:shd w:val="clear" w:color="auto" w:fill="FFFFFF"/>
        </w:rPr>
        <w:t>–</w:t>
      </w:r>
      <w:r w:rsidR="00DA3C72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putative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mesalazine: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1B1298" w:rsidRPr="00BA3F50">
        <w:rPr>
          <w:rFonts w:ascii="Book Antiqua" w:eastAsia="Book Antiqua" w:hAnsi="Book Antiqua" w:cs="Book Antiqua"/>
          <w:bCs/>
          <w:color w:val="000000"/>
        </w:rPr>
        <w:t>and review of literature</w:t>
      </w:r>
      <w:r w:rsidR="00B7399A"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399A" w:rsidRPr="00BA3F5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263D38" w:rsidRPr="00BA3F50">
        <w:rPr>
          <w:rFonts w:ascii="Book Antiqua" w:hAnsi="Book Antiqua"/>
        </w:rPr>
        <w:t>2020; 8(1</w:t>
      </w:r>
      <w:r w:rsidR="00263D38" w:rsidRPr="00BA3F50">
        <w:rPr>
          <w:rFonts w:ascii="Book Antiqua" w:hAnsi="Book Antiqua" w:hint="eastAsia"/>
          <w:lang w:eastAsia="zh-CN"/>
        </w:rPr>
        <w:t>8</w:t>
      </w:r>
      <w:r w:rsidR="00263D38" w:rsidRPr="00BA3F50">
        <w:rPr>
          <w:rFonts w:ascii="Book Antiqua" w:hAnsi="Book Antiqua"/>
        </w:rPr>
        <w:t xml:space="preserve">): </w:t>
      </w:r>
      <w:r w:rsidR="005E3F69" w:rsidRPr="00BA3F50">
        <w:rPr>
          <w:rFonts w:ascii="Book Antiqua" w:hAnsi="Book Antiqua"/>
        </w:rPr>
        <w:t>4162-4168</w:t>
      </w:r>
      <w:r w:rsidR="00263D38" w:rsidRPr="00BA3F50">
        <w:rPr>
          <w:rFonts w:ascii="Book Antiqua" w:hAnsi="Book Antiqua"/>
        </w:rPr>
        <w:t xml:space="preserve">  </w:t>
      </w:r>
    </w:p>
    <w:p w14:paraId="6539E80B" w14:textId="77777777" w:rsidR="0003537F" w:rsidRPr="00BA3F50" w:rsidRDefault="00263D38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BA3F50">
        <w:rPr>
          <w:rFonts w:ascii="Book Antiqua" w:hAnsi="Book Antiqua"/>
          <w:b/>
        </w:rPr>
        <w:t>URL:</w:t>
      </w:r>
      <w:r w:rsidRPr="00BA3F50">
        <w:rPr>
          <w:rFonts w:ascii="Book Antiqua" w:hAnsi="Book Antiqua"/>
        </w:rPr>
        <w:t xml:space="preserve"> https://www.wjgnet.com/2307-8960/full/v8/i1</w:t>
      </w:r>
      <w:r w:rsidRPr="00BA3F50">
        <w:rPr>
          <w:rFonts w:ascii="Book Antiqua" w:hAnsi="Book Antiqua" w:hint="eastAsia"/>
          <w:lang w:eastAsia="zh-CN"/>
        </w:rPr>
        <w:t>8</w:t>
      </w:r>
      <w:r w:rsidRPr="00BA3F50">
        <w:rPr>
          <w:rFonts w:ascii="Book Antiqua" w:hAnsi="Book Antiqua"/>
        </w:rPr>
        <w:t>/</w:t>
      </w:r>
      <w:r w:rsidR="005E3F69" w:rsidRPr="00BA3F50">
        <w:rPr>
          <w:rFonts w:ascii="Book Antiqua" w:hAnsi="Book Antiqua" w:hint="eastAsia"/>
          <w:lang w:eastAsia="zh-CN"/>
        </w:rPr>
        <w:t>4162</w:t>
      </w:r>
      <w:r w:rsidRPr="00BA3F50">
        <w:rPr>
          <w:rFonts w:ascii="Book Antiqua" w:hAnsi="Book Antiqua"/>
        </w:rPr>
        <w:t xml:space="preserve">.htm  </w:t>
      </w:r>
    </w:p>
    <w:p w14:paraId="5B498E16" w14:textId="7987DF5C" w:rsidR="00A77B3E" w:rsidRPr="00BA3F50" w:rsidRDefault="00263D38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BA3F50">
        <w:rPr>
          <w:rFonts w:ascii="Book Antiqua" w:hAnsi="Book Antiqua"/>
          <w:b/>
        </w:rPr>
        <w:t xml:space="preserve">DOI: </w:t>
      </w:r>
      <w:r w:rsidRPr="00BA3F50">
        <w:rPr>
          <w:rFonts w:ascii="Book Antiqua" w:hAnsi="Book Antiqua"/>
        </w:rPr>
        <w:t>https://dx.doi.org/10.12998/wjcc.v8.i1</w:t>
      </w:r>
      <w:r w:rsidRPr="00BA3F50">
        <w:rPr>
          <w:rFonts w:ascii="Book Antiqua" w:hAnsi="Book Antiqua" w:hint="eastAsia"/>
          <w:lang w:eastAsia="zh-CN"/>
        </w:rPr>
        <w:t>8</w:t>
      </w:r>
      <w:r w:rsidRPr="00BA3F50">
        <w:rPr>
          <w:rFonts w:ascii="Book Antiqua" w:hAnsi="Book Antiqua"/>
        </w:rPr>
        <w:t>.</w:t>
      </w:r>
      <w:r w:rsidR="005E3F69" w:rsidRPr="00BA3F50">
        <w:rPr>
          <w:rFonts w:ascii="Book Antiqua" w:hAnsi="Book Antiqua" w:hint="eastAsia"/>
          <w:lang w:eastAsia="zh-CN"/>
        </w:rPr>
        <w:t>4162</w:t>
      </w:r>
    </w:p>
    <w:p w14:paraId="3656B9AB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2133A5FD" w14:textId="5883852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sometimes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patients</w:t>
      </w:r>
      <w:r w:rsidR="00C416DD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either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extradigestive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lesions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therapy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C416DD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common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therapeutic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option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</w:t>
      </w:r>
      <w:r w:rsidR="00C416DD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associated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cardiovascular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disorders.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exhibiting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suggestive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supports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hypothesis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effect.</w:t>
      </w:r>
    </w:p>
    <w:p w14:paraId="2C8B4F07" w14:textId="3173E3BB" w:rsidR="00A77B3E" w:rsidRPr="00BA3F50" w:rsidRDefault="00C416DD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hAnsi="Book Antiqua"/>
        </w:rPr>
        <w:br w:type="page"/>
      </w:r>
      <w:r w:rsidR="00B7399A" w:rsidRPr="00BA3F50">
        <w:rPr>
          <w:rFonts w:ascii="Book Antiqua" w:eastAsia="Book Antiqua" w:hAnsi="Book Antiqua" w:cs="Book Antiqua"/>
          <w:b/>
          <w:color w:val="000000"/>
          <w:u w:val="single"/>
        </w:rPr>
        <w:t>INTRODUCTION</w:t>
      </w:r>
    </w:p>
    <w:p w14:paraId="5465925D" w14:textId="0B2E2C09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5-aminosalicylic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acid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derivative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recommended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long-term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moderate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adequate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efficacy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safety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profile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explain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frequent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1BBC91B9" w14:textId="63B4C18D" w:rsidR="00A77B3E" w:rsidRPr="00BA3F50" w:rsidRDefault="00B7399A" w:rsidP="00C416D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toxicity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uncommon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incompletely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understood.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Relevant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mainly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concerning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nonspecific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interstitial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(NSIP)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cryptogenic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organizing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(COP)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A3F50">
        <w:rPr>
          <w:rFonts w:eastAsia="Segoe UI Symbol"/>
          <w:color w:val="000000"/>
          <w:vertAlign w:val="superscript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7A30E9D4" w14:textId="75C16B67" w:rsidR="00A77B3E" w:rsidRPr="00BA3F50" w:rsidRDefault="00B7399A" w:rsidP="00C416D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BA3F50">
        <w:rPr>
          <w:rFonts w:ascii="Book Antiqua" w:eastAsia="Book Antiqua" w:hAnsi="Book Antiqua" w:cs="Book Antiqua"/>
          <w:color w:val="000000"/>
        </w:rPr>
        <w:t>(UC)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developed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nonspecific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support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idea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49F31CB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B696F2B" w14:textId="3FA18008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CASE</w:t>
      </w:r>
      <w:r w:rsidR="001B1298" w:rsidRPr="00BA3F50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PRESENTATION</w:t>
      </w:r>
    </w:p>
    <w:p w14:paraId="5A112E75" w14:textId="3895535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007075" w14:textId="7D07531B" w:rsidR="00A77B3E" w:rsidRPr="00BA3F50" w:rsidRDefault="00B739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40-year-old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woman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referred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tertiary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level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irritating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sometimes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accompanied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hemoptysis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(up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mL </w:t>
      </w:r>
      <w:r w:rsidRPr="00BA3F50">
        <w:rPr>
          <w:rFonts w:ascii="Book Antiqua" w:eastAsia="Book Antiqua" w:hAnsi="Book Antiqua" w:cs="Book Antiqua"/>
          <w:color w:val="000000"/>
        </w:rPr>
        <w:t>fresh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blood/d).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53128261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25C60B2A" w14:textId="1AB12F1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BA7A3E7" w14:textId="29296CC6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These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BA3F50">
        <w:rPr>
          <w:rFonts w:ascii="Book Antiqua" w:eastAsia="Book Antiqua" w:hAnsi="Book Antiqua" w:cs="Book Antiqua"/>
          <w:color w:val="000000"/>
        </w:rPr>
        <w:t>six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months;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clear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triggers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aggravating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factors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identified.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62486C05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04F607E7" w14:textId="02847BF6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E4C3205" w14:textId="2E8B7962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She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nonsmoker,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significant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occupational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exposure.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six-year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history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moderate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mainly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dietary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advice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cycles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A0B6305" w14:textId="1D0C2587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Six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months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prior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admission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hospital,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evaluated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digestive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complaints: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cramping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periumbilical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pain,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loose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movements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rectorhagia;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colonoscopy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performed,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confirmed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417835"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flare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prompted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(Eudragit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tablets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daily</w:t>
      </w:r>
      <w:r w:rsidR="00417835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used).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digestive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complaints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subsided,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(dry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aggravated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night,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sometimes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hemoptysis)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develop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two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weeks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following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admission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gastroenterology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department.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infectious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etiology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presumed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general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practitioner,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although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radiographs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sputum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cultures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negative;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symptomatology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persisted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two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courses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spectrum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antibiotics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(amoxicillin/clavulanate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daily,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clarithromycin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500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daily,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approximately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referred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secondary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unit-atopic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unidentified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agent)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received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antihistamine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(levocetirizine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daily,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mimetic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(beclometasone/formoterol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100/6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μ</w:t>
      </w:r>
      <w:r w:rsidRPr="00BA3F50">
        <w:rPr>
          <w:rFonts w:ascii="Book Antiqua" w:eastAsia="Book Antiqua" w:hAnsi="Book Antiqua" w:cs="Book Antiqua"/>
          <w:color w:val="000000"/>
        </w:rPr>
        <w:t>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every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ongoing).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significant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improvement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three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months,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referred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tertiary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further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evaluation.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101652C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0596385F" w14:textId="3AA140E4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952D8DD" w14:textId="57ECE5B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Physical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examination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unremarkable.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function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tests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normal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range.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B99056E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02361F2" w14:textId="28C55611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303A620" w14:textId="496963D8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(780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elements/mmc,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</w:t>
      </w:r>
      <w:r w:rsidR="00417835" w:rsidRPr="00BA3F50">
        <w:rPr>
          <w:rFonts w:ascii="Book Antiqua" w:eastAsia="Book Antiqua" w:hAnsi="Book Antiqua" w:cs="Book Antiqua"/>
          <w:color w:val="000000"/>
        </w:rPr>
        <w:t>.</w:t>
      </w:r>
      <w:r w:rsidRPr="00BA3F50">
        <w:rPr>
          <w:rFonts w:ascii="Book Antiqua" w:eastAsia="Book Antiqua" w:hAnsi="Book Antiqua" w:cs="Book Antiqua"/>
          <w:color w:val="000000"/>
        </w:rPr>
        <w:t>3%);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significant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hematological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biochemical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anomalies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found.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1299C43A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6F19E6E5" w14:textId="7E5B6A80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B1298" w:rsidRPr="00BA3F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8D3257" w14:textId="7532BBD3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Computed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tomography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demonstrated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irregular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circumferential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thickening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subglottic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region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diffusely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enlarged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thyroid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sparse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nodules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</w:t>
      </w:r>
      <w:r w:rsidR="00417835" w:rsidRPr="00BA3F50">
        <w:rPr>
          <w:rFonts w:ascii="Book Antiqua" w:eastAsia="Book Antiqua" w:hAnsi="Book Antiqua" w:cs="Book Antiqua"/>
          <w:color w:val="000000"/>
        </w:rPr>
        <w:t>Figure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1);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distal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parenchyma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mediastinal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structures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normal.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DDBEF00" w14:textId="5EF14DBC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343CF29D" w14:textId="77777777" w:rsidR="003E2529" w:rsidRPr="00BA3F50" w:rsidRDefault="003E2529" w:rsidP="00104CF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BA3F50">
        <w:rPr>
          <w:rFonts w:ascii="Book Antiqua" w:eastAsia="Book Antiqua" w:hAnsi="Book Antiqua" w:cs="Book Antiqua"/>
          <w:b/>
          <w:i/>
          <w:color w:val="000000"/>
        </w:rPr>
        <w:t>Pathologic evaluation</w:t>
      </w:r>
    </w:p>
    <w:p w14:paraId="48E8D885" w14:textId="1CCAD27A" w:rsidR="003E2529" w:rsidRPr="00BA3F50" w:rsidRDefault="003E2529" w:rsidP="00104CFD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3F50">
        <w:rPr>
          <w:rFonts w:ascii="Book Antiqua" w:eastAsia="Book Antiqua" w:hAnsi="Book Antiqua" w:cs="Book Antiqua"/>
          <w:color w:val="000000"/>
        </w:rPr>
        <w:t>Flexible bronchoscopy showed viscous tracheal secretions and edematous, friable, nodular mucosa from the larynx to main bronchi; no clear hemorrhagic spots were identified; serial biopsies were performed (tracheal, carina and main bronchi). Bronchial fluid bacteriology tests were negative; cytology showed a neutrophilic/eosinophilic inflammatory profile. The biopsy specimens showed deep mucosal ulcerations with granulation tissue, abundant inflammatory infiltrate containing numerous eosinophils, epithelial healing with squamous metaplasia and regenerative atypia (Figure 2).</w:t>
      </w:r>
    </w:p>
    <w:p w14:paraId="37351ECC" w14:textId="77777777" w:rsidR="003E2529" w:rsidRPr="00BA3F50" w:rsidRDefault="003E2529">
      <w:pPr>
        <w:spacing w:line="360" w:lineRule="auto"/>
        <w:jc w:val="both"/>
        <w:rPr>
          <w:rFonts w:ascii="Book Antiqua" w:hAnsi="Book Antiqua"/>
        </w:rPr>
      </w:pPr>
    </w:p>
    <w:p w14:paraId="0D29CD44" w14:textId="15A7144F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FINAL</w:t>
      </w:r>
      <w:r w:rsidR="001B1298" w:rsidRPr="00BA3F50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DIAGNOSIS</w:t>
      </w:r>
    </w:p>
    <w:p w14:paraId="1598F236" w14:textId="3F79C1FB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compatible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mesalazine-triggered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(NAEB).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3CF2D8B6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1E194CAF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TREATMENT</w:t>
      </w:r>
    </w:p>
    <w:p w14:paraId="5C0F4A9E" w14:textId="7608631D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opted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continued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corticoids/long-acting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mimetics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(beclometasone/formoterol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100/6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μg </w:t>
      </w:r>
      <w:r w:rsidRPr="00BA3F50">
        <w:rPr>
          <w:rFonts w:ascii="Book Antiqua" w:eastAsia="Book Antiqua" w:hAnsi="Book Antiqua" w:cs="Book Antiqua"/>
          <w:color w:val="000000"/>
        </w:rPr>
        <w:t>every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FB78278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7DE9EC6F" w14:textId="66B932FC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OUTCOME</w:t>
      </w:r>
      <w:r w:rsidR="001B1298" w:rsidRPr="00BA3F50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AND</w:t>
      </w:r>
      <w:r w:rsidR="001B1298" w:rsidRPr="00BA3F50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FOLLOW-UP</w:t>
      </w:r>
    </w:p>
    <w:p w14:paraId="2DC5FB45" w14:textId="4E604E55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hemoptysis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subsided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week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following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beclometasone/formoterol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stopped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discharged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gastroenterology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services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avoidance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recommendation.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remained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six-month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follow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dietary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advice.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1FC39945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64223A70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5159B50A" w14:textId="4ECC675D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recognized;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incidence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low,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although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underdiagnosis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problem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6B7F0A26" w14:textId="3ACF3CC8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Both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parenchyma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involved;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bronchiectasis,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typical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associations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1B1298" w:rsidRPr="00BA3F5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D87D1E" w:rsidRPr="00BA3F50">
        <w:rPr>
          <w:rFonts w:ascii="Book Antiqua" w:eastAsia="Segoe UI Symbol" w:hAnsi="Book Antiqua" w:cs="Segoe UI Symbol"/>
          <w:color w:val="000000"/>
        </w:rPr>
        <w:t>,</w:t>
      </w:r>
      <w:r w:rsidR="001B1298" w:rsidRPr="00BA3F50">
        <w:rPr>
          <w:rFonts w:ascii="Book Antiqua" w:eastAsia="Segoe UI Symbol" w:hAnsi="Book Antiqua" w:cs="Segoe UI Symbol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large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rarely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mentioned.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limited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reports</w:t>
      </w:r>
      <w:r w:rsidR="00D87D1E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less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total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knowledge</w:t>
      </w:r>
      <w:r w:rsidR="00D87D1E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difficult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clear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archetypal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picture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nevertheless,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common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elements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emerged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literature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lesions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affect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mainly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nonsmoking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young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females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(even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colectomy)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symptoms/signs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nonspecific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intensity,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including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hoarseness,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sputum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production,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severe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obstructive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syndrome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Bronchoscopy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demonstrated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patterns: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erythema,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edema,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attenuation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disappearance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stripes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cartilage,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whitish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granular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lesions,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mucosal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nodules,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sometimes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described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papillomatous.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7ECB74E0" w14:textId="3CF3FED4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Pathology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shows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nonspecific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findings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(some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findings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coexist)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infiltrate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dominated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lymphocytes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neutrophils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BA3F50">
        <w:rPr>
          <w:rFonts w:eastAsia="Segoe UI Symbol"/>
          <w:color w:val="000000"/>
        </w:rPr>
        <w:t>⁠</w:t>
      </w:r>
      <w:r w:rsidR="00D87D1E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authors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specifically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absence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squamous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metaplasia;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ulceration;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granulation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tissue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fibrin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exudate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re-epithelialization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BA3F50">
        <w:rPr>
          <w:rFonts w:eastAsia="Segoe UI Symbol"/>
          <w:color w:val="000000"/>
          <w:vertAlign w:val="superscript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granuloma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possible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prompting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sarcoidosis,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tuberculosis,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amyloidosis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granulomatosis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polyangiitis.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either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BA3F50">
        <w:rPr>
          <w:rFonts w:eastAsia="Segoe UI Symbol"/>
          <w:color w:val="000000"/>
        </w:rPr>
        <w:t>⁠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systemic,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immunomodulator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effective,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scarring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severe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stenosis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develop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[14,17]</w:t>
      </w:r>
      <w:r w:rsidRPr="00BA3F50">
        <w:rPr>
          <w:rFonts w:eastAsia="Segoe UI Symbol"/>
          <w:color w:val="000000"/>
          <w:vertAlign w:val="superscript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5BEEAC08" w14:textId="25388B56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shares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some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features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point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view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because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eosinophil-rich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infiltrate.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21D67956" w14:textId="0243CA76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prompted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three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hypotheses: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rare,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undescribed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pattern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causes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tracheo-bronchitis.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support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hypothesis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–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appeared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shortly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initiation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promptly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disappeared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following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cessation.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51C01A1" w14:textId="3FDE3211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assess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causality,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Naranjo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algorithm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Health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Organization-Uppsala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Monitoring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Center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(WHO-UMC)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criteria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applied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Naranjo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algorithm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returned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6,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corresponding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probable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especially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following: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onset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suspected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given,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improvement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credible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alternative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causes,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confirmed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objective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evidence.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572911AF" w14:textId="0BC3631E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Similarly,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WHO-UMC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causality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assessment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scale,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probable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likely,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findings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reasonable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relationship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intake,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explanations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found,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response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withdrawal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clear.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1E1CE8E" w14:textId="7453033B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rechallenge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would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provided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valuable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deemed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unethical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alternative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medication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pharmacological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flare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7678EB38" w14:textId="25CA47AF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currently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first-choice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moderate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rarely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associated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exception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rhinitis/pharyngitis,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common.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allergic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eosinophil-related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disorders,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described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extremely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rare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BA3F50">
        <w:rPr>
          <w:rFonts w:eastAsia="Segoe UI Symbol"/>
          <w:color w:val="000000"/>
          <w:vertAlign w:val="superscript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Furthermore,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according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sparse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typically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parenchyma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distal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COP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NSIP,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alveolitis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[19,21]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potential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serious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consequences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large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spared.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immune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modulators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generally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approaches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[18,23,24]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2A86A398" w14:textId="3B5B9834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toxicity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completely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understood,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mechanisms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postulated,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including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immune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(dose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independent)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direct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(dose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dependent)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mechanisms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[25</w:t>
      </w:r>
      <w:r w:rsidR="001B1298" w:rsidRPr="00BA3F5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suggesting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safety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profiles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excipients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play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role,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alternative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explanation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pharmacodynamic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differences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between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formulations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Pr="00BA3F50">
        <w:rPr>
          <w:rFonts w:eastAsia="Segoe UI Symbol"/>
          <w:color w:val="000000"/>
        </w:rPr>
        <w:t>⁠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excipients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pharmacodynamic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differences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relevant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previously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formulation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same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producer;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furthermore,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six-month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duration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makes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manufacturing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issue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extremely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improbable.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23975941" w14:textId="6D884507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also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mentioning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develop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after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exposure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periods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ranging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days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years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4E68F1FD" w14:textId="7E40C753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attempt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systematize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made: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weeks,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normal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function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tests,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lack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response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bronchodilators,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eosinophil-rich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aspirate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infiltration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mucosa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compatible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positive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either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NAEB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atopic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[32–34]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lack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response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antihistaminic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tips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balance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towards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NAEB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-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low-dose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corticoids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accordance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relevant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practice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guidelines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BA3F50">
        <w:rPr>
          <w:rFonts w:eastAsia="Segoe UI Symbol"/>
          <w:color w:val="000000"/>
          <w:vertAlign w:val="superscript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66C1283F" w14:textId="4CC24EBD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NAEB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usually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linked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exogenic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exposure,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multiple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culprits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reported: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isocyanates,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acrylates,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welding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fumes,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hardeners,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formaldehyde,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latex,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flour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pathogenesis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NAEB,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completely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understood,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shares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mechanisms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D87D1E" w:rsidRPr="00BA3F50">
        <w:rPr>
          <w:rFonts w:ascii="Book Antiqua" w:eastAsia="Segoe UI Symbol" w:hAnsi="Book Antiqua" w:cs="Segoe UI Symbol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increased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prostaglandin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concentration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sputum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NAEB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patients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Prostaglandin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healing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processes,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synthesis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mucosa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upregulated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long-term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remission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BA3F50">
        <w:rPr>
          <w:rFonts w:eastAsia="Segoe UI Symbol"/>
          <w:color w:val="000000"/>
        </w:rPr>
        <w:t>⁠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biological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PD2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receptors: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D-type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prostanoid,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anti-inflammatory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role;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CRTH2,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known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activation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actually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therapeutic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target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asthma)</w:t>
      </w:r>
      <w:r w:rsidRPr="00BA3F50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BA3F50">
        <w:rPr>
          <w:rFonts w:eastAsia="Segoe UI Symbol"/>
          <w:color w:val="000000"/>
        </w:rPr>
        <w:t>⁠</w:t>
      </w:r>
      <w:r w:rsidR="00967F45"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60157D5" w14:textId="785A8754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Considering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might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NAEB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consequence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extraintestinal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modulated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towards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pattern.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hypothesis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might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explain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localization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evolution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discontinuation,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limited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available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allow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further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substantiation.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562CB0E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5BD54FFF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  <w:u w:val="single"/>
        </w:rPr>
        <w:t>CONCLUSION</w:t>
      </w:r>
    </w:p>
    <w:p w14:paraId="5216F41E" w14:textId="3B9F55CD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knowledge,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first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probable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type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10A6DB45" w14:textId="7673516B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Both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infrequent,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significantly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alter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quality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life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serious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potentially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lethal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complications;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symptoms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should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thoroughly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investigated,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should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carefully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considered.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07C12FBA" w14:textId="0E03B775" w:rsidR="00A77B3E" w:rsidRPr="00BA3F50" w:rsidRDefault="00B7399A" w:rsidP="00DA55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Physicians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confronted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recommended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perform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invasive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approaches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data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useful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guiding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absence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clear-cut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34CE0A41" w14:textId="7B24E835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7797E7DE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FE0594" w14:textId="26B2A191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bookmarkStart w:id="2" w:name="OLE_LINK2208"/>
      <w:bookmarkStart w:id="3" w:name="OLE_LINK2209"/>
      <w:r w:rsidRPr="00BA3F50">
        <w:rPr>
          <w:rFonts w:ascii="Book Antiqua" w:eastAsia="Book Antiqua" w:hAnsi="Book Antiqua" w:cs="Book Antiqua"/>
          <w:color w:val="000000"/>
        </w:rPr>
        <w:t>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Rheenen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Aloi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Biron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Carlsen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Cooney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Cucchiara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Cullen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Escher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Kierkus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Lindsay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JO,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Russell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Sieczkowska-Golub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Harbord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European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Crohn's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Organisation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Topical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Review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Transitional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1032-1038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28158494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10.1093/ecco-jcc/jjx010]</w:t>
      </w:r>
    </w:p>
    <w:p w14:paraId="0D28DD2E" w14:textId="77DE32CC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Foster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Zander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Mergo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Valentine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JF.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Mesalamine-related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radiographic,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pathologic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2003;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308-315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14555914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10.1097/00054725-200309000-00004]</w:t>
      </w:r>
    </w:p>
    <w:p w14:paraId="73B9DC17" w14:textId="64F30655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Larsen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Bendtzen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Nielsen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OH.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Extraintestinal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epidemiology,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diagnosis,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management.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97-114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20166813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10.3109/07853890903559724]</w:t>
      </w:r>
    </w:p>
    <w:p w14:paraId="3C3D48E7" w14:textId="4E302302" w:rsidR="003A33C8" w:rsidRPr="00BA3F50" w:rsidRDefault="003A33C8" w:rsidP="003A33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3F50">
        <w:rPr>
          <w:rFonts w:ascii="Book Antiqua" w:eastAsia="Book Antiqua" w:hAnsi="Book Antiqua" w:cs="Book Antiqua"/>
          <w:color w:val="000000"/>
        </w:rPr>
        <w:t>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Black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Mendoza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Murin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Thoracic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524-532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17296657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10.1378/chest.06-1074]</w:t>
      </w:r>
    </w:p>
    <w:p w14:paraId="58F42058" w14:textId="37E8E563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Camus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TV.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5-10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10678613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10.1183/09031936.00.15100500]</w:t>
      </w:r>
    </w:p>
    <w:p w14:paraId="4B0C937E" w14:textId="16DB4425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Papanikolaou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Kagouridis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Papiris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Patterns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Pathophysiol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2014;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560-569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25400999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10.4291/wjgp.v5.i4.560]</w:t>
      </w:r>
    </w:p>
    <w:p w14:paraId="3C831593" w14:textId="1B001411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Chiu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Wright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JL.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Large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Small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470-473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28234576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10.5858/arpa.2016-0188-RS]</w:t>
      </w:r>
    </w:p>
    <w:p w14:paraId="0BDF8937" w14:textId="5E608ECC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Majewski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Piotrowski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2015;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1179-1188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26788078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10.5114/aoms.2015.56343]</w:t>
      </w:r>
    </w:p>
    <w:p w14:paraId="199FAA2C" w14:textId="3C022295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Kim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Kim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Hur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JW,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First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Korea.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2016;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202-206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26879553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10.5946/ce.2015.059]</w:t>
      </w:r>
    </w:p>
    <w:p w14:paraId="1D500D63" w14:textId="07F14586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Lamblin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Copin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Billaut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Marti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Tacq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Riviere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Wallaert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Acute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failure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tracheobronchial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involvement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Crohn's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1996;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2176-2178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8902486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10.1183/09031936.96.09102176]</w:t>
      </w:r>
    </w:p>
    <w:p w14:paraId="231E59AC" w14:textId="2F152412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Betancourt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Palacio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Jimenez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Martinez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EM.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Thoracic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2011;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197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W452-W456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21862772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10.2214/AJR.10.5353]</w:t>
      </w:r>
    </w:p>
    <w:p w14:paraId="5E62D2A1" w14:textId="5EEE551E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Javia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Agrawal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Patell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Jasdanwala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extraintestinal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2014;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25326560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10.1136/bcr-2014-205328]</w:t>
      </w:r>
    </w:p>
    <w:p w14:paraId="10375EB5" w14:textId="2712813E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Horgan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Mulrennan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D'Orsogna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McLean-Tooke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therapeutic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response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infliximab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review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literature.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2019;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171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31675916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10.1186/s12876-019-1091-0]</w:t>
      </w:r>
    </w:p>
    <w:p w14:paraId="3738EEAA" w14:textId="1F96D33B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Farkas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ZC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Keshishyan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Chakinala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Frager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Saeed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Yusuf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Shilagani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Bodin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Harris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Aronow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stridor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2018;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445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30596075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10.21037/atm.2018.10.47]</w:t>
      </w:r>
    </w:p>
    <w:p w14:paraId="1E28D058" w14:textId="43EACAAC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Price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Frampton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Coelho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Fowler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Holden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Beattie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RM,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BA3F50">
        <w:rPr>
          <w:rFonts w:ascii="Book Antiqua" w:eastAsia="Book Antiqua" w:hAnsi="Book Antiqua" w:cs="Book Antiqua"/>
          <w:color w:val="000000"/>
        </w:rPr>
        <w:t>Ismail-Koch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BA3F50">
        <w:rPr>
          <w:rFonts w:ascii="Book Antiqua" w:eastAsia="Book Antiqua" w:hAnsi="Book Antiqua" w:cs="Book Antiqua"/>
          <w:color w:val="000000"/>
        </w:rPr>
        <w:t>Burgess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BA3F50">
        <w:rPr>
          <w:rFonts w:ascii="Book Antiqua" w:eastAsia="Book Antiqua" w:hAnsi="Book Antiqua" w:cs="Book Antiqua"/>
          <w:color w:val="000000"/>
        </w:rPr>
        <w:t>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Crohn’s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supraglottitis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CA554C" w:rsidRPr="00BA3F50">
        <w:rPr>
          <w:rFonts w:ascii="Book Antiqua" w:eastAsia="Book Antiqua" w:hAnsi="Book Antiqua" w:cs="Book Antiqua"/>
          <w:color w:val="000000"/>
        </w:rPr>
        <w:t>-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feature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otherwise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asymptomatic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systemic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Extra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2013;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131</w:t>
      </w:r>
      <w:r w:rsidR="001B1298" w:rsidRPr="00BA3F50">
        <w:rPr>
          <w:rFonts w:ascii="Book Antiqua" w:eastAsia="Book Antiqua" w:hAnsi="Book Antiqua" w:cs="Book Antiqua"/>
          <w:color w:val="000000"/>
        </w:rPr>
        <w:t>-</w:t>
      </w:r>
      <w:r w:rsidR="00CA554C" w:rsidRPr="00BA3F50">
        <w:rPr>
          <w:rFonts w:ascii="Book Antiqua" w:eastAsia="Book Antiqua" w:hAnsi="Book Antiqua" w:cs="Book Antiqua"/>
          <w:color w:val="000000"/>
        </w:rPr>
        <w:t>13</w:t>
      </w:r>
      <w:r w:rsidRPr="00BA3F50">
        <w:rPr>
          <w:rFonts w:ascii="Book Antiqua" w:eastAsia="Book Antiqua" w:hAnsi="Book Antiqua" w:cs="Book Antiqua"/>
          <w:color w:val="000000"/>
        </w:rPr>
        <w:t>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10.1016/j.pedex.2013.08.004]</w:t>
      </w:r>
    </w:p>
    <w:p w14:paraId="1ECD789E" w14:textId="6BBB16AB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Kinebuchi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Oohashi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Takada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Moriyama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Yoshizawa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Kobayashi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Suzuki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Gejyo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Tracheo-bronchitis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associated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Crohn's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improved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inhaled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corticotherapy.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2004;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829-834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15497519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10.2169/internalmedicine.43.829]</w:t>
      </w:r>
    </w:p>
    <w:p w14:paraId="4B990529" w14:textId="3CA3CDBC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KuÅºniar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Sleiman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Brugière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Groussard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Mellot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Pariente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Malolepszy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Fournier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Severe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tracheobronchial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stenosis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patient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Crohn's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209-212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10678648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10.1034/j.1399-3003.2000.15a38.x]</w:t>
      </w:r>
    </w:p>
    <w:p w14:paraId="4867E5D6" w14:textId="632005FA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X,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Liu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X,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X,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marrow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infiltration: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literature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review.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Risk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2016;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975-981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27366075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10.2147/TCRM.S107012]</w:t>
      </w:r>
    </w:p>
    <w:p w14:paraId="54E92AD1" w14:textId="229261F9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19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Kotsiou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OS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Gourgoulianis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KI.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injury: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reversible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2019;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100865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31193970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10.1016/j.rmcr.2019.100865]</w:t>
      </w:r>
    </w:p>
    <w:p w14:paraId="101C793B" w14:textId="6E2D1B57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Moeser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Pletz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MW,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Hagel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Kroegel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Stallmach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colitis--mesalazine-induced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bronchiolitis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obliterans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organizing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bowel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disease?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Z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2015;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1091-1098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26367026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10.1055/s-0041-103377]</w:t>
      </w:r>
    </w:p>
    <w:p w14:paraId="2F639617" w14:textId="5C052773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Gulati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116-117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28458997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10.1016/j.rmcr.2017.04.010]</w:t>
      </w:r>
    </w:p>
    <w:p w14:paraId="1A81B90A" w14:textId="05259022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Ferrusquía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Pérez-Martínez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Gómez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Torre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Fernández-Almira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Francisco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Rodrigo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Riestra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Gastroenterology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report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cardiopulmonary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hypersensitivity.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2015;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4069-4077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25852295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10.3748/wjg.v21.i13.4069]</w:t>
      </w:r>
    </w:p>
    <w:p w14:paraId="7DA46F73" w14:textId="2760FACA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Collins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HW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Frye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JW.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Interstitial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70-Year-Old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ACG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2018;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e28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29670924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10.14309/crj.2018.28]</w:t>
      </w:r>
    </w:p>
    <w:p w14:paraId="28547F2C" w14:textId="4DA35E8B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Abraham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Karakurum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Acute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failure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secondary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interstitial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2013;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23964037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10.1136/bcr-2013-009834]</w:t>
      </w:r>
    </w:p>
    <w:p w14:paraId="4C9F8025" w14:textId="561F3A8A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Petruff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Bandyopadhyay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toxicity.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Conn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265-267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20509416]</w:t>
      </w:r>
    </w:p>
    <w:p w14:paraId="1E03D805" w14:textId="51DAFDAC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Matsuno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interstitial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disease: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mechanisms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diagnostic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approaches.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2012;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22651223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10.1186/1465-9921-13-39]</w:t>
      </w:r>
    </w:p>
    <w:p w14:paraId="148303B9" w14:textId="76A34065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Sossai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Cappellato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Stefani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drug-induced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hypersensitivity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dose-dependent?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Sinai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2001;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389-395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11687867]</w:t>
      </w:r>
    </w:p>
    <w:p w14:paraId="013283C3" w14:textId="24B21104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Quan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Hong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Zou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Y.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culprit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intolerance: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series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literature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review.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2019;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138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31366329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10.1186/s12876-019-1049-2]</w:t>
      </w:r>
    </w:p>
    <w:p w14:paraId="09F5821F" w14:textId="607BEF42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29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Ye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Langenberg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DR.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Mesalazine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preparations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created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equal?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2015;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137-144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26558148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10.4292/wjgpt.v6.i4.137]</w:t>
      </w:r>
    </w:p>
    <w:p w14:paraId="2A8D8E2B" w14:textId="50C945AA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Muzzi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Ciani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Bianchini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Festini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Volpe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Adverse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pulmonary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effects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1995;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1181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7555145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10.1378/chest.108.4.1181-a]</w:t>
      </w:r>
    </w:p>
    <w:p w14:paraId="1393E1BA" w14:textId="650C0160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Harris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Eswaran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Bosworth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Gambarin-Gelwan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Scherl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EJ.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Mesalamine-induced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Pneumonitis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Serum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Sickness-like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Reaction.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(N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Y)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875-877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21960800]</w:t>
      </w:r>
    </w:p>
    <w:p w14:paraId="2B474D17" w14:textId="591374EB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Gibson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Dolovich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Denburg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Ramsdale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Hargreave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without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1989;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1346-1348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2567371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10.1016/s0140-6736(89)92801-8]</w:t>
      </w:r>
    </w:p>
    <w:p w14:paraId="69652323" w14:textId="53D6BEE6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33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Gibson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Fujimura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Niimi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manifestations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implications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treatment.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2002;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178-182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11828051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10.1136/thorax.57.2.178]</w:t>
      </w:r>
    </w:p>
    <w:p w14:paraId="6801EB9D" w14:textId="1354C293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KFM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Disorders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Atopic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Variant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Non-Asthmatic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Syndr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2014;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5</w:t>
      </w:r>
      <w:r w:rsidR="006F37CF" w:rsidRPr="00BA3F50">
        <w:rPr>
          <w:rFonts w:ascii="Book Antiqua" w:eastAsia="Book Antiqua" w:hAnsi="Book Antiqua" w:cs="Book Antiqua"/>
          <w:bCs/>
          <w:color w:val="000000"/>
        </w:rPr>
        <w:t>: 217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212"/>
      <w:bookmarkStart w:id="5" w:name="OLE_LINK2213"/>
      <w:r w:rsidRPr="00BA3F50">
        <w:rPr>
          <w:rFonts w:ascii="Book Antiqua" w:eastAsia="Book Antiqua" w:hAnsi="Book Antiqua" w:cs="Book Antiqua"/>
          <w:color w:val="000000"/>
        </w:rPr>
        <w:t>10.4172/2157-7412.1000217</w:t>
      </w:r>
      <w:bookmarkEnd w:id="4"/>
      <w:bookmarkEnd w:id="5"/>
      <w:r w:rsidRPr="00BA3F50">
        <w:rPr>
          <w:rFonts w:ascii="Book Antiqua" w:eastAsia="Book Antiqua" w:hAnsi="Book Antiqua" w:cs="Book Antiqua"/>
          <w:color w:val="000000"/>
        </w:rPr>
        <w:t>]</w:t>
      </w:r>
    </w:p>
    <w:p w14:paraId="2CB8CBCA" w14:textId="62E11440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Brightling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BA3F50">
        <w:rPr>
          <w:rFonts w:ascii="Book Antiqua" w:eastAsia="Book Antiqua" w:hAnsi="Book Antiqua" w:cs="Book Antiqua"/>
          <w:color w:val="000000"/>
        </w:rPr>
        <w:t>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Chronic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cough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due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nonasthmatic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evidence-based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clinical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practice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guidelines.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2006;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116S-121S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16428700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10.1378/chest.129.1_suppl.116S]</w:t>
      </w:r>
    </w:p>
    <w:p w14:paraId="486ED17C" w14:textId="1E6BBCCB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36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Di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Stefano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Giampaolo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Verna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Gioacchino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Occupational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foundry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worker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exposed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isocyanate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baker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exposed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flour.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2007;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368-370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16055615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10.1136/thx.2005.045666]</w:t>
      </w:r>
    </w:p>
    <w:p w14:paraId="5E67585D" w14:textId="09C12E21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443C15" w:rsidRPr="00BA3F50">
        <w:rPr>
          <w:rFonts w:ascii="Book Antiqua" w:eastAsia="Book Antiqua" w:hAnsi="Book Antiqua" w:cs="Book Antiqua"/>
          <w:b/>
          <w:bCs/>
          <w:color w:val="000000"/>
        </w:rPr>
        <w:t>Yildiz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Dülger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Non-astmatic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2018;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41-45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29404185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10.5152/TurkThoracJ.2017.17017]</w:t>
      </w:r>
    </w:p>
    <w:p w14:paraId="3DB5CB37" w14:textId="2C0BE5D0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38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Brightling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Ward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Woltmann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Bradding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Sheller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Dworski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Pavord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ID.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Induced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sputum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inflammatory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mediator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concentrations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eosinophilic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bronchitis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asthma.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878-882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10988099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10.1164/ajrccm.162.3.9909064]</w:t>
      </w:r>
    </w:p>
    <w:p w14:paraId="0241D83F" w14:textId="3D299E72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39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Vong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Ferraz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Panaccione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Beck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PL,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Wallace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JL.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pro-resolution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mediator,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prostaglandin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D(2),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specifically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up-regulated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individuals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long-term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remission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from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USA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2010;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12023-12027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20547854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10.1073/pnas.1004982107]</w:t>
      </w:r>
    </w:p>
    <w:p w14:paraId="3311A581" w14:textId="29B55AD3" w:rsidR="003A33C8" w:rsidRPr="00BA3F50" w:rsidRDefault="003A33C8" w:rsidP="003A33C8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40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Sturm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Radnai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Jandl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7E6DF6" w:rsidRPr="00BA3F50">
        <w:rPr>
          <w:rFonts w:ascii="Book Antiqua" w:eastAsia="Book Antiqua" w:hAnsi="Book Antiqua" w:cs="Book Antiqua"/>
          <w:color w:val="000000"/>
        </w:rPr>
        <w:t xml:space="preserve">Stančić </w:t>
      </w:r>
      <w:r w:rsidRPr="00BA3F50">
        <w:rPr>
          <w:rFonts w:ascii="Book Antiqua" w:eastAsia="Book Antiqua" w:hAnsi="Book Antiqua" w:cs="Book Antiqua"/>
          <w:color w:val="000000"/>
        </w:rPr>
        <w:t>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Parzmair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GP,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Högenauer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Kump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Wenzl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Petritsch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Pieber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Schuligoi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Marsche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Ferreirós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Heinemann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Schicho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Opposing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roles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prostaglandin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D2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receptors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ulcerative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colitis.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298" w:rsidRPr="00BA3F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2014;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193</w:t>
      </w:r>
      <w:r w:rsidRPr="00BA3F50">
        <w:rPr>
          <w:rFonts w:ascii="Book Antiqua" w:eastAsia="Book Antiqua" w:hAnsi="Book Antiqua" w:cs="Book Antiqua"/>
          <w:color w:val="000000"/>
        </w:rPr>
        <w:t>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827-839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[PMID: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24929001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DOI: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10.4049/jimmunol.1303484]</w:t>
      </w:r>
    </w:p>
    <w:bookmarkEnd w:id="2"/>
    <w:bookmarkEnd w:id="3"/>
    <w:p w14:paraId="62EBF3C5" w14:textId="51ED2167" w:rsidR="003A33C8" w:rsidRPr="00BA3F50" w:rsidRDefault="003A33C8">
      <w:pPr>
        <w:spacing w:line="360" w:lineRule="auto"/>
        <w:jc w:val="both"/>
        <w:rPr>
          <w:rFonts w:ascii="Book Antiqua" w:hAnsi="Book Antiqua"/>
        </w:rPr>
        <w:sectPr w:rsidR="003A33C8" w:rsidRPr="00BA3F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76CECF" w14:textId="7777777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Footnotes</w:t>
      </w:r>
    </w:p>
    <w:p w14:paraId="7C714337" w14:textId="20B797AA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Informed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written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consent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was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obtained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from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the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patient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prior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to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publication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of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this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report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and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any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accompanying</w:t>
      </w:r>
      <w:r w:rsidR="001B1298"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SCXW214871404BCX0"/>
          <w:rFonts w:ascii="Book Antiqua" w:eastAsia="Book Antiqua" w:hAnsi="Book Antiqua" w:cs="Book Antiqua"/>
          <w:color w:val="000000"/>
          <w:szCs w:val="22"/>
        </w:rPr>
        <w:t>images.</w:t>
      </w:r>
    </w:p>
    <w:p w14:paraId="6D98A12B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3B5CAB55" w14:textId="435FBE54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The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authors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declare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no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conflict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of</w:t>
      </w:r>
      <w:r w:rsidR="001B1298"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A3F50">
        <w:rPr>
          <w:rStyle w:val="NormalTextRunBCX0SCXW170752409"/>
          <w:rFonts w:ascii="Book Antiqua" w:eastAsia="Book Antiqua" w:hAnsi="Book Antiqua" w:cs="Book Antiqua"/>
          <w:color w:val="000000"/>
          <w:szCs w:val="22"/>
        </w:rPr>
        <w:t>interest.</w:t>
      </w:r>
    </w:p>
    <w:p w14:paraId="2946DB82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2BDAD1A8" w14:textId="2B41BFCF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authors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have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read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Checklist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(201</w:t>
      </w:r>
      <w:r w:rsidR="003505E3" w:rsidRPr="00BA3F50">
        <w:rPr>
          <w:rFonts w:ascii="Book Antiqua" w:eastAsia="Book Antiqua" w:hAnsi="Book Antiqua" w:cs="Book Antiqua"/>
          <w:color w:val="000000"/>
        </w:rPr>
        <w:t>6</w:t>
      </w:r>
      <w:r w:rsidRPr="00BA3F50">
        <w:rPr>
          <w:rFonts w:ascii="Book Antiqua" w:eastAsia="Book Antiqua" w:hAnsi="Book Antiqua" w:cs="Book Antiqua"/>
          <w:color w:val="000000"/>
        </w:rPr>
        <w:t>),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manuscript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prepared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revised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according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CARE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Checklist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(2016).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</w:p>
    <w:p w14:paraId="5997CC1D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1624430D" w14:textId="5518560C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article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open-access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article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that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selected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in-house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editor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fully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peer-reviewed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external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reviewers.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distributed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accordance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with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Creative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Commons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Attribution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NonCommercial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(CC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BY-NC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4.0)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license,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which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permits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others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to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distribute,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remix,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adapt,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build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upon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non-commercially,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license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their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derivative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works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different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terms,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provided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original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work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properly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cited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use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is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non-commercial.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See: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10FFD37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180ADD90" w14:textId="11B32BFB" w:rsidR="00A77B3E" w:rsidRPr="00BA3F50" w:rsidRDefault="00B739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Manuscript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source: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Unsolicited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color w:val="000000"/>
        </w:rPr>
        <w:t>manuscript</w:t>
      </w:r>
    </w:p>
    <w:p w14:paraId="095D1864" w14:textId="77777777" w:rsidR="00D624C0" w:rsidRPr="00BA3F50" w:rsidRDefault="00D624C0">
      <w:pPr>
        <w:spacing w:line="360" w:lineRule="auto"/>
        <w:jc w:val="both"/>
        <w:rPr>
          <w:rFonts w:ascii="Book Antiqua" w:hAnsi="Book Antiqua"/>
        </w:rPr>
      </w:pPr>
    </w:p>
    <w:p w14:paraId="7BA550D6" w14:textId="63C66390" w:rsidR="00A77B3E" w:rsidRPr="00BA3F50" w:rsidRDefault="3E15EAAD" w:rsidP="3E15EAAD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Author's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Membership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Professional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 w:themeColor="text1"/>
        </w:rPr>
        <w:t>Societies:</w:t>
      </w:r>
      <w:r w:rsidR="001B1298" w:rsidRPr="00BA3F5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color w:val="000000" w:themeColor="text1"/>
        </w:rPr>
        <w:t>European</w:t>
      </w:r>
      <w:r w:rsidR="001B1298" w:rsidRPr="00BA3F5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color w:val="000000" w:themeColor="text1"/>
        </w:rPr>
        <w:t>Respiratory</w:t>
      </w:r>
      <w:r w:rsidR="001B1298" w:rsidRPr="00BA3F5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A3F50">
        <w:rPr>
          <w:rFonts w:ascii="Book Antiqua" w:eastAsia="Book Antiqua" w:hAnsi="Book Antiqua" w:cs="Book Antiqua"/>
          <w:color w:val="000000" w:themeColor="text1"/>
        </w:rPr>
        <w:t>Society.</w:t>
      </w:r>
    </w:p>
    <w:p w14:paraId="6B699379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22506E68" w14:textId="2D0970F9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Peer-review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started: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June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2020</w:t>
      </w:r>
    </w:p>
    <w:p w14:paraId="19465EBD" w14:textId="3EC983E2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First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decision: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July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24,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2020</w:t>
      </w:r>
    </w:p>
    <w:p w14:paraId="1373ED44" w14:textId="7612162C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Article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in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press: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F0E4D" w:rsidRPr="00BA3F50">
        <w:rPr>
          <w:rFonts w:ascii="Book Antiqua" w:eastAsia="Book Antiqua" w:hAnsi="Book Antiqua" w:cs="Book Antiqua"/>
          <w:color w:val="000000"/>
        </w:rPr>
        <w:t>August 29, 2020</w:t>
      </w:r>
    </w:p>
    <w:p w14:paraId="3FE9F23F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31AC0BF3" w14:textId="49A77CD9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Specialty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type: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color w:val="000000"/>
        </w:rPr>
        <w:t>Medicine,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color w:val="000000"/>
        </w:rPr>
        <w:t>research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color w:val="000000"/>
        </w:rPr>
        <w:t>and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color w:val="000000"/>
        </w:rPr>
        <w:t>experimental</w:t>
      </w:r>
    </w:p>
    <w:p w14:paraId="057875F2" w14:textId="3140B431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Country/Territory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origin: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Romania</w:t>
      </w:r>
    </w:p>
    <w:p w14:paraId="5F89C76E" w14:textId="3746F118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Peer-review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report’s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scientific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quality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C4BFC44" w14:textId="318002A7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Grade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(Excellent):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0</w:t>
      </w:r>
      <w:r w:rsidR="003E641A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E641A" w:rsidRPr="00BA3F50">
        <w:rPr>
          <w:rFonts w:ascii="Book Antiqua" w:eastAsia="Book Antiqua" w:hAnsi="Book Antiqua" w:cs="Book Antiqua"/>
          <w:color w:val="000000"/>
        </w:rPr>
        <w:t>A</w:t>
      </w:r>
    </w:p>
    <w:p w14:paraId="25D0BB46" w14:textId="6CC1366B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Grade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(Very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good):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</w:t>
      </w:r>
    </w:p>
    <w:p w14:paraId="5E9C428B" w14:textId="011F291E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Grade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(Good):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</w:t>
      </w:r>
      <w:r w:rsidR="003E641A" w:rsidRPr="00BA3F50">
        <w:rPr>
          <w:rFonts w:ascii="Book Antiqua" w:eastAsia="Book Antiqua" w:hAnsi="Book Antiqua" w:cs="Book Antiqua"/>
          <w:color w:val="000000"/>
        </w:rPr>
        <w:t>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E641A" w:rsidRPr="00BA3F50">
        <w:rPr>
          <w:rFonts w:ascii="Book Antiqua" w:eastAsia="Book Antiqua" w:hAnsi="Book Antiqua" w:cs="Book Antiqua"/>
          <w:color w:val="000000"/>
        </w:rPr>
        <w:t>C</w:t>
      </w:r>
    </w:p>
    <w:p w14:paraId="15F45A2F" w14:textId="591A8AE8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Grade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(Fair):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0</w:t>
      </w:r>
    </w:p>
    <w:p w14:paraId="3B25A49D" w14:textId="1E9BCC4A" w:rsidR="00A77B3E" w:rsidRPr="00BA3F50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t>Grade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(Poor):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0</w:t>
      </w:r>
    </w:p>
    <w:p w14:paraId="1F72F646" w14:textId="77777777" w:rsidR="00A77B3E" w:rsidRPr="00BA3F50" w:rsidRDefault="00A77B3E">
      <w:pPr>
        <w:spacing w:line="360" w:lineRule="auto"/>
        <w:jc w:val="both"/>
        <w:rPr>
          <w:rFonts w:ascii="Book Antiqua" w:hAnsi="Book Antiqua"/>
        </w:rPr>
      </w:pPr>
    </w:p>
    <w:p w14:paraId="425E09D4" w14:textId="30F2B1C1" w:rsidR="00C847CD" w:rsidRPr="00BA3F50" w:rsidRDefault="00B7399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P-Reviewer: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H,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5E2262" w:rsidRPr="00BA3F50">
        <w:rPr>
          <w:rFonts w:ascii="Book Antiqua" w:eastAsia="Book Antiqua" w:hAnsi="Book Antiqua" w:cs="Book Antiqua"/>
          <w:color w:val="000000"/>
        </w:rPr>
        <w:t>Mei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5E2262" w:rsidRPr="00BA3F50">
        <w:rPr>
          <w:rFonts w:ascii="Book Antiqua" w:eastAsia="Book Antiqua" w:hAnsi="Book Antiqua" w:cs="Book Antiqua"/>
          <w:color w:val="000000"/>
        </w:rPr>
        <w:t>Q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S-Editor: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69CC" w:rsidRPr="00BA3F50">
        <w:rPr>
          <w:rFonts w:ascii="Book Antiqua" w:eastAsia="Book Antiqua" w:hAnsi="Book Antiqua" w:cs="Book Antiqua"/>
          <w:color w:val="000000"/>
        </w:rPr>
        <w:t>Gao CC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L-Editor: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47CD"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05E3" w:rsidRPr="00BA3F50">
        <w:rPr>
          <w:rFonts w:ascii="Book Antiqua" w:eastAsia="Book Antiqua" w:hAnsi="Book Antiqua" w:cs="Book Antiqua"/>
          <w:b/>
          <w:color w:val="000000"/>
        </w:rPr>
        <w:t>P</w:t>
      </w:r>
      <w:r w:rsidRPr="00BA3F50">
        <w:rPr>
          <w:rFonts w:ascii="Book Antiqua" w:eastAsia="Book Antiqua" w:hAnsi="Book Antiqua" w:cs="Book Antiqua"/>
          <w:b/>
          <w:color w:val="000000"/>
        </w:rPr>
        <w:t>-Editor:</w:t>
      </w:r>
      <w:r w:rsidR="00C847CD" w:rsidRPr="00BA3F50">
        <w:rPr>
          <w:rFonts w:ascii="Book Antiqua" w:hAnsi="Book Antiqua" w:cs="Book Antiqua" w:hint="eastAsia"/>
          <w:color w:val="000000"/>
          <w:lang w:eastAsia="zh-CN"/>
        </w:rPr>
        <w:t xml:space="preserve"> Liu J</w:t>
      </w:r>
      <w:r w:rsidR="00C847CD" w:rsidRPr="00BA3F50">
        <w:rPr>
          <w:rFonts w:ascii="Book Antiqua" w:hAnsi="Book Antiqua" w:cs="Book Antiqua"/>
          <w:color w:val="000000"/>
          <w:lang w:eastAsia="zh-CN"/>
        </w:rPr>
        <w:t>H</w:t>
      </w:r>
    </w:p>
    <w:p w14:paraId="6D2EF4DA" w14:textId="2CABD03A" w:rsidR="00A77B3E" w:rsidRPr="00BA3F50" w:rsidRDefault="001B1298">
      <w:pPr>
        <w:spacing w:line="360" w:lineRule="auto"/>
        <w:jc w:val="both"/>
        <w:rPr>
          <w:rFonts w:ascii="Book Antiqua" w:hAnsi="Book Antiqua"/>
        </w:rPr>
        <w:sectPr w:rsidR="00A77B3E" w:rsidRPr="00BA3F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663E82F" w14:textId="0A1A45C2" w:rsidR="00A77B3E" w:rsidRPr="00BA3F50" w:rsidRDefault="00B7399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A3F50">
        <w:rPr>
          <w:rFonts w:ascii="Book Antiqua" w:eastAsia="Book Antiqua" w:hAnsi="Book Antiqua" w:cs="Book Antiqua"/>
          <w:b/>
          <w:color w:val="000000"/>
        </w:rPr>
        <w:t>Figure</w:t>
      </w:r>
      <w:r w:rsidR="001B1298" w:rsidRPr="00BA3F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color w:val="000000"/>
        </w:rPr>
        <w:t>Legends</w:t>
      </w:r>
    </w:p>
    <w:p w14:paraId="161CD0EF" w14:textId="0FFB8F12" w:rsidR="003505E3" w:rsidRPr="00BA3F50" w:rsidRDefault="003505E3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hAnsi="Book Antiqua"/>
          <w:noProof/>
          <w:lang w:eastAsia="zh-CN"/>
        </w:rPr>
        <w:drawing>
          <wp:inline distT="0" distB="0" distL="0" distR="0" wp14:anchorId="40AC5B0A" wp14:editId="5D85A7D8">
            <wp:extent cx="5943600" cy="1967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3345" w14:textId="629F2FC4" w:rsidR="003505E3" w:rsidRPr="00BA3F50" w:rsidRDefault="00B739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1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lesions.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Axial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computed tomography (</w:t>
      </w:r>
      <w:r w:rsidRPr="00BA3F50">
        <w:rPr>
          <w:rFonts w:ascii="Book Antiqua" w:eastAsia="Book Antiqua" w:hAnsi="Book Antiqua" w:cs="Book Antiqua"/>
          <w:color w:val="000000"/>
        </w:rPr>
        <w:t>CT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) </w:t>
      </w:r>
      <w:r w:rsidRPr="00BA3F50">
        <w:rPr>
          <w:rFonts w:ascii="Book Antiqua" w:eastAsia="Book Antiqua" w:hAnsi="Book Antiqua" w:cs="Book Antiqua"/>
          <w:color w:val="000000"/>
        </w:rPr>
        <w:t>(lung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window)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showing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circumferential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irregular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thickening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wall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-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subglottic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region;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aps/>
          <w:color w:val="000000"/>
        </w:rPr>
        <w:t>a</w:t>
      </w:r>
      <w:r w:rsidRPr="00BA3F50">
        <w:rPr>
          <w:rFonts w:ascii="Book Antiqua" w:eastAsia="Book Antiqua" w:hAnsi="Book Antiqua" w:cs="Book Antiqua"/>
          <w:color w:val="000000"/>
        </w:rPr>
        <w:t>xial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CT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(lung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window)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demonstrating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presence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mucosa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nodule-carina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level.</w:t>
      </w:r>
    </w:p>
    <w:p w14:paraId="7AB6AD5F" w14:textId="56CCAA3A" w:rsidR="00A77B3E" w:rsidRPr="00BA3F50" w:rsidRDefault="003505E3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color w:val="000000"/>
        </w:rPr>
        <w:br w:type="page"/>
      </w:r>
      <w:r w:rsidRPr="00BA3F50">
        <w:rPr>
          <w:rFonts w:ascii="Book Antiqua" w:hAnsi="Book Antiqua"/>
          <w:noProof/>
          <w:lang w:eastAsia="zh-CN"/>
        </w:rPr>
        <w:drawing>
          <wp:inline distT="0" distB="0" distL="0" distR="0" wp14:anchorId="04AB6138" wp14:editId="53D171AE">
            <wp:extent cx="5943600" cy="4472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A312" w14:textId="555E1CAB" w:rsidR="00A77B3E" w:rsidRPr="00541AED" w:rsidRDefault="00B7399A">
      <w:pPr>
        <w:spacing w:line="360" w:lineRule="auto"/>
        <w:jc w:val="both"/>
        <w:rPr>
          <w:rFonts w:ascii="Book Antiqua" w:hAnsi="Book Antiqua"/>
        </w:rPr>
      </w:pPr>
      <w:r w:rsidRPr="00BA3F5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2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2214"/>
      <w:bookmarkStart w:id="7" w:name="OLE_LINK2215"/>
      <w:r w:rsidRPr="00BA3F50">
        <w:rPr>
          <w:rFonts w:ascii="Book Antiqua" w:eastAsia="Book Antiqua" w:hAnsi="Book Antiqua" w:cs="Book Antiqua"/>
          <w:b/>
          <w:bCs/>
          <w:color w:val="000000"/>
        </w:rPr>
        <w:t>Hematoxylin</w:t>
      </w:r>
      <w:bookmarkEnd w:id="6"/>
      <w:bookmarkEnd w:id="7"/>
      <w:r w:rsidRPr="00BA3F50">
        <w:rPr>
          <w:rFonts w:ascii="Book Antiqua" w:eastAsia="Book Antiqua" w:hAnsi="Book Antiqua" w:cs="Book Antiqua"/>
          <w:b/>
          <w:bCs/>
          <w:color w:val="000000"/>
        </w:rPr>
        <w:t>-eosin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stained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tracheal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biopsies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demonstrating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presence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eosinophil-rich</w:t>
      </w:r>
      <w:r w:rsidR="001B1298" w:rsidRPr="00BA3F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b/>
          <w:bCs/>
          <w:color w:val="000000"/>
        </w:rPr>
        <w:t>infiltrate.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A: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aps/>
          <w:color w:val="000000"/>
        </w:rPr>
        <w:t>m</w:t>
      </w:r>
      <w:r w:rsidRPr="00BA3F50">
        <w:rPr>
          <w:rFonts w:ascii="Book Antiqua" w:eastAsia="Book Antiqua" w:hAnsi="Book Antiqua" w:cs="Book Antiqua"/>
          <w:color w:val="000000"/>
        </w:rPr>
        <w:t>agnification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25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hAnsi="Book Antiqua" w:cs="Book Antiqua"/>
          <w:color w:val="000000"/>
          <w:lang w:eastAsia="zh-CN"/>
        </w:rPr>
        <w:t>×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B: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aps/>
          <w:color w:val="000000"/>
        </w:rPr>
        <w:t>m</w:t>
      </w:r>
      <w:r w:rsidRPr="00BA3F50">
        <w:rPr>
          <w:rFonts w:ascii="Book Antiqua" w:eastAsia="Book Antiqua" w:hAnsi="Book Antiqua" w:cs="Book Antiqua"/>
          <w:color w:val="000000"/>
        </w:rPr>
        <w:t>agnification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100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hAnsi="Book Antiqua" w:cs="Book Antiqua"/>
          <w:color w:val="000000"/>
          <w:lang w:eastAsia="zh-CN"/>
        </w:rPr>
        <w:t>×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C: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aps/>
          <w:color w:val="000000"/>
        </w:rPr>
        <w:t>m</w:t>
      </w:r>
      <w:r w:rsidRPr="00BA3F50">
        <w:rPr>
          <w:rFonts w:ascii="Book Antiqua" w:eastAsia="Book Antiqua" w:hAnsi="Book Antiqua" w:cs="Book Antiqua"/>
          <w:color w:val="000000"/>
        </w:rPr>
        <w:t>agnification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200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hAnsi="Book Antiqua" w:cs="Book Antiqua"/>
          <w:color w:val="000000"/>
          <w:lang w:eastAsia="zh-CN"/>
        </w:rPr>
        <w:t>×</w:t>
      </w:r>
      <w:r w:rsidRPr="00BA3F50">
        <w:rPr>
          <w:rFonts w:ascii="Book Antiqua" w:eastAsia="Book Antiqua" w:hAnsi="Book Antiqua" w:cs="Book Antiqua"/>
          <w:color w:val="000000"/>
        </w:rPr>
        <w:t>;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D: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aps/>
          <w:color w:val="000000"/>
        </w:rPr>
        <w:t>m</w:t>
      </w:r>
      <w:r w:rsidRPr="00BA3F50">
        <w:rPr>
          <w:rFonts w:ascii="Book Antiqua" w:eastAsia="Book Antiqua" w:hAnsi="Book Antiqua" w:cs="Book Antiqua"/>
          <w:color w:val="000000"/>
        </w:rPr>
        <w:t>agnification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Pr="00BA3F50">
        <w:rPr>
          <w:rFonts w:ascii="Book Antiqua" w:eastAsia="Book Antiqua" w:hAnsi="Book Antiqua" w:cs="Book Antiqua"/>
          <w:color w:val="000000"/>
        </w:rPr>
        <w:t>400</w:t>
      </w:r>
      <w:r w:rsidR="001B1298" w:rsidRPr="00BA3F50">
        <w:rPr>
          <w:rFonts w:ascii="Book Antiqua" w:eastAsia="Book Antiqua" w:hAnsi="Book Antiqua" w:cs="Book Antiqua"/>
          <w:color w:val="000000"/>
        </w:rPr>
        <w:t xml:space="preserve"> </w:t>
      </w:r>
      <w:r w:rsidR="003505E3" w:rsidRPr="00BA3F50">
        <w:rPr>
          <w:rFonts w:ascii="Book Antiqua" w:hAnsi="Book Antiqua" w:cs="Book Antiqua"/>
          <w:color w:val="000000"/>
          <w:lang w:eastAsia="zh-CN"/>
        </w:rPr>
        <w:t>×.</w:t>
      </w:r>
      <w:bookmarkStart w:id="8" w:name="_GoBack"/>
      <w:bookmarkEnd w:id="8"/>
    </w:p>
    <w:sectPr w:rsidR="00A77B3E" w:rsidRPr="00541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4824E" w14:textId="77777777" w:rsidR="002B2CB7" w:rsidRDefault="002B2CB7" w:rsidP="003E641A">
      <w:r>
        <w:separator/>
      </w:r>
    </w:p>
  </w:endnote>
  <w:endnote w:type="continuationSeparator" w:id="0">
    <w:p w14:paraId="7668975C" w14:textId="77777777" w:rsidR="002B2CB7" w:rsidRDefault="002B2CB7" w:rsidP="003E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973628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ADD0C43" w14:textId="28FBC4F2" w:rsidR="00801D5D" w:rsidRPr="00801D5D" w:rsidRDefault="001B1298" w:rsidP="00801D5D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B2CB7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B2CB7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="00801D5D" w:rsidRPr="00801D5D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B4ADAE8" w14:textId="77777777" w:rsidR="00801D5D" w:rsidRPr="00801D5D" w:rsidRDefault="00801D5D" w:rsidP="00801D5D">
    <w:pPr>
      <w:pStyle w:val="a4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38C0D" w14:textId="77777777" w:rsidR="002B2CB7" w:rsidRDefault="002B2CB7" w:rsidP="003E641A">
      <w:r>
        <w:separator/>
      </w:r>
    </w:p>
  </w:footnote>
  <w:footnote w:type="continuationSeparator" w:id="0">
    <w:p w14:paraId="0FDCAF39" w14:textId="77777777" w:rsidR="002B2CB7" w:rsidRDefault="002B2CB7" w:rsidP="003E6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537F"/>
    <w:rsid w:val="000707A4"/>
    <w:rsid w:val="000811AE"/>
    <w:rsid w:val="00083DBF"/>
    <w:rsid w:val="000B208D"/>
    <w:rsid w:val="000B5B57"/>
    <w:rsid w:val="00104CFD"/>
    <w:rsid w:val="00111581"/>
    <w:rsid w:val="001B1298"/>
    <w:rsid w:val="00222B94"/>
    <w:rsid w:val="00263D38"/>
    <w:rsid w:val="00285EDF"/>
    <w:rsid w:val="002B2150"/>
    <w:rsid w:val="002B2CB7"/>
    <w:rsid w:val="002C6183"/>
    <w:rsid w:val="002F5369"/>
    <w:rsid w:val="003505E3"/>
    <w:rsid w:val="003A33C8"/>
    <w:rsid w:val="003A7A44"/>
    <w:rsid w:val="003E2529"/>
    <w:rsid w:val="003E641A"/>
    <w:rsid w:val="00417835"/>
    <w:rsid w:val="00443C15"/>
    <w:rsid w:val="00487373"/>
    <w:rsid w:val="004C4AEF"/>
    <w:rsid w:val="0052145F"/>
    <w:rsid w:val="0053161B"/>
    <w:rsid w:val="00541AED"/>
    <w:rsid w:val="005A1296"/>
    <w:rsid w:val="005D58A6"/>
    <w:rsid w:val="005E2262"/>
    <w:rsid w:val="005E3F69"/>
    <w:rsid w:val="00612CF4"/>
    <w:rsid w:val="00613E31"/>
    <w:rsid w:val="00680208"/>
    <w:rsid w:val="00691A4F"/>
    <w:rsid w:val="006A2080"/>
    <w:rsid w:val="006D5D6A"/>
    <w:rsid w:val="006F37CF"/>
    <w:rsid w:val="0070519E"/>
    <w:rsid w:val="00712167"/>
    <w:rsid w:val="00783B13"/>
    <w:rsid w:val="007E6DF6"/>
    <w:rsid w:val="00801D5D"/>
    <w:rsid w:val="00802DC4"/>
    <w:rsid w:val="008242FA"/>
    <w:rsid w:val="00874BD8"/>
    <w:rsid w:val="009467BB"/>
    <w:rsid w:val="00967F45"/>
    <w:rsid w:val="009C0B9F"/>
    <w:rsid w:val="009C4E1E"/>
    <w:rsid w:val="00A77B3E"/>
    <w:rsid w:val="00A969CC"/>
    <w:rsid w:val="00AF0E4D"/>
    <w:rsid w:val="00B7399A"/>
    <w:rsid w:val="00BA3F50"/>
    <w:rsid w:val="00BB020A"/>
    <w:rsid w:val="00BC28C8"/>
    <w:rsid w:val="00BD533C"/>
    <w:rsid w:val="00BE301F"/>
    <w:rsid w:val="00C416DD"/>
    <w:rsid w:val="00C52412"/>
    <w:rsid w:val="00C71A2A"/>
    <w:rsid w:val="00C847CD"/>
    <w:rsid w:val="00CA2A55"/>
    <w:rsid w:val="00CA554C"/>
    <w:rsid w:val="00CD2732"/>
    <w:rsid w:val="00D56767"/>
    <w:rsid w:val="00D624C0"/>
    <w:rsid w:val="00D83D50"/>
    <w:rsid w:val="00D87D1E"/>
    <w:rsid w:val="00DA3C72"/>
    <w:rsid w:val="00DA556D"/>
    <w:rsid w:val="00E31530"/>
    <w:rsid w:val="00E63549"/>
    <w:rsid w:val="00E84BFD"/>
    <w:rsid w:val="00EC56CF"/>
    <w:rsid w:val="00F26795"/>
    <w:rsid w:val="00FB31EF"/>
    <w:rsid w:val="00FC2C40"/>
    <w:rsid w:val="3E15E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60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SCXW73881346BCX0">
    <w:name w:val="NormalTextRun SCXW73881346 BCX0"/>
    <w:basedOn w:val="a0"/>
  </w:style>
  <w:style w:type="character" w:customStyle="1" w:styleId="NormalTextRunSpellingErrorV2SCXW73881346BCX0">
    <w:name w:val="NormalTextRun SpellingErrorV2 SCXW73881346 BCX0"/>
    <w:basedOn w:val="a0"/>
  </w:style>
  <w:style w:type="character" w:customStyle="1" w:styleId="EOPSCXW73881346BCX0">
    <w:name w:val="EOP SCXW73881346 BCX0"/>
    <w:basedOn w:val="a0"/>
  </w:style>
  <w:style w:type="character" w:customStyle="1" w:styleId="NormalTextRunSCXW214871404BCX0">
    <w:name w:val="NormalTextRun SCXW214871404 BCX0"/>
    <w:basedOn w:val="a0"/>
  </w:style>
  <w:style w:type="character" w:customStyle="1" w:styleId="NormalTextRunBCX0SCXW170752409">
    <w:name w:val="NormalTextRun  BCX0 SCXW170752409"/>
    <w:basedOn w:val="a0"/>
  </w:style>
  <w:style w:type="paragraph" w:styleId="a3">
    <w:name w:val="header"/>
    <w:basedOn w:val="a"/>
    <w:link w:val="Char"/>
    <w:unhideWhenUsed/>
    <w:rsid w:val="003E6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E64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64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641A"/>
    <w:rPr>
      <w:sz w:val="18"/>
      <w:szCs w:val="18"/>
    </w:rPr>
  </w:style>
  <w:style w:type="paragraph" w:styleId="a5">
    <w:name w:val="Balloon Text"/>
    <w:basedOn w:val="a"/>
    <w:link w:val="Char1"/>
    <w:rsid w:val="000B5B57"/>
    <w:rPr>
      <w:sz w:val="18"/>
      <w:szCs w:val="18"/>
    </w:rPr>
  </w:style>
  <w:style w:type="character" w:customStyle="1" w:styleId="Char1">
    <w:name w:val="批注框文本 Char"/>
    <w:basedOn w:val="a0"/>
    <w:link w:val="a5"/>
    <w:rsid w:val="000B5B57"/>
    <w:rPr>
      <w:sz w:val="18"/>
      <w:szCs w:val="18"/>
    </w:rPr>
  </w:style>
  <w:style w:type="character" w:styleId="a6">
    <w:name w:val="annotation reference"/>
    <w:basedOn w:val="a0"/>
    <w:semiHidden/>
    <w:unhideWhenUsed/>
    <w:rsid w:val="00EC56CF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EC56CF"/>
  </w:style>
  <w:style w:type="character" w:customStyle="1" w:styleId="Char2">
    <w:name w:val="批注文字 Char"/>
    <w:basedOn w:val="a0"/>
    <w:link w:val="a7"/>
    <w:semiHidden/>
    <w:rsid w:val="00EC56CF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EC56CF"/>
    <w:rPr>
      <w:b/>
      <w:bCs/>
    </w:rPr>
  </w:style>
  <w:style w:type="character" w:customStyle="1" w:styleId="Char3">
    <w:name w:val="批注主题 Char"/>
    <w:basedOn w:val="Char2"/>
    <w:link w:val="a8"/>
    <w:semiHidden/>
    <w:rsid w:val="00EC56CF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SCXW73881346BCX0">
    <w:name w:val="NormalTextRun SCXW73881346 BCX0"/>
    <w:basedOn w:val="a0"/>
  </w:style>
  <w:style w:type="character" w:customStyle="1" w:styleId="NormalTextRunSpellingErrorV2SCXW73881346BCX0">
    <w:name w:val="NormalTextRun SpellingErrorV2 SCXW73881346 BCX0"/>
    <w:basedOn w:val="a0"/>
  </w:style>
  <w:style w:type="character" w:customStyle="1" w:styleId="EOPSCXW73881346BCX0">
    <w:name w:val="EOP SCXW73881346 BCX0"/>
    <w:basedOn w:val="a0"/>
  </w:style>
  <w:style w:type="character" w:customStyle="1" w:styleId="NormalTextRunSCXW214871404BCX0">
    <w:name w:val="NormalTextRun SCXW214871404 BCX0"/>
    <w:basedOn w:val="a0"/>
  </w:style>
  <w:style w:type="character" w:customStyle="1" w:styleId="NormalTextRunBCX0SCXW170752409">
    <w:name w:val="NormalTextRun  BCX0 SCXW170752409"/>
    <w:basedOn w:val="a0"/>
  </w:style>
  <w:style w:type="paragraph" w:styleId="a3">
    <w:name w:val="header"/>
    <w:basedOn w:val="a"/>
    <w:link w:val="Char"/>
    <w:unhideWhenUsed/>
    <w:rsid w:val="003E6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E64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64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641A"/>
    <w:rPr>
      <w:sz w:val="18"/>
      <w:szCs w:val="18"/>
    </w:rPr>
  </w:style>
  <w:style w:type="paragraph" w:styleId="a5">
    <w:name w:val="Balloon Text"/>
    <w:basedOn w:val="a"/>
    <w:link w:val="Char1"/>
    <w:rsid w:val="000B5B57"/>
    <w:rPr>
      <w:sz w:val="18"/>
      <w:szCs w:val="18"/>
    </w:rPr>
  </w:style>
  <w:style w:type="character" w:customStyle="1" w:styleId="Char1">
    <w:name w:val="批注框文本 Char"/>
    <w:basedOn w:val="a0"/>
    <w:link w:val="a5"/>
    <w:rsid w:val="000B5B57"/>
    <w:rPr>
      <w:sz w:val="18"/>
      <w:szCs w:val="18"/>
    </w:rPr>
  </w:style>
  <w:style w:type="character" w:styleId="a6">
    <w:name w:val="annotation reference"/>
    <w:basedOn w:val="a0"/>
    <w:semiHidden/>
    <w:unhideWhenUsed/>
    <w:rsid w:val="00EC56CF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EC56CF"/>
  </w:style>
  <w:style w:type="character" w:customStyle="1" w:styleId="Char2">
    <w:name w:val="批注文字 Char"/>
    <w:basedOn w:val="a0"/>
    <w:link w:val="a7"/>
    <w:semiHidden/>
    <w:rsid w:val="00EC56CF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EC56CF"/>
    <w:rPr>
      <w:b/>
      <w:bCs/>
    </w:rPr>
  </w:style>
  <w:style w:type="character" w:customStyle="1" w:styleId="Char3">
    <w:name w:val="批注主题 Char"/>
    <w:basedOn w:val="Char2"/>
    <w:link w:val="a8"/>
    <w:semiHidden/>
    <w:rsid w:val="00EC56C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3905</Words>
  <Characters>22265</Characters>
  <Application>Microsoft Office Word</Application>
  <DocSecurity>0</DocSecurity>
  <Lines>185</Lines>
  <Paragraphs>52</Paragraphs>
  <ScaleCrop>false</ScaleCrop>
  <Company/>
  <LinksUpToDate>false</LinksUpToDate>
  <CharactersWithSpaces>26118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liujihong2008@qq.con</cp:lastModifiedBy>
  <cp:revision>8</cp:revision>
  <dcterms:created xsi:type="dcterms:W3CDTF">2020-08-29T00:19:00Z</dcterms:created>
  <dcterms:modified xsi:type="dcterms:W3CDTF">2020-09-17T06:25:00Z</dcterms:modified>
</cp:coreProperties>
</file>