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30" w:rsidRDefault="00DA5C30">
      <w:pPr>
        <w:pStyle w:val="p0"/>
        <w:adjustRightInd w:val="0"/>
        <w:snapToGrid w:val="0"/>
        <w:spacing w:line="360" w:lineRule="auto"/>
        <w:jc w:val="both"/>
        <w:rPr>
          <w:rFonts w:ascii="Book Antiqua" w:hAnsi="Book Antiqua"/>
          <w:color w:val="000000"/>
        </w:rPr>
      </w:pPr>
      <w:bookmarkStart w:id="0" w:name="OLE_LINK452"/>
      <w:bookmarkStart w:id="1" w:name="OLE_LINK598"/>
      <w:bookmarkStart w:id="2" w:name="OLE_LINK760"/>
      <w:bookmarkStart w:id="3" w:name="OLE_LINK923"/>
      <w:r w:rsidRPr="008D4737">
        <w:rPr>
          <w:rFonts w:ascii="Book Antiqua" w:hAnsi="Book Antiqua"/>
          <w:b/>
          <w:color w:val="0033CC"/>
          <w:sz w:val="24"/>
        </w:rPr>
        <w:t>Name of journal:</w:t>
      </w:r>
      <w:r>
        <w:rPr>
          <w:rFonts w:ascii="Book Antiqua" w:hAnsi="Book Antiqua"/>
          <w:b/>
          <w:color w:val="000000"/>
          <w:sz w:val="24"/>
        </w:rPr>
        <w:t xml:space="preserve"> </w:t>
      </w:r>
      <w:bookmarkStart w:id="4" w:name="OLE_LINK718"/>
      <w:bookmarkStart w:id="5" w:name="OLE_LINK719"/>
      <w:r>
        <w:rPr>
          <w:rFonts w:ascii="Book Antiqua" w:hAnsi="Book Antiqua"/>
          <w:i/>
          <w:color w:val="000000"/>
          <w:sz w:val="24"/>
        </w:rPr>
        <w:t>World Journal of Gastroenterology</w:t>
      </w:r>
      <w:bookmarkEnd w:id="4"/>
      <w:bookmarkEnd w:id="5"/>
    </w:p>
    <w:p w:rsidR="00DA5C30" w:rsidRDefault="00DA5C30">
      <w:pPr>
        <w:wordWrap/>
        <w:adjustRightInd w:val="0"/>
        <w:snapToGrid w:val="0"/>
        <w:spacing w:line="360" w:lineRule="auto"/>
        <w:rPr>
          <w:rFonts w:ascii="Book Antiqua" w:eastAsia="宋体" w:hAnsi="Book Antiqua" w:cs="宋体"/>
          <w:b/>
          <w:i/>
          <w:color w:val="000000"/>
          <w:sz w:val="24"/>
          <w:lang w:eastAsia="zh-CN"/>
        </w:rPr>
      </w:pPr>
      <w:r>
        <w:rPr>
          <w:rFonts w:ascii="Book Antiqua" w:hAnsi="Book Antiqua" w:cs="Arial"/>
          <w:b/>
          <w:color w:val="0033CC"/>
          <w:sz w:val="24"/>
        </w:rPr>
        <w:t>ESPS Manuscript NO:</w:t>
      </w:r>
      <w:r>
        <w:rPr>
          <w:rFonts w:ascii="Book Antiqua" w:eastAsia="宋体" w:hAnsi="Book Antiqua" w:cs="Arial"/>
          <w:b/>
          <w:color w:val="222222"/>
          <w:sz w:val="24"/>
          <w:lang w:eastAsia="zh-CN"/>
        </w:rPr>
        <w:t xml:space="preserve"> 5782</w:t>
      </w:r>
    </w:p>
    <w:p w:rsidR="00DA5C30" w:rsidRDefault="00DA5C30">
      <w:pPr>
        <w:suppressAutoHyphens/>
        <w:wordWrap/>
        <w:adjustRightInd w:val="0"/>
        <w:snapToGrid w:val="0"/>
        <w:spacing w:line="360" w:lineRule="auto"/>
        <w:rPr>
          <w:rFonts w:ascii="Book Antiqua" w:eastAsia="宋体" w:hAnsi="Book Antiqua"/>
          <w:b/>
          <w:color w:val="000000"/>
          <w:kern w:val="0"/>
          <w:sz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Pr>
          <w:rFonts w:ascii="Book Antiqua" w:hAnsi="Book Antiqua"/>
          <w:b/>
          <w:color w:val="0033CC"/>
          <w:kern w:val="0"/>
          <w:sz w:val="24"/>
        </w:rPr>
        <w:t>Columns:</w:t>
      </w:r>
      <w:r>
        <w:rPr>
          <w:rFonts w:ascii="Book Antiqua" w:hAnsi="Book Antiqua"/>
          <w:b/>
          <w:color w:val="000000"/>
          <w:kern w:val="0"/>
          <w:sz w:val="24"/>
        </w:rPr>
        <w:t xml:space="preserve"> </w:t>
      </w:r>
      <w:r>
        <w:rPr>
          <w:rFonts w:ascii="Book Antiqua" w:eastAsia="宋体" w:hAnsi="Book Antiqua"/>
          <w:b/>
          <w:color w:val="000000"/>
          <w:kern w:val="0"/>
          <w:sz w:val="24"/>
          <w:lang w:eastAsia="zh-CN"/>
        </w:rPr>
        <w:t>TOPIC HIGHLIGHT</w:t>
      </w:r>
    </w:p>
    <w:p w:rsidR="00DA5C30" w:rsidRDefault="00DA5C30">
      <w:pPr>
        <w:suppressAutoHyphens/>
        <w:wordWrap/>
        <w:adjustRightInd w:val="0"/>
        <w:snapToGrid w:val="0"/>
        <w:spacing w:line="360" w:lineRule="auto"/>
        <w:rPr>
          <w:rFonts w:ascii="Book Antiqua" w:eastAsia="宋体" w:hAnsi="Book Antiqua"/>
          <w:b/>
          <w:color w:val="000000"/>
          <w:kern w:val="0"/>
          <w:sz w:val="24"/>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DA5C30" w:rsidRPr="00B0503E" w:rsidRDefault="00DA5C30" w:rsidP="00AA1468">
      <w:pPr>
        <w:spacing w:line="360" w:lineRule="auto"/>
        <w:rPr>
          <w:rFonts w:ascii="Book Antiqua" w:hAnsi="Book Antiqua"/>
          <w:color w:val="000000"/>
          <w:sz w:val="24"/>
        </w:rPr>
      </w:pPr>
      <w:r w:rsidRPr="00B0503E">
        <w:rPr>
          <w:rFonts w:ascii="Book Antiqua" w:hAnsi="Book Antiqua" w:cs="TwCenMT-Bold"/>
          <w:bCs/>
          <w:kern w:val="0"/>
          <w:sz w:val="24"/>
        </w:rPr>
        <w:t>WJG 20th Anniversary Special Issues</w:t>
      </w:r>
      <w:r w:rsidRPr="00B0503E">
        <w:rPr>
          <w:rFonts w:ascii="Book Antiqua" w:hAnsi="Book Antiqua"/>
          <w:color w:val="000000"/>
          <w:sz w:val="24"/>
        </w:rPr>
        <w:t xml:space="preserve"> (5): Colorectal cancer</w:t>
      </w:r>
    </w:p>
    <w:p w:rsidR="00DA5C30" w:rsidRPr="00AA1468" w:rsidRDefault="00DA5C30">
      <w:pPr>
        <w:wordWrap/>
        <w:snapToGrid w:val="0"/>
        <w:spacing w:line="360" w:lineRule="auto"/>
        <w:rPr>
          <w:rFonts w:ascii="Book Antiqua" w:eastAsia="宋体" w:hAnsi="Book Antiqua"/>
          <w:b/>
          <w:sz w:val="24"/>
          <w:lang w:eastAsia="zh-CN"/>
        </w:rPr>
      </w:pPr>
    </w:p>
    <w:p w:rsidR="00DA5C30" w:rsidRDefault="00DA5C30">
      <w:pPr>
        <w:wordWrap/>
        <w:snapToGrid w:val="0"/>
        <w:spacing w:line="360" w:lineRule="auto"/>
        <w:rPr>
          <w:rFonts w:ascii="Book Antiqua" w:eastAsia="Times New Roman" w:hAnsi="Book Antiqua"/>
          <w:b/>
          <w:sz w:val="24"/>
          <w:lang w:eastAsia="zh-CN"/>
        </w:rPr>
      </w:pPr>
      <w:r>
        <w:rPr>
          <w:rFonts w:ascii="Book Antiqua" w:hAnsi="Book Antiqua"/>
          <w:b/>
          <w:sz w:val="24"/>
        </w:rPr>
        <w:t xml:space="preserve">Early rehabilitation programs after laparoscopic </w:t>
      </w:r>
      <w:r w:rsidR="00861D18" w:rsidRPr="00861D18">
        <w:rPr>
          <w:rFonts w:ascii="Book Antiqua" w:hAnsi="Book Antiqua"/>
          <w:b/>
          <w:color w:val="000000"/>
          <w:sz w:val="24"/>
        </w:rPr>
        <w:t>colorectal</w:t>
      </w:r>
      <w:r w:rsidRPr="00861D18">
        <w:rPr>
          <w:rFonts w:ascii="Book Antiqua" w:hAnsi="Book Antiqua"/>
          <w:b/>
          <w:sz w:val="24"/>
        </w:rPr>
        <w:t xml:space="preserve"> </w:t>
      </w:r>
      <w:r>
        <w:rPr>
          <w:rFonts w:ascii="Book Antiqua" w:hAnsi="Book Antiqua"/>
          <w:b/>
          <w:sz w:val="24"/>
        </w:rPr>
        <w:t>surgery: Evidences and criticism</w:t>
      </w:r>
    </w:p>
    <w:p w:rsidR="00DA5C30" w:rsidRPr="00A50095" w:rsidRDefault="00DA5C30">
      <w:pPr>
        <w:wordWrap/>
        <w:snapToGrid w:val="0"/>
        <w:spacing w:line="360" w:lineRule="auto"/>
        <w:rPr>
          <w:rFonts w:ascii="Book Antiqua" w:eastAsia="Times New Roman" w:hAnsi="Book Antiqua"/>
          <w:sz w:val="24"/>
          <w:lang w:eastAsia="zh-CN"/>
        </w:rPr>
      </w:pPr>
    </w:p>
    <w:p w:rsidR="00DA5C30" w:rsidRPr="00A50095" w:rsidRDefault="00DA5C30">
      <w:pPr>
        <w:wordWrap/>
        <w:adjustRightInd w:val="0"/>
        <w:snapToGrid w:val="0"/>
        <w:spacing w:line="360" w:lineRule="auto"/>
        <w:rPr>
          <w:rFonts w:ascii="Book Antiqua" w:eastAsia="Times New Roman" w:hAnsi="Book Antiqua"/>
          <w:sz w:val="24"/>
          <w:lang w:eastAsia="zh-CN"/>
        </w:rPr>
      </w:pPr>
      <w:bookmarkStart w:id="15" w:name="OLE_LINK414"/>
      <w:bookmarkStart w:id="16" w:name="OLE_LINK419"/>
      <w:bookmarkStart w:id="17" w:name="OLE_LINK593"/>
      <w:bookmarkStart w:id="18" w:name="OLE_LINK1045"/>
      <w:bookmarkStart w:id="19" w:name="OLE_LINK527"/>
      <w:bookmarkStart w:id="20" w:name="OLE_LINK626"/>
      <w:bookmarkStart w:id="21" w:name="OLE_LINK698"/>
      <w:bookmarkStart w:id="22" w:name="OLE_LINK741"/>
      <w:bookmarkStart w:id="23" w:name="OLE_LINK1014"/>
      <w:bookmarkStart w:id="24" w:name="OLE_LINK1177"/>
      <w:bookmarkStart w:id="25" w:name="OLE_LINK1349"/>
      <w:bookmarkStart w:id="26" w:name="OLE_LINK278"/>
      <w:bookmarkStart w:id="27" w:name="OLE_LINK1405"/>
      <w:bookmarkStart w:id="28" w:name="OLE_LINK1789"/>
      <w:bookmarkStart w:id="29" w:name="OLE_LINK1875"/>
      <w:bookmarkStart w:id="30" w:name="OLE_LINK1950"/>
      <w:bookmarkStart w:id="31" w:name="OLE_LINK1989"/>
      <w:bookmarkStart w:id="32" w:name="OLE_LINK1990"/>
      <w:bookmarkStart w:id="33" w:name="OLE_LINK2077"/>
      <w:bookmarkStart w:id="34" w:name="OLE_LINK2232"/>
      <w:proofErr w:type="gramStart"/>
      <w:r w:rsidRPr="00A50095">
        <w:rPr>
          <w:rFonts w:ascii="Book Antiqua" w:hAnsi="Book Antiqua"/>
          <w:sz w:val="24"/>
        </w:rPr>
        <w:t xml:space="preserve">Kim </w:t>
      </w:r>
      <w:r w:rsidRPr="00A50095">
        <w:rPr>
          <w:rFonts w:ascii="Book Antiqua" w:eastAsia="宋体" w:hAnsi="Book Antiqua"/>
          <w:sz w:val="24"/>
          <w:lang w:eastAsia="zh-CN"/>
        </w:rPr>
        <w:t>DW</w:t>
      </w:r>
      <w:r w:rsidRPr="00A50095">
        <w:rPr>
          <w:rFonts w:ascii="Book Antiqua" w:eastAsia="宋体" w:hAnsi="Book Antiqua"/>
          <w:i/>
          <w:sz w:val="24"/>
          <w:lang w:eastAsia="zh-CN"/>
        </w:rPr>
        <w:t xml:space="preserve"> et al</w:t>
      </w:r>
      <w:r w:rsidRPr="00A50095">
        <w:rPr>
          <w:rFonts w:ascii="Book Antiqua" w:eastAsia="宋体" w:hAnsi="Book Antiqua"/>
          <w:sz w:val="24"/>
          <w:lang w:eastAsia="zh-CN"/>
        </w:rPr>
        <w:t>.</w:t>
      </w:r>
      <w:proofErr w:type="gramEnd"/>
      <w:r w:rsidRPr="00A50095">
        <w:rPr>
          <w:rFonts w:ascii="Book Antiqua" w:eastAsia="宋体" w:hAnsi="Book Antiqua"/>
          <w:sz w:val="24"/>
          <w:lang w:eastAsia="zh-CN"/>
        </w:rPr>
        <w:t xml:space="preserve"> </w:t>
      </w:r>
      <w:r w:rsidRPr="00A50095">
        <w:rPr>
          <w:rFonts w:ascii="Book Antiqua" w:hAnsi="Book Antiqua"/>
          <w:sz w:val="24"/>
        </w:rPr>
        <w:t xml:space="preserve">Early rehabilitation after </w:t>
      </w:r>
      <w:r w:rsidR="00861D18" w:rsidRPr="00861D18">
        <w:rPr>
          <w:rFonts w:ascii="Book Antiqua" w:hAnsi="Book Antiqua"/>
          <w:color w:val="000000"/>
          <w:sz w:val="24"/>
        </w:rPr>
        <w:t>colorectal</w:t>
      </w:r>
      <w:r w:rsidRPr="00861D18">
        <w:rPr>
          <w:rFonts w:ascii="Book Antiqua" w:hAnsi="Book Antiqua"/>
          <w:sz w:val="24"/>
        </w:rPr>
        <w:t xml:space="preserve"> </w:t>
      </w:r>
      <w:r w:rsidRPr="00A50095">
        <w:rPr>
          <w:rFonts w:ascii="Book Antiqua" w:hAnsi="Book Antiqua"/>
          <w:sz w:val="24"/>
        </w:rPr>
        <w:t>surgery</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DA5C30" w:rsidRDefault="00DA5C30">
      <w:pPr>
        <w:wordWrap/>
        <w:snapToGrid w:val="0"/>
        <w:spacing w:line="360" w:lineRule="auto"/>
        <w:rPr>
          <w:rFonts w:ascii="Book Antiqua" w:eastAsia="Times New Roman" w:hAnsi="Book Antiqua"/>
          <w:b/>
          <w:sz w:val="24"/>
          <w:lang w:eastAsia="zh-CN"/>
        </w:rPr>
      </w:pPr>
    </w:p>
    <w:p w:rsidR="00DA5C30" w:rsidRDefault="00DA5C30">
      <w:pPr>
        <w:wordWrap/>
        <w:snapToGrid w:val="0"/>
        <w:spacing w:line="360" w:lineRule="auto"/>
        <w:rPr>
          <w:rFonts w:ascii="Book Antiqua" w:hAnsi="Book Antiqua"/>
          <w:sz w:val="24"/>
        </w:rPr>
      </w:pPr>
      <w:r>
        <w:rPr>
          <w:rFonts w:ascii="Book Antiqua" w:hAnsi="Book Antiqua"/>
          <w:sz w:val="24"/>
        </w:rPr>
        <w:t xml:space="preserve">Duck-Woo Kim, Sung-Bum Kang, </w:t>
      </w:r>
      <w:proofErr w:type="spellStart"/>
      <w:r>
        <w:rPr>
          <w:rFonts w:ascii="Book Antiqua" w:hAnsi="Book Antiqua"/>
          <w:sz w:val="24"/>
        </w:rPr>
        <w:t>Soo</w:t>
      </w:r>
      <w:proofErr w:type="spellEnd"/>
      <w:r>
        <w:rPr>
          <w:rFonts w:ascii="Book Antiqua" w:hAnsi="Book Antiqua"/>
          <w:sz w:val="24"/>
        </w:rPr>
        <w:t xml:space="preserve">-Young Lee, Heung-Kwon Oh, </w:t>
      </w:r>
      <w:proofErr w:type="spellStart"/>
      <w:r>
        <w:rPr>
          <w:rFonts w:ascii="Book Antiqua" w:hAnsi="Book Antiqua"/>
          <w:sz w:val="24"/>
        </w:rPr>
        <w:t>Myung-Hoon</w:t>
      </w:r>
      <w:proofErr w:type="spellEnd"/>
      <w:r>
        <w:rPr>
          <w:rFonts w:ascii="Book Antiqua" w:hAnsi="Book Antiqua"/>
          <w:sz w:val="24"/>
        </w:rPr>
        <w:t xml:space="preserve"> In</w:t>
      </w:r>
    </w:p>
    <w:p w:rsidR="00DA5C30" w:rsidRDefault="00DA5C30">
      <w:pPr>
        <w:wordWrap/>
        <w:snapToGrid w:val="0"/>
        <w:spacing w:line="360" w:lineRule="auto"/>
        <w:rPr>
          <w:rFonts w:ascii="Book Antiqua" w:eastAsia="Times New Roman" w:hAnsi="Book Antiqua"/>
          <w:b/>
          <w:sz w:val="24"/>
          <w:lang w:eastAsia="zh-CN"/>
        </w:rPr>
      </w:pPr>
    </w:p>
    <w:p w:rsidR="00DA5C30" w:rsidRDefault="00DA5C30">
      <w:pPr>
        <w:wordWrap/>
        <w:snapToGrid w:val="0"/>
        <w:spacing w:line="360" w:lineRule="auto"/>
        <w:rPr>
          <w:rFonts w:ascii="Book Antiqua" w:eastAsia="宋体" w:hAnsi="Book Antiqua"/>
          <w:sz w:val="24"/>
          <w:lang w:eastAsia="zh-CN"/>
        </w:rPr>
      </w:pPr>
      <w:r w:rsidRPr="00561309">
        <w:rPr>
          <w:rFonts w:ascii="Book Antiqua" w:hAnsi="Book Antiqua"/>
          <w:b/>
          <w:sz w:val="24"/>
        </w:rPr>
        <w:t xml:space="preserve">Duck-Woo Kim, Sung-Bum Kang, </w:t>
      </w:r>
      <w:proofErr w:type="spellStart"/>
      <w:r w:rsidRPr="00561309">
        <w:rPr>
          <w:rFonts w:ascii="Book Antiqua" w:hAnsi="Book Antiqua"/>
          <w:b/>
          <w:sz w:val="24"/>
        </w:rPr>
        <w:t>Soo</w:t>
      </w:r>
      <w:proofErr w:type="spellEnd"/>
      <w:r w:rsidRPr="00561309">
        <w:rPr>
          <w:rFonts w:ascii="Book Antiqua" w:hAnsi="Book Antiqua"/>
          <w:b/>
          <w:sz w:val="24"/>
        </w:rPr>
        <w:t xml:space="preserve">-Young Lee, Heung-Kwon Oh, </w:t>
      </w:r>
      <w:proofErr w:type="spellStart"/>
      <w:r w:rsidRPr="00561309">
        <w:rPr>
          <w:rFonts w:ascii="Book Antiqua" w:hAnsi="Book Antiqua"/>
          <w:b/>
          <w:sz w:val="24"/>
        </w:rPr>
        <w:t>Myung-Hoon</w:t>
      </w:r>
      <w:proofErr w:type="spellEnd"/>
      <w:r w:rsidRPr="00561309">
        <w:rPr>
          <w:rFonts w:ascii="Book Antiqua" w:hAnsi="Book Antiqua"/>
          <w:b/>
          <w:sz w:val="24"/>
        </w:rPr>
        <w:t xml:space="preserve"> In</w:t>
      </w:r>
      <w:r w:rsidRPr="00561309">
        <w:rPr>
          <w:rFonts w:ascii="Book Antiqua" w:eastAsia="宋体" w:hAnsi="Book Antiqua"/>
          <w:b/>
          <w:sz w:val="24"/>
          <w:lang w:eastAsia="zh-CN"/>
        </w:rPr>
        <w:t xml:space="preserve">, </w:t>
      </w:r>
      <w:r>
        <w:rPr>
          <w:rFonts w:ascii="Book Antiqua" w:hAnsi="Book Antiqua"/>
          <w:sz w:val="24"/>
        </w:rPr>
        <w:t xml:space="preserve">Department of Surgery, Seoul National University </w:t>
      </w:r>
      <w:proofErr w:type="spellStart"/>
      <w:r>
        <w:rPr>
          <w:rFonts w:ascii="Book Antiqua" w:hAnsi="Book Antiqua"/>
          <w:sz w:val="24"/>
        </w:rPr>
        <w:t>Bundang</w:t>
      </w:r>
      <w:proofErr w:type="spellEnd"/>
      <w:r>
        <w:rPr>
          <w:rFonts w:ascii="Book Antiqua" w:hAnsi="Book Antiqua"/>
          <w:sz w:val="24"/>
        </w:rPr>
        <w:t xml:space="preserve"> Hospital, </w:t>
      </w:r>
      <w:proofErr w:type="spellStart"/>
      <w:r>
        <w:rPr>
          <w:rFonts w:ascii="Book Antiqua" w:hAnsi="Book Antiqua"/>
          <w:sz w:val="24"/>
        </w:rPr>
        <w:t>Seongnam</w:t>
      </w:r>
      <w:proofErr w:type="spellEnd"/>
      <w:r>
        <w:rPr>
          <w:rFonts w:ascii="Book Antiqua" w:eastAsia="宋体" w:hAnsi="Book Antiqua"/>
          <w:sz w:val="24"/>
          <w:lang w:eastAsia="zh-CN"/>
        </w:rPr>
        <w:t xml:space="preserve"> </w:t>
      </w:r>
      <w:r>
        <w:rPr>
          <w:rFonts w:ascii="Book Antiqua" w:hAnsi="Book Antiqua"/>
          <w:sz w:val="24"/>
        </w:rPr>
        <w:t xml:space="preserve">463-707, </w:t>
      </w:r>
      <w:r>
        <w:rPr>
          <w:rFonts w:ascii="Book Antiqua" w:eastAsia="宋体" w:hAnsi="Book Antiqua"/>
          <w:sz w:val="24"/>
          <w:lang w:eastAsia="zh-CN"/>
        </w:rPr>
        <w:t xml:space="preserve">South </w:t>
      </w:r>
      <w:r>
        <w:rPr>
          <w:rFonts w:ascii="Book Antiqua" w:hAnsi="Book Antiqua"/>
          <w:sz w:val="24"/>
        </w:rPr>
        <w:t>Korea</w:t>
      </w:r>
    </w:p>
    <w:p w:rsidR="00DA5C30" w:rsidRDefault="00DA5C30">
      <w:pPr>
        <w:wordWrap/>
        <w:snapToGrid w:val="0"/>
        <w:spacing w:line="360" w:lineRule="auto"/>
        <w:rPr>
          <w:rFonts w:ascii="Book Antiqua" w:eastAsia="宋体" w:hAnsi="Book Antiqua"/>
          <w:sz w:val="24"/>
          <w:lang w:eastAsia="zh-CN"/>
        </w:rPr>
      </w:pPr>
    </w:p>
    <w:p w:rsidR="00DA5C30" w:rsidRDefault="00DA5C30">
      <w:pPr>
        <w:wordWrap/>
        <w:adjustRightInd w:val="0"/>
        <w:snapToGrid w:val="0"/>
        <w:spacing w:line="360" w:lineRule="auto"/>
        <w:rPr>
          <w:rFonts w:ascii="Book Antiqua" w:hAnsi="Book Antiqua"/>
          <w:sz w:val="24"/>
        </w:rPr>
      </w:pPr>
      <w:bookmarkStart w:id="35" w:name="OLE_LINK702"/>
      <w:bookmarkStart w:id="36" w:name="OLE_LINK733"/>
      <w:r>
        <w:rPr>
          <w:rFonts w:ascii="Book Antiqua" w:hAnsi="Book Antiqua"/>
          <w:b/>
          <w:sz w:val="24"/>
        </w:rPr>
        <w:t>Author contributions</w:t>
      </w:r>
      <w:r>
        <w:rPr>
          <w:rFonts w:ascii="Book Antiqua" w:hAnsi="Book Antiqua"/>
          <w:sz w:val="24"/>
        </w:rPr>
        <w:t>: Kim DW and Kang SB designed research; Kim DW, Lee SY, Oh HK and In MH performed research; Kim DW, Kang SB, Oh KW and In MH analyzed data; Kang SB</w:t>
      </w:r>
      <w:r>
        <w:rPr>
          <w:rFonts w:ascii="Book Antiqua" w:eastAsia="宋体" w:hAnsi="Book Antiqua"/>
          <w:sz w:val="24"/>
          <w:lang w:eastAsia="zh-CN"/>
        </w:rPr>
        <w:t xml:space="preserve">, </w:t>
      </w:r>
      <w:r>
        <w:rPr>
          <w:rFonts w:ascii="Book Antiqua" w:hAnsi="Book Antiqua"/>
          <w:sz w:val="24"/>
        </w:rPr>
        <w:t>Kim DW and Lee SY wrote the paper.</w:t>
      </w:r>
      <w:bookmarkStart w:id="37" w:name="_GoBack"/>
      <w:bookmarkEnd w:id="37"/>
    </w:p>
    <w:bookmarkEnd w:id="35"/>
    <w:bookmarkEnd w:id="36"/>
    <w:p w:rsidR="00DA5C30" w:rsidRDefault="00DA5C30">
      <w:pPr>
        <w:wordWrap/>
        <w:snapToGrid w:val="0"/>
        <w:spacing w:line="360" w:lineRule="auto"/>
        <w:rPr>
          <w:rFonts w:ascii="Book Antiqua" w:hAnsi="Book Antiqua"/>
          <w:sz w:val="24"/>
        </w:rPr>
      </w:pPr>
    </w:p>
    <w:p w:rsidR="00DA5C30" w:rsidRDefault="00DA5C30">
      <w:pPr>
        <w:wordWrap/>
        <w:snapToGrid w:val="0"/>
        <w:spacing w:line="360" w:lineRule="auto"/>
        <w:outlineLvl w:val="0"/>
        <w:rPr>
          <w:rFonts w:ascii="Book Antiqua" w:hAnsi="Book Antiqua"/>
          <w:sz w:val="24"/>
        </w:rPr>
      </w:pPr>
      <w:r w:rsidRPr="00561309">
        <w:rPr>
          <w:rFonts w:ascii="Book Antiqua" w:hAnsi="Book Antiqua"/>
          <w:b/>
          <w:sz w:val="24"/>
        </w:rPr>
        <w:t>Correspondence to:</w:t>
      </w:r>
      <w:r w:rsidRPr="00561309">
        <w:rPr>
          <w:rFonts w:ascii="Book Antiqua" w:eastAsia="宋体" w:hAnsi="Book Antiqua"/>
          <w:b/>
          <w:sz w:val="24"/>
          <w:lang w:eastAsia="zh-CN"/>
        </w:rPr>
        <w:t xml:space="preserve"> </w:t>
      </w:r>
      <w:r w:rsidRPr="00561309">
        <w:rPr>
          <w:rFonts w:ascii="Book Antiqua" w:hAnsi="Book Antiqua"/>
          <w:b/>
          <w:sz w:val="24"/>
        </w:rPr>
        <w:t>Sung-Bum Kang,</w:t>
      </w:r>
      <w:r w:rsidRPr="00561309">
        <w:rPr>
          <w:rFonts w:ascii="Book Antiqua" w:eastAsia="宋体" w:hAnsi="Book Antiqua"/>
          <w:b/>
          <w:sz w:val="24"/>
          <w:lang w:eastAsia="zh-CN"/>
        </w:rPr>
        <w:t xml:space="preserve"> </w:t>
      </w:r>
      <w:r w:rsidRPr="00561309">
        <w:rPr>
          <w:rFonts w:ascii="Book Antiqua" w:hAnsi="Book Antiqua"/>
          <w:b/>
          <w:sz w:val="24"/>
        </w:rPr>
        <w:t>Associate Professor,</w:t>
      </w:r>
      <w:r>
        <w:rPr>
          <w:rFonts w:ascii="Book Antiqua" w:eastAsia="宋体" w:hAnsi="Book Antiqua"/>
          <w:sz w:val="24"/>
          <w:lang w:eastAsia="zh-CN"/>
        </w:rPr>
        <w:t xml:space="preserve"> </w:t>
      </w:r>
      <w:r>
        <w:rPr>
          <w:rFonts w:ascii="Book Antiqua" w:hAnsi="Book Antiqua"/>
          <w:sz w:val="24"/>
        </w:rPr>
        <w:t>Department of Surgery,</w:t>
      </w:r>
      <w:r>
        <w:rPr>
          <w:rFonts w:ascii="Book Antiqua" w:eastAsia="宋体" w:hAnsi="Book Antiqua"/>
          <w:sz w:val="24"/>
          <w:lang w:eastAsia="zh-CN"/>
        </w:rPr>
        <w:t xml:space="preserve"> </w:t>
      </w:r>
      <w:r>
        <w:rPr>
          <w:rFonts w:ascii="Book Antiqua" w:hAnsi="Book Antiqua"/>
          <w:sz w:val="24"/>
        </w:rPr>
        <w:t xml:space="preserve">Seoul National University </w:t>
      </w:r>
      <w:proofErr w:type="spellStart"/>
      <w:r>
        <w:rPr>
          <w:rFonts w:ascii="Book Antiqua" w:hAnsi="Book Antiqua"/>
          <w:sz w:val="24"/>
        </w:rPr>
        <w:t>Bundang</w:t>
      </w:r>
      <w:proofErr w:type="spellEnd"/>
      <w:r>
        <w:rPr>
          <w:rFonts w:ascii="Book Antiqua" w:hAnsi="Book Antiqua"/>
          <w:sz w:val="24"/>
        </w:rPr>
        <w:t xml:space="preserve"> Hospital,</w:t>
      </w:r>
      <w:r>
        <w:rPr>
          <w:rFonts w:ascii="Book Antiqua" w:eastAsia="宋体" w:hAnsi="Book Antiqua"/>
          <w:sz w:val="24"/>
          <w:lang w:eastAsia="zh-CN"/>
        </w:rPr>
        <w:t xml:space="preserve"> </w:t>
      </w:r>
      <w:r>
        <w:rPr>
          <w:rFonts w:ascii="Book Antiqua" w:hAnsi="Book Antiqua"/>
          <w:sz w:val="24"/>
        </w:rPr>
        <w:t xml:space="preserve">300 Gumi-dong, </w:t>
      </w:r>
      <w:proofErr w:type="spellStart"/>
      <w:r>
        <w:rPr>
          <w:rFonts w:ascii="Book Antiqua" w:hAnsi="Book Antiqua"/>
          <w:sz w:val="24"/>
        </w:rPr>
        <w:t>Bundang-gu</w:t>
      </w:r>
      <w:proofErr w:type="spellEnd"/>
      <w:r>
        <w:rPr>
          <w:rFonts w:ascii="Book Antiqua" w:hAnsi="Book Antiqua"/>
          <w:sz w:val="24"/>
        </w:rPr>
        <w:t>,</w:t>
      </w:r>
      <w:r>
        <w:rPr>
          <w:rFonts w:ascii="Book Antiqua" w:eastAsia="宋体" w:hAnsi="Book Antiqua"/>
          <w:sz w:val="24"/>
          <w:lang w:eastAsia="zh-CN"/>
        </w:rPr>
        <w:t xml:space="preserve"> </w:t>
      </w:r>
      <w:proofErr w:type="spellStart"/>
      <w:r>
        <w:rPr>
          <w:rFonts w:ascii="Book Antiqua" w:hAnsi="Book Antiqua"/>
          <w:sz w:val="24"/>
        </w:rPr>
        <w:t>Seongnam</w:t>
      </w:r>
      <w:proofErr w:type="spellEnd"/>
      <w:r>
        <w:rPr>
          <w:rFonts w:ascii="Book Antiqua" w:eastAsia="宋体" w:hAnsi="Book Antiqua"/>
          <w:sz w:val="24"/>
          <w:lang w:eastAsia="zh-CN"/>
        </w:rPr>
        <w:t xml:space="preserve"> </w:t>
      </w:r>
      <w:r>
        <w:rPr>
          <w:rFonts w:ascii="Book Antiqua" w:hAnsi="Book Antiqua"/>
          <w:sz w:val="24"/>
        </w:rPr>
        <w:t xml:space="preserve">463-707, </w:t>
      </w:r>
      <w:r>
        <w:rPr>
          <w:rFonts w:ascii="Book Antiqua" w:eastAsia="宋体" w:hAnsi="Book Antiqua"/>
          <w:sz w:val="24"/>
          <w:lang w:eastAsia="zh-CN"/>
        </w:rPr>
        <w:t xml:space="preserve">South </w:t>
      </w:r>
      <w:r>
        <w:rPr>
          <w:rFonts w:ascii="Book Antiqua" w:hAnsi="Book Antiqua"/>
          <w:sz w:val="24"/>
        </w:rPr>
        <w:t>Korea</w:t>
      </w:r>
      <w:r>
        <w:rPr>
          <w:rFonts w:ascii="Book Antiqua" w:eastAsia="宋体" w:hAnsi="Book Antiqua"/>
          <w:sz w:val="24"/>
          <w:lang w:eastAsia="zh-CN"/>
        </w:rPr>
        <w:t>.</w:t>
      </w:r>
      <w:r>
        <w:rPr>
          <w:rFonts w:ascii="Book Antiqua" w:hAnsi="Book Antiqua"/>
          <w:sz w:val="24"/>
        </w:rPr>
        <w:t xml:space="preserve"> </w:t>
      </w:r>
      <w:hyperlink r:id="rId7" w:history="1">
        <w:r>
          <w:rPr>
            <w:rStyle w:val="a4"/>
            <w:rFonts w:ascii="Book Antiqua" w:hAnsi="Book Antiqua"/>
            <w:color w:val="auto"/>
            <w:sz w:val="24"/>
          </w:rPr>
          <w:t>kangsb@snubh.org</w:t>
        </w:r>
      </w:hyperlink>
      <w:r w:rsidRPr="00561309">
        <w:rPr>
          <w:rFonts w:ascii="Book Antiqua" w:hAnsi="Book Antiqua"/>
          <w:sz w:val="24"/>
        </w:rPr>
        <w:t xml:space="preserve"> </w:t>
      </w:r>
    </w:p>
    <w:p w:rsidR="00DA5C30" w:rsidRDefault="00DA5C30">
      <w:pPr>
        <w:wordWrap/>
        <w:snapToGrid w:val="0"/>
        <w:spacing w:line="360" w:lineRule="auto"/>
        <w:rPr>
          <w:rFonts w:ascii="Book Antiqua" w:eastAsia="宋体" w:hAnsi="Book Antiqua"/>
          <w:sz w:val="24"/>
          <w:lang w:eastAsia="zh-CN"/>
        </w:rPr>
      </w:pPr>
    </w:p>
    <w:p w:rsidR="00DA5C30" w:rsidRDefault="00DA5C30">
      <w:pPr>
        <w:wordWrap/>
        <w:snapToGrid w:val="0"/>
        <w:spacing w:line="360" w:lineRule="auto"/>
        <w:rPr>
          <w:rFonts w:ascii="Book Antiqua" w:hAnsi="Book Antiqua"/>
          <w:sz w:val="24"/>
        </w:rPr>
      </w:pPr>
      <w:r w:rsidRPr="00561309">
        <w:rPr>
          <w:rFonts w:ascii="Book Antiqua" w:hAnsi="Book Antiqua"/>
          <w:b/>
          <w:sz w:val="24"/>
        </w:rPr>
        <w:t xml:space="preserve">Telephone: </w:t>
      </w:r>
      <w:r w:rsidRPr="00561309">
        <w:rPr>
          <w:rFonts w:ascii="Book Antiqua" w:hAnsi="Book Antiqua"/>
          <w:sz w:val="24"/>
        </w:rPr>
        <w:t>+82-31-7877093</w:t>
      </w:r>
      <w:r w:rsidRPr="00561309">
        <w:rPr>
          <w:rFonts w:ascii="Book Antiqua" w:eastAsia="宋体" w:hAnsi="Book Antiqua"/>
          <w:sz w:val="24"/>
          <w:lang w:eastAsia="zh-CN"/>
        </w:rPr>
        <w:t xml:space="preserve">            </w:t>
      </w:r>
      <w:r w:rsidRPr="00561309">
        <w:rPr>
          <w:rFonts w:ascii="Book Antiqua" w:hAnsi="Book Antiqua"/>
          <w:b/>
          <w:sz w:val="24"/>
        </w:rPr>
        <w:t xml:space="preserve">Fax: </w:t>
      </w:r>
      <w:r w:rsidRPr="00561309">
        <w:rPr>
          <w:rFonts w:ascii="Book Antiqua" w:hAnsi="Book Antiqua"/>
          <w:sz w:val="24"/>
        </w:rPr>
        <w:t>+82-31-7874055</w:t>
      </w:r>
    </w:p>
    <w:p w:rsidR="00DA5C30" w:rsidRDefault="00DA5C30">
      <w:pPr>
        <w:wordWrap/>
        <w:adjustRightInd w:val="0"/>
        <w:snapToGrid w:val="0"/>
        <w:spacing w:line="360" w:lineRule="auto"/>
        <w:rPr>
          <w:rFonts w:ascii="Book Antiqua" w:hAnsi="Book Antiqua"/>
          <w:sz w:val="24"/>
        </w:rPr>
      </w:pPr>
      <w:bookmarkStart w:id="38" w:name="OLE_LINK25"/>
      <w:bookmarkStart w:id="39" w:name="OLE_LINK26"/>
      <w:bookmarkStart w:id="40" w:name="OLE_LINK145"/>
      <w:bookmarkStart w:id="41" w:name="OLE_LINK215"/>
      <w:bookmarkStart w:id="42" w:name="OLE_LINK352"/>
      <w:bookmarkStart w:id="43" w:name="OLE_LINK364"/>
      <w:bookmarkStart w:id="44" w:name="OLE_LINK383"/>
      <w:bookmarkStart w:id="45" w:name="OLE_LINK361"/>
      <w:bookmarkStart w:id="46" w:name="OLE_LINK444"/>
      <w:bookmarkStart w:id="47" w:name="OLE_LINK501"/>
      <w:bookmarkStart w:id="48" w:name="OLE_LINK572"/>
      <w:bookmarkStart w:id="49" w:name="OLE_LINK573"/>
      <w:bookmarkStart w:id="50" w:name="OLE_LINK756"/>
      <w:bookmarkStart w:id="51" w:name="OLE_LINK757"/>
      <w:bookmarkStart w:id="52" w:name="OLE_LINK805"/>
      <w:bookmarkStart w:id="53" w:name="OLE_LINK806"/>
      <w:bookmarkStart w:id="54" w:name="OLE_LINK958"/>
      <w:bookmarkStart w:id="55" w:name="OLE_LINK1018"/>
      <w:bookmarkStart w:id="56" w:name="OLE_LINK1059"/>
      <w:bookmarkStart w:id="57" w:name="OLE_LINK1122"/>
      <w:bookmarkStart w:id="58" w:name="OLE_LINK1123"/>
      <w:bookmarkStart w:id="59" w:name="OLE_LINK1402"/>
      <w:bookmarkStart w:id="60" w:name="OLE_LINK1750"/>
      <w:bookmarkStart w:id="61" w:name="OLE_LINK1751"/>
      <w:bookmarkStart w:id="62" w:name="OLE_LINK1832"/>
      <w:bookmarkStart w:id="63" w:name="OLE_LINK1878"/>
      <w:bookmarkStart w:id="64" w:name="OLE_LINK1917"/>
      <w:bookmarkStart w:id="65" w:name="OLE_LINK1918"/>
      <w:bookmarkStart w:id="66" w:name="OLE_LINK1985"/>
      <w:bookmarkStart w:id="67" w:name="OLE_LINK1986"/>
      <w:bookmarkStart w:id="68" w:name="OLE_LINK1927"/>
      <w:bookmarkStart w:id="69" w:name="OLE_LINK1928"/>
      <w:bookmarkStart w:id="70" w:name="OLE_LINK2044"/>
      <w:bookmarkStart w:id="71" w:name="OLE_LINK2352"/>
      <w:bookmarkStart w:id="72" w:name="OLE_LINK2220"/>
      <w:bookmarkStart w:id="73" w:name="OLE_LINK2344"/>
      <w:bookmarkStart w:id="74" w:name="OLE_LINK2347"/>
      <w:bookmarkStart w:id="75" w:name="OLE_LINK2626"/>
      <w:bookmarkStart w:id="76" w:name="OLE_LINK2390"/>
      <w:bookmarkStart w:id="77" w:name="OLE_LINK2752"/>
      <w:bookmarkStart w:id="78" w:name="OLE_LINK2753"/>
      <w:bookmarkStart w:id="79" w:name="OLE_LINK2855"/>
      <w:bookmarkStart w:id="80" w:name="OLE_LINK2992"/>
      <w:bookmarkStart w:id="81" w:name="OLE_LINK3241"/>
      <w:bookmarkStart w:id="82" w:name="OLE_LINK2682"/>
      <w:r w:rsidRPr="00561309">
        <w:rPr>
          <w:rFonts w:ascii="Book Antiqua" w:hAnsi="Book Antiqua"/>
          <w:b/>
          <w:sz w:val="24"/>
        </w:rPr>
        <w:t>Received:</w:t>
      </w:r>
      <w:r w:rsidRPr="00561309">
        <w:rPr>
          <w:rFonts w:ascii="Book Antiqua" w:eastAsia="宋体" w:hAnsi="Book Antiqua"/>
          <w:b/>
          <w:sz w:val="24"/>
          <w:lang w:eastAsia="zh-CN"/>
        </w:rPr>
        <w:t xml:space="preserve"> </w:t>
      </w:r>
      <w:r w:rsidRPr="00561309">
        <w:rPr>
          <w:rFonts w:ascii="Book Antiqua" w:eastAsia="宋体" w:hAnsi="Book Antiqua"/>
          <w:sz w:val="24"/>
          <w:lang w:eastAsia="zh-CN"/>
        </w:rPr>
        <w:t>September 25, 2013</w:t>
      </w:r>
      <w:r w:rsidRPr="00561309">
        <w:rPr>
          <w:rFonts w:ascii="Book Antiqua" w:hAnsi="Book Antiqua"/>
          <w:b/>
          <w:sz w:val="24"/>
        </w:rPr>
        <w:t xml:space="preserve">   Revised:</w:t>
      </w:r>
      <w:bookmarkEnd w:id="38"/>
      <w:bookmarkEnd w:id="39"/>
      <w:r w:rsidRPr="00561309">
        <w:rPr>
          <w:rFonts w:ascii="Book Antiqua" w:eastAsia="宋体" w:hAnsi="Book Antiqua"/>
          <w:sz w:val="24"/>
          <w:lang w:eastAsia="zh-CN"/>
        </w:rPr>
        <w:t xml:space="preserve"> November 1, 2013</w:t>
      </w:r>
      <w:r w:rsidRPr="00561309">
        <w:rPr>
          <w:rFonts w:ascii="Book Antiqua" w:hAnsi="Book Antiqua"/>
          <w:sz w:val="24"/>
        </w:rPr>
        <w:t xml:space="preserve"> </w:t>
      </w:r>
      <w:bookmarkStart w:id="83" w:name="OLE_LINK103"/>
      <w:bookmarkStart w:id="84" w:name="OLE_LINK104"/>
      <w:bookmarkStart w:id="85" w:name="OLE_LINK69"/>
      <w:bookmarkStart w:id="86" w:name="OLE_LINK70"/>
    </w:p>
    <w:p w:rsidR="00DA5C30" w:rsidRPr="00573EAA" w:rsidRDefault="00DA5C30" w:rsidP="00573EAA">
      <w:pPr>
        <w:rPr>
          <w:rFonts w:ascii="Book Antiqua" w:hAnsi="Book Antiqua"/>
          <w:sz w:val="24"/>
        </w:rPr>
      </w:pPr>
      <w:bookmarkStart w:id="87" w:name="OLE_LINK303"/>
      <w:bookmarkStart w:id="88" w:name="OLE_LINK304"/>
      <w:bookmarkStart w:id="89" w:name="OLE_LINK1382"/>
      <w:bookmarkStart w:id="90" w:name="OLE_LINK2188"/>
      <w:bookmarkStart w:id="91" w:name="OLE_LINK2189"/>
      <w:bookmarkStart w:id="92" w:name="OLE_LINK2615"/>
      <w:r w:rsidRPr="00561309">
        <w:rPr>
          <w:rFonts w:ascii="Book Antiqua" w:hAnsi="Book Antiqua"/>
          <w:b/>
          <w:sz w:val="24"/>
        </w:rPr>
        <w:t xml:space="preserve">Accepted: </w:t>
      </w:r>
      <w:bookmarkStart w:id="93" w:name="OLE_LINK1"/>
      <w:bookmarkStart w:id="94" w:name="OLE_LINK2"/>
      <w:bookmarkStart w:id="95" w:name="OLE_LINK3"/>
      <w:r w:rsidR="00C05C77" w:rsidRPr="005B6E8C">
        <w:rPr>
          <w:rFonts w:ascii="Book Antiqua" w:hAnsi="Book Antiqua"/>
          <w:sz w:val="24"/>
        </w:rPr>
        <w:t>November 12, 2013</w:t>
      </w:r>
      <w:bookmarkEnd w:id="93"/>
      <w:bookmarkEnd w:id="94"/>
      <w:bookmarkEnd w:id="95"/>
      <w:r>
        <w:rPr>
          <w:rFonts w:ascii="Book Antiqua" w:eastAsia="宋体" w:hAnsi="Book Antiqua"/>
          <w:b/>
          <w:sz w:val="24"/>
          <w:lang w:eastAsia="zh-CN"/>
        </w:rPr>
        <w:t xml:space="preserve">   </w:t>
      </w:r>
      <w:r w:rsidRPr="00561309">
        <w:rPr>
          <w:rFonts w:ascii="Book Antiqua" w:hAnsi="Book Antiqua"/>
          <w:b/>
          <w:sz w:val="24"/>
        </w:rPr>
        <w:t xml:space="preserve">Published online: </w:t>
      </w:r>
      <w:bookmarkEnd w:id="83"/>
      <w:bookmarkEnd w:id="84"/>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5"/>
    <w:bookmarkEnd w:id="86"/>
    <w:bookmarkEnd w:id="87"/>
    <w:bookmarkEnd w:id="88"/>
    <w:bookmarkEnd w:id="89"/>
    <w:bookmarkEnd w:id="90"/>
    <w:bookmarkEnd w:id="91"/>
    <w:bookmarkEnd w:id="92"/>
    <w:p w:rsidR="00DA5C30" w:rsidRDefault="00DA5C30">
      <w:pPr>
        <w:wordWrap/>
        <w:snapToGrid w:val="0"/>
        <w:spacing w:line="360" w:lineRule="auto"/>
        <w:rPr>
          <w:rFonts w:ascii="Book Antiqua" w:eastAsia="宋体" w:hAnsi="Book Antiqua"/>
          <w:sz w:val="24"/>
          <w:lang w:eastAsia="zh-CN"/>
        </w:rPr>
      </w:pPr>
    </w:p>
    <w:p w:rsidR="00DA5C30" w:rsidRDefault="00DA5C30">
      <w:pPr>
        <w:wordWrap/>
        <w:snapToGrid w:val="0"/>
        <w:spacing w:line="360" w:lineRule="auto"/>
        <w:rPr>
          <w:rFonts w:ascii="Book Antiqua" w:eastAsia="宋体" w:hAnsi="Book Antiqua"/>
          <w:sz w:val="24"/>
          <w:lang w:eastAsia="zh-CN"/>
        </w:rPr>
      </w:pPr>
    </w:p>
    <w:p w:rsidR="00DA5C30" w:rsidRDefault="00DA5C30">
      <w:pPr>
        <w:wordWrap/>
        <w:snapToGrid w:val="0"/>
        <w:spacing w:line="360" w:lineRule="auto"/>
        <w:rPr>
          <w:rFonts w:ascii="Book Antiqua" w:hAnsi="Book Antiqua"/>
          <w:sz w:val="24"/>
        </w:rPr>
      </w:pPr>
      <w:r w:rsidRPr="00561309">
        <w:rPr>
          <w:rFonts w:ascii="Book Antiqua" w:hAnsi="Book Antiqua"/>
          <w:b/>
          <w:sz w:val="24"/>
        </w:rPr>
        <w:lastRenderedPageBreak/>
        <w:t>Abstract</w:t>
      </w:r>
    </w:p>
    <w:p w:rsidR="00DA5C30" w:rsidRDefault="00DA5C30">
      <w:pPr>
        <w:wordWrap/>
        <w:snapToGrid w:val="0"/>
        <w:spacing w:line="360" w:lineRule="auto"/>
        <w:outlineLvl w:val="0"/>
        <w:rPr>
          <w:rFonts w:ascii="Book Antiqua" w:hAnsi="Book Antiqua"/>
          <w:sz w:val="24"/>
        </w:rPr>
      </w:pPr>
      <w:r w:rsidRPr="00561309">
        <w:rPr>
          <w:rFonts w:ascii="Book Antiqua" w:hAnsi="Book Antiqua"/>
          <w:sz w:val="24"/>
        </w:rPr>
        <w:t>During the past several decades, early rehabilitation programs for the care of patients with colorectal surgery have gained popularity. Several randomized controlled trials and meta-analyses have confirmed that the implementation of these evidence-based detailed perioperative care protocols is very useful for early recovery of patients after colorectal resection. Patients cared for based on these protocols had a rapid recovery of bowel movement, shortened length of hospital stay, and fewer complications compared with traditional care programs. However, most of the previous evidence is obtained from studies of early rehabilitation programs adapted to open colonic resection. Currently, limited evidence exists on the effects of early rehabilitation after laparoscopic rectal resection, although this procedure seems to be associated with a higher morbidity than that reported with traditional care. In this article, we reviewed previous studies and guidelines on early rehabilitation programs in patients undergoing rectal surgery. We investigated the status of early rehabilitation programs in rectal surgery and analyzed the limitations of these studies. We also summarized indications and detailed protocol components of current early rehabilitation programs after rectal surgery, focusing on a view of laparoscopic resection.</w:t>
      </w:r>
    </w:p>
    <w:p w:rsidR="00DA5C30" w:rsidRDefault="00DA5C30">
      <w:pPr>
        <w:wordWrap/>
        <w:snapToGrid w:val="0"/>
        <w:spacing w:line="360" w:lineRule="auto"/>
        <w:rPr>
          <w:rFonts w:ascii="Book Antiqua" w:eastAsia="宋体" w:hAnsi="Book Antiqua"/>
          <w:sz w:val="24"/>
          <w:lang w:eastAsia="zh-CN"/>
        </w:rPr>
      </w:pPr>
    </w:p>
    <w:p w:rsidR="00DA5C30" w:rsidRPr="00C56046" w:rsidRDefault="00DA5C30" w:rsidP="009B7475">
      <w:pPr>
        <w:adjustRightInd w:val="0"/>
        <w:snapToGrid w:val="0"/>
        <w:spacing w:line="360" w:lineRule="auto"/>
        <w:rPr>
          <w:rFonts w:ascii="Book Antiqua" w:hAnsi="Book Antiqua"/>
          <w:sz w:val="24"/>
        </w:rPr>
      </w:pPr>
      <w:bookmarkStart w:id="96" w:name="OLE_LINK98"/>
      <w:bookmarkStart w:id="97" w:name="OLE_LINK156"/>
      <w:bookmarkStart w:id="98" w:name="OLE_LINK196"/>
      <w:bookmarkStart w:id="99" w:name="OLE_LINK217"/>
      <w:bookmarkStart w:id="100" w:name="OLE_LINK242"/>
      <w:bookmarkStart w:id="101" w:name="OLE_LINK247"/>
      <w:bookmarkStart w:id="102" w:name="OLE_LINK311"/>
      <w:bookmarkStart w:id="103" w:name="OLE_LINK312"/>
      <w:bookmarkStart w:id="104" w:name="OLE_LINK325"/>
      <w:bookmarkStart w:id="105" w:name="OLE_LINK330"/>
      <w:bookmarkStart w:id="106" w:name="OLE_LINK513"/>
      <w:bookmarkStart w:id="107" w:name="OLE_LINK514"/>
      <w:bookmarkStart w:id="108" w:name="OLE_LINK464"/>
      <w:bookmarkStart w:id="109" w:name="OLE_LINK465"/>
      <w:bookmarkStart w:id="110" w:name="OLE_LINK466"/>
      <w:bookmarkStart w:id="111" w:name="OLE_LINK470"/>
      <w:bookmarkStart w:id="112" w:name="OLE_LINK471"/>
      <w:bookmarkStart w:id="113" w:name="OLE_LINK472"/>
      <w:bookmarkStart w:id="114" w:name="OLE_LINK474"/>
      <w:bookmarkStart w:id="115" w:name="OLE_LINK512"/>
      <w:bookmarkStart w:id="116" w:name="OLE_LINK800"/>
      <w:bookmarkStart w:id="117" w:name="OLE_LINK982"/>
      <w:bookmarkStart w:id="118" w:name="OLE_LINK1027"/>
      <w:bookmarkStart w:id="119" w:name="OLE_LINK504"/>
      <w:bookmarkStart w:id="120" w:name="OLE_LINK546"/>
      <w:bookmarkStart w:id="121" w:name="OLE_LINK547"/>
      <w:bookmarkStart w:id="122" w:name="OLE_LINK575"/>
      <w:bookmarkStart w:id="123" w:name="OLE_LINK640"/>
      <w:bookmarkStart w:id="124" w:name="OLE_LINK672"/>
      <w:bookmarkStart w:id="125" w:name="OLE_LINK714"/>
      <w:bookmarkStart w:id="126" w:name="OLE_LINK651"/>
      <w:bookmarkStart w:id="127" w:name="OLE_LINK652"/>
      <w:bookmarkStart w:id="128" w:name="OLE_LINK744"/>
      <w:bookmarkStart w:id="129" w:name="OLE_LINK758"/>
      <w:bookmarkStart w:id="130" w:name="OLE_LINK787"/>
      <w:bookmarkStart w:id="131" w:name="OLE_LINK807"/>
      <w:bookmarkStart w:id="132" w:name="OLE_LINK820"/>
      <w:bookmarkStart w:id="133" w:name="OLE_LINK862"/>
      <w:bookmarkStart w:id="134" w:name="OLE_LINK879"/>
      <w:bookmarkStart w:id="135" w:name="OLE_LINK906"/>
      <w:bookmarkStart w:id="136" w:name="OLE_LINK928"/>
      <w:bookmarkStart w:id="137" w:name="OLE_LINK960"/>
      <w:bookmarkStart w:id="138" w:name="OLE_LINK861"/>
      <w:bookmarkStart w:id="139" w:name="OLE_LINK983"/>
      <w:bookmarkStart w:id="140" w:name="OLE_LINK1334"/>
      <w:bookmarkStart w:id="141" w:name="OLE_LINK1029"/>
      <w:bookmarkStart w:id="142" w:name="OLE_LINK1060"/>
      <w:bookmarkStart w:id="143" w:name="OLE_LINK1061"/>
      <w:bookmarkStart w:id="144" w:name="OLE_LINK1348"/>
      <w:bookmarkStart w:id="145" w:name="OLE_LINK1086"/>
      <w:bookmarkStart w:id="146" w:name="OLE_LINK1100"/>
      <w:bookmarkStart w:id="147" w:name="OLE_LINK1125"/>
      <w:bookmarkStart w:id="148" w:name="OLE_LINK1163"/>
      <w:bookmarkStart w:id="149" w:name="OLE_LINK1193"/>
      <w:bookmarkStart w:id="150" w:name="OLE_LINK1219"/>
      <w:bookmarkStart w:id="151" w:name="OLE_LINK1247"/>
      <w:bookmarkStart w:id="152" w:name="OLE_LINK1284"/>
      <w:bookmarkStart w:id="153" w:name="OLE_LINK1313"/>
      <w:bookmarkStart w:id="154" w:name="OLE_LINK1361"/>
      <w:bookmarkStart w:id="155" w:name="OLE_LINK1384"/>
      <w:bookmarkStart w:id="156" w:name="OLE_LINK1403"/>
      <w:bookmarkStart w:id="157" w:name="OLE_LINK1437"/>
      <w:bookmarkStart w:id="158" w:name="OLE_LINK1454"/>
      <w:bookmarkStart w:id="159" w:name="OLE_LINK1480"/>
      <w:bookmarkStart w:id="160" w:name="OLE_LINK1504"/>
      <w:bookmarkStart w:id="161" w:name="OLE_LINK1516"/>
      <w:bookmarkStart w:id="162" w:name="OLE_LINK135"/>
      <w:bookmarkStart w:id="163" w:name="OLE_LINK216"/>
      <w:bookmarkStart w:id="164" w:name="OLE_LINK259"/>
      <w:bookmarkStart w:id="165" w:name="OLE_LINK1186"/>
      <w:bookmarkStart w:id="166" w:name="OLE_LINK1265"/>
      <w:bookmarkStart w:id="167" w:name="OLE_LINK1373"/>
      <w:bookmarkStart w:id="168" w:name="OLE_LINK1478"/>
      <w:bookmarkStart w:id="169" w:name="OLE_LINK1644"/>
      <w:bookmarkStart w:id="170" w:name="OLE_LINK1884"/>
      <w:bookmarkStart w:id="171" w:name="OLE_LINK1885"/>
      <w:bookmarkStart w:id="172" w:name="OLE_LINK1538"/>
      <w:bookmarkStart w:id="173" w:name="OLE_LINK1539"/>
      <w:bookmarkStart w:id="174" w:name="OLE_LINK1543"/>
      <w:bookmarkStart w:id="175" w:name="OLE_LINK1549"/>
      <w:bookmarkStart w:id="176" w:name="OLE_LINK1778"/>
      <w:bookmarkStart w:id="177" w:name="OLE_LINK1756"/>
      <w:bookmarkStart w:id="178" w:name="OLE_LINK1776"/>
      <w:bookmarkStart w:id="179" w:name="OLE_LINK1777"/>
      <w:bookmarkStart w:id="180" w:name="OLE_LINK1868"/>
      <w:bookmarkStart w:id="181" w:name="OLE_LINK1744"/>
      <w:bookmarkStart w:id="182" w:name="OLE_LINK1817"/>
      <w:bookmarkStart w:id="183" w:name="OLE_LINK1835"/>
      <w:bookmarkStart w:id="184" w:name="OLE_LINK1866"/>
      <w:bookmarkStart w:id="185" w:name="OLE_LINK1882"/>
      <w:bookmarkStart w:id="186" w:name="OLE_LINK1901"/>
      <w:bookmarkStart w:id="187" w:name="OLE_LINK1902"/>
      <w:bookmarkStart w:id="188" w:name="OLE_LINK2013"/>
      <w:bookmarkStart w:id="189" w:name="OLE_LINK1894"/>
      <w:bookmarkStart w:id="190" w:name="OLE_LINK1929"/>
      <w:bookmarkStart w:id="191" w:name="OLE_LINK1941"/>
      <w:bookmarkStart w:id="192" w:name="OLE_LINK1995"/>
      <w:bookmarkStart w:id="193" w:name="OLE_LINK1938"/>
      <w:bookmarkStart w:id="194" w:name="OLE_LINK2081"/>
      <w:bookmarkStart w:id="195" w:name="OLE_LINK2082"/>
      <w:bookmarkStart w:id="196" w:name="OLE_LINK2292"/>
      <w:bookmarkStart w:id="197" w:name="OLE_LINK1931"/>
      <w:bookmarkStart w:id="198" w:name="OLE_LINK1964"/>
      <w:bookmarkStart w:id="199" w:name="OLE_LINK2020"/>
      <w:bookmarkStart w:id="200" w:name="OLE_LINK2071"/>
      <w:bookmarkStart w:id="201" w:name="OLE_LINK2134"/>
      <w:bookmarkStart w:id="202" w:name="OLE_LINK2265"/>
      <w:bookmarkStart w:id="203" w:name="OLE_LINK2562"/>
      <w:bookmarkStart w:id="204" w:name="OLE_LINK1923"/>
      <w:bookmarkStart w:id="205" w:name="OLE_LINK2192"/>
      <w:bookmarkStart w:id="206" w:name="OLE_LINK2110"/>
      <w:bookmarkStart w:id="207" w:name="OLE_LINK2445"/>
      <w:bookmarkStart w:id="208" w:name="OLE_LINK2446"/>
      <w:bookmarkStart w:id="209" w:name="OLE_LINK2169"/>
      <w:bookmarkStart w:id="210" w:name="OLE_LINK2190"/>
      <w:bookmarkStart w:id="211" w:name="OLE_LINK2331"/>
      <w:bookmarkStart w:id="212" w:name="OLE_LINK2345"/>
      <w:bookmarkStart w:id="213" w:name="OLE_LINK2467"/>
      <w:bookmarkStart w:id="214" w:name="OLE_LINK2484"/>
      <w:bookmarkStart w:id="215" w:name="OLE_LINK2157"/>
      <w:bookmarkStart w:id="216" w:name="OLE_LINK2221"/>
      <w:bookmarkStart w:id="217" w:name="OLE_LINK2252"/>
      <w:bookmarkStart w:id="218" w:name="OLE_LINK2348"/>
      <w:bookmarkStart w:id="219" w:name="OLE_LINK2451"/>
      <w:bookmarkStart w:id="220" w:name="OLE_LINK2627"/>
      <w:bookmarkStart w:id="221" w:name="OLE_LINK2482"/>
      <w:bookmarkStart w:id="222" w:name="OLE_LINK2663"/>
      <w:bookmarkStart w:id="223" w:name="OLE_LINK2761"/>
      <w:bookmarkStart w:id="224" w:name="OLE_LINK2856"/>
      <w:bookmarkStart w:id="225" w:name="OLE_LINK2993"/>
      <w:bookmarkStart w:id="226" w:name="OLE_LINK2643"/>
      <w:bookmarkStart w:id="227" w:name="OLE_LINK2583"/>
      <w:bookmarkStart w:id="228" w:name="OLE_LINK2762"/>
      <w:bookmarkStart w:id="229" w:name="OLE_LINK2962"/>
      <w:bookmarkStart w:id="230" w:name="OLE_LINK2582"/>
      <w:r w:rsidRPr="00C56046">
        <w:rPr>
          <w:rFonts w:ascii="Book Antiqua" w:hAnsi="Book Antiqua"/>
          <w:sz w:val="24"/>
        </w:rPr>
        <w:t xml:space="preserve">© 2013 </w:t>
      </w:r>
      <w:proofErr w:type="spellStart"/>
      <w:r w:rsidRPr="00C56046">
        <w:rPr>
          <w:rFonts w:ascii="Book Antiqua" w:hAnsi="Book Antiqua"/>
          <w:sz w:val="24"/>
        </w:rPr>
        <w:t>Baishideng</w:t>
      </w:r>
      <w:proofErr w:type="spellEnd"/>
      <w:r>
        <w:rPr>
          <w:rFonts w:ascii="Book Antiqua" w:hAnsi="Book Antiqua"/>
          <w:sz w:val="24"/>
        </w:rPr>
        <w:t xml:space="preserve"> Publishing Group Co., Limited</w:t>
      </w:r>
      <w:r w:rsidRPr="00C56046">
        <w:rPr>
          <w:rFonts w:ascii="Book Antiqua" w:hAnsi="Book Antiqua"/>
          <w:sz w:val="24"/>
        </w:rPr>
        <w:t xml:space="preserve">. All rights reserved.  </w:t>
      </w:r>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rsidR="00DA5C30" w:rsidRDefault="00DA5C30">
      <w:pPr>
        <w:wordWrap/>
        <w:snapToGrid w:val="0"/>
        <w:spacing w:line="360" w:lineRule="auto"/>
        <w:rPr>
          <w:rFonts w:ascii="Book Antiqua" w:eastAsia="宋体" w:hAnsi="Book Antiqua"/>
          <w:sz w:val="24"/>
          <w:lang w:eastAsia="zh-CN"/>
        </w:rPr>
      </w:pPr>
    </w:p>
    <w:p w:rsidR="00DA5C30" w:rsidRDefault="00DA5C30">
      <w:pPr>
        <w:wordWrap/>
        <w:snapToGrid w:val="0"/>
        <w:spacing w:line="360" w:lineRule="auto"/>
        <w:outlineLvl w:val="0"/>
        <w:rPr>
          <w:rFonts w:ascii="Book Antiqua" w:eastAsia="Times New Roman" w:hAnsi="Book Antiqua"/>
          <w:sz w:val="24"/>
          <w:lang w:eastAsia="zh-CN"/>
        </w:rPr>
      </w:pPr>
      <w:r w:rsidRPr="00561309">
        <w:rPr>
          <w:rFonts w:ascii="Book Antiqua" w:hAnsi="Book Antiqua"/>
          <w:b/>
          <w:sz w:val="24"/>
        </w:rPr>
        <w:t>Key words</w:t>
      </w:r>
      <w:r w:rsidRPr="00561309">
        <w:rPr>
          <w:rFonts w:ascii="Book Antiqua" w:hAnsi="Book Antiqua"/>
          <w:sz w:val="24"/>
        </w:rPr>
        <w:t xml:space="preserve">: </w:t>
      </w:r>
      <w:r w:rsidR="00573EAA" w:rsidRPr="00B0503E">
        <w:rPr>
          <w:rFonts w:ascii="Book Antiqua" w:hAnsi="Book Antiqua"/>
          <w:color w:val="000000"/>
          <w:sz w:val="24"/>
        </w:rPr>
        <w:t>Colorectal cancer</w:t>
      </w:r>
      <w:r w:rsidRPr="00561309">
        <w:rPr>
          <w:rFonts w:ascii="Book Antiqua" w:hAnsi="Book Antiqua"/>
          <w:sz w:val="24"/>
        </w:rPr>
        <w:t xml:space="preserve">; Enhanced recovery after surgery; </w:t>
      </w:r>
      <w:proofErr w:type="gramStart"/>
      <w:r w:rsidRPr="00561309">
        <w:rPr>
          <w:rFonts w:ascii="Book Antiqua" w:hAnsi="Book Antiqua"/>
          <w:sz w:val="24"/>
        </w:rPr>
        <w:t>Early</w:t>
      </w:r>
      <w:proofErr w:type="gramEnd"/>
      <w:r w:rsidRPr="00561309">
        <w:rPr>
          <w:rFonts w:ascii="Book Antiqua" w:hAnsi="Book Antiqua"/>
          <w:sz w:val="24"/>
        </w:rPr>
        <w:t xml:space="preserve"> rehabilitation; Fast-track; Laparoscopy; Rectal</w:t>
      </w:r>
    </w:p>
    <w:p w:rsidR="00DA5C30" w:rsidRDefault="00DA5C30">
      <w:pPr>
        <w:wordWrap/>
        <w:snapToGrid w:val="0"/>
        <w:spacing w:line="360" w:lineRule="auto"/>
        <w:outlineLvl w:val="0"/>
        <w:rPr>
          <w:rFonts w:ascii="Book Antiqua" w:eastAsia="Times New Roman" w:hAnsi="Book Antiqua"/>
          <w:sz w:val="24"/>
          <w:lang w:eastAsia="zh-CN"/>
        </w:rPr>
      </w:pPr>
    </w:p>
    <w:p w:rsidR="00DA5C30" w:rsidRDefault="00DA5C30">
      <w:pPr>
        <w:widowControl/>
        <w:wordWrap/>
        <w:adjustRightInd w:val="0"/>
        <w:snapToGrid w:val="0"/>
        <w:spacing w:line="360" w:lineRule="auto"/>
        <w:rPr>
          <w:rFonts w:ascii="Book Antiqua" w:hAnsi="Book Antiqua" w:cs="Simsun"/>
          <w:kern w:val="0"/>
          <w:sz w:val="24"/>
        </w:rPr>
      </w:pPr>
      <w:bookmarkStart w:id="231" w:name="OLE_LINK1196"/>
      <w:bookmarkStart w:id="232" w:name="OLE_LINK1154"/>
      <w:bookmarkStart w:id="233" w:name="OLE_LINK1155"/>
      <w:bookmarkStart w:id="234" w:name="OLE_LINK1322"/>
      <w:bookmarkStart w:id="235" w:name="OLE_LINK1044"/>
      <w:bookmarkStart w:id="236" w:name="OLE_LINK1224"/>
      <w:bookmarkStart w:id="237" w:name="OLE_LINK1225"/>
      <w:bookmarkStart w:id="238" w:name="OLE_LINK1634"/>
      <w:bookmarkStart w:id="239" w:name="OLE_LINK1635"/>
      <w:bookmarkStart w:id="240" w:name="OLE_LINK1762"/>
      <w:bookmarkStart w:id="241" w:name="OLE_LINK1763"/>
      <w:bookmarkStart w:id="242" w:name="OLE_LINK1764"/>
      <w:bookmarkStart w:id="243" w:name="OLE_LINK1939"/>
      <w:bookmarkStart w:id="244" w:name="OLE_LINK2194"/>
      <w:bookmarkStart w:id="245" w:name="OLE_LINK2878"/>
      <w:bookmarkStart w:id="246" w:name="OLE_LINK576"/>
      <w:bookmarkStart w:id="247" w:name="OLE_LINK579"/>
      <w:bookmarkStart w:id="248" w:name="OLE_LINK580"/>
      <w:bookmarkStart w:id="249" w:name="OLE_LINK521"/>
      <w:bookmarkStart w:id="250" w:name="OLE_LINK1043"/>
      <w:bookmarkStart w:id="251" w:name="OLE_LINK1886"/>
      <w:bookmarkStart w:id="252" w:name="OLE_LINK1887"/>
      <w:bookmarkStart w:id="253" w:name="OLE_LINK1888"/>
      <w:bookmarkStart w:id="254" w:name="OLE_LINK1889"/>
      <w:bookmarkStart w:id="255" w:name="OLE_LINK1903"/>
      <w:bookmarkStart w:id="256" w:name="OLE_LINK2083"/>
      <w:bookmarkStart w:id="257" w:name="OLE_LINK2084"/>
      <w:bookmarkStart w:id="258" w:name="OLE_LINK1977"/>
      <w:bookmarkStart w:id="259" w:name="OLE_LINK3258"/>
      <w:bookmarkStart w:id="260" w:name="OLE_LINK581"/>
      <w:bookmarkStart w:id="261" w:name="OLE_LINK582"/>
      <w:bookmarkStart w:id="262" w:name="OLE_LINK994"/>
      <w:bookmarkStart w:id="263" w:name="OLE_LINK995"/>
      <w:bookmarkStart w:id="264" w:name="OLE_LINK1074"/>
      <w:bookmarkStart w:id="265" w:name="OLE_LINK1140"/>
      <w:bookmarkStart w:id="266" w:name="OLE_LINK1127"/>
      <w:bookmarkStart w:id="267" w:name="OLE_LINK1266"/>
      <w:bookmarkStart w:id="268" w:name="OLE_LINK1540"/>
      <w:bookmarkStart w:id="269" w:name="OLE_LINK1541"/>
      <w:bookmarkStart w:id="270" w:name="OLE_LINK1551"/>
      <w:bookmarkStart w:id="271" w:name="OLE_LINK1587"/>
      <w:bookmarkStart w:id="272" w:name="OLE_LINK1601"/>
      <w:bookmarkStart w:id="273" w:name="OLE_LINK1731"/>
      <w:bookmarkStart w:id="274" w:name="OLE_LINK1818"/>
      <w:bookmarkStart w:id="275" w:name="OLE_LINK1965"/>
      <w:bookmarkStart w:id="276" w:name="OLE_LINK1967"/>
      <w:bookmarkStart w:id="277" w:name="OLE_LINK1972"/>
      <w:bookmarkStart w:id="278" w:name="OLE_LINK1973"/>
      <w:bookmarkStart w:id="279" w:name="OLE_LINK2041"/>
      <w:bookmarkStart w:id="280" w:name="OLE_LINK2042"/>
      <w:bookmarkStart w:id="281" w:name="OLE_LINK2063"/>
      <w:bookmarkStart w:id="282" w:name="OLE_LINK2120"/>
      <w:bookmarkStart w:id="283" w:name="OLE_LINK2158"/>
      <w:bookmarkStart w:id="284" w:name="OLE_LINK2180"/>
      <w:bookmarkStart w:id="285" w:name="OLE_LINK2253"/>
      <w:bookmarkStart w:id="286" w:name="OLE_LINK2217"/>
      <w:bookmarkStart w:id="287" w:name="OLE_LINK2236"/>
      <w:bookmarkStart w:id="288" w:name="OLE_LINK2268"/>
      <w:bookmarkStart w:id="289" w:name="OLE_LINK2279"/>
      <w:bookmarkStart w:id="290" w:name="OLE_LINK2313"/>
      <w:bookmarkStart w:id="291" w:name="OLE_LINK2319"/>
      <w:bookmarkStart w:id="292" w:name="OLE_LINK2320"/>
      <w:bookmarkStart w:id="293" w:name="OLE_LINK2366"/>
      <w:bookmarkStart w:id="294" w:name="OLE_LINK2372"/>
      <w:bookmarkStart w:id="295" w:name="OLE_LINK2384"/>
      <w:bookmarkStart w:id="296" w:name="OLE_LINK2464"/>
      <w:bookmarkStart w:id="297" w:name="OLE_LINK2492"/>
      <w:bookmarkStart w:id="298" w:name="OLE_LINK2532"/>
      <w:bookmarkStart w:id="299" w:name="OLE_LINK2405"/>
      <w:bookmarkStart w:id="300" w:name="OLE_LINK2406"/>
      <w:bookmarkStart w:id="301" w:name="OLE_LINK2425"/>
      <w:bookmarkStart w:id="302" w:name="OLE_LINK2478"/>
      <w:bookmarkStart w:id="303" w:name="OLE_LINK525"/>
      <w:r w:rsidRPr="00561309">
        <w:rPr>
          <w:rFonts w:ascii="Book Antiqua" w:hAnsi="Book Antiqua" w:cs="Simsun"/>
          <w:b/>
          <w:kern w:val="0"/>
          <w:sz w:val="24"/>
        </w:rPr>
        <w:t>Core tip:</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561309">
        <w:rPr>
          <w:rFonts w:ascii="Book Antiqua" w:hAnsi="Book Antiqua" w:cs="Simsun"/>
          <w:kern w:val="0"/>
          <w:sz w:val="24"/>
        </w:rPr>
        <w:t xml:space="preserve"> </w:t>
      </w:r>
      <w:bookmarkStart w:id="304" w:name="OLE_LINK2554"/>
      <w:bookmarkStart w:id="305" w:name="OLE_LINK255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561309">
        <w:rPr>
          <w:rFonts w:ascii="Book Antiqua" w:hAnsi="Book Antiqua" w:cs="Simsun"/>
          <w:kern w:val="0"/>
          <w:sz w:val="24"/>
        </w:rPr>
        <w:t xml:space="preserve">Several randomized trials and meta-analyses have confirmed that the implementation of early rehabilitation programs for perioperative care is useful for recovery of patients after colorectal resection. However, most of the previous evidence is obtained from studies of early rehabilitation programs adapted to open colonic resection. Currently, early rehabilitation combined with laparoscopic rectal surgery can be a feasible alternative in some selected patients, but indications are not </w:t>
      </w:r>
      <w:r w:rsidRPr="00561309">
        <w:rPr>
          <w:rFonts w:ascii="Book Antiqua" w:hAnsi="Book Antiqua" w:cs="Simsun"/>
          <w:kern w:val="0"/>
          <w:sz w:val="24"/>
        </w:rPr>
        <w:lastRenderedPageBreak/>
        <w:t xml:space="preserve">established. Current evidence seems fail to support the safety of early rehabilitation combined with laparoscopic rectal surgery compared to that reported for laparoscopic colon surgery. </w:t>
      </w:r>
    </w:p>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rsidR="00DA5C30" w:rsidRDefault="00DA5C30">
      <w:pPr>
        <w:wordWrap/>
        <w:snapToGrid w:val="0"/>
        <w:spacing w:line="360" w:lineRule="auto"/>
        <w:outlineLvl w:val="0"/>
        <w:rPr>
          <w:rFonts w:ascii="Book Antiqua" w:eastAsia="Times New Roman" w:hAnsi="Book Antiqua"/>
          <w:sz w:val="24"/>
          <w:lang w:eastAsia="zh-CN"/>
        </w:rPr>
      </w:pPr>
    </w:p>
    <w:p w:rsidR="00DA5C30" w:rsidRDefault="00DA5C30">
      <w:pPr>
        <w:wordWrap/>
        <w:snapToGrid w:val="0"/>
        <w:spacing w:line="360" w:lineRule="auto"/>
        <w:rPr>
          <w:rFonts w:ascii="Book Antiqua" w:eastAsia="宋体" w:hAnsi="Book Antiqua"/>
          <w:sz w:val="24"/>
          <w:lang w:eastAsia="zh-CN"/>
        </w:rPr>
      </w:pPr>
      <w:proofErr w:type="gramStart"/>
      <w:r w:rsidRPr="00561309">
        <w:rPr>
          <w:rFonts w:ascii="Book Antiqua" w:hAnsi="Book Antiqua"/>
          <w:sz w:val="24"/>
        </w:rPr>
        <w:t>Kim</w:t>
      </w:r>
      <w:r w:rsidRPr="00561309">
        <w:rPr>
          <w:rFonts w:ascii="Book Antiqua" w:eastAsia="宋体" w:hAnsi="Book Antiqua"/>
          <w:sz w:val="24"/>
          <w:lang w:eastAsia="zh-CN"/>
        </w:rPr>
        <w:t xml:space="preserve"> DW</w:t>
      </w:r>
      <w:r w:rsidRPr="00561309">
        <w:rPr>
          <w:rFonts w:ascii="Book Antiqua" w:hAnsi="Book Antiqua"/>
          <w:sz w:val="24"/>
        </w:rPr>
        <w:t>, Kang</w:t>
      </w:r>
      <w:r w:rsidRPr="00561309">
        <w:rPr>
          <w:rFonts w:ascii="Book Antiqua" w:eastAsia="宋体" w:hAnsi="Book Antiqua"/>
          <w:sz w:val="24"/>
          <w:lang w:eastAsia="zh-CN"/>
        </w:rPr>
        <w:t xml:space="preserve"> SB</w:t>
      </w:r>
      <w:r w:rsidRPr="00561309">
        <w:rPr>
          <w:rFonts w:ascii="Book Antiqua" w:hAnsi="Book Antiqua"/>
          <w:sz w:val="24"/>
        </w:rPr>
        <w:t>, Lee</w:t>
      </w:r>
      <w:r w:rsidRPr="00561309">
        <w:rPr>
          <w:rFonts w:ascii="Book Antiqua" w:eastAsia="宋体" w:hAnsi="Book Antiqua"/>
          <w:sz w:val="24"/>
          <w:lang w:eastAsia="zh-CN"/>
        </w:rPr>
        <w:t xml:space="preserve"> SY</w:t>
      </w:r>
      <w:r w:rsidRPr="00561309">
        <w:rPr>
          <w:rFonts w:ascii="Book Antiqua" w:hAnsi="Book Antiqua"/>
          <w:sz w:val="24"/>
        </w:rPr>
        <w:t>, Oh</w:t>
      </w:r>
      <w:r w:rsidRPr="00561309">
        <w:rPr>
          <w:rFonts w:ascii="Book Antiqua" w:eastAsia="宋体" w:hAnsi="Book Antiqua"/>
          <w:sz w:val="24"/>
          <w:lang w:eastAsia="zh-CN"/>
        </w:rPr>
        <w:t xml:space="preserve"> HK</w:t>
      </w:r>
      <w:r w:rsidRPr="00561309">
        <w:rPr>
          <w:rFonts w:ascii="Book Antiqua" w:hAnsi="Book Antiqua"/>
          <w:sz w:val="24"/>
        </w:rPr>
        <w:t>, In</w:t>
      </w:r>
      <w:r w:rsidRPr="00561309">
        <w:rPr>
          <w:rFonts w:ascii="Book Antiqua" w:eastAsia="宋体" w:hAnsi="Book Antiqua"/>
          <w:sz w:val="24"/>
          <w:lang w:eastAsia="zh-CN"/>
        </w:rPr>
        <w:t xml:space="preserve"> MH.</w:t>
      </w:r>
      <w:proofErr w:type="gramEnd"/>
      <w:r w:rsidRPr="00561309">
        <w:rPr>
          <w:rFonts w:ascii="Book Antiqua" w:eastAsia="宋体" w:hAnsi="Book Antiqua"/>
          <w:sz w:val="24"/>
          <w:lang w:eastAsia="zh-CN"/>
        </w:rPr>
        <w:t xml:space="preserve"> </w:t>
      </w:r>
      <w:r w:rsidRPr="00561309">
        <w:rPr>
          <w:rFonts w:ascii="Book Antiqua" w:hAnsi="Book Antiqua"/>
          <w:sz w:val="24"/>
        </w:rPr>
        <w:t>Early rehabilitation programs after laparoscopic rectal surgery: Evidences and criticism</w:t>
      </w:r>
      <w:r w:rsidRPr="00561309">
        <w:rPr>
          <w:rFonts w:ascii="Book Antiqua" w:eastAsia="宋体" w:hAnsi="Book Antiqua"/>
          <w:sz w:val="24"/>
          <w:lang w:eastAsia="zh-CN"/>
        </w:rPr>
        <w:t xml:space="preserve">. </w:t>
      </w:r>
      <w:r w:rsidRPr="00561309">
        <w:rPr>
          <w:rFonts w:ascii="Book Antiqua" w:hAnsi="Book Antiqua"/>
          <w:i/>
          <w:sz w:val="24"/>
        </w:rPr>
        <w:t xml:space="preserve">World J </w:t>
      </w:r>
      <w:proofErr w:type="spellStart"/>
      <w:r w:rsidRPr="00561309">
        <w:rPr>
          <w:rFonts w:ascii="Book Antiqua" w:hAnsi="Book Antiqua"/>
          <w:i/>
          <w:sz w:val="24"/>
        </w:rPr>
        <w:t>Gastroenterol</w:t>
      </w:r>
      <w:bookmarkStart w:id="306" w:name="OLE_LINK335"/>
      <w:bookmarkStart w:id="307" w:name="OLE_LINK336"/>
      <w:proofErr w:type="spellEnd"/>
      <w:r w:rsidRPr="00561309">
        <w:rPr>
          <w:rFonts w:ascii="Book Antiqua" w:hAnsi="Book Antiqua"/>
          <w:sz w:val="24"/>
        </w:rPr>
        <w:t xml:space="preserve"> </w:t>
      </w:r>
      <w:bookmarkEnd w:id="306"/>
      <w:bookmarkEnd w:id="307"/>
      <w:r w:rsidRPr="00561309">
        <w:rPr>
          <w:rFonts w:ascii="Book Antiqua" w:hAnsi="Book Antiqua"/>
          <w:sz w:val="24"/>
        </w:rPr>
        <w:t xml:space="preserve">2013;  </w:t>
      </w:r>
      <w:bookmarkStart w:id="308" w:name="OLE_LINK87"/>
      <w:bookmarkStart w:id="309" w:name="OLE_LINK97"/>
      <w:bookmarkStart w:id="310" w:name="OLE_LINK1297"/>
      <w:bookmarkStart w:id="311" w:name="OLE_LINK1298"/>
      <w:bookmarkStart w:id="312" w:name="OLE_LINK1689"/>
      <w:bookmarkStart w:id="313" w:name="OLE_LINK144"/>
      <w:bookmarkStart w:id="314" w:name="OLE_LINK152"/>
      <w:bookmarkStart w:id="315" w:name="OLE_LINK163"/>
      <w:bookmarkStart w:id="316" w:name="OLE_LINK1895"/>
      <w:bookmarkStart w:id="317" w:name="OLE_LINK1897"/>
      <w:bookmarkStart w:id="318" w:name="OLE_LINK1937"/>
      <w:bookmarkStart w:id="319" w:name="OLE_LINK2087"/>
      <w:bookmarkStart w:id="320" w:name="OLE_LINK2088"/>
      <w:bookmarkStart w:id="321" w:name="OLE_LINK2569"/>
      <w:bookmarkStart w:id="322" w:name="OLE_LINK2570"/>
      <w:bookmarkStart w:id="323" w:name="OLE_LINK2127"/>
      <w:bookmarkStart w:id="324" w:name="OLE_LINK2128"/>
      <w:bookmarkStart w:id="325" w:name="OLE_LINK2200"/>
      <w:bookmarkStart w:id="326" w:name="OLE_LINK2113"/>
      <w:bookmarkStart w:id="327" w:name="OLE_LINK2391"/>
      <w:bookmarkStart w:id="328" w:name="OLE_LINK2392"/>
      <w:bookmarkStart w:id="329" w:name="OLE_LINK2499"/>
      <w:bookmarkStart w:id="330" w:name="OLE_LINK2782"/>
      <w:bookmarkStart w:id="331" w:name="OLE_LINK2783"/>
      <w:bookmarkStart w:id="332" w:name="OLE_LINK2667"/>
      <w:bookmarkStart w:id="333" w:name="OLE_LINK2668"/>
      <w:bookmarkStart w:id="334" w:name="OLE_LINK2766"/>
      <w:bookmarkStart w:id="335" w:name="OLE_LINK3008"/>
      <w:bookmarkStart w:id="336" w:name="OLE_LINK3156"/>
      <w:bookmarkStart w:id="337" w:name="OLE_LINK3303"/>
      <w:bookmarkStart w:id="338" w:name="OLE_LINK3304"/>
      <w:bookmarkStart w:id="339" w:name="OLE_LINK2689"/>
      <w:bookmarkStart w:id="340" w:name="OLE_LINK2588"/>
      <w:bookmarkStart w:id="341" w:name="OLE_LINK2769"/>
      <w:bookmarkStart w:id="342" w:name="OLE_LINK3019"/>
      <w:bookmarkStart w:id="343" w:name="OLE_LINK3020"/>
    </w:p>
    <w:p w:rsidR="00DA5C30" w:rsidRDefault="00DA5C30">
      <w:pPr>
        <w:pStyle w:val="p0"/>
        <w:adjustRightInd w:val="0"/>
        <w:snapToGrid w:val="0"/>
        <w:spacing w:line="360" w:lineRule="auto"/>
        <w:jc w:val="both"/>
        <w:rPr>
          <w:rFonts w:ascii="Book Antiqua" w:hAnsi="Book Antiqua"/>
          <w:sz w:val="24"/>
          <w:szCs w:val="24"/>
        </w:rPr>
      </w:pPr>
      <w:bookmarkStart w:id="344" w:name="OLE_LINK404"/>
      <w:bookmarkStart w:id="345" w:name="OLE_LINK405"/>
      <w:bookmarkStart w:id="346" w:name="OLE_LINK406"/>
      <w:bookmarkStart w:id="347" w:name="OLE_LINK407"/>
      <w:bookmarkStart w:id="348" w:name="OLE_LINK629"/>
      <w:bookmarkStart w:id="349" w:name="OLE_LINK630"/>
      <w:bookmarkStart w:id="350" w:name="OLE_LINK1908"/>
      <w:bookmarkStart w:id="351" w:name="OLE_LINK1864"/>
      <w:bookmarkStart w:id="352" w:name="OLE_LINK2809"/>
      <w:bookmarkStart w:id="353" w:name="OLE_LINK2930"/>
      <w:bookmarkStart w:id="354" w:name="OLE_LINK2296"/>
      <w:bookmarkStart w:id="355" w:name="OLE_LINK2297"/>
      <w:bookmarkStart w:id="356" w:name="OLE_LINK1016"/>
      <w:bookmarkStart w:id="357" w:name="OLE_LINK401"/>
      <w:bookmarkStart w:id="358" w:name="OLE_LINK402"/>
      <w:bookmarkStart w:id="359" w:name="OLE_LINK99"/>
      <w:bookmarkStart w:id="360" w:name="OLE_LINK100"/>
      <w:bookmarkStart w:id="361" w:name="OLE_LINK271"/>
      <w:bookmarkStart w:id="362" w:name="OLE_LINK272"/>
      <w:bookmarkStart w:id="363" w:name="OLE_LINK300"/>
      <w:bookmarkStart w:id="364" w:name="OLE_LINK302"/>
      <w:bookmarkStart w:id="365" w:name="OLE_LINK1824"/>
      <w:bookmarkStart w:id="366" w:name="OLE_LINK1825"/>
      <w:bookmarkStart w:id="367" w:name="OLE_LINK1945"/>
      <w:bookmarkStart w:id="368" w:name="OLE_LINK1826"/>
      <w:bookmarkStart w:id="369" w:name="OLE_LINK1921"/>
      <w:bookmarkStart w:id="370" w:name="OLE_LINK1912"/>
      <w:bookmarkStart w:id="371" w:name="OLE_LINK1974"/>
      <w:bookmarkStart w:id="372" w:name="OLE_LINK1975"/>
      <w:bookmarkStart w:id="373" w:name="OLE_LINK1946"/>
      <w:bookmarkStart w:id="374" w:name="OLE_LINK1998"/>
      <w:bookmarkStart w:id="375" w:name="OLE_LINK2000"/>
      <w:bookmarkStart w:id="376" w:name="OLE_LINK1944"/>
      <w:bookmarkStart w:id="377" w:name="OLE_LINK2001"/>
      <w:bookmarkStart w:id="378" w:name="OLE_LINK2307"/>
      <w:bookmarkStart w:id="379" w:name="OLE_LINK2453"/>
      <w:bookmarkStart w:id="380" w:name="OLE_LINK2454"/>
      <w:bookmarkStart w:id="381" w:name="OLE_LINK2228"/>
      <w:bookmarkStart w:id="382" w:name="OLE_LINK2346"/>
      <w:bookmarkStart w:id="383" w:name="OLE_LINK2389"/>
      <w:bookmarkStart w:id="384" w:name="OLE_LINK2550"/>
      <w:bookmarkStart w:id="385" w:name="OLE_LINK2551"/>
      <w:bookmarkStart w:id="386" w:name="OLE_LINK2394"/>
      <w:bookmarkStart w:id="387" w:name="OLE_LINK2860"/>
      <w:bookmarkStart w:id="388" w:name="OLE_LINK2644"/>
      <w:bookmarkStart w:id="389" w:name="OLE_LINK2879"/>
      <w:bookmarkStart w:id="390" w:name="OLE_LINK2880"/>
      <w:bookmarkStart w:id="391" w:name="OLE_LINK2966"/>
      <w:bookmarkStart w:id="392" w:name="OLE_LINK2967"/>
      <w:bookmarkStart w:id="393" w:name="OLE_LINK2589"/>
      <w:bookmarkStart w:id="394" w:name="OLE_LINK2590"/>
      <w:bookmarkStart w:id="395" w:name="OLE_LINK206"/>
      <w:bookmarkStart w:id="396" w:name="OLE_LINK449"/>
      <w:bookmarkStart w:id="397" w:name="OLE_LINK450"/>
      <w:bookmarkStart w:id="398" w:name="OLE_LINK456"/>
      <w:bookmarkStart w:id="399" w:name="OLE_LINK705"/>
      <w:bookmarkStart w:id="400" w:name="OLE_LINK522"/>
      <w:bookmarkStart w:id="401" w:name="OLE_LINK621"/>
      <w:bookmarkStart w:id="402" w:name="OLE_LINK1242"/>
      <w:bookmarkStart w:id="403" w:name="OLE_LINK1102"/>
      <w:bookmarkStart w:id="404" w:name="OLE_LINK1103"/>
      <w:bookmarkStart w:id="405" w:name="OLE_LINK1546"/>
      <w:bookmarkStart w:id="406" w:name="OLE_LINK2014"/>
      <w:bookmarkStart w:id="407" w:name="OLE_LINK2015"/>
      <w:bookmarkStart w:id="408" w:name="OLE_LINK2138"/>
      <w:bookmarkStart w:id="409" w:name="OLE_LINK2139"/>
      <w:bookmarkStart w:id="410" w:name="OLE_LINK2202"/>
      <w:bookmarkStart w:id="411" w:name="OLE_LINK2203"/>
      <w:bookmarkStart w:id="412" w:name="OLE_LINK2205"/>
      <w:bookmarkStart w:id="413" w:name="OLE_LINK2206"/>
      <w:bookmarkStart w:id="414" w:name="OLE_LINK2485"/>
      <w:bookmarkStart w:id="415" w:name="OLE_LINK2398"/>
      <w:bookmarkEnd w:id="308"/>
      <w:bookmarkEnd w:id="309"/>
      <w:bookmarkEnd w:id="310"/>
      <w:bookmarkEnd w:id="311"/>
      <w:bookmarkEnd w:id="312"/>
      <w:r w:rsidRPr="00561309">
        <w:rPr>
          <w:rFonts w:ascii="Book Antiqua" w:hAnsi="Book Antiqua"/>
          <w:b/>
          <w:bCs/>
          <w:sz w:val="24"/>
          <w:szCs w:val="24"/>
        </w:rPr>
        <w:t>Available from:</w:t>
      </w:r>
      <w:r w:rsidRPr="00561309">
        <w:rPr>
          <w:rFonts w:ascii="Book Antiqua" w:hAnsi="Book Antiqua"/>
          <w:sz w:val="24"/>
          <w:szCs w:val="24"/>
        </w:rPr>
        <w:t xml:space="preserve"> </w:t>
      </w:r>
      <w:bookmarkEnd w:id="344"/>
      <w:bookmarkEnd w:id="345"/>
      <w:r w:rsidRPr="00561309">
        <w:rPr>
          <w:rFonts w:ascii="Book Antiqua" w:hAnsi="Book Antiqua"/>
          <w:color w:val="000000"/>
          <w:sz w:val="24"/>
          <w:szCs w:val="24"/>
        </w:rPr>
        <w:t>URL:</w:t>
      </w:r>
      <w:bookmarkEnd w:id="346"/>
      <w:bookmarkEnd w:id="347"/>
      <w:bookmarkEnd w:id="348"/>
      <w:bookmarkEnd w:id="349"/>
      <w:bookmarkEnd w:id="350"/>
      <w:bookmarkEnd w:id="351"/>
      <w:bookmarkEnd w:id="352"/>
      <w:bookmarkEnd w:id="353"/>
      <w:r w:rsidRPr="00561309">
        <w:rPr>
          <w:rFonts w:ascii="Book Antiqua" w:hAnsi="Book Antiqua"/>
          <w:color w:val="000000"/>
          <w:sz w:val="24"/>
          <w:szCs w:val="24"/>
        </w:rPr>
        <w:t xml:space="preserve"> </w:t>
      </w:r>
      <w:bookmarkEnd w:id="354"/>
      <w:bookmarkEnd w:id="355"/>
      <w:bookmarkEnd w:id="356"/>
      <w:r w:rsidRPr="00561309">
        <w:rPr>
          <w:rFonts w:ascii="Book Antiqua" w:hAnsi="Book Antiqua"/>
          <w:color w:val="000000"/>
          <w:sz w:val="24"/>
          <w:szCs w:val="24"/>
        </w:rPr>
        <w:t>http://</w:t>
      </w:r>
      <w:bookmarkEnd w:id="357"/>
      <w:bookmarkEnd w:id="358"/>
      <w:r w:rsidRPr="00561309">
        <w:rPr>
          <w:rFonts w:ascii="Book Antiqua" w:hAnsi="Book Antiqua"/>
          <w:color w:val="000000"/>
          <w:sz w:val="24"/>
          <w:szCs w:val="24"/>
        </w:rPr>
        <w:t xml:space="preserve">www.wjgnet.com/esps/  </w:t>
      </w:r>
    </w:p>
    <w:p w:rsidR="00DA5C30" w:rsidRDefault="00DA5C30">
      <w:pPr>
        <w:wordWrap/>
        <w:snapToGrid w:val="0"/>
        <w:spacing w:line="360" w:lineRule="auto"/>
        <w:outlineLvl w:val="0"/>
        <w:rPr>
          <w:rFonts w:ascii="Book Antiqua" w:eastAsia="Times New Roman" w:hAnsi="Book Antiqua"/>
          <w:sz w:val="24"/>
          <w:lang w:eastAsia="zh-CN"/>
        </w:rPr>
      </w:pPr>
      <w:bookmarkStart w:id="416" w:name="OLE_LINK399"/>
      <w:bookmarkStart w:id="417" w:name="OLE_LINK400"/>
      <w:bookmarkStart w:id="418" w:name="OLE_LINK494"/>
      <w:bookmarkStart w:id="419" w:name="OLE_LINK495"/>
      <w:bookmarkStart w:id="420" w:name="OLE_LINK607"/>
      <w:bookmarkStart w:id="421" w:name="OLE_LINK608"/>
      <w:bookmarkStart w:id="422" w:name="OLE_LINK609"/>
      <w:bookmarkStart w:id="423" w:name="OLE_LINK727"/>
      <w:bookmarkStart w:id="424" w:name="OLE_LINK853"/>
      <w:bookmarkStart w:id="425" w:name="OLE_LINK585"/>
      <w:bookmarkStart w:id="426" w:name="OLE_LINK689"/>
      <w:bookmarkStart w:id="427" w:name="OLE_LINK539"/>
      <w:bookmarkEnd w:id="313"/>
      <w:bookmarkEnd w:id="314"/>
      <w:bookmarkEnd w:id="315"/>
      <w:bookmarkEnd w:id="359"/>
      <w:bookmarkEnd w:id="360"/>
      <w:bookmarkEnd w:id="361"/>
      <w:bookmarkEnd w:id="362"/>
      <w:bookmarkEnd w:id="363"/>
      <w:bookmarkEnd w:id="364"/>
      <w:r w:rsidRPr="00561309">
        <w:rPr>
          <w:rFonts w:ascii="Book Antiqua" w:hAnsi="Book Antiqua"/>
          <w:b/>
          <w:bCs/>
          <w:sz w:val="24"/>
        </w:rPr>
        <w:t xml:space="preserve">DOI: </w:t>
      </w:r>
      <w:r w:rsidRPr="00561309">
        <w:rPr>
          <w:rFonts w:ascii="Book Antiqua" w:hAnsi="Book Antiqua"/>
          <w:bCs/>
          <w:sz w:val="24"/>
        </w:rPr>
        <w:t>http://dx.doi.org/10.3748/wjg.v19.i0.0000</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DA5C30" w:rsidRDefault="00DA5C30">
      <w:pPr>
        <w:wordWrap/>
        <w:snapToGrid w:val="0"/>
        <w:spacing w:line="360" w:lineRule="auto"/>
        <w:outlineLvl w:val="0"/>
        <w:rPr>
          <w:rFonts w:ascii="Book Antiqua" w:eastAsia="Times New Roman" w:hAnsi="Book Antiqua"/>
          <w:sz w:val="24"/>
          <w:lang w:eastAsia="zh-CN"/>
        </w:rPr>
      </w:pPr>
    </w:p>
    <w:p w:rsidR="00DA5C30" w:rsidRDefault="00DA5C30">
      <w:pPr>
        <w:wordWrap/>
        <w:snapToGrid w:val="0"/>
        <w:spacing w:line="360" w:lineRule="auto"/>
        <w:outlineLvl w:val="0"/>
        <w:rPr>
          <w:rFonts w:ascii="Book Antiqua" w:hAnsi="Book Antiqua"/>
          <w:sz w:val="24"/>
        </w:rPr>
      </w:pPr>
    </w:p>
    <w:p w:rsidR="00DA5C30" w:rsidRDefault="00DA5C30">
      <w:pPr>
        <w:wordWrap/>
        <w:snapToGrid w:val="0"/>
        <w:spacing w:line="360" w:lineRule="auto"/>
        <w:outlineLvl w:val="0"/>
        <w:rPr>
          <w:rFonts w:ascii="Book Antiqua" w:hAnsi="Book Antiqua"/>
          <w:b/>
          <w:sz w:val="24"/>
        </w:rPr>
      </w:pPr>
      <w:r w:rsidRPr="00561309">
        <w:rPr>
          <w:rFonts w:ascii="Book Antiqua" w:hAnsi="Book Antiqua"/>
          <w:b/>
          <w:sz w:val="24"/>
        </w:rPr>
        <w:t>INTRODUCTION</w:t>
      </w:r>
    </w:p>
    <w:p w:rsidR="00DA5C30" w:rsidRDefault="00DA5C30">
      <w:pPr>
        <w:wordWrap/>
        <w:snapToGrid w:val="0"/>
        <w:spacing w:line="360" w:lineRule="auto"/>
        <w:outlineLvl w:val="0"/>
        <w:rPr>
          <w:rFonts w:ascii="Book Antiqua" w:hAnsi="Book Antiqua"/>
          <w:sz w:val="24"/>
        </w:rPr>
      </w:pPr>
      <w:r w:rsidRPr="00561309">
        <w:rPr>
          <w:rFonts w:ascii="Book Antiqua" w:hAnsi="Book Antiqua"/>
          <w:sz w:val="24"/>
        </w:rPr>
        <w:t xml:space="preserve">Previously, patients undergoing colorectal surgery received traditional perioperative care, which comprises sufficient mechanical bowel preparation, insertion of a nasogastric tube, preoperative fasting, postoperative fasting for several d nearly up to 1 wk, and multiple intra-abdominal drains. Eventually, early rehabilitation programs were developed to decrease postoperative pain, perioperative physiologic stress, and organ dysfunction, and to promote patient’s motivation, leading to enhanced recovery after surgery; decreased postoperative morbidity, length of hospital stay, and health care resources; and improved overall </w:t>
      </w:r>
      <w:proofErr w:type="gramStart"/>
      <w:r w:rsidRPr="00561309">
        <w:rPr>
          <w:rFonts w:ascii="Book Antiqua" w:hAnsi="Book Antiqua"/>
          <w:sz w:val="24"/>
        </w:rPr>
        <w:t>outcomes</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1]</w:t>
      </w:r>
      <w:r w:rsidRPr="00561309">
        <w:rPr>
          <w:rFonts w:ascii="Book Antiqua" w:hAnsi="Book Antiqua"/>
          <w:sz w:val="24"/>
        </w:rPr>
        <w:t xml:space="preserve">. Since their first introduction in the mid-1990s, early rehabilitation programs, also known as fast-track pathways or enhanced recovery after surgery (ERAS), have become increasingly popular in the care for patients with colorectal </w:t>
      </w:r>
      <w:proofErr w:type="gramStart"/>
      <w:r w:rsidRPr="00561309">
        <w:rPr>
          <w:rFonts w:ascii="Book Antiqua" w:hAnsi="Book Antiqua"/>
          <w:sz w:val="24"/>
        </w:rPr>
        <w:t>surgery</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2]</w:t>
      </w:r>
      <w:r w:rsidRPr="00561309">
        <w:rPr>
          <w:rFonts w:ascii="Book Antiqua" w:hAnsi="Book Antiqua"/>
          <w:sz w:val="24"/>
        </w:rPr>
        <w:t>.</w:t>
      </w:r>
    </w:p>
    <w:p w:rsidR="00DA5C30" w:rsidRDefault="00DA5C30">
      <w:pPr>
        <w:wordWrap/>
        <w:snapToGrid w:val="0"/>
        <w:spacing w:line="360" w:lineRule="auto"/>
        <w:ind w:firstLine="240"/>
        <w:outlineLvl w:val="0"/>
        <w:rPr>
          <w:rFonts w:ascii="Book Antiqua" w:hAnsi="Book Antiqua"/>
          <w:sz w:val="24"/>
        </w:rPr>
      </w:pPr>
      <w:r w:rsidRPr="00561309">
        <w:rPr>
          <w:rFonts w:ascii="Book Antiqua" w:hAnsi="Book Antiqua"/>
          <w:sz w:val="24"/>
        </w:rPr>
        <w:t xml:space="preserve">During the past several decades, many studies have reported the results of early rehabilitation programs in colorectal surgery. Several randomized controlled trials and meta-analyses have indicated that the implementation of these evidence-based detailed perioperative care protocols is useful for early recovery of patients after colorectal </w:t>
      </w:r>
      <w:proofErr w:type="gramStart"/>
      <w:r w:rsidRPr="00561309">
        <w:rPr>
          <w:rFonts w:ascii="Book Antiqua" w:hAnsi="Book Antiqua"/>
          <w:sz w:val="24"/>
        </w:rPr>
        <w:t>resection</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3-7]</w:t>
      </w:r>
      <w:r w:rsidRPr="00561309">
        <w:rPr>
          <w:rFonts w:ascii="Book Antiqua" w:hAnsi="Book Antiqua"/>
          <w:sz w:val="24"/>
        </w:rPr>
        <w:t xml:space="preserve">. Patients who underwent these programs showed rapid recovery of bowel movement, shortened length of hospital stay, and fewer complications compared with traditional care programs. However, most evidence from previous studies corresponded to patients undergoing colonic surgery for </w:t>
      </w:r>
      <w:r w:rsidRPr="00561309">
        <w:rPr>
          <w:rFonts w:ascii="Book Antiqua" w:hAnsi="Book Antiqua"/>
          <w:sz w:val="24"/>
        </w:rPr>
        <w:lastRenderedPageBreak/>
        <w:t xml:space="preserve">various diseases. Currently, the strongest evidence for early rehabilitation programs was adopted from open colonic </w:t>
      </w:r>
      <w:proofErr w:type="gramStart"/>
      <w:r w:rsidRPr="00561309">
        <w:rPr>
          <w:rFonts w:ascii="Book Antiqua" w:hAnsi="Book Antiqua"/>
          <w:sz w:val="24"/>
        </w:rPr>
        <w:t>resection</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8]</w:t>
      </w:r>
      <w:r w:rsidRPr="00561309">
        <w:rPr>
          <w:rFonts w:ascii="Book Antiqua" w:hAnsi="Book Antiqua"/>
          <w:sz w:val="24"/>
        </w:rPr>
        <w:t xml:space="preserve">. At present, early rehabilitation programs in rectal surgery require standardization and can be adopted only after validation with high-level evidence from well-designed randomized controlled trials. </w:t>
      </w:r>
    </w:p>
    <w:p w:rsidR="00DA5C30" w:rsidRDefault="00DA5C30">
      <w:pPr>
        <w:wordWrap/>
        <w:snapToGrid w:val="0"/>
        <w:spacing w:line="360" w:lineRule="auto"/>
        <w:ind w:firstLine="240"/>
        <w:outlineLvl w:val="0"/>
        <w:rPr>
          <w:rFonts w:ascii="Book Antiqua" w:hAnsi="Book Antiqua"/>
          <w:sz w:val="24"/>
        </w:rPr>
      </w:pPr>
      <w:r w:rsidRPr="00561309">
        <w:rPr>
          <w:rFonts w:ascii="Book Antiqua" w:hAnsi="Book Antiqua"/>
          <w:sz w:val="24"/>
        </w:rPr>
        <w:t>In this review, we summarized early rehabilitation programs reported in previous studies and guidelines including patients undergoing rectal surgery, and we analyzed the limitations of these studies. We also summarized indications and details of current early rehabilitation programs after rectal surgery, focusing on a laparoscopic resection perspective.</w:t>
      </w:r>
    </w:p>
    <w:p w:rsidR="00DA5C30" w:rsidRDefault="00DA5C30">
      <w:pPr>
        <w:wordWrap/>
        <w:snapToGrid w:val="0"/>
        <w:spacing w:line="360" w:lineRule="auto"/>
        <w:outlineLvl w:val="0"/>
        <w:rPr>
          <w:rFonts w:ascii="Book Antiqua" w:eastAsia="宋体" w:hAnsi="Book Antiqua"/>
          <w:b/>
          <w:sz w:val="24"/>
          <w:lang w:eastAsia="zh-CN"/>
        </w:rPr>
      </w:pPr>
    </w:p>
    <w:p w:rsidR="00DA5C30" w:rsidRDefault="00DA5C30">
      <w:pPr>
        <w:wordWrap/>
        <w:snapToGrid w:val="0"/>
        <w:spacing w:line="360" w:lineRule="auto"/>
        <w:outlineLvl w:val="0"/>
        <w:rPr>
          <w:rFonts w:ascii="Book Antiqua" w:hAnsi="Book Antiqua"/>
          <w:b/>
          <w:sz w:val="24"/>
        </w:rPr>
      </w:pPr>
      <w:r w:rsidRPr="00561309">
        <w:rPr>
          <w:rFonts w:ascii="Book Antiqua" w:hAnsi="Book Antiqua"/>
          <w:b/>
          <w:sz w:val="24"/>
        </w:rPr>
        <w:t>EARLY REHABILITATION PROGRAMS AFTER RECTAL SURGERY: STATUS QUO</w:t>
      </w:r>
    </w:p>
    <w:p w:rsidR="00DA5C30" w:rsidRDefault="00DA5C30">
      <w:pPr>
        <w:wordWrap/>
        <w:snapToGrid w:val="0"/>
        <w:spacing w:line="360" w:lineRule="auto"/>
        <w:outlineLvl w:val="0"/>
        <w:rPr>
          <w:rFonts w:ascii="Book Antiqua" w:hAnsi="Book Antiqua"/>
          <w:b/>
          <w:i/>
          <w:sz w:val="24"/>
        </w:rPr>
      </w:pPr>
      <w:r w:rsidRPr="00561309">
        <w:rPr>
          <w:rFonts w:ascii="Book Antiqua" w:hAnsi="Book Antiqua"/>
          <w:b/>
          <w:i/>
          <w:sz w:val="24"/>
        </w:rPr>
        <w:t>Early rehabilitation and laparoscopic colonic surgery</w:t>
      </w:r>
    </w:p>
    <w:p w:rsidR="00DA5C30" w:rsidRDefault="00DA5C30">
      <w:pPr>
        <w:wordWrap/>
        <w:snapToGrid w:val="0"/>
        <w:spacing w:line="360" w:lineRule="auto"/>
        <w:outlineLvl w:val="0"/>
        <w:rPr>
          <w:rFonts w:ascii="Book Antiqua" w:hAnsi="Book Antiqua"/>
          <w:sz w:val="24"/>
        </w:rPr>
      </w:pPr>
      <w:r w:rsidRPr="00561309">
        <w:rPr>
          <w:rFonts w:ascii="Book Antiqua" w:hAnsi="Book Antiqua"/>
          <w:sz w:val="24"/>
        </w:rPr>
        <w:t xml:space="preserve">Laparoscopic colorectal surgery has been established as a comparable alternative to open surgery with respect to its feasibility, safety, and long-term outcomes. For malignant diseases, laparoscopic colonic resection performed by an experienced surgeon involves adequate lymph node harvest, sufficient surgical margins, and reduced operative time and intraoperative blood </w:t>
      </w:r>
      <w:proofErr w:type="gramStart"/>
      <w:r w:rsidRPr="00561309">
        <w:rPr>
          <w:rFonts w:ascii="Book Antiqua" w:hAnsi="Book Antiqua"/>
          <w:sz w:val="24"/>
        </w:rPr>
        <w:t>loss</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8]</w:t>
      </w:r>
      <w:r w:rsidRPr="00561309">
        <w:rPr>
          <w:rFonts w:ascii="Book Antiqua" w:hAnsi="Book Antiqua"/>
          <w:sz w:val="24"/>
        </w:rPr>
        <w:t xml:space="preserve">. A previous study suggested that laparoscopic surgery could reduce the prevalence of postoperative </w:t>
      </w:r>
      <w:proofErr w:type="gramStart"/>
      <w:r w:rsidRPr="00561309">
        <w:rPr>
          <w:rFonts w:ascii="Book Antiqua" w:hAnsi="Book Antiqua"/>
          <w:sz w:val="24"/>
        </w:rPr>
        <w:t>immunosuppression</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9]</w:t>
      </w:r>
      <w:r w:rsidRPr="00561309">
        <w:rPr>
          <w:rFonts w:ascii="Book Antiqua" w:hAnsi="Book Antiqua"/>
          <w:sz w:val="24"/>
        </w:rPr>
        <w:t xml:space="preserve">. Prospective randomized trials have shown that laparoscopic surgery for colon cancer can achieve earlier recovery in organ function and long-term oncologic result equal to open colonic </w:t>
      </w:r>
      <w:proofErr w:type="gramStart"/>
      <w:r w:rsidRPr="00561309">
        <w:rPr>
          <w:rFonts w:ascii="Book Antiqua" w:hAnsi="Book Antiqua"/>
          <w:sz w:val="24"/>
        </w:rPr>
        <w:t>resection</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10-12]</w:t>
      </w:r>
      <w:r w:rsidRPr="00561309">
        <w:rPr>
          <w:rFonts w:ascii="Book Antiqua" w:hAnsi="Book Antiqua"/>
          <w:sz w:val="24"/>
        </w:rPr>
        <w:t xml:space="preserve">. However, these trials did not apply early rehabilitation programs to the enrolled patients. Both laparoscopic surgery and early rehabilitation programs focus on minimizing surgical pain and perioperative stress, and enhancing recovery after surgery. Many cohort series, meta-analysis, and several prospective randomized studies showed early rehabilitation programs and laparoscopic surgery can have a synergistic effect in enhancing recovery after laparoscopic surgery for colon </w:t>
      </w:r>
      <w:proofErr w:type="gramStart"/>
      <w:r w:rsidRPr="00561309">
        <w:rPr>
          <w:rFonts w:ascii="Book Antiqua" w:hAnsi="Book Antiqua"/>
          <w:sz w:val="24"/>
        </w:rPr>
        <w:t>disease</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9,13,14]</w:t>
      </w:r>
      <w:r w:rsidRPr="00561309">
        <w:rPr>
          <w:rFonts w:ascii="Book Antiqua" w:hAnsi="Book Antiqua"/>
          <w:sz w:val="24"/>
        </w:rPr>
        <w:t xml:space="preserve">. Recently, the Laparoscopy and/or Fast-track Multimodal Management Versus Standard Care (LAFA) study, the largest multicenter randomized controlled trial thus far, reported comparative results between laparoscopic and open </w:t>
      </w:r>
      <w:proofErr w:type="gramStart"/>
      <w:r w:rsidRPr="00561309">
        <w:rPr>
          <w:rFonts w:ascii="Book Antiqua" w:hAnsi="Book Antiqua"/>
          <w:sz w:val="24"/>
        </w:rPr>
        <w:t>colectomy</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9]</w:t>
      </w:r>
      <w:r w:rsidRPr="00561309">
        <w:rPr>
          <w:rFonts w:ascii="Book Antiqua" w:hAnsi="Book Antiqua"/>
          <w:sz w:val="24"/>
        </w:rPr>
        <w:t xml:space="preserve">. The total length of </w:t>
      </w:r>
      <w:r w:rsidRPr="00561309">
        <w:rPr>
          <w:rFonts w:ascii="Book Antiqua" w:hAnsi="Book Antiqua"/>
          <w:sz w:val="24"/>
        </w:rPr>
        <w:lastRenderedPageBreak/>
        <w:t xml:space="preserve">hospital stay was 2 d less than that after laparoscopic surgery. Further, laparoscopic surgery was the only predictive factor associated with reduced hospital stay and morbidity. The results from the LAFA study also indicated that early oral intake, early mobilization, and laparoscopic surgery were independent determinants of early </w:t>
      </w:r>
      <w:proofErr w:type="gramStart"/>
      <w:r w:rsidRPr="00561309">
        <w:rPr>
          <w:rFonts w:ascii="Book Antiqua" w:hAnsi="Book Antiqua"/>
          <w:sz w:val="24"/>
        </w:rPr>
        <w:t>recovery</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9,15]</w:t>
      </w:r>
      <w:r w:rsidRPr="00561309">
        <w:rPr>
          <w:rFonts w:ascii="Book Antiqua" w:hAnsi="Book Antiqua"/>
          <w:sz w:val="24"/>
        </w:rPr>
        <w:t xml:space="preserve">. In a previously conducted study, we evaluated the efficacy of a rehabilitation program after laparoscopic colon surgery in the context of a randomized controlled trial. We found that the recovery time was shorter in the early rehabilitation program group than in the conventional care group, without differences in complication rates, quality of life, and </w:t>
      </w:r>
      <w:proofErr w:type="gramStart"/>
      <w:r w:rsidRPr="00561309">
        <w:rPr>
          <w:rFonts w:ascii="Book Antiqua" w:hAnsi="Book Antiqua"/>
          <w:sz w:val="24"/>
        </w:rPr>
        <w:t>pain</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13]</w:t>
      </w:r>
      <w:r w:rsidRPr="00561309">
        <w:rPr>
          <w:rFonts w:ascii="Book Antiqua" w:hAnsi="Book Antiqua"/>
          <w:sz w:val="24"/>
        </w:rPr>
        <w:t xml:space="preserve">. Previous studies representative of laparoscopic colon surgery with early rehabilitation program are summarized in Table 1. As early rehabilitation programs become more popular in the management of patients undergoing colon surgery, an international collaborative research group proposed a set of guidelines for perioperative care in elective colonic surgery, with the participation of the ERAS Society, for Perioperative Care, The European Society for Clinical Nutrition and Metabolism, and The International Association for Surgical Metabolism and </w:t>
      </w:r>
      <w:proofErr w:type="gramStart"/>
      <w:r w:rsidRPr="00561309">
        <w:rPr>
          <w:rFonts w:ascii="Book Antiqua" w:hAnsi="Book Antiqua"/>
          <w:sz w:val="24"/>
        </w:rPr>
        <w:t>Nutrition</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16]</w:t>
      </w:r>
      <w:r w:rsidRPr="00561309">
        <w:rPr>
          <w:rFonts w:ascii="Book Antiqua" w:hAnsi="Book Antiqua"/>
          <w:sz w:val="24"/>
        </w:rPr>
        <w:t>. These guidelines recommend detailed protocols for each component ranging from patient selection to hospital discharge, and provide additional consideration points in the setting of laparoscopic surgery.</w:t>
      </w:r>
    </w:p>
    <w:p w:rsidR="00DA5C30" w:rsidRDefault="00DA5C30">
      <w:pPr>
        <w:wordWrap/>
        <w:snapToGrid w:val="0"/>
        <w:spacing w:line="360" w:lineRule="auto"/>
        <w:outlineLvl w:val="0"/>
        <w:rPr>
          <w:rFonts w:ascii="Book Antiqua" w:hAnsi="Book Antiqua"/>
          <w:sz w:val="24"/>
        </w:rPr>
      </w:pPr>
    </w:p>
    <w:p w:rsidR="00DA5C30" w:rsidRDefault="00DA5C30">
      <w:pPr>
        <w:wordWrap/>
        <w:snapToGrid w:val="0"/>
        <w:spacing w:line="360" w:lineRule="auto"/>
        <w:outlineLvl w:val="0"/>
        <w:rPr>
          <w:rFonts w:ascii="Book Antiqua" w:hAnsi="Book Antiqua"/>
          <w:b/>
          <w:i/>
          <w:sz w:val="24"/>
        </w:rPr>
      </w:pPr>
      <w:r w:rsidRPr="00561309">
        <w:rPr>
          <w:rFonts w:ascii="Book Antiqua" w:hAnsi="Book Antiqua"/>
          <w:b/>
          <w:i/>
          <w:sz w:val="24"/>
        </w:rPr>
        <w:t>Early rehabilitation and laparoscopic rectal surgery</w:t>
      </w:r>
    </w:p>
    <w:p w:rsidR="00DA5C30" w:rsidRDefault="00DA5C30">
      <w:pPr>
        <w:wordWrap/>
        <w:snapToGrid w:val="0"/>
        <w:spacing w:line="360" w:lineRule="auto"/>
        <w:outlineLvl w:val="0"/>
        <w:rPr>
          <w:rFonts w:ascii="Book Antiqua" w:hAnsi="Book Antiqua"/>
          <w:sz w:val="24"/>
        </w:rPr>
      </w:pPr>
      <w:r w:rsidRPr="00561309">
        <w:rPr>
          <w:rFonts w:ascii="Book Antiqua" w:hAnsi="Book Antiqua"/>
          <w:sz w:val="24"/>
        </w:rPr>
        <w:t xml:space="preserve">Laparoscopic rectal resection for various benign and malignant diseases, including total </w:t>
      </w:r>
      <w:proofErr w:type="spellStart"/>
      <w:r w:rsidRPr="00561309">
        <w:rPr>
          <w:rFonts w:ascii="Book Antiqua" w:hAnsi="Book Antiqua"/>
          <w:sz w:val="24"/>
        </w:rPr>
        <w:t>mesorectal</w:t>
      </w:r>
      <w:proofErr w:type="spellEnd"/>
      <w:r w:rsidRPr="00561309">
        <w:rPr>
          <w:rFonts w:ascii="Book Antiqua" w:hAnsi="Book Antiqua"/>
          <w:sz w:val="24"/>
        </w:rPr>
        <w:t xml:space="preserve"> excision, is considered technically challenging and has not gained popularity compared to laparoscopic colon resection. However, several studies have proven it as a feasible and safe alternative to open rectal surgery; some authors reported that the short- and long-term oncologic results were equal to those with open </w:t>
      </w:r>
      <w:proofErr w:type="gramStart"/>
      <w:r w:rsidRPr="00561309">
        <w:rPr>
          <w:rFonts w:ascii="Book Antiqua" w:hAnsi="Book Antiqua"/>
          <w:sz w:val="24"/>
        </w:rPr>
        <w:t>surgery</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17-20]</w:t>
      </w:r>
      <w:r w:rsidRPr="00561309">
        <w:rPr>
          <w:rFonts w:ascii="Book Antiqua" w:hAnsi="Book Antiqua"/>
          <w:sz w:val="24"/>
        </w:rPr>
        <w:t xml:space="preserve">. We also reported the results of our multicenter study comparing open versus laparoscopic surgery for mid-rectal and low rectal cancer after </w:t>
      </w:r>
      <w:proofErr w:type="spellStart"/>
      <w:r w:rsidRPr="00561309">
        <w:rPr>
          <w:rFonts w:ascii="Book Antiqua" w:hAnsi="Book Antiqua"/>
          <w:sz w:val="24"/>
        </w:rPr>
        <w:t>neoadjuvant</w:t>
      </w:r>
      <w:proofErr w:type="spellEnd"/>
      <w:r w:rsidRPr="00561309">
        <w:rPr>
          <w:rFonts w:ascii="Book Antiqua" w:hAnsi="Book Antiqua"/>
          <w:sz w:val="24"/>
        </w:rPr>
        <w:t xml:space="preserve"> </w:t>
      </w:r>
      <w:proofErr w:type="spellStart"/>
      <w:r w:rsidRPr="00561309">
        <w:rPr>
          <w:rFonts w:ascii="Book Antiqua" w:hAnsi="Book Antiqua"/>
          <w:sz w:val="24"/>
        </w:rPr>
        <w:t>chemoradiotherapy</w:t>
      </w:r>
      <w:proofErr w:type="spellEnd"/>
      <w:r w:rsidRPr="00561309">
        <w:rPr>
          <w:rFonts w:ascii="Book Antiqua" w:hAnsi="Book Antiqua"/>
          <w:sz w:val="24"/>
        </w:rPr>
        <w:t xml:space="preserve"> (COREAN Trial), which showed that laparoscopic surgery was safe and had short-term benefits, including earlier recovery of bowel </w:t>
      </w:r>
      <w:r w:rsidRPr="00561309">
        <w:rPr>
          <w:rFonts w:ascii="Book Antiqua" w:hAnsi="Book Antiqua"/>
          <w:sz w:val="24"/>
        </w:rPr>
        <w:lastRenderedPageBreak/>
        <w:t xml:space="preserve">function, shorter time to resume a normal diet, shorter time to first defecation, and less requirement for morphine, compared with open </w:t>
      </w:r>
      <w:proofErr w:type="gramStart"/>
      <w:r w:rsidRPr="00561309">
        <w:rPr>
          <w:rFonts w:ascii="Book Antiqua" w:hAnsi="Book Antiqua"/>
          <w:sz w:val="24"/>
        </w:rPr>
        <w:t>surgery</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21]</w:t>
      </w:r>
      <w:r w:rsidRPr="00561309">
        <w:rPr>
          <w:rFonts w:ascii="Book Antiqua" w:hAnsi="Book Antiqua"/>
          <w:sz w:val="24"/>
        </w:rPr>
        <w:t>. Similarly, the quality of oncological resection was equivalent. Patients enrolled in the COREAN trial received postoperative management consisting of traditional standard care instead of an early rehabilitation program. Only a few study results support the hypothesis that laparoscopic rectal surgery and a subsequent early rehabilitation program can act synergistically to enhance postoperative recovery and surgical outcomes.</w:t>
      </w:r>
    </w:p>
    <w:p w:rsidR="00DA5C30" w:rsidRDefault="00DA5C30">
      <w:pPr>
        <w:wordWrap/>
        <w:snapToGrid w:val="0"/>
        <w:spacing w:line="360" w:lineRule="auto"/>
        <w:ind w:firstLineChars="100" w:firstLine="240"/>
        <w:outlineLvl w:val="0"/>
        <w:rPr>
          <w:rFonts w:ascii="Book Antiqua" w:hAnsi="Book Antiqua"/>
          <w:sz w:val="24"/>
        </w:rPr>
      </w:pPr>
      <w:r w:rsidRPr="00561309">
        <w:rPr>
          <w:rFonts w:ascii="Book Antiqua" w:hAnsi="Book Antiqua"/>
          <w:sz w:val="24"/>
        </w:rPr>
        <w:t xml:space="preserve">During the last decade, some studies including prospective cohort studies and randomized controlled trials have shown that early rehabilitation programs enhanced recovery after laparoscopic rectal resection and shortened the length of hospital </w:t>
      </w:r>
      <w:proofErr w:type="gramStart"/>
      <w:r w:rsidRPr="00561309">
        <w:rPr>
          <w:rFonts w:ascii="Book Antiqua" w:hAnsi="Book Antiqua"/>
          <w:sz w:val="24"/>
        </w:rPr>
        <w:t>stay</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22-26]</w:t>
      </w:r>
      <w:r w:rsidRPr="00561309">
        <w:rPr>
          <w:rFonts w:ascii="Book Antiqua" w:hAnsi="Book Antiqua"/>
          <w:sz w:val="24"/>
        </w:rPr>
        <w:t xml:space="preserve">. However, these studies are very heterogeneous: mixed open surgery or laparoscopy, colorectal disease or rectal disease, diverting stoma, sphincter preservation and so forth, which </w:t>
      </w:r>
      <w:proofErr w:type="gramStart"/>
      <w:r w:rsidRPr="00561309">
        <w:rPr>
          <w:rFonts w:ascii="Book Antiqua" w:hAnsi="Book Antiqua"/>
          <w:sz w:val="24"/>
        </w:rPr>
        <w:t>makes</w:t>
      </w:r>
      <w:proofErr w:type="gramEnd"/>
      <w:r w:rsidRPr="00561309">
        <w:rPr>
          <w:rFonts w:ascii="Book Antiqua" w:hAnsi="Book Antiqua"/>
          <w:sz w:val="24"/>
        </w:rPr>
        <w:t xml:space="preserve"> it difficult to accept these results as valid. Additionally, differences exist in the detailed components of individual early rehabilitation programs, classified into 3 categories as preoperative preparation, intraoperative intervention, and postoperative management, making it difficult to interpret a causal relationship between the components and positive/negative outcomes. To the best of our knowledge and based on the results of this literature review, only five studies have reported the results of implementation of early rehabilitation programs after laparoscopic rectal surgery: three prospective cohort studies</w:t>
      </w:r>
      <w:r w:rsidRPr="00561309">
        <w:rPr>
          <w:rFonts w:ascii="Book Antiqua" w:eastAsia="@A≪A괔쁀≪A뉯볾ªA³A?A≪A볾" w:hAnsi="Book Antiqua"/>
          <w:sz w:val="24"/>
          <w:vertAlign w:val="superscript"/>
        </w:rPr>
        <w:t>[22,27,28]</w:t>
      </w:r>
      <w:r w:rsidRPr="00561309">
        <w:rPr>
          <w:rFonts w:ascii="Book Antiqua" w:hAnsi="Book Antiqua"/>
          <w:sz w:val="24"/>
        </w:rPr>
        <w:t xml:space="preserve"> and one each retrospective case-control study</w:t>
      </w:r>
      <w:r w:rsidRPr="00561309">
        <w:rPr>
          <w:rFonts w:ascii="Book Antiqua" w:eastAsia="@A≪A괔쁀≪A뉯볾ªA³A?A≪A볾" w:hAnsi="Book Antiqua"/>
          <w:sz w:val="24"/>
          <w:vertAlign w:val="superscript"/>
        </w:rPr>
        <w:t>[29]</w:t>
      </w:r>
      <w:r w:rsidRPr="00561309">
        <w:rPr>
          <w:rFonts w:ascii="Book Antiqua" w:hAnsi="Book Antiqua"/>
          <w:sz w:val="24"/>
        </w:rPr>
        <w:t xml:space="preserve"> and one randomized controlled trial</w:t>
      </w:r>
      <w:r w:rsidRPr="00561309">
        <w:rPr>
          <w:rFonts w:ascii="Book Antiqua" w:eastAsia="@A≪A괔쁀≪A뉯볾ªA³A?A≪A볾" w:hAnsi="Book Antiqua"/>
          <w:sz w:val="24"/>
          <w:vertAlign w:val="superscript"/>
        </w:rPr>
        <w:t>[30]</w:t>
      </w:r>
      <w:r w:rsidRPr="00561309">
        <w:rPr>
          <w:rFonts w:ascii="Book Antiqua" w:hAnsi="Book Antiqua"/>
          <w:sz w:val="24"/>
        </w:rPr>
        <w:t>. The characteristics of these studies are summarized in Table 2.</w:t>
      </w:r>
    </w:p>
    <w:p w:rsidR="00DA5C30" w:rsidRDefault="00DA5C30">
      <w:pPr>
        <w:wordWrap/>
        <w:snapToGrid w:val="0"/>
        <w:spacing w:line="360" w:lineRule="auto"/>
        <w:ind w:firstLineChars="100" w:firstLine="240"/>
        <w:outlineLvl w:val="0"/>
        <w:rPr>
          <w:rFonts w:ascii="Book Antiqua" w:hAnsi="Book Antiqua"/>
          <w:sz w:val="24"/>
        </w:rPr>
      </w:pPr>
      <w:r w:rsidRPr="00561309">
        <w:rPr>
          <w:rFonts w:ascii="Book Antiqua" w:hAnsi="Book Antiqua"/>
          <w:sz w:val="24"/>
        </w:rPr>
        <w:t xml:space="preserve">A prospective cohort study by </w:t>
      </w:r>
      <w:proofErr w:type="spellStart"/>
      <w:r w:rsidRPr="00561309">
        <w:rPr>
          <w:rFonts w:ascii="Book Antiqua" w:hAnsi="Book Antiqua"/>
          <w:sz w:val="24"/>
        </w:rPr>
        <w:t>Lindsetmo</w:t>
      </w:r>
      <w:proofErr w:type="spellEnd"/>
      <w:r w:rsidRPr="00561309">
        <w:rPr>
          <w:rFonts w:ascii="Book Antiqua" w:hAnsi="Book Antiqua"/>
          <w:sz w:val="24"/>
        </w:rPr>
        <w:t xml:space="preserve"> </w:t>
      </w:r>
      <w:r w:rsidRPr="00561309">
        <w:rPr>
          <w:rFonts w:ascii="Book Antiqua" w:hAnsi="Book Antiqua"/>
          <w:i/>
          <w:sz w:val="24"/>
        </w:rPr>
        <w:t xml:space="preserve">et </w:t>
      </w:r>
      <w:proofErr w:type="gramStart"/>
      <w:r w:rsidRPr="00561309">
        <w:rPr>
          <w:rFonts w:ascii="Book Antiqua" w:hAnsi="Book Antiqua"/>
          <w:i/>
          <w:sz w:val="24"/>
        </w:rPr>
        <w:t>al</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22]</w:t>
      </w:r>
      <w:r w:rsidRPr="00561309">
        <w:rPr>
          <w:rFonts w:ascii="Book Antiqua" w:hAnsi="Book Antiqua"/>
          <w:sz w:val="24"/>
        </w:rPr>
        <w:t xml:space="preserve"> reported the results of 37 patients undergoing laparoscopic rectal resection. The mean hospital stay was 3.0 d (range, 1–8 d), in which 90% patients were discharged less than 5 d after surgery. No anastomotic leaks or mortality occurred, and the in-hospital complication rate was 8% (1 surgical-site infection, 1 urinary tract infection). Readmission was required in 3 patients (8%) because of medical illness. The authors suggested that laparoscopy in conjunction with modern perioperative care allows rapid recovery with efficient use </w:t>
      </w:r>
      <w:r w:rsidRPr="00561309">
        <w:rPr>
          <w:rFonts w:ascii="Book Antiqua" w:hAnsi="Book Antiqua"/>
          <w:sz w:val="24"/>
        </w:rPr>
        <w:lastRenderedPageBreak/>
        <w:t>of hospital resources.</w:t>
      </w:r>
    </w:p>
    <w:p w:rsidR="00DA5C30" w:rsidRDefault="00DA5C30">
      <w:pPr>
        <w:wordWrap/>
        <w:snapToGrid w:val="0"/>
        <w:spacing w:line="360" w:lineRule="auto"/>
        <w:ind w:firstLineChars="100" w:firstLine="240"/>
        <w:outlineLvl w:val="0"/>
        <w:rPr>
          <w:rFonts w:ascii="Book Antiqua" w:hAnsi="Book Antiqua"/>
          <w:sz w:val="24"/>
        </w:rPr>
      </w:pPr>
      <w:r w:rsidRPr="00561309">
        <w:rPr>
          <w:rFonts w:ascii="Book Antiqua" w:hAnsi="Book Antiqua"/>
          <w:sz w:val="24"/>
        </w:rPr>
        <w:t xml:space="preserve">In contrast, two cohort studies by </w:t>
      </w:r>
      <w:proofErr w:type="spellStart"/>
      <w:r w:rsidRPr="00561309">
        <w:rPr>
          <w:rFonts w:ascii="Book Antiqua" w:hAnsi="Book Antiqua"/>
          <w:sz w:val="24"/>
        </w:rPr>
        <w:t>Stottmeier</w:t>
      </w:r>
      <w:proofErr w:type="spellEnd"/>
      <w:r w:rsidRPr="00561309">
        <w:rPr>
          <w:rFonts w:ascii="Book Antiqua" w:hAnsi="Book Antiqua"/>
          <w:sz w:val="24"/>
        </w:rPr>
        <w:t xml:space="preserve"> </w:t>
      </w:r>
      <w:r w:rsidRPr="00561309">
        <w:rPr>
          <w:rFonts w:ascii="Book Antiqua" w:hAnsi="Book Antiqua"/>
          <w:i/>
          <w:sz w:val="24"/>
        </w:rPr>
        <w:t xml:space="preserve">et </w:t>
      </w:r>
      <w:proofErr w:type="gramStart"/>
      <w:r w:rsidRPr="00561309">
        <w:rPr>
          <w:rFonts w:ascii="Book Antiqua" w:hAnsi="Book Antiqua"/>
          <w:i/>
          <w:sz w:val="24"/>
        </w:rPr>
        <w:t>al</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28]</w:t>
      </w:r>
      <w:r w:rsidRPr="00561309">
        <w:rPr>
          <w:rFonts w:ascii="Book Antiqua" w:hAnsi="Book Antiqua"/>
          <w:sz w:val="24"/>
        </w:rPr>
        <w:t xml:space="preserve"> and Chen </w:t>
      </w:r>
      <w:r w:rsidRPr="00561309">
        <w:rPr>
          <w:rFonts w:ascii="Book Antiqua" w:hAnsi="Book Antiqua"/>
          <w:i/>
          <w:sz w:val="24"/>
        </w:rPr>
        <w:t>et al</w:t>
      </w:r>
      <w:r w:rsidRPr="00561309">
        <w:rPr>
          <w:rFonts w:ascii="Book Antiqua" w:eastAsia="@A≪A괔쁀≪A뉯볾ªA³A?A≪A볾" w:hAnsi="Book Antiqua"/>
          <w:sz w:val="24"/>
          <w:vertAlign w:val="superscript"/>
        </w:rPr>
        <w:t>[27]</w:t>
      </w:r>
      <w:r w:rsidRPr="00561309">
        <w:rPr>
          <w:rFonts w:ascii="Book Antiqua" w:hAnsi="Book Antiqua"/>
          <w:sz w:val="24"/>
        </w:rPr>
        <w:t xml:space="preserve"> highlighted that postoperative morbidity remains substantial after laparoscopic rectal surgery combined with early rehabilitation program, even though performed by experienced surgeons. </w:t>
      </w:r>
      <w:proofErr w:type="spellStart"/>
      <w:r w:rsidRPr="00561309">
        <w:rPr>
          <w:rFonts w:ascii="Book Antiqua" w:hAnsi="Book Antiqua"/>
          <w:sz w:val="24"/>
        </w:rPr>
        <w:t>Stottmeier</w:t>
      </w:r>
      <w:proofErr w:type="spellEnd"/>
      <w:r w:rsidRPr="00561309">
        <w:rPr>
          <w:rFonts w:ascii="Book Antiqua" w:hAnsi="Book Antiqua"/>
          <w:sz w:val="24"/>
        </w:rPr>
        <w:t xml:space="preserve"> </w:t>
      </w:r>
      <w:r w:rsidRPr="00561309">
        <w:rPr>
          <w:rFonts w:ascii="Book Antiqua" w:hAnsi="Book Antiqua"/>
          <w:i/>
          <w:sz w:val="24"/>
        </w:rPr>
        <w:t xml:space="preserve">et </w:t>
      </w:r>
      <w:proofErr w:type="gramStart"/>
      <w:r w:rsidRPr="00561309">
        <w:rPr>
          <w:rFonts w:ascii="Book Antiqua" w:hAnsi="Book Antiqua"/>
          <w:i/>
          <w:sz w:val="24"/>
        </w:rPr>
        <w:t>al</w:t>
      </w:r>
      <w:r w:rsidRPr="00561309">
        <w:rPr>
          <w:rFonts w:ascii="Book Antiqua" w:hAnsi="Book Antiqua"/>
          <w:sz w:val="24"/>
          <w:vertAlign w:val="superscript"/>
        </w:rPr>
        <w:t>[</w:t>
      </w:r>
      <w:proofErr w:type="gramEnd"/>
      <w:r w:rsidRPr="00561309">
        <w:rPr>
          <w:rFonts w:ascii="Book Antiqua" w:hAnsi="Book Antiqua"/>
          <w:sz w:val="24"/>
          <w:vertAlign w:val="superscript"/>
        </w:rPr>
        <w:t>28]</w:t>
      </w:r>
      <w:r w:rsidRPr="00561309">
        <w:rPr>
          <w:rFonts w:ascii="Book Antiqua" w:hAnsi="Book Antiqua"/>
          <w:sz w:val="24"/>
        </w:rPr>
        <w:t xml:space="preserve"> reported a median hospital stay of 5 d and a postoperative complication rate of 25% among 102 consecutive patients who had undergone elective fast-track laparoscopic rectal cancer surgery. Although approximately 40% of the patients had a diverting colostomy or ileostomy, reoperation was needed in 15% owing to anastomotic leakage, colonic ischemia, intra-abdominal abscess, or mechanical obstruction. Postoperative mortality (&lt;</w:t>
      </w:r>
      <w:r w:rsidRPr="00561309">
        <w:rPr>
          <w:rFonts w:ascii="Book Antiqua" w:eastAsia="宋体" w:hAnsi="Book Antiqua"/>
          <w:sz w:val="24"/>
          <w:lang w:eastAsia="zh-CN"/>
        </w:rPr>
        <w:t xml:space="preserve"> </w:t>
      </w:r>
      <w:r w:rsidRPr="00561309">
        <w:rPr>
          <w:rFonts w:ascii="Book Antiqua" w:hAnsi="Book Antiqua"/>
          <w:sz w:val="24"/>
        </w:rPr>
        <w:t xml:space="preserve">30 d) occurred in 3% of the patients, 1 with postoperative septicemia and pneumonia, 1 with postoperative multi-organ failure, and 1 with intraoperative splenic bleeding. Chen </w:t>
      </w:r>
      <w:r w:rsidRPr="00561309">
        <w:rPr>
          <w:rFonts w:ascii="Book Antiqua" w:hAnsi="Book Antiqua"/>
          <w:i/>
          <w:sz w:val="24"/>
        </w:rPr>
        <w:t xml:space="preserve">et </w:t>
      </w:r>
      <w:proofErr w:type="gramStart"/>
      <w:r w:rsidRPr="00561309">
        <w:rPr>
          <w:rFonts w:ascii="Book Antiqua" w:hAnsi="Book Antiqua"/>
          <w:i/>
          <w:sz w:val="24"/>
        </w:rPr>
        <w:t>al</w:t>
      </w:r>
      <w:r w:rsidRPr="00561309">
        <w:rPr>
          <w:rFonts w:ascii="Book Antiqua" w:hAnsi="Book Antiqua"/>
          <w:sz w:val="24"/>
          <w:vertAlign w:val="superscript"/>
        </w:rPr>
        <w:t>[</w:t>
      </w:r>
      <w:proofErr w:type="gramEnd"/>
      <w:r w:rsidRPr="00561309">
        <w:rPr>
          <w:rFonts w:ascii="Book Antiqua" w:hAnsi="Book Antiqua"/>
          <w:sz w:val="24"/>
          <w:vertAlign w:val="superscript"/>
        </w:rPr>
        <w:t>27]</w:t>
      </w:r>
      <w:r w:rsidRPr="00561309">
        <w:rPr>
          <w:rFonts w:ascii="Book Antiqua" w:hAnsi="Book Antiqua"/>
          <w:sz w:val="24"/>
        </w:rPr>
        <w:t xml:space="preserve"> calculated the success rate of their enhanced recovery program and reinvestigated factors that may have affected the results of the enhanced recovery program combined with laparoscopic rectal surgery. As designated by their program, patients were scheduled to be discharged on the fifth postoperative day. The criteria of discharge included absence of fever or tachycardia, successful passage of flatus or stool, tolerance of 3 meals per day, pain relief with oral </w:t>
      </w:r>
      <w:proofErr w:type="spellStart"/>
      <w:r w:rsidRPr="00561309">
        <w:rPr>
          <w:rFonts w:ascii="Book Antiqua" w:hAnsi="Book Antiqua"/>
          <w:sz w:val="24"/>
        </w:rPr>
        <w:t>nonopioid</w:t>
      </w:r>
      <w:proofErr w:type="spellEnd"/>
      <w:r w:rsidRPr="00561309">
        <w:rPr>
          <w:rFonts w:ascii="Book Antiqua" w:hAnsi="Book Antiqua"/>
          <w:sz w:val="24"/>
        </w:rPr>
        <w:t xml:space="preserve"> analgesics, and independent ambulation. They reported a success rate of 52.5%, and this failure was related to low rectal lesion sites (&lt;</w:t>
      </w:r>
      <w:r w:rsidRPr="00561309">
        <w:rPr>
          <w:rFonts w:ascii="Book Antiqua" w:eastAsia="宋体" w:hAnsi="Book Antiqua"/>
          <w:sz w:val="24"/>
          <w:lang w:eastAsia="zh-CN"/>
        </w:rPr>
        <w:t xml:space="preserve"> </w:t>
      </w:r>
      <w:r w:rsidRPr="00561309">
        <w:rPr>
          <w:rFonts w:ascii="Book Antiqua" w:hAnsi="Book Antiqua"/>
          <w:sz w:val="24"/>
        </w:rPr>
        <w:t>7 cm from the anal verge) and surgery-related complications, with a rate of 13.8%. The authors concluded that the enhanced recovery program for laparoscopic rectal surgery is feasible but is not advised for all cases requiring laparoscopic rectal surgery.</w:t>
      </w:r>
    </w:p>
    <w:p w:rsidR="00DA5C30" w:rsidRDefault="00DA5C30">
      <w:pPr>
        <w:wordWrap/>
        <w:snapToGrid w:val="0"/>
        <w:spacing w:line="360" w:lineRule="auto"/>
        <w:ind w:firstLineChars="100" w:firstLine="240"/>
        <w:outlineLvl w:val="0"/>
        <w:rPr>
          <w:rFonts w:ascii="Book Antiqua" w:hAnsi="Book Antiqua"/>
          <w:b/>
          <w:sz w:val="24"/>
        </w:rPr>
      </w:pPr>
      <w:r w:rsidRPr="00561309">
        <w:rPr>
          <w:rFonts w:ascii="Book Antiqua" w:hAnsi="Book Antiqua"/>
          <w:sz w:val="24"/>
        </w:rPr>
        <w:t>Previously, we had designed a prospective, randomized, controlled parallel group trial to compare the outcomes of an early rehabilitation program versus conventional care after laparoscopic low anterior resection in patients with mid-rectal or low rectal cancer (</w:t>
      </w:r>
      <w:r w:rsidRPr="00561309">
        <w:rPr>
          <w:rFonts w:ascii="Book Antiqua" w:hAnsi="Book Antiqua" w:hint="eastAsia"/>
          <w:sz w:val="24"/>
        </w:rPr>
        <w:t>≤</w:t>
      </w:r>
      <w:r w:rsidRPr="00561309">
        <w:rPr>
          <w:rFonts w:ascii="Book Antiqua" w:eastAsia="宋体" w:hAnsi="Book Antiqua"/>
          <w:sz w:val="24"/>
          <w:lang w:eastAsia="zh-CN"/>
        </w:rPr>
        <w:t xml:space="preserve"> </w:t>
      </w:r>
      <w:r w:rsidRPr="00561309">
        <w:rPr>
          <w:rFonts w:ascii="Book Antiqua" w:hAnsi="Book Antiqua"/>
          <w:sz w:val="24"/>
        </w:rPr>
        <w:t>10 cm from the anal verge)</w:t>
      </w:r>
      <w:r w:rsidRPr="00561309">
        <w:rPr>
          <w:rFonts w:ascii="Book Antiqua" w:eastAsia="@A≪A괔쁀≪A뉯볾ªA³A?A≪A볾" w:hAnsi="Book Antiqua"/>
          <w:sz w:val="24"/>
          <w:vertAlign w:val="superscript"/>
        </w:rPr>
        <w:t>[30]</w:t>
      </w:r>
      <w:r w:rsidRPr="00561309">
        <w:rPr>
          <w:rFonts w:ascii="Book Antiqua" w:hAnsi="Book Antiqua"/>
          <w:sz w:val="24"/>
        </w:rPr>
        <w:t xml:space="preserve">. The primary endpoint was recovery within 4 postoperative d and the criteria for recovery were as follow: tolerable diet for 24 h, safe ambulation, analgesic-free, and afebrile status without major complications. The sample size was based on a superiority design. All patients were </w:t>
      </w:r>
      <w:r w:rsidRPr="00561309">
        <w:rPr>
          <w:rFonts w:ascii="Book Antiqua" w:hAnsi="Book Antiqua"/>
          <w:sz w:val="24"/>
        </w:rPr>
        <w:lastRenderedPageBreak/>
        <w:t xml:space="preserve">between 20 and 80 years of age and had undergone temporary loop ileostomy with laparoscopic low anterior resection. Protocols for perioperative care programs and interventions were modified from previously described protocols for colonic surgery (Table 3). Ninety-eight patients were randomized on a 1:1 basis to an early rehabilitation or conventional care program. The recovery rates were not different in both groups; however, more complications were observed in the rehabilitation program group (42.3% </w:t>
      </w:r>
      <w:proofErr w:type="spellStart"/>
      <w:r w:rsidRPr="00561309">
        <w:rPr>
          <w:rFonts w:ascii="Book Antiqua" w:hAnsi="Book Antiqua"/>
          <w:i/>
          <w:sz w:val="24"/>
        </w:rPr>
        <w:t>vs</w:t>
      </w:r>
      <w:proofErr w:type="spellEnd"/>
      <w:r w:rsidRPr="00561309">
        <w:rPr>
          <w:rFonts w:ascii="Book Antiqua" w:hAnsi="Book Antiqua"/>
          <w:sz w:val="24"/>
        </w:rPr>
        <w:t xml:space="preserve"> 24.0%, </w:t>
      </w:r>
      <w:r w:rsidRPr="00561309">
        <w:rPr>
          <w:rFonts w:ascii="Book Antiqua" w:hAnsi="Book Antiqua"/>
          <w:i/>
          <w:sz w:val="24"/>
        </w:rPr>
        <w:t>P</w:t>
      </w:r>
      <w:r w:rsidRPr="00561309">
        <w:rPr>
          <w:rFonts w:ascii="Book Antiqua" w:hAnsi="Book Antiqua"/>
          <w:sz w:val="24"/>
        </w:rPr>
        <w:t xml:space="preserve"> = 0.054), which were related to postoperative </w:t>
      </w:r>
      <w:proofErr w:type="spellStart"/>
      <w:r w:rsidRPr="00561309">
        <w:rPr>
          <w:rFonts w:ascii="Book Antiqua" w:hAnsi="Book Antiqua"/>
          <w:sz w:val="24"/>
        </w:rPr>
        <w:t>ileus</w:t>
      </w:r>
      <w:proofErr w:type="spellEnd"/>
      <w:r w:rsidRPr="00561309">
        <w:rPr>
          <w:rFonts w:ascii="Book Antiqua" w:hAnsi="Book Antiqua"/>
          <w:sz w:val="24"/>
        </w:rPr>
        <w:t xml:space="preserve"> (28.8% </w:t>
      </w:r>
      <w:proofErr w:type="spellStart"/>
      <w:r w:rsidRPr="00561309">
        <w:rPr>
          <w:rFonts w:ascii="Book Antiqua" w:hAnsi="Book Antiqua"/>
          <w:i/>
          <w:sz w:val="24"/>
        </w:rPr>
        <w:t>vs</w:t>
      </w:r>
      <w:proofErr w:type="spellEnd"/>
      <w:r w:rsidRPr="00561309">
        <w:rPr>
          <w:rFonts w:ascii="Book Antiqua" w:hAnsi="Book Antiqua"/>
          <w:sz w:val="24"/>
        </w:rPr>
        <w:t xml:space="preserve"> 13.0%, </w:t>
      </w:r>
      <w:r w:rsidRPr="00561309">
        <w:rPr>
          <w:rFonts w:ascii="Book Antiqua" w:hAnsi="Book Antiqua"/>
          <w:i/>
          <w:sz w:val="24"/>
        </w:rPr>
        <w:t>P</w:t>
      </w:r>
      <w:r w:rsidRPr="00561309">
        <w:rPr>
          <w:rFonts w:ascii="Book Antiqua" w:hAnsi="Book Antiqua"/>
          <w:sz w:val="24"/>
        </w:rPr>
        <w:t xml:space="preserve"> = 0.057) and acute voiding difficulty (19.6% </w:t>
      </w:r>
      <w:proofErr w:type="spellStart"/>
      <w:r w:rsidRPr="00561309">
        <w:rPr>
          <w:rFonts w:ascii="Book Antiqua" w:hAnsi="Book Antiqua"/>
          <w:i/>
          <w:sz w:val="24"/>
        </w:rPr>
        <w:t>vs</w:t>
      </w:r>
      <w:proofErr w:type="spellEnd"/>
      <w:r w:rsidRPr="00561309">
        <w:rPr>
          <w:rFonts w:ascii="Book Antiqua" w:hAnsi="Book Antiqua"/>
          <w:sz w:val="24"/>
        </w:rPr>
        <w:t xml:space="preserve"> 4.7%, </w:t>
      </w:r>
      <w:r w:rsidRPr="00561309">
        <w:rPr>
          <w:rFonts w:ascii="Book Antiqua" w:hAnsi="Book Antiqua"/>
          <w:i/>
          <w:sz w:val="24"/>
        </w:rPr>
        <w:t>P</w:t>
      </w:r>
      <w:r w:rsidRPr="00561309">
        <w:rPr>
          <w:rFonts w:ascii="Book Antiqua" w:hAnsi="Book Antiqua"/>
          <w:sz w:val="24"/>
        </w:rPr>
        <w:t xml:space="preserve"> = 0.032). Our randomized trial did not show that an early rehabilitation program is beneficial after laparoscopic low anterior resection. This results support those of previous studies on the standpoint that postoperative morbidity might be a major obstacle of the ERAS in rectal cancer surgery.</w:t>
      </w:r>
    </w:p>
    <w:p w:rsidR="00DA5C30" w:rsidRDefault="00DA5C30">
      <w:pPr>
        <w:wordWrap/>
        <w:snapToGrid w:val="0"/>
        <w:spacing w:line="360" w:lineRule="auto"/>
        <w:outlineLvl w:val="0"/>
        <w:rPr>
          <w:rFonts w:ascii="Book Antiqua" w:eastAsia="宋体" w:hAnsi="Book Antiqua"/>
          <w:b/>
          <w:sz w:val="24"/>
          <w:lang w:eastAsia="zh-CN"/>
        </w:rPr>
      </w:pPr>
    </w:p>
    <w:p w:rsidR="00DA5C30" w:rsidRDefault="00DA5C30">
      <w:pPr>
        <w:wordWrap/>
        <w:snapToGrid w:val="0"/>
        <w:spacing w:line="360" w:lineRule="auto"/>
        <w:outlineLvl w:val="0"/>
        <w:rPr>
          <w:rFonts w:ascii="Book Antiqua" w:hAnsi="Book Antiqua"/>
          <w:b/>
          <w:sz w:val="24"/>
        </w:rPr>
      </w:pPr>
      <w:r w:rsidRPr="00561309">
        <w:rPr>
          <w:rFonts w:ascii="Book Antiqua" w:hAnsi="Book Antiqua"/>
          <w:b/>
          <w:sz w:val="24"/>
        </w:rPr>
        <w:t>CURRENT EVIDENCE-BASED RECOMMENDATIONS FOR EARLY REHABILITATION AFTER RECTAL SURGERY</w:t>
      </w:r>
    </w:p>
    <w:p w:rsidR="00DA5C30" w:rsidRDefault="00DA5C30">
      <w:pPr>
        <w:wordWrap/>
        <w:snapToGrid w:val="0"/>
        <w:spacing w:line="360" w:lineRule="auto"/>
        <w:outlineLvl w:val="0"/>
        <w:rPr>
          <w:rFonts w:ascii="Book Antiqua" w:hAnsi="Book Antiqua"/>
          <w:b/>
          <w:i/>
          <w:sz w:val="24"/>
        </w:rPr>
      </w:pPr>
      <w:r w:rsidRPr="00561309">
        <w:rPr>
          <w:rFonts w:ascii="Book Antiqua" w:hAnsi="Book Antiqua"/>
          <w:b/>
          <w:i/>
          <w:sz w:val="24"/>
        </w:rPr>
        <w:t>Consideration points for adopting early rehabilitation program in rectal surgery</w:t>
      </w:r>
    </w:p>
    <w:p w:rsidR="00DA5C30" w:rsidRDefault="00DA5C30">
      <w:pPr>
        <w:wordWrap/>
        <w:snapToGrid w:val="0"/>
        <w:spacing w:line="360" w:lineRule="auto"/>
        <w:outlineLvl w:val="0"/>
        <w:rPr>
          <w:rFonts w:ascii="Book Antiqua" w:hAnsi="Book Antiqua"/>
          <w:b/>
          <w:sz w:val="24"/>
        </w:rPr>
      </w:pPr>
      <w:r w:rsidRPr="00561309">
        <w:rPr>
          <w:rFonts w:ascii="Book Antiqua" w:hAnsi="Book Antiqua"/>
          <w:sz w:val="24"/>
        </w:rPr>
        <w:t>For the successful application of early rehabilitation programs to patients undergoing laparoscopic rectal resections, we have to recognize that colon surgery is entirely different from rectal surgery, which requires a deep pelvic dissection and is frequently accompanied by higher complication rates, longer hospital stay, and associated with unique complications such as sexual dysfunction, urinary retention, and pelvic organ injury (</w:t>
      </w:r>
      <w:r w:rsidRPr="00561309">
        <w:rPr>
          <w:rFonts w:ascii="Book Antiqua" w:hAnsi="Book Antiqua"/>
          <w:i/>
          <w:sz w:val="24"/>
        </w:rPr>
        <w:t>e.g.</w:t>
      </w:r>
      <w:r w:rsidRPr="00561309">
        <w:rPr>
          <w:rFonts w:ascii="Book Antiqua" w:hAnsi="Book Antiqua"/>
          <w:sz w:val="24"/>
        </w:rPr>
        <w:t xml:space="preserve">, </w:t>
      </w:r>
      <w:proofErr w:type="spellStart"/>
      <w:r w:rsidRPr="00561309">
        <w:rPr>
          <w:rFonts w:ascii="Book Antiqua" w:hAnsi="Book Antiqua"/>
          <w:sz w:val="24"/>
        </w:rPr>
        <w:t>hypogastric</w:t>
      </w:r>
      <w:proofErr w:type="spellEnd"/>
      <w:r w:rsidRPr="00561309">
        <w:rPr>
          <w:rFonts w:ascii="Book Antiqua" w:hAnsi="Book Antiqua"/>
          <w:sz w:val="24"/>
        </w:rPr>
        <w:t xml:space="preserve"> nerves, </w:t>
      </w:r>
      <w:proofErr w:type="spellStart"/>
      <w:r w:rsidRPr="00561309">
        <w:rPr>
          <w:rFonts w:ascii="Book Antiqua" w:hAnsi="Book Antiqua"/>
          <w:sz w:val="24"/>
        </w:rPr>
        <w:t>ureters</w:t>
      </w:r>
      <w:proofErr w:type="spellEnd"/>
      <w:r w:rsidRPr="00561309">
        <w:rPr>
          <w:rFonts w:ascii="Book Antiqua" w:hAnsi="Book Antiqua"/>
          <w:sz w:val="24"/>
        </w:rPr>
        <w:t xml:space="preserve">) not seen in intra-abdominal colonic resection. Compared with colonic segmental resections, rectal surgery has higher technical complexity, longer operative times, and use of retraction known to increase perioperative </w:t>
      </w:r>
      <w:proofErr w:type="gramStart"/>
      <w:r w:rsidRPr="00561309">
        <w:rPr>
          <w:rFonts w:ascii="Book Antiqua" w:hAnsi="Book Antiqua"/>
          <w:sz w:val="24"/>
        </w:rPr>
        <w:t>morbidity</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8]</w:t>
      </w:r>
      <w:r w:rsidRPr="00561309">
        <w:rPr>
          <w:rFonts w:ascii="Book Antiqua" w:hAnsi="Book Antiqua"/>
          <w:sz w:val="24"/>
        </w:rPr>
        <w:t xml:space="preserve">. Therefore, previous studies involving early rehabilitation programs excluded patients undergoing rectal </w:t>
      </w:r>
      <w:proofErr w:type="gramStart"/>
      <w:r w:rsidRPr="00561309">
        <w:rPr>
          <w:rFonts w:ascii="Book Antiqua" w:hAnsi="Book Antiqua"/>
          <w:sz w:val="24"/>
        </w:rPr>
        <w:t>resection</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1,3,4,8]</w:t>
      </w:r>
      <w:r w:rsidRPr="00561309">
        <w:rPr>
          <w:rFonts w:ascii="Book Antiqua" w:hAnsi="Book Antiqua"/>
          <w:sz w:val="24"/>
        </w:rPr>
        <w:t xml:space="preserve">. In some studies, the results of rectal resections are mixed in the overall analysis of the application of early rehabilitation program </w:t>
      </w:r>
      <w:proofErr w:type="gramStart"/>
      <w:r w:rsidRPr="00561309">
        <w:rPr>
          <w:rFonts w:ascii="Book Antiqua" w:hAnsi="Book Antiqua"/>
          <w:sz w:val="24"/>
        </w:rPr>
        <w:t>protocol</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23,24,26,31]</w:t>
      </w:r>
      <w:r w:rsidRPr="00561309">
        <w:rPr>
          <w:rFonts w:ascii="Book Antiqua" w:hAnsi="Book Antiqua"/>
          <w:sz w:val="24"/>
        </w:rPr>
        <w:t xml:space="preserve">. </w:t>
      </w:r>
    </w:p>
    <w:p w:rsidR="00DA5C30" w:rsidRDefault="00DA5C30">
      <w:pPr>
        <w:wordWrap/>
        <w:snapToGrid w:val="0"/>
        <w:spacing w:line="360" w:lineRule="auto"/>
        <w:ind w:firstLineChars="100" w:firstLine="240"/>
        <w:outlineLvl w:val="0"/>
        <w:rPr>
          <w:rFonts w:ascii="Book Antiqua" w:hAnsi="Book Antiqua"/>
          <w:sz w:val="24"/>
        </w:rPr>
      </w:pPr>
      <w:r w:rsidRPr="00561309">
        <w:rPr>
          <w:rFonts w:ascii="Book Antiqua" w:hAnsi="Book Antiqua"/>
          <w:sz w:val="24"/>
        </w:rPr>
        <w:t xml:space="preserve">The available guidelines for perioperative care in rectal surgery are currently </w:t>
      </w:r>
      <w:proofErr w:type="gramStart"/>
      <w:r w:rsidRPr="00561309">
        <w:rPr>
          <w:rFonts w:ascii="Book Antiqua" w:hAnsi="Book Antiqua"/>
          <w:sz w:val="24"/>
        </w:rPr>
        <w:t>limited</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2,8]</w:t>
      </w:r>
      <w:r w:rsidRPr="00561309">
        <w:rPr>
          <w:rFonts w:ascii="Book Antiqua" w:hAnsi="Book Antiqua"/>
          <w:sz w:val="24"/>
        </w:rPr>
        <w:t xml:space="preserve">. Recently, guidelines for perioperative care in elective rectal surgery were published by the ERAS Society, which had also published the colonic </w:t>
      </w:r>
      <w:proofErr w:type="gramStart"/>
      <w:r w:rsidRPr="00561309">
        <w:rPr>
          <w:rFonts w:ascii="Book Antiqua" w:hAnsi="Book Antiqua"/>
          <w:sz w:val="24"/>
        </w:rPr>
        <w:t>guidelines</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8,16]</w:t>
      </w:r>
      <w:r w:rsidRPr="00561309">
        <w:rPr>
          <w:rFonts w:ascii="Book Antiqua" w:hAnsi="Book Antiqua"/>
          <w:sz w:val="24"/>
        </w:rPr>
        <w:t xml:space="preserve">. </w:t>
      </w:r>
      <w:r w:rsidRPr="00561309">
        <w:rPr>
          <w:rFonts w:ascii="Book Antiqua" w:eastAsia="宋体" w:hAnsi="Book Antiqua"/>
          <w:sz w:val="24"/>
          <w:lang w:eastAsia="zh-CN"/>
        </w:rPr>
        <w:t xml:space="preserve"> </w:t>
      </w:r>
      <w:r w:rsidRPr="00561309">
        <w:rPr>
          <w:rFonts w:ascii="Book Antiqua" w:hAnsi="Book Antiqua"/>
          <w:sz w:val="24"/>
        </w:rPr>
        <w:lastRenderedPageBreak/>
        <w:t xml:space="preserve">In these guidelines, the authors remarked that they specifically considered the application of ERAS principles to a special population of rectal resection patients, because of the differences between colon and rectal surgeries. Until now, ERAS society recommendations seems the best evidence-based guidelines for each item of the perioperative treatment pathway, which were derived from extensive review of meta-analyses, randomized controlled trials, and large prospective cohorts. However, these guidelines are basically intended for open rectal surgery, and are not focused on laparoscopic surgery. ERAS society recommendations assessed the quality of evidences (“high”, “moderate”, “low”, “very low”), and decided the strength of recommendations as follows: strong recommendations indicate that the panel is confident that the desirable effects of adherence to a recommendation outweigh the undesirable effects, and weak recommendations indicate that the desirable effects of adherence to a recommendation probably outweigh the undesirable effects, but the panel is less </w:t>
      </w:r>
      <w:proofErr w:type="gramStart"/>
      <w:r w:rsidRPr="00561309">
        <w:rPr>
          <w:rFonts w:ascii="Book Antiqua" w:hAnsi="Book Antiqua"/>
          <w:sz w:val="24"/>
        </w:rPr>
        <w:t>confident</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8]</w:t>
      </w:r>
      <w:r w:rsidRPr="00561309">
        <w:rPr>
          <w:rFonts w:ascii="Book Antiqua" w:hAnsi="Book Antiqua"/>
          <w:sz w:val="24"/>
        </w:rPr>
        <w:t>. Many items in the recommendations are based on “low” or “moderate” level of evidence. Some items are recommended by a “high” level of evidence, such as prophylaxis against thromboembolism or preoperative bowel preparation; however, studies on these items are based on the results of patients undergoing open surgery or in a population undergoing both open and laparoscopic surgeries. Specific validation for these items in patients undergoing laparoscopic rectal resection remains insufficient.</w:t>
      </w:r>
    </w:p>
    <w:p w:rsidR="00DA5C30" w:rsidRDefault="00DA5C30">
      <w:pPr>
        <w:wordWrap/>
        <w:snapToGrid w:val="0"/>
        <w:spacing w:line="360" w:lineRule="auto"/>
        <w:ind w:firstLineChars="100" w:firstLine="240"/>
        <w:outlineLvl w:val="0"/>
        <w:rPr>
          <w:rFonts w:ascii="Book Antiqua" w:hAnsi="Book Antiqua"/>
          <w:sz w:val="24"/>
        </w:rPr>
      </w:pPr>
      <w:r w:rsidRPr="00561309">
        <w:rPr>
          <w:rFonts w:ascii="Book Antiqua" w:hAnsi="Book Antiqua"/>
          <w:sz w:val="24"/>
        </w:rPr>
        <w:t xml:space="preserve">Currently, no early rehabilitation protocol perfectly fits all patients undergoing laparoscopic rectal </w:t>
      </w:r>
      <w:proofErr w:type="gramStart"/>
      <w:r w:rsidRPr="00561309">
        <w:rPr>
          <w:rFonts w:ascii="Book Antiqua" w:hAnsi="Book Antiqua"/>
          <w:sz w:val="24"/>
        </w:rPr>
        <w:t>surgery</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2]</w:t>
      </w:r>
      <w:r w:rsidRPr="00561309">
        <w:rPr>
          <w:rFonts w:ascii="Book Antiqua" w:hAnsi="Book Antiqua"/>
          <w:sz w:val="24"/>
        </w:rPr>
        <w:t xml:space="preserve">. For each individual patient, these guidelines, which are suggestions on the basic concept for early rehabilitation, should be modified to optimize perioperative care, minimize postoperative morbidity, and improve overall patient outcomes. </w:t>
      </w:r>
    </w:p>
    <w:p w:rsidR="00DA5C30" w:rsidRDefault="00DA5C30">
      <w:pPr>
        <w:wordWrap/>
        <w:snapToGrid w:val="0"/>
        <w:spacing w:line="360" w:lineRule="auto"/>
        <w:outlineLvl w:val="0"/>
        <w:rPr>
          <w:rFonts w:ascii="Book Antiqua" w:hAnsi="Book Antiqua"/>
          <w:b/>
          <w:i/>
          <w:sz w:val="24"/>
        </w:rPr>
      </w:pPr>
    </w:p>
    <w:p w:rsidR="00DA5C30" w:rsidRDefault="00DA5C30">
      <w:pPr>
        <w:wordWrap/>
        <w:snapToGrid w:val="0"/>
        <w:spacing w:line="360" w:lineRule="auto"/>
        <w:outlineLvl w:val="0"/>
        <w:rPr>
          <w:rFonts w:ascii="Book Antiqua" w:hAnsi="Book Antiqua"/>
          <w:b/>
          <w:i/>
          <w:sz w:val="24"/>
        </w:rPr>
      </w:pPr>
      <w:r w:rsidRPr="00561309">
        <w:rPr>
          <w:rFonts w:ascii="Book Antiqua" w:hAnsi="Book Antiqua"/>
          <w:b/>
          <w:i/>
          <w:sz w:val="24"/>
        </w:rPr>
        <w:t>Patient selection, counseling, and risk assessment</w:t>
      </w:r>
    </w:p>
    <w:p w:rsidR="00DA5C30" w:rsidRDefault="00DA5C30">
      <w:pPr>
        <w:wordWrap/>
        <w:snapToGrid w:val="0"/>
        <w:spacing w:line="360" w:lineRule="auto"/>
        <w:outlineLvl w:val="0"/>
        <w:rPr>
          <w:rFonts w:ascii="Book Antiqua" w:eastAsia="宋体" w:hAnsi="Book Antiqua"/>
          <w:sz w:val="24"/>
          <w:lang w:eastAsia="zh-CN"/>
        </w:rPr>
      </w:pPr>
      <w:r w:rsidRPr="00561309">
        <w:rPr>
          <w:rFonts w:ascii="Book Antiqua" w:hAnsi="Book Antiqua"/>
          <w:sz w:val="24"/>
        </w:rPr>
        <w:t xml:space="preserve">The first step is selecting patients. Extensive discussion with candidate patients on the entire surgical procedure followed by early rehabilitation program may be the most important step. This step can give patients the best insight into the benefits and risks and motivate them to make an effort to enhance their recovery after surgery </w:t>
      </w:r>
      <w:r w:rsidRPr="00561309">
        <w:rPr>
          <w:rFonts w:ascii="Book Antiqua" w:hAnsi="Book Antiqua"/>
          <w:sz w:val="24"/>
        </w:rPr>
        <w:lastRenderedPageBreak/>
        <w:t xml:space="preserve">since the success of early rehabilitation program is affected by the active participation of the enrolled </w:t>
      </w:r>
      <w:proofErr w:type="gramStart"/>
      <w:r w:rsidRPr="00561309">
        <w:rPr>
          <w:rFonts w:ascii="Book Antiqua" w:hAnsi="Book Antiqua"/>
          <w:sz w:val="24"/>
        </w:rPr>
        <w:t>patient</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2]</w:t>
      </w:r>
      <w:r w:rsidRPr="00561309">
        <w:rPr>
          <w:rFonts w:ascii="Book Antiqua" w:hAnsi="Book Antiqua"/>
          <w:sz w:val="24"/>
        </w:rPr>
        <w:t xml:space="preserve">. Previous studies and guidelines recommended direct interview, leaflets, or multimedia as information-providing </w:t>
      </w:r>
      <w:proofErr w:type="gramStart"/>
      <w:r w:rsidRPr="00561309">
        <w:rPr>
          <w:rFonts w:ascii="Book Antiqua" w:hAnsi="Book Antiqua"/>
          <w:sz w:val="24"/>
        </w:rPr>
        <w:t>methods</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8]</w:t>
      </w:r>
      <w:r w:rsidRPr="00561309">
        <w:rPr>
          <w:rFonts w:ascii="Book Antiqua" w:hAnsi="Book Antiqua"/>
          <w:sz w:val="24"/>
        </w:rPr>
        <w:t>. Generally, patients who are bed-ridden, severely malnourished, and with an American Society of Anesthesia (ASA) score of 3 or higher who are planning to receive emergent rectal surgery are excluded, and any healthy patients with ASA 1–2 can be included</w:t>
      </w:r>
      <w:r w:rsidRPr="00561309">
        <w:rPr>
          <w:rFonts w:ascii="Book Antiqua" w:eastAsia="@A≪A괔쁀≪A뉯볾ªA³A?A≪A볾" w:hAnsi="Book Antiqua"/>
          <w:sz w:val="24"/>
          <w:vertAlign w:val="superscript"/>
        </w:rPr>
        <w:t>[8,32]</w:t>
      </w:r>
      <w:r w:rsidRPr="00561309">
        <w:rPr>
          <w:rFonts w:ascii="Book Antiqua" w:hAnsi="Book Antiqua"/>
          <w:sz w:val="24"/>
        </w:rPr>
        <w:t xml:space="preserve">. It is also important to improve the patient’s medical condition by correcting anemia, malnutrition, or hyperglycemia, and promoting cessation of smoking and alcohol consumption at least 4 weeks before </w:t>
      </w:r>
      <w:proofErr w:type="gramStart"/>
      <w:r w:rsidRPr="00561309">
        <w:rPr>
          <w:rFonts w:ascii="Book Antiqua" w:hAnsi="Book Antiqua"/>
          <w:sz w:val="24"/>
        </w:rPr>
        <w:t>surgery</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33]</w:t>
      </w:r>
      <w:r w:rsidRPr="00561309">
        <w:rPr>
          <w:rFonts w:ascii="Book Antiqua" w:hAnsi="Book Antiqua"/>
          <w:sz w:val="24"/>
        </w:rPr>
        <w:t xml:space="preserve"> .</w:t>
      </w:r>
    </w:p>
    <w:p w:rsidR="00DA5C30" w:rsidRDefault="00DA5C30">
      <w:pPr>
        <w:wordWrap/>
        <w:snapToGrid w:val="0"/>
        <w:spacing w:line="360" w:lineRule="auto"/>
        <w:outlineLvl w:val="0"/>
        <w:rPr>
          <w:rFonts w:ascii="Book Antiqua" w:eastAsia="宋体" w:hAnsi="Book Antiqua"/>
          <w:b/>
          <w:i/>
          <w:sz w:val="24"/>
          <w:lang w:eastAsia="zh-CN"/>
        </w:rPr>
      </w:pPr>
    </w:p>
    <w:p w:rsidR="00DA5C30" w:rsidRDefault="00DA5C30">
      <w:pPr>
        <w:wordWrap/>
        <w:snapToGrid w:val="0"/>
        <w:spacing w:line="360" w:lineRule="auto"/>
        <w:outlineLvl w:val="0"/>
        <w:rPr>
          <w:rFonts w:ascii="Book Antiqua" w:hAnsi="Book Antiqua"/>
          <w:b/>
          <w:i/>
          <w:sz w:val="24"/>
        </w:rPr>
      </w:pPr>
      <w:r w:rsidRPr="00561309">
        <w:rPr>
          <w:rFonts w:ascii="Book Antiqua" w:hAnsi="Book Antiqua"/>
          <w:b/>
          <w:i/>
          <w:sz w:val="24"/>
        </w:rPr>
        <w:t>Bowel preparation</w:t>
      </w:r>
    </w:p>
    <w:p w:rsidR="00DA5C30" w:rsidRDefault="00DA5C30">
      <w:pPr>
        <w:wordWrap/>
        <w:snapToGrid w:val="0"/>
        <w:spacing w:line="360" w:lineRule="auto"/>
        <w:outlineLvl w:val="0"/>
        <w:rPr>
          <w:rFonts w:ascii="Book Antiqua" w:hAnsi="Book Antiqua"/>
          <w:sz w:val="24"/>
        </w:rPr>
      </w:pPr>
      <w:r w:rsidRPr="00561309">
        <w:rPr>
          <w:rFonts w:ascii="Book Antiqua" w:hAnsi="Book Antiqua"/>
          <w:sz w:val="24"/>
        </w:rPr>
        <w:t xml:space="preserve">Mechanical bowel preparation (MBP) had been considered a necessary step before colorectal surgery, and it was believed to decrease the risk of infectious complications and anastomotic leakage. However, several studies including large-scaled meta-analysis showed no difference between the MBP and no MBP groups on infection rates or anastomotic leakage after colorectal </w:t>
      </w:r>
      <w:proofErr w:type="gramStart"/>
      <w:r w:rsidRPr="00561309">
        <w:rPr>
          <w:rFonts w:ascii="Book Antiqua" w:hAnsi="Book Antiqua"/>
          <w:sz w:val="24"/>
        </w:rPr>
        <w:t>surgery</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8,34-36]</w:t>
      </w:r>
      <w:r w:rsidRPr="00561309">
        <w:rPr>
          <w:rFonts w:ascii="Book Antiqua" w:hAnsi="Book Antiqua"/>
          <w:sz w:val="24"/>
        </w:rPr>
        <w:t xml:space="preserve">. Some studies suggested that MBP increased dehydration and electrolyte </w:t>
      </w:r>
      <w:proofErr w:type="gramStart"/>
      <w:r w:rsidRPr="00561309">
        <w:rPr>
          <w:rFonts w:ascii="Book Antiqua" w:hAnsi="Book Antiqua"/>
          <w:sz w:val="24"/>
        </w:rPr>
        <w:t>imbalance</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37]</w:t>
      </w:r>
      <w:r w:rsidRPr="00561309">
        <w:rPr>
          <w:rFonts w:ascii="Book Antiqua" w:hAnsi="Book Antiqua"/>
          <w:sz w:val="24"/>
        </w:rPr>
        <w:t xml:space="preserve">. On the contrary, a recent multicenter randomized trial showed that overall and infectious complications were higher in the no MBP group compared with the MBP group in patients undergoing low anterior resection. In this study, a non-significant trend to a two-fold higher risk of anastomotic leak (19% in no MBP </w:t>
      </w:r>
      <w:proofErr w:type="spellStart"/>
      <w:r w:rsidRPr="00561309">
        <w:rPr>
          <w:rFonts w:ascii="Book Antiqua" w:hAnsi="Book Antiqua"/>
          <w:i/>
          <w:sz w:val="24"/>
        </w:rPr>
        <w:t>vs</w:t>
      </w:r>
      <w:proofErr w:type="spellEnd"/>
      <w:r w:rsidRPr="00561309">
        <w:rPr>
          <w:rFonts w:ascii="Book Antiqua" w:hAnsi="Book Antiqua"/>
          <w:sz w:val="24"/>
        </w:rPr>
        <w:t xml:space="preserve"> 11% in MBP) was also </w:t>
      </w:r>
      <w:proofErr w:type="gramStart"/>
      <w:r w:rsidRPr="00561309">
        <w:rPr>
          <w:rFonts w:ascii="Book Antiqua" w:hAnsi="Book Antiqua"/>
          <w:sz w:val="24"/>
        </w:rPr>
        <w:t>observed</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38]</w:t>
      </w:r>
      <w:r w:rsidRPr="00561309">
        <w:rPr>
          <w:rFonts w:ascii="Book Antiqua" w:hAnsi="Book Antiqua"/>
          <w:sz w:val="24"/>
        </w:rPr>
        <w:t xml:space="preserve">. Current guidelines support omitting MBP in colon surgery but indicate insufficient evidence supporting this omission in rectal </w:t>
      </w:r>
      <w:proofErr w:type="gramStart"/>
      <w:r w:rsidRPr="00561309">
        <w:rPr>
          <w:rFonts w:ascii="Book Antiqua" w:hAnsi="Book Antiqua"/>
          <w:sz w:val="24"/>
        </w:rPr>
        <w:t>surgery</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8,39,40]</w:t>
      </w:r>
      <w:r w:rsidRPr="00561309">
        <w:rPr>
          <w:rFonts w:ascii="Book Antiqua" w:hAnsi="Book Antiqua"/>
          <w:sz w:val="24"/>
        </w:rPr>
        <w:t xml:space="preserve">. There has been no study on MBP efficacy in the context of early rehabilitation programs. The Society of American Gastrointestinal and Endoscopic Surgeons Guidelines comments that MBP may be helpful in laparoscopic colorectal surgery, because it can make laparoscopic colorectal manipulation </w:t>
      </w:r>
      <w:proofErr w:type="gramStart"/>
      <w:r w:rsidRPr="00561309">
        <w:rPr>
          <w:rFonts w:ascii="Book Antiqua" w:hAnsi="Book Antiqua"/>
          <w:sz w:val="24"/>
        </w:rPr>
        <w:t>easier</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40]</w:t>
      </w:r>
      <w:r w:rsidRPr="00561309">
        <w:rPr>
          <w:rFonts w:ascii="Book Antiqua" w:hAnsi="Book Antiqua"/>
          <w:sz w:val="24"/>
        </w:rPr>
        <w:t>. Further studies comparing MBP with no MBP in patients undergoing laparoscopic rectal surgery is necessary.</w:t>
      </w:r>
    </w:p>
    <w:p w:rsidR="00DA5C30" w:rsidRDefault="00DA5C30">
      <w:pPr>
        <w:wordWrap/>
        <w:snapToGrid w:val="0"/>
        <w:spacing w:line="360" w:lineRule="auto"/>
        <w:outlineLvl w:val="0"/>
        <w:rPr>
          <w:rFonts w:ascii="Book Antiqua" w:hAnsi="Book Antiqua"/>
          <w:sz w:val="24"/>
        </w:rPr>
      </w:pPr>
      <w:r w:rsidRPr="00561309">
        <w:rPr>
          <w:rFonts w:ascii="Book Antiqua" w:hAnsi="Book Antiqua"/>
          <w:sz w:val="24"/>
        </w:rPr>
        <w:t xml:space="preserve"> </w:t>
      </w:r>
    </w:p>
    <w:p w:rsidR="00DA5C30" w:rsidRDefault="00DA5C30">
      <w:pPr>
        <w:wordWrap/>
        <w:snapToGrid w:val="0"/>
        <w:spacing w:line="360" w:lineRule="auto"/>
        <w:outlineLvl w:val="0"/>
        <w:rPr>
          <w:rFonts w:ascii="Book Antiqua" w:hAnsi="Book Antiqua"/>
          <w:b/>
          <w:i/>
          <w:sz w:val="24"/>
        </w:rPr>
      </w:pPr>
      <w:r w:rsidRPr="00561309">
        <w:rPr>
          <w:rFonts w:ascii="Book Antiqua" w:hAnsi="Book Antiqua"/>
          <w:b/>
          <w:i/>
          <w:sz w:val="24"/>
        </w:rPr>
        <w:t>Postoperative pain</w:t>
      </w:r>
    </w:p>
    <w:p w:rsidR="00DA5C30" w:rsidRDefault="00DA5C30">
      <w:pPr>
        <w:wordWrap/>
        <w:snapToGrid w:val="0"/>
        <w:spacing w:line="360" w:lineRule="auto"/>
        <w:outlineLvl w:val="0"/>
        <w:rPr>
          <w:rFonts w:ascii="Book Antiqua" w:hAnsi="Book Antiqua"/>
          <w:sz w:val="24"/>
        </w:rPr>
      </w:pPr>
      <w:r w:rsidRPr="00561309">
        <w:rPr>
          <w:rFonts w:ascii="Book Antiqua" w:hAnsi="Book Antiqua"/>
          <w:sz w:val="24"/>
        </w:rPr>
        <w:t xml:space="preserve">Postoperative analgesia is critical to enhance patient recovery because it directly </w:t>
      </w:r>
      <w:r w:rsidRPr="00561309">
        <w:rPr>
          <w:rFonts w:ascii="Book Antiqua" w:hAnsi="Book Antiqua"/>
          <w:sz w:val="24"/>
        </w:rPr>
        <w:lastRenderedPageBreak/>
        <w:t xml:space="preserve">affects early ambulation and patients comfort. Postoperative analgesia requires a multimodal approach consisting of the collaboration of the patient, surgeon, nurse, anesthesiologist, and pain </w:t>
      </w:r>
      <w:proofErr w:type="gramStart"/>
      <w:r w:rsidRPr="00561309">
        <w:rPr>
          <w:rFonts w:ascii="Book Antiqua" w:hAnsi="Book Antiqua"/>
          <w:sz w:val="24"/>
        </w:rPr>
        <w:t>specialist</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2]</w:t>
      </w:r>
      <w:r w:rsidRPr="00561309">
        <w:rPr>
          <w:rFonts w:ascii="Book Antiqua" w:hAnsi="Book Antiqua"/>
          <w:sz w:val="24"/>
        </w:rPr>
        <w:t xml:space="preserve">. Patient-controlled opioid analgesia (PCA) usually shows satisfactory result after rectal </w:t>
      </w:r>
      <w:proofErr w:type="gramStart"/>
      <w:r w:rsidRPr="00561309">
        <w:rPr>
          <w:rFonts w:ascii="Book Antiqua" w:hAnsi="Book Antiqua"/>
          <w:sz w:val="24"/>
        </w:rPr>
        <w:t>surgery</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41]</w:t>
      </w:r>
      <w:r w:rsidRPr="00561309">
        <w:rPr>
          <w:rFonts w:ascii="Book Antiqua" w:hAnsi="Book Antiqua"/>
          <w:sz w:val="24"/>
        </w:rPr>
        <w:t xml:space="preserve">. However, PCA has some side effects influencing early recovery of patients, such as nausea, vomiting, and prolongation of postoperative ileus as well as sedation and respiratory </w:t>
      </w:r>
      <w:proofErr w:type="gramStart"/>
      <w:r w:rsidRPr="00561309">
        <w:rPr>
          <w:rFonts w:ascii="Book Antiqua" w:hAnsi="Book Antiqua"/>
          <w:sz w:val="24"/>
        </w:rPr>
        <w:t>suppression</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2]</w:t>
      </w:r>
      <w:r w:rsidRPr="00561309">
        <w:rPr>
          <w:rFonts w:ascii="Book Antiqua" w:hAnsi="Book Antiqua"/>
          <w:sz w:val="24"/>
        </w:rPr>
        <w:t xml:space="preserve">. </w:t>
      </w:r>
    </w:p>
    <w:p w:rsidR="00DA5C30" w:rsidRDefault="00DA5C30">
      <w:pPr>
        <w:wordWrap/>
        <w:snapToGrid w:val="0"/>
        <w:spacing w:line="360" w:lineRule="auto"/>
        <w:ind w:firstLineChars="100" w:firstLine="240"/>
        <w:outlineLvl w:val="0"/>
        <w:rPr>
          <w:rFonts w:ascii="Book Antiqua" w:hAnsi="Book Antiqua"/>
          <w:sz w:val="24"/>
        </w:rPr>
      </w:pPr>
      <w:r w:rsidRPr="00561309">
        <w:rPr>
          <w:rFonts w:ascii="Book Antiqua" w:hAnsi="Book Antiqua"/>
          <w:sz w:val="24"/>
        </w:rPr>
        <w:t xml:space="preserve">Two recent guidelines recommended continuous epidural analgesia (CEA) for open rectal surgery during 48–72 h, with intravenous administration of </w:t>
      </w:r>
      <w:proofErr w:type="spellStart"/>
      <w:r w:rsidRPr="00561309">
        <w:rPr>
          <w:rFonts w:ascii="Book Antiqua" w:hAnsi="Book Antiqua"/>
          <w:sz w:val="24"/>
        </w:rPr>
        <w:t>lidocaine</w:t>
      </w:r>
      <w:proofErr w:type="spellEnd"/>
      <w:r w:rsidRPr="00561309">
        <w:rPr>
          <w:rFonts w:ascii="Book Antiqua" w:hAnsi="Book Antiqua"/>
          <w:sz w:val="24"/>
        </w:rPr>
        <w:t xml:space="preserve"> in view of the superior efficacy of pain relief compared with systemic </w:t>
      </w:r>
      <w:proofErr w:type="gramStart"/>
      <w:r w:rsidRPr="00561309">
        <w:rPr>
          <w:rFonts w:ascii="Book Antiqua" w:hAnsi="Book Antiqua"/>
          <w:sz w:val="24"/>
        </w:rPr>
        <w:t>opioids</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2,8,42]</w:t>
      </w:r>
      <w:r w:rsidRPr="00561309">
        <w:rPr>
          <w:rFonts w:ascii="Book Antiqua" w:hAnsi="Book Antiqua"/>
          <w:sz w:val="24"/>
        </w:rPr>
        <w:t xml:space="preserve">. CEA has the benefit of delivering a combination of local and opioid analgesia directly to the dorsal horn of the spinal cord, thus providing pain relief without systemic opioid </w:t>
      </w:r>
      <w:proofErr w:type="gramStart"/>
      <w:r w:rsidRPr="00561309">
        <w:rPr>
          <w:rFonts w:ascii="Book Antiqua" w:hAnsi="Book Antiqua"/>
          <w:sz w:val="24"/>
        </w:rPr>
        <w:t>effects</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43]</w:t>
      </w:r>
      <w:r w:rsidRPr="00561309">
        <w:rPr>
          <w:rFonts w:ascii="Book Antiqua" w:hAnsi="Book Antiqua"/>
          <w:sz w:val="24"/>
        </w:rPr>
        <w:t xml:space="preserve">. However, this method involves an invasive procedure for catheter insertion and has some side effects, including pruritus, urinary retention, and arterial </w:t>
      </w:r>
      <w:proofErr w:type="gramStart"/>
      <w:r w:rsidRPr="00561309">
        <w:rPr>
          <w:rFonts w:ascii="Book Antiqua" w:hAnsi="Book Antiqua"/>
          <w:sz w:val="24"/>
        </w:rPr>
        <w:t>hypotension</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44]</w:t>
      </w:r>
      <w:r w:rsidRPr="00561309">
        <w:rPr>
          <w:rFonts w:ascii="Book Antiqua" w:hAnsi="Book Antiqua"/>
          <w:sz w:val="24"/>
        </w:rPr>
        <w:t xml:space="preserve">. Some authors advocated CEA use in the context of early rehabilitation program in patients without </w:t>
      </w:r>
      <w:proofErr w:type="gramStart"/>
      <w:r w:rsidRPr="00561309">
        <w:rPr>
          <w:rFonts w:ascii="Book Antiqua" w:hAnsi="Book Antiqua"/>
          <w:sz w:val="24"/>
        </w:rPr>
        <w:t>contraindications</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45,46]</w:t>
      </w:r>
      <w:r w:rsidRPr="00561309">
        <w:rPr>
          <w:rFonts w:ascii="Book Antiqua" w:hAnsi="Book Antiqua"/>
          <w:sz w:val="24"/>
        </w:rPr>
        <w:t xml:space="preserve">. They suggested that the superiority of CEA seems to be greatest in the first 2 to 3 postoperative d, and thus, routine removal of CEA after 2 or 3 postoperative day may be a useful strategy. Some studies showed that, in laparoscopic approach which uses only several small incisions instead of a single, large vertical incision from the umbilicus down, continuous intravenous infusion of </w:t>
      </w:r>
      <w:proofErr w:type="spellStart"/>
      <w:r w:rsidRPr="00561309">
        <w:rPr>
          <w:rFonts w:ascii="Book Antiqua" w:hAnsi="Book Antiqua"/>
          <w:sz w:val="24"/>
        </w:rPr>
        <w:t>lidocaine</w:t>
      </w:r>
      <w:proofErr w:type="spellEnd"/>
      <w:r w:rsidRPr="00561309">
        <w:rPr>
          <w:rFonts w:ascii="Book Antiqua" w:hAnsi="Book Antiqua"/>
          <w:sz w:val="24"/>
        </w:rPr>
        <w:t xml:space="preserve"> or PCA, as alternatives for CEA, also provided good pain relief in the first 24 h with a similar time to return of bowel function or length of hospital </w:t>
      </w:r>
      <w:proofErr w:type="gramStart"/>
      <w:r w:rsidRPr="00561309">
        <w:rPr>
          <w:rFonts w:ascii="Book Antiqua" w:hAnsi="Book Antiqua"/>
          <w:sz w:val="24"/>
        </w:rPr>
        <w:t>stay</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8,47]</w:t>
      </w:r>
      <w:r w:rsidRPr="00561309">
        <w:rPr>
          <w:rFonts w:ascii="Book Antiqua" w:hAnsi="Book Antiqua"/>
          <w:sz w:val="24"/>
        </w:rPr>
        <w:t>.</w:t>
      </w:r>
    </w:p>
    <w:p w:rsidR="00DA5C30" w:rsidRDefault="00DA5C30">
      <w:pPr>
        <w:wordWrap/>
        <w:snapToGrid w:val="0"/>
        <w:spacing w:line="360" w:lineRule="auto"/>
        <w:outlineLvl w:val="0"/>
        <w:rPr>
          <w:rFonts w:ascii="Book Antiqua" w:hAnsi="Book Antiqua"/>
          <w:sz w:val="24"/>
        </w:rPr>
      </w:pPr>
    </w:p>
    <w:p w:rsidR="00DA5C30" w:rsidRDefault="00DA5C30">
      <w:pPr>
        <w:wordWrap/>
        <w:snapToGrid w:val="0"/>
        <w:spacing w:line="360" w:lineRule="auto"/>
        <w:outlineLvl w:val="0"/>
        <w:rPr>
          <w:rFonts w:ascii="Book Antiqua" w:hAnsi="Book Antiqua"/>
          <w:b/>
          <w:i/>
          <w:sz w:val="24"/>
        </w:rPr>
      </w:pPr>
      <w:r w:rsidRPr="00561309">
        <w:rPr>
          <w:rFonts w:ascii="Book Antiqua" w:hAnsi="Book Antiqua"/>
          <w:b/>
          <w:i/>
          <w:sz w:val="24"/>
        </w:rPr>
        <w:t>Pelvic drainage</w:t>
      </w:r>
    </w:p>
    <w:p w:rsidR="00DA5C30" w:rsidRDefault="00DA5C30">
      <w:pPr>
        <w:wordWrap/>
        <w:snapToGrid w:val="0"/>
        <w:spacing w:line="360" w:lineRule="auto"/>
        <w:outlineLvl w:val="0"/>
        <w:rPr>
          <w:rFonts w:ascii="Book Antiqua" w:hAnsi="Book Antiqua"/>
          <w:sz w:val="24"/>
        </w:rPr>
      </w:pPr>
      <w:r w:rsidRPr="00561309">
        <w:rPr>
          <w:rFonts w:ascii="Book Antiqua" w:hAnsi="Book Antiqua"/>
          <w:sz w:val="24"/>
        </w:rPr>
        <w:t xml:space="preserve">The use of pelvic drainage after low anterior resection has been a controversial issue in rectal surgery. Some surgeons still prefer insertion of a drain into the pelvic cavity to prevent bloody ascites and its adverse effect on anastomosis. Several randomized trials and meta-analyses showed that the routine use of a pelvic drain did not affect the anastomotic leakage or overall </w:t>
      </w:r>
      <w:proofErr w:type="gramStart"/>
      <w:r w:rsidRPr="00561309">
        <w:rPr>
          <w:rFonts w:ascii="Book Antiqua" w:hAnsi="Book Antiqua"/>
          <w:sz w:val="24"/>
        </w:rPr>
        <w:t>complications</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48-50]</w:t>
      </w:r>
      <w:r w:rsidRPr="00561309">
        <w:rPr>
          <w:rFonts w:ascii="Book Antiqua" w:hAnsi="Book Antiqua"/>
          <w:sz w:val="24"/>
        </w:rPr>
        <w:t xml:space="preserve">. However, the use of a drain should be considered in cases of clinical indications, such as high-risk individuals or </w:t>
      </w:r>
      <w:r w:rsidRPr="00561309">
        <w:rPr>
          <w:rFonts w:ascii="Book Antiqua" w:hAnsi="Book Antiqua"/>
          <w:sz w:val="24"/>
        </w:rPr>
        <w:lastRenderedPageBreak/>
        <w:t xml:space="preserve">suspicion of tenuous </w:t>
      </w:r>
      <w:proofErr w:type="gramStart"/>
      <w:r w:rsidRPr="00561309">
        <w:rPr>
          <w:rFonts w:ascii="Book Antiqua" w:hAnsi="Book Antiqua"/>
          <w:sz w:val="24"/>
        </w:rPr>
        <w:t>anastomosis</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8]</w:t>
      </w:r>
      <w:r w:rsidRPr="00561309">
        <w:rPr>
          <w:rFonts w:ascii="Book Antiqua" w:hAnsi="Book Antiqua"/>
          <w:sz w:val="24"/>
        </w:rPr>
        <w:t>.</w:t>
      </w:r>
    </w:p>
    <w:p w:rsidR="00DA5C30" w:rsidRDefault="00DA5C30">
      <w:pPr>
        <w:wordWrap/>
        <w:snapToGrid w:val="0"/>
        <w:spacing w:line="360" w:lineRule="auto"/>
        <w:outlineLvl w:val="0"/>
        <w:rPr>
          <w:rFonts w:ascii="Book Antiqua" w:hAnsi="Book Antiqua"/>
          <w:sz w:val="24"/>
        </w:rPr>
      </w:pPr>
    </w:p>
    <w:p w:rsidR="00DA5C30" w:rsidRDefault="00DA5C30">
      <w:pPr>
        <w:wordWrap/>
        <w:snapToGrid w:val="0"/>
        <w:spacing w:line="360" w:lineRule="auto"/>
        <w:outlineLvl w:val="0"/>
        <w:rPr>
          <w:rFonts w:ascii="Book Antiqua" w:hAnsi="Book Antiqua"/>
          <w:b/>
          <w:i/>
          <w:sz w:val="24"/>
        </w:rPr>
      </w:pPr>
      <w:r w:rsidRPr="00561309">
        <w:rPr>
          <w:rFonts w:ascii="Book Antiqua" w:hAnsi="Book Antiqua"/>
          <w:b/>
          <w:i/>
          <w:sz w:val="24"/>
        </w:rPr>
        <w:t>Prevention of ileus</w:t>
      </w:r>
    </w:p>
    <w:p w:rsidR="00DA5C30" w:rsidRDefault="00DA5C30">
      <w:pPr>
        <w:wordWrap/>
        <w:snapToGrid w:val="0"/>
        <w:spacing w:line="360" w:lineRule="auto"/>
        <w:outlineLvl w:val="0"/>
        <w:rPr>
          <w:rFonts w:ascii="Book Antiqua" w:eastAsia="宋体" w:hAnsi="Book Antiqua"/>
          <w:sz w:val="24"/>
          <w:lang w:eastAsia="zh-CN"/>
        </w:rPr>
      </w:pPr>
      <w:r w:rsidRPr="00561309">
        <w:rPr>
          <w:rFonts w:ascii="Book Antiqua" w:hAnsi="Book Antiqua"/>
          <w:sz w:val="24"/>
        </w:rPr>
        <w:t xml:space="preserve">Prevention of postoperative ileus is a crucial element not only for success of early rehabilitation but postoperative morbidity, readmission, and overall outcomes. To promote bowel motility after abdominal surgery, several methods were evaluated, including gum chewing, oral magnesium oxide, and </w:t>
      </w:r>
      <w:proofErr w:type="spellStart"/>
      <w:r w:rsidRPr="00561309">
        <w:rPr>
          <w:rFonts w:ascii="Book Antiqua" w:hAnsi="Book Antiqua"/>
          <w:sz w:val="24"/>
        </w:rPr>
        <w:t>bisacodyl</w:t>
      </w:r>
      <w:proofErr w:type="spellEnd"/>
      <w:r w:rsidRPr="00561309">
        <w:rPr>
          <w:rFonts w:ascii="Book Antiqua" w:hAnsi="Book Antiqua"/>
          <w:sz w:val="24"/>
        </w:rPr>
        <w:t xml:space="preserve"> </w:t>
      </w:r>
      <w:proofErr w:type="gramStart"/>
      <w:r w:rsidRPr="00561309">
        <w:rPr>
          <w:rFonts w:ascii="Book Antiqua" w:hAnsi="Book Antiqua"/>
          <w:sz w:val="24"/>
        </w:rPr>
        <w:t>suppositories</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51-54]</w:t>
      </w:r>
      <w:r w:rsidRPr="00561309">
        <w:rPr>
          <w:rFonts w:ascii="Book Antiqua" w:hAnsi="Book Antiqua"/>
          <w:sz w:val="24"/>
        </w:rPr>
        <w:t xml:space="preserve">. These methods were reported to reduce time to bowel movement by 1 to 2 d, but there was no effect in the length of hospital stay or overall outcomes. However, the association of these medication and anastomotic dehiscence has not been addressed in a randomized trial of sufficient size, thus far. Furthermore, anastomotic leakage and existence of temporary stoma should be considered in the use of stimulant laxatives after rectal surgery. Ileostomy was reported as an independent risk factor for postoperative ileus, which developed in 22.8% of patients after an </w:t>
      </w:r>
      <w:proofErr w:type="gramStart"/>
      <w:r w:rsidRPr="00561309">
        <w:rPr>
          <w:rFonts w:ascii="Book Antiqua" w:hAnsi="Book Antiqua"/>
          <w:sz w:val="24"/>
        </w:rPr>
        <w:t>ileostomy</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55]</w:t>
      </w:r>
      <w:r w:rsidRPr="00561309">
        <w:rPr>
          <w:rFonts w:ascii="Book Antiqua" w:hAnsi="Book Antiqua"/>
          <w:sz w:val="24"/>
        </w:rPr>
        <w:t xml:space="preserve">. Our previous randomized controlled trial to evaluate the efficacy of an early rehabilitation program after laparoscopic rectal surgery also indicated a similar result, showing that a rehabilitation program introducing an early oral diet could increase postoperative ileus. Thus, further studies are </w:t>
      </w:r>
      <w:proofErr w:type="gramStart"/>
      <w:r w:rsidRPr="00561309">
        <w:rPr>
          <w:rFonts w:ascii="Book Antiqua" w:hAnsi="Book Antiqua"/>
          <w:sz w:val="24"/>
        </w:rPr>
        <w:t>necessary</w:t>
      </w:r>
      <w:r w:rsidRPr="00561309">
        <w:rPr>
          <w:rFonts w:ascii="Book Antiqua" w:eastAsia="@A≪A괔쁀≪A뉯볾ªA³A?A≪A볾" w:hAnsi="Book Antiqua"/>
          <w:sz w:val="24"/>
          <w:vertAlign w:val="superscript"/>
        </w:rPr>
        <w:t>[</w:t>
      </w:r>
      <w:proofErr w:type="gramEnd"/>
      <w:r w:rsidRPr="00561309">
        <w:rPr>
          <w:rFonts w:ascii="Book Antiqua" w:eastAsia="@A≪A괔쁀≪A뉯볾ªA³A?A≪A볾" w:hAnsi="Book Antiqua"/>
          <w:sz w:val="24"/>
          <w:vertAlign w:val="superscript"/>
        </w:rPr>
        <w:t>30]</w:t>
      </w:r>
      <w:r w:rsidRPr="00561309">
        <w:rPr>
          <w:rFonts w:ascii="Book Antiqua" w:hAnsi="Book Antiqua"/>
          <w:sz w:val="24"/>
        </w:rPr>
        <w:t>.</w:t>
      </w:r>
    </w:p>
    <w:p w:rsidR="00DA5C30" w:rsidRDefault="00DA5C30">
      <w:pPr>
        <w:wordWrap/>
        <w:snapToGrid w:val="0"/>
        <w:spacing w:line="360" w:lineRule="auto"/>
        <w:outlineLvl w:val="0"/>
        <w:rPr>
          <w:rFonts w:ascii="Book Antiqua" w:eastAsia="宋体" w:hAnsi="Book Antiqua"/>
          <w:b/>
          <w:sz w:val="24"/>
          <w:lang w:eastAsia="zh-CN"/>
        </w:rPr>
      </w:pPr>
    </w:p>
    <w:p w:rsidR="00DA5C30" w:rsidRDefault="00DA5C30">
      <w:pPr>
        <w:widowControl/>
        <w:wordWrap/>
        <w:autoSpaceDE/>
        <w:autoSpaceDN/>
        <w:snapToGrid w:val="0"/>
        <w:spacing w:line="360" w:lineRule="auto"/>
        <w:rPr>
          <w:rFonts w:ascii="Book Antiqua" w:eastAsia="Times New Roman" w:hAnsi="Book Antiqua"/>
          <w:b/>
          <w:sz w:val="24"/>
          <w:lang w:eastAsia="zh-CN"/>
        </w:rPr>
      </w:pPr>
      <w:r w:rsidRPr="00561309">
        <w:rPr>
          <w:rFonts w:ascii="Book Antiqua" w:eastAsia="Times New Roman" w:hAnsi="Book Antiqua"/>
          <w:b/>
          <w:sz w:val="24"/>
          <w:lang w:eastAsia="zh-CN"/>
        </w:rPr>
        <w:t>CONCLUSION</w:t>
      </w:r>
    </w:p>
    <w:p w:rsidR="00DA5C30" w:rsidRDefault="00DA5C30">
      <w:pPr>
        <w:wordWrap/>
        <w:snapToGrid w:val="0"/>
        <w:spacing w:line="360" w:lineRule="auto"/>
        <w:outlineLvl w:val="0"/>
        <w:rPr>
          <w:rFonts w:ascii="Book Antiqua" w:eastAsia="Times New Roman" w:hAnsi="Book Antiqua"/>
          <w:sz w:val="24"/>
          <w:lang w:eastAsia="zh-CN"/>
        </w:rPr>
      </w:pPr>
      <w:r w:rsidRPr="00561309">
        <w:rPr>
          <w:rFonts w:ascii="Book Antiqua" w:hAnsi="Book Antiqua"/>
          <w:sz w:val="24"/>
        </w:rPr>
        <w:t xml:space="preserve">Early rehabilitation combined with laparoscopic rectal surgery is a feasible alternative in some selected patients, but indications are not established. Current evidence fails to support the safety of early rehabilitation combined with laparoscopic rectal surgery compared to that reported for laparoscopic colon surgery. Long-term outcomes, which might be affected by postoperative complications, in patients with malignant disease are unknown after laparoscopic rectal surgery followed by an early rehabilitation program. More data from well-designed clinical trials should be accumulated for widening the adoption of early rehabilitation programs to patients undergoing laparoscopic rectal surgery. </w:t>
      </w:r>
    </w:p>
    <w:p w:rsidR="00DA5C30" w:rsidRDefault="00DA5C30">
      <w:pPr>
        <w:wordWrap/>
        <w:snapToGrid w:val="0"/>
        <w:spacing w:line="360" w:lineRule="auto"/>
        <w:outlineLvl w:val="0"/>
        <w:rPr>
          <w:rFonts w:ascii="Book Antiqua" w:hAnsi="Book Antiqua"/>
          <w:b/>
          <w:sz w:val="24"/>
        </w:rPr>
      </w:pPr>
    </w:p>
    <w:p w:rsidR="00DA5C30" w:rsidRDefault="00DA5C30">
      <w:pPr>
        <w:pStyle w:val="EndNoteBibliographyTitle"/>
        <w:wordWrap/>
        <w:snapToGrid w:val="0"/>
        <w:spacing w:line="360" w:lineRule="auto"/>
        <w:jc w:val="both"/>
        <w:rPr>
          <w:rFonts w:ascii="Book Antiqua" w:eastAsia="宋体" w:hAnsi="Book Antiqua"/>
          <w:b/>
          <w:noProof w:val="0"/>
          <w:sz w:val="24"/>
        </w:rPr>
      </w:pPr>
    </w:p>
    <w:p w:rsidR="00DA5C30" w:rsidRDefault="00DA5C30">
      <w:pPr>
        <w:pStyle w:val="EndNoteBibliographyTitle"/>
        <w:wordWrap/>
        <w:snapToGrid w:val="0"/>
        <w:spacing w:line="360" w:lineRule="auto"/>
        <w:jc w:val="both"/>
        <w:rPr>
          <w:rFonts w:ascii="Book Antiqua" w:eastAsia="宋体" w:hAnsi="Book Antiqua"/>
          <w:b/>
          <w:noProof w:val="0"/>
          <w:sz w:val="24"/>
        </w:rPr>
      </w:pPr>
      <w:r w:rsidRPr="00561309">
        <w:rPr>
          <w:rFonts w:ascii="Book Antiqua" w:hAnsi="Book Antiqua"/>
          <w:b/>
          <w:noProof w:val="0"/>
          <w:sz w:val="24"/>
        </w:rPr>
        <w:lastRenderedPageBreak/>
        <w:t>REFERENCES</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1 </w:t>
      </w:r>
      <w:proofErr w:type="spellStart"/>
      <w:r w:rsidRPr="00561309">
        <w:rPr>
          <w:rFonts w:ascii="Book Antiqua" w:eastAsia="宋体" w:hAnsi="Book Antiqua" w:cs="宋体"/>
          <w:b/>
          <w:bCs/>
          <w:kern w:val="0"/>
          <w:sz w:val="24"/>
          <w:lang w:eastAsia="zh-CN"/>
        </w:rPr>
        <w:t>Kehlet</w:t>
      </w:r>
      <w:proofErr w:type="spellEnd"/>
      <w:r w:rsidRPr="00561309">
        <w:rPr>
          <w:rFonts w:ascii="Book Antiqua" w:eastAsia="宋体" w:hAnsi="Book Antiqua" w:cs="宋体"/>
          <w:b/>
          <w:bCs/>
          <w:kern w:val="0"/>
          <w:sz w:val="24"/>
          <w:lang w:eastAsia="zh-CN"/>
        </w:rPr>
        <w:t xml:space="preserve"> H</w:t>
      </w:r>
      <w:r w:rsidRPr="00561309">
        <w:rPr>
          <w:rFonts w:ascii="Book Antiqua" w:eastAsia="宋体" w:hAnsi="Book Antiqua" w:cs="宋体"/>
          <w:kern w:val="0"/>
          <w:sz w:val="24"/>
          <w:lang w:eastAsia="zh-CN"/>
        </w:rPr>
        <w:t xml:space="preserve">, Wilmore DW. </w:t>
      </w:r>
      <w:proofErr w:type="gramStart"/>
      <w:r w:rsidRPr="00561309">
        <w:rPr>
          <w:rFonts w:ascii="Book Antiqua" w:eastAsia="宋体" w:hAnsi="Book Antiqua" w:cs="宋体"/>
          <w:kern w:val="0"/>
          <w:sz w:val="24"/>
          <w:lang w:eastAsia="zh-CN"/>
        </w:rPr>
        <w:t>Evidence-based surgical care and the evolution of fast-track surgery.</w:t>
      </w:r>
      <w:proofErr w:type="gramEnd"/>
      <w:r w:rsidRPr="00561309">
        <w:rPr>
          <w:rFonts w:ascii="Book Antiqua" w:eastAsia="宋体" w:hAnsi="Book Antiqua" w:cs="宋体"/>
          <w:kern w:val="0"/>
          <w:sz w:val="24"/>
          <w:lang w:eastAsia="zh-CN"/>
        </w:rPr>
        <w:t xml:space="preserve"> </w:t>
      </w:r>
      <w:r w:rsidRPr="00561309">
        <w:rPr>
          <w:rFonts w:ascii="Book Antiqua" w:eastAsia="宋体" w:hAnsi="Book Antiqua" w:cs="宋体"/>
          <w:i/>
          <w:iCs/>
          <w:kern w:val="0"/>
          <w:sz w:val="24"/>
          <w:lang w:eastAsia="zh-CN"/>
        </w:rPr>
        <w:t xml:space="preserve">Ann </w:t>
      </w:r>
      <w:proofErr w:type="spellStart"/>
      <w:r w:rsidRPr="00561309">
        <w:rPr>
          <w:rFonts w:ascii="Book Antiqua" w:eastAsia="宋体" w:hAnsi="Book Antiqua" w:cs="宋体"/>
          <w:i/>
          <w:iCs/>
          <w:kern w:val="0"/>
          <w:sz w:val="24"/>
          <w:lang w:eastAsia="zh-CN"/>
        </w:rPr>
        <w:t>Surg</w:t>
      </w:r>
      <w:proofErr w:type="spellEnd"/>
      <w:r w:rsidRPr="00561309">
        <w:rPr>
          <w:rFonts w:ascii="Book Antiqua" w:eastAsia="宋体" w:hAnsi="Book Antiqua" w:cs="宋体"/>
          <w:kern w:val="0"/>
          <w:sz w:val="24"/>
          <w:lang w:eastAsia="zh-CN"/>
        </w:rPr>
        <w:t xml:space="preserve"> 2008; </w:t>
      </w:r>
      <w:r w:rsidRPr="00561309">
        <w:rPr>
          <w:rFonts w:ascii="Book Antiqua" w:eastAsia="宋体" w:hAnsi="Book Antiqua" w:cs="宋体"/>
          <w:b/>
          <w:bCs/>
          <w:kern w:val="0"/>
          <w:sz w:val="24"/>
          <w:lang w:eastAsia="zh-CN"/>
        </w:rPr>
        <w:t>248</w:t>
      </w:r>
      <w:r w:rsidRPr="00561309">
        <w:rPr>
          <w:rFonts w:ascii="Book Antiqua" w:eastAsia="宋体" w:hAnsi="Book Antiqua" w:cs="宋体"/>
          <w:kern w:val="0"/>
          <w:sz w:val="24"/>
          <w:lang w:eastAsia="zh-CN"/>
        </w:rPr>
        <w:t>: 189-198 [PMID: 18650627 DOI: 10.1097/SLA.0b013e31817f2c1a]</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proofErr w:type="gramStart"/>
      <w:r w:rsidRPr="00561309">
        <w:rPr>
          <w:rFonts w:ascii="Book Antiqua" w:eastAsia="宋体" w:hAnsi="Book Antiqua" w:cs="宋体"/>
          <w:kern w:val="0"/>
          <w:sz w:val="24"/>
          <w:lang w:eastAsia="zh-CN"/>
        </w:rPr>
        <w:t xml:space="preserve">2 </w:t>
      </w:r>
      <w:proofErr w:type="spellStart"/>
      <w:r w:rsidRPr="00561309">
        <w:rPr>
          <w:rFonts w:ascii="Book Antiqua" w:eastAsia="宋体" w:hAnsi="Book Antiqua" w:cs="宋体"/>
          <w:b/>
          <w:bCs/>
          <w:kern w:val="0"/>
          <w:sz w:val="24"/>
          <w:lang w:eastAsia="zh-CN"/>
        </w:rPr>
        <w:t>Chestovich</w:t>
      </w:r>
      <w:proofErr w:type="spellEnd"/>
      <w:r w:rsidRPr="00561309">
        <w:rPr>
          <w:rFonts w:ascii="Book Antiqua" w:eastAsia="宋体" w:hAnsi="Book Antiqua" w:cs="宋体"/>
          <w:b/>
          <w:bCs/>
          <w:kern w:val="0"/>
          <w:sz w:val="24"/>
          <w:lang w:eastAsia="zh-CN"/>
        </w:rPr>
        <w:t xml:space="preserve"> PJ</w:t>
      </w:r>
      <w:r w:rsidRPr="00561309">
        <w:rPr>
          <w:rFonts w:ascii="Book Antiqua" w:eastAsia="宋体" w:hAnsi="Book Antiqua" w:cs="宋体"/>
          <w:kern w:val="0"/>
          <w:sz w:val="24"/>
          <w:lang w:eastAsia="zh-CN"/>
        </w:rPr>
        <w:t xml:space="preserve">, Lin AY, </w:t>
      </w:r>
      <w:proofErr w:type="spellStart"/>
      <w:r w:rsidRPr="00561309">
        <w:rPr>
          <w:rFonts w:ascii="Book Antiqua" w:eastAsia="宋体" w:hAnsi="Book Antiqua" w:cs="宋体"/>
          <w:kern w:val="0"/>
          <w:sz w:val="24"/>
          <w:lang w:eastAsia="zh-CN"/>
        </w:rPr>
        <w:t>Yoo</w:t>
      </w:r>
      <w:proofErr w:type="spellEnd"/>
      <w:r w:rsidRPr="00561309">
        <w:rPr>
          <w:rFonts w:ascii="Book Antiqua" w:eastAsia="宋体" w:hAnsi="Book Antiqua" w:cs="宋体"/>
          <w:kern w:val="0"/>
          <w:sz w:val="24"/>
          <w:lang w:eastAsia="zh-CN"/>
        </w:rPr>
        <w:t xml:space="preserve"> J. Fast-track pathways in colorectal surgery.</w:t>
      </w:r>
      <w:proofErr w:type="gramEnd"/>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i/>
          <w:iCs/>
          <w:kern w:val="0"/>
          <w:sz w:val="24"/>
          <w:lang w:eastAsia="zh-CN"/>
        </w:rPr>
        <w:t>Surg</w:t>
      </w:r>
      <w:proofErr w:type="spellEnd"/>
      <w:r w:rsidRPr="00561309">
        <w:rPr>
          <w:rFonts w:ascii="Book Antiqua" w:eastAsia="宋体" w:hAnsi="Book Antiqua" w:cs="宋体"/>
          <w:i/>
          <w:iCs/>
          <w:kern w:val="0"/>
          <w:sz w:val="24"/>
          <w:lang w:eastAsia="zh-CN"/>
        </w:rPr>
        <w:t xml:space="preserve"> </w:t>
      </w:r>
      <w:proofErr w:type="spellStart"/>
      <w:r w:rsidRPr="00561309">
        <w:rPr>
          <w:rFonts w:ascii="Book Antiqua" w:eastAsia="宋体" w:hAnsi="Book Antiqua" w:cs="宋体"/>
          <w:i/>
          <w:iCs/>
          <w:kern w:val="0"/>
          <w:sz w:val="24"/>
          <w:lang w:eastAsia="zh-CN"/>
        </w:rPr>
        <w:t>Clin</w:t>
      </w:r>
      <w:proofErr w:type="spellEnd"/>
      <w:r w:rsidRPr="00561309">
        <w:rPr>
          <w:rFonts w:ascii="Book Antiqua" w:eastAsia="宋体" w:hAnsi="Book Antiqua" w:cs="宋体"/>
          <w:i/>
          <w:iCs/>
          <w:kern w:val="0"/>
          <w:sz w:val="24"/>
          <w:lang w:eastAsia="zh-CN"/>
        </w:rPr>
        <w:t xml:space="preserve"> North Am</w:t>
      </w:r>
      <w:r w:rsidRPr="00561309">
        <w:rPr>
          <w:rFonts w:ascii="Book Antiqua" w:eastAsia="宋体" w:hAnsi="Book Antiqua" w:cs="宋体"/>
          <w:kern w:val="0"/>
          <w:sz w:val="24"/>
          <w:lang w:eastAsia="zh-CN"/>
        </w:rPr>
        <w:t xml:space="preserve"> 2013; </w:t>
      </w:r>
      <w:r w:rsidRPr="00561309">
        <w:rPr>
          <w:rFonts w:ascii="Book Antiqua" w:eastAsia="宋体" w:hAnsi="Book Antiqua" w:cs="宋体"/>
          <w:b/>
          <w:bCs/>
          <w:kern w:val="0"/>
          <w:sz w:val="24"/>
          <w:lang w:eastAsia="zh-CN"/>
        </w:rPr>
        <w:t>93</w:t>
      </w:r>
      <w:r w:rsidRPr="00561309">
        <w:rPr>
          <w:rFonts w:ascii="Book Antiqua" w:eastAsia="宋体" w:hAnsi="Book Antiqua" w:cs="宋体"/>
          <w:kern w:val="0"/>
          <w:sz w:val="24"/>
          <w:lang w:eastAsia="zh-CN"/>
        </w:rPr>
        <w:t>: 21-32 [PMID: 23177063 DOI: 10.1016/j.suc.2012.09.003]</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proofErr w:type="gramStart"/>
      <w:r w:rsidRPr="00561309">
        <w:rPr>
          <w:rFonts w:ascii="Book Antiqua" w:eastAsia="宋体" w:hAnsi="Book Antiqua" w:cs="宋体"/>
          <w:kern w:val="0"/>
          <w:sz w:val="24"/>
          <w:lang w:eastAsia="zh-CN"/>
        </w:rPr>
        <w:t xml:space="preserve">3 </w:t>
      </w:r>
      <w:r w:rsidRPr="00561309">
        <w:rPr>
          <w:rFonts w:ascii="Book Antiqua" w:eastAsia="宋体" w:hAnsi="Book Antiqua" w:cs="宋体"/>
          <w:b/>
          <w:bCs/>
          <w:kern w:val="0"/>
          <w:sz w:val="24"/>
          <w:lang w:eastAsia="zh-CN"/>
        </w:rPr>
        <w:t>Anderson AD</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McNaught</w:t>
      </w:r>
      <w:proofErr w:type="spellEnd"/>
      <w:r w:rsidRPr="00561309">
        <w:rPr>
          <w:rFonts w:ascii="Book Antiqua" w:eastAsia="宋体" w:hAnsi="Book Antiqua" w:cs="宋体"/>
          <w:kern w:val="0"/>
          <w:sz w:val="24"/>
          <w:lang w:eastAsia="zh-CN"/>
        </w:rPr>
        <w:t xml:space="preserve"> CE, </w:t>
      </w:r>
      <w:proofErr w:type="spellStart"/>
      <w:r w:rsidRPr="00561309">
        <w:rPr>
          <w:rFonts w:ascii="Book Antiqua" w:eastAsia="宋体" w:hAnsi="Book Antiqua" w:cs="宋体"/>
          <w:kern w:val="0"/>
          <w:sz w:val="24"/>
          <w:lang w:eastAsia="zh-CN"/>
        </w:rPr>
        <w:t>MacFie</w:t>
      </w:r>
      <w:proofErr w:type="spellEnd"/>
      <w:r w:rsidRPr="00561309">
        <w:rPr>
          <w:rFonts w:ascii="Book Antiqua" w:eastAsia="宋体" w:hAnsi="Book Antiqua" w:cs="宋体"/>
          <w:kern w:val="0"/>
          <w:sz w:val="24"/>
          <w:lang w:eastAsia="zh-CN"/>
        </w:rPr>
        <w:t xml:space="preserve"> J, </w:t>
      </w:r>
      <w:proofErr w:type="spellStart"/>
      <w:r w:rsidRPr="00561309">
        <w:rPr>
          <w:rFonts w:ascii="Book Antiqua" w:eastAsia="宋体" w:hAnsi="Book Antiqua" w:cs="宋体"/>
          <w:kern w:val="0"/>
          <w:sz w:val="24"/>
          <w:lang w:eastAsia="zh-CN"/>
        </w:rPr>
        <w:t>Tring</w:t>
      </w:r>
      <w:proofErr w:type="spellEnd"/>
      <w:r w:rsidRPr="00561309">
        <w:rPr>
          <w:rFonts w:ascii="Book Antiqua" w:eastAsia="宋体" w:hAnsi="Book Antiqua" w:cs="宋体"/>
          <w:kern w:val="0"/>
          <w:sz w:val="24"/>
          <w:lang w:eastAsia="zh-CN"/>
        </w:rPr>
        <w:t xml:space="preserve"> I, Barker P, Mitchell CJ.</w:t>
      </w:r>
      <w:proofErr w:type="gramEnd"/>
      <w:r w:rsidRPr="00561309">
        <w:rPr>
          <w:rFonts w:ascii="Book Antiqua" w:eastAsia="宋体" w:hAnsi="Book Antiqua" w:cs="宋体"/>
          <w:kern w:val="0"/>
          <w:sz w:val="24"/>
          <w:lang w:eastAsia="zh-CN"/>
        </w:rPr>
        <w:t xml:space="preserve"> </w:t>
      </w:r>
      <w:proofErr w:type="gramStart"/>
      <w:r w:rsidRPr="00561309">
        <w:rPr>
          <w:rFonts w:ascii="Book Antiqua" w:eastAsia="宋体" w:hAnsi="Book Antiqua" w:cs="宋体"/>
          <w:kern w:val="0"/>
          <w:sz w:val="24"/>
          <w:lang w:eastAsia="zh-CN"/>
        </w:rPr>
        <w:t>Randomized clinical trial of multimodal optimization and standard perioperative surgical care.</w:t>
      </w:r>
      <w:proofErr w:type="gramEnd"/>
      <w:r w:rsidRPr="00561309">
        <w:rPr>
          <w:rFonts w:ascii="Book Antiqua" w:eastAsia="宋体" w:hAnsi="Book Antiqua" w:cs="宋体"/>
          <w:kern w:val="0"/>
          <w:sz w:val="24"/>
          <w:lang w:eastAsia="zh-CN"/>
        </w:rPr>
        <w:t xml:space="preserve"> </w:t>
      </w:r>
      <w:r w:rsidRPr="00561309">
        <w:rPr>
          <w:rFonts w:ascii="Book Antiqua" w:eastAsia="宋体" w:hAnsi="Book Antiqua" w:cs="宋体"/>
          <w:i/>
          <w:iCs/>
          <w:kern w:val="0"/>
          <w:sz w:val="24"/>
          <w:lang w:eastAsia="zh-CN"/>
        </w:rPr>
        <w:t xml:space="preserve">Br J </w:t>
      </w:r>
      <w:proofErr w:type="spellStart"/>
      <w:r w:rsidRPr="00561309">
        <w:rPr>
          <w:rFonts w:ascii="Book Antiqua" w:eastAsia="宋体" w:hAnsi="Book Antiqua" w:cs="宋体"/>
          <w:i/>
          <w:iCs/>
          <w:kern w:val="0"/>
          <w:sz w:val="24"/>
          <w:lang w:eastAsia="zh-CN"/>
        </w:rPr>
        <w:t>Surg</w:t>
      </w:r>
      <w:proofErr w:type="spellEnd"/>
      <w:r w:rsidRPr="00561309">
        <w:rPr>
          <w:rFonts w:ascii="Book Antiqua" w:eastAsia="宋体" w:hAnsi="Book Antiqua" w:cs="宋体"/>
          <w:kern w:val="0"/>
          <w:sz w:val="24"/>
          <w:lang w:eastAsia="zh-CN"/>
        </w:rPr>
        <w:t xml:space="preserve"> 2003; </w:t>
      </w:r>
      <w:r w:rsidRPr="00561309">
        <w:rPr>
          <w:rFonts w:ascii="Book Antiqua" w:eastAsia="宋体" w:hAnsi="Book Antiqua" w:cs="宋体"/>
          <w:b/>
          <w:bCs/>
          <w:kern w:val="0"/>
          <w:sz w:val="24"/>
          <w:lang w:eastAsia="zh-CN"/>
        </w:rPr>
        <w:t>90</w:t>
      </w:r>
      <w:r w:rsidRPr="00561309">
        <w:rPr>
          <w:rFonts w:ascii="Book Antiqua" w:eastAsia="宋体" w:hAnsi="Book Antiqua" w:cs="宋体"/>
          <w:kern w:val="0"/>
          <w:sz w:val="24"/>
          <w:lang w:eastAsia="zh-CN"/>
        </w:rPr>
        <w:t>: 1497-1504 [PMID: 14648727 DOI: 10.1002/bjs.4371]</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4 </w:t>
      </w:r>
      <w:proofErr w:type="spellStart"/>
      <w:r w:rsidRPr="00561309">
        <w:rPr>
          <w:rFonts w:ascii="Book Antiqua" w:eastAsia="宋体" w:hAnsi="Book Antiqua" w:cs="宋体"/>
          <w:b/>
          <w:bCs/>
          <w:kern w:val="0"/>
          <w:sz w:val="24"/>
          <w:lang w:eastAsia="zh-CN"/>
        </w:rPr>
        <w:t>Gatt</w:t>
      </w:r>
      <w:proofErr w:type="spellEnd"/>
      <w:r w:rsidRPr="00561309">
        <w:rPr>
          <w:rFonts w:ascii="Book Antiqua" w:eastAsia="宋体" w:hAnsi="Book Antiqua" w:cs="宋体"/>
          <w:b/>
          <w:bCs/>
          <w:kern w:val="0"/>
          <w:sz w:val="24"/>
          <w:lang w:eastAsia="zh-CN"/>
        </w:rPr>
        <w:t xml:space="preserve"> M</w:t>
      </w:r>
      <w:r w:rsidRPr="00561309">
        <w:rPr>
          <w:rFonts w:ascii="Book Antiqua" w:eastAsia="宋体" w:hAnsi="Book Antiqua" w:cs="宋体"/>
          <w:kern w:val="0"/>
          <w:sz w:val="24"/>
          <w:lang w:eastAsia="zh-CN"/>
        </w:rPr>
        <w:t xml:space="preserve">, Anderson AD, Reddy BS, Hayward-Sampson P, </w:t>
      </w:r>
      <w:proofErr w:type="spellStart"/>
      <w:r w:rsidRPr="00561309">
        <w:rPr>
          <w:rFonts w:ascii="Book Antiqua" w:eastAsia="宋体" w:hAnsi="Book Antiqua" w:cs="宋体"/>
          <w:kern w:val="0"/>
          <w:sz w:val="24"/>
          <w:lang w:eastAsia="zh-CN"/>
        </w:rPr>
        <w:t>Tring</w:t>
      </w:r>
      <w:proofErr w:type="spellEnd"/>
      <w:r w:rsidRPr="00561309">
        <w:rPr>
          <w:rFonts w:ascii="Book Antiqua" w:eastAsia="宋体" w:hAnsi="Book Antiqua" w:cs="宋体"/>
          <w:kern w:val="0"/>
          <w:sz w:val="24"/>
          <w:lang w:eastAsia="zh-CN"/>
        </w:rPr>
        <w:t xml:space="preserve"> IC, </w:t>
      </w:r>
      <w:proofErr w:type="spellStart"/>
      <w:r w:rsidRPr="00561309">
        <w:rPr>
          <w:rFonts w:ascii="Book Antiqua" w:eastAsia="宋体" w:hAnsi="Book Antiqua" w:cs="宋体"/>
          <w:kern w:val="0"/>
          <w:sz w:val="24"/>
          <w:lang w:eastAsia="zh-CN"/>
        </w:rPr>
        <w:t>MacFie</w:t>
      </w:r>
      <w:proofErr w:type="spellEnd"/>
      <w:r w:rsidRPr="00561309">
        <w:rPr>
          <w:rFonts w:ascii="Book Antiqua" w:eastAsia="宋体" w:hAnsi="Book Antiqua" w:cs="宋体"/>
          <w:kern w:val="0"/>
          <w:sz w:val="24"/>
          <w:lang w:eastAsia="zh-CN"/>
        </w:rPr>
        <w:t xml:space="preserve"> J. Randomized clinical trial of multimodal optimization of surgical care in patients undergoing major colonic resection. </w:t>
      </w:r>
      <w:r w:rsidRPr="00561309">
        <w:rPr>
          <w:rFonts w:ascii="Book Antiqua" w:eastAsia="宋体" w:hAnsi="Book Antiqua" w:cs="宋体"/>
          <w:i/>
          <w:iCs/>
          <w:kern w:val="0"/>
          <w:sz w:val="24"/>
          <w:lang w:eastAsia="zh-CN"/>
        </w:rPr>
        <w:t xml:space="preserve">Br J </w:t>
      </w:r>
      <w:proofErr w:type="spellStart"/>
      <w:r w:rsidRPr="00561309">
        <w:rPr>
          <w:rFonts w:ascii="Book Antiqua" w:eastAsia="宋体" w:hAnsi="Book Antiqua" w:cs="宋体"/>
          <w:i/>
          <w:iCs/>
          <w:kern w:val="0"/>
          <w:sz w:val="24"/>
          <w:lang w:eastAsia="zh-CN"/>
        </w:rPr>
        <w:t>Surg</w:t>
      </w:r>
      <w:proofErr w:type="spellEnd"/>
      <w:r w:rsidRPr="00561309">
        <w:rPr>
          <w:rFonts w:ascii="Book Antiqua" w:eastAsia="宋体" w:hAnsi="Book Antiqua" w:cs="宋体"/>
          <w:kern w:val="0"/>
          <w:sz w:val="24"/>
          <w:lang w:eastAsia="zh-CN"/>
        </w:rPr>
        <w:t xml:space="preserve"> 2005; </w:t>
      </w:r>
      <w:r w:rsidRPr="00561309">
        <w:rPr>
          <w:rFonts w:ascii="Book Antiqua" w:eastAsia="宋体" w:hAnsi="Book Antiqua" w:cs="宋体"/>
          <w:b/>
          <w:bCs/>
          <w:kern w:val="0"/>
          <w:sz w:val="24"/>
          <w:lang w:eastAsia="zh-CN"/>
        </w:rPr>
        <w:t>92</w:t>
      </w:r>
      <w:r w:rsidRPr="00561309">
        <w:rPr>
          <w:rFonts w:ascii="Book Antiqua" w:eastAsia="宋体" w:hAnsi="Book Antiqua" w:cs="宋体"/>
          <w:kern w:val="0"/>
          <w:sz w:val="24"/>
          <w:lang w:eastAsia="zh-CN"/>
        </w:rPr>
        <w:t>: 1354-1362 [PMID: 16237744 DOI: 10.1002/bjs.5187]</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5 </w:t>
      </w:r>
      <w:proofErr w:type="spellStart"/>
      <w:r w:rsidRPr="00561309">
        <w:rPr>
          <w:rFonts w:ascii="Book Antiqua" w:eastAsia="宋体" w:hAnsi="Book Antiqua" w:cs="宋体"/>
          <w:b/>
          <w:bCs/>
          <w:kern w:val="0"/>
          <w:sz w:val="24"/>
          <w:lang w:eastAsia="zh-CN"/>
        </w:rPr>
        <w:t>Khoo</w:t>
      </w:r>
      <w:proofErr w:type="spellEnd"/>
      <w:r w:rsidRPr="00561309">
        <w:rPr>
          <w:rFonts w:ascii="Book Antiqua" w:eastAsia="宋体" w:hAnsi="Book Antiqua" w:cs="宋体"/>
          <w:b/>
          <w:bCs/>
          <w:kern w:val="0"/>
          <w:sz w:val="24"/>
          <w:lang w:eastAsia="zh-CN"/>
        </w:rPr>
        <w:t xml:space="preserve"> CK</w:t>
      </w:r>
      <w:r w:rsidRPr="00561309">
        <w:rPr>
          <w:rFonts w:ascii="Book Antiqua" w:eastAsia="宋体" w:hAnsi="Book Antiqua" w:cs="宋体"/>
          <w:kern w:val="0"/>
          <w:sz w:val="24"/>
          <w:lang w:eastAsia="zh-CN"/>
        </w:rPr>
        <w:t xml:space="preserve">, Vickery CJ, Forsyth N, </w:t>
      </w:r>
      <w:proofErr w:type="spellStart"/>
      <w:r w:rsidRPr="00561309">
        <w:rPr>
          <w:rFonts w:ascii="Book Antiqua" w:eastAsia="宋体" w:hAnsi="Book Antiqua" w:cs="宋体"/>
          <w:kern w:val="0"/>
          <w:sz w:val="24"/>
          <w:lang w:eastAsia="zh-CN"/>
        </w:rPr>
        <w:t>Vinall</w:t>
      </w:r>
      <w:proofErr w:type="spellEnd"/>
      <w:r w:rsidRPr="00561309">
        <w:rPr>
          <w:rFonts w:ascii="Book Antiqua" w:eastAsia="宋体" w:hAnsi="Book Antiqua" w:cs="宋体"/>
          <w:kern w:val="0"/>
          <w:sz w:val="24"/>
          <w:lang w:eastAsia="zh-CN"/>
        </w:rPr>
        <w:t xml:space="preserve"> NS, Eyre-Brook IA. </w:t>
      </w:r>
      <w:proofErr w:type="gramStart"/>
      <w:r w:rsidRPr="00561309">
        <w:rPr>
          <w:rFonts w:ascii="Book Antiqua" w:eastAsia="宋体" w:hAnsi="Book Antiqua" w:cs="宋体"/>
          <w:kern w:val="0"/>
          <w:sz w:val="24"/>
          <w:lang w:eastAsia="zh-CN"/>
        </w:rPr>
        <w:t>A prospective randomized controlled trial of multimodal perioperative management protocol in patients undergoing elective colorectal resection for cancer.</w:t>
      </w:r>
      <w:proofErr w:type="gramEnd"/>
      <w:r w:rsidRPr="00561309">
        <w:rPr>
          <w:rFonts w:ascii="Book Antiqua" w:eastAsia="宋体" w:hAnsi="Book Antiqua" w:cs="宋体"/>
          <w:kern w:val="0"/>
          <w:sz w:val="24"/>
          <w:lang w:eastAsia="zh-CN"/>
        </w:rPr>
        <w:t xml:space="preserve"> </w:t>
      </w:r>
      <w:r w:rsidRPr="00561309">
        <w:rPr>
          <w:rFonts w:ascii="Book Antiqua" w:eastAsia="宋体" w:hAnsi="Book Antiqua" w:cs="宋体"/>
          <w:i/>
          <w:iCs/>
          <w:kern w:val="0"/>
          <w:sz w:val="24"/>
          <w:lang w:eastAsia="zh-CN"/>
        </w:rPr>
        <w:t xml:space="preserve">Ann </w:t>
      </w:r>
      <w:proofErr w:type="spellStart"/>
      <w:r w:rsidRPr="00561309">
        <w:rPr>
          <w:rFonts w:ascii="Book Antiqua" w:eastAsia="宋体" w:hAnsi="Book Antiqua" w:cs="宋体"/>
          <w:i/>
          <w:iCs/>
          <w:kern w:val="0"/>
          <w:sz w:val="24"/>
          <w:lang w:eastAsia="zh-CN"/>
        </w:rPr>
        <w:t>Surg</w:t>
      </w:r>
      <w:proofErr w:type="spellEnd"/>
      <w:r w:rsidRPr="00561309">
        <w:rPr>
          <w:rFonts w:ascii="Book Antiqua" w:eastAsia="宋体" w:hAnsi="Book Antiqua" w:cs="宋体"/>
          <w:kern w:val="0"/>
          <w:sz w:val="24"/>
          <w:lang w:eastAsia="zh-CN"/>
        </w:rPr>
        <w:t xml:space="preserve"> 2007; </w:t>
      </w:r>
      <w:r w:rsidRPr="00561309">
        <w:rPr>
          <w:rFonts w:ascii="Book Antiqua" w:eastAsia="宋体" w:hAnsi="Book Antiqua" w:cs="宋体"/>
          <w:b/>
          <w:bCs/>
          <w:kern w:val="0"/>
          <w:sz w:val="24"/>
          <w:lang w:eastAsia="zh-CN"/>
        </w:rPr>
        <w:t>245</w:t>
      </w:r>
      <w:r w:rsidRPr="00561309">
        <w:rPr>
          <w:rFonts w:ascii="Book Antiqua" w:eastAsia="宋体" w:hAnsi="Book Antiqua" w:cs="宋体"/>
          <w:kern w:val="0"/>
          <w:sz w:val="24"/>
          <w:lang w:eastAsia="zh-CN"/>
        </w:rPr>
        <w:t>: 867-872 [PMID: 17522511 DOI: 10.1097/01.sla.0000259219.08209.36]</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6 </w:t>
      </w:r>
      <w:r w:rsidRPr="00561309">
        <w:rPr>
          <w:rFonts w:ascii="Book Antiqua" w:eastAsia="宋体" w:hAnsi="Book Antiqua" w:cs="宋体"/>
          <w:b/>
          <w:bCs/>
          <w:kern w:val="0"/>
          <w:sz w:val="24"/>
          <w:lang w:eastAsia="zh-CN"/>
        </w:rPr>
        <w:t>Muller S</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Zalunardo</w:t>
      </w:r>
      <w:proofErr w:type="spellEnd"/>
      <w:r w:rsidRPr="00561309">
        <w:rPr>
          <w:rFonts w:ascii="Book Antiqua" w:eastAsia="宋体" w:hAnsi="Book Antiqua" w:cs="宋体"/>
          <w:kern w:val="0"/>
          <w:sz w:val="24"/>
          <w:lang w:eastAsia="zh-CN"/>
        </w:rPr>
        <w:t xml:space="preserve"> MP, </w:t>
      </w:r>
      <w:proofErr w:type="spellStart"/>
      <w:r w:rsidRPr="00561309">
        <w:rPr>
          <w:rFonts w:ascii="Book Antiqua" w:eastAsia="宋体" w:hAnsi="Book Antiqua" w:cs="宋体"/>
          <w:kern w:val="0"/>
          <w:sz w:val="24"/>
          <w:lang w:eastAsia="zh-CN"/>
        </w:rPr>
        <w:t>Hubner</w:t>
      </w:r>
      <w:proofErr w:type="spellEnd"/>
      <w:r w:rsidRPr="00561309">
        <w:rPr>
          <w:rFonts w:ascii="Book Antiqua" w:eastAsia="宋体" w:hAnsi="Book Antiqua" w:cs="宋体"/>
          <w:kern w:val="0"/>
          <w:sz w:val="24"/>
          <w:lang w:eastAsia="zh-CN"/>
        </w:rPr>
        <w:t xml:space="preserve"> M, </w:t>
      </w:r>
      <w:proofErr w:type="spellStart"/>
      <w:r w:rsidRPr="00561309">
        <w:rPr>
          <w:rFonts w:ascii="Book Antiqua" w:eastAsia="宋体" w:hAnsi="Book Antiqua" w:cs="宋体"/>
          <w:kern w:val="0"/>
          <w:sz w:val="24"/>
          <w:lang w:eastAsia="zh-CN"/>
        </w:rPr>
        <w:t>Clavien</w:t>
      </w:r>
      <w:proofErr w:type="spellEnd"/>
      <w:r w:rsidRPr="00561309">
        <w:rPr>
          <w:rFonts w:ascii="Book Antiqua" w:eastAsia="宋体" w:hAnsi="Book Antiqua" w:cs="宋体"/>
          <w:kern w:val="0"/>
          <w:sz w:val="24"/>
          <w:lang w:eastAsia="zh-CN"/>
        </w:rPr>
        <w:t xml:space="preserve"> PA, </w:t>
      </w:r>
      <w:proofErr w:type="spellStart"/>
      <w:r w:rsidRPr="00561309">
        <w:rPr>
          <w:rFonts w:ascii="Book Antiqua" w:eastAsia="宋体" w:hAnsi="Book Antiqua" w:cs="宋体"/>
          <w:kern w:val="0"/>
          <w:sz w:val="24"/>
          <w:lang w:eastAsia="zh-CN"/>
        </w:rPr>
        <w:t>Demartines</w:t>
      </w:r>
      <w:proofErr w:type="spellEnd"/>
      <w:r w:rsidRPr="00561309">
        <w:rPr>
          <w:rFonts w:ascii="Book Antiqua" w:eastAsia="宋体" w:hAnsi="Book Antiqua" w:cs="宋体"/>
          <w:kern w:val="0"/>
          <w:sz w:val="24"/>
          <w:lang w:eastAsia="zh-CN"/>
        </w:rPr>
        <w:t xml:space="preserve"> N. A fast-track program reduces complications and length of hospital stay after open colonic surgery. </w:t>
      </w:r>
      <w:r w:rsidRPr="00561309">
        <w:rPr>
          <w:rFonts w:ascii="Book Antiqua" w:eastAsia="宋体" w:hAnsi="Book Antiqua" w:cs="宋体"/>
          <w:i/>
          <w:iCs/>
          <w:kern w:val="0"/>
          <w:sz w:val="24"/>
          <w:lang w:eastAsia="zh-CN"/>
        </w:rPr>
        <w:t>Gastroenterology</w:t>
      </w:r>
      <w:r w:rsidRPr="00561309">
        <w:rPr>
          <w:rFonts w:ascii="Book Antiqua" w:eastAsia="宋体" w:hAnsi="Book Antiqua" w:cs="宋体"/>
          <w:kern w:val="0"/>
          <w:sz w:val="24"/>
          <w:lang w:eastAsia="zh-CN"/>
        </w:rPr>
        <w:t xml:space="preserve"> 2009; </w:t>
      </w:r>
      <w:r w:rsidRPr="00561309">
        <w:rPr>
          <w:rFonts w:ascii="Book Antiqua" w:eastAsia="宋体" w:hAnsi="Book Antiqua" w:cs="宋体"/>
          <w:b/>
          <w:bCs/>
          <w:kern w:val="0"/>
          <w:sz w:val="24"/>
          <w:lang w:eastAsia="zh-CN"/>
        </w:rPr>
        <w:t>136</w:t>
      </w:r>
      <w:r w:rsidRPr="00561309">
        <w:rPr>
          <w:rFonts w:ascii="Book Antiqua" w:eastAsia="宋体" w:hAnsi="Book Antiqua" w:cs="宋体"/>
          <w:kern w:val="0"/>
          <w:sz w:val="24"/>
          <w:lang w:eastAsia="zh-CN"/>
        </w:rPr>
        <w:t>: 842-847 [PMID: 19135997 DOI: 10.1053/j.gastro.2008.10.030]</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7 </w:t>
      </w:r>
      <w:proofErr w:type="spellStart"/>
      <w:r w:rsidRPr="00561309">
        <w:rPr>
          <w:rFonts w:ascii="Book Antiqua" w:eastAsia="宋体" w:hAnsi="Book Antiqua" w:cs="宋体"/>
          <w:b/>
          <w:bCs/>
          <w:kern w:val="0"/>
          <w:sz w:val="24"/>
          <w:lang w:eastAsia="zh-CN"/>
        </w:rPr>
        <w:t>Serclová</w:t>
      </w:r>
      <w:proofErr w:type="spellEnd"/>
      <w:r w:rsidRPr="00561309">
        <w:rPr>
          <w:rFonts w:ascii="Book Antiqua" w:eastAsia="宋体" w:hAnsi="Book Antiqua" w:cs="宋体"/>
          <w:b/>
          <w:bCs/>
          <w:kern w:val="0"/>
          <w:sz w:val="24"/>
          <w:lang w:eastAsia="zh-CN"/>
        </w:rPr>
        <w:t xml:space="preserve"> Z</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Dytrych</w:t>
      </w:r>
      <w:proofErr w:type="spellEnd"/>
      <w:r w:rsidRPr="00561309">
        <w:rPr>
          <w:rFonts w:ascii="Book Antiqua" w:eastAsia="宋体" w:hAnsi="Book Antiqua" w:cs="宋体"/>
          <w:kern w:val="0"/>
          <w:sz w:val="24"/>
          <w:lang w:eastAsia="zh-CN"/>
        </w:rPr>
        <w:t xml:space="preserve"> P, </w:t>
      </w:r>
      <w:proofErr w:type="spellStart"/>
      <w:r w:rsidRPr="00561309">
        <w:rPr>
          <w:rFonts w:ascii="Book Antiqua" w:eastAsia="宋体" w:hAnsi="Book Antiqua" w:cs="宋体"/>
          <w:kern w:val="0"/>
          <w:sz w:val="24"/>
          <w:lang w:eastAsia="zh-CN"/>
        </w:rPr>
        <w:t>Marvan</w:t>
      </w:r>
      <w:proofErr w:type="spellEnd"/>
      <w:r w:rsidRPr="00561309">
        <w:rPr>
          <w:rFonts w:ascii="Book Antiqua" w:eastAsia="宋体" w:hAnsi="Book Antiqua" w:cs="宋体"/>
          <w:kern w:val="0"/>
          <w:sz w:val="24"/>
          <w:lang w:eastAsia="zh-CN"/>
        </w:rPr>
        <w:t xml:space="preserve"> J, </w:t>
      </w:r>
      <w:proofErr w:type="spellStart"/>
      <w:r w:rsidRPr="00561309">
        <w:rPr>
          <w:rFonts w:ascii="Book Antiqua" w:eastAsia="宋体" w:hAnsi="Book Antiqua" w:cs="宋体"/>
          <w:kern w:val="0"/>
          <w:sz w:val="24"/>
          <w:lang w:eastAsia="zh-CN"/>
        </w:rPr>
        <w:t>Nová</w:t>
      </w:r>
      <w:proofErr w:type="spellEnd"/>
      <w:r w:rsidRPr="00561309">
        <w:rPr>
          <w:rFonts w:ascii="Book Antiqua" w:eastAsia="宋体" w:hAnsi="Book Antiqua" w:cs="宋体"/>
          <w:kern w:val="0"/>
          <w:sz w:val="24"/>
          <w:lang w:eastAsia="zh-CN"/>
        </w:rPr>
        <w:t xml:space="preserve"> K, </w:t>
      </w:r>
      <w:proofErr w:type="spellStart"/>
      <w:r w:rsidRPr="00561309">
        <w:rPr>
          <w:rFonts w:ascii="Book Antiqua" w:eastAsia="宋体" w:hAnsi="Book Antiqua" w:cs="宋体"/>
          <w:kern w:val="0"/>
          <w:sz w:val="24"/>
          <w:lang w:eastAsia="zh-CN"/>
        </w:rPr>
        <w:t>Hankeová</w:t>
      </w:r>
      <w:proofErr w:type="spellEnd"/>
      <w:r w:rsidRPr="00561309">
        <w:rPr>
          <w:rFonts w:ascii="Book Antiqua" w:eastAsia="宋体" w:hAnsi="Book Antiqua" w:cs="宋体"/>
          <w:kern w:val="0"/>
          <w:sz w:val="24"/>
          <w:lang w:eastAsia="zh-CN"/>
        </w:rPr>
        <w:t xml:space="preserve"> Z, </w:t>
      </w:r>
      <w:proofErr w:type="spellStart"/>
      <w:r w:rsidRPr="00561309">
        <w:rPr>
          <w:rFonts w:ascii="Book Antiqua" w:eastAsia="宋体" w:hAnsi="Book Antiqua" w:cs="宋体"/>
          <w:kern w:val="0"/>
          <w:sz w:val="24"/>
          <w:lang w:eastAsia="zh-CN"/>
        </w:rPr>
        <w:t>Ryska</w:t>
      </w:r>
      <w:proofErr w:type="spellEnd"/>
      <w:r w:rsidRPr="00561309">
        <w:rPr>
          <w:rFonts w:ascii="Book Antiqua" w:eastAsia="宋体" w:hAnsi="Book Antiqua" w:cs="宋体"/>
          <w:kern w:val="0"/>
          <w:sz w:val="24"/>
          <w:lang w:eastAsia="zh-CN"/>
        </w:rPr>
        <w:t xml:space="preserve"> O, </w:t>
      </w:r>
      <w:proofErr w:type="spellStart"/>
      <w:r w:rsidRPr="00561309">
        <w:rPr>
          <w:rFonts w:ascii="Book Antiqua" w:eastAsia="宋体" w:hAnsi="Book Antiqua" w:cs="宋体"/>
          <w:kern w:val="0"/>
          <w:sz w:val="24"/>
          <w:lang w:eastAsia="zh-CN"/>
        </w:rPr>
        <w:t>Slégrová</w:t>
      </w:r>
      <w:proofErr w:type="spellEnd"/>
      <w:r w:rsidRPr="00561309">
        <w:rPr>
          <w:rFonts w:ascii="Book Antiqua" w:eastAsia="宋体" w:hAnsi="Book Antiqua" w:cs="宋体"/>
          <w:kern w:val="0"/>
          <w:sz w:val="24"/>
          <w:lang w:eastAsia="zh-CN"/>
        </w:rPr>
        <w:t xml:space="preserve"> Z, </w:t>
      </w:r>
      <w:proofErr w:type="spellStart"/>
      <w:r w:rsidRPr="00561309">
        <w:rPr>
          <w:rFonts w:ascii="Book Antiqua" w:eastAsia="宋体" w:hAnsi="Book Antiqua" w:cs="宋体"/>
          <w:kern w:val="0"/>
          <w:sz w:val="24"/>
          <w:lang w:eastAsia="zh-CN"/>
        </w:rPr>
        <w:t>Buresová</w:t>
      </w:r>
      <w:proofErr w:type="spellEnd"/>
      <w:r w:rsidRPr="00561309">
        <w:rPr>
          <w:rFonts w:ascii="Book Antiqua" w:eastAsia="宋体" w:hAnsi="Book Antiqua" w:cs="宋体"/>
          <w:kern w:val="0"/>
          <w:sz w:val="24"/>
          <w:lang w:eastAsia="zh-CN"/>
        </w:rPr>
        <w:t xml:space="preserve"> L, </w:t>
      </w:r>
      <w:proofErr w:type="spellStart"/>
      <w:r w:rsidRPr="00561309">
        <w:rPr>
          <w:rFonts w:ascii="Book Antiqua" w:eastAsia="宋体" w:hAnsi="Book Antiqua" w:cs="宋体"/>
          <w:kern w:val="0"/>
          <w:sz w:val="24"/>
          <w:lang w:eastAsia="zh-CN"/>
        </w:rPr>
        <w:t>Trávníková</w:t>
      </w:r>
      <w:proofErr w:type="spellEnd"/>
      <w:r w:rsidRPr="00561309">
        <w:rPr>
          <w:rFonts w:ascii="Book Antiqua" w:eastAsia="宋体" w:hAnsi="Book Antiqua" w:cs="宋体"/>
          <w:kern w:val="0"/>
          <w:sz w:val="24"/>
          <w:lang w:eastAsia="zh-CN"/>
        </w:rPr>
        <w:t xml:space="preserve"> L, </w:t>
      </w:r>
      <w:proofErr w:type="spellStart"/>
      <w:r w:rsidRPr="00561309">
        <w:rPr>
          <w:rFonts w:ascii="Book Antiqua" w:eastAsia="宋体" w:hAnsi="Book Antiqua" w:cs="宋体"/>
          <w:kern w:val="0"/>
          <w:sz w:val="24"/>
          <w:lang w:eastAsia="zh-CN"/>
        </w:rPr>
        <w:t>Antos</w:t>
      </w:r>
      <w:proofErr w:type="spellEnd"/>
      <w:r w:rsidRPr="00561309">
        <w:rPr>
          <w:rFonts w:ascii="Book Antiqua" w:eastAsia="宋体" w:hAnsi="Book Antiqua" w:cs="宋体"/>
          <w:kern w:val="0"/>
          <w:sz w:val="24"/>
          <w:lang w:eastAsia="zh-CN"/>
        </w:rPr>
        <w:t xml:space="preserve"> F. Fast-track in open intestinal surgery: prospective randomized study (Clinical Trials Gov Identifier no. NCT00123456). </w:t>
      </w:r>
      <w:proofErr w:type="spellStart"/>
      <w:r w:rsidRPr="00561309">
        <w:rPr>
          <w:rFonts w:ascii="Book Antiqua" w:eastAsia="宋体" w:hAnsi="Book Antiqua" w:cs="宋体"/>
          <w:i/>
          <w:iCs/>
          <w:kern w:val="0"/>
          <w:sz w:val="24"/>
          <w:lang w:eastAsia="zh-CN"/>
        </w:rPr>
        <w:t>Clin</w:t>
      </w:r>
      <w:proofErr w:type="spellEnd"/>
      <w:r w:rsidRPr="00561309">
        <w:rPr>
          <w:rFonts w:ascii="Book Antiqua" w:eastAsia="宋体" w:hAnsi="Book Antiqua" w:cs="宋体"/>
          <w:i/>
          <w:iCs/>
          <w:kern w:val="0"/>
          <w:sz w:val="24"/>
          <w:lang w:eastAsia="zh-CN"/>
        </w:rPr>
        <w:t xml:space="preserve"> </w:t>
      </w:r>
      <w:proofErr w:type="spellStart"/>
      <w:r w:rsidRPr="00561309">
        <w:rPr>
          <w:rFonts w:ascii="Book Antiqua" w:eastAsia="宋体" w:hAnsi="Book Antiqua" w:cs="宋体"/>
          <w:i/>
          <w:iCs/>
          <w:kern w:val="0"/>
          <w:sz w:val="24"/>
          <w:lang w:eastAsia="zh-CN"/>
        </w:rPr>
        <w:t>Nutr</w:t>
      </w:r>
      <w:proofErr w:type="spellEnd"/>
      <w:r w:rsidRPr="00561309">
        <w:rPr>
          <w:rFonts w:ascii="Book Antiqua" w:eastAsia="宋体" w:hAnsi="Book Antiqua" w:cs="宋体"/>
          <w:kern w:val="0"/>
          <w:sz w:val="24"/>
          <w:lang w:eastAsia="zh-CN"/>
        </w:rPr>
        <w:t xml:space="preserve"> 2009; </w:t>
      </w:r>
      <w:r w:rsidRPr="00561309">
        <w:rPr>
          <w:rFonts w:ascii="Book Antiqua" w:eastAsia="宋体" w:hAnsi="Book Antiqua" w:cs="宋体"/>
          <w:b/>
          <w:bCs/>
          <w:kern w:val="0"/>
          <w:sz w:val="24"/>
          <w:lang w:eastAsia="zh-CN"/>
        </w:rPr>
        <w:t>28</w:t>
      </w:r>
      <w:r w:rsidRPr="00561309">
        <w:rPr>
          <w:rFonts w:ascii="Book Antiqua" w:eastAsia="宋体" w:hAnsi="Book Antiqua" w:cs="宋体"/>
          <w:kern w:val="0"/>
          <w:sz w:val="24"/>
          <w:lang w:eastAsia="zh-CN"/>
        </w:rPr>
        <w:t>: 618-624 [PMID: 19535182 DOI: 10.1016/j.clnu.2009.05.009]</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8 </w:t>
      </w:r>
      <w:proofErr w:type="spellStart"/>
      <w:r w:rsidRPr="00561309">
        <w:rPr>
          <w:rFonts w:ascii="Book Antiqua" w:eastAsia="宋体" w:hAnsi="Book Antiqua" w:cs="宋体"/>
          <w:b/>
          <w:bCs/>
          <w:kern w:val="0"/>
          <w:sz w:val="24"/>
          <w:lang w:eastAsia="zh-CN"/>
        </w:rPr>
        <w:t>Nygren</w:t>
      </w:r>
      <w:proofErr w:type="spellEnd"/>
      <w:r w:rsidRPr="00561309">
        <w:rPr>
          <w:rFonts w:ascii="Book Antiqua" w:eastAsia="宋体" w:hAnsi="Book Antiqua" w:cs="宋体"/>
          <w:b/>
          <w:bCs/>
          <w:kern w:val="0"/>
          <w:sz w:val="24"/>
          <w:lang w:eastAsia="zh-CN"/>
        </w:rPr>
        <w:t xml:space="preserve"> J</w:t>
      </w:r>
      <w:r w:rsidRPr="00561309">
        <w:rPr>
          <w:rFonts w:ascii="Book Antiqua" w:eastAsia="宋体" w:hAnsi="Book Antiqua" w:cs="宋体"/>
          <w:kern w:val="0"/>
          <w:sz w:val="24"/>
          <w:lang w:eastAsia="zh-CN"/>
        </w:rPr>
        <w:t xml:space="preserve">, Thacker J, </w:t>
      </w:r>
      <w:proofErr w:type="spellStart"/>
      <w:r w:rsidRPr="00561309">
        <w:rPr>
          <w:rFonts w:ascii="Book Antiqua" w:eastAsia="宋体" w:hAnsi="Book Antiqua" w:cs="宋体"/>
          <w:kern w:val="0"/>
          <w:sz w:val="24"/>
          <w:lang w:eastAsia="zh-CN"/>
        </w:rPr>
        <w:t>Carli</w:t>
      </w:r>
      <w:proofErr w:type="spellEnd"/>
      <w:r w:rsidRPr="00561309">
        <w:rPr>
          <w:rFonts w:ascii="Book Antiqua" w:eastAsia="宋体" w:hAnsi="Book Antiqua" w:cs="宋体"/>
          <w:kern w:val="0"/>
          <w:sz w:val="24"/>
          <w:lang w:eastAsia="zh-CN"/>
        </w:rPr>
        <w:t xml:space="preserve"> F, </w:t>
      </w:r>
      <w:proofErr w:type="spellStart"/>
      <w:r w:rsidRPr="00561309">
        <w:rPr>
          <w:rFonts w:ascii="Book Antiqua" w:eastAsia="宋体" w:hAnsi="Book Antiqua" w:cs="宋体"/>
          <w:kern w:val="0"/>
          <w:sz w:val="24"/>
          <w:lang w:eastAsia="zh-CN"/>
        </w:rPr>
        <w:t>Fearon</w:t>
      </w:r>
      <w:proofErr w:type="spellEnd"/>
      <w:r w:rsidRPr="00561309">
        <w:rPr>
          <w:rFonts w:ascii="Book Antiqua" w:eastAsia="宋体" w:hAnsi="Book Antiqua" w:cs="宋体"/>
          <w:kern w:val="0"/>
          <w:sz w:val="24"/>
          <w:lang w:eastAsia="zh-CN"/>
        </w:rPr>
        <w:t xml:space="preserve"> KC, </w:t>
      </w:r>
      <w:proofErr w:type="spellStart"/>
      <w:r w:rsidRPr="00561309">
        <w:rPr>
          <w:rFonts w:ascii="Book Antiqua" w:eastAsia="宋体" w:hAnsi="Book Antiqua" w:cs="宋体"/>
          <w:kern w:val="0"/>
          <w:sz w:val="24"/>
          <w:lang w:eastAsia="zh-CN"/>
        </w:rPr>
        <w:t>Norderval</w:t>
      </w:r>
      <w:proofErr w:type="spellEnd"/>
      <w:r w:rsidRPr="00561309">
        <w:rPr>
          <w:rFonts w:ascii="Book Antiqua" w:eastAsia="宋体" w:hAnsi="Book Antiqua" w:cs="宋体"/>
          <w:kern w:val="0"/>
          <w:sz w:val="24"/>
          <w:lang w:eastAsia="zh-CN"/>
        </w:rPr>
        <w:t xml:space="preserve"> S, Lobo DN, </w:t>
      </w:r>
      <w:proofErr w:type="spellStart"/>
      <w:r w:rsidRPr="00561309">
        <w:rPr>
          <w:rFonts w:ascii="Book Antiqua" w:eastAsia="宋体" w:hAnsi="Book Antiqua" w:cs="宋体"/>
          <w:kern w:val="0"/>
          <w:sz w:val="24"/>
          <w:lang w:eastAsia="zh-CN"/>
        </w:rPr>
        <w:t>Ljungqvist</w:t>
      </w:r>
      <w:proofErr w:type="spellEnd"/>
      <w:r w:rsidRPr="00561309">
        <w:rPr>
          <w:rFonts w:ascii="Book Antiqua" w:eastAsia="宋体" w:hAnsi="Book Antiqua" w:cs="宋体"/>
          <w:kern w:val="0"/>
          <w:sz w:val="24"/>
          <w:lang w:eastAsia="zh-CN"/>
        </w:rPr>
        <w:t xml:space="preserve"> O, </w:t>
      </w:r>
      <w:proofErr w:type="spellStart"/>
      <w:r w:rsidRPr="00561309">
        <w:rPr>
          <w:rFonts w:ascii="Book Antiqua" w:eastAsia="宋体" w:hAnsi="Book Antiqua" w:cs="宋体"/>
          <w:kern w:val="0"/>
          <w:sz w:val="24"/>
          <w:lang w:eastAsia="zh-CN"/>
        </w:rPr>
        <w:t>Soop</w:t>
      </w:r>
      <w:proofErr w:type="spellEnd"/>
      <w:r w:rsidRPr="00561309">
        <w:rPr>
          <w:rFonts w:ascii="Book Antiqua" w:eastAsia="宋体" w:hAnsi="Book Antiqua" w:cs="宋体"/>
          <w:kern w:val="0"/>
          <w:sz w:val="24"/>
          <w:lang w:eastAsia="zh-CN"/>
        </w:rPr>
        <w:t xml:space="preserve"> M, Ramirez J. Guidelines for perioperative care in elective rectal/pelvic surgery: Enhanced Recovery After Surgery (ERAS®) Society recommendations. </w:t>
      </w:r>
      <w:proofErr w:type="spellStart"/>
      <w:r w:rsidRPr="00561309">
        <w:rPr>
          <w:rFonts w:ascii="Book Antiqua" w:eastAsia="宋体" w:hAnsi="Book Antiqua" w:cs="宋体"/>
          <w:i/>
          <w:iCs/>
          <w:kern w:val="0"/>
          <w:sz w:val="24"/>
          <w:lang w:eastAsia="zh-CN"/>
        </w:rPr>
        <w:t>Clin</w:t>
      </w:r>
      <w:proofErr w:type="spellEnd"/>
      <w:r w:rsidRPr="00561309">
        <w:rPr>
          <w:rFonts w:ascii="Book Antiqua" w:eastAsia="宋体" w:hAnsi="Book Antiqua" w:cs="宋体"/>
          <w:i/>
          <w:iCs/>
          <w:kern w:val="0"/>
          <w:sz w:val="24"/>
          <w:lang w:eastAsia="zh-CN"/>
        </w:rPr>
        <w:t xml:space="preserve"> </w:t>
      </w:r>
      <w:proofErr w:type="spellStart"/>
      <w:r w:rsidRPr="00561309">
        <w:rPr>
          <w:rFonts w:ascii="Book Antiqua" w:eastAsia="宋体" w:hAnsi="Book Antiqua" w:cs="宋体"/>
          <w:i/>
          <w:iCs/>
          <w:kern w:val="0"/>
          <w:sz w:val="24"/>
          <w:lang w:eastAsia="zh-CN"/>
        </w:rPr>
        <w:t>Nutr</w:t>
      </w:r>
      <w:proofErr w:type="spellEnd"/>
      <w:r w:rsidRPr="00561309">
        <w:rPr>
          <w:rFonts w:ascii="Book Antiqua" w:eastAsia="宋体" w:hAnsi="Book Antiqua" w:cs="宋体"/>
          <w:kern w:val="0"/>
          <w:sz w:val="24"/>
          <w:lang w:eastAsia="zh-CN"/>
        </w:rPr>
        <w:t xml:space="preserve"> 2012; </w:t>
      </w:r>
      <w:r w:rsidRPr="00561309">
        <w:rPr>
          <w:rFonts w:ascii="Book Antiqua" w:eastAsia="宋体" w:hAnsi="Book Antiqua" w:cs="宋体"/>
          <w:b/>
          <w:bCs/>
          <w:kern w:val="0"/>
          <w:sz w:val="24"/>
          <w:lang w:eastAsia="zh-CN"/>
        </w:rPr>
        <w:t>31</w:t>
      </w:r>
      <w:r w:rsidRPr="00561309">
        <w:rPr>
          <w:rFonts w:ascii="Book Antiqua" w:eastAsia="宋体" w:hAnsi="Book Antiqua" w:cs="宋体"/>
          <w:kern w:val="0"/>
          <w:sz w:val="24"/>
          <w:lang w:eastAsia="zh-CN"/>
        </w:rPr>
        <w:t>: 801-816 [PMID: 23062720 DOI: 10.1016/j.clnu.2012.08.012]</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9 </w:t>
      </w:r>
      <w:proofErr w:type="spellStart"/>
      <w:r w:rsidRPr="00561309">
        <w:rPr>
          <w:rFonts w:ascii="Book Antiqua" w:eastAsia="宋体" w:hAnsi="Book Antiqua" w:cs="宋体"/>
          <w:b/>
          <w:bCs/>
          <w:kern w:val="0"/>
          <w:sz w:val="24"/>
          <w:lang w:eastAsia="zh-CN"/>
        </w:rPr>
        <w:t>Vlug</w:t>
      </w:r>
      <w:proofErr w:type="spellEnd"/>
      <w:r w:rsidRPr="00561309">
        <w:rPr>
          <w:rFonts w:ascii="Book Antiqua" w:eastAsia="宋体" w:hAnsi="Book Antiqua" w:cs="宋体"/>
          <w:b/>
          <w:bCs/>
          <w:kern w:val="0"/>
          <w:sz w:val="24"/>
          <w:lang w:eastAsia="zh-CN"/>
        </w:rPr>
        <w:t xml:space="preserve"> MS</w:t>
      </w:r>
      <w:r w:rsidRPr="00561309">
        <w:rPr>
          <w:rFonts w:ascii="Book Antiqua" w:eastAsia="宋体" w:hAnsi="Book Antiqua" w:cs="宋体"/>
          <w:kern w:val="0"/>
          <w:sz w:val="24"/>
          <w:lang w:eastAsia="zh-CN"/>
        </w:rPr>
        <w:t xml:space="preserve">, Wind J, </w:t>
      </w:r>
      <w:proofErr w:type="spellStart"/>
      <w:r w:rsidRPr="00561309">
        <w:rPr>
          <w:rFonts w:ascii="Book Antiqua" w:eastAsia="宋体" w:hAnsi="Book Antiqua" w:cs="宋体"/>
          <w:kern w:val="0"/>
          <w:sz w:val="24"/>
          <w:lang w:eastAsia="zh-CN"/>
        </w:rPr>
        <w:t>Hollmann</w:t>
      </w:r>
      <w:proofErr w:type="spellEnd"/>
      <w:r w:rsidRPr="00561309">
        <w:rPr>
          <w:rFonts w:ascii="Book Antiqua" w:eastAsia="宋体" w:hAnsi="Book Antiqua" w:cs="宋体"/>
          <w:kern w:val="0"/>
          <w:sz w:val="24"/>
          <w:lang w:eastAsia="zh-CN"/>
        </w:rPr>
        <w:t xml:space="preserve"> MW, </w:t>
      </w:r>
      <w:proofErr w:type="spellStart"/>
      <w:r w:rsidRPr="00561309">
        <w:rPr>
          <w:rFonts w:ascii="Book Antiqua" w:eastAsia="宋体" w:hAnsi="Book Antiqua" w:cs="宋体"/>
          <w:kern w:val="0"/>
          <w:sz w:val="24"/>
          <w:lang w:eastAsia="zh-CN"/>
        </w:rPr>
        <w:t>Ubbink</w:t>
      </w:r>
      <w:proofErr w:type="spellEnd"/>
      <w:r w:rsidRPr="00561309">
        <w:rPr>
          <w:rFonts w:ascii="Book Antiqua" w:eastAsia="宋体" w:hAnsi="Book Antiqua" w:cs="宋体"/>
          <w:kern w:val="0"/>
          <w:sz w:val="24"/>
          <w:lang w:eastAsia="zh-CN"/>
        </w:rPr>
        <w:t xml:space="preserve"> DT, Cense HA, Engel AF, </w:t>
      </w:r>
      <w:proofErr w:type="spellStart"/>
      <w:r w:rsidRPr="00561309">
        <w:rPr>
          <w:rFonts w:ascii="Book Antiqua" w:eastAsia="宋体" w:hAnsi="Book Antiqua" w:cs="宋体"/>
          <w:kern w:val="0"/>
          <w:sz w:val="24"/>
          <w:lang w:eastAsia="zh-CN"/>
        </w:rPr>
        <w:t>Gerhards</w:t>
      </w:r>
      <w:proofErr w:type="spellEnd"/>
      <w:r w:rsidRPr="00561309">
        <w:rPr>
          <w:rFonts w:ascii="Book Antiqua" w:eastAsia="宋体" w:hAnsi="Book Antiqua" w:cs="宋体"/>
          <w:kern w:val="0"/>
          <w:sz w:val="24"/>
          <w:lang w:eastAsia="zh-CN"/>
        </w:rPr>
        <w:t xml:space="preserve"> MF, van </w:t>
      </w:r>
      <w:proofErr w:type="spellStart"/>
      <w:r w:rsidRPr="00561309">
        <w:rPr>
          <w:rFonts w:ascii="Book Antiqua" w:eastAsia="宋体" w:hAnsi="Book Antiqua" w:cs="宋体"/>
          <w:kern w:val="0"/>
          <w:sz w:val="24"/>
          <w:lang w:eastAsia="zh-CN"/>
        </w:rPr>
        <w:t>Wagensveld</w:t>
      </w:r>
      <w:proofErr w:type="spellEnd"/>
      <w:r w:rsidRPr="00561309">
        <w:rPr>
          <w:rFonts w:ascii="Book Antiqua" w:eastAsia="宋体" w:hAnsi="Book Antiqua" w:cs="宋体"/>
          <w:kern w:val="0"/>
          <w:sz w:val="24"/>
          <w:lang w:eastAsia="zh-CN"/>
        </w:rPr>
        <w:t xml:space="preserve"> BA, van </w:t>
      </w:r>
      <w:proofErr w:type="spellStart"/>
      <w:r w:rsidRPr="00561309">
        <w:rPr>
          <w:rFonts w:ascii="Book Antiqua" w:eastAsia="宋体" w:hAnsi="Book Antiqua" w:cs="宋体"/>
          <w:kern w:val="0"/>
          <w:sz w:val="24"/>
          <w:lang w:eastAsia="zh-CN"/>
        </w:rPr>
        <w:t>der</w:t>
      </w:r>
      <w:proofErr w:type="spellEnd"/>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Zaag</w:t>
      </w:r>
      <w:proofErr w:type="spellEnd"/>
      <w:r w:rsidRPr="00561309">
        <w:rPr>
          <w:rFonts w:ascii="Book Antiqua" w:eastAsia="宋体" w:hAnsi="Book Antiqua" w:cs="宋体"/>
          <w:kern w:val="0"/>
          <w:sz w:val="24"/>
          <w:lang w:eastAsia="zh-CN"/>
        </w:rPr>
        <w:t xml:space="preserve"> ES, van </w:t>
      </w:r>
      <w:proofErr w:type="spellStart"/>
      <w:r w:rsidRPr="00561309">
        <w:rPr>
          <w:rFonts w:ascii="Book Antiqua" w:eastAsia="宋体" w:hAnsi="Book Antiqua" w:cs="宋体"/>
          <w:kern w:val="0"/>
          <w:sz w:val="24"/>
          <w:lang w:eastAsia="zh-CN"/>
        </w:rPr>
        <w:t>Geloven</w:t>
      </w:r>
      <w:proofErr w:type="spellEnd"/>
      <w:r w:rsidRPr="00561309">
        <w:rPr>
          <w:rFonts w:ascii="Book Antiqua" w:eastAsia="宋体" w:hAnsi="Book Antiqua" w:cs="宋体"/>
          <w:kern w:val="0"/>
          <w:sz w:val="24"/>
          <w:lang w:eastAsia="zh-CN"/>
        </w:rPr>
        <w:t xml:space="preserve"> AA, </w:t>
      </w:r>
      <w:proofErr w:type="spellStart"/>
      <w:r w:rsidRPr="00561309">
        <w:rPr>
          <w:rFonts w:ascii="Book Antiqua" w:eastAsia="宋体" w:hAnsi="Book Antiqua" w:cs="宋体"/>
          <w:kern w:val="0"/>
          <w:sz w:val="24"/>
          <w:lang w:eastAsia="zh-CN"/>
        </w:rPr>
        <w:t>Sprangers</w:t>
      </w:r>
      <w:proofErr w:type="spellEnd"/>
      <w:r w:rsidRPr="00561309">
        <w:rPr>
          <w:rFonts w:ascii="Book Antiqua" w:eastAsia="宋体" w:hAnsi="Book Antiqua" w:cs="宋体"/>
          <w:kern w:val="0"/>
          <w:sz w:val="24"/>
          <w:lang w:eastAsia="zh-CN"/>
        </w:rPr>
        <w:t xml:space="preserve"> MA, </w:t>
      </w:r>
      <w:proofErr w:type="spellStart"/>
      <w:r w:rsidRPr="00561309">
        <w:rPr>
          <w:rFonts w:ascii="Book Antiqua" w:eastAsia="宋体" w:hAnsi="Book Antiqua" w:cs="宋体"/>
          <w:kern w:val="0"/>
          <w:sz w:val="24"/>
          <w:lang w:eastAsia="zh-CN"/>
        </w:rPr>
        <w:t>Cuesta</w:t>
      </w:r>
      <w:proofErr w:type="spellEnd"/>
      <w:r w:rsidRPr="00561309">
        <w:rPr>
          <w:rFonts w:ascii="Book Antiqua" w:eastAsia="宋体" w:hAnsi="Book Antiqua" w:cs="宋体"/>
          <w:kern w:val="0"/>
          <w:sz w:val="24"/>
          <w:lang w:eastAsia="zh-CN"/>
        </w:rPr>
        <w:t xml:space="preserve"> MA, </w:t>
      </w:r>
      <w:proofErr w:type="spellStart"/>
      <w:r w:rsidRPr="00561309">
        <w:rPr>
          <w:rFonts w:ascii="Book Antiqua" w:eastAsia="宋体" w:hAnsi="Book Antiqua" w:cs="宋体"/>
          <w:kern w:val="0"/>
          <w:sz w:val="24"/>
          <w:lang w:eastAsia="zh-CN"/>
        </w:rPr>
        <w:t>Bemelman</w:t>
      </w:r>
      <w:proofErr w:type="spellEnd"/>
      <w:r w:rsidRPr="00561309">
        <w:rPr>
          <w:rFonts w:ascii="Book Antiqua" w:eastAsia="宋体" w:hAnsi="Book Antiqua" w:cs="宋体"/>
          <w:kern w:val="0"/>
          <w:sz w:val="24"/>
          <w:lang w:eastAsia="zh-CN"/>
        </w:rPr>
        <w:t xml:space="preserve"> WA. Laparoscopy in combination with fast track multimodal management is the best perioperative strategy in patients undergoing colonic surgery: a randomized clinical trial (LAFA-study). </w:t>
      </w:r>
      <w:r w:rsidRPr="00561309">
        <w:rPr>
          <w:rFonts w:ascii="Book Antiqua" w:eastAsia="宋体" w:hAnsi="Book Antiqua" w:cs="宋体"/>
          <w:i/>
          <w:iCs/>
          <w:kern w:val="0"/>
          <w:sz w:val="24"/>
          <w:lang w:eastAsia="zh-CN"/>
        </w:rPr>
        <w:t xml:space="preserve">Ann </w:t>
      </w:r>
      <w:proofErr w:type="spellStart"/>
      <w:r w:rsidRPr="00561309">
        <w:rPr>
          <w:rFonts w:ascii="Book Antiqua" w:eastAsia="宋体" w:hAnsi="Book Antiqua" w:cs="宋体"/>
          <w:i/>
          <w:iCs/>
          <w:kern w:val="0"/>
          <w:sz w:val="24"/>
          <w:lang w:eastAsia="zh-CN"/>
        </w:rPr>
        <w:t>Surg</w:t>
      </w:r>
      <w:proofErr w:type="spellEnd"/>
      <w:r w:rsidRPr="00561309">
        <w:rPr>
          <w:rFonts w:ascii="Book Antiqua" w:eastAsia="宋体" w:hAnsi="Book Antiqua" w:cs="宋体"/>
          <w:kern w:val="0"/>
          <w:sz w:val="24"/>
          <w:lang w:eastAsia="zh-CN"/>
        </w:rPr>
        <w:t xml:space="preserve"> 2011; </w:t>
      </w:r>
      <w:r w:rsidRPr="00561309">
        <w:rPr>
          <w:rFonts w:ascii="Book Antiqua" w:eastAsia="宋体" w:hAnsi="Book Antiqua" w:cs="宋体"/>
          <w:b/>
          <w:bCs/>
          <w:kern w:val="0"/>
          <w:sz w:val="24"/>
          <w:lang w:eastAsia="zh-CN"/>
        </w:rPr>
        <w:t>254</w:t>
      </w:r>
      <w:r w:rsidRPr="00561309">
        <w:rPr>
          <w:rFonts w:ascii="Book Antiqua" w:eastAsia="宋体" w:hAnsi="Book Antiqua" w:cs="宋体"/>
          <w:kern w:val="0"/>
          <w:sz w:val="24"/>
          <w:lang w:eastAsia="zh-CN"/>
        </w:rPr>
        <w:t>: 868-875 [PMID: 21597360 DOI: 10.1097/SLA.0b013e31821fd1ce]</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10 </w:t>
      </w:r>
      <w:r w:rsidRPr="00561309">
        <w:rPr>
          <w:rFonts w:ascii="Book Antiqua" w:eastAsia="宋体" w:hAnsi="Book Antiqua" w:cs="宋体"/>
          <w:b/>
          <w:bCs/>
          <w:kern w:val="0"/>
          <w:sz w:val="24"/>
          <w:lang w:eastAsia="zh-CN"/>
        </w:rPr>
        <w:t>Lacy AM</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García-Valdecasas</w:t>
      </w:r>
      <w:proofErr w:type="spellEnd"/>
      <w:r w:rsidRPr="00561309">
        <w:rPr>
          <w:rFonts w:ascii="Book Antiqua" w:eastAsia="宋体" w:hAnsi="Book Antiqua" w:cs="宋体"/>
          <w:kern w:val="0"/>
          <w:sz w:val="24"/>
          <w:lang w:eastAsia="zh-CN"/>
        </w:rPr>
        <w:t xml:space="preserve"> JC, Delgado S, </w:t>
      </w:r>
      <w:proofErr w:type="spellStart"/>
      <w:r w:rsidRPr="00561309">
        <w:rPr>
          <w:rFonts w:ascii="Book Antiqua" w:eastAsia="宋体" w:hAnsi="Book Antiqua" w:cs="宋体"/>
          <w:kern w:val="0"/>
          <w:sz w:val="24"/>
          <w:lang w:eastAsia="zh-CN"/>
        </w:rPr>
        <w:t>Castells</w:t>
      </w:r>
      <w:proofErr w:type="spellEnd"/>
      <w:r w:rsidRPr="00561309">
        <w:rPr>
          <w:rFonts w:ascii="Book Antiqua" w:eastAsia="宋体" w:hAnsi="Book Antiqua" w:cs="宋体"/>
          <w:kern w:val="0"/>
          <w:sz w:val="24"/>
          <w:lang w:eastAsia="zh-CN"/>
        </w:rPr>
        <w:t xml:space="preserve"> A, </w:t>
      </w:r>
      <w:proofErr w:type="spellStart"/>
      <w:r w:rsidRPr="00561309">
        <w:rPr>
          <w:rFonts w:ascii="Book Antiqua" w:eastAsia="宋体" w:hAnsi="Book Antiqua" w:cs="宋体"/>
          <w:kern w:val="0"/>
          <w:sz w:val="24"/>
          <w:lang w:eastAsia="zh-CN"/>
        </w:rPr>
        <w:t>Taurá</w:t>
      </w:r>
      <w:proofErr w:type="spellEnd"/>
      <w:r w:rsidRPr="00561309">
        <w:rPr>
          <w:rFonts w:ascii="Book Antiqua" w:eastAsia="宋体" w:hAnsi="Book Antiqua" w:cs="宋体"/>
          <w:kern w:val="0"/>
          <w:sz w:val="24"/>
          <w:lang w:eastAsia="zh-CN"/>
        </w:rPr>
        <w:t xml:space="preserve"> P, Piqué JM, Visa J. Laparoscopy-assisted colectomy versus open colectomy for treatment of non-metastatic colon cancer: a </w:t>
      </w:r>
      <w:proofErr w:type="spellStart"/>
      <w:r w:rsidRPr="00561309">
        <w:rPr>
          <w:rFonts w:ascii="Book Antiqua" w:eastAsia="宋体" w:hAnsi="Book Antiqua" w:cs="宋体"/>
          <w:kern w:val="0"/>
          <w:sz w:val="24"/>
          <w:lang w:eastAsia="zh-CN"/>
        </w:rPr>
        <w:t>randomised</w:t>
      </w:r>
      <w:proofErr w:type="spellEnd"/>
      <w:r w:rsidRPr="00561309">
        <w:rPr>
          <w:rFonts w:ascii="Book Antiqua" w:eastAsia="宋体" w:hAnsi="Book Antiqua" w:cs="宋体"/>
          <w:kern w:val="0"/>
          <w:sz w:val="24"/>
          <w:lang w:eastAsia="zh-CN"/>
        </w:rPr>
        <w:t xml:space="preserve"> trial. </w:t>
      </w:r>
      <w:r w:rsidRPr="00561309">
        <w:rPr>
          <w:rFonts w:ascii="Book Antiqua" w:eastAsia="宋体" w:hAnsi="Book Antiqua" w:cs="宋体"/>
          <w:i/>
          <w:iCs/>
          <w:kern w:val="0"/>
          <w:sz w:val="24"/>
          <w:lang w:eastAsia="zh-CN"/>
        </w:rPr>
        <w:t>Lancet</w:t>
      </w:r>
      <w:r w:rsidRPr="00561309">
        <w:rPr>
          <w:rFonts w:ascii="Book Antiqua" w:eastAsia="宋体" w:hAnsi="Book Antiqua" w:cs="宋体"/>
          <w:kern w:val="0"/>
          <w:sz w:val="24"/>
          <w:lang w:eastAsia="zh-CN"/>
        </w:rPr>
        <w:t xml:space="preserve"> 2002; </w:t>
      </w:r>
      <w:r w:rsidRPr="00561309">
        <w:rPr>
          <w:rFonts w:ascii="Book Antiqua" w:eastAsia="宋体" w:hAnsi="Book Antiqua" w:cs="宋体"/>
          <w:b/>
          <w:bCs/>
          <w:kern w:val="0"/>
          <w:sz w:val="24"/>
          <w:lang w:eastAsia="zh-CN"/>
        </w:rPr>
        <w:t>359</w:t>
      </w:r>
      <w:r w:rsidRPr="00561309">
        <w:rPr>
          <w:rFonts w:ascii="Book Antiqua" w:eastAsia="宋体" w:hAnsi="Book Antiqua" w:cs="宋体"/>
          <w:kern w:val="0"/>
          <w:sz w:val="24"/>
          <w:lang w:eastAsia="zh-CN"/>
        </w:rPr>
        <w:t>: 2224-2229 [PMID: 12103285 DOI: 10.1016/S0140-6736(02)09290-5]</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proofErr w:type="gramStart"/>
      <w:r w:rsidRPr="00561309">
        <w:rPr>
          <w:rFonts w:ascii="Book Antiqua" w:eastAsia="宋体" w:hAnsi="Book Antiqua" w:cs="宋体"/>
          <w:kern w:val="0"/>
          <w:sz w:val="24"/>
          <w:lang w:eastAsia="zh-CN"/>
        </w:rPr>
        <w:t xml:space="preserve">11 </w:t>
      </w:r>
      <w:r w:rsidRPr="00561309">
        <w:rPr>
          <w:rFonts w:ascii="Book Antiqua" w:eastAsia="宋体" w:hAnsi="Book Antiqua" w:cs="宋体"/>
          <w:b/>
          <w:kern w:val="0"/>
          <w:sz w:val="24"/>
          <w:lang w:eastAsia="zh-CN"/>
        </w:rPr>
        <w:t>Clinical Outcomes of Surgical Therapy Study G</w:t>
      </w:r>
      <w:r w:rsidRPr="00561309">
        <w:rPr>
          <w:rFonts w:ascii="Book Antiqua" w:eastAsia="宋体" w:hAnsi="Book Antiqua" w:cs="宋体"/>
          <w:kern w:val="0"/>
          <w:sz w:val="24"/>
          <w:lang w:eastAsia="zh-CN"/>
        </w:rPr>
        <w:t>.</w:t>
      </w:r>
      <w:proofErr w:type="gramEnd"/>
      <w:r>
        <w:rPr>
          <w:rFonts w:eastAsia="宋体"/>
          <w:lang w:eastAsia="zh-CN"/>
        </w:rPr>
        <w:t xml:space="preserve"> </w:t>
      </w:r>
      <w:proofErr w:type="gramStart"/>
      <w:r w:rsidRPr="00561309">
        <w:rPr>
          <w:rFonts w:ascii="Book Antiqua" w:eastAsia="宋体" w:hAnsi="Book Antiqua" w:cs="宋体"/>
          <w:kern w:val="0"/>
          <w:sz w:val="24"/>
          <w:lang w:eastAsia="zh-CN"/>
        </w:rPr>
        <w:t xml:space="preserve">A comparison of </w:t>
      </w:r>
      <w:proofErr w:type="spellStart"/>
      <w:r w:rsidRPr="00561309">
        <w:rPr>
          <w:rFonts w:ascii="Book Antiqua" w:eastAsia="宋体" w:hAnsi="Book Antiqua" w:cs="宋体"/>
          <w:kern w:val="0"/>
          <w:sz w:val="24"/>
          <w:lang w:eastAsia="zh-CN"/>
        </w:rPr>
        <w:t>laparoscopically</w:t>
      </w:r>
      <w:proofErr w:type="spellEnd"/>
      <w:r w:rsidRPr="00561309">
        <w:rPr>
          <w:rFonts w:ascii="Book Antiqua" w:eastAsia="宋体" w:hAnsi="Book Antiqua" w:cs="宋体"/>
          <w:kern w:val="0"/>
          <w:sz w:val="24"/>
          <w:lang w:eastAsia="zh-CN"/>
        </w:rPr>
        <w:t xml:space="preserve"> assisted and open colectomy for colon cancer.</w:t>
      </w:r>
      <w:proofErr w:type="gramEnd"/>
      <w:r w:rsidRPr="00561309">
        <w:rPr>
          <w:rFonts w:ascii="Book Antiqua" w:eastAsia="宋体" w:hAnsi="Book Antiqua" w:cs="宋体"/>
          <w:kern w:val="0"/>
          <w:sz w:val="24"/>
          <w:lang w:eastAsia="zh-CN"/>
        </w:rPr>
        <w:t xml:space="preserve"> </w:t>
      </w:r>
      <w:r w:rsidRPr="00561309">
        <w:rPr>
          <w:rFonts w:ascii="Book Antiqua" w:eastAsia="宋体" w:hAnsi="Book Antiqua" w:cs="宋体"/>
          <w:i/>
          <w:iCs/>
          <w:kern w:val="0"/>
          <w:sz w:val="24"/>
          <w:lang w:eastAsia="zh-CN"/>
        </w:rPr>
        <w:t xml:space="preserve">N </w:t>
      </w:r>
      <w:proofErr w:type="spellStart"/>
      <w:r w:rsidRPr="00561309">
        <w:rPr>
          <w:rFonts w:ascii="Book Antiqua" w:eastAsia="宋体" w:hAnsi="Book Antiqua" w:cs="宋体"/>
          <w:i/>
          <w:iCs/>
          <w:kern w:val="0"/>
          <w:sz w:val="24"/>
          <w:lang w:eastAsia="zh-CN"/>
        </w:rPr>
        <w:t>Engl</w:t>
      </w:r>
      <w:proofErr w:type="spellEnd"/>
      <w:r w:rsidRPr="00561309">
        <w:rPr>
          <w:rFonts w:ascii="Book Antiqua" w:eastAsia="宋体" w:hAnsi="Book Antiqua" w:cs="宋体"/>
          <w:i/>
          <w:iCs/>
          <w:kern w:val="0"/>
          <w:sz w:val="24"/>
          <w:lang w:eastAsia="zh-CN"/>
        </w:rPr>
        <w:t xml:space="preserve"> J Med</w:t>
      </w:r>
      <w:r w:rsidRPr="00561309">
        <w:rPr>
          <w:rFonts w:ascii="Book Antiqua" w:eastAsia="宋体" w:hAnsi="Book Antiqua" w:cs="宋体"/>
          <w:kern w:val="0"/>
          <w:sz w:val="24"/>
          <w:lang w:eastAsia="zh-CN"/>
        </w:rPr>
        <w:t xml:space="preserve"> 2004; </w:t>
      </w:r>
      <w:r w:rsidRPr="00561309">
        <w:rPr>
          <w:rFonts w:ascii="Book Antiqua" w:eastAsia="宋体" w:hAnsi="Book Antiqua" w:cs="宋体"/>
          <w:b/>
          <w:bCs/>
          <w:kern w:val="0"/>
          <w:sz w:val="24"/>
          <w:lang w:eastAsia="zh-CN"/>
        </w:rPr>
        <w:t>350</w:t>
      </w:r>
      <w:r w:rsidRPr="00561309">
        <w:rPr>
          <w:rFonts w:ascii="Book Antiqua" w:eastAsia="宋体" w:hAnsi="Book Antiqua" w:cs="宋体"/>
          <w:kern w:val="0"/>
          <w:sz w:val="24"/>
          <w:lang w:eastAsia="zh-CN"/>
        </w:rPr>
        <w:t>: 2050-2059 [PMID: 15141043 DOI: 10.1056/NEJMoa032651]</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12 </w:t>
      </w:r>
      <w:proofErr w:type="spellStart"/>
      <w:r w:rsidRPr="00561309">
        <w:rPr>
          <w:rFonts w:ascii="Book Antiqua" w:eastAsia="宋体" w:hAnsi="Book Antiqua" w:cs="宋体"/>
          <w:b/>
          <w:bCs/>
          <w:kern w:val="0"/>
          <w:sz w:val="24"/>
          <w:lang w:eastAsia="zh-CN"/>
        </w:rPr>
        <w:t>Veldkamp</w:t>
      </w:r>
      <w:proofErr w:type="spellEnd"/>
      <w:r w:rsidRPr="00561309">
        <w:rPr>
          <w:rFonts w:ascii="Book Antiqua" w:eastAsia="宋体" w:hAnsi="Book Antiqua" w:cs="宋体"/>
          <w:b/>
          <w:bCs/>
          <w:kern w:val="0"/>
          <w:sz w:val="24"/>
          <w:lang w:eastAsia="zh-CN"/>
        </w:rPr>
        <w:t xml:space="preserve"> R</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Kuhry</w:t>
      </w:r>
      <w:proofErr w:type="spellEnd"/>
      <w:r w:rsidRPr="00561309">
        <w:rPr>
          <w:rFonts w:ascii="Book Antiqua" w:eastAsia="宋体" w:hAnsi="Book Antiqua" w:cs="宋体"/>
          <w:kern w:val="0"/>
          <w:sz w:val="24"/>
          <w:lang w:eastAsia="zh-CN"/>
        </w:rPr>
        <w:t xml:space="preserve"> E, Hop WC, </w:t>
      </w:r>
      <w:proofErr w:type="spellStart"/>
      <w:r w:rsidRPr="00561309">
        <w:rPr>
          <w:rFonts w:ascii="Book Antiqua" w:eastAsia="宋体" w:hAnsi="Book Antiqua" w:cs="宋体"/>
          <w:kern w:val="0"/>
          <w:sz w:val="24"/>
          <w:lang w:eastAsia="zh-CN"/>
        </w:rPr>
        <w:t>Jeekel</w:t>
      </w:r>
      <w:proofErr w:type="spellEnd"/>
      <w:r w:rsidRPr="00561309">
        <w:rPr>
          <w:rFonts w:ascii="Book Antiqua" w:eastAsia="宋体" w:hAnsi="Book Antiqua" w:cs="宋体"/>
          <w:kern w:val="0"/>
          <w:sz w:val="24"/>
          <w:lang w:eastAsia="zh-CN"/>
        </w:rPr>
        <w:t xml:space="preserve"> J, </w:t>
      </w:r>
      <w:proofErr w:type="spellStart"/>
      <w:r w:rsidRPr="00561309">
        <w:rPr>
          <w:rFonts w:ascii="Book Antiqua" w:eastAsia="宋体" w:hAnsi="Book Antiqua" w:cs="宋体"/>
          <w:kern w:val="0"/>
          <w:sz w:val="24"/>
          <w:lang w:eastAsia="zh-CN"/>
        </w:rPr>
        <w:t>Kazemier</w:t>
      </w:r>
      <w:proofErr w:type="spellEnd"/>
      <w:r w:rsidRPr="00561309">
        <w:rPr>
          <w:rFonts w:ascii="Book Antiqua" w:eastAsia="宋体" w:hAnsi="Book Antiqua" w:cs="宋体"/>
          <w:kern w:val="0"/>
          <w:sz w:val="24"/>
          <w:lang w:eastAsia="zh-CN"/>
        </w:rPr>
        <w:t xml:space="preserve"> G, </w:t>
      </w:r>
      <w:proofErr w:type="spellStart"/>
      <w:r w:rsidRPr="00561309">
        <w:rPr>
          <w:rFonts w:ascii="Book Antiqua" w:eastAsia="宋体" w:hAnsi="Book Antiqua" w:cs="宋体"/>
          <w:kern w:val="0"/>
          <w:sz w:val="24"/>
          <w:lang w:eastAsia="zh-CN"/>
        </w:rPr>
        <w:t>Bonjer</w:t>
      </w:r>
      <w:proofErr w:type="spellEnd"/>
      <w:r w:rsidRPr="00561309">
        <w:rPr>
          <w:rFonts w:ascii="Book Antiqua" w:eastAsia="宋体" w:hAnsi="Book Antiqua" w:cs="宋体"/>
          <w:kern w:val="0"/>
          <w:sz w:val="24"/>
          <w:lang w:eastAsia="zh-CN"/>
        </w:rPr>
        <w:t xml:space="preserve"> HJ, </w:t>
      </w:r>
      <w:proofErr w:type="spellStart"/>
      <w:r w:rsidRPr="00561309">
        <w:rPr>
          <w:rFonts w:ascii="Book Antiqua" w:eastAsia="宋体" w:hAnsi="Book Antiqua" w:cs="宋体"/>
          <w:kern w:val="0"/>
          <w:sz w:val="24"/>
          <w:lang w:eastAsia="zh-CN"/>
        </w:rPr>
        <w:t>Haglind</w:t>
      </w:r>
      <w:proofErr w:type="spellEnd"/>
      <w:r w:rsidRPr="00561309">
        <w:rPr>
          <w:rFonts w:ascii="Book Antiqua" w:eastAsia="宋体" w:hAnsi="Book Antiqua" w:cs="宋体"/>
          <w:kern w:val="0"/>
          <w:sz w:val="24"/>
          <w:lang w:eastAsia="zh-CN"/>
        </w:rPr>
        <w:t xml:space="preserve"> E, </w:t>
      </w:r>
      <w:proofErr w:type="spellStart"/>
      <w:r w:rsidRPr="00561309">
        <w:rPr>
          <w:rFonts w:ascii="Book Antiqua" w:eastAsia="宋体" w:hAnsi="Book Antiqua" w:cs="宋体"/>
          <w:kern w:val="0"/>
          <w:sz w:val="24"/>
          <w:lang w:eastAsia="zh-CN"/>
        </w:rPr>
        <w:t>Påhlman</w:t>
      </w:r>
      <w:proofErr w:type="spellEnd"/>
      <w:r w:rsidRPr="00561309">
        <w:rPr>
          <w:rFonts w:ascii="Book Antiqua" w:eastAsia="宋体" w:hAnsi="Book Antiqua" w:cs="宋体"/>
          <w:kern w:val="0"/>
          <w:sz w:val="24"/>
          <w:lang w:eastAsia="zh-CN"/>
        </w:rPr>
        <w:t xml:space="preserve"> L, </w:t>
      </w:r>
      <w:proofErr w:type="spellStart"/>
      <w:r w:rsidRPr="00561309">
        <w:rPr>
          <w:rFonts w:ascii="Book Antiqua" w:eastAsia="宋体" w:hAnsi="Book Antiqua" w:cs="宋体"/>
          <w:kern w:val="0"/>
          <w:sz w:val="24"/>
          <w:lang w:eastAsia="zh-CN"/>
        </w:rPr>
        <w:t>Cuesta</w:t>
      </w:r>
      <w:proofErr w:type="spellEnd"/>
      <w:r w:rsidRPr="00561309">
        <w:rPr>
          <w:rFonts w:ascii="Book Antiqua" w:eastAsia="宋体" w:hAnsi="Book Antiqua" w:cs="宋体"/>
          <w:kern w:val="0"/>
          <w:sz w:val="24"/>
          <w:lang w:eastAsia="zh-CN"/>
        </w:rPr>
        <w:t xml:space="preserve"> MA, </w:t>
      </w:r>
      <w:proofErr w:type="spellStart"/>
      <w:r w:rsidRPr="00561309">
        <w:rPr>
          <w:rFonts w:ascii="Book Antiqua" w:eastAsia="宋体" w:hAnsi="Book Antiqua" w:cs="宋体"/>
          <w:kern w:val="0"/>
          <w:sz w:val="24"/>
          <w:lang w:eastAsia="zh-CN"/>
        </w:rPr>
        <w:t>Msika</w:t>
      </w:r>
      <w:proofErr w:type="spellEnd"/>
      <w:r w:rsidRPr="00561309">
        <w:rPr>
          <w:rFonts w:ascii="Book Antiqua" w:eastAsia="宋体" w:hAnsi="Book Antiqua" w:cs="宋体"/>
          <w:kern w:val="0"/>
          <w:sz w:val="24"/>
          <w:lang w:eastAsia="zh-CN"/>
        </w:rPr>
        <w:t xml:space="preserve"> S, </w:t>
      </w:r>
      <w:proofErr w:type="spellStart"/>
      <w:r w:rsidRPr="00561309">
        <w:rPr>
          <w:rFonts w:ascii="Book Antiqua" w:eastAsia="宋体" w:hAnsi="Book Antiqua" w:cs="宋体"/>
          <w:kern w:val="0"/>
          <w:sz w:val="24"/>
          <w:lang w:eastAsia="zh-CN"/>
        </w:rPr>
        <w:t>Morino</w:t>
      </w:r>
      <w:proofErr w:type="spellEnd"/>
      <w:r w:rsidRPr="00561309">
        <w:rPr>
          <w:rFonts w:ascii="Book Antiqua" w:eastAsia="宋体" w:hAnsi="Book Antiqua" w:cs="宋体"/>
          <w:kern w:val="0"/>
          <w:sz w:val="24"/>
          <w:lang w:eastAsia="zh-CN"/>
        </w:rPr>
        <w:t xml:space="preserve"> M, Lacy AM. Laparoscopic surgery versus </w:t>
      </w:r>
      <w:r w:rsidRPr="00561309">
        <w:rPr>
          <w:rFonts w:ascii="Book Antiqua" w:eastAsia="宋体" w:hAnsi="Book Antiqua" w:cs="宋体"/>
          <w:kern w:val="0"/>
          <w:sz w:val="24"/>
          <w:lang w:eastAsia="zh-CN"/>
        </w:rPr>
        <w:lastRenderedPageBreak/>
        <w:t xml:space="preserve">open surgery for colon cancer: short-term outcomes of a </w:t>
      </w:r>
      <w:proofErr w:type="spellStart"/>
      <w:r w:rsidRPr="00561309">
        <w:rPr>
          <w:rFonts w:ascii="Book Antiqua" w:eastAsia="宋体" w:hAnsi="Book Antiqua" w:cs="宋体"/>
          <w:kern w:val="0"/>
          <w:sz w:val="24"/>
          <w:lang w:eastAsia="zh-CN"/>
        </w:rPr>
        <w:t>randomised</w:t>
      </w:r>
      <w:proofErr w:type="spellEnd"/>
      <w:r w:rsidRPr="00561309">
        <w:rPr>
          <w:rFonts w:ascii="Book Antiqua" w:eastAsia="宋体" w:hAnsi="Book Antiqua" w:cs="宋体"/>
          <w:kern w:val="0"/>
          <w:sz w:val="24"/>
          <w:lang w:eastAsia="zh-CN"/>
        </w:rPr>
        <w:t xml:space="preserve"> trial. </w:t>
      </w:r>
      <w:r w:rsidRPr="00561309">
        <w:rPr>
          <w:rFonts w:ascii="Book Antiqua" w:eastAsia="宋体" w:hAnsi="Book Antiqua" w:cs="宋体"/>
          <w:i/>
          <w:iCs/>
          <w:kern w:val="0"/>
          <w:sz w:val="24"/>
          <w:lang w:eastAsia="zh-CN"/>
        </w:rPr>
        <w:t xml:space="preserve">Lancet </w:t>
      </w:r>
      <w:proofErr w:type="spellStart"/>
      <w:r w:rsidRPr="00561309">
        <w:rPr>
          <w:rFonts w:ascii="Book Antiqua" w:eastAsia="宋体" w:hAnsi="Book Antiqua" w:cs="宋体"/>
          <w:i/>
          <w:iCs/>
          <w:kern w:val="0"/>
          <w:sz w:val="24"/>
          <w:lang w:eastAsia="zh-CN"/>
        </w:rPr>
        <w:t>Oncol</w:t>
      </w:r>
      <w:proofErr w:type="spellEnd"/>
      <w:r w:rsidRPr="00561309">
        <w:rPr>
          <w:rFonts w:ascii="Book Antiqua" w:eastAsia="宋体" w:hAnsi="Book Antiqua" w:cs="宋体"/>
          <w:kern w:val="0"/>
          <w:sz w:val="24"/>
          <w:lang w:eastAsia="zh-CN"/>
        </w:rPr>
        <w:t xml:space="preserve"> 2005; </w:t>
      </w:r>
      <w:r w:rsidRPr="00561309">
        <w:rPr>
          <w:rFonts w:ascii="Book Antiqua" w:eastAsia="宋体" w:hAnsi="Book Antiqua" w:cs="宋体"/>
          <w:b/>
          <w:bCs/>
          <w:kern w:val="0"/>
          <w:sz w:val="24"/>
          <w:lang w:eastAsia="zh-CN"/>
        </w:rPr>
        <w:t>6</w:t>
      </w:r>
      <w:r w:rsidRPr="00561309">
        <w:rPr>
          <w:rFonts w:ascii="Book Antiqua" w:eastAsia="宋体" w:hAnsi="Book Antiqua" w:cs="宋体"/>
          <w:kern w:val="0"/>
          <w:sz w:val="24"/>
          <w:lang w:eastAsia="zh-CN"/>
        </w:rPr>
        <w:t>: 477-484 [PMID: 15992696 DOI: 10.1016/S1470-2045(05)70221-7]</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13 </w:t>
      </w:r>
      <w:r w:rsidRPr="00561309">
        <w:rPr>
          <w:rFonts w:ascii="Book Antiqua" w:eastAsia="宋体" w:hAnsi="Book Antiqua" w:cs="宋体"/>
          <w:b/>
          <w:bCs/>
          <w:kern w:val="0"/>
          <w:sz w:val="24"/>
          <w:lang w:eastAsia="zh-CN"/>
        </w:rPr>
        <w:t>Lee TG</w:t>
      </w:r>
      <w:r w:rsidRPr="00561309">
        <w:rPr>
          <w:rFonts w:ascii="Book Antiqua" w:eastAsia="宋体" w:hAnsi="Book Antiqua" w:cs="宋体"/>
          <w:kern w:val="0"/>
          <w:sz w:val="24"/>
          <w:lang w:eastAsia="zh-CN"/>
        </w:rPr>
        <w:t xml:space="preserve">, Kang SB, Kim DW, Hong S, </w:t>
      </w:r>
      <w:proofErr w:type="spellStart"/>
      <w:r w:rsidRPr="00561309">
        <w:rPr>
          <w:rFonts w:ascii="Book Antiqua" w:eastAsia="宋体" w:hAnsi="Book Antiqua" w:cs="宋体"/>
          <w:kern w:val="0"/>
          <w:sz w:val="24"/>
          <w:lang w:eastAsia="zh-CN"/>
        </w:rPr>
        <w:t>Heo</w:t>
      </w:r>
      <w:proofErr w:type="spellEnd"/>
      <w:r w:rsidRPr="00561309">
        <w:rPr>
          <w:rFonts w:ascii="Book Antiqua" w:eastAsia="宋体" w:hAnsi="Book Antiqua" w:cs="宋体"/>
          <w:kern w:val="0"/>
          <w:sz w:val="24"/>
          <w:lang w:eastAsia="zh-CN"/>
        </w:rPr>
        <w:t xml:space="preserve"> SC, Park KJ. Comparison of early mobilization and diet rehabilitation program with conventional care after laparoscopic colon surgery: a prospective randomized controlled trial. </w:t>
      </w:r>
      <w:r w:rsidRPr="00561309">
        <w:rPr>
          <w:rFonts w:ascii="Book Antiqua" w:eastAsia="宋体" w:hAnsi="Book Antiqua" w:cs="宋体"/>
          <w:i/>
          <w:iCs/>
          <w:kern w:val="0"/>
          <w:sz w:val="24"/>
          <w:lang w:eastAsia="zh-CN"/>
        </w:rPr>
        <w:t>Dis Colon Rectum</w:t>
      </w:r>
      <w:r w:rsidRPr="00561309">
        <w:rPr>
          <w:rFonts w:ascii="Book Antiqua" w:eastAsia="宋体" w:hAnsi="Book Antiqua" w:cs="宋体"/>
          <w:kern w:val="0"/>
          <w:sz w:val="24"/>
          <w:lang w:eastAsia="zh-CN"/>
        </w:rPr>
        <w:t xml:space="preserve"> 2011; </w:t>
      </w:r>
      <w:r w:rsidRPr="00561309">
        <w:rPr>
          <w:rFonts w:ascii="Book Antiqua" w:eastAsia="宋体" w:hAnsi="Book Antiqua" w:cs="宋体"/>
          <w:b/>
          <w:bCs/>
          <w:kern w:val="0"/>
          <w:sz w:val="24"/>
          <w:lang w:eastAsia="zh-CN"/>
        </w:rPr>
        <w:t>54</w:t>
      </w:r>
      <w:r w:rsidRPr="00561309">
        <w:rPr>
          <w:rFonts w:ascii="Book Antiqua" w:eastAsia="宋体" w:hAnsi="Book Antiqua" w:cs="宋体"/>
          <w:kern w:val="0"/>
          <w:sz w:val="24"/>
          <w:lang w:eastAsia="zh-CN"/>
        </w:rPr>
        <w:t>: 21-28 [PMID: 21160309 DOI: 10.1007/DCR.0b013e3181fcdb3e]</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14 </w:t>
      </w:r>
      <w:proofErr w:type="spellStart"/>
      <w:r w:rsidRPr="00561309">
        <w:rPr>
          <w:rFonts w:ascii="Book Antiqua" w:eastAsia="宋体" w:hAnsi="Book Antiqua" w:cs="宋体"/>
          <w:b/>
          <w:bCs/>
          <w:kern w:val="0"/>
          <w:sz w:val="24"/>
          <w:lang w:eastAsia="zh-CN"/>
        </w:rPr>
        <w:t>Zhuang</w:t>
      </w:r>
      <w:proofErr w:type="spellEnd"/>
      <w:r w:rsidRPr="00561309">
        <w:rPr>
          <w:rFonts w:ascii="Book Antiqua" w:eastAsia="宋体" w:hAnsi="Book Antiqua" w:cs="宋体"/>
          <w:b/>
          <w:bCs/>
          <w:kern w:val="0"/>
          <w:sz w:val="24"/>
          <w:lang w:eastAsia="zh-CN"/>
        </w:rPr>
        <w:t xml:space="preserve"> CL</w:t>
      </w:r>
      <w:r w:rsidRPr="00561309">
        <w:rPr>
          <w:rFonts w:ascii="Book Antiqua" w:eastAsia="宋体" w:hAnsi="Book Antiqua" w:cs="宋体"/>
          <w:kern w:val="0"/>
          <w:sz w:val="24"/>
          <w:lang w:eastAsia="zh-CN"/>
        </w:rPr>
        <w:t xml:space="preserve">, Ye XZ, Zhang XD, Chen BC, Yu Z. Enhanced recovery after surgery programs versus traditional care for colorectal surgery: a meta-analysis of randomized controlled trials. </w:t>
      </w:r>
      <w:r w:rsidRPr="00561309">
        <w:rPr>
          <w:rFonts w:ascii="Book Antiqua" w:eastAsia="宋体" w:hAnsi="Book Antiqua" w:cs="宋体"/>
          <w:i/>
          <w:iCs/>
          <w:kern w:val="0"/>
          <w:sz w:val="24"/>
          <w:lang w:eastAsia="zh-CN"/>
        </w:rPr>
        <w:t>Dis Colon Rectum</w:t>
      </w:r>
      <w:r w:rsidRPr="00561309">
        <w:rPr>
          <w:rFonts w:ascii="Book Antiqua" w:eastAsia="宋体" w:hAnsi="Book Antiqua" w:cs="宋体"/>
          <w:kern w:val="0"/>
          <w:sz w:val="24"/>
          <w:lang w:eastAsia="zh-CN"/>
        </w:rPr>
        <w:t xml:space="preserve"> 2013; </w:t>
      </w:r>
      <w:r w:rsidRPr="00561309">
        <w:rPr>
          <w:rFonts w:ascii="Book Antiqua" w:eastAsia="宋体" w:hAnsi="Book Antiqua" w:cs="宋体"/>
          <w:b/>
          <w:bCs/>
          <w:kern w:val="0"/>
          <w:sz w:val="24"/>
          <w:lang w:eastAsia="zh-CN"/>
        </w:rPr>
        <w:t>56</w:t>
      </w:r>
      <w:r w:rsidRPr="00561309">
        <w:rPr>
          <w:rFonts w:ascii="Book Antiqua" w:eastAsia="宋体" w:hAnsi="Book Antiqua" w:cs="宋体"/>
          <w:kern w:val="0"/>
          <w:sz w:val="24"/>
          <w:lang w:eastAsia="zh-CN"/>
        </w:rPr>
        <w:t>: 667-678 [PMID: 23575408 DOI: 10.1097/DCR.0b013e3182812842]</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15 </w:t>
      </w:r>
      <w:proofErr w:type="spellStart"/>
      <w:r w:rsidRPr="00561309">
        <w:rPr>
          <w:rFonts w:ascii="Book Antiqua" w:eastAsia="宋体" w:hAnsi="Book Antiqua" w:cs="宋体"/>
          <w:b/>
          <w:bCs/>
          <w:kern w:val="0"/>
          <w:sz w:val="24"/>
          <w:lang w:eastAsia="zh-CN"/>
        </w:rPr>
        <w:t>Vlug</w:t>
      </w:r>
      <w:proofErr w:type="spellEnd"/>
      <w:r w:rsidRPr="00561309">
        <w:rPr>
          <w:rFonts w:ascii="Book Antiqua" w:eastAsia="宋体" w:hAnsi="Book Antiqua" w:cs="宋体"/>
          <w:b/>
          <w:bCs/>
          <w:kern w:val="0"/>
          <w:sz w:val="24"/>
          <w:lang w:eastAsia="zh-CN"/>
        </w:rPr>
        <w:t xml:space="preserve"> MS</w:t>
      </w:r>
      <w:r w:rsidRPr="00561309">
        <w:rPr>
          <w:rFonts w:ascii="Book Antiqua" w:eastAsia="宋体" w:hAnsi="Book Antiqua" w:cs="宋体"/>
          <w:kern w:val="0"/>
          <w:sz w:val="24"/>
          <w:lang w:eastAsia="zh-CN"/>
        </w:rPr>
        <w:t xml:space="preserve">, Bartels SA, Wind J, </w:t>
      </w:r>
      <w:proofErr w:type="spellStart"/>
      <w:r w:rsidRPr="00561309">
        <w:rPr>
          <w:rFonts w:ascii="Book Antiqua" w:eastAsia="宋体" w:hAnsi="Book Antiqua" w:cs="宋体"/>
          <w:kern w:val="0"/>
          <w:sz w:val="24"/>
          <w:lang w:eastAsia="zh-CN"/>
        </w:rPr>
        <w:t>Ubbink</w:t>
      </w:r>
      <w:proofErr w:type="spellEnd"/>
      <w:r w:rsidRPr="00561309">
        <w:rPr>
          <w:rFonts w:ascii="Book Antiqua" w:eastAsia="宋体" w:hAnsi="Book Antiqua" w:cs="宋体"/>
          <w:kern w:val="0"/>
          <w:sz w:val="24"/>
          <w:lang w:eastAsia="zh-CN"/>
        </w:rPr>
        <w:t xml:space="preserve"> DT, </w:t>
      </w:r>
      <w:proofErr w:type="spellStart"/>
      <w:r w:rsidRPr="00561309">
        <w:rPr>
          <w:rFonts w:ascii="Book Antiqua" w:eastAsia="宋体" w:hAnsi="Book Antiqua" w:cs="宋体"/>
          <w:kern w:val="0"/>
          <w:sz w:val="24"/>
          <w:lang w:eastAsia="zh-CN"/>
        </w:rPr>
        <w:t>Hollmann</w:t>
      </w:r>
      <w:proofErr w:type="spellEnd"/>
      <w:r w:rsidRPr="00561309">
        <w:rPr>
          <w:rFonts w:ascii="Book Antiqua" w:eastAsia="宋体" w:hAnsi="Book Antiqua" w:cs="宋体"/>
          <w:kern w:val="0"/>
          <w:sz w:val="24"/>
          <w:lang w:eastAsia="zh-CN"/>
        </w:rPr>
        <w:t xml:space="preserve"> MW, </w:t>
      </w:r>
      <w:proofErr w:type="spellStart"/>
      <w:r w:rsidRPr="00561309">
        <w:rPr>
          <w:rFonts w:ascii="Book Antiqua" w:eastAsia="宋体" w:hAnsi="Book Antiqua" w:cs="宋体"/>
          <w:kern w:val="0"/>
          <w:sz w:val="24"/>
          <w:lang w:eastAsia="zh-CN"/>
        </w:rPr>
        <w:t>Bemelman</w:t>
      </w:r>
      <w:proofErr w:type="spellEnd"/>
      <w:r w:rsidRPr="00561309">
        <w:rPr>
          <w:rFonts w:ascii="Book Antiqua" w:eastAsia="宋体" w:hAnsi="Book Antiqua" w:cs="宋体"/>
          <w:kern w:val="0"/>
          <w:sz w:val="24"/>
          <w:lang w:eastAsia="zh-CN"/>
        </w:rPr>
        <w:t xml:space="preserve"> WA. Which fast track elements predict early recovery after colon cancer surgery? </w:t>
      </w:r>
      <w:r w:rsidRPr="00561309">
        <w:rPr>
          <w:rFonts w:ascii="Book Antiqua" w:eastAsia="宋体" w:hAnsi="Book Antiqua" w:cs="宋体"/>
          <w:i/>
          <w:iCs/>
          <w:kern w:val="0"/>
          <w:sz w:val="24"/>
          <w:lang w:eastAsia="zh-CN"/>
        </w:rPr>
        <w:t>Colorectal Dis</w:t>
      </w:r>
      <w:r w:rsidRPr="00561309">
        <w:rPr>
          <w:rFonts w:ascii="Book Antiqua" w:eastAsia="宋体" w:hAnsi="Book Antiqua" w:cs="宋体"/>
          <w:kern w:val="0"/>
          <w:sz w:val="24"/>
          <w:lang w:eastAsia="zh-CN"/>
        </w:rPr>
        <w:t xml:space="preserve"> 2012; </w:t>
      </w:r>
      <w:r w:rsidRPr="00561309">
        <w:rPr>
          <w:rFonts w:ascii="Book Antiqua" w:eastAsia="宋体" w:hAnsi="Book Antiqua" w:cs="宋体"/>
          <w:b/>
          <w:bCs/>
          <w:kern w:val="0"/>
          <w:sz w:val="24"/>
          <w:lang w:eastAsia="zh-CN"/>
        </w:rPr>
        <w:t>14</w:t>
      </w:r>
      <w:r w:rsidRPr="00561309">
        <w:rPr>
          <w:rFonts w:ascii="Book Antiqua" w:eastAsia="宋体" w:hAnsi="Book Antiqua" w:cs="宋体"/>
          <w:kern w:val="0"/>
          <w:sz w:val="24"/>
          <w:lang w:eastAsia="zh-CN"/>
        </w:rPr>
        <w:t>: 1001-1008 [PMID: 21985079 DOI: 10.1111/j.1463-1318.2011.02854.x]</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16 </w:t>
      </w:r>
      <w:proofErr w:type="spellStart"/>
      <w:r w:rsidRPr="00561309">
        <w:rPr>
          <w:rFonts w:ascii="Book Antiqua" w:eastAsia="宋体" w:hAnsi="Book Antiqua" w:cs="宋体"/>
          <w:b/>
          <w:bCs/>
          <w:kern w:val="0"/>
          <w:sz w:val="24"/>
          <w:lang w:eastAsia="zh-CN"/>
        </w:rPr>
        <w:t>Gustafsson</w:t>
      </w:r>
      <w:proofErr w:type="spellEnd"/>
      <w:r w:rsidRPr="00561309">
        <w:rPr>
          <w:rFonts w:ascii="Book Antiqua" w:eastAsia="宋体" w:hAnsi="Book Antiqua" w:cs="宋体"/>
          <w:b/>
          <w:bCs/>
          <w:kern w:val="0"/>
          <w:sz w:val="24"/>
          <w:lang w:eastAsia="zh-CN"/>
        </w:rPr>
        <w:t xml:space="preserve"> UO</w:t>
      </w:r>
      <w:r w:rsidRPr="00561309">
        <w:rPr>
          <w:rFonts w:ascii="Book Antiqua" w:eastAsia="宋体" w:hAnsi="Book Antiqua" w:cs="宋体"/>
          <w:kern w:val="0"/>
          <w:sz w:val="24"/>
          <w:lang w:eastAsia="zh-CN"/>
        </w:rPr>
        <w:t xml:space="preserve">, Scott MJ, </w:t>
      </w:r>
      <w:proofErr w:type="spellStart"/>
      <w:r w:rsidRPr="00561309">
        <w:rPr>
          <w:rFonts w:ascii="Book Antiqua" w:eastAsia="宋体" w:hAnsi="Book Antiqua" w:cs="宋体"/>
          <w:kern w:val="0"/>
          <w:sz w:val="24"/>
          <w:lang w:eastAsia="zh-CN"/>
        </w:rPr>
        <w:t>Schwenk</w:t>
      </w:r>
      <w:proofErr w:type="spellEnd"/>
      <w:r w:rsidRPr="00561309">
        <w:rPr>
          <w:rFonts w:ascii="Book Antiqua" w:eastAsia="宋体" w:hAnsi="Book Antiqua" w:cs="宋体"/>
          <w:kern w:val="0"/>
          <w:sz w:val="24"/>
          <w:lang w:eastAsia="zh-CN"/>
        </w:rPr>
        <w:t xml:space="preserve"> W, </w:t>
      </w:r>
      <w:proofErr w:type="spellStart"/>
      <w:r w:rsidRPr="00561309">
        <w:rPr>
          <w:rFonts w:ascii="Book Antiqua" w:eastAsia="宋体" w:hAnsi="Book Antiqua" w:cs="宋体"/>
          <w:kern w:val="0"/>
          <w:sz w:val="24"/>
          <w:lang w:eastAsia="zh-CN"/>
        </w:rPr>
        <w:t>Demartines</w:t>
      </w:r>
      <w:proofErr w:type="spellEnd"/>
      <w:r w:rsidRPr="00561309">
        <w:rPr>
          <w:rFonts w:ascii="Book Antiqua" w:eastAsia="宋体" w:hAnsi="Book Antiqua" w:cs="宋体"/>
          <w:kern w:val="0"/>
          <w:sz w:val="24"/>
          <w:lang w:eastAsia="zh-CN"/>
        </w:rPr>
        <w:t xml:space="preserve"> N, </w:t>
      </w:r>
      <w:proofErr w:type="spellStart"/>
      <w:r w:rsidRPr="00561309">
        <w:rPr>
          <w:rFonts w:ascii="Book Antiqua" w:eastAsia="宋体" w:hAnsi="Book Antiqua" w:cs="宋体"/>
          <w:kern w:val="0"/>
          <w:sz w:val="24"/>
          <w:lang w:eastAsia="zh-CN"/>
        </w:rPr>
        <w:t>Roulin</w:t>
      </w:r>
      <w:proofErr w:type="spellEnd"/>
      <w:r w:rsidRPr="00561309">
        <w:rPr>
          <w:rFonts w:ascii="Book Antiqua" w:eastAsia="宋体" w:hAnsi="Book Antiqua" w:cs="宋体"/>
          <w:kern w:val="0"/>
          <w:sz w:val="24"/>
          <w:lang w:eastAsia="zh-CN"/>
        </w:rPr>
        <w:t xml:space="preserve"> D, Francis N, </w:t>
      </w:r>
      <w:proofErr w:type="spellStart"/>
      <w:r w:rsidRPr="00561309">
        <w:rPr>
          <w:rFonts w:ascii="Book Antiqua" w:eastAsia="宋体" w:hAnsi="Book Antiqua" w:cs="宋体"/>
          <w:kern w:val="0"/>
          <w:sz w:val="24"/>
          <w:lang w:eastAsia="zh-CN"/>
        </w:rPr>
        <w:t>McNaught</w:t>
      </w:r>
      <w:proofErr w:type="spellEnd"/>
      <w:r w:rsidRPr="00561309">
        <w:rPr>
          <w:rFonts w:ascii="Book Antiqua" w:eastAsia="宋体" w:hAnsi="Book Antiqua" w:cs="宋体"/>
          <w:kern w:val="0"/>
          <w:sz w:val="24"/>
          <w:lang w:eastAsia="zh-CN"/>
        </w:rPr>
        <w:t xml:space="preserve"> CE, </w:t>
      </w:r>
      <w:proofErr w:type="spellStart"/>
      <w:r w:rsidRPr="00561309">
        <w:rPr>
          <w:rFonts w:ascii="Book Antiqua" w:eastAsia="宋体" w:hAnsi="Book Antiqua" w:cs="宋体"/>
          <w:kern w:val="0"/>
          <w:sz w:val="24"/>
          <w:lang w:eastAsia="zh-CN"/>
        </w:rPr>
        <w:t>MacFie</w:t>
      </w:r>
      <w:proofErr w:type="spellEnd"/>
      <w:r w:rsidRPr="00561309">
        <w:rPr>
          <w:rFonts w:ascii="Book Antiqua" w:eastAsia="宋体" w:hAnsi="Book Antiqua" w:cs="宋体"/>
          <w:kern w:val="0"/>
          <w:sz w:val="24"/>
          <w:lang w:eastAsia="zh-CN"/>
        </w:rPr>
        <w:t xml:space="preserve"> J, </w:t>
      </w:r>
      <w:proofErr w:type="spellStart"/>
      <w:r w:rsidRPr="00561309">
        <w:rPr>
          <w:rFonts w:ascii="Book Antiqua" w:eastAsia="宋体" w:hAnsi="Book Antiqua" w:cs="宋体"/>
          <w:kern w:val="0"/>
          <w:sz w:val="24"/>
          <w:lang w:eastAsia="zh-CN"/>
        </w:rPr>
        <w:t>Liberman</w:t>
      </w:r>
      <w:proofErr w:type="spellEnd"/>
      <w:r w:rsidRPr="00561309">
        <w:rPr>
          <w:rFonts w:ascii="Book Antiqua" w:eastAsia="宋体" w:hAnsi="Book Antiqua" w:cs="宋体"/>
          <w:kern w:val="0"/>
          <w:sz w:val="24"/>
          <w:lang w:eastAsia="zh-CN"/>
        </w:rPr>
        <w:t xml:space="preserve"> AS, </w:t>
      </w:r>
      <w:proofErr w:type="spellStart"/>
      <w:r w:rsidRPr="00561309">
        <w:rPr>
          <w:rFonts w:ascii="Book Antiqua" w:eastAsia="宋体" w:hAnsi="Book Antiqua" w:cs="宋体"/>
          <w:kern w:val="0"/>
          <w:sz w:val="24"/>
          <w:lang w:eastAsia="zh-CN"/>
        </w:rPr>
        <w:t>Soop</w:t>
      </w:r>
      <w:proofErr w:type="spellEnd"/>
      <w:r w:rsidRPr="00561309">
        <w:rPr>
          <w:rFonts w:ascii="Book Antiqua" w:eastAsia="宋体" w:hAnsi="Book Antiqua" w:cs="宋体"/>
          <w:kern w:val="0"/>
          <w:sz w:val="24"/>
          <w:lang w:eastAsia="zh-CN"/>
        </w:rPr>
        <w:t xml:space="preserve"> M, Hill A, Kennedy RH, Lobo DN, </w:t>
      </w:r>
      <w:proofErr w:type="spellStart"/>
      <w:r w:rsidRPr="00561309">
        <w:rPr>
          <w:rFonts w:ascii="Book Antiqua" w:eastAsia="宋体" w:hAnsi="Book Antiqua" w:cs="宋体"/>
          <w:kern w:val="0"/>
          <w:sz w:val="24"/>
          <w:lang w:eastAsia="zh-CN"/>
        </w:rPr>
        <w:t>Fearon</w:t>
      </w:r>
      <w:proofErr w:type="spellEnd"/>
      <w:r w:rsidRPr="00561309">
        <w:rPr>
          <w:rFonts w:ascii="Book Antiqua" w:eastAsia="宋体" w:hAnsi="Book Antiqua" w:cs="宋体"/>
          <w:kern w:val="0"/>
          <w:sz w:val="24"/>
          <w:lang w:eastAsia="zh-CN"/>
        </w:rPr>
        <w:t xml:space="preserve"> K, </w:t>
      </w:r>
      <w:proofErr w:type="spellStart"/>
      <w:r w:rsidRPr="00561309">
        <w:rPr>
          <w:rFonts w:ascii="Book Antiqua" w:eastAsia="宋体" w:hAnsi="Book Antiqua" w:cs="宋体"/>
          <w:kern w:val="0"/>
          <w:sz w:val="24"/>
          <w:lang w:eastAsia="zh-CN"/>
        </w:rPr>
        <w:t>Ljungqvist</w:t>
      </w:r>
      <w:proofErr w:type="spellEnd"/>
      <w:r w:rsidRPr="00561309">
        <w:rPr>
          <w:rFonts w:ascii="Book Antiqua" w:eastAsia="宋体" w:hAnsi="Book Antiqua" w:cs="宋体"/>
          <w:kern w:val="0"/>
          <w:sz w:val="24"/>
          <w:lang w:eastAsia="zh-CN"/>
        </w:rPr>
        <w:t xml:space="preserve"> O. Guidelines for perioperative care in elective colonic surgery: Enhanced Recovery After Surgery (ERAS®) Society recommendations. </w:t>
      </w:r>
      <w:proofErr w:type="spellStart"/>
      <w:r w:rsidRPr="00561309">
        <w:rPr>
          <w:rFonts w:ascii="Book Antiqua" w:eastAsia="宋体" w:hAnsi="Book Antiqua" w:cs="宋体"/>
          <w:i/>
          <w:iCs/>
          <w:kern w:val="0"/>
          <w:sz w:val="24"/>
          <w:lang w:eastAsia="zh-CN"/>
        </w:rPr>
        <w:t>Clin</w:t>
      </w:r>
      <w:proofErr w:type="spellEnd"/>
      <w:r w:rsidRPr="00561309">
        <w:rPr>
          <w:rFonts w:ascii="Book Antiqua" w:eastAsia="宋体" w:hAnsi="Book Antiqua" w:cs="宋体"/>
          <w:i/>
          <w:iCs/>
          <w:kern w:val="0"/>
          <w:sz w:val="24"/>
          <w:lang w:eastAsia="zh-CN"/>
        </w:rPr>
        <w:t xml:space="preserve"> </w:t>
      </w:r>
      <w:proofErr w:type="spellStart"/>
      <w:r w:rsidRPr="00561309">
        <w:rPr>
          <w:rFonts w:ascii="Book Antiqua" w:eastAsia="宋体" w:hAnsi="Book Antiqua" w:cs="宋体"/>
          <w:i/>
          <w:iCs/>
          <w:kern w:val="0"/>
          <w:sz w:val="24"/>
          <w:lang w:eastAsia="zh-CN"/>
        </w:rPr>
        <w:t>Nutr</w:t>
      </w:r>
      <w:proofErr w:type="spellEnd"/>
      <w:r w:rsidRPr="00561309">
        <w:rPr>
          <w:rFonts w:ascii="Book Antiqua" w:eastAsia="宋体" w:hAnsi="Book Antiqua" w:cs="宋体"/>
          <w:kern w:val="0"/>
          <w:sz w:val="24"/>
          <w:lang w:eastAsia="zh-CN"/>
        </w:rPr>
        <w:t xml:space="preserve"> 2012; </w:t>
      </w:r>
      <w:r w:rsidRPr="00561309">
        <w:rPr>
          <w:rFonts w:ascii="Book Antiqua" w:eastAsia="宋体" w:hAnsi="Book Antiqua" w:cs="宋体"/>
          <w:b/>
          <w:bCs/>
          <w:kern w:val="0"/>
          <w:sz w:val="24"/>
          <w:lang w:eastAsia="zh-CN"/>
        </w:rPr>
        <w:t>31</w:t>
      </w:r>
      <w:r w:rsidRPr="00561309">
        <w:rPr>
          <w:rFonts w:ascii="Book Antiqua" w:eastAsia="宋体" w:hAnsi="Book Antiqua" w:cs="宋体"/>
          <w:kern w:val="0"/>
          <w:sz w:val="24"/>
          <w:lang w:eastAsia="zh-CN"/>
        </w:rPr>
        <w:t>: 783-800 [PMID: 23099039 DOI: 10.1016/j.clnu.2012.08.013]</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proofErr w:type="gramStart"/>
      <w:r w:rsidRPr="00561309">
        <w:rPr>
          <w:rFonts w:ascii="Book Antiqua" w:eastAsia="宋体" w:hAnsi="Book Antiqua" w:cs="宋体"/>
          <w:kern w:val="0"/>
          <w:sz w:val="24"/>
          <w:lang w:eastAsia="zh-CN"/>
        </w:rPr>
        <w:t xml:space="preserve">17 </w:t>
      </w:r>
      <w:proofErr w:type="spellStart"/>
      <w:r w:rsidRPr="00561309">
        <w:rPr>
          <w:rFonts w:ascii="Book Antiqua" w:eastAsia="宋体" w:hAnsi="Book Antiqua" w:cs="宋体"/>
          <w:b/>
          <w:bCs/>
          <w:kern w:val="0"/>
          <w:sz w:val="24"/>
          <w:lang w:eastAsia="zh-CN"/>
        </w:rPr>
        <w:t>Breukink</w:t>
      </w:r>
      <w:proofErr w:type="spellEnd"/>
      <w:r w:rsidRPr="00561309">
        <w:rPr>
          <w:rFonts w:ascii="Book Antiqua" w:eastAsia="宋体" w:hAnsi="Book Antiqua" w:cs="宋体"/>
          <w:b/>
          <w:bCs/>
          <w:kern w:val="0"/>
          <w:sz w:val="24"/>
          <w:lang w:eastAsia="zh-CN"/>
        </w:rPr>
        <w:t xml:space="preserve"> S</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Pierie</w:t>
      </w:r>
      <w:proofErr w:type="spellEnd"/>
      <w:r w:rsidRPr="00561309">
        <w:rPr>
          <w:rFonts w:ascii="Book Antiqua" w:eastAsia="宋体" w:hAnsi="Book Antiqua" w:cs="宋体"/>
          <w:kern w:val="0"/>
          <w:sz w:val="24"/>
          <w:lang w:eastAsia="zh-CN"/>
        </w:rPr>
        <w:t xml:space="preserve"> J, </w:t>
      </w:r>
      <w:proofErr w:type="spellStart"/>
      <w:r w:rsidRPr="00561309">
        <w:rPr>
          <w:rFonts w:ascii="Book Antiqua" w:eastAsia="宋体" w:hAnsi="Book Antiqua" w:cs="宋体"/>
          <w:kern w:val="0"/>
          <w:sz w:val="24"/>
          <w:lang w:eastAsia="zh-CN"/>
        </w:rPr>
        <w:t>Wiggers</w:t>
      </w:r>
      <w:proofErr w:type="spellEnd"/>
      <w:r w:rsidRPr="00561309">
        <w:rPr>
          <w:rFonts w:ascii="Book Antiqua" w:eastAsia="宋体" w:hAnsi="Book Antiqua" w:cs="宋体"/>
          <w:kern w:val="0"/>
          <w:sz w:val="24"/>
          <w:lang w:eastAsia="zh-CN"/>
        </w:rPr>
        <w:t xml:space="preserve"> T. Laparoscopic versus open total </w:t>
      </w:r>
      <w:proofErr w:type="spellStart"/>
      <w:r w:rsidRPr="00561309">
        <w:rPr>
          <w:rFonts w:ascii="Book Antiqua" w:eastAsia="宋体" w:hAnsi="Book Antiqua" w:cs="宋体"/>
          <w:kern w:val="0"/>
          <w:sz w:val="24"/>
          <w:lang w:eastAsia="zh-CN"/>
        </w:rPr>
        <w:t>mesorectal</w:t>
      </w:r>
      <w:proofErr w:type="spellEnd"/>
      <w:r w:rsidRPr="00561309">
        <w:rPr>
          <w:rFonts w:ascii="Book Antiqua" w:eastAsia="宋体" w:hAnsi="Book Antiqua" w:cs="宋体"/>
          <w:kern w:val="0"/>
          <w:sz w:val="24"/>
          <w:lang w:eastAsia="zh-CN"/>
        </w:rPr>
        <w:t xml:space="preserve"> excision for rectal cancer.</w:t>
      </w:r>
      <w:proofErr w:type="gramEnd"/>
      <w:r w:rsidRPr="00561309">
        <w:rPr>
          <w:rFonts w:ascii="Book Antiqua" w:eastAsia="宋体" w:hAnsi="Book Antiqua" w:cs="宋体"/>
          <w:kern w:val="0"/>
          <w:sz w:val="24"/>
          <w:lang w:eastAsia="zh-CN"/>
        </w:rPr>
        <w:t xml:space="preserve"> </w:t>
      </w:r>
      <w:r w:rsidRPr="00561309">
        <w:rPr>
          <w:rFonts w:ascii="Book Antiqua" w:eastAsia="宋体" w:hAnsi="Book Antiqua" w:cs="宋体"/>
          <w:i/>
          <w:iCs/>
          <w:kern w:val="0"/>
          <w:sz w:val="24"/>
          <w:lang w:eastAsia="zh-CN"/>
        </w:rPr>
        <w:t xml:space="preserve">Cochrane Database </w:t>
      </w:r>
      <w:proofErr w:type="spellStart"/>
      <w:r w:rsidRPr="00561309">
        <w:rPr>
          <w:rFonts w:ascii="Book Antiqua" w:eastAsia="宋体" w:hAnsi="Book Antiqua" w:cs="宋体"/>
          <w:i/>
          <w:iCs/>
          <w:kern w:val="0"/>
          <w:sz w:val="24"/>
          <w:lang w:eastAsia="zh-CN"/>
        </w:rPr>
        <w:t>Syst</w:t>
      </w:r>
      <w:proofErr w:type="spellEnd"/>
      <w:r w:rsidRPr="00561309">
        <w:rPr>
          <w:rFonts w:ascii="Book Antiqua" w:eastAsia="宋体" w:hAnsi="Book Antiqua" w:cs="宋体"/>
          <w:i/>
          <w:iCs/>
          <w:kern w:val="0"/>
          <w:sz w:val="24"/>
          <w:lang w:eastAsia="zh-CN"/>
        </w:rPr>
        <w:t xml:space="preserve"> Rev</w:t>
      </w:r>
      <w:r w:rsidRPr="00561309">
        <w:rPr>
          <w:rFonts w:ascii="Book Antiqua" w:eastAsia="宋体" w:hAnsi="Book Antiqua" w:cs="宋体"/>
          <w:kern w:val="0"/>
          <w:sz w:val="24"/>
          <w:lang w:eastAsia="zh-CN"/>
        </w:rPr>
        <w:t xml:space="preserve"> 2006</w:t>
      </w:r>
      <w:proofErr w:type="gramStart"/>
      <w:r w:rsidRPr="00561309">
        <w:rPr>
          <w:rFonts w:ascii="Book Antiqua" w:eastAsia="宋体" w:hAnsi="Book Antiqua" w:cs="宋体"/>
          <w:kern w:val="0"/>
          <w:sz w:val="24"/>
          <w:lang w:eastAsia="zh-CN"/>
        </w:rPr>
        <w:t>; :</w:t>
      </w:r>
      <w:proofErr w:type="gramEnd"/>
      <w:r w:rsidRPr="00561309">
        <w:rPr>
          <w:rFonts w:ascii="Book Antiqua" w:eastAsia="宋体" w:hAnsi="Book Antiqua" w:cs="宋体"/>
          <w:kern w:val="0"/>
          <w:sz w:val="24"/>
          <w:lang w:eastAsia="zh-CN"/>
        </w:rPr>
        <w:t xml:space="preserve"> CD005200 [PMID: 17054246 DOI: 10.1002/14651858.CD005200.pub2]</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18 </w:t>
      </w:r>
      <w:r w:rsidRPr="00561309">
        <w:rPr>
          <w:rFonts w:ascii="Book Antiqua" w:eastAsia="宋体" w:hAnsi="Book Antiqua" w:cs="宋体"/>
          <w:b/>
          <w:bCs/>
          <w:kern w:val="0"/>
          <w:sz w:val="24"/>
          <w:lang w:eastAsia="zh-CN"/>
        </w:rPr>
        <w:t>Laurent C</w:t>
      </w:r>
      <w:r w:rsidRPr="00561309">
        <w:rPr>
          <w:rFonts w:ascii="Book Antiqua" w:eastAsia="宋体" w:hAnsi="Book Antiqua" w:cs="宋体"/>
          <w:kern w:val="0"/>
          <w:sz w:val="24"/>
          <w:lang w:eastAsia="zh-CN"/>
        </w:rPr>
        <w:t xml:space="preserve">, Leblanc F, </w:t>
      </w:r>
      <w:proofErr w:type="spellStart"/>
      <w:r w:rsidRPr="00561309">
        <w:rPr>
          <w:rFonts w:ascii="Book Antiqua" w:eastAsia="宋体" w:hAnsi="Book Antiqua" w:cs="宋体"/>
          <w:kern w:val="0"/>
          <w:sz w:val="24"/>
          <w:lang w:eastAsia="zh-CN"/>
        </w:rPr>
        <w:t>Wütrich</w:t>
      </w:r>
      <w:proofErr w:type="spellEnd"/>
      <w:r w:rsidRPr="00561309">
        <w:rPr>
          <w:rFonts w:ascii="Book Antiqua" w:eastAsia="宋体" w:hAnsi="Book Antiqua" w:cs="宋体"/>
          <w:kern w:val="0"/>
          <w:sz w:val="24"/>
          <w:lang w:eastAsia="zh-CN"/>
        </w:rPr>
        <w:t xml:space="preserve"> P, </w:t>
      </w:r>
      <w:proofErr w:type="spellStart"/>
      <w:r w:rsidRPr="00561309">
        <w:rPr>
          <w:rFonts w:ascii="Book Antiqua" w:eastAsia="宋体" w:hAnsi="Book Antiqua" w:cs="宋体"/>
          <w:kern w:val="0"/>
          <w:sz w:val="24"/>
          <w:lang w:eastAsia="zh-CN"/>
        </w:rPr>
        <w:t>Scheffler</w:t>
      </w:r>
      <w:proofErr w:type="spellEnd"/>
      <w:r w:rsidRPr="00561309">
        <w:rPr>
          <w:rFonts w:ascii="Book Antiqua" w:eastAsia="宋体" w:hAnsi="Book Antiqua" w:cs="宋体"/>
          <w:kern w:val="0"/>
          <w:sz w:val="24"/>
          <w:lang w:eastAsia="zh-CN"/>
        </w:rPr>
        <w:t xml:space="preserve"> M, </w:t>
      </w:r>
      <w:proofErr w:type="spellStart"/>
      <w:r w:rsidRPr="00561309">
        <w:rPr>
          <w:rFonts w:ascii="Book Antiqua" w:eastAsia="宋体" w:hAnsi="Book Antiqua" w:cs="宋体"/>
          <w:kern w:val="0"/>
          <w:sz w:val="24"/>
          <w:lang w:eastAsia="zh-CN"/>
        </w:rPr>
        <w:t>Rullier</w:t>
      </w:r>
      <w:proofErr w:type="spellEnd"/>
      <w:r w:rsidRPr="00561309">
        <w:rPr>
          <w:rFonts w:ascii="Book Antiqua" w:eastAsia="宋体" w:hAnsi="Book Antiqua" w:cs="宋体"/>
          <w:kern w:val="0"/>
          <w:sz w:val="24"/>
          <w:lang w:eastAsia="zh-CN"/>
        </w:rPr>
        <w:t xml:space="preserve"> E. Laparoscopic versus open surgery for rectal cancer: long-term oncologic results. </w:t>
      </w:r>
      <w:r w:rsidRPr="00561309">
        <w:rPr>
          <w:rFonts w:ascii="Book Antiqua" w:eastAsia="宋体" w:hAnsi="Book Antiqua" w:cs="宋体"/>
          <w:i/>
          <w:iCs/>
          <w:kern w:val="0"/>
          <w:sz w:val="24"/>
          <w:lang w:eastAsia="zh-CN"/>
        </w:rPr>
        <w:t xml:space="preserve">Ann </w:t>
      </w:r>
      <w:proofErr w:type="spellStart"/>
      <w:r w:rsidRPr="00561309">
        <w:rPr>
          <w:rFonts w:ascii="Book Antiqua" w:eastAsia="宋体" w:hAnsi="Book Antiqua" w:cs="宋体"/>
          <w:i/>
          <w:iCs/>
          <w:kern w:val="0"/>
          <w:sz w:val="24"/>
          <w:lang w:eastAsia="zh-CN"/>
        </w:rPr>
        <w:t>Surg</w:t>
      </w:r>
      <w:proofErr w:type="spellEnd"/>
      <w:r w:rsidRPr="00561309">
        <w:rPr>
          <w:rFonts w:ascii="Book Antiqua" w:eastAsia="宋体" w:hAnsi="Book Antiqua" w:cs="宋体"/>
          <w:kern w:val="0"/>
          <w:sz w:val="24"/>
          <w:lang w:eastAsia="zh-CN"/>
        </w:rPr>
        <w:t xml:space="preserve"> 2009; </w:t>
      </w:r>
      <w:r w:rsidRPr="00561309">
        <w:rPr>
          <w:rFonts w:ascii="Book Antiqua" w:eastAsia="宋体" w:hAnsi="Book Antiqua" w:cs="宋体"/>
          <w:b/>
          <w:bCs/>
          <w:kern w:val="0"/>
          <w:sz w:val="24"/>
          <w:lang w:eastAsia="zh-CN"/>
        </w:rPr>
        <w:t>250</w:t>
      </w:r>
      <w:r w:rsidRPr="00561309">
        <w:rPr>
          <w:rFonts w:ascii="Book Antiqua" w:eastAsia="宋体" w:hAnsi="Book Antiqua" w:cs="宋体"/>
          <w:kern w:val="0"/>
          <w:sz w:val="24"/>
          <w:lang w:eastAsia="zh-CN"/>
        </w:rPr>
        <w:t>: 54-61 [PMID: 19561481 DOI: 10.1097/SLA.0b013e3181ad6511]</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19 </w:t>
      </w:r>
      <w:proofErr w:type="spellStart"/>
      <w:r w:rsidRPr="00561309">
        <w:rPr>
          <w:rFonts w:ascii="Book Antiqua" w:eastAsia="宋体" w:hAnsi="Book Antiqua" w:cs="宋体"/>
          <w:b/>
          <w:bCs/>
          <w:kern w:val="0"/>
          <w:sz w:val="24"/>
          <w:lang w:eastAsia="zh-CN"/>
        </w:rPr>
        <w:t>Kuhry</w:t>
      </w:r>
      <w:proofErr w:type="spellEnd"/>
      <w:r w:rsidRPr="00561309">
        <w:rPr>
          <w:rFonts w:ascii="Book Antiqua" w:eastAsia="宋体" w:hAnsi="Book Antiqua" w:cs="宋体"/>
          <w:b/>
          <w:bCs/>
          <w:kern w:val="0"/>
          <w:sz w:val="24"/>
          <w:lang w:eastAsia="zh-CN"/>
        </w:rPr>
        <w:t xml:space="preserve"> E</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Schwenk</w:t>
      </w:r>
      <w:proofErr w:type="spellEnd"/>
      <w:r w:rsidRPr="00561309">
        <w:rPr>
          <w:rFonts w:ascii="Book Antiqua" w:eastAsia="宋体" w:hAnsi="Book Antiqua" w:cs="宋体"/>
          <w:kern w:val="0"/>
          <w:sz w:val="24"/>
          <w:lang w:eastAsia="zh-CN"/>
        </w:rPr>
        <w:t xml:space="preserve"> WF, </w:t>
      </w:r>
      <w:proofErr w:type="spellStart"/>
      <w:r w:rsidRPr="00561309">
        <w:rPr>
          <w:rFonts w:ascii="Book Antiqua" w:eastAsia="宋体" w:hAnsi="Book Antiqua" w:cs="宋体"/>
          <w:kern w:val="0"/>
          <w:sz w:val="24"/>
          <w:lang w:eastAsia="zh-CN"/>
        </w:rPr>
        <w:t>Gaupset</w:t>
      </w:r>
      <w:proofErr w:type="spellEnd"/>
      <w:r w:rsidRPr="00561309">
        <w:rPr>
          <w:rFonts w:ascii="Book Antiqua" w:eastAsia="宋体" w:hAnsi="Book Antiqua" w:cs="宋体"/>
          <w:kern w:val="0"/>
          <w:sz w:val="24"/>
          <w:lang w:eastAsia="zh-CN"/>
        </w:rPr>
        <w:t xml:space="preserve"> R, </w:t>
      </w:r>
      <w:proofErr w:type="spellStart"/>
      <w:r w:rsidRPr="00561309">
        <w:rPr>
          <w:rFonts w:ascii="Book Antiqua" w:eastAsia="宋体" w:hAnsi="Book Antiqua" w:cs="宋体"/>
          <w:kern w:val="0"/>
          <w:sz w:val="24"/>
          <w:lang w:eastAsia="zh-CN"/>
        </w:rPr>
        <w:t>Romild</w:t>
      </w:r>
      <w:proofErr w:type="spellEnd"/>
      <w:r w:rsidRPr="00561309">
        <w:rPr>
          <w:rFonts w:ascii="Book Antiqua" w:eastAsia="宋体" w:hAnsi="Book Antiqua" w:cs="宋体"/>
          <w:kern w:val="0"/>
          <w:sz w:val="24"/>
          <w:lang w:eastAsia="zh-CN"/>
        </w:rPr>
        <w:t xml:space="preserve"> U, </w:t>
      </w:r>
      <w:proofErr w:type="spellStart"/>
      <w:r w:rsidRPr="00561309">
        <w:rPr>
          <w:rFonts w:ascii="Book Antiqua" w:eastAsia="宋体" w:hAnsi="Book Antiqua" w:cs="宋体"/>
          <w:kern w:val="0"/>
          <w:sz w:val="24"/>
          <w:lang w:eastAsia="zh-CN"/>
        </w:rPr>
        <w:t>Bonjer</w:t>
      </w:r>
      <w:proofErr w:type="spellEnd"/>
      <w:r w:rsidRPr="00561309">
        <w:rPr>
          <w:rFonts w:ascii="Book Antiqua" w:eastAsia="宋体" w:hAnsi="Book Antiqua" w:cs="宋体"/>
          <w:kern w:val="0"/>
          <w:sz w:val="24"/>
          <w:lang w:eastAsia="zh-CN"/>
        </w:rPr>
        <w:t xml:space="preserve"> HJ. </w:t>
      </w:r>
      <w:proofErr w:type="gramStart"/>
      <w:r w:rsidRPr="00561309">
        <w:rPr>
          <w:rFonts w:ascii="Book Antiqua" w:eastAsia="宋体" w:hAnsi="Book Antiqua" w:cs="宋体"/>
          <w:kern w:val="0"/>
          <w:sz w:val="24"/>
          <w:lang w:eastAsia="zh-CN"/>
        </w:rPr>
        <w:t>Long-term results of laparoscopic colorectal cancer resection.</w:t>
      </w:r>
      <w:proofErr w:type="gramEnd"/>
      <w:r w:rsidRPr="00561309">
        <w:rPr>
          <w:rFonts w:ascii="Book Antiqua" w:eastAsia="宋体" w:hAnsi="Book Antiqua" w:cs="宋体"/>
          <w:kern w:val="0"/>
          <w:sz w:val="24"/>
          <w:lang w:eastAsia="zh-CN"/>
        </w:rPr>
        <w:t xml:space="preserve"> </w:t>
      </w:r>
      <w:r w:rsidRPr="00561309">
        <w:rPr>
          <w:rFonts w:ascii="Book Antiqua" w:eastAsia="宋体" w:hAnsi="Book Antiqua" w:cs="宋体"/>
          <w:i/>
          <w:iCs/>
          <w:kern w:val="0"/>
          <w:sz w:val="24"/>
          <w:lang w:eastAsia="zh-CN"/>
        </w:rPr>
        <w:t xml:space="preserve">Cochrane Database </w:t>
      </w:r>
      <w:proofErr w:type="spellStart"/>
      <w:r w:rsidRPr="00561309">
        <w:rPr>
          <w:rFonts w:ascii="Book Antiqua" w:eastAsia="宋体" w:hAnsi="Book Antiqua" w:cs="宋体"/>
          <w:i/>
          <w:iCs/>
          <w:kern w:val="0"/>
          <w:sz w:val="24"/>
          <w:lang w:eastAsia="zh-CN"/>
        </w:rPr>
        <w:t>Syst</w:t>
      </w:r>
      <w:proofErr w:type="spellEnd"/>
      <w:r w:rsidRPr="00561309">
        <w:rPr>
          <w:rFonts w:ascii="Book Antiqua" w:eastAsia="宋体" w:hAnsi="Book Antiqua" w:cs="宋体"/>
          <w:i/>
          <w:iCs/>
          <w:kern w:val="0"/>
          <w:sz w:val="24"/>
          <w:lang w:eastAsia="zh-CN"/>
        </w:rPr>
        <w:t xml:space="preserve"> Rev</w:t>
      </w:r>
      <w:r w:rsidRPr="00561309">
        <w:rPr>
          <w:rFonts w:ascii="Book Antiqua" w:eastAsia="宋体" w:hAnsi="Book Antiqua" w:cs="宋体"/>
          <w:kern w:val="0"/>
          <w:sz w:val="24"/>
          <w:lang w:eastAsia="zh-CN"/>
        </w:rPr>
        <w:t xml:space="preserve"> 2008</w:t>
      </w:r>
      <w:proofErr w:type="gramStart"/>
      <w:r w:rsidRPr="00561309">
        <w:rPr>
          <w:rFonts w:ascii="Book Antiqua" w:eastAsia="宋体" w:hAnsi="Book Antiqua" w:cs="宋体"/>
          <w:kern w:val="0"/>
          <w:sz w:val="24"/>
          <w:lang w:eastAsia="zh-CN"/>
        </w:rPr>
        <w:t>; :</w:t>
      </w:r>
      <w:proofErr w:type="gramEnd"/>
      <w:r w:rsidRPr="00561309">
        <w:rPr>
          <w:rFonts w:ascii="Book Antiqua" w:eastAsia="宋体" w:hAnsi="Book Antiqua" w:cs="宋体"/>
          <w:kern w:val="0"/>
          <w:sz w:val="24"/>
          <w:lang w:eastAsia="zh-CN"/>
        </w:rPr>
        <w:t xml:space="preserve"> CD003432 [PMID: 18425886 DOI: 10.1002/14651858.CD003432.pub2]</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20 </w:t>
      </w:r>
      <w:r w:rsidRPr="00561309">
        <w:rPr>
          <w:rFonts w:ascii="Book Antiqua" w:eastAsia="宋体" w:hAnsi="Book Antiqua" w:cs="宋体"/>
          <w:b/>
          <w:bCs/>
          <w:kern w:val="0"/>
          <w:sz w:val="24"/>
          <w:lang w:eastAsia="zh-CN"/>
        </w:rPr>
        <w:t>Jayne DG</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Guillou</w:t>
      </w:r>
      <w:proofErr w:type="spellEnd"/>
      <w:r w:rsidRPr="00561309">
        <w:rPr>
          <w:rFonts w:ascii="Book Antiqua" w:eastAsia="宋体" w:hAnsi="Book Antiqua" w:cs="宋体"/>
          <w:kern w:val="0"/>
          <w:sz w:val="24"/>
          <w:lang w:eastAsia="zh-CN"/>
        </w:rPr>
        <w:t xml:space="preserve"> PJ, Thorpe H, Quirke P, Copeland J, Smith AM, Heath RM, Brown JM. Randomized trial of laparoscopic-assisted resection of colorectal carcinoma: 3-year results of the UK MRC CLASICC Trial Group. </w:t>
      </w:r>
      <w:r w:rsidRPr="00561309">
        <w:rPr>
          <w:rFonts w:ascii="Book Antiqua" w:eastAsia="宋体" w:hAnsi="Book Antiqua" w:cs="宋体"/>
          <w:i/>
          <w:iCs/>
          <w:kern w:val="0"/>
          <w:sz w:val="24"/>
          <w:lang w:eastAsia="zh-CN"/>
        </w:rPr>
        <w:t xml:space="preserve">J </w:t>
      </w:r>
      <w:proofErr w:type="spellStart"/>
      <w:r w:rsidRPr="00561309">
        <w:rPr>
          <w:rFonts w:ascii="Book Antiqua" w:eastAsia="宋体" w:hAnsi="Book Antiqua" w:cs="宋体"/>
          <w:i/>
          <w:iCs/>
          <w:kern w:val="0"/>
          <w:sz w:val="24"/>
          <w:lang w:eastAsia="zh-CN"/>
        </w:rPr>
        <w:t>Clin</w:t>
      </w:r>
      <w:proofErr w:type="spellEnd"/>
      <w:r w:rsidRPr="00561309">
        <w:rPr>
          <w:rFonts w:ascii="Book Antiqua" w:eastAsia="宋体" w:hAnsi="Book Antiqua" w:cs="宋体"/>
          <w:i/>
          <w:iCs/>
          <w:kern w:val="0"/>
          <w:sz w:val="24"/>
          <w:lang w:eastAsia="zh-CN"/>
        </w:rPr>
        <w:t xml:space="preserve"> </w:t>
      </w:r>
      <w:proofErr w:type="spellStart"/>
      <w:r w:rsidRPr="00561309">
        <w:rPr>
          <w:rFonts w:ascii="Book Antiqua" w:eastAsia="宋体" w:hAnsi="Book Antiqua" w:cs="宋体"/>
          <w:i/>
          <w:iCs/>
          <w:kern w:val="0"/>
          <w:sz w:val="24"/>
          <w:lang w:eastAsia="zh-CN"/>
        </w:rPr>
        <w:t>Oncol</w:t>
      </w:r>
      <w:proofErr w:type="spellEnd"/>
      <w:r w:rsidRPr="00561309">
        <w:rPr>
          <w:rFonts w:ascii="Book Antiqua" w:eastAsia="宋体" w:hAnsi="Book Antiqua" w:cs="宋体"/>
          <w:kern w:val="0"/>
          <w:sz w:val="24"/>
          <w:lang w:eastAsia="zh-CN"/>
        </w:rPr>
        <w:t xml:space="preserve"> 2007; </w:t>
      </w:r>
      <w:r w:rsidRPr="00561309">
        <w:rPr>
          <w:rFonts w:ascii="Book Antiqua" w:eastAsia="宋体" w:hAnsi="Book Antiqua" w:cs="宋体"/>
          <w:b/>
          <w:bCs/>
          <w:kern w:val="0"/>
          <w:sz w:val="24"/>
          <w:lang w:eastAsia="zh-CN"/>
        </w:rPr>
        <w:t>25</w:t>
      </w:r>
      <w:r w:rsidRPr="00561309">
        <w:rPr>
          <w:rFonts w:ascii="Book Antiqua" w:eastAsia="宋体" w:hAnsi="Book Antiqua" w:cs="宋体"/>
          <w:kern w:val="0"/>
          <w:sz w:val="24"/>
          <w:lang w:eastAsia="zh-CN"/>
        </w:rPr>
        <w:t>: 3061-3068 [PMID: 17634484 DOI: 10.1200/JCO.2006.09.7758]</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proofErr w:type="gramStart"/>
      <w:r w:rsidRPr="00561309">
        <w:rPr>
          <w:rFonts w:ascii="Book Antiqua" w:eastAsia="宋体" w:hAnsi="Book Antiqua" w:cs="宋体"/>
          <w:kern w:val="0"/>
          <w:sz w:val="24"/>
          <w:lang w:eastAsia="zh-CN"/>
        </w:rPr>
        <w:t xml:space="preserve">21 </w:t>
      </w:r>
      <w:r w:rsidRPr="00561309">
        <w:rPr>
          <w:rFonts w:ascii="Book Antiqua" w:eastAsia="宋体" w:hAnsi="Book Antiqua" w:cs="宋体"/>
          <w:b/>
          <w:bCs/>
          <w:kern w:val="0"/>
          <w:sz w:val="24"/>
          <w:lang w:eastAsia="zh-CN"/>
        </w:rPr>
        <w:t>Kang SB</w:t>
      </w:r>
      <w:r w:rsidRPr="00561309">
        <w:rPr>
          <w:rFonts w:ascii="Book Antiqua" w:eastAsia="宋体" w:hAnsi="Book Antiqua" w:cs="宋体"/>
          <w:kern w:val="0"/>
          <w:sz w:val="24"/>
          <w:lang w:eastAsia="zh-CN"/>
        </w:rPr>
        <w:t xml:space="preserve">, Park JW, </w:t>
      </w:r>
      <w:proofErr w:type="spellStart"/>
      <w:r w:rsidRPr="00561309">
        <w:rPr>
          <w:rFonts w:ascii="Book Antiqua" w:eastAsia="宋体" w:hAnsi="Book Antiqua" w:cs="宋体"/>
          <w:kern w:val="0"/>
          <w:sz w:val="24"/>
          <w:lang w:eastAsia="zh-CN"/>
        </w:rPr>
        <w:t>Jeong</w:t>
      </w:r>
      <w:proofErr w:type="spellEnd"/>
      <w:r w:rsidRPr="00561309">
        <w:rPr>
          <w:rFonts w:ascii="Book Antiqua" w:eastAsia="宋体" w:hAnsi="Book Antiqua" w:cs="宋体"/>
          <w:kern w:val="0"/>
          <w:sz w:val="24"/>
          <w:lang w:eastAsia="zh-CN"/>
        </w:rPr>
        <w:t xml:space="preserve"> SY, Nam BH, Choi HS, Kim DW, Lim SB, Lee TG, Kim DY, Kim JS, Chang HJ, Lee HS, Kim SY, Jung KH, Hong YS, Kim JH, </w:t>
      </w:r>
      <w:proofErr w:type="spellStart"/>
      <w:r w:rsidRPr="00561309">
        <w:rPr>
          <w:rFonts w:ascii="Book Antiqua" w:eastAsia="宋体" w:hAnsi="Book Antiqua" w:cs="宋体"/>
          <w:kern w:val="0"/>
          <w:sz w:val="24"/>
          <w:lang w:eastAsia="zh-CN"/>
        </w:rPr>
        <w:t>Sohn</w:t>
      </w:r>
      <w:proofErr w:type="spellEnd"/>
      <w:r w:rsidRPr="00561309">
        <w:rPr>
          <w:rFonts w:ascii="Book Antiqua" w:eastAsia="宋体" w:hAnsi="Book Antiqua" w:cs="宋体"/>
          <w:kern w:val="0"/>
          <w:sz w:val="24"/>
          <w:lang w:eastAsia="zh-CN"/>
        </w:rPr>
        <w:t xml:space="preserve"> DK, Kim DH, Oh JH.</w:t>
      </w:r>
      <w:proofErr w:type="gramEnd"/>
      <w:r w:rsidRPr="00561309">
        <w:rPr>
          <w:rFonts w:ascii="Book Antiqua" w:eastAsia="宋体" w:hAnsi="Book Antiqua" w:cs="宋体"/>
          <w:kern w:val="0"/>
          <w:sz w:val="24"/>
          <w:lang w:eastAsia="zh-CN"/>
        </w:rPr>
        <w:t xml:space="preserve"> Open versus laparoscopic surgery for mid or low rectal cancer after </w:t>
      </w:r>
      <w:proofErr w:type="spellStart"/>
      <w:r w:rsidRPr="00561309">
        <w:rPr>
          <w:rFonts w:ascii="Book Antiqua" w:eastAsia="宋体" w:hAnsi="Book Antiqua" w:cs="宋体"/>
          <w:kern w:val="0"/>
          <w:sz w:val="24"/>
          <w:lang w:eastAsia="zh-CN"/>
        </w:rPr>
        <w:t>neoadjuvant</w:t>
      </w:r>
      <w:proofErr w:type="spellEnd"/>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chemoradiotherapy</w:t>
      </w:r>
      <w:proofErr w:type="spellEnd"/>
      <w:r w:rsidRPr="00561309">
        <w:rPr>
          <w:rFonts w:ascii="Book Antiqua" w:eastAsia="宋体" w:hAnsi="Book Antiqua" w:cs="宋体"/>
          <w:kern w:val="0"/>
          <w:sz w:val="24"/>
          <w:lang w:eastAsia="zh-CN"/>
        </w:rPr>
        <w:t xml:space="preserve"> (COREAN trial): short-term outcomes of an open-label </w:t>
      </w:r>
      <w:proofErr w:type="spellStart"/>
      <w:r w:rsidRPr="00561309">
        <w:rPr>
          <w:rFonts w:ascii="Book Antiqua" w:eastAsia="宋体" w:hAnsi="Book Antiqua" w:cs="宋体"/>
          <w:kern w:val="0"/>
          <w:sz w:val="24"/>
          <w:lang w:eastAsia="zh-CN"/>
        </w:rPr>
        <w:t>randomised</w:t>
      </w:r>
      <w:proofErr w:type="spellEnd"/>
      <w:r w:rsidRPr="00561309">
        <w:rPr>
          <w:rFonts w:ascii="Book Antiqua" w:eastAsia="宋体" w:hAnsi="Book Antiqua" w:cs="宋体"/>
          <w:kern w:val="0"/>
          <w:sz w:val="24"/>
          <w:lang w:eastAsia="zh-CN"/>
        </w:rPr>
        <w:t xml:space="preserve"> controlled trial. </w:t>
      </w:r>
      <w:r w:rsidRPr="00561309">
        <w:rPr>
          <w:rFonts w:ascii="Book Antiqua" w:eastAsia="宋体" w:hAnsi="Book Antiqua" w:cs="宋体"/>
          <w:i/>
          <w:iCs/>
          <w:kern w:val="0"/>
          <w:sz w:val="24"/>
          <w:lang w:eastAsia="zh-CN"/>
        </w:rPr>
        <w:t xml:space="preserve">Lancet </w:t>
      </w:r>
      <w:proofErr w:type="spellStart"/>
      <w:r w:rsidRPr="00561309">
        <w:rPr>
          <w:rFonts w:ascii="Book Antiqua" w:eastAsia="宋体" w:hAnsi="Book Antiqua" w:cs="宋体"/>
          <w:i/>
          <w:iCs/>
          <w:kern w:val="0"/>
          <w:sz w:val="24"/>
          <w:lang w:eastAsia="zh-CN"/>
        </w:rPr>
        <w:t>Oncol</w:t>
      </w:r>
      <w:proofErr w:type="spellEnd"/>
      <w:r w:rsidRPr="00561309">
        <w:rPr>
          <w:rFonts w:ascii="Book Antiqua" w:eastAsia="宋体" w:hAnsi="Book Antiqua" w:cs="宋体"/>
          <w:kern w:val="0"/>
          <w:sz w:val="24"/>
          <w:lang w:eastAsia="zh-CN"/>
        </w:rPr>
        <w:t xml:space="preserve"> 2010; </w:t>
      </w:r>
      <w:r w:rsidRPr="00561309">
        <w:rPr>
          <w:rFonts w:ascii="Book Antiqua" w:eastAsia="宋体" w:hAnsi="Book Antiqua" w:cs="宋体"/>
          <w:b/>
          <w:bCs/>
          <w:kern w:val="0"/>
          <w:sz w:val="24"/>
          <w:lang w:eastAsia="zh-CN"/>
        </w:rPr>
        <w:t>11</w:t>
      </w:r>
      <w:r w:rsidRPr="00561309">
        <w:rPr>
          <w:rFonts w:ascii="Book Antiqua" w:eastAsia="宋体" w:hAnsi="Book Antiqua" w:cs="宋体"/>
          <w:kern w:val="0"/>
          <w:sz w:val="24"/>
          <w:lang w:eastAsia="zh-CN"/>
        </w:rPr>
        <w:t>: 637-645 [PMID: 20610322 DOI: 10.1016/S1470-2045(10)70131-5]</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22 </w:t>
      </w:r>
      <w:proofErr w:type="spellStart"/>
      <w:r w:rsidRPr="00561309">
        <w:rPr>
          <w:rFonts w:ascii="Book Antiqua" w:eastAsia="宋体" w:hAnsi="Book Antiqua" w:cs="宋体"/>
          <w:b/>
          <w:bCs/>
          <w:kern w:val="0"/>
          <w:sz w:val="24"/>
          <w:lang w:eastAsia="zh-CN"/>
        </w:rPr>
        <w:t>Lindsetmo</w:t>
      </w:r>
      <w:proofErr w:type="spellEnd"/>
      <w:r w:rsidRPr="00561309">
        <w:rPr>
          <w:rFonts w:ascii="Book Antiqua" w:eastAsia="宋体" w:hAnsi="Book Antiqua" w:cs="宋体"/>
          <w:b/>
          <w:bCs/>
          <w:kern w:val="0"/>
          <w:sz w:val="24"/>
          <w:lang w:eastAsia="zh-CN"/>
        </w:rPr>
        <w:t xml:space="preserve"> RO</w:t>
      </w:r>
      <w:r w:rsidRPr="00561309">
        <w:rPr>
          <w:rFonts w:ascii="Book Antiqua" w:eastAsia="宋体" w:hAnsi="Book Antiqua" w:cs="宋体"/>
          <w:kern w:val="0"/>
          <w:sz w:val="24"/>
          <w:lang w:eastAsia="zh-CN"/>
        </w:rPr>
        <w:t xml:space="preserve">, Champagne B, Delaney CP. Laparoscopic rectal resections and fast-track surgery: what can be expected? </w:t>
      </w:r>
      <w:r w:rsidRPr="00561309">
        <w:rPr>
          <w:rFonts w:ascii="Book Antiqua" w:eastAsia="宋体" w:hAnsi="Book Antiqua" w:cs="宋体"/>
          <w:i/>
          <w:iCs/>
          <w:kern w:val="0"/>
          <w:sz w:val="24"/>
          <w:lang w:eastAsia="zh-CN"/>
        </w:rPr>
        <w:t xml:space="preserve">Am J </w:t>
      </w:r>
      <w:proofErr w:type="spellStart"/>
      <w:r w:rsidRPr="00561309">
        <w:rPr>
          <w:rFonts w:ascii="Book Antiqua" w:eastAsia="宋体" w:hAnsi="Book Antiqua" w:cs="宋体"/>
          <w:i/>
          <w:iCs/>
          <w:kern w:val="0"/>
          <w:sz w:val="24"/>
          <w:lang w:eastAsia="zh-CN"/>
        </w:rPr>
        <w:t>Surg</w:t>
      </w:r>
      <w:proofErr w:type="spellEnd"/>
      <w:r w:rsidRPr="00561309">
        <w:rPr>
          <w:rFonts w:ascii="Book Antiqua" w:eastAsia="宋体" w:hAnsi="Book Antiqua" w:cs="宋体"/>
          <w:kern w:val="0"/>
          <w:sz w:val="24"/>
          <w:lang w:eastAsia="zh-CN"/>
        </w:rPr>
        <w:t xml:space="preserve"> 2009; </w:t>
      </w:r>
      <w:r w:rsidRPr="00561309">
        <w:rPr>
          <w:rFonts w:ascii="Book Antiqua" w:eastAsia="宋体" w:hAnsi="Book Antiqua" w:cs="宋体"/>
          <w:b/>
          <w:bCs/>
          <w:kern w:val="0"/>
          <w:sz w:val="24"/>
          <w:lang w:eastAsia="zh-CN"/>
        </w:rPr>
        <w:t>197</w:t>
      </w:r>
      <w:r w:rsidRPr="00561309">
        <w:rPr>
          <w:rFonts w:ascii="Book Antiqua" w:eastAsia="宋体" w:hAnsi="Book Antiqua" w:cs="宋体"/>
          <w:kern w:val="0"/>
          <w:sz w:val="24"/>
          <w:lang w:eastAsia="zh-CN"/>
        </w:rPr>
        <w:t>: 408-412 [PMID: 19245924 DOI: 10.1016/j.amjsurg.2008.11.009]</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23 </w:t>
      </w:r>
      <w:proofErr w:type="spellStart"/>
      <w:r w:rsidRPr="00561309">
        <w:rPr>
          <w:rFonts w:ascii="Book Antiqua" w:eastAsia="宋体" w:hAnsi="Book Antiqua" w:cs="宋体"/>
          <w:b/>
          <w:bCs/>
          <w:kern w:val="0"/>
          <w:sz w:val="24"/>
          <w:lang w:eastAsia="zh-CN"/>
        </w:rPr>
        <w:t>Aarts</w:t>
      </w:r>
      <w:proofErr w:type="spellEnd"/>
      <w:r w:rsidRPr="00561309">
        <w:rPr>
          <w:rFonts w:ascii="Book Antiqua" w:eastAsia="宋体" w:hAnsi="Book Antiqua" w:cs="宋体"/>
          <w:b/>
          <w:bCs/>
          <w:kern w:val="0"/>
          <w:sz w:val="24"/>
          <w:lang w:eastAsia="zh-CN"/>
        </w:rPr>
        <w:t xml:space="preserve"> MA</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Okrainec</w:t>
      </w:r>
      <w:proofErr w:type="spellEnd"/>
      <w:r w:rsidRPr="00561309">
        <w:rPr>
          <w:rFonts w:ascii="Book Antiqua" w:eastAsia="宋体" w:hAnsi="Book Antiqua" w:cs="宋体"/>
          <w:kern w:val="0"/>
          <w:sz w:val="24"/>
          <w:lang w:eastAsia="zh-CN"/>
        </w:rPr>
        <w:t xml:space="preserve"> A, </w:t>
      </w:r>
      <w:proofErr w:type="spellStart"/>
      <w:r w:rsidRPr="00561309">
        <w:rPr>
          <w:rFonts w:ascii="Book Antiqua" w:eastAsia="宋体" w:hAnsi="Book Antiqua" w:cs="宋体"/>
          <w:kern w:val="0"/>
          <w:sz w:val="24"/>
          <w:lang w:eastAsia="zh-CN"/>
        </w:rPr>
        <w:t>Glicksman</w:t>
      </w:r>
      <w:proofErr w:type="spellEnd"/>
      <w:r w:rsidRPr="00561309">
        <w:rPr>
          <w:rFonts w:ascii="Book Antiqua" w:eastAsia="宋体" w:hAnsi="Book Antiqua" w:cs="宋体"/>
          <w:kern w:val="0"/>
          <w:sz w:val="24"/>
          <w:lang w:eastAsia="zh-CN"/>
        </w:rPr>
        <w:t xml:space="preserve"> A, Pearsall E, Victor JC, McLeod RS. </w:t>
      </w:r>
      <w:proofErr w:type="gramStart"/>
      <w:r w:rsidRPr="00561309">
        <w:rPr>
          <w:rFonts w:ascii="Book Antiqua" w:eastAsia="宋体" w:hAnsi="Book Antiqua" w:cs="宋体"/>
          <w:kern w:val="0"/>
          <w:sz w:val="24"/>
          <w:lang w:eastAsia="zh-CN"/>
        </w:rPr>
        <w:t>Adoption of enhanced recovery after surgery (ERAS) strategies for colorectal surgery at academic teaching hospitals and impact on total length of hospital stay.</w:t>
      </w:r>
      <w:proofErr w:type="gramEnd"/>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i/>
          <w:iCs/>
          <w:kern w:val="0"/>
          <w:sz w:val="24"/>
          <w:lang w:eastAsia="zh-CN"/>
        </w:rPr>
        <w:t>Surg</w:t>
      </w:r>
      <w:proofErr w:type="spellEnd"/>
      <w:r w:rsidRPr="00561309">
        <w:rPr>
          <w:rFonts w:ascii="Book Antiqua" w:eastAsia="宋体" w:hAnsi="Book Antiqua" w:cs="宋体"/>
          <w:i/>
          <w:iCs/>
          <w:kern w:val="0"/>
          <w:sz w:val="24"/>
          <w:lang w:eastAsia="zh-CN"/>
        </w:rPr>
        <w:t xml:space="preserve"> </w:t>
      </w:r>
      <w:proofErr w:type="spellStart"/>
      <w:r w:rsidRPr="00561309">
        <w:rPr>
          <w:rFonts w:ascii="Book Antiqua" w:eastAsia="宋体" w:hAnsi="Book Antiqua" w:cs="宋体"/>
          <w:i/>
          <w:iCs/>
          <w:kern w:val="0"/>
          <w:sz w:val="24"/>
          <w:lang w:eastAsia="zh-CN"/>
        </w:rPr>
        <w:t>Endosc</w:t>
      </w:r>
      <w:proofErr w:type="spellEnd"/>
      <w:r w:rsidRPr="00561309">
        <w:rPr>
          <w:rFonts w:ascii="Book Antiqua" w:eastAsia="宋体" w:hAnsi="Book Antiqua" w:cs="宋体"/>
          <w:kern w:val="0"/>
          <w:sz w:val="24"/>
          <w:lang w:eastAsia="zh-CN"/>
        </w:rPr>
        <w:t xml:space="preserve"> 2012; </w:t>
      </w:r>
      <w:r w:rsidRPr="00561309">
        <w:rPr>
          <w:rFonts w:ascii="Book Antiqua" w:eastAsia="宋体" w:hAnsi="Book Antiqua" w:cs="宋体"/>
          <w:b/>
          <w:bCs/>
          <w:kern w:val="0"/>
          <w:sz w:val="24"/>
          <w:lang w:eastAsia="zh-CN"/>
        </w:rPr>
        <w:t>26</w:t>
      </w:r>
      <w:r w:rsidRPr="00561309">
        <w:rPr>
          <w:rFonts w:ascii="Book Antiqua" w:eastAsia="宋体" w:hAnsi="Book Antiqua" w:cs="宋体"/>
          <w:kern w:val="0"/>
          <w:sz w:val="24"/>
          <w:lang w:eastAsia="zh-CN"/>
        </w:rPr>
        <w:t>: 442-450 [PMID: 22011937 DOI: 10.1007/s00464-011-1897-5]</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lastRenderedPageBreak/>
        <w:t xml:space="preserve">24 </w:t>
      </w:r>
      <w:proofErr w:type="spellStart"/>
      <w:r w:rsidRPr="00561309">
        <w:rPr>
          <w:rFonts w:ascii="Book Antiqua" w:eastAsia="宋体" w:hAnsi="Book Antiqua" w:cs="宋体"/>
          <w:b/>
          <w:bCs/>
          <w:kern w:val="0"/>
          <w:sz w:val="24"/>
          <w:lang w:eastAsia="zh-CN"/>
        </w:rPr>
        <w:t>Faiz</w:t>
      </w:r>
      <w:proofErr w:type="spellEnd"/>
      <w:r w:rsidRPr="00561309">
        <w:rPr>
          <w:rFonts w:ascii="Book Antiqua" w:eastAsia="宋体" w:hAnsi="Book Antiqua" w:cs="宋体"/>
          <w:b/>
          <w:bCs/>
          <w:kern w:val="0"/>
          <w:sz w:val="24"/>
          <w:lang w:eastAsia="zh-CN"/>
        </w:rPr>
        <w:t xml:space="preserve"> O</w:t>
      </w:r>
      <w:r w:rsidRPr="00561309">
        <w:rPr>
          <w:rFonts w:ascii="Book Antiqua" w:eastAsia="宋体" w:hAnsi="Book Antiqua" w:cs="宋体"/>
          <w:kern w:val="0"/>
          <w:sz w:val="24"/>
          <w:lang w:eastAsia="zh-CN"/>
        </w:rPr>
        <w:t xml:space="preserve">, Brown T, </w:t>
      </w:r>
      <w:proofErr w:type="spellStart"/>
      <w:r w:rsidRPr="00561309">
        <w:rPr>
          <w:rFonts w:ascii="Book Antiqua" w:eastAsia="宋体" w:hAnsi="Book Antiqua" w:cs="宋体"/>
          <w:kern w:val="0"/>
          <w:sz w:val="24"/>
          <w:lang w:eastAsia="zh-CN"/>
        </w:rPr>
        <w:t>Colucci</w:t>
      </w:r>
      <w:proofErr w:type="spellEnd"/>
      <w:r w:rsidRPr="00561309">
        <w:rPr>
          <w:rFonts w:ascii="Book Antiqua" w:eastAsia="宋体" w:hAnsi="Book Antiqua" w:cs="宋体"/>
          <w:kern w:val="0"/>
          <w:sz w:val="24"/>
          <w:lang w:eastAsia="zh-CN"/>
        </w:rPr>
        <w:t xml:space="preserve"> G, Kennedy RH. </w:t>
      </w:r>
      <w:proofErr w:type="gramStart"/>
      <w:r w:rsidRPr="00561309">
        <w:rPr>
          <w:rFonts w:ascii="Book Antiqua" w:eastAsia="宋体" w:hAnsi="Book Antiqua" w:cs="宋体"/>
          <w:kern w:val="0"/>
          <w:sz w:val="24"/>
          <w:lang w:eastAsia="zh-CN"/>
        </w:rPr>
        <w:t xml:space="preserve">A cohort study of results following elective colonic and rectal resection within an enhanced recovery </w:t>
      </w:r>
      <w:proofErr w:type="spellStart"/>
      <w:r w:rsidRPr="00561309">
        <w:rPr>
          <w:rFonts w:ascii="Book Antiqua" w:eastAsia="宋体" w:hAnsi="Book Antiqua" w:cs="宋体"/>
          <w:kern w:val="0"/>
          <w:sz w:val="24"/>
          <w:lang w:eastAsia="zh-CN"/>
        </w:rPr>
        <w:t>programme</w:t>
      </w:r>
      <w:proofErr w:type="spellEnd"/>
      <w:r w:rsidRPr="00561309">
        <w:rPr>
          <w:rFonts w:ascii="Book Antiqua" w:eastAsia="宋体" w:hAnsi="Book Antiqua" w:cs="宋体"/>
          <w:kern w:val="0"/>
          <w:sz w:val="24"/>
          <w:lang w:eastAsia="zh-CN"/>
        </w:rPr>
        <w:t>.</w:t>
      </w:r>
      <w:proofErr w:type="gramEnd"/>
      <w:r w:rsidRPr="00561309">
        <w:rPr>
          <w:rFonts w:ascii="Book Antiqua" w:eastAsia="宋体" w:hAnsi="Book Antiqua" w:cs="宋体"/>
          <w:kern w:val="0"/>
          <w:sz w:val="24"/>
          <w:lang w:eastAsia="zh-CN"/>
        </w:rPr>
        <w:t xml:space="preserve"> </w:t>
      </w:r>
      <w:r w:rsidRPr="00561309">
        <w:rPr>
          <w:rFonts w:ascii="Book Antiqua" w:eastAsia="宋体" w:hAnsi="Book Antiqua" w:cs="宋体"/>
          <w:i/>
          <w:iCs/>
          <w:kern w:val="0"/>
          <w:sz w:val="24"/>
          <w:lang w:eastAsia="zh-CN"/>
        </w:rPr>
        <w:t>Colorectal Dis</w:t>
      </w:r>
      <w:r w:rsidRPr="00561309">
        <w:rPr>
          <w:rFonts w:ascii="Book Antiqua" w:eastAsia="宋体" w:hAnsi="Book Antiqua" w:cs="宋体"/>
          <w:kern w:val="0"/>
          <w:sz w:val="24"/>
          <w:lang w:eastAsia="zh-CN"/>
        </w:rPr>
        <w:t xml:space="preserve"> 2009; </w:t>
      </w:r>
      <w:r w:rsidRPr="00561309">
        <w:rPr>
          <w:rFonts w:ascii="Book Antiqua" w:eastAsia="宋体" w:hAnsi="Book Antiqua" w:cs="宋体"/>
          <w:b/>
          <w:bCs/>
          <w:kern w:val="0"/>
          <w:sz w:val="24"/>
          <w:lang w:eastAsia="zh-CN"/>
        </w:rPr>
        <w:t>11</w:t>
      </w:r>
      <w:r w:rsidRPr="00561309">
        <w:rPr>
          <w:rFonts w:ascii="Book Antiqua" w:eastAsia="宋体" w:hAnsi="Book Antiqua" w:cs="宋体"/>
          <w:kern w:val="0"/>
          <w:sz w:val="24"/>
          <w:lang w:eastAsia="zh-CN"/>
        </w:rPr>
        <w:t>: 366-372 [PMID: 18624823 DOI: 10.1111/j.1463-1318.2008.01604.x]</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proofErr w:type="gramStart"/>
      <w:r w:rsidRPr="00561309">
        <w:rPr>
          <w:rFonts w:ascii="Book Antiqua" w:eastAsia="宋体" w:hAnsi="Book Antiqua" w:cs="宋体"/>
          <w:kern w:val="0"/>
          <w:sz w:val="24"/>
          <w:lang w:eastAsia="zh-CN"/>
        </w:rPr>
        <w:t xml:space="preserve">25 </w:t>
      </w:r>
      <w:r w:rsidRPr="00561309">
        <w:rPr>
          <w:rFonts w:ascii="Book Antiqua" w:eastAsia="宋体" w:hAnsi="Book Antiqua" w:cs="宋体"/>
          <w:b/>
          <w:bCs/>
          <w:kern w:val="0"/>
          <w:sz w:val="24"/>
          <w:lang w:eastAsia="zh-CN"/>
        </w:rPr>
        <w:t>King PM</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Blazeby</w:t>
      </w:r>
      <w:proofErr w:type="spellEnd"/>
      <w:r w:rsidRPr="00561309">
        <w:rPr>
          <w:rFonts w:ascii="Book Antiqua" w:eastAsia="宋体" w:hAnsi="Book Antiqua" w:cs="宋体"/>
          <w:kern w:val="0"/>
          <w:sz w:val="24"/>
          <w:lang w:eastAsia="zh-CN"/>
        </w:rPr>
        <w:t xml:space="preserve"> JM, </w:t>
      </w:r>
      <w:proofErr w:type="spellStart"/>
      <w:r w:rsidRPr="00561309">
        <w:rPr>
          <w:rFonts w:ascii="Book Antiqua" w:eastAsia="宋体" w:hAnsi="Book Antiqua" w:cs="宋体"/>
          <w:kern w:val="0"/>
          <w:sz w:val="24"/>
          <w:lang w:eastAsia="zh-CN"/>
        </w:rPr>
        <w:t>Ewings</w:t>
      </w:r>
      <w:proofErr w:type="spellEnd"/>
      <w:r w:rsidRPr="00561309">
        <w:rPr>
          <w:rFonts w:ascii="Book Antiqua" w:eastAsia="宋体" w:hAnsi="Book Antiqua" w:cs="宋体"/>
          <w:kern w:val="0"/>
          <w:sz w:val="24"/>
          <w:lang w:eastAsia="zh-CN"/>
        </w:rPr>
        <w:t xml:space="preserve"> P, Franks PJ, Longman RJ, Kendrick AH, Kipling RM, Kennedy RH.</w:t>
      </w:r>
      <w:proofErr w:type="gramEnd"/>
      <w:r w:rsidRPr="00561309">
        <w:rPr>
          <w:rFonts w:ascii="Book Antiqua" w:eastAsia="宋体" w:hAnsi="Book Antiqua" w:cs="宋体"/>
          <w:kern w:val="0"/>
          <w:sz w:val="24"/>
          <w:lang w:eastAsia="zh-CN"/>
        </w:rPr>
        <w:t xml:space="preserve"> </w:t>
      </w:r>
      <w:proofErr w:type="gramStart"/>
      <w:r w:rsidRPr="00561309">
        <w:rPr>
          <w:rFonts w:ascii="Book Antiqua" w:eastAsia="宋体" w:hAnsi="Book Antiqua" w:cs="宋体"/>
          <w:kern w:val="0"/>
          <w:sz w:val="24"/>
          <w:lang w:eastAsia="zh-CN"/>
        </w:rPr>
        <w:t xml:space="preserve">Randomized clinical trial comparing laparoscopic and open surgery for colorectal cancer within an enhanced recovery </w:t>
      </w:r>
      <w:proofErr w:type="spellStart"/>
      <w:r w:rsidRPr="00561309">
        <w:rPr>
          <w:rFonts w:ascii="Book Antiqua" w:eastAsia="宋体" w:hAnsi="Book Antiqua" w:cs="宋体"/>
          <w:kern w:val="0"/>
          <w:sz w:val="24"/>
          <w:lang w:eastAsia="zh-CN"/>
        </w:rPr>
        <w:t>programme</w:t>
      </w:r>
      <w:proofErr w:type="spellEnd"/>
      <w:r w:rsidRPr="00561309">
        <w:rPr>
          <w:rFonts w:ascii="Book Antiqua" w:eastAsia="宋体" w:hAnsi="Book Antiqua" w:cs="宋体"/>
          <w:kern w:val="0"/>
          <w:sz w:val="24"/>
          <w:lang w:eastAsia="zh-CN"/>
        </w:rPr>
        <w:t>.</w:t>
      </w:r>
      <w:proofErr w:type="gramEnd"/>
      <w:r w:rsidRPr="00561309">
        <w:rPr>
          <w:rFonts w:ascii="Book Antiqua" w:eastAsia="宋体" w:hAnsi="Book Antiqua" w:cs="宋体"/>
          <w:kern w:val="0"/>
          <w:sz w:val="24"/>
          <w:lang w:eastAsia="zh-CN"/>
        </w:rPr>
        <w:t xml:space="preserve"> </w:t>
      </w:r>
      <w:r w:rsidRPr="00561309">
        <w:rPr>
          <w:rFonts w:ascii="Book Antiqua" w:eastAsia="宋体" w:hAnsi="Book Antiqua" w:cs="宋体"/>
          <w:i/>
          <w:iCs/>
          <w:kern w:val="0"/>
          <w:sz w:val="24"/>
          <w:lang w:eastAsia="zh-CN"/>
        </w:rPr>
        <w:t xml:space="preserve">Br J </w:t>
      </w:r>
      <w:proofErr w:type="spellStart"/>
      <w:r w:rsidRPr="00561309">
        <w:rPr>
          <w:rFonts w:ascii="Book Antiqua" w:eastAsia="宋体" w:hAnsi="Book Antiqua" w:cs="宋体"/>
          <w:i/>
          <w:iCs/>
          <w:kern w:val="0"/>
          <w:sz w:val="24"/>
          <w:lang w:eastAsia="zh-CN"/>
        </w:rPr>
        <w:t>Surg</w:t>
      </w:r>
      <w:proofErr w:type="spellEnd"/>
      <w:r w:rsidRPr="00561309">
        <w:rPr>
          <w:rFonts w:ascii="Book Antiqua" w:eastAsia="宋体" w:hAnsi="Book Antiqua" w:cs="宋体"/>
          <w:kern w:val="0"/>
          <w:sz w:val="24"/>
          <w:lang w:eastAsia="zh-CN"/>
        </w:rPr>
        <w:t xml:space="preserve"> 2006; </w:t>
      </w:r>
      <w:r w:rsidRPr="00561309">
        <w:rPr>
          <w:rFonts w:ascii="Book Antiqua" w:eastAsia="宋体" w:hAnsi="Book Antiqua" w:cs="宋体"/>
          <w:b/>
          <w:bCs/>
          <w:kern w:val="0"/>
          <w:sz w:val="24"/>
          <w:lang w:eastAsia="zh-CN"/>
        </w:rPr>
        <w:t>93</w:t>
      </w:r>
      <w:r w:rsidRPr="00561309">
        <w:rPr>
          <w:rFonts w:ascii="Book Antiqua" w:eastAsia="宋体" w:hAnsi="Book Antiqua" w:cs="宋体"/>
          <w:kern w:val="0"/>
          <w:sz w:val="24"/>
          <w:lang w:eastAsia="zh-CN"/>
        </w:rPr>
        <w:t>: 300-308 [PMID: 16363014 DOI: 10.1002/bjs.5216]</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26 </w:t>
      </w:r>
      <w:r w:rsidRPr="00561309">
        <w:rPr>
          <w:rFonts w:ascii="Book Antiqua" w:eastAsia="宋体" w:hAnsi="Book Antiqua" w:cs="宋体"/>
          <w:b/>
          <w:bCs/>
          <w:kern w:val="0"/>
          <w:sz w:val="24"/>
          <w:lang w:eastAsia="zh-CN"/>
        </w:rPr>
        <w:t>Wang Q</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Suo</w:t>
      </w:r>
      <w:proofErr w:type="spellEnd"/>
      <w:r w:rsidRPr="00561309">
        <w:rPr>
          <w:rFonts w:ascii="Book Antiqua" w:eastAsia="宋体" w:hAnsi="Book Antiqua" w:cs="宋体"/>
          <w:kern w:val="0"/>
          <w:sz w:val="24"/>
          <w:lang w:eastAsia="zh-CN"/>
        </w:rPr>
        <w:t xml:space="preserve"> J, Jiang J, Wang C, Zhao YQ, Cao X. Effectiveness of fast-track rehabilitation </w:t>
      </w:r>
      <w:proofErr w:type="spellStart"/>
      <w:r w:rsidRPr="00561309">
        <w:rPr>
          <w:rFonts w:ascii="Book Antiqua" w:eastAsia="宋体" w:hAnsi="Book Antiqua" w:cs="宋体"/>
          <w:kern w:val="0"/>
          <w:sz w:val="24"/>
          <w:lang w:eastAsia="zh-CN"/>
        </w:rPr>
        <w:t>vs</w:t>
      </w:r>
      <w:proofErr w:type="spellEnd"/>
      <w:r w:rsidRPr="00561309">
        <w:rPr>
          <w:rFonts w:ascii="Book Antiqua" w:eastAsia="宋体" w:hAnsi="Book Antiqua" w:cs="宋体"/>
          <w:kern w:val="0"/>
          <w:sz w:val="24"/>
          <w:lang w:eastAsia="zh-CN"/>
        </w:rPr>
        <w:t xml:space="preserve"> conventional care in laparoscopic colorectal resection for elderly patients: a randomized trial. </w:t>
      </w:r>
      <w:r w:rsidRPr="00561309">
        <w:rPr>
          <w:rFonts w:ascii="Book Antiqua" w:eastAsia="宋体" w:hAnsi="Book Antiqua" w:cs="宋体"/>
          <w:i/>
          <w:iCs/>
          <w:kern w:val="0"/>
          <w:sz w:val="24"/>
          <w:lang w:eastAsia="zh-CN"/>
        </w:rPr>
        <w:t>Colorectal Dis</w:t>
      </w:r>
      <w:r w:rsidRPr="00561309">
        <w:rPr>
          <w:rFonts w:ascii="Book Antiqua" w:eastAsia="宋体" w:hAnsi="Book Antiqua" w:cs="宋体"/>
          <w:kern w:val="0"/>
          <w:sz w:val="24"/>
          <w:lang w:eastAsia="zh-CN"/>
        </w:rPr>
        <w:t xml:space="preserve"> 2012; </w:t>
      </w:r>
      <w:r w:rsidRPr="00561309">
        <w:rPr>
          <w:rFonts w:ascii="Book Antiqua" w:eastAsia="宋体" w:hAnsi="Book Antiqua" w:cs="宋体"/>
          <w:b/>
          <w:bCs/>
          <w:kern w:val="0"/>
          <w:sz w:val="24"/>
          <w:lang w:eastAsia="zh-CN"/>
        </w:rPr>
        <w:t>14</w:t>
      </w:r>
      <w:r w:rsidRPr="00561309">
        <w:rPr>
          <w:rFonts w:ascii="Book Antiqua" w:eastAsia="宋体" w:hAnsi="Book Antiqua" w:cs="宋体"/>
          <w:kern w:val="0"/>
          <w:sz w:val="24"/>
          <w:lang w:eastAsia="zh-CN"/>
        </w:rPr>
        <w:t>: 1009-1013 [PMID: 21985126 DOI: 10.1111/j.1463-1318.2011.02855.x]</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27 </w:t>
      </w:r>
      <w:r w:rsidRPr="00561309">
        <w:rPr>
          <w:rFonts w:ascii="Book Antiqua" w:eastAsia="宋体" w:hAnsi="Book Antiqua" w:cs="宋体"/>
          <w:b/>
          <w:bCs/>
          <w:kern w:val="0"/>
          <w:sz w:val="24"/>
          <w:lang w:eastAsia="zh-CN"/>
        </w:rPr>
        <w:t>Chen CC</w:t>
      </w:r>
      <w:r w:rsidRPr="00561309">
        <w:rPr>
          <w:rFonts w:ascii="Book Antiqua" w:eastAsia="宋体" w:hAnsi="Book Antiqua" w:cs="宋体"/>
          <w:kern w:val="0"/>
          <w:sz w:val="24"/>
          <w:lang w:eastAsia="zh-CN"/>
        </w:rPr>
        <w:t xml:space="preserve">, Huang IP, Liu MC, </w:t>
      </w:r>
      <w:proofErr w:type="spellStart"/>
      <w:r w:rsidRPr="00561309">
        <w:rPr>
          <w:rFonts w:ascii="Book Antiqua" w:eastAsia="宋体" w:hAnsi="Book Antiqua" w:cs="宋体"/>
          <w:kern w:val="0"/>
          <w:sz w:val="24"/>
          <w:lang w:eastAsia="zh-CN"/>
        </w:rPr>
        <w:t>Jian</w:t>
      </w:r>
      <w:proofErr w:type="spellEnd"/>
      <w:r w:rsidRPr="00561309">
        <w:rPr>
          <w:rFonts w:ascii="Book Antiqua" w:eastAsia="宋体" w:hAnsi="Book Antiqua" w:cs="宋体"/>
          <w:kern w:val="0"/>
          <w:sz w:val="24"/>
          <w:lang w:eastAsia="zh-CN"/>
        </w:rPr>
        <w:t xml:space="preserve"> JJ, Cheng SH. Is it appropriate to apply the enhanced recovery program to patients undergoing laparoscopic rectal surgery? </w:t>
      </w:r>
      <w:proofErr w:type="spellStart"/>
      <w:r w:rsidRPr="00561309">
        <w:rPr>
          <w:rFonts w:ascii="Book Antiqua" w:eastAsia="宋体" w:hAnsi="Book Antiqua" w:cs="宋体"/>
          <w:i/>
          <w:iCs/>
          <w:kern w:val="0"/>
          <w:sz w:val="24"/>
          <w:lang w:eastAsia="zh-CN"/>
        </w:rPr>
        <w:t>Surg</w:t>
      </w:r>
      <w:proofErr w:type="spellEnd"/>
      <w:r w:rsidRPr="00561309">
        <w:rPr>
          <w:rFonts w:ascii="Book Antiqua" w:eastAsia="宋体" w:hAnsi="Book Antiqua" w:cs="宋体"/>
          <w:i/>
          <w:iCs/>
          <w:kern w:val="0"/>
          <w:sz w:val="24"/>
          <w:lang w:eastAsia="zh-CN"/>
        </w:rPr>
        <w:t xml:space="preserve"> </w:t>
      </w:r>
      <w:proofErr w:type="spellStart"/>
      <w:r w:rsidRPr="00561309">
        <w:rPr>
          <w:rFonts w:ascii="Book Antiqua" w:eastAsia="宋体" w:hAnsi="Book Antiqua" w:cs="宋体"/>
          <w:i/>
          <w:iCs/>
          <w:kern w:val="0"/>
          <w:sz w:val="24"/>
          <w:lang w:eastAsia="zh-CN"/>
        </w:rPr>
        <w:t>Endosc</w:t>
      </w:r>
      <w:proofErr w:type="spellEnd"/>
      <w:r w:rsidRPr="00561309">
        <w:rPr>
          <w:rFonts w:ascii="Book Antiqua" w:eastAsia="宋体" w:hAnsi="Book Antiqua" w:cs="宋体"/>
          <w:kern w:val="0"/>
          <w:sz w:val="24"/>
          <w:lang w:eastAsia="zh-CN"/>
        </w:rPr>
        <w:t xml:space="preserve"> 2011; </w:t>
      </w:r>
      <w:r w:rsidRPr="00561309">
        <w:rPr>
          <w:rFonts w:ascii="Book Antiqua" w:eastAsia="宋体" w:hAnsi="Book Antiqua" w:cs="宋体"/>
          <w:b/>
          <w:bCs/>
          <w:kern w:val="0"/>
          <w:sz w:val="24"/>
          <w:lang w:eastAsia="zh-CN"/>
        </w:rPr>
        <w:t>25</w:t>
      </w:r>
      <w:r w:rsidRPr="00561309">
        <w:rPr>
          <w:rFonts w:ascii="Book Antiqua" w:eastAsia="宋体" w:hAnsi="Book Antiqua" w:cs="宋体"/>
          <w:kern w:val="0"/>
          <w:sz w:val="24"/>
          <w:lang w:eastAsia="zh-CN"/>
        </w:rPr>
        <w:t>: 1477-1483 [PMID: 21052724 DOI: 10.1007/s00464-010-1417-z]</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28 </w:t>
      </w:r>
      <w:proofErr w:type="spellStart"/>
      <w:r w:rsidRPr="00561309">
        <w:rPr>
          <w:rFonts w:ascii="Book Antiqua" w:eastAsia="宋体" w:hAnsi="Book Antiqua" w:cs="宋体"/>
          <w:b/>
          <w:bCs/>
          <w:kern w:val="0"/>
          <w:sz w:val="24"/>
          <w:lang w:eastAsia="zh-CN"/>
        </w:rPr>
        <w:t>Stottmeier</w:t>
      </w:r>
      <w:proofErr w:type="spellEnd"/>
      <w:r w:rsidRPr="00561309">
        <w:rPr>
          <w:rFonts w:ascii="Book Antiqua" w:eastAsia="宋体" w:hAnsi="Book Antiqua" w:cs="宋体"/>
          <w:b/>
          <w:bCs/>
          <w:kern w:val="0"/>
          <w:sz w:val="24"/>
          <w:lang w:eastAsia="zh-CN"/>
        </w:rPr>
        <w:t xml:space="preserve"> S</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Harling</w:t>
      </w:r>
      <w:proofErr w:type="spellEnd"/>
      <w:r w:rsidRPr="00561309">
        <w:rPr>
          <w:rFonts w:ascii="Book Antiqua" w:eastAsia="宋体" w:hAnsi="Book Antiqua" w:cs="宋体"/>
          <w:kern w:val="0"/>
          <w:sz w:val="24"/>
          <w:lang w:eastAsia="zh-CN"/>
        </w:rPr>
        <w:t xml:space="preserve"> H, </w:t>
      </w:r>
      <w:proofErr w:type="spellStart"/>
      <w:r w:rsidRPr="00561309">
        <w:rPr>
          <w:rFonts w:ascii="Book Antiqua" w:eastAsia="宋体" w:hAnsi="Book Antiqua" w:cs="宋体"/>
          <w:kern w:val="0"/>
          <w:sz w:val="24"/>
          <w:lang w:eastAsia="zh-CN"/>
        </w:rPr>
        <w:t>Wille-Jørgensen</w:t>
      </w:r>
      <w:proofErr w:type="spellEnd"/>
      <w:r w:rsidRPr="00561309">
        <w:rPr>
          <w:rFonts w:ascii="Book Antiqua" w:eastAsia="宋体" w:hAnsi="Book Antiqua" w:cs="宋体"/>
          <w:kern w:val="0"/>
          <w:sz w:val="24"/>
          <w:lang w:eastAsia="zh-CN"/>
        </w:rPr>
        <w:t xml:space="preserve"> P, </w:t>
      </w:r>
      <w:proofErr w:type="spellStart"/>
      <w:r w:rsidRPr="00561309">
        <w:rPr>
          <w:rFonts w:ascii="Book Antiqua" w:eastAsia="宋体" w:hAnsi="Book Antiqua" w:cs="宋体"/>
          <w:kern w:val="0"/>
          <w:sz w:val="24"/>
          <w:lang w:eastAsia="zh-CN"/>
        </w:rPr>
        <w:t>Balleby</w:t>
      </w:r>
      <w:proofErr w:type="spellEnd"/>
      <w:r w:rsidRPr="00561309">
        <w:rPr>
          <w:rFonts w:ascii="Book Antiqua" w:eastAsia="宋体" w:hAnsi="Book Antiqua" w:cs="宋体"/>
          <w:kern w:val="0"/>
          <w:sz w:val="24"/>
          <w:lang w:eastAsia="zh-CN"/>
        </w:rPr>
        <w:t xml:space="preserve"> L, </w:t>
      </w:r>
      <w:proofErr w:type="spellStart"/>
      <w:r w:rsidRPr="00561309">
        <w:rPr>
          <w:rFonts w:ascii="Book Antiqua" w:eastAsia="宋体" w:hAnsi="Book Antiqua" w:cs="宋体"/>
          <w:kern w:val="0"/>
          <w:sz w:val="24"/>
          <w:lang w:eastAsia="zh-CN"/>
        </w:rPr>
        <w:t>Kehlet</w:t>
      </w:r>
      <w:proofErr w:type="spellEnd"/>
      <w:r w:rsidRPr="00561309">
        <w:rPr>
          <w:rFonts w:ascii="Book Antiqua" w:eastAsia="宋体" w:hAnsi="Book Antiqua" w:cs="宋体"/>
          <w:kern w:val="0"/>
          <w:sz w:val="24"/>
          <w:lang w:eastAsia="zh-CN"/>
        </w:rPr>
        <w:t xml:space="preserve"> H. Postoperative morbidity after fast-track laparoscopic resection of rectal cancer. </w:t>
      </w:r>
      <w:r w:rsidRPr="00561309">
        <w:rPr>
          <w:rFonts w:ascii="Book Antiqua" w:eastAsia="宋体" w:hAnsi="Book Antiqua" w:cs="宋体"/>
          <w:i/>
          <w:iCs/>
          <w:kern w:val="0"/>
          <w:sz w:val="24"/>
          <w:lang w:eastAsia="zh-CN"/>
        </w:rPr>
        <w:t>Colorectal Dis</w:t>
      </w:r>
      <w:r w:rsidRPr="00561309">
        <w:rPr>
          <w:rFonts w:ascii="Book Antiqua" w:eastAsia="宋体" w:hAnsi="Book Antiqua" w:cs="宋体"/>
          <w:kern w:val="0"/>
          <w:sz w:val="24"/>
          <w:lang w:eastAsia="zh-CN"/>
        </w:rPr>
        <w:t xml:space="preserve"> 2012; </w:t>
      </w:r>
      <w:r w:rsidRPr="00561309">
        <w:rPr>
          <w:rFonts w:ascii="Book Antiqua" w:eastAsia="宋体" w:hAnsi="Book Antiqua" w:cs="宋体"/>
          <w:b/>
          <w:bCs/>
          <w:kern w:val="0"/>
          <w:sz w:val="24"/>
          <w:lang w:eastAsia="zh-CN"/>
        </w:rPr>
        <w:t>14</w:t>
      </w:r>
      <w:r w:rsidRPr="00561309">
        <w:rPr>
          <w:rFonts w:ascii="Book Antiqua" w:eastAsia="宋体" w:hAnsi="Book Antiqua" w:cs="宋体"/>
          <w:kern w:val="0"/>
          <w:sz w:val="24"/>
          <w:lang w:eastAsia="zh-CN"/>
        </w:rPr>
        <w:t>: 769-775 [PMID: 21848895 DOI: 10.1111/j.1463-1318.2011.02767.x]</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29 </w:t>
      </w:r>
      <w:proofErr w:type="spellStart"/>
      <w:r w:rsidRPr="00561309">
        <w:rPr>
          <w:rFonts w:ascii="Book Antiqua" w:eastAsia="宋体" w:hAnsi="Book Antiqua" w:cs="宋体"/>
          <w:b/>
          <w:bCs/>
          <w:kern w:val="0"/>
          <w:sz w:val="24"/>
          <w:lang w:eastAsia="zh-CN"/>
        </w:rPr>
        <w:t>Huibers</w:t>
      </w:r>
      <w:proofErr w:type="spellEnd"/>
      <w:r w:rsidRPr="00561309">
        <w:rPr>
          <w:rFonts w:ascii="Book Antiqua" w:eastAsia="宋体" w:hAnsi="Book Antiqua" w:cs="宋体"/>
          <w:b/>
          <w:bCs/>
          <w:kern w:val="0"/>
          <w:sz w:val="24"/>
          <w:lang w:eastAsia="zh-CN"/>
        </w:rPr>
        <w:t xml:space="preserve"> CJ</w:t>
      </w:r>
      <w:r w:rsidRPr="00561309">
        <w:rPr>
          <w:rFonts w:ascii="Book Antiqua" w:eastAsia="宋体" w:hAnsi="Book Antiqua" w:cs="宋体"/>
          <w:kern w:val="0"/>
          <w:sz w:val="24"/>
          <w:lang w:eastAsia="zh-CN"/>
        </w:rPr>
        <w:t xml:space="preserve">, de </w:t>
      </w:r>
      <w:proofErr w:type="spellStart"/>
      <w:r w:rsidRPr="00561309">
        <w:rPr>
          <w:rFonts w:ascii="Book Antiqua" w:eastAsia="宋体" w:hAnsi="Book Antiqua" w:cs="宋体"/>
          <w:kern w:val="0"/>
          <w:sz w:val="24"/>
          <w:lang w:eastAsia="zh-CN"/>
        </w:rPr>
        <w:t>Roos</w:t>
      </w:r>
      <w:proofErr w:type="spellEnd"/>
      <w:r w:rsidRPr="00561309">
        <w:rPr>
          <w:rFonts w:ascii="Book Antiqua" w:eastAsia="宋体" w:hAnsi="Book Antiqua" w:cs="宋体"/>
          <w:kern w:val="0"/>
          <w:sz w:val="24"/>
          <w:lang w:eastAsia="zh-CN"/>
        </w:rPr>
        <w:t xml:space="preserve"> MA, </w:t>
      </w:r>
      <w:proofErr w:type="spellStart"/>
      <w:r w:rsidRPr="00561309">
        <w:rPr>
          <w:rFonts w:ascii="Book Antiqua" w:eastAsia="宋体" w:hAnsi="Book Antiqua" w:cs="宋体"/>
          <w:kern w:val="0"/>
          <w:sz w:val="24"/>
          <w:lang w:eastAsia="zh-CN"/>
        </w:rPr>
        <w:t>Ong</w:t>
      </w:r>
      <w:proofErr w:type="spellEnd"/>
      <w:r w:rsidRPr="00561309">
        <w:rPr>
          <w:rFonts w:ascii="Book Antiqua" w:eastAsia="宋体" w:hAnsi="Book Antiqua" w:cs="宋体"/>
          <w:kern w:val="0"/>
          <w:sz w:val="24"/>
          <w:lang w:eastAsia="zh-CN"/>
        </w:rPr>
        <w:t xml:space="preserve"> KH. </w:t>
      </w:r>
      <w:proofErr w:type="gramStart"/>
      <w:r w:rsidRPr="00561309">
        <w:rPr>
          <w:rFonts w:ascii="Book Antiqua" w:eastAsia="宋体" w:hAnsi="Book Antiqua" w:cs="宋体"/>
          <w:kern w:val="0"/>
          <w:sz w:val="24"/>
          <w:lang w:eastAsia="zh-CN"/>
        </w:rPr>
        <w:t xml:space="preserve">The effect of the introduction of the ERAS protocol in laparoscopic total </w:t>
      </w:r>
      <w:proofErr w:type="spellStart"/>
      <w:r w:rsidRPr="00561309">
        <w:rPr>
          <w:rFonts w:ascii="Book Antiqua" w:eastAsia="宋体" w:hAnsi="Book Antiqua" w:cs="宋体"/>
          <w:kern w:val="0"/>
          <w:sz w:val="24"/>
          <w:lang w:eastAsia="zh-CN"/>
        </w:rPr>
        <w:t>mesorectal</w:t>
      </w:r>
      <w:proofErr w:type="spellEnd"/>
      <w:r w:rsidRPr="00561309">
        <w:rPr>
          <w:rFonts w:ascii="Book Antiqua" w:eastAsia="宋体" w:hAnsi="Book Antiqua" w:cs="宋体"/>
          <w:kern w:val="0"/>
          <w:sz w:val="24"/>
          <w:lang w:eastAsia="zh-CN"/>
        </w:rPr>
        <w:t xml:space="preserve"> excision for rectal cancer.</w:t>
      </w:r>
      <w:proofErr w:type="gramEnd"/>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i/>
          <w:iCs/>
          <w:kern w:val="0"/>
          <w:sz w:val="24"/>
          <w:lang w:eastAsia="zh-CN"/>
        </w:rPr>
        <w:t>Int</w:t>
      </w:r>
      <w:proofErr w:type="spellEnd"/>
      <w:r w:rsidRPr="00561309">
        <w:rPr>
          <w:rFonts w:ascii="Book Antiqua" w:eastAsia="宋体" w:hAnsi="Book Antiqua" w:cs="宋体"/>
          <w:i/>
          <w:iCs/>
          <w:kern w:val="0"/>
          <w:sz w:val="24"/>
          <w:lang w:eastAsia="zh-CN"/>
        </w:rPr>
        <w:t xml:space="preserve"> J Colorectal </w:t>
      </w:r>
      <w:proofErr w:type="spellStart"/>
      <w:r w:rsidRPr="00561309">
        <w:rPr>
          <w:rFonts w:ascii="Book Antiqua" w:eastAsia="宋体" w:hAnsi="Book Antiqua" w:cs="宋体"/>
          <w:i/>
          <w:iCs/>
          <w:kern w:val="0"/>
          <w:sz w:val="24"/>
          <w:lang w:eastAsia="zh-CN"/>
        </w:rPr>
        <w:t>Dis</w:t>
      </w:r>
      <w:proofErr w:type="spellEnd"/>
      <w:r w:rsidRPr="00561309">
        <w:rPr>
          <w:rFonts w:ascii="Book Antiqua" w:eastAsia="宋体" w:hAnsi="Book Antiqua" w:cs="宋体"/>
          <w:kern w:val="0"/>
          <w:sz w:val="24"/>
          <w:lang w:eastAsia="zh-CN"/>
        </w:rPr>
        <w:t xml:space="preserve"> 2012; </w:t>
      </w:r>
      <w:r w:rsidRPr="00561309">
        <w:rPr>
          <w:rFonts w:ascii="Book Antiqua" w:eastAsia="宋体" w:hAnsi="Book Antiqua" w:cs="宋体"/>
          <w:b/>
          <w:bCs/>
          <w:kern w:val="0"/>
          <w:sz w:val="24"/>
          <w:lang w:eastAsia="zh-CN"/>
        </w:rPr>
        <w:t>27</w:t>
      </w:r>
      <w:r w:rsidRPr="00561309">
        <w:rPr>
          <w:rFonts w:ascii="Book Antiqua" w:eastAsia="宋体" w:hAnsi="Book Antiqua" w:cs="宋体"/>
          <w:kern w:val="0"/>
          <w:sz w:val="24"/>
          <w:lang w:eastAsia="zh-CN"/>
        </w:rPr>
        <w:t>: 751-757 [PMID: 22173714 DOI: 10.1007/s00384-011-1385-3]</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proofErr w:type="gramStart"/>
      <w:r w:rsidRPr="00561309">
        <w:rPr>
          <w:rFonts w:ascii="Book Antiqua" w:eastAsia="宋体" w:hAnsi="Book Antiqua" w:cs="宋体"/>
          <w:kern w:val="0"/>
          <w:sz w:val="24"/>
          <w:lang w:eastAsia="zh-CN"/>
        </w:rPr>
        <w:t xml:space="preserve">30 </w:t>
      </w:r>
      <w:r w:rsidRPr="00561309">
        <w:rPr>
          <w:rFonts w:ascii="Book Antiqua" w:eastAsia="宋体" w:hAnsi="Book Antiqua" w:cs="宋体"/>
          <w:b/>
          <w:bCs/>
          <w:kern w:val="0"/>
          <w:sz w:val="24"/>
          <w:lang w:eastAsia="zh-CN"/>
        </w:rPr>
        <w:t>Lee SM</w:t>
      </w:r>
      <w:r w:rsidRPr="00561309">
        <w:rPr>
          <w:rFonts w:ascii="Book Antiqua" w:eastAsia="宋体" w:hAnsi="Book Antiqua" w:cs="宋体"/>
          <w:kern w:val="0"/>
          <w:sz w:val="24"/>
          <w:lang w:eastAsia="zh-CN"/>
        </w:rPr>
        <w:t xml:space="preserve">, Kang SB, Jang JH, Park JS, Hong S, Lee TG, </w:t>
      </w:r>
      <w:proofErr w:type="spellStart"/>
      <w:r w:rsidRPr="00561309">
        <w:rPr>
          <w:rFonts w:ascii="Book Antiqua" w:eastAsia="宋体" w:hAnsi="Book Antiqua" w:cs="宋体"/>
          <w:kern w:val="0"/>
          <w:sz w:val="24"/>
          <w:lang w:eastAsia="zh-CN"/>
        </w:rPr>
        <w:t>Ahn</w:t>
      </w:r>
      <w:proofErr w:type="spellEnd"/>
      <w:r w:rsidRPr="00561309">
        <w:rPr>
          <w:rFonts w:ascii="Book Antiqua" w:eastAsia="宋体" w:hAnsi="Book Antiqua" w:cs="宋体"/>
          <w:kern w:val="0"/>
          <w:sz w:val="24"/>
          <w:lang w:eastAsia="zh-CN"/>
        </w:rPr>
        <w:t xml:space="preserve"> S.</w:t>
      </w:r>
      <w:proofErr w:type="gramEnd"/>
      <w:r w:rsidRPr="00561309">
        <w:rPr>
          <w:rFonts w:ascii="Book Antiqua" w:eastAsia="宋体" w:hAnsi="Book Antiqua" w:cs="宋体"/>
          <w:kern w:val="0"/>
          <w:sz w:val="24"/>
          <w:lang w:eastAsia="zh-CN"/>
        </w:rPr>
        <w:t xml:space="preserve"> Early rehabilitation versus conventional care after laparoscopic rectal surgery: a prospective, randomized, controlled trial. </w:t>
      </w:r>
      <w:proofErr w:type="spellStart"/>
      <w:r w:rsidRPr="00561309">
        <w:rPr>
          <w:rFonts w:ascii="Book Antiqua" w:eastAsia="宋体" w:hAnsi="Book Antiqua" w:cs="宋体"/>
          <w:i/>
          <w:iCs/>
          <w:kern w:val="0"/>
          <w:sz w:val="24"/>
          <w:lang w:eastAsia="zh-CN"/>
        </w:rPr>
        <w:t>Surg</w:t>
      </w:r>
      <w:proofErr w:type="spellEnd"/>
      <w:r w:rsidRPr="00561309">
        <w:rPr>
          <w:rFonts w:ascii="Book Antiqua" w:eastAsia="宋体" w:hAnsi="Book Antiqua" w:cs="宋体"/>
          <w:i/>
          <w:iCs/>
          <w:kern w:val="0"/>
          <w:sz w:val="24"/>
          <w:lang w:eastAsia="zh-CN"/>
        </w:rPr>
        <w:t xml:space="preserve"> </w:t>
      </w:r>
      <w:proofErr w:type="spellStart"/>
      <w:r w:rsidRPr="00561309">
        <w:rPr>
          <w:rFonts w:ascii="Book Antiqua" w:eastAsia="宋体" w:hAnsi="Book Antiqua" w:cs="宋体"/>
          <w:i/>
          <w:iCs/>
          <w:kern w:val="0"/>
          <w:sz w:val="24"/>
          <w:lang w:eastAsia="zh-CN"/>
        </w:rPr>
        <w:t>Endosc</w:t>
      </w:r>
      <w:proofErr w:type="spellEnd"/>
      <w:r w:rsidRPr="00561309">
        <w:rPr>
          <w:rFonts w:ascii="Book Antiqua" w:eastAsia="宋体" w:hAnsi="Book Antiqua" w:cs="宋体"/>
          <w:kern w:val="0"/>
          <w:sz w:val="24"/>
          <w:lang w:eastAsia="zh-CN"/>
        </w:rPr>
        <w:t xml:space="preserve"> 2013; </w:t>
      </w:r>
      <w:r w:rsidRPr="00561309">
        <w:rPr>
          <w:rFonts w:ascii="Book Antiqua" w:eastAsia="宋体" w:hAnsi="Book Antiqua" w:cs="宋体"/>
          <w:b/>
          <w:bCs/>
          <w:kern w:val="0"/>
          <w:sz w:val="24"/>
          <w:lang w:eastAsia="zh-CN"/>
        </w:rPr>
        <w:t>27</w:t>
      </w:r>
      <w:r w:rsidRPr="00561309">
        <w:rPr>
          <w:rFonts w:ascii="Book Antiqua" w:eastAsia="宋体" w:hAnsi="Book Antiqua" w:cs="宋体"/>
          <w:kern w:val="0"/>
          <w:sz w:val="24"/>
          <w:lang w:eastAsia="zh-CN"/>
        </w:rPr>
        <w:t>: 3902-3909 [PMID: 23708720 DOI: 10.1007/s00464-013-3006-4]</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31 </w:t>
      </w:r>
      <w:r w:rsidRPr="00561309">
        <w:rPr>
          <w:rFonts w:ascii="Book Antiqua" w:eastAsia="宋体" w:hAnsi="Book Antiqua" w:cs="宋体"/>
          <w:b/>
          <w:bCs/>
          <w:kern w:val="0"/>
          <w:sz w:val="24"/>
          <w:lang w:eastAsia="zh-CN"/>
        </w:rPr>
        <w:t>Rossi G</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Vaccarezza</w:t>
      </w:r>
      <w:proofErr w:type="spellEnd"/>
      <w:r w:rsidRPr="00561309">
        <w:rPr>
          <w:rFonts w:ascii="Book Antiqua" w:eastAsia="宋体" w:hAnsi="Book Antiqua" w:cs="宋体"/>
          <w:kern w:val="0"/>
          <w:sz w:val="24"/>
          <w:lang w:eastAsia="zh-CN"/>
        </w:rPr>
        <w:t xml:space="preserve"> H, </w:t>
      </w:r>
      <w:proofErr w:type="spellStart"/>
      <w:r w:rsidRPr="00561309">
        <w:rPr>
          <w:rFonts w:ascii="Book Antiqua" w:eastAsia="宋体" w:hAnsi="Book Antiqua" w:cs="宋体"/>
          <w:kern w:val="0"/>
          <w:sz w:val="24"/>
          <w:lang w:eastAsia="zh-CN"/>
        </w:rPr>
        <w:t>Vaccaro</w:t>
      </w:r>
      <w:proofErr w:type="spellEnd"/>
      <w:r w:rsidRPr="00561309">
        <w:rPr>
          <w:rFonts w:ascii="Book Antiqua" w:eastAsia="宋体" w:hAnsi="Book Antiqua" w:cs="宋体"/>
          <w:kern w:val="0"/>
          <w:sz w:val="24"/>
          <w:lang w:eastAsia="zh-CN"/>
        </w:rPr>
        <w:t xml:space="preserve"> CA, </w:t>
      </w:r>
      <w:proofErr w:type="spellStart"/>
      <w:r w:rsidRPr="00561309">
        <w:rPr>
          <w:rFonts w:ascii="Book Antiqua" w:eastAsia="宋体" w:hAnsi="Book Antiqua" w:cs="宋体"/>
          <w:kern w:val="0"/>
          <w:sz w:val="24"/>
          <w:lang w:eastAsia="zh-CN"/>
        </w:rPr>
        <w:t>Mentz</w:t>
      </w:r>
      <w:proofErr w:type="spellEnd"/>
      <w:r w:rsidRPr="00561309">
        <w:rPr>
          <w:rFonts w:ascii="Book Antiqua" w:eastAsia="宋体" w:hAnsi="Book Antiqua" w:cs="宋体"/>
          <w:kern w:val="0"/>
          <w:sz w:val="24"/>
          <w:lang w:eastAsia="zh-CN"/>
        </w:rPr>
        <w:t xml:space="preserve"> RE, </w:t>
      </w:r>
      <w:proofErr w:type="spellStart"/>
      <w:r w:rsidRPr="00561309">
        <w:rPr>
          <w:rFonts w:ascii="Book Antiqua" w:eastAsia="宋体" w:hAnsi="Book Antiqua" w:cs="宋体"/>
          <w:kern w:val="0"/>
          <w:sz w:val="24"/>
          <w:lang w:eastAsia="zh-CN"/>
        </w:rPr>
        <w:t>Im</w:t>
      </w:r>
      <w:proofErr w:type="spellEnd"/>
      <w:r w:rsidRPr="00561309">
        <w:rPr>
          <w:rFonts w:ascii="Book Antiqua" w:eastAsia="宋体" w:hAnsi="Book Antiqua" w:cs="宋体"/>
          <w:kern w:val="0"/>
          <w:sz w:val="24"/>
          <w:lang w:eastAsia="zh-CN"/>
        </w:rPr>
        <w:t xml:space="preserve"> V, Alvarez A, Quintana GO. Two-day hospital stay after laparoscopic colorectal surgery under an enhanced recovery after surgery (ERAS) pathway. </w:t>
      </w:r>
      <w:r w:rsidRPr="00561309">
        <w:rPr>
          <w:rFonts w:ascii="Book Antiqua" w:eastAsia="宋体" w:hAnsi="Book Antiqua" w:cs="宋体"/>
          <w:i/>
          <w:iCs/>
          <w:kern w:val="0"/>
          <w:sz w:val="24"/>
          <w:lang w:eastAsia="zh-CN"/>
        </w:rPr>
        <w:t xml:space="preserve">World J </w:t>
      </w:r>
      <w:proofErr w:type="spellStart"/>
      <w:r w:rsidRPr="00561309">
        <w:rPr>
          <w:rFonts w:ascii="Book Antiqua" w:eastAsia="宋体" w:hAnsi="Book Antiqua" w:cs="宋体"/>
          <w:i/>
          <w:iCs/>
          <w:kern w:val="0"/>
          <w:sz w:val="24"/>
          <w:lang w:eastAsia="zh-CN"/>
        </w:rPr>
        <w:t>Surg</w:t>
      </w:r>
      <w:proofErr w:type="spellEnd"/>
      <w:r w:rsidRPr="00561309">
        <w:rPr>
          <w:rFonts w:ascii="Book Antiqua" w:eastAsia="宋体" w:hAnsi="Book Antiqua" w:cs="宋体"/>
          <w:kern w:val="0"/>
          <w:sz w:val="24"/>
          <w:lang w:eastAsia="zh-CN"/>
        </w:rPr>
        <w:t xml:space="preserve"> 2013; </w:t>
      </w:r>
      <w:r w:rsidRPr="00561309">
        <w:rPr>
          <w:rFonts w:ascii="Book Antiqua" w:eastAsia="宋体" w:hAnsi="Book Antiqua" w:cs="宋体"/>
          <w:b/>
          <w:bCs/>
          <w:kern w:val="0"/>
          <w:sz w:val="24"/>
          <w:lang w:eastAsia="zh-CN"/>
        </w:rPr>
        <w:t>37</w:t>
      </w:r>
      <w:r w:rsidRPr="00561309">
        <w:rPr>
          <w:rFonts w:ascii="Book Antiqua" w:eastAsia="宋体" w:hAnsi="Book Antiqua" w:cs="宋体"/>
          <w:kern w:val="0"/>
          <w:sz w:val="24"/>
          <w:lang w:eastAsia="zh-CN"/>
        </w:rPr>
        <w:t>: 2483-2489 [PMID: 23881088 DOI: 10.1007/s00268-013-2155-x]</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proofErr w:type="gramStart"/>
      <w:r w:rsidRPr="00561309">
        <w:rPr>
          <w:rFonts w:ascii="Book Antiqua" w:eastAsia="宋体" w:hAnsi="Book Antiqua" w:cs="宋体"/>
          <w:kern w:val="0"/>
          <w:sz w:val="24"/>
          <w:lang w:eastAsia="zh-CN"/>
        </w:rPr>
        <w:t xml:space="preserve">32 </w:t>
      </w:r>
      <w:proofErr w:type="spellStart"/>
      <w:r w:rsidRPr="00561309">
        <w:rPr>
          <w:rFonts w:ascii="Book Antiqua" w:eastAsia="宋体" w:hAnsi="Book Antiqua" w:cs="宋体"/>
          <w:b/>
          <w:bCs/>
          <w:kern w:val="0"/>
          <w:sz w:val="24"/>
          <w:lang w:eastAsia="zh-CN"/>
        </w:rPr>
        <w:t>Gustafsson</w:t>
      </w:r>
      <w:proofErr w:type="spellEnd"/>
      <w:r w:rsidRPr="00561309">
        <w:rPr>
          <w:rFonts w:ascii="Book Antiqua" w:eastAsia="宋体" w:hAnsi="Book Antiqua" w:cs="宋体"/>
          <w:b/>
          <w:bCs/>
          <w:kern w:val="0"/>
          <w:sz w:val="24"/>
          <w:lang w:eastAsia="zh-CN"/>
        </w:rPr>
        <w:t xml:space="preserve"> UO</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Ljungqvist</w:t>
      </w:r>
      <w:proofErr w:type="spellEnd"/>
      <w:r w:rsidRPr="00561309">
        <w:rPr>
          <w:rFonts w:ascii="Book Antiqua" w:eastAsia="宋体" w:hAnsi="Book Antiqua" w:cs="宋体"/>
          <w:kern w:val="0"/>
          <w:sz w:val="24"/>
          <w:lang w:eastAsia="zh-CN"/>
        </w:rPr>
        <w:t xml:space="preserve"> O. Perioperative nutritional management in digestive tract surgery.</w:t>
      </w:r>
      <w:proofErr w:type="gramEnd"/>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i/>
          <w:iCs/>
          <w:kern w:val="0"/>
          <w:sz w:val="24"/>
          <w:lang w:eastAsia="zh-CN"/>
        </w:rPr>
        <w:t>Curr</w:t>
      </w:r>
      <w:proofErr w:type="spellEnd"/>
      <w:r w:rsidRPr="00561309">
        <w:rPr>
          <w:rFonts w:ascii="Book Antiqua" w:eastAsia="宋体" w:hAnsi="Book Antiqua" w:cs="宋体"/>
          <w:i/>
          <w:iCs/>
          <w:kern w:val="0"/>
          <w:sz w:val="24"/>
          <w:lang w:eastAsia="zh-CN"/>
        </w:rPr>
        <w:t xml:space="preserve"> </w:t>
      </w:r>
      <w:proofErr w:type="spellStart"/>
      <w:r w:rsidRPr="00561309">
        <w:rPr>
          <w:rFonts w:ascii="Book Antiqua" w:eastAsia="宋体" w:hAnsi="Book Antiqua" w:cs="宋体"/>
          <w:i/>
          <w:iCs/>
          <w:kern w:val="0"/>
          <w:sz w:val="24"/>
          <w:lang w:eastAsia="zh-CN"/>
        </w:rPr>
        <w:t>Opin</w:t>
      </w:r>
      <w:proofErr w:type="spellEnd"/>
      <w:r w:rsidRPr="00561309">
        <w:rPr>
          <w:rFonts w:ascii="Book Antiqua" w:eastAsia="宋体" w:hAnsi="Book Antiqua" w:cs="宋体"/>
          <w:i/>
          <w:iCs/>
          <w:kern w:val="0"/>
          <w:sz w:val="24"/>
          <w:lang w:eastAsia="zh-CN"/>
        </w:rPr>
        <w:t xml:space="preserve"> </w:t>
      </w:r>
      <w:proofErr w:type="spellStart"/>
      <w:r w:rsidRPr="00561309">
        <w:rPr>
          <w:rFonts w:ascii="Book Antiqua" w:eastAsia="宋体" w:hAnsi="Book Antiqua" w:cs="宋体"/>
          <w:i/>
          <w:iCs/>
          <w:kern w:val="0"/>
          <w:sz w:val="24"/>
          <w:lang w:eastAsia="zh-CN"/>
        </w:rPr>
        <w:t>Clin</w:t>
      </w:r>
      <w:proofErr w:type="spellEnd"/>
      <w:r w:rsidRPr="00561309">
        <w:rPr>
          <w:rFonts w:ascii="Book Antiqua" w:eastAsia="宋体" w:hAnsi="Book Antiqua" w:cs="宋体"/>
          <w:i/>
          <w:iCs/>
          <w:kern w:val="0"/>
          <w:sz w:val="24"/>
          <w:lang w:eastAsia="zh-CN"/>
        </w:rPr>
        <w:t xml:space="preserve"> </w:t>
      </w:r>
      <w:proofErr w:type="spellStart"/>
      <w:r w:rsidRPr="00561309">
        <w:rPr>
          <w:rFonts w:ascii="Book Antiqua" w:eastAsia="宋体" w:hAnsi="Book Antiqua" w:cs="宋体"/>
          <w:i/>
          <w:iCs/>
          <w:kern w:val="0"/>
          <w:sz w:val="24"/>
          <w:lang w:eastAsia="zh-CN"/>
        </w:rPr>
        <w:t>Nutr</w:t>
      </w:r>
      <w:proofErr w:type="spellEnd"/>
      <w:r w:rsidRPr="00561309">
        <w:rPr>
          <w:rFonts w:ascii="Book Antiqua" w:eastAsia="宋体" w:hAnsi="Book Antiqua" w:cs="宋体"/>
          <w:i/>
          <w:iCs/>
          <w:kern w:val="0"/>
          <w:sz w:val="24"/>
          <w:lang w:eastAsia="zh-CN"/>
        </w:rPr>
        <w:t xml:space="preserve"> </w:t>
      </w:r>
      <w:proofErr w:type="spellStart"/>
      <w:r w:rsidRPr="00561309">
        <w:rPr>
          <w:rFonts w:ascii="Book Antiqua" w:eastAsia="宋体" w:hAnsi="Book Antiqua" w:cs="宋体"/>
          <w:i/>
          <w:iCs/>
          <w:kern w:val="0"/>
          <w:sz w:val="24"/>
          <w:lang w:eastAsia="zh-CN"/>
        </w:rPr>
        <w:t>Metab</w:t>
      </w:r>
      <w:proofErr w:type="spellEnd"/>
      <w:r w:rsidRPr="00561309">
        <w:rPr>
          <w:rFonts w:ascii="Book Antiqua" w:eastAsia="宋体" w:hAnsi="Book Antiqua" w:cs="宋体"/>
          <w:i/>
          <w:iCs/>
          <w:kern w:val="0"/>
          <w:sz w:val="24"/>
          <w:lang w:eastAsia="zh-CN"/>
        </w:rPr>
        <w:t xml:space="preserve"> Care</w:t>
      </w:r>
      <w:r w:rsidRPr="00561309">
        <w:rPr>
          <w:rFonts w:ascii="Book Antiqua" w:eastAsia="宋体" w:hAnsi="Book Antiqua" w:cs="宋体"/>
          <w:kern w:val="0"/>
          <w:sz w:val="24"/>
          <w:lang w:eastAsia="zh-CN"/>
        </w:rPr>
        <w:t xml:space="preserve"> 2011; </w:t>
      </w:r>
      <w:r w:rsidRPr="00561309">
        <w:rPr>
          <w:rFonts w:ascii="Book Antiqua" w:eastAsia="宋体" w:hAnsi="Book Antiqua" w:cs="宋体"/>
          <w:b/>
          <w:bCs/>
          <w:kern w:val="0"/>
          <w:sz w:val="24"/>
          <w:lang w:eastAsia="zh-CN"/>
        </w:rPr>
        <w:t>14</w:t>
      </w:r>
      <w:r w:rsidRPr="00561309">
        <w:rPr>
          <w:rFonts w:ascii="Book Antiqua" w:eastAsia="宋体" w:hAnsi="Book Antiqua" w:cs="宋体"/>
          <w:kern w:val="0"/>
          <w:sz w:val="24"/>
          <w:lang w:eastAsia="zh-CN"/>
        </w:rPr>
        <w:t>: 504-509 [PMID: 21760503 DOI: 10.1097/MCO.0b013e3283499ae1]</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33 </w:t>
      </w:r>
      <w:proofErr w:type="spellStart"/>
      <w:r w:rsidRPr="00561309">
        <w:rPr>
          <w:rFonts w:ascii="Book Antiqua" w:eastAsia="宋体" w:hAnsi="Book Antiqua" w:cs="宋体"/>
          <w:b/>
          <w:bCs/>
          <w:kern w:val="0"/>
          <w:sz w:val="24"/>
          <w:lang w:eastAsia="zh-CN"/>
        </w:rPr>
        <w:t>Mastracci</w:t>
      </w:r>
      <w:proofErr w:type="spellEnd"/>
      <w:r w:rsidRPr="00561309">
        <w:rPr>
          <w:rFonts w:ascii="Book Antiqua" w:eastAsia="宋体" w:hAnsi="Book Antiqua" w:cs="宋体"/>
          <w:b/>
          <w:bCs/>
          <w:kern w:val="0"/>
          <w:sz w:val="24"/>
          <w:lang w:eastAsia="zh-CN"/>
        </w:rPr>
        <w:t xml:space="preserve"> TM</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Carli</w:t>
      </w:r>
      <w:proofErr w:type="spellEnd"/>
      <w:r w:rsidRPr="00561309">
        <w:rPr>
          <w:rFonts w:ascii="Book Antiqua" w:eastAsia="宋体" w:hAnsi="Book Antiqua" w:cs="宋体"/>
          <w:kern w:val="0"/>
          <w:sz w:val="24"/>
          <w:lang w:eastAsia="zh-CN"/>
        </w:rPr>
        <w:t xml:space="preserve"> F, Finley RJ, </w:t>
      </w:r>
      <w:proofErr w:type="spellStart"/>
      <w:r w:rsidRPr="00561309">
        <w:rPr>
          <w:rFonts w:ascii="Book Antiqua" w:eastAsia="宋体" w:hAnsi="Book Antiqua" w:cs="宋体"/>
          <w:kern w:val="0"/>
          <w:sz w:val="24"/>
          <w:lang w:eastAsia="zh-CN"/>
        </w:rPr>
        <w:t>Muccio</w:t>
      </w:r>
      <w:proofErr w:type="spellEnd"/>
      <w:r w:rsidRPr="00561309">
        <w:rPr>
          <w:rFonts w:ascii="Book Antiqua" w:eastAsia="宋体" w:hAnsi="Book Antiqua" w:cs="宋体"/>
          <w:kern w:val="0"/>
          <w:sz w:val="24"/>
          <w:lang w:eastAsia="zh-CN"/>
        </w:rPr>
        <w:t xml:space="preserve"> S, Warner DO. </w:t>
      </w:r>
      <w:proofErr w:type="gramStart"/>
      <w:r w:rsidRPr="00561309">
        <w:rPr>
          <w:rFonts w:ascii="Book Antiqua" w:eastAsia="宋体" w:hAnsi="Book Antiqua" w:cs="宋体"/>
          <w:kern w:val="0"/>
          <w:sz w:val="24"/>
          <w:lang w:eastAsia="zh-CN"/>
        </w:rPr>
        <w:t>Effect of preoperative smoking cessation interventions on postoperative complications.</w:t>
      </w:r>
      <w:proofErr w:type="gramEnd"/>
      <w:r w:rsidRPr="00561309">
        <w:rPr>
          <w:rFonts w:ascii="Book Antiqua" w:eastAsia="宋体" w:hAnsi="Book Antiqua" w:cs="宋体"/>
          <w:kern w:val="0"/>
          <w:sz w:val="24"/>
          <w:lang w:eastAsia="zh-CN"/>
        </w:rPr>
        <w:t xml:space="preserve"> </w:t>
      </w:r>
      <w:r w:rsidRPr="00561309">
        <w:rPr>
          <w:rFonts w:ascii="Book Antiqua" w:eastAsia="宋体" w:hAnsi="Book Antiqua" w:cs="宋体"/>
          <w:i/>
          <w:iCs/>
          <w:kern w:val="0"/>
          <w:sz w:val="24"/>
          <w:lang w:eastAsia="zh-CN"/>
        </w:rPr>
        <w:t xml:space="preserve">J Am </w:t>
      </w:r>
      <w:proofErr w:type="spellStart"/>
      <w:r w:rsidRPr="00561309">
        <w:rPr>
          <w:rFonts w:ascii="Book Antiqua" w:eastAsia="宋体" w:hAnsi="Book Antiqua" w:cs="宋体"/>
          <w:i/>
          <w:iCs/>
          <w:kern w:val="0"/>
          <w:sz w:val="24"/>
          <w:lang w:eastAsia="zh-CN"/>
        </w:rPr>
        <w:t>Coll</w:t>
      </w:r>
      <w:proofErr w:type="spellEnd"/>
      <w:r w:rsidRPr="00561309">
        <w:rPr>
          <w:rFonts w:ascii="Book Antiqua" w:eastAsia="宋体" w:hAnsi="Book Antiqua" w:cs="宋体"/>
          <w:i/>
          <w:iCs/>
          <w:kern w:val="0"/>
          <w:sz w:val="24"/>
          <w:lang w:eastAsia="zh-CN"/>
        </w:rPr>
        <w:t xml:space="preserve"> </w:t>
      </w:r>
      <w:proofErr w:type="spellStart"/>
      <w:r w:rsidRPr="00561309">
        <w:rPr>
          <w:rFonts w:ascii="Book Antiqua" w:eastAsia="宋体" w:hAnsi="Book Antiqua" w:cs="宋体"/>
          <w:i/>
          <w:iCs/>
          <w:kern w:val="0"/>
          <w:sz w:val="24"/>
          <w:lang w:eastAsia="zh-CN"/>
        </w:rPr>
        <w:t>Surg</w:t>
      </w:r>
      <w:proofErr w:type="spellEnd"/>
      <w:r w:rsidRPr="00561309">
        <w:rPr>
          <w:rFonts w:ascii="Book Antiqua" w:eastAsia="宋体" w:hAnsi="Book Antiqua" w:cs="宋体"/>
          <w:kern w:val="0"/>
          <w:sz w:val="24"/>
          <w:lang w:eastAsia="zh-CN"/>
        </w:rPr>
        <w:t xml:space="preserve"> 2011; </w:t>
      </w:r>
      <w:r w:rsidRPr="00561309">
        <w:rPr>
          <w:rFonts w:ascii="Book Antiqua" w:eastAsia="宋体" w:hAnsi="Book Antiqua" w:cs="宋体"/>
          <w:b/>
          <w:bCs/>
          <w:kern w:val="0"/>
          <w:sz w:val="24"/>
          <w:lang w:eastAsia="zh-CN"/>
        </w:rPr>
        <w:t>212</w:t>
      </w:r>
      <w:r w:rsidRPr="00561309">
        <w:rPr>
          <w:rFonts w:ascii="Book Antiqua" w:eastAsia="宋体" w:hAnsi="Book Antiqua" w:cs="宋体"/>
          <w:kern w:val="0"/>
          <w:sz w:val="24"/>
          <w:lang w:eastAsia="zh-CN"/>
        </w:rPr>
        <w:t>: 1094-1096 [PMID: 21620290 DOI: 10.1016/j.jamcollsurg.2011.03.015]</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34 </w:t>
      </w:r>
      <w:r w:rsidRPr="00561309">
        <w:rPr>
          <w:rFonts w:ascii="Book Antiqua" w:eastAsia="宋体" w:hAnsi="Book Antiqua" w:cs="宋体"/>
          <w:b/>
          <w:bCs/>
          <w:kern w:val="0"/>
          <w:sz w:val="24"/>
          <w:lang w:eastAsia="zh-CN"/>
        </w:rPr>
        <w:t>Slim K</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Vicaut</w:t>
      </w:r>
      <w:proofErr w:type="spellEnd"/>
      <w:r w:rsidRPr="00561309">
        <w:rPr>
          <w:rFonts w:ascii="Book Antiqua" w:eastAsia="宋体" w:hAnsi="Book Antiqua" w:cs="宋体"/>
          <w:kern w:val="0"/>
          <w:sz w:val="24"/>
          <w:lang w:eastAsia="zh-CN"/>
        </w:rPr>
        <w:t xml:space="preserve"> E, </w:t>
      </w:r>
      <w:proofErr w:type="spellStart"/>
      <w:r w:rsidRPr="00561309">
        <w:rPr>
          <w:rFonts w:ascii="Book Antiqua" w:eastAsia="宋体" w:hAnsi="Book Antiqua" w:cs="宋体"/>
          <w:kern w:val="0"/>
          <w:sz w:val="24"/>
          <w:lang w:eastAsia="zh-CN"/>
        </w:rPr>
        <w:t>Launay-Savary</w:t>
      </w:r>
      <w:proofErr w:type="spellEnd"/>
      <w:r w:rsidRPr="00561309">
        <w:rPr>
          <w:rFonts w:ascii="Book Antiqua" w:eastAsia="宋体" w:hAnsi="Book Antiqua" w:cs="宋体"/>
          <w:kern w:val="0"/>
          <w:sz w:val="24"/>
          <w:lang w:eastAsia="zh-CN"/>
        </w:rPr>
        <w:t xml:space="preserve"> MV, </w:t>
      </w:r>
      <w:proofErr w:type="spellStart"/>
      <w:r w:rsidRPr="00561309">
        <w:rPr>
          <w:rFonts w:ascii="Book Antiqua" w:eastAsia="宋体" w:hAnsi="Book Antiqua" w:cs="宋体"/>
          <w:kern w:val="0"/>
          <w:sz w:val="24"/>
          <w:lang w:eastAsia="zh-CN"/>
        </w:rPr>
        <w:t>Contant</w:t>
      </w:r>
      <w:proofErr w:type="spellEnd"/>
      <w:r w:rsidRPr="00561309">
        <w:rPr>
          <w:rFonts w:ascii="Book Antiqua" w:eastAsia="宋体" w:hAnsi="Book Antiqua" w:cs="宋体"/>
          <w:kern w:val="0"/>
          <w:sz w:val="24"/>
          <w:lang w:eastAsia="zh-CN"/>
        </w:rPr>
        <w:t xml:space="preserve"> C, </w:t>
      </w:r>
      <w:proofErr w:type="spellStart"/>
      <w:r w:rsidRPr="00561309">
        <w:rPr>
          <w:rFonts w:ascii="Book Antiqua" w:eastAsia="宋体" w:hAnsi="Book Antiqua" w:cs="宋体"/>
          <w:kern w:val="0"/>
          <w:sz w:val="24"/>
          <w:lang w:eastAsia="zh-CN"/>
        </w:rPr>
        <w:t>Chipponi</w:t>
      </w:r>
      <w:proofErr w:type="spellEnd"/>
      <w:r w:rsidRPr="00561309">
        <w:rPr>
          <w:rFonts w:ascii="Book Antiqua" w:eastAsia="宋体" w:hAnsi="Book Antiqua" w:cs="宋体"/>
          <w:kern w:val="0"/>
          <w:sz w:val="24"/>
          <w:lang w:eastAsia="zh-CN"/>
        </w:rPr>
        <w:t xml:space="preserve"> J. Updated systematic review and meta-analysis of randomized clinical trials on the role of mechanical bowel preparation before colorectal surgery. </w:t>
      </w:r>
      <w:r w:rsidRPr="00561309">
        <w:rPr>
          <w:rFonts w:ascii="Book Antiqua" w:eastAsia="宋体" w:hAnsi="Book Antiqua" w:cs="宋体"/>
          <w:i/>
          <w:iCs/>
          <w:kern w:val="0"/>
          <w:sz w:val="24"/>
          <w:lang w:eastAsia="zh-CN"/>
        </w:rPr>
        <w:t xml:space="preserve">Ann </w:t>
      </w:r>
      <w:proofErr w:type="spellStart"/>
      <w:r w:rsidRPr="00561309">
        <w:rPr>
          <w:rFonts w:ascii="Book Antiqua" w:eastAsia="宋体" w:hAnsi="Book Antiqua" w:cs="宋体"/>
          <w:i/>
          <w:iCs/>
          <w:kern w:val="0"/>
          <w:sz w:val="24"/>
          <w:lang w:eastAsia="zh-CN"/>
        </w:rPr>
        <w:t>Surg</w:t>
      </w:r>
      <w:proofErr w:type="spellEnd"/>
      <w:r w:rsidRPr="00561309">
        <w:rPr>
          <w:rFonts w:ascii="Book Antiqua" w:eastAsia="宋体" w:hAnsi="Book Antiqua" w:cs="宋体"/>
          <w:kern w:val="0"/>
          <w:sz w:val="24"/>
          <w:lang w:eastAsia="zh-CN"/>
        </w:rPr>
        <w:t xml:space="preserve"> 2009; </w:t>
      </w:r>
      <w:r w:rsidRPr="00561309">
        <w:rPr>
          <w:rFonts w:ascii="Book Antiqua" w:eastAsia="宋体" w:hAnsi="Book Antiqua" w:cs="宋体"/>
          <w:b/>
          <w:bCs/>
          <w:kern w:val="0"/>
          <w:sz w:val="24"/>
          <w:lang w:eastAsia="zh-CN"/>
        </w:rPr>
        <w:t>249</w:t>
      </w:r>
      <w:r w:rsidRPr="00561309">
        <w:rPr>
          <w:rFonts w:ascii="Book Antiqua" w:eastAsia="宋体" w:hAnsi="Book Antiqua" w:cs="宋体"/>
          <w:kern w:val="0"/>
          <w:sz w:val="24"/>
          <w:lang w:eastAsia="zh-CN"/>
        </w:rPr>
        <w:t>: 203-209 [PMID: 19212171 DOI: 10.1097/SLA.0b013e318193425a]</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proofErr w:type="gramStart"/>
      <w:r w:rsidRPr="00561309">
        <w:rPr>
          <w:rFonts w:ascii="Book Antiqua" w:eastAsia="宋体" w:hAnsi="Book Antiqua" w:cs="宋体"/>
          <w:kern w:val="0"/>
          <w:sz w:val="24"/>
          <w:lang w:eastAsia="zh-CN"/>
        </w:rPr>
        <w:t xml:space="preserve">35 </w:t>
      </w:r>
      <w:proofErr w:type="spellStart"/>
      <w:r w:rsidRPr="00561309">
        <w:rPr>
          <w:rFonts w:ascii="Book Antiqua" w:eastAsia="宋体" w:hAnsi="Book Antiqua" w:cs="宋体"/>
          <w:b/>
          <w:bCs/>
          <w:kern w:val="0"/>
          <w:sz w:val="24"/>
          <w:lang w:eastAsia="zh-CN"/>
        </w:rPr>
        <w:t>Güenaga</w:t>
      </w:r>
      <w:proofErr w:type="spellEnd"/>
      <w:r w:rsidRPr="00561309">
        <w:rPr>
          <w:rFonts w:ascii="Book Antiqua" w:eastAsia="宋体" w:hAnsi="Book Antiqua" w:cs="宋体"/>
          <w:b/>
          <w:bCs/>
          <w:kern w:val="0"/>
          <w:sz w:val="24"/>
          <w:lang w:eastAsia="zh-CN"/>
        </w:rPr>
        <w:t xml:space="preserve"> KF</w:t>
      </w:r>
      <w:r w:rsidRPr="00561309">
        <w:rPr>
          <w:rFonts w:ascii="Book Antiqua" w:eastAsia="宋体" w:hAnsi="Book Antiqua" w:cs="宋体"/>
          <w:kern w:val="0"/>
          <w:sz w:val="24"/>
          <w:lang w:eastAsia="zh-CN"/>
        </w:rPr>
        <w:t xml:space="preserve">, Matos D, </w:t>
      </w:r>
      <w:proofErr w:type="spellStart"/>
      <w:r w:rsidRPr="00561309">
        <w:rPr>
          <w:rFonts w:ascii="Book Antiqua" w:eastAsia="宋体" w:hAnsi="Book Antiqua" w:cs="宋体"/>
          <w:kern w:val="0"/>
          <w:sz w:val="24"/>
          <w:lang w:eastAsia="zh-CN"/>
        </w:rPr>
        <w:t>Wille-Jørgensen</w:t>
      </w:r>
      <w:proofErr w:type="spellEnd"/>
      <w:r w:rsidRPr="00561309">
        <w:rPr>
          <w:rFonts w:ascii="Book Antiqua" w:eastAsia="宋体" w:hAnsi="Book Antiqua" w:cs="宋体"/>
          <w:kern w:val="0"/>
          <w:sz w:val="24"/>
          <w:lang w:eastAsia="zh-CN"/>
        </w:rPr>
        <w:t xml:space="preserve"> P. Mechanical bowel preparation for elective colorectal surgery.</w:t>
      </w:r>
      <w:proofErr w:type="gramEnd"/>
      <w:r w:rsidRPr="00561309">
        <w:rPr>
          <w:rFonts w:ascii="Book Antiqua" w:eastAsia="宋体" w:hAnsi="Book Antiqua" w:cs="宋体"/>
          <w:kern w:val="0"/>
          <w:sz w:val="24"/>
          <w:lang w:eastAsia="zh-CN"/>
        </w:rPr>
        <w:t xml:space="preserve"> </w:t>
      </w:r>
      <w:r w:rsidRPr="00561309">
        <w:rPr>
          <w:rFonts w:ascii="Book Antiqua" w:eastAsia="宋体" w:hAnsi="Book Antiqua" w:cs="宋体"/>
          <w:i/>
          <w:iCs/>
          <w:kern w:val="0"/>
          <w:sz w:val="24"/>
          <w:lang w:eastAsia="zh-CN"/>
        </w:rPr>
        <w:t xml:space="preserve">Cochrane Database </w:t>
      </w:r>
      <w:proofErr w:type="spellStart"/>
      <w:r w:rsidRPr="00561309">
        <w:rPr>
          <w:rFonts w:ascii="Book Antiqua" w:eastAsia="宋体" w:hAnsi="Book Antiqua" w:cs="宋体"/>
          <w:i/>
          <w:iCs/>
          <w:kern w:val="0"/>
          <w:sz w:val="24"/>
          <w:lang w:eastAsia="zh-CN"/>
        </w:rPr>
        <w:t>Syst</w:t>
      </w:r>
      <w:proofErr w:type="spellEnd"/>
      <w:r w:rsidRPr="00561309">
        <w:rPr>
          <w:rFonts w:ascii="Book Antiqua" w:eastAsia="宋体" w:hAnsi="Book Antiqua" w:cs="宋体"/>
          <w:i/>
          <w:iCs/>
          <w:kern w:val="0"/>
          <w:sz w:val="24"/>
          <w:lang w:eastAsia="zh-CN"/>
        </w:rPr>
        <w:t xml:space="preserve"> Rev</w:t>
      </w:r>
      <w:r w:rsidRPr="00561309">
        <w:rPr>
          <w:rFonts w:ascii="Book Antiqua" w:eastAsia="宋体" w:hAnsi="Book Antiqua" w:cs="宋体"/>
          <w:kern w:val="0"/>
          <w:sz w:val="24"/>
          <w:lang w:eastAsia="zh-CN"/>
        </w:rPr>
        <w:t xml:space="preserve"> 2011; CD001544 [PMID: 21901677 DOI: 10.1002/14651858.CD001544.pub4]</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36 </w:t>
      </w:r>
      <w:proofErr w:type="spellStart"/>
      <w:r w:rsidRPr="00561309">
        <w:rPr>
          <w:rFonts w:ascii="Book Antiqua" w:eastAsia="宋体" w:hAnsi="Book Antiqua" w:cs="宋体"/>
          <w:b/>
          <w:bCs/>
          <w:kern w:val="0"/>
          <w:sz w:val="24"/>
          <w:lang w:eastAsia="zh-CN"/>
        </w:rPr>
        <w:t>Zmora</w:t>
      </w:r>
      <w:proofErr w:type="spellEnd"/>
      <w:r w:rsidRPr="00561309">
        <w:rPr>
          <w:rFonts w:ascii="Book Antiqua" w:eastAsia="宋体" w:hAnsi="Book Antiqua" w:cs="宋体"/>
          <w:b/>
          <w:bCs/>
          <w:kern w:val="0"/>
          <w:sz w:val="24"/>
          <w:lang w:eastAsia="zh-CN"/>
        </w:rPr>
        <w:t xml:space="preserve"> O</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Lebedyev</w:t>
      </w:r>
      <w:proofErr w:type="spellEnd"/>
      <w:r w:rsidRPr="00561309">
        <w:rPr>
          <w:rFonts w:ascii="Book Antiqua" w:eastAsia="宋体" w:hAnsi="Book Antiqua" w:cs="宋体"/>
          <w:kern w:val="0"/>
          <w:sz w:val="24"/>
          <w:lang w:eastAsia="zh-CN"/>
        </w:rPr>
        <w:t xml:space="preserve"> A, Hoffman A, </w:t>
      </w:r>
      <w:proofErr w:type="spellStart"/>
      <w:r w:rsidRPr="00561309">
        <w:rPr>
          <w:rFonts w:ascii="Book Antiqua" w:eastAsia="宋体" w:hAnsi="Book Antiqua" w:cs="宋体"/>
          <w:kern w:val="0"/>
          <w:sz w:val="24"/>
          <w:lang w:eastAsia="zh-CN"/>
        </w:rPr>
        <w:t>Khaikin</w:t>
      </w:r>
      <w:proofErr w:type="spellEnd"/>
      <w:r w:rsidRPr="00561309">
        <w:rPr>
          <w:rFonts w:ascii="Book Antiqua" w:eastAsia="宋体" w:hAnsi="Book Antiqua" w:cs="宋体"/>
          <w:kern w:val="0"/>
          <w:sz w:val="24"/>
          <w:lang w:eastAsia="zh-CN"/>
        </w:rPr>
        <w:t xml:space="preserve"> M, </w:t>
      </w:r>
      <w:proofErr w:type="spellStart"/>
      <w:r w:rsidRPr="00561309">
        <w:rPr>
          <w:rFonts w:ascii="Book Antiqua" w:eastAsia="宋体" w:hAnsi="Book Antiqua" w:cs="宋体"/>
          <w:kern w:val="0"/>
          <w:sz w:val="24"/>
          <w:lang w:eastAsia="zh-CN"/>
        </w:rPr>
        <w:t>Munz</w:t>
      </w:r>
      <w:proofErr w:type="spellEnd"/>
      <w:r w:rsidRPr="00561309">
        <w:rPr>
          <w:rFonts w:ascii="Book Antiqua" w:eastAsia="宋体" w:hAnsi="Book Antiqua" w:cs="宋体"/>
          <w:kern w:val="0"/>
          <w:sz w:val="24"/>
          <w:lang w:eastAsia="zh-CN"/>
        </w:rPr>
        <w:t xml:space="preserve"> Y, </w:t>
      </w:r>
      <w:proofErr w:type="spellStart"/>
      <w:r w:rsidRPr="00561309">
        <w:rPr>
          <w:rFonts w:ascii="Book Antiqua" w:eastAsia="宋体" w:hAnsi="Book Antiqua" w:cs="宋体"/>
          <w:kern w:val="0"/>
          <w:sz w:val="24"/>
          <w:lang w:eastAsia="zh-CN"/>
        </w:rPr>
        <w:t>Shabtai</w:t>
      </w:r>
      <w:proofErr w:type="spellEnd"/>
      <w:r w:rsidRPr="00561309">
        <w:rPr>
          <w:rFonts w:ascii="Book Antiqua" w:eastAsia="宋体" w:hAnsi="Book Antiqua" w:cs="宋体"/>
          <w:kern w:val="0"/>
          <w:sz w:val="24"/>
          <w:lang w:eastAsia="zh-CN"/>
        </w:rPr>
        <w:t xml:space="preserve"> M, </w:t>
      </w:r>
      <w:proofErr w:type="spellStart"/>
      <w:r w:rsidRPr="00561309">
        <w:rPr>
          <w:rFonts w:ascii="Book Antiqua" w:eastAsia="宋体" w:hAnsi="Book Antiqua" w:cs="宋体"/>
          <w:kern w:val="0"/>
          <w:sz w:val="24"/>
          <w:lang w:eastAsia="zh-CN"/>
        </w:rPr>
        <w:t>Ayalon</w:t>
      </w:r>
      <w:proofErr w:type="spellEnd"/>
      <w:r w:rsidRPr="00561309">
        <w:rPr>
          <w:rFonts w:ascii="Book Antiqua" w:eastAsia="宋体" w:hAnsi="Book Antiqua" w:cs="宋体"/>
          <w:kern w:val="0"/>
          <w:sz w:val="24"/>
          <w:lang w:eastAsia="zh-CN"/>
        </w:rPr>
        <w:t xml:space="preserve"> A, Rosin D. Laparoscopic colectomy without mechanical bowel preparation. </w:t>
      </w:r>
      <w:proofErr w:type="spellStart"/>
      <w:r w:rsidRPr="00561309">
        <w:rPr>
          <w:rFonts w:ascii="Book Antiqua" w:eastAsia="宋体" w:hAnsi="Book Antiqua" w:cs="宋体"/>
          <w:i/>
          <w:iCs/>
          <w:kern w:val="0"/>
          <w:sz w:val="24"/>
          <w:lang w:eastAsia="zh-CN"/>
        </w:rPr>
        <w:t>Int</w:t>
      </w:r>
      <w:proofErr w:type="spellEnd"/>
      <w:r w:rsidRPr="00561309">
        <w:rPr>
          <w:rFonts w:ascii="Book Antiqua" w:eastAsia="宋体" w:hAnsi="Book Antiqua" w:cs="宋体"/>
          <w:i/>
          <w:iCs/>
          <w:kern w:val="0"/>
          <w:sz w:val="24"/>
          <w:lang w:eastAsia="zh-CN"/>
        </w:rPr>
        <w:t xml:space="preserve"> J Colorectal </w:t>
      </w:r>
      <w:proofErr w:type="spellStart"/>
      <w:r w:rsidRPr="00561309">
        <w:rPr>
          <w:rFonts w:ascii="Book Antiqua" w:eastAsia="宋体" w:hAnsi="Book Antiqua" w:cs="宋体"/>
          <w:i/>
          <w:iCs/>
          <w:kern w:val="0"/>
          <w:sz w:val="24"/>
          <w:lang w:eastAsia="zh-CN"/>
        </w:rPr>
        <w:t>Dis</w:t>
      </w:r>
      <w:proofErr w:type="spellEnd"/>
      <w:r w:rsidRPr="00561309">
        <w:rPr>
          <w:rFonts w:ascii="Book Antiqua" w:eastAsia="宋体" w:hAnsi="Book Antiqua" w:cs="宋体"/>
          <w:kern w:val="0"/>
          <w:sz w:val="24"/>
          <w:lang w:eastAsia="zh-CN"/>
        </w:rPr>
        <w:t xml:space="preserve"> 2006; </w:t>
      </w:r>
      <w:r w:rsidRPr="00561309">
        <w:rPr>
          <w:rFonts w:ascii="Book Antiqua" w:eastAsia="宋体" w:hAnsi="Book Antiqua" w:cs="宋体"/>
          <w:b/>
          <w:bCs/>
          <w:kern w:val="0"/>
          <w:sz w:val="24"/>
          <w:lang w:eastAsia="zh-CN"/>
        </w:rPr>
        <w:t>21</w:t>
      </w:r>
      <w:r w:rsidRPr="00561309">
        <w:rPr>
          <w:rFonts w:ascii="Book Antiqua" w:eastAsia="宋体" w:hAnsi="Book Antiqua" w:cs="宋体"/>
          <w:kern w:val="0"/>
          <w:sz w:val="24"/>
          <w:lang w:eastAsia="zh-CN"/>
        </w:rPr>
        <w:t>: 683-687 [PMID: 16231142 DOI: 10.1007/s00384-005-0044-y]</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lastRenderedPageBreak/>
        <w:t xml:space="preserve">37 </w:t>
      </w:r>
      <w:proofErr w:type="spellStart"/>
      <w:r w:rsidRPr="00561309">
        <w:rPr>
          <w:rFonts w:ascii="Book Antiqua" w:eastAsia="宋体" w:hAnsi="Book Antiqua" w:cs="宋体"/>
          <w:b/>
          <w:bCs/>
          <w:kern w:val="0"/>
          <w:sz w:val="24"/>
          <w:lang w:eastAsia="zh-CN"/>
        </w:rPr>
        <w:t>Holte</w:t>
      </w:r>
      <w:proofErr w:type="spellEnd"/>
      <w:r w:rsidRPr="00561309">
        <w:rPr>
          <w:rFonts w:ascii="Book Antiqua" w:eastAsia="宋体" w:hAnsi="Book Antiqua" w:cs="宋体"/>
          <w:b/>
          <w:bCs/>
          <w:kern w:val="0"/>
          <w:sz w:val="24"/>
          <w:lang w:eastAsia="zh-CN"/>
        </w:rPr>
        <w:t xml:space="preserve"> K</w:t>
      </w:r>
      <w:r w:rsidRPr="00561309">
        <w:rPr>
          <w:rFonts w:ascii="Book Antiqua" w:eastAsia="宋体" w:hAnsi="Book Antiqua" w:cs="宋体"/>
          <w:kern w:val="0"/>
          <w:sz w:val="24"/>
          <w:lang w:eastAsia="zh-CN"/>
        </w:rPr>
        <w:t xml:space="preserve">, Nielsen KG, Madsen JL, </w:t>
      </w:r>
      <w:proofErr w:type="spellStart"/>
      <w:r w:rsidRPr="00561309">
        <w:rPr>
          <w:rFonts w:ascii="Book Antiqua" w:eastAsia="宋体" w:hAnsi="Book Antiqua" w:cs="宋体"/>
          <w:kern w:val="0"/>
          <w:sz w:val="24"/>
          <w:lang w:eastAsia="zh-CN"/>
        </w:rPr>
        <w:t>Kehlet</w:t>
      </w:r>
      <w:proofErr w:type="spellEnd"/>
      <w:r w:rsidRPr="00561309">
        <w:rPr>
          <w:rFonts w:ascii="Book Antiqua" w:eastAsia="宋体" w:hAnsi="Book Antiqua" w:cs="宋体"/>
          <w:kern w:val="0"/>
          <w:sz w:val="24"/>
          <w:lang w:eastAsia="zh-CN"/>
        </w:rPr>
        <w:t xml:space="preserve"> H. Physiologic effects of bowel preparation. </w:t>
      </w:r>
      <w:r w:rsidRPr="00561309">
        <w:rPr>
          <w:rFonts w:ascii="Book Antiqua" w:eastAsia="宋体" w:hAnsi="Book Antiqua" w:cs="宋体"/>
          <w:i/>
          <w:iCs/>
          <w:kern w:val="0"/>
          <w:sz w:val="24"/>
          <w:lang w:eastAsia="zh-CN"/>
        </w:rPr>
        <w:t>Dis Colon Rectum</w:t>
      </w:r>
      <w:r w:rsidRPr="00561309">
        <w:rPr>
          <w:rFonts w:ascii="Book Antiqua" w:eastAsia="宋体" w:hAnsi="Book Antiqua" w:cs="宋体"/>
          <w:kern w:val="0"/>
          <w:sz w:val="24"/>
          <w:lang w:eastAsia="zh-CN"/>
        </w:rPr>
        <w:t xml:space="preserve"> 2004; </w:t>
      </w:r>
      <w:r w:rsidRPr="00561309">
        <w:rPr>
          <w:rFonts w:ascii="Book Antiqua" w:eastAsia="宋体" w:hAnsi="Book Antiqua" w:cs="宋体"/>
          <w:b/>
          <w:bCs/>
          <w:kern w:val="0"/>
          <w:sz w:val="24"/>
          <w:lang w:eastAsia="zh-CN"/>
        </w:rPr>
        <w:t>47</w:t>
      </w:r>
      <w:r w:rsidRPr="00561309">
        <w:rPr>
          <w:rFonts w:ascii="Book Antiqua" w:eastAsia="宋体" w:hAnsi="Book Antiqua" w:cs="宋体"/>
          <w:kern w:val="0"/>
          <w:sz w:val="24"/>
          <w:lang w:eastAsia="zh-CN"/>
        </w:rPr>
        <w:t>: 1397-1402 [PMID: 15484356]</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38 </w:t>
      </w:r>
      <w:proofErr w:type="spellStart"/>
      <w:r w:rsidRPr="00561309">
        <w:rPr>
          <w:rFonts w:ascii="Book Antiqua" w:eastAsia="宋体" w:hAnsi="Book Antiqua" w:cs="宋体"/>
          <w:b/>
          <w:bCs/>
          <w:kern w:val="0"/>
          <w:sz w:val="24"/>
          <w:lang w:eastAsia="zh-CN"/>
        </w:rPr>
        <w:t>Bretagnol</w:t>
      </w:r>
      <w:proofErr w:type="spellEnd"/>
      <w:r w:rsidRPr="00561309">
        <w:rPr>
          <w:rFonts w:ascii="Book Antiqua" w:eastAsia="宋体" w:hAnsi="Book Antiqua" w:cs="宋体"/>
          <w:b/>
          <w:bCs/>
          <w:kern w:val="0"/>
          <w:sz w:val="24"/>
          <w:lang w:eastAsia="zh-CN"/>
        </w:rPr>
        <w:t xml:space="preserve"> F</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Panis</w:t>
      </w:r>
      <w:proofErr w:type="spellEnd"/>
      <w:r w:rsidRPr="00561309">
        <w:rPr>
          <w:rFonts w:ascii="Book Antiqua" w:eastAsia="宋体" w:hAnsi="Book Antiqua" w:cs="宋体"/>
          <w:kern w:val="0"/>
          <w:sz w:val="24"/>
          <w:lang w:eastAsia="zh-CN"/>
        </w:rPr>
        <w:t xml:space="preserve"> Y, </w:t>
      </w:r>
      <w:proofErr w:type="spellStart"/>
      <w:r w:rsidRPr="00561309">
        <w:rPr>
          <w:rFonts w:ascii="Book Antiqua" w:eastAsia="宋体" w:hAnsi="Book Antiqua" w:cs="宋体"/>
          <w:kern w:val="0"/>
          <w:sz w:val="24"/>
          <w:lang w:eastAsia="zh-CN"/>
        </w:rPr>
        <w:t>Rullier</w:t>
      </w:r>
      <w:proofErr w:type="spellEnd"/>
      <w:r w:rsidRPr="00561309">
        <w:rPr>
          <w:rFonts w:ascii="Book Antiqua" w:eastAsia="宋体" w:hAnsi="Book Antiqua" w:cs="宋体"/>
          <w:kern w:val="0"/>
          <w:sz w:val="24"/>
          <w:lang w:eastAsia="zh-CN"/>
        </w:rPr>
        <w:t xml:space="preserve"> E, </w:t>
      </w:r>
      <w:proofErr w:type="spellStart"/>
      <w:r w:rsidRPr="00561309">
        <w:rPr>
          <w:rFonts w:ascii="Book Antiqua" w:eastAsia="宋体" w:hAnsi="Book Antiqua" w:cs="宋体"/>
          <w:kern w:val="0"/>
          <w:sz w:val="24"/>
          <w:lang w:eastAsia="zh-CN"/>
        </w:rPr>
        <w:t>Rouanet</w:t>
      </w:r>
      <w:proofErr w:type="spellEnd"/>
      <w:r w:rsidRPr="00561309">
        <w:rPr>
          <w:rFonts w:ascii="Book Antiqua" w:eastAsia="宋体" w:hAnsi="Book Antiqua" w:cs="宋体"/>
          <w:kern w:val="0"/>
          <w:sz w:val="24"/>
          <w:lang w:eastAsia="zh-CN"/>
        </w:rPr>
        <w:t xml:space="preserve"> P, </w:t>
      </w:r>
      <w:proofErr w:type="spellStart"/>
      <w:r w:rsidRPr="00561309">
        <w:rPr>
          <w:rFonts w:ascii="Book Antiqua" w:eastAsia="宋体" w:hAnsi="Book Antiqua" w:cs="宋体"/>
          <w:kern w:val="0"/>
          <w:sz w:val="24"/>
          <w:lang w:eastAsia="zh-CN"/>
        </w:rPr>
        <w:t>Berdah</w:t>
      </w:r>
      <w:proofErr w:type="spellEnd"/>
      <w:r w:rsidRPr="00561309">
        <w:rPr>
          <w:rFonts w:ascii="Book Antiqua" w:eastAsia="宋体" w:hAnsi="Book Antiqua" w:cs="宋体"/>
          <w:kern w:val="0"/>
          <w:sz w:val="24"/>
          <w:lang w:eastAsia="zh-CN"/>
        </w:rPr>
        <w:t xml:space="preserve"> S, </w:t>
      </w:r>
      <w:proofErr w:type="spellStart"/>
      <w:r w:rsidRPr="00561309">
        <w:rPr>
          <w:rFonts w:ascii="Book Antiqua" w:eastAsia="宋体" w:hAnsi="Book Antiqua" w:cs="宋体"/>
          <w:kern w:val="0"/>
          <w:sz w:val="24"/>
          <w:lang w:eastAsia="zh-CN"/>
        </w:rPr>
        <w:t>Dousset</w:t>
      </w:r>
      <w:proofErr w:type="spellEnd"/>
      <w:r w:rsidRPr="00561309">
        <w:rPr>
          <w:rFonts w:ascii="Book Antiqua" w:eastAsia="宋体" w:hAnsi="Book Antiqua" w:cs="宋体"/>
          <w:kern w:val="0"/>
          <w:sz w:val="24"/>
          <w:lang w:eastAsia="zh-CN"/>
        </w:rPr>
        <w:t xml:space="preserve"> B, </w:t>
      </w:r>
      <w:proofErr w:type="spellStart"/>
      <w:r w:rsidRPr="00561309">
        <w:rPr>
          <w:rFonts w:ascii="Book Antiqua" w:eastAsia="宋体" w:hAnsi="Book Antiqua" w:cs="宋体"/>
          <w:kern w:val="0"/>
          <w:sz w:val="24"/>
          <w:lang w:eastAsia="zh-CN"/>
        </w:rPr>
        <w:t>Portier</w:t>
      </w:r>
      <w:proofErr w:type="spellEnd"/>
      <w:r w:rsidRPr="00561309">
        <w:rPr>
          <w:rFonts w:ascii="Book Antiqua" w:eastAsia="宋体" w:hAnsi="Book Antiqua" w:cs="宋体"/>
          <w:kern w:val="0"/>
          <w:sz w:val="24"/>
          <w:lang w:eastAsia="zh-CN"/>
        </w:rPr>
        <w:t xml:space="preserve"> G, </w:t>
      </w:r>
      <w:proofErr w:type="spellStart"/>
      <w:r w:rsidRPr="00561309">
        <w:rPr>
          <w:rFonts w:ascii="Book Antiqua" w:eastAsia="宋体" w:hAnsi="Book Antiqua" w:cs="宋体"/>
          <w:kern w:val="0"/>
          <w:sz w:val="24"/>
          <w:lang w:eastAsia="zh-CN"/>
        </w:rPr>
        <w:t>Benoist</w:t>
      </w:r>
      <w:proofErr w:type="spellEnd"/>
      <w:r w:rsidRPr="00561309">
        <w:rPr>
          <w:rFonts w:ascii="Book Antiqua" w:eastAsia="宋体" w:hAnsi="Book Antiqua" w:cs="宋体"/>
          <w:kern w:val="0"/>
          <w:sz w:val="24"/>
          <w:lang w:eastAsia="zh-CN"/>
        </w:rPr>
        <w:t xml:space="preserve"> S, </w:t>
      </w:r>
      <w:proofErr w:type="spellStart"/>
      <w:r w:rsidRPr="00561309">
        <w:rPr>
          <w:rFonts w:ascii="Book Antiqua" w:eastAsia="宋体" w:hAnsi="Book Antiqua" w:cs="宋体"/>
          <w:kern w:val="0"/>
          <w:sz w:val="24"/>
          <w:lang w:eastAsia="zh-CN"/>
        </w:rPr>
        <w:t>Chipponi</w:t>
      </w:r>
      <w:proofErr w:type="spellEnd"/>
      <w:r w:rsidRPr="00561309">
        <w:rPr>
          <w:rFonts w:ascii="Book Antiqua" w:eastAsia="宋体" w:hAnsi="Book Antiqua" w:cs="宋体"/>
          <w:kern w:val="0"/>
          <w:sz w:val="24"/>
          <w:lang w:eastAsia="zh-CN"/>
        </w:rPr>
        <w:t xml:space="preserve"> J, </w:t>
      </w:r>
      <w:proofErr w:type="spellStart"/>
      <w:r w:rsidRPr="00561309">
        <w:rPr>
          <w:rFonts w:ascii="Book Antiqua" w:eastAsia="宋体" w:hAnsi="Book Antiqua" w:cs="宋体"/>
          <w:kern w:val="0"/>
          <w:sz w:val="24"/>
          <w:lang w:eastAsia="zh-CN"/>
        </w:rPr>
        <w:t>Vicaut</w:t>
      </w:r>
      <w:proofErr w:type="spellEnd"/>
      <w:r w:rsidRPr="00561309">
        <w:rPr>
          <w:rFonts w:ascii="Book Antiqua" w:eastAsia="宋体" w:hAnsi="Book Antiqua" w:cs="宋体"/>
          <w:kern w:val="0"/>
          <w:sz w:val="24"/>
          <w:lang w:eastAsia="zh-CN"/>
        </w:rPr>
        <w:t xml:space="preserve"> E. Rectal cancer surgery with or without bowel preparation: The French GRECCAR III multicenter single-blinded randomized trial. </w:t>
      </w:r>
      <w:r w:rsidRPr="00561309">
        <w:rPr>
          <w:rFonts w:ascii="Book Antiqua" w:eastAsia="宋体" w:hAnsi="Book Antiqua" w:cs="宋体"/>
          <w:i/>
          <w:iCs/>
          <w:kern w:val="0"/>
          <w:sz w:val="24"/>
          <w:lang w:eastAsia="zh-CN"/>
        </w:rPr>
        <w:t xml:space="preserve">Ann </w:t>
      </w:r>
      <w:proofErr w:type="spellStart"/>
      <w:r w:rsidRPr="00561309">
        <w:rPr>
          <w:rFonts w:ascii="Book Antiqua" w:eastAsia="宋体" w:hAnsi="Book Antiqua" w:cs="宋体"/>
          <w:i/>
          <w:iCs/>
          <w:kern w:val="0"/>
          <w:sz w:val="24"/>
          <w:lang w:eastAsia="zh-CN"/>
        </w:rPr>
        <w:t>Surg</w:t>
      </w:r>
      <w:proofErr w:type="spellEnd"/>
      <w:r w:rsidRPr="00561309">
        <w:rPr>
          <w:rFonts w:ascii="Book Antiqua" w:eastAsia="宋体" w:hAnsi="Book Antiqua" w:cs="宋体"/>
          <w:kern w:val="0"/>
          <w:sz w:val="24"/>
          <w:lang w:eastAsia="zh-CN"/>
        </w:rPr>
        <w:t xml:space="preserve"> 2010; </w:t>
      </w:r>
      <w:r w:rsidRPr="00561309">
        <w:rPr>
          <w:rFonts w:ascii="Book Antiqua" w:eastAsia="宋体" w:hAnsi="Book Antiqua" w:cs="宋体"/>
          <w:b/>
          <w:bCs/>
          <w:kern w:val="0"/>
          <w:sz w:val="24"/>
          <w:lang w:eastAsia="zh-CN"/>
        </w:rPr>
        <w:t>252</w:t>
      </w:r>
      <w:r w:rsidRPr="00561309">
        <w:rPr>
          <w:rFonts w:ascii="Book Antiqua" w:eastAsia="宋体" w:hAnsi="Book Antiqua" w:cs="宋体"/>
          <w:kern w:val="0"/>
          <w:sz w:val="24"/>
          <w:lang w:eastAsia="zh-CN"/>
        </w:rPr>
        <w:t>: 863-868 [PMID: 21037443 DOI: 10.1097/SLA.0b013e3181fd8ea9]</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39 </w:t>
      </w:r>
      <w:proofErr w:type="spellStart"/>
      <w:r w:rsidRPr="00561309">
        <w:rPr>
          <w:rFonts w:ascii="Book Antiqua" w:eastAsia="宋体" w:hAnsi="Book Antiqua" w:cs="宋体"/>
          <w:b/>
          <w:bCs/>
          <w:kern w:val="0"/>
          <w:sz w:val="24"/>
          <w:lang w:eastAsia="zh-CN"/>
        </w:rPr>
        <w:t>Barkun</w:t>
      </w:r>
      <w:proofErr w:type="spellEnd"/>
      <w:r w:rsidRPr="00561309">
        <w:rPr>
          <w:rFonts w:ascii="Book Antiqua" w:eastAsia="宋体" w:hAnsi="Book Antiqua" w:cs="宋体"/>
          <w:b/>
          <w:bCs/>
          <w:kern w:val="0"/>
          <w:sz w:val="24"/>
          <w:lang w:eastAsia="zh-CN"/>
        </w:rPr>
        <w:t xml:space="preserve"> A</w:t>
      </w:r>
      <w:r w:rsidRPr="00561309">
        <w:rPr>
          <w:rFonts w:ascii="Book Antiqua" w:eastAsia="宋体" w:hAnsi="Book Antiqua" w:cs="宋体"/>
          <w:kern w:val="0"/>
          <w:sz w:val="24"/>
          <w:lang w:eastAsia="zh-CN"/>
        </w:rPr>
        <w:t xml:space="preserve">, Chiba N, </w:t>
      </w:r>
      <w:proofErr w:type="spellStart"/>
      <w:r w:rsidRPr="00561309">
        <w:rPr>
          <w:rFonts w:ascii="Book Antiqua" w:eastAsia="宋体" w:hAnsi="Book Antiqua" w:cs="宋体"/>
          <w:kern w:val="0"/>
          <w:sz w:val="24"/>
          <w:lang w:eastAsia="zh-CN"/>
        </w:rPr>
        <w:t>Enns</w:t>
      </w:r>
      <w:proofErr w:type="spellEnd"/>
      <w:r w:rsidRPr="00561309">
        <w:rPr>
          <w:rFonts w:ascii="Book Antiqua" w:eastAsia="宋体" w:hAnsi="Book Antiqua" w:cs="宋体"/>
          <w:kern w:val="0"/>
          <w:sz w:val="24"/>
          <w:lang w:eastAsia="zh-CN"/>
        </w:rPr>
        <w:t xml:space="preserve"> R, </w:t>
      </w:r>
      <w:proofErr w:type="spellStart"/>
      <w:r w:rsidRPr="00561309">
        <w:rPr>
          <w:rFonts w:ascii="Book Antiqua" w:eastAsia="宋体" w:hAnsi="Book Antiqua" w:cs="宋体"/>
          <w:kern w:val="0"/>
          <w:sz w:val="24"/>
          <w:lang w:eastAsia="zh-CN"/>
        </w:rPr>
        <w:t>Marcon</w:t>
      </w:r>
      <w:proofErr w:type="spellEnd"/>
      <w:r w:rsidRPr="00561309">
        <w:rPr>
          <w:rFonts w:ascii="Book Antiqua" w:eastAsia="宋体" w:hAnsi="Book Antiqua" w:cs="宋体"/>
          <w:kern w:val="0"/>
          <w:sz w:val="24"/>
          <w:lang w:eastAsia="zh-CN"/>
        </w:rPr>
        <w:t xml:space="preserve"> M, </w:t>
      </w:r>
      <w:proofErr w:type="spellStart"/>
      <w:r w:rsidRPr="00561309">
        <w:rPr>
          <w:rFonts w:ascii="Book Antiqua" w:eastAsia="宋体" w:hAnsi="Book Antiqua" w:cs="宋体"/>
          <w:kern w:val="0"/>
          <w:sz w:val="24"/>
          <w:lang w:eastAsia="zh-CN"/>
        </w:rPr>
        <w:t>Natsheh</w:t>
      </w:r>
      <w:proofErr w:type="spellEnd"/>
      <w:r w:rsidRPr="00561309">
        <w:rPr>
          <w:rFonts w:ascii="Book Antiqua" w:eastAsia="宋体" w:hAnsi="Book Antiqua" w:cs="宋体"/>
          <w:kern w:val="0"/>
          <w:sz w:val="24"/>
          <w:lang w:eastAsia="zh-CN"/>
        </w:rPr>
        <w:t xml:space="preserve"> S, Pham C, </w:t>
      </w:r>
      <w:proofErr w:type="spellStart"/>
      <w:r w:rsidRPr="00561309">
        <w:rPr>
          <w:rFonts w:ascii="Book Antiqua" w:eastAsia="宋体" w:hAnsi="Book Antiqua" w:cs="宋体"/>
          <w:kern w:val="0"/>
          <w:sz w:val="24"/>
          <w:lang w:eastAsia="zh-CN"/>
        </w:rPr>
        <w:t>Sadowski</w:t>
      </w:r>
      <w:proofErr w:type="spellEnd"/>
      <w:r w:rsidRPr="00561309">
        <w:rPr>
          <w:rFonts w:ascii="Book Antiqua" w:eastAsia="宋体" w:hAnsi="Book Antiqua" w:cs="宋体"/>
          <w:kern w:val="0"/>
          <w:sz w:val="24"/>
          <w:lang w:eastAsia="zh-CN"/>
        </w:rPr>
        <w:t xml:space="preserve"> D, </w:t>
      </w:r>
      <w:proofErr w:type="spellStart"/>
      <w:r w:rsidRPr="00561309">
        <w:rPr>
          <w:rFonts w:ascii="Book Antiqua" w:eastAsia="宋体" w:hAnsi="Book Antiqua" w:cs="宋体"/>
          <w:kern w:val="0"/>
          <w:sz w:val="24"/>
          <w:lang w:eastAsia="zh-CN"/>
        </w:rPr>
        <w:t>Vanner</w:t>
      </w:r>
      <w:proofErr w:type="spellEnd"/>
      <w:r w:rsidRPr="00561309">
        <w:rPr>
          <w:rFonts w:ascii="Book Antiqua" w:eastAsia="宋体" w:hAnsi="Book Antiqua" w:cs="宋体"/>
          <w:kern w:val="0"/>
          <w:sz w:val="24"/>
          <w:lang w:eastAsia="zh-CN"/>
        </w:rPr>
        <w:t xml:space="preserve"> S. Commonly used preparations for colonoscopy: efficacy, tolerability, and safety--a Canadian Association of Gastroenterology position paper. </w:t>
      </w:r>
      <w:r w:rsidRPr="00561309">
        <w:rPr>
          <w:rFonts w:ascii="Book Antiqua" w:eastAsia="宋体" w:hAnsi="Book Antiqua" w:cs="宋体"/>
          <w:i/>
          <w:iCs/>
          <w:kern w:val="0"/>
          <w:sz w:val="24"/>
          <w:lang w:eastAsia="zh-CN"/>
        </w:rPr>
        <w:t xml:space="preserve">Can J </w:t>
      </w:r>
      <w:proofErr w:type="spellStart"/>
      <w:r w:rsidRPr="00561309">
        <w:rPr>
          <w:rFonts w:ascii="Book Antiqua" w:eastAsia="宋体" w:hAnsi="Book Antiqua" w:cs="宋体"/>
          <w:i/>
          <w:iCs/>
          <w:kern w:val="0"/>
          <w:sz w:val="24"/>
          <w:lang w:eastAsia="zh-CN"/>
        </w:rPr>
        <w:t>Gastroenterol</w:t>
      </w:r>
      <w:proofErr w:type="spellEnd"/>
      <w:r w:rsidRPr="00561309">
        <w:rPr>
          <w:rFonts w:ascii="Book Antiqua" w:eastAsia="宋体" w:hAnsi="Book Antiqua" w:cs="宋体"/>
          <w:kern w:val="0"/>
          <w:sz w:val="24"/>
          <w:lang w:eastAsia="zh-CN"/>
        </w:rPr>
        <w:t xml:space="preserve"> 2006; </w:t>
      </w:r>
      <w:r w:rsidRPr="00561309">
        <w:rPr>
          <w:rFonts w:ascii="Book Antiqua" w:eastAsia="宋体" w:hAnsi="Book Antiqua" w:cs="宋体"/>
          <w:b/>
          <w:bCs/>
          <w:kern w:val="0"/>
          <w:sz w:val="24"/>
          <w:lang w:eastAsia="zh-CN"/>
        </w:rPr>
        <w:t>20</w:t>
      </w:r>
      <w:r w:rsidRPr="00561309">
        <w:rPr>
          <w:rFonts w:ascii="Book Antiqua" w:eastAsia="宋体" w:hAnsi="Book Antiqua" w:cs="宋体"/>
          <w:kern w:val="0"/>
          <w:sz w:val="24"/>
          <w:lang w:eastAsia="zh-CN"/>
        </w:rPr>
        <w:t>: 699-710 [PMID: 17111052]</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proofErr w:type="gramStart"/>
      <w:r w:rsidRPr="00561309">
        <w:rPr>
          <w:rFonts w:ascii="Book Antiqua" w:eastAsia="宋体" w:hAnsi="Book Antiqua" w:cs="宋体"/>
          <w:kern w:val="0"/>
          <w:sz w:val="24"/>
          <w:lang w:eastAsia="zh-CN"/>
        </w:rPr>
        <w:t>40</w:t>
      </w:r>
      <w:r w:rsidRPr="00576358">
        <w:rPr>
          <w:rFonts w:ascii="Book Antiqua" w:eastAsia="宋体" w:hAnsi="Book Antiqua" w:cs="宋体"/>
          <w:b/>
          <w:kern w:val="0"/>
          <w:sz w:val="24"/>
          <w:lang w:eastAsia="zh-CN"/>
        </w:rPr>
        <w:t xml:space="preserve"> Society of American Gastrointestinal and Endoscopic Surgeons.</w:t>
      </w:r>
      <w:proofErr w:type="gramEnd"/>
      <w:r w:rsidRPr="00576358">
        <w:rPr>
          <w:rFonts w:ascii="Book Antiqua" w:eastAsia="宋体" w:hAnsi="Book Antiqua" w:cs="宋体"/>
          <w:b/>
          <w:kern w:val="0"/>
          <w:sz w:val="24"/>
          <w:lang w:eastAsia="zh-CN"/>
        </w:rPr>
        <w:t xml:space="preserve"> </w:t>
      </w:r>
      <w:proofErr w:type="gramStart"/>
      <w:r w:rsidRPr="00561309">
        <w:rPr>
          <w:rFonts w:ascii="Book Antiqua" w:eastAsia="宋体" w:hAnsi="Book Antiqua" w:cs="宋体"/>
          <w:kern w:val="0"/>
          <w:sz w:val="24"/>
          <w:lang w:eastAsia="zh-CN"/>
        </w:rPr>
        <w:t>Guidelines for laparoscopic resection of curable colon and rectal cancer.</w:t>
      </w:r>
      <w:proofErr w:type="gramEnd"/>
      <w:r w:rsidRPr="00561309">
        <w:rPr>
          <w:rFonts w:ascii="Book Antiqua" w:eastAsia="宋体" w:hAnsi="Book Antiqua" w:cs="宋体"/>
          <w:kern w:val="0"/>
          <w:sz w:val="24"/>
          <w:lang w:eastAsia="zh-CN"/>
        </w:rPr>
        <w:t xml:space="preserve"> 2005. Available at: http: //www.sages.org/publication/id/32/</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proofErr w:type="gramStart"/>
      <w:r w:rsidRPr="00561309">
        <w:rPr>
          <w:rFonts w:ascii="Book Antiqua" w:eastAsia="宋体" w:hAnsi="Book Antiqua" w:cs="宋体"/>
          <w:kern w:val="0"/>
          <w:sz w:val="24"/>
          <w:lang w:eastAsia="zh-CN"/>
        </w:rPr>
        <w:t xml:space="preserve">41 </w:t>
      </w:r>
      <w:r w:rsidRPr="00561309">
        <w:rPr>
          <w:rFonts w:ascii="Book Antiqua" w:eastAsia="宋体" w:hAnsi="Book Antiqua" w:cs="宋体"/>
          <w:b/>
          <w:kern w:val="0"/>
          <w:sz w:val="24"/>
          <w:lang w:eastAsia="zh-CN"/>
        </w:rPr>
        <w:t>Morgan GE</w:t>
      </w:r>
      <w:r w:rsidRPr="00561309">
        <w:rPr>
          <w:rFonts w:ascii="Book Antiqua" w:eastAsia="宋体" w:hAnsi="Book Antiqua" w:cs="宋体"/>
          <w:kern w:val="0"/>
          <w:sz w:val="24"/>
          <w:lang w:eastAsia="zh-CN"/>
        </w:rPr>
        <w:t>, Mikhail MS, Murray MJ.</w:t>
      </w:r>
      <w:proofErr w:type="gramEnd"/>
      <w:r w:rsidRPr="00561309">
        <w:rPr>
          <w:rFonts w:ascii="Book Antiqua" w:eastAsia="宋体" w:hAnsi="Book Antiqua" w:cs="宋体"/>
          <w:kern w:val="0"/>
          <w:sz w:val="24"/>
          <w:lang w:eastAsia="zh-CN"/>
        </w:rPr>
        <w:t xml:space="preserve"> </w:t>
      </w:r>
      <w:proofErr w:type="gramStart"/>
      <w:r w:rsidRPr="00561309">
        <w:rPr>
          <w:rFonts w:ascii="Book Antiqua" w:eastAsia="宋体" w:hAnsi="Book Antiqua" w:cs="宋体"/>
          <w:kern w:val="0"/>
          <w:sz w:val="24"/>
          <w:lang w:eastAsia="zh-CN"/>
        </w:rPr>
        <w:t>Pain management.</w:t>
      </w:r>
      <w:proofErr w:type="gramEnd"/>
      <w:r w:rsidRPr="00561309">
        <w:rPr>
          <w:rFonts w:ascii="Book Antiqua" w:eastAsia="宋体" w:hAnsi="Book Antiqua" w:cs="宋体"/>
          <w:kern w:val="0"/>
          <w:sz w:val="24"/>
          <w:lang w:eastAsia="zh-CN"/>
        </w:rPr>
        <w:t xml:space="preserve"> In: Clinical Anesthesiology. 4 </w:t>
      </w:r>
      <w:proofErr w:type="spellStart"/>
      <w:proofErr w:type="gramStart"/>
      <w:r w:rsidRPr="00561309">
        <w:rPr>
          <w:rFonts w:ascii="Book Antiqua" w:eastAsia="宋体" w:hAnsi="Book Antiqua" w:cs="宋体"/>
          <w:kern w:val="0"/>
          <w:sz w:val="24"/>
          <w:lang w:eastAsia="zh-CN"/>
        </w:rPr>
        <w:t>ed</w:t>
      </w:r>
      <w:proofErr w:type="spellEnd"/>
      <w:proofErr w:type="gramEnd"/>
      <w:r w:rsidRPr="00561309">
        <w:rPr>
          <w:rFonts w:ascii="Book Antiqua" w:eastAsia="宋体" w:hAnsi="Book Antiqua" w:cs="宋体"/>
          <w:kern w:val="0"/>
          <w:sz w:val="24"/>
          <w:lang w:eastAsia="zh-CN"/>
        </w:rPr>
        <w:t>, 2006: 359-411</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42 </w:t>
      </w:r>
      <w:proofErr w:type="spellStart"/>
      <w:r w:rsidRPr="00561309">
        <w:rPr>
          <w:rFonts w:ascii="Book Antiqua" w:eastAsia="宋体" w:hAnsi="Book Antiqua" w:cs="宋体"/>
          <w:b/>
          <w:bCs/>
          <w:kern w:val="0"/>
          <w:sz w:val="24"/>
          <w:lang w:eastAsia="zh-CN"/>
        </w:rPr>
        <w:t>Beaussier</w:t>
      </w:r>
      <w:proofErr w:type="spellEnd"/>
      <w:r w:rsidRPr="00561309">
        <w:rPr>
          <w:rFonts w:ascii="Book Antiqua" w:eastAsia="宋体" w:hAnsi="Book Antiqua" w:cs="宋体"/>
          <w:b/>
          <w:bCs/>
          <w:kern w:val="0"/>
          <w:sz w:val="24"/>
          <w:lang w:eastAsia="zh-CN"/>
        </w:rPr>
        <w:t xml:space="preserve"> M</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El'Ayoubi</w:t>
      </w:r>
      <w:proofErr w:type="spellEnd"/>
      <w:r w:rsidRPr="00561309">
        <w:rPr>
          <w:rFonts w:ascii="Book Antiqua" w:eastAsia="宋体" w:hAnsi="Book Antiqua" w:cs="宋体"/>
          <w:kern w:val="0"/>
          <w:sz w:val="24"/>
          <w:lang w:eastAsia="zh-CN"/>
        </w:rPr>
        <w:t xml:space="preserve"> H, </w:t>
      </w:r>
      <w:proofErr w:type="spellStart"/>
      <w:r w:rsidRPr="00561309">
        <w:rPr>
          <w:rFonts w:ascii="Book Antiqua" w:eastAsia="宋体" w:hAnsi="Book Antiqua" w:cs="宋体"/>
          <w:kern w:val="0"/>
          <w:sz w:val="24"/>
          <w:lang w:eastAsia="zh-CN"/>
        </w:rPr>
        <w:t>Schiffer</w:t>
      </w:r>
      <w:proofErr w:type="spellEnd"/>
      <w:r w:rsidRPr="00561309">
        <w:rPr>
          <w:rFonts w:ascii="Book Antiqua" w:eastAsia="宋体" w:hAnsi="Book Antiqua" w:cs="宋体"/>
          <w:kern w:val="0"/>
          <w:sz w:val="24"/>
          <w:lang w:eastAsia="zh-CN"/>
        </w:rPr>
        <w:t xml:space="preserve"> E, Rollin M, </w:t>
      </w:r>
      <w:proofErr w:type="spellStart"/>
      <w:r w:rsidRPr="00561309">
        <w:rPr>
          <w:rFonts w:ascii="Book Antiqua" w:eastAsia="宋体" w:hAnsi="Book Antiqua" w:cs="宋体"/>
          <w:kern w:val="0"/>
          <w:sz w:val="24"/>
          <w:lang w:eastAsia="zh-CN"/>
        </w:rPr>
        <w:t>Parc</w:t>
      </w:r>
      <w:proofErr w:type="spellEnd"/>
      <w:r w:rsidRPr="00561309">
        <w:rPr>
          <w:rFonts w:ascii="Book Antiqua" w:eastAsia="宋体" w:hAnsi="Book Antiqua" w:cs="宋体"/>
          <w:kern w:val="0"/>
          <w:sz w:val="24"/>
          <w:lang w:eastAsia="zh-CN"/>
        </w:rPr>
        <w:t xml:space="preserve"> Y, </w:t>
      </w:r>
      <w:proofErr w:type="spellStart"/>
      <w:r w:rsidRPr="00561309">
        <w:rPr>
          <w:rFonts w:ascii="Book Antiqua" w:eastAsia="宋体" w:hAnsi="Book Antiqua" w:cs="宋体"/>
          <w:kern w:val="0"/>
          <w:sz w:val="24"/>
          <w:lang w:eastAsia="zh-CN"/>
        </w:rPr>
        <w:t>Mazoit</w:t>
      </w:r>
      <w:proofErr w:type="spellEnd"/>
      <w:r w:rsidRPr="00561309">
        <w:rPr>
          <w:rFonts w:ascii="Book Antiqua" w:eastAsia="宋体" w:hAnsi="Book Antiqua" w:cs="宋体"/>
          <w:kern w:val="0"/>
          <w:sz w:val="24"/>
          <w:lang w:eastAsia="zh-CN"/>
        </w:rPr>
        <w:t xml:space="preserve"> JX, </w:t>
      </w:r>
      <w:proofErr w:type="spellStart"/>
      <w:r w:rsidRPr="00561309">
        <w:rPr>
          <w:rFonts w:ascii="Book Antiqua" w:eastAsia="宋体" w:hAnsi="Book Antiqua" w:cs="宋体"/>
          <w:kern w:val="0"/>
          <w:sz w:val="24"/>
          <w:lang w:eastAsia="zh-CN"/>
        </w:rPr>
        <w:t>Azizi</w:t>
      </w:r>
      <w:proofErr w:type="spellEnd"/>
      <w:r w:rsidRPr="00561309">
        <w:rPr>
          <w:rFonts w:ascii="Book Antiqua" w:eastAsia="宋体" w:hAnsi="Book Antiqua" w:cs="宋体"/>
          <w:kern w:val="0"/>
          <w:sz w:val="24"/>
          <w:lang w:eastAsia="zh-CN"/>
        </w:rPr>
        <w:t xml:space="preserve"> L, </w:t>
      </w:r>
      <w:proofErr w:type="spellStart"/>
      <w:r w:rsidRPr="00561309">
        <w:rPr>
          <w:rFonts w:ascii="Book Antiqua" w:eastAsia="宋体" w:hAnsi="Book Antiqua" w:cs="宋体"/>
          <w:kern w:val="0"/>
          <w:sz w:val="24"/>
          <w:lang w:eastAsia="zh-CN"/>
        </w:rPr>
        <w:t>Gervaz</w:t>
      </w:r>
      <w:proofErr w:type="spellEnd"/>
      <w:r w:rsidRPr="00561309">
        <w:rPr>
          <w:rFonts w:ascii="Book Antiqua" w:eastAsia="宋体" w:hAnsi="Book Antiqua" w:cs="宋体"/>
          <w:kern w:val="0"/>
          <w:sz w:val="24"/>
          <w:lang w:eastAsia="zh-CN"/>
        </w:rPr>
        <w:t xml:space="preserve"> P, Rohr S, </w:t>
      </w:r>
      <w:proofErr w:type="spellStart"/>
      <w:r w:rsidRPr="00561309">
        <w:rPr>
          <w:rFonts w:ascii="Book Antiqua" w:eastAsia="宋体" w:hAnsi="Book Antiqua" w:cs="宋体"/>
          <w:kern w:val="0"/>
          <w:sz w:val="24"/>
          <w:lang w:eastAsia="zh-CN"/>
        </w:rPr>
        <w:t>Biermann</w:t>
      </w:r>
      <w:proofErr w:type="spellEnd"/>
      <w:r w:rsidRPr="00561309">
        <w:rPr>
          <w:rFonts w:ascii="Book Antiqua" w:eastAsia="宋体" w:hAnsi="Book Antiqua" w:cs="宋体"/>
          <w:kern w:val="0"/>
          <w:sz w:val="24"/>
          <w:lang w:eastAsia="zh-CN"/>
        </w:rPr>
        <w:t xml:space="preserve"> C, </w:t>
      </w:r>
      <w:proofErr w:type="spellStart"/>
      <w:r w:rsidRPr="00561309">
        <w:rPr>
          <w:rFonts w:ascii="Book Antiqua" w:eastAsia="宋体" w:hAnsi="Book Antiqua" w:cs="宋体"/>
          <w:kern w:val="0"/>
          <w:sz w:val="24"/>
          <w:lang w:eastAsia="zh-CN"/>
        </w:rPr>
        <w:t>Lienhart</w:t>
      </w:r>
      <w:proofErr w:type="spellEnd"/>
      <w:r w:rsidRPr="00561309">
        <w:rPr>
          <w:rFonts w:ascii="Book Antiqua" w:eastAsia="宋体" w:hAnsi="Book Antiqua" w:cs="宋体"/>
          <w:kern w:val="0"/>
          <w:sz w:val="24"/>
          <w:lang w:eastAsia="zh-CN"/>
        </w:rPr>
        <w:t xml:space="preserve"> A, </w:t>
      </w:r>
      <w:proofErr w:type="spellStart"/>
      <w:r w:rsidRPr="00561309">
        <w:rPr>
          <w:rFonts w:ascii="Book Antiqua" w:eastAsia="宋体" w:hAnsi="Book Antiqua" w:cs="宋体"/>
          <w:kern w:val="0"/>
          <w:sz w:val="24"/>
          <w:lang w:eastAsia="zh-CN"/>
        </w:rPr>
        <w:t>Eledjam</w:t>
      </w:r>
      <w:proofErr w:type="spellEnd"/>
      <w:r w:rsidRPr="00561309">
        <w:rPr>
          <w:rFonts w:ascii="Book Antiqua" w:eastAsia="宋体" w:hAnsi="Book Antiqua" w:cs="宋体"/>
          <w:kern w:val="0"/>
          <w:sz w:val="24"/>
          <w:lang w:eastAsia="zh-CN"/>
        </w:rPr>
        <w:t xml:space="preserve"> JJ. Continuous </w:t>
      </w:r>
      <w:proofErr w:type="spellStart"/>
      <w:r w:rsidRPr="00561309">
        <w:rPr>
          <w:rFonts w:ascii="Book Antiqua" w:eastAsia="宋体" w:hAnsi="Book Antiqua" w:cs="宋体"/>
          <w:kern w:val="0"/>
          <w:sz w:val="24"/>
          <w:lang w:eastAsia="zh-CN"/>
        </w:rPr>
        <w:t>preperitoneal</w:t>
      </w:r>
      <w:proofErr w:type="spellEnd"/>
      <w:r w:rsidRPr="00561309">
        <w:rPr>
          <w:rFonts w:ascii="Book Antiqua" w:eastAsia="宋体" w:hAnsi="Book Antiqua" w:cs="宋体"/>
          <w:kern w:val="0"/>
          <w:sz w:val="24"/>
          <w:lang w:eastAsia="zh-CN"/>
        </w:rPr>
        <w:t xml:space="preserve"> infusion of </w:t>
      </w:r>
      <w:proofErr w:type="spellStart"/>
      <w:r w:rsidRPr="00561309">
        <w:rPr>
          <w:rFonts w:ascii="Book Antiqua" w:eastAsia="宋体" w:hAnsi="Book Antiqua" w:cs="宋体"/>
          <w:kern w:val="0"/>
          <w:sz w:val="24"/>
          <w:lang w:eastAsia="zh-CN"/>
        </w:rPr>
        <w:t>ropivacaine</w:t>
      </w:r>
      <w:proofErr w:type="spellEnd"/>
      <w:r w:rsidRPr="00561309">
        <w:rPr>
          <w:rFonts w:ascii="Book Antiqua" w:eastAsia="宋体" w:hAnsi="Book Antiqua" w:cs="宋体"/>
          <w:kern w:val="0"/>
          <w:sz w:val="24"/>
          <w:lang w:eastAsia="zh-CN"/>
        </w:rPr>
        <w:t xml:space="preserve"> provides effective analgesia and accelerates recovery after colorectal surgery: a randomized, double-blind, placebo-controlled study. </w:t>
      </w:r>
      <w:r w:rsidRPr="00561309">
        <w:rPr>
          <w:rFonts w:ascii="Book Antiqua" w:eastAsia="宋体" w:hAnsi="Book Antiqua" w:cs="宋体"/>
          <w:i/>
          <w:iCs/>
          <w:kern w:val="0"/>
          <w:sz w:val="24"/>
          <w:lang w:eastAsia="zh-CN"/>
        </w:rPr>
        <w:t>Anesthesiology</w:t>
      </w:r>
      <w:r w:rsidRPr="00561309">
        <w:rPr>
          <w:rFonts w:ascii="Book Antiqua" w:eastAsia="宋体" w:hAnsi="Book Antiqua" w:cs="宋体"/>
          <w:kern w:val="0"/>
          <w:sz w:val="24"/>
          <w:lang w:eastAsia="zh-CN"/>
        </w:rPr>
        <w:t xml:space="preserve"> 2007; </w:t>
      </w:r>
      <w:r w:rsidRPr="00561309">
        <w:rPr>
          <w:rFonts w:ascii="Book Antiqua" w:eastAsia="宋体" w:hAnsi="Book Antiqua" w:cs="宋体"/>
          <w:b/>
          <w:bCs/>
          <w:kern w:val="0"/>
          <w:sz w:val="24"/>
          <w:lang w:eastAsia="zh-CN"/>
        </w:rPr>
        <w:t>107</w:t>
      </w:r>
      <w:r w:rsidRPr="00561309">
        <w:rPr>
          <w:rFonts w:ascii="Book Antiqua" w:eastAsia="宋体" w:hAnsi="Book Antiqua" w:cs="宋体"/>
          <w:kern w:val="0"/>
          <w:sz w:val="24"/>
          <w:lang w:eastAsia="zh-CN"/>
        </w:rPr>
        <w:t>: 461-468 [PMID: 17721249 DOI: 10.1097/01.anes.0000278903.91986.19]</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proofErr w:type="gramStart"/>
      <w:r w:rsidRPr="00561309">
        <w:rPr>
          <w:rFonts w:ascii="Book Antiqua" w:eastAsia="宋体" w:hAnsi="Book Antiqua" w:cs="宋体"/>
          <w:kern w:val="0"/>
          <w:sz w:val="24"/>
          <w:lang w:eastAsia="zh-CN"/>
        </w:rPr>
        <w:t xml:space="preserve">43 </w:t>
      </w:r>
      <w:r w:rsidRPr="00561309">
        <w:rPr>
          <w:rFonts w:ascii="Book Antiqua" w:eastAsia="宋体" w:hAnsi="Book Antiqua" w:cs="宋体"/>
          <w:b/>
          <w:kern w:val="0"/>
          <w:sz w:val="24"/>
          <w:lang w:eastAsia="zh-CN"/>
        </w:rPr>
        <w:t>Morgan GE</w:t>
      </w:r>
      <w:r w:rsidRPr="00561309">
        <w:rPr>
          <w:rFonts w:ascii="Book Antiqua" w:eastAsia="宋体" w:hAnsi="Book Antiqua" w:cs="宋体"/>
          <w:kern w:val="0"/>
          <w:sz w:val="24"/>
          <w:lang w:eastAsia="zh-CN"/>
        </w:rPr>
        <w:t>, Mikhail MS, Murray MJ.</w:t>
      </w:r>
      <w:proofErr w:type="gramEnd"/>
      <w:r w:rsidRPr="00561309">
        <w:rPr>
          <w:rFonts w:ascii="Book Antiqua" w:eastAsia="宋体" w:hAnsi="Book Antiqua" w:cs="宋体"/>
          <w:kern w:val="0"/>
          <w:sz w:val="24"/>
          <w:lang w:eastAsia="zh-CN"/>
        </w:rPr>
        <w:t xml:space="preserve"> </w:t>
      </w:r>
      <w:proofErr w:type="gramStart"/>
      <w:r w:rsidRPr="00561309">
        <w:rPr>
          <w:rFonts w:ascii="Book Antiqua" w:eastAsia="宋体" w:hAnsi="Book Antiqua" w:cs="宋体"/>
          <w:kern w:val="0"/>
          <w:sz w:val="24"/>
          <w:lang w:eastAsia="zh-CN"/>
        </w:rPr>
        <w:t>Spinal, epidural, and caudal blocks.</w:t>
      </w:r>
      <w:proofErr w:type="gramEnd"/>
      <w:r w:rsidRPr="00561309">
        <w:rPr>
          <w:rFonts w:ascii="Book Antiqua" w:eastAsia="宋体" w:hAnsi="Book Antiqua" w:cs="宋体"/>
          <w:kern w:val="0"/>
          <w:sz w:val="24"/>
          <w:lang w:eastAsia="zh-CN"/>
        </w:rPr>
        <w:t xml:space="preserve"> In: Clinical Anesthesiology. 4 </w:t>
      </w:r>
      <w:proofErr w:type="spellStart"/>
      <w:proofErr w:type="gramStart"/>
      <w:r w:rsidRPr="00561309">
        <w:rPr>
          <w:rFonts w:ascii="Book Antiqua" w:eastAsia="宋体" w:hAnsi="Book Antiqua" w:cs="宋体"/>
          <w:kern w:val="0"/>
          <w:sz w:val="24"/>
          <w:lang w:eastAsia="zh-CN"/>
        </w:rPr>
        <w:t>ed</w:t>
      </w:r>
      <w:proofErr w:type="spellEnd"/>
      <w:proofErr w:type="gramEnd"/>
      <w:r w:rsidRPr="00561309">
        <w:rPr>
          <w:rFonts w:ascii="Book Antiqua" w:eastAsia="宋体" w:hAnsi="Book Antiqua" w:cs="宋体"/>
          <w:kern w:val="0"/>
          <w:sz w:val="24"/>
          <w:lang w:eastAsia="zh-CN"/>
        </w:rPr>
        <w:t>, 2006: 289-323</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44 </w:t>
      </w:r>
      <w:proofErr w:type="spellStart"/>
      <w:r w:rsidRPr="00561309">
        <w:rPr>
          <w:rFonts w:ascii="Book Antiqua" w:eastAsia="宋体" w:hAnsi="Book Antiqua" w:cs="宋体"/>
          <w:b/>
          <w:bCs/>
          <w:kern w:val="0"/>
          <w:sz w:val="24"/>
          <w:lang w:eastAsia="zh-CN"/>
        </w:rPr>
        <w:t>Horlocker</w:t>
      </w:r>
      <w:proofErr w:type="spellEnd"/>
      <w:r w:rsidRPr="00561309">
        <w:rPr>
          <w:rFonts w:ascii="Book Antiqua" w:eastAsia="宋体" w:hAnsi="Book Antiqua" w:cs="宋体"/>
          <w:b/>
          <w:bCs/>
          <w:kern w:val="0"/>
          <w:sz w:val="24"/>
          <w:lang w:eastAsia="zh-CN"/>
        </w:rPr>
        <w:t xml:space="preserve"> TT</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Wedel</w:t>
      </w:r>
      <w:proofErr w:type="spellEnd"/>
      <w:r w:rsidRPr="00561309">
        <w:rPr>
          <w:rFonts w:ascii="Book Antiqua" w:eastAsia="宋体" w:hAnsi="Book Antiqua" w:cs="宋体"/>
          <w:kern w:val="0"/>
          <w:sz w:val="24"/>
          <w:lang w:eastAsia="zh-CN"/>
        </w:rPr>
        <w:t xml:space="preserve"> DJ, </w:t>
      </w:r>
      <w:proofErr w:type="spellStart"/>
      <w:r w:rsidRPr="00561309">
        <w:rPr>
          <w:rFonts w:ascii="Book Antiqua" w:eastAsia="宋体" w:hAnsi="Book Antiqua" w:cs="宋体"/>
          <w:kern w:val="0"/>
          <w:sz w:val="24"/>
          <w:lang w:eastAsia="zh-CN"/>
        </w:rPr>
        <w:t>Rowlingson</w:t>
      </w:r>
      <w:proofErr w:type="spellEnd"/>
      <w:r w:rsidRPr="00561309">
        <w:rPr>
          <w:rFonts w:ascii="Book Antiqua" w:eastAsia="宋体" w:hAnsi="Book Antiqua" w:cs="宋体"/>
          <w:kern w:val="0"/>
          <w:sz w:val="24"/>
          <w:lang w:eastAsia="zh-CN"/>
        </w:rPr>
        <w:t xml:space="preserve"> JC, </w:t>
      </w:r>
      <w:proofErr w:type="spellStart"/>
      <w:r w:rsidRPr="00561309">
        <w:rPr>
          <w:rFonts w:ascii="Book Antiqua" w:eastAsia="宋体" w:hAnsi="Book Antiqua" w:cs="宋体"/>
          <w:kern w:val="0"/>
          <w:sz w:val="24"/>
          <w:lang w:eastAsia="zh-CN"/>
        </w:rPr>
        <w:t>Enneking</w:t>
      </w:r>
      <w:proofErr w:type="spellEnd"/>
      <w:r w:rsidRPr="00561309">
        <w:rPr>
          <w:rFonts w:ascii="Book Antiqua" w:eastAsia="宋体" w:hAnsi="Book Antiqua" w:cs="宋体"/>
          <w:kern w:val="0"/>
          <w:sz w:val="24"/>
          <w:lang w:eastAsia="zh-CN"/>
        </w:rPr>
        <w:t xml:space="preserve"> FK, Kopp SL, </w:t>
      </w:r>
      <w:proofErr w:type="spellStart"/>
      <w:r w:rsidRPr="00561309">
        <w:rPr>
          <w:rFonts w:ascii="Book Antiqua" w:eastAsia="宋体" w:hAnsi="Book Antiqua" w:cs="宋体"/>
          <w:kern w:val="0"/>
          <w:sz w:val="24"/>
          <w:lang w:eastAsia="zh-CN"/>
        </w:rPr>
        <w:t>Benzon</w:t>
      </w:r>
      <w:proofErr w:type="spellEnd"/>
      <w:r w:rsidRPr="00561309">
        <w:rPr>
          <w:rFonts w:ascii="Book Antiqua" w:eastAsia="宋体" w:hAnsi="Book Antiqua" w:cs="宋体"/>
          <w:kern w:val="0"/>
          <w:sz w:val="24"/>
          <w:lang w:eastAsia="zh-CN"/>
        </w:rPr>
        <w:t xml:space="preserve"> HT, Brown DL, </w:t>
      </w:r>
      <w:proofErr w:type="spellStart"/>
      <w:r w:rsidRPr="00561309">
        <w:rPr>
          <w:rFonts w:ascii="Book Antiqua" w:eastAsia="宋体" w:hAnsi="Book Antiqua" w:cs="宋体"/>
          <w:kern w:val="0"/>
          <w:sz w:val="24"/>
          <w:lang w:eastAsia="zh-CN"/>
        </w:rPr>
        <w:t>Heit</w:t>
      </w:r>
      <w:proofErr w:type="spellEnd"/>
      <w:r w:rsidRPr="00561309">
        <w:rPr>
          <w:rFonts w:ascii="Book Antiqua" w:eastAsia="宋体" w:hAnsi="Book Antiqua" w:cs="宋体"/>
          <w:kern w:val="0"/>
          <w:sz w:val="24"/>
          <w:lang w:eastAsia="zh-CN"/>
        </w:rPr>
        <w:t xml:space="preserve"> JA, </w:t>
      </w:r>
      <w:proofErr w:type="spellStart"/>
      <w:r w:rsidRPr="00561309">
        <w:rPr>
          <w:rFonts w:ascii="Book Antiqua" w:eastAsia="宋体" w:hAnsi="Book Antiqua" w:cs="宋体"/>
          <w:kern w:val="0"/>
          <w:sz w:val="24"/>
          <w:lang w:eastAsia="zh-CN"/>
        </w:rPr>
        <w:t>Mulroy</w:t>
      </w:r>
      <w:proofErr w:type="spellEnd"/>
      <w:r w:rsidRPr="00561309">
        <w:rPr>
          <w:rFonts w:ascii="Book Antiqua" w:eastAsia="宋体" w:hAnsi="Book Antiqua" w:cs="宋体"/>
          <w:kern w:val="0"/>
          <w:sz w:val="24"/>
          <w:lang w:eastAsia="zh-CN"/>
        </w:rPr>
        <w:t xml:space="preserve"> MF, </w:t>
      </w:r>
      <w:proofErr w:type="spellStart"/>
      <w:r w:rsidRPr="00561309">
        <w:rPr>
          <w:rFonts w:ascii="Book Antiqua" w:eastAsia="宋体" w:hAnsi="Book Antiqua" w:cs="宋体"/>
          <w:kern w:val="0"/>
          <w:sz w:val="24"/>
          <w:lang w:eastAsia="zh-CN"/>
        </w:rPr>
        <w:t>Rosenquist</w:t>
      </w:r>
      <w:proofErr w:type="spellEnd"/>
      <w:r w:rsidRPr="00561309">
        <w:rPr>
          <w:rFonts w:ascii="Book Antiqua" w:eastAsia="宋体" w:hAnsi="Book Antiqua" w:cs="宋体"/>
          <w:kern w:val="0"/>
          <w:sz w:val="24"/>
          <w:lang w:eastAsia="zh-CN"/>
        </w:rPr>
        <w:t xml:space="preserve"> RW, </w:t>
      </w:r>
      <w:proofErr w:type="spellStart"/>
      <w:r w:rsidRPr="00561309">
        <w:rPr>
          <w:rFonts w:ascii="Book Antiqua" w:eastAsia="宋体" w:hAnsi="Book Antiqua" w:cs="宋体"/>
          <w:kern w:val="0"/>
          <w:sz w:val="24"/>
          <w:lang w:eastAsia="zh-CN"/>
        </w:rPr>
        <w:t>Tryba</w:t>
      </w:r>
      <w:proofErr w:type="spellEnd"/>
      <w:r w:rsidRPr="00561309">
        <w:rPr>
          <w:rFonts w:ascii="Book Antiqua" w:eastAsia="宋体" w:hAnsi="Book Antiqua" w:cs="宋体"/>
          <w:kern w:val="0"/>
          <w:sz w:val="24"/>
          <w:lang w:eastAsia="zh-CN"/>
        </w:rPr>
        <w:t xml:space="preserve"> M, Yuan CS. Regional anesthesia in the patient receiving antithrombotic or thrombolytic therapy: American Society of Regional Anesthesia and Pain Medicine Evidence-Based Guidelines (Third Edition). </w:t>
      </w:r>
      <w:proofErr w:type="spellStart"/>
      <w:r w:rsidRPr="00561309">
        <w:rPr>
          <w:rFonts w:ascii="Book Antiqua" w:eastAsia="宋体" w:hAnsi="Book Antiqua" w:cs="宋体"/>
          <w:i/>
          <w:iCs/>
          <w:kern w:val="0"/>
          <w:sz w:val="24"/>
          <w:lang w:eastAsia="zh-CN"/>
        </w:rPr>
        <w:t>Reg</w:t>
      </w:r>
      <w:proofErr w:type="spellEnd"/>
      <w:r w:rsidRPr="00561309">
        <w:rPr>
          <w:rFonts w:ascii="Book Antiqua" w:eastAsia="宋体" w:hAnsi="Book Antiqua" w:cs="宋体"/>
          <w:i/>
          <w:iCs/>
          <w:kern w:val="0"/>
          <w:sz w:val="24"/>
          <w:lang w:eastAsia="zh-CN"/>
        </w:rPr>
        <w:t xml:space="preserve"> </w:t>
      </w:r>
      <w:proofErr w:type="spellStart"/>
      <w:r w:rsidRPr="00561309">
        <w:rPr>
          <w:rFonts w:ascii="Book Antiqua" w:eastAsia="宋体" w:hAnsi="Book Antiqua" w:cs="宋体"/>
          <w:i/>
          <w:iCs/>
          <w:kern w:val="0"/>
          <w:sz w:val="24"/>
          <w:lang w:eastAsia="zh-CN"/>
        </w:rPr>
        <w:t>Anesth</w:t>
      </w:r>
      <w:proofErr w:type="spellEnd"/>
      <w:r w:rsidRPr="00561309">
        <w:rPr>
          <w:rFonts w:ascii="Book Antiqua" w:eastAsia="宋体" w:hAnsi="Book Antiqua" w:cs="宋体"/>
          <w:i/>
          <w:iCs/>
          <w:kern w:val="0"/>
          <w:sz w:val="24"/>
          <w:lang w:eastAsia="zh-CN"/>
        </w:rPr>
        <w:t xml:space="preserve"> Pain Med</w:t>
      </w:r>
      <w:r w:rsidRPr="00561309">
        <w:rPr>
          <w:rFonts w:ascii="Book Antiqua" w:eastAsia="宋体" w:hAnsi="Book Antiqua" w:cs="宋体"/>
          <w:kern w:val="0"/>
          <w:sz w:val="24"/>
          <w:lang w:eastAsia="zh-CN"/>
        </w:rPr>
        <w:t xml:space="preserve"> </w:t>
      </w:r>
      <w:r>
        <w:rPr>
          <w:rFonts w:ascii="Book Antiqua" w:eastAsia="宋体" w:hAnsi="Book Antiqua" w:cs="宋体"/>
          <w:kern w:val="0"/>
          <w:sz w:val="24"/>
          <w:lang w:eastAsia="zh-CN"/>
        </w:rPr>
        <w:t>2010</w:t>
      </w:r>
      <w:r w:rsidRPr="00561309">
        <w:rPr>
          <w:rFonts w:ascii="Book Antiqua" w:eastAsia="宋体" w:hAnsi="Book Antiqua" w:cs="宋体"/>
          <w:kern w:val="0"/>
          <w:sz w:val="24"/>
          <w:lang w:eastAsia="zh-CN"/>
        </w:rPr>
        <w:t xml:space="preserve">; </w:t>
      </w:r>
      <w:r w:rsidRPr="00561309">
        <w:rPr>
          <w:rFonts w:ascii="Book Antiqua" w:eastAsia="宋体" w:hAnsi="Book Antiqua" w:cs="宋体"/>
          <w:b/>
          <w:bCs/>
          <w:kern w:val="0"/>
          <w:sz w:val="24"/>
          <w:lang w:eastAsia="zh-CN"/>
        </w:rPr>
        <w:t>35</w:t>
      </w:r>
      <w:r w:rsidRPr="00561309">
        <w:rPr>
          <w:rFonts w:ascii="Book Antiqua" w:eastAsia="宋体" w:hAnsi="Book Antiqua" w:cs="宋体"/>
          <w:kern w:val="0"/>
          <w:sz w:val="24"/>
          <w:lang w:eastAsia="zh-CN"/>
        </w:rPr>
        <w:t>: 64-101 [PMID: 20052816]</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45 </w:t>
      </w:r>
      <w:proofErr w:type="spellStart"/>
      <w:r w:rsidRPr="00561309">
        <w:rPr>
          <w:rFonts w:ascii="Book Antiqua" w:eastAsia="宋体" w:hAnsi="Book Antiqua" w:cs="宋体"/>
          <w:b/>
          <w:bCs/>
          <w:kern w:val="0"/>
          <w:sz w:val="24"/>
          <w:lang w:eastAsia="zh-CN"/>
        </w:rPr>
        <w:t>Carli</w:t>
      </w:r>
      <w:proofErr w:type="spellEnd"/>
      <w:r w:rsidRPr="00561309">
        <w:rPr>
          <w:rFonts w:ascii="Book Antiqua" w:eastAsia="宋体" w:hAnsi="Book Antiqua" w:cs="宋体"/>
          <w:b/>
          <w:bCs/>
          <w:kern w:val="0"/>
          <w:sz w:val="24"/>
          <w:lang w:eastAsia="zh-CN"/>
        </w:rPr>
        <w:t xml:space="preserve"> F</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Trudel</w:t>
      </w:r>
      <w:proofErr w:type="spellEnd"/>
      <w:r w:rsidRPr="00561309">
        <w:rPr>
          <w:rFonts w:ascii="Book Antiqua" w:eastAsia="宋体" w:hAnsi="Book Antiqua" w:cs="宋体"/>
          <w:kern w:val="0"/>
          <w:sz w:val="24"/>
          <w:lang w:eastAsia="zh-CN"/>
        </w:rPr>
        <w:t xml:space="preserve"> JL, </w:t>
      </w:r>
      <w:proofErr w:type="spellStart"/>
      <w:r w:rsidRPr="00561309">
        <w:rPr>
          <w:rFonts w:ascii="Book Antiqua" w:eastAsia="宋体" w:hAnsi="Book Antiqua" w:cs="宋体"/>
          <w:kern w:val="0"/>
          <w:sz w:val="24"/>
          <w:lang w:eastAsia="zh-CN"/>
        </w:rPr>
        <w:t>Belliveau</w:t>
      </w:r>
      <w:proofErr w:type="spellEnd"/>
      <w:r w:rsidRPr="00561309">
        <w:rPr>
          <w:rFonts w:ascii="Book Antiqua" w:eastAsia="宋体" w:hAnsi="Book Antiqua" w:cs="宋体"/>
          <w:kern w:val="0"/>
          <w:sz w:val="24"/>
          <w:lang w:eastAsia="zh-CN"/>
        </w:rPr>
        <w:t xml:space="preserve"> P. The effect of intraoperative thoracic epidural anesthesia and postoperative analgesia on bowel function after colorectal surgery: a prospective, randomized trial. </w:t>
      </w:r>
      <w:r w:rsidRPr="00561309">
        <w:rPr>
          <w:rFonts w:ascii="Book Antiqua" w:eastAsia="宋体" w:hAnsi="Book Antiqua" w:cs="宋体"/>
          <w:i/>
          <w:iCs/>
          <w:kern w:val="0"/>
          <w:sz w:val="24"/>
          <w:lang w:eastAsia="zh-CN"/>
        </w:rPr>
        <w:t>Dis Colon Rectum</w:t>
      </w:r>
      <w:r w:rsidRPr="00561309">
        <w:rPr>
          <w:rFonts w:ascii="Book Antiqua" w:eastAsia="宋体" w:hAnsi="Book Antiqua" w:cs="宋体"/>
          <w:kern w:val="0"/>
          <w:sz w:val="24"/>
          <w:lang w:eastAsia="zh-CN"/>
        </w:rPr>
        <w:t xml:space="preserve"> 2001; </w:t>
      </w:r>
      <w:r w:rsidRPr="00561309">
        <w:rPr>
          <w:rFonts w:ascii="Book Antiqua" w:eastAsia="宋体" w:hAnsi="Book Antiqua" w:cs="宋体"/>
          <w:b/>
          <w:bCs/>
          <w:kern w:val="0"/>
          <w:sz w:val="24"/>
          <w:lang w:eastAsia="zh-CN"/>
        </w:rPr>
        <w:t>44</w:t>
      </w:r>
      <w:r w:rsidRPr="00561309">
        <w:rPr>
          <w:rFonts w:ascii="Book Antiqua" w:eastAsia="宋体" w:hAnsi="Book Antiqua" w:cs="宋体"/>
          <w:kern w:val="0"/>
          <w:sz w:val="24"/>
          <w:lang w:eastAsia="zh-CN"/>
        </w:rPr>
        <w:t>: 1083-1089 [PMID: 11535845]</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46 </w:t>
      </w:r>
      <w:r w:rsidRPr="00561309">
        <w:rPr>
          <w:rFonts w:ascii="Book Antiqua" w:eastAsia="宋体" w:hAnsi="Book Antiqua" w:cs="宋体"/>
          <w:b/>
          <w:bCs/>
          <w:kern w:val="0"/>
          <w:sz w:val="24"/>
          <w:lang w:eastAsia="zh-CN"/>
        </w:rPr>
        <w:t>Levy BF</w:t>
      </w:r>
      <w:r w:rsidRPr="00561309">
        <w:rPr>
          <w:rFonts w:ascii="Book Antiqua" w:eastAsia="宋体" w:hAnsi="Book Antiqua" w:cs="宋体"/>
          <w:kern w:val="0"/>
          <w:sz w:val="24"/>
          <w:lang w:eastAsia="zh-CN"/>
        </w:rPr>
        <w:t xml:space="preserve">, Scott MJ, Fawcett W, Fry C, </w:t>
      </w:r>
      <w:proofErr w:type="spellStart"/>
      <w:r w:rsidRPr="00561309">
        <w:rPr>
          <w:rFonts w:ascii="Book Antiqua" w:eastAsia="宋体" w:hAnsi="Book Antiqua" w:cs="宋体"/>
          <w:kern w:val="0"/>
          <w:sz w:val="24"/>
          <w:lang w:eastAsia="zh-CN"/>
        </w:rPr>
        <w:t>Rockall</w:t>
      </w:r>
      <w:proofErr w:type="spellEnd"/>
      <w:r w:rsidRPr="00561309">
        <w:rPr>
          <w:rFonts w:ascii="Book Antiqua" w:eastAsia="宋体" w:hAnsi="Book Antiqua" w:cs="宋体"/>
          <w:kern w:val="0"/>
          <w:sz w:val="24"/>
          <w:lang w:eastAsia="zh-CN"/>
        </w:rPr>
        <w:t xml:space="preserve"> TA. </w:t>
      </w:r>
      <w:proofErr w:type="gramStart"/>
      <w:r w:rsidRPr="00561309">
        <w:rPr>
          <w:rFonts w:ascii="Book Antiqua" w:eastAsia="宋体" w:hAnsi="Book Antiqua" w:cs="宋体"/>
          <w:kern w:val="0"/>
          <w:sz w:val="24"/>
          <w:lang w:eastAsia="zh-CN"/>
        </w:rPr>
        <w:t>Randomized clinical trial of epidural, spinal or patient-controlled analgesia for patients undergoing laparoscopic colorectal surgery.</w:t>
      </w:r>
      <w:proofErr w:type="gramEnd"/>
      <w:r w:rsidRPr="00561309">
        <w:rPr>
          <w:rFonts w:ascii="Book Antiqua" w:eastAsia="宋体" w:hAnsi="Book Antiqua" w:cs="宋体"/>
          <w:kern w:val="0"/>
          <w:sz w:val="24"/>
          <w:lang w:eastAsia="zh-CN"/>
        </w:rPr>
        <w:t xml:space="preserve"> </w:t>
      </w:r>
      <w:r w:rsidRPr="00561309">
        <w:rPr>
          <w:rFonts w:ascii="Book Antiqua" w:eastAsia="宋体" w:hAnsi="Book Antiqua" w:cs="宋体"/>
          <w:i/>
          <w:iCs/>
          <w:kern w:val="0"/>
          <w:sz w:val="24"/>
          <w:lang w:eastAsia="zh-CN"/>
        </w:rPr>
        <w:t xml:space="preserve">Br J </w:t>
      </w:r>
      <w:proofErr w:type="spellStart"/>
      <w:r w:rsidRPr="00561309">
        <w:rPr>
          <w:rFonts w:ascii="Book Antiqua" w:eastAsia="宋体" w:hAnsi="Book Antiqua" w:cs="宋体"/>
          <w:i/>
          <w:iCs/>
          <w:kern w:val="0"/>
          <w:sz w:val="24"/>
          <w:lang w:eastAsia="zh-CN"/>
        </w:rPr>
        <w:t>Surg</w:t>
      </w:r>
      <w:proofErr w:type="spellEnd"/>
      <w:r w:rsidRPr="00561309">
        <w:rPr>
          <w:rFonts w:ascii="Book Antiqua" w:eastAsia="宋体" w:hAnsi="Book Antiqua" w:cs="宋体"/>
          <w:kern w:val="0"/>
          <w:sz w:val="24"/>
          <w:lang w:eastAsia="zh-CN"/>
        </w:rPr>
        <w:t xml:space="preserve"> 2011; </w:t>
      </w:r>
      <w:r w:rsidRPr="00561309">
        <w:rPr>
          <w:rFonts w:ascii="Book Antiqua" w:eastAsia="宋体" w:hAnsi="Book Antiqua" w:cs="宋体"/>
          <w:b/>
          <w:bCs/>
          <w:kern w:val="0"/>
          <w:sz w:val="24"/>
          <w:lang w:eastAsia="zh-CN"/>
        </w:rPr>
        <w:t>98</w:t>
      </w:r>
      <w:r w:rsidRPr="00561309">
        <w:rPr>
          <w:rFonts w:ascii="Book Antiqua" w:eastAsia="宋体" w:hAnsi="Book Antiqua" w:cs="宋体"/>
          <w:kern w:val="0"/>
          <w:sz w:val="24"/>
          <w:lang w:eastAsia="zh-CN"/>
        </w:rPr>
        <w:t>: 1068-1078 [PMID: 21590762 DOI: 10.1002/bjs.7545]</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47 </w:t>
      </w:r>
      <w:proofErr w:type="spellStart"/>
      <w:r w:rsidRPr="00561309">
        <w:rPr>
          <w:rFonts w:ascii="Book Antiqua" w:eastAsia="宋体" w:hAnsi="Book Antiqua" w:cs="宋体"/>
          <w:b/>
          <w:bCs/>
          <w:kern w:val="0"/>
          <w:sz w:val="24"/>
          <w:lang w:eastAsia="zh-CN"/>
        </w:rPr>
        <w:t>Wongyingsinn</w:t>
      </w:r>
      <w:proofErr w:type="spellEnd"/>
      <w:r w:rsidRPr="00561309">
        <w:rPr>
          <w:rFonts w:ascii="Book Antiqua" w:eastAsia="宋体" w:hAnsi="Book Antiqua" w:cs="宋体"/>
          <w:b/>
          <w:bCs/>
          <w:kern w:val="0"/>
          <w:sz w:val="24"/>
          <w:lang w:eastAsia="zh-CN"/>
        </w:rPr>
        <w:t xml:space="preserve"> M</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Baldini</w:t>
      </w:r>
      <w:proofErr w:type="spellEnd"/>
      <w:r w:rsidRPr="00561309">
        <w:rPr>
          <w:rFonts w:ascii="Book Antiqua" w:eastAsia="宋体" w:hAnsi="Book Antiqua" w:cs="宋体"/>
          <w:kern w:val="0"/>
          <w:sz w:val="24"/>
          <w:lang w:eastAsia="zh-CN"/>
        </w:rPr>
        <w:t xml:space="preserve"> G, </w:t>
      </w:r>
      <w:proofErr w:type="spellStart"/>
      <w:r w:rsidRPr="00561309">
        <w:rPr>
          <w:rFonts w:ascii="Book Antiqua" w:eastAsia="宋体" w:hAnsi="Book Antiqua" w:cs="宋体"/>
          <w:kern w:val="0"/>
          <w:sz w:val="24"/>
          <w:lang w:eastAsia="zh-CN"/>
        </w:rPr>
        <w:t>Charlebois</w:t>
      </w:r>
      <w:proofErr w:type="spellEnd"/>
      <w:r w:rsidRPr="00561309">
        <w:rPr>
          <w:rFonts w:ascii="Book Antiqua" w:eastAsia="宋体" w:hAnsi="Book Antiqua" w:cs="宋体"/>
          <w:kern w:val="0"/>
          <w:sz w:val="24"/>
          <w:lang w:eastAsia="zh-CN"/>
        </w:rPr>
        <w:t xml:space="preserve"> P, </w:t>
      </w:r>
      <w:proofErr w:type="spellStart"/>
      <w:r w:rsidRPr="00561309">
        <w:rPr>
          <w:rFonts w:ascii="Book Antiqua" w:eastAsia="宋体" w:hAnsi="Book Antiqua" w:cs="宋体"/>
          <w:kern w:val="0"/>
          <w:sz w:val="24"/>
          <w:lang w:eastAsia="zh-CN"/>
        </w:rPr>
        <w:t>Liberman</w:t>
      </w:r>
      <w:proofErr w:type="spellEnd"/>
      <w:r w:rsidRPr="00561309">
        <w:rPr>
          <w:rFonts w:ascii="Book Antiqua" w:eastAsia="宋体" w:hAnsi="Book Antiqua" w:cs="宋体"/>
          <w:kern w:val="0"/>
          <w:sz w:val="24"/>
          <w:lang w:eastAsia="zh-CN"/>
        </w:rPr>
        <w:t xml:space="preserve"> S, Stein B, </w:t>
      </w:r>
      <w:proofErr w:type="spellStart"/>
      <w:r w:rsidRPr="00561309">
        <w:rPr>
          <w:rFonts w:ascii="Book Antiqua" w:eastAsia="宋体" w:hAnsi="Book Antiqua" w:cs="宋体"/>
          <w:kern w:val="0"/>
          <w:sz w:val="24"/>
          <w:lang w:eastAsia="zh-CN"/>
        </w:rPr>
        <w:t>Carli</w:t>
      </w:r>
      <w:proofErr w:type="spellEnd"/>
      <w:r w:rsidRPr="00561309">
        <w:rPr>
          <w:rFonts w:ascii="Book Antiqua" w:eastAsia="宋体" w:hAnsi="Book Antiqua" w:cs="宋体"/>
          <w:kern w:val="0"/>
          <w:sz w:val="24"/>
          <w:lang w:eastAsia="zh-CN"/>
        </w:rPr>
        <w:t xml:space="preserve"> F. Intravenous </w:t>
      </w:r>
      <w:proofErr w:type="spellStart"/>
      <w:r w:rsidRPr="00561309">
        <w:rPr>
          <w:rFonts w:ascii="Book Antiqua" w:eastAsia="宋体" w:hAnsi="Book Antiqua" w:cs="宋体"/>
          <w:kern w:val="0"/>
          <w:sz w:val="24"/>
          <w:lang w:eastAsia="zh-CN"/>
        </w:rPr>
        <w:t>lidocaine</w:t>
      </w:r>
      <w:proofErr w:type="spellEnd"/>
      <w:r w:rsidRPr="00561309">
        <w:rPr>
          <w:rFonts w:ascii="Book Antiqua" w:eastAsia="宋体" w:hAnsi="Book Antiqua" w:cs="宋体"/>
          <w:kern w:val="0"/>
          <w:sz w:val="24"/>
          <w:lang w:eastAsia="zh-CN"/>
        </w:rPr>
        <w:t xml:space="preserve"> versus thoracic epidural analgesia: a randomized controlled trial in patients undergoing laparoscopic colorectal surgery using an enhanced recovery program. </w:t>
      </w:r>
      <w:proofErr w:type="spellStart"/>
      <w:r w:rsidRPr="00561309">
        <w:rPr>
          <w:rFonts w:ascii="Book Antiqua" w:eastAsia="宋体" w:hAnsi="Book Antiqua" w:cs="宋体"/>
          <w:i/>
          <w:iCs/>
          <w:kern w:val="0"/>
          <w:sz w:val="24"/>
          <w:lang w:eastAsia="zh-CN"/>
        </w:rPr>
        <w:t>Reg</w:t>
      </w:r>
      <w:proofErr w:type="spellEnd"/>
      <w:r w:rsidRPr="00561309">
        <w:rPr>
          <w:rFonts w:ascii="Book Antiqua" w:eastAsia="宋体" w:hAnsi="Book Antiqua" w:cs="宋体"/>
          <w:i/>
          <w:iCs/>
          <w:kern w:val="0"/>
          <w:sz w:val="24"/>
          <w:lang w:eastAsia="zh-CN"/>
        </w:rPr>
        <w:t xml:space="preserve"> </w:t>
      </w:r>
      <w:proofErr w:type="spellStart"/>
      <w:r w:rsidRPr="00561309">
        <w:rPr>
          <w:rFonts w:ascii="Book Antiqua" w:eastAsia="宋体" w:hAnsi="Book Antiqua" w:cs="宋体"/>
          <w:i/>
          <w:iCs/>
          <w:kern w:val="0"/>
          <w:sz w:val="24"/>
          <w:lang w:eastAsia="zh-CN"/>
        </w:rPr>
        <w:t>Anesth</w:t>
      </w:r>
      <w:proofErr w:type="spellEnd"/>
      <w:r w:rsidRPr="00561309">
        <w:rPr>
          <w:rFonts w:ascii="Book Antiqua" w:eastAsia="宋体" w:hAnsi="Book Antiqua" w:cs="宋体"/>
          <w:i/>
          <w:iCs/>
          <w:kern w:val="0"/>
          <w:sz w:val="24"/>
          <w:lang w:eastAsia="zh-CN"/>
        </w:rPr>
        <w:t xml:space="preserve"> Pain Med</w:t>
      </w:r>
      <w:r w:rsidRPr="00561309">
        <w:rPr>
          <w:rFonts w:ascii="Book Antiqua" w:eastAsia="宋体" w:hAnsi="Book Antiqua" w:cs="宋体"/>
          <w:kern w:val="0"/>
          <w:sz w:val="24"/>
          <w:lang w:eastAsia="zh-CN"/>
        </w:rPr>
        <w:t xml:space="preserve"> </w:t>
      </w:r>
      <w:r>
        <w:rPr>
          <w:rFonts w:ascii="Book Antiqua" w:eastAsia="宋体" w:hAnsi="Book Antiqua" w:cs="宋体"/>
          <w:kern w:val="0"/>
          <w:sz w:val="24"/>
          <w:lang w:eastAsia="zh-CN"/>
        </w:rPr>
        <w:t>2011</w:t>
      </w:r>
      <w:r w:rsidRPr="00561309">
        <w:rPr>
          <w:rFonts w:ascii="Book Antiqua" w:eastAsia="宋体" w:hAnsi="Book Antiqua" w:cs="宋体"/>
          <w:kern w:val="0"/>
          <w:sz w:val="24"/>
          <w:lang w:eastAsia="zh-CN"/>
        </w:rPr>
        <w:t xml:space="preserve">; </w:t>
      </w:r>
      <w:r w:rsidRPr="00561309">
        <w:rPr>
          <w:rFonts w:ascii="Book Antiqua" w:eastAsia="宋体" w:hAnsi="Book Antiqua" w:cs="宋体"/>
          <w:b/>
          <w:bCs/>
          <w:kern w:val="0"/>
          <w:sz w:val="24"/>
          <w:lang w:eastAsia="zh-CN"/>
        </w:rPr>
        <w:t>36</w:t>
      </w:r>
      <w:r w:rsidRPr="00561309">
        <w:rPr>
          <w:rFonts w:ascii="Book Antiqua" w:eastAsia="宋体" w:hAnsi="Book Antiqua" w:cs="宋体"/>
          <w:kern w:val="0"/>
          <w:sz w:val="24"/>
          <w:lang w:eastAsia="zh-CN"/>
        </w:rPr>
        <w:t>: 241-248 [PMID: 21519309 DOI: 10.1097/AAP.0b013e31820d4362]</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48 </w:t>
      </w:r>
      <w:r w:rsidRPr="00561309">
        <w:rPr>
          <w:rFonts w:ascii="Book Antiqua" w:eastAsia="宋体" w:hAnsi="Book Antiqua" w:cs="宋体"/>
          <w:b/>
          <w:bCs/>
          <w:kern w:val="0"/>
          <w:sz w:val="24"/>
          <w:lang w:eastAsia="zh-CN"/>
        </w:rPr>
        <w:t>Jesus EC</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Karliczek</w:t>
      </w:r>
      <w:proofErr w:type="spellEnd"/>
      <w:r w:rsidRPr="00561309">
        <w:rPr>
          <w:rFonts w:ascii="Book Antiqua" w:eastAsia="宋体" w:hAnsi="Book Antiqua" w:cs="宋体"/>
          <w:kern w:val="0"/>
          <w:sz w:val="24"/>
          <w:lang w:eastAsia="zh-CN"/>
        </w:rPr>
        <w:t xml:space="preserve"> A, Matos D, Castro AA, </w:t>
      </w:r>
      <w:proofErr w:type="spellStart"/>
      <w:r w:rsidRPr="00561309">
        <w:rPr>
          <w:rFonts w:ascii="Book Antiqua" w:eastAsia="宋体" w:hAnsi="Book Antiqua" w:cs="宋体"/>
          <w:kern w:val="0"/>
          <w:sz w:val="24"/>
          <w:lang w:eastAsia="zh-CN"/>
        </w:rPr>
        <w:t>Atallah</w:t>
      </w:r>
      <w:proofErr w:type="spellEnd"/>
      <w:r w:rsidRPr="00561309">
        <w:rPr>
          <w:rFonts w:ascii="Book Antiqua" w:eastAsia="宋体" w:hAnsi="Book Antiqua" w:cs="宋体"/>
          <w:kern w:val="0"/>
          <w:sz w:val="24"/>
          <w:lang w:eastAsia="zh-CN"/>
        </w:rPr>
        <w:t xml:space="preserve"> AN. Prophylactic anastomotic drainage for colorectal surgery. </w:t>
      </w:r>
      <w:r w:rsidRPr="00561309">
        <w:rPr>
          <w:rFonts w:ascii="Book Antiqua" w:eastAsia="宋体" w:hAnsi="Book Antiqua" w:cs="宋体"/>
          <w:i/>
          <w:iCs/>
          <w:kern w:val="0"/>
          <w:sz w:val="24"/>
          <w:lang w:eastAsia="zh-CN"/>
        </w:rPr>
        <w:t xml:space="preserve">Cochrane Database </w:t>
      </w:r>
      <w:proofErr w:type="spellStart"/>
      <w:r w:rsidRPr="00561309">
        <w:rPr>
          <w:rFonts w:ascii="Book Antiqua" w:eastAsia="宋体" w:hAnsi="Book Antiqua" w:cs="宋体"/>
          <w:i/>
          <w:iCs/>
          <w:kern w:val="0"/>
          <w:sz w:val="24"/>
          <w:lang w:eastAsia="zh-CN"/>
        </w:rPr>
        <w:t>Syst</w:t>
      </w:r>
      <w:proofErr w:type="spellEnd"/>
      <w:r w:rsidRPr="00561309">
        <w:rPr>
          <w:rFonts w:ascii="Book Antiqua" w:eastAsia="宋体" w:hAnsi="Book Antiqua" w:cs="宋体"/>
          <w:i/>
          <w:iCs/>
          <w:kern w:val="0"/>
          <w:sz w:val="24"/>
          <w:lang w:eastAsia="zh-CN"/>
        </w:rPr>
        <w:t xml:space="preserve"> Rev</w:t>
      </w:r>
      <w:r w:rsidRPr="00561309">
        <w:rPr>
          <w:rFonts w:ascii="Book Antiqua" w:eastAsia="宋体" w:hAnsi="Book Antiqua" w:cs="宋体"/>
          <w:kern w:val="0"/>
          <w:sz w:val="24"/>
          <w:lang w:eastAsia="zh-CN"/>
        </w:rPr>
        <w:t xml:space="preserve"> 2004</w:t>
      </w:r>
      <w:proofErr w:type="gramStart"/>
      <w:r w:rsidRPr="00561309">
        <w:rPr>
          <w:rFonts w:ascii="Book Antiqua" w:eastAsia="宋体" w:hAnsi="Book Antiqua" w:cs="宋体"/>
          <w:kern w:val="0"/>
          <w:sz w:val="24"/>
          <w:lang w:eastAsia="zh-CN"/>
        </w:rPr>
        <w:t>; :</w:t>
      </w:r>
      <w:proofErr w:type="gramEnd"/>
      <w:r w:rsidRPr="00561309">
        <w:rPr>
          <w:rFonts w:ascii="Book Antiqua" w:eastAsia="宋体" w:hAnsi="Book Antiqua" w:cs="宋体"/>
          <w:kern w:val="0"/>
          <w:sz w:val="24"/>
          <w:lang w:eastAsia="zh-CN"/>
        </w:rPr>
        <w:t xml:space="preserve"> CD002100 [PMID: 15495028 DOI: 10.1002/14651858.CD002100.pub2]</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lastRenderedPageBreak/>
        <w:t xml:space="preserve">49 </w:t>
      </w:r>
      <w:proofErr w:type="spellStart"/>
      <w:r w:rsidRPr="00561309">
        <w:rPr>
          <w:rFonts w:ascii="Book Antiqua" w:eastAsia="宋体" w:hAnsi="Book Antiqua" w:cs="宋体"/>
          <w:b/>
          <w:bCs/>
          <w:kern w:val="0"/>
          <w:sz w:val="24"/>
          <w:lang w:eastAsia="zh-CN"/>
        </w:rPr>
        <w:t>Urbach</w:t>
      </w:r>
      <w:proofErr w:type="spellEnd"/>
      <w:r w:rsidRPr="00561309">
        <w:rPr>
          <w:rFonts w:ascii="Book Antiqua" w:eastAsia="宋体" w:hAnsi="Book Antiqua" w:cs="宋体"/>
          <w:b/>
          <w:bCs/>
          <w:kern w:val="0"/>
          <w:sz w:val="24"/>
          <w:lang w:eastAsia="zh-CN"/>
        </w:rPr>
        <w:t xml:space="preserve"> DR</w:t>
      </w:r>
      <w:r w:rsidRPr="00561309">
        <w:rPr>
          <w:rFonts w:ascii="Book Antiqua" w:eastAsia="宋体" w:hAnsi="Book Antiqua" w:cs="宋体"/>
          <w:kern w:val="0"/>
          <w:sz w:val="24"/>
          <w:lang w:eastAsia="zh-CN"/>
        </w:rPr>
        <w:t xml:space="preserve">, Kennedy ED, Cohen MM. Colon and rectal anastomoses do not require routine drainage: a systematic review and meta-analysis. </w:t>
      </w:r>
      <w:r w:rsidRPr="00561309">
        <w:rPr>
          <w:rFonts w:ascii="Book Antiqua" w:eastAsia="宋体" w:hAnsi="Book Antiqua" w:cs="宋体"/>
          <w:i/>
          <w:iCs/>
          <w:kern w:val="0"/>
          <w:sz w:val="24"/>
          <w:lang w:eastAsia="zh-CN"/>
        </w:rPr>
        <w:t xml:space="preserve">Ann </w:t>
      </w:r>
      <w:proofErr w:type="spellStart"/>
      <w:r w:rsidRPr="00561309">
        <w:rPr>
          <w:rFonts w:ascii="Book Antiqua" w:eastAsia="宋体" w:hAnsi="Book Antiqua" w:cs="宋体"/>
          <w:i/>
          <w:iCs/>
          <w:kern w:val="0"/>
          <w:sz w:val="24"/>
          <w:lang w:eastAsia="zh-CN"/>
        </w:rPr>
        <w:t>Surg</w:t>
      </w:r>
      <w:proofErr w:type="spellEnd"/>
      <w:r w:rsidRPr="00561309">
        <w:rPr>
          <w:rFonts w:ascii="Book Antiqua" w:eastAsia="宋体" w:hAnsi="Book Antiqua" w:cs="宋体"/>
          <w:kern w:val="0"/>
          <w:sz w:val="24"/>
          <w:lang w:eastAsia="zh-CN"/>
        </w:rPr>
        <w:t xml:space="preserve"> 1999; </w:t>
      </w:r>
      <w:r w:rsidRPr="00561309">
        <w:rPr>
          <w:rFonts w:ascii="Book Antiqua" w:eastAsia="宋体" w:hAnsi="Book Antiqua" w:cs="宋体"/>
          <w:b/>
          <w:bCs/>
          <w:kern w:val="0"/>
          <w:sz w:val="24"/>
          <w:lang w:eastAsia="zh-CN"/>
        </w:rPr>
        <w:t>229</w:t>
      </w:r>
      <w:r w:rsidRPr="00561309">
        <w:rPr>
          <w:rFonts w:ascii="Book Antiqua" w:eastAsia="宋体" w:hAnsi="Book Antiqua" w:cs="宋体"/>
          <w:kern w:val="0"/>
          <w:sz w:val="24"/>
          <w:lang w:eastAsia="zh-CN"/>
        </w:rPr>
        <w:t>: 174-180 [PMID: 10024097]</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50 </w:t>
      </w:r>
      <w:proofErr w:type="spellStart"/>
      <w:r w:rsidRPr="00561309">
        <w:rPr>
          <w:rFonts w:ascii="Book Antiqua" w:eastAsia="宋体" w:hAnsi="Book Antiqua" w:cs="宋体"/>
          <w:b/>
          <w:bCs/>
          <w:kern w:val="0"/>
          <w:sz w:val="24"/>
          <w:lang w:eastAsia="zh-CN"/>
        </w:rPr>
        <w:t>Bretagnol</w:t>
      </w:r>
      <w:proofErr w:type="spellEnd"/>
      <w:r w:rsidRPr="00561309">
        <w:rPr>
          <w:rFonts w:ascii="Book Antiqua" w:eastAsia="宋体" w:hAnsi="Book Antiqua" w:cs="宋体"/>
          <w:b/>
          <w:bCs/>
          <w:kern w:val="0"/>
          <w:sz w:val="24"/>
          <w:lang w:eastAsia="zh-CN"/>
        </w:rPr>
        <w:t xml:space="preserve"> F</w:t>
      </w:r>
      <w:r w:rsidRPr="00561309">
        <w:rPr>
          <w:rFonts w:ascii="Book Antiqua" w:eastAsia="宋体" w:hAnsi="Book Antiqua" w:cs="宋体"/>
          <w:kern w:val="0"/>
          <w:sz w:val="24"/>
          <w:lang w:eastAsia="zh-CN"/>
        </w:rPr>
        <w:t xml:space="preserve">, Slim K, </w:t>
      </w:r>
      <w:proofErr w:type="spellStart"/>
      <w:r w:rsidRPr="00561309">
        <w:rPr>
          <w:rFonts w:ascii="Book Antiqua" w:eastAsia="宋体" w:hAnsi="Book Antiqua" w:cs="宋体"/>
          <w:kern w:val="0"/>
          <w:sz w:val="24"/>
          <w:lang w:eastAsia="zh-CN"/>
        </w:rPr>
        <w:t>Faucheron</w:t>
      </w:r>
      <w:proofErr w:type="spellEnd"/>
      <w:r w:rsidRPr="00561309">
        <w:rPr>
          <w:rFonts w:ascii="Book Antiqua" w:eastAsia="宋体" w:hAnsi="Book Antiqua" w:cs="宋体"/>
          <w:kern w:val="0"/>
          <w:sz w:val="24"/>
          <w:lang w:eastAsia="zh-CN"/>
        </w:rPr>
        <w:t xml:space="preserve"> JL. </w:t>
      </w:r>
      <w:proofErr w:type="gramStart"/>
      <w:r w:rsidRPr="00561309">
        <w:rPr>
          <w:rFonts w:ascii="Book Antiqua" w:eastAsia="宋体" w:hAnsi="Book Antiqua" w:cs="宋体"/>
          <w:kern w:val="0"/>
          <w:sz w:val="24"/>
          <w:lang w:eastAsia="zh-CN"/>
        </w:rPr>
        <w:t>[Anterior resection with low colorectal anastomosis.</w:t>
      </w:r>
      <w:proofErr w:type="gramEnd"/>
      <w:r w:rsidRPr="00561309">
        <w:rPr>
          <w:rFonts w:ascii="Book Antiqua" w:eastAsia="宋体" w:hAnsi="Book Antiqua" w:cs="宋体"/>
          <w:kern w:val="0"/>
          <w:sz w:val="24"/>
          <w:lang w:eastAsia="zh-CN"/>
        </w:rPr>
        <w:t xml:space="preserve"> </w:t>
      </w:r>
      <w:proofErr w:type="gramStart"/>
      <w:r w:rsidRPr="00561309">
        <w:rPr>
          <w:rFonts w:ascii="Book Antiqua" w:eastAsia="宋体" w:hAnsi="Book Antiqua" w:cs="宋体"/>
          <w:kern w:val="0"/>
          <w:sz w:val="24"/>
          <w:lang w:eastAsia="zh-CN"/>
        </w:rPr>
        <w:t>To drain or not?].</w:t>
      </w:r>
      <w:proofErr w:type="gramEnd"/>
      <w:r w:rsidRPr="00561309">
        <w:rPr>
          <w:rFonts w:ascii="Book Antiqua" w:eastAsia="宋体" w:hAnsi="Book Antiqua" w:cs="宋体"/>
          <w:kern w:val="0"/>
          <w:sz w:val="24"/>
          <w:lang w:eastAsia="zh-CN"/>
        </w:rPr>
        <w:t xml:space="preserve"> </w:t>
      </w:r>
      <w:r w:rsidRPr="00561309">
        <w:rPr>
          <w:rFonts w:ascii="Book Antiqua" w:eastAsia="宋体" w:hAnsi="Book Antiqua" w:cs="宋体"/>
          <w:i/>
          <w:iCs/>
          <w:kern w:val="0"/>
          <w:sz w:val="24"/>
          <w:lang w:eastAsia="zh-CN"/>
        </w:rPr>
        <w:t xml:space="preserve">Ann </w:t>
      </w:r>
      <w:proofErr w:type="spellStart"/>
      <w:r w:rsidRPr="00561309">
        <w:rPr>
          <w:rFonts w:ascii="Book Antiqua" w:eastAsia="宋体" w:hAnsi="Book Antiqua" w:cs="宋体"/>
          <w:i/>
          <w:iCs/>
          <w:kern w:val="0"/>
          <w:sz w:val="24"/>
          <w:lang w:eastAsia="zh-CN"/>
        </w:rPr>
        <w:t>Chir</w:t>
      </w:r>
      <w:proofErr w:type="spellEnd"/>
      <w:r w:rsidRPr="00561309">
        <w:rPr>
          <w:rFonts w:ascii="Book Antiqua" w:eastAsia="宋体" w:hAnsi="Book Antiqua" w:cs="宋体"/>
          <w:kern w:val="0"/>
          <w:sz w:val="24"/>
          <w:lang w:eastAsia="zh-CN"/>
        </w:rPr>
        <w:t xml:space="preserve"> 2005; </w:t>
      </w:r>
      <w:r w:rsidRPr="00561309">
        <w:rPr>
          <w:rFonts w:ascii="Book Antiqua" w:eastAsia="宋体" w:hAnsi="Book Antiqua" w:cs="宋体"/>
          <w:b/>
          <w:bCs/>
          <w:kern w:val="0"/>
          <w:sz w:val="24"/>
          <w:lang w:eastAsia="zh-CN"/>
        </w:rPr>
        <w:t>130</w:t>
      </w:r>
      <w:r w:rsidRPr="00561309">
        <w:rPr>
          <w:rFonts w:ascii="Book Antiqua" w:eastAsia="宋体" w:hAnsi="Book Antiqua" w:cs="宋体"/>
          <w:kern w:val="0"/>
          <w:sz w:val="24"/>
          <w:lang w:eastAsia="zh-CN"/>
        </w:rPr>
        <w:t>: 336-339 [PMID: 15935791 DOI: 10.1016/j.anchir.2005.03.007]</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51 </w:t>
      </w:r>
      <w:proofErr w:type="spellStart"/>
      <w:r w:rsidRPr="00561309">
        <w:rPr>
          <w:rFonts w:ascii="Book Antiqua" w:eastAsia="宋体" w:hAnsi="Book Antiqua" w:cs="宋体"/>
          <w:b/>
          <w:bCs/>
          <w:kern w:val="0"/>
          <w:sz w:val="24"/>
          <w:lang w:eastAsia="zh-CN"/>
        </w:rPr>
        <w:t>Basse</w:t>
      </w:r>
      <w:proofErr w:type="spellEnd"/>
      <w:r w:rsidRPr="00561309">
        <w:rPr>
          <w:rFonts w:ascii="Book Antiqua" w:eastAsia="宋体" w:hAnsi="Book Antiqua" w:cs="宋体"/>
          <w:b/>
          <w:bCs/>
          <w:kern w:val="0"/>
          <w:sz w:val="24"/>
          <w:lang w:eastAsia="zh-CN"/>
        </w:rPr>
        <w:t xml:space="preserve"> L</w:t>
      </w:r>
      <w:r w:rsidRPr="00561309">
        <w:rPr>
          <w:rFonts w:ascii="Book Antiqua" w:eastAsia="宋体" w:hAnsi="Book Antiqua" w:cs="宋体"/>
          <w:kern w:val="0"/>
          <w:sz w:val="24"/>
          <w:lang w:eastAsia="zh-CN"/>
        </w:rPr>
        <w:t xml:space="preserve">, Madsen JL, </w:t>
      </w:r>
      <w:proofErr w:type="spellStart"/>
      <w:r w:rsidRPr="00561309">
        <w:rPr>
          <w:rFonts w:ascii="Book Antiqua" w:eastAsia="宋体" w:hAnsi="Book Antiqua" w:cs="宋体"/>
          <w:kern w:val="0"/>
          <w:sz w:val="24"/>
          <w:lang w:eastAsia="zh-CN"/>
        </w:rPr>
        <w:t>Kehlet</w:t>
      </w:r>
      <w:proofErr w:type="spellEnd"/>
      <w:r w:rsidRPr="00561309">
        <w:rPr>
          <w:rFonts w:ascii="Book Antiqua" w:eastAsia="宋体" w:hAnsi="Book Antiqua" w:cs="宋体"/>
          <w:kern w:val="0"/>
          <w:sz w:val="24"/>
          <w:lang w:eastAsia="zh-CN"/>
        </w:rPr>
        <w:t xml:space="preserve"> H. Normal gastrointestinal transit after colonic resection using epidural analgesia, enforced oral nutrition and laxative. </w:t>
      </w:r>
      <w:r w:rsidRPr="00561309">
        <w:rPr>
          <w:rFonts w:ascii="Book Antiqua" w:eastAsia="宋体" w:hAnsi="Book Antiqua" w:cs="宋体"/>
          <w:i/>
          <w:iCs/>
          <w:kern w:val="0"/>
          <w:sz w:val="24"/>
          <w:lang w:eastAsia="zh-CN"/>
        </w:rPr>
        <w:t xml:space="preserve">Br J </w:t>
      </w:r>
      <w:proofErr w:type="spellStart"/>
      <w:r w:rsidRPr="00561309">
        <w:rPr>
          <w:rFonts w:ascii="Book Antiqua" w:eastAsia="宋体" w:hAnsi="Book Antiqua" w:cs="宋体"/>
          <w:i/>
          <w:iCs/>
          <w:kern w:val="0"/>
          <w:sz w:val="24"/>
          <w:lang w:eastAsia="zh-CN"/>
        </w:rPr>
        <w:t>Surg</w:t>
      </w:r>
      <w:proofErr w:type="spellEnd"/>
      <w:r w:rsidRPr="00561309">
        <w:rPr>
          <w:rFonts w:ascii="Book Antiqua" w:eastAsia="宋体" w:hAnsi="Book Antiqua" w:cs="宋体"/>
          <w:kern w:val="0"/>
          <w:sz w:val="24"/>
          <w:lang w:eastAsia="zh-CN"/>
        </w:rPr>
        <w:t xml:space="preserve"> 2001; </w:t>
      </w:r>
      <w:r w:rsidRPr="00561309">
        <w:rPr>
          <w:rFonts w:ascii="Book Antiqua" w:eastAsia="宋体" w:hAnsi="Book Antiqua" w:cs="宋体"/>
          <w:b/>
          <w:bCs/>
          <w:kern w:val="0"/>
          <w:sz w:val="24"/>
          <w:lang w:eastAsia="zh-CN"/>
        </w:rPr>
        <w:t>88</w:t>
      </w:r>
      <w:r w:rsidRPr="00561309">
        <w:rPr>
          <w:rFonts w:ascii="Book Antiqua" w:eastAsia="宋体" w:hAnsi="Book Antiqua" w:cs="宋体"/>
          <w:kern w:val="0"/>
          <w:sz w:val="24"/>
          <w:lang w:eastAsia="zh-CN"/>
        </w:rPr>
        <w:t>: 1498-1500 [PMID: 11683748 DOI: 10.1046/j.0007-1323.2001.01916.x]</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52 </w:t>
      </w:r>
      <w:proofErr w:type="spellStart"/>
      <w:r w:rsidRPr="00561309">
        <w:rPr>
          <w:rFonts w:ascii="Book Antiqua" w:eastAsia="宋体" w:hAnsi="Book Antiqua" w:cs="宋体"/>
          <w:b/>
          <w:bCs/>
          <w:kern w:val="0"/>
          <w:sz w:val="24"/>
          <w:lang w:eastAsia="zh-CN"/>
        </w:rPr>
        <w:t>Zingg</w:t>
      </w:r>
      <w:proofErr w:type="spellEnd"/>
      <w:r w:rsidRPr="00561309">
        <w:rPr>
          <w:rFonts w:ascii="Book Antiqua" w:eastAsia="宋体" w:hAnsi="Book Antiqua" w:cs="宋体"/>
          <w:b/>
          <w:bCs/>
          <w:kern w:val="0"/>
          <w:sz w:val="24"/>
          <w:lang w:eastAsia="zh-CN"/>
        </w:rPr>
        <w:t xml:space="preserve"> U</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Miskovic</w:t>
      </w:r>
      <w:proofErr w:type="spellEnd"/>
      <w:r w:rsidRPr="00561309">
        <w:rPr>
          <w:rFonts w:ascii="Book Antiqua" w:eastAsia="宋体" w:hAnsi="Book Antiqua" w:cs="宋体"/>
          <w:kern w:val="0"/>
          <w:sz w:val="24"/>
          <w:lang w:eastAsia="zh-CN"/>
        </w:rPr>
        <w:t xml:space="preserve"> D, Pasternak I, Meyer P, Hamel CT, Metzger U. Effect of </w:t>
      </w:r>
      <w:proofErr w:type="spellStart"/>
      <w:r w:rsidRPr="00561309">
        <w:rPr>
          <w:rFonts w:ascii="Book Antiqua" w:eastAsia="宋体" w:hAnsi="Book Antiqua" w:cs="宋体"/>
          <w:kern w:val="0"/>
          <w:sz w:val="24"/>
          <w:lang w:eastAsia="zh-CN"/>
        </w:rPr>
        <w:t>bisacodyl</w:t>
      </w:r>
      <w:proofErr w:type="spellEnd"/>
      <w:r w:rsidRPr="00561309">
        <w:rPr>
          <w:rFonts w:ascii="Book Antiqua" w:eastAsia="宋体" w:hAnsi="Book Antiqua" w:cs="宋体"/>
          <w:kern w:val="0"/>
          <w:sz w:val="24"/>
          <w:lang w:eastAsia="zh-CN"/>
        </w:rPr>
        <w:t xml:space="preserve"> on postoperative bowel motility in elective colorectal surgery: a prospective, randomized trial. </w:t>
      </w:r>
      <w:proofErr w:type="spellStart"/>
      <w:r w:rsidRPr="00561309">
        <w:rPr>
          <w:rFonts w:ascii="Book Antiqua" w:eastAsia="宋体" w:hAnsi="Book Antiqua" w:cs="宋体"/>
          <w:i/>
          <w:iCs/>
          <w:kern w:val="0"/>
          <w:sz w:val="24"/>
          <w:lang w:eastAsia="zh-CN"/>
        </w:rPr>
        <w:t>Int</w:t>
      </w:r>
      <w:proofErr w:type="spellEnd"/>
      <w:r w:rsidRPr="00561309">
        <w:rPr>
          <w:rFonts w:ascii="Book Antiqua" w:eastAsia="宋体" w:hAnsi="Book Antiqua" w:cs="宋体"/>
          <w:i/>
          <w:iCs/>
          <w:kern w:val="0"/>
          <w:sz w:val="24"/>
          <w:lang w:eastAsia="zh-CN"/>
        </w:rPr>
        <w:t xml:space="preserve"> J Colorectal </w:t>
      </w:r>
      <w:proofErr w:type="spellStart"/>
      <w:r w:rsidRPr="00561309">
        <w:rPr>
          <w:rFonts w:ascii="Book Antiqua" w:eastAsia="宋体" w:hAnsi="Book Antiqua" w:cs="宋体"/>
          <w:i/>
          <w:iCs/>
          <w:kern w:val="0"/>
          <w:sz w:val="24"/>
          <w:lang w:eastAsia="zh-CN"/>
        </w:rPr>
        <w:t>Dis</w:t>
      </w:r>
      <w:proofErr w:type="spellEnd"/>
      <w:r w:rsidRPr="00561309">
        <w:rPr>
          <w:rFonts w:ascii="Book Antiqua" w:eastAsia="宋体" w:hAnsi="Book Antiqua" w:cs="宋体"/>
          <w:kern w:val="0"/>
          <w:sz w:val="24"/>
          <w:lang w:eastAsia="zh-CN"/>
        </w:rPr>
        <w:t xml:space="preserve"> 2008; </w:t>
      </w:r>
      <w:r w:rsidRPr="00561309">
        <w:rPr>
          <w:rFonts w:ascii="Book Antiqua" w:eastAsia="宋体" w:hAnsi="Book Antiqua" w:cs="宋体"/>
          <w:b/>
          <w:bCs/>
          <w:kern w:val="0"/>
          <w:sz w:val="24"/>
          <w:lang w:eastAsia="zh-CN"/>
        </w:rPr>
        <w:t>23</w:t>
      </w:r>
      <w:r w:rsidRPr="00561309">
        <w:rPr>
          <w:rFonts w:ascii="Book Antiqua" w:eastAsia="宋体" w:hAnsi="Book Antiqua" w:cs="宋体"/>
          <w:kern w:val="0"/>
          <w:sz w:val="24"/>
          <w:lang w:eastAsia="zh-CN"/>
        </w:rPr>
        <w:t>: 1175-1183 [PMID: 18665373 DOI: 10.1007/s00384-008-0536-7]</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53 </w:t>
      </w:r>
      <w:r w:rsidRPr="00561309">
        <w:rPr>
          <w:rFonts w:ascii="Book Antiqua" w:eastAsia="宋体" w:hAnsi="Book Antiqua" w:cs="宋体"/>
          <w:b/>
          <w:bCs/>
          <w:kern w:val="0"/>
          <w:sz w:val="24"/>
          <w:lang w:eastAsia="zh-CN"/>
        </w:rPr>
        <w:t>Hendry PO</w:t>
      </w:r>
      <w:r w:rsidRPr="00561309">
        <w:rPr>
          <w:rFonts w:ascii="Book Antiqua" w:eastAsia="宋体" w:hAnsi="Book Antiqua" w:cs="宋体"/>
          <w:kern w:val="0"/>
          <w:sz w:val="24"/>
          <w:lang w:eastAsia="zh-CN"/>
        </w:rPr>
        <w:t xml:space="preserve">, van Dam RM, </w:t>
      </w:r>
      <w:proofErr w:type="spellStart"/>
      <w:r w:rsidRPr="00561309">
        <w:rPr>
          <w:rFonts w:ascii="Book Antiqua" w:eastAsia="宋体" w:hAnsi="Book Antiqua" w:cs="宋体"/>
          <w:kern w:val="0"/>
          <w:sz w:val="24"/>
          <w:lang w:eastAsia="zh-CN"/>
        </w:rPr>
        <w:t>Bukkems</w:t>
      </w:r>
      <w:proofErr w:type="spellEnd"/>
      <w:r w:rsidRPr="00561309">
        <w:rPr>
          <w:rFonts w:ascii="Book Antiqua" w:eastAsia="宋体" w:hAnsi="Book Antiqua" w:cs="宋体"/>
          <w:kern w:val="0"/>
          <w:sz w:val="24"/>
          <w:lang w:eastAsia="zh-CN"/>
        </w:rPr>
        <w:t xml:space="preserve"> SF, </w:t>
      </w:r>
      <w:proofErr w:type="spellStart"/>
      <w:r w:rsidRPr="00561309">
        <w:rPr>
          <w:rFonts w:ascii="Book Antiqua" w:eastAsia="宋体" w:hAnsi="Book Antiqua" w:cs="宋体"/>
          <w:kern w:val="0"/>
          <w:sz w:val="24"/>
          <w:lang w:eastAsia="zh-CN"/>
        </w:rPr>
        <w:t>McKeown</w:t>
      </w:r>
      <w:proofErr w:type="spellEnd"/>
      <w:r w:rsidRPr="00561309">
        <w:rPr>
          <w:rFonts w:ascii="Book Antiqua" w:eastAsia="宋体" w:hAnsi="Book Antiqua" w:cs="宋体"/>
          <w:kern w:val="0"/>
          <w:sz w:val="24"/>
          <w:lang w:eastAsia="zh-CN"/>
        </w:rPr>
        <w:t xml:space="preserve"> DW, Parks RW, Preston T, </w:t>
      </w:r>
      <w:proofErr w:type="spellStart"/>
      <w:r w:rsidRPr="00561309">
        <w:rPr>
          <w:rFonts w:ascii="Book Antiqua" w:eastAsia="宋体" w:hAnsi="Book Antiqua" w:cs="宋体"/>
          <w:kern w:val="0"/>
          <w:sz w:val="24"/>
          <w:lang w:eastAsia="zh-CN"/>
        </w:rPr>
        <w:t>Dejong</w:t>
      </w:r>
      <w:proofErr w:type="spellEnd"/>
      <w:r w:rsidRPr="00561309">
        <w:rPr>
          <w:rFonts w:ascii="Book Antiqua" w:eastAsia="宋体" w:hAnsi="Book Antiqua" w:cs="宋体"/>
          <w:kern w:val="0"/>
          <w:sz w:val="24"/>
          <w:lang w:eastAsia="zh-CN"/>
        </w:rPr>
        <w:t xml:space="preserve"> CH, Garden OJ, </w:t>
      </w:r>
      <w:proofErr w:type="spellStart"/>
      <w:r w:rsidRPr="00561309">
        <w:rPr>
          <w:rFonts w:ascii="Book Antiqua" w:eastAsia="宋体" w:hAnsi="Book Antiqua" w:cs="宋体"/>
          <w:kern w:val="0"/>
          <w:sz w:val="24"/>
          <w:lang w:eastAsia="zh-CN"/>
        </w:rPr>
        <w:t>Fearon</w:t>
      </w:r>
      <w:proofErr w:type="spellEnd"/>
      <w:r w:rsidRPr="00561309">
        <w:rPr>
          <w:rFonts w:ascii="Book Antiqua" w:eastAsia="宋体" w:hAnsi="Book Antiqua" w:cs="宋体"/>
          <w:kern w:val="0"/>
          <w:sz w:val="24"/>
          <w:lang w:eastAsia="zh-CN"/>
        </w:rPr>
        <w:t xml:space="preserve"> KC. Randomized clinical trial of laxatives and oral nutritional supplements within an enhanced recovery after surgery protocol following liver resection. </w:t>
      </w:r>
      <w:r w:rsidRPr="00561309">
        <w:rPr>
          <w:rFonts w:ascii="Book Antiqua" w:eastAsia="宋体" w:hAnsi="Book Antiqua" w:cs="宋体"/>
          <w:i/>
          <w:iCs/>
          <w:kern w:val="0"/>
          <w:sz w:val="24"/>
          <w:lang w:eastAsia="zh-CN"/>
        </w:rPr>
        <w:t xml:space="preserve">Br J </w:t>
      </w:r>
      <w:proofErr w:type="spellStart"/>
      <w:r w:rsidRPr="00561309">
        <w:rPr>
          <w:rFonts w:ascii="Book Antiqua" w:eastAsia="宋体" w:hAnsi="Book Antiqua" w:cs="宋体"/>
          <w:i/>
          <w:iCs/>
          <w:kern w:val="0"/>
          <w:sz w:val="24"/>
          <w:lang w:eastAsia="zh-CN"/>
        </w:rPr>
        <w:t>Surg</w:t>
      </w:r>
      <w:proofErr w:type="spellEnd"/>
      <w:r w:rsidRPr="00561309">
        <w:rPr>
          <w:rFonts w:ascii="Book Antiqua" w:eastAsia="宋体" w:hAnsi="Book Antiqua" w:cs="宋体"/>
          <w:kern w:val="0"/>
          <w:sz w:val="24"/>
          <w:lang w:eastAsia="zh-CN"/>
        </w:rPr>
        <w:t xml:space="preserve"> 2010; </w:t>
      </w:r>
      <w:r w:rsidRPr="00561309">
        <w:rPr>
          <w:rFonts w:ascii="Book Antiqua" w:eastAsia="宋体" w:hAnsi="Book Antiqua" w:cs="宋体"/>
          <w:b/>
          <w:bCs/>
          <w:kern w:val="0"/>
          <w:sz w:val="24"/>
          <w:lang w:eastAsia="zh-CN"/>
        </w:rPr>
        <w:t>97</w:t>
      </w:r>
      <w:r w:rsidRPr="00561309">
        <w:rPr>
          <w:rFonts w:ascii="Book Antiqua" w:eastAsia="宋体" w:hAnsi="Book Antiqua" w:cs="宋体"/>
          <w:kern w:val="0"/>
          <w:sz w:val="24"/>
          <w:lang w:eastAsia="zh-CN"/>
        </w:rPr>
        <w:t>: 1198-1206 [PMID: 20602497 DOI: 10.1002/bjs.7120]</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54 </w:t>
      </w:r>
      <w:r w:rsidRPr="00561309">
        <w:rPr>
          <w:rFonts w:ascii="Book Antiqua" w:eastAsia="宋体" w:hAnsi="Book Antiqua" w:cs="宋体"/>
          <w:b/>
          <w:bCs/>
          <w:kern w:val="0"/>
          <w:sz w:val="24"/>
          <w:lang w:eastAsia="zh-CN"/>
        </w:rPr>
        <w:t>Hansen CT</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Sørensen</w:t>
      </w:r>
      <w:proofErr w:type="spellEnd"/>
      <w:r w:rsidRPr="00561309">
        <w:rPr>
          <w:rFonts w:ascii="Book Antiqua" w:eastAsia="宋体" w:hAnsi="Book Antiqua" w:cs="宋体"/>
          <w:kern w:val="0"/>
          <w:sz w:val="24"/>
          <w:lang w:eastAsia="zh-CN"/>
        </w:rPr>
        <w:t xml:space="preserve"> M, </w:t>
      </w:r>
      <w:proofErr w:type="spellStart"/>
      <w:r w:rsidRPr="00561309">
        <w:rPr>
          <w:rFonts w:ascii="Book Antiqua" w:eastAsia="宋体" w:hAnsi="Book Antiqua" w:cs="宋体"/>
          <w:kern w:val="0"/>
          <w:sz w:val="24"/>
          <w:lang w:eastAsia="zh-CN"/>
        </w:rPr>
        <w:t>Møller</w:t>
      </w:r>
      <w:proofErr w:type="spellEnd"/>
      <w:r w:rsidRPr="00561309">
        <w:rPr>
          <w:rFonts w:ascii="Book Antiqua" w:eastAsia="宋体" w:hAnsi="Book Antiqua" w:cs="宋体"/>
          <w:kern w:val="0"/>
          <w:sz w:val="24"/>
          <w:lang w:eastAsia="zh-CN"/>
        </w:rPr>
        <w:t xml:space="preserve"> C, </w:t>
      </w:r>
      <w:proofErr w:type="spellStart"/>
      <w:r w:rsidRPr="00561309">
        <w:rPr>
          <w:rFonts w:ascii="Book Antiqua" w:eastAsia="宋体" w:hAnsi="Book Antiqua" w:cs="宋体"/>
          <w:kern w:val="0"/>
          <w:sz w:val="24"/>
          <w:lang w:eastAsia="zh-CN"/>
        </w:rPr>
        <w:t>Ottesen</w:t>
      </w:r>
      <w:proofErr w:type="spellEnd"/>
      <w:r w:rsidRPr="00561309">
        <w:rPr>
          <w:rFonts w:ascii="Book Antiqua" w:eastAsia="宋体" w:hAnsi="Book Antiqua" w:cs="宋体"/>
          <w:kern w:val="0"/>
          <w:sz w:val="24"/>
          <w:lang w:eastAsia="zh-CN"/>
        </w:rPr>
        <w:t xml:space="preserve"> B, </w:t>
      </w:r>
      <w:proofErr w:type="spellStart"/>
      <w:r w:rsidRPr="00561309">
        <w:rPr>
          <w:rFonts w:ascii="Book Antiqua" w:eastAsia="宋体" w:hAnsi="Book Antiqua" w:cs="宋体"/>
          <w:kern w:val="0"/>
          <w:sz w:val="24"/>
          <w:lang w:eastAsia="zh-CN"/>
        </w:rPr>
        <w:t>Kehlet</w:t>
      </w:r>
      <w:proofErr w:type="spellEnd"/>
      <w:r w:rsidRPr="00561309">
        <w:rPr>
          <w:rFonts w:ascii="Book Antiqua" w:eastAsia="宋体" w:hAnsi="Book Antiqua" w:cs="宋体"/>
          <w:kern w:val="0"/>
          <w:sz w:val="24"/>
          <w:lang w:eastAsia="zh-CN"/>
        </w:rPr>
        <w:t xml:space="preserve"> H. Effect of laxatives on gastrointestinal functional recovery in fast-track hysterectomy: a double-blind, placebo-controlled randomized study. </w:t>
      </w:r>
      <w:r w:rsidRPr="00561309">
        <w:rPr>
          <w:rFonts w:ascii="Book Antiqua" w:eastAsia="宋体" w:hAnsi="Book Antiqua" w:cs="宋体"/>
          <w:i/>
          <w:iCs/>
          <w:kern w:val="0"/>
          <w:sz w:val="24"/>
          <w:lang w:eastAsia="zh-CN"/>
        </w:rPr>
        <w:t xml:space="preserve">Am J </w:t>
      </w:r>
      <w:proofErr w:type="spellStart"/>
      <w:r w:rsidRPr="00561309">
        <w:rPr>
          <w:rFonts w:ascii="Book Antiqua" w:eastAsia="宋体" w:hAnsi="Book Antiqua" w:cs="宋体"/>
          <w:i/>
          <w:iCs/>
          <w:kern w:val="0"/>
          <w:sz w:val="24"/>
          <w:lang w:eastAsia="zh-CN"/>
        </w:rPr>
        <w:t>Obstet</w:t>
      </w:r>
      <w:proofErr w:type="spellEnd"/>
      <w:r w:rsidRPr="00561309">
        <w:rPr>
          <w:rFonts w:ascii="Book Antiqua" w:eastAsia="宋体" w:hAnsi="Book Antiqua" w:cs="宋体"/>
          <w:i/>
          <w:iCs/>
          <w:kern w:val="0"/>
          <w:sz w:val="24"/>
          <w:lang w:eastAsia="zh-CN"/>
        </w:rPr>
        <w:t xml:space="preserve"> </w:t>
      </w:r>
      <w:proofErr w:type="spellStart"/>
      <w:r w:rsidRPr="00561309">
        <w:rPr>
          <w:rFonts w:ascii="Book Antiqua" w:eastAsia="宋体" w:hAnsi="Book Antiqua" w:cs="宋体"/>
          <w:i/>
          <w:iCs/>
          <w:kern w:val="0"/>
          <w:sz w:val="24"/>
          <w:lang w:eastAsia="zh-CN"/>
        </w:rPr>
        <w:t>Gynecol</w:t>
      </w:r>
      <w:proofErr w:type="spellEnd"/>
      <w:r w:rsidRPr="00561309">
        <w:rPr>
          <w:rFonts w:ascii="Book Antiqua" w:eastAsia="宋体" w:hAnsi="Book Antiqua" w:cs="宋体"/>
          <w:kern w:val="0"/>
          <w:sz w:val="24"/>
          <w:lang w:eastAsia="zh-CN"/>
        </w:rPr>
        <w:t xml:space="preserve"> 2007; </w:t>
      </w:r>
      <w:r w:rsidRPr="00561309">
        <w:rPr>
          <w:rFonts w:ascii="Book Antiqua" w:eastAsia="宋体" w:hAnsi="Book Antiqua" w:cs="宋体"/>
          <w:b/>
          <w:bCs/>
          <w:kern w:val="0"/>
          <w:sz w:val="24"/>
          <w:lang w:eastAsia="zh-CN"/>
        </w:rPr>
        <w:t>196</w:t>
      </w:r>
      <w:r w:rsidRPr="00561309">
        <w:rPr>
          <w:rFonts w:ascii="Book Antiqua" w:eastAsia="宋体" w:hAnsi="Book Antiqua" w:cs="宋体"/>
          <w:kern w:val="0"/>
          <w:sz w:val="24"/>
          <w:lang w:eastAsia="zh-CN"/>
        </w:rPr>
        <w:t>: 311.e1-311.e7 [PMID: 17403400 DOI: 10.1016/j.ajog.2006.10.902]</w:t>
      </w:r>
    </w:p>
    <w:p w:rsidR="00DA5C30" w:rsidRPr="008D4737" w:rsidRDefault="00DA5C30" w:rsidP="008D4737">
      <w:pPr>
        <w:widowControl/>
        <w:wordWrap/>
        <w:autoSpaceDE/>
        <w:autoSpaceDN/>
        <w:jc w:val="left"/>
        <w:rPr>
          <w:rFonts w:ascii="Book Antiqua" w:eastAsia="宋体" w:hAnsi="Book Antiqua" w:cs="宋体"/>
          <w:kern w:val="0"/>
          <w:sz w:val="24"/>
          <w:lang w:eastAsia="zh-CN"/>
        </w:rPr>
      </w:pPr>
      <w:r w:rsidRPr="00561309">
        <w:rPr>
          <w:rFonts w:ascii="Book Antiqua" w:eastAsia="宋体" w:hAnsi="Book Antiqua" w:cs="宋体"/>
          <w:kern w:val="0"/>
          <w:sz w:val="24"/>
          <w:lang w:eastAsia="zh-CN"/>
        </w:rPr>
        <w:t xml:space="preserve">55 </w:t>
      </w:r>
      <w:proofErr w:type="spellStart"/>
      <w:r w:rsidRPr="00561309">
        <w:rPr>
          <w:rFonts w:ascii="Book Antiqua" w:eastAsia="宋体" w:hAnsi="Book Antiqua" w:cs="宋体"/>
          <w:b/>
          <w:bCs/>
          <w:kern w:val="0"/>
          <w:sz w:val="24"/>
          <w:lang w:eastAsia="zh-CN"/>
        </w:rPr>
        <w:t>Millan</w:t>
      </w:r>
      <w:proofErr w:type="spellEnd"/>
      <w:r w:rsidRPr="00561309">
        <w:rPr>
          <w:rFonts w:ascii="Book Antiqua" w:eastAsia="宋体" w:hAnsi="Book Antiqua" w:cs="宋体"/>
          <w:b/>
          <w:bCs/>
          <w:kern w:val="0"/>
          <w:sz w:val="24"/>
          <w:lang w:eastAsia="zh-CN"/>
        </w:rPr>
        <w:t xml:space="preserve"> M</w:t>
      </w:r>
      <w:r w:rsidRPr="00561309">
        <w:rPr>
          <w:rFonts w:ascii="Book Antiqua" w:eastAsia="宋体" w:hAnsi="Book Antiqua" w:cs="宋体"/>
          <w:kern w:val="0"/>
          <w:sz w:val="24"/>
          <w:lang w:eastAsia="zh-CN"/>
        </w:rPr>
        <w:t xml:space="preserve">, </w:t>
      </w:r>
      <w:proofErr w:type="spellStart"/>
      <w:r w:rsidRPr="00561309">
        <w:rPr>
          <w:rFonts w:ascii="Book Antiqua" w:eastAsia="宋体" w:hAnsi="Book Antiqua" w:cs="宋体"/>
          <w:kern w:val="0"/>
          <w:sz w:val="24"/>
          <w:lang w:eastAsia="zh-CN"/>
        </w:rPr>
        <w:t>Biondo</w:t>
      </w:r>
      <w:proofErr w:type="spellEnd"/>
      <w:r w:rsidRPr="00561309">
        <w:rPr>
          <w:rFonts w:ascii="Book Antiqua" w:eastAsia="宋体" w:hAnsi="Book Antiqua" w:cs="宋体"/>
          <w:kern w:val="0"/>
          <w:sz w:val="24"/>
          <w:lang w:eastAsia="zh-CN"/>
        </w:rPr>
        <w:t xml:space="preserve"> S, </w:t>
      </w:r>
      <w:proofErr w:type="spellStart"/>
      <w:r w:rsidRPr="00561309">
        <w:rPr>
          <w:rFonts w:ascii="Book Antiqua" w:eastAsia="宋体" w:hAnsi="Book Antiqua" w:cs="宋体"/>
          <w:kern w:val="0"/>
          <w:sz w:val="24"/>
          <w:lang w:eastAsia="zh-CN"/>
        </w:rPr>
        <w:t>Fraccalvieri</w:t>
      </w:r>
      <w:proofErr w:type="spellEnd"/>
      <w:r w:rsidRPr="00561309">
        <w:rPr>
          <w:rFonts w:ascii="Book Antiqua" w:eastAsia="宋体" w:hAnsi="Book Antiqua" w:cs="宋体"/>
          <w:kern w:val="0"/>
          <w:sz w:val="24"/>
          <w:lang w:eastAsia="zh-CN"/>
        </w:rPr>
        <w:t xml:space="preserve"> D, </w:t>
      </w:r>
      <w:proofErr w:type="spellStart"/>
      <w:r w:rsidRPr="00561309">
        <w:rPr>
          <w:rFonts w:ascii="Book Antiqua" w:eastAsia="宋体" w:hAnsi="Book Antiqua" w:cs="宋体"/>
          <w:kern w:val="0"/>
          <w:sz w:val="24"/>
          <w:lang w:eastAsia="zh-CN"/>
        </w:rPr>
        <w:t>Frago</w:t>
      </w:r>
      <w:proofErr w:type="spellEnd"/>
      <w:r w:rsidRPr="00561309">
        <w:rPr>
          <w:rFonts w:ascii="Book Antiqua" w:eastAsia="宋体" w:hAnsi="Book Antiqua" w:cs="宋体"/>
          <w:kern w:val="0"/>
          <w:sz w:val="24"/>
          <w:lang w:eastAsia="zh-CN"/>
        </w:rPr>
        <w:t xml:space="preserve"> R, Golda T, Kreisler E. Risk factors for prolonged postoperative ileus after colorectal cancer surgery. </w:t>
      </w:r>
      <w:r w:rsidRPr="00561309">
        <w:rPr>
          <w:rFonts w:ascii="Book Antiqua" w:eastAsia="宋体" w:hAnsi="Book Antiqua" w:cs="宋体"/>
          <w:i/>
          <w:iCs/>
          <w:kern w:val="0"/>
          <w:sz w:val="24"/>
          <w:lang w:eastAsia="zh-CN"/>
        </w:rPr>
        <w:t xml:space="preserve">World J </w:t>
      </w:r>
      <w:proofErr w:type="spellStart"/>
      <w:r w:rsidRPr="00561309">
        <w:rPr>
          <w:rFonts w:ascii="Book Antiqua" w:eastAsia="宋体" w:hAnsi="Book Antiqua" w:cs="宋体"/>
          <w:i/>
          <w:iCs/>
          <w:kern w:val="0"/>
          <w:sz w:val="24"/>
          <w:lang w:eastAsia="zh-CN"/>
        </w:rPr>
        <w:t>Surg</w:t>
      </w:r>
      <w:proofErr w:type="spellEnd"/>
      <w:r w:rsidRPr="00561309">
        <w:rPr>
          <w:rFonts w:ascii="Book Antiqua" w:eastAsia="宋体" w:hAnsi="Book Antiqua" w:cs="宋体"/>
          <w:kern w:val="0"/>
          <w:sz w:val="24"/>
          <w:lang w:eastAsia="zh-CN"/>
        </w:rPr>
        <w:t xml:space="preserve"> 2012; </w:t>
      </w:r>
      <w:r w:rsidRPr="00561309">
        <w:rPr>
          <w:rFonts w:ascii="Book Antiqua" w:eastAsia="宋体" w:hAnsi="Book Antiqua" w:cs="宋体"/>
          <w:b/>
          <w:bCs/>
          <w:kern w:val="0"/>
          <w:sz w:val="24"/>
          <w:lang w:eastAsia="zh-CN"/>
        </w:rPr>
        <w:t>36</w:t>
      </w:r>
      <w:r w:rsidRPr="00561309">
        <w:rPr>
          <w:rFonts w:ascii="Book Antiqua" w:eastAsia="宋体" w:hAnsi="Book Antiqua" w:cs="宋体"/>
          <w:kern w:val="0"/>
          <w:sz w:val="24"/>
          <w:lang w:eastAsia="zh-CN"/>
        </w:rPr>
        <w:t>: 179-185 [PMID: 22083434 DOI: 10.1007/s00268-011-1339-5]</w:t>
      </w:r>
    </w:p>
    <w:p w:rsidR="00DA5C30" w:rsidRDefault="00DA5C30">
      <w:pPr>
        <w:pStyle w:val="EndNoteBibliographyTitle"/>
        <w:wordWrap/>
        <w:snapToGrid w:val="0"/>
        <w:spacing w:line="360" w:lineRule="auto"/>
        <w:jc w:val="both"/>
        <w:rPr>
          <w:rFonts w:ascii="Book Antiqua" w:eastAsia="宋体" w:hAnsi="Book Antiqua"/>
          <w:b/>
          <w:noProof w:val="0"/>
          <w:sz w:val="24"/>
        </w:rPr>
      </w:pPr>
    </w:p>
    <w:p w:rsidR="00DA5C30" w:rsidRDefault="00DA5C30">
      <w:pPr>
        <w:tabs>
          <w:tab w:val="left" w:pos="180"/>
          <w:tab w:val="left" w:pos="360"/>
        </w:tabs>
        <w:adjustRightInd w:val="0"/>
        <w:snapToGrid w:val="0"/>
        <w:spacing w:line="360" w:lineRule="auto"/>
        <w:jc w:val="right"/>
        <w:rPr>
          <w:rFonts w:ascii="Book Antiqua" w:hAnsi="Book Antiqua" w:cs="Tahoma"/>
          <w:b/>
          <w:color w:val="000000"/>
          <w:sz w:val="24"/>
        </w:rPr>
      </w:pPr>
      <w:bookmarkStart w:id="428" w:name="OLE_LINK874"/>
      <w:bookmarkStart w:id="429" w:name="OLE_LINK875"/>
      <w:bookmarkStart w:id="430" w:name="OLE_LINK347"/>
      <w:bookmarkStart w:id="431" w:name="OLE_LINK384"/>
      <w:bookmarkStart w:id="432" w:name="OLE_LINK557"/>
      <w:bookmarkStart w:id="433" w:name="OLE_LINK558"/>
      <w:bookmarkStart w:id="434" w:name="OLE_LINK631"/>
      <w:bookmarkStart w:id="435" w:name="OLE_LINK632"/>
      <w:bookmarkStart w:id="436" w:name="OLE_LINK386"/>
      <w:bookmarkStart w:id="437" w:name="OLE_LINK431"/>
      <w:bookmarkStart w:id="438" w:name="OLE_LINK564"/>
      <w:bookmarkStart w:id="439" w:name="OLE_LINK493"/>
      <w:bookmarkStart w:id="440" w:name="OLE_LINK442"/>
      <w:bookmarkStart w:id="441" w:name="OLE_LINK551"/>
      <w:bookmarkStart w:id="442" w:name="OLE_LINK668"/>
      <w:bookmarkStart w:id="443" w:name="OLE_LINK669"/>
      <w:bookmarkStart w:id="444" w:name="OLE_LINK725"/>
      <w:bookmarkStart w:id="445" w:name="OLE_LINK489"/>
      <w:bookmarkStart w:id="446" w:name="OLE_LINK602"/>
      <w:bookmarkStart w:id="447" w:name="OLE_LINK658"/>
      <w:bookmarkStart w:id="448" w:name="OLE_LINK747"/>
      <w:bookmarkStart w:id="449" w:name="OLE_LINK897"/>
      <w:bookmarkStart w:id="450" w:name="OLE_LINK1138"/>
      <w:bookmarkStart w:id="451" w:name="OLE_LINK1139"/>
      <w:bookmarkStart w:id="452" w:name="OLE_LINK882"/>
      <w:bookmarkStart w:id="453" w:name="OLE_LINK1095"/>
      <w:bookmarkStart w:id="454" w:name="OLE_LINK1305"/>
      <w:bookmarkStart w:id="455" w:name="OLE_LINK1390"/>
      <w:bookmarkStart w:id="456" w:name="OLE_LINK964"/>
      <w:bookmarkStart w:id="457" w:name="OLE_LINK1190"/>
      <w:bookmarkStart w:id="458" w:name="OLE_LINK1314"/>
      <w:bookmarkStart w:id="459" w:name="OLE_LINK1031"/>
      <w:bookmarkStart w:id="460" w:name="OLE_LINK1092"/>
      <w:bookmarkStart w:id="461" w:name="OLE_LINK1258"/>
      <w:bookmarkStart w:id="462" w:name="OLE_LINK1259"/>
      <w:bookmarkStart w:id="463" w:name="OLE_LINK1337"/>
      <w:bookmarkStart w:id="464" w:name="OLE_LINK1338"/>
      <w:bookmarkStart w:id="465" w:name="OLE_LINK1363"/>
      <w:bookmarkStart w:id="466" w:name="OLE_LINK1364"/>
      <w:bookmarkStart w:id="467" w:name="OLE_LINK86"/>
      <w:bookmarkStart w:id="468" w:name="OLE_LINK1595"/>
      <w:bookmarkStart w:id="469" w:name="OLE_LINK1613"/>
      <w:bookmarkStart w:id="470" w:name="OLE_LINK1708"/>
      <w:bookmarkStart w:id="471" w:name="OLE_LINK1774"/>
      <w:bookmarkStart w:id="472" w:name="OLE_LINK1872"/>
      <w:bookmarkStart w:id="473" w:name="OLE_LINK1899"/>
      <w:bookmarkStart w:id="474" w:name="OLE_LINK1492"/>
      <w:bookmarkStart w:id="475" w:name="OLE_LINK1497"/>
      <w:bookmarkStart w:id="476" w:name="OLE_LINK1498"/>
      <w:bookmarkStart w:id="477" w:name="OLE_LINK1589"/>
      <w:bookmarkStart w:id="478" w:name="OLE_LINK1666"/>
      <w:bookmarkStart w:id="479" w:name="OLE_LINK1752"/>
      <w:bookmarkStart w:id="480" w:name="OLE_LINK1616"/>
      <w:bookmarkStart w:id="481" w:name="OLE_LINK1696"/>
      <w:bookmarkStart w:id="482" w:name="OLE_LINK1855"/>
      <w:bookmarkStart w:id="483" w:name="OLE_LINK1942"/>
      <w:bookmarkStart w:id="484" w:name="OLE_LINK1943"/>
      <w:bookmarkStart w:id="485" w:name="OLE_LINK1573"/>
      <w:bookmarkStart w:id="486" w:name="OLE_LINK1574"/>
      <w:bookmarkStart w:id="487" w:name="OLE_LINK1575"/>
      <w:bookmarkStart w:id="488" w:name="OLE_LINK1739"/>
      <w:bookmarkStart w:id="489" w:name="OLE_LINK1761"/>
      <w:bookmarkStart w:id="490" w:name="OLE_LINK1743"/>
      <w:bookmarkStart w:id="491" w:name="OLE_LINK1841"/>
      <w:bookmarkStart w:id="492" w:name="OLE_LINK1858"/>
      <w:bookmarkStart w:id="493" w:name="OLE_LINK1890"/>
      <w:bookmarkStart w:id="494" w:name="OLE_LINK1915"/>
      <w:bookmarkStart w:id="495" w:name="OLE_LINK1980"/>
      <w:bookmarkStart w:id="496" w:name="OLE_LINK1883"/>
      <w:bookmarkStart w:id="497" w:name="OLE_LINK1935"/>
      <w:bookmarkStart w:id="498" w:name="OLE_LINK1936"/>
      <w:bookmarkStart w:id="499" w:name="OLE_LINK1952"/>
      <w:bookmarkStart w:id="500" w:name="OLE_LINK1953"/>
      <w:bookmarkStart w:id="501" w:name="OLE_LINK1999"/>
      <w:bookmarkStart w:id="502" w:name="OLE_LINK2050"/>
      <w:bookmarkStart w:id="503" w:name="OLE_LINK1862"/>
      <w:bookmarkStart w:id="504" w:name="OLE_LINK1963"/>
      <w:bookmarkStart w:id="505" w:name="OLE_LINK2052"/>
      <w:bookmarkStart w:id="506" w:name="OLE_LINK1906"/>
      <w:bookmarkStart w:id="507" w:name="OLE_LINK2031"/>
      <w:bookmarkStart w:id="508" w:name="OLE_LINK2032"/>
      <w:bookmarkStart w:id="509" w:name="OLE_LINK1907"/>
      <w:bookmarkStart w:id="510" w:name="OLE_LINK2004"/>
      <w:bookmarkStart w:id="511" w:name="OLE_LINK2238"/>
      <w:bookmarkStart w:id="512" w:name="OLE_LINK2239"/>
      <w:bookmarkStart w:id="513" w:name="OLE_LINK2163"/>
      <w:bookmarkStart w:id="514" w:name="OLE_LINK2207"/>
      <w:bookmarkStart w:id="515" w:name="OLE_LINK2341"/>
      <w:bookmarkStart w:id="516" w:name="OLE_LINK2417"/>
      <w:bookmarkStart w:id="517" w:name="OLE_LINK2509"/>
      <w:bookmarkStart w:id="518" w:name="OLE_LINK2510"/>
      <w:bookmarkStart w:id="519" w:name="OLE_LINK2511"/>
      <w:bookmarkStart w:id="520" w:name="OLE_LINK2512"/>
      <w:bookmarkStart w:id="521" w:name="OLE_LINK2513"/>
      <w:bookmarkStart w:id="522" w:name="OLE_LINK2514"/>
      <w:bookmarkStart w:id="523" w:name="OLE_LINK2515"/>
      <w:bookmarkStart w:id="524" w:name="OLE_LINK2516"/>
      <w:bookmarkStart w:id="525" w:name="OLE_LINK2517"/>
      <w:bookmarkStart w:id="526" w:name="OLE_LINK2518"/>
      <w:bookmarkStart w:id="527" w:name="OLE_LINK2519"/>
      <w:bookmarkStart w:id="528" w:name="OLE_LINK2520"/>
      <w:bookmarkStart w:id="529" w:name="OLE_LINK2521"/>
      <w:bookmarkStart w:id="530" w:name="OLE_LINK2522"/>
      <w:bookmarkStart w:id="531" w:name="OLE_LINK2523"/>
      <w:bookmarkStart w:id="532" w:name="OLE_LINK2524"/>
      <w:bookmarkStart w:id="533" w:name="OLE_LINK2051"/>
      <w:bookmarkStart w:id="534" w:name="OLE_LINK2109"/>
      <w:bookmarkStart w:id="535" w:name="OLE_LINK2165"/>
      <w:bookmarkStart w:id="536" w:name="OLE_LINK2385"/>
      <w:bookmarkStart w:id="537" w:name="OLE_LINK2593"/>
      <w:bookmarkStart w:id="538" w:name="OLE_LINK2332"/>
      <w:bookmarkStart w:id="539" w:name="OLE_LINK2448"/>
      <w:bookmarkStart w:id="540" w:name="OLE_LINK2525"/>
      <w:bookmarkStart w:id="541" w:name="OLE_LINK2506"/>
      <w:bookmarkStart w:id="542" w:name="OLE_LINK2507"/>
      <w:bookmarkStart w:id="543" w:name="OLE_LINK2291"/>
      <w:bookmarkStart w:id="544" w:name="OLE_LINK2294"/>
      <w:bookmarkStart w:id="545" w:name="OLE_LINK2298"/>
      <w:bookmarkStart w:id="546" w:name="OLE_LINK2300"/>
      <w:bookmarkStart w:id="547" w:name="OLE_LINK2301"/>
      <w:bookmarkStart w:id="548" w:name="OLE_LINK2546"/>
      <w:bookmarkStart w:id="549" w:name="OLE_LINK2756"/>
      <w:bookmarkStart w:id="550" w:name="OLE_LINK2757"/>
      <w:bookmarkStart w:id="551" w:name="OLE_LINK2736"/>
      <w:bookmarkStart w:id="552" w:name="OLE_LINK2923"/>
      <w:bookmarkStart w:id="553" w:name="OLE_LINK2974"/>
      <w:bookmarkStart w:id="554" w:name="OLE_LINK3125"/>
      <w:bookmarkStart w:id="555" w:name="OLE_LINK3218"/>
      <w:bookmarkStart w:id="556" w:name="OLE_LINK2575"/>
      <w:bookmarkStart w:id="557" w:name="OLE_LINK2687"/>
      <w:bookmarkStart w:id="558" w:name="OLE_LINK2688"/>
      <w:bookmarkStart w:id="559" w:name="OLE_LINK2700"/>
      <w:bookmarkStart w:id="560" w:name="OLE_LINK2576"/>
      <w:bookmarkStart w:id="561" w:name="OLE_LINK2674"/>
      <w:bookmarkStart w:id="562" w:name="OLE_LINK2738"/>
      <w:bookmarkStart w:id="563" w:name="OLE_LINK2983"/>
      <w:bookmarkStart w:id="564" w:name="OLE_LINK76"/>
      <w:bookmarkStart w:id="565" w:name="OLE_LINK115"/>
      <w:bookmarkStart w:id="566" w:name="OLE_LINK155"/>
      <w:r w:rsidRPr="00C56046">
        <w:rPr>
          <w:rFonts w:ascii="Book Antiqua" w:hAnsi="Book Antiqua" w:cs="Tahoma"/>
          <w:b/>
          <w:color w:val="000000"/>
          <w:sz w:val="24"/>
        </w:rPr>
        <w:t>P-Reviewer</w:t>
      </w:r>
      <w:r>
        <w:rPr>
          <w:rFonts w:ascii="Book Antiqua" w:eastAsia="宋体" w:hAnsi="Book Antiqua" w:cs="Tahoma"/>
          <w:b/>
          <w:color w:val="000000"/>
          <w:sz w:val="24"/>
          <w:lang w:eastAsia="zh-CN"/>
        </w:rPr>
        <w:t>s</w:t>
      </w:r>
      <w:r>
        <w:rPr>
          <w:rFonts w:ascii="Book Antiqua" w:hAnsi="Book Antiqua" w:cs="Tahoma"/>
          <w:b/>
          <w:color w:val="000000"/>
          <w:sz w:val="24"/>
        </w:rPr>
        <w:t>:</w:t>
      </w:r>
      <w:r w:rsidRPr="00C56046">
        <w:rPr>
          <w:rFonts w:ascii="Book Antiqua" w:hAnsi="Book Antiqua" w:cs="Tahoma"/>
          <w:b/>
          <w:color w:val="000000"/>
          <w:sz w:val="24"/>
        </w:rPr>
        <w:t xml:space="preserve"> </w:t>
      </w:r>
      <w:proofErr w:type="spellStart"/>
      <w:r w:rsidRPr="00561309">
        <w:rPr>
          <w:rFonts w:ascii="Book Antiqua" w:hAnsi="Book Antiqua" w:cs="Tahoma"/>
          <w:color w:val="000000"/>
          <w:sz w:val="24"/>
        </w:rPr>
        <w:t>Agresta</w:t>
      </w:r>
      <w:proofErr w:type="spellEnd"/>
      <w:r w:rsidRPr="00561309">
        <w:rPr>
          <w:rFonts w:ascii="Book Antiqua" w:hAnsi="Book Antiqua" w:cs="Tahoma"/>
          <w:color w:val="000000"/>
          <w:sz w:val="24"/>
        </w:rPr>
        <w:t xml:space="preserve"> F, </w:t>
      </w:r>
      <w:proofErr w:type="spellStart"/>
      <w:r w:rsidRPr="00561309">
        <w:rPr>
          <w:rFonts w:ascii="Book Antiqua" w:hAnsi="Book Antiqua" w:cs="Tahoma"/>
          <w:color w:val="000000"/>
          <w:sz w:val="24"/>
        </w:rPr>
        <w:t>Sandblom</w:t>
      </w:r>
      <w:proofErr w:type="spellEnd"/>
      <w:r w:rsidRPr="00561309">
        <w:rPr>
          <w:rFonts w:ascii="Book Antiqua" w:hAnsi="Book Antiqua" w:cs="Tahoma"/>
          <w:color w:val="000000"/>
          <w:sz w:val="24"/>
        </w:rPr>
        <w:t xml:space="preserve"> G</w:t>
      </w:r>
      <w:r w:rsidRPr="00EB5E43">
        <w:rPr>
          <w:rFonts w:ascii="Book Antiqua" w:hAnsi="Book Antiqua" w:cs="Tahoma"/>
          <w:b/>
          <w:color w:val="000000"/>
          <w:sz w:val="24"/>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428"/>
      <w:bookmarkEnd w:id="429"/>
      <w:r w:rsidRPr="00C56046">
        <w:rPr>
          <w:rFonts w:ascii="Book Antiqua" w:hAnsi="Book Antiqua" w:cs="Tahoma"/>
          <w:b/>
          <w:color w:val="000000"/>
          <w:sz w:val="24"/>
        </w:rPr>
        <w:t>r</w:t>
      </w:r>
      <w:r>
        <w:rPr>
          <w:rFonts w:ascii="Book Antiqua" w:hAnsi="Book Antiqua" w:cs="Tahoma"/>
          <w:b/>
          <w:color w:val="000000"/>
          <w:sz w:val="24"/>
        </w:rPr>
        <w:t>:</w:t>
      </w:r>
    </w:p>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rsidR="00DA5C30" w:rsidRDefault="00DA5C30">
      <w:pPr>
        <w:widowControl/>
        <w:wordWrap/>
        <w:autoSpaceDE/>
        <w:autoSpaceDN/>
        <w:snapToGrid w:val="0"/>
        <w:spacing w:line="360" w:lineRule="auto"/>
        <w:rPr>
          <w:rFonts w:ascii="Book Antiqua" w:hAnsi="Book Antiqua"/>
          <w:sz w:val="24"/>
        </w:rPr>
      </w:pPr>
      <w:r w:rsidRPr="00561309">
        <w:rPr>
          <w:rFonts w:ascii="Book Antiqua" w:hAnsi="Book Antiqua"/>
          <w:sz w:val="24"/>
        </w:rPr>
        <w:br w:type="page"/>
      </w:r>
    </w:p>
    <w:p w:rsidR="00DA5C30" w:rsidRDefault="00DA5C30" w:rsidP="00372CBB">
      <w:pPr>
        <w:widowControl/>
        <w:wordWrap/>
        <w:autoSpaceDE/>
        <w:autoSpaceDN/>
        <w:snapToGrid w:val="0"/>
        <w:spacing w:line="360" w:lineRule="auto"/>
        <w:rPr>
          <w:rFonts w:ascii="Book Antiqua" w:hAnsi="Book Antiqua"/>
          <w:sz w:val="24"/>
        </w:rPr>
        <w:sectPr w:rsidR="00DA5C30" w:rsidSect="00042916">
          <w:headerReference w:type="default" r:id="rId8"/>
          <w:pgSz w:w="11906" w:h="16838"/>
          <w:pgMar w:top="1701" w:right="1440" w:bottom="1440" w:left="1440" w:header="851" w:footer="992" w:gutter="0"/>
          <w:cols w:space="425"/>
          <w:docGrid w:linePitch="360"/>
        </w:sectPr>
      </w:pPr>
    </w:p>
    <w:p w:rsidR="00DA5C30" w:rsidRDefault="00DA5C30">
      <w:pPr>
        <w:wordWrap/>
        <w:snapToGrid w:val="0"/>
        <w:spacing w:line="360" w:lineRule="auto"/>
        <w:rPr>
          <w:rFonts w:ascii="Book Antiqua" w:eastAsia="宋体" w:hAnsi="Book Antiqua"/>
          <w:b/>
          <w:sz w:val="24"/>
          <w:lang w:eastAsia="zh-CN"/>
        </w:rPr>
      </w:pPr>
      <w:r w:rsidRPr="00561309">
        <w:rPr>
          <w:rFonts w:ascii="Book Antiqua" w:eastAsia="宋体" w:hAnsi="Book Antiqua"/>
          <w:b/>
          <w:sz w:val="24"/>
        </w:rPr>
        <w:lastRenderedPageBreak/>
        <w:t>Table 1 Previous representative studies of colon surgery with early rehabilitation programs</w:t>
      </w:r>
      <w:r w:rsidRPr="00561309">
        <w:rPr>
          <w:rFonts w:ascii="Book Antiqua" w:eastAsia="宋体" w:hAnsi="Book Antiqua"/>
          <w:b/>
          <w:sz w:val="24"/>
          <w:lang w:eastAsia="zh-CN"/>
        </w:rPr>
        <w:t xml:space="preserve"> </w:t>
      </w:r>
      <w:r w:rsidRPr="00561309">
        <w:rPr>
          <w:rFonts w:ascii="Book Antiqua" w:eastAsia="宋体" w:hAnsi="Book Antiqua"/>
          <w:b/>
          <w:i/>
          <w:sz w:val="24"/>
          <w:lang w:eastAsia="zh-CN"/>
        </w:rPr>
        <w:t>n</w:t>
      </w:r>
      <w:r w:rsidRPr="00561309">
        <w:rPr>
          <w:rFonts w:ascii="Book Antiqua" w:eastAsia="宋体" w:hAnsi="Book Antiqua"/>
          <w:b/>
          <w:sz w:val="24"/>
          <w:lang w:eastAsia="zh-CN"/>
        </w:rPr>
        <w:t xml:space="preserve"> (%)</w:t>
      </w:r>
    </w:p>
    <w:tbl>
      <w:tblPr>
        <w:tblW w:w="0" w:type="auto"/>
        <w:tblLook w:val="00A0"/>
      </w:tblPr>
      <w:tblGrid>
        <w:gridCol w:w="1921"/>
        <w:gridCol w:w="1969"/>
        <w:gridCol w:w="950"/>
        <w:gridCol w:w="1365"/>
        <w:gridCol w:w="2519"/>
        <w:gridCol w:w="3075"/>
        <w:gridCol w:w="1296"/>
        <w:gridCol w:w="1038"/>
        <w:gridCol w:w="1273"/>
        <w:gridCol w:w="895"/>
        <w:gridCol w:w="854"/>
        <w:gridCol w:w="894"/>
        <w:gridCol w:w="1004"/>
        <w:gridCol w:w="683"/>
        <w:gridCol w:w="666"/>
      </w:tblGrid>
      <w:tr w:rsidR="00DA5C30" w:rsidRPr="008D4737" w:rsidTr="00F175C9">
        <w:trPr>
          <w:trHeight w:val="195"/>
        </w:trPr>
        <w:tc>
          <w:tcPr>
            <w:tcW w:w="0" w:type="auto"/>
            <w:vMerge w:val="restart"/>
            <w:tcBorders>
              <w:top w:val="single" w:sz="4" w:space="0" w:color="auto"/>
            </w:tcBorders>
          </w:tcPr>
          <w:p w:rsidR="00DA5C30" w:rsidRPr="00F175C9" w:rsidRDefault="00DA5C30" w:rsidP="00F175C9">
            <w:pPr>
              <w:wordWrap/>
              <w:snapToGrid w:val="0"/>
              <w:spacing w:line="360" w:lineRule="auto"/>
              <w:rPr>
                <w:rFonts w:ascii="Book Antiqua" w:eastAsia="宋体" w:hAnsi="Book Antiqua"/>
                <w:b/>
                <w:sz w:val="24"/>
              </w:rPr>
            </w:pPr>
            <w:r w:rsidRPr="00F175C9">
              <w:rPr>
                <w:rFonts w:ascii="Book Antiqua" w:eastAsia="宋体" w:hAnsi="Book Antiqua"/>
                <w:b/>
                <w:sz w:val="24"/>
              </w:rPr>
              <w:t>Reference</w:t>
            </w:r>
          </w:p>
        </w:tc>
        <w:tc>
          <w:tcPr>
            <w:tcW w:w="0" w:type="auto"/>
            <w:vMerge w:val="restart"/>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Country</w:t>
            </w:r>
          </w:p>
        </w:tc>
        <w:tc>
          <w:tcPr>
            <w:tcW w:w="0" w:type="auto"/>
            <w:vMerge w:val="restart"/>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Study</w:t>
            </w:r>
          </w:p>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design</w:t>
            </w:r>
          </w:p>
        </w:tc>
        <w:tc>
          <w:tcPr>
            <w:tcW w:w="0" w:type="auto"/>
            <w:vMerge w:val="restart"/>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Inclusion</w:t>
            </w:r>
          </w:p>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period</w:t>
            </w:r>
          </w:p>
        </w:tc>
        <w:tc>
          <w:tcPr>
            <w:tcW w:w="0" w:type="auto"/>
            <w:vMerge w:val="restart"/>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lang w:eastAsia="zh-CN"/>
              </w:rPr>
            </w:pPr>
            <w:r w:rsidRPr="00F175C9">
              <w:rPr>
                <w:rFonts w:ascii="Book Antiqua" w:eastAsia="宋体" w:hAnsi="Book Antiqua"/>
                <w:b/>
                <w:sz w:val="24"/>
                <w:lang w:eastAsia="zh-CN"/>
              </w:rPr>
              <w:t>P</w:t>
            </w:r>
            <w:r w:rsidRPr="00F175C9">
              <w:rPr>
                <w:rFonts w:ascii="Book Antiqua" w:eastAsia="宋体" w:hAnsi="Book Antiqua"/>
                <w:b/>
                <w:sz w:val="24"/>
              </w:rPr>
              <w:t>atients</w:t>
            </w:r>
            <w:r w:rsidRPr="00F175C9">
              <w:rPr>
                <w:rFonts w:ascii="Book Antiqua" w:eastAsia="宋体" w:hAnsi="Book Antiqua"/>
                <w:b/>
                <w:sz w:val="24"/>
                <w:lang w:eastAsia="zh-CN"/>
              </w:rPr>
              <w:t xml:space="preserve"> (</w:t>
            </w:r>
            <w:r w:rsidRPr="00F175C9">
              <w:rPr>
                <w:rFonts w:ascii="Book Antiqua" w:eastAsia="宋体" w:hAnsi="Book Antiqua"/>
                <w:b/>
                <w:i/>
                <w:sz w:val="24"/>
                <w:lang w:eastAsia="zh-CN"/>
              </w:rPr>
              <w:t>n</w:t>
            </w:r>
            <w:r w:rsidRPr="00F175C9">
              <w:rPr>
                <w:rFonts w:ascii="Book Antiqua" w:eastAsia="宋体" w:hAnsi="Book Antiqua"/>
                <w:b/>
                <w:sz w:val="24"/>
                <w:lang w:eastAsia="zh-CN"/>
              </w:rPr>
              <w:t>)</w:t>
            </w:r>
          </w:p>
        </w:tc>
        <w:tc>
          <w:tcPr>
            <w:tcW w:w="0" w:type="auto"/>
            <w:vMerge w:val="restart"/>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Operations</w:t>
            </w:r>
          </w:p>
        </w:tc>
        <w:tc>
          <w:tcPr>
            <w:tcW w:w="0" w:type="auto"/>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Approach</w:t>
            </w:r>
          </w:p>
        </w:tc>
        <w:tc>
          <w:tcPr>
            <w:tcW w:w="0" w:type="auto"/>
            <w:gridSpan w:val="2"/>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LOS (d)</w:t>
            </w:r>
          </w:p>
        </w:tc>
        <w:tc>
          <w:tcPr>
            <w:tcW w:w="0" w:type="auto"/>
            <w:gridSpan w:val="2"/>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Readmissions</w:t>
            </w:r>
          </w:p>
        </w:tc>
        <w:tc>
          <w:tcPr>
            <w:tcW w:w="0" w:type="auto"/>
            <w:gridSpan w:val="2"/>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Morbidity</w:t>
            </w:r>
          </w:p>
        </w:tc>
        <w:tc>
          <w:tcPr>
            <w:tcW w:w="0" w:type="auto"/>
            <w:gridSpan w:val="2"/>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Mortality</w:t>
            </w:r>
          </w:p>
        </w:tc>
      </w:tr>
      <w:tr w:rsidR="00DA5C30" w:rsidRPr="008D4737" w:rsidTr="00F175C9">
        <w:trPr>
          <w:trHeight w:val="195"/>
        </w:trPr>
        <w:tc>
          <w:tcPr>
            <w:tcW w:w="0" w:type="auto"/>
            <w:vMerge/>
            <w:tcBorders>
              <w:bottom w:val="single" w:sz="4" w:space="0" w:color="auto"/>
            </w:tcBorders>
          </w:tcPr>
          <w:p w:rsidR="00DA5C30" w:rsidRPr="00F175C9" w:rsidRDefault="00DA5C30" w:rsidP="00F175C9">
            <w:pPr>
              <w:wordWrap/>
              <w:snapToGrid w:val="0"/>
              <w:spacing w:line="360" w:lineRule="auto"/>
              <w:rPr>
                <w:rFonts w:ascii="Book Antiqua" w:eastAsia="宋体" w:hAnsi="Book Antiqua"/>
                <w:sz w:val="24"/>
              </w:rPr>
            </w:pPr>
          </w:p>
        </w:tc>
        <w:tc>
          <w:tcPr>
            <w:tcW w:w="0" w:type="auto"/>
            <w:vMerge/>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p>
        </w:tc>
        <w:tc>
          <w:tcPr>
            <w:tcW w:w="0" w:type="auto"/>
            <w:vMerge/>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p>
        </w:tc>
        <w:tc>
          <w:tcPr>
            <w:tcW w:w="0" w:type="auto"/>
            <w:vMerge/>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p>
        </w:tc>
        <w:tc>
          <w:tcPr>
            <w:tcW w:w="0" w:type="auto"/>
            <w:vMerge/>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p>
        </w:tc>
        <w:tc>
          <w:tcPr>
            <w:tcW w:w="0" w:type="auto"/>
            <w:vMerge/>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p>
        </w:tc>
        <w:tc>
          <w:tcPr>
            <w:tcW w:w="0" w:type="auto"/>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p>
        </w:tc>
        <w:tc>
          <w:tcPr>
            <w:tcW w:w="0" w:type="auto"/>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ERP</w:t>
            </w:r>
          </w:p>
        </w:tc>
        <w:tc>
          <w:tcPr>
            <w:tcW w:w="0" w:type="auto"/>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CC</w:t>
            </w:r>
          </w:p>
        </w:tc>
        <w:tc>
          <w:tcPr>
            <w:tcW w:w="0" w:type="auto"/>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ERP</w:t>
            </w:r>
          </w:p>
        </w:tc>
        <w:tc>
          <w:tcPr>
            <w:tcW w:w="0" w:type="auto"/>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CC</w:t>
            </w:r>
          </w:p>
        </w:tc>
        <w:tc>
          <w:tcPr>
            <w:tcW w:w="0" w:type="auto"/>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ERP</w:t>
            </w:r>
          </w:p>
        </w:tc>
        <w:tc>
          <w:tcPr>
            <w:tcW w:w="0" w:type="auto"/>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CC</w:t>
            </w:r>
          </w:p>
        </w:tc>
        <w:tc>
          <w:tcPr>
            <w:tcW w:w="0" w:type="auto"/>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ERP</w:t>
            </w:r>
          </w:p>
        </w:tc>
        <w:tc>
          <w:tcPr>
            <w:tcW w:w="0" w:type="auto"/>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CC</w:t>
            </w:r>
          </w:p>
        </w:tc>
      </w:tr>
      <w:tr w:rsidR="00DA5C30" w:rsidRPr="008D4737" w:rsidTr="00F175C9">
        <w:trPr>
          <w:trHeight w:val="726"/>
        </w:trPr>
        <w:tc>
          <w:tcPr>
            <w:tcW w:w="0" w:type="auto"/>
            <w:tcBorders>
              <w:top w:val="single" w:sz="4" w:space="0" w:color="auto"/>
            </w:tcBorders>
          </w:tcPr>
          <w:p w:rsidR="00DA5C30" w:rsidRPr="00F175C9" w:rsidRDefault="00DA5C30" w:rsidP="00F175C9">
            <w:pPr>
              <w:wordWrap/>
              <w:snapToGrid w:val="0"/>
              <w:spacing w:line="360" w:lineRule="auto"/>
              <w:rPr>
                <w:rFonts w:ascii="Book Antiqua" w:eastAsia="宋体" w:hAnsi="Book Antiqua"/>
                <w:sz w:val="24"/>
              </w:rPr>
            </w:pPr>
            <w:r w:rsidRPr="00F175C9">
              <w:rPr>
                <w:rFonts w:ascii="Book Antiqua" w:eastAsia="宋体" w:hAnsi="Book Antiqua"/>
                <w:sz w:val="24"/>
              </w:rPr>
              <w:t xml:space="preserve">Anderson </w:t>
            </w:r>
            <w:r w:rsidRPr="00F175C9">
              <w:rPr>
                <w:rFonts w:ascii="Book Antiqua" w:eastAsia="宋体" w:hAnsi="Book Antiqua"/>
                <w:i/>
                <w:sz w:val="24"/>
              </w:rPr>
              <w:t>et al</w:t>
            </w:r>
            <w:r w:rsidRPr="00F175C9">
              <w:rPr>
                <w:rFonts w:ascii="Book Antiqua" w:eastAsia="宋体" w:hAnsi="Book Antiqua"/>
                <w:sz w:val="24"/>
                <w:vertAlign w:val="superscript"/>
              </w:rPr>
              <w:t>[3]</w:t>
            </w:r>
            <w:r w:rsidRPr="00F175C9">
              <w:rPr>
                <w:rFonts w:ascii="Book Antiqua" w:eastAsia="宋体" w:hAnsi="Book Antiqua"/>
                <w:sz w:val="24"/>
              </w:rPr>
              <w:t>,</w:t>
            </w:r>
          </w:p>
          <w:p w:rsidR="00DA5C30" w:rsidRPr="00F175C9" w:rsidRDefault="00DA5C30" w:rsidP="00F175C9">
            <w:pPr>
              <w:wordWrap/>
              <w:snapToGrid w:val="0"/>
              <w:spacing w:line="360" w:lineRule="auto"/>
              <w:rPr>
                <w:rFonts w:ascii="Book Antiqua" w:eastAsia="宋体" w:hAnsi="Book Antiqua"/>
                <w:sz w:val="24"/>
              </w:rPr>
            </w:pPr>
            <w:r w:rsidRPr="00F175C9">
              <w:rPr>
                <w:rFonts w:ascii="Book Antiqua" w:eastAsia="宋体" w:hAnsi="Book Antiqua"/>
                <w:sz w:val="24"/>
              </w:rPr>
              <w:t>2003</w:t>
            </w:r>
          </w:p>
        </w:tc>
        <w:tc>
          <w:tcPr>
            <w:tcW w:w="0" w:type="auto"/>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United Kingdom</w:t>
            </w:r>
          </w:p>
        </w:tc>
        <w:tc>
          <w:tcPr>
            <w:tcW w:w="0" w:type="auto"/>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RCT</w:t>
            </w:r>
          </w:p>
        </w:tc>
        <w:tc>
          <w:tcPr>
            <w:tcW w:w="0" w:type="auto"/>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c>
          <w:tcPr>
            <w:tcW w:w="0" w:type="auto"/>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25 (ERP: 14, CC: 11)</w:t>
            </w:r>
          </w:p>
          <w:p w:rsidR="00DA5C30" w:rsidRPr="00F175C9" w:rsidRDefault="00A473ED" w:rsidP="00F175C9">
            <w:pPr>
              <w:wordWrap/>
              <w:snapToGrid w:val="0"/>
              <w:spacing w:line="360" w:lineRule="auto"/>
              <w:ind w:firstLineChars="50" w:firstLine="120"/>
              <w:jc w:val="center"/>
              <w:rPr>
                <w:rFonts w:ascii="Book Antiqua" w:eastAsia="宋体" w:hAnsi="Book Antiqua"/>
                <w:sz w:val="24"/>
              </w:rPr>
            </w:pPr>
            <w:r>
              <w:rPr>
                <w:rFonts w:ascii="Book Antiqua" w:eastAsia="宋体" w:hAnsi="Book Antiqua"/>
                <w:sz w:val="24"/>
              </w:rPr>
              <w:t>Cancer: 18 (72</w:t>
            </w:r>
            <w:r w:rsidR="00DA5C30" w:rsidRPr="00F175C9">
              <w:rPr>
                <w:rFonts w:ascii="Book Antiqua" w:eastAsia="宋体" w:hAnsi="Book Antiqua"/>
                <w:sz w:val="24"/>
              </w:rPr>
              <w:t>)</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ERP: 11, CC: 7</w:t>
            </w:r>
          </w:p>
        </w:tc>
        <w:tc>
          <w:tcPr>
            <w:tcW w:w="0" w:type="auto"/>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RH: 14 (ERP: 9, CC: 5)</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LH: 11 (ERP: 5, CC: 6)</w:t>
            </w:r>
          </w:p>
        </w:tc>
        <w:tc>
          <w:tcPr>
            <w:tcW w:w="0" w:type="auto"/>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c>
          <w:tcPr>
            <w:tcW w:w="0" w:type="auto"/>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3 (2-7)</w:t>
            </w:r>
          </w:p>
        </w:tc>
        <w:tc>
          <w:tcPr>
            <w:tcW w:w="0" w:type="auto"/>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7 (4-10)</w:t>
            </w:r>
            <w:r w:rsidRPr="00F175C9">
              <w:rPr>
                <w:rFonts w:ascii="Book Antiqua" w:eastAsia="宋体" w:hAnsi="Book Antiqua"/>
                <w:sz w:val="24"/>
                <w:vertAlign w:val="superscript"/>
                <w:lang w:eastAsia="zh-CN"/>
              </w:rPr>
              <w:t>a</w:t>
            </w:r>
          </w:p>
        </w:tc>
        <w:tc>
          <w:tcPr>
            <w:tcW w:w="0" w:type="auto"/>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0</w:t>
            </w:r>
            <w:r w:rsidRPr="00F175C9">
              <w:rPr>
                <w:rFonts w:ascii="Book Antiqua" w:eastAsia="宋体" w:hAnsi="Book Antiqua"/>
                <w:sz w:val="24"/>
                <w:lang w:eastAsia="zh-CN"/>
              </w:rPr>
              <w:t xml:space="preserve"> </w:t>
            </w:r>
            <w:r w:rsidRPr="00F175C9">
              <w:rPr>
                <w:rFonts w:ascii="Book Antiqua" w:eastAsia="宋体" w:hAnsi="Book Antiqua"/>
                <w:sz w:val="24"/>
              </w:rPr>
              <w:t>(0)</w:t>
            </w:r>
          </w:p>
        </w:tc>
        <w:tc>
          <w:tcPr>
            <w:tcW w:w="0" w:type="auto"/>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0</w:t>
            </w:r>
            <w:r w:rsidRPr="00F175C9">
              <w:rPr>
                <w:rFonts w:ascii="Book Antiqua" w:eastAsia="宋体" w:hAnsi="Book Antiqua"/>
                <w:sz w:val="24"/>
                <w:lang w:eastAsia="zh-CN"/>
              </w:rPr>
              <w:t xml:space="preserve"> </w:t>
            </w:r>
            <w:r w:rsidRPr="00F175C9">
              <w:rPr>
                <w:rFonts w:ascii="Book Antiqua" w:eastAsia="宋体" w:hAnsi="Book Antiqua"/>
                <w:sz w:val="24"/>
              </w:rPr>
              <w:t>(0)</w:t>
            </w:r>
          </w:p>
        </w:tc>
        <w:tc>
          <w:tcPr>
            <w:tcW w:w="0" w:type="auto"/>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4</w:t>
            </w:r>
            <w:r w:rsidRPr="00F175C9">
              <w:rPr>
                <w:rFonts w:ascii="Book Antiqua" w:eastAsia="宋体" w:hAnsi="Book Antiqua"/>
                <w:sz w:val="24"/>
                <w:lang w:eastAsia="zh-CN"/>
              </w:rPr>
              <w:t xml:space="preserve"> </w:t>
            </w:r>
            <w:r w:rsidRPr="00F175C9">
              <w:rPr>
                <w:rFonts w:ascii="Book Antiqua" w:eastAsia="宋体" w:hAnsi="Book Antiqua"/>
                <w:sz w:val="24"/>
              </w:rPr>
              <w:t>(29)</w:t>
            </w:r>
          </w:p>
        </w:tc>
        <w:tc>
          <w:tcPr>
            <w:tcW w:w="0" w:type="auto"/>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5</w:t>
            </w:r>
            <w:r w:rsidRPr="00F175C9">
              <w:rPr>
                <w:rFonts w:ascii="Book Antiqua" w:eastAsia="宋体" w:hAnsi="Book Antiqua"/>
                <w:sz w:val="24"/>
                <w:lang w:eastAsia="zh-CN"/>
              </w:rPr>
              <w:t xml:space="preserve"> </w:t>
            </w:r>
            <w:r w:rsidRPr="00F175C9">
              <w:rPr>
                <w:rFonts w:ascii="Book Antiqua" w:eastAsia="宋体" w:hAnsi="Book Antiqua"/>
                <w:sz w:val="24"/>
              </w:rPr>
              <w:t>(45)</w:t>
            </w:r>
          </w:p>
        </w:tc>
        <w:tc>
          <w:tcPr>
            <w:tcW w:w="0" w:type="auto"/>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0</w:t>
            </w:r>
            <w:r w:rsidRPr="00F175C9">
              <w:rPr>
                <w:rFonts w:ascii="Book Antiqua" w:eastAsia="宋体" w:hAnsi="Book Antiqua"/>
                <w:sz w:val="24"/>
                <w:lang w:eastAsia="zh-CN"/>
              </w:rPr>
              <w:t xml:space="preserve"> </w:t>
            </w:r>
            <w:r w:rsidRPr="00F175C9">
              <w:rPr>
                <w:rFonts w:ascii="Book Antiqua" w:eastAsia="宋体" w:hAnsi="Book Antiqua"/>
                <w:sz w:val="24"/>
              </w:rPr>
              <w:t>(0)</w:t>
            </w:r>
          </w:p>
        </w:tc>
        <w:tc>
          <w:tcPr>
            <w:tcW w:w="0" w:type="auto"/>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1</w:t>
            </w:r>
            <w:r w:rsidRPr="00F175C9">
              <w:rPr>
                <w:rFonts w:ascii="Book Antiqua" w:eastAsia="宋体" w:hAnsi="Book Antiqua"/>
                <w:sz w:val="24"/>
                <w:lang w:eastAsia="zh-CN"/>
              </w:rPr>
              <w:t xml:space="preserve"> </w:t>
            </w:r>
            <w:r w:rsidRPr="00F175C9">
              <w:rPr>
                <w:rFonts w:ascii="Book Antiqua" w:eastAsia="宋体" w:hAnsi="Book Antiqua"/>
                <w:sz w:val="24"/>
              </w:rPr>
              <w:t>(9)</w:t>
            </w:r>
          </w:p>
        </w:tc>
      </w:tr>
      <w:tr w:rsidR="00DA5C30" w:rsidRPr="008D4737" w:rsidTr="00F175C9">
        <w:trPr>
          <w:trHeight w:val="629"/>
        </w:trPr>
        <w:tc>
          <w:tcPr>
            <w:tcW w:w="0" w:type="auto"/>
          </w:tcPr>
          <w:p w:rsidR="00DA5C30" w:rsidRPr="00F175C9" w:rsidRDefault="00DA5C30" w:rsidP="00F175C9">
            <w:pPr>
              <w:wordWrap/>
              <w:snapToGrid w:val="0"/>
              <w:spacing w:line="360" w:lineRule="auto"/>
              <w:rPr>
                <w:rFonts w:ascii="Book Antiqua" w:eastAsia="宋体" w:hAnsi="Book Antiqua"/>
                <w:sz w:val="24"/>
              </w:rPr>
            </w:pPr>
            <w:proofErr w:type="spellStart"/>
            <w:r w:rsidRPr="00F175C9">
              <w:rPr>
                <w:rFonts w:ascii="Book Antiqua" w:eastAsia="宋体" w:hAnsi="Book Antiqua"/>
                <w:sz w:val="24"/>
              </w:rPr>
              <w:t>Gatt</w:t>
            </w:r>
            <w:proofErr w:type="spellEnd"/>
            <w:r w:rsidRPr="00F175C9">
              <w:rPr>
                <w:rFonts w:ascii="Book Antiqua" w:eastAsia="宋体" w:hAnsi="Book Antiqua"/>
                <w:i/>
                <w:sz w:val="24"/>
              </w:rPr>
              <w:t xml:space="preserve"> et al</w:t>
            </w:r>
            <w:r w:rsidRPr="00F175C9">
              <w:rPr>
                <w:rFonts w:ascii="Book Antiqua" w:eastAsia="宋体" w:hAnsi="Book Antiqua"/>
                <w:sz w:val="24"/>
                <w:vertAlign w:val="superscript"/>
              </w:rPr>
              <w:t>[4]</w:t>
            </w:r>
            <w:r w:rsidRPr="00F175C9">
              <w:rPr>
                <w:rFonts w:ascii="Book Antiqua" w:eastAsia="宋体" w:hAnsi="Book Antiqua"/>
                <w:sz w:val="24"/>
              </w:rPr>
              <w:t>,</w:t>
            </w:r>
          </w:p>
          <w:p w:rsidR="00DA5C30" w:rsidRPr="00F175C9" w:rsidRDefault="00DA5C30" w:rsidP="00F175C9">
            <w:pPr>
              <w:wordWrap/>
              <w:snapToGrid w:val="0"/>
              <w:spacing w:line="360" w:lineRule="auto"/>
              <w:rPr>
                <w:rFonts w:ascii="Book Antiqua" w:eastAsia="宋体" w:hAnsi="Book Antiqua"/>
                <w:sz w:val="24"/>
              </w:rPr>
            </w:pPr>
            <w:r w:rsidRPr="00F175C9">
              <w:rPr>
                <w:rFonts w:ascii="Book Antiqua" w:eastAsia="宋体" w:hAnsi="Book Antiqua"/>
                <w:sz w:val="24"/>
              </w:rPr>
              <w:t>2005</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United Kingdom</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RCT</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39 (ERP: 19, CC: 20)</w:t>
            </w:r>
          </w:p>
          <w:p w:rsidR="00DA5C30" w:rsidRPr="00F175C9" w:rsidRDefault="00A473ED" w:rsidP="00F175C9">
            <w:pPr>
              <w:wordWrap/>
              <w:snapToGrid w:val="0"/>
              <w:spacing w:line="360" w:lineRule="auto"/>
              <w:jc w:val="center"/>
              <w:rPr>
                <w:rFonts w:ascii="Book Antiqua" w:eastAsia="宋体" w:hAnsi="Book Antiqua"/>
                <w:sz w:val="24"/>
              </w:rPr>
            </w:pPr>
            <w:r>
              <w:rPr>
                <w:rFonts w:ascii="Book Antiqua" w:eastAsia="宋体" w:hAnsi="Book Antiqua"/>
                <w:sz w:val="24"/>
              </w:rPr>
              <w:t>Cancer: 27 (69</w:t>
            </w:r>
            <w:r w:rsidR="00DA5C30" w:rsidRPr="00F175C9">
              <w:rPr>
                <w:rFonts w:ascii="Book Antiqua" w:eastAsia="宋体" w:hAnsi="Book Antiqua"/>
                <w:sz w:val="24"/>
              </w:rPr>
              <w:t>)</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ERP: 12, CC: 15</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RH: 10 (ERP: 5, CC: 5)</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AR: 15 (ERP: 5, CC: 10)</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Others: 14 (ERP: 9, CC: 5)</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5 (4-9)</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7.5 (6-10)</w:t>
            </w:r>
            <w:r w:rsidRPr="00F175C9">
              <w:rPr>
                <w:rFonts w:ascii="Book Antiqua" w:eastAsia="宋体" w:hAnsi="Book Antiqua"/>
                <w:sz w:val="24"/>
                <w:vertAlign w:val="superscript"/>
                <w:lang w:eastAsia="zh-CN"/>
              </w:rPr>
              <w:t>a</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1</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(5)</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4</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(20)</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9</w:t>
            </w:r>
            <w:r w:rsidRPr="00F175C9">
              <w:rPr>
                <w:rFonts w:ascii="Book Antiqua" w:eastAsia="宋体" w:hAnsi="Book Antiqua"/>
                <w:sz w:val="24"/>
                <w:lang w:eastAsia="zh-CN"/>
              </w:rPr>
              <w:t xml:space="preserve"> </w:t>
            </w:r>
            <w:r w:rsidRPr="00F175C9">
              <w:rPr>
                <w:rFonts w:ascii="Book Antiqua" w:eastAsia="宋体" w:hAnsi="Book Antiqua"/>
                <w:sz w:val="24"/>
              </w:rPr>
              <w:t>(47)</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15</w:t>
            </w:r>
            <w:r w:rsidRPr="00F175C9">
              <w:rPr>
                <w:rFonts w:ascii="Book Antiqua" w:eastAsia="宋体" w:hAnsi="Book Antiqua"/>
                <w:sz w:val="24"/>
                <w:lang w:eastAsia="zh-CN"/>
              </w:rPr>
              <w:t xml:space="preserve"> </w:t>
            </w:r>
            <w:r w:rsidRPr="00F175C9">
              <w:rPr>
                <w:rFonts w:ascii="Book Antiqua" w:eastAsia="宋体" w:hAnsi="Book Antiqua"/>
                <w:sz w:val="24"/>
              </w:rPr>
              <w:t>(75)</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1</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(5)</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0</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(0)</w:t>
            </w:r>
          </w:p>
        </w:tc>
      </w:tr>
      <w:tr w:rsidR="00DA5C30" w:rsidRPr="008D4737" w:rsidTr="00F175C9">
        <w:trPr>
          <w:trHeight w:val="454"/>
        </w:trPr>
        <w:tc>
          <w:tcPr>
            <w:tcW w:w="0" w:type="auto"/>
          </w:tcPr>
          <w:p w:rsidR="00DA5C30" w:rsidRPr="00F175C9" w:rsidRDefault="00DA5C30" w:rsidP="00F175C9">
            <w:pPr>
              <w:wordWrap/>
              <w:snapToGrid w:val="0"/>
              <w:spacing w:line="360" w:lineRule="auto"/>
              <w:rPr>
                <w:rFonts w:ascii="Book Antiqua" w:eastAsia="宋体" w:hAnsi="Book Antiqua"/>
                <w:sz w:val="24"/>
              </w:rPr>
            </w:pPr>
            <w:proofErr w:type="spellStart"/>
            <w:r w:rsidRPr="00F175C9">
              <w:rPr>
                <w:rFonts w:ascii="Book Antiqua" w:eastAsia="宋体" w:hAnsi="Book Antiqua"/>
                <w:sz w:val="24"/>
              </w:rPr>
              <w:t>Khoo</w:t>
            </w:r>
            <w:proofErr w:type="spellEnd"/>
            <w:r w:rsidRPr="00F175C9">
              <w:rPr>
                <w:rFonts w:ascii="Book Antiqua" w:eastAsia="宋体" w:hAnsi="Book Antiqua"/>
                <w:i/>
                <w:sz w:val="24"/>
              </w:rPr>
              <w:t xml:space="preserve"> et al</w:t>
            </w:r>
            <w:r w:rsidRPr="00F175C9">
              <w:rPr>
                <w:rFonts w:ascii="Book Antiqua" w:eastAsia="宋体" w:hAnsi="Book Antiqua"/>
                <w:sz w:val="24"/>
                <w:vertAlign w:val="superscript"/>
              </w:rPr>
              <w:t>[5]</w:t>
            </w:r>
            <w:r w:rsidRPr="00F175C9">
              <w:rPr>
                <w:rFonts w:ascii="Book Antiqua" w:eastAsia="宋体" w:hAnsi="Book Antiqua"/>
                <w:sz w:val="24"/>
              </w:rPr>
              <w:t>,</w:t>
            </w:r>
          </w:p>
          <w:p w:rsidR="00DA5C30" w:rsidRPr="00F175C9" w:rsidRDefault="00DA5C30" w:rsidP="00F175C9">
            <w:pPr>
              <w:wordWrap/>
              <w:snapToGrid w:val="0"/>
              <w:spacing w:line="360" w:lineRule="auto"/>
              <w:rPr>
                <w:rFonts w:ascii="Book Antiqua" w:eastAsia="宋体" w:hAnsi="Book Antiqua"/>
                <w:sz w:val="24"/>
              </w:rPr>
            </w:pPr>
            <w:r w:rsidRPr="00F175C9">
              <w:rPr>
                <w:rFonts w:ascii="Book Antiqua" w:eastAsia="宋体" w:hAnsi="Book Antiqua"/>
                <w:sz w:val="24"/>
              </w:rPr>
              <w:t>2007</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United Kingdom</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RCT</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2003 -2004</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70 (ERP: 35, CC: 35)</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Cancer: 70 (100)</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Colonic: 47 (ERP: 22, CC: 25)</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Rectal: 23 (ERP: 13, CC: 10)</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Open</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5 (3-37)</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7 (4-63)</w:t>
            </w:r>
            <w:r w:rsidRPr="00F175C9">
              <w:rPr>
                <w:rFonts w:ascii="Book Antiqua" w:eastAsia="宋体" w:hAnsi="Book Antiqua"/>
                <w:sz w:val="24"/>
                <w:vertAlign w:val="superscript"/>
                <w:lang w:eastAsia="zh-CN"/>
              </w:rPr>
              <w:t>a</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3</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(9)</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1</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(3)</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9 (26)</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16 (46)</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0 (0)</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2 (6)</w:t>
            </w:r>
          </w:p>
        </w:tc>
      </w:tr>
      <w:tr w:rsidR="00DA5C30" w:rsidRPr="008D4737" w:rsidTr="00F175C9">
        <w:trPr>
          <w:trHeight w:val="611"/>
        </w:trPr>
        <w:tc>
          <w:tcPr>
            <w:tcW w:w="0" w:type="auto"/>
          </w:tcPr>
          <w:p w:rsidR="00DA5C30" w:rsidRPr="00F175C9" w:rsidRDefault="00DA5C30" w:rsidP="00F175C9">
            <w:pPr>
              <w:wordWrap/>
              <w:snapToGrid w:val="0"/>
              <w:spacing w:line="360" w:lineRule="auto"/>
              <w:rPr>
                <w:rFonts w:ascii="Book Antiqua" w:eastAsia="宋体" w:hAnsi="Book Antiqua"/>
                <w:sz w:val="24"/>
              </w:rPr>
            </w:pPr>
            <w:r w:rsidRPr="00F175C9">
              <w:rPr>
                <w:rFonts w:ascii="Book Antiqua" w:eastAsia="宋体" w:hAnsi="Book Antiqua"/>
                <w:sz w:val="24"/>
              </w:rPr>
              <w:t>Muller</w:t>
            </w:r>
            <w:r w:rsidRPr="00F175C9">
              <w:rPr>
                <w:rFonts w:ascii="Book Antiqua" w:eastAsia="宋体" w:hAnsi="Book Antiqua"/>
                <w:i/>
                <w:sz w:val="24"/>
              </w:rPr>
              <w:t xml:space="preserve"> et al</w:t>
            </w:r>
            <w:r w:rsidRPr="00F175C9">
              <w:rPr>
                <w:rFonts w:ascii="Book Antiqua" w:eastAsia="宋体" w:hAnsi="Book Antiqua"/>
                <w:sz w:val="24"/>
                <w:vertAlign w:val="superscript"/>
              </w:rPr>
              <w:t>[6]</w:t>
            </w:r>
            <w:r w:rsidRPr="00F175C9">
              <w:rPr>
                <w:rFonts w:ascii="Book Antiqua" w:eastAsia="宋体" w:hAnsi="Book Antiqua"/>
                <w:sz w:val="24"/>
              </w:rPr>
              <w:t>,</w:t>
            </w:r>
          </w:p>
          <w:p w:rsidR="00DA5C30" w:rsidRPr="00F175C9" w:rsidRDefault="00DA5C30" w:rsidP="00F175C9">
            <w:pPr>
              <w:wordWrap/>
              <w:snapToGrid w:val="0"/>
              <w:spacing w:line="360" w:lineRule="auto"/>
              <w:rPr>
                <w:rFonts w:ascii="Book Antiqua" w:eastAsia="宋体" w:hAnsi="Book Antiqua"/>
                <w:sz w:val="24"/>
              </w:rPr>
            </w:pPr>
            <w:r w:rsidRPr="00F175C9">
              <w:rPr>
                <w:rFonts w:ascii="Book Antiqua" w:eastAsia="宋体" w:hAnsi="Book Antiqua"/>
                <w:sz w:val="24"/>
              </w:rPr>
              <w:t>2009</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Switzerland</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RCT</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2004 - 2006</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151 (ERP: 76, CC: 75)</w:t>
            </w:r>
          </w:p>
          <w:p w:rsidR="00DA5C30" w:rsidRPr="00F175C9" w:rsidRDefault="00DA5C30" w:rsidP="00F175C9">
            <w:pPr>
              <w:wordWrap/>
              <w:snapToGrid w:val="0"/>
              <w:spacing w:line="360" w:lineRule="auto"/>
              <w:ind w:firstLine="165"/>
              <w:jc w:val="center"/>
              <w:rPr>
                <w:rFonts w:ascii="Book Antiqua" w:eastAsia="宋体" w:hAnsi="Book Antiqua"/>
                <w:sz w:val="24"/>
              </w:rPr>
            </w:pPr>
            <w:r w:rsidRPr="00F175C9">
              <w:rPr>
                <w:rFonts w:ascii="Book Antiqua" w:eastAsia="宋体" w:hAnsi="Book Antiqua"/>
                <w:sz w:val="24"/>
              </w:rPr>
              <w:t>Cancer: 131 (87)</w:t>
            </w:r>
          </w:p>
          <w:p w:rsidR="00DA5C30" w:rsidRPr="00F175C9" w:rsidRDefault="00DA5C30" w:rsidP="00F175C9">
            <w:pPr>
              <w:wordWrap/>
              <w:snapToGrid w:val="0"/>
              <w:spacing w:line="360" w:lineRule="auto"/>
              <w:ind w:firstLine="165"/>
              <w:jc w:val="center"/>
              <w:rPr>
                <w:rFonts w:ascii="Book Antiqua" w:eastAsia="宋体" w:hAnsi="Book Antiqua"/>
                <w:sz w:val="24"/>
              </w:rPr>
            </w:pPr>
            <w:r w:rsidRPr="00F175C9">
              <w:rPr>
                <w:rFonts w:ascii="Book Antiqua" w:eastAsia="宋体" w:hAnsi="Book Antiqua"/>
                <w:sz w:val="24"/>
              </w:rPr>
              <w:t>ERP: 67, CC: 64</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RH: 48 (ERP: 26, CC: 22)</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AR/LH: 101</w:t>
            </w:r>
          </w:p>
          <w:p w:rsidR="00DA5C30" w:rsidRPr="00F175C9" w:rsidRDefault="00DA5C30" w:rsidP="00F175C9">
            <w:pPr>
              <w:wordWrap/>
              <w:snapToGrid w:val="0"/>
              <w:spacing w:line="360" w:lineRule="auto"/>
              <w:ind w:firstLineChars="50" w:firstLine="120"/>
              <w:jc w:val="center"/>
              <w:rPr>
                <w:rFonts w:ascii="Book Antiqua" w:eastAsia="宋体" w:hAnsi="Book Antiqua"/>
                <w:sz w:val="24"/>
              </w:rPr>
            </w:pPr>
            <w:r w:rsidRPr="00F175C9">
              <w:rPr>
                <w:rFonts w:ascii="Book Antiqua" w:eastAsia="宋体" w:hAnsi="Book Antiqua"/>
                <w:sz w:val="24"/>
              </w:rPr>
              <w:t>(ERP: 30, CC: 51)</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Open</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5 (2-30)</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9 (6-30)</w:t>
            </w:r>
            <w:r w:rsidRPr="00F175C9">
              <w:rPr>
                <w:rFonts w:ascii="Book Antiqua" w:eastAsia="宋体" w:hAnsi="Book Antiqua"/>
                <w:sz w:val="24"/>
                <w:vertAlign w:val="superscript"/>
                <w:lang w:eastAsia="zh-CN"/>
              </w:rPr>
              <w:t>a</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3</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(4)</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2</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(3)</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16 (21)</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37 (49)</w:t>
            </w:r>
            <w:r w:rsidR="00A473ED" w:rsidRPr="00F175C9">
              <w:rPr>
                <w:rFonts w:ascii="Book Antiqua" w:eastAsia="宋体" w:hAnsi="Book Antiqua"/>
                <w:sz w:val="24"/>
                <w:vertAlign w:val="superscript"/>
                <w:lang w:eastAsia="zh-CN"/>
              </w:rPr>
              <w:t>a</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0</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(0)</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0</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(0)</w:t>
            </w:r>
          </w:p>
        </w:tc>
      </w:tr>
      <w:tr w:rsidR="00DA5C30" w:rsidRPr="008D4737" w:rsidTr="00F175C9">
        <w:trPr>
          <w:trHeight w:val="1002"/>
        </w:trPr>
        <w:tc>
          <w:tcPr>
            <w:tcW w:w="0" w:type="auto"/>
          </w:tcPr>
          <w:p w:rsidR="00DA5C30" w:rsidRPr="00F175C9" w:rsidRDefault="00DA5C30" w:rsidP="00F175C9">
            <w:pPr>
              <w:wordWrap/>
              <w:snapToGrid w:val="0"/>
              <w:spacing w:line="360" w:lineRule="auto"/>
              <w:rPr>
                <w:rFonts w:ascii="Book Antiqua" w:eastAsia="宋体" w:hAnsi="Book Antiqua"/>
                <w:sz w:val="24"/>
              </w:rPr>
            </w:pPr>
            <w:proofErr w:type="spellStart"/>
            <w:r w:rsidRPr="00F175C9">
              <w:rPr>
                <w:rFonts w:ascii="Book Antiqua" w:eastAsia="宋体" w:hAnsi="Book Antiqua"/>
                <w:sz w:val="24"/>
              </w:rPr>
              <w:t>Serclova</w:t>
            </w:r>
            <w:proofErr w:type="spellEnd"/>
            <w:r w:rsidRPr="00F175C9">
              <w:rPr>
                <w:rFonts w:ascii="Book Antiqua" w:eastAsia="宋体" w:hAnsi="Book Antiqua"/>
                <w:i/>
                <w:sz w:val="24"/>
              </w:rPr>
              <w:t xml:space="preserve"> et al</w:t>
            </w:r>
            <w:r w:rsidRPr="00F175C9">
              <w:rPr>
                <w:rFonts w:ascii="Book Antiqua" w:eastAsia="宋体" w:hAnsi="Book Antiqua"/>
                <w:sz w:val="24"/>
                <w:vertAlign w:val="superscript"/>
              </w:rPr>
              <w:t>[7]</w:t>
            </w:r>
            <w:r w:rsidRPr="00F175C9">
              <w:rPr>
                <w:rFonts w:ascii="Book Antiqua" w:eastAsia="宋体" w:hAnsi="Book Antiqua"/>
                <w:sz w:val="24"/>
              </w:rPr>
              <w:t>,</w:t>
            </w:r>
          </w:p>
          <w:p w:rsidR="00DA5C30" w:rsidRPr="00F175C9" w:rsidRDefault="00DA5C30" w:rsidP="00F175C9">
            <w:pPr>
              <w:wordWrap/>
              <w:snapToGrid w:val="0"/>
              <w:spacing w:line="360" w:lineRule="auto"/>
              <w:rPr>
                <w:rFonts w:ascii="Book Antiqua" w:eastAsia="宋体" w:hAnsi="Book Antiqua"/>
                <w:sz w:val="24"/>
              </w:rPr>
            </w:pPr>
            <w:r w:rsidRPr="00F175C9">
              <w:rPr>
                <w:rFonts w:ascii="Book Antiqua" w:eastAsia="宋体" w:hAnsi="Book Antiqua"/>
                <w:sz w:val="24"/>
              </w:rPr>
              <w:t>2009</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Czech</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RCT</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2005 - 2007</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103 (ERP: 51, CC: 52)</w:t>
            </w:r>
          </w:p>
          <w:p w:rsidR="00DA5C30" w:rsidRPr="00F175C9" w:rsidRDefault="00DA5C30" w:rsidP="00F175C9">
            <w:pPr>
              <w:wordWrap/>
              <w:snapToGrid w:val="0"/>
              <w:spacing w:line="360" w:lineRule="auto"/>
              <w:ind w:firstLine="165"/>
              <w:jc w:val="center"/>
              <w:rPr>
                <w:rFonts w:ascii="Book Antiqua" w:eastAsia="宋体" w:hAnsi="Book Antiqua"/>
                <w:sz w:val="24"/>
              </w:rPr>
            </w:pPr>
            <w:r w:rsidRPr="00F175C9">
              <w:rPr>
                <w:rFonts w:ascii="Book Antiqua" w:eastAsia="宋体" w:hAnsi="Book Antiqua"/>
                <w:sz w:val="24"/>
              </w:rPr>
              <w:t>Cancer: 7 (7)</w:t>
            </w:r>
          </w:p>
          <w:p w:rsidR="00DA5C30" w:rsidRPr="00F175C9" w:rsidRDefault="00DA5C30" w:rsidP="00F175C9">
            <w:pPr>
              <w:wordWrap/>
              <w:snapToGrid w:val="0"/>
              <w:spacing w:line="360" w:lineRule="auto"/>
              <w:ind w:firstLine="165"/>
              <w:jc w:val="center"/>
              <w:rPr>
                <w:rFonts w:ascii="Book Antiqua" w:eastAsia="宋体" w:hAnsi="Book Antiqua"/>
                <w:sz w:val="24"/>
              </w:rPr>
            </w:pPr>
            <w:r w:rsidRPr="00F175C9">
              <w:rPr>
                <w:rFonts w:ascii="Book Antiqua" w:eastAsia="宋体" w:hAnsi="Book Antiqua"/>
                <w:sz w:val="24"/>
              </w:rPr>
              <w:t>ERP: 3, CC: 4</w:t>
            </w:r>
          </w:p>
          <w:p w:rsidR="00DA5C30" w:rsidRPr="00F175C9" w:rsidRDefault="00DA5C30" w:rsidP="00F175C9">
            <w:pPr>
              <w:wordWrap/>
              <w:snapToGrid w:val="0"/>
              <w:spacing w:line="360" w:lineRule="auto"/>
              <w:ind w:firstLine="165"/>
              <w:jc w:val="center"/>
              <w:rPr>
                <w:rFonts w:ascii="Book Antiqua" w:eastAsia="宋体" w:hAnsi="Book Antiqua"/>
                <w:sz w:val="24"/>
              </w:rPr>
            </w:pPr>
            <w:r w:rsidRPr="00F175C9">
              <w:rPr>
                <w:rFonts w:ascii="Book Antiqua" w:eastAsia="宋体" w:hAnsi="Book Antiqua"/>
                <w:sz w:val="24"/>
              </w:rPr>
              <w:t>IBD: 89 (86)</w:t>
            </w:r>
          </w:p>
          <w:p w:rsidR="00DA5C30" w:rsidRPr="00F175C9" w:rsidRDefault="00DA5C30" w:rsidP="00F175C9">
            <w:pPr>
              <w:wordWrap/>
              <w:snapToGrid w:val="0"/>
              <w:spacing w:line="360" w:lineRule="auto"/>
              <w:ind w:firstLine="165"/>
              <w:jc w:val="center"/>
              <w:rPr>
                <w:rFonts w:ascii="Book Antiqua" w:eastAsia="宋体" w:hAnsi="Book Antiqua"/>
                <w:sz w:val="24"/>
              </w:rPr>
            </w:pPr>
            <w:r w:rsidRPr="00F175C9">
              <w:rPr>
                <w:rFonts w:ascii="Book Antiqua" w:eastAsia="宋体" w:hAnsi="Book Antiqua"/>
                <w:sz w:val="24"/>
              </w:rPr>
              <w:t>ERP: 46, CC: 43</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Simple:</w:t>
            </w:r>
          </w:p>
          <w:p w:rsidR="00DA5C30" w:rsidRPr="00F175C9" w:rsidRDefault="00DA5C30" w:rsidP="00F175C9">
            <w:pPr>
              <w:wordWrap/>
              <w:snapToGrid w:val="0"/>
              <w:spacing w:line="360" w:lineRule="auto"/>
              <w:ind w:firstLineChars="100" w:firstLine="240"/>
              <w:jc w:val="center"/>
              <w:rPr>
                <w:rFonts w:ascii="Book Antiqua" w:eastAsia="宋体" w:hAnsi="Book Antiqua"/>
                <w:sz w:val="24"/>
              </w:rPr>
            </w:pPr>
            <w:r w:rsidRPr="00F175C9">
              <w:rPr>
                <w:rFonts w:ascii="Book Antiqua" w:eastAsia="宋体" w:hAnsi="Book Antiqua"/>
                <w:sz w:val="24"/>
              </w:rPr>
              <w:t>(ERP: 47.1%, CC: 61.5)</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Multiple:</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(ERP: 29.4%, CC: 21.2)</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Open</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7 (5-11)</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9 (7-22)</w:t>
            </w:r>
            <w:r w:rsidRPr="00F175C9">
              <w:rPr>
                <w:rFonts w:ascii="Book Antiqua" w:eastAsia="宋体" w:hAnsi="Book Antiqua"/>
                <w:sz w:val="24"/>
                <w:vertAlign w:val="superscript"/>
                <w:lang w:eastAsia="zh-CN"/>
              </w:rPr>
              <w:t>a</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0</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(0)</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0</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(0)</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11</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(22)</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25</w:t>
            </w:r>
          </w:p>
          <w:p w:rsidR="00DA5C30" w:rsidRPr="00A473ED" w:rsidRDefault="00DA5C30" w:rsidP="00A473ED">
            <w:pPr>
              <w:wordWrap/>
              <w:snapToGrid w:val="0"/>
              <w:spacing w:line="360" w:lineRule="auto"/>
              <w:jc w:val="center"/>
              <w:rPr>
                <w:rFonts w:ascii="Book Antiqua" w:eastAsia="宋体" w:hAnsi="Book Antiqua"/>
                <w:b/>
                <w:sz w:val="24"/>
              </w:rPr>
            </w:pPr>
            <w:r w:rsidRPr="00F175C9">
              <w:rPr>
                <w:rFonts w:ascii="Book Antiqua" w:eastAsia="宋体" w:hAnsi="Book Antiqua"/>
                <w:sz w:val="24"/>
              </w:rPr>
              <w:t>(48)</w:t>
            </w:r>
            <w:r w:rsidR="00A473ED" w:rsidRPr="00F175C9">
              <w:rPr>
                <w:rFonts w:ascii="Book Antiqua" w:eastAsia="宋体" w:hAnsi="Book Antiqua"/>
                <w:sz w:val="24"/>
                <w:vertAlign w:val="superscript"/>
                <w:lang w:eastAsia="zh-CN"/>
              </w:rPr>
              <w:t>a</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0</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(0)</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0</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(0)</w:t>
            </w:r>
          </w:p>
        </w:tc>
      </w:tr>
      <w:tr w:rsidR="00DA5C30" w:rsidRPr="008D4737" w:rsidTr="00F175C9">
        <w:trPr>
          <w:trHeight w:val="680"/>
        </w:trPr>
        <w:tc>
          <w:tcPr>
            <w:tcW w:w="0" w:type="auto"/>
          </w:tcPr>
          <w:p w:rsidR="00DA5C30" w:rsidRPr="00F175C9" w:rsidRDefault="00DA5C30" w:rsidP="00F175C9">
            <w:pPr>
              <w:wordWrap/>
              <w:snapToGrid w:val="0"/>
              <w:spacing w:line="360" w:lineRule="auto"/>
              <w:rPr>
                <w:rFonts w:ascii="Book Antiqua" w:eastAsia="宋体" w:hAnsi="Book Antiqua"/>
                <w:sz w:val="24"/>
              </w:rPr>
            </w:pPr>
            <w:r w:rsidRPr="00F175C9">
              <w:rPr>
                <w:rFonts w:ascii="Book Antiqua" w:eastAsia="宋体" w:hAnsi="Book Antiqua"/>
                <w:sz w:val="24"/>
              </w:rPr>
              <w:t>Lee</w:t>
            </w:r>
            <w:r w:rsidRPr="00F175C9">
              <w:rPr>
                <w:rFonts w:ascii="Book Antiqua" w:eastAsia="宋体" w:hAnsi="Book Antiqua"/>
                <w:i/>
                <w:sz w:val="24"/>
              </w:rPr>
              <w:t xml:space="preserve"> et al</w:t>
            </w:r>
            <w:r w:rsidRPr="00F175C9">
              <w:rPr>
                <w:rFonts w:ascii="Book Antiqua" w:eastAsia="宋体" w:hAnsi="Book Antiqua"/>
                <w:sz w:val="24"/>
                <w:vertAlign w:val="superscript"/>
              </w:rPr>
              <w:t>[13]</w:t>
            </w:r>
            <w:r w:rsidRPr="00F175C9">
              <w:rPr>
                <w:rFonts w:ascii="Book Antiqua" w:eastAsia="宋体" w:hAnsi="Book Antiqua"/>
                <w:sz w:val="24"/>
              </w:rPr>
              <w:t>,</w:t>
            </w:r>
          </w:p>
          <w:p w:rsidR="00DA5C30" w:rsidRPr="00F175C9" w:rsidRDefault="00DA5C30" w:rsidP="00F175C9">
            <w:pPr>
              <w:wordWrap/>
              <w:snapToGrid w:val="0"/>
              <w:spacing w:line="360" w:lineRule="auto"/>
              <w:rPr>
                <w:rFonts w:ascii="Book Antiqua" w:eastAsia="宋体" w:hAnsi="Book Antiqua"/>
                <w:sz w:val="24"/>
              </w:rPr>
            </w:pPr>
            <w:r w:rsidRPr="00F175C9">
              <w:rPr>
                <w:rFonts w:ascii="Book Antiqua" w:eastAsia="宋体" w:hAnsi="Book Antiqua"/>
                <w:sz w:val="24"/>
              </w:rPr>
              <w:lastRenderedPageBreak/>
              <w:t>2011</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South Korea</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RCT</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 xml:space="preserve">2007 - </w:t>
            </w:r>
            <w:r w:rsidRPr="00F175C9">
              <w:rPr>
                <w:rFonts w:ascii="Book Antiqua" w:eastAsia="宋体" w:hAnsi="Book Antiqua"/>
                <w:sz w:val="24"/>
              </w:rPr>
              <w:lastRenderedPageBreak/>
              <w:t>2009</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100 (ERP: 46, CC: 54)</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Cancer: 100 (100)</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RH: 38 (ERP: 17, CC: 21)</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LH: 15 (ERP: 5, CC: 10)</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AR: 47 (ERP: 24, CC: 23)</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Lap</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7 (6-8)</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8 (7-9)</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0</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(0)</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0</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(0)</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6</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(11)</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14</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(20)</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0</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(0)</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0</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(0)</w:t>
            </w:r>
          </w:p>
        </w:tc>
      </w:tr>
      <w:tr w:rsidR="00DA5C30" w:rsidRPr="008D4737" w:rsidTr="00F175C9">
        <w:trPr>
          <w:trHeight w:val="794"/>
        </w:trPr>
        <w:tc>
          <w:tcPr>
            <w:tcW w:w="0" w:type="auto"/>
          </w:tcPr>
          <w:p w:rsidR="00DA5C30" w:rsidRPr="00F175C9" w:rsidRDefault="00DA5C30" w:rsidP="00F175C9">
            <w:pPr>
              <w:wordWrap/>
              <w:snapToGrid w:val="0"/>
              <w:spacing w:line="360" w:lineRule="auto"/>
              <w:rPr>
                <w:rFonts w:ascii="Book Antiqua" w:eastAsia="宋体" w:hAnsi="Book Antiqua"/>
                <w:sz w:val="24"/>
              </w:rPr>
            </w:pPr>
            <w:proofErr w:type="spellStart"/>
            <w:r w:rsidRPr="00F175C9">
              <w:rPr>
                <w:rFonts w:ascii="Book Antiqua" w:eastAsia="宋体" w:hAnsi="Book Antiqua"/>
                <w:sz w:val="24"/>
              </w:rPr>
              <w:lastRenderedPageBreak/>
              <w:t>Vlug</w:t>
            </w:r>
            <w:proofErr w:type="spellEnd"/>
            <w:r w:rsidRPr="00F175C9">
              <w:rPr>
                <w:rFonts w:ascii="Book Antiqua" w:eastAsia="宋体" w:hAnsi="Book Antiqua"/>
                <w:i/>
                <w:sz w:val="24"/>
              </w:rPr>
              <w:t xml:space="preserve"> et al</w:t>
            </w:r>
            <w:r w:rsidRPr="00F175C9">
              <w:rPr>
                <w:rFonts w:ascii="Book Antiqua" w:eastAsia="宋体" w:hAnsi="Book Antiqua"/>
                <w:sz w:val="24"/>
                <w:vertAlign w:val="superscript"/>
              </w:rPr>
              <w:t>[9]</w:t>
            </w:r>
            <w:r w:rsidRPr="00F175C9">
              <w:rPr>
                <w:rFonts w:ascii="Book Antiqua" w:eastAsia="宋体" w:hAnsi="Book Antiqua"/>
                <w:sz w:val="24"/>
              </w:rPr>
              <w:t>,</w:t>
            </w:r>
          </w:p>
          <w:p w:rsidR="00DA5C30" w:rsidRPr="00F175C9" w:rsidRDefault="00DA5C30" w:rsidP="00F175C9">
            <w:pPr>
              <w:wordWrap/>
              <w:snapToGrid w:val="0"/>
              <w:spacing w:line="360" w:lineRule="auto"/>
              <w:rPr>
                <w:rFonts w:ascii="Book Antiqua" w:eastAsia="宋体" w:hAnsi="Book Antiqua"/>
                <w:sz w:val="24"/>
              </w:rPr>
            </w:pPr>
            <w:r w:rsidRPr="00F175C9">
              <w:rPr>
                <w:rFonts w:ascii="Book Antiqua" w:eastAsia="宋体" w:hAnsi="Book Antiqua"/>
                <w:sz w:val="24"/>
              </w:rPr>
              <w:t>2011</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Nether-lands</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RCT</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2005 - 2009</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400 (ERP: 193, CC: 207)</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Cancer: 400 (100)</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RH: 179 (ERP: 80, CC: 99)</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LH: 221 (ERP: 120, CC: 101)</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Open/lap</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Open:</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7 (5-11)</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Lap:</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5 (4-8)</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Open:</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7 (6-13)</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Lap:</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6 (4.5-9.5)</w:t>
            </w:r>
            <w:r w:rsidRPr="00F175C9">
              <w:rPr>
                <w:rFonts w:ascii="Book Antiqua" w:eastAsia="宋体" w:hAnsi="Book Antiqua"/>
                <w:sz w:val="24"/>
                <w:vertAlign w:val="superscript"/>
                <w:lang w:eastAsia="zh-CN"/>
              </w:rPr>
              <w:t>a</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13 (7)</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14 (7)</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125</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(65)</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132 (64)</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6</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(3)</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4</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(2)</w:t>
            </w:r>
          </w:p>
        </w:tc>
      </w:tr>
      <w:tr w:rsidR="00DA5C30" w:rsidRPr="008D4737" w:rsidTr="00F175C9">
        <w:trPr>
          <w:trHeight w:val="624"/>
        </w:trPr>
        <w:tc>
          <w:tcPr>
            <w:tcW w:w="0" w:type="auto"/>
          </w:tcPr>
          <w:p w:rsidR="00DA5C30" w:rsidRPr="00F175C9" w:rsidRDefault="00DA5C30" w:rsidP="00F175C9">
            <w:pPr>
              <w:wordWrap/>
              <w:snapToGrid w:val="0"/>
              <w:spacing w:line="360" w:lineRule="auto"/>
              <w:rPr>
                <w:rFonts w:ascii="Book Antiqua" w:eastAsia="宋体" w:hAnsi="Book Antiqua"/>
                <w:sz w:val="24"/>
              </w:rPr>
            </w:pPr>
            <w:r w:rsidRPr="00F175C9">
              <w:rPr>
                <w:rFonts w:ascii="Book Antiqua" w:eastAsia="宋体" w:hAnsi="Book Antiqua"/>
                <w:sz w:val="24"/>
              </w:rPr>
              <w:t>Wang</w:t>
            </w:r>
            <w:r w:rsidRPr="00F175C9">
              <w:rPr>
                <w:rFonts w:ascii="Book Antiqua" w:eastAsia="宋体" w:hAnsi="Book Antiqua"/>
                <w:i/>
                <w:sz w:val="24"/>
              </w:rPr>
              <w:t xml:space="preserve"> et al</w:t>
            </w:r>
            <w:r w:rsidRPr="00F175C9">
              <w:rPr>
                <w:rFonts w:ascii="Book Antiqua" w:eastAsia="宋体" w:hAnsi="Book Antiqua"/>
                <w:sz w:val="24"/>
                <w:vertAlign w:val="superscript"/>
              </w:rPr>
              <w:t>[26]</w:t>
            </w:r>
            <w:r w:rsidRPr="00F175C9">
              <w:rPr>
                <w:rFonts w:ascii="Book Antiqua" w:eastAsia="宋体" w:hAnsi="Book Antiqua"/>
                <w:sz w:val="24"/>
              </w:rPr>
              <w:t>,</w:t>
            </w:r>
          </w:p>
          <w:p w:rsidR="00DA5C30" w:rsidRPr="00F175C9" w:rsidRDefault="00DA5C30" w:rsidP="00F175C9">
            <w:pPr>
              <w:wordWrap/>
              <w:snapToGrid w:val="0"/>
              <w:spacing w:line="360" w:lineRule="auto"/>
              <w:rPr>
                <w:rFonts w:ascii="Book Antiqua" w:eastAsia="宋体" w:hAnsi="Book Antiqua"/>
                <w:sz w:val="24"/>
              </w:rPr>
            </w:pPr>
            <w:r w:rsidRPr="00F175C9">
              <w:rPr>
                <w:rFonts w:ascii="Book Antiqua" w:eastAsia="宋体" w:hAnsi="Book Antiqua"/>
                <w:sz w:val="24"/>
              </w:rPr>
              <w:t>2012</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China</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RCT</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2006 - 2009</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78 (ERP: 40, CC: 38)</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Cancer: 78 (100)</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RH: 13 (ERP: 7, CC: 6)</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Sig: 34 (ERP: 18, CC:16)</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AR: 25 (ERP: 13, CC: 12)</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Lap</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5.5 (5-6)</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7.0 (6-8)</w:t>
            </w:r>
            <w:r w:rsidRPr="00F175C9">
              <w:rPr>
                <w:rFonts w:ascii="Book Antiqua" w:eastAsia="宋体" w:hAnsi="Book Antiqua"/>
                <w:sz w:val="24"/>
                <w:vertAlign w:val="superscript"/>
                <w:lang w:eastAsia="zh-CN"/>
              </w:rPr>
              <w:t>a</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2</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(5)</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8</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(21)</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0</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(0)</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0</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(0)</w:t>
            </w:r>
          </w:p>
        </w:tc>
      </w:tr>
    </w:tbl>
    <w:p w:rsidR="00DA5C30" w:rsidRDefault="00DA5C30">
      <w:pPr>
        <w:wordWrap/>
        <w:snapToGrid w:val="0"/>
        <w:spacing w:line="360" w:lineRule="auto"/>
        <w:rPr>
          <w:rFonts w:ascii="Book Antiqua" w:eastAsia="宋体" w:hAnsi="Book Antiqua"/>
          <w:sz w:val="24"/>
          <w:lang w:eastAsia="zh-CN"/>
        </w:rPr>
      </w:pPr>
      <w:proofErr w:type="spellStart"/>
      <w:r w:rsidRPr="00561309">
        <w:rPr>
          <w:rFonts w:ascii="Book Antiqua" w:eastAsia="宋体" w:hAnsi="Book Antiqua"/>
          <w:sz w:val="24"/>
          <w:vertAlign w:val="superscript"/>
          <w:lang w:eastAsia="zh-CN"/>
        </w:rPr>
        <w:t>a</w:t>
      </w:r>
      <w:r w:rsidRPr="00561309">
        <w:rPr>
          <w:rFonts w:ascii="Book Antiqua" w:eastAsia="宋体" w:hAnsi="Book Antiqua"/>
          <w:i/>
          <w:sz w:val="24"/>
        </w:rPr>
        <w:t>P</w:t>
      </w:r>
      <w:proofErr w:type="spellEnd"/>
      <w:r w:rsidRPr="00561309">
        <w:rPr>
          <w:rFonts w:ascii="Book Antiqua" w:eastAsia="宋体" w:hAnsi="Book Antiqua"/>
          <w:sz w:val="24"/>
        </w:rPr>
        <w:t xml:space="preserve"> &lt; 0.05</w:t>
      </w:r>
      <w:r w:rsidRPr="00561309">
        <w:rPr>
          <w:rFonts w:ascii="Book Antiqua" w:eastAsia="宋体" w:hAnsi="Book Antiqua"/>
          <w:sz w:val="24"/>
          <w:lang w:eastAsia="zh-CN"/>
        </w:rPr>
        <w:t xml:space="preserve"> </w:t>
      </w:r>
      <w:proofErr w:type="spellStart"/>
      <w:r w:rsidRPr="00561309">
        <w:rPr>
          <w:rFonts w:ascii="Book Antiqua" w:eastAsia="宋体" w:hAnsi="Book Antiqua"/>
          <w:i/>
          <w:sz w:val="24"/>
          <w:lang w:eastAsia="zh-CN"/>
        </w:rPr>
        <w:t>vs</w:t>
      </w:r>
      <w:proofErr w:type="spellEnd"/>
      <w:r w:rsidRPr="00561309">
        <w:rPr>
          <w:rFonts w:ascii="Book Antiqua" w:eastAsia="宋体" w:hAnsi="Book Antiqua"/>
          <w:i/>
          <w:sz w:val="24"/>
          <w:lang w:eastAsia="zh-CN"/>
        </w:rPr>
        <w:t xml:space="preserve"> </w:t>
      </w:r>
      <w:r w:rsidRPr="00561309">
        <w:rPr>
          <w:rFonts w:ascii="Book Antiqua" w:eastAsia="宋体" w:hAnsi="Book Antiqua"/>
          <w:sz w:val="24"/>
        </w:rPr>
        <w:t>early rehabilitation program</w:t>
      </w:r>
      <w:r w:rsidRPr="00561309">
        <w:rPr>
          <w:rFonts w:ascii="Book Antiqua" w:eastAsia="宋体" w:hAnsi="Book Antiqua"/>
          <w:sz w:val="24"/>
          <w:lang w:eastAsia="zh-CN"/>
        </w:rPr>
        <w:t xml:space="preserve"> (ERP) group</w:t>
      </w:r>
      <w:r w:rsidRPr="00561309">
        <w:rPr>
          <w:rFonts w:ascii="Book Antiqua" w:eastAsia="宋体" w:hAnsi="Book Antiqua"/>
          <w:sz w:val="24"/>
        </w:rPr>
        <w:t>.</w:t>
      </w:r>
      <w:r w:rsidRPr="00561309">
        <w:rPr>
          <w:rFonts w:ascii="Book Antiqua" w:eastAsia="宋体" w:hAnsi="Book Antiqua"/>
          <w:sz w:val="24"/>
          <w:lang w:eastAsia="zh-CN"/>
        </w:rPr>
        <w:t xml:space="preserve"> </w:t>
      </w:r>
      <w:r w:rsidRPr="00561309">
        <w:rPr>
          <w:rFonts w:ascii="Book Antiqua" w:eastAsia="宋体" w:hAnsi="Book Antiqua"/>
          <w:sz w:val="24"/>
        </w:rPr>
        <w:t xml:space="preserve">LOS: Length of hospital stay; CC: Conventional care; RCT: Randomized controlled trial; RH: Right </w:t>
      </w:r>
      <w:proofErr w:type="spellStart"/>
      <w:r w:rsidRPr="00561309">
        <w:rPr>
          <w:rFonts w:ascii="Book Antiqua" w:eastAsia="宋体" w:hAnsi="Book Antiqua"/>
          <w:sz w:val="24"/>
        </w:rPr>
        <w:t>hemicolectomy</w:t>
      </w:r>
      <w:proofErr w:type="spellEnd"/>
      <w:r w:rsidRPr="00561309">
        <w:rPr>
          <w:rFonts w:ascii="Book Antiqua" w:eastAsia="宋体" w:hAnsi="Book Antiqua"/>
          <w:sz w:val="24"/>
        </w:rPr>
        <w:t xml:space="preserve">; LH: Left </w:t>
      </w:r>
      <w:proofErr w:type="spellStart"/>
      <w:r w:rsidRPr="00561309">
        <w:rPr>
          <w:rFonts w:ascii="Book Antiqua" w:eastAsia="宋体" w:hAnsi="Book Antiqua"/>
          <w:sz w:val="24"/>
        </w:rPr>
        <w:t>hemicolectomy</w:t>
      </w:r>
      <w:proofErr w:type="spellEnd"/>
      <w:r w:rsidRPr="00561309">
        <w:rPr>
          <w:rFonts w:ascii="Book Antiqua" w:eastAsia="宋体" w:hAnsi="Book Antiqua"/>
          <w:sz w:val="24"/>
        </w:rPr>
        <w:t xml:space="preserve">; SB: Small bowel; AR: Anterior resection; IBD: Inflammatory bowel </w:t>
      </w:r>
      <w:proofErr w:type="spellStart"/>
      <w:r w:rsidRPr="00561309">
        <w:rPr>
          <w:rFonts w:ascii="Book Antiqua" w:eastAsia="宋体" w:hAnsi="Book Antiqua"/>
          <w:sz w:val="24"/>
        </w:rPr>
        <w:t>disesase</w:t>
      </w:r>
      <w:proofErr w:type="spellEnd"/>
      <w:r w:rsidRPr="00561309">
        <w:rPr>
          <w:rFonts w:ascii="Book Antiqua" w:eastAsia="宋体" w:hAnsi="Book Antiqua"/>
          <w:sz w:val="24"/>
        </w:rPr>
        <w:t xml:space="preserve">; Lap: Laparoscopic; LAR: Low anterior resection; APR: </w:t>
      </w:r>
      <w:proofErr w:type="spellStart"/>
      <w:r w:rsidRPr="00561309">
        <w:rPr>
          <w:rFonts w:ascii="Book Antiqua" w:eastAsia="宋体" w:hAnsi="Book Antiqua"/>
          <w:sz w:val="24"/>
        </w:rPr>
        <w:t>Abdominoperineal</w:t>
      </w:r>
      <w:proofErr w:type="spellEnd"/>
      <w:r w:rsidRPr="00561309">
        <w:rPr>
          <w:rFonts w:ascii="Book Antiqua" w:eastAsia="宋体" w:hAnsi="Book Antiqua"/>
          <w:sz w:val="24"/>
        </w:rPr>
        <w:t xml:space="preserve"> resection; Sig: </w:t>
      </w:r>
      <w:proofErr w:type="spellStart"/>
      <w:r w:rsidRPr="00561309">
        <w:rPr>
          <w:rFonts w:ascii="Book Antiqua" w:eastAsia="宋体" w:hAnsi="Book Antiqua"/>
          <w:sz w:val="24"/>
        </w:rPr>
        <w:t>Sigmoidectomy</w:t>
      </w:r>
      <w:proofErr w:type="spellEnd"/>
      <w:r w:rsidRPr="00561309">
        <w:rPr>
          <w:rFonts w:ascii="Book Antiqua" w:eastAsia="宋体" w:hAnsi="Book Antiqua"/>
          <w:sz w:val="24"/>
        </w:rPr>
        <w:t>; ND: Not documented</w:t>
      </w:r>
      <w:r w:rsidRPr="00561309">
        <w:rPr>
          <w:rFonts w:ascii="Book Antiqua" w:eastAsia="宋体" w:hAnsi="Book Antiqua"/>
          <w:sz w:val="24"/>
          <w:lang w:eastAsia="zh-CN"/>
        </w:rPr>
        <w:t xml:space="preserve">. </w:t>
      </w:r>
      <w:r w:rsidRPr="00561309">
        <w:rPr>
          <w:rFonts w:ascii="Book Antiqua" w:eastAsia="宋体" w:hAnsi="Book Antiqua"/>
          <w:sz w:val="24"/>
        </w:rPr>
        <w:t xml:space="preserve">Continuous data are given as median (range) or mean ± </w:t>
      </w:r>
      <w:r w:rsidRPr="00561309">
        <w:rPr>
          <w:rFonts w:ascii="Book Antiqua" w:eastAsia="宋体" w:hAnsi="Book Antiqua"/>
          <w:sz w:val="24"/>
          <w:lang w:eastAsia="zh-CN"/>
        </w:rPr>
        <w:t>SD</w:t>
      </w:r>
    </w:p>
    <w:p w:rsidR="00DA5C30" w:rsidRDefault="00DA5C30" w:rsidP="00372CBB">
      <w:pPr>
        <w:wordWrap/>
        <w:snapToGrid w:val="0"/>
        <w:spacing w:line="360" w:lineRule="auto"/>
        <w:rPr>
          <w:rFonts w:ascii="Book Antiqua" w:eastAsia="宋体" w:hAnsi="Book Antiqua"/>
          <w:sz w:val="24"/>
        </w:rPr>
        <w:sectPr w:rsidR="00DA5C30" w:rsidSect="000C13F9">
          <w:pgSz w:w="22680" w:h="11907" w:orient="landscape"/>
          <w:pgMar w:top="397" w:right="1247" w:bottom="397" w:left="1247" w:header="851" w:footer="992" w:gutter="0"/>
          <w:cols w:space="425"/>
          <w:docGrid w:linePitch="360"/>
        </w:sectPr>
      </w:pPr>
      <w:r w:rsidRPr="00561309">
        <w:rPr>
          <w:rFonts w:ascii="Book Antiqua" w:eastAsia="宋体" w:hAnsi="Book Antiqua"/>
          <w:sz w:val="24"/>
        </w:rPr>
        <w:br w:type="page"/>
      </w:r>
    </w:p>
    <w:p w:rsidR="00DA5C30" w:rsidRDefault="00DA5C30">
      <w:pPr>
        <w:wordWrap/>
        <w:snapToGrid w:val="0"/>
        <w:spacing w:line="360" w:lineRule="auto"/>
        <w:rPr>
          <w:rFonts w:ascii="Book Antiqua" w:eastAsia="宋体" w:hAnsi="Book Antiqua"/>
          <w:b/>
          <w:sz w:val="24"/>
          <w:lang w:eastAsia="zh-CN"/>
        </w:rPr>
      </w:pPr>
      <w:r w:rsidRPr="00561309">
        <w:rPr>
          <w:rFonts w:ascii="Book Antiqua" w:eastAsia="宋体" w:hAnsi="Book Antiqua"/>
          <w:b/>
          <w:sz w:val="24"/>
        </w:rPr>
        <w:lastRenderedPageBreak/>
        <w:t>Table 2 Summary of previous studies that evaluated early rehabilitation programs after laparoscopic rectal surgery</w:t>
      </w:r>
      <w:r>
        <w:rPr>
          <w:rFonts w:ascii="Book Antiqua" w:eastAsia="宋体" w:hAnsi="Book Antiqua"/>
          <w:b/>
          <w:sz w:val="24"/>
          <w:lang w:eastAsia="zh-CN"/>
        </w:rPr>
        <w:t xml:space="preserve"> </w:t>
      </w:r>
      <w:r w:rsidRPr="00907CB0">
        <w:rPr>
          <w:rFonts w:ascii="Book Antiqua" w:eastAsia="宋体" w:hAnsi="Book Antiqua"/>
          <w:b/>
          <w:i/>
          <w:sz w:val="24"/>
          <w:lang w:eastAsia="zh-CN"/>
        </w:rPr>
        <w:t>n</w:t>
      </w:r>
      <w:r>
        <w:rPr>
          <w:rFonts w:ascii="Book Antiqua" w:eastAsia="宋体" w:hAnsi="Book Antiqua"/>
          <w:b/>
          <w:sz w:val="24"/>
          <w:lang w:eastAsia="zh-CN"/>
        </w:rPr>
        <w:t xml:space="preserve"> (%)</w:t>
      </w:r>
    </w:p>
    <w:tbl>
      <w:tblPr>
        <w:tblW w:w="0" w:type="auto"/>
        <w:tblLook w:val="00A0"/>
      </w:tblPr>
      <w:tblGrid>
        <w:gridCol w:w="2526"/>
        <w:gridCol w:w="1620"/>
        <w:gridCol w:w="3416"/>
        <w:gridCol w:w="1940"/>
        <w:gridCol w:w="2160"/>
        <w:gridCol w:w="3247"/>
        <w:gridCol w:w="4846"/>
      </w:tblGrid>
      <w:tr w:rsidR="00DA5C30" w:rsidRPr="008D4737" w:rsidTr="00F175C9">
        <w:trPr>
          <w:trHeight w:val="385"/>
        </w:trPr>
        <w:tc>
          <w:tcPr>
            <w:tcW w:w="0" w:type="auto"/>
            <w:tcBorders>
              <w:top w:val="single" w:sz="4" w:space="0" w:color="auto"/>
              <w:bottom w:val="single" w:sz="4" w:space="0" w:color="auto"/>
            </w:tcBorders>
          </w:tcPr>
          <w:p w:rsidR="00DA5C30" w:rsidRPr="00F175C9" w:rsidRDefault="00DA5C30" w:rsidP="00F175C9">
            <w:pPr>
              <w:wordWrap/>
              <w:snapToGrid w:val="0"/>
              <w:spacing w:line="360" w:lineRule="auto"/>
              <w:jc w:val="left"/>
              <w:rPr>
                <w:rFonts w:ascii="Book Antiqua" w:eastAsia="宋体" w:hAnsi="Book Antiqua"/>
                <w:b/>
                <w:sz w:val="24"/>
              </w:rPr>
            </w:pPr>
            <w:r w:rsidRPr="00F175C9">
              <w:rPr>
                <w:rFonts w:ascii="Book Antiqua" w:eastAsia="宋体" w:hAnsi="Book Antiqua"/>
                <w:b/>
                <w:sz w:val="24"/>
              </w:rPr>
              <w:t>Reference</w:t>
            </w:r>
          </w:p>
        </w:tc>
        <w:tc>
          <w:tcPr>
            <w:tcW w:w="0" w:type="auto"/>
            <w:tcBorders>
              <w:top w:val="single" w:sz="4" w:space="0" w:color="auto"/>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Country</w:t>
            </w:r>
          </w:p>
        </w:tc>
        <w:tc>
          <w:tcPr>
            <w:tcW w:w="0" w:type="auto"/>
            <w:tcBorders>
              <w:top w:val="single" w:sz="4" w:space="0" w:color="auto"/>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Study design</w:t>
            </w:r>
          </w:p>
        </w:tc>
        <w:tc>
          <w:tcPr>
            <w:tcW w:w="0" w:type="auto"/>
            <w:tcBorders>
              <w:top w:val="single" w:sz="4" w:space="0" w:color="auto"/>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Inclusion period</w:t>
            </w:r>
          </w:p>
        </w:tc>
        <w:tc>
          <w:tcPr>
            <w:tcW w:w="0" w:type="auto"/>
            <w:tcBorders>
              <w:top w:val="single" w:sz="4" w:space="0" w:color="auto"/>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lang w:eastAsia="zh-CN"/>
              </w:rPr>
            </w:pPr>
            <w:r w:rsidRPr="00F175C9">
              <w:rPr>
                <w:rFonts w:ascii="Book Antiqua" w:eastAsia="宋体" w:hAnsi="Book Antiqua"/>
                <w:b/>
                <w:sz w:val="24"/>
                <w:lang w:eastAsia="zh-CN"/>
              </w:rPr>
              <w:t>P</w:t>
            </w:r>
            <w:r w:rsidRPr="00F175C9">
              <w:rPr>
                <w:rFonts w:ascii="Book Antiqua" w:eastAsia="宋体" w:hAnsi="Book Antiqua"/>
                <w:b/>
                <w:sz w:val="24"/>
              </w:rPr>
              <w:t>atients</w:t>
            </w:r>
            <w:r w:rsidRPr="00F175C9">
              <w:rPr>
                <w:rFonts w:ascii="Book Antiqua" w:eastAsia="宋体" w:hAnsi="Book Antiqua"/>
                <w:b/>
                <w:sz w:val="24"/>
                <w:lang w:eastAsia="zh-CN"/>
              </w:rPr>
              <w:t xml:space="preserve"> (</w:t>
            </w:r>
            <w:r w:rsidRPr="00F175C9">
              <w:rPr>
                <w:rFonts w:ascii="Book Antiqua" w:eastAsia="宋体" w:hAnsi="Book Antiqua"/>
                <w:b/>
                <w:i/>
                <w:sz w:val="24"/>
                <w:lang w:eastAsia="zh-CN"/>
              </w:rPr>
              <w:t>n</w:t>
            </w:r>
            <w:r w:rsidRPr="00F175C9">
              <w:rPr>
                <w:rFonts w:ascii="Book Antiqua" w:eastAsia="宋体" w:hAnsi="Book Antiqua"/>
                <w:b/>
                <w:sz w:val="24"/>
                <w:lang w:eastAsia="zh-CN"/>
              </w:rPr>
              <w:t>)</w:t>
            </w:r>
          </w:p>
        </w:tc>
        <w:tc>
          <w:tcPr>
            <w:tcW w:w="0" w:type="auto"/>
            <w:tcBorders>
              <w:top w:val="single" w:sz="4" w:space="0" w:color="auto"/>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Operations</w:t>
            </w:r>
          </w:p>
        </w:tc>
        <w:tc>
          <w:tcPr>
            <w:tcW w:w="0" w:type="auto"/>
            <w:tcBorders>
              <w:top w:val="single" w:sz="4" w:space="0" w:color="auto"/>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proofErr w:type="spellStart"/>
            <w:r w:rsidRPr="00F175C9">
              <w:rPr>
                <w:rFonts w:ascii="Book Antiqua" w:eastAsia="宋体" w:hAnsi="Book Antiqua"/>
                <w:b/>
                <w:sz w:val="24"/>
              </w:rPr>
              <w:t>Clnical</w:t>
            </w:r>
            <w:proofErr w:type="spellEnd"/>
            <w:r w:rsidRPr="00F175C9">
              <w:rPr>
                <w:rFonts w:ascii="Book Antiqua" w:eastAsia="宋体" w:hAnsi="Book Antiqua"/>
                <w:b/>
                <w:sz w:val="24"/>
              </w:rPr>
              <w:t xml:space="preserve"> effectiveness (LOS and complications)</w:t>
            </w:r>
          </w:p>
        </w:tc>
      </w:tr>
      <w:tr w:rsidR="00DA5C30" w:rsidRPr="008D4737" w:rsidTr="00F175C9">
        <w:trPr>
          <w:trHeight w:val="982"/>
        </w:trPr>
        <w:tc>
          <w:tcPr>
            <w:tcW w:w="0" w:type="auto"/>
            <w:tcBorders>
              <w:top w:val="single" w:sz="4" w:space="0" w:color="auto"/>
            </w:tcBorders>
          </w:tcPr>
          <w:p w:rsidR="00DA5C30" w:rsidRPr="00F175C9" w:rsidRDefault="00DA5C30" w:rsidP="00F175C9">
            <w:pPr>
              <w:wordWrap/>
              <w:snapToGrid w:val="0"/>
              <w:spacing w:line="360" w:lineRule="auto"/>
              <w:jc w:val="left"/>
              <w:rPr>
                <w:rFonts w:ascii="Book Antiqua" w:eastAsia="宋体" w:hAnsi="Book Antiqua"/>
                <w:sz w:val="24"/>
              </w:rPr>
            </w:pPr>
            <w:proofErr w:type="spellStart"/>
            <w:r w:rsidRPr="00F175C9">
              <w:rPr>
                <w:rFonts w:ascii="Book Antiqua" w:eastAsia="宋体" w:hAnsi="Book Antiqua"/>
                <w:sz w:val="24"/>
              </w:rPr>
              <w:t>Lindsetmo</w:t>
            </w:r>
            <w:proofErr w:type="spellEnd"/>
            <w:r w:rsidRPr="00F175C9">
              <w:rPr>
                <w:rFonts w:ascii="Book Antiqua" w:eastAsia="宋体" w:hAnsi="Book Antiqua"/>
                <w:sz w:val="24"/>
              </w:rPr>
              <w:t xml:space="preserve"> </w:t>
            </w:r>
            <w:r w:rsidRPr="00F175C9">
              <w:rPr>
                <w:rFonts w:ascii="Book Antiqua" w:eastAsia="宋体" w:hAnsi="Book Antiqua"/>
                <w:i/>
                <w:sz w:val="24"/>
              </w:rPr>
              <w:t>et al</w:t>
            </w:r>
            <w:r w:rsidRPr="00F175C9">
              <w:rPr>
                <w:rFonts w:ascii="Book Antiqua" w:eastAsia="宋体" w:hAnsi="Book Antiqua"/>
                <w:sz w:val="24"/>
                <w:vertAlign w:val="superscript"/>
              </w:rPr>
              <w:t>[22]</w:t>
            </w:r>
            <w:r w:rsidRPr="00F175C9">
              <w:rPr>
                <w:rFonts w:ascii="Book Antiqua" w:eastAsia="宋体" w:hAnsi="Book Antiqua"/>
                <w:sz w:val="24"/>
              </w:rPr>
              <w:t>, 2009</w:t>
            </w:r>
          </w:p>
        </w:tc>
        <w:tc>
          <w:tcPr>
            <w:tcW w:w="0" w:type="auto"/>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United States</w:t>
            </w:r>
          </w:p>
        </w:tc>
        <w:tc>
          <w:tcPr>
            <w:tcW w:w="0" w:type="auto"/>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Prospective cohort study</w:t>
            </w:r>
          </w:p>
        </w:tc>
        <w:tc>
          <w:tcPr>
            <w:tcW w:w="0" w:type="auto"/>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2005-2007</w:t>
            </w:r>
          </w:p>
        </w:tc>
        <w:tc>
          <w:tcPr>
            <w:tcW w:w="0" w:type="auto"/>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37</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Cancer: 17 (46)</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Polyp: 4 (11)</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Others: 16 (43)</w:t>
            </w:r>
          </w:p>
        </w:tc>
        <w:tc>
          <w:tcPr>
            <w:tcW w:w="0" w:type="auto"/>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SPS: 37 (100)</w:t>
            </w:r>
          </w:p>
          <w:p w:rsidR="00DA5C30" w:rsidRPr="00F175C9" w:rsidRDefault="00DA5C30" w:rsidP="00F175C9">
            <w:pPr>
              <w:wordWrap/>
              <w:snapToGrid w:val="0"/>
              <w:spacing w:line="360" w:lineRule="auto"/>
              <w:ind w:leftChars="100" w:left="200"/>
              <w:jc w:val="center"/>
              <w:rPr>
                <w:rFonts w:ascii="Book Antiqua" w:eastAsia="宋体" w:hAnsi="Book Antiqua"/>
                <w:sz w:val="24"/>
              </w:rPr>
            </w:pPr>
            <w:r w:rsidRPr="00F175C9">
              <w:rPr>
                <w:rFonts w:ascii="Book Antiqua" w:eastAsia="宋体" w:hAnsi="Book Antiqua"/>
                <w:sz w:val="24"/>
              </w:rPr>
              <w:t>Diverting ileostomy: 7 (19)</w:t>
            </w:r>
          </w:p>
        </w:tc>
        <w:tc>
          <w:tcPr>
            <w:tcW w:w="0" w:type="auto"/>
            <w:tcBorders>
              <w:top w:val="single" w:sz="4" w:space="0" w:color="auto"/>
            </w:tcBorders>
          </w:tcPr>
          <w:p w:rsidR="00DA5C30" w:rsidRPr="00F175C9" w:rsidRDefault="00DA5C30" w:rsidP="00F175C9">
            <w:pPr>
              <w:wordWrap/>
              <w:snapToGrid w:val="0"/>
              <w:spacing w:line="360" w:lineRule="auto"/>
              <w:ind w:left="240" w:hangingChars="100" w:hanging="240"/>
              <w:jc w:val="center"/>
              <w:rPr>
                <w:rFonts w:ascii="Book Antiqua" w:eastAsia="宋体" w:hAnsi="Book Antiqua"/>
                <w:sz w:val="24"/>
              </w:rPr>
            </w:pPr>
            <w:r w:rsidRPr="00F175C9">
              <w:rPr>
                <w:rFonts w:ascii="Book Antiqua" w:eastAsia="宋体" w:hAnsi="Book Antiqua"/>
                <w:sz w:val="24"/>
              </w:rPr>
              <w:t>Mean LOS: 3.0</w:t>
            </w:r>
            <w:r w:rsidRPr="00F175C9">
              <w:rPr>
                <w:rFonts w:ascii="Book Antiqua" w:eastAsia="宋体" w:hAnsi="Book Antiqua"/>
                <w:sz w:val="24"/>
                <w:lang w:eastAsia="zh-CN"/>
              </w:rPr>
              <w:t xml:space="preserve"> </w:t>
            </w:r>
            <w:r w:rsidRPr="00F175C9">
              <w:rPr>
                <w:rFonts w:ascii="Book Antiqua" w:eastAsia="宋体" w:hAnsi="Book Antiqua"/>
                <w:sz w:val="24"/>
              </w:rPr>
              <w:t>d (range 1-8 d)</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Overall complications: 6 (16)</w:t>
            </w:r>
          </w:p>
          <w:p w:rsidR="00DA5C30" w:rsidRPr="00F175C9" w:rsidRDefault="00DA5C30" w:rsidP="00F175C9">
            <w:pPr>
              <w:wordWrap/>
              <w:snapToGrid w:val="0"/>
              <w:spacing w:line="360" w:lineRule="auto"/>
              <w:ind w:firstLineChars="50" w:firstLine="120"/>
              <w:jc w:val="center"/>
              <w:rPr>
                <w:rFonts w:ascii="Book Antiqua" w:eastAsia="宋体" w:hAnsi="Book Antiqua"/>
                <w:sz w:val="24"/>
              </w:rPr>
            </w:pPr>
            <w:r w:rsidRPr="00F175C9">
              <w:rPr>
                <w:rFonts w:ascii="Book Antiqua" w:eastAsia="宋体" w:hAnsi="Book Antiqua"/>
                <w:sz w:val="24"/>
              </w:rPr>
              <w:t>UTI: 1; SSI: 2</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Readmission &lt; 30 d: 3 (8)</w:t>
            </w:r>
          </w:p>
        </w:tc>
      </w:tr>
      <w:tr w:rsidR="00DA5C30" w:rsidRPr="008D4737" w:rsidTr="00F175C9">
        <w:trPr>
          <w:trHeight w:val="992"/>
        </w:trPr>
        <w:tc>
          <w:tcPr>
            <w:tcW w:w="0" w:type="auto"/>
          </w:tcPr>
          <w:p w:rsidR="00DA5C30" w:rsidRPr="00F175C9" w:rsidRDefault="00DA5C30" w:rsidP="00F175C9">
            <w:pPr>
              <w:wordWrap/>
              <w:snapToGrid w:val="0"/>
              <w:spacing w:line="360" w:lineRule="auto"/>
              <w:jc w:val="left"/>
              <w:rPr>
                <w:rFonts w:ascii="Book Antiqua" w:eastAsia="宋体" w:hAnsi="Book Antiqua"/>
                <w:sz w:val="24"/>
              </w:rPr>
            </w:pPr>
            <w:r w:rsidRPr="00F175C9">
              <w:rPr>
                <w:rFonts w:ascii="Book Antiqua" w:eastAsia="宋体" w:hAnsi="Book Antiqua"/>
                <w:sz w:val="24"/>
              </w:rPr>
              <w:t xml:space="preserve">Chen </w:t>
            </w:r>
            <w:r w:rsidRPr="00F175C9">
              <w:rPr>
                <w:rFonts w:ascii="Book Antiqua" w:eastAsia="宋体" w:hAnsi="Book Antiqua"/>
                <w:i/>
                <w:sz w:val="24"/>
              </w:rPr>
              <w:t>et al</w:t>
            </w:r>
            <w:r w:rsidRPr="00F175C9">
              <w:rPr>
                <w:rFonts w:ascii="Book Antiqua" w:eastAsia="宋体" w:hAnsi="Book Antiqua"/>
                <w:sz w:val="24"/>
                <w:vertAlign w:val="superscript"/>
              </w:rPr>
              <w:t>[27]</w:t>
            </w:r>
            <w:r w:rsidRPr="00F175C9">
              <w:rPr>
                <w:rFonts w:ascii="Book Antiqua" w:eastAsia="宋体" w:hAnsi="Book Antiqua"/>
                <w:sz w:val="24"/>
              </w:rPr>
              <w:t>,</w:t>
            </w:r>
          </w:p>
          <w:p w:rsidR="00DA5C30" w:rsidRPr="00F175C9" w:rsidRDefault="00DA5C30" w:rsidP="00F175C9">
            <w:pPr>
              <w:wordWrap/>
              <w:snapToGrid w:val="0"/>
              <w:spacing w:line="360" w:lineRule="auto"/>
              <w:jc w:val="left"/>
              <w:rPr>
                <w:rFonts w:ascii="Book Antiqua" w:eastAsia="宋体" w:hAnsi="Book Antiqua"/>
                <w:sz w:val="24"/>
              </w:rPr>
            </w:pPr>
            <w:r w:rsidRPr="00F175C9">
              <w:rPr>
                <w:rFonts w:ascii="Book Antiqua" w:eastAsia="宋体" w:hAnsi="Book Antiqua"/>
                <w:sz w:val="24"/>
              </w:rPr>
              <w:t>2011</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Taiwan</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Prospective cohort study</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2007-2009</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80</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Cancer: 76 (95)</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Benign: 4 (5)</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APR: 15 (19)</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SPS: 65 (81)</w:t>
            </w:r>
          </w:p>
          <w:p w:rsidR="00DA5C30" w:rsidRPr="00F175C9" w:rsidRDefault="00DA5C30" w:rsidP="00F175C9">
            <w:pPr>
              <w:wordWrap/>
              <w:snapToGrid w:val="0"/>
              <w:spacing w:line="360" w:lineRule="auto"/>
              <w:ind w:leftChars="100" w:left="200"/>
              <w:jc w:val="center"/>
              <w:rPr>
                <w:rFonts w:ascii="Book Antiqua" w:eastAsia="宋体" w:hAnsi="Book Antiqua"/>
                <w:sz w:val="24"/>
              </w:rPr>
            </w:pPr>
            <w:r w:rsidRPr="00F175C9">
              <w:rPr>
                <w:rFonts w:ascii="Book Antiqua" w:eastAsia="宋体" w:hAnsi="Book Antiqua"/>
                <w:sz w:val="24"/>
              </w:rPr>
              <w:t>Diverting ileostomy: 32 (49)</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Mean LOS: 5.0d (range 3-22)</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Overall complications:  11 (14)</w:t>
            </w:r>
          </w:p>
          <w:p w:rsidR="00DA5C30" w:rsidRPr="00F175C9" w:rsidRDefault="00DA5C30" w:rsidP="00F175C9">
            <w:pPr>
              <w:wordWrap/>
              <w:snapToGrid w:val="0"/>
              <w:spacing w:line="360" w:lineRule="auto"/>
              <w:ind w:firstLineChars="150" w:firstLine="360"/>
              <w:jc w:val="center"/>
              <w:rPr>
                <w:rFonts w:ascii="Book Antiqua" w:eastAsia="宋体" w:hAnsi="Book Antiqua"/>
                <w:sz w:val="24"/>
              </w:rPr>
            </w:pPr>
            <w:r w:rsidRPr="00F175C9">
              <w:rPr>
                <w:rFonts w:ascii="Book Antiqua" w:eastAsia="宋体" w:hAnsi="Book Antiqua"/>
                <w:sz w:val="24"/>
              </w:rPr>
              <w:t>AL: 1; pelvic abscess 2; ileus: 1</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Readmission &lt; 30 d: 7 (9)</w:t>
            </w:r>
          </w:p>
        </w:tc>
      </w:tr>
      <w:tr w:rsidR="00DA5C30" w:rsidRPr="008D4737" w:rsidTr="00F175C9">
        <w:trPr>
          <w:trHeight w:val="1120"/>
        </w:trPr>
        <w:tc>
          <w:tcPr>
            <w:tcW w:w="0" w:type="auto"/>
          </w:tcPr>
          <w:p w:rsidR="00DA5C30" w:rsidRPr="00F175C9" w:rsidRDefault="00DA5C30" w:rsidP="00F175C9">
            <w:pPr>
              <w:wordWrap/>
              <w:snapToGrid w:val="0"/>
              <w:spacing w:line="360" w:lineRule="auto"/>
              <w:jc w:val="left"/>
              <w:rPr>
                <w:rFonts w:ascii="Book Antiqua" w:eastAsia="宋体" w:hAnsi="Book Antiqua"/>
                <w:sz w:val="24"/>
              </w:rPr>
            </w:pPr>
            <w:proofErr w:type="spellStart"/>
            <w:r w:rsidRPr="00F175C9">
              <w:rPr>
                <w:rFonts w:ascii="Book Antiqua" w:eastAsia="宋体" w:hAnsi="Book Antiqua"/>
                <w:sz w:val="24"/>
              </w:rPr>
              <w:t>Stottmeier</w:t>
            </w:r>
            <w:proofErr w:type="spellEnd"/>
            <w:r w:rsidRPr="00F175C9">
              <w:rPr>
                <w:rFonts w:ascii="Book Antiqua" w:eastAsia="宋体" w:hAnsi="Book Antiqua"/>
                <w:sz w:val="24"/>
              </w:rPr>
              <w:t xml:space="preserve"> </w:t>
            </w:r>
            <w:r w:rsidRPr="00F175C9">
              <w:rPr>
                <w:rFonts w:ascii="Book Antiqua" w:eastAsia="宋体" w:hAnsi="Book Antiqua"/>
                <w:i/>
                <w:sz w:val="24"/>
              </w:rPr>
              <w:t>et al</w:t>
            </w:r>
            <w:r w:rsidRPr="00F175C9">
              <w:rPr>
                <w:rFonts w:ascii="Book Antiqua" w:eastAsia="宋体" w:hAnsi="Book Antiqua"/>
                <w:sz w:val="24"/>
                <w:vertAlign w:val="superscript"/>
              </w:rPr>
              <w:t>[28]</w:t>
            </w:r>
            <w:r w:rsidRPr="00F175C9">
              <w:rPr>
                <w:rFonts w:ascii="Book Antiqua" w:eastAsia="宋体" w:hAnsi="Book Antiqua"/>
                <w:sz w:val="24"/>
              </w:rPr>
              <w:t>, 2012</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Denmark</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Prospective cohort study</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2006-2009</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102</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Cancer: 102 (100)</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APR: 19 (19)</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Hartmann: 6 (6)</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SPS: 77 (75)</w:t>
            </w:r>
          </w:p>
          <w:p w:rsidR="00DA5C30" w:rsidRPr="00F175C9" w:rsidRDefault="00DA5C30" w:rsidP="00F175C9">
            <w:pPr>
              <w:wordWrap/>
              <w:snapToGrid w:val="0"/>
              <w:spacing w:line="360" w:lineRule="auto"/>
              <w:ind w:leftChars="100" w:left="200"/>
              <w:jc w:val="center"/>
              <w:rPr>
                <w:rFonts w:ascii="Book Antiqua" w:eastAsia="宋体" w:hAnsi="Book Antiqua"/>
                <w:sz w:val="24"/>
              </w:rPr>
            </w:pPr>
            <w:r w:rsidRPr="00F175C9">
              <w:rPr>
                <w:rFonts w:ascii="Book Antiqua" w:eastAsia="宋体" w:hAnsi="Book Antiqua"/>
                <w:sz w:val="24"/>
              </w:rPr>
              <w:t>Diverting colostomy: 38 (37)</w:t>
            </w:r>
          </w:p>
          <w:p w:rsidR="00DA5C30" w:rsidRPr="00F175C9" w:rsidRDefault="00DA5C30" w:rsidP="00F175C9">
            <w:pPr>
              <w:wordWrap/>
              <w:snapToGrid w:val="0"/>
              <w:spacing w:line="360" w:lineRule="auto"/>
              <w:ind w:leftChars="100" w:left="200"/>
              <w:jc w:val="center"/>
              <w:rPr>
                <w:rFonts w:ascii="Book Antiqua" w:eastAsia="宋体" w:hAnsi="Book Antiqua"/>
                <w:sz w:val="24"/>
              </w:rPr>
            </w:pPr>
            <w:r w:rsidRPr="00F175C9">
              <w:rPr>
                <w:rFonts w:ascii="Book Antiqua" w:eastAsia="宋体" w:hAnsi="Book Antiqua"/>
                <w:sz w:val="24"/>
              </w:rPr>
              <w:t>Diverting ileostomy: 3 (3)</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Median LOS: 5</w:t>
            </w:r>
            <w:r w:rsidRPr="00F175C9">
              <w:rPr>
                <w:rFonts w:ascii="Book Antiqua" w:eastAsia="宋体" w:hAnsi="Book Antiqua"/>
                <w:sz w:val="24"/>
                <w:lang w:eastAsia="zh-CN"/>
              </w:rPr>
              <w:t xml:space="preserve"> </w:t>
            </w:r>
            <w:r w:rsidRPr="00F175C9">
              <w:rPr>
                <w:rFonts w:ascii="Book Antiqua" w:eastAsia="宋体" w:hAnsi="Book Antiqua"/>
                <w:sz w:val="24"/>
              </w:rPr>
              <w:t>d (range 2-42 d)</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Overall complications:</w:t>
            </w:r>
            <w:r w:rsidRPr="00F175C9">
              <w:rPr>
                <w:rFonts w:ascii="Book Antiqua" w:eastAsia="宋体" w:hAnsi="Book Antiqua"/>
                <w:sz w:val="24"/>
                <w:lang w:eastAsia="zh-CN"/>
              </w:rPr>
              <w:t xml:space="preserve"> </w:t>
            </w:r>
            <w:r w:rsidRPr="00F175C9">
              <w:rPr>
                <w:rFonts w:ascii="Book Antiqua" w:eastAsia="宋体" w:hAnsi="Book Antiqua"/>
                <w:sz w:val="24"/>
              </w:rPr>
              <w:t>25 (25)</w:t>
            </w:r>
          </w:p>
          <w:p w:rsidR="00DA5C30" w:rsidRPr="00F175C9" w:rsidRDefault="00DA5C30" w:rsidP="00F175C9">
            <w:pPr>
              <w:wordWrap/>
              <w:snapToGrid w:val="0"/>
              <w:spacing w:line="360" w:lineRule="auto"/>
              <w:ind w:firstLine="165"/>
              <w:jc w:val="center"/>
              <w:rPr>
                <w:rFonts w:ascii="Book Antiqua" w:eastAsia="宋体" w:hAnsi="Book Antiqua"/>
                <w:sz w:val="24"/>
              </w:rPr>
            </w:pPr>
            <w:r w:rsidRPr="00F175C9">
              <w:rPr>
                <w:rFonts w:ascii="Book Antiqua" w:eastAsia="宋体" w:hAnsi="Book Antiqua"/>
                <w:sz w:val="24"/>
              </w:rPr>
              <w:t>AL: 3; intra-abdominal abscess: 3</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Readmission &lt; 30 d: 15 (15)</w:t>
            </w:r>
          </w:p>
        </w:tc>
      </w:tr>
      <w:tr w:rsidR="00DA5C30" w:rsidRPr="008D4737" w:rsidTr="00F175C9">
        <w:trPr>
          <w:trHeight w:val="2128"/>
        </w:trPr>
        <w:tc>
          <w:tcPr>
            <w:tcW w:w="0" w:type="auto"/>
          </w:tcPr>
          <w:p w:rsidR="00DA5C30" w:rsidRPr="00F175C9" w:rsidRDefault="00DA5C30" w:rsidP="00F175C9">
            <w:pPr>
              <w:wordWrap/>
              <w:snapToGrid w:val="0"/>
              <w:spacing w:line="360" w:lineRule="auto"/>
              <w:jc w:val="left"/>
              <w:rPr>
                <w:rFonts w:ascii="Book Antiqua" w:eastAsia="宋体" w:hAnsi="Book Antiqua"/>
                <w:sz w:val="24"/>
              </w:rPr>
            </w:pPr>
            <w:proofErr w:type="spellStart"/>
            <w:r w:rsidRPr="00F175C9">
              <w:rPr>
                <w:rFonts w:ascii="Book Antiqua" w:eastAsia="宋体" w:hAnsi="Book Antiqua"/>
                <w:sz w:val="24"/>
              </w:rPr>
              <w:lastRenderedPageBreak/>
              <w:t>Huibers</w:t>
            </w:r>
            <w:proofErr w:type="spellEnd"/>
            <w:r w:rsidRPr="00F175C9">
              <w:rPr>
                <w:rFonts w:ascii="Book Antiqua" w:eastAsia="宋体" w:hAnsi="Book Antiqua"/>
                <w:sz w:val="24"/>
              </w:rPr>
              <w:t xml:space="preserve"> </w:t>
            </w:r>
            <w:r w:rsidRPr="00F175C9">
              <w:rPr>
                <w:rFonts w:ascii="Book Antiqua" w:eastAsia="宋体" w:hAnsi="Book Antiqua"/>
                <w:i/>
                <w:sz w:val="24"/>
              </w:rPr>
              <w:t>et al</w:t>
            </w:r>
            <w:r w:rsidRPr="00F175C9">
              <w:rPr>
                <w:rFonts w:ascii="Book Antiqua" w:eastAsia="宋体" w:hAnsi="Book Antiqua"/>
                <w:sz w:val="24"/>
                <w:vertAlign w:val="superscript"/>
              </w:rPr>
              <w:t>[29]</w:t>
            </w:r>
            <w:r w:rsidRPr="00F175C9">
              <w:rPr>
                <w:rFonts w:ascii="Book Antiqua" w:eastAsia="宋体" w:hAnsi="Book Antiqua"/>
                <w:sz w:val="24"/>
              </w:rPr>
              <w:t>, 2012</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Netherlands</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Retrospective case-control study</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2004-2009</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76 (ERP: 43, CC: 33)</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Cancer: 76 (100)</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APR: 24 (32)</w:t>
            </w:r>
          </w:p>
          <w:p w:rsidR="00DA5C30" w:rsidRPr="00F175C9" w:rsidRDefault="00DA5C30" w:rsidP="00F175C9">
            <w:pPr>
              <w:wordWrap/>
              <w:snapToGrid w:val="0"/>
              <w:spacing w:line="360" w:lineRule="auto"/>
              <w:ind w:firstLineChars="50" w:firstLine="120"/>
              <w:jc w:val="center"/>
              <w:rPr>
                <w:rFonts w:ascii="Book Antiqua" w:eastAsia="宋体" w:hAnsi="Book Antiqua"/>
                <w:sz w:val="24"/>
              </w:rPr>
            </w:pPr>
            <w:r w:rsidRPr="00F175C9">
              <w:rPr>
                <w:rFonts w:ascii="Book Antiqua" w:eastAsia="宋体" w:hAnsi="Book Antiqua"/>
                <w:sz w:val="24"/>
              </w:rPr>
              <w:t>ERP: 16 (37)</w:t>
            </w:r>
          </w:p>
          <w:p w:rsidR="00DA5C30" w:rsidRPr="00F175C9" w:rsidRDefault="00DA5C30" w:rsidP="00F175C9">
            <w:pPr>
              <w:wordWrap/>
              <w:snapToGrid w:val="0"/>
              <w:spacing w:line="360" w:lineRule="auto"/>
              <w:ind w:firstLineChars="50" w:firstLine="120"/>
              <w:jc w:val="center"/>
              <w:rPr>
                <w:rFonts w:ascii="Book Antiqua" w:eastAsia="宋体" w:hAnsi="Book Antiqua"/>
                <w:sz w:val="24"/>
              </w:rPr>
            </w:pPr>
            <w:r w:rsidRPr="00F175C9">
              <w:rPr>
                <w:rFonts w:ascii="Book Antiqua" w:eastAsia="宋体" w:hAnsi="Book Antiqua"/>
                <w:sz w:val="24"/>
              </w:rPr>
              <w:t>CC: 8 (24)</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SPS: 52 (68)</w:t>
            </w:r>
          </w:p>
          <w:p w:rsidR="00DA5C30" w:rsidRPr="00F175C9" w:rsidRDefault="00DA5C30" w:rsidP="00F175C9">
            <w:pPr>
              <w:wordWrap/>
              <w:snapToGrid w:val="0"/>
              <w:spacing w:line="360" w:lineRule="auto"/>
              <w:ind w:firstLineChars="50" w:firstLine="120"/>
              <w:jc w:val="center"/>
              <w:rPr>
                <w:rFonts w:ascii="Book Antiqua" w:eastAsia="宋体" w:hAnsi="Book Antiqua"/>
                <w:sz w:val="24"/>
              </w:rPr>
            </w:pPr>
            <w:r w:rsidRPr="00F175C9">
              <w:rPr>
                <w:rFonts w:ascii="Book Antiqua" w:eastAsia="宋体" w:hAnsi="Book Antiqua"/>
                <w:sz w:val="24"/>
              </w:rPr>
              <w:t>ERP: 27 (63)</w:t>
            </w:r>
          </w:p>
          <w:p w:rsidR="00DA5C30" w:rsidRPr="00F175C9" w:rsidRDefault="00DA5C30" w:rsidP="00F175C9">
            <w:pPr>
              <w:wordWrap/>
              <w:snapToGrid w:val="0"/>
              <w:spacing w:line="360" w:lineRule="auto"/>
              <w:ind w:firstLineChars="50" w:firstLine="120"/>
              <w:jc w:val="center"/>
              <w:rPr>
                <w:rFonts w:ascii="Book Antiqua" w:eastAsia="宋体" w:hAnsi="Book Antiqua"/>
                <w:sz w:val="24"/>
              </w:rPr>
            </w:pPr>
            <w:r w:rsidRPr="00F175C9">
              <w:rPr>
                <w:rFonts w:ascii="Book Antiqua" w:eastAsia="宋体" w:hAnsi="Book Antiqua"/>
                <w:sz w:val="24"/>
              </w:rPr>
              <w:t>CC: 25 (76)</w:t>
            </w:r>
          </w:p>
        </w:tc>
        <w:tc>
          <w:tcPr>
            <w:tcW w:w="0" w:type="auto"/>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Median LOS: (</w:t>
            </w:r>
            <w:r w:rsidRPr="00F175C9">
              <w:rPr>
                <w:rFonts w:ascii="Book Antiqua" w:eastAsia="宋体" w:hAnsi="Book Antiqua"/>
                <w:i/>
                <w:sz w:val="24"/>
              </w:rPr>
              <w:t>P</w:t>
            </w:r>
            <w:r w:rsidRPr="00F175C9">
              <w:rPr>
                <w:rFonts w:ascii="Book Antiqua" w:eastAsia="宋体" w:hAnsi="Book Antiqua"/>
                <w:sz w:val="24"/>
              </w:rPr>
              <w:t xml:space="preserve"> 0.042)</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ERP: 7</w:t>
            </w:r>
            <w:r w:rsidRPr="00F175C9">
              <w:rPr>
                <w:rFonts w:ascii="Book Antiqua" w:eastAsia="宋体" w:hAnsi="Book Antiqua"/>
                <w:sz w:val="24"/>
                <w:lang w:eastAsia="zh-CN"/>
              </w:rPr>
              <w:t xml:space="preserve"> </w:t>
            </w:r>
            <w:r w:rsidRPr="00F175C9">
              <w:rPr>
                <w:rFonts w:ascii="Book Antiqua" w:eastAsia="宋体" w:hAnsi="Book Antiqua"/>
                <w:sz w:val="24"/>
              </w:rPr>
              <w:t>d (range 2-83 d)</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CC: 10</w:t>
            </w:r>
            <w:r w:rsidRPr="00F175C9">
              <w:rPr>
                <w:rFonts w:ascii="Book Antiqua" w:eastAsia="宋体" w:hAnsi="Book Antiqua"/>
                <w:sz w:val="24"/>
                <w:lang w:eastAsia="zh-CN"/>
              </w:rPr>
              <w:t xml:space="preserve"> </w:t>
            </w:r>
            <w:r w:rsidRPr="00F175C9">
              <w:rPr>
                <w:rFonts w:ascii="Book Antiqua" w:eastAsia="宋体" w:hAnsi="Book Antiqua"/>
                <w:sz w:val="24"/>
              </w:rPr>
              <w:t>d (range 4-74 d)</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Overall complications:</w:t>
            </w:r>
          </w:p>
          <w:p w:rsidR="00DA5C30" w:rsidRPr="00F175C9" w:rsidRDefault="00DA5C30" w:rsidP="00F175C9">
            <w:pPr>
              <w:wordWrap/>
              <w:snapToGrid w:val="0"/>
              <w:spacing w:line="360" w:lineRule="auto"/>
              <w:ind w:firstLineChars="50" w:firstLine="120"/>
              <w:jc w:val="center"/>
              <w:rPr>
                <w:rFonts w:ascii="Book Antiqua" w:eastAsia="宋体" w:hAnsi="Book Antiqua"/>
                <w:sz w:val="24"/>
              </w:rPr>
            </w:pPr>
            <w:r w:rsidRPr="00F175C9">
              <w:rPr>
                <w:rFonts w:ascii="Book Antiqua" w:eastAsia="宋体" w:hAnsi="Book Antiqua"/>
                <w:sz w:val="24"/>
              </w:rPr>
              <w:t>ERP: 17 (40)</w:t>
            </w:r>
          </w:p>
          <w:p w:rsidR="00DA5C30" w:rsidRPr="00F175C9" w:rsidRDefault="00DA5C30" w:rsidP="00F175C9">
            <w:pPr>
              <w:wordWrap/>
              <w:snapToGrid w:val="0"/>
              <w:spacing w:line="360" w:lineRule="auto"/>
              <w:ind w:firstLineChars="200" w:firstLine="480"/>
              <w:jc w:val="center"/>
              <w:rPr>
                <w:rFonts w:ascii="Book Antiqua" w:eastAsia="宋体" w:hAnsi="Book Antiqua"/>
                <w:sz w:val="24"/>
              </w:rPr>
            </w:pPr>
            <w:r w:rsidRPr="00F175C9">
              <w:rPr>
                <w:rFonts w:ascii="Book Antiqua" w:eastAsia="宋体" w:hAnsi="Book Antiqua"/>
                <w:sz w:val="24"/>
              </w:rPr>
              <w:t>AL: 5; intra-abdominal abscess: 7</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CC: 9 (27)</w:t>
            </w:r>
          </w:p>
          <w:p w:rsidR="00DA5C30" w:rsidRPr="00F175C9" w:rsidRDefault="00DA5C30" w:rsidP="00F175C9">
            <w:pPr>
              <w:wordWrap/>
              <w:snapToGrid w:val="0"/>
              <w:spacing w:line="360" w:lineRule="auto"/>
              <w:ind w:firstLineChars="200" w:firstLine="480"/>
              <w:jc w:val="center"/>
              <w:rPr>
                <w:rFonts w:ascii="Book Antiqua" w:eastAsia="宋体" w:hAnsi="Book Antiqua"/>
                <w:sz w:val="24"/>
              </w:rPr>
            </w:pPr>
            <w:r w:rsidRPr="00F175C9">
              <w:rPr>
                <w:rFonts w:ascii="Book Antiqua" w:eastAsia="宋体" w:hAnsi="Book Antiqua"/>
                <w:sz w:val="24"/>
              </w:rPr>
              <w:t>AL: 4; intra-abdominal abscess: 3</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Readmission &lt; 30 d: (</w:t>
            </w:r>
            <w:r w:rsidRPr="00F175C9">
              <w:rPr>
                <w:rFonts w:ascii="Book Antiqua" w:eastAsia="宋体" w:hAnsi="Book Antiqua"/>
                <w:i/>
                <w:sz w:val="24"/>
              </w:rPr>
              <w:t>P</w:t>
            </w:r>
            <w:r w:rsidRPr="00F175C9">
              <w:rPr>
                <w:rFonts w:ascii="Book Antiqua" w:eastAsia="宋体" w:hAnsi="Book Antiqua"/>
                <w:sz w:val="24"/>
              </w:rPr>
              <w:t xml:space="preserve"> </w:t>
            </w:r>
            <w:r w:rsidRPr="00F175C9">
              <w:rPr>
                <w:rFonts w:ascii="Book Antiqua" w:eastAsia="宋体" w:hAnsi="Book Antiqua"/>
                <w:sz w:val="24"/>
                <w:lang w:eastAsia="zh-CN"/>
              </w:rPr>
              <w:t xml:space="preserve">= </w:t>
            </w:r>
            <w:r w:rsidRPr="00F175C9">
              <w:rPr>
                <w:rFonts w:ascii="Book Antiqua" w:eastAsia="宋体" w:hAnsi="Book Antiqua"/>
                <w:sz w:val="24"/>
              </w:rPr>
              <w:t>0.421)</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ERP: 5 (12)</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CC: 6 (18)</w:t>
            </w:r>
          </w:p>
        </w:tc>
      </w:tr>
      <w:tr w:rsidR="00DA5C30" w:rsidRPr="008D4737" w:rsidTr="00F175C9">
        <w:trPr>
          <w:trHeight w:val="1847"/>
        </w:trPr>
        <w:tc>
          <w:tcPr>
            <w:tcW w:w="0" w:type="auto"/>
            <w:tcBorders>
              <w:bottom w:val="single" w:sz="4" w:space="0" w:color="auto"/>
            </w:tcBorders>
          </w:tcPr>
          <w:p w:rsidR="00DA5C30" w:rsidRPr="00F175C9" w:rsidRDefault="00DA5C30" w:rsidP="00F175C9">
            <w:pPr>
              <w:wordWrap/>
              <w:snapToGrid w:val="0"/>
              <w:spacing w:line="360" w:lineRule="auto"/>
              <w:jc w:val="left"/>
              <w:rPr>
                <w:rFonts w:ascii="Book Antiqua" w:eastAsia="宋体" w:hAnsi="Book Antiqua"/>
                <w:sz w:val="24"/>
              </w:rPr>
            </w:pPr>
            <w:r w:rsidRPr="00F175C9">
              <w:rPr>
                <w:rFonts w:ascii="Book Antiqua" w:eastAsia="宋体" w:hAnsi="Book Antiqua"/>
                <w:sz w:val="24"/>
              </w:rPr>
              <w:t xml:space="preserve">Lee </w:t>
            </w:r>
            <w:r w:rsidRPr="00F175C9">
              <w:rPr>
                <w:rFonts w:ascii="Book Antiqua" w:eastAsia="宋体" w:hAnsi="Book Antiqua"/>
                <w:i/>
                <w:sz w:val="24"/>
              </w:rPr>
              <w:t>et al</w:t>
            </w:r>
            <w:r w:rsidRPr="00F175C9">
              <w:rPr>
                <w:rFonts w:ascii="Book Antiqua" w:eastAsia="宋体" w:hAnsi="Book Antiqua"/>
                <w:sz w:val="24"/>
                <w:vertAlign w:val="superscript"/>
              </w:rPr>
              <w:t>[30]</w:t>
            </w:r>
            <w:r w:rsidRPr="00F175C9">
              <w:rPr>
                <w:rFonts w:ascii="Book Antiqua" w:eastAsia="宋体" w:hAnsi="Book Antiqua"/>
                <w:sz w:val="24"/>
              </w:rPr>
              <w:t>,</w:t>
            </w:r>
          </w:p>
          <w:p w:rsidR="00DA5C30" w:rsidRPr="00F175C9" w:rsidRDefault="00DA5C30" w:rsidP="00F175C9">
            <w:pPr>
              <w:wordWrap/>
              <w:snapToGrid w:val="0"/>
              <w:spacing w:line="360" w:lineRule="auto"/>
              <w:jc w:val="left"/>
              <w:rPr>
                <w:rFonts w:ascii="Book Antiqua" w:eastAsia="宋体" w:hAnsi="Book Antiqua"/>
                <w:sz w:val="24"/>
              </w:rPr>
            </w:pPr>
            <w:r w:rsidRPr="00F175C9">
              <w:rPr>
                <w:rFonts w:ascii="Book Antiqua" w:eastAsia="宋体" w:hAnsi="Book Antiqua"/>
                <w:sz w:val="24"/>
              </w:rPr>
              <w:t>2013</w:t>
            </w:r>
          </w:p>
        </w:tc>
        <w:tc>
          <w:tcPr>
            <w:tcW w:w="0" w:type="auto"/>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lang w:eastAsia="zh-CN"/>
              </w:rPr>
              <w:t xml:space="preserve">South </w:t>
            </w:r>
            <w:r w:rsidRPr="00F175C9">
              <w:rPr>
                <w:rFonts w:ascii="Book Antiqua" w:eastAsia="宋体" w:hAnsi="Book Antiqua"/>
                <w:sz w:val="24"/>
              </w:rPr>
              <w:t>Korea</w:t>
            </w:r>
          </w:p>
        </w:tc>
        <w:tc>
          <w:tcPr>
            <w:tcW w:w="0" w:type="auto"/>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RCT</w:t>
            </w:r>
          </w:p>
        </w:tc>
        <w:tc>
          <w:tcPr>
            <w:tcW w:w="0" w:type="auto"/>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2007-2011</w:t>
            </w:r>
          </w:p>
        </w:tc>
        <w:tc>
          <w:tcPr>
            <w:tcW w:w="0" w:type="auto"/>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98 (ERP: 52, CC: 46)</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Cancer 98 (100)</w:t>
            </w:r>
          </w:p>
        </w:tc>
        <w:tc>
          <w:tcPr>
            <w:tcW w:w="0" w:type="auto"/>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SPS: 98 (100)</w:t>
            </w:r>
          </w:p>
          <w:p w:rsidR="00DA5C30" w:rsidRPr="00F175C9" w:rsidRDefault="00DA5C30" w:rsidP="00F175C9">
            <w:pPr>
              <w:wordWrap/>
              <w:snapToGrid w:val="0"/>
              <w:spacing w:line="360" w:lineRule="auto"/>
              <w:ind w:leftChars="100" w:left="200"/>
              <w:jc w:val="center"/>
              <w:rPr>
                <w:rFonts w:ascii="Book Antiqua" w:eastAsia="宋体" w:hAnsi="Book Antiqua"/>
                <w:sz w:val="24"/>
              </w:rPr>
            </w:pPr>
            <w:r w:rsidRPr="00F175C9">
              <w:rPr>
                <w:rFonts w:ascii="Book Antiqua" w:eastAsia="宋体" w:hAnsi="Book Antiqua"/>
                <w:sz w:val="24"/>
              </w:rPr>
              <w:t>Diverting ileostomy: 98 (100)</w:t>
            </w:r>
          </w:p>
        </w:tc>
        <w:tc>
          <w:tcPr>
            <w:tcW w:w="0" w:type="auto"/>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Median recovery time</w:t>
            </w:r>
            <w:r w:rsidRPr="00F175C9">
              <w:rPr>
                <w:rFonts w:ascii="Book Antiqua" w:eastAsia="宋体" w:hAnsi="Book Antiqua"/>
                <w:sz w:val="24"/>
                <w:vertAlign w:val="superscript"/>
                <w:lang w:eastAsia="zh-CN"/>
              </w:rPr>
              <w:t>1</w:t>
            </w:r>
            <w:r w:rsidRPr="00F175C9">
              <w:rPr>
                <w:rFonts w:ascii="Book Antiqua" w:eastAsia="宋体" w:hAnsi="Book Antiqua"/>
                <w:sz w:val="24"/>
              </w:rPr>
              <w:t>: (</w:t>
            </w:r>
            <w:r w:rsidRPr="00F175C9">
              <w:rPr>
                <w:rFonts w:ascii="Book Antiqua" w:eastAsia="宋体" w:hAnsi="Book Antiqua"/>
                <w:i/>
                <w:sz w:val="24"/>
              </w:rPr>
              <w:t>P</w:t>
            </w:r>
            <w:r w:rsidRPr="00F175C9">
              <w:rPr>
                <w:rFonts w:ascii="Book Antiqua" w:eastAsia="宋体" w:hAnsi="Book Antiqua"/>
                <w:sz w:val="24"/>
              </w:rPr>
              <w:t xml:space="preserve"> </w:t>
            </w:r>
            <w:r w:rsidRPr="00F175C9">
              <w:rPr>
                <w:rFonts w:ascii="Book Antiqua" w:eastAsia="宋体" w:hAnsi="Book Antiqua"/>
                <w:sz w:val="24"/>
                <w:lang w:eastAsia="zh-CN"/>
              </w:rPr>
              <w:t xml:space="preserve">= </w:t>
            </w:r>
            <w:r w:rsidRPr="00F175C9">
              <w:rPr>
                <w:rFonts w:ascii="Book Antiqua" w:eastAsia="宋体" w:hAnsi="Book Antiqua"/>
                <w:sz w:val="24"/>
              </w:rPr>
              <w:t>0.47)</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ERP: 137</w:t>
            </w:r>
            <w:r w:rsidRPr="00F175C9">
              <w:rPr>
                <w:rFonts w:ascii="Book Antiqua" w:eastAsia="宋体" w:hAnsi="Book Antiqua"/>
                <w:sz w:val="24"/>
                <w:lang w:eastAsia="zh-CN"/>
              </w:rPr>
              <w:t xml:space="preserve"> </w:t>
            </w:r>
            <w:r w:rsidRPr="00F175C9">
              <w:rPr>
                <w:rFonts w:ascii="Book Antiqua" w:eastAsia="宋体" w:hAnsi="Book Antiqua"/>
                <w:sz w:val="24"/>
              </w:rPr>
              <w:t>h (range 107-188 h)</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CC: 146.5</w:t>
            </w:r>
            <w:r w:rsidRPr="00F175C9">
              <w:rPr>
                <w:rFonts w:ascii="Book Antiqua" w:eastAsia="宋体" w:hAnsi="Book Antiqua"/>
                <w:sz w:val="24"/>
                <w:lang w:eastAsia="zh-CN"/>
              </w:rPr>
              <w:t xml:space="preserve"> </w:t>
            </w:r>
            <w:r w:rsidRPr="00F175C9">
              <w:rPr>
                <w:rFonts w:ascii="Book Antiqua" w:eastAsia="宋体" w:hAnsi="Book Antiqua"/>
                <w:sz w:val="24"/>
              </w:rPr>
              <w:t>h (range 115-183 h)</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Overall complications: (</w:t>
            </w:r>
            <w:r w:rsidRPr="00F175C9">
              <w:rPr>
                <w:rFonts w:ascii="Book Antiqua" w:eastAsia="宋体" w:hAnsi="Book Antiqua"/>
                <w:i/>
                <w:sz w:val="24"/>
              </w:rPr>
              <w:t>P</w:t>
            </w:r>
            <w:r w:rsidRPr="00F175C9">
              <w:rPr>
                <w:rFonts w:ascii="Book Antiqua" w:eastAsia="宋体" w:hAnsi="Book Antiqua"/>
                <w:sz w:val="24"/>
              </w:rPr>
              <w:t xml:space="preserve"> </w:t>
            </w:r>
            <w:r w:rsidRPr="00F175C9">
              <w:rPr>
                <w:rFonts w:ascii="Book Antiqua" w:eastAsia="宋体" w:hAnsi="Book Antiqua"/>
                <w:sz w:val="24"/>
                <w:lang w:eastAsia="zh-CN"/>
              </w:rPr>
              <w:t xml:space="preserve">= </w:t>
            </w:r>
            <w:r w:rsidRPr="00F175C9">
              <w:rPr>
                <w:rFonts w:ascii="Book Antiqua" w:eastAsia="宋体" w:hAnsi="Book Antiqua"/>
                <w:sz w:val="24"/>
              </w:rPr>
              <w:t>0.054)</w:t>
            </w:r>
          </w:p>
          <w:p w:rsidR="00DA5C30" w:rsidRPr="00F175C9" w:rsidRDefault="00DA5C30" w:rsidP="00F175C9">
            <w:pPr>
              <w:wordWrap/>
              <w:snapToGrid w:val="0"/>
              <w:spacing w:line="360" w:lineRule="auto"/>
              <w:ind w:firstLine="165"/>
              <w:jc w:val="center"/>
              <w:rPr>
                <w:rFonts w:ascii="Book Antiqua" w:eastAsia="宋体" w:hAnsi="Book Antiqua"/>
                <w:sz w:val="24"/>
              </w:rPr>
            </w:pPr>
            <w:r w:rsidRPr="00F175C9">
              <w:rPr>
                <w:rFonts w:ascii="Book Antiqua" w:eastAsia="宋体" w:hAnsi="Book Antiqua"/>
                <w:sz w:val="24"/>
              </w:rPr>
              <w:t>ERP: 22 (42)</w:t>
            </w:r>
          </w:p>
          <w:p w:rsidR="00DA5C30" w:rsidRPr="00F175C9" w:rsidRDefault="00DA5C30" w:rsidP="00F175C9">
            <w:pPr>
              <w:wordWrap/>
              <w:snapToGrid w:val="0"/>
              <w:spacing w:line="360" w:lineRule="auto"/>
              <w:ind w:firstLine="165"/>
              <w:jc w:val="center"/>
              <w:rPr>
                <w:rFonts w:ascii="Book Antiqua" w:eastAsia="宋体" w:hAnsi="Book Antiqua"/>
                <w:sz w:val="24"/>
              </w:rPr>
            </w:pPr>
            <w:r w:rsidRPr="00F175C9">
              <w:rPr>
                <w:rFonts w:ascii="Book Antiqua" w:eastAsia="宋体" w:hAnsi="Book Antiqua"/>
                <w:sz w:val="24"/>
              </w:rPr>
              <w:t>AL: 1; POI: 15; acute voiding difficulty: 9</w:t>
            </w:r>
          </w:p>
          <w:p w:rsidR="00DA5C30" w:rsidRPr="00F175C9" w:rsidRDefault="00DA5C30" w:rsidP="00F175C9">
            <w:pPr>
              <w:wordWrap/>
              <w:snapToGrid w:val="0"/>
              <w:spacing w:line="360" w:lineRule="auto"/>
              <w:ind w:firstLine="165"/>
              <w:jc w:val="center"/>
              <w:rPr>
                <w:rFonts w:ascii="Book Antiqua" w:eastAsia="宋体" w:hAnsi="Book Antiqua"/>
                <w:sz w:val="24"/>
              </w:rPr>
            </w:pPr>
            <w:r w:rsidRPr="00F175C9">
              <w:rPr>
                <w:rFonts w:ascii="Book Antiqua" w:eastAsia="宋体" w:hAnsi="Book Antiqua"/>
                <w:sz w:val="24"/>
              </w:rPr>
              <w:t>CC: 11 (24)</w:t>
            </w:r>
          </w:p>
          <w:p w:rsidR="00DA5C30" w:rsidRPr="00F175C9" w:rsidRDefault="00DA5C30" w:rsidP="00F175C9">
            <w:pPr>
              <w:wordWrap/>
              <w:snapToGrid w:val="0"/>
              <w:spacing w:line="360" w:lineRule="auto"/>
              <w:ind w:firstLine="165"/>
              <w:jc w:val="center"/>
              <w:rPr>
                <w:rFonts w:ascii="Book Antiqua" w:eastAsia="宋体" w:hAnsi="Book Antiqua"/>
                <w:sz w:val="24"/>
              </w:rPr>
            </w:pPr>
            <w:r w:rsidRPr="00F175C9">
              <w:rPr>
                <w:rFonts w:ascii="Book Antiqua" w:eastAsia="宋体" w:hAnsi="Book Antiqua"/>
                <w:sz w:val="24"/>
              </w:rPr>
              <w:t>AL: 1; POI: 6; acute voiding difficulty: 2</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Readmission &lt; 30 d: 0 (0)</w:t>
            </w:r>
          </w:p>
        </w:tc>
      </w:tr>
    </w:tbl>
    <w:p w:rsidR="00DA5C30" w:rsidRDefault="00DA5C30">
      <w:pPr>
        <w:wordWrap/>
        <w:snapToGrid w:val="0"/>
        <w:spacing w:line="360" w:lineRule="auto"/>
        <w:rPr>
          <w:rFonts w:ascii="Book Antiqua" w:eastAsia="宋体" w:hAnsi="Book Antiqua"/>
          <w:sz w:val="24"/>
          <w:lang w:eastAsia="zh-CN"/>
        </w:rPr>
      </w:pPr>
      <w:r w:rsidRPr="00561309">
        <w:rPr>
          <w:rFonts w:ascii="Book Antiqua" w:eastAsia="宋体" w:hAnsi="Book Antiqua"/>
          <w:sz w:val="24"/>
          <w:vertAlign w:val="superscript"/>
          <w:lang w:eastAsia="zh-CN"/>
        </w:rPr>
        <w:t>1</w:t>
      </w:r>
      <w:r w:rsidRPr="00561309">
        <w:rPr>
          <w:rFonts w:ascii="Book Antiqua" w:eastAsia="宋体" w:hAnsi="Book Antiqua"/>
          <w:sz w:val="24"/>
        </w:rPr>
        <w:t>Defined by tolerable diet for 24</w:t>
      </w:r>
      <w:r w:rsidRPr="00561309">
        <w:rPr>
          <w:rFonts w:ascii="Book Antiqua" w:eastAsia="宋体" w:hAnsi="Book Antiqua"/>
          <w:sz w:val="24"/>
          <w:lang w:eastAsia="zh-CN"/>
        </w:rPr>
        <w:t xml:space="preserve"> </w:t>
      </w:r>
      <w:r w:rsidRPr="00561309">
        <w:rPr>
          <w:rFonts w:ascii="Book Antiqua" w:eastAsia="宋体" w:hAnsi="Book Antiqua"/>
          <w:sz w:val="24"/>
        </w:rPr>
        <w:t>h, safe ambulation, analgesic-free and afebrile without complication</w:t>
      </w:r>
      <w:r w:rsidRPr="00561309">
        <w:rPr>
          <w:rFonts w:ascii="Book Antiqua" w:eastAsia="宋体" w:hAnsi="Book Antiqua"/>
          <w:sz w:val="24"/>
          <w:lang w:eastAsia="zh-CN"/>
        </w:rPr>
        <w:t xml:space="preserve">. </w:t>
      </w:r>
      <w:r w:rsidRPr="00561309">
        <w:rPr>
          <w:rFonts w:ascii="Book Antiqua" w:eastAsia="宋体" w:hAnsi="Book Antiqua"/>
          <w:sz w:val="24"/>
        </w:rPr>
        <w:t xml:space="preserve">LOS: Length of hospital stay; SPS: Sphincter preserving surgery; UTI: Urinary tract </w:t>
      </w:r>
      <w:r w:rsidRPr="00561309">
        <w:rPr>
          <w:rFonts w:ascii="Book Antiqua" w:eastAsia="宋体" w:hAnsi="Book Antiqua"/>
          <w:sz w:val="24"/>
        </w:rPr>
        <w:lastRenderedPageBreak/>
        <w:t xml:space="preserve">infection; SSI: Surgical site infection; APR: </w:t>
      </w:r>
      <w:proofErr w:type="spellStart"/>
      <w:r w:rsidRPr="00561309">
        <w:rPr>
          <w:rFonts w:ascii="Book Antiqua" w:eastAsia="宋体" w:hAnsi="Book Antiqua"/>
          <w:sz w:val="24"/>
        </w:rPr>
        <w:t>Abdominoperineal</w:t>
      </w:r>
      <w:proofErr w:type="spellEnd"/>
      <w:r w:rsidRPr="00561309">
        <w:rPr>
          <w:rFonts w:ascii="Book Antiqua" w:eastAsia="宋体" w:hAnsi="Book Antiqua"/>
          <w:sz w:val="24"/>
        </w:rPr>
        <w:t xml:space="preserve"> resection; AL: </w:t>
      </w:r>
      <w:proofErr w:type="spellStart"/>
      <w:r w:rsidRPr="00561309">
        <w:rPr>
          <w:rFonts w:ascii="Book Antiqua" w:eastAsia="宋体" w:hAnsi="Book Antiqua"/>
          <w:sz w:val="24"/>
        </w:rPr>
        <w:t>anastomosis</w:t>
      </w:r>
      <w:proofErr w:type="spellEnd"/>
      <w:r w:rsidRPr="00561309">
        <w:rPr>
          <w:rFonts w:ascii="Book Antiqua" w:eastAsia="宋体" w:hAnsi="Book Antiqua"/>
          <w:sz w:val="24"/>
        </w:rPr>
        <w:t xml:space="preserve"> leakage; ERP: Early rehabilitation program; CC: Conventional care; RCT: Randomized controlled trial; POI: Postoperative ileus</w:t>
      </w:r>
      <w:r w:rsidRPr="00561309">
        <w:rPr>
          <w:rFonts w:ascii="Book Antiqua" w:eastAsia="宋体" w:hAnsi="Book Antiqua"/>
          <w:sz w:val="24"/>
          <w:lang w:eastAsia="zh-CN"/>
        </w:rPr>
        <w:t>.</w:t>
      </w:r>
    </w:p>
    <w:p w:rsidR="00DA5C30" w:rsidRDefault="00DA5C30">
      <w:pPr>
        <w:widowControl/>
        <w:wordWrap/>
        <w:autoSpaceDE/>
        <w:autoSpaceDN/>
        <w:snapToGrid w:val="0"/>
        <w:spacing w:line="360" w:lineRule="auto"/>
        <w:rPr>
          <w:rFonts w:ascii="Book Antiqua" w:eastAsia="宋体" w:hAnsi="Book Antiqua"/>
          <w:sz w:val="24"/>
        </w:rPr>
      </w:pPr>
      <w:r w:rsidRPr="00561309">
        <w:rPr>
          <w:rFonts w:ascii="Book Antiqua" w:eastAsia="宋体" w:hAnsi="Book Antiqua"/>
          <w:sz w:val="24"/>
        </w:rPr>
        <w:br w:type="page"/>
      </w:r>
    </w:p>
    <w:p w:rsidR="00DA5C30" w:rsidRDefault="00DA5C30">
      <w:pPr>
        <w:wordWrap/>
        <w:snapToGrid w:val="0"/>
        <w:spacing w:line="360" w:lineRule="auto"/>
        <w:rPr>
          <w:rFonts w:ascii="Book Antiqua" w:eastAsia="宋体" w:hAnsi="Book Antiqua"/>
          <w:b/>
          <w:sz w:val="24"/>
        </w:rPr>
      </w:pPr>
      <w:r w:rsidRPr="00561309">
        <w:rPr>
          <w:rFonts w:ascii="Book Antiqua" w:eastAsia="宋体" w:hAnsi="Book Antiqua"/>
          <w:b/>
          <w:sz w:val="24"/>
        </w:rPr>
        <w:lastRenderedPageBreak/>
        <w:t>Table 3</w:t>
      </w:r>
      <w:r w:rsidRPr="00561309">
        <w:rPr>
          <w:rFonts w:ascii="Book Antiqua" w:eastAsia="宋体" w:hAnsi="Book Antiqua"/>
          <w:b/>
          <w:sz w:val="24"/>
          <w:lang w:eastAsia="zh-CN"/>
        </w:rPr>
        <w:t xml:space="preserve"> </w:t>
      </w:r>
      <w:r w:rsidRPr="00561309">
        <w:rPr>
          <w:rFonts w:ascii="Book Antiqua" w:eastAsia="宋体" w:hAnsi="Book Antiqua"/>
          <w:b/>
          <w:sz w:val="24"/>
        </w:rPr>
        <w:t>Protocols used in previous studies for evaluating early rehabilitation programs after laparoscopic rectal surgery</w:t>
      </w:r>
    </w:p>
    <w:tbl>
      <w:tblPr>
        <w:tblW w:w="0" w:type="auto"/>
        <w:tblLook w:val="00A0"/>
      </w:tblPr>
      <w:tblGrid>
        <w:gridCol w:w="2802"/>
        <w:gridCol w:w="2218"/>
        <w:gridCol w:w="2219"/>
        <w:gridCol w:w="2218"/>
        <w:gridCol w:w="2219"/>
        <w:gridCol w:w="2219"/>
      </w:tblGrid>
      <w:tr w:rsidR="00DA5C30" w:rsidRPr="008D4737" w:rsidTr="00F175C9">
        <w:trPr>
          <w:trHeight w:val="284"/>
        </w:trPr>
        <w:tc>
          <w:tcPr>
            <w:tcW w:w="2802" w:type="dxa"/>
            <w:tcBorders>
              <w:top w:val="single" w:sz="4" w:space="0" w:color="auto"/>
              <w:bottom w:val="single" w:sz="4" w:space="0" w:color="auto"/>
            </w:tcBorders>
          </w:tcPr>
          <w:p w:rsidR="00DA5C30" w:rsidRPr="00F175C9" w:rsidRDefault="00DA5C30" w:rsidP="00F175C9">
            <w:pPr>
              <w:wordWrap/>
              <w:snapToGrid w:val="0"/>
              <w:spacing w:line="360" w:lineRule="auto"/>
              <w:jc w:val="left"/>
              <w:rPr>
                <w:rFonts w:ascii="Book Antiqua" w:eastAsia="宋体" w:hAnsi="Book Antiqua"/>
                <w:b/>
                <w:sz w:val="24"/>
              </w:rPr>
            </w:pPr>
            <w:r w:rsidRPr="00F175C9">
              <w:rPr>
                <w:rFonts w:ascii="Book Antiqua" w:eastAsia="宋体" w:hAnsi="Book Antiqua"/>
                <w:b/>
                <w:sz w:val="24"/>
              </w:rPr>
              <w:t>Protocols</w:t>
            </w:r>
          </w:p>
        </w:tc>
        <w:tc>
          <w:tcPr>
            <w:tcW w:w="2218" w:type="dxa"/>
            <w:tcBorders>
              <w:top w:val="single" w:sz="4" w:space="0" w:color="auto"/>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proofErr w:type="spellStart"/>
            <w:r w:rsidRPr="00F175C9">
              <w:rPr>
                <w:rFonts w:ascii="Book Antiqua" w:eastAsia="宋体" w:hAnsi="Book Antiqua"/>
                <w:b/>
                <w:sz w:val="24"/>
              </w:rPr>
              <w:t>Lindsetmo</w:t>
            </w:r>
            <w:proofErr w:type="spellEnd"/>
            <w:r w:rsidRPr="00F175C9">
              <w:rPr>
                <w:rFonts w:ascii="Book Antiqua" w:eastAsia="宋体" w:hAnsi="Book Antiqua"/>
                <w:b/>
                <w:sz w:val="24"/>
              </w:rPr>
              <w:t xml:space="preserve"> </w:t>
            </w:r>
            <w:r w:rsidRPr="00F175C9">
              <w:rPr>
                <w:rFonts w:ascii="Book Antiqua" w:eastAsia="宋体" w:hAnsi="Book Antiqua"/>
                <w:b/>
                <w:i/>
                <w:sz w:val="24"/>
              </w:rPr>
              <w:t>et al</w:t>
            </w:r>
            <w:r w:rsidRPr="00F175C9">
              <w:rPr>
                <w:rFonts w:ascii="Book Antiqua" w:eastAsia="宋体" w:hAnsi="Book Antiqua"/>
                <w:b/>
                <w:sz w:val="24"/>
                <w:vertAlign w:val="superscript"/>
              </w:rPr>
              <w:t>[22]</w:t>
            </w:r>
            <w:r w:rsidRPr="00F175C9">
              <w:rPr>
                <w:rFonts w:ascii="Book Antiqua" w:eastAsia="宋体" w:hAnsi="Book Antiqua"/>
                <w:b/>
                <w:sz w:val="24"/>
              </w:rPr>
              <w:t>, 2009</w:t>
            </w:r>
          </w:p>
        </w:tc>
        <w:tc>
          <w:tcPr>
            <w:tcW w:w="2219" w:type="dxa"/>
            <w:tcBorders>
              <w:top w:val="single" w:sz="4" w:space="0" w:color="auto"/>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 xml:space="preserve">Chen </w:t>
            </w:r>
            <w:r w:rsidRPr="00F175C9">
              <w:rPr>
                <w:rFonts w:ascii="Book Antiqua" w:eastAsia="宋体" w:hAnsi="Book Antiqua"/>
                <w:b/>
                <w:i/>
                <w:sz w:val="24"/>
              </w:rPr>
              <w:t>et al</w:t>
            </w:r>
            <w:r w:rsidRPr="00F175C9">
              <w:rPr>
                <w:rFonts w:ascii="Book Antiqua" w:eastAsia="宋体" w:hAnsi="Book Antiqua"/>
                <w:b/>
                <w:sz w:val="24"/>
                <w:vertAlign w:val="superscript"/>
              </w:rPr>
              <w:t>[27]</w:t>
            </w:r>
            <w:r w:rsidRPr="00F175C9">
              <w:rPr>
                <w:rFonts w:ascii="Book Antiqua" w:eastAsia="宋体" w:hAnsi="Book Antiqua"/>
                <w:b/>
                <w:sz w:val="24"/>
              </w:rPr>
              <w:t>, 2011</w:t>
            </w:r>
          </w:p>
        </w:tc>
        <w:tc>
          <w:tcPr>
            <w:tcW w:w="2218" w:type="dxa"/>
            <w:tcBorders>
              <w:top w:val="single" w:sz="4" w:space="0" w:color="auto"/>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proofErr w:type="spellStart"/>
            <w:r w:rsidRPr="00F175C9">
              <w:rPr>
                <w:rFonts w:ascii="Book Antiqua" w:eastAsia="宋体" w:hAnsi="Book Antiqua"/>
                <w:b/>
                <w:sz w:val="24"/>
              </w:rPr>
              <w:t>Stottmeier</w:t>
            </w:r>
            <w:proofErr w:type="spellEnd"/>
            <w:r w:rsidRPr="00F175C9">
              <w:rPr>
                <w:rFonts w:ascii="Book Antiqua" w:eastAsia="宋体" w:hAnsi="Book Antiqua"/>
                <w:b/>
                <w:sz w:val="24"/>
              </w:rPr>
              <w:t xml:space="preserve"> </w:t>
            </w:r>
            <w:r w:rsidRPr="00F175C9">
              <w:rPr>
                <w:rFonts w:ascii="Book Antiqua" w:eastAsia="宋体" w:hAnsi="Book Antiqua"/>
                <w:b/>
                <w:i/>
                <w:sz w:val="24"/>
              </w:rPr>
              <w:t>et al</w:t>
            </w:r>
            <w:r w:rsidRPr="00F175C9">
              <w:rPr>
                <w:rFonts w:ascii="Book Antiqua" w:eastAsia="宋体" w:hAnsi="Book Antiqua"/>
                <w:b/>
                <w:sz w:val="24"/>
                <w:vertAlign w:val="superscript"/>
              </w:rPr>
              <w:t>[28]</w:t>
            </w:r>
            <w:r w:rsidRPr="00F175C9">
              <w:rPr>
                <w:rFonts w:ascii="Book Antiqua" w:eastAsia="宋体" w:hAnsi="Book Antiqua"/>
                <w:b/>
                <w:sz w:val="24"/>
              </w:rPr>
              <w:t>, 2012</w:t>
            </w:r>
          </w:p>
        </w:tc>
        <w:tc>
          <w:tcPr>
            <w:tcW w:w="2219" w:type="dxa"/>
            <w:tcBorders>
              <w:top w:val="single" w:sz="4" w:space="0" w:color="auto"/>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proofErr w:type="spellStart"/>
            <w:r w:rsidRPr="00F175C9">
              <w:rPr>
                <w:rFonts w:ascii="Book Antiqua" w:eastAsia="宋体" w:hAnsi="Book Antiqua"/>
                <w:b/>
                <w:sz w:val="24"/>
              </w:rPr>
              <w:t>Huibers</w:t>
            </w:r>
            <w:proofErr w:type="spellEnd"/>
            <w:r w:rsidRPr="00F175C9">
              <w:rPr>
                <w:rFonts w:ascii="Book Antiqua" w:eastAsia="宋体" w:hAnsi="Book Antiqua"/>
                <w:b/>
                <w:sz w:val="24"/>
              </w:rPr>
              <w:t xml:space="preserve"> </w:t>
            </w:r>
            <w:r w:rsidRPr="00F175C9">
              <w:rPr>
                <w:rFonts w:ascii="Book Antiqua" w:eastAsia="宋体" w:hAnsi="Book Antiqua"/>
                <w:b/>
                <w:i/>
                <w:sz w:val="24"/>
              </w:rPr>
              <w:t>et al</w:t>
            </w:r>
            <w:r w:rsidRPr="00F175C9">
              <w:rPr>
                <w:rFonts w:ascii="Book Antiqua" w:eastAsia="宋体" w:hAnsi="Book Antiqua"/>
                <w:b/>
                <w:sz w:val="24"/>
                <w:vertAlign w:val="superscript"/>
              </w:rPr>
              <w:t>[29]</w:t>
            </w:r>
            <w:r w:rsidRPr="00F175C9">
              <w:rPr>
                <w:rFonts w:ascii="Book Antiqua" w:eastAsia="宋体" w:hAnsi="Book Antiqua"/>
                <w:b/>
                <w:sz w:val="24"/>
              </w:rPr>
              <w:t>, 2012</w:t>
            </w:r>
          </w:p>
        </w:tc>
        <w:tc>
          <w:tcPr>
            <w:tcW w:w="2219" w:type="dxa"/>
            <w:tcBorders>
              <w:top w:val="single" w:sz="4" w:space="0" w:color="auto"/>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b/>
                <w:sz w:val="24"/>
              </w:rPr>
            </w:pPr>
            <w:r w:rsidRPr="00F175C9">
              <w:rPr>
                <w:rFonts w:ascii="Book Antiqua" w:eastAsia="宋体" w:hAnsi="Book Antiqua"/>
                <w:b/>
                <w:sz w:val="24"/>
              </w:rPr>
              <w:t xml:space="preserve">Lee </w:t>
            </w:r>
            <w:r w:rsidRPr="00F175C9">
              <w:rPr>
                <w:rFonts w:ascii="Book Antiqua" w:eastAsia="宋体" w:hAnsi="Book Antiqua"/>
                <w:b/>
                <w:i/>
                <w:sz w:val="24"/>
              </w:rPr>
              <w:t>et al</w:t>
            </w:r>
            <w:r w:rsidRPr="00F175C9">
              <w:rPr>
                <w:rFonts w:ascii="Book Antiqua" w:eastAsia="宋体" w:hAnsi="Book Antiqua"/>
                <w:b/>
                <w:sz w:val="24"/>
                <w:vertAlign w:val="superscript"/>
              </w:rPr>
              <w:t>[30]</w:t>
            </w:r>
            <w:r w:rsidRPr="00F175C9">
              <w:rPr>
                <w:rFonts w:ascii="Book Antiqua" w:eastAsia="宋体" w:hAnsi="Book Antiqua"/>
                <w:b/>
                <w:sz w:val="24"/>
              </w:rPr>
              <w:t>, 2013</w:t>
            </w:r>
          </w:p>
        </w:tc>
      </w:tr>
      <w:tr w:rsidR="00DA5C30" w:rsidRPr="008D4737" w:rsidTr="00F175C9">
        <w:tc>
          <w:tcPr>
            <w:tcW w:w="2802" w:type="dxa"/>
            <w:tcBorders>
              <w:top w:val="single" w:sz="4" w:space="0" w:color="auto"/>
            </w:tcBorders>
          </w:tcPr>
          <w:p w:rsidR="00DA5C30" w:rsidRPr="00F175C9" w:rsidRDefault="00DA5C30" w:rsidP="00F175C9">
            <w:pPr>
              <w:wordWrap/>
              <w:snapToGrid w:val="0"/>
              <w:spacing w:line="360" w:lineRule="auto"/>
              <w:jc w:val="left"/>
              <w:rPr>
                <w:rFonts w:ascii="Book Antiqua" w:eastAsia="宋体" w:hAnsi="Book Antiqua"/>
                <w:sz w:val="24"/>
              </w:rPr>
            </w:pPr>
            <w:r w:rsidRPr="00F175C9">
              <w:rPr>
                <w:rFonts w:ascii="Book Antiqua" w:eastAsia="宋体" w:hAnsi="Book Antiqua"/>
                <w:sz w:val="24"/>
              </w:rPr>
              <w:t>Preoperative stage</w:t>
            </w:r>
          </w:p>
        </w:tc>
        <w:tc>
          <w:tcPr>
            <w:tcW w:w="2218" w:type="dxa"/>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p>
        </w:tc>
        <w:tc>
          <w:tcPr>
            <w:tcW w:w="2219" w:type="dxa"/>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p>
        </w:tc>
        <w:tc>
          <w:tcPr>
            <w:tcW w:w="2218" w:type="dxa"/>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p>
        </w:tc>
        <w:tc>
          <w:tcPr>
            <w:tcW w:w="2219" w:type="dxa"/>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p>
        </w:tc>
        <w:tc>
          <w:tcPr>
            <w:tcW w:w="2219" w:type="dxa"/>
            <w:tcBorders>
              <w:top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p>
        </w:tc>
      </w:tr>
      <w:tr w:rsidR="00DA5C30" w:rsidRPr="008D4737" w:rsidTr="00F175C9">
        <w:tc>
          <w:tcPr>
            <w:tcW w:w="2802" w:type="dxa"/>
          </w:tcPr>
          <w:p w:rsidR="00DA5C30" w:rsidRPr="00F175C9" w:rsidRDefault="00DA5C30" w:rsidP="00F175C9">
            <w:pPr>
              <w:wordWrap/>
              <w:snapToGrid w:val="0"/>
              <w:spacing w:line="360" w:lineRule="auto"/>
              <w:ind w:leftChars="100" w:left="200"/>
              <w:jc w:val="left"/>
              <w:rPr>
                <w:rFonts w:ascii="Book Antiqua" w:eastAsia="宋体" w:hAnsi="Book Antiqua"/>
                <w:sz w:val="24"/>
              </w:rPr>
            </w:pPr>
            <w:r w:rsidRPr="00F175C9">
              <w:rPr>
                <w:rFonts w:ascii="Book Antiqua" w:eastAsia="宋体" w:hAnsi="Book Antiqua"/>
                <w:sz w:val="24"/>
              </w:rPr>
              <w:t>General considerations</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Patient education</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Patient education and ERP</w:t>
            </w:r>
          </w:p>
          <w:p w:rsidR="00DA5C30" w:rsidRPr="00F175C9" w:rsidRDefault="00DA5C30" w:rsidP="00F175C9">
            <w:pPr>
              <w:wordWrap/>
              <w:snapToGrid w:val="0"/>
              <w:spacing w:line="360" w:lineRule="auto"/>
              <w:ind w:firstLineChars="50" w:firstLine="120"/>
              <w:jc w:val="center"/>
              <w:rPr>
                <w:rFonts w:ascii="Book Antiqua" w:eastAsia="宋体" w:hAnsi="Book Antiqua"/>
                <w:sz w:val="24"/>
              </w:rPr>
            </w:pPr>
            <w:r w:rsidRPr="00F175C9">
              <w:rPr>
                <w:rFonts w:ascii="Book Antiqua" w:eastAsia="宋体" w:hAnsi="Book Antiqua"/>
                <w:sz w:val="24"/>
              </w:rPr>
              <w:t>explanation</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Thorough information</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Establishing a contract</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Operative risk assessment</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Counseling, informed consent</w:t>
            </w:r>
          </w:p>
        </w:tc>
      </w:tr>
      <w:tr w:rsidR="00DA5C30" w:rsidRPr="008D4737" w:rsidTr="00F175C9">
        <w:tc>
          <w:tcPr>
            <w:tcW w:w="2802" w:type="dxa"/>
          </w:tcPr>
          <w:p w:rsidR="00DA5C30" w:rsidRPr="00F175C9" w:rsidRDefault="00DA5C30" w:rsidP="00F175C9">
            <w:pPr>
              <w:wordWrap/>
              <w:snapToGrid w:val="0"/>
              <w:spacing w:line="360" w:lineRule="auto"/>
              <w:ind w:leftChars="100" w:left="200"/>
              <w:jc w:val="left"/>
              <w:rPr>
                <w:rFonts w:ascii="Book Antiqua" w:eastAsia="宋体" w:hAnsi="Book Antiqua"/>
                <w:sz w:val="24"/>
              </w:rPr>
            </w:pPr>
            <w:r w:rsidRPr="00F175C9">
              <w:rPr>
                <w:rFonts w:ascii="Book Antiqua" w:eastAsia="宋体" w:hAnsi="Book Antiqua"/>
                <w:sz w:val="24"/>
              </w:rPr>
              <w:t>Oral bowel preparation</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Yes</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Yes</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No (enema for left-sided tumors)</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No (2 enemas)</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Yes</w:t>
            </w:r>
          </w:p>
        </w:tc>
      </w:tr>
      <w:tr w:rsidR="00DA5C30" w:rsidRPr="008D4737" w:rsidTr="00F175C9">
        <w:tc>
          <w:tcPr>
            <w:tcW w:w="2802" w:type="dxa"/>
          </w:tcPr>
          <w:p w:rsidR="00DA5C30" w:rsidRPr="00F175C9" w:rsidRDefault="00DA5C30" w:rsidP="00F175C9">
            <w:pPr>
              <w:wordWrap/>
              <w:snapToGrid w:val="0"/>
              <w:spacing w:line="360" w:lineRule="auto"/>
              <w:ind w:leftChars="100" w:left="200"/>
              <w:jc w:val="left"/>
              <w:rPr>
                <w:rFonts w:ascii="Book Antiqua" w:eastAsia="宋体" w:hAnsi="Book Antiqua"/>
                <w:sz w:val="24"/>
              </w:rPr>
            </w:pPr>
            <w:r w:rsidRPr="00F175C9">
              <w:rPr>
                <w:rFonts w:ascii="Book Antiqua" w:eastAsia="宋体" w:hAnsi="Book Antiqua"/>
                <w:sz w:val="24"/>
              </w:rPr>
              <w:t>NPO</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8</w:t>
            </w:r>
            <w:r w:rsidRPr="00F175C9">
              <w:rPr>
                <w:rFonts w:ascii="Book Antiqua" w:eastAsia="宋体" w:hAnsi="Book Antiqua"/>
                <w:sz w:val="24"/>
                <w:lang w:eastAsia="zh-CN"/>
              </w:rPr>
              <w:t xml:space="preserve"> </w:t>
            </w:r>
            <w:r w:rsidRPr="00F175C9">
              <w:rPr>
                <w:rFonts w:ascii="Book Antiqua" w:eastAsia="宋体" w:hAnsi="Book Antiqua"/>
                <w:sz w:val="24"/>
              </w:rPr>
              <w:t>h before surgery</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Fluid until 2</w:t>
            </w:r>
            <w:r w:rsidRPr="00F175C9">
              <w:rPr>
                <w:rFonts w:ascii="Book Antiqua" w:eastAsia="宋体" w:hAnsi="Book Antiqua"/>
                <w:sz w:val="24"/>
                <w:lang w:eastAsia="zh-CN"/>
              </w:rPr>
              <w:t xml:space="preserve"> </w:t>
            </w:r>
            <w:r w:rsidRPr="00F175C9">
              <w:rPr>
                <w:rFonts w:ascii="Book Antiqua" w:eastAsia="宋体" w:hAnsi="Book Antiqua"/>
                <w:sz w:val="24"/>
              </w:rPr>
              <w:t>h before surgery</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2</w:t>
            </w:r>
            <w:r w:rsidRPr="00F175C9">
              <w:rPr>
                <w:rFonts w:ascii="Book Antiqua" w:eastAsia="宋体" w:hAnsi="Book Antiqua"/>
                <w:sz w:val="24"/>
                <w:lang w:eastAsia="zh-CN"/>
              </w:rPr>
              <w:t xml:space="preserve"> </w:t>
            </w:r>
            <w:r w:rsidRPr="00F175C9">
              <w:rPr>
                <w:rFonts w:ascii="Book Antiqua" w:eastAsia="宋体" w:hAnsi="Book Antiqua"/>
                <w:sz w:val="24"/>
              </w:rPr>
              <w:t>h before surgery</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8</w:t>
            </w:r>
            <w:r w:rsidRPr="00F175C9">
              <w:rPr>
                <w:rFonts w:ascii="Book Antiqua" w:eastAsia="宋体" w:hAnsi="Book Antiqua"/>
                <w:sz w:val="24"/>
                <w:lang w:eastAsia="zh-CN"/>
              </w:rPr>
              <w:t xml:space="preserve"> </w:t>
            </w:r>
            <w:r w:rsidRPr="00F175C9">
              <w:rPr>
                <w:rFonts w:ascii="Book Antiqua" w:eastAsia="宋体" w:hAnsi="Book Antiqua"/>
                <w:sz w:val="24"/>
              </w:rPr>
              <w:t>h before surgery</w:t>
            </w:r>
          </w:p>
        </w:tc>
      </w:tr>
      <w:tr w:rsidR="00DA5C30" w:rsidRPr="008D4737" w:rsidTr="00F175C9">
        <w:tc>
          <w:tcPr>
            <w:tcW w:w="2802" w:type="dxa"/>
          </w:tcPr>
          <w:p w:rsidR="00DA5C30" w:rsidRPr="00F175C9" w:rsidRDefault="00DA5C30" w:rsidP="00F175C9">
            <w:pPr>
              <w:wordWrap/>
              <w:snapToGrid w:val="0"/>
              <w:spacing w:line="360" w:lineRule="auto"/>
              <w:ind w:leftChars="100" w:left="200"/>
              <w:jc w:val="left"/>
              <w:rPr>
                <w:rFonts w:ascii="Book Antiqua" w:eastAsia="宋体" w:hAnsi="Book Antiqua"/>
                <w:sz w:val="24"/>
              </w:rPr>
            </w:pPr>
            <w:r w:rsidRPr="00F175C9">
              <w:rPr>
                <w:rFonts w:ascii="Book Antiqua" w:eastAsia="宋体" w:hAnsi="Book Antiqua"/>
                <w:sz w:val="24"/>
              </w:rPr>
              <w:t>Oral carbohydrate solution</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No</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No</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No</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Yes</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No</w:t>
            </w:r>
          </w:p>
        </w:tc>
      </w:tr>
      <w:tr w:rsidR="00DA5C30" w:rsidRPr="008D4737" w:rsidTr="00F175C9">
        <w:tc>
          <w:tcPr>
            <w:tcW w:w="2802" w:type="dxa"/>
          </w:tcPr>
          <w:p w:rsidR="00DA5C30" w:rsidRPr="00F175C9" w:rsidRDefault="00DA5C30" w:rsidP="00F175C9">
            <w:pPr>
              <w:wordWrap/>
              <w:snapToGrid w:val="0"/>
              <w:spacing w:line="360" w:lineRule="auto"/>
              <w:ind w:leftChars="100" w:left="200"/>
              <w:jc w:val="left"/>
              <w:rPr>
                <w:rFonts w:ascii="Book Antiqua" w:eastAsia="宋体" w:hAnsi="Book Antiqua"/>
                <w:sz w:val="24"/>
              </w:rPr>
            </w:pPr>
            <w:r w:rsidRPr="00F175C9">
              <w:rPr>
                <w:rFonts w:ascii="Book Antiqua" w:eastAsia="宋体" w:hAnsi="Book Antiqua"/>
                <w:sz w:val="24"/>
              </w:rPr>
              <w:t>Epidural analgesia</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No</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No</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Yes</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Yes</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No</w:t>
            </w:r>
          </w:p>
        </w:tc>
      </w:tr>
      <w:tr w:rsidR="00DA5C30" w:rsidRPr="008D4737" w:rsidTr="00F175C9">
        <w:tc>
          <w:tcPr>
            <w:tcW w:w="2802" w:type="dxa"/>
          </w:tcPr>
          <w:p w:rsidR="00DA5C30" w:rsidRPr="00F175C9" w:rsidRDefault="00DA5C30" w:rsidP="00F175C9">
            <w:pPr>
              <w:wordWrap/>
              <w:snapToGrid w:val="0"/>
              <w:spacing w:line="360" w:lineRule="auto"/>
              <w:ind w:leftChars="100" w:left="200"/>
              <w:jc w:val="left"/>
              <w:rPr>
                <w:rFonts w:ascii="Book Antiqua" w:eastAsia="宋体" w:hAnsi="Book Antiqua"/>
                <w:sz w:val="24"/>
              </w:rPr>
            </w:pPr>
            <w:r w:rsidRPr="00F175C9">
              <w:rPr>
                <w:rFonts w:ascii="Book Antiqua" w:eastAsia="宋体" w:hAnsi="Book Antiqua"/>
                <w:sz w:val="24"/>
              </w:rPr>
              <w:t>Prophylactic antibiotics</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Single dose</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Single dose (ampicillin + metronidazole + gentamicin)</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Single dose (</w:t>
            </w:r>
            <w:proofErr w:type="spellStart"/>
            <w:r w:rsidRPr="00F175C9">
              <w:rPr>
                <w:rFonts w:ascii="Book Antiqua" w:eastAsia="宋体" w:hAnsi="Book Antiqua"/>
                <w:sz w:val="24"/>
              </w:rPr>
              <w:t>cefalozine</w:t>
            </w:r>
            <w:proofErr w:type="spellEnd"/>
            <w:r w:rsidRPr="00F175C9">
              <w:rPr>
                <w:rFonts w:ascii="Book Antiqua" w:eastAsia="宋体" w:hAnsi="Book Antiqua"/>
                <w:sz w:val="24"/>
              </w:rPr>
              <w:t xml:space="preserve"> + </w:t>
            </w:r>
            <w:proofErr w:type="spellStart"/>
            <w:r w:rsidRPr="00F175C9">
              <w:rPr>
                <w:rFonts w:ascii="Book Antiqua" w:eastAsia="宋体" w:hAnsi="Book Antiqua"/>
                <w:sz w:val="24"/>
              </w:rPr>
              <w:t>metronidazole</w:t>
            </w:r>
            <w:proofErr w:type="spellEnd"/>
            <w:r w:rsidRPr="00F175C9">
              <w:rPr>
                <w:rFonts w:ascii="Book Antiqua" w:eastAsia="宋体" w:hAnsi="Book Antiqua"/>
                <w:sz w:val="24"/>
              </w:rPr>
              <w:t>)</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r>
      <w:tr w:rsidR="00DA5C30" w:rsidRPr="008D4737" w:rsidTr="00F175C9">
        <w:tc>
          <w:tcPr>
            <w:tcW w:w="2802" w:type="dxa"/>
          </w:tcPr>
          <w:p w:rsidR="00DA5C30" w:rsidRPr="00F175C9" w:rsidRDefault="00DA5C30" w:rsidP="00F175C9">
            <w:pPr>
              <w:wordWrap/>
              <w:snapToGrid w:val="0"/>
              <w:spacing w:line="360" w:lineRule="auto"/>
              <w:ind w:leftChars="100" w:left="200"/>
              <w:jc w:val="left"/>
              <w:rPr>
                <w:rFonts w:ascii="Book Antiqua" w:eastAsia="宋体" w:hAnsi="Book Antiqua"/>
                <w:sz w:val="24"/>
              </w:rPr>
            </w:pPr>
            <w:r w:rsidRPr="00F175C9">
              <w:rPr>
                <w:rFonts w:ascii="Book Antiqua" w:eastAsia="宋体" w:hAnsi="Book Antiqua"/>
                <w:sz w:val="24"/>
              </w:rPr>
              <w:t>DVT prophylaxis</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LMWH 2</w:t>
            </w:r>
            <w:r w:rsidRPr="00F175C9">
              <w:rPr>
                <w:rFonts w:ascii="Book Antiqua" w:eastAsia="宋体" w:hAnsi="Book Antiqua"/>
                <w:sz w:val="24"/>
                <w:lang w:eastAsia="zh-CN"/>
              </w:rPr>
              <w:t xml:space="preserve"> </w:t>
            </w:r>
            <w:r w:rsidRPr="00F175C9">
              <w:rPr>
                <w:rFonts w:ascii="Book Antiqua" w:eastAsia="宋体" w:hAnsi="Book Antiqua"/>
                <w:sz w:val="24"/>
              </w:rPr>
              <w:t>h before surgery</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Compression stockings</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LMWH until discharge</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r>
      <w:tr w:rsidR="00DA5C30" w:rsidRPr="008D4737" w:rsidTr="00F175C9">
        <w:tc>
          <w:tcPr>
            <w:tcW w:w="2802" w:type="dxa"/>
          </w:tcPr>
          <w:p w:rsidR="00DA5C30" w:rsidRPr="00F175C9" w:rsidRDefault="00DA5C30" w:rsidP="00F175C9">
            <w:pPr>
              <w:wordWrap/>
              <w:snapToGrid w:val="0"/>
              <w:spacing w:line="360" w:lineRule="auto"/>
              <w:jc w:val="left"/>
              <w:rPr>
                <w:rFonts w:ascii="Book Antiqua" w:eastAsia="宋体" w:hAnsi="Book Antiqua"/>
                <w:sz w:val="24"/>
              </w:rPr>
            </w:pPr>
            <w:r w:rsidRPr="00F175C9">
              <w:rPr>
                <w:rFonts w:ascii="Book Antiqua" w:eastAsia="宋体" w:hAnsi="Book Antiqua"/>
                <w:sz w:val="24"/>
              </w:rPr>
              <w:lastRenderedPageBreak/>
              <w:t>Perioperative stage</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p>
        </w:tc>
      </w:tr>
      <w:tr w:rsidR="00DA5C30" w:rsidRPr="008D4737" w:rsidTr="00F175C9">
        <w:tc>
          <w:tcPr>
            <w:tcW w:w="2802" w:type="dxa"/>
          </w:tcPr>
          <w:p w:rsidR="00DA5C30" w:rsidRPr="00F175C9" w:rsidRDefault="00DA5C30" w:rsidP="00F175C9">
            <w:pPr>
              <w:wordWrap/>
              <w:snapToGrid w:val="0"/>
              <w:spacing w:line="360" w:lineRule="auto"/>
              <w:ind w:firstLineChars="100" w:firstLine="240"/>
              <w:jc w:val="left"/>
              <w:rPr>
                <w:rFonts w:ascii="Book Antiqua" w:eastAsia="宋体" w:hAnsi="Book Antiqua"/>
                <w:sz w:val="24"/>
              </w:rPr>
            </w:pPr>
            <w:r w:rsidRPr="00F175C9">
              <w:rPr>
                <w:rFonts w:ascii="Book Antiqua" w:eastAsia="宋体" w:hAnsi="Book Antiqua"/>
                <w:sz w:val="24"/>
              </w:rPr>
              <w:t>Operation approach</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Laparoscopic</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Laparoscopic</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Laparoscopic</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Laparoscopic</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Laparoscopic</w:t>
            </w:r>
          </w:p>
        </w:tc>
      </w:tr>
      <w:tr w:rsidR="00DA5C30" w:rsidRPr="008D4737" w:rsidTr="00F175C9">
        <w:tc>
          <w:tcPr>
            <w:tcW w:w="2802" w:type="dxa"/>
          </w:tcPr>
          <w:p w:rsidR="00DA5C30" w:rsidRPr="00F175C9" w:rsidRDefault="00DA5C30" w:rsidP="00F175C9">
            <w:pPr>
              <w:wordWrap/>
              <w:snapToGrid w:val="0"/>
              <w:spacing w:line="360" w:lineRule="auto"/>
              <w:ind w:firstLineChars="100" w:firstLine="240"/>
              <w:jc w:val="left"/>
              <w:rPr>
                <w:rFonts w:ascii="Book Antiqua" w:eastAsia="宋体" w:hAnsi="Book Antiqua"/>
                <w:sz w:val="24"/>
              </w:rPr>
            </w:pPr>
            <w:r w:rsidRPr="00F175C9">
              <w:rPr>
                <w:rFonts w:ascii="Book Antiqua" w:eastAsia="宋体" w:hAnsi="Book Antiqua"/>
                <w:sz w:val="24"/>
              </w:rPr>
              <w:t>Anesthesia</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Short-acting anesthetics</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proofErr w:type="spellStart"/>
            <w:r w:rsidRPr="00F175C9">
              <w:rPr>
                <w:rFonts w:ascii="Book Antiqua" w:eastAsia="宋体" w:hAnsi="Book Antiqua"/>
                <w:sz w:val="24"/>
              </w:rPr>
              <w:t>Propofol</w:t>
            </w:r>
            <w:proofErr w:type="spellEnd"/>
            <w:r w:rsidRPr="00F175C9">
              <w:rPr>
                <w:rFonts w:ascii="Book Antiqua" w:eastAsia="宋体" w:hAnsi="Book Antiqua"/>
                <w:sz w:val="24"/>
              </w:rPr>
              <w:t xml:space="preserve">, </w:t>
            </w:r>
            <w:proofErr w:type="spellStart"/>
            <w:r w:rsidRPr="00F175C9">
              <w:rPr>
                <w:rFonts w:ascii="Book Antiqua" w:eastAsia="宋体" w:hAnsi="Book Antiqua"/>
                <w:sz w:val="24"/>
              </w:rPr>
              <w:t>remifentanyl</w:t>
            </w:r>
            <w:proofErr w:type="spellEnd"/>
            <w:r w:rsidRPr="00F175C9">
              <w:rPr>
                <w:rFonts w:ascii="Book Antiqua" w:eastAsia="宋体" w:hAnsi="Book Antiqua"/>
                <w:sz w:val="24"/>
              </w:rPr>
              <w:t xml:space="preserve"> and muscle relaxant</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r>
      <w:tr w:rsidR="00DA5C30" w:rsidRPr="008D4737" w:rsidTr="00F175C9">
        <w:tc>
          <w:tcPr>
            <w:tcW w:w="2802" w:type="dxa"/>
          </w:tcPr>
          <w:p w:rsidR="00DA5C30" w:rsidRPr="00F175C9" w:rsidRDefault="00DA5C30" w:rsidP="00F175C9">
            <w:pPr>
              <w:wordWrap/>
              <w:snapToGrid w:val="0"/>
              <w:spacing w:line="360" w:lineRule="auto"/>
              <w:ind w:firstLineChars="100" w:firstLine="240"/>
              <w:jc w:val="left"/>
              <w:rPr>
                <w:rFonts w:ascii="Book Antiqua" w:eastAsia="宋体" w:hAnsi="Book Antiqua"/>
                <w:sz w:val="24"/>
              </w:rPr>
            </w:pPr>
            <w:r w:rsidRPr="00F175C9">
              <w:rPr>
                <w:rFonts w:ascii="Book Antiqua" w:eastAsia="宋体" w:hAnsi="Book Antiqua"/>
                <w:sz w:val="24"/>
              </w:rPr>
              <w:t>Fluid</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Perioperative fluid restriction</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 xml:space="preserve">Avoid both </w:t>
            </w:r>
            <w:proofErr w:type="spellStart"/>
            <w:r w:rsidRPr="00F175C9">
              <w:rPr>
                <w:rFonts w:ascii="Book Antiqua" w:eastAsia="宋体" w:hAnsi="Book Antiqua"/>
                <w:sz w:val="24"/>
              </w:rPr>
              <w:t>hypovolemia</w:t>
            </w:r>
            <w:proofErr w:type="spellEnd"/>
            <w:r w:rsidRPr="00F175C9">
              <w:rPr>
                <w:rFonts w:ascii="Book Antiqua" w:eastAsia="宋体" w:hAnsi="Book Antiqua"/>
                <w:sz w:val="24"/>
              </w:rPr>
              <w:t xml:space="preserve"> and fluid overload</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r>
      <w:tr w:rsidR="00DA5C30" w:rsidRPr="008D4737" w:rsidTr="00F175C9">
        <w:tc>
          <w:tcPr>
            <w:tcW w:w="2802" w:type="dxa"/>
          </w:tcPr>
          <w:p w:rsidR="00DA5C30" w:rsidRPr="00F175C9" w:rsidRDefault="00DA5C30" w:rsidP="00F175C9">
            <w:pPr>
              <w:wordWrap/>
              <w:snapToGrid w:val="0"/>
              <w:spacing w:line="360" w:lineRule="auto"/>
              <w:ind w:firstLineChars="100" w:firstLine="240"/>
              <w:jc w:val="left"/>
              <w:rPr>
                <w:rFonts w:ascii="Book Antiqua" w:eastAsia="宋体" w:hAnsi="Book Antiqua"/>
                <w:sz w:val="24"/>
              </w:rPr>
            </w:pPr>
            <w:r w:rsidRPr="00F175C9">
              <w:rPr>
                <w:rFonts w:ascii="Book Antiqua" w:eastAsia="宋体" w:hAnsi="Book Antiqua"/>
                <w:sz w:val="24"/>
              </w:rPr>
              <w:t>Urinary drainage</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Urethral catheter</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Urethral catheter</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proofErr w:type="spellStart"/>
            <w:r w:rsidRPr="00F175C9">
              <w:rPr>
                <w:rFonts w:ascii="Book Antiqua" w:eastAsia="宋体" w:hAnsi="Book Antiqua"/>
                <w:sz w:val="24"/>
              </w:rPr>
              <w:t>Suprapubic</w:t>
            </w:r>
            <w:proofErr w:type="spellEnd"/>
            <w:r w:rsidRPr="00F175C9">
              <w:rPr>
                <w:rFonts w:ascii="Book Antiqua" w:eastAsia="宋体" w:hAnsi="Book Antiqua"/>
                <w:sz w:val="24"/>
              </w:rPr>
              <w:t xml:space="preserve"> or urethral catheter</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Urethral catheter</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Urethral catheter</w:t>
            </w:r>
          </w:p>
        </w:tc>
      </w:tr>
      <w:tr w:rsidR="00DA5C30" w:rsidRPr="008D4737" w:rsidTr="00F175C9">
        <w:tc>
          <w:tcPr>
            <w:tcW w:w="2802" w:type="dxa"/>
          </w:tcPr>
          <w:p w:rsidR="00DA5C30" w:rsidRPr="00F175C9" w:rsidRDefault="00DA5C30" w:rsidP="00F175C9">
            <w:pPr>
              <w:wordWrap/>
              <w:snapToGrid w:val="0"/>
              <w:spacing w:line="360" w:lineRule="auto"/>
              <w:ind w:firstLineChars="100" w:firstLine="240"/>
              <w:jc w:val="left"/>
              <w:rPr>
                <w:rFonts w:ascii="Book Antiqua" w:eastAsia="宋体" w:hAnsi="Book Antiqua"/>
                <w:sz w:val="24"/>
              </w:rPr>
            </w:pPr>
            <w:r w:rsidRPr="00F175C9">
              <w:rPr>
                <w:rFonts w:ascii="Book Antiqua" w:eastAsia="宋体" w:hAnsi="Book Antiqua"/>
                <w:sz w:val="24"/>
              </w:rPr>
              <w:t>Nasogastric tube</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Yes (</w:t>
            </w:r>
            <w:proofErr w:type="spellStart"/>
            <w:r w:rsidRPr="00F175C9">
              <w:rPr>
                <w:rFonts w:ascii="Book Antiqua" w:eastAsia="宋体" w:hAnsi="Book Antiqua"/>
                <w:sz w:val="24"/>
              </w:rPr>
              <w:t>orogastric</w:t>
            </w:r>
            <w:proofErr w:type="spellEnd"/>
            <w:r w:rsidRPr="00F175C9">
              <w:rPr>
                <w:rFonts w:ascii="Book Antiqua" w:eastAsia="宋体" w:hAnsi="Book Antiqua"/>
                <w:sz w:val="24"/>
              </w:rPr>
              <w:t xml:space="preserve"> tube, removed before </w:t>
            </w:r>
            <w:proofErr w:type="spellStart"/>
            <w:r w:rsidRPr="00F175C9">
              <w:rPr>
                <w:rFonts w:ascii="Book Antiqua" w:eastAsia="宋体" w:hAnsi="Book Antiqua"/>
                <w:sz w:val="24"/>
              </w:rPr>
              <w:t>extubation</w:t>
            </w:r>
            <w:proofErr w:type="spellEnd"/>
            <w:r w:rsidRPr="00F175C9">
              <w:rPr>
                <w:rFonts w:ascii="Book Antiqua" w:eastAsia="宋体" w:hAnsi="Book Antiqua"/>
                <w:sz w:val="24"/>
              </w:rPr>
              <w:t>)</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No</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No</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No</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No</w:t>
            </w:r>
          </w:p>
        </w:tc>
      </w:tr>
      <w:tr w:rsidR="00DA5C30" w:rsidRPr="008D4737" w:rsidTr="00F175C9">
        <w:trPr>
          <w:trHeight w:val="267"/>
        </w:trPr>
        <w:tc>
          <w:tcPr>
            <w:tcW w:w="2802" w:type="dxa"/>
          </w:tcPr>
          <w:p w:rsidR="00DA5C30" w:rsidRPr="00F175C9" w:rsidRDefault="00DA5C30" w:rsidP="00F175C9">
            <w:pPr>
              <w:wordWrap/>
              <w:snapToGrid w:val="0"/>
              <w:spacing w:line="360" w:lineRule="auto"/>
              <w:jc w:val="left"/>
              <w:rPr>
                <w:rFonts w:ascii="Book Antiqua" w:eastAsia="宋体" w:hAnsi="Book Antiqua"/>
                <w:sz w:val="24"/>
              </w:rPr>
            </w:pPr>
            <w:r w:rsidRPr="00F175C9">
              <w:rPr>
                <w:rFonts w:ascii="Book Antiqua" w:eastAsia="宋体" w:hAnsi="Book Antiqua"/>
                <w:sz w:val="24"/>
              </w:rPr>
              <w:t xml:space="preserve">  Intra-abdominal drain</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Rarely</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Yes</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No</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Yes (one)</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Yes (one)</w:t>
            </w:r>
          </w:p>
        </w:tc>
      </w:tr>
      <w:tr w:rsidR="00DA5C30" w:rsidRPr="008D4737" w:rsidTr="00F175C9">
        <w:tc>
          <w:tcPr>
            <w:tcW w:w="2802" w:type="dxa"/>
          </w:tcPr>
          <w:p w:rsidR="00DA5C30" w:rsidRPr="00F175C9" w:rsidRDefault="00DA5C30" w:rsidP="00F175C9">
            <w:pPr>
              <w:wordWrap/>
              <w:snapToGrid w:val="0"/>
              <w:spacing w:line="360" w:lineRule="auto"/>
              <w:jc w:val="left"/>
              <w:rPr>
                <w:rFonts w:ascii="Book Antiqua" w:eastAsia="宋体" w:hAnsi="Book Antiqua"/>
                <w:sz w:val="24"/>
              </w:rPr>
            </w:pPr>
            <w:r w:rsidRPr="00F175C9">
              <w:rPr>
                <w:rFonts w:ascii="Book Antiqua" w:eastAsia="宋体" w:hAnsi="Book Antiqua"/>
                <w:sz w:val="24"/>
              </w:rPr>
              <w:t>Postoperative stage</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p>
        </w:tc>
      </w:tr>
      <w:tr w:rsidR="00DA5C30" w:rsidRPr="008D4737" w:rsidTr="00F175C9">
        <w:tc>
          <w:tcPr>
            <w:tcW w:w="2802" w:type="dxa"/>
          </w:tcPr>
          <w:p w:rsidR="00DA5C30" w:rsidRPr="00F175C9" w:rsidRDefault="00DA5C30" w:rsidP="00F175C9">
            <w:pPr>
              <w:wordWrap/>
              <w:snapToGrid w:val="0"/>
              <w:spacing w:line="360" w:lineRule="auto"/>
              <w:ind w:firstLine="150"/>
              <w:jc w:val="left"/>
              <w:rPr>
                <w:rFonts w:ascii="Book Antiqua" w:eastAsia="宋体" w:hAnsi="Book Antiqua"/>
                <w:sz w:val="24"/>
              </w:rPr>
            </w:pPr>
            <w:r w:rsidRPr="00F175C9">
              <w:rPr>
                <w:rFonts w:ascii="Book Antiqua" w:eastAsia="宋体" w:hAnsi="Book Antiqua"/>
                <w:sz w:val="24"/>
              </w:rPr>
              <w:t>Pain control</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IV PCA (12-18 h)</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Ketorolac</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Oral analgesia</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Oral NSAIDs immediately</w:t>
            </w:r>
          </w:p>
          <w:p w:rsidR="00DA5C30" w:rsidRPr="00F175C9" w:rsidRDefault="00DA5C30" w:rsidP="00F175C9">
            <w:pPr>
              <w:wordWrap/>
              <w:snapToGrid w:val="0"/>
              <w:spacing w:line="360" w:lineRule="auto"/>
              <w:ind w:firstLineChars="50" w:firstLine="120"/>
              <w:jc w:val="center"/>
              <w:rPr>
                <w:rFonts w:ascii="Book Antiqua" w:eastAsia="宋体" w:hAnsi="Book Antiqua"/>
                <w:sz w:val="24"/>
              </w:rPr>
            </w:pPr>
            <w:r w:rsidRPr="00F175C9">
              <w:rPr>
                <w:rFonts w:ascii="Book Antiqua" w:eastAsia="宋体" w:hAnsi="Book Antiqua"/>
                <w:sz w:val="24"/>
              </w:rPr>
              <w:t>after surgery</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Opioid for 1 d if needed</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Epidural analgesia</w:t>
            </w:r>
          </w:p>
          <w:p w:rsidR="00DA5C30" w:rsidRPr="00F175C9" w:rsidRDefault="00DA5C30" w:rsidP="00F175C9">
            <w:pPr>
              <w:wordWrap/>
              <w:snapToGrid w:val="0"/>
              <w:spacing w:line="360" w:lineRule="auto"/>
              <w:jc w:val="center"/>
              <w:rPr>
                <w:rFonts w:ascii="Book Antiqua" w:eastAsia="宋体" w:hAnsi="Book Antiqua"/>
                <w:sz w:val="24"/>
              </w:rPr>
            </w:pPr>
            <w:proofErr w:type="spellStart"/>
            <w:r w:rsidRPr="00F175C9">
              <w:rPr>
                <w:rFonts w:ascii="Book Antiqua" w:eastAsia="宋体" w:hAnsi="Book Antiqua"/>
                <w:sz w:val="24"/>
              </w:rPr>
              <w:t>Paracetamol</w:t>
            </w:r>
            <w:proofErr w:type="spellEnd"/>
            <w:r w:rsidRPr="00F175C9">
              <w:rPr>
                <w:rFonts w:ascii="Book Antiqua" w:eastAsia="宋体" w:hAnsi="Book Antiqua"/>
                <w:sz w:val="24"/>
              </w:rPr>
              <w:t>, ibuprofen</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Opioid if needed</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Epidural analgesia</w:t>
            </w:r>
          </w:p>
          <w:p w:rsidR="00DA5C30" w:rsidRPr="00F175C9" w:rsidRDefault="00DA5C30" w:rsidP="00F175C9">
            <w:pPr>
              <w:wordWrap/>
              <w:snapToGrid w:val="0"/>
              <w:spacing w:line="360" w:lineRule="auto"/>
              <w:jc w:val="center"/>
              <w:rPr>
                <w:rFonts w:ascii="Book Antiqua" w:eastAsia="宋体" w:hAnsi="Book Antiqua"/>
                <w:sz w:val="24"/>
              </w:rPr>
            </w:pPr>
            <w:proofErr w:type="spellStart"/>
            <w:r w:rsidRPr="00F175C9">
              <w:rPr>
                <w:rFonts w:ascii="Book Antiqua" w:eastAsia="宋体" w:hAnsi="Book Antiqua"/>
                <w:sz w:val="24"/>
              </w:rPr>
              <w:t>Paracetamol</w:t>
            </w:r>
            <w:proofErr w:type="spellEnd"/>
            <w:r w:rsidRPr="00F175C9">
              <w:rPr>
                <w:rFonts w:ascii="Book Antiqua" w:eastAsia="宋体" w:hAnsi="Book Antiqua"/>
                <w:sz w:val="24"/>
              </w:rPr>
              <w:t xml:space="preserve">, </w:t>
            </w:r>
            <w:proofErr w:type="spellStart"/>
            <w:r w:rsidRPr="00F175C9">
              <w:rPr>
                <w:rFonts w:ascii="Book Antiqua" w:eastAsia="宋体" w:hAnsi="Book Antiqua"/>
                <w:sz w:val="24"/>
              </w:rPr>
              <w:t>diclofenac</w:t>
            </w:r>
            <w:proofErr w:type="spellEnd"/>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Opioid avoided</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IV PCA till POD 2</w:t>
            </w:r>
          </w:p>
        </w:tc>
      </w:tr>
      <w:tr w:rsidR="00DA5C30" w:rsidRPr="008D4737" w:rsidTr="00F175C9">
        <w:tc>
          <w:tcPr>
            <w:tcW w:w="2802" w:type="dxa"/>
          </w:tcPr>
          <w:p w:rsidR="00DA5C30" w:rsidRPr="00F175C9" w:rsidRDefault="00DA5C30" w:rsidP="00F175C9">
            <w:pPr>
              <w:wordWrap/>
              <w:snapToGrid w:val="0"/>
              <w:spacing w:line="360" w:lineRule="auto"/>
              <w:jc w:val="left"/>
              <w:rPr>
                <w:rFonts w:ascii="Book Antiqua" w:eastAsia="宋体" w:hAnsi="Book Antiqua"/>
                <w:sz w:val="24"/>
              </w:rPr>
            </w:pPr>
            <w:r w:rsidRPr="00F175C9">
              <w:rPr>
                <w:rFonts w:ascii="Book Antiqua" w:eastAsia="宋体" w:hAnsi="Book Antiqua"/>
                <w:sz w:val="24"/>
              </w:rPr>
              <w:lastRenderedPageBreak/>
              <w:t xml:space="preserve">  Sipping water</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Immediately after surgery</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Immediately after surgery</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Immediately after surgery</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Immediately after surgery</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Immediately after surgery</w:t>
            </w:r>
          </w:p>
        </w:tc>
      </w:tr>
      <w:tr w:rsidR="00DA5C30" w:rsidRPr="008D4737" w:rsidTr="00F175C9">
        <w:tc>
          <w:tcPr>
            <w:tcW w:w="2802" w:type="dxa"/>
          </w:tcPr>
          <w:p w:rsidR="00DA5C30" w:rsidRPr="00F175C9" w:rsidRDefault="00DA5C30" w:rsidP="00F175C9">
            <w:pPr>
              <w:wordWrap/>
              <w:snapToGrid w:val="0"/>
              <w:spacing w:line="360" w:lineRule="auto"/>
              <w:jc w:val="left"/>
              <w:rPr>
                <w:rFonts w:ascii="Book Antiqua" w:eastAsia="宋体" w:hAnsi="Book Antiqua"/>
                <w:sz w:val="24"/>
              </w:rPr>
            </w:pPr>
            <w:r w:rsidRPr="00F175C9">
              <w:rPr>
                <w:rFonts w:ascii="Book Antiqua" w:eastAsia="宋体" w:hAnsi="Book Antiqua"/>
                <w:sz w:val="24"/>
              </w:rPr>
              <w:t xml:space="preserve">  Oral food intake</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POD 1</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POD 1</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Evening of the day of surgery</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Liquid diet in the evening</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Semi-fluid diet, POD 1</w:t>
            </w:r>
          </w:p>
        </w:tc>
      </w:tr>
      <w:tr w:rsidR="00DA5C30" w:rsidRPr="008D4737" w:rsidTr="00F175C9">
        <w:tc>
          <w:tcPr>
            <w:tcW w:w="2802" w:type="dxa"/>
          </w:tcPr>
          <w:p w:rsidR="00DA5C30" w:rsidRPr="00F175C9" w:rsidRDefault="00DA5C30" w:rsidP="00F175C9">
            <w:pPr>
              <w:wordWrap/>
              <w:snapToGrid w:val="0"/>
              <w:spacing w:line="360" w:lineRule="auto"/>
              <w:jc w:val="left"/>
              <w:rPr>
                <w:rFonts w:ascii="Book Antiqua" w:eastAsia="宋体" w:hAnsi="Book Antiqua"/>
                <w:sz w:val="24"/>
              </w:rPr>
            </w:pPr>
            <w:r w:rsidRPr="00F175C9">
              <w:rPr>
                <w:rFonts w:ascii="Book Antiqua" w:eastAsia="宋体" w:hAnsi="Book Antiqua"/>
                <w:sz w:val="24"/>
              </w:rPr>
              <w:t xml:space="preserve">  Removal of urinary catheter</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POD 1</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POD 1</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Immediately after surgery</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POD 2</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POD 3</w:t>
            </w:r>
          </w:p>
        </w:tc>
      </w:tr>
      <w:tr w:rsidR="00DA5C30" w:rsidRPr="008D4737" w:rsidTr="00F175C9">
        <w:tc>
          <w:tcPr>
            <w:tcW w:w="2802" w:type="dxa"/>
          </w:tcPr>
          <w:p w:rsidR="00DA5C30" w:rsidRPr="00F175C9" w:rsidRDefault="00DA5C30" w:rsidP="00F175C9">
            <w:pPr>
              <w:wordWrap/>
              <w:snapToGrid w:val="0"/>
              <w:spacing w:line="360" w:lineRule="auto"/>
              <w:jc w:val="left"/>
              <w:rPr>
                <w:rFonts w:ascii="Book Antiqua" w:eastAsia="宋体" w:hAnsi="Book Antiqua"/>
                <w:sz w:val="24"/>
              </w:rPr>
            </w:pPr>
            <w:r w:rsidRPr="00F175C9">
              <w:rPr>
                <w:rFonts w:ascii="Book Antiqua" w:eastAsia="宋体" w:hAnsi="Book Antiqua"/>
                <w:sz w:val="24"/>
              </w:rPr>
              <w:t xml:space="preserve">  Removal of intra-abdominal drain</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No drain</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POD 4</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No drain</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POD 2</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r>
      <w:tr w:rsidR="00DA5C30" w:rsidRPr="008D4737" w:rsidTr="00F175C9">
        <w:tc>
          <w:tcPr>
            <w:tcW w:w="2802" w:type="dxa"/>
          </w:tcPr>
          <w:p w:rsidR="00DA5C30" w:rsidRPr="00F175C9" w:rsidRDefault="00DA5C30" w:rsidP="00F175C9">
            <w:pPr>
              <w:wordWrap/>
              <w:snapToGrid w:val="0"/>
              <w:spacing w:line="360" w:lineRule="auto"/>
              <w:jc w:val="left"/>
              <w:rPr>
                <w:rFonts w:ascii="Book Antiqua" w:eastAsia="宋体" w:hAnsi="Book Antiqua"/>
                <w:sz w:val="24"/>
              </w:rPr>
            </w:pPr>
            <w:r w:rsidRPr="00F175C9">
              <w:rPr>
                <w:rFonts w:ascii="Book Antiqua" w:eastAsia="宋体" w:hAnsi="Book Antiqua"/>
                <w:sz w:val="24"/>
              </w:rPr>
              <w:t xml:space="preserve">  Mobilization</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As soon as possible</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Immediately after surgery</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Two hours after surgery</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POD 1</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POD 1</w:t>
            </w:r>
          </w:p>
        </w:tc>
      </w:tr>
      <w:tr w:rsidR="00DA5C30" w:rsidRPr="008D4737" w:rsidTr="00F175C9">
        <w:tc>
          <w:tcPr>
            <w:tcW w:w="2802" w:type="dxa"/>
          </w:tcPr>
          <w:p w:rsidR="00DA5C30" w:rsidRPr="00F175C9" w:rsidRDefault="00DA5C30" w:rsidP="00F175C9">
            <w:pPr>
              <w:wordWrap/>
              <w:snapToGrid w:val="0"/>
              <w:spacing w:line="360" w:lineRule="auto"/>
              <w:jc w:val="left"/>
              <w:rPr>
                <w:rFonts w:ascii="Book Antiqua" w:eastAsia="宋体" w:hAnsi="Book Antiqua"/>
                <w:sz w:val="24"/>
              </w:rPr>
            </w:pPr>
            <w:r w:rsidRPr="00F175C9">
              <w:rPr>
                <w:rFonts w:ascii="Book Antiqua" w:eastAsia="宋体" w:hAnsi="Book Antiqua"/>
                <w:sz w:val="24"/>
              </w:rPr>
              <w:t xml:space="preserve">  Regular laxatives</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proofErr w:type="spellStart"/>
            <w:r w:rsidRPr="00F175C9">
              <w:rPr>
                <w:rFonts w:ascii="Book Antiqua" w:eastAsia="宋体" w:hAnsi="Book Antiqua"/>
                <w:sz w:val="24"/>
              </w:rPr>
              <w:t>Sennoside</w:t>
            </w:r>
            <w:proofErr w:type="spellEnd"/>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MgSO</w:t>
            </w:r>
            <w:r w:rsidRPr="00F175C9">
              <w:rPr>
                <w:rFonts w:ascii="Book Antiqua" w:eastAsia="宋体" w:hAnsi="Book Antiqua"/>
                <w:sz w:val="24"/>
                <w:vertAlign w:val="subscript"/>
              </w:rPr>
              <w:t>4</w:t>
            </w:r>
            <w:r w:rsidRPr="00F175C9">
              <w:rPr>
                <w:rFonts w:ascii="Book Antiqua" w:eastAsia="宋体" w:hAnsi="Book Antiqua"/>
                <w:sz w:val="24"/>
              </w:rPr>
              <w:t xml:space="preserve"> 1</w:t>
            </w:r>
            <w:r w:rsidRPr="00F175C9">
              <w:rPr>
                <w:rFonts w:ascii="Book Antiqua" w:eastAsia="宋体" w:hAnsi="Book Antiqua"/>
                <w:sz w:val="24"/>
                <w:lang w:eastAsia="zh-CN"/>
              </w:rPr>
              <w:t xml:space="preserve"> </w:t>
            </w:r>
            <w:r w:rsidRPr="00F175C9">
              <w:rPr>
                <w:rFonts w:ascii="Book Antiqua" w:eastAsia="宋体" w:hAnsi="Book Antiqua"/>
                <w:sz w:val="24"/>
              </w:rPr>
              <w:t>g two dimes daily</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proofErr w:type="spellStart"/>
            <w:r w:rsidRPr="00F175C9">
              <w:rPr>
                <w:rFonts w:ascii="Book Antiqua" w:eastAsia="宋体" w:hAnsi="Book Antiqua"/>
                <w:sz w:val="24"/>
              </w:rPr>
              <w:t>MgO</w:t>
            </w:r>
            <w:proofErr w:type="spellEnd"/>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proofErr w:type="spellStart"/>
            <w:r w:rsidRPr="00F175C9">
              <w:rPr>
                <w:rFonts w:ascii="Book Antiqua" w:eastAsia="宋体" w:hAnsi="Book Antiqua"/>
                <w:sz w:val="24"/>
              </w:rPr>
              <w:t>MgO</w:t>
            </w:r>
            <w:proofErr w:type="spellEnd"/>
          </w:p>
        </w:tc>
      </w:tr>
      <w:tr w:rsidR="00DA5C30" w:rsidRPr="008D4737" w:rsidTr="00F175C9">
        <w:tc>
          <w:tcPr>
            <w:tcW w:w="2802" w:type="dxa"/>
          </w:tcPr>
          <w:p w:rsidR="00DA5C30" w:rsidRPr="00F175C9" w:rsidRDefault="00DA5C30" w:rsidP="00F175C9">
            <w:pPr>
              <w:wordWrap/>
              <w:snapToGrid w:val="0"/>
              <w:spacing w:line="360" w:lineRule="auto"/>
              <w:jc w:val="left"/>
              <w:rPr>
                <w:rFonts w:ascii="Book Antiqua" w:eastAsia="宋体" w:hAnsi="Book Antiqua"/>
                <w:sz w:val="24"/>
              </w:rPr>
            </w:pPr>
            <w:r w:rsidRPr="00F175C9">
              <w:rPr>
                <w:rFonts w:ascii="Book Antiqua" w:eastAsia="宋体" w:hAnsi="Book Antiqua"/>
                <w:sz w:val="24"/>
              </w:rPr>
              <w:t xml:space="preserve">  Routine discharge</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POD 5</w:t>
            </w:r>
          </w:p>
        </w:tc>
        <w:tc>
          <w:tcPr>
            <w:tcW w:w="2218"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POD 3</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c>
          <w:tcPr>
            <w:tcW w:w="2219" w:type="dxa"/>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ND</w:t>
            </w:r>
          </w:p>
        </w:tc>
      </w:tr>
      <w:tr w:rsidR="00DA5C30" w:rsidRPr="008D4737" w:rsidTr="00F175C9">
        <w:trPr>
          <w:trHeight w:val="1459"/>
        </w:trPr>
        <w:tc>
          <w:tcPr>
            <w:tcW w:w="2802" w:type="dxa"/>
            <w:tcBorders>
              <w:bottom w:val="single" w:sz="4" w:space="0" w:color="auto"/>
            </w:tcBorders>
          </w:tcPr>
          <w:p w:rsidR="00DA5C30" w:rsidRPr="00F175C9" w:rsidRDefault="00DA5C30" w:rsidP="00F175C9">
            <w:pPr>
              <w:wordWrap/>
              <w:snapToGrid w:val="0"/>
              <w:spacing w:line="360" w:lineRule="auto"/>
              <w:jc w:val="left"/>
              <w:rPr>
                <w:rFonts w:ascii="Book Antiqua" w:eastAsia="宋体" w:hAnsi="Book Antiqua"/>
                <w:sz w:val="24"/>
              </w:rPr>
            </w:pPr>
            <w:r w:rsidRPr="00F175C9">
              <w:rPr>
                <w:rFonts w:ascii="Book Antiqua" w:eastAsia="宋体" w:hAnsi="Book Antiqua"/>
                <w:sz w:val="24"/>
              </w:rPr>
              <w:t xml:space="preserve">    Discharge criteria</w:t>
            </w:r>
          </w:p>
        </w:tc>
        <w:tc>
          <w:tcPr>
            <w:tcW w:w="2218" w:type="dxa"/>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 xml:space="preserve">Tolerance of fluids and solid diet, adequate oral analgesia, passage of flatus or stool, adequate home </w:t>
            </w:r>
            <w:r w:rsidRPr="00F175C9">
              <w:rPr>
                <w:rFonts w:ascii="Book Antiqua" w:eastAsia="宋体" w:hAnsi="Book Antiqua"/>
                <w:sz w:val="24"/>
              </w:rPr>
              <w:lastRenderedPageBreak/>
              <w:t>support</w:t>
            </w:r>
          </w:p>
        </w:tc>
        <w:tc>
          <w:tcPr>
            <w:tcW w:w="2219" w:type="dxa"/>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 xml:space="preserve">No fever, no tachycardia, successful passage of flatus/stool, tolerance for 3 meals/d, comfort </w:t>
            </w:r>
            <w:r w:rsidRPr="00F175C9">
              <w:rPr>
                <w:rFonts w:ascii="Book Antiqua" w:eastAsia="宋体" w:hAnsi="Book Antiqua"/>
                <w:sz w:val="24"/>
              </w:rPr>
              <w:lastRenderedPageBreak/>
              <w:t>in taking oral non-opioid analgesics, independent ambulation, adequate self-care ability</w:t>
            </w:r>
          </w:p>
        </w:tc>
        <w:tc>
          <w:tcPr>
            <w:tcW w:w="2218" w:type="dxa"/>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Adequate bladder and bowel function, ability to drink, eat, walk without problems, manageable pain</w:t>
            </w:r>
          </w:p>
        </w:tc>
        <w:tc>
          <w:tcPr>
            <w:tcW w:w="2219" w:type="dxa"/>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 xml:space="preserve">No remaining lines or catheters, toleration of solid food, passage of stool, controllable pain, self-care </w:t>
            </w:r>
            <w:r w:rsidRPr="00F175C9">
              <w:rPr>
                <w:rFonts w:ascii="Book Antiqua" w:eastAsia="宋体" w:hAnsi="Book Antiqua"/>
                <w:sz w:val="24"/>
              </w:rPr>
              <w:lastRenderedPageBreak/>
              <w:t>ability</w:t>
            </w:r>
          </w:p>
        </w:tc>
        <w:tc>
          <w:tcPr>
            <w:tcW w:w="2219" w:type="dxa"/>
            <w:tcBorders>
              <w:bottom w:val="single" w:sz="4" w:space="0" w:color="auto"/>
            </w:tcBorders>
          </w:tcPr>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lastRenderedPageBreak/>
              <w:t>ND</w:t>
            </w:r>
          </w:p>
          <w:p w:rsidR="00DA5C30" w:rsidRPr="00F175C9" w:rsidRDefault="00DA5C30" w:rsidP="00F175C9">
            <w:pPr>
              <w:wordWrap/>
              <w:snapToGrid w:val="0"/>
              <w:spacing w:line="360" w:lineRule="auto"/>
              <w:jc w:val="center"/>
              <w:rPr>
                <w:rFonts w:ascii="Book Antiqua" w:eastAsia="宋体" w:hAnsi="Book Antiqua"/>
                <w:sz w:val="24"/>
              </w:rPr>
            </w:pPr>
            <w:r w:rsidRPr="00F175C9">
              <w:rPr>
                <w:rFonts w:ascii="Book Antiqua" w:eastAsia="宋体" w:hAnsi="Book Antiqua"/>
                <w:sz w:val="24"/>
              </w:rPr>
              <w:t>(Recovery: tolerance of diet for 24</w:t>
            </w:r>
            <w:r w:rsidRPr="00F175C9">
              <w:rPr>
                <w:rFonts w:ascii="Book Antiqua" w:eastAsia="宋体" w:hAnsi="Book Antiqua"/>
                <w:sz w:val="24"/>
                <w:lang w:eastAsia="zh-CN"/>
              </w:rPr>
              <w:t xml:space="preserve"> </w:t>
            </w:r>
            <w:r w:rsidRPr="00F175C9">
              <w:rPr>
                <w:rFonts w:ascii="Book Antiqua" w:eastAsia="宋体" w:hAnsi="Book Antiqua"/>
                <w:sz w:val="24"/>
              </w:rPr>
              <w:t xml:space="preserve">h, analgesic-free, safe ambulation, </w:t>
            </w:r>
            <w:r w:rsidRPr="00F175C9">
              <w:rPr>
                <w:rFonts w:ascii="Book Antiqua" w:eastAsia="宋体" w:hAnsi="Book Antiqua"/>
                <w:sz w:val="24"/>
              </w:rPr>
              <w:lastRenderedPageBreak/>
              <w:t>afebrile status without major complications)</w:t>
            </w:r>
          </w:p>
        </w:tc>
      </w:tr>
    </w:tbl>
    <w:p w:rsidR="00DA5C30" w:rsidRDefault="00DA5C30">
      <w:pPr>
        <w:wordWrap/>
        <w:snapToGrid w:val="0"/>
        <w:spacing w:line="360" w:lineRule="auto"/>
        <w:rPr>
          <w:rFonts w:ascii="Book Antiqua" w:eastAsia="宋体" w:hAnsi="Book Antiqua"/>
          <w:sz w:val="24"/>
          <w:lang w:eastAsia="zh-CN"/>
        </w:rPr>
      </w:pPr>
      <w:r w:rsidRPr="00561309">
        <w:rPr>
          <w:rFonts w:ascii="Book Antiqua" w:eastAsia="宋体" w:hAnsi="Book Antiqua"/>
          <w:sz w:val="24"/>
        </w:rPr>
        <w:lastRenderedPageBreak/>
        <w:t>ERP: Early rehabilitation program; DVT: Deep vein thrombosis; LMWH: Low-molecular-weight heparin; NSAID: Non-steroidal anti-inflammatory drug; PCA: Patient-controlled analgesia; POD: Postoperative day; ND: Not described</w:t>
      </w:r>
      <w:r w:rsidRPr="00561309">
        <w:rPr>
          <w:rFonts w:ascii="Book Antiqua" w:eastAsia="宋体" w:hAnsi="Book Antiqua"/>
          <w:sz w:val="24"/>
          <w:lang w:eastAsia="zh-CN"/>
        </w:rPr>
        <w:t>.</w:t>
      </w:r>
    </w:p>
    <w:p w:rsidR="00DA5C30" w:rsidRDefault="00DA5C30">
      <w:pPr>
        <w:wordWrap/>
        <w:snapToGrid w:val="0"/>
        <w:spacing w:line="360" w:lineRule="auto"/>
        <w:rPr>
          <w:rFonts w:ascii="Book Antiqua" w:eastAsia="宋体" w:hAnsi="Book Antiqua"/>
          <w:sz w:val="24"/>
        </w:rPr>
      </w:pPr>
    </w:p>
    <w:p w:rsidR="00DA5C30" w:rsidRDefault="00DA5C30">
      <w:pPr>
        <w:widowControl/>
        <w:wordWrap/>
        <w:autoSpaceDE/>
        <w:autoSpaceDN/>
        <w:snapToGrid w:val="0"/>
        <w:spacing w:line="360" w:lineRule="auto"/>
        <w:rPr>
          <w:rFonts w:ascii="Book Antiqua" w:hAnsi="Book Antiqua"/>
          <w:sz w:val="24"/>
        </w:rPr>
      </w:pPr>
    </w:p>
    <w:sectPr w:rsidR="00DA5C30" w:rsidSect="000C13F9">
      <w:pgSz w:w="22680" w:h="11907" w:orient="landscape"/>
      <w:pgMar w:top="851" w:right="1701" w:bottom="851"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BF3" w:rsidRDefault="007A7BF3" w:rsidP="00A440AD">
      <w:r>
        <w:separator/>
      </w:r>
    </w:p>
  </w:endnote>
  <w:endnote w:type="continuationSeparator" w:id="0">
    <w:p w:rsidR="007A7BF3" w:rsidRDefault="007A7BF3" w:rsidP="00A44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lgun Gothic">
    <w:altName w:val="Arial Unicode MS"/>
    <w:charset w:val="81"/>
    <w:family w:val="swiss"/>
    <w:pitch w:val="variable"/>
    <w:sig w:usb0="00000000" w:usb1="09D77CFB" w:usb2="00000012" w:usb3="00000000" w:csb0="00080001" w:csb1="00000000"/>
  </w:font>
  <w:font w:name="宋体">
    <w:altName w:val="SimSun"/>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Simsun">
    <w:altName w:val="Times New Roman"/>
    <w:panose1 w:val="00000000000000000000"/>
    <w:charset w:val="00"/>
    <w:family w:val="roman"/>
    <w:notTrueType/>
    <w:pitch w:val="default"/>
    <w:sig w:usb0="00000003" w:usb1="00000000" w:usb2="00000000" w:usb3="00000000" w:csb0="00000001" w:csb1="00000000"/>
  </w:font>
  <w:font w:name="@A≪A괔쁀≪A뉯볾ªA³A?A≪A볾">
    <w:altName w:val="@Batang"/>
    <w:panose1 w:val="00000000000000000000"/>
    <w:charset w:val="81"/>
    <w:family w:val="roman"/>
    <w:notTrueType/>
    <w:pitch w:val="default"/>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BF3" w:rsidRDefault="007A7BF3" w:rsidP="00A440AD">
      <w:r>
        <w:separator/>
      </w:r>
    </w:p>
  </w:footnote>
  <w:footnote w:type="continuationSeparator" w:id="0">
    <w:p w:rsidR="007A7BF3" w:rsidRDefault="007A7BF3" w:rsidP="00A44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EAA" w:rsidRDefault="00573EAA">
    <w:pPr>
      <w:pStyle w:val="a7"/>
      <w:jc w:val="right"/>
    </w:pPr>
    <w:r>
      <w:fldChar w:fldCharType="begin"/>
    </w:r>
    <w:r>
      <w:instrText>PAGE   \* MERGEFORMAT</w:instrText>
    </w:r>
    <w:r>
      <w:fldChar w:fldCharType="separate"/>
    </w:r>
    <w:r w:rsidR="00861D18" w:rsidRPr="00861D18">
      <w:rPr>
        <w:noProof/>
        <w:lang w:val="es-ES"/>
      </w:rPr>
      <w:t>1</w:t>
    </w:r>
    <w:r>
      <w:fldChar w:fldCharType="end"/>
    </w:r>
  </w:p>
  <w:p w:rsidR="00573EAA" w:rsidRDefault="00573EA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22CA7"/>
    <w:multiLevelType w:val="hybridMultilevel"/>
    <w:tmpl w:val="9F16B6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1&lt;/Suspended&gt;&lt;/ENInstantFormat&gt;"/>
  </w:docVars>
  <w:rsids>
    <w:rsidRoot w:val="002D7354"/>
    <w:rsid w:val="0000293A"/>
    <w:rsid w:val="000167BD"/>
    <w:rsid w:val="00022604"/>
    <w:rsid w:val="00030205"/>
    <w:rsid w:val="00032B16"/>
    <w:rsid w:val="000335C5"/>
    <w:rsid w:val="00034F69"/>
    <w:rsid w:val="000412EC"/>
    <w:rsid w:val="00042916"/>
    <w:rsid w:val="00044C1F"/>
    <w:rsid w:val="0005117F"/>
    <w:rsid w:val="00065324"/>
    <w:rsid w:val="0006578D"/>
    <w:rsid w:val="00080A0E"/>
    <w:rsid w:val="00084BEE"/>
    <w:rsid w:val="0009320D"/>
    <w:rsid w:val="00093955"/>
    <w:rsid w:val="000B0142"/>
    <w:rsid w:val="000B3470"/>
    <w:rsid w:val="000B4701"/>
    <w:rsid w:val="000C031C"/>
    <w:rsid w:val="000C11D5"/>
    <w:rsid w:val="000C13F9"/>
    <w:rsid w:val="000C14D8"/>
    <w:rsid w:val="000D0344"/>
    <w:rsid w:val="000D1D41"/>
    <w:rsid w:val="000D401B"/>
    <w:rsid w:val="000E1E8D"/>
    <w:rsid w:val="000E3053"/>
    <w:rsid w:val="000E6387"/>
    <w:rsid w:val="000F6134"/>
    <w:rsid w:val="00113876"/>
    <w:rsid w:val="001157BA"/>
    <w:rsid w:val="0012541E"/>
    <w:rsid w:val="001264C0"/>
    <w:rsid w:val="0013113E"/>
    <w:rsid w:val="0013637B"/>
    <w:rsid w:val="0014480C"/>
    <w:rsid w:val="001475E6"/>
    <w:rsid w:val="001514C9"/>
    <w:rsid w:val="001549AE"/>
    <w:rsid w:val="0015575C"/>
    <w:rsid w:val="001713E2"/>
    <w:rsid w:val="00181531"/>
    <w:rsid w:val="001C0680"/>
    <w:rsid w:val="001C28F9"/>
    <w:rsid w:val="001C3D28"/>
    <w:rsid w:val="001D0B34"/>
    <w:rsid w:val="001D24C9"/>
    <w:rsid w:val="001D59A5"/>
    <w:rsid w:val="001D66FE"/>
    <w:rsid w:val="001D7F18"/>
    <w:rsid w:val="001E056C"/>
    <w:rsid w:val="001E2E11"/>
    <w:rsid w:val="001F3143"/>
    <w:rsid w:val="001F5AB4"/>
    <w:rsid w:val="002122C5"/>
    <w:rsid w:val="002150DD"/>
    <w:rsid w:val="00215F0E"/>
    <w:rsid w:val="00216517"/>
    <w:rsid w:val="0021696E"/>
    <w:rsid w:val="00225319"/>
    <w:rsid w:val="00226480"/>
    <w:rsid w:val="002334FA"/>
    <w:rsid w:val="00236BE9"/>
    <w:rsid w:val="002410FE"/>
    <w:rsid w:val="002427DE"/>
    <w:rsid w:val="00244523"/>
    <w:rsid w:val="00257978"/>
    <w:rsid w:val="002652BB"/>
    <w:rsid w:val="00267714"/>
    <w:rsid w:val="0027440D"/>
    <w:rsid w:val="002763D5"/>
    <w:rsid w:val="00276B7D"/>
    <w:rsid w:val="00281656"/>
    <w:rsid w:val="00291BB4"/>
    <w:rsid w:val="002929FD"/>
    <w:rsid w:val="002A29C4"/>
    <w:rsid w:val="002A5648"/>
    <w:rsid w:val="002C1DBF"/>
    <w:rsid w:val="002D2434"/>
    <w:rsid w:val="002D7354"/>
    <w:rsid w:val="002E050E"/>
    <w:rsid w:val="002E3E29"/>
    <w:rsid w:val="002E7AE3"/>
    <w:rsid w:val="002F0941"/>
    <w:rsid w:val="0031524F"/>
    <w:rsid w:val="00315434"/>
    <w:rsid w:val="0031795A"/>
    <w:rsid w:val="0033166F"/>
    <w:rsid w:val="003318A5"/>
    <w:rsid w:val="00331D30"/>
    <w:rsid w:val="00332B47"/>
    <w:rsid w:val="00334C28"/>
    <w:rsid w:val="00341BC7"/>
    <w:rsid w:val="00347E9B"/>
    <w:rsid w:val="00356BD8"/>
    <w:rsid w:val="00363286"/>
    <w:rsid w:val="00372CBB"/>
    <w:rsid w:val="00374F2D"/>
    <w:rsid w:val="0038130C"/>
    <w:rsid w:val="003845BA"/>
    <w:rsid w:val="00386DDF"/>
    <w:rsid w:val="003A2690"/>
    <w:rsid w:val="003A4C31"/>
    <w:rsid w:val="003B6D7B"/>
    <w:rsid w:val="003C0FC8"/>
    <w:rsid w:val="003C43E9"/>
    <w:rsid w:val="003D1714"/>
    <w:rsid w:val="003D2E7F"/>
    <w:rsid w:val="003D3738"/>
    <w:rsid w:val="003D675F"/>
    <w:rsid w:val="00401A23"/>
    <w:rsid w:val="00404D1C"/>
    <w:rsid w:val="00413D65"/>
    <w:rsid w:val="0041535C"/>
    <w:rsid w:val="00425A90"/>
    <w:rsid w:val="004267A5"/>
    <w:rsid w:val="00432D86"/>
    <w:rsid w:val="00445F5A"/>
    <w:rsid w:val="00446EB4"/>
    <w:rsid w:val="0045056C"/>
    <w:rsid w:val="00470930"/>
    <w:rsid w:val="00471BBC"/>
    <w:rsid w:val="0047272A"/>
    <w:rsid w:val="00480B38"/>
    <w:rsid w:val="00487C17"/>
    <w:rsid w:val="004A1E62"/>
    <w:rsid w:val="004C0D86"/>
    <w:rsid w:val="004C4FC4"/>
    <w:rsid w:val="004D0618"/>
    <w:rsid w:val="004D36B5"/>
    <w:rsid w:val="004D5949"/>
    <w:rsid w:val="004E2382"/>
    <w:rsid w:val="004E54B6"/>
    <w:rsid w:val="004F4107"/>
    <w:rsid w:val="004F5074"/>
    <w:rsid w:val="004F6928"/>
    <w:rsid w:val="004F6BBF"/>
    <w:rsid w:val="005057C3"/>
    <w:rsid w:val="00506FB1"/>
    <w:rsid w:val="00510AD3"/>
    <w:rsid w:val="005118E2"/>
    <w:rsid w:val="00513BDE"/>
    <w:rsid w:val="0051492D"/>
    <w:rsid w:val="00517C4D"/>
    <w:rsid w:val="00523EF2"/>
    <w:rsid w:val="005336E7"/>
    <w:rsid w:val="00533ADD"/>
    <w:rsid w:val="00544896"/>
    <w:rsid w:val="005454A3"/>
    <w:rsid w:val="0055144D"/>
    <w:rsid w:val="00555673"/>
    <w:rsid w:val="005578F3"/>
    <w:rsid w:val="00561309"/>
    <w:rsid w:val="00573EAA"/>
    <w:rsid w:val="00576358"/>
    <w:rsid w:val="00583E68"/>
    <w:rsid w:val="00584C97"/>
    <w:rsid w:val="005853C0"/>
    <w:rsid w:val="00591C8B"/>
    <w:rsid w:val="005A2DD8"/>
    <w:rsid w:val="005A67D6"/>
    <w:rsid w:val="005B13A5"/>
    <w:rsid w:val="005B4ECA"/>
    <w:rsid w:val="005B508B"/>
    <w:rsid w:val="005B58C3"/>
    <w:rsid w:val="005D14BA"/>
    <w:rsid w:val="005D209F"/>
    <w:rsid w:val="005D662E"/>
    <w:rsid w:val="005D7B79"/>
    <w:rsid w:val="005E1BC2"/>
    <w:rsid w:val="005E1CB5"/>
    <w:rsid w:val="005F5B47"/>
    <w:rsid w:val="0060219B"/>
    <w:rsid w:val="0062083E"/>
    <w:rsid w:val="006239B9"/>
    <w:rsid w:val="006267A0"/>
    <w:rsid w:val="006443B9"/>
    <w:rsid w:val="0065303B"/>
    <w:rsid w:val="00654B85"/>
    <w:rsid w:val="0066021E"/>
    <w:rsid w:val="006813E4"/>
    <w:rsid w:val="00685D37"/>
    <w:rsid w:val="0068673E"/>
    <w:rsid w:val="006907D0"/>
    <w:rsid w:val="00690CE2"/>
    <w:rsid w:val="00692180"/>
    <w:rsid w:val="006928D8"/>
    <w:rsid w:val="00693B0E"/>
    <w:rsid w:val="0069595C"/>
    <w:rsid w:val="0069631E"/>
    <w:rsid w:val="00696A86"/>
    <w:rsid w:val="006A2591"/>
    <w:rsid w:val="006A2F6F"/>
    <w:rsid w:val="006B2F14"/>
    <w:rsid w:val="006B485E"/>
    <w:rsid w:val="006B65E4"/>
    <w:rsid w:val="006C3D86"/>
    <w:rsid w:val="006C68D3"/>
    <w:rsid w:val="006C7F4D"/>
    <w:rsid w:val="006D094B"/>
    <w:rsid w:val="006E2831"/>
    <w:rsid w:val="006E74A9"/>
    <w:rsid w:val="006F4D31"/>
    <w:rsid w:val="007009F2"/>
    <w:rsid w:val="007023BB"/>
    <w:rsid w:val="0070662A"/>
    <w:rsid w:val="00706CAE"/>
    <w:rsid w:val="007204CA"/>
    <w:rsid w:val="0072313D"/>
    <w:rsid w:val="007272A5"/>
    <w:rsid w:val="007277A6"/>
    <w:rsid w:val="00745AA9"/>
    <w:rsid w:val="0076572A"/>
    <w:rsid w:val="00767544"/>
    <w:rsid w:val="007700A6"/>
    <w:rsid w:val="00772630"/>
    <w:rsid w:val="007811CE"/>
    <w:rsid w:val="007872CB"/>
    <w:rsid w:val="007977E6"/>
    <w:rsid w:val="007A0140"/>
    <w:rsid w:val="007A7BF3"/>
    <w:rsid w:val="007B108D"/>
    <w:rsid w:val="007C0824"/>
    <w:rsid w:val="007C0C72"/>
    <w:rsid w:val="007C0DDA"/>
    <w:rsid w:val="007C1E43"/>
    <w:rsid w:val="007C25D4"/>
    <w:rsid w:val="007C2E5D"/>
    <w:rsid w:val="007C54D1"/>
    <w:rsid w:val="007E4A81"/>
    <w:rsid w:val="007F6746"/>
    <w:rsid w:val="007F7E8F"/>
    <w:rsid w:val="008021DD"/>
    <w:rsid w:val="00802D0A"/>
    <w:rsid w:val="00807D6F"/>
    <w:rsid w:val="00814A39"/>
    <w:rsid w:val="0084039B"/>
    <w:rsid w:val="0084225E"/>
    <w:rsid w:val="00845990"/>
    <w:rsid w:val="00854AA6"/>
    <w:rsid w:val="0085601A"/>
    <w:rsid w:val="00861D18"/>
    <w:rsid w:val="008676BA"/>
    <w:rsid w:val="0087055E"/>
    <w:rsid w:val="008759E5"/>
    <w:rsid w:val="008848A1"/>
    <w:rsid w:val="008852CC"/>
    <w:rsid w:val="008874E1"/>
    <w:rsid w:val="008A3751"/>
    <w:rsid w:val="008B75E7"/>
    <w:rsid w:val="008C4ADA"/>
    <w:rsid w:val="008C4B53"/>
    <w:rsid w:val="008C6F4B"/>
    <w:rsid w:val="008D18DE"/>
    <w:rsid w:val="008D4737"/>
    <w:rsid w:val="008E24F1"/>
    <w:rsid w:val="008E5B87"/>
    <w:rsid w:val="008F1A8E"/>
    <w:rsid w:val="008F2820"/>
    <w:rsid w:val="00905177"/>
    <w:rsid w:val="009066D6"/>
    <w:rsid w:val="00907CB0"/>
    <w:rsid w:val="00924A2C"/>
    <w:rsid w:val="00931EA5"/>
    <w:rsid w:val="0093648F"/>
    <w:rsid w:val="00936AD7"/>
    <w:rsid w:val="00942401"/>
    <w:rsid w:val="009439C8"/>
    <w:rsid w:val="00947F4D"/>
    <w:rsid w:val="00951121"/>
    <w:rsid w:val="00951A39"/>
    <w:rsid w:val="00957D5C"/>
    <w:rsid w:val="00976814"/>
    <w:rsid w:val="009774E7"/>
    <w:rsid w:val="00980E4D"/>
    <w:rsid w:val="009936A3"/>
    <w:rsid w:val="009A4352"/>
    <w:rsid w:val="009A6643"/>
    <w:rsid w:val="009B0DBF"/>
    <w:rsid w:val="009B23F0"/>
    <w:rsid w:val="009B2531"/>
    <w:rsid w:val="009B7475"/>
    <w:rsid w:val="009B77D8"/>
    <w:rsid w:val="009C08B7"/>
    <w:rsid w:val="009C6CAA"/>
    <w:rsid w:val="009D05AF"/>
    <w:rsid w:val="009D5583"/>
    <w:rsid w:val="009E14E6"/>
    <w:rsid w:val="009E7502"/>
    <w:rsid w:val="009F04FC"/>
    <w:rsid w:val="00A0298E"/>
    <w:rsid w:val="00A0549C"/>
    <w:rsid w:val="00A07072"/>
    <w:rsid w:val="00A14B4D"/>
    <w:rsid w:val="00A15C03"/>
    <w:rsid w:val="00A1791A"/>
    <w:rsid w:val="00A30DA5"/>
    <w:rsid w:val="00A32B39"/>
    <w:rsid w:val="00A41F7A"/>
    <w:rsid w:val="00A440AD"/>
    <w:rsid w:val="00A46EC5"/>
    <w:rsid w:val="00A473ED"/>
    <w:rsid w:val="00A479E4"/>
    <w:rsid w:val="00A50095"/>
    <w:rsid w:val="00A60155"/>
    <w:rsid w:val="00A6025D"/>
    <w:rsid w:val="00A64395"/>
    <w:rsid w:val="00A657BD"/>
    <w:rsid w:val="00A66127"/>
    <w:rsid w:val="00A673CB"/>
    <w:rsid w:val="00A749FB"/>
    <w:rsid w:val="00A81B32"/>
    <w:rsid w:val="00A91965"/>
    <w:rsid w:val="00A94034"/>
    <w:rsid w:val="00A95098"/>
    <w:rsid w:val="00AA1468"/>
    <w:rsid w:val="00AA38E8"/>
    <w:rsid w:val="00AA52B5"/>
    <w:rsid w:val="00AB264E"/>
    <w:rsid w:val="00AB3D43"/>
    <w:rsid w:val="00AB5257"/>
    <w:rsid w:val="00AC0F88"/>
    <w:rsid w:val="00AC2740"/>
    <w:rsid w:val="00AD5D4C"/>
    <w:rsid w:val="00AE16BD"/>
    <w:rsid w:val="00AE244A"/>
    <w:rsid w:val="00AE7FB7"/>
    <w:rsid w:val="00AF3C7D"/>
    <w:rsid w:val="00B02DCE"/>
    <w:rsid w:val="00B0503E"/>
    <w:rsid w:val="00B10D3C"/>
    <w:rsid w:val="00B15613"/>
    <w:rsid w:val="00B2213F"/>
    <w:rsid w:val="00B245DC"/>
    <w:rsid w:val="00B269A7"/>
    <w:rsid w:val="00B33772"/>
    <w:rsid w:val="00B36168"/>
    <w:rsid w:val="00B476A5"/>
    <w:rsid w:val="00B84CB6"/>
    <w:rsid w:val="00B87D3E"/>
    <w:rsid w:val="00B92A59"/>
    <w:rsid w:val="00B97ECE"/>
    <w:rsid w:val="00BA6F84"/>
    <w:rsid w:val="00BB039B"/>
    <w:rsid w:val="00BC4CAC"/>
    <w:rsid w:val="00BD30A2"/>
    <w:rsid w:val="00BD40E7"/>
    <w:rsid w:val="00BD4B21"/>
    <w:rsid w:val="00BE0069"/>
    <w:rsid w:val="00BE0C7D"/>
    <w:rsid w:val="00BE1633"/>
    <w:rsid w:val="00BE3687"/>
    <w:rsid w:val="00BE56C9"/>
    <w:rsid w:val="00BF4BDF"/>
    <w:rsid w:val="00C00297"/>
    <w:rsid w:val="00C0068F"/>
    <w:rsid w:val="00C04F5E"/>
    <w:rsid w:val="00C05C77"/>
    <w:rsid w:val="00C34BE4"/>
    <w:rsid w:val="00C50672"/>
    <w:rsid w:val="00C527F5"/>
    <w:rsid w:val="00C56046"/>
    <w:rsid w:val="00C61EA0"/>
    <w:rsid w:val="00C635CE"/>
    <w:rsid w:val="00C72013"/>
    <w:rsid w:val="00C72935"/>
    <w:rsid w:val="00C744FF"/>
    <w:rsid w:val="00C76E3B"/>
    <w:rsid w:val="00C86FAE"/>
    <w:rsid w:val="00C87CF6"/>
    <w:rsid w:val="00C9240A"/>
    <w:rsid w:val="00C94B57"/>
    <w:rsid w:val="00C9667C"/>
    <w:rsid w:val="00C971C1"/>
    <w:rsid w:val="00CA1E74"/>
    <w:rsid w:val="00CA6FF6"/>
    <w:rsid w:val="00CB4D2B"/>
    <w:rsid w:val="00CB7D69"/>
    <w:rsid w:val="00CC0109"/>
    <w:rsid w:val="00CC35D8"/>
    <w:rsid w:val="00CF10E2"/>
    <w:rsid w:val="00CF4726"/>
    <w:rsid w:val="00CF6D00"/>
    <w:rsid w:val="00D02249"/>
    <w:rsid w:val="00D03BB8"/>
    <w:rsid w:val="00D1050C"/>
    <w:rsid w:val="00D10ECF"/>
    <w:rsid w:val="00D10F98"/>
    <w:rsid w:val="00D1267E"/>
    <w:rsid w:val="00D177FC"/>
    <w:rsid w:val="00D20920"/>
    <w:rsid w:val="00D23C2A"/>
    <w:rsid w:val="00D242B8"/>
    <w:rsid w:val="00D34BAE"/>
    <w:rsid w:val="00D366D5"/>
    <w:rsid w:val="00D4222F"/>
    <w:rsid w:val="00D6076C"/>
    <w:rsid w:val="00D66E78"/>
    <w:rsid w:val="00D7529D"/>
    <w:rsid w:val="00D76428"/>
    <w:rsid w:val="00D856E7"/>
    <w:rsid w:val="00D8724C"/>
    <w:rsid w:val="00D94035"/>
    <w:rsid w:val="00D972B8"/>
    <w:rsid w:val="00DA0EA6"/>
    <w:rsid w:val="00DA3EBC"/>
    <w:rsid w:val="00DA5C30"/>
    <w:rsid w:val="00DC2381"/>
    <w:rsid w:val="00DC269B"/>
    <w:rsid w:val="00DC6E49"/>
    <w:rsid w:val="00DD4668"/>
    <w:rsid w:val="00DE1B66"/>
    <w:rsid w:val="00DE4134"/>
    <w:rsid w:val="00E1449F"/>
    <w:rsid w:val="00E15361"/>
    <w:rsid w:val="00E17B68"/>
    <w:rsid w:val="00E23340"/>
    <w:rsid w:val="00E3036D"/>
    <w:rsid w:val="00E40478"/>
    <w:rsid w:val="00E43C88"/>
    <w:rsid w:val="00E4561B"/>
    <w:rsid w:val="00E460E7"/>
    <w:rsid w:val="00E62E20"/>
    <w:rsid w:val="00E70A67"/>
    <w:rsid w:val="00E7272D"/>
    <w:rsid w:val="00E806B4"/>
    <w:rsid w:val="00E924C8"/>
    <w:rsid w:val="00E95ACF"/>
    <w:rsid w:val="00E96BCD"/>
    <w:rsid w:val="00EA3873"/>
    <w:rsid w:val="00EA6EF9"/>
    <w:rsid w:val="00EB44E0"/>
    <w:rsid w:val="00EB5E43"/>
    <w:rsid w:val="00EC624E"/>
    <w:rsid w:val="00ED4C27"/>
    <w:rsid w:val="00EE092E"/>
    <w:rsid w:val="00EE2C11"/>
    <w:rsid w:val="00EE37A9"/>
    <w:rsid w:val="00EE6440"/>
    <w:rsid w:val="00EF64AC"/>
    <w:rsid w:val="00EF7548"/>
    <w:rsid w:val="00F05D30"/>
    <w:rsid w:val="00F16557"/>
    <w:rsid w:val="00F16C87"/>
    <w:rsid w:val="00F17427"/>
    <w:rsid w:val="00F175C9"/>
    <w:rsid w:val="00F178BC"/>
    <w:rsid w:val="00F346F0"/>
    <w:rsid w:val="00F35EAB"/>
    <w:rsid w:val="00F43869"/>
    <w:rsid w:val="00F45AC7"/>
    <w:rsid w:val="00F47DA5"/>
    <w:rsid w:val="00F509F4"/>
    <w:rsid w:val="00F51BB1"/>
    <w:rsid w:val="00F52F6E"/>
    <w:rsid w:val="00F55279"/>
    <w:rsid w:val="00F77E2F"/>
    <w:rsid w:val="00F80249"/>
    <w:rsid w:val="00F918BA"/>
    <w:rsid w:val="00FA0781"/>
    <w:rsid w:val="00FA2E39"/>
    <w:rsid w:val="00FA66C7"/>
    <w:rsid w:val="00FB13C9"/>
    <w:rsid w:val="00FB7423"/>
    <w:rsid w:val="00FB769D"/>
    <w:rsid w:val="00FB7746"/>
    <w:rsid w:val="00FC1145"/>
    <w:rsid w:val="00FC3D5D"/>
    <w:rsid w:val="00FC66A1"/>
    <w:rsid w:val="00FC7680"/>
    <w:rsid w:val="00FE1BA4"/>
    <w:rsid w:val="00FE39C8"/>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locked="1" w:semiHidden="0" w:uiPriority="0"/>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D7354"/>
    <w:pPr>
      <w:widowControl w:val="0"/>
      <w:wordWrap w:val="0"/>
      <w:autoSpaceDE w:val="0"/>
      <w:autoSpaceDN w:val="0"/>
      <w:jc w:val="both"/>
    </w:pPr>
    <w:rPr>
      <w:rFonts w:ascii="Batang" w:eastAsia="Batang" w:hAnsi="Times New Roman"/>
      <w:sz w:val="20"/>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2D7354"/>
    <w:pPr>
      <w:spacing w:line="480" w:lineRule="auto"/>
    </w:pPr>
    <w:rPr>
      <w:sz w:val="32"/>
    </w:rPr>
  </w:style>
  <w:style w:type="character" w:customStyle="1" w:styleId="Char">
    <w:name w:val="正文文本 Char"/>
    <w:basedOn w:val="a0"/>
    <w:link w:val="a3"/>
    <w:uiPriority w:val="99"/>
    <w:locked/>
    <w:rsid w:val="002D7354"/>
    <w:rPr>
      <w:rFonts w:ascii="Batang" w:eastAsia="Batang" w:hAnsi="Times New Roman" w:cs="Times New Roman"/>
      <w:sz w:val="24"/>
      <w:szCs w:val="24"/>
    </w:rPr>
  </w:style>
  <w:style w:type="character" w:styleId="a4">
    <w:name w:val="Hyperlink"/>
    <w:basedOn w:val="a0"/>
    <w:uiPriority w:val="99"/>
    <w:rsid w:val="002D7354"/>
    <w:rPr>
      <w:rFonts w:cs="Times New Roman"/>
      <w:color w:val="0000FF"/>
      <w:u w:val="single"/>
    </w:rPr>
  </w:style>
  <w:style w:type="paragraph" w:styleId="a5">
    <w:name w:val="Balloon Text"/>
    <w:basedOn w:val="a"/>
    <w:link w:val="Char0"/>
    <w:uiPriority w:val="99"/>
    <w:semiHidden/>
    <w:rsid w:val="002D7354"/>
    <w:rPr>
      <w:rFonts w:ascii="Arial" w:eastAsia="Dotum" w:hAnsi="Arial"/>
      <w:sz w:val="18"/>
      <w:szCs w:val="18"/>
    </w:rPr>
  </w:style>
  <w:style w:type="character" w:customStyle="1" w:styleId="Char0">
    <w:name w:val="批注框文本 Char"/>
    <w:basedOn w:val="a0"/>
    <w:link w:val="a5"/>
    <w:uiPriority w:val="99"/>
    <w:semiHidden/>
    <w:locked/>
    <w:rsid w:val="002D7354"/>
    <w:rPr>
      <w:rFonts w:ascii="Arial" w:eastAsia="Dotum" w:hAnsi="Arial" w:cs="Times New Roman"/>
      <w:sz w:val="18"/>
      <w:szCs w:val="18"/>
    </w:rPr>
  </w:style>
  <w:style w:type="paragraph" w:styleId="a6">
    <w:name w:val="Document Map"/>
    <w:basedOn w:val="a"/>
    <w:link w:val="Char1"/>
    <w:uiPriority w:val="99"/>
    <w:semiHidden/>
    <w:rsid w:val="002D7354"/>
    <w:pPr>
      <w:shd w:val="clear" w:color="auto" w:fill="000080"/>
    </w:pPr>
    <w:rPr>
      <w:rFonts w:ascii="Arial" w:eastAsia="Dotum" w:hAnsi="Arial"/>
    </w:rPr>
  </w:style>
  <w:style w:type="character" w:customStyle="1" w:styleId="Char1">
    <w:name w:val="文档结构图 Char"/>
    <w:basedOn w:val="a0"/>
    <w:link w:val="a6"/>
    <w:uiPriority w:val="99"/>
    <w:semiHidden/>
    <w:locked/>
    <w:rsid w:val="002D7354"/>
    <w:rPr>
      <w:rFonts w:ascii="Arial" w:eastAsia="Dotum" w:hAnsi="Arial" w:cs="Times New Roman"/>
      <w:sz w:val="24"/>
      <w:szCs w:val="24"/>
      <w:shd w:val="clear" w:color="auto" w:fill="000080"/>
    </w:rPr>
  </w:style>
  <w:style w:type="paragraph" w:customStyle="1" w:styleId="pagecontents">
    <w:name w:val="pagecontents"/>
    <w:basedOn w:val="a"/>
    <w:uiPriority w:val="99"/>
    <w:rsid w:val="002D7354"/>
    <w:pPr>
      <w:widowControl/>
      <w:wordWrap/>
      <w:autoSpaceDE/>
      <w:autoSpaceDN/>
      <w:spacing w:before="100" w:beforeAutospacing="1" w:after="100" w:afterAutospacing="1"/>
      <w:jc w:val="left"/>
    </w:pPr>
    <w:rPr>
      <w:rFonts w:ascii="Verdana" w:eastAsia="MS PGothic" w:hAnsi="Verdana" w:cs="MS PGothic"/>
      <w:color w:val="000000"/>
      <w:kern w:val="0"/>
      <w:sz w:val="17"/>
      <w:szCs w:val="17"/>
      <w:lang w:eastAsia="ja-JP"/>
    </w:rPr>
  </w:style>
  <w:style w:type="paragraph" w:styleId="a7">
    <w:name w:val="header"/>
    <w:basedOn w:val="a"/>
    <w:link w:val="Char2"/>
    <w:uiPriority w:val="99"/>
    <w:rsid w:val="002D7354"/>
    <w:pPr>
      <w:tabs>
        <w:tab w:val="center" w:pos="4513"/>
        <w:tab w:val="right" w:pos="9026"/>
      </w:tabs>
      <w:snapToGrid w:val="0"/>
    </w:pPr>
    <w:rPr>
      <w:kern w:val="0"/>
      <w:lang w:eastAsia="zh-CN"/>
    </w:rPr>
  </w:style>
  <w:style w:type="character" w:customStyle="1" w:styleId="Char2">
    <w:name w:val="页眉 Char"/>
    <w:basedOn w:val="a0"/>
    <w:link w:val="a7"/>
    <w:uiPriority w:val="99"/>
    <w:locked/>
    <w:rsid w:val="002D7354"/>
    <w:rPr>
      <w:rFonts w:ascii="Batang" w:eastAsia="Batang" w:hAnsi="Times New Roman"/>
      <w:sz w:val="24"/>
    </w:rPr>
  </w:style>
  <w:style w:type="paragraph" w:styleId="a8">
    <w:name w:val="footer"/>
    <w:basedOn w:val="a"/>
    <w:link w:val="Char3"/>
    <w:uiPriority w:val="99"/>
    <w:rsid w:val="002D7354"/>
    <w:pPr>
      <w:tabs>
        <w:tab w:val="center" w:pos="4513"/>
        <w:tab w:val="right" w:pos="9026"/>
      </w:tabs>
      <w:snapToGrid w:val="0"/>
    </w:pPr>
    <w:rPr>
      <w:kern w:val="0"/>
      <w:lang w:eastAsia="zh-CN"/>
    </w:rPr>
  </w:style>
  <w:style w:type="character" w:customStyle="1" w:styleId="Char3">
    <w:name w:val="页脚 Char"/>
    <w:basedOn w:val="a0"/>
    <w:link w:val="a8"/>
    <w:uiPriority w:val="99"/>
    <w:locked/>
    <w:rsid w:val="002D7354"/>
    <w:rPr>
      <w:rFonts w:ascii="Batang" w:eastAsia="Batang" w:hAnsi="Times New Roman"/>
      <w:sz w:val="24"/>
    </w:rPr>
  </w:style>
  <w:style w:type="table" w:styleId="a9">
    <w:name w:val="Table Grid"/>
    <w:basedOn w:val="a1"/>
    <w:uiPriority w:val="99"/>
    <w:rsid w:val="002D7354"/>
    <w:rPr>
      <w:rFonts w:ascii="Times New Roman" w:eastAsia="Batang"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uiPriority w:val="99"/>
    <w:rsid w:val="002D7354"/>
    <w:pPr>
      <w:jc w:val="center"/>
    </w:pPr>
    <w:rPr>
      <w:rFonts w:hAnsi="Batang"/>
      <w:noProof/>
      <w:kern w:val="0"/>
      <w:lang w:eastAsia="zh-CN"/>
    </w:rPr>
  </w:style>
  <w:style w:type="character" w:customStyle="1" w:styleId="EndNoteBibliographyTitleChar">
    <w:name w:val="EndNote Bibliography Title Char"/>
    <w:link w:val="EndNoteBibliographyTitle"/>
    <w:uiPriority w:val="99"/>
    <w:locked/>
    <w:rsid w:val="002D7354"/>
    <w:rPr>
      <w:rFonts w:ascii="Batang" w:eastAsia="Batang" w:hAnsi="Batang"/>
      <w:noProof/>
      <w:sz w:val="24"/>
    </w:rPr>
  </w:style>
  <w:style w:type="paragraph" w:customStyle="1" w:styleId="EndNoteBibliography">
    <w:name w:val="EndNote Bibliography"/>
    <w:basedOn w:val="a"/>
    <w:link w:val="EndNoteBibliographyChar"/>
    <w:uiPriority w:val="99"/>
    <w:rsid w:val="002D7354"/>
    <w:rPr>
      <w:rFonts w:hAnsi="Batang"/>
      <w:noProof/>
      <w:kern w:val="0"/>
      <w:lang w:eastAsia="zh-CN"/>
    </w:rPr>
  </w:style>
  <w:style w:type="character" w:customStyle="1" w:styleId="EndNoteBibliographyChar">
    <w:name w:val="EndNote Bibliography Char"/>
    <w:link w:val="EndNoteBibliography"/>
    <w:uiPriority w:val="99"/>
    <w:locked/>
    <w:rsid w:val="002D7354"/>
    <w:rPr>
      <w:rFonts w:ascii="Batang" w:eastAsia="Batang" w:hAnsi="Batang"/>
      <w:noProof/>
      <w:sz w:val="24"/>
    </w:rPr>
  </w:style>
  <w:style w:type="paragraph" w:styleId="aa">
    <w:name w:val="Revision"/>
    <w:hidden/>
    <w:uiPriority w:val="99"/>
    <w:semiHidden/>
    <w:rsid w:val="002D7354"/>
    <w:rPr>
      <w:rFonts w:ascii="Batang" w:eastAsia="Batang" w:hAnsi="Times New Roman"/>
      <w:sz w:val="20"/>
      <w:szCs w:val="24"/>
      <w:lang w:eastAsia="ko-KR"/>
    </w:rPr>
  </w:style>
  <w:style w:type="character" w:styleId="ab">
    <w:name w:val="annotation reference"/>
    <w:basedOn w:val="a0"/>
    <w:uiPriority w:val="99"/>
    <w:rsid w:val="002D7354"/>
    <w:rPr>
      <w:rFonts w:cs="Times New Roman"/>
      <w:sz w:val="18"/>
      <w:szCs w:val="18"/>
    </w:rPr>
  </w:style>
  <w:style w:type="paragraph" w:styleId="ac">
    <w:name w:val="annotation text"/>
    <w:basedOn w:val="a"/>
    <w:link w:val="Char4"/>
    <w:uiPriority w:val="99"/>
    <w:rsid w:val="002D7354"/>
    <w:pPr>
      <w:jc w:val="left"/>
    </w:pPr>
  </w:style>
  <w:style w:type="character" w:customStyle="1" w:styleId="Char4">
    <w:name w:val="批注文字 Char"/>
    <w:basedOn w:val="a0"/>
    <w:link w:val="ac"/>
    <w:uiPriority w:val="99"/>
    <w:locked/>
    <w:rsid w:val="002D7354"/>
    <w:rPr>
      <w:rFonts w:ascii="Batang" w:eastAsia="Batang" w:hAnsi="Times New Roman" w:cs="Times New Roman"/>
      <w:sz w:val="24"/>
      <w:szCs w:val="24"/>
    </w:rPr>
  </w:style>
  <w:style w:type="paragraph" w:styleId="ad">
    <w:name w:val="annotation subject"/>
    <w:basedOn w:val="ac"/>
    <w:next w:val="ac"/>
    <w:link w:val="Char5"/>
    <w:uiPriority w:val="99"/>
    <w:rsid w:val="002D7354"/>
    <w:rPr>
      <w:b/>
      <w:bCs/>
    </w:rPr>
  </w:style>
  <w:style w:type="character" w:customStyle="1" w:styleId="Char5">
    <w:name w:val="批注主题 Char"/>
    <w:basedOn w:val="Char4"/>
    <w:link w:val="ad"/>
    <w:uiPriority w:val="99"/>
    <w:locked/>
    <w:rsid w:val="002D7354"/>
    <w:rPr>
      <w:rFonts w:ascii="Batang" w:eastAsia="Batang" w:hAnsi="Times New Roman" w:cs="Times New Roman"/>
      <w:b/>
      <w:bCs/>
      <w:sz w:val="24"/>
      <w:szCs w:val="24"/>
    </w:rPr>
  </w:style>
  <w:style w:type="table" w:customStyle="1" w:styleId="1">
    <w:name w:val="표 구분선1"/>
    <w:uiPriority w:val="99"/>
    <w:rsid w:val="00C34BE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批注文字 Char1"/>
    <w:basedOn w:val="a0"/>
    <w:uiPriority w:val="99"/>
    <w:semiHidden/>
    <w:rsid w:val="005B58C3"/>
    <w:rPr>
      <w:rFonts w:eastAsia="Times New Roman" w:cs="Times New Roman"/>
      <w:kern w:val="2"/>
      <w:sz w:val="24"/>
      <w:szCs w:val="24"/>
      <w:lang w:val="en-US" w:eastAsia="zh-CN" w:bidi="ar-SA"/>
    </w:rPr>
  </w:style>
  <w:style w:type="paragraph" w:customStyle="1" w:styleId="p0">
    <w:name w:val="p0"/>
    <w:basedOn w:val="a"/>
    <w:uiPriority w:val="99"/>
    <w:rsid w:val="00706CAE"/>
    <w:pPr>
      <w:widowControl/>
      <w:wordWrap/>
      <w:autoSpaceDE/>
      <w:autoSpaceDN/>
      <w:spacing w:line="240" w:lineRule="atLeast"/>
      <w:jc w:val="left"/>
    </w:pPr>
    <w:rPr>
      <w:rFonts w:ascii="Century" w:eastAsia="宋体" w:hAnsi="Century" w:cs="宋体"/>
      <w:kern w:val="0"/>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locked="1" w:semiHidden="0" w:uiPriority="0"/>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D7354"/>
    <w:pPr>
      <w:widowControl w:val="0"/>
      <w:wordWrap w:val="0"/>
      <w:autoSpaceDE w:val="0"/>
      <w:autoSpaceDN w:val="0"/>
      <w:jc w:val="both"/>
    </w:pPr>
    <w:rPr>
      <w:rFonts w:ascii="Batang" w:eastAsia="Batang" w:hAnsi="Times New Roman"/>
      <w:sz w:val="20"/>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2D7354"/>
    <w:pPr>
      <w:spacing w:line="480" w:lineRule="auto"/>
    </w:pPr>
    <w:rPr>
      <w:sz w:val="32"/>
    </w:rPr>
  </w:style>
  <w:style w:type="character" w:customStyle="1" w:styleId="Char">
    <w:name w:val="正文文本 Char"/>
    <w:basedOn w:val="a0"/>
    <w:link w:val="a3"/>
    <w:uiPriority w:val="99"/>
    <w:locked/>
    <w:rsid w:val="002D7354"/>
    <w:rPr>
      <w:rFonts w:ascii="Batang" w:eastAsia="Batang" w:hAnsi="Times New Roman" w:cs="Times New Roman"/>
      <w:sz w:val="24"/>
      <w:szCs w:val="24"/>
    </w:rPr>
  </w:style>
  <w:style w:type="character" w:styleId="a4">
    <w:name w:val="Hyperlink"/>
    <w:basedOn w:val="a0"/>
    <w:uiPriority w:val="99"/>
    <w:rsid w:val="002D7354"/>
    <w:rPr>
      <w:rFonts w:cs="Times New Roman"/>
      <w:color w:val="0000FF"/>
      <w:u w:val="single"/>
    </w:rPr>
  </w:style>
  <w:style w:type="paragraph" w:styleId="a5">
    <w:name w:val="Balloon Text"/>
    <w:basedOn w:val="a"/>
    <w:link w:val="Char0"/>
    <w:uiPriority w:val="99"/>
    <w:semiHidden/>
    <w:rsid w:val="002D7354"/>
    <w:rPr>
      <w:rFonts w:ascii="Arial" w:eastAsia="Dotum" w:hAnsi="Arial"/>
      <w:sz w:val="18"/>
      <w:szCs w:val="18"/>
    </w:rPr>
  </w:style>
  <w:style w:type="character" w:customStyle="1" w:styleId="Char0">
    <w:name w:val="批注框文本 Char"/>
    <w:basedOn w:val="a0"/>
    <w:link w:val="a5"/>
    <w:uiPriority w:val="99"/>
    <w:semiHidden/>
    <w:locked/>
    <w:rsid w:val="002D7354"/>
    <w:rPr>
      <w:rFonts w:ascii="Arial" w:eastAsia="Dotum" w:hAnsi="Arial" w:cs="Times New Roman"/>
      <w:sz w:val="18"/>
      <w:szCs w:val="18"/>
    </w:rPr>
  </w:style>
  <w:style w:type="paragraph" w:styleId="a6">
    <w:name w:val="Document Map"/>
    <w:basedOn w:val="a"/>
    <w:link w:val="Char1"/>
    <w:uiPriority w:val="99"/>
    <w:semiHidden/>
    <w:rsid w:val="002D7354"/>
    <w:pPr>
      <w:shd w:val="clear" w:color="auto" w:fill="000080"/>
    </w:pPr>
    <w:rPr>
      <w:rFonts w:ascii="Arial" w:eastAsia="Dotum" w:hAnsi="Arial"/>
    </w:rPr>
  </w:style>
  <w:style w:type="character" w:customStyle="1" w:styleId="Char1">
    <w:name w:val="文档结构图 Char"/>
    <w:basedOn w:val="a0"/>
    <w:link w:val="a6"/>
    <w:uiPriority w:val="99"/>
    <w:semiHidden/>
    <w:locked/>
    <w:rsid w:val="002D7354"/>
    <w:rPr>
      <w:rFonts w:ascii="Arial" w:eastAsia="Dotum" w:hAnsi="Arial" w:cs="Times New Roman"/>
      <w:sz w:val="24"/>
      <w:szCs w:val="24"/>
      <w:shd w:val="clear" w:color="auto" w:fill="000080"/>
    </w:rPr>
  </w:style>
  <w:style w:type="paragraph" w:customStyle="1" w:styleId="pagecontents">
    <w:name w:val="pagecontents"/>
    <w:basedOn w:val="a"/>
    <w:uiPriority w:val="99"/>
    <w:rsid w:val="002D7354"/>
    <w:pPr>
      <w:widowControl/>
      <w:wordWrap/>
      <w:autoSpaceDE/>
      <w:autoSpaceDN/>
      <w:spacing w:before="100" w:beforeAutospacing="1" w:after="100" w:afterAutospacing="1"/>
      <w:jc w:val="left"/>
    </w:pPr>
    <w:rPr>
      <w:rFonts w:ascii="Verdana" w:eastAsia="MS PGothic" w:hAnsi="Verdana" w:cs="MS PGothic"/>
      <w:color w:val="000000"/>
      <w:kern w:val="0"/>
      <w:sz w:val="17"/>
      <w:szCs w:val="17"/>
      <w:lang w:eastAsia="ja-JP"/>
    </w:rPr>
  </w:style>
  <w:style w:type="paragraph" w:styleId="a7">
    <w:name w:val="header"/>
    <w:basedOn w:val="a"/>
    <w:link w:val="Char2"/>
    <w:uiPriority w:val="99"/>
    <w:rsid w:val="002D7354"/>
    <w:pPr>
      <w:tabs>
        <w:tab w:val="center" w:pos="4513"/>
        <w:tab w:val="right" w:pos="9026"/>
      </w:tabs>
      <w:snapToGrid w:val="0"/>
    </w:pPr>
    <w:rPr>
      <w:kern w:val="0"/>
      <w:lang w:eastAsia="zh-CN"/>
    </w:rPr>
  </w:style>
  <w:style w:type="character" w:customStyle="1" w:styleId="Char2">
    <w:name w:val="页眉 Char"/>
    <w:basedOn w:val="a0"/>
    <w:link w:val="a7"/>
    <w:uiPriority w:val="99"/>
    <w:locked/>
    <w:rsid w:val="002D7354"/>
    <w:rPr>
      <w:rFonts w:ascii="Batang" w:eastAsia="Batang" w:hAnsi="Times New Roman"/>
      <w:sz w:val="24"/>
    </w:rPr>
  </w:style>
  <w:style w:type="paragraph" w:styleId="a8">
    <w:name w:val="footer"/>
    <w:basedOn w:val="a"/>
    <w:link w:val="Char3"/>
    <w:uiPriority w:val="99"/>
    <w:rsid w:val="002D7354"/>
    <w:pPr>
      <w:tabs>
        <w:tab w:val="center" w:pos="4513"/>
        <w:tab w:val="right" w:pos="9026"/>
      </w:tabs>
      <w:snapToGrid w:val="0"/>
    </w:pPr>
    <w:rPr>
      <w:kern w:val="0"/>
      <w:lang w:eastAsia="zh-CN"/>
    </w:rPr>
  </w:style>
  <w:style w:type="character" w:customStyle="1" w:styleId="Char3">
    <w:name w:val="页脚 Char"/>
    <w:basedOn w:val="a0"/>
    <w:link w:val="a8"/>
    <w:uiPriority w:val="99"/>
    <w:locked/>
    <w:rsid w:val="002D7354"/>
    <w:rPr>
      <w:rFonts w:ascii="Batang" w:eastAsia="Batang" w:hAnsi="Times New Roman"/>
      <w:sz w:val="24"/>
    </w:rPr>
  </w:style>
  <w:style w:type="table" w:styleId="a9">
    <w:name w:val="Table Grid"/>
    <w:basedOn w:val="a1"/>
    <w:uiPriority w:val="99"/>
    <w:rsid w:val="002D7354"/>
    <w:rPr>
      <w:rFonts w:ascii="Times New Roman" w:eastAsia="Batang"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uiPriority w:val="99"/>
    <w:rsid w:val="002D7354"/>
    <w:pPr>
      <w:jc w:val="center"/>
    </w:pPr>
    <w:rPr>
      <w:rFonts w:hAnsi="Batang"/>
      <w:noProof/>
      <w:kern w:val="0"/>
      <w:lang w:eastAsia="zh-CN"/>
    </w:rPr>
  </w:style>
  <w:style w:type="character" w:customStyle="1" w:styleId="EndNoteBibliographyTitleChar">
    <w:name w:val="EndNote Bibliography Title Char"/>
    <w:link w:val="EndNoteBibliographyTitle"/>
    <w:uiPriority w:val="99"/>
    <w:locked/>
    <w:rsid w:val="002D7354"/>
    <w:rPr>
      <w:rFonts w:ascii="Batang" w:eastAsia="Batang" w:hAnsi="Batang"/>
      <w:noProof/>
      <w:sz w:val="24"/>
    </w:rPr>
  </w:style>
  <w:style w:type="paragraph" w:customStyle="1" w:styleId="EndNoteBibliography">
    <w:name w:val="EndNote Bibliography"/>
    <w:basedOn w:val="a"/>
    <w:link w:val="EndNoteBibliographyChar"/>
    <w:uiPriority w:val="99"/>
    <w:rsid w:val="002D7354"/>
    <w:rPr>
      <w:rFonts w:hAnsi="Batang"/>
      <w:noProof/>
      <w:kern w:val="0"/>
      <w:lang w:eastAsia="zh-CN"/>
    </w:rPr>
  </w:style>
  <w:style w:type="character" w:customStyle="1" w:styleId="EndNoteBibliographyChar">
    <w:name w:val="EndNote Bibliography Char"/>
    <w:link w:val="EndNoteBibliography"/>
    <w:uiPriority w:val="99"/>
    <w:locked/>
    <w:rsid w:val="002D7354"/>
    <w:rPr>
      <w:rFonts w:ascii="Batang" w:eastAsia="Batang" w:hAnsi="Batang"/>
      <w:noProof/>
      <w:sz w:val="24"/>
    </w:rPr>
  </w:style>
  <w:style w:type="paragraph" w:styleId="aa">
    <w:name w:val="Revision"/>
    <w:hidden/>
    <w:uiPriority w:val="99"/>
    <w:semiHidden/>
    <w:rsid w:val="002D7354"/>
    <w:rPr>
      <w:rFonts w:ascii="Batang" w:eastAsia="Batang" w:hAnsi="Times New Roman"/>
      <w:sz w:val="20"/>
      <w:szCs w:val="24"/>
      <w:lang w:eastAsia="ko-KR"/>
    </w:rPr>
  </w:style>
  <w:style w:type="character" w:styleId="ab">
    <w:name w:val="annotation reference"/>
    <w:basedOn w:val="a0"/>
    <w:uiPriority w:val="99"/>
    <w:rsid w:val="002D7354"/>
    <w:rPr>
      <w:rFonts w:cs="Times New Roman"/>
      <w:sz w:val="18"/>
      <w:szCs w:val="18"/>
    </w:rPr>
  </w:style>
  <w:style w:type="paragraph" w:styleId="ac">
    <w:name w:val="annotation text"/>
    <w:basedOn w:val="a"/>
    <w:link w:val="Char4"/>
    <w:uiPriority w:val="99"/>
    <w:rsid w:val="002D7354"/>
    <w:pPr>
      <w:jc w:val="left"/>
    </w:pPr>
  </w:style>
  <w:style w:type="character" w:customStyle="1" w:styleId="Char4">
    <w:name w:val="批注文字 Char"/>
    <w:basedOn w:val="a0"/>
    <w:link w:val="ac"/>
    <w:uiPriority w:val="99"/>
    <w:locked/>
    <w:rsid w:val="002D7354"/>
    <w:rPr>
      <w:rFonts w:ascii="Batang" w:eastAsia="Batang" w:hAnsi="Times New Roman" w:cs="Times New Roman"/>
      <w:sz w:val="24"/>
      <w:szCs w:val="24"/>
    </w:rPr>
  </w:style>
  <w:style w:type="paragraph" w:styleId="ad">
    <w:name w:val="annotation subject"/>
    <w:basedOn w:val="ac"/>
    <w:next w:val="ac"/>
    <w:link w:val="Char5"/>
    <w:uiPriority w:val="99"/>
    <w:rsid w:val="002D7354"/>
    <w:rPr>
      <w:b/>
      <w:bCs/>
    </w:rPr>
  </w:style>
  <w:style w:type="character" w:customStyle="1" w:styleId="Char5">
    <w:name w:val="批注主题 Char"/>
    <w:basedOn w:val="Char4"/>
    <w:link w:val="ad"/>
    <w:uiPriority w:val="99"/>
    <w:locked/>
    <w:rsid w:val="002D7354"/>
    <w:rPr>
      <w:rFonts w:ascii="Batang" w:eastAsia="Batang" w:hAnsi="Times New Roman" w:cs="Times New Roman"/>
      <w:b/>
      <w:bCs/>
      <w:sz w:val="24"/>
      <w:szCs w:val="24"/>
    </w:rPr>
  </w:style>
  <w:style w:type="table" w:customStyle="1" w:styleId="1">
    <w:name w:val="표 구분선1"/>
    <w:uiPriority w:val="99"/>
    <w:rsid w:val="00C34BE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批注文字 Char1"/>
    <w:basedOn w:val="a0"/>
    <w:uiPriority w:val="99"/>
    <w:semiHidden/>
    <w:rsid w:val="005B58C3"/>
    <w:rPr>
      <w:rFonts w:eastAsia="Times New Roman" w:cs="Times New Roman"/>
      <w:kern w:val="2"/>
      <w:sz w:val="24"/>
      <w:szCs w:val="24"/>
      <w:lang w:val="en-US" w:eastAsia="zh-CN" w:bidi="ar-SA"/>
    </w:rPr>
  </w:style>
  <w:style w:type="paragraph" w:customStyle="1" w:styleId="p0">
    <w:name w:val="p0"/>
    <w:basedOn w:val="a"/>
    <w:uiPriority w:val="99"/>
    <w:rsid w:val="00706CAE"/>
    <w:pPr>
      <w:widowControl/>
      <w:wordWrap/>
      <w:autoSpaceDE/>
      <w:autoSpaceDN/>
      <w:spacing w:line="240" w:lineRule="atLeast"/>
      <w:jc w:val="left"/>
    </w:pPr>
    <w:rPr>
      <w:rFonts w:ascii="Century" w:eastAsia="宋体" w:hAnsi="Century" w:cs="宋体"/>
      <w:kern w:val="0"/>
      <w:sz w:val="21"/>
      <w:szCs w:val="21"/>
      <w:lang w:eastAsia="zh-CN"/>
    </w:rPr>
  </w:style>
</w:styles>
</file>

<file path=word/webSettings.xml><?xml version="1.0" encoding="utf-8"?>
<w:webSettings xmlns:r="http://schemas.openxmlformats.org/officeDocument/2006/relationships" xmlns:w="http://schemas.openxmlformats.org/wordprocessingml/2006/main">
  <w:divs>
    <w:div w:id="603225034">
      <w:marLeft w:val="0"/>
      <w:marRight w:val="0"/>
      <w:marTop w:val="0"/>
      <w:marBottom w:val="0"/>
      <w:divBdr>
        <w:top w:val="none" w:sz="0" w:space="0" w:color="auto"/>
        <w:left w:val="none" w:sz="0" w:space="0" w:color="auto"/>
        <w:bottom w:val="none" w:sz="0" w:space="0" w:color="auto"/>
        <w:right w:val="none" w:sz="0" w:space="0" w:color="auto"/>
      </w:divBdr>
      <w:divsChild>
        <w:div w:id="603225016">
          <w:marLeft w:val="0"/>
          <w:marRight w:val="0"/>
          <w:marTop w:val="0"/>
          <w:marBottom w:val="0"/>
          <w:divBdr>
            <w:top w:val="none" w:sz="0" w:space="0" w:color="auto"/>
            <w:left w:val="none" w:sz="0" w:space="0" w:color="auto"/>
            <w:bottom w:val="none" w:sz="0" w:space="0" w:color="auto"/>
            <w:right w:val="none" w:sz="0" w:space="0" w:color="auto"/>
          </w:divBdr>
        </w:div>
        <w:div w:id="603225017">
          <w:marLeft w:val="0"/>
          <w:marRight w:val="0"/>
          <w:marTop w:val="0"/>
          <w:marBottom w:val="0"/>
          <w:divBdr>
            <w:top w:val="none" w:sz="0" w:space="0" w:color="auto"/>
            <w:left w:val="none" w:sz="0" w:space="0" w:color="auto"/>
            <w:bottom w:val="none" w:sz="0" w:space="0" w:color="auto"/>
            <w:right w:val="none" w:sz="0" w:space="0" w:color="auto"/>
          </w:divBdr>
        </w:div>
        <w:div w:id="603225018">
          <w:marLeft w:val="0"/>
          <w:marRight w:val="0"/>
          <w:marTop w:val="0"/>
          <w:marBottom w:val="0"/>
          <w:divBdr>
            <w:top w:val="none" w:sz="0" w:space="0" w:color="auto"/>
            <w:left w:val="none" w:sz="0" w:space="0" w:color="auto"/>
            <w:bottom w:val="none" w:sz="0" w:space="0" w:color="auto"/>
            <w:right w:val="none" w:sz="0" w:space="0" w:color="auto"/>
          </w:divBdr>
        </w:div>
        <w:div w:id="603225019">
          <w:marLeft w:val="0"/>
          <w:marRight w:val="0"/>
          <w:marTop w:val="0"/>
          <w:marBottom w:val="0"/>
          <w:divBdr>
            <w:top w:val="none" w:sz="0" w:space="0" w:color="auto"/>
            <w:left w:val="none" w:sz="0" w:space="0" w:color="auto"/>
            <w:bottom w:val="none" w:sz="0" w:space="0" w:color="auto"/>
            <w:right w:val="none" w:sz="0" w:space="0" w:color="auto"/>
          </w:divBdr>
        </w:div>
        <w:div w:id="603225020">
          <w:marLeft w:val="0"/>
          <w:marRight w:val="0"/>
          <w:marTop w:val="0"/>
          <w:marBottom w:val="0"/>
          <w:divBdr>
            <w:top w:val="none" w:sz="0" w:space="0" w:color="auto"/>
            <w:left w:val="none" w:sz="0" w:space="0" w:color="auto"/>
            <w:bottom w:val="none" w:sz="0" w:space="0" w:color="auto"/>
            <w:right w:val="none" w:sz="0" w:space="0" w:color="auto"/>
          </w:divBdr>
        </w:div>
        <w:div w:id="603225021">
          <w:marLeft w:val="0"/>
          <w:marRight w:val="0"/>
          <w:marTop w:val="0"/>
          <w:marBottom w:val="0"/>
          <w:divBdr>
            <w:top w:val="none" w:sz="0" w:space="0" w:color="auto"/>
            <w:left w:val="none" w:sz="0" w:space="0" w:color="auto"/>
            <w:bottom w:val="none" w:sz="0" w:space="0" w:color="auto"/>
            <w:right w:val="none" w:sz="0" w:space="0" w:color="auto"/>
          </w:divBdr>
        </w:div>
        <w:div w:id="603225022">
          <w:marLeft w:val="0"/>
          <w:marRight w:val="0"/>
          <w:marTop w:val="0"/>
          <w:marBottom w:val="0"/>
          <w:divBdr>
            <w:top w:val="none" w:sz="0" w:space="0" w:color="auto"/>
            <w:left w:val="none" w:sz="0" w:space="0" w:color="auto"/>
            <w:bottom w:val="none" w:sz="0" w:space="0" w:color="auto"/>
            <w:right w:val="none" w:sz="0" w:space="0" w:color="auto"/>
          </w:divBdr>
        </w:div>
        <w:div w:id="603225023">
          <w:marLeft w:val="0"/>
          <w:marRight w:val="0"/>
          <w:marTop w:val="0"/>
          <w:marBottom w:val="0"/>
          <w:divBdr>
            <w:top w:val="none" w:sz="0" w:space="0" w:color="auto"/>
            <w:left w:val="none" w:sz="0" w:space="0" w:color="auto"/>
            <w:bottom w:val="none" w:sz="0" w:space="0" w:color="auto"/>
            <w:right w:val="none" w:sz="0" w:space="0" w:color="auto"/>
          </w:divBdr>
        </w:div>
        <w:div w:id="603225024">
          <w:marLeft w:val="0"/>
          <w:marRight w:val="0"/>
          <w:marTop w:val="0"/>
          <w:marBottom w:val="0"/>
          <w:divBdr>
            <w:top w:val="none" w:sz="0" w:space="0" w:color="auto"/>
            <w:left w:val="none" w:sz="0" w:space="0" w:color="auto"/>
            <w:bottom w:val="none" w:sz="0" w:space="0" w:color="auto"/>
            <w:right w:val="none" w:sz="0" w:space="0" w:color="auto"/>
          </w:divBdr>
        </w:div>
        <w:div w:id="603225025">
          <w:marLeft w:val="0"/>
          <w:marRight w:val="0"/>
          <w:marTop w:val="0"/>
          <w:marBottom w:val="0"/>
          <w:divBdr>
            <w:top w:val="none" w:sz="0" w:space="0" w:color="auto"/>
            <w:left w:val="none" w:sz="0" w:space="0" w:color="auto"/>
            <w:bottom w:val="none" w:sz="0" w:space="0" w:color="auto"/>
            <w:right w:val="none" w:sz="0" w:space="0" w:color="auto"/>
          </w:divBdr>
        </w:div>
        <w:div w:id="603225026">
          <w:marLeft w:val="0"/>
          <w:marRight w:val="0"/>
          <w:marTop w:val="0"/>
          <w:marBottom w:val="0"/>
          <w:divBdr>
            <w:top w:val="none" w:sz="0" w:space="0" w:color="auto"/>
            <w:left w:val="none" w:sz="0" w:space="0" w:color="auto"/>
            <w:bottom w:val="none" w:sz="0" w:space="0" w:color="auto"/>
            <w:right w:val="none" w:sz="0" w:space="0" w:color="auto"/>
          </w:divBdr>
        </w:div>
        <w:div w:id="603225027">
          <w:marLeft w:val="0"/>
          <w:marRight w:val="0"/>
          <w:marTop w:val="0"/>
          <w:marBottom w:val="0"/>
          <w:divBdr>
            <w:top w:val="none" w:sz="0" w:space="0" w:color="auto"/>
            <w:left w:val="none" w:sz="0" w:space="0" w:color="auto"/>
            <w:bottom w:val="none" w:sz="0" w:space="0" w:color="auto"/>
            <w:right w:val="none" w:sz="0" w:space="0" w:color="auto"/>
          </w:divBdr>
        </w:div>
        <w:div w:id="603225028">
          <w:marLeft w:val="0"/>
          <w:marRight w:val="0"/>
          <w:marTop w:val="0"/>
          <w:marBottom w:val="0"/>
          <w:divBdr>
            <w:top w:val="none" w:sz="0" w:space="0" w:color="auto"/>
            <w:left w:val="none" w:sz="0" w:space="0" w:color="auto"/>
            <w:bottom w:val="none" w:sz="0" w:space="0" w:color="auto"/>
            <w:right w:val="none" w:sz="0" w:space="0" w:color="auto"/>
          </w:divBdr>
        </w:div>
        <w:div w:id="603225029">
          <w:marLeft w:val="0"/>
          <w:marRight w:val="0"/>
          <w:marTop w:val="0"/>
          <w:marBottom w:val="0"/>
          <w:divBdr>
            <w:top w:val="none" w:sz="0" w:space="0" w:color="auto"/>
            <w:left w:val="none" w:sz="0" w:space="0" w:color="auto"/>
            <w:bottom w:val="none" w:sz="0" w:space="0" w:color="auto"/>
            <w:right w:val="none" w:sz="0" w:space="0" w:color="auto"/>
          </w:divBdr>
        </w:div>
        <w:div w:id="603225030">
          <w:marLeft w:val="0"/>
          <w:marRight w:val="0"/>
          <w:marTop w:val="0"/>
          <w:marBottom w:val="0"/>
          <w:divBdr>
            <w:top w:val="none" w:sz="0" w:space="0" w:color="auto"/>
            <w:left w:val="none" w:sz="0" w:space="0" w:color="auto"/>
            <w:bottom w:val="none" w:sz="0" w:space="0" w:color="auto"/>
            <w:right w:val="none" w:sz="0" w:space="0" w:color="auto"/>
          </w:divBdr>
        </w:div>
        <w:div w:id="603225031">
          <w:marLeft w:val="0"/>
          <w:marRight w:val="0"/>
          <w:marTop w:val="0"/>
          <w:marBottom w:val="0"/>
          <w:divBdr>
            <w:top w:val="none" w:sz="0" w:space="0" w:color="auto"/>
            <w:left w:val="none" w:sz="0" w:space="0" w:color="auto"/>
            <w:bottom w:val="none" w:sz="0" w:space="0" w:color="auto"/>
            <w:right w:val="none" w:sz="0" w:space="0" w:color="auto"/>
          </w:divBdr>
        </w:div>
        <w:div w:id="603225032">
          <w:marLeft w:val="0"/>
          <w:marRight w:val="0"/>
          <w:marTop w:val="0"/>
          <w:marBottom w:val="0"/>
          <w:divBdr>
            <w:top w:val="none" w:sz="0" w:space="0" w:color="auto"/>
            <w:left w:val="none" w:sz="0" w:space="0" w:color="auto"/>
            <w:bottom w:val="none" w:sz="0" w:space="0" w:color="auto"/>
            <w:right w:val="none" w:sz="0" w:space="0" w:color="auto"/>
          </w:divBdr>
        </w:div>
        <w:div w:id="603225033">
          <w:marLeft w:val="0"/>
          <w:marRight w:val="0"/>
          <w:marTop w:val="0"/>
          <w:marBottom w:val="0"/>
          <w:divBdr>
            <w:top w:val="none" w:sz="0" w:space="0" w:color="auto"/>
            <w:left w:val="none" w:sz="0" w:space="0" w:color="auto"/>
            <w:bottom w:val="none" w:sz="0" w:space="0" w:color="auto"/>
            <w:right w:val="none" w:sz="0" w:space="0" w:color="auto"/>
          </w:divBdr>
        </w:div>
        <w:div w:id="603225035">
          <w:marLeft w:val="0"/>
          <w:marRight w:val="0"/>
          <w:marTop w:val="0"/>
          <w:marBottom w:val="0"/>
          <w:divBdr>
            <w:top w:val="none" w:sz="0" w:space="0" w:color="auto"/>
            <w:left w:val="none" w:sz="0" w:space="0" w:color="auto"/>
            <w:bottom w:val="none" w:sz="0" w:space="0" w:color="auto"/>
            <w:right w:val="none" w:sz="0" w:space="0" w:color="auto"/>
          </w:divBdr>
        </w:div>
        <w:div w:id="603225036">
          <w:marLeft w:val="0"/>
          <w:marRight w:val="0"/>
          <w:marTop w:val="0"/>
          <w:marBottom w:val="0"/>
          <w:divBdr>
            <w:top w:val="none" w:sz="0" w:space="0" w:color="auto"/>
            <w:left w:val="none" w:sz="0" w:space="0" w:color="auto"/>
            <w:bottom w:val="none" w:sz="0" w:space="0" w:color="auto"/>
            <w:right w:val="none" w:sz="0" w:space="0" w:color="auto"/>
          </w:divBdr>
        </w:div>
        <w:div w:id="603225037">
          <w:marLeft w:val="0"/>
          <w:marRight w:val="0"/>
          <w:marTop w:val="0"/>
          <w:marBottom w:val="0"/>
          <w:divBdr>
            <w:top w:val="none" w:sz="0" w:space="0" w:color="auto"/>
            <w:left w:val="none" w:sz="0" w:space="0" w:color="auto"/>
            <w:bottom w:val="none" w:sz="0" w:space="0" w:color="auto"/>
            <w:right w:val="none" w:sz="0" w:space="0" w:color="auto"/>
          </w:divBdr>
        </w:div>
        <w:div w:id="603225038">
          <w:marLeft w:val="0"/>
          <w:marRight w:val="0"/>
          <w:marTop w:val="0"/>
          <w:marBottom w:val="0"/>
          <w:divBdr>
            <w:top w:val="none" w:sz="0" w:space="0" w:color="auto"/>
            <w:left w:val="none" w:sz="0" w:space="0" w:color="auto"/>
            <w:bottom w:val="none" w:sz="0" w:space="0" w:color="auto"/>
            <w:right w:val="none" w:sz="0" w:space="0" w:color="auto"/>
          </w:divBdr>
        </w:div>
        <w:div w:id="603225039">
          <w:marLeft w:val="0"/>
          <w:marRight w:val="0"/>
          <w:marTop w:val="0"/>
          <w:marBottom w:val="0"/>
          <w:divBdr>
            <w:top w:val="none" w:sz="0" w:space="0" w:color="auto"/>
            <w:left w:val="none" w:sz="0" w:space="0" w:color="auto"/>
            <w:bottom w:val="none" w:sz="0" w:space="0" w:color="auto"/>
            <w:right w:val="none" w:sz="0" w:space="0" w:color="auto"/>
          </w:divBdr>
        </w:div>
        <w:div w:id="603225040">
          <w:marLeft w:val="0"/>
          <w:marRight w:val="0"/>
          <w:marTop w:val="0"/>
          <w:marBottom w:val="0"/>
          <w:divBdr>
            <w:top w:val="none" w:sz="0" w:space="0" w:color="auto"/>
            <w:left w:val="none" w:sz="0" w:space="0" w:color="auto"/>
            <w:bottom w:val="none" w:sz="0" w:space="0" w:color="auto"/>
            <w:right w:val="none" w:sz="0" w:space="0" w:color="auto"/>
          </w:divBdr>
        </w:div>
        <w:div w:id="603225041">
          <w:marLeft w:val="0"/>
          <w:marRight w:val="0"/>
          <w:marTop w:val="0"/>
          <w:marBottom w:val="0"/>
          <w:divBdr>
            <w:top w:val="none" w:sz="0" w:space="0" w:color="auto"/>
            <w:left w:val="none" w:sz="0" w:space="0" w:color="auto"/>
            <w:bottom w:val="none" w:sz="0" w:space="0" w:color="auto"/>
            <w:right w:val="none" w:sz="0" w:space="0" w:color="auto"/>
          </w:divBdr>
        </w:div>
        <w:div w:id="603225042">
          <w:marLeft w:val="0"/>
          <w:marRight w:val="0"/>
          <w:marTop w:val="0"/>
          <w:marBottom w:val="0"/>
          <w:divBdr>
            <w:top w:val="none" w:sz="0" w:space="0" w:color="auto"/>
            <w:left w:val="none" w:sz="0" w:space="0" w:color="auto"/>
            <w:bottom w:val="none" w:sz="0" w:space="0" w:color="auto"/>
            <w:right w:val="none" w:sz="0" w:space="0" w:color="auto"/>
          </w:divBdr>
        </w:div>
        <w:div w:id="603225043">
          <w:marLeft w:val="0"/>
          <w:marRight w:val="0"/>
          <w:marTop w:val="0"/>
          <w:marBottom w:val="0"/>
          <w:divBdr>
            <w:top w:val="none" w:sz="0" w:space="0" w:color="auto"/>
            <w:left w:val="none" w:sz="0" w:space="0" w:color="auto"/>
            <w:bottom w:val="none" w:sz="0" w:space="0" w:color="auto"/>
            <w:right w:val="none" w:sz="0" w:space="0" w:color="auto"/>
          </w:divBdr>
        </w:div>
        <w:div w:id="603225044">
          <w:marLeft w:val="0"/>
          <w:marRight w:val="0"/>
          <w:marTop w:val="0"/>
          <w:marBottom w:val="0"/>
          <w:divBdr>
            <w:top w:val="none" w:sz="0" w:space="0" w:color="auto"/>
            <w:left w:val="none" w:sz="0" w:space="0" w:color="auto"/>
            <w:bottom w:val="none" w:sz="0" w:space="0" w:color="auto"/>
            <w:right w:val="none" w:sz="0" w:space="0" w:color="auto"/>
          </w:divBdr>
        </w:div>
        <w:div w:id="603225045">
          <w:marLeft w:val="0"/>
          <w:marRight w:val="0"/>
          <w:marTop w:val="0"/>
          <w:marBottom w:val="0"/>
          <w:divBdr>
            <w:top w:val="none" w:sz="0" w:space="0" w:color="auto"/>
            <w:left w:val="none" w:sz="0" w:space="0" w:color="auto"/>
            <w:bottom w:val="none" w:sz="0" w:space="0" w:color="auto"/>
            <w:right w:val="none" w:sz="0" w:space="0" w:color="auto"/>
          </w:divBdr>
        </w:div>
        <w:div w:id="603225046">
          <w:marLeft w:val="0"/>
          <w:marRight w:val="0"/>
          <w:marTop w:val="0"/>
          <w:marBottom w:val="0"/>
          <w:divBdr>
            <w:top w:val="none" w:sz="0" w:space="0" w:color="auto"/>
            <w:left w:val="none" w:sz="0" w:space="0" w:color="auto"/>
            <w:bottom w:val="none" w:sz="0" w:space="0" w:color="auto"/>
            <w:right w:val="none" w:sz="0" w:space="0" w:color="auto"/>
          </w:divBdr>
        </w:div>
        <w:div w:id="603225047">
          <w:marLeft w:val="0"/>
          <w:marRight w:val="0"/>
          <w:marTop w:val="0"/>
          <w:marBottom w:val="0"/>
          <w:divBdr>
            <w:top w:val="none" w:sz="0" w:space="0" w:color="auto"/>
            <w:left w:val="none" w:sz="0" w:space="0" w:color="auto"/>
            <w:bottom w:val="none" w:sz="0" w:space="0" w:color="auto"/>
            <w:right w:val="none" w:sz="0" w:space="0" w:color="auto"/>
          </w:divBdr>
        </w:div>
        <w:div w:id="603225048">
          <w:marLeft w:val="0"/>
          <w:marRight w:val="0"/>
          <w:marTop w:val="0"/>
          <w:marBottom w:val="0"/>
          <w:divBdr>
            <w:top w:val="none" w:sz="0" w:space="0" w:color="auto"/>
            <w:left w:val="none" w:sz="0" w:space="0" w:color="auto"/>
            <w:bottom w:val="none" w:sz="0" w:space="0" w:color="auto"/>
            <w:right w:val="none" w:sz="0" w:space="0" w:color="auto"/>
          </w:divBdr>
        </w:div>
        <w:div w:id="603225049">
          <w:marLeft w:val="0"/>
          <w:marRight w:val="0"/>
          <w:marTop w:val="0"/>
          <w:marBottom w:val="0"/>
          <w:divBdr>
            <w:top w:val="none" w:sz="0" w:space="0" w:color="auto"/>
            <w:left w:val="none" w:sz="0" w:space="0" w:color="auto"/>
            <w:bottom w:val="none" w:sz="0" w:space="0" w:color="auto"/>
            <w:right w:val="none" w:sz="0" w:space="0" w:color="auto"/>
          </w:divBdr>
        </w:div>
        <w:div w:id="603225050">
          <w:marLeft w:val="0"/>
          <w:marRight w:val="0"/>
          <w:marTop w:val="0"/>
          <w:marBottom w:val="0"/>
          <w:divBdr>
            <w:top w:val="none" w:sz="0" w:space="0" w:color="auto"/>
            <w:left w:val="none" w:sz="0" w:space="0" w:color="auto"/>
            <w:bottom w:val="none" w:sz="0" w:space="0" w:color="auto"/>
            <w:right w:val="none" w:sz="0" w:space="0" w:color="auto"/>
          </w:divBdr>
        </w:div>
        <w:div w:id="603225051">
          <w:marLeft w:val="0"/>
          <w:marRight w:val="0"/>
          <w:marTop w:val="0"/>
          <w:marBottom w:val="0"/>
          <w:divBdr>
            <w:top w:val="none" w:sz="0" w:space="0" w:color="auto"/>
            <w:left w:val="none" w:sz="0" w:space="0" w:color="auto"/>
            <w:bottom w:val="none" w:sz="0" w:space="0" w:color="auto"/>
            <w:right w:val="none" w:sz="0" w:space="0" w:color="auto"/>
          </w:divBdr>
        </w:div>
        <w:div w:id="603225052">
          <w:marLeft w:val="0"/>
          <w:marRight w:val="0"/>
          <w:marTop w:val="0"/>
          <w:marBottom w:val="0"/>
          <w:divBdr>
            <w:top w:val="none" w:sz="0" w:space="0" w:color="auto"/>
            <w:left w:val="none" w:sz="0" w:space="0" w:color="auto"/>
            <w:bottom w:val="none" w:sz="0" w:space="0" w:color="auto"/>
            <w:right w:val="none" w:sz="0" w:space="0" w:color="auto"/>
          </w:divBdr>
        </w:div>
        <w:div w:id="603225053">
          <w:marLeft w:val="0"/>
          <w:marRight w:val="0"/>
          <w:marTop w:val="0"/>
          <w:marBottom w:val="0"/>
          <w:divBdr>
            <w:top w:val="none" w:sz="0" w:space="0" w:color="auto"/>
            <w:left w:val="none" w:sz="0" w:space="0" w:color="auto"/>
            <w:bottom w:val="none" w:sz="0" w:space="0" w:color="auto"/>
            <w:right w:val="none" w:sz="0" w:space="0" w:color="auto"/>
          </w:divBdr>
        </w:div>
        <w:div w:id="603225054">
          <w:marLeft w:val="0"/>
          <w:marRight w:val="0"/>
          <w:marTop w:val="0"/>
          <w:marBottom w:val="0"/>
          <w:divBdr>
            <w:top w:val="none" w:sz="0" w:space="0" w:color="auto"/>
            <w:left w:val="none" w:sz="0" w:space="0" w:color="auto"/>
            <w:bottom w:val="none" w:sz="0" w:space="0" w:color="auto"/>
            <w:right w:val="none" w:sz="0" w:space="0" w:color="auto"/>
          </w:divBdr>
        </w:div>
        <w:div w:id="603225055">
          <w:marLeft w:val="0"/>
          <w:marRight w:val="0"/>
          <w:marTop w:val="0"/>
          <w:marBottom w:val="0"/>
          <w:divBdr>
            <w:top w:val="none" w:sz="0" w:space="0" w:color="auto"/>
            <w:left w:val="none" w:sz="0" w:space="0" w:color="auto"/>
            <w:bottom w:val="none" w:sz="0" w:space="0" w:color="auto"/>
            <w:right w:val="none" w:sz="0" w:space="0" w:color="auto"/>
          </w:divBdr>
        </w:div>
        <w:div w:id="603225056">
          <w:marLeft w:val="0"/>
          <w:marRight w:val="0"/>
          <w:marTop w:val="0"/>
          <w:marBottom w:val="0"/>
          <w:divBdr>
            <w:top w:val="none" w:sz="0" w:space="0" w:color="auto"/>
            <w:left w:val="none" w:sz="0" w:space="0" w:color="auto"/>
            <w:bottom w:val="none" w:sz="0" w:space="0" w:color="auto"/>
            <w:right w:val="none" w:sz="0" w:space="0" w:color="auto"/>
          </w:divBdr>
        </w:div>
        <w:div w:id="603225057">
          <w:marLeft w:val="0"/>
          <w:marRight w:val="0"/>
          <w:marTop w:val="0"/>
          <w:marBottom w:val="0"/>
          <w:divBdr>
            <w:top w:val="none" w:sz="0" w:space="0" w:color="auto"/>
            <w:left w:val="none" w:sz="0" w:space="0" w:color="auto"/>
            <w:bottom w:val="none" w:sz="0" w:space="0" w:color="auto"/>
            <w:right w:val="none" w:sz="0" w:space="0" w:color="auto"/>
          </w:divBdr>
        </w:div>
        <w:div w:id="603225058">
          <w:marLeft w:val="0"/>
          <w:marRight w:val="0"/>
          <w:marTop w:val="0"/>
          <w:marBottom w:val="0"/>
          <w:divBdr>
            <w:top w:val="none" w:sz="0" w:space="0" w:color="auto"/>
            <w:left w:val="none" w:sz="0" w:space="0" w:color="auto"/>
            <w:bottom w:val="none" w:sz="0" w:space="0" w:color="auto"/>
            <w:right w:val="none" w:sz="0" w:space="0" w:color="auto"/>
          </w:divBdr>
        </w:div>
        <w:div w:id="603225059">
          <w:marLeft w:val="0"/>
          <w:marRight w:val="0"/>
          <w:marTop w:val="0"/>
          <w:marBottom w:val="0"/>
          <w:divBdr>
            <w:top w:val="none" w:sz="0" w:space="0" w:color="auto"/>
            <w:left w:val="none" w:sz="0" w:space="0" w:color="auto"/>
            <w:bottom w:val="none" w:sz="0" w:space="0" w:color="auto"/>
            <w:right w:val="none" w:sz="0" w:space="0" w:color="auto"/>
          </w:divBdr>
        </w:div>
        <w:div w:id="603225060">
          <w:marLeft w:val="0"/>
          <w:marRight w:val="0"/>
          <w:marTop w:val="0"/>
          <w:marBottom w:val="0"/>
          <w:divBdr>
            <w:top w:val="none" w:sz="0" w:space="0" w:color="auto"/>
            <w:left w:val="none" w:sz="0" w:space="0" w:color="auto"/>
            <w:bottom w:val="none" w:sz="0" w:space="0" w:color="auto"/>
            <w:right w:val="none" w:sz="0" w:space="0" w:color="auto"/>
          </w:divBdr>
        </w:div>
        <w:div w:id="603225061">
          <w:marLeft w:val="0"/>
          <w:marRight w:val="0"/>
          <w:marTop w:val="0"/>
          <w:marBottom w:val="0"/>
          <w:divBdr>
            <w:top w:val="none" w:sz="0" w:space="0" w:color="auto"/>
            <w:left w:val="none" w:sz="0" w:space="0" w:color="auto"/>
            <w:bottom w:val="none" w:sz="0" w:space="0" w:color="auto"/>
            <w:right w:val="none" w:sz="0" w:space="0" w:color="auto"/>
          </w:divBdr>
        </w:div>
        <w:div w:id="603225062">
          <w:marLeft w:val="0"/>
          <w:marRight w:val="0"/>
          <w:marTop w:val="0"/>
          <w:marBottom w:val="0"/>
          <w:divBdr>
            <w:top w:val="none" w:sz="0" w:space="0" w:color="auto"/>
            <w:left w:val="none" w:sz="0" w:space="0" w:color="auto"/>
            <w:bottom w:val="none" w:sz="0" w:space="0" w:color="auto"/>
            <w:right w:val="none" w:sz="0" w:space="0" w:color="auto"/>
          </w:divBdr>
        </w:div>
        <w:div w:id="603225063">
          <w:marLeft w:val="0"/>
          <w:marRight w:val="0"/>
          <w:marTop w:val="0"/>
          <w:marBottom w:val="0"/>
          <w:divBdr>
            <w:top w:val="none" w:sz="0" w:space="0" w:color="auto"/>
            <w:left w:val="none" w:sz="0" w:space="0" w:color="auto"/>
            <w:bottom w:val="none" w:sz="0" w:space="0" w:color="auto"/>
            <w:right w:val="none" w:sz="0" w:space="0" w:color="auto"/>
          </w:divBdr>
        </w:div>
        <w:div w:id="603225064">
          <w:marLeft w:val="0"/>
          <w:marRight w:val="0"/>
          <w:marTop w:val="0"/>
          <w:marBottom w:val="0"/>
          <w:divBdr>
            <w:top w:val="none" w:sz="0" w:space="0" w:color="auto"/>
            <w:left w:val="none" w:sz="0" w:space="0" w:color="auto"/>
            <w:bottom w:val="none" w:sz="0" w:space="0" w:color="auto"/>
            <w:right w:val="none" w:sz="0" w:space="0" w:color="auto"/>
          </w:divBdr>
        </w:div>
        <w:div w:id="603225065">
          <w:marLeft w:val="0"/>
          <w:marRight w:val="0"/>
          <w:marTop w:val="0"/>
          <w:marBottom w:val="0"/>
          <w:divBdr>
            <w:top w:val="none" w:sz="0" w:space="0" w:color="auto"/>
            <w:left w:val="none" w:sz="0" w:space="0" w:color="auto"/>
            <w:bottom w:val="none" w:sz="0" w:space="0" w:color="auto"/>
            <w:right w:val="none" w:sz="0" w:space="0" w:color="auto"/>
          </w:divBdr>
        </w:div>
        <w:div w:id="603225066">
          <w:marLeft w:val="0"/>
          <w:marRight w:val="0"/>
          <w:marTop w:val="0"/>
          <w:marBottom w:val="0"/>
          <w:divBdr>
            <w:top w:val="none" w:sz="0" w:space="0" w:color="auto"/>
            <w:left w:val="none" w:sz="0" w:space="0" w:color="auto"/>
            <w:bottom w:val="none" w:sz="0" w:space="0" w:color="auto"/>
            <w:right w:val="none" w:sz="0" w:space="0" w:color="auto"/>
          </w:divBdr>
        </w:div>
        <w:div w:id="603225067">
          <w:marLeft w:val="0"/>
          <w:marRight w:val="0"/>
          <w:marTop w:val="0"/>
          <w:marBottom w:val="0"/>
          <w:divBdr>
            <w:top w:val="none" w:sz="0" w:space="0" w:color="auto"/>
            <w:left w:val="none" w:sz="0" w:space="0" w:color="auto"/>
            <w:bottom w:val="none" w:sz="0" w:space="0" w:color="auto"/>
            <w:right w:val="none" w:sz="0" w:space="0" w:color="auto"/>
          </w:divBdr>
        </w:div>
        <w:div w:id="603225068">
          <w:marLeft w:val="0"/>
          <w:marRight w:val="0"/>
          <w:marTop w:val="0"/>
          <w:marBottom w:val="0"/>
          <w:divBdr>
            <w:top w:val="none" w:sz="0" w:space="0" w:color="auto"/>
            <w:left w:val="none" w:sz="0" w:space="0" w:color="auto"/>
            <w:bottom w:val="none" w:sz="0" w:space="0" w:color="auto"/>
            <w:right w:val="none" w:sz="0" w:space="0" w:color="auto"/>
          </w:divBdr>
        </w:div>
        <w:div w:id="603225069">
          <w:marLeft w:val="0"/>
          <w:marRight w:val="0"/>
          <w:marTop w:val="0"/>
          <w:marBottom w:val="0"/>
          <w:divBdr>
            <w:top w:val="none" w:sz="0" w:space="0" w:color="auto"/>
            <w:left w:val="none" w:sz="0" w:space="0" w:color="auto"/>
            <w:bottom w:val="none" w:sz="0" w:space="0" w:color="auto"/>
            <w:right w:val="none" w:sz="0" w:space="0" w:color="auto"/>
          </w:divBdr>
        </w:div>
        <w:div w:id="603225070">
          <w:marLeft w:val="0"/>
          <w:marRight w:val="0"/>
          <w:marTop w:val="0"/>
          <w:marBottom w:val="0"/>
          <w:divBdr>
            <w:top w:val="none" w:sz="0" w:space="0" w:color="auto"/>
            <w:left w:val="none" w:sz="0" w:space="0" w:color="auto"/>
            <w:bottom w:val="none" w:sz="0" w:space="0" w:color="auto"/>
            <w:right w:val="none" w:sz="0" w:space="0" w:color="auto"/>
          </w:divBdr>
        </w:div>
        <w:div w:id="60322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gsb@snub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7186</Words>
  <Characters>40961</Characters>
  <Application>Microsoft Office Word</Application>
  <DocSecurity>0</DocSecurity>
  <Lines>341</Lines>
  <Paragraphs>96</Paragraphs>
  <ScaleCrop>false</ScaleCrop>
  <LinksUpToDate>false</LinksUpToDate>
  <CharactersWithSpaces>48051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2013-11-12T04:16:00Z</dcterms:created>
  <dcterms:modified xsi:type="dcterms:W3CDTF">2013-11-13T03:56:00Z</dcterms:modified>
</cp:coreProperties>
</file>