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93A06"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Name of Journal: </w:t>
      </w:r>
      <w:r w:rsidRPr="001F3F26">
        <w:rPr>
          <w:rFonts w:ascii="Book Antiqua" w:eastAsia="Book Antiqua" w:hAnsi="Book Antiqua" w:cs="Book Antiqua"/>
          <w:i/>
          <w:color w:val="000000"/>
        </w:rPr>
        <w:t>World Journal of Stem Cells</w:t>
      </w:r>
    </w:p>
    <w:p w14:paraId="7313E439"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Manuscript NO: </w:t>
      </w:r>
      <w:r w:rsidRPr="001F3F26">
        <w:rPr>
          <w:rFonts w:ascii="Book Antiqua" w:eastAsia="Book Antiqua" w:hAnsi="Book Antiqua" w:cs="Book Antiqua"/>
          <w:color w:val="000000"/>
        </w:rPr>
        <w:t>57854</w:t>
      </w:r>
    </w:p>
    <w:p w14:paraId="5D275C10"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Manuscript Type: </w:t>
      </w:r>
      <w:r w:rsidRPr="001F3F26">
        <w:rPr>
          <w:rFonts w:ascii="Book Antiqua" w:eastAsia="Book Antiqua" w:hAnsi="Book Antiqua" w:cs="Book Antiqua"/>
          <w:color w:val="000000"/>
        </w:rPr>
        <w:t>REVIEW</w:t>
      </w:r>
    </w:p>
    <w:p w14:paraId="4A03A74E" w14:textId="77777777" w:rsidR="00A77B3E" w:rsidRPr="001F3F26" w:rsidRDefault="00A77B3E" w:rsidP="001F3F26">
      <w:pPr>
        <w:spacing w:line="360" w:lineRule="auto"/>
        <w:jc w:val="both"/>
        <w:rPr>
          <w:rFonts w:ascii="Book Antiqua" w:hAnsi="Book Antiqua"/>
        </w:rPr>
      </w:pPr>
    </w:p>
    <w:p w14:paraId="09363ED8"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Perspectives of pluripotent stem cells in livestock</w:t>
      </w:r>
    </w:p>
    <w:p w14:paraId="0115A057" w14:textId="77777777" w:rsidR="00A77B3E" w:rsidRPr="001F3F26" w:rsidRDefault="00A77B3E" w:rsidP="001F3F26">
      <w:pPr>
        <w:spacing w:line="360" w:lineRule="auto"/>
        <w:jc w:val="both"/>
        <w:rPr>
          <w:rFonts w:ascii="Book Antiqua" w:hAnsi="Book Antiqua"/>
        </w:rPr>
      </w:pPr>
    </w:p>
    <w:p w14:paraId="35B4E21A"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Kumar D </w:t>
      </w:r>
      <w:r w:rsidRPr="001F3F26">
        <w:rPr>
          <w:rFonts w:ascii="Book Antiqua" w:eastAsia="Book Antiqua" w:hAnsi="Book Antiqua" w:cs="Book Antiqua"/>
          <w:i/>
          <w:iCs/>
          <w:color w:val="000000"/>
        </w:rPr>
        <w:t>et al</w:t>
      </w:r>
      <w:r w:rsidRPr="001F3F26">
        <w:rPr>
          <w:rFonts w:ascii="Book Antiqua" w:eastAsia="Book Antiqua" w:hAnsi="Book Antiqua" w:cs="Book Antiqua"/>
          <w:color w:val="000000"/>
        </w:rPr>
        <w:t>. Pluripotent stem cells in livestock</w:t>
      </w:r>
    </w:p>
    <w:p w14:paraId="7752D7A2" w14:textId="77777777" w:rsidR="00A77B3E" w:rsidRPr="001F3F26" w:rsidRDefault="00A77B3E" w:rsidP="001F3F26">
      <w:pPr>
        <w:spacing w:line="360" w:lineRule="auto"/>
        <w:jc w:val="both"/>
        <w:rPr>
          <w:rFonts w:ascii="Book Antiqua" w:hAnsi="Book Antiqua"/>
        </w:rPr>
      </w:pPr>
    </w:p>
    <w:p w14:paraId="40276580"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Dharmendra Kumar, Thirumala R Talluri, Naresh L Selokar, Iqbal Hyder, Wilfried A Kues</w:t>
      </w:r>
    </w:p>
    <w:p w14:paraId="426DBEE2" w14:textId="77777777" w:rsidR="00A77B3E" w:rsidRPr="001F3F26" w:rsidRDefault="00A77B3E" w:rsidP="001F3F26">
      <w:pPr>
        <w:spacing w:line="360" w:lineRule="auto"/>
        <w:jc w:val="both"/>
        <w:rPr>
          <w:rFonts w:ascii="Book Antiqua" w:hAnsi="Book Antiqua"/>
        </w:rPr>
      </w:pPr>
    </w:p>
    <w:p w14:paraId="0740C6B6" w14:textId="0702D54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Dharmendra Kumar, Naresh L Selokar, </w:t>
      </w:r>
      <w:r w:rsidRPr="001F3F26">
        <w:rPr>
          <w:rFonts w:ascii="Book Antiqua" w:eastAsia="Book Antiqua" w:hAnsi="Book Antiqua" w:cs="Book Antiqua"/>
          <w:color w:val="000000"/>
        </w:rPr>
        <w:t>Animal Physiology and Reproduction Division, ICAR-Central Institute for Research on Buffaloes, Hisar 125001,</w:t>
      </w:r>
      <w:r w:rsidR="00D47B98">
        <w:rPr>
          <w:rFonts w:ascii="Book Antiqua" w:eastAsia="Book Antiqua" w:hAnsi="Book Antiqua" w:cs="Book Antiqua"/>
          <w:color w:val="000000"/>
        </w:rPr>
        <w:t xml:space="preserve"> </w:t>
      </w:r>
      <w:r w:rsidRPr="001F3F26">
        <w:rPr>
          <w:rFonts w:ascii="Book Antiqua" w:eastAsia="Book Antiqua" w:hAnsi="Book Antiqua" w:cs="Book Antiqua"/>
          <w:color w:val="000000"/>
        </w:rPr>
        <w:t>India</w:t>
      </w:r>
    </w:p>
    <w:p w14:paraId="5B13E917" w14:textId="77777777" w:rsidR="00A77B3E" w:rsidRPr="001F3F26" w:rsidRDefault="00A77B3E" w:rsidP="001F3F26">
      <w:pPr>
        <w:spacing w:line="360" w:lineRule="auto"/>
        <w:jc w:val="both"/>
        <w:rPr>
          <w:rFonts w:ascii="Book Antiqua" w:hAnsi="Book Antiqua"/>
        </w:rPr>
      </w:pPr>
    </w:p>
    <w:p w14:paraId="25E2014E" w14:textId="7CD401A1"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Thirumala R Talluri, </w:t>
      </w:r>
      <w:r w:rsidRPr="001F3F26">
        <w:rPr>
          <w:rFonts w:ascii="Book Antiqua" w:eastAsia="Book Antiqua" w:hAnsi="Book Antiqua" w:cs="Book Antiqua"/>
          <w:color w:val="000000"/>
        </w:rPr>
        <w:t>Equine Production Campus, ICAR-National Research Centre on Equines, Bikaner 334001, India</w:t>
      </w:r>
    </w:p>
    <w:p w14:paraId="6A58E107" w14:textId="77777777" w:rsidR="00A77B3E" w:rsidRPr="001F3F26" w:rsidRDefault="00A77B3E" w:rsidP="001F3F26">
      <w:pPr>
        <w:spacing w:line="360" w:lineRule="auto"/>
        <w:jc w:val="both"/>
        <w:rPr>
          <w:rFonts w:ascii="Book Antiqua" w:hAnsi="Book Antiqua"/>
        </w:rPr>
      </w:pPr>
    </w:p>
    <w:p w14:paraId="6EBDC59F"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Iqbal Hyder, </w:t>
      </w:r>
      <w:r w:rsidRPr="001F3F26">
        <w:rPr>
          <w:rFonts w:ascii="Book Antiqua" w:eastAsia="Book Antiqua" w:hAnsi="Book Antiqua" w:cs="Book Antiqua"/>
          <w:color w:val="000000"/>
        </w:rPr>
        <w:t>Department of Physiology, NTR College of Veterinary Science, Gannavaram 521102, India</w:t>
      </w:r>
    </w:p>
    <w:p w14:paraId="01535D2D" w14:textId="77777777" w:rsidR="00A77B3E" w:rsidRPr="001F3F26" w:rsidRDefault="00A77B3E" w:rsidP="001F3F26">
      <w:pPr>
        <w:spacing w:line="360" w:lineRule="auto"/>
        <w:jc w:val="both"/>
        <w:rPr>
          <w:rFonts w:ascii="Book Antiqua" w:hAnsi="Book Antiqua"/>
        </w:rPr>
      </w:pPr>
    </w:p>
    <w:p w14:paraId="762A36ED" w14:textId="1DC927A9"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Wilfried A Kues, </w:t>
      </w:r>
      <w:r w:rsidR="00F86C3A" w:rsidRPr="001F3F26">
        <w:rPr>
          <w:rFonts w:ascii="Book Antiqua" w:eastAsia="Book Antiqua" w:hAnsi="Book Antiqua" w:cs="Book Antiqua"/>
          <w:color w:val="000000"/>
        </w:rPr>
        <w:t>Department of Biotechnology,</w:t>
      </w:r>
      <w:r w:rsidR="00F86C3A">
        <w:rPr>
          <w:rFonts w:ascii="Book Antiqua" w:eastAsia="Book Antiqua" w:hAnsi="Book Antiqua" w:cs="Book Antiqua"/>
          <w:color w:val="000000"/>
        </w:rPr>
        <w:t xml:space="preserve"> </w:t>
      </w:r>
      <w:r w:rsidR="00D47B98" w:rsidRPr="00244038">
        <w:rPr>
          <w:rFonts w:ascii="Book Antiqua" w:hAnsi="Book Antiqua"/>
        </w:rPr>
        <w:t xml:space="preserve">Friedrich-Loeffler-Institute, </w:t>
      </w:r>
      <w:r w:rsidRPr="001F3F26">
        <w:rPr>
          <w:rFonts w:ascii="Book Antiqua" w:eastAsia="Book Antiqua" w:hAnsi="Book Antiqua" w:cs="Book Antiqua"/>
          <w:color w:val="000000"/>
        </w:rPr>
        <w:t xml:space="preserve">Federal Institute of Animal Health, </w:t>
      </w:r>
      <w:bookmarkStart w:id="0" w:name="OLE_LINK1"/>
      <w:bookmarkStart w:id="1" w:name="OLE_LINK2"/>
      <w:r w:rsidRPr="001F3F26">
        <w:rPr>
          <w:rFonts w:ascii="Book Antiqua" w:eastAsia="Book Antiqua" w:hAnsi="Book Antiqua" w:cs="Book Antiqua"/>
          <w:color w:val="000000"/>
        </w:rPr>
        <w:t>Neustadt</w:t>
      </w:r>
      <w:bookmarkEnd w:id="0"/>
      <w:bookmarkEnd w:id="1"/>
      <w:r w:rsidR="0023215F">
        <w:rPr>
          <w:rFonts w:ascii="Book Antiqua" w:hAnsi="Book Antiqua" w:cs="Book Antiqua" w:hint="eastAsia"/>
          <w:color w:val="000000"/>
          <w:lang w:eastAsia="zh-CN"/>
        </w:rPr>
        <w:t xml:space="preserve"> </w:t>
      </w:r>
      <w:r w:rsidR="0023215F" w:rsidRPr="001F3F26">
        <w:rPr>
          <w:rFonts w:ascii="Book Antiqua" w:eastAsia="Book Antiqua" w:hAnsi="Book Antiqua" w:cs="Book Antiqua"/>
          <w:color w:val="000000"/>
        </w:rPr>
        <w:t>31535</w:t>
      </w:r>
      <w:r w:rsidRPr="001F3F26">
        <w:rPr>
          <w:rFonts w:ascii="Book Antiqua" w:eastAsia="Book Antiqua" w:hAnsi="Book Antiqua" w:cs="Book Antiqua"/>
          <w:color w:val="000000"/>
        </w:rPr>
        <w:t>, Germany</w:t>
      </w:r>
    </w:p>
    <w:p w14:paraId="4C8A090D" w14:textId="77777777" w:rsidR="00A77B3E" w:rsidRPr="001F3F26" w:rsidRDefault="00A77B3E" w:rsidP="001F3F26">
      <w:pPr>
        <w:spacing w:line="360" w:lineRule="auto"/>
        <w:jc w:val="both"/>
        <w:rPr>
          <w:rFonts w:ascii="Book Antiqua" w:hAnsi="Book Antiqua"/>
        </w:rPr>
      </w:pPr>
    </w:p>
    <w:p w14:paraId="668A0CC4" w14:textId="729365F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Author contributions: </w:t>
      </w:r>
      <w:r w:rsidRPr="001F3F26">
        <w:rPr>
          <w:rFonts w:ascii="Book Antiqua" w:eastAsia="Book Antiqua" w:hAnsi="Book Antiqua" w:cs="Book Antiqua"/>
          <w:color w:val="000000"/>
        </w:rPr>
        <w:t>Kumar D and Kues WA drafted and wrote the review; Talluri TR designed the figures</w:t>
      </w:r>
      <w:r w:rsidR="00E21DAF">
        <w:rPr>
          <w:rFonts w:ascii="Book Antiqua" w:eastAsia="Book Antiqua" w:hAnsi="Book Antiqua" w:cs="Book Antiqua"/>
          <w:color w:val="000000"/>
        </w:rPr>
        <w:t>;</w:t>
      </w:r>
      <w:r w:rsidRPr="001F3F26">
        <w:rPr>
          <w:rFonts w:ascii="Book Antiqua" w:eastAsia="Book Antiqua" w:hAnsi="Book Antiqua" w:cs="Book Antiqua"/>
          <w:color w:val="000000"/>
        </w:rPr>
        <w:t xml:space="preserve"> Hyder I and Selokar NL contributed to specific chapters</w:t>
      </w:r>
      <w:r w:rsidR="00E21DAF">
        <w:rPr>
          <w:rFonts w:ascii="Book Antiqua" w:eastAsia="Book Antiqua" w:hAnsi="Book Antiqua" w:cs="Book Antiqua"/>
          <w:color w:val="000000"/>
        </w:rPr>
        <w:t>;</w:t>
      </w:r>
      <w:r w:rsidRPr="001F3F26">
        <w:rPr>
          <w:rFonts w:ascii="Book Antiqua" w:eastAsia="Book Antiqua" w:hAnsi="Book Antiqua" w:cs="Book Antiqua"/>
          <w:color w:val="000000"/>
        </w:rPr>
        <w:t xml:space="preserve"> </w:t>
      </w:r>
      <w:r w:rsidR="00E21DAF">
        <w:rPr>
          <w:rFonts w:ascii="Book Antiqua" w:eastAsia="Book Antiqua" w:hAnsi="Book Antiqua" w:cs="Book Antiqua"/>
          <w:color w:val="000000"/>
        </w:rPr>
        <w:t>a</w:t>
      </w:r>
      <w:r w:rsidRPr="001F3F26">
        <w:rPr>
          <w:rFonts w:ascii="Book Antiqua" w:eastAsia="Book Antiqua" w:hAnsi="Book Antiqua" w:cs="Book Antiqua"/>
          <w:color w:val="000000"/>
        </w:rPr>
        <w:t xml:space="preserve">ll authors read and approved the final version of the manuscript. </w:t>
      </w:r>
    </w:p>
    <w:p w14:paraId="59189B43" w14:textId="77777777" w:rsidR="00A77B3E" w:rsidRPr="001F3F26" w:rsidRDefault="00A77B3E" w:rsidP="001F3F26">
      <w:pPr>
        <w:spacing w:line="360" w:lineRule="auto"/>
        <w:jc w:val="both"/>
        <w:rPr>
          <w:rFonts w:ascii="Book Antiqua" w:hAnsi="Book Antiqua"/>
        </w:rPr>
      </w:pPr>
    </w:p>
    <w:p w14:paraId="20092DF0" w14:textId="4B66C30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lastRenderedPageBreak/>
        <w:t xml:space="preserve">Corresponding author: Dharmendra Kumar, PhD, Senior Scientist, </w:t>
      </w:r>
      <w:r w:rsidRPr="001F3F26">
        <w:rPr>
          <w:rFonts w:ascii="Book Antiqua" w:eastAsia="Book Antiqua" w:hAnsi="Book Antiqua" w:cs="Book Antiqua"/>
          <w:color w:val="000000"/>
        </w:rPr>
        <w:t>Animal Physiology and Reproduction Division, ICAR-Central Institute for Research on Buffaloes, Hisar 125001, India. dharmendra.kumar@icar.gov.in</w:t>
      </w:r>
    </w:p>
    <w:p w14:paraId="1B340670" w14:textId="77777777" w:rsidR="00A77B3E" w:rsidRPr="001F3F26" w:rsidRDefault="00A77B3E" w:rsidP="001F3F26">
      <w:pPr>
        <w:spacing w:line="360" w:lineRule="auto"/>
        <w:jc w:val="both"/>
        <w:rPr>
          <w:rFonts w:ascii="Book Antiqua" w:hAnsi="Book Antiqua"/>
        </w:rPr>
      </w:pPr>
    </w:p>
    <w:p w14:paraId="35E7BDA5"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Received: </w:t>
      </w:r>
      <w:r w:rsidRPr="001F3F26">
        <w:rPr>
          <w:rFonts w:ascii="Book Antiqua" w:eastAsia="Book Antiqua" w:hAnsi="Book Antiqua" w:cs="Book Antiqua"/>
          <w:color w:val="000000"/>
        </w:rPr>
        <w:t>June 26, 2020</w:t>
      </w:r>
    </w:p>
    <w:p w14:paraId="16633D4F"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Revised: </w:t>
      </w:r>
      <w:r w:rsidRPr="001F3F26">
        <w:rPr>
          <w:rFonts w:ascii="Book Antiqua" w:eastAsia="Book Antiqua" w:hAnsi="Book Antiqua" w:cs="Book Antiqua"/>
          <w:color w:val="000000"/>
        </w:rPr>
        <w:t>September 28, 2020</w:t>
      </w:r>
    </w:p>
    <w:p w14:paraId="7833B56B" w14:textId="4F6B9B06"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Accepted: </w:t>
      </w:r>
      <w:r w:rsidR="00D903C9" w:rsidRPr="00D903C9">
        <w:rPr>
          <w:rFonts w:ascii="Book Antiqua" w:eastAsia="Book Antiqua" w:hAnsi="Book Antiqua" w:cs="Book Antiqua"/>
          <w:bCs/>
          <w:color w:val="000000"/>
        </w:rPr>
        <w:t>November 9, 2020</w:t>
      </w:r>
    </w:p>
    <w:p w14:paraId="72C3D323" w14:textId="1C41FE30"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Published online: </w:t>
      </w:r>
      <w:r w:rsidR="00734654" w:rsidRPr="00734654">
        <w:rPr>
          <w:rFonts w:ascii="Book Antiqua" w:eastAsia="Book Antiqua" w:hAnsi="Book Antiqua" w:cs="Book Antiqua"/>
          <w:bCs/>
          <w:color w:val="000000"/>
        </w:rPr>
        <w:t>January 26, 2021</w:t>
      </w:r>
    </w:p>
    <w:p w14:paraId="5D87DCED" w14:textId="77777777" w:rsidR="00A77B3E" w:rsidRPr="001F3F26" w:rsidRDefault="00A77B3E" w:rsidP="001F3F26">
      <w:pPr>
        <w:spacing w:line="360" w:lineRule="auto"/>
        <w:jc w:val="both"/>
        <w:rPr>
          <w:rFonts w:ascii="Book Antiqua" w:hAnsi="Book Antiqua"/>
        </w:rPr>
        <w:sectPr w:rsidR="00A77B3E" w:rsidRPr="001F3F26">
          <w:footerReference w:type="default" r:id="rId8"/>
          <w:pgSz w:w="12240" w:h="15840"/>
          <w:pgMar w:top="1440" w:right="1440" w:bottom="1440" w:left="1440" w:header="720" w:footer="720" w:gutter="0"/>
          <w:cols w:space="720"/>
          <w:docGrid w:linePitch="360"/>
        </w:sectPr>
      </w:pPr>
    </w:p>
    <w:p w14:paraId="403349A3"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lastRenderedPageBreak/>
        <w:t>Abstract</w:t>
      </w:r>
    </w:p>
    <w:p w14:paraId="0A9CCE61" w14:textId="0C9DF716"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The recent progress in derivation of pluripotent stem cells (PSCs) from farm animals opens new approaches not only for reproduction, genetic engineering, treatment and conservation of these species, but also for screening novel drugs for their efficacy and toxicity</w:t>
      </w:r>
      <w:r w:rsidR="00F109F4">
        <w:rPr>
          <w:rFonts w:ascii="Book Antiqua" w:eastAsia="Book Antiqua" w:hAnsi="Book Antiqua" w:cs="Book Antiqua"/>
          <w:color w:val="000000"/>
        </w:rPr>
        <w:t>,</w:t>
      </w:r>
      <w:r w:rsidRPr="001F3F26">
        <w:rPr>
          <w:rFonts w:ascii="Book Antiqua" w:eastAsia="Book Antiqua" w:hAnsi="Book Antiqua" w:cs="Book Antiqua"/>
          <w:color w:val="000000"/>
        </w:rPr>
        <w:t xml:space="preserve"> and modelling of human diseases. Initial attempts to derive PSCs from the inner cell mass of blastocyst stages </w:t>
      </w:r>
      <w:r w:rsidR="00F109F4">
        <w:rPr>
          <w:rFonts w:ascii="Book Antiqua" w:eastAsia="Book Antiqua" w:hAnsi="Book Antiqua" w:cs="Book Antiqua"/>
          <w:color w:val="000000"/>
        </w:rPr>
        <w:t>in</w:t>
      </w:r>
      <w:r w:rsidRPr="001F3F26">
        <w:rPr>
          <w:rFonts w:ascii="Book Antiqua" w:eastAsia="Book Antiqua" w:hAnsi="Book Antiqua" w:cs="Book Antiqua"/>
          <w:color w:val="000000"/>
        </w:rPr>
        <w:t xml:space="preserve"> farm animals were largely unsuccessful as either the cells survived for only </w:t>
      </w:r>
      <w:r w:rsidR="00F109F4">
        <w:rPr>
          <w:rFonts w:ascii="Book Antiqua" w:eastAsia="Book Antiqua" w:hAnsi="Book Antiqua" w:cs="Book Antiqua"/>
          <w:color w:val="000000"/>
        </w:rPr>
        <w:t xml:space="preserve">a </w:t>
      </w:r>
      <w:r w:rsidRPr="001F3F26">
        <w:rPr>
          <w:rFonts w:ascii="Book Antiqua" w:eastAsia="Book Antiqua" w:hAnsi="Book Antiqua" w:cs="Book Antiqua"/>
          <w:color w:val="000000"/>
        </w:rPr>
        <w:t>few passages, or lost their cellular potency; indicating that the protocols which allowed the derivation of murine or human embryonic stem (ES) cells were not sufficient to support the maintenance of ES cells from farm animals. This scenario changed by the innovation of induced pluripotency and by the development of the 3 inhibitor culture conditions to support naïve pluripotency in ES cells from livestock species. However, the long-term culture of livestock PSCs while maintaining the full pluripoten</w:t>
      </w:r>
      <w:r w:rsidR="00F109F4">
        <w:rPr>
          <w:rFonts w:ascii="Book Antiqua" w:eastAsia="Book Antiqua" w:hAnsi="Book Antiqua" w:cs="Book Antiqua"/>
          <w:color w:val="000000"/>
        </w:rPr>
        <w:t>c</w:t>
      </w:r>
      <w:r w:rsidRPr="001F3F26">
        <w:rPr>
          <w:rFonts w:ascii="Book Antiqua" w:eastAsia="Book Antiqua" w:hAnsi="Book Antiqua" w:cs="Book Antiqua"/>
          <w:color w:val="000000"/>
        </w:rPr>
        <w:t xml:space="preserve">y is still challenging, and requires further refinements. Here, we review the current achievements in </w:t>
      </w:r>
      <w:r w:rsidR="00F109F4">
        <w:rPr>
          <w:rFonts w:ascii="Book Antiqua" w:eastAsia="Book Antiqua" w:hAnsi="Book Antiqua" w:cs="Book Antiqua"/>
          <w:color w:val="000000"/>
        </w:rPr>
        <w:t xml:space="preserve">the </w:t>
      </w:r>
      <w:r w:rsidRPr="001F3F26">
        <w:rPr>
          <w:rFonts w:ascii="Book Antiqua" w:eastAsia="Book Antiqua" w:hAnsi="Book Antiqua" w:cs="Book Antiqua"/>
          <w:color w:val="000000"/>
        </w:rPr>
        <w:t>derivation of PSCs from farm animals, and discuss the potential application areas.</w:t>
      </w:r>
    </w:p>
    <w:p w14:paraId="3CA622C0" w14:textId="77777777" w:rsidR="00A77B3E" w:rsidRPr="001F3F26" w:rsidRDefault="00A77B3E" w:rsidP="001F3F26">
      <w:pPr>
        <w:spacing w:line="360" w:lineRule="auto"/>
        <w:jc w:val="both"/>
        <w:rPr>
          <w:rFonts w:ascii="Book Antiqua" w:hAnsi="Book Antiqua"/>
        </w:rPr>
      </w:pPr>
    </w:p>
    <w:p w14:paraId="4C8FEC7A" w14:textId="421A7E1A"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Key Words: </w:t>
      </w:r>
      <w:r w:rsidRPr="001F3F26">
        <w:rPr>
          <w:rFonts w:ascii="Book Antiqua" w:eastAsia="Book Antiqua" w:hAnsi="Book Antiqua" w:cs="Book Antiqua"/>
          <w:color w:val="000000"/>
        </w:rPr>
        <w:t xml:space="preserve">Livestock; </w:t>
      </w:r>
      <w:r w:rsidR="00E21DAF">
        <w:rPr>
          <w:rFonts w:ascii="Book Antiqua" w:eastAsia="Book Antiqua" w:hAnsi="Book Antiqua" w:cs="Book Antiqua"/>
          <w:color w:val="000000"/>
        </w:rPr>
        <w:t>C</w:t>
      </w:r>
      <w:r w:rsidRPr="001F3F26">
        <w:rPr>
          <w:rFonts w:ascii="Book Antiqua" w:eastAsia="Book Antiqua" w:hAnsi="Book Antiqua" w:cs="Book Antiqua"/>
          <w:color w:val="000000"/>
        </w:rPr>
        <w:t xml:space="preserve">ellular reprogramming; </w:t>
      </w:r>
      <w:r w:rsidR="00E21DAF">
        <w:rPr>
          <w:rFonts w:ascii="Book Antiqua" w:eastAsia="Book Antiqua" w:hAnsi="Book Antiqua" w:cs="Book Antiqua"/>
          <w:color w:val="000000"/>
        </w:rPr>
        <w:t>C</w:t>
      </w:r>
      <w:r w:rsidRPr="001F3F26">
        <w:rPr>
          <w:rFonts w:ascii="Book Antiqua" w:eastAsia="Book Antiqua" w:hAnsi="Book Antiqua" w:cs="Book Antiqua"/>
          <w:color w:val="000000"/>
        </w:rPr>
        <w:t xml:space="preserve">himera; </w:t>
      </w:r>
      <w:r w:rsidR="00E21DAF">
        <w:rPr>
          <w:rFonts w:ascii="Book Antiqua" w:eastAsia="Book Antiqua" w:hAnsi="Book Antiqua" w:cs="Book Antiqua"/>
          <w:color w:val="000000"/>
        </w:rPr>
        <w:t>C</w:t>
      </w:r>
      <w:r w:rsidRPr="001F3F26">
        <w:rPr>
          <w:rFonts w:ascii="Book Antiqua" w:eastAsia="Book Antiqua" w:hAnsi="Book Antiqua" w:cs="Book Antiqua"/>
          <w:color w:val="000000"/>
        </w:rPr>
        <w:t xml:space="preserve">ell-therapy; </w:t>
      </w:r>
      <w:r w:rsidR="00E21DAF">
        <w:rPr>
          <w:rFonts w:ascii="Book Antiqua" w:eastAsia="Book Antiqua" w:hAnsi="Book Antiqua" w:cs="Book Antiqua"/>
          <w:color w:val="000000"/>
        </w:rPr>
        <w:t>O</w:t>
      </w:r>
      <w:r w:rsidRPr="001F3F26">
        <w:rPr>
          <w:rFonts w:ascii="Book Antiqua" w:eastAsia="Book Antiqua" w:hAnsi="Book Antiqua" w:cs="Book Antiqua"/>
          <w:color w:val="000000"/>
        </w:rPr>
        <w:t xml:space="preserve">ntogenesis; </w:t>
      </w:r>
      <w:r w:rsidR="00E21DAF">
        <w:rPr>
          <w:rFonts w:ascii="Book Antiqua" w:eastAsia="Book Antiqua" w:hAnsi="Book Antiqua" w:cs="Book Antiqua"/>
          <w:color w:val="000000"/>
        </w:rPr>
        <w:t>P</w:t>
      </w:r>
      <w:r w:rsidRPr="001F3F26">
        <w:rPr>
          <w:rFonts w:ascii="Book Antiqua" w:eastAsia="Book Antiqua" w:hAnsi="Book Antiqua" w:cs="Book Antiqua"/>
          <w:color w:val="000000"/>
        </w:rPr>
        <w:t>luripotency</w:t>
      </w:r>
    </w:p>
    <w:p w14:paraId="486FDE29" w14:textId="77777777" w:rsidR="00A77B3E" w:rsidRDefault="00A77B3E" w:rsidP="001F3F26">
      <w:pPr>
        <w:spacing w:line="360" w:lineRule="auto"/>
        <w:jc w:val="both"/>
        <w:rPr>
          <w:rFonts w:ascii="Book Antiqua" w:hAnsi="Book Antiqua" w:hint="eastAsia"/>
          <w:lang w:eastAsia="zh-CN"/>
        </w:rPr>
      </w:pPr>
    </w:p>
    <w:p w14:paraId="5D762AAA" w14:textId="5A7060DA" w:rsidR="00643506" w:rsidRDefault="00643506" w:rsidP="001F3F26">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w:t>
      </w:r>
    </w:p>
    <w:p w14:paraId="244082B5" w14:textId="77777777" w:rsidR="00643506" w:rsidRPr="00643506" w:rsidRDefault="00643506" w:rsidP="001F3F26">
      <w:pPr>
        <w:spacing w:line="360" w:lineRule="auto"/>
        <w:jc w:val="both"/>
        <w:rPr>
          <w:rFonts w:ascii="Book Antiqua" w:hAnsi="Book Antiqua" w:hint="eastAsia"/>
          <w:lang w:eastAsia="zh-CN"/>
        </w:rPr>
      </w:pPr>
    </w:p>
    <w:p w14:paraId="06AA9C92" w14:textId="056DE5E8" w:rsidR="00A77B3E" w:rsidRPr="00734654" w:rsidRDefault="00CB4F65" w:rsidP="00734654">
      <w:pPr>
        <w:spacing w:line="360" w:lineRule="auto"/>
        <w:jc w:val="both"/>
        <w:rPr>
          <w:rFonts w:ascii="Book Antiqua" w:eastAsia="Book Antiqua" w:hAnsi="Book Antiqua" w:cs="Book Antiqua"/>
          <w:color w:val="000000"/>
        </w:rPr>
      </w:pPr>
      <w:proofErr w:type="gramStart"/>
      <w:r w:rsidRPr="001F3F26">
        <w:rPr>
          <w:rFonts w:ascii="Book Antiqua" w:eastAsia="Book Antiqua" w:hAnsi="Book Antiqua" w:cs="Book Antiqua"/>
          <w:color w:val="000000"/>
        </w:rPr>
        <w:t>Kumar D, Talluri TR, Selokar NL, Hyder I, Kues WA.</w:t>
      </w:r>
      <w:proofErr w:type="gramEnd"/>
      <w:r w:rsidRPr="001F3F26">
        <w:rPr>
          <w:rFonts w:ascii="Book Antiqua" w:eastAsia="Book Antiqua" w:hAnsi="Book Antiqua" w:cs="Book Antiqua"/>
          <w:color w:val="000000"/>
        </w:rPr>
        <w:t xml:space="preserve"> Perspectives of pluripotent stem cells in livestock. </w:t>
      </w:r>
      <w:r w:rsidRPr="001F3F26">
        <w:rPr>
          <w:rFonts w:ascii="Book Antiqua" w:eastAsia="Book Antiqua" w:hAnsi="Book Antiqua" w:cs="Book Antiqua"/>
          <w:i/>
          <w:iCs/>
          <w:color w:val="000000"/>
        </w:rPr>
        <w:t>World J Stem Cells</w:t>
      </w:r>
      <w:r w:rsidRPr="001F3F26">
        <w:rPr>
          <w:rFonts w:ascii="Book Antiqua" w:eastAsia="Book Antiqua" w:hAnsi="Book Antiqua" w:cs="Book Antiqua"/>
          <w:color w:val="000000"/>
        </w:rPr>
        <w:t xml:space="preserve"> 202</w:t>
      </w:r>
      <w:r w:rsidR="00734654">
        <w:rPr>
          <w:rFonts w:ascii="Book Antiqua" w:eastAsia="Book Antiqua" w:hAnsi="Book Antiqua" w:cs="Book Antiqua"/>
          <w:color w:val="000000"/>
        </w:rPr>
        <w:t>1;</w:t>
      </w:r>
      <w:r w:rsidR="00734654">
        <w:rPr>
          <w:rFonts w:ascii="Book Antiqua" w:hAnsi="Book Antiqua" w:cs="Book Antiqua" w:hint="eastAsia"/>
          <w:color w:val="000000"/>
          <w:lang w:eastAsia="zh-CN"/>
        </w:rPr>
        <w:t xml:space="preserve"> </w:t>
      </w:r>
      <w:r w:rsidR="00734654" w:rsidRPr="00734654">
        <w:rPr>
          <w:rFonts w:ascii="Book Antiqua" w:eastAsia="Book Antiqua" w:hAnsi="Book Antiqua" w:cs="Book Antiqua"/>
          <w:color w:val="000000"/>
        </w:rPr>
        <w:t xml:space="preserve">13(1): </w:t>
      </w:r>
      <w:r w:rsidR="00FB3BF5">
        <w:rPr>
          <w:rFonts w:ascii="Book Antiqua" w:eastAsia="Book Antiqua" w:hAnsi="Book Antiqua" w:cs="Book Antiqua"/>
          <w:color w:val="000000"/>
        </w:rPr>
        <w:t>1-29</w:t>
      </w:r>
      <w:r w:rsidR="00734654" w:rsidRPr="00734654">
        <w:rPr>
          <w:rFonts w:ascii="Book Antiqua" w:eastAsia="Book Antiqua" w:hAnsi="Book Antiqua" w:cs="Book Antiqua"/>
          <w:color w:val="000000"/>
        </w:rPr>
        <w:t xml:space="preserve"> URL: https://www.wjgnet.com/1948-0210/full/v13/i1/</w:t>
      </w:r>
      <w:r w:rsidR="00FB3BF5">
        <w:rPr>
          <w:rFonts w:ascii="Book Antiqua" w:eastAsia="Book Antiqua" w:hAnsi="Book Antiqua" w:cs="Book Antiqua"/>
          <w:color w:val="000000"/>
        </w:rPr>
        <w:t>1</w:t>
      </w:r>
      <w:r w:rsidR="00734654" w:rsidRPr="00734654">
        <w:rPr>
          <w:rFonts w:ascii="Book Antiqua" w:eastAsia="Book Antiqua" w:hAnsi="Book Antiqua" w:cs="Book Antiqua"/>
          <w:color w:val="000000"/>
        </w:rPr>
        <w:t>.htm DOI: https://dx.doi.org/10.4252/wjsc.v13.i1.</w:t>
      </w:r>
      <w:r w:rsidR="00FB3BF5">
        <w:rPr>
          <w:rFonts w:ascii="Book Antiqua" w:eastAsia="Book Antiqua" w:hAnsi="Book Antiqua" w:cs="Book Antiqua"/>
          <w:color w:val="000000"/>
        </w:rPr>
        <w:t>1</w:t>
      </w:r>
    </w:p>
    <w:p w14:paraId="5A454010" w14:textId="77777777" w:rsidR="00A77B3E" w:rsidRPr="001F3F26" w:rsidRDefault="00A77B3E" w:rsidP="001F3F26">
      <w:pPr>
        <w:spacing w:line="360" w:lineRule="auto"/>
        <w:jc w:val="both"/>
        <w:rPr>
          <w:rFonts w:ascii="Book Antiqua" w:hAnsi="Book Antiqua"/>
        </w:rPr>
      </w:pPr>
    </w:p>
    <w:p w14:paraId="2DB79A67" w14:textId="211054EC"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Core Tip: </w:t>
      </w:r>
      <w:bookmarkStart w:id="2" w:name="OLE_LINK3"/>
      <w:bookmarkStart w:id="3" w:name="OLE_LINK4"/>
      <w:r w:rsidRPr="001F3F26">
        <w:rPr>
          <w:rFonts w:ascii="Book Antiqua" w:eastAsia="Book Antiqua" w:hAnsi="Book Antiqua" w:cs="Book Antiqua"/>
          <w:color w:val="000000"/>
        </w:rPr>
        <w:t xml:space="preserve">The successful derivation of pluripotent stem cells (PSCs) from livestock represents an ideal model for </w:t>
      </w:r>
      <w:r w:rsidR="00F109F4">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progress of veterinary, biomedical and regenerative </w:t>
      </w:r>
      <w:r w:rsidRPr="001F3F26">
        <w:rPr>
          <w:rFonts w:ascii="Book Antiqua" w:eastAsia="Book Antiqua" w:hAnsi="Book Antiqua" w:cs="Book Antiqua"/>
          <w:color w:val="000000"/>
        </w:rPr>
        <w:lastRenderedPageBreak/>
        <w:t xml:space="preserve">medicine. The inherent properties of self-renewal and differentiation make PSCs an ideal raw biomaterial for innovative approaches </w:t>
      </w:r>
      <w:r w:rsidR="00F109F4">
        <w:rPr>
          <w:rFonts w:ascii="Book Antiqua" w:eastAsia="Book Antiqua" w:hAnsi="Book Antiqua" w:cs="Book Antiqua"/>
          <w:color w:val="000000"/>
        </w:rPr>
        <w:t>in</w:t>
      </w:r>
      <w:r w:rsidRPr="001F3F26">
        <w:rPr>
          <w:rFonts w:ascii="Book Antiqua" w:eastAsia="Book Antiqua" w:hAnsi="Book Antiqua" w:cs="Book Antiqua"/>
          <w:color w:val="000000"/>
        </w:rPr>
        <w:t xml:space="preserve"> artificial reproductive techniques, cell-based therapy, disease modelling, drug testing, organ generation, breed conservation and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meat production. In this review, we present the current status of PSCs application for the development of livestock farming and their potential applications for human welfare. </w:t>
      </w:r>
    </w:p>
    <w:bookmarkEnd w:id="2"/>
    <w:bookmarkEnd w:id="3"/>
    <w:p w14:paraId="77AB2D2B" w14:textId="77777777" w:rsidR="00A77B3E" w:rsidRPr="001F3F26" w:rsidRDefault="00A77B3E" w:rsidP="001F3F26">
      <w:pPr>
        <w:spacing w:line="360" w:lineRule="auto"/>
        <w:jc w:val="both"/>
        <w:rPr>
          <w:rFonts w:ascii="Book Antiqua" w:hAnsi="Book Antiqua"/>
        </w:rPr>
      </w:pPr>
    </w:p>
    <w:p w14:paraId="7CF0BCF5" w14:textId="7CE8E895" w:rsidR="00A77B3E" w:rsidRPr="001F3F26" w:rsidRDefault="00D021EF" w:rsidP="001F3F26">
      <w:pPr>
        <w:spacing w:line="360" w:lineRule="auto"/>
        <w:jc w:val="both"/>
        <w:rPr>
          <w:rFonts w:ascii="Book Antiqua" w:hAnsi="Book Antiqua"/>
        </w:rPr>
      </w:pPr>
      <w:r>
        <w:rPr>
          <w:rFonts w:ascii="Book Antiqua" w:eastAsia="Book Antiqua" w:hAnsi="Book Antiqua" w:cs="Book Antiqua"/>
          <w:b/>
          <w:caps/>
          <w:color w:val="000000"/>
          <w:u w:val="single"/>
        </w:rPr>
        <w:br w:type="page"/>
      </w:r>
      <w:r w:rsidR="00CB4F65" w:rsidRPr="001F3F26">
        <w:rPr>
          <w:rFonts w:ascii="Book Antiqua" w:eastAsia="Book Antiqua" w:hAnsi="Book Antiqua" w:cs="Book Antiqua"/>
          <w:b/>
          <w:caps/>
          <w:color w:val="000000"/>
          <w:u w:val="single"/>
        </w:rPr>
        <w:lastRenderedPageBreak/>
        <w:t>INTRODUCTION</w:t>
      </w:r>
    </w:p>
    <w:p w14:paraId="3A8E0A66" w14:textId="4D699E9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Pluripotent stem cells (PSCs) have the capability to self-renew and to develop into the three primary germ cell layers and therefore can form all cells and tissues of the adult body. There are two sources for obtaining PSCs, embryonic stem (ES) cells developed from an embryo, and induced pluripotent stem (iPS) cells derived </w:t>
      </w:r>
      <w:r w:rsidRPr="001F3F26">
        <w:rPr>
          <w:rFonts w:ascii="Book Antiqua" w:eastAsia="Book Antiqua" w:hAnsi="Book Antiqua" w:cs="Book Antiqua"/>
          <w:i/>
          <w:iCs/>
          <w:color w:val="000000"/>
        </w:rPr>
        <w:t>via</w:t>
      </w:r>
      <w:r w:rsidRPr="001F3F26">
        <w:rPr>
          <w:rFonts w:ascii="Book Antiqua" w:eastAsia="Book Antiqua" w:hAnsi="Book Antiqua" w:cs="Book Antiqua"/>
          <w:color w:val="000000"/>
        </w:rPr>
        <w:t xml:space="preserve"> reprogramming of somatic cells (Figure 1). The process of fertilization, parthenogenetic activation, or nuclear transfer (NT), can lead to zygote formation followed by rapid cleavage divisions, which eventually results in the blastocyst stage with two different cell compartments, the outer trophectoderm and the inner cell mass (ICM). After zygote formation, the embryo undergoes several genetic and epigenetic changes, such as DNA de-methylation and re-methylation, replacement of protamines to histones, telomere extension, histone reprogramming, and first activation of the embryonic </w:t>
      </w:r>
      <w:proofErr w:type="gramStart"/>
      <w:r w:rsidRPr="001F3F26">
        <w:rPr>
          <w:rFonts w:ascii="Book Antiqua" w:eastAsia="Book Antiqua" w:hAnsi="Book Antiqua" w:cs="Book Antiqua"/>
          <w:color w:val="000000"/>
        </w:rPr>
        <w:t>genome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w:t>
      </w:r>
      <w:r w:rsidRPr="001F3F26">
        <w:rPr>
          <w:rFonts w:ascii="Book Antiqua" w:eastAsia="Book Antiqua" w:hAnsi="Book Antiqua" w:cs="Book Antiqua"/>
          <w:color w:val="000000"/>
        </w:rPr>
        <w:t xml:space="preserve">. The resulting ICM cells in the blastocyst have a transient cellular pluripotency and will later form the embryo proper, and thus are able to develop into all somatic cells of an organism. The first successful derivation of cell cultures from the ICM, which maintain these pluripotent properties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was described in 1981 with murine cells, which were termed ES </w:t>
      </w:r>
      <w:proofErr w:type="gramStart"/>
      <w:r w:rsidRPr="001F3F26">
        <w:rPr>
          <w:rFonts w:ascii="Book Antiqua" w:eastAsia="Book Antiqua" w:hAnsi="Book Antiqua" w:cs="Book Antiqua"/>
          <w:color w:val="000000"/>
        </w:rPr>
        <w:t>cells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2,3]</w:t>
      </w:r>
      <w:r w:rsidRPr="001F3F26">
        <w:rPr>
          <w:rFonts w:ascii="Book Antiqua" w:eastAsia="Book Antiqua" w:hAnsi="Book Antiqua" w:cs="Book Antiqua"/>
          <w:color w:val="000000"/>
        </w:rPr>
        <w:t xml:space="preserve">. Under specific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conditions, such as the culture on feeder cell layers, the pluripotent status of ES cells becomes locked in the Petri dish. The ES cells showed an unlimited proliferative capacity, were able to be maintain</w:t>
      </w:r>
      <w:r w:rsidR="004A1F76">
        <w:rPr>
          <w:rFonts w:ascii="Book Antiqua" w:eastAsia="Book Antiqua" w:hAnsi="Book Antiqua" w:cs="Book Antiqua"/>
          <w:color w:val="000000"/>
        </w:rPr>
        <w:t>ed</w:t>
      </w:r>
      <w:r w:rsidRPr="001F3F26">
        <w:rPr>
          <w:rFonts w:ascii="Book Antiqua" w:eastAsia="Book Antiqua" w:hAnsi="Book Antiqua" w:cs="Book Antiqua"/>
          <w:color w:val="000000"/>
        </w:rPr>
        <w:t xml:space="preserve"> in an undifferentiated state of potency (naïve pluripotency), and could be triggered to differentiate into any cell type. Consequently, ES cells developed </w:t>
      </w:r>
      <w:r w:rsidR="004A1F76">
        <w:rPr>
          <w:rFonts w:ascii="Book Antiqua" w:eastAsia="Book Antiqua" w:hAnsi="Book Antiqua" w:cs="Book Antiqua"/>
          <w:color w:val="000000"/>
        </w:rPr>
        <w:t>in</w:t>
      </w:r>
      <w:r w:rsidRPr="001F3F26">
        <w:rPr>
          <w:rFonts w:ascii="Book Antiqua" w:eastAsia="Book Antiqua" w:hAnsi="Book Antiqua" w:cs="Book Antiqua"/>
          <w:color w:val="000000"/>
        </w:rPr>
        <w:t xml:space="preserve">to an important arsenal for developmental biology, and new reproduction approaches, </w:t>
      </w:r>
      <w:r w:rsidR="004A1F76">
        <w:rPr>
          <w:rFonts w:ascii="Book Antiqua" w:eastAsia="Book Antiqua" w:hAnsi="Book Antiqua" w:cs="Book Antiqua"/>
          <w:color w:val="000000"/>
        </w:rPr>
        <w:t>such as</w:t>
      </w:r>
      <w:r w:rsidRPr="001F3F26">
        <w:rPr>
          <w:rFonts w:ascii="Book Antiqua" w:eastAsia="Book Antiqua" w:hAnsi="Book Antiqua" w:cs="Book Antiqua"/>
          <w:color w:val="000000"/>
        </w:rPr>
        <w:t xml:space="preserve"> blastocyst complementation assays and generation of cell chimeric animals, or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differentiation of desired cell types, including </w:t>
      </w:r>
      <w:proofErr w:type="gramStart"/>
      <w:r w:rsidRPr="001F3F26">
        <w:rPr>
          <w:rFonts w:ascii="Book Antiqua" w:eastAsia="Book Antiqua" w:hAnsi="Book Antiqua" w:cs="Book Antiqua"/>
          <w:color w:val="000000"/>
        </w:rPr>
        <w:t>gametes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4,5]</w:t>
      </w:r>
      <w:r w:rsidRPr="001F3F26">
        <w:rPr>
          <w:rFonts w:ascii="Book Antiqua" w:eastAsia="Book Antiqua" w:hAnsi="Book Antiqua" w:cs="Book Antiqua"/>
          <w:color w:val="000000"/>
        </w:rPr>
        <w:t xml:space="preserve">. </w:t>
      </w:r>
    </w:p>
    <w:p w14:paraId="7631CD95" w14:textId="393119B8" w:rsidR="00A77B3E" w:rsidRPr="001F3F26" w:rsidRDefault="00CB4F65" w:rsidP="00521175">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However, translation of the protocols for the derivation of ES cells to livestock species </w:t>
      </w:r>
      <w:r w:rsidR="004A1F76">
        <w:rPr>
          <w:rFonts w:ascii="Book Antiqua" w:eastAsia="Book Antiqua" w:hAnsi="Book Antiqua" w:cs="Book Antiqua"/>
          <w:color w:val="000000"/>
        </w:rPr>
        <w:t>is</w:t>
      </w:r>
      <w:r w:rsidRPr="001F3F26">
        <w:rPr>
          <w:rFonts w:ascii="Book Antiqua" w:eastAsia="Book Antiqua" w:hAnsi="Book Antiqua" w:cs="Book Antiqua"/>
          <w:color w:val="000000"/>
        </w:rPr>
        <w:t xml:space="preserve"> painfully slow. Almost a decade later in 1990, putative ES cells from the early stages of embryos were reported in domestic livestock species such as sheep, pig and cattle</w:t>
      </w:r>
      <w:r w:rsidR="004A1F76">
        <w:rPr>
          <w:rFonts w:ascii="Book Antiqua" w:eastAsia="Book Antiqua" w:hAnsi="Book Antiqua" w:cs="Book Antiqua"/>
          <w:color w:val="000000"/>
        </w:rPr>
        <w:t>;</w:t>
      </w:r>
      <w:r w:rsidRPr="001F3F26">
        <w:rPr>
          <w:rFonts w:ascii="Book Antiqua" w:eastAsia="Book Antiqua" w:hAnsi="Book Antiqua" w:cs="Book Antiqua"/>
          <w:color w:val="000000"/>
        </w:rPr>
        <w:t xml:space="preserve"> however</w:t>
      </w:r>
      <w:r w:rsidR="004A1F76">
        <w:rPr>
          <w:rFonts w:ascii="Book Antiqua" w:eastAsia="Book Antiqua" w:hAnsi="Book Antiqua" w:cs="Book Antiqua"/>
          <w:color w:val="000000"/>
        </w:rPr>
        <w:t>,</w:t>
      </w:r>
      <w:r w:rsidRPr="001F3F26">
        <w:rPr>
          <w:rFonts w:ascii="Book Antiqua" w:eastAsia="Book Antiqua" w:hAnsi="Book Antiqua" w:cs="Book Antiqua"/>
          <w:color w:val="000000"/>
        </w:rPr>
        <w:t xml:space="preserve"> these cells could be maintained only for </w:t>
      </w:r>
      <w:r w:rsidR="004A1F76">
        <w:rPr>
          <w:rFonts w:ascii="Book Antiqua" w:eastAsia="Book Antiqua" w:hAnsi="Book Antiqua" w:cs="Book Antiqua"/>
          <w:color w:val="000000"/>
        </w:rPr>
        <w:t xml:space="preserve">a </w:t>
      </w:r>
      <w:r w:rsidRPr="001F3F26">
        <w:rPr>
          <w:rFonts w:ascii="Book Antiqua" w:eastAsia="Book Antiqua" w:hAnsi="Book Antiqua" w:cs="Book Antiqua"/>
          <w:color w:val="000000"/>
        </w:rPr>
        <w:t xml:space="preserve">few </w:t>
      </w:r>
      <w:proofErr w:type="gramStart"/>
      <w:r w:rsidRPr="001F3F26">
        <w:rPr>
          <w:rFonts w:ascii="Book Antiqua" w:eastAsia="Book Antiqua" w:hAnsi="Book Antiqua" w:cs="Book Antiqua"/>
          <w:color w:val="000000"/>
        </w:rPr>
        <w:t>passages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6,7]</w:t>
      </w:r>
      <w:r w:rsidRPr="001F3F26">
        <w:rPr>
          <w:rFonts w:ascii="Book Antiqua" w:eastAsia="Book Antiqua" w:hAnsi="Book Antiqua" w:cs="Book Antiqua"/>
          <w:color w:val="000000"/>
        </w:rPr>
        <w:t>. Later, ES cell-like lines have been derived from many species of livestock such as pig</w:t>
      </w:r>
      <w:r w:rsidRPr="001F3F26">
        <w:rPr>
          <w:rFonts w:ascii="Book Antiqua" w:eastAsia="Book Antiqua" w:hAnsi="Book Antiqua" w:cs="Book Antiqua"/>
          <w:color w:val="000000"/>
          <w:vertAlign w:val="superscript"/>
        </w:rPr>
        <w:t>[8,9]</w:t>
      </w:r>
      <w:r w:rsidRPr="001F3F26">
        <w:rPr>
          <w:rFonts w:ascii="Book Antiqua" w:eastAsia="Book Antiqua" w:hAnsi="Book Antiqua" w:cs="Book Antiqua"/>
          <w:color w:val="000000"/>
        </w:rPr>
        <w:t>, cattle</w:t>
      </w:r>
      <w:r w:rsidRPr="001F3F26">
        <w:rPr>
          <w:rFonts w:ascii="Book Antiqua" w:eastAsia="Book Antiqua" w:hAnsi="Book Antiqua" w:cs="Book Antiqua"/>
          <w:color w:val="000000"/>
          <w:vertAlign w:val="superscript"/>
        </w:rPr>
        <w:t>[10-</w:t>
      </w:r>
      <w:r w:rsidRPr="001F3F26">
        <w:rPr>
          <w:rFonts w:ascii="Book Antiqua" w:eastAsia="Book Antiqua" w:hAnsi="Book Antiqua" w:cs="Book Antiqua"/>
          <w:color w:val="000000"/>
          <w:vertAlign w:val="superscript"/>
        </w:rPr>
        <w:lastRenderedPageBreak/>
        <w:t>13]</w:t>
      </w:r>
      <w:r w:rsidRPr="001F3F26">
        <w:rPr>
          <w:rFonts w:ascii="Book Antiqua" w:eastAsia="Book Antiqua" w:hAnsi="Book Antiqua" w:cs="Book Antiqua"/>
          <w:color w:val="000000"/>
        </w:rPr>
        <w:t>, sheep</w:t>
      </w:r>
      <w:r w:rsidRPr="001F3F26">
        <w:rPr>
          <w:rFonts w:ascii="Book Antiqua" w:eastAsia="Book Antiqua" w:hAnsi="Book Antiqua" w:cs="Book Antiqua"/>
          <w:color w:val="000000"/>
          <w:vertAlign w:val="superscript"/>
        </w:rPr>
        <w:t>[14,15]</w:t>
      </w:r>
      <w:r w:rsidRPr="001F3F26">
        <w:rPr>
          <w:rFonts w:ascii="Book Antiqua" w:eastAsia="Book Antiqua" w:hAnsi="Book Antiqua" w:cs="Book Antiqua"/>
          <w:color w:val="000000"/>
        </w:rPr>
        <w:t>, goat</w:t>
      </w:r>
      <w:r w:rsidRPr="001F3F26">
        <w:rPr>
          <w:rFonts w:ascii="Book Antiqua" w:eastAsia="Book Antiqua" w:hAnsi="Book Antiqua" w:cs="Book Antiqua"/>
          <w:color w:val="000000"/>
          <w:vertAlign w:val="superscript"/>
        </w:rPr>
        <w:t>[16,17]</w:t>
      </w:r>
      <w:r w:rsidRPr="001F3F26">
        <w:rPr>
          <w:rFonts w:ascii="Book Antiqua" w:eastAsia="Book Antiqua" w:hAnsi="Book Antiqua" w:cs="Book Antiqua"/>
          <w:color w:val="000000"/>
        </w:rPr>
        <w:t>, horse</w:t>
      </w:r>
      <w:r w:rsidRPr="001F3F26">
        <w:rPr>
          <w:rFonts w:ascii="Book Antiqua" w:eastAsia="Book Antiqua" w:hAnsi="Book Antiqua" w:cs="Book Antiqua"/>
          <w:color w:val="000000"/>
          <w:vertAlign w:val="superscript"/>
        </w:rPr>
        <w:t>[18]</w:t>
      </w:r>
      <w:r w:rsidRPr="001F3F26">
        <w:rPr>
          <w:rFonts w:ascii="Book Antiqua" w:eastAsia="Book Antiqua" w:hAnsi="Book Antiqua" w:cs="Book Antiqua"/>
          <w:color w:val="000000"/>
        </w:rPr>
        <w:t>, and buffalo</w:t>
      </w:r>
      <w:r w:rsidRPr="001F3F26">
        <w:rPr>
          <w:rFonts w:ascii="Book Antiqua" w:eastAsia="Book Antiqua" w:hAnsi="Book Antiqua" w:cs="Book Antiqua"/>
          <w:color w:val="000000"/>
          <w:vertAlign w:val="superscript"/>
        </w:rPr>
        <w:t>[19,20]</w:t>
      </w:r>
      <w:r w:rsidRPr="001F3F26">
        <w:rPr>
          <w:rFonts w:ascii="Book Antiqua" w:eastAsia="Book Antiqua" w:hAnsi="Book Antiqua" w:cs="Book Antiqua"/>
          <w:color w:val="000000"/>
        </w:rPr>
        <w:t>; however</w:t>
      </w:r>
      <w:r w:rsidR="004A1F76">
        <w:rPr>
          <w:rFonts w:ascii="Book Antiqua" w:eastAsia="Book Antiqua" w:hAnsi="Book Antiqua" w:cs="Book Antiqua"/>
          <w:color w:val="000000"/>
        </w:rPr>
        <w:t>,</w:t>
      </w:r>
      <w:r w:rsidRPr="001F3F26">
        <w:rPr>
          <w:rFonts w:ascii="Book Antiqua" w:eastAsia="Book Antiqua" w:hAnsi="Book Antiqua" w:cs="Book Antiqua"/>
          <w:color w:val="000000"/>
        </w:rPr>
        <w:t xml:space="preserve"> detailed characterizations suggested that these putative ES cell cultures seem to be in </w:t>
      </w:r>
      <w:r w:rsidR="004A1F76">
        <w:rPr>
          <w:rFonts w:ascii="Book Antiqua" w:eastAsia="Book Antiqua" w:hAnsi="Book Antiqua" w:cs="Book Antiqua"/>
          <w:color w:val="000000"/>
        </w:rPr>
        <w:t xml:space="preserve">a </w:t>
      </w:r>
      <w:r w:rsidRPr="001F3F26">
        <w:rPr>
          <w:rFonts w:ascii="Book Antiqua" w:eastAsia="Book Antiqua" w:hAnsi="Book Antiqua" w:cs="Book Antiqua"/>
          <w:color w:val="000000"/>
        </w:rPr>
        <w:t>primed status of cellular potency.</w:t>
      </w:r>
    </w:p>
    <w:p w14:paraId="6FA8C7DC" w14:textId="503594D2" w:rsidR="00A77B3E" w:rsidRPr="001F3F26" w:rsidRDefault="00CB4F65" w:rsidP="007A25ED">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NT describe</w:t>
      </w:r>
      <w:r w:rsidR="004A1F76">
        <w:rPr>
          <w:rFonts w:ascii="Book Antiqua" w:eastAsia="Book Antiqua" w:hAnsi="Book Antiqua" w:cs="Book Antiqua"/>
          <w:color w:val="000000"/>
        </w:rPr>
        <w:t>s</w:t>
      </w:r>
      <w:r w:rsidRPr="001F3F26">
        <w:rPr>
          <w:rFonts w:ascii="Book Antiqua" w:eastAsia="Book Antiqua" w:hAnsi="Book Antiqua" w:cs="Book Antiqua"/>
          <w:color w:val="000000"/>
        </w:rPr>
        <w:t xml:space="preserve"> the transplantation of a somatic cell or nucleus in an enucleated oocyte, </w:t>
      </w:r>
      <w:proofErr w:type="gramStart"/>
      <w:r w:rsidRPr="001F3F26">
        <w:rPr>
          <w:rFonts w:ascii="Book Antiqua" w:eastAsia="Book Antiqua" w:hAnsi="Book Antiqua" w:cs="Book Antiqua"/>
          <w:color w:val="000000"/>
        </w:rPr>
        <w:t>subsequently,</w:t>
      </w:r>
      <w:proofErr w:type="gramEnd"/>
      <w:r w:rsidRPr="001F3F26">
        <w:rPr>
          <w:rFonts w:ascii="Book Antiqua" w:eastAsia="Book Antiqua" w:hAnsi="Book Antiqua" w:cs="Book Antiqua"/>
          <w:color w:val="000000"/>
        </w:rPr>
        <w:t xml:space="preserve"> the re-constructed zygote is activated and cultured up to the blastocyst stage. This requires </w:t>
      </w:r>
      <w:r w:rsidR="00D47B98" w:rsidRPr="001F3F26">
        <w:rPr>
          <w:rFonts w:ascii="Book Antiqua" w:eastAsia="Book Antiqua" w:hAnsi="Book Antiqua" w:cs="Book Antiqua"/>
          <w:color w:val="000000"/>
        </w:rPr>
        <w:t>successful</w:t>
      </w:r>
      <w:r w:rsidRPr="001F3F26">
        <w:rPr>
          <w:rFonts w:ascii="Book Antiqua" w:eastAsia="Book Antiqua" w:hAnsi="Book Antiqua" w:cs="Book Antiqua"/>
          <w:color w:val="000000"/>
        </w:rPr>
        <w:t xml:space="preserve"> reprogramming of the donor nucleus by factors accumulated in the cytoplasm of the recipient oocyte. The NT-derived blastocyst can then be used to derive ES cells from the ICM (</w:t>
      </w:r>
      <w:r w:rsidR="00C852FC">
        <w:rPr>
          <w:rFonts w:ascii="Book Antiqua" w:eastAsia="Book Antiqua" w:hAnsi="Book Antiqua" w:cs="Book Antiqua"/>
          <w:color w:val="000000"/>
        </w:rPr>
        <w:t>‘</w:t>
      </w:r>
      <w:r w:rsidRPr="001F3F26">
        <w:rPr>
          <w:rFonts w:ascii="Book Antiqua" w:eastAsia="Book Antiqua" w:hAnsi="Book Antiqua" w:cs="Book Antiqua"/>
          <w:color w:val="000000"/>
        </w:rPr>
        <w:t>therapeutic cloning</w:t>
      </w:r>
      <w:r w:rsidR="00C852FC">
        <w:rPr>
          <w:rFonts w:ascii="Book Antiqua" w:eastAsia="Book Antiqua" w:hAnsi="Book Antiqua" w:cs="Book Antiqua"/>
          <w:color w:val="000000"/>
        </w:rPr>
        <w:t>’</w:t>
      </w:r>
      <w:proofErr w:type="gramStart"/>
      <w:r w:rsidRPr="001F3F26">
        <w:rPr>
          <w:rFonts w:ascii="Book Antiqua" w:eastAsia="Book Antiqua" w:hAnsi="Book Antiqua" w:cs="Book Antiqua"/>
          <w:color w:val="000000"/>
        </w:rPr>
        <w:t>)</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21]</w:t>
      </w:r>
      <w:r w:rsidRPr="001F3F26">
        <w:rPr>
          <w:rFonts w:ascii="Book Antiqua" w:eastAsia="Book Antiqua" w:hAnsi="Book Antiqua" w:cs="Book Antiqua"/>
          <w:color w:val="000000"/>
        </w:rPr>
        <w:t xml:space="preserve">. NT-ES cell lines have been established in </w:t>
      </w:r>
      <w:proofErr w:type="gramStart"/>
      <w:r w:rsidRPr="001F3F26">
        <w:rPr>
          <w:rFonts w:ascii="Book Antiqua" w:eastAsia="Book Antiqua" w:hAnsi="Book Antiqua" w:cs="Book Antiqua"/>
          <w:color w:val="000000"/>
        </w:rPr>
        <w:t>mice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22-24]</w:t>
      </w:r>
      <w:r w:rsidRPr="001F3F26">
        <w:rPr>
          <w:rFonts w:ascii="Book Antiqua" w:eastAsia="Book Antiqua" w:hAnsi="Book Antiqua" w:cs="Book Antiqua"/>
          <w:color w:val="000000"/>
        </w:rPr>
        <w:t>, cattle</w:t>
      </w:r>
      <w:r w:rsidRPr="001F3F26">
        <w:rPr>
          <w:rFonts w:ascii="Book Antiqua" w:eastAsia="Book Antiqua" w:hAnsi="Book Antiqua" w:cs="Book Antiqua"/>
          <w:color w:val="000000"/>
          <w:vertAlign w:val="superscript"/>
        </w:rPr>
        <w:t>[21]</w:t>
      </w:r>
      <w:r w:rsidRPr="001F3F26">
        <w:rPr>
          <w:rFonts w:ascii="Book Antiqua" w:eastAsia="Book Antiqua" w:hAnsi="Book Antiqua" w:cs="Book Antiqua"/>
          <w:color w:val="000000"/>
        </w:rPr>
        <w:t>, buffalo</w:t>
      </w:r>
      <w:r w:rsidRPr="001F3F26">
        <w:rPr>
          <w:rFonts w:ascii="Book Antiqua" w:eastAsia="Book Antiqua" w:hAnsi="Book Antiqua" w:cs="Book Antiqua"/>
          <w:color w:val="000000"/>
          <w:vertAlign w:val="superscript"/>
        </w:rPr>
        <w:t>[25]</w:t>
      </w:r>
      <w:r w:rsidRPr="001F3F26">
        <w:rPr>
          <w:rFonts w:ascii="Book Antiqua" w:eastAsia="Book Antiqua" w:hAnsi="Book Antiqua" w:cs="Book Antiqua"/>
          <w:color w:val="000000"/>
        </w:rPr>
        <w:t xml:space="preserve"> and non-human primates</w:t>
      </w:r>
      <w:r w:rsidRPr="001F3F26">
        <w:rPr>
          <w:rFonts w:ascii="Book Antiqua" w:eastAsia="Book Antiqua" w:hAnsi="Book Antiqua" w:cs="Book Antiqua"/>
          <w:color w:val="000000"/>
          <w:vertAlign w:val="superscript"/>
        </w:rPr>
        <w:t>[26]</w:t>
      </w:r>
      <w:r w:rsidRPr="001F3F26">
        <w:rPr>
          <w:rFonts w:ascii="Book Antiqua" w:eastAsia="Book Antiqua" w:hAnsi="Book Antiqua" w:cs="Book Antiqua"/>
          <w:color w:val="000000"/>
        </w:rPr>
        <w:t xml:space="preserve">. In livestock, NT-ES cells could be derived from genomically selected high value animals with potential use in reproductive cloning or for conservation using cryopreservation of these cell </w:t>
      </w:r>
      <w:proofErr w:type="gramStart"/>
      <w:r w:rsidRPr="001F3F26">
        <w:rPr>
          <w:rFonts w:ascii="Book Antiqua" w:eastAsia="Book Antiqua" w:hAnsi="Book Antiqua" w:cs="Book Antiqua"/>
          <w:color w:val="000000"/>
        </w:rPr>
        <w:t>lines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27]</w:t>
      </w:r>
      <w:r w:rsidRPr="001F3F26">
        <w:rPr>
          <w:rFonts w:ascii="Book Antiqua" w:eastAsia="Book Antiqua" w:hAnsi="Book Antiqua" w:cs="Book Antiqua"/>
          <w:color w:val="000000"/>
        </w:rPr>
        <w:t xml:space="preserve">. </w:t>
      </w:r>
    </w:p>
    <w:p w14:paraId="39083124" w14:textId="68F1105F" w:rsidR="00A77B3E" w:rsidRPr="001F3F26" w:rsidRDefault="00CB4F65" w:rsidP="007A25ED">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Alternatively, parthenogenetically derived embryos are equally valuable for </w:t>
      </w:r>
      <w:r w:rsidR="004A1F76">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generation of ES cells. The first parthenogenetic embryos derived ES (pES) cell lines were established from </w:t>
      </w:r>
      <w:proofErr w:type="gramStart"/>
      <w:r w:rsidRPr="001F3F26">
        <w:rPr>
          <w:rFonts w:ascii="Book Antiqua" w:eastAsia="Book Antiqua" w:hAnsi="Book Antiqua" w:cs="Book Antiqua"/>
          <w:color w:val="000000"/>
        </w:rPr>
        <w:t>mice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28]</w:t>
      </w:r>
      <w:r w:rsidRPr="001F3F26">
        <w:rPr>
          <w:rFonts w:ascii="Book Antiqua" w:eastAsia="Book Antiqua" w:hAnsi="Book Antiqua" w:cs="Book Antiqua"/>
          <w:color w:val="000000"/>
        </w:rPr>
        <w:t xml:space="preserve">. Thereafter, it was established in other farm animals such as in </w:t>
      </w:r>
      <w:proofErr w:type="gramStart"/>
      <w:r w:rsidRPr="001F3F26">
        <w:rPr>
          <w:rFonts w:ascii="Book Antiqua" w:eastAsia="Book Antiqua" w:hAnsi="Book Antiqua" w:cs="Book Antiqua"/>
          <w:color w:val="000000"/>
        </w:rPr>
        <w:t>pig</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29]</w:t>
      </w:r>
      <w:r w:rsidRPr="001F3F26">
        <w:rPr>
          <w:rFonts w:ascii="Book Antiqua" w:eastAsia="Book Antiqua" w:hAnsi="Book Antiqua" w:cs="Book Antiqua"/>
          <w:color w:val="000000"/>
        </w:rPr>
        <w:t>, horse</w:t>
      </w:r>
      <w:r w:rsidRPr="001F3F26">
        <w:rPr>
          <w:rFonts w:ascii="Book Antiqua" w:eastAsia="Book Antiqua" w:hAnsi="Book Antiqua" w:cs="Book Antiqua"/>
          <w:color w:val="000000"/>
          <w:vertAlign w:val="superscript"/>
        </w:rPr>
        <w:t>[18]</w:t>
      </w:r>
      <w:r w:rsidRPr="001F3F26">
        <w:rPr>
          <w:rFonts w:ascii="Book Antiqua" w:eastAsia="Book Antiqua" w:hAnsi="Book Antiqua" w:cs="Book Antiqua"/>
          <w:color w:val="000000"/>
        </w:rPr>
        <w:t>, sheep</w:t>
      </w:r>
      <w:r w:rsidRPr="001F3F26">
        <w:rPr>
          <w:rFonts w:ascii="Book Antiqua" w:eastAsia="Book Antiqua" w:hAnsi="Book Antiqua" w:cs="Book Antiqua"/>
          <w:color w:val="000000"/>
          <w:vertAlign w:val="superscript"/>
        </w:rPr>
        <w:t>[14]</w:t>
      </w:r>
      <w:r w:rsidRPr="001F3F26">
        <w:rPr>
          <w:rFonts w:ascii="Book Antiqua" w:eastAsia="Book Antiqua" w:hAnsi="Book Antiqua" w:cs="Book Antiqua"/>
          <w:color w:val="000000"/>
        </w:rPr>
        <w:t>, cattle and buffalo</w:t>
      </w:r>
      <w:r w:rsidRPr="001F3F26">
        <w:rPr>
          <w:rFonts w:ascii="Book Antiqua" w:eastAsia="Book Antiqua" w:hAnsi="Book Antiqua" w:cs="Book Antiqua"/>
          <w:color w:val="000000"/>
          <w:vertAlign w:val="superscript"/>
        </w:rPr>
        <w:t>[30-33]</w:t>
      </w:r>
      <w:r w:rsidRPr="001F3F26">
        <w:rPr>
          <w:rFonts w:ascii="Book Antiqua" w:eastAsia="Book Antiqua" w:hAnsi="Book Antiqua" w:cs="Book Antiqua"/>
          <w:color w:val="000000"/>
        </w:rPr>
        <w:t xml:space="preserve">. Muzaffar </w:t>
      </w:r>
      <w:r w:rsidRPr="001F3F26">
        <w:rPr>
          <w:rFonts w:ascii="Book Antiqua" w:eastAsia="Book Antiqua" w:hAnsi="Book Antiqua" w:cs="Book Antiqua"/>
          <w:i/>
          <w:iCs/>
          <w:color w:val="000000"/>
        </w:rPr>
        <w:t xml:space="preserve">et </w:t>
      </w:r>
      <w:proofErr w:type="gramStart"/>
      <w:r w:rsidRPr="001F3F26">
        <w:rPr>
          <w:rFonts w:ascii="Book Antiqua" w:eastAsia="Book Antiqua" w:hAnsi="Book Antiqua" w:cs="Book Antiqua"/>
          <w:i/>
          <w:iCs/>
          <w:color w:val="000000"/>
        </w:rPr>
        <w:t>al</w:t>
      </w:r>
      <w:r w:rsidR="007A25ED" w:rsidRPr="001F3F26">
        <w:rPr>
          <w:rFonts w:ascii="Book Antiqua" w:eastAsia="Book Antiqua" w:hAnsi="Book Antiqua" w:cs="Book Antiqua"/>
          <w:color w:val="000000"/>
          <w:vertAlign w:val="superscript"/>
        </w:rPr>
        <w:t>[</w:t>
      </w:r>
      <w:proofErr w:type="gramEnd"/>
      <w:r w:rsidR="007A25ED" w:rsidRPr="001F3F26">
        <w:rPr>
          <w:rFonts w:ascii="Book Antiqua" w:eastAsia="Book Antiqua" w:hAnsi="Book Antiqua" w:cs="Book Antiqua"/>
          <w:color w:val="000000"/>
          <w:vertAlign w:val="superscript"/>
        </w:rPr>
        <w:t>32]</w:t>
      </w:r>
      <w:r w:rsidRPr="001F3F26">
        <w:rPr>
          <w:rFonts w:ascii="Book Antiqua" w:eastAsia="Book Antiqua" w:hAnsi="Book Antiqua" w:cs="Book Antiqua"/>
          <w:color w:val="000000"/>
        </w:rPr>
        <w:t xml:space="preserve"> successfully established buffalo ES cell lines from blastocysts derived from </w:t>
      </w:r>
      <w:r w:rsidR="004A1F76">
        <w:rPr>
          <w:rFonts w:ascii="Book Antiqua" w:eastAsia="Book Antiqua" w:hAnsi="Book Antiqua" w:cs="Book Antiqua"/>
          <w:i/>
          <w:iCs/>
          <w:color w:val="000000"/>
        </w:rPr>
        <w:t>i</w:t>
      </w:r>
      <w:r w:rsidR="00687F3A" w:rsidRPr="001F3F26">
        <w:rPr>
          <w:rFonts w:ascii="Book Antiqua" w:eastAsia="Book Antiqua" w:hAnsi="Book Antiqua" w:cs="Book Antiqua"/>
          <w:i/>
          <w:iCs/>
          <w:color w:val="000000"/>
        </w:rPr>
        <w:t>n vitro</w:t>
      </w:r>
      <w:r w:rsidR="00687F3A" w:rsidRPr="001F3F26">
        <w:rPr>
          <w:rFonts w:ascii="Book Antiqua" w:eastAsia="Book Antiqua" w:hAnsi="Book Antiqua" w:cs="Book Antiqua"/>
          <w:color w:val="000000"/>
        </w:rPr>
        <w:t xml:space="preserve"> fertilization</w:t>
      </w:r>
      <w:r w:rsidRPr="001F3F26">
        <w:rPr>
          <w:rFonts w:ascii="Book Antiqua" w:eastAsia="Book Antiqua" w:hAnsi="Book Antiqua" w:cs="Book Antiqua"/>
          <w:color w:val="000000"/>
        </w:rPr>
        <w:t>, parthenogenesis, and NT. These results suggested that the cell line generated from parthenogenetically derived embryos maintained the ES cell properties and could be used as a</w:t>
      </w:r>
      <w:r w:rsidR="00D47B98">
        <w:rPr>
          <w:rFonts w:ascii="Book Antiqua" w:eastAsia="Book Antiqua" w:hAnsi="Book Antiqua" w:cs="Book Antiqua"/>
          <w:color w:val="000000"/>
        </w:rPr>
        <w:t xml:space="preserve"> </w:t>
      </w:r>
      <w:r w:rsidRPr="001F3F26">
        <w:rPr>
          <w:rFonts w:ascii="Book Antiqua" w:eastAsia="Book Antiqua" w:hAnsi="Book Antiqua" w:cs="Book Antiqua"/>
          <w:color w:val="000000"/>
        </w:rPr>
        <w:t>model to study the effects of imprinting. However, isolation and characterization of ES cells from livestock species is technically still challenging, as the derived lines showed variable expression pattern</w:t>
      </w:r>
      <w:r w:rsidR="004A1F76">
        <w:rPr>
          <w:rFonts w:ascii="Book Antiqua" w:eastAsia="Book Antiqua" w:hAnsi="Book Antiqua" w:cs="Book Antiqua"/>
          <w:color w:val="000000"/>
        </w:rPr>
        <w:t>s</w:t>
      </w:r>
      <w:r w:rsidRPr="001F3F26">
        <w:rPr>
          <w:rFonts w:ascii="Book Antiqua" w:eastAsia="Book Antiqua" w:hAnsi="Book Antiqua" w:cs="Book Antiqua"/>
          <w:color w:val="000000"/>
        </w:rPr>
        <w:t xml:space="preserve"> of pluripotency markers</w:t>
      </w:r>
      <w:r w:rsidRPr="001F3F26">
        <w:rPr>
          <w:rFonts w:ascii="Book Antiqua" w:eastAsia="Book Antiqua" w:hAnsi="Book Antiqua" w:cs="Book Antiqua"/>
          <w:color w:val="000000"/>
          <w:vertAlign w:val="superscript"/>
        </w:rPr>
        <w:t>[34]</w:t>
      </w:r>
      <w:r w:rsidRPr="001F3F26">
        <w:rPr>
          <w:rFonts w:ascii="Book Antiqua" w:eastAsia="Book Antiqua" w:hAnsi="Book Antiqua" w:cs="Book Antiqua"/>
          <w:color w:val="000000"/>
        </w:rPr>
        <w:t xml:space="preserve"> and may undergo spontaneous differentiation; limited or failed contribution of the transferred ES cells to a chimeric organism in blastocyst complementation assays suggested a limited cellular potency</w:t>
      </w:r>
      <w:r w:rsidRPr="001F3F26">
        <w:rPr>
          <w:rFonts w:ascii="Book Antiqua" w:eastAsia="Book Antiqua" w:hAnsi="Book Antiqua" w:cs="Book Antiqua"/>
          <w:color w:val="000000"/>
          <w:vertAlign w:val="superscript"/>
        </w:rPr>
        <w:t>[11,35,36]</w:t>
      </w:r>
      <w:r w:rsidRPr="001F3F26">
        <w:rPr>
          <w:rFonts w:ascii="Book Antiqua" w:eastAsia="Book Antiqua" w:hAnsi="Book Antiqua" w:cs="Book Antiqua"/>
          <w:color w:val="000000"/>
        </w:rPr>
        <w:t xml:space="preserve">. </w:t>
      </w:r>
    </w:p>
    <w:p w14:paraId="0A52136A" w14:textId="1D3062B6" w:rsidR="00A77B3E" w:rsidRPr="001F3F26" w:rsidRDefault="00CB4F65" w:rsidP="00687F3A">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In 2008, the 3 inhibitor (3i) approach resulted in the first isolation of authentic rat ES </w:t>
      </w:r>
      <w:proofErr w:type="gramStart"/>
      <w:r w:rsidRPr="001F3F26">
        <w:rPr>
          <w:rFonts w:ascii="Book Antiqua" w:eastAsia="Book Antiqua" w:hAnsi="Book Antiqua" w:cs="Book Antiqua"/>
          <w:color w:val="000000"/>
        </w:rPr>
        <w:t>cells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37]</w:t>
      </w:r>
      <w:r w:rsidRPr="001F3F26">
        <w:rPr>
          <w:rFonts w:ascii="Book Antiqua" w:eastAsia="Book Antiqua" w:hAnsi="Book Antiqua" w:cs="Book Antiqua"/>
          <w:color w:val="000000"/>
        </w:rPr>
        <w:t>. Basically</w:t>
      </w:r>
      <w:r w:rsidR="004A1F76">
        <w:rPr>
          <w:rFonts w:ascii="Book Antiqua" w:eastAsia="Book Antiqua" w:hAnsi="Book Antiqua" w:cs="Book Antiqua"/>
          <w:color w:val="000000"/>
        </w:rPr>
        <w:t>,</w:t>
      </w:r>
      <w:r w:rsidRPr="001F3F26">
        <w:rPr>
          <w:rFonts w:ascii="Book Antiqua" w:eastAsia="Book Antiqua" w:hAnsi="Book Antiqua" w:cs="Book Antiqua"/>
          <w:color w:val="000000"/>
        </w:rPr>
        <w:t xml:space="preserve"> </w:t>
      </w:r>
      <w:r w:rsidR="004A1F76">
        <w:rPr>
          <w:rFonts w:ascii="Book Antiqua" w:eastAsia="Book Antiqua" w:hAnsi="Book Antiqua" w:cs="Book Antiqua"/>
          <w:color w:val="000000"/>
        </w:rPr>
        <w:t xml:space="preserve">the </w:t>
      </w:r>
      <w:r w:rsidRPr="001F3F26">
        <w:rPr>
          <w:rFonts w:ascii="Book Antiqua" w:eastAsia="Book Antiqua" w:hAnsi="Book Antiqua" w:cs="Book Antiqua"/>
          <w:color w:val="000000"/>
        </w:rPr>
        <w:t>3i approach is a</w:t>
      </w:r>
      <w:r w:rsidR="00D47B98">
        <w:rPr>
          <w:rFonts w:ascii="Book Antiqua" w:eastAsia="Book Antiqua" w:hAnsi="Book Antiqua" w:cs="Book Antiqua"/>
          <w:color w:val="000000"/>
        </w:rPr>
        <w:t>n</w:t>
      </w:r>
      <w:r w:rsidRPr="001F3F26">
        <w:rPr>
          <w:rFonts w:ascii="Book Antiqua" w:eastAsia="Book Antiqua" w:hAnsi="Book Antiqua" w:cs="Book Antiqua"/>
          <w:color w:val="000000"/>
        </w:rPr>
        <w:t xml:space="preserve"> ES culture medium supplemented with three inhibitors of metabolic pathways, which interact with cellular potency: CHIR99021 (GSK3 kinase inhibitor), PD184352 (ERK 1-2 kinases inhibitor), and SU5402 </w:t>
      </w:r>
      <w:r w:rsidR="00F862E9">
        <w:rPr>
          <w:rFonts w:ascii="Book Antiqua" w:eastAsia="Book Antiqua" w:hAnsi="Book Antiqua" w:cs="Book Antiqua"/>
          <w:color w:val="000000"/>
        </w:rPr>
        <w:t>[</w:t>
      </w:r>
      <w:r w:rsidR="00F862E9" w:rsidRPr="001F3F26">
        <w:rPr>
          <w:rFonts w:ascii="Book Antiqua" w:eastAsia="Calibri" w:hAnsi="Book Antiqua"/>
        </w:rPr>
        <w:t xml:space="preserve">fibroblast </w:t>
      </w:r>
      <w:r w:rsidR="00F862E9" w:rsidRPr="001F3F26">
        <w:rPr>
          <w:rFonts w:ascii="Book Antiqua" w:eastAsia="Calibri" w:hAnsi="Book Antiqua"/>
        </w:rPr>
        <w:lastRenderedPageBreak/>
        <w:t>growth factor</w:t>
      </w:r>
      <w:r w:rsidR="00F862E9" w:rsidRPr="001F3F26">
        <w:rPr>
          <w:rFonts w:ascii="Book Antiqua" w:eastAsia="Book Antiqua" w:hAnsi="Book Antiqua" w:cs="Book Antiqua"/>
          <w:color w:val="000000"/>
        </w:rPr>
        <w:t xml:space="preserve"> </w:t>
      </w:r>
      <w:r w:rsidR="00F862E9">
        <w:rPr>
          <w:rFonts w:ascii="Book Antiqua" w:eastAsia="Book Antiqua" w:hAnsi="Book Antiqua" w:cs="Book Antiqua"/>
          <w:color w:val="000000"/>
        </w:rPr>
        <w:t>(</w:t>
      </w:r>
      <w:r w:rsidRPr="001F3F26">
        <w:rPr>
          <w:rFonts w:ascii="Book Antiqua" w:eastAsia="Book Antiqua" w:hAnsi="Book Antiqua" w:cs="Book Antiqua"/>
          <w:color w:val="000000"/>
        </w:rPr>
        <w:t>FGF</w:t>
      </w:r>
      <w:r w:rsidR="00F862E9">
        <w:rPr>
          <w:rFonts w:ascii="Book Antiqua" w:eastAsia="Book Antiqua" w:hAnsi="Book Antiqua" w:cs="Book Antiqua"/>
          <w:color w:val="000000"/>
        </w:rPr>
        <w:t>)</w:t>
      </w:r>
      <w:r w:rsidRPr="001F3F26">
        <w:rPr>
          <w:rFonts w:ascii="Book Antiqua" w:eastAsia="Book Antiqua" w:hAnsi="Book Antiqua" w:cs="Book Antiqua"/>
          <w:color w:val="000000"/>
        </w:rPr>
        <w:t xml:space="preserve"> tyrosine kinase receptor inhibitor</w:t>
      </w:r>
      <w:r w:rsidR="00F862E9">
        <w:rPr>
          <w:rFonts w:ascii="Book Antiqua" w:eastAsia="Book Antiqua" w:hAnsi="Book Antiqua" w:cs="Book Antiqua"/>
          <w:color w:val="000000"/>
        </w:rPr>
        <w:t>]</w:t>
      </w:r>
      <w:r w:rsidRPr="001F3F26">
        <w:rPr>
          <w:rFonts w:ascii="Book Antiqua" w:eastAsia="Book Antiqua" w:hAnsi="Book Antiqua" w:cs="Book Antiqua"/>
          <w:color w:val="000000"/>
        </w:rPr>
        <w:t>. The application of this strategy may allow t</w:t>
      </w:r>
      <w:r w:rsidR="004A1F76">
        <w:rPr>
          <w:rFonts w:ascii="Book Antiqua" w:eastAsia="Book Antiqua" w:hAnsi="Book Antiqua" w:cs="Book Antiqua"/>
          <w:color w:val="000000"/>
        </w:rPr>
        <w:t>he</w:t>
      </w:r>
      <w:r w:rsidRPr="001F3F26">
        <w:rPr>
          <w:rFonts w:ascii="Book Antiqua" w:eastAsia="Book Antiqua" w:hAnsi="Book Antiqua" w:cs="Book Antiqua"/>
          <w:color w:val="000000"/>
        </w:rPr>
        <w:t xml:space="preserve"> generat</w:t>
      </w:r>
      <w:r w:rsidR="004A1F76">
        <w:rPr>
          <w:rFonts w:ascii="Book Antiqua" w:eastAsia="Book Antiqua" w:hAnsi="Book Antiqua" w:cs="Book Antiqua"/>
          <w:color w:val="000000"/>
        </w:rPr>
        <w:t>ion of</w:t>
      </w:r>
      <w:r w:rsidRPr="001F3F26">
        <w:rPr>
          <w:rFonts w:ascii="Book Antiqua" w:eastAsia="Book Antiqua" w:hAnsi="Book Antiqua" w:cs="Book Antiqua"/>
          <w:color w:val="000000"/>
        </w:rPr>
        <w:t xml:space="preserve"> genuine PSCs from livestock. </w:t>
      </w:r>
    </w:p>
    <w:p w14:paraId="09BF7B1D" w14:textId="5DE42A9A" w:rsidR="00A77B3E" w:rsidRPr="001F3F26" w:rsidRDefault="00CB4F65" w:rsidP="0092257E">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A recent approach is the reprogramming of somatic cells to iPS cells by forced expression of a set of key reprogramming factors such as </w:t>
      </w:r>
      <w:r w:rsidR="000467A0">
        <w:rPr>
          <w:rFonts w:ascii="Book Antiqua" w:eastAsia="Book Antiqua" w:hAnsi="Book Antiqua" w:cs="Book Antiqua"/>
          <w:color w:val="000000"/>
        </w:rPr>
        <w:t>o</w:t>
      </w:r>
      <w:r w:rsidR="000467A0" w:rsidRPr="001F3F26">
        <w:rPr>
          <w:rFonts w:ascii="Book Antiqua" w:eastAsia="Book Antiqua" w:hAnsi="Book Antiqua" w:cs="Book Antiqua"/>
          <w:color w:val="000000"/>
        </w:rPr>
        <w:t>ctamer-binding transcription factor 4</w:t>
      </w:r>
      <w:r w:rsidR="000467A0">
        <w:rPr>
          <w:rFonts w:ascii="Book Antiqua" w:eastAsia="Book Antiqua" w:hAnsi="Book Antiqua" w:cs="Book Antiqua"/>
          <w:color w:val="000000"/>
        </w:rPr>
        <w:t xml:space="preserve"> (</w:t>
      </w:r>
      <w:r w:rsidRPr="001F3F26">
        <w:rPr>
          <w:rFonts w:ascii="Book Antiqua" w:eastAsia="Book Antiqua" w:hAnsi="Book Antiqua" w:cs="Book Antiqua"/>
          <w:color w:val="000000"/>
        </w:rPr>
        <w:t>Oct4</w:t>
      </w:r>
      <w:r w:rsidR="000467A0">
        <w:rPr>
          <w:rFonts w:ascii="Book Antiqua" w:eastAsia="Book Antiqua" w:hAnsi="Book Antiqua" w:cs="Book Antiqua"/>
          <w:color w:val="000000"/>
        </w:rPr>
        <w:t>)</w:t>
      </w:r>
      <w:r w:rsidRPr="001F3F26">
        <w:rPr>
          <w:rFonts w:ascii="Book Antiqua" w:eastAsia="Book Antiqua" w:hAnsi="Book Antiqua" w:cs="Book Antiqua"/>
          <w:color w:val="000000"/>
        </w:rPr>
        <w:t xml:space="preserve">, Nanog, </w:t>
      </w:r>
      <w:r w:rsidR="000467A0" w:rsidRPr="001F3F26">
        <w:rPr>
          <w:rFonts w:ascii="Book Antiqua" w:eastAsia="Book Antiqua" w:hAnsi="Book Antiqua" w:cs="Book Antiqua"/>
          <w:color w:val="000000"/>
        </w:rPr>
        <w:t xml:space="preserve">MYC </w:t>
      </w:r>
      <w:r w:rsidR="000467A0">
        <w:rPr>
          <w:rFonts w:ascii="Book Antiqua" w:eastAsia="Book Antiqua" w:hAnsi="Book Antiqua" w:cs="Book Antiqua"/>
          <w:color w:val="000000"/>
        </w:rPr>
        <w:t>p</w:t>
      </w:r>
      <w:r w:rsidR="000467A0" w:rsidRPr="001F3F26">
        <w:rPr>
          <w:rFonts w:ascii="Book Antiqua" w:eastAsia="Book Antiqua" w:hAnsi="Book Antiqua" w:cs="Book Antiqua"/>
          <w:color w:val="000000"/>
        </w:rPr>
        <w:t>roto-</w:t>
      </w:r>
      <w:r w:rsidR="000467A0">
        <w:rPr>
          <w:rFonts w:ascii="Book Antiqua" w:eastAsia="Book Antiqua" w:hAnsi="Book Antiqua" w:cs="Book Antiqua"/>
          <w:color w:val="000000"/>
        </w:rPr>
        <w:t>o</w:t>
      </w:r>
      <w:r w:rsidR="000467A0" w:rsidRPr="001F3F26">
        <w:rPr>
          <w:rFonts w:ascii="Book Antiqua" w:eastAsia="Book Antiqua" w:hAnsi="Book Antiqua" w:cs="Book Antiqua"/>
          <w:color w:val="000000"/>
        </w:rPr>
        <w:t xml:space="preserve">ncogene </w:t>
      </w:r>
      <w:r w:rsidR="000467A0">
        <w:rPr>
          <w:rFonts w:ascii="Book Antiqua" w:eastAsia="Book Antiqua" w:hAnsi="Book Antiqua" w:cs="Book Antiqua"/>
          <w:color w:val="000000"/>
        </w:rPr>
        <w:t>(</w:t>
      </w:r>
      <w:r w:rsidRPr="001F3F26">
        <w:rPr>
          <w:rFonts w:ascii="Book Antiqua" w:eastAsia="Book Antiqua" w:hAnsi="Book Antiqua" w:cs="Book Antiqua"/>
          <w:color w:val="000000"/>
        </w:rPr>
        <w:t>c-Myc</w:t>
      </w:r>
      <w:r w:rsidR="000467A0">
        <w:rPr>
          <w:rFonts w:ascii="Book Antiqua" w:eastAsia="Book Antiqua" w:hAnsi="Book Antiqua" w:cs="Book Antiqua"/>
          <w:color w:val="000000"/>
        </w:rPr>
        <w:t>)</w:t>
      </w:r>
      <w:r w:rsidRPr="001F3F26">
        <w:rPr>
          <w:rFonts w:ascii="Book Antiqua" w:eastAsia="Book Antiqua" w:hAnsi="Book Antiqua" w:cs="Book Antiqua"/>
          <w:color w:val="000000"/>
        </w:rPr>
        <w:t xml:space="preserve">, </w:t>
      </w:r>
      <w:r w:rsidR="004A1F76">
        <w:rPr>
          <w:rFonts w:ascii="Book Antiqua" w:eastAsia="Book Antiqua" w:hAnsi="Book Antiqua" w:cs="Book Antiqua"/>
          <w:color w:val="000000"/>
        </w:rPr>
        <w:t>K</w:t>
      </w:r>
      <w:r w:rsidR="000467A0" w:rsidRPr="001F3F26">
        <w:rPr>
          <w:rFonts w:ascii="Book Antiqua" w:eastAsia="Book Antiqua" w:hAnsi="Book Antiqua" w:cs="Book Antiqua"/>
          <w:color w:val="000000"/>
        </w:rPr>
        <w:t>ruppel-like factor 4</w:t>
      </w:r>
      <w:r w:rsidR="000467A0">
        <w:rPr>
          <w:rFonts w:ascii="Book Antiqua" w:eastAsia="Book Antiqua" w:hAnsi="Book Antiqua" w:cs="Book Antiqua"/>
          <w:color w:val="000000"/>
        </w:rPr>
        <w:t xml:space="preserve"> (</w:t>
      </w:r>
      <w:r w:rsidRPr="001F3F26">
        <w:rPr>
          <w:rFonts w:ascii="Book Antiqua" w:eastAsia="Book Antiqua" w:hAnsi="Book Antiqua" w:cs="Book Antiqua"/>
          <w:color w:val="000000"/>
        </w:rPr>
        <w:t>Klf4</w:t>
      </w:r>
      <w:r w:rsidR="000467A0">
        <w:rPr>
          <w:rFonts w:ascii="Book Antiqua" w:eastAsia="Book Antiqua" w:hAnsi="Book Antiqua" w:cs="Book Antiqua"/>
          <w:color w:val="000000"/>
        </w:rPr>
        <w:t>)</w:t>
      </w:r>
      <w:r w:rsidRPr="001F3F26">
        <w:rPr>
          <w:rFonts w:ascii="Book Antiqua" w:eastAsia="Book Antiqua" w:hAnsi="Book Antiqua" w:cs="Book Antiqua"/>
          <w:color w:val="000000"/>
        </w:rPr>
        <w:t xml:space="preserve">, </w:t>
      </w:r>
      <w:r w:rsidRPr="00726C2D">
        <w:rPr>
          <w:rFonts w:ascii="Book Antiqua" w:eastAsia="Book Antiqua" w:hAnsi="Book Antiqua" w:cs="Book Antiqua"/>
          <w:i/>
          <w:color w:val="000000"/>
        </w:rPr>
        <w:t>etc</w:t>
      </w:r>
      <w:r w:rsidRPr="001F3F26">
        <w:rPr>
          <w:rFonts w:ascii="Book Antiqua" w:eastAsia="Book Antiqua" w:hAnsi="Book Antiqua" w:cs="Book Antiqua"/>
          <w:color w:val="000000"/>
          <w:vertAlign w:val="superscript"/>
        </w:rPr>
        <w:t>[38-41]</w:t>
      </w:r>
      <w:r w:rsidRPr="001F3F26">
        <w:rPr>
          <w:rFonts w:ascii="Book Antiqua" w:eastAsia="Book Antiqua" w:hAnsi="Book Antiqua" w:cs="Book Antiqua"/>
          <w:color w:val="000000"/>
        </w:rPr>
        <w:t xml:space="preserve">. Similar to ES cells, iPS cells are characterized by their self-renewal ability, morphological resemblance, expression of stemness gene, epigenetic state, and their differentiation potential toward all somatic cell types including the germ-line. This technique has been swiftly and widely adopted in farm animal species such as </w:t>
      </w:r>
      <w:proofErr w:type="gramStart"/>
      <w:r w:rsidRPr="001F3F26">
        <w:rPr>
          <w:rFonts w:ascii="Book Antiqua" w:eastAsia="Book Antiqua" w:hAnsi="Book Antiqua" w:cs="Book Antiqua"/>
          <w:color w:val="000000"/>
        </w:rPr>
        <w:t>pig</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42-47]</w:t>
      </w:r>
      <w:r w:rsidRPr="001F3F26">
        <w:rPr>
          <w:rFonts w:ascii="Book Antiqua" w:eastAsia="Book Antiqua" w:hAnsi="Book Antiqua" w:cs="Book Antiqua"/>
          <w:color w:val="000000"/>
        </w:rPr>
        <w:t>, sheep</w:t>
      </w:r>
      <w:r w:rsidRPr="001F3F26">
        <w:rPr>
          <w:rFonts w:ascii="Book Antiqua" w:eastAsia="Book Antiqua" w:hAnsi="Book Antiqua" w:cs="Book Antiqua"/>
          <w:color w:val="000000"/>
          <w:vertAlign w:val="superscript"/>
        </w:rPr>
        <w:t>[48-50]</w:t>
      </w:r>
      <w:r w:rsidRPr="001F3F26">
        <w:rPr>
          <w:rFonts w:ascii="Book Antiqua" w:eastAsia="Book Antiqua" w:hAnsi="Book Antiqua" w:cs="Book Antiqua"/>
          <w:color w:val="000000"/>
        </w:rPr>
        <w:t>, goat</w:t>
      </w:r>
      <w:r w:rsidRPr="001F3F26">
        <w:rPr>
          <w:rFonts w:ascii="Book Antiqua" w:eastAsia="Book Antiqua" w:hAnsi="Book Antiqua" w:cs="Book Antiqua"/>
          <w:color w:val="000000"/>
          <w:vertAlign w:val="superscript"/>
        </w:rPr>
        <w:t>[51,52]</w:t>
      </w:r>
      <w:r w:rsidRPr="001F3F26">
        <w:rPr>
          <w:rFonts w:ascii="Book Antiqua" w:eastAsia="Book Antiqua" w:hAnsi="Book Antiqua" w:cs="Book Antiqua"/>
          <w:color w:val="000000"/>
        </w:rPr>
        <w:t>, dog</w:t>
      </w:r>
      <w:r w:rsidRPr="001F3F26">
        <w:rPr>
          <w:rFonts w:ascii="Book Antiqua" w:eastAsia="Book Antiqua" w:hAnsi="Book Antiqua" w:cs="Book Antiqua"/>
          <w:color w:val="000000"/>
          <w:vertAlign w:val="superscript"/>
        </w:rPr>
        <w:t>[53-56]</w:t>
      </w:r>
      <w:r w:rsidRPr="001F3F26">
        <w:rPr>
          <w:rFonts w:ascii="Book Antiqua" w:eastAsia="Book Antiqua" w:hAnsi="Book Antiqua" w:cs="Book Antiqua"/>
          <w:color w:val="000000"/>
        </w:rPr>
        <w:t>, cattle</w:t>
      </w:r>
      <w:r w:rsidRPr="001F3F26">
        <w:rPr>
          <w:rFonts w:ascii="Book Antiqua" w:eastAsia="Book Antiqua" w:hAnsi="Book Antiqua" w:cs="Book Antiqua"/>
          <w:color w:val="000000"/>
          <w:vertAlign w:val="superscript"/>
        </w:rPr>
        <w:t>[57,58]</w:t>
      </w:r>
      <w:r w:rsidRPr="001F3F26">
        <w:rPr>
          <w:rFonts w:ascii="Book Antiqua" w:eastAsia="Book Antiqua" w:hAnsi="Book Antiqua" w:cs="Book Antiqua"/>
          <w:color w:val="000000"/>
        </w:rPr>
        <w:t>, and horse</w:t>
      </w:r>
      <w:r w:rsidRPr="001F3F26">
        <w:rPr>
          <w:rFonts w:ascii="Book Antiqua" w:eastAsia="Book Antiqua" w:hAnsi="Book Antiqua" w:cs="Book Antiqua"/>
          <w:color w:val="000000"/>
          <w:vertAlign w:val="superscript"/>
        </w:rPr>
        <w:t>[59-64]</w:t>
      </w:r>
      <w:r w:rsidRPr="001F3F26">
        <w:rPr>
          <w:rFonts w:ascii="Book Antiqua" w:eastAsia="Book Antiqua" w:hAnsi="Book Antiqua" w:cs="Book Antiqua"/>
          <w:color w:val="000000"/>
        </w:rPr>
        <w:t xml:space="preserve">. At present, bona fide ES cells from livestock are not </w:t>
      </w:r>
      <w:r w:rsidR="004A1F76">
        <w:rPr>
          <w:rFonts w:ascii="Book Antiqua" w:eastAsia="Book Antiqua" w:hAnsi="Book Antiqua" w:cs="Book Antiqua"/>
          <w:color w:val="000000"/>
        </w:rPr>
        <w:t xml:space="preserve">yet </w:t>
      </w:r>
      <w:r w:rsidRPr="001F3F26">
        <w:rPr>
          <w:rFonts w:ascii="Book Antiqua" w:eastAsia="Book Antiqua" w:hAnsi="Book Antiqua" w:cs="Book Antiqua"/>
          <w:color w:val="000000"/>
        </w:rPr>
        <w:t xml:space="preserve">available, but long-term stable iPS cells have been generated from many species and allow the further optimization of culture conditions. </w:t>
      </w:r>
    </w:p>
    <w:p w14:paraId="11E2C474" w14:textId="40A9082A" w:rsidR="00A77B3E" w:rsidRPr="001F3F26" w:rsidRDefault="00CB4F65" w:rsidP="00FE48B4">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The majority of generated livestock iPS cells showed classical features of pluripotency, such as </w:t>
      </w:r>
      <w:r w:rsidRPr="001F3F26">
        <w:rPr>
          <w:rFonts w:ascii="Book Antiqua" w:eastAsia="Book Antiqua" w:hAnsi="Book Antiqua" w:cs="Book Antiqua"/>
          <w:i/>
          <w:iCs/>
          <w:color w:val="000000"/>
        </w:rPr>
        <w:t>in vivo</w:t>
      </w:r>
      <w:r w:rsidRPr="001F3F26">
        <w:rPr>
          <w:rFonts w:ascii="Book Antiqua" w:eastAsia="Book Antiqua" w:hAnsi="Book Antiqua" w:cs="Book Antiqua"/>
          <w:color w:val="000000"/>
        </w:rPr>
        <w:t xml:space="preserve"> differentiation and teratoma formation. It has been claimed that porcine iPS cells can contribute to chimera </w:t>
      </w:r>
      <w:proofErr w:type="gramStart"/>
      <w:r w:rsidRPr="001F3F26">
        <w:rPr>
          <w:rFonts w:ascii="Book Antiqua" w:eastAsia="Book Antiqua" w:hAnsi="Book Antiqua" w:cs="Book Antiqua"/>
          <w:color w:val="000000"/>
        </w:rPr>
        <w:t>formation</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45]</w:t>
      </w:r>
      <w:r w:rsidRPr="001F3F26">
        <w:rPr>
          <w:rFonts w:ascii="Book Antiqua" w:eastAsia="Book Antiqua" w:hAnsi="Book Antiqua" w:cs="Book Antiqua"/>
          <w:color w:val="000000"/>
        </w:rPr>
        <w:t xml:space="preserve">. Similarly, ovine iPS cells also formed chimeric lambs after aggregation with early embryonic </w:t>
      </w:r>
      <w:proofErr w:type="gramStart"/>
      <w:r w:rsidRPr="001F3F26">
        <w:rPr>
          <w:rFonts w:ascii="Book Antiqua" w:eastAsia="Book Antiqua" w:hAnsi="Book Antiqua" w:cs="Book Antiqua"/>
          <w:color w:val="000000"/>
        </w:rPr>
        <w:t>stages</w:t>
      </w:r>
      <w:r w:rsidRPr="001F3F26">
        <w:rPr>
          <w:rFonts w:ascii="Book Antiqua" w:eastAsia="Book Antiqua" w:hAnsi="Book Antiqua" w:cs="Book Antiqua"/>
          <w:color w:val="000000"/>
          <w:vertAlign w:val="superscript"/>
        </w:rPr>
        <w:t>[</w:t>
      </w:r>
      <w:proofErr w:type="gramEnd"/>
      <w:r w:rsidR="008E6377">
        <w:rPr>
          <w:rFonts w:ascii="Book Antiqua" w:eastAsia="Book Antiqua" w:hAnsi="Book Antiqua" w:cs="Book Antiqua"/>
          <w:color w:val="000000"/>
          <w:vertAlign w:val="superscript"/>
        </w:rPr>
        <w:t>65-</w:t>
      </w:r>
      <w:r w:rsidRPr="001F3F26">
        <w:rPr>
          <w:rFonts w:ascii="Book Antiqua" w:eastAsia="Book Antiqua" w:hAnsi="Book Antiqua" w:cs="Book Antiqua"/>
          <w:color w:val="000000"/>
          <w:vertAlign w:val="superscript"/>
        </w:rPr>
        <w:t>67]</w:t>
      </w:r>
      <w:r w:rsidR="008839C8">
        <w:rPr>
          <w:rFonts w:ascii="Book Antiqua" w:eastAsia="Book Antiqua" w:hAnsi="Book Antiqua" w:cs="Book Antiqua"/>
          <w:color w:val="000000"/>
        </w:rPr>
        <w:t>;</w:t>
      </w:r>
      <w:r w:rsidRPr="001F3F26">
        <w:rPr>
          <w:rFonts w:ascii="Book Antiqua" w:eastAsia="Book Antiqua" w:hAnsi="Book Antiqua" w:cs="Book Antiqua"/>
          <w:color w:val="000000"/>
        </w:rPr>
        <w:t xml:space="preserve"> however</w:t>
      </w:r>
      <w:r w:rsidR="008839C8">
        <w:rPr>
          <w:rFonts w:ascii="Book Antiqua" w:eastAsia="Book Antiqua" w:hAnsi="Book Antiqua" w:cs="Book Antiqua"/>
          <w:color w:val="000000"/>
        </w:rPr>
        <w:t>,</w:t>
      </w:r>
      <w:r w:rsidRPr="001F3F26">
        <w:rPr>
          <w:rFonts w:ascii="Book Antiqua" w:eastAsia="Book Antiqua" w:hAnsi="Book Antiqua" w:cs="Book Antiqua"/>
          <w:color w:val="000000"/>
        </w:rPr>
        <w:t xml:space="preserve"> the efficiency of chimera contribution warrants further studies. </w:t>
      </w:r>
      <w:r w:rsidR="008839C8">
        <w:rPr>
          <w:rFonts w:ascii="Book Antiqua" w:eastAsia="Book Antiqua" w:hAnsi="Book Antiqua" w:cs="Book Antiqua"/>
          <w:color w:val="000000"/>
        </w:rPr>
        <w:t>Nevertheless</w:t>
      </w:r>
      <w:r w:rsidRPr="001F3F26">
        <w:rPr>
          <w:rFonts w:ascii="Book Antiqua" w:eastAsia="Book Antiqua" w:hAnsi="Book Antiqua" w:cs="Book Antiqua"/>
          <w:color w:val="000000"/>
        </w:rPr>
        <w:t xml:space="preserve">, the results represent advancements </w:t>
      </w:r>
      <w:r w:rsidR="008839C8">
        <w:rPr>
          <w:rFonts w:ascii="Book Antiqua" w:eastAsia="Book Antiqua" w:hAnsi="Book Antiqua" w:cs="Book Antiqua"/>
          <w:color w:val="000000"/>
        </w:rPr>
        <w:t>in</w:t>
      </w:r>
      <w:r w:rsidRPr="001F3F26">
        <w:rPr>
          <w:rFonts w:ascii="Book Antiqua" w:eastAsia="Book Antiqua" w:hAnsi="Book Antiqua" w:cs="Book Antiqua"/>
          <w:color w:val="000000"/>
        </w:rPr>
        <w:t xml:space="preserve"> iPS cell technology and </w:t>
      </w:r>
      <w:r w:rsidR="008839C8">
        <w:rPr>
          <w:rFonts w:ascii="Book Antiqua" w:eastAsia="Book Antiqua" w:hAnsi="Book Antiqua" w:cs="Book Antiqua"/>
          <w:color w:val="000000"/>
        </w:rPr>
        <w:t>promoted</w:t>
      </w:r>
      <w:r w:rsidRPr="001F3F26">
        <w:rPr>
          <w:rFonts w:ascii="Book Antiqua" w:eastAsia="Book Antiqua" w:hAnsi="Book Antiqua" w:cs="Book Antiqua"/>
          <w:color w:val="000000"/>
        </w:rPr>
        <w:t xml:space="preserve"> the molecular understanding of livestock pluripotency. </w:t>
      </w:r>
    </w:p>
    <w:p w14:paraId="43976377" w14:textId="725F9D4B" w:rsidR="00A77B3E" w:rsidRPr="001F3F26" w:rsidRDefault="00CB4F65" w:rsidP="001F3F26">
      <w:pPr>
        <w:spacing w:line="360" w:lineRule="auto"/>
        <w:ind w:firstLine="420"/>
        <w:jc w:val="both"/>
        <w:rPr>
          <w:rFonts w:ascii="Book Antiqua" w:hAnsi="Book Antiqua"/>
        </w:rPr>
      </w:pPr>
      <w:r w:rsidRPr="001F3F26">
        <w:rPr>
          <w:rFonts w:ascii="Book Antiqua" w:eastAsia="Book Antiqua" w:hAnsi="Book Antiqua" w:cs="Book Antiqua"/>
          <w:color w:val="000000"/>
        </w:rPr>
        <w:t>PSCs c</w:t>
      </w:r>
      <w:r w:rsidR="008839C8">
        <w:rPr>
          <w:rFonts w:ascii="Book Antiqua" w:eastAsia="Book Antiqua" w:hAnsi="Book Antiqua" w:cs="Book Antiqua"/>
          <w:color w:val="000000"/>
        </w:rPr>
        <w:t>an</w:t>
      </w:r>
      <w:r w:rsidRPr="001F3F26">
        <w:rPr>
          <w:rFonts w:ascii="Book Antiqua" w:eastAsia="Book Antiqua" w:hAnsi="Book Antiqua" w:cs="Book Antiqua"/>
          <w:color w:val="000000"/>
        </w:rPr>
        <w:t xml:space="preserve"> also be derived from germline stem cells, a class of unipotent stem cell</w:t>
      </w:r>
      <w:r w:rsidR="008839C8">
        <w:rPr>
          <w:rFonts w:ascii="Book Antiqua" w:eastAsia="Book Antiqua" w:hAnsi="Book Antiqua" w:cs="Book Antiqua"/>
          <w:color w:val="000000"/>
        </w:rPr>
        <w:t>s which</w:t>
      </w:r>
      <w:r w:rsidRPr="001F3F26">
        <w:rPr>
          <w:rFonts w:ascii="Book Antiqua" w:eastAsia="Book Antiqua" w:hAnsi="Book Antiqua" w:cs="Book Antiqua"/>
          <w:color w:val="000000"/>
        </w:rPr>
        <w:t xml:space="preserve"> reside in testis tissue. Observations made by several researchers that neonatal and adult mouse testis contains spermatogonial stem cells (SSCs) or male germline stem cells, which are phenotypically similar to ES cells, are</w:t>
      </w:r>
      <w:r w:rsidR="00D47B98">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capable </w:t>
      </w:r>
      <w:r w:rsidR="008839C8">
        <w:rPr>
          <w:rFonts w:ascii="Book Antiqua" w:eastAsia="Book Antiqua" w:hAnsi="Book Antiqua" w:cs="Book Antiqua"/>
          <w:color w:val="000000"/>
        </w:rPr>
        <w:t>of</w:t>
      </w:r>
      <w:r w:rsidRPr="001F3F26">
        <w:rPr>
          <w:rFonts w:ascii="Book Antiqua" w:eastAsia="Book Antiqua" w:hAnsi="Book Antiqua" w:cs="Book Antiqua"/>
          <w:color w:val="000000"/>
        </w:rPr>
        <w:t xml:space="preserve"> differentiat</w:t>
      </w:r>
      <w:r w:rsidR="008839C8">
        <w:rPr>
          <w:rFonts w:ascii="Book Antiqua" w:eastAsia="Book Antiqua" w:hAnsi="Book Antiqua" w:cs="Book Antiqua"/>
          <w:color w:val="000000"/>
        </w:rPr>
        <w:t>ing</w:t>
      </w:r>
      <w:r w:rsidRPr="001F3F26">
        <w:rPr>
          <w:rFonts w:ascii="Book Antiqua" w:eastAsia="Book Antiqua" w:hAnsi="Book Antiqua" w:cs="Book Antiqua"/>
          <w:color w:val="000000"/>
        </w:rPr>
        <w:t xml:space="preserve"> into three embryonic germ lineages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form teratomas,</w:t>
      </w:r>
      <w:r w:rsidR="00D47B98">
        <w:rPr>
          <w:rFonts w:ascii="Book Antiqua" w:eastAsia="Book Antiqua" w:hAnsi="Book Antiqua" w:cs="Book Antiqua"/>
          <w:color w:val="000000"/>
        </w:rPr>
        <w:t xml:space="preserve"> </w:t>
      </w:r>
      <w:r w:rsidRPr="001F3F26">
        <w:rPr>
          <w:rFonts w:ascii="Book Antiqua" w:eastAsia="Book Antiqua" w:hAnsi="Book Antiqua" w:cs="Book Antiqua"/>
          <w:color w:val="000000"/>
        </w:rPr>
        <w:t>and showed germline contribution and transmission</w:t>
      </w:r>
      <w:r w:rsidRPr="001F3F26">
        <w:rPr>
          <w:rFonts w:ascii="Book Antiqua" w:eastAsia="Book Antiqua" w:hAnsi="Book Antiqua" w:cs="Book Antiqua"/>
          <w:color w:val="000000"/>
          <w:vertAlign w:val="superscript"/>
        </w:rPr>
        <w:t>[68-71]</w:t>
      </w:r>
      <w:r w:rsidRPr="001F3F26">
        <w:rPr>
          <w:rFonts w:ascii="Book Antiqua" w:eastAsia="Book Antiqua" w:hAnsi="Book Antiqua" w:cs="Book Antiqua"/>
          <w:color w:val="000000"/>
        </w:rPr>
        <w:t xml:space="preserve">, suggested that the SSCs may retain the ability to generate PSCs. The PSCs derived from these approaches are a useful tool </w:t>
      </w:r>
      <w:r w:rsidR="008839C8">
        <w:rPr>
          <w:rFonts w:ascii="Book Antiqua" w:eastAsia="Book Antiqua" w:hAnsi="Book Antiqua" w:cs="Book Antiqua"/>
          <w:color w:val="000000"/>
        </w:rPr>
        <w:t>for</w:t>
      </w:r>
      <w:r w:rsidRPr="001F3F26">
        <w:rPr>
          <w:rFonts w:ascii="Book Antiqua" w:eastAsia="Book Antiqua" w:hAnsi="Book Antiqua" w:cs="Book Antiqua"/>
          <w:color w:val="000000"/>
        </w:rPr>
        <w:t xml:space="preserve"> examin</w:t>
      </w:r>
      <w:r w:rsidR="008839C8">
        <w:rPr>
          <w:rFonts w:ascii="Book Antiqua" w:eastAsia="Book Antiqua" w:hAnsi="Book Antiqua" w:cs="Book Antiqua"/>
          <w:color w:val="000000"/>
        </w:rPr>
        <w:t xml:space="preserve">ing </w:t>
      </w:r>
      <w:r w:rsidRPr="001F3F26">
        <w:rPr>
          <w:rFonts w:ascii="Book Antiqua" w:eastAsia="Book Antiqua" w:hAnsi="Book Antiqua" w:cs="Book Antiqua"/>
          <w:color w:val="000000"/>
        </w:rPr>
        <w:t xml:space="preserve">the molecular mechanisms of pluripotency </w:t>
      </w:r>
      <w:r w:rsidR="008839C8">
        <w:rPr>
          <w:rFonts w:ascii="Book Antiqua" w:eastAsia="Book Antiqua" w:hAnsi="Book Antiqua" w:cs="Book Antiqua"/>
          <w:color w:val="000000"/>
        </w:rPr>
        <w:t>in the</w:t>
      </w:r>
      <w:r w:rsidRPr="001F3F26">
        <w:rPr>
          <w:rFonts w:ascii="Book Antiqua" w:eastAsia="Book Antiqua" w:hAnsi="Book Antiqua" w:cs="Book Antiqua"/>
          <w:color w:val="000000"/>
        </w:rPr>
        <w:t xml:space="preserve"> male germline. Potentially, </w:t>
      </w:r>
      <w:r w:rsidR="008839C8">
        <w:rPr>
          <w:rFonts w:ascii="Book Antiqua" w:eastAsia="Book Antiqua" w:hAnsi="Book Antiqua" w:cs="Book Antiqua"/>
          <w:color w:val="000000"/>
        </w:rPr>
        <w:t>t</w:t>
      </w:r>
      <w:r w:rsidRPr="001F3F26">
        <w:rPr>
          <w:rFonts w:ascii="Book Antiqua" w:eastAsia="Book Antiqua" w:hAnsi="Book Antiqua" w:cs="Book Antiqua"/>
          <w:color w:val="000000"/>
        </w:rPr>
        <w:t>he SSCs will be useful for cell</w:t>
      </w:r>
      <w:r w:rsidR="008839C8">
        <w:rPr>
          <w:rFonts w:ascii="Book Antiqua" w:eastAsia="Book Antiqua" w:hAnsi="Book Antiqua" w:cs="Book Antiqua"/>
          <w:color w:val="000000"/>
        </w:rPr>
        <w:t>-</w:t>
      </w:r>
      <w:r w:rsidRPr="001F3F26">
        <w:rPr>
          <w:rFonts w:ascii="Book Antiqua" w:eastAsia="Book Antiqua" w:hAnsi="Book Antiqua" w:cs="Book Antiqua"/>
          <w:color w:val="000000"/>
        </w:rPr>
        <w:t xml:space="preserve">based therapies which benefit males. Similar to SSCs, female germline stem cells (FGSCs) have been proposed to reside in the ovary. Wang </w:t>
      </w:r>
      <w:r w:rsidRPr="001F3F26">
        <w:rPr>
          <w:rFonts w:ascii="Book Antiqua" w:eastAsia="Book Antiqua" w:hAnsi="Book Antiqua" w:cs="Book Antiqua"/>
          <w:i/>
          <w:iCs/>
          <w:color w:val="000000"/>
        </w:rPr>
        <w:t xml:space="preserve">et </w:t>
      </w:r>
      <w:proofErr w:type="gramStart"/>
      <w:r w:rsidRPr="001F3F26">
        <w:rPr>
          <w:rFonts w:ascii="Book Antiqua" w:eastAsia="Book Antiqua" w:hAnsi="Book Antiqua" w:cs="Book Antiqua"/>
          <w:i/>
          <w:iCs/>
          <w:color w:val="000000"/>
        </w:rPr>
        <w:t>al</w:t>
      </w:r>
      <w:r w:rsidR="00E63D58" w:rsidRPr="001F3F26">
        <w:rPr>
          <w:rFonts w:ascii="Book Antiqua" w:eastAsia="Book Antiqua" w:hAnsi="Book Antiqua" w:cs="Book Antiqua"/>
          <w:color w:val="000000"/>
          <w:vertAlign w:val="superscript"/>
        </w:rPr>
        <w:t>[</w:t>
      </w:r>
      <w:proofErr w:type="gramEnd"/>
      <w:r w:rsidR="00E63D58" w:rsidRPr="001F3F26">
        <w:rPr>
          <w:rFonts w:ascii="Book Antiqua" w:eastAsia="Book Antiqua" w:hAnsi="Book Antiqua" w:cs="Book Antiqua"/>
          <w:color w:val="000000"/>
          <w:vertAlign w:val="superscript"/>
        </w:rPr>
        <w:t>72]</w:t>
      </w:r>
      <w:r w:rsidRPr="001F3F26">
        <w:rPr>
          <w:rFonts w:ascii="Book Antiqua" w:eastAsia="Book Antiqua" w:hAnsi="Book Antiqua" w:cs="Book Antiqua"/>
          <w:color w:val="000000"/>
        </w:rPr>
        <w:t xml:space="preserve"> </w:t>
      </w:r>
      <w:r w:rsidRPr="001F3F26">
        <w:rPr>
          <w:rFonts w:ascii="Book Antiqua" w:eastAsia="Book Antiqua" w:hAnsi="Book Antiqua" w:cs="Book Antiqua"/>
          <w:color w:val="000000"/>
        </w:rPr>
        <w:lastRenderedPageBreak/>
        <w:t>derive</w:t>
      </w:r>
      <w:r w:rsidR="008839C8">
        <w:rPr>
          <w:rFonts w:ascii="Book Antiqua" w:eastAsia="Book Antiqua" w:hAnsi="Book Antiqua" w:cs="Book Antiqua"/>
          <w:color w:val="000000"/>
        </w:rPr>
        <w:t>d</w:t>
      </w:r>
      <w:r w:rsidRPr="001F3F26">
        <w:rPr>
          <w:rFonts w:ascii="Book Antiqua" w:eastAsia="Book Antiqua" w:hAnsi="Book Antiqua" w:cs="Book Antiqua"/>
          <w:color w:val="000000"/>
        </w:rPr>
        <w:t xml:space="preserve"> FGSCs from ovaries, which exhibited properties similar to those of ES cells in terms of stemness gene expression and differentiation potential. These novel approaches provide new opportunities to study germ cell biology and opens the possibility of using these cells for genetic diseases in various cell lineages and provides a foundation for personalized regenerative applications. Recent research directed </w:t>
      </w:r>
      <w:r w:rsidR="008839C8">
        <w:rPr>
          <w:rFonts w:ascii="Book Antiqua" w:eastAsia="Book Antiqua" w:hAnsi="Book Antiqua" w:cs="Book Antiqua"/>
          <w:color w:val="000000"/>
        </w:rPr>
        <w:t>at</w:t>
      </w:r>
      <w:r w:rsidRPr="001F3F26">
        <w:rPr>
          <w:rFonts w:ascii="Book Antiqua" w:eastAsia="Book Antiqua" w:hAnsi="Book Antiqua" w:cs="Book Antiqua"/>
          <w:color w:val="000000"/>
        </w:rPr>
        <w:t xml:space="preserve"> produc</w:t>
      </w:r>
      <w:r w:rsidR="008839C8">
        <w:rPr>
          <w:rFonts w:ascii="Book Antiqua" w:eastAsia="Book Antiqua" w:hAnsi="Book Antiqua" w:cs="Book Antiqua"/>
          <w:color w:val="000000"/>
        </w:rPr>
        <w:t>ing</w:t>
      </w:r>
      <w:r w:rsidRPr="001F3F26">
        <w:rPr>
          <w:rFonts w:ascii="Book Antiqua" w:eastAsia="Book Antiqua" w:hAnsi="Book Antiqua" w:cs="Book Antiqua"/>
          <w:color w:val="000000"/>
        </w:rPr>
        <w:t xml:space="preserve"> artificial germ cell</w:t>
      </w:r>
      <w:r w:rsidR="008839C8">
        <w:rPr>
          <w:rFonts w:ascii="Book Antiqua" w:eastAsia="Book Antiqua" w:hAnsi="Book Antiqua" w:cs="Book Antiqua"/>
          <w:color w:val="000000"/>
        </w:rPr>
        <w:t>s</w:t>
      </w:r>
      <w:r w:rsidRPr="001F3F26">
        <w:rPr>
          <w:rFonts w:ascii="Book Antiqua" w:eastAsia="Book Antiqua" w:hAnsi="Book Antiqua" w:cs="Book Antiqua"/>
          <w:color w:val="000000"/>
        </w:rPr>
        <w:t xml:space="preserve"> from stem cells of non-germ line cells may offer </w:t>
      </w:r>
      <w:r w:rsidR="008839C8">
        <w:rPr>
          <w:rFonts w:ascii="Book Antiqua" w:eastAsia="Book Antiqua" w:hAnsi="Book Antiqua" w:cs="Book Antiqua"/>
          <w:color w:val="000000"/>
        </w:rPr>
        <w:t xml:space="preserve">the </w:t>
      </w:r>
      <w:r w:rsidRPr="001F3F26">
        <w:rPr>
          <w:rFonts w:ascii="Book Antiqua" w:eastAsia="Book Antiqua" w:hAnsi="Book Antiqua" w:cs="Book Antiqua"/>
          <w:color w:val="000000"/>
        </w:rPr>
        <w:t>possibilit</w:t>
      </w:r>
      <w:r w:rsidR="008839C8">
        <w:rPr>
          <w:rFonts w:ascii="Book Antiqua" w:eastAsia="Book Antiqua" w:hAnsi="Book Antiqua" w:cs="Book Antiqua"/>
          <w:color w:val="000000"/>
        </w:rPr>
        <w:t>y of</w:t>
      </w:r>
      <w:r w:rsidRPr="001F3F26">
        <w:rPr>
          <w:rFonts w:ascii="Book Antiqua" w:eastAsia="Book Antiqua" w:hAnsi="Book Antiqua" w:cs="Book Antiqua"/>
          <w:color w:val="000000"/>
        </w:rPr>
        <w:t xml:space="preserve"> treat</w:t>
      </w:r>
      <w:r w:rsidR="008839C8">
        <w:rPr>
          <w:rFonts w:ascii="Book Antiqua" w:eastAsia="Book Antiqua" w:hAnsi="Book Antiqua" w:cs="Book Antiqua"/>
          <w:color w:val="000000"/>
        </w:rPr>
        <w:t>ing</w:t>
      </w:r>
      <w:r w:rsidRPr="001F3F26">
        <w:rPr>
          <w:rFonts w:ascii="Book Antiqua" w:eastAsia="Book Antiqua" w:hAnsi="Book Antiqua" w:cs="Book Antiqua"/>
          <w:color w:val="000000"/>
        </w:rPr>
        <w:t xml:space="preserve"> infertility in the </w:t>
      </w:r>
      <w:proofErr w:type="gramStart"/>
      <w:r w:rsidRPr="001F3F26">
        <w:rPr>
          <w:rFonts w:ascii="Book Antiqua" w:eastAsia="Book Antiqua" w:hAnsi="Book Antiqua" w:cs="Book Antiqua"/>
          <w:color w:val="000000"/>
        </w:rPr>
        <w:t>future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73]</w:t>
      </w:r>
      <w:r w:rsidRPr="001F3F26">
        <w:rPr>
          <w:rFonts w:ascii="Book Antiqua" w:eastAsia="Book Antiqua" w:hAnsi="Book Antiqua" w:cs="Book Antiqua"/>
          <w:color w:val="000000"/>
        </w:rPr>
        <w:t>.</w:t>
      </w:r>
    </w:p>
    <w:p w14:paraId="21CFB774" w14:textId="0410B401" w:rsidR="00A77B3E" w:rsidRPr="001F3F26" w:rsidRDefault="00CB4F65" w:rsidP="00FE48B4">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PSCs derived from ES cells,</w:t>
      </w:r>
      <w:r w:rsidR="00FE48B4">
        <w:rPr>
          <w:rFonts w:ascii="Book Antiqua" w:eastAsia="Book Antiqua" w:hAnsi="Book Antiqua" w:cs="Book Antiqua"/>
          <w:color w:val="000000"/>
        </w:rPr>
        <w:t xml:space="preserve"> </w:t>
      </w:r>
      <w:r w:rsidRPr="001F3F26">
        <w:rPr>
          <w:rFonts w:ascii="Book Antiqua" w:eastAsia="Book Antiqua" w:hAnsi="Book Antiqua" w:cs="Book Antiqua"/>
          <w:color w:val="000000"/>
        </w:rPr>
        <w:t>iPS cells or the germ cell lineage may h</w:t>
      </w:r>
      <w:r w:rsidR="008839C8">
        <w:rPr>
          <w:rFonts w:ascii="Book Antiqua" w:eastAsia="Book Antiqua" w:hAnsi="Book Antiqua" w:cs="Book Antiqua"/>
          <w:color w:val="000000"/>
        </w:rPr>
        <w:t>ave</w:t>
      </w:r>
      <w:r w:rsidRPr="001F3F26">
        <w:rPr>
          <w:rFonts w:ascii="Book Antiqua" w:eastAsia="Book Antiqua" w:hAnsi="Book Antiqua" w:cs="Book Antiqua"/>
          <w:color w:val="000000"/>
        </w:rPr>
        <w:t xml:space="preserve"> great potential </w:t>
      </w:r>
      <w:r w:rsidR="008839C8">
        <w:rPr>
          <w:rFonts w:ascii="Book Antiqua" w:eastAsia="Book Antiqua" w:hAnsi="Book Antiqua" w:cs="Book Antiqua"/>
          <w:color w:val="000000"/>
        </w:rPr>
        <w:t>in</w:t>
      </w:r>
      <w:r w:rsidRPr="001F3F26">
        <w:rPr>
          <w:rFonts w:ascii="Book Antiqua" w:eastAsia="Book Antiqua" w:hAnsi="Book Antiqua" w:cs="Book Antiqua"/>
          <w:color w:val="000000"/>
        </w:rPr>
        <w:t xml:space="preserve"> veterinary medicine, cell</w:t>
      </w:r>
      <w:r w:rsidR="008839C8">
        <w:rPr>
          <w:rFonts w:ascii="Book Antiqua" w:eastAsia="Book Antiqua" w:hAnsi="Book Antiqua" w:cs="Book Antiqua"/>
          <w:color w:val="000000"/>
        </w:rPr>
        <w:t>-</w:t>
      </w:r>
      <w:r w:rsidRPr="001F3F26">
        <w:rPr>
          <w:rFonts w:ascii="Book Antiqua" w:eastAsia="Book Antiqua" w:hAnsi="Book Antiqua" w:cs="Book Antiqua"/>
          <w:color w:val="000000"/>
        </w:rPr>
        <w:t xml:space="preserve">based therapies, production of pharmaceutical molecules </w:t>
      </w:r>
      <w:r w:rsidRPr="001F3F26">
        <w:rPr>
          <w:rFonts w:ascii="Book Antiqua" w:eastAsia="Book Antiqua" w:hAnsi="Book Antiqua" w:cs="Book Antiqua"/>
          <w:i/>
          <w:iCs/>
          <w:color w:val="000000"/>
        </w:rPr>
        <w:t>via</w:t>
      </w:r>
      <w:r w:rsidRPr="001F3F26">
        <w:rPr>
          <w:rFonts w:ascii="Book Antiqua" w:eastAsia="Book Antiqua" w:hAnsi="Book Antiqua" w:cs="Book Antiqua"/>
          <w:color w:val="000000"/>
        </w:rPr>
        <w:t xml:space="preserve"> transgenic animals, multiplication of elite animals, conservation of endangered animals and as model animals for effective biomedical </w:t>
      </w:r>
      <w:proofErr w:type="gramStart"/>
      <w:r w:rsidRPr="001F3F26">
        <w:rPr>
          <w:rFonts w:ascii="Book Antiqua" w:eastAsia="Book Antiqua" w:hAnsi="Book Antiqua" w:cs="Book Antiqua"/>
          <w:color w:val="000000"/>
        </w:rPr>
        <w:t>applications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74-80]</w:t>
      </w:r>
      <w:r w:rsidRPr="001F3F26">
        <w:rPr>
          <w:rFonts w:ascii="Book Antiqua" w:eastAsia="Book Antiqua" w:hAnsi="Book Antiqua" w:cs="Book Antiqua"/>
          <w:color w:val="000000"/>
        </w:rPr>
        <w:t xml:space="preserve">. Previously, several review articles on livestock iPS cells have been published which described methods of cellular reprograming and their potential </w:t>
      </w:r>
      <w:proofErr w:type="gramStart"/>
      <w:r w:rsidRPr="001F3F26">
        <w:rPr>
          <w:rFonts w:ascii="Book Antiqua" w:eastAsia="Book Antiqua" w:hAnsi="Book Antiqua" w:cs="Book Antiqua"/>
          <w:color w:val="000000"/>
        </w:rPr>
        <w:t>applications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78-83]</w:t>
      </w:r>
      <w:r w:rsidRPr="001F3F26">
        <w:rPr>
          <w:rFonts w:ascii="Book Antiqua" w:eastAsia="Book Antiqua" w:hAnsi="Book Antiqua" w:cs="Book Antiqua"/>
          <w:color w:val="000000"/>
        </w:rPr>
        <w:t>. Here, we provide the most current achievements in PSCs from livestock, and discuss the potential applications of PSCs for the development of livestock farming and their potential applications for human welfare.</w:t>
      </w:r>
    </w:p>
    <w:p w14:paraId="38BDB435" w14:textId="77777777" w:rsidR="00A77B3E" w:rsidRPr="001F3F26" w:rsidRDefault="00A77B3E" w:rsidP="001F3F26">
      <w:pPr>
        <w:spacing w:line="360" w:lineRule="auto"/>
        <w:ind w:firstLine="851"/>
        <w:jc w:val="both"/>
        <w:rPr>
          <w:rFonts w:ascii="Book Antiqua" w:hAnsi="Book Antiqua"/>
        </w:rPr>
      </w:pPr>
    </w:p>
    <w:p w14:paraId="60B731A4" w14:textId="64856F3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aps/>
          <w:color w:val="000000"/>
          <w:u w:val="single"/>
        </w:rPr>
        <w:t>CURRENT STATE OF E</w:t>
      </w:r>
      <w:r w:rsidR="00E63D58">
        <w:rPr>
          <w:rFonts w:ascii="Book Antiqua" w:eastAsia="Book Antiqua" w:hAnsi="Book Antiqua" w:cs="Book Antiqua"/>
          <w:b/>
          <w:bCs/>
          <w:caps/>
          <w:color w:val="000000"/>
          <w:u w:val="single"/>
        </w:rPr>
        <w:t>S</w:t>
      </w:r>
      <w:r w:rsidRPr="001F3F26">
        <w:rPr>
          <w:rFonts w:ascii="Book Antiqua" w:eastAsia="Book Antiqua" w:hAnsi="Book Antiqua" w:cs="Book Antiqua"/>
          <w:b/>
          <w:bCs/>
          <w:caps/>
          <w:color w:val="000000"/>
          <w:u w:val="single"/>
        </w:rPr>
        <w:t xml:space="preserve"> CELLS FROM LIVESTOCK</w:t>
      </w:r>
    </w:p>
    <w:p w14:paraId="6EF838FE" w14:textId="2A7F223A"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In general, putative livestock ES cells have been derived from early embryonic stages applying either standard culture systems developed for the culture of murine or human ES cells. </w:t>
      </w:r>
      <w:r w:rsidR="008839C8">
        <w:rPr>
          <w:rFonts w:ascii="Book Antiqua" w:eastAsia="Book Antiqua" w:hAnsi="Book Antiqua" w:cs="Book Antiqua"/>
          <w:color w:val="000000"/>
        </w:rPr>
        <w:t>However,</w:t>
      </w:r>
      <w:r w:rsidRPr="001F3F26">
        <w:rPr>
          <w:rFonts w:ascii="Book Antiqua" w:eastAsia="Book Antiqua" w:hAnsi="Book Antiqua" w:cs="Book Antiqua"/>
          <w:color w:val="000000"/>
        </w:rPr>
        <w:t xml:space="preserve"> most livestock ES cells did not maintain robust self-renewal and typically fail</w:t>
      </w:r>
      <w:r w:rsidR="008839C8">
        <w:rPr>
          <w:rFonts w:ascii="Book Antiqua" w:eastAsia="Book Antiqua" w:hAnsi="Book Antiqua" w:cs="Book Antiqua"/>
          <w:color w:val="000000"/>
        </w:rPr>
        <w:t>ed</w:t>
      </w:r>
      <w:r w:rsidRPr="001F3F26">
        <w:rPr>
          <w:rFonts w:ascii="Book Antiqua" w:eastAsia="Book Antiqua" w:hAnsi="Book Antiqua" w:cs="Book Antiqua"/>
          <w:color w:val="000000"/>
        </w:rPr>
        <w:t xml:space="preserve"> to perform in teratoma and blastocyst complementation </w:t>
      </w:r>
      <w:proofErr w:type="gramStart"/>
      <w:r w:rsidRPr="001F3F26">
        <w:rPr>
          <w:rFonts w:ascii="Book Antiqua" w:eastAsia="Book Antiqua" w:hAnsi="Book Antiqua" w:cs="Book Antiqua"/>
          <w:color w:val="000000"/>
        </w:rPr>
        <w:t>assays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84,85]</w:t>
      </w:r>
      <w:r w:rsidRPr="001F3F26">
        <w:rPr>
          <w:rFonts w:ascii="Book Antiqua" w:eastAsia="Book Antiqua" w:hAnsi="Book Antiqua" w:cs="Book Antiqua"/>
          <w:color w:val="000000"/>
        </w:rPr>
        <w:t xml:space="preserve">. This may be due to differences in the ontogenesis of cell lineage formation between rodent and livestock species. In rodent embryonic development, the first cellular differentiation is initiated at the late morula stage where the outer cells develop </w:t>
      </w:r>
      <w:r w:rsidR="00DB158E">
        <w:rPr>
          <w:rFonts w:ascii="Book Antiqua" w:eastAsia="Book Antiqua" w:hAnsi="Book Antiqua" w:cs="Book Antiqua"/>
          <w:color w:val="000000"/>
        </w:rPr>
        <w:t>in</w:t>
      </w:r>
      <w:r w:rsidRPr="001F3F26">
        <w:rPr>
          <w:rFonts w:ascii="Book Antiqua" w:eastAsia="Book Antiqua" w:hAnsi="Book Antiqua" w:cs="Book Antiqua"/>
          <w:color w:val="000000"/>
        </w:rPr>
        <w:t xml:space="preserve">to an epithelial structure, followed by blastocoel formation. This leads to the development of two cell lineages, the trophectoderm (TE) and </w:t>
      </w:r>
      <w:proofErr w:type="gramStart"/>
      <w:r w:rsidRPr="001F3F26">
        <w:rPr>
          <w:rFonts w:ascii="Book Antiqua" w:eastAsia="Book Antiqua" w:hAnsi="Book Antiqua" w:cs="Book Antiqua"/>
          <w:color w:val="000000"/>
        </w:rPr>
        <w:t>ICM</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86]</w:t>
      </w:r>
      <w:r w:rsidRPr="001F3F26">
        <w:rPr>
          <w:rFonts w:ascii="Book Antiqua" w:eastAsia="Book Antiqua" w:hAnsi="Book Antiqua" w:cs="Book Antiqua"/>
          <w:color w:val="000000"/>
        </w:rPr>
        <w:t xml:space="preserve">. The ICM differentiates further into the epiblast and the primitive endoderm or hypoblast. The epiblast, hypoblast and </w:t>
      </w:r>
      <w:r w:rsidRPr="001F3F26">
        <w:rPr>
          <w:rFonts w:ascii="Book Antiqua" w:eastAsia="Book Antiqua" w:hAnsi="Book Antiqua" w:cs="Book Antiqua"/>
          <w:color w:val="000000"/>
        </w:rPr>
        <w:lastRenderedPageBreak/>
        <w:t>TE ar</w:t>
      </w:r>
      <w:r w:rsidR="0021345F">
        <w:rPr>
          <w:rFonts w:ascii="Book Antiqua" w:eastAsia="Book Antiqua" w:hAnsi="Book Antiqua" w:cs="Book Antiqua"/>
          <w:color w:val="000000"/>
        </w:rPr>
        <w:t xml:space="preserve">e </w:t>
      </w:r>
      <w:r w:rsidRPr="001F3F26">
        <w:rPr>
          <w:rFonts w:ascii="Book Antiqua" w:eastAsia="Book Antiqua" w:hAnsi="Book Antiqua" w:cs="Book Antiqua"/>
          <w:color w:val="000000"/>
        </w:rPr>
        <w:t xml:space="preserve">common in all mammalian blastocysts, but the timing since fertilization in livestock embryos is relatively delayed compared to the </w:t>
      </w:r>
      <w:proofErr w:type="gramStart"/>
      <w:r w:rsidRPr="001F3F26">
        <w:rPr>
          <w:rFonts w:ascii="Book Antiqua" w:eastAsia="Book Antiqua" w:hAnsi="Book Antiqua" w:cs="Book Antiqua"/>
          <w:color w:val="000000"/>
        </w:rPr>
        <w:t>mouse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34,87-89]</w:t>
      </w:r>
      <w:r w:rsidRPr="001F3F26">
        <w:rPr>
          <w:rFonts w:ascii="Book Antiqua" w:eastAsia="Book Antiqua" w:hAnsi="Book Antiqua" w:cs="Book Antiqua"/>
          <w:color w:val="000000"/>
        </w:rPr>
        <w:t xml:space="preserve">. </w:t>
      </w:r>
    </w:p>
    <w:p w14:paraId="43AF4F00" w14:textId="1B995A95" w:rsidR="00A77B3E" w:rsidRPr="001F3F26" w:rsidRDefault="00CB4F65" w:rsidP="00B219C2">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In porcine and bovine embryos, the hypoblast cells form on 7/8 d post-fertilization, and the epiblast forms on day 12</w:t>
      </w:r>
      <w:r w:rsidRPr="001F3F26">
        <w:rPr>
          <w:rFonts w:ascii="Book Antiqua" w:eastAsia="Book Antiqua" w:hAnsi="Book Antiqua" w:cs="Book Antiqua"/>
          <w:color w:val="000000"/>
          <w:vertAlign w:val="superscript"/>
        </w:rPr>
        <w:t>[90,91]</w:t>
      </w:r>
      <w:r w:rsidRPr="001F3F26">
        <w:rPr>
          <w:rFonts w:ascii="Book Antiqua" w:eastAsia="Book Antiqua" w:hAnsi="Book Antiqua" w:cs="Book Antiqua"/>
          <w:color w:val="000000"/>
        </w:rPr>
        <w:t xml:space="preserve">. Therefore, the time points used to isolate ES cells are not equivalent between livestock and rodent </w:t>
      </w:r>
      <w:proofErr w:type="gramStart"/>
      <w:r w:rsidRPr="001F3F26">
        <w:rPr>
          <w:rFonts w:ascii="Book Antiqua" w:eastAsia="Book Antiqua" w:hAnsi="Book Antiqua" w:cs="Book Antiqua"/>
          <w:color w:val="000000"/>
        </w:rPr>
        <w:t>counterparts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92]</w:t>
      </w:r>
      <w:r w:rsidRPr="001F3F26">
        <w:rPr>
          <w:rFonts w:ascii="Book Antiqua" w:eastAsia="Book Antiqua" w:hAnsi="Book Antiqua" w:cs="Book Antiqua"/>
          <w:color w:val="000000"/>
        </w:rPr>
        <w:t>. Also differences in the molecular pathways that control</w:t>
      </w:r>
      <w:r w:rsidR="0021345F">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pluripotency between murine and domestic animals have been </w:t>
      </w:r>
      <w:proofErr w:type="gramStart"/>
      <w:r w:rsidRPr="001F3F26">
        <w:rPr>
          <w:rFonts w:ascii="Book Antiqua" w:eastAsia="Book Antiqua" w:hAnsi="Book Antiqua" w:cs="Book Antiqua"/>
          <w:color w:val="000000"/>
        </w:rPr>
        <w:t>elucidated</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93-95]</w:t>
      </w:r>
      <w:r w:rsidRPr="001F3F26">
        <w:rPr>
          <w:rFonts w:ascii="Book Antiqua" w:eastAsia="Book Antiqua" w:hAnsi="Book Antiqua" w:cs="Book Antiqua"/>
          <w:color w:val="000000"/>
        </w:rPr>
        <w:t xml:space="preserve">. </w:t>
      </w:r>
    </w:p>
    <w:p w14:paraId="37768E0A" w14:textId="2E608D13" w:rsidR="00A77B3E" w:rsidRPr="001F3F26" w:rsidRDefault="00CB4F65" w:rsidP="00B219C2">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The current concept of different pluripotency states, which are termed naïve and primed, is likely to provide new approaches for the derivation of livestock ES cells. A steady progress has been made toward optimizing culture conditions for the derivation of stable and highly potent porcine ES </w:t>
      </w:r>
      <w:proofErr w:type="gramStart"/>
      <w:r w:rsidRPr="001F3F26">
        <w:rPr>
          <w:rFonts w:ascii="Book Antiqua" w:eastAsia="Book Antiqua" w:hAnsi="Book Antiqua" w:cs="Book Antiqua"/>
          <w:color w:val="000000"/>
        </w:rPr>
        <w:t>cells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8,96]</w:t>
      </w:r>
      <w:r w:rsidRPr="001F3F26">
        <w:rPr>
          <w:rFonts w:ascii="Book Antiqua" w:eastAsia="Book Antiqua" w:hAnsi="Book Antiqua" w:cs="Book Antiqua"/>
          <w:color w:val="000000"/>
        </w:rPr>
        <w:t xml:space="preserve">. More recently, porcine ES cells have </w:t>
      </w:r>
      <w:r w:rsidR="00DB158E">
        <w:rPr>
          <w:rFonts w:ascii="Book Antiqua" w:eastAsia="Book Antiqua" w:hAnsi="Book Antiqua" w:cs="Book Antiqua"/>
          <w:color w:val="000000"/>
        </w:rPr>
        <w:t xml:space="preserve">been </w:t>
      </w:r>
      <w:r w:rsidRPr="001F3F26">
        <w:rPr>
          <w:rFonts w:ascii="Book Antiqua" w:eastAsia="Book Antiqua" w:hAnsi="Book Antiqua" w:cs="Book Antiqua"/>
          <w:color w:val="000000"/>
        </w:rPr>
        <w:t xml:space="preserve">claimed to give rise to </w:t>
      </w:r>
      <w:r w:rsidR="00B31E69">
        <w:rPr>
          <w:rFonts w:ascii="Book Antiqua" w:eastAsia="Book Antiqua" w:hAnsi="Book Antiqua" w:cs="Book Antiqua"/>
          <w:color w:val="000000"/>
        </w:rPr>
        <w:t xml:space="preserve">the </w:t>
      </w:r>
      <w:r w:rsidRPr="001F3F26">
        <w:rPr>
          <w:rFonts w:ascii="Book Antiqua" w:eastAsia="Book Antiqua" w:hAnsi="Book Antiqua" w:cs="Book Antiqua"/>
          <w:color w:val="000000"/>
        </w:rPr>
        <w:t>chimeric contribution using a modified medium supplement</w:t>
      </w:r>
      <w:r w:rsidR="00DB158E">
        <w:rPr>
          <w:rFonts w:ascii="Book Antiqua" w:eastAsia="Book Antiqua" w:hAnsi="Book Antiqua" w:cs="Book Antiqua"/>
          <w:color w:val="000000"/>
        </w:rPr>
        <w:t>ed</w:t>
      </w:r>
      <w:r w:rsidRPr="001F3F26">
        <w:rPr>
          <w:rFonts w:ascii="Book Antiqua" w:eastAsia="Book Antiqua" w:hAnsi="Book Antiqua" w:cs="Book Antiqua"/>
          <w:color w:val="000000"/>
        </w:rPr>
        <w:t xml:space="preserve"> with </w:t>
      </w:r>
      <w:r w:rsidR="00B219C2">
        <w:rPr>
          <w:rFonts w:ascii="Book Antiqua" w:eastAsia="Calibri" w:hAnsi="Book Antiqua"/>
        </w:rPr>
        <w:t>b</w:t>
      </w:r>
      <w:r w:rsidR="00B219C2" w:rsidRPr="001F3F26">
        <w:rPr>
          <w:rFonts w:ascii="Book Antiqua" w:eastAsia="Calibri" w:hAnsi="Book Antiqua"/>
        </w:rPr>
        <w:t>asic fibroblast growth factor</w:t>
      </w:r>
      <w:r w:rsidRPr="001F3F26">
        <w:rPr>
          <w:rFonts w:ascii="Book Antiqua" w:eastAsia="Book Antiqua" w:hAnsi="Book Antiqua" w:cs="Book Antiqua"/>
          <w:color w:val="000000"/>
        </w:rPr>
        <w:t xml:space="preserve"> and </w:t>
      </w:r>
      <w:r w:rsidR="00B219C2">
        <w:rPr>
          <w:rFonts w:ascii="Book Antiqua" w:eastAsia="Calibri" w:hAnsi="Book Antiqua"/>
        </w:rPr>
        <w:t>l</w:t>
      </w:r>
      <w:r w:rsidR="00B219C2" w:rsidRPr="001F3F26">
        <w:rPr>
          <w:rFonts w:ascii="Book Antiqua" w:eastAsia="Calibri" w:hAnsi="Book Antiqua"/>
        </w:rPr>
        <w:t>eukemia inhibitory factor</w:t>
      </w:r>
      <w:r w:rsidR="00DB158E">
        <w:rPr>
          <w:rFonts w:ascii="Book Antiqua" w:eastAsia="Calibri" w:hAnsi="Book Antiqua"/>
        </w:rPr>
        <w:t>;</w:t>
      </w:r>
      <w:r w:rsidRPr="001F3F26">
        <w:rPr>
          <w:rFonts w:ascii="Book Antiqua" w:eastAsia="Book Antiqua" w:hAnsi="Book Antiqua" w:cs="Book Antiqua"/>
          <w:color w:val="000000"/>
        </w:rPr>
        <w:t xml:space="preserve"> however,</w:t>
      </w:r>
      <w:r w:rsidR="00B219C2">
        <w:rPr>
          <w:rFonts w:ascii="Book Antiqua" w:eastAsia="Book Antiqua" w:hAnsi="Book Antiqua" w:cs="Book Antiqua"/>
          <w:color w:val="000000"/>
        </w:rPr>
        <w:t xml:space="preserve"> </w:t>
      </w:r>
      <w:r w:rsidRPr="001F3F26">
        <w:rPr>
          <w:rFonts w:ascii="Book Antiqua" w:eastAsia="Book Antiqua" w:hAnsi="Book Antiqua" w:cs="Book Antiqua"/>
          <w:color w:val="000000"/>
        </w:rPr>
        <w:t>follow</w:t>
      </w:r>
      <w:r w:rsidR="00DB158E">
        <w:rPr>
          <w:rFonts w:ascii="Book Antiqua" w:eastAsia="Book Antiqua" w:hAnsi="Book Antiqua" w:cs="Book Antiqua"/>
          <w:color w:val="000000"/>
        </w:rPr>
        <w:t>-</w:t>
      </w:r>
      <w:r w:rsidRPr="001F3F26">
        <w:rPr>
          <w:rFonts w:ascii="Book Antiqua" w:eastAsia="Book Antiqua" w:hAnsi="Book Antiqua" w:cs="Book Antiqua"/>
          <w:color w:val="000000"/>
        </w:rPr>
        <w:t>up studies with respect to contribution to the germline and formation of functional gametes are warranted</w:t>
      </w:r>
      <w:r w:rsidRPr="001F3F26">
        <w:rPr>
          <w:rFonts w:ascii="Book Antiqua" w:eastAsia="Book Antiqua" w:hAnsi="Book Antiqua" w:cs="Book Antiqua"/>
          <w:color w:val="000000"/>
          <w:vertAlign w:val="superscript"/>
        </w:rPr>
        <w:t>[97,98]</w:t>
      </w:r>
      <w:r w:rsidRPr="001F3F26">
        <w:rPr>
          <w:rFonts w:ascii="Book Antiqua" w:eastAsia="Book Antiqua" w:hAnsi="Book Antiqua" w:cs="Book Antiqua"/>
          <w:color w:val="000000"/>
        </w:rPr>
        <w:t>. Similarly, canine ES cells were derived; these canine ES cells expressed all the pluripotent markers, showed long</w:t>
      </w:r>
      <w:r w:rsidR="00DB158E">
        <w:rPr>
          <w:rFonts w:ascii="Book Antiqua" w:eastAsia="Book Antiqua" w:hAnsi="Book Antiqua" w:cs="Book Antiqua"/>
          <w:color w:val="000000"/>
        </w:rPr>
        <w:t>-</w:t>
      </w:r>
      <w:r w:rsidRPr="001F3F26">
        <w:rPr>
          <w:rFonts w:ascii="Book Antiqua" w:eastAsia="Book Antiqua" w:hAnsi="Book Antiqua" w:cs="Book Antiqua"/>
          <w:color w:val="000000"/>
        </w:rPr>
        <w:t xml:space="preserve">term self-renewal, and formed </w:t>
      </w:r>
      <w:proofErr w:type="gramStart"/>
      <w:r w:rsidRPr="001F3F26">
        <w:rPr>
          <w:rFonts w:ascii="Book Antiqua" w:eastAsia="Book Antiqua" w:hAnsi="Book Antiqua" w:cs="Book Antiqua"/>
          <w:color w:val="000000"/>
        </w:rPr>
        <w:t>teratomas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99]</w:t>
      </w:r>
      <w:r w:rsidRPr="001F3F26">
        <w:rPr>
          <w:rFonts w:ascii="Book Antiqua" w:eastAsia="Book Antiqua" w:hAnsi="Book Antiqua" w:cs="Book Antiqua"/>
          <w:color w:val="000000"/>
        </w:rPr>
        <w:t xml:space="preserve">. Thus, these cell lines exhibited most hallmarks of genuine ES cells, which represent a step toward pre-clinical therapies in large animal models. </w:t>
      </w:r>
    </w:p>
    <w:p w14:paraId="5A33E3B5" w14:textId="023BA0E2" w:rsidR="00A77B3E" w:rsidRPr="001F3F26" w:rsidRDefault="00DB158E" w:rsidP="000467A0">
      <w:pPr>
        <w:spacing w:line="360" w:lineRule="auto"/>
        <w:ind w:firstLineChars="200" w:firstLine="480"/>
        <w:jc w:val="both"/>
        <w:rPr>
          <w:rFonts w:ascii="Book Antiqua" w:hAnsi="Book Antiqua"/>
        </w:rPr>
      </w:pPr>
      <w:r>
        <w:rPr>
          <w:rFonts w:ascii="Book Antiqua" w:eastAsia="Book Antiqua" w:hAnsi="Book Antiqua" w:cs="Book Antiqua"/>
          <w:color w:val="000000"/>
        </w:rPr>
        <w:t>However</w:t>
      </w:r>
      <w:r w:rsidR="00CB4F65" w:rsidRPr="001F3F26">
        <w:rPr>
          <w:rFonts w:ascii="Book Antiqua" w:eastAsia="Book Antiqua" w:hAnsi="Book Antiqua" w:cs="Book Antiqua"/>
          <w:color w:val="000000"/>
        </w:rPr>
        <w:t xml:space="preserve">, these efforts on establishing livestock ES cells have not been turned into bona fide ES cell lines that </w:t>
      </w:r>
      <w:r>
        <w:rPr>
          <w:rFonts w:ascii="Book Antiqua" w:eastAsia="Book Antiqua" w:hAnsi="Book Antiqua" w:cs="Book Antiqua"/>
          <w:color w:val="000000"/>
        </w:rPr>
        <w:t>are</w:t>
      </w:r>
      <w:r w:rsidR="00CB4F65" w:rsidRPr="001F3F26">
        <w:rPr>
          <w:rFonts w:ascii="Book Antiqua" w:eastAsia="Book Antiqua" w:hAnsi="Book Antiqua" w:cs="Book Antiqua"/>
          <w:color w:val="000000"/>
        </w:rPr>
        <w:t xml:space="preserve"> competent </w:t>
      </w:r>
      <w:r>
        <w:rPr>
          <w:rFonts w:ascii="Book Antiqua" w:eastAsia="Book Antiqua" w:hAnsi="Book Antiqua" w:cs="Book Antiqua"/>
          <w:color w:val="000000"/>
        </w:rPr>
        <w:t>in</w:t>
      </w:r>
      <w:r w:rsidR="00CB4F65" w:rsidRPr="001F3F26">
        <w:rPr>
          <w:rFonts w:ascii="Book Antiqua" w:eastAsia="Book Antiqua" w:hAnsi="Book Antiqua" w:cs="Book Antiqua"/>
          <w:color w:val="000000"/>
        </w:rPr>
        <w:t xml:space="preserve"> germ line transmission. Multifactorial reasons may contribute to th</w:t>
      </w:r>
      <w:r>
        <w:rPr>
          <w:rFonts w:ascii="Book Antiqua" w:eastAsia="Book Antiqua" w:hAnsi="Book Antiqua" w:cs="Book Antiqua"/>
          <w:color w:val="000000"/>
        </w:rPr>
        <w:t>e</w:t>
      </w:r>
      <w:r w:rsidR="00CB4F65" w:rsidRPr="001F3F26">
        <w:rPr>
          <w:rFonts w:ascii="Book Antiqua" w:eastAsia="Book Antiqua" w:hAnsi="Book Antiqua" w:cs="Book Antiqua"/>
          <w:color w:val="000000"/>
        </w:rPr>
        <w:t xml:space="preserve"> lack of success for this relevant aim. First, significant differences in the initial embryonic development in livestock from that in rodents, second, the established pluripotency markers may be less distinct for livestock ES cells, and third, the pluripotency states, naïve </w:t>
      </w:r>
      <w:r w:rsidR="00CB4F65" w:rsidRPr="000467A0">
        <w:rPr>
          <w:rFonts w:ascii="Book Antiqua" w:eastAsia="Book Antiqua" w:hAnsi="Book Antiqua" w:cs="Book Antiqua"/>
          <w:i/>
          <w:iCs/>
          <w:color w:val="000000"/>
        </w:rPr>
        <w:t>vs</w:t>
      </w:r>
      <w:r w:rsidR="00CB4F65" w:rsidRPr="001F3F26">
        <w:rPr>
          <w:rFonts w:ascii="Book Antiqua" w:eastAsia="Book Antiqua" w:hAnsi="Book Antiqua" w:cs="Book Antiqua"/>
          <w:color w:val="000000"/>
        </w:rPr>
        <w:t xml:space="preserve"> primed, are pretty poorly defined in livestock </w:t>
      </w:r>
      <w:proofErr w:type="gramStart"/>
      <w:r w:rsidR="00CB4F65" w:rsidRPr="001F3F26">
        <w:rPr>
          <w:rFonts w:ascii="Book Antiqua" w:eastAsia="Book Antiqua" w:hAnsi="Book Antiqua" w:cs="Book Antiqua"/>
          <w:color w:val="000000"/>
        </w:rPr>
        <w:t>species</w:t>
      </w:r>
      <w:r w:rsidR="00CB4F65" w:rsidRPr="001F3F26">
        <w:rPr>
          <w:rFonts w:ascii="Book Antiqua" w:eastAsia="Book Antiqua" w:hAnsi="Book Antiqua" w:cs="Book Antiqua"/>
          <w:color w:val="000000"/>
          <w:vertAlign w:val="superscript"/>
        </w:rPr>
        <w:t>[</w:t>
      </w:r>
      <w:proofErr w:type="gramEnd"/>
      <w:r w:rsidR="00CB4F65" w:rsidRPr="001F3F26">
        <w:rPr>
          <w:rFonts w:ascii="Book Antiqua" w:eastAsia="Book Antiqua" w:hAnsi="Book Antiqua" w:cs="Book Antiqua"/>
          <w:color w:val="000000"/>
          <w:vertAlign w:val="superscript"/>
        </w:rPr>
        <w:t>84,100]</w:t>
      </w:r>
      <w:r w:rsidR="00CB4F65" w:rsidRPr="001F3F26">
        <w:rPr>
          <w:rFonts w:ascii="Book Antiqua" w:eastAsia="Book Antiqua" w:hAnsi="Book Antiqua" w:cs="Book Antiqua"/>
          <w:color w:val="000000"/>
        </w:rPr>
        <w:t xml:space="preserve">. </w:t>
      </w:r>
      <w:r>
        <w:rPr>
          <w:rFonts w:ascii="Book Antiqua" w:eastAsia="Book Antiqua" w:hAnsi="Book Antiqua" w:cs="Book Antiqua"/>
          <w:color w:val="000000"/>
        </w:rPr>
        <w:t>S</w:t>
      </w:r>
      <w:r w:rsidR="00CB4F65" w:rsidRPr="001F3F26">
        <w:rPr>
          <w:rFonts w:ascii="Book Antiqua" w:eastAsia="Book Antiqua" w:hAnsi="Book Antiqua" w:cs="Book Antiqua"/>
          <w:color w:val="000000"/>
        </w:rPr>
        <w:t xml:space="preserve">everal reviews have been published on the topic of ES cells in livestock covering isolation stages, culture condition, differentiation, proliferation properties and </w:t>
      </w:r>
      <w:proofErr w:type="gramStart"/>
      <w:r w:rsidR="00CB4F65" w:rsidRPr="001F3F26">
        <w:rPr>
          <w:rFonts w:ascii="Book Antiqua" w:eastAsia="Book Antiqua" w:hAnsi="Book Antiqua" w:cs="Book Antiqua"/>
          <w:color w:val="000000"/>
        </w:rPr>
        <w:t>characterization</w:t>
      </w:r>
      <w:r w:rsidR="00CB4F65" w:rsidRPr="001F3F26">
        <w:rPr>
          <w:rFonts w:ascii="Book Antiqua" w:eastAsia="Book Antiqua" w:hAnsi="Book Antiqua" w:cs="Book Antiqua"/>
          <w:color w:val="000000"/>
          <w:vertAlign w:val="superscript"/>
        </w:rPr>
        <w:t>[</w:t>
      </w:r>
      <w:proofErr w:type="gramEnd"/>
      <w:r w:rsidR="00CB4F65" w:rsidRPr="001F3F26">
        <w:rPr>
          <w:rFonts w:ascii="Book Antiqua" w:eastAsia="Book Antiqua" w:hAnsi="Book Antiqua" w:cs="Book Antiqua"/>
          <w:color w:val="000000"/>
          <w:vertAlign w:val="superscript"/>
        </w:rPr>
        <w:t>85,89,92,101-103]</w:t>
      </w:r>
      <w:r w:rsidR="00CB4F65" w:rsidRPr="001F3F26">
        <w:rPr>
          <w:rFonts w:ascii="Book Antiqua" w:eastAsia="Book Antiqua" w:hAnsi="Book Antiqua" w:cs="Book Antiqua"/>
          <w:color w:val="000000"/>
        </w:rPr>
        <w:t xml:space="preserve">. These reviews summarized our knowledge </w:t>
      </w:r>
      <w:r>
        <w:rPr>
          <w:rFonts w:ascii="Book Antiqua" w:eastAsia="Book Antiqua" w:hAnsi="Book Antiqua" w:cs="Book Antiqua"/>
          <w:color w:val="000000"/>
        </w:rPr>
        <w:t>on</w:t>
      </w:r>
      <w:r w:rsidR="00CB4F65" w:rsidRPr="001F3F26">
        <w:rPr>
          <w:rFonts w:ascii="Book Antiqua" w:eastAsia="Book Antiqua" w:hAnsi="Book Antiqua" w:cs="Book Antiqua"/>
          <w:color w:val="000000"/>
        </w:rPr>
        <w:t xml:space="preserve"> livestock ES cells. Table 1 summarizes some of the most recent observations that have been reported for ES cells from livestock. </w:t>
      </w:r>
    </w:p>
    <w:p w14:paraId="13B37AF0" w14:textId="77777777" w:rsidR="00A77B3E" w:rsidRPr="001F3F26" w:rsidRDefault="00A77B3E" w:rsidP="001F3F26">
      <w:pPr>
        <w:spacing w:line="360" w:lineRule="auto"/>
        <w:ind w:firstLine="851"/>
        <w:jc w:val="both"/>
        <w:rPr>
          <w:rFonts w:ascii="Book Antiqua" w:hAnsi="Book Antiqua"/>
        </w:rPr>
      </w:pPr>
    </w:p>
    <w:p w14:paraId="677FF70B" w14:textId="76A99EE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aps/>
          <w:color w:val="000000"/>
          <w:u w:val="single"/>
        </w:rPr>
        <w:t xml:space="preserve">CURRENT STATE OF </w:t>
      </w:r>
      <w:r w:rsidR="00E119AC" w:rsidRPr="00CA3752">
        <w:rPr>
          <w:rStyle w:val="5Char"/>
          <w:u w:val="single"/>
        </w:rPr>
        <w:t>i</w:t>
      </w:r>
      <w:r w:rsidR="00E119AC">
        <w:rPr>
          <w:rFonts w:ascii="Book Antiqua" w:eastAsia="Book Antiqua" w:hAnsi="Book Antiqua" w:cs="Book Antiqua"/>
          <w:b/>
          <w:bCs/>
          <w:caps/>
          <w:color w:val="000000"/>
          <w:u w:val="single"/>
        </w:rPr>
        <w:t>PS</w:t>
      </w:r>
      <w:r w:rsidRPr="001F3F26">
        <w:rPr>
          <w:rFonts w:ascii="Book Antiqua" w:eastAsia="Book Antiqua" w:hAnsi="Book Antiqua" w:cs="Book Antiqua"/>
          <w:b/>
          <w:bCs/>
          <w:caps/>
          <w:color w:val="000000"/>
          <w:u w:val="single"/>
        </w:rPr>
        <w:t xml:space="preserve"> CELLS FROM LIVESTOCK</w:t>
      </w:r>
    </w:p>
    <w:p w14:paraId="33354121" w14:textId="12D73D31"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A ray of hope was the development of reprogramming techniques to obtain iPS cells from somatic </w:t>
      </w:r>
      <w:proofErr w:type="gramStart"/>
      <w:r w:rsidRPr="001F3F26">
        <w:rPr>
          <w:rFonts w:ascii="Book Antiqua" w:eastAsia="Book Antiqua" w:hAnsi="Book Antiqua" w:cs="Book Antiqua"/>
          <w:color w:val="000000"/>
        </w:rPr>
        <w:t>cells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38]</w:t>
      </w:r>
      <w:r w:rsidRPr="001F3F26">
        <w:rPr>
          <w:rFonts w:ascii="Book Antiqua" w:eastAsia="Book Antiqua" w:hAnsi="Book Antiqua" w:cs="Book Antiqua"/>
          <w:color w:val="000000"/>
        </w:rPr>
        <w:t xml:space="preserve">. Recent advances in iPS cells technology may overcome the bottleneck of establishing pluripotent cells from livestock species, and demonstrate that iPS cells showed advanced level of pluripotency, such as the ability to differentiate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into multi lineages and </w:t>
      </w:r>
      <w:r w:rsidRPr="001F3F26">
        <w:rPr>
          <w:rFonts w:ascii="Book Antiqua" w:eastAsia="Book Antiqua" w:hAnsi="Book Antiqua" w:cs="Book Antiqua"/>
          <w:i/>
          <w:iCs/>
          <w:color w:val="000000"/>
        </w:rPr>
        <w:t>in vivo</w:t>
      </w:r>
      <w:r w:rsidRPr="001F3F26">
        <w:rPr>
          <w:rFonts w:ascii="Book Antiqua" w:eastAsia="Book Antiqua" w:hAnsi="Book Antiqua" w:cs="Book Antiqua"/>
          <w:color w:val="000000"/>
        </w:rPr>
        <w:t xml:space="preserve"> into teratomas and </w:t>
      </w:r>
      <w:proofErr w:type="gramStart"/>
      <w:r w:rsidRPr="001F3F26">
        <w:rPr>
          <w:rFonts w:ascii="Book Antiqua" w:eastAsia="Book Antiqua" w:hAnsi="Book Antiqua" w:cs="Book Antiqua"/>
          <w:color w:val="000000"/>
        </w:rPr>
        <w:t>chimeras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79,104]</w:t>
      </w:r>
      <w:r w:rsidRPr="001F3F26">
        <w:rPr>
          <w:rFonts w:ascii="Book Antiqua" w:eastAsia="Book Antiqua" w:hAnsi="Book Antiqua" w:cs="Book Antiqua"/>
          <w:color w:val="000000"/>
        </w:rPr>
        <w:t xml:space="preserve">. </w:t>
      </w:r>
      <w:r w:rsidR="00DB158E">
        <w:rPr>
          <w:rFonts w:ascii="Book Antiqua" w:eastAsia="Book Antiqua" w:hAnsi="Book Antiqua" w:cs="Book Antiqua"/>
          <w:color w:val="000000"/>
        </w:rPr>
        <w:t>The p</w:t>
      </w:r>
      <w:r w:rsidRPr="001F3F26">
        <w:rPr>
          <w:rFonts w:ascii="Book Antiqua" w:eastAsia="Book Antiqua" w:hAnsi="Book Antiqua" w:cs="Book Antiqua"/>
          <w:color w:val="000000"/>
        </w:rPr>
        <w:t xml:space="preserve">roduction of chimeric livestock from iPS cells would open the possibility to genetically engineer farm animals </w:t>
      </w:r>
      <w:r w:rsidR="00DB158E">
        <w:rPr>
          <w:rFonts w:ascii="Book Antiqua" w:eastAsia="Book Antiqua" w:hAnsi="Book Antiqua" w:cs="Book Antiqua"/>
          <w:color w:val="000000"/>
        </w:rPr>
        <w:t>to</w:t>
      </w:r>
      <w:r w:rsidRPr="001F3F26">
        <w:rPr>
          <w:rFonts w:ascii="Book Antiqua" w:eastAsia="Book Antiqua" w:hAnsi="Book Antiqua" w:cs="Book Antiqua"/>
          <w:color w:val="000000"/>
        </w:rPr>
        <w:t xml:space="preserve"> improv</w:t>
      </w:r>
      <w:r w:rsidR="00DB158E">
        <w:rPr>
          <w:rFonts w:ascii="Book Antiqua" w:eastAsia="Book Antiqua" w:hAnsi="Book Antiqua" w:cs="Book Antiqua"/>
          <w:color w:val="000000"/>
        </w:rPr>
        <w:t>e</w:t>
      </w:r>
      <w:r w:rsidRPr="001F3F26">
        <w:rPr>
          <w:rFonts w:ascii="Book Antiqua" w:eastAsia="Book Antiqua" w:hAnsi="Book Antiqua" w:cs="Book Antiqua"/>
          <w:color w:val="000000"/>
        </w:rPr>
        <w:t xml:space="preserve"> traits of agricultural importance, and </w:t>
      </w:r>
      <w:r w:rsidR="00DB158E">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generation of biomedical </w:t>
      </w:r>
      <w:proofErr w:type="gramStart"/>
      <w:r w:rsidRPr="001F3F26">
        <w:rPr>
          <w:rFonts w:ascii="Book Antiqua" w:eastAsia="Book Antiqua" w:hAnsi="Book Antiqua" w:cs="Book Antiqua"/>
          <w:color w:val="000000"/>
        </w:rPr>
        <w:t>models[</w:t>
      </w:r>
      <w:proofErr w:type="gramEnd"/>
      <w:r w:rsidRPr="001F3F26">
        <w:rPr>
          <w:rFonts w:ascii="Book Antiqua" w:eastAsia="Book Antiqua" w:hAnsi="Book Antiqua" w:cs="Book Antiqua"/>
          <w:color w:val="000000"/>
          <w:vertAlign w:val="superscript"/>
        </w:rPr>
        <w:t>45,67,105]</w:t>
      </w:r>
      <w:r w:rsidRPr="001F3F26">
        <w:rPr>
          <w:rFonts w:ascii="Book Antiqua" w:eastAsia="Book Antiqua" w:hAnsi="Book Antiqua" w:cs="Book Antiqua"/>
          <w:color w:val="000000"/>
        </w:rPr>
        <w:t>.</w:t>
      </w:r>
    </w:p>
    <w:p w14:paraId="1D106A8E" w14:textId="60394493" w:rsidR="00A77B3E" w:rsidRPr="001F3F26" w:rsidRDefault="00CB4F65" w:rsidP="000467A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The current knowledge on stemness gene</w:t>
      </w:r>
      <w:r w:rsidR="0021345F">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regulation in ES cells helps to execute iPS cells in a better way, and could allow the development of approaches closer to clinical application. Transcriptional profiling of ES cells revealed that factors such as Oct4, Nanog, </w:t>
      </w:r>
      <w:r w:rsidR="000467A0">
        <w:rPr>
          <w:rFonts w:ascii="Book Antiqua" w:eastAsia="Book Antiqua" w:hAnsi="Book Antiqua" w:cs="Book Antiqua"/>
          <w:color w:val="000000"/>
        </w:rPr>
        <w:t>s</w:t>
      </w:r>
      <w:r w:rsidR="000467A0" w:rsidRPr="001F3F26">
        <w:rPr>
          <w:rFonts w:ascii="Book Antiqua" w:eastAsia="Book Antiqua" w:hAnsi="Book Antiqua" w:cs="Book Antiqua"/>
          <w:color w:val="000000"/>
        </w:rPr>
        <w:t>ex determining region Y-box 2</w:t>
      </w:r>
      <w:r w:rsidR="000467A0">
        <w:rPr>
          <w:rFonts w:ascii="Book Antiqua" w:eastAsia="Book Antiqua" w:hAnsi="Book Antiqua" w:cs="Book Antiqua"/>
          <w:color w:val="000000"/>
        </w:rPr>
        <w:t xml:space="preserve"> (</w:t>
      </w:r>
      <w:r w:rsidRPr="001F3F26">
        <w:rPr>
          <w:rFonts w:ascii="Book Antiqua" w:eastAsia="Book Antiqua" w:hAnsi="Book Antiqua" w:cs="Book Antiqua"/>
          <w:color w:val="000000"/>
        </w:rPr>
        <w:t>Sox2</w:t>
      </w:r>
      <w:r w:rsidR="000467A0">
        <w:rPr>
          <w:rFonts w:ascii="Book Antiqua" w:eastAsia="Book Antiqua" w:hAnsi="Book Antiqua" w:cs="Book Antiqua"/>
          <w:color w:val="000000"/>
        </w:rPr>
        <w:t>)</w:t>
      </w:r>
      <w:r w:rsidRPr="001F3F26">
        <w:rPr>
          <w:rFonts w:ascii="Book Antiqua" w:eastAsia="Book Antiqua" w:hAnsi="Book Antiqua" w:cs="Book Antiqua"/>
          <w:color w:val="000000"/>
        </w:rPr>
        <w:t xml:space="preserve">, Klf4, c-Myc and Lin28 are essential to maintain </w:t>
      </w:r>
      <w:proofErr w:type="gramStart"/>
      <w:r w:rsidRPr="001F3F26">
        <w:rPr>
          <w:rFonts w:ascii="Book Antiqua" w:eastAsia="Book Antiqua" w:hAnsi="Book Antiqua" w:cs="Book Antiqua"/>
          <w:color w:val="000000"/>
        </w:rPr>
        <w:t>pluripotency</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106,107]</w:t>
      </w:r>
      <w:r w:rsidRPr="001F3F26">
        <w:rPr>
          <w:rFonts w:ascii="Book Antiqua" w:eastAsia="Book Antiqua" w:hAnsi="Book Antiqua" w:cs="Book Antiqua"/>
          <w:color w:val="000000"/>
        </w:rPr>
        <w:t>. Among these factors, Oct4, Nanog and Sox2 have been identified as core transcription factors, showing both spatia</w:t>
      </w:r>
      <w:r w:rsidR="00DB158E">
        <w:rPr>
          <w:rFonts w:ascii="Book Antiqua" w:eastAsia="Book Antiqua" w:hAnsi="Book Antiqua" w:cs="Book Antiqua"/>
          <w:color w:val="000000"/>
        </w:rPr>
        <w:t>l</w:t>
      </w:r>
      <w:r w:rsidRPr="001F3F26">
        <w:rPr>
          <w:rFonts w:ascii="Book Antiqua" w:eastAsia="Book Antiqua" w:hAnsi="Book Antiqua" w:cs="Book Antiqua"/>
          <w:color w:val="000000"/>
        </w:rPr>
        <w:t xml:space="preserve"> and temporal expression in cultured PSCs and pluripotent cells of the </w:t>
      </w:r>
      <w:proofErr w:type="gramStart"/>
      <w:r w:rsidRPr="001F3F26">
        <w:rPr>
          <w:rFonts w:ascii="Book Antiqua" w:eastAsia="Book Antiqua" w:hAnsi="Book Antiqua" w:cs="Book Antiqua"/>
          <w:color w:val="000000"/>
        </w:rPr>
        <w:t>ICM</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108-110]</w:t>
      </w:r>
      <w:r w:rsidRPr="001F3F26">
        <w:rPr>
          <w:rFonts w:ascii="Book Antiqua" w:eastAsia="Book Antiqua" w:hAnsi="Book Antiqua" w:cs="Book Antiqua"/>
          <w:color w:val="000000"/>
        </w:rPr>
        <w:t>. These core transcription factors also play pivotal roles in regulation of the pluripotent gene expression and simultaneous suppressi</w:t>
      </w:r>
      <w:r w:rsidR="00DB158E">
        <w:rPr>
          <w:rFonts w:ascii="Book Antiqua" w:eastAsia="Book Antiqua" w:hAnsi="Book Antiqua" w:cs="Book Antiqua"/>
          <w:color w:val="000000"/>
        </w:rPr>
        <w:t>o</w:t>
      </w:r>
      <w:r w:rsidRPr="001F3F26">
        <w:rPr>
          <w:rFonts w:ascii="Book Antiqua" w:eastAsia="Book Antiqua" w:hAnsi="Book Antiqua" w:cs="Book Antiqua"/>
          <w:color w:val="000000"/>
        </w:rPr>
        <w:t>n</w:t>
      </w:r>
      <w:r w:rsidR="00DB158E">
        <w:rPr>
          <w:rFonts w:ascii="Book Antiqua" w:eastAsia="Book Antiqua" w:hAnsi="Book Antiqua" w:cs="Book Antiqua"/>
          <w:color w:val="000000"/>
        </w:rPr>
        <w:t xml:space="preserve"> of</w:t>
      </w:r>
      <w:r w:rsidRPr="001F3F26">
        <w:rPr>
          <w:rFonts w:ascii="Book Antiqua" w:eastAsia="Book Antiqua" w:hAnsi="Book Antiqua" w:cs="Book Antiqua"/>
          <w:color w:val="000000"/>
        </w:rPr>
        <w:t xml:space="preserve"> many genes related to </w:t>
      </w:r>
      <w:proofErr w:type="gramStart"/>
      <w:r w:rsidRPr="001F3F26">
        <w:rPr>
          <w:rFonts w:ascii="Book Antiqua" w:eastAsia="Book Antiqua" w:hAnsi="Book Antiqua" w:cs="Book Antiqua"/>
          <w:color w:val="000000"/>
        </w:rPr>
        <w:t>differentiation</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111,112]</w:t>
      </w:r>
      <w:r w:rsidRPr="001F3F26">
        <w:rPr>
          <w:rFonts w:ascii="Book Antiqua" w:eastAsia="Book Antiqua" w:hAnsi="Book Antiqua" w:cs="Book Antiqua"/>
          <w:color w:val="000000"/>
        </w:rPr>
        <w:t>. They exert the</w:t>
      </w:r>
      <w:r w:rsidR="0006012D">
        <w:rPr>
          <w:rFonts w:ascii="Book Antiqua" w:eastAsia="Book Antiqua" w:hAnsi="Book Antiqua" w:cs="Book Antiqua"/>
          <w:color w:val="000000"/>
        </w:rPr>
        <w:t>ir</w:t>
      </w:r>
      <w:r w:rsidRPr="001F3F26">
        <w:rPr>
          <w:rFonts w:ascii="Book Antiqua" w:eastAsia="Book Antiqua" w:hAnsi="Book Antiqua" w:cs="Book Antiqua"/>
          <w:color w:val="000000"/>
        </w:rPr>
        <w:t xml:space="preserve"> functions </w:t>
      </w:r>
      <w:r w:rsidR="0006012D">
        <w:rPr>
          <w:rFonts w:ascii="Book Antiqua" w:eastAsia="Book Antiqua" w:hAnsi="Book Antiqua" w:cs="Book Antiqua"/>
          <w:color w:val="000000"/>
        </w:rPr>
        <w:t>by</w:t>
      </w:r>
      <w:r w:rsidRPr="001F3F26">
        <w:rPr>
          <w:rFonts w:ascii="Book Antiqua" w:eastAsia="Book Antiqua" w:hAnsi="Book Antiqua" w:cs="Book Antiqua"/>
          <w:color w:val="000000"/>
        </w:rPr>
        <w:t xml:space="preserve"> co-occupying their target genes, and can bind at their own and each other’s promoters to form an interconnected auto-regulatory </w:t>
      </w:r>
      <w:proofErr w:type="gramStart"/>
      <w:r w:rsidRPr="001F3F26">
        <w:rPr>
          <w:rFonts w:ascii="Book Antiqua" w:eastAsia="Book Antiqua" w:hAnsi="Book Antiqua" w:cs="Book Antiqua"/>
          <w:color w:val="000000"/>
        </w:rPr>
        <w:t>loop</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111,113]</w:t>
      </w:r>
      <w:r w:rsidRPr="001F3F26">
        <w:rPr>
          <w:rFonts w:ascii="Book Antiqua" w:eastAsia="Book Antiqua" w:hAnsi="Book Antiqua" w:cs="Book Antiqua"/>
          <w:color w:val="000000"/>
        </w:rPr>
        <w:t xml:space="preserve">. These three factors function collaboratively in </w:t>
      </w:r>
      <w:r w:rsidR="0006012D">
        <w:rPr>
          <w:rFonts w:ascii="Book Antiqua" w:eastAsia="Book Antiqua" w:hAnsi="Book Antiqua" w:cs="Book Antiqua"/>
          <w:color w:val="000000"/>
        </w:rPr>
        <w:t xml:space="preserve">an </w:t>
      </w:r>
      <w:r w:rsidRPr="001F3F26">
        <w:rPr>
          <w:rFonts w:ascii="Book Antiqua" w:eastAsia="Book Antiqua" w:hAnsi="Book Antiqua" w:cs="Book Antiqua"/>
          <w:color w:val="000000"/>
        </w:rPr>
        <w:t xml:space="preserve">auto-regulatory circuitry fashion to maintain their own expression and maintain the pluripotency of ES </w:t>
      </w:r>
      <w:proofErr w:type="gramStart"/>
      <w:r w:rsidRPr="001F3F26">
        <w:rPr>
          <w:rFonts w:ascii="Book Antiqua" w:eastAsia="Book Antiqua" w:hAnsi="Book Antiqua" w:cs="Book Antiqua"/>
          <w:color w:val="000000"/>
        </w:rPr>
        <w:t>cells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106,114]</w:t>
      </w:r>
      <w:r w:rsidRPr="001F3F26">
        <w:rPr>
          <w:rFonts w:ascii="Book Antiqua" w:eastAsia="Book Antiqua" w:hAnsi="Book Antiqua" w:cs="Book Antiqua"/>
          <w:color w:val="000000"/>
        </w:rPr>
        <w:t xml:space="preserve">. Additionally, Nanog was identified as the key factor, which regulates the establishment of the pluripotent </w:t>
      </w:r>
      <w:proofErr w:type="gramStart"/>
      <w:r w:rsidRPr="001F3F26">
        <w:rPr>
          <w:rFonts w:ascii="Book Antiqua" w:eastAsia="Book Antiqua" w:hAnsi="Book Antiqua" w:cs="Book Antiqua"/>
          <w:color w:val="000000"/>
        </w:rPr>
        <w:t>epigenome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115,116]</w:t>
      </w:r>
      <w:r w:rsidRPr="001F3F26">
        <w:rPr>
          <w:rFonts w:ascii="Book Antiqua" w:eastAsia="Book Antiqua" w:hAnsi="Book Antiqua" w:cs="Book Antiqua"/>
          <w:color w:val="000000"/>
        </w:rPr>
        <w:t xml:space="preserve">. The role and mechanism of these transcription factors in the reprogramming of livestock somatic cells to iPS cells have been </w:t>
      </w:r>
      <w:proofErr w:type="gramStart"/>
      <w:r w:rsidRPr="001F3F26">
        <w:rPr>
          <w:rFonts w:ascii="Book Antiqua" w:eastAsia="Book Antiqua" w:hAnsi="Book Antiqua" w:cs="Book Antiqua"/>
          <w:color w:val="000000"/>
        </w:rPr>
        <w:t>reviewed</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78,81,104,117]</w:t>
      </w:r>
      <w:r w:rsidRPr="001F3F26">
        <w:rPr>
          <w:rFonts w:ascii="Book Antiqua" w:eastAsia="Book Antiqua" w:hAnsi="Book Antiqua" w:cs="Book Antiqua"/>
          <w:color w:val="000000"/>
        </w:rPr>
        <w:t xml:space="preserve">. </w:t>
      </w:r>
    </w:p>
    <w:p w14:paraId="19D47BB7" w14:textId="405A2F58" w:rsidR="00A77B3E" w:rsidRPr="001F3F26" w:rsidRDefault="00CB4F65" w:rsidP="000467A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Several strategies ha</w:t>
      </w:r>
      <w:r w:rsidR="0006012D">
        <w:rPr>
          <w:rFonts w:ascii="Book Antiqua" w:eastAsia="Book Antiqua" w:hAnsi="Book Antiqua" w:cs="Book Antiqua"/>
          <w:color w:val="000000"/>
        </w:rPr>
        <w:t>ve</w:t>
      </w:r>
      <w:r w:rsidRPr="001F3F26">
        <w:rPr>
          <w:rFonts w:ascii="Book Antiqua" w:eastAsia="Book Antiqua" w:hAnsi="Book Antiqua" w:cs="Book Antiqua"/>
          <w:color w:val="000000"/>
        </w:rPr>
        <w:t xml:space="preserve"> been applied to deliver core reprogramming factors </w:t>
      </w:r>
      <w:r w:rsidR="0006012D">
        <w:rPr>
          <w:rFonts w:ascii="Book Antiqua" w:eastAsia="Book Antiqua" w:hAnsi="Book Antiqua" w:cs="Book Antiqua"/>
          <w:color w:val="000000"/>
        </w:rPr>
        <w:t xml:space="preserve">such </w:t>
      </w:r>
      <w:r w:rsidRPr="001F3F26">
        <w:rPr>
          <w:rFonts w:ascii="Book Antiqua" w:eastAsia="Book Antiqua" w:hAnsi="Book Antiqua" w:cs="Book Antiqua"/>
          <w:color w:val="000000"/>
        </w:rPr>
        <w:t xml:space="preserve">as genes, mRNAs and proteins into somatic cells for the derivation of iPS cells. Alternatively, the replacement of reprogramming factors by small chemical agents </w:t>
      </w:r>
      <w:r w:rsidR="0006012D">
        <w:rPr>
          <w:rFonts w:ascii="Book Antiqua" w:eastAsia="Book Antiqua" w:hAnsi="Book Antiqua" w:cs="Book Antiqua"/>
          <w:color w:val="000000"/>
        </w:rPr>
        <w:t>ha</w:t>
      </w:r>
      <w:r w:rsidR="00B31E69">
        <w:rPr>
          <w:rFonts w:ascii="Book Antiqua" w:eastAsia="Book Antiqua" w:hAnsi="Book Antiqua" w:cs="Book Antiqua"/>
          <w:color w:val="000000"/>
        </w:rPr>
        <w:t>s</w:t>
      </w:r>
      <w:r w:rsidR="0006012D">
        <w:rPr>
          <w:rFonts w:ascii="Book Antiqua" w:eastAsia="Book Antiqua" w:hAnsi="Book Antiqua" w:cs="Book Antiqua"/>
          <w:color w:val="000000"/>
        </w:rPr>
        <w:t xml:space="preserve"> </w:t>
      </w:r>
      <w:r w:rsidR="0006012D">
        <w:rPr>
          <w:rFonts w:ascii="Book Antiqua" w:eastAsia="Book Antiqua" w:hAnsi="Book Antiqua" w:cs="Book Antiqua"/>
          <w:color w:val="000000"/>
        </w:rPr>
        <w:lastRenderedPageBreak/>
        <w:t>also been</w:t>
      </w:r>
      <w:r w:rsidRPr="001F3F26">
        <w:rPr>
          <w:rFonts w:ascii="Book Antiqua" w:eastAsia="Book Antiqua" w:hAnsi="Book Antiqua" w:cs="Book Antiqua"/>
          <w:color w:val="000000"/>
        </w:rPr>
        <w:t xml:space="preserve"> assessed. Commonly, retro- and lenti-viral approaches were employed for cellular reprogramming of different types of somatic cells from livestock such as </w:t>
      </w:r>
      <w:proofErr w:type="gramStart"/>
      <w:r w:rsidRPr="001F3F26">
        <w:rPr>
          <w:rFonts w:ascii="Book Antiqua" w:eastAsia="Book Antiqua" w:hAnsi="Book Antiqua" w:cs="Book Antiqua"/>
          <w:color w:val="000000"/>
        </w:rPr>
        <w:t>pig</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105]</w:t>
      </w:r>
      <w:r w:rsidRPr="001F3F26">
        <w:rPr>
          <w:rFonts w:ascii="Book Antiqua" w:eastAsia="Book Antiqua" w:hAnsi="Book Antiqua" w:cs="Book Antiqua"/>
          <w:color w:val="000000"/>
        </w:rPr>
        <w:t>, cattle</w:t>
      </w:r>
      <w:r w:rsidRPr="001F3F26">
        <w:rPr>
          <w:rFonts w:ascii="Book Antiqua" w:eastAsia="Book Antiqua" w:hAnsi="Book Antiqua" w:cs="Book Antiqua"/>
          <w:color w:val="000000"/>
          <w:vertAlign w:val="superscript"/>
        </w:rPr>
        <w:t>[57,118-120]</w:t>
      </w:r>
      <w:r w:rsidRPr="001F3F26">
        <w:rPr>
          <w:rFonts w:ascii="Book Antiqua" w:eastAsia="Book Antiqua" w:hAnsi="Book Antiqua" w:cs="Book Antiqua"/>
          <w:color w:val="000000"/>
        </w:rPr>
        <w:t>, sheep</w:t>
      </w:r>
      <w:r w:rsidRPr="001F3F26">
        <w:rPr>
          <w:rFonts w:ascii="Book Antiqua" w:eastAsia="Book Antiqua" w:hAnsi="Book Antiqua" w:cs="Book Antiqua"/>
          <w:color w:val="000000"/>
          <w:vertAlign w:val="superscript"/>
        </w:rPr>
        <w:t>[67]</w:t>
      </w:r>
      <w:r w:rsidRPr="001F3F26">
        <w:rPr>
          <w:rFonts w:ascii="Book Antiqua" w:eastAsia="Book Antiqua" w:hAnsi="Book Antiqua" w:cs="Book Antiqua"/>
          <w:color w:val="000000"/>
        </w:rPr>
        <w:t>, goat</w:t>
      </w:r>
      <w:r w:rsidRPr="001F3F26">
        <w:rPr>
          <w:rFonts w:ascii="Book Antiqua" w:eastAsia="Book Antiqua" w:hAnsi="Book Antiqua" w:cs="Book Antiqua"/>
          <w:color w:val="000000"/>
          <w:vertAlign w:val="superscript"/>
        </w:rPr>
        <w:t>[51,121]</w:t>
      </w:r>
      <w:r w:rsidRPr="001F3F26">
        <w:rPr>
          <w:rFonts w:ascii="Book Antiqua" w:eastAsia="Book Antiqua" w:hAnsi="Book Antiqua" w:cs="Book Antiqua"/>
          <w:color w:val="000000"/>
        </w:rPr>
        <w:t>, dog</w:t>
      </w:r>
      <w:r w:rsidRPr="001F3F26">
        <w:rPr>
          <w:rFonts w:ascii="Book Antiqua" w:eastAsia="Book Antiqua" w:hAnsi="Book Antiqua" w:cs="Book Antiqua"/>
          <w:color w:val="000000"/>
          <w:vertAlign w:val="superscript"/>
        </w:rPr>
        <w:t>[54,56]</w:t>
      </w:r>
      <w:r w:rsidRPr="001F3F26">
        <w:rPr>
          <w:rFonts w:ascii="Book Antiqua" w:eastAsia="Book Antiqua" w:hAnsi="Book Antiqua" w:cs="Book Antiqua"/>
          <w:color w:val="000000"/>
        </w:rPr>
        <w:t>, horse</w:t>
      </w:r>
      <w:r w:rsidRPr="001F3F26">
        <w:rPr>
          <w:rFonts w:ascii="Book Antiqua" w:eastAsia="Book Antiqua" w:hAnsi="Book Antiqua" w:cs="Book Antiqua"/>
          <w:color w:val="000000"/>
          <w:vertAlign w:val="superscript"/>
        </w:rPr>
        <w:t>[63]</w:t>
      </w:r>
      <w:r w:rsidRPr="001F3F26">
        <w:rPr>
          <w:rFonts w:ascii="Book Antiqua" w:eastAsia="Book Antiqua" w:hAnsi="Book Antiqua" w:cs="Book Antiqua"/>
          <w:color w:val="000000"/>
        </w:rPr>
        <w:t xml:space="preserve"> and buffalo</w:t>
      </w:r>
      <w:r w:rsidRPr="001F3F26">
        <w:rPr>
          <w:rFonts w:ascii="Book Antiqua" w:eastAsia="Book Antiqua" w:hAnsi="Book Antiqua" w:cs="Book Antiqua"/>
          <w:color w:val="000000"/>
          <w:vertAlign w:val="superscript"/>
        </w:rPr>
        <w:t>[65]</w:t>
      </w:r>
      <w:r w:rsidRPr="001F3F26">
        <w:rPr>
          <w:rFonts w:ascii="Book Antiqua" w:eastAsia="Book Antiqua" w:hAnsi="Book Antiqua" w:cs="Book Antiqua"/>
          <w:color w:val="000000"/>
        </w:rPr>
        <w:t xml:space="preserve">. Recently, for the first time, cat iPS cells were created using disarmed retroviruses </w:t>
      </w:r>
      <w:r w:rsidR="0006012D">
        <w:rPr>
          <w:rFonts w:ascii="Book Antiqua" w:eastAsia="Book Antiqua" w:hAnsi="Book Antiqua" w:cs="Book Antiqua"/>
          <w:color w:val="000000"/>
        </w:rPr>
        <w:t>with</w:t>
      </w:r>
      <w:r w:rsidRPr="001F3F26">
        <w:rPr>
          <w:rFonts w:ascii="Book Antiqua" w:eastAsia="Book Antiqua" w:hAnsi="Book Antiqua" w:cs="Book Antiqua"/>
          <w:color w:val="000000"/>
        </w:rPr>
        <w:t xml:space="preserve"> the coding sequences for human Oct4, Sox2, Klf4, cMyc, and </w:t>
      </w:r>
      <w:proofErr w:type="gramStart"/>
      <w:r w:rsidRPr="001F3F26">
        <w:rPr>
          <w:rFonts w:ascii="Book Antiqua" w:eastAsia="Book Antiqua" w:hAnsi="Book Antiqua" w:cs="Book Antiqua"/>
          <w:color w:val="000000"/>
        </w:rPr>
        <w:t>Nanog</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122]</w:t>
      </w:r>
      <w:r w:rsidRPr="001F3F26">
        <w:rPr>
          <w:rFonts w:ascii="Book Antiqua" w:eastAsia="Book Antiqua" w:hAnsi="Book Antiqua" w:cs="Book Antiqua"/>
          <w:color w:val="000000"/>
        </w:rPr>
        <w:t xml:space="preserve">. The expression of ectopic factors can be temporally confined by employing inducible promoters or viral promoters, which are epigenetically silenced. Shortcomings of the viral approach include the limited cargo capacity of </w:t>
      </w:r>
      <w:r w:rsidR="000467A0" w:rsidRPr="000467A0">
        <w:rPr>
          <w:rFonts w:ascii="Book Antiqua" w:eastAsia="Book Antiqua" w:hAnsi="Book Antiqua" w:cs="Book Antiqua"/>
          <w:color w:val="000000"/>
        </w:rPr>
        <w:t>approximately</w:t>
      </w:r>
      <w:r w:rsidR="000467A0">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7 kb for the transduced genes, the induction of innate immune responses, potential genotoxic effects, which limit the translation into clinical </w:t>
      </w:r>
      <w:proofErr w:type="gramStart"/>
      <w:r w:rsidRPr="001F3F26">
        <w:rPr>
          <w:rFonts w:ascii="Book Antiqua" w:eastAsia="Book Antiqua" w:hAnsi="Book Antiqua" w:cs="Book Antiqua"/>
          <w:color w:val="000000"/>
        </w:rPr>
        <w:t>trials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123]</w:t>
      </w:r>
      <w:r w:rsidRPr="001F3F26">
        <w:rPr>
          <w:rFonts w:ascii="Book Antiqua" w:eastAsia="Book Antiqua" w:hAnsi="Book Antiqua" w:cs="Book Antiqua"/>
          <w:color w:val="000000"/>
        </w:rPr>
        <w:t>, and increased safety me</w:t>
      </w:r>
      <w:r w:rsidR="0006012D">
        <w:rPr>
          <w:rFonts w:ascii="Book Antiqua" w:eastAsia="Book Antiqua" w:hAnsi="Book Antiqua" w:cs="Book Antiqua"/>
          <w:color w:val="000000"/>
        </w:rPr>
        <w:t>thods</w:t>
      </w:r>
      <w:r w:rsidRPr="001F3F26">
        <w:rPr>
          <w:rFonts w:ascii="Book Antiqua" w:eastAsia="Book Antiqua" w:hAnsi="Book Antiqua" w:cs="Book Antiqua"/>
          <w:color w:val="000000"/>
        </w:rPr>
        <w:t>.</w:t>
      </w:r>
    </w:p>
    <w:p w14:paraId="079AE2D1" w14:textId="32500047" w:rsidR="00A77B3E" w:rsidRPr="001F3F26" w:rsidRDefault="00CB4F65" w:rsidP="000467A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To evade these safety concerns, remarkable technological progress ha</w:t>
      </w:r>
      <w:r w:rsidR="009773BB">
        <w:rPr>
          <w:rFonts w:ascii="Book Antiqua" w:eastAsia="Book Antiqua" w:hAnsi="Book Antiqua" w:cs="Book Antiqua"/>
          <w:color w:val="000000"/>
        </w:rPr>
        <w:t>s</w:t>
      </w:r>
      <w:r w:rsidRPr="001F3F26">
        <w:rPr>
          <w:rFonts w:ascii="Book Antiqua" w:eastAsia="Book Antiqua" w:hAnsi="Book Antiqua" w:cs="Book Antiqua"/>
          <w:color w:val="000000"/>
        </w:rPr>
        <w:t xml:space="preserve"> resulted in the establishment of non-integrating viral and non-viral approaches, but limited attempts have been made to apply these to cells from livestock species. For example, the non-integrating adeno- and Sendai-viruses demonstrated efficient production of human, murine and canine iPS </w:t>
      </w:r>
      <w:proofErr w:type="gramStart"/>
      <w:r w:rsidRPr="001F3F26">
        <w:rPr>
          <w:rFonts w:ascii="Book Antiqua" w:eastAsia="Book Antiqua" w:hAnsi="Book Antiqua" w:cs="Book Antiqua"/>
          <w:color w:val="000000"/>
        </w:rPr>
        <w:t>cells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124-127]</w:t>
      </w:r>
      <w:r w:rsidRPr="001F3F26">
        <w:rPr>
          <w:rFonts w:ascii="Book Antiqua" w:eastAsia="Book Antiqua" w:hAnsi="Book Antiqua" w:cs="Book Antiqua"/>
          <w:color w:val="000000"/>
        </w:rPr>
        <w:t xml:space="preserve">. Apart from viral-mediated derivation of livestock iPS cells, non-viral approaches such as plasmid vectors, recombinant proteins, transposons, minicircle DNAs, small molecules, and mRNAs are in use to eliminate the risk of genomic alteration and enhance the prospects of iPS cells. In this regard, bovine iPS cells were successfully derived by </w:t>
      </w:r>
      <w:proofErr w:type="gramStart"/>
      <w:r w:rsidRPr="001F3F26">
        <w:rPr>
          <w:rFonts w:ascii="Book Antiqua" w:eastAsia="Book Antiqua" w:hAnsi="Book Antiqua" w:cs="Book Antiqua"/>
          <w:color w:val="000000"/>
        </w:rPr>
        <w:t>plasmid</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128]</w:t>
      </w:r>
      <w:r w:rsidRPr="001F3F26">
        <w:rPr>
          <w:rFonts w:ascii="Book Antiqua" w:eastAsia="Book Antiqua" w:hAnsi="Book Antiqua" w:cs="Book Antiqua"/>
          <w:color w:val="000000"/>
        </w:rPr>
        <w:t>, and transposon systems</w:t>
      </w:r>
      <w:r w:rsidRPr="001F3F26">
        <w:rPr>
          <w:rFonts w:ascii="Book Antiqua" w:eastAsia="Book Antiqua" w:hAnsi="Book Antiqua" w:cs="Book Antiqua"/>
          <w:color w:val="000000"/>
          <w:vertAlign w:val="superscript"/>
        </w:rPr>
        <w:t>[58,129,130]</w:t>
      </w:r>
      <w:r w:rsidRPr="001F3F26">
        <w:rPr>
          <w:rFonts w:ascii="Book Antiqua" w:eastAsia="Book Antiqua" w:hAnsi="Book Antiqua" w:cs="Book Antiqua"/>
          <w:color w:val="000000"/>
        </w:rPr>
        <w:t xml:space="preserve">. Similarly, porcine iPS cells were also established using </w:t>
      </w:r>
      <w:proofErr w:type="gramStart"/>
      <w:r w:rsidRPr="001F3F26">
        <w:rPr>
          <w:rFonts w:ascii="Book Antiqua" w:eastAsia="Book Antiqua" w:hAnsi="Book Antiqua" w:cs="Book Antiqua"/>
          <w:color w:val="000000"/>
        </w:rPr>
        <w:t>episomal</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131,132]</w:t>
      </w:r>
      <w:r w:rsidRPr="001F3F26">
        <w:rPr>
          <w:rFonts w:ascii="Book Antiqua" w:eastAsia="Book Antiqua" w:hAnsi="Book Antiqua" w:cs="Book Antiqua"/>
          <w:color w:val="000000"/>
        </w:rPr>
        <w:t>, and transposon systems</w:t>
      </w:r>
      <w:r w:rsidRPr="001F3F26">
        <w:rPr>
          <w:rFonts w:ascii="Book Antiqua" w:eastAsia="Book Antiqua" w:hAnsi="Book Antiqua" w:cs="Book Antiqua"/>
          <w:color w:val="000000"/>
          <w:vertAlign w:val="superscript"/>
        </w:rPr>
        <w:t>[47]</w:t>
      </w:r>
      <w:r w:rsidRPr="001F3F26">
        <w:rPr>
          <w:rFonts w:ascii="Book Antiqua" w:eastAsia="Book Antiqua" w:hAnsi="Book Antiqua" w:cs="Book Antiqua"/>
          <w:color w:val="000000"/>
        </w:rPr>
        <w:t>, the transposon systems have been attempted to derive equine</w:t>
      </w:r>
      <w:r w:rsidRPr="001F3F26">
        <w:rPr>
          <w:rFonts w:ascii="Book Antiqua" w:eastAsia="Book Antiqua" w:hAnsi="Book Antiqua" w:cs="Book Antiqua"/>
          <w:color w:val="000000"/>
          <w:vertAlign w:val="superscript"/>
        </w:rPr>
        <w:t>[59]</w:t>
      </w:r>
      <w:r w:rsidRPr="001F3F26">
        <w:rPr>
          <w:rFonts w:ascii="Book Antiqua" w:eastAsia="Book Antiqua" w:hAnsi="Book Antiqua" w:cs="Book Antiqua"/>
          <w:color w:val="000000"/>
        </w:rPr>
        <w:t xml:space="preserve"> and buffalo</w:t>
      </w:r>
      <w:r w:rsidRPr="001F3F26">
        <w:rPr>
          <w:rFonts w:ascii="Book Antiqua" w:eastAsia="Book Antiqua" w:hAnsi="Book Antiqua" w:cs="Book Antiqua"/>
          <w:color w:val="000000"/>
          <w:vertAlign w:val="superscript"/>
        </w:rPr>
        <w:t>[66]</w:t>
      </w:r>
      <w:r w:rsidRPr="001F3F26">
        <w:rPr>
          <w:rFonts w:ascii="Book Antiqua" w:eastAsia="Book Antiqua" w:hAnsi="Book Antiqua" w:cs="Book Antiqua"/>
          <w:color w:val="000000"/>
        </w:rPr>
        <w:t xml:space="preserve"> iPS cells. Detailed information on approaches to generate transgene-free iPS cells has recently </w:t>
      </w:r>
      <w:r w:rsidR="009F0480">
        <w:rPr>
          <w:rFonts w:ascii="Book Antiqua" w:eastAsia="Book Antiqua" w:hAnsi="Book Antiqua" w:cs="Book Antiqua"/>
          <w:color w:val="000000"/>
        </w:rPr>
        <w:t xml:space="preserve">been </w:t>
      </w:r>
      <w:r w:rsidRPr="001F3F26">
        <w:rPr>
          <w:rFonts w:ascii="Book Antiqua" w:eastAsia="Book Antiqua" w:hAnsi="Book Antiqua" w:cs="Book Antiqua"/>
          <w:color w:val="000000"/>
        </w:rPr>
        <w:t xml:space="preserve">reviewed by Haridhasapavalan </w:t>
      </w:r>
      <w:r w:rsidRPr="001F3F26">
        <w:rPr>
          <w:rFonts w:ascii="Book Antiqua" w:eastAsia="Book Antiqua" w:hAnsi="Book Antiqua" w:cs="Book Antiqua"/>
          <w:i/>
          <w:iCs/>
          <w:color w:val="000000"/>
        </w:rPr>
        <w:t xml:space="preserve">et </w:t>
      </w:r>
      <w:proofErr w:type="gramStart"/>
      <w:r w:rsidRPr="001F3F26">
        <w:rPr>
          <w:rFonts w:ascii="Book Antiqua" w:eastAsia="Book Antiqua" w:hAnsi="Book Antiqua" w:cs="Book Antiqua"/>
          <w:i/>
          <w:iCs/>
          <w:color w:val="000000"/>
        </w:rPr>
        <w:t>al</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8</w:t>
      </w:r>
      <w:r w:rsidR="000467A0">
        <w:rPr>
          <w:rFonts w:ascii="Book Antiqua" w:eastAsia="Book Antiqua" w:hAnsi="Book Antiqua" w:cs="Book Antiqua"/>
          <w:color w:val="000000"/>
          <w:vertAlign w:val="superscript"/>
        </w:rPr>
        <w:t>2</w:t>
      </w:r>
      <w:r w:rsidRPr="001F3F26">
        <w:rPr>
          <w:rFonts w:ascii="Book Antiqua" w:eastAsia="Book Antiqua" w:hAnsi="Book Antiqua" w:cs="Book Antiqua"/>
          <w:color w:val="000000"/>
          <w:vertAlign w:val="superscript"/>
        </w:rPr>
        <w:t>]</w:t>
      </w:r>
      <w:r w:rsidRPr="001F3F26">
        <w:rPr>
          <w:rFonts w:ascii="Book Antiqua" w:eastAsia="Book Antiqua" w:hAnsi="Book Antiqua" w:cs="Book Antiqua"/>
          <w:color w:val="000000"/>
        </w:rPr>
        <w:t xml:space="preserve">. Most recent studies of iPS cells derived from livestock are </w:t>
      </w:r>
      <w:r w:rsidR="009F0480">
        <w:rPr>
          <w:rFonts w:ascii="Book Antiqua" w:eastAsia="Book Antiqua" w:hAnsi="Book Antiqua" w:cs="Book Antiqua"/>
          <w:color w:val="000000"/>
        </w:rPr>
        <w:t>shown</w:t>
      </w:r>
      <w:r w:rsidRPr="001F3F26">
        <w:rPr>
          <w:rFonts w:ascii="Book Antiqua" w:eastAsia="Book Antiqua" w:hAnsi="Book Antiqua" w:cs="Book Antiqua"/>
          <w:color w:val="000000"/>
        </w:rPr>
        <w:t xml:space="preserve"> in Table 2. In addition, extensive overviews of iPS cell</w:t>
      </w:r>
      <w:r w:rsidR="009F0480">
        <w:rPr>
          <w:rFonts w:ascii="Book Antiqua" w:eastAsia="Book Antiqua" w:hAnsi="Book Antiqua" w:cs="Book Antiqua"/>
          <w:color w:val="000000"/>
        </w:rPr>
        <w:t>s</w:t>
      </w:r>
      <w:r w:rsidRPr="001F3F26">
        <w:rPr>
          <w:rFonts w:ascii="Book Antiqua" w:eastAsia="Book Antiqua" w:hAnsi="Book Antiqua" w:cs="Book Antiqua"/>
          <w:color w:val="000000"/>
        </w:rPr>
        <w:t xml:space="preserve"> produced from a wide range of animal species including livestock with their prospective applications and limitations have been recently</w:t>
      </w:r>
      <w:r w:rsidR="009F0480" w:rsidRPr="009F0480">
        <w:rPr>
          <w:rFonts w:ascii="Book Antiqua" w:eastAsia="Book Antiqua" w:hAnsi="Book Antiqua" w:cs="Book Antiqua"/>
          <w:color w:val="000000"/>
        </w:rPr>
        <w:t xml:space="preserve"> </w:t>
      </w:r>
      <w:proofErr w:type="gramStart"/>
      <w:r w:rsidR="009F0480" w:rsidRPr="001F3F26">
        <w:rPr>
          <w:rFonts w:ascii="Book Antiqua" w:eastAsia="Book Antiqua" w:hAnsi="Book Antiqua" w:cs="Book Antiqua"/>
          <w:color w:val="000000"/>
        </w:rPr>
        <w:t>reviewed</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85,103,133]</w:t>
      </w:r>
      <w:r w:rsidRPr="001F3F26">
        <w:rPr>
          <w:rFonts w:ascii="Book Antiqua" w:eastAsia="Book Antiqua" w:hAnsi="Book Antiqua" w:cs="Book Antiqua"/>
          <w:color w:val="000000"/>
        </w:rPr>
        <w:t>. Most recently, our group presented the potential applications of transposon</w:t>
      </w:r>
      <w:r w:rsidR="009F0480">
        <w:rPr>
          <w:rFonts w:ascii="Book Antiqua" w:eastAsia="Book Antiqua" w:hAnsi="Book Antiqua" w:cs="Book Antiqua"/>
          <w:color w:val="000000"/>
        </w:rPr>
        <w:t>-</w:t>
      </w:r>
      <w:r w:rsidRPr="001F3F26">
        <w:rPr>
          <w:rFonts w:ascii="Book Antiqua" w:eastAsia="Book Antiqua" w:hAnsi="Book Antiqua" w:cs="Book Antiqua"/>
          <w:color w:val="000000"/>
        </w:rPr>
        <w:t xml:space="preserve">mediated derivation of iPS cells for cell-based </w:t>
      </w:r>
      <w:proofErr w:type="gramStart"/>
      <w:r w:rsidRPr="001F3F26">
        <w:rPr>
          <w:rFonts w:ascii="Book Antiqua" w:eastAsia="Book Antiqua" w:hAnsi="Book Antiqua" w:cs="Book Antiqua"/>
          <w:color w:val="000000"/>
        </w:rPr>
        <w:t>therapies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83]</w:t>
      </w:r>
      <w:r w:rsidRPr="001F3F26">
        <w:rPr>
          <w:rFonts w:ascii="Book Antiqua" w:eastAsia="Book Antiqua" w:hAnsi="Book Antiqua" w:cs="Book Antiqua"/>
          <w:color w:val="000000"/>
        </w:rPr>
        <w:t>.</w:t>
      </w:r>
    </w:p>
    <w:p w14:paraId="5BFC1C67" w14:textId="77777777" w:rsidR="00A77B3E" w:rsidRPr="001F3F26" w:rsidRDefault="00A77B3E" w:rsidP="001F3F26">
      <w:pPr>
        <w:spacing w:line="360" w:lineRule="auto"/>
        <w:ind w:firstLine="851"/>
        <w:jc w:val="both"/>
        <w:rPr>
          <w:rFonts w:ascii="Book Antiqua" w:hAnsi="Book Antiqua"/>
        </w:rPr>
      </w:pPr>
    </w:p>
    <w:p w14:paraId="71DA8943" w14:textId="0D976C30"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aps/>
          <w:color w:val="000000"/>
          <w:u w:val="single"/>
        </w:rPr>
        <w:lastRenderedPageBreak/>
        <w:t>POTENTIAL APPLICATIONS OF P</w:t>
      </w:r>
      <w:r w:rsidR="00CA3752">
        <w:rPr>
          <w:rFonts w:ascii="Book Antiqua" w:eastAsia="Book Antiqua" w:hAnsi="Book Antiqua" w:cs="Book Antiqua"/>
          <w:b/>
          <w:bCs/>
          <w:caps/>
          <w:color w:val="000000"/>
          <w:u w:val="single"/>
        </w:rPr>
        <w:t>SC</w:t>
      </w:r>
      <w:r w:rsidR="00CA3752" w:rsidRPr="00CA3752">
        <w:rPr>
          <w:rStyle w:val="5Char"/>
          <w:u w:val="single"/>
        </w:rPr>
        <w:t>s</w:t>
      </w:r>
      <w:r w:rsidRPr="001F3F26">
        <w:rPr>
          <w:rFonts w:ascii="Book Antiqua" w:eastAsia="Book Antiqua" w:hAnsi="Book Antiqua" w:cs="Book Antiqua"/>
          <w:b/>
          <w:bCs/>
          <w:caps/>
          <w:color w:val="000000"/>
          <w:u w:val="single"/>
        </w:rPr>
        <w:t xml:space="preserve"> FROM LIVESTOCK</w:t>
      </w:r>
    </w:p>
    <w:p w14:paraId="67D0B41E"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i/>
          <w:iCs/>
          <w:color w:val="000000"/>
        </w:rPr>
        <w:t>Reproduction</w:t>
      </w:r>
    </w:p>
    <w:p w14:paraId="4C9AC893" w14:textId="4931B3B1"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A long-standing goal of PSCs research is the differentiation into functional germ cells, and their application for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fertilization to obtain sexually recombined genotypes. In combination with the readout of genomic trait values from few cells </w:t>
      </w:r>
      <w:r w:rsidRPr="001F3F26">
        <w:rPr>
          <w:rFonts w:ascii="Book Antiqua" w:eastAsia="Book Antiqua" w:hAnsi="Book Antiqua" w:cs="Book Antiqua"/>
          <w:i/>
          <w:iCs/>
          <w:color w:val="000000"/>
        </w:rPr>
        <w:t>via</w:t>
      </w:r>
      <w:r w:rsidRPr="001F3F26">
        <w:rPr>
          <w:rFonts w:ascii="Book Antiqua" w:eastAsia="Book Antiqua" w:hAnsi="Book Antiqua" w:cs="Book Antiqua"/>
          <w:color w:val="000000"/>
        </w:rPr>
        <w:t xml:space="preserve"> single nucleotide polymorphism chips and whole genome sequencing techniques this will dramatically improve the breeding </w:t>
      </w:r>
      <w:proofErr w:type="gramStart"/>
      <w:r w:rsidRPr="001F3F26">
        <w:rPr>
          <w:rFonts w:ascii="Book Antiqua" w:eastAsia="Book Antiqua" w:hAnsi="Book Antiqua" w:cs="Book Antiqua"/>
          <w:color w:val="000000"/>
        </w:rPr>
        <w:t>pro</w:t>
      </w:r>
      <w:r w:rsidR="009F0480">
        <w:rPr>
          <w:rFonts w:ascii="Book Antiqua" w:eastAsia="Book Antiqua" w:hAnsi="Book Antiqua" w:cs="Book Antiqua"/>
          <w:color w:val="000000"/>
        </w:rPr>
        <w:t>c</w:t>
      </w:r>
      <w:r w:rsidRPr="001F3F26">
        <w:rPr>
          <w:rFonts w:ascii="Book Antiqua" w:eastAsia="Book Antiqua" w:hAnsi="Book Antiqua" w:cs="Book Antiqua"/>
          <w:color w:val="000000"/>
        </w:rPr>
        <w:t>ess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134]</w:t>
      </w:r>
      <w:r w:rsidRPr="001F3F26">
        <w:rPr>
          <w:rFonts w:ascii="Book Antiqua" w:eastAsia="Book Antiqua" w:hAnsi="Book Antiqua" w:cs="Book Antiqua"/>
          <w:color w:val="000000"/>
        </w:rPr>
        <w:t>. In mammals, germ cells</w:t>
      </w:r>
      <w:r w:rsidR="009773BB">
        <w:rPr>
          <w:rFonts w:ascii="Book Antiqua" w:eastAsia="Book Antiqua" w:hAnsi="Book Antiqua" w:cs="Book Antiqua"/>
          <w:color w:val="000000"/>
        </w:rPr>
        <w:t xml:space="preserve"> </w:t>
      </w:r>
      <w:r w:rsidRPr="001F3F26">
        <w:rPr>
          <w:rFonts w:ascii="Book Antiqua" w:eastAsia="Book Antiqua" w:hAnsi="Book Antiqua" w:cs="Book Antiqua"/>
          <w:color w:val="000000"/>
        </w:rPr>
        <w:t>originate from PGCs, the PGCs are initially specified outside the post-implantation embryo through gradients of Wnt family member 3 (WNT3) and bone morphogen</w:t>
      </w:r>
      <w:r w:rsidR="009F0480">
        <w:rPr>
          <w:rFonts w:ascii="Book Antiqua" w:eastAsia="Book Antiqua" w:hAnsi="Book Antiqua" w:cs="Book Antiqua"/>
          <w:color w:val="000000"/>
        </w:rPr>
        <w:t>et</w:t>
      </w:r>
      <w:r w:rsidRPr="001F3F26">
        <w:rPr>
          <w:rFonts w:ascii="Book Antiqua" w:eastAsia="Book Antiqua" w:hAnsi="Book Antiqua" w:cs="Book Antiqua"/>
          <w:color w:val="000000"/>
        </w:rPr>
        <w:t>ic proteins (BMPs</w:t>
      </w:r>
      <w:proofErr w:type="gramStart"/>
      <w:r w:rsidRPr="001F3F26">
        <w:rPr>
          <w:rFonts w:ascii="Book Antiqua" w:eastAsia="Book Antiqua" w:hAnsi="Book Antiqua" w:cs="Book Antiqua"/>
          <w:color w:val="000000"/>
        </w:rPr>
        <w:t>)</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135-137]</w:t>
      </w:r>
      <w:r w:rsidRPr="001F3F26">
        <w:rPr>
          <w:rFonts w:ascii="Book Antiqua" w:eastAsia="Book Antiqua" w:hAnsi="Book Antiqua" w:cs="Book Antiqua"/>
          <w:color w:val="000000"/>
        </w:rPr>
        <w:t xml:space="preserve">. After that PGCs migrate to the genital ridges, where they settle and ultimately make gametes. The PSCs are principally immortal, with a high proliferative rate, </w:t>
      </w:r>
      <w:r w:rsidR="009F0480">
        <w:rPr>
          <w:rFonts w:ascii="Book Antiqua" w:eastAsia="Book Antiqua" w:hAnsi="Book Antiqua" w:cs="Book Antiqua"/>
          <w:color w:val="000000"/>
        </w:rPr>
        <w:t xml:space="preserve">and the </w:t>
      </w:r>
      <w:r w:rsidRPr="001F3F26">
        <w:rPr>
          <w:rFonts w:ascii="Book Antiqua" w:eastAsia="Book Antiqua" w:hAnsi="Book Antiqua" w:cs="Book Antiqua"/>
          <w:color w:val="000000"/>
        </w:rPr>
        <w:t xml:space="preserve">ability to differentiate into gametes that could enable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breeding schemes for accelerated genetic improvement in livestock. Under </w:t>
      </w:r>
      <w:r w:rsidR="009F0480">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conventional breeding scheme of dairy animals, the generation interval for sire(s) or dam(s) of bulls is approximately </w:t>
      </w:r>
      <w:r w:rsidR="007D4901">
        <w:rPr>
          <w:rFonts w:ascii="Book Antiqua" w:eastAsia="Book Antiqua" w:hAnsi="Book Antiqua" w:cs="Book Antiqua"/>
          <w:color w:val="000000"/>
        </w:rPr>
        <w:t>±</w:t>
      </w:r>
      <w:r w:rsidRPr="001F3F26">
        <w:rPr>
          <w:rFonts w:ascii="Book Antiqua" w:eastAsia="Book Antiqua" w:hAnsi="Book Antiqua" w:cs="Book Antiqua"/>
          <w:color w:val="000000"/>
        </w:rPr>
        <w:t xml:space="preserve"> 5 years. This time period could be considerably reduced to about 2.5 years using genomic selection </w:t>
      </w:r>
      <w:proofErr w:type="gramStart"/>
      <w:r w:rsidRPr="001F3F26">
        <w:rPr>
          <w:rFonts w:ascii="Book Antiqua" w:eastAsia="Book Antiqua" w:hAnsi="Book Antiqua" w:cs="Book Antiqua"/>
          <w:color w:val="000000"/>
        </w:rPr>
        <w:t>approaches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134,138]</w:t>
      </w:r>
      <w:r w:rsidRPr="001F3F26">
        <w:rPr>
          <w:rFonts w:ascii="Book Antiqua" w:eastAsia="Book Antiqua" w:hAnsi="Book Antiqua" w:cs="Book Antiqua"/>
          <w:color w:val="000000"/>
        </w:rPr>
        <w:t>. Recently</w:t>
      </w:r>
      <w:r w:rsidR="009F0480">
        <w:rPr>
          <w:rFonts w:ascii="Book Antiqua" w:eastAsia="Book Antiqua" w:hAnsi="Book Antiqua" w:cs="Book Antiqua"/>
          <w:color w:val="000000"/>
        </w:rPr>
        <w:t>,</w:t>
      </w:r>
      <w:r w:rsidRPr="001F3F26">
        <w:rPr>
          <w:rFonts w:ascii="Book Antiqua" w:eastAsia="Book Antiqua" w:hAnsi="Book Antiqua" w:cs="Book Antiqua"/>
          <w:color w:val="000000"/>
        </w:rPr>
        <w:t xml:space="preserve"> </w:t>
      </w:r>
      <w:r w:rsidR="009F0480">
        <w:rPr>
          <w:rFonts w:ascii="Book Antiqua" w:eastAsia="Book Antiqua" w:hAnsi="Book Antiqua" w:cs="Book Antiqua"/>
          <w:color w:val="000000"/>
        </w:rPr>
        <w:t xml:space="preserve">a </w:t>
      </w:r>
      <w:r w:rsidRPr="001F3F26">
        <w:rPr>
          <w:rFonts w:ascii="Book Antiqua" w:eastAsia="Book Antiqua" w:hAnsi="Book Antiqua" w:cs="Book Antiqua"/>
          <w:color w:val="000000"/>
        </w:rPr>
        <w:t xml:space="preserve">proposed parental embryos to offspring embryos breeding system will require </w:t>
      </w:r>
      <w:r w:rsidR="00494430" w:rsidRPr="00494430">
        <w:rPr>
          <w:rFonts w:ascii="Book Antiqua" w:eastAsia="Book Antiqua" w:hAnsi="Book Antiqua" w:cs="Book Antiqua"/>
          <w:color w:val="000000"/>
        </w:rPr>
        <w:t>approximately</w:t>
      </w:r>
      <w:r w:rsidRPr="001F3F26">
        <w:rPr>
          <w:rFonts w:ascii="Book Antiqua" w:eastAsia="Book Antiqua" w:hAnsi="Book Antiqua" w:cs="Book Antiqua"/>
          <w:color w:val="000000"/>
        </w:rPr>
        <w:t xml:space="preserve"> 2 mo to finish one round of selection, and annual genetic gain will increase </w:t>
      </w:r>
      <w:r w:rsidR="00494430" w:rsidRPr="00494430">
        <w:rPr>
          <w:rFonts w:ascii="Book Antiqua" w:eastAsia="Book Antiqua" w:hAnsi="Book Antiqua" w:cs="Book Antiqua"/>
          <w:color w:val="000000"/>
        </w:rPr>
        <w:t>approximately</w:t>
      </w:r>
      <w:r w:rsidRPr="001F3F26">
        <w:rPr>
          <w:rFonts w:ascii="Book Antiqua" w:eastAsia="Book Antiqua" w:hAnsi="Book Antiqua" w:cs="Book Antiqua"/>
          <w:color w:val="000000"/>
        </w:rPr>
        <w:t xml:space="preserve"> 10-fold as compared to the standard genomic selection in dairy animals</w:t>
      </w:r>
      <w:r w:rsidRPr="001F3F26">
        <w:rPr>
          <w:rFonts w:ascii="Book Antiqua" w:eastAsia="Book Antiqua" w:hAnsi="Book Antiqua" w:cs="Book Antiqua"/>
          <w:color w:val="000000"/>
          <w:vertAlign w:val="superscript"/>
        </w:rPr>
        <w:t>[for review see, 134,139]</w:t>
      </w:r>
      <w:r w:rsidRPr="001F3F26">
        <w:rPr>
          <w:rFonts w:ascii="Book Antiqua" w:eastAsia="Book Antiqua" w:hAnsi="Book Antiqua" w:cs="Book Antiqua"/>
          <w:color w:val="000000"/>
        </w:rPr>
        <w:t xml:space="preserve">. </w:t>
      </w:r>
      <w:r w:rsidR="009F0480">
        <w:rPr>
          <w:rFonts w:ascii="Book Antiqua" w:eastAsia="Book Antiqua" w:hAnsi="Book Antiqua" w:cs="Book Antiqua"/>
          <w:color w:val="000000"/>
        </w:rPr>
        <w:t>However,</w:t>
      </w:r>
      <w:r w:rsidRPr="001F3F26">
        <w:rPr>
          <w:rFonts w:ascii="Book Antiqua" w:eastAsia="Book Antiqua" w:hAnsi="Book Antiqua" w:cs="Book Antiqua"/>
          <w:color w:val="000000"/>
        </w:rPr>
        <w:t xml:space="preserve"> the feasibility </w:t>
      </w:r>
      <w:r w:rsidR="009F0480">
        <w:rPr>
          <w:rFonts w:ascii="Book Antiqua" w:eastAsia="Book Antiqua" w:hAnsi="Book Antiqua" w:cs="Book Antiqua"/>
          <w:color w:val="000000"/>
        </w:rPr>
        <w:t>of</w:t>
      </w:r>
      <w:r w:rsidRPr="001F3F26">
        <w:rPr>
          <w:rFonts w:ascii="Book Antiqua" w:eastAsia="Book Antiqua" w:hAnsi="Book Antiqua" w:cs="Book Antiqua"/>
          <w:color w:val="000000"/>
        </w:rPr>
        <w:t xml:space="preserve"> apply</w:t>
      </w:r>
      <w:r w:rsidR="009F0480">
        <w:rPr>
          <w:rFonts w:ascii="Book Antiqua" w:eastAsia="Book Antiqua" w:hAnsi="Book Antiqua" w:cs="Book Antiqua"/>
          <w:color w:val="000000"/>
        </w:rPr>
        <w:t>ing</w:t>
      </w:r>
      <w:r w:rsidRPr="001F3F26">
        <w:rPr>
          <w:rFonts w:ascii="Book Antiqua" w:eastAsia="Book Antiqua" w:hAnsi="Book Antiqua" w:cs="Book Antiqua"/>
          <w:color w:val="000000"/>
        </w:rPr>
        <w:t xml:space="preserve"> this approach to farm animals needs to be proven in field studies.</w:t>
      </w:r>
    </w:p>
    <w:p w14:paraId="690D9BE5" w14:textId="2DE6B6D3"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So far the proof of principle has been provided in rodents, where sperm and oocytes were generated by the differentiation of male or female </w:t>
      </w:r>
      <w:proofErr w:type="gramStart"/>
      <w:r w:rsidRPr="001F3F26">
        <w:rPr>
          <w:rFonts w:ascii="Book Antiqua" w:eastAsia="Book Antiqua" w:hAnsi="Book Antiqua" w:cs="Book Antiqua"/>
          <w:color w:val="000000"/>
        </w:rPr>
        <w:t>PSCs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140,141]</w:t>
      </w:r>
      <w:r w:rsidRPr="001F3F26">
        <w:rPr>
          <w:rFonts w:ascii="Book Antiqua" w:eastAsia="Book Antiqua" w:hAnsi="Book Antiqua" w:cs="Book Antiqua"/>
          <w:color w:val="000000"/>
        </w:rPr>
        <w:t xml:space="preserve">. These works support the notion that this approach might be translatable to farm animals. However, before the proposed breeding system can be applied in farm animals a series of obstacles need to be overcome. Earlier, it was observed that monkey ES cells could differentiate into primordial germ cell-like cells (PGCLCs) and their differentiation ability was further improved by supplementing a conditioned medium from testicular or ovarian cells with recombinant BMP4, retinoic acid (RA), or stem cell </w:t>
      </w:r>
      <w:proofErr w:type="gramStart"/>
      <w:r w:rsidRPr="001F3F26">
        <w:rPr>
          <w:rFonts w:ascii="Book Antiqua" w:eastAsia="Book Antiqua" w:hAnsi="Book Antiqua" w:cs="Book Antiqua"/>
          <w:color w:val="000000"/>
        </w:rPr>
        <w:t>factor</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142,143]</w:t>
      </w:r>
      <w:r w:rsidRPr="001F3F26">
        <w:rPr>
          <w:rFonts w:ascii="Book Antiqua" w:eastAsia="Book Antiqua" w:hAnsi="Book Antiqua" w:cs="Book Antiqua"/>
          <w:color w:val="000000"/>
        </w:rPr>
        <w:t xml:space="preserve">. </w:t>
      </w:r>
      <w:r w:rsidRPr="00791BC8">
        <w:rPr>
          <w:rFonts w:ascii="Book Antiqua" w:eastAsia="Book Antiqua" w:hAnsi="Book Antiqua" w:cs="Book Antiqua"/>
          <w:color w:val="000000"/>
        </w:rPr>
        <w:lastRenderedPageBreak/>
        <w:t>Another</w:t>
      </w:r>
      <w:r w:rsidRPr="001F3F26">
        <w:rPr>
          <w:rFonts w:ascii="Book Antiqua" w:eastAsia="Book Antiqua" w:hAnsi="Book Antiqua" w:cs="Book Antiqua"/>
          <w:color w:val="000000"/>
        </w:rPr>
        <w:t xml:space="preserve"> study showed the possibility of spermatogonial stem cell transplantation in a non-human primate infertility </w:t>
      </w:r>
      <w:proofErr w:type="gramStart"/>
      <w:r w:rsidRPr="001F3F26">
        <w:rPr>
          <w:rFonts w:ascii="Book Antiqua" w:eastAsia="Book Antiqua" w:hAnsi="Book Antiqua" w:cs="Book Antiqua"/>
          <w:color w:val="000000"/>
        </w:rPr>
        <w:t>model</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144]</w:t>
      </w:r>
      <w:r w:rsidRPr="001F3F26">
        <w:rPr>
          <w:rFonts w:ascii="Book Antiqua" w:eastAsia="Book Antiqua" w:hAnsi="Book Antiqua" w:cs="Book Antiqua"/>
          <w:color w:val="000000"/>
        </w:rPr>
        <w:t>. The findings la</w:t>
      </w:r>
      <w:r w:rsidR="00791BC8">
        <w:rPr>
          <w:rFonts w:ascii="Book Antiqua" w:eastAsia="Book Antiqua" w:hAnsi="Book Antiqua" w:cs="Book Antiqua"/>
          <w:color w:val="000000"/>
        </w:rPr>
        <w:t>i</w:t>
      </w:r>
      <w:r w:rsidRPr="001F3F26">
        <w:rPr>
          <w:rFonts w:ascii="Book Antiqua" w:eastAsia="Book Antiqua" w:hAnsi="Book Antiqua" w:cs="Book Antiqua"/>
          <w:color w:val="000000"/>
        </w:rPr>
        <w:t>d the</w:t>
      </w:r>
      <w:r w:rsidR="009773BB">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basis for the development of future germ cell regeneration in livestock. Recently, the derivation of stable bovine ES cells was reported, which could offer a technical basis for </w:t>
      </w:r>
      <w:r w:rsidR="00791BC8">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auxiliary establishment of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germ cell induction in farm </w:t>
      </w:r>
      <w:proofErr w:type="gramStart"/>
      <w:r w:rsidRPr="001F3F26">
        <w:rPr>
          <w:rFonts w:ascii="Book Antiqua" w:eastAsia="Book Antiqua" w:hAnsi="Book Antiqua" w:cs="Book Antiqua"/>
          <w:color w:val="000000"/>
        </w:rPr>
        <w:t>animals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145]</w:t>
      </w:r>
      <w:r w:rsidRPr="001F3F26">
        <w:rPr>
          <w:rFonts w:ascii="Book Antiqua" w:eastAsia="Book Antiqua" w:hAnsi="Book Antiqua" w:cs="Book Antiqua"/>
          <w:color w:val="000000"/>
        </w:rPr>
        <w:t xml:space="preserve">. Porcine iPS cells have been successfully differentiated into PGCLCs, and xenotransplantation of these cells into the testes of infertile immune-deficient mice resulted in immunohistochemically identifiable germ </w:t>
      </w:r>
      <w:proofErr w:type="gramStart"/>
      <w:r w:rsidRPr="001F3F26">
        <w:rPr>
          <w:rFonts w:ascii="Book Antiqua" w:eastAsia="Book Antiqua" w:hAnsi="Book Antiqua" w:cs="Book Antiqua"/>
          <w:color w:val="000000"/>
        </w:rPr>
        <w:t>cells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14</w:t>
      </w:r>
      <w:r w:rsidR="008E6377">
        <w:rPr>
          <w:rFonts w:ascii="Book Antiqua" w:eastAsia="Book Antiqua" w:hAnsi="Book Antiqua" w:cs="Book Antiqua"/>
          <w:color w:val="000000"/>
          <w:vertAlign w:val="superscript"/>
        </w:rPr>
        <w:t>6</w:t>
      </w:r>
      <w:r w:rsidRPr="001F3F26">
        <w:rPr>
          <w:rFonts w:ascii="Book Antiqua" w:eastAsia="Book Antiqua" w:hAnsi="Book Antiqua" w:cs="Book Antiqua"/>
          <w:color w:val="000000"/>
          <w:vertAlign w:val="superscript"/>
        </w:rPr>
        <w:t>,147]</w:t>
      </w:r>
      <w:r w:rsidRPr="001F3F26">
        <w:rPr>
          <w:rFonts w:ascii="Book Antiqua" w:eastAsia="Book Antiqua" w:hAnsi="Book Antiqua" w:cs="Book Antiqua"/>
          <w:color w:val="000000"/>
        </w:rPr>
        <w:t xml:space="preserve">. Another study revealed that porcine PGCs could be derived from the posterior pre-primitive-streak epiblast by upregulation of SOX17 and </w:t>
      </w:r>
      <w:r w:rsidR="00494430" w:rsidRPr="001F3F26">
        <w:rPr>
          <w:rFonts w:ascii="Book Antiqua" w:eastAsia="Book Antiqua" w:hAnsi="Book Antiqua" w:cs="Book Antiqua"/>
          <w:color w:val="000000"/>
        </w:rPr>
        <w:t>B-lymphocyte-induced maturation protein 1</w:t>
      </w:r>
      <w:r w:rsidRPr="001F3F26">
        <w:rPr>
          <w:rFonts w:ascii="Book Antiqua" w:eastAsia="Book Antiqua" w:hAnsi="Book Antiqua" w:cs="Book Antiqua"/>
          <w:color w:val="000000"/>
        </w:rPr>
        <w:t xml:space="preserve"> through activation of WNT and BMP signaling </w:t>
      </w:r>
      <w:proofErr w:type="gramStart"/>
      <w:r w:rsidRPr="001F3F26">
        <w:rPr>
          <w:rFonts w:ascii="Book Antiqua" w:eastAsia="Book Antiqua" w:hAnsi="Book Antiqua" w:cs="Book Antiqua"/>
          <w:color w:val="000000"/>
        </w:rPr>
        <w:t>pathways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148]</w:t>
      </w:r>
      <w:r w:rsidRPr="001F3F26">
        <w:rPr>
          <w:rFonts w:ascii="Book Antiqua" w:eastAsia="Book Antiqua" w:hAnsi="Book Antiqua" w:cs="Book Antiqua"/>
          <w:color w:val="000000"/>
        </w:rPr>
        <w:t xml:space="preserve">. A number of comprehensive studies dedicated </w:t>
      </w:r>
      <w:r w:rsidR="00791BC8">
        <w:rPr>
          <w:rFonts w:ascii="Book Antiqua" w:eastAsia="Book Antiqua" w:hAnsi="Book Antiqua" w:cs="Book Antiqua"/>
          <w:color w:val="000000"/>
        </w:rPr>
        <w:t>to</w:t>
      </w:r>
      <w:r w:rsidRPr="001F3F26">
        <w:rPr>
          <w:rFonts w:ascii="Book Antiqua" w:eastAsia="Book Antiqua" w:hAnsi="Book Antiqua" w:cs="Book Antiqua"/>
          <w:color w:val="000000"/>
        </w:rPr>
        <w:t xml:space="preserve"> bovine germ cell differentiation suggested that RA and/or BMPs are important for induction of </w:t>
      </w:r>
      <w:proofErr w:type="gramStart"/>
      <w:r w:rsidRPr="001F3F26">
        <w:rPr>
          <w:rFonts w:ascii="Book Antiqua" w:eastAsia="Book Antiqua" w:hAnsi="Book Antiqua" w:cs="Book Antiqua"/>
          <w:color w:val="000000"/>
        </w:rPr>
        <w:t>PSCs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149]</w:t>
      </w:r>
      <w:r w:rsidRPr="001F3F26">
        <w:rPr>
          <w:rFonts w:ascii="Book Antiqua" w:eastAsia="Book Antiqua" w:hAnsi="Book Antiqua" w:cs="Book Antiqua"/>
          <w:color w:val="000000"/>
        </w:rPr>
        <w:t xml:space="preserve">. The significance of RA in gametogenesis and meiosis induction has also been reported in </w:t>
      </w:r>
      <w:proofErr w:type="gramStart"/>
      <w:r w:rsidRPr="001F3F26">
        <w:rPr>
          <w:rFonts w:ascii="Book Antiqua" w:eastAsia="Book Antiqua" w:hAnsi="Book Antiqua" w:cs="Book Antiqua"/>
          <w:color w:val="000000"/>
        </w:rPr>
        <w:t>buffalo</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150,151]</w:t>
      </w:r>
      <w:r w:rsidRPr="001F3F26">
        <w:rPr>
          <w:rFonts w:ascii="Book Antiqua" w:eastAsia="Book Antiqua" w:hAnsi="Book Antiqua" w:cs="Book Antiqua"/>
          <w:color w:val="000000"/>
        </w:rPr>
        <w:t xml:space="preserve">. </w:t>
      </w:r>
    </w:p>
    <w:p w14:paraId="4A22A0FE" w14:textId="070095E5"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Apart from reduction of the generational interval using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breeding in livestock, the idea of generating gametes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may translate to treatments of infertility, understanding the complexity of gametogenesis, and it could also be a source for regenerative </w:t>
      </w:r>
      <w:proofErr w:type="gramStart"/>
      <w:r w:rsidRPr="001F3F26">
        <w:rPr>
          <w:rFonts w:ascii="Book Antiqua" w:eastAsia="Book Antiqua" w:hAnsi="Book Antiqua" w:cs="Book Antiqua"/>
          <w:color w:val="000000"/>
        </w:rPr>
        <w:t>medicine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78,152]</w:t>
      </w:r>
      <w:r w:rsidRPr="001F3F26">
        <w:rPr>
          <w:rFonts w:ascii="Book Antiqua" w:eastAsia="Book Antiqua" w:hAnsi="Book Antiqua" w:cs="Book Antiqua"/>
          <w:color w:val="000000"/>
        </w:rPr>
        <w:t xml:space="preserve">. Improvements in germ cells differentiation of PSCs from livestock will further fuel the enthusiasm of researchers working on farm animals (Figure 2). If robust and field-applicable protocols for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germ cell differentiation of livestock PSCs could be developed,</w:t>
      </w:r>
      <w:r w:rsidR="00791BC8">
        <w:rPr>
          <w:rFonts w:ascii="Book Antiqua" w:eastAsia="Book Antiqua" w:hAnsi="Book Antiqua" w:cs="Book Antiqua"/>
          <w:color w:val="000000"/>
        </w:rPr>
        <w:t xml:space="preserve"> an</w:t>
      </w:r>
      <w:r w:rsidRPr="001F3F26">
        <w:rPr>
          <w:rFonts w:ascii="Book Antiqua" w:eastAsia="Book Antiqua" w:hAnsi="Book Antiqua" w:cs="Book Antiqua"/>
          <w:color w:val="000000"/>
        </w:rPr>
        <w:t xml:space="preserve">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breeding program will rapidly</w:t>
      </w:r>
      <w:r w:rsidR="009773BB">
        <w:rPr>
          <w:rFonts w:ascii="Book Antiqua" w:eastAsia="Book Antiqua" w:hAnsi="Book Antiqua" w:cs="Book Antiqua"/>
          <w:color w:val="000000"/>
        </w:rPr>
        <w:t xml:space="preserve"> </w:t>
      </w:r>
      <w:r w:rsidR="00791BC8">
        <w:rPr>
          <w:rFonts w:ascii="Book Antiqua" w:eastAsia="Book Antiqua" w:hAnsi="Book Antiqua" w:cs="Book Antiqua"/>
          <w:color w:val="000000"/>
        </w:rPr>
        <w:t xml:space="preserve">be </w:t>
      </w:r>
      <w:r w:rsidR="009773BB" w:rsidRPr="001F3F26">
        <w:rPr>
          <w:rFonts w:ascii="Book Antiqua" w:eastAsia="Book Antiqua" w:hAnsi="Book Antiqua" w:cs="Book Antiqua"/>
          <w:color w:val="000000"/>
        </w:rPr>
        <w:t>implemented.</w:t>
      </w:r>
    </w:p>
    <w:p w14:paraId="2D871355" w14:textId="13F81951"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More recently, haploid stem cells (hSC), having a single set of chromosomes, are considered excellent tools to study gene function (due to hav</w:t>
      </w:r>
      <w:r w:rsidR="00791BC8">
        <w:rPr>
          <w:rFonts w:ascii="Book Antiqua" w:eastAsia="Book Antiqua" w:hAnsi="Book Antiqua" w:cs="Book Antiqua"/>
          <w:color w:val="000000"/>
        </w:rPr>
        <w:t>ing</w:t>
      </w:r>
      <w:r w:rsidRPr="001F3F26">
        <w:rPr>
          <w:rFonts w:ascii="Book Antiqua" w:eastAsia="Book Antiqua" w:hAnsi="Book Antiqua" w:cs="Book Antiqua"/>
          <w:color w:val="000000"/>
        </w:rPr>
        <w:t xml:space="preserve"> </w:t>
      </w:r>
      <w:r w:rsidR="00B31E69">
        <w:rPr>
          <w:rFonts w:ascii="Book Antiqua" w:eastAsia="Book Antiqua" w:hAnsi="Book Antiqua" w:cs="Book Antiqua"/>
          <w:color w:val="000000"/>
        </w:rPr>
        <w:t xml:space="preserve">a </w:t>
      </w:r>
      <w:r w:rsidRPr="001F3F26">
        <w:rPr>
          <w:rFonts w:ascii="Book Antiqua" w:eastAsia="Book Antiqua" w:hAnsi="Book Antiqua" w:cs="Book Antiqua"/>
          <w:color w:val="000000"/>
        </w:rPr>
        <w:t xml:space="preserve">single copy) and obviate the mutation </w:t>
      </w:r>
      <w:proofErr w:type="gramStart"/>
      <w:r w:rsidRPr="001F3F26">
        <w:rPr>
          <w:rFonts w:ascii="Book Antiqua" w:eastAsia="Book Antiqua" w:hAnsi="Book Antiqua" w:cs="Book Antiqua"/>
          <w:color w:val="000000"/>
        </w:rPr>
        <w:t>effect</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153]</w:t>
      </w:r>
      <w:r w:rsidRPr="001F3F26">
        <w:rPr>
          <w:rFonts w:ascii="Book Antiqua" w:eastAsia="Book Antiqua" w:hAnsi="Book Antiqua" w:cs="Book Antiqua"/>
          <w:color w:val="000000"/>
        </w:rPr>
        <w:t>. T</w:t>
      </w:r>
      <w:r w:rsidR="00791BC8">
        <w:rPr>
          <w:rFonts w:ascii="Book Antiqua" w:eastAsia="Book Antiqua" w:hAnsi="Book Antiqua" w:cs="Book Antiqua"/>
          <w:color w:val="000000"/>
        </w:rPr>
        <w:t>o</w:t>
      </w:r>
      <w:r w:rsidRPr="001F3F26">
        <w:rPr>
          <w:rFonts w:ascii="Book Antiqua" w:eastAsia="Book Antiqua" w:hAnsi="Book Antiqua" w:cs="Book Antiqua"/>
          <w:color w:val="000000"/>
        </w:rPr>
        <w:t xml:space="preserve"> date, hSCs have been derived from mouse, rat, monkey and </w:t>
      </w:r>
      <w:proofErr w:type="gramStart"/>
      <w:r w:rsidRPr="001F3F26">
        <w:rPr>
          <w:rFonts w:ascii="Book Antiqua" w:eastAsia="Book Antiqua" w:hAnsi="Book Antiqua" w:cs="Book Antiqua"/>
          <w:color w:val="000000"/>
        </w:rPr>
        <w:t>humans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153,154]</w:t>
      </w:r>
      <w:r w:rsidRPr="001F3F26">
        <w:rPr>
          <w:rFonts w:ascii="Book Antiqua" w:eastAsia="Book Antiqua" w:hAnsi="Book Antiqua" w:cs="Book Antiqua"/>
          <w:color w:val="000000"/>
        </w:rPr>
        <w:t xml:space="preserve">. In nature, ova and sperm are haploid cells. Experimentally it has been shown that it is possible to generate murine hSCs containing only the maternal genome or the paternal genome through either parthenogenetic or androgenetic embryos. Recently, it was demonstrated that fertile adult mice can be </w:t>
      </w:r>
      <w:r w:rsidRPr="001F3F26">
        <w:rPr>
          <w:rFonts w:ascii="Book Antiqua" w:eastAsia="Book Antiqua" w:hAnsi="Book Antiqua" w:cs="Book Antiqua"/>
          <w:color w:val="000000"/>
        </w:rPr>
        <w:lastRenderedPageBreak/>
        <w:t>produced after fertilization of a sperm with an ovum derived from haploid ES cells</w:t>
      </w:r>
      <w:r w:rsidRPr="001F3F26">
        <w:rPr>
          <w:rFonts w:ascii="Book Antiqua" w:eastAsia="Book Antiqua" w:hAnsi="Book Antiqua" w:cs="Book Antiqua"/>
          <w:color w:val="000000"/>
          <w:vertAlign w:val="superscript"/>
        </w:rPr>
        <w:t>[155]</w:t>
      </w:r>
      <w:r w:rsidRPr="001F3F26">
        <w:rPr>
          <w:rFonts w:ascii="Book Antiqua" w:eastAsia="Book Antiqua" w:hAnsi="Book Antiqua" w:cs="Book Antiqua"/>
          <w:color w:val="000000"/>
        </w:rPr>
        <w:t>, support</w:t>
      </w:r>
      <w:r w:rsidR="00791BC8">
        <w:rPr>
          <w:rFonts w:ascii="Book Antiqua" w:eastAsia="Book Antiqua" w:hAnsi="Book Antiqua" w:cs="Book Antiqua"/>
          <w:color w:val="000000"/>
        </w:rPr>
        <w:t>ing</w:t>
      </w:r>
      <w:r w:rsidRPr="001F3F26">
        <w:rPr>
          <w:rFonts w:ascii="Book Antiqua" w:eastAsia="Book Antiqua" w:hAnsi="Book Antiqua" w:cs="Book Antiqua"/>
          <w:color w:val="000000"/>
        </w:rPr>
        <w:t xml:space="preserve"> the significance of haploid stem cells as a new tool to quickly generate genetic models for the direct transmission of genomic modifications </w:t>
      </w:r>
      <w:r w:rsidR="00791BC8">
        <w:rPr>
          <w:rFonts w:ascii="Book Antiqua" w:eastAsia="Book Antiqua" w:hAnsi="Book Antiqua" w:cs="Book Antiqua"/>
          <w:color w:val="000000"/>
        </w:rPr>
        <w:t>at</w:t>
      </w:r>
      <w:r w:rsidRPr="001F3F26">
        <w:rPr>
          <w:rFonts w:ascii="Book Antiqua" w:eastAsia="Book Antiqua" w:hAnsi="Book Antiqua" w:cs="Book Antiqua"/>
          <w:color w:val="000000"/>
        </w:rPr>
        <w:t xml:space="preserve"> the organism level. </w:t>
      </w:r>
    </w:p>
    <w:p w14:paraId="31FD5C4D" w14:textId="77777777" w:rsidR="00A77B3E" w:rsidRPr="001F3F26" w:rsidRDefault="00A77B3E" w:rsidP="001F3F26">
      <w:pPr>
        <w:spacing w:line="360" w:lineRule="auto"/>
        <w:ind w:firstLine="709"/>
        <w:jc w:val="both"/>
        <w:rPr>
          <w:rFonts w:ascii="Book Antiqua" w:hAnsi="Book Antiqua"/>
        </w:rPr>
      </w:pPr>
    </w:p>
    <w:p w14:paraId="5FCAC731" w14:textId="77777777" w:rsidR="00A77B3E" w:rsidRPr="001F3F26" w:rsidRDefault="00CB4F65" w:rsidP="00494430">
      <w:pPr>
        <w:spacing w:line="360" w:lineRule="auto"/>
        <w:jc w:val="both"/>
        <w:rPr>
          <w:rFonts w:ascii="Book Antiqua" w:hAnsi="Book Antiqua"/>
        </w:rPr>
      </w:pPr>
      <w:r w:rsidRPr="001F3F26">
        <w:rPr>
          <w:rFonts w:ascii="Book Antiqua" w:eastAsia="Book Antiqua" w:hAnsi="Book Antiqua" w:cs="Book Antiqua"/>
          <w:b/>
          <w:bCs/>
          <w:i/>
          <w:iCs/>
          <w:color w:val="000000"/>
        </w:rPr>
        <w:t>Genetic engineering</w:t>
      </w:r>
    </w:p>
    <w:p w14:paraId="01489F1C" w14:textId="254A8B49"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The genetic engineering of animals refer</w:t>
      </w:r>
      <w:r w:rsidR="00791BC8">
        <w:rPr>
          <w:rFonts w:ascii="Book Antiqua" w:eastAsia="Book Antiqua" w:hAnsi="Book Antiqua" w:cs="Book Antiqua"/>
          <w:color w:val="000000"/>
        </w:rPr>
        <w:t>s</w:t>
      </w:r>
      <w:r w:rsidRPr="001F3F26">
        <w:rPr>
          <w:rFonts w:ascii="Book Antiqua" w:eastAsia="Book Antiqua" w:hAnsi="Book Antiqua" w:cs="Book Antiqua"/>
          <w:color w:val="000000"/>
        </w:rPr>
        <w:t xml:space="preserve"> to adding, changing or removing certain DNA sequences, and the inheritance of these modifications to the next generation. The self-renewal and differentiation ability of PSCs make these cells </w:t>
      </w:r>
      <w:r w:rsidR="00791BC8">
        <w:rPr>
          <w:rFonts w:ascii="Book Antiqua" w:eastAsia="Book Antiqua" w:hAnsi="Book Antiqua" w:cs="Book Antiqua"/>
          <w:color w:val="000000"/>
        </w:rPr>
        <w:t xml:space="preserve">an </w:t>
      </w:r>
      <w:r w:rsidRPr="001F3F26">
        <w:rPr>
          <w:rFonts w:ascii="Book Antiqua" w:eastAsia="Book Antiqua" w:hAnsi="Book Antiqua" w:cs="Book Antiqua"/>
          <w:color w:val="000000"/>
        </w:rPr>
        <w:t>attractive tool for genetic engineering for various downstream applications. The self-renewal property of PSCs means they are theoretical</w:t>
      </w:r>
      <w:r w:rsidR="00791BC8">
        <w:rPr>
          <w:rFonts w:ascii="Book Antiqua" w:eastAsia="Book Antiqua" w:hAnsi="Book Antiqua" w:cs="Book Antiqua"/>
          <w:color w:val="000000"/>
        </w:rPr>
        <w:t>ly</w:t>
      </w:r>
      <w:r w:rsidRPr="001F3F26">
        <w:rPr>
          <w:rFonts w:ascii="Book Antiqua" w:eastAsia="Book Antiqua" w:hAnsi="Book Antiqua" w:cs="Book Antiqua"/>
          <w:color w:val="000000"/>
        </w:rPr>
        <w:t xml:space="preserve"> immortal </w:t>
      </w:r>
      <w:r w:rsidRPr="001F3F26">
        <w:rPr>
          <w:rFonts w:ascii="Book Antiqua" w:eastAsia="Book Antiqua" w:hAnsi="Book Antiqua" w:cs="Book Antiqua"/>
          <w:i/>
          <w:iCs/>
          <w:color w:val="000000"/>
        </w:rPr>
        <w:t xml:space="preserve">in vitro through </w:t>
      </w:r>
      <w:r w:rsidRPr="001F3F26">
        <w:rPr>
          <w:rFonts w:ascii="Book Antiqua" w:eastAsia="Book Antiqua" w:hAnsi="Book Antiqua" w:cs="Book Antiqua"/>
          <w:color w:val="000000"/>
        </w:rPr>
        <w:t xml:space="preserve">symmetric cell divisions, which could provide a possibility for genetic modification and screening of cells, carrying the intended gene modifications. </w:t>
      </w:r>
    </w:p>
    <w:p w14:paraId="5A0CB5C2" w14:textId="22C65752"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Usually, genetic modification requires several generations and </w:t>
      </w:r>
      <w:r w:rsidR="00791BC8">
        <w:rPr>
          <w:rFonts w:ascii="Book Antiqua" w:eastAsia="Book Antiqua" w:hAnsi="Book Antiqua" w:cs="Book Antiqua"/>
          <w:color w:val="000000"/>
        </w:rPr>
        <w:t xml:space="preserve">a </w:t>
      </w:r>
      <w:r w:rsidRPr="001F3F26">
        <w:rPr>
          <w:rFonts w:ascii="Book Antiqua" w:eastAsia="Book Antiqua" w:hAnsi="Book Antiqua" w:cs="Book Antiqua"/>
          <w:color w:val="000000"/>
        </w:rPr>
        <w:t xml:space="preserve">large number of animals that could </w:t>
      </w:r>
      <w:r w:rsidR="000831DA">
        <w:rPr>
          <w:rFonts w:ascii="Book Antiqua" w:eastAsia="Book Antiqua" w:hAnsi="Book Antiqua" w:cs="Book Antiqua"/>
          <w:color w:val="000000"/>
        </w:rPr>
        <w:t xml:space="preserve">be </w:t>
      </w:r>
      <w:r w:rsidRPr="001F3F26">
        <w:rPr>
          <w:rFonts w:ascii="Book Antiqua" w:eastAsia="Book Antiqua" w:hAnsi="Book Antiqua" w:cs="Book Antiqua"/>
          <w:color w:val="000000"/>
        </w:rPr>
        <w:t xml:space="preserve">overcome using PSCs especially in livestock </w:t>
      </w:r>
      <w:r w:rsidRPr="001F3F26">
        <w:rPr>
          <w:rFonts w:ascii="Book Antiqua" w:eastAsia="Book Antiqua" w:hAnsi="Book Antiqua" w:cs="Book Antiqua"/>
          <w:i/>
          <w:iCs/>
          <w:color w:val="000000"/>
        </w:rPr>
        <w:t>via</w:t>
      </w:r>
      <w:r w:rsidRPr="001F3F26">
        <w:rPr>
          <w:rFonts w:ascii="Book Antiqua" w:eastAsia="Book Antiqua" w:hAnsi="Book Antiqua" w:cs="Book Antiqua"/>
          <w:color w:val="000000"/>
        </w:rPr>
        <w:t xml:space="preserve"> contribution to the </w:t>
      </w:r>
      <w:proofErr w:type="gramStart"/>
      <w:r w:rsidRPr="001F3F26">
        <w:rPr>
          <w:rFonts w:ascii="Book Antiqua" w:eastAsia="Book Antiqua" w:hAnsi="Book Antiqua" w:cs="Book Antiqua"/>
          <w:color w:val="000000"/>
        </w:rPr>
        <w:t>germline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156]</w:t>
      </w:r>
      <w:r w:rsidRPr="001F3F26">
        <w:rPr>
          <w:rFonts w:ascii="Book Antiqua" w:eastAsia="Book Antiqua" w:hAnsi="Book Antiqua" w:cs="Book Antiqua"/>
          <w:color w:val="000000"/>
        </w:rPr>
        <w:t xml:space="preserve">. The PSCs can be genetically modified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and then injected </w:t>
      </w:r>
      <w:r w:rsidR="000831DA">
        <w:rPr>
          <w:rFonts w:ascii="Book Antiqua" w:eastAsia="Book Antiqua" w:hAnsi="Book Antiqua" w:cs="Book Antiqua"/>
          <w:color w:val="000000"/>
        </w:rPr>
        <w:t>in</w:t>
      </w:r>
      <w:r w:rsidRPr="001F3F26">
        <w:rPr>
          <w:rFonts w:ascii="Book Antiqua" w:eastAsia="Book Antiqua" w:hAnsi="Book Antiqua" w:cs="Book Antiqua"/>
          <w:color w:val="000000"/>
        </w:rPr>
        <w:t>to an embryo where they contribute to the germline, resulting in transgenic offspring (Figure 3) and thus reducing the required number of animals to produce the line founders</w:t>
      </w:r>
      <w:r w:rsidRPr="001F3F26">
        <w:rPr>
          <w:rFonts w:ascii="Book Antiqua" w:eastAsia="Book Antiqua" w:hAnsi="Book Antiqua" w:cs="Book Antiqua"/>
          <w:color w:val="000000"/>
          <w:vertAlign w:val="superscript"/>
        </w:rPr>
        <w:t>[157]</w:t>
      </w:r>
      <w:r w:rsidRPr="001F3F26">
        <w:rPr>
          <w:rFonts w:ascii="Book Antiqua" w:eastAsia="Book Antiqua" w:hAnsi="Book Antiqua" w:cs="Book Antiqua"/>
          <w:color w:val="000000"/>
        </w:rPr>
        <w:t xml:space="preserve">. </w:t>
      </w:r>
    </w:p>
    <w:p w14:paraId="34A5C359" w14:textId="498213A1"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In murine ES cell-based targeted mutagenesis, homologous recombination (HR) approaches allow the loss-of-function, gain-of-function experiments of desired loci, but also more complex genetic modifications, </w:t>
      </w:r>
      <w:r w:rsidR="000831DA">
        <w:rPr>
          <w:rFonts w:ascii="Book Antiqua" w:eastAsia="Book Antiqua" w:hAnsi="Book Antiqua" w:cs="Book Antiqua"/>
          <w:color w:val="000000"/>
        </w:rPr>
        <w:t>such as</w:t>
      </w:r>
      <w:r w:rsidRPr="001F3F26">
        <w:rPr>
          <w:rFonts w:ascii="Book Antiqua" w:eastAsia="Book Antiqua" w:hAnsi="Book Antiqua" w:cs="Book Antiqua"/>
          <w:color w:val="000000"/>
        </w:rPr>
        <w:t xml:space="preserve"> large genetic recombinations, as well as spatial and temporal expression </w:t>
      </w:r>
      <w:proofErr w:type="gramStart"/>
      <w:r w:rsidRPr="001F3F26">
        <w:rPr>
          <w:rFonts w:ascii="Book Antiqua" w:eastAsia="Book Antiqua" w:hAnsi="Book Antiqua" w:cs="Book Antiqua"/>
          <w:color w:val="000000"/>
        </w:rPr>
        <w:t>patterns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158-160]</w:t>
      </w:r>
      <w:r w:rsidRPr="001F3F26">
        <w:rPr>
          <w:rFonts w:ascii="Book Antiqua" w:eastAsia="Book Antiqua" w:hAnsi="Book Antiqua" w:cs="Book Antiqua"/>
          <w:color w:val="000000"/>
        </w:rPr>
        <w:t xml:space="preserve">. Using this technology, mouse ES cells can be screened and single colony-derived cells produced to employ for blastocyst complementation. </w:t>
      </w:r>
      <w:r w:rsidR="000831DA">
        <w:rPr>
          <w:rFonts w:ascii="Book Antiqua" w:eastAsia="Book Antiqua" w:hAnsi="Book Antiqua" w:cs="Book Antiqua"/>
          <w:color w:val="000000"/>
        </w:rPr>
        <w:t>However</w:t>
      </w:r>
      <w:r w:rsidRPr="001F3F26">
        <w:rPr>
          <w:rFonts w:ascii="Book Antiqua" w:eastAsia="Book Antiqua" w:hAnsi="Book Antiqua" w:cs="Book Antiqua"/>
          <w:color w:val="000000"/>
        </w:rPr>
        <w:t xml:space="preserve">, in livestock due to the lack of bona fide ES cells, the efficiency of HR events is very low. Richt </w:t>
      </w:r>
      <w:r w:rsidRPr="001F3F26">
        <w:rPr>
          <w:rFonts w:ascii="Book Antiqua" w:eastAsia="Book Antiqua" w:hAnsi="Book Antiqua" w:cs="Book Antiqua"/>
          <w:i/>
          <w:iCs/>
          <w:color w:val="000000"/>
        </w:rPr>
        <w:t>et al</w:t>
      </w:r>
      <w:r w:rsidR="00494430" w:rsidRPr="001F3F26">
        <w:rPr>
          <w:rFonts w:ascii="Book Antiqua" w:eastAsia="Book Antiqua" w:hAnsi="Book Antiqua" w:cs="Book Antiqua"/>
          <w:color w:val="000000"/>
          <w:vertAlign w:val="superscript"/>
        </w:rPr>
        <w:t>[161]</w:t>
      </w:r>
      <w:r w:rsidRPr="001F3F26">
        <w:rPr>
          <w:rFonts w:ascii="Book Antiqua" w:eastAsia="Book Antiqua" w:hAnsi="Book Antiqua" w:cs="Book Antiqua"/>
          <w:color w:val="000000"/>
        </w:rPr>
        <w:t xml:space="preserve"> produced cattle with knock-out of the prion gene using </w:t>
      </w:r>
      <w:r w:rsidR="00494430">
        <w:rPr>
          <w:rFonts w:ascii="Book Antiqua" w:eastAsia="Book Antiqua" w:hAnsi="Book Antiqua" w:cs="Book Antiqua"/>
          <w:color w:val="000000"/>
        </w:rPr>
        <w:t>s</w:t>
      </w:r>
      <w:r w:rsidR="00494430" w:rsidRPr="001F3F26">
        <w:rPr>
          <w:rFonts w:ascii="Book Antiqua" w:eastAsia="Book Antiqua" w:hAnsi="Book Antiqua" w:cs="Book Antiqua"/>
          <w:color w:val="000000"/>
        </w:rPr>
        <w:t xml:space="preserve">omatic cell nuclear transfer </w:t>
      </w:r>
      <w:r w:rsidR="00494430">
        <w:rPr>
          <w:rFonts w:ascii="Book Antiqua" w:eastAsia="Book Antiqua" w:hAnsi="Book Antiqua" w:cs="Book Antiqua"/>
          <w:color w:val="000000"/>
        </w:rPr>
        <w:t>(</w:t>
      </w:r>
      <w:r w:rsidRPr="001F3F26">
        <w:rPr>
          <w:rFonts w:ascii="Book Antiqua" w:eastAsia="Book Antiqua" w:hAnsi="Book Antiqua" w:cs="Book Antiqua"/>
          <w:color w:val="000000"/>
        </w:rPr>
        <w:t>SCNT</w:t>
      </w:r>
      <w:r w:rsidR="00494430">
        <w:rPr>
          <w:rFonts w:ascii="Book Antiqua" w:eastAsia="Book Antiqua" w:hAnsi="Book Antiqua" w:cs="Book Antiqua"/>
          <w:color w:val="000000"/>
        </w:rPr>
        <w:t>)</w:t>
      </w:r>
      <w:r w:rsidRPr="001F3F26">
        <w:rPr>
          <w:rFonts w:ascii="Book Antiqua" w:eastAsia="Book Antiqua" w:hAnsi="Book Antiqua" w:cs="Book Antiqua"/>
          <w:color w:val="000000"/>
        </w:rPr>
        <w:t xml:space="preserve"> combined with HR in somatic cells. Details of several genetic engineering methods used for successful creation of modified PSCs including ES and iPS w</w:t>
      </w:r>
      <w:r w:rsidR="000831DA">
        <w:rPr>
          <w:rFonts w:ascii="Book Antiqua" w:eastAsia="Book Antiqua" w:hAnsi="Book Antiqua" w:cs="Book Antiqua"/>
          <w:color w:val="000000"/>
        </w:rPr>
        <w:t>ere</w:t>
      </w:r>
      <w:r w:rsidRPr="001F3F26">
        <w:rPr>
          <w:rFonts w:ascii="Book Antiqua" w:eastAsia="Book Antiqua" w:hAnsi="Book Antiqua" w:cs="Book Antiqua"/>
          <w:color w:val="000000"/>
        </w:rPr>
        <w:t xml:space="preserve"> </w:t>
      </w:r>
      <w:proofErr w:type="gramStart"/>
      <w:r w:rsidRPr="001F3F26">
        <w:rPr>
          <w:rFonts w:ascii="Book Antiqua" w:eastAsia="Book Antiqua" w:hAnsi="Book Antiqua" w:cs="Book Antiqua"/>
          <w:color w:val="000000"/>
        </w:rPr>
        <w:t>reviewed</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162]</w:t>
      </w:r>
      <w:r w:rsidRPr="001F3F26">
        <w:rPr>
          <w:rFonts w:ascii="Book Antiqua" w:eastAsia="Book Antiqua" w:hAnsi="Book Antiqua" w:cs="Book Antiqua"/>
          <w:color w:val="000000"/>
        </w:rPr>
        <w:t xml:space="preserve">. </w:t>
      </w:r>
    </w:p>
    <w:p w14:paraId="5643F38A" w14:textId="5FE34FA9"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lastRenderedPageBreak/>
        <w:t>Previously, many workers reported that the use of ES cell</w:t>
      </w:r>
      <w:r w:rsidR="000831DA">
        <w:rPr>
          <w:rFonts w:ascii="Book Antiqua" w:eastAsia="Book Antiqua" w:hAnsi="Book Antiqua" w:cs="Book Antiqua"/>
          <w:color w:val="000000"/>
        </w:rPr>
        <w:t>s</w:t>
      </w:r>
      <w:r w:rsidRPr="001F3F26">
        <w:rPr>
          <w:rFonts w:ascii="Book Antiqua" w:eastAsia="Book Antiqua" w:hAnsi="Book Antiqua" w:cs="Book Antiqua"/>
          <w:color w:val="000000"/>
        </w:rPr>
        <w:t xml:space="preserve"> as donor nuclei in SCNT resulted </w:t>
      </w:r>
      <w:r w:rsidR="000831DA">
        <w:rPr>
          <w:rFonts w:ascii="Book Antiqua" w:eastAsia="Book Antiqua" w:hAnsi="Book Antiqua" w:cs="Book Antiqua"/>
          <w:color w:val="000000"/>
        </w:rPr>
        <w:t xml:space="preserve">in </w:t>
      </w:r>
      <w:r w:rsidRPr="001F3F26">
        <w:rPr>
          <w:rFonts w:ascii="Book Antiqua" w:eastAsia="Book Antiqua" w:hAnsi="Book Antiqua" w:cs="Book Antiqua"/>
          <w:color w:val="000000"/>
        </w:rPr>
        <w:t xml:space="preserve">higher birth rates as compared to differentiated somatic </w:t>
      </w:r>
      <w:proofErr w:type="gramStart"/>
      <w:r w:rsidRPr="001F3F26">
        <w:rPr>
          <w:rFonts w:ascii="Book Antiqua" w:eastAsia="Book Antiqua" w:hAnsi="Book Antiqua" w:cs="Book Antiqua"/>
          <w:color w:val="000000"/>
        </w:rPr>
        <w:t>cells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25,163]</w:t>
      </w:r>
      <w:r w:rsidRPr="001F3F26">
        <w:rPr>
          <w:rFonts w:ascii="Book Antiqua" w:eastAsia="Book Antiqua" w:hAnsi="Book Antiqua" w:cs="Book Antiqua"/>
          <w:color w:val="000000"/>
        </w:rPr>
        <w:t xml:space="preserve">, which may be due to the un-differentiated state of PSCs. An advantage of this approach is that homozygous transgenic founders </w:t>
      </w:r>
      <w:r w:rsidR="000831DA">
        <w:rPr>
          <w:rFonts w:ascii="Book Antiqua" w:eastAsia="Book Antiqua" w:hAnsi="Book Antiqua" w:cs="Book Antiqua"/>
          <w:color w:val="000000"/>
        </w:rPr>
        <w:t>are</w:t>
      </w:r>
      <w:r w:rsidR="000831DA" w:rsidRPr="001F3F26">
        <w:rPr>
          <w:rFonts w:ascii="Book Antiqua" w:eastAsia="Book Antiqua" w:hAnsi="Book Antiqua" w:cs="Book Antiqua"/>
          <w:color w:val="000000"/>
        </w:rPr>
        <w:t xml:space="preserve"> produce</w:t>
      </w:r>
      <w:r w:rsidR="000831DA">
        <w:rPr>
          <w:rFonts w:ascii="Book Antiqua" w:eastAsia="Book Antiqua" w:hAnsi="Book Antiqua" w:cs="Book Antiqua"/>
          <w:color w:val="000000"/>
        </w:rPr>
        <w:t>d</w:t>
      </w:r>
      <w:r w:rsidR="000831DA" w:rsidRPr="001F3F26">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in one generation. The use of iPS cells derived from livestock to produce offspring by SCNT </w:t>
      </w:r>
      <w:r w:rsidR="000831DA">
        <w:rPr>
          <w:rFonts w:ascii="Book Antiqua" w:eastAsia="Book Antiqua" w:hAnsi="Book Antiqua" w:cs="Book Antiqua"/>
          <w:color w:val="000000"/>
        </w:rPr>
        <w:t xml:space="preserve">has </w:t>
      </w:r>
      <w:r w:rsidRPr="001F3F26">
        <w:rPr>
          <w:rFonts w:ascii="Book Antiqua" w:eastAsia="Book Antiqua" w:hAnsi="Book Antiqua" w:cs="Book Antiqua"/>
          <w:color w:val="000000"/>
        </w:rPr>
        <w:t xml:space="preserve">so far resulted in low success rates. Attempts to clone pigs and sheep using iPS cells resulted in very low </w:t>
      </w:r>
      <w:proofErr w:type="gramStart"/>
      <w:r w:rsidRPr="001F3F26">
        <w:rPr>
          <w:rFonts w:ascii="Book Antiqua" w:eastAsia="Book Antiqua" w:hAnsi="Book Antiqua" w:cs="Book Antiqua"/>
          <w:color w:val="000000"/>
        </w:rPr>
        <w:t>efficiencies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121,164,165]</w:t>
      </w:r>
      <w:r w:rsidRPr="001F3F26">
        <w:rPr>
          <w:rFonts w:ascii="Book Antiqua" w:eastAsia="Book Antiqua" w:hAnsi="Book Antiqua" w:cs="Book Antiqua"/>
          <w:color w:val="000000"/>
        </w:rPr>
        <w:t xml:space="preserve">, whereas in murine experiments cloned animals were produced with similar efficiency </w:t>
      </w:r>
      <w:r w:rsidR="000831DA">
        <w:rPr>
          <w:rFonts w:ascii="Book Antiqua" w:eastAsia="Book Antiqua" w:hAnsi="Book Antiqua" w:cs="Book Antiqua"/>
          <w:color w:val="000000"/>
        </w:rPr>
        <w:t>using</w:t>
      </w:r>
      <w:r w:rsidRPr="001F3F26">
        <w:rPr>
          <w:rFonts w:ascii="Book Antiqua" w:eastAsia="Book Antiqua" w:hAnsi="Book Antiqua" w:cs="Book Antiqua"/>
          <w:color w:val="000000"/>
        </w:rPr>
        <w:t xml:space="preserve"> iPS or ES cells</w:t>
      </w:r>
      <w:r w:rsidRPr="001F3F26">
        <w:rPr>
          <w:rFonts w:ascii="Book Antiqua" w:eastAsia="Book Antiqua" w:hAnsi="Book Antiqua" w:cs="Book Antiqua"/>
          <w:color w:val="000000"/>
          <w:vertAlign w:val="superscript"/>
        </w:rPr>
        <w:t>[163,166]</w:t>
      </w:r>
      <w:r w:rsidRPr="001F3F26">
        <w:rPr>
          <w:rFonts w:ascii="Book Antiqua" w:eastAsia="Book Antiqua" w:hAnsi="Book Antiqua" w:cs="Book Antiqua"/>
          <w:color w:val="000000"/>
        </w:rPr>
        <w:t xml:space="preserve">. </w:t>
      </w:r>
    </w:p>
    <w:p w14:paraId="07E2D68B" w14:textId="2E73FAAF"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It was assumed that the forced expression of exogenous factors in iPS cells may hamper the nuclear reprogramming of donor cell</w:t>
      </w:r>
      <w:r w:rsidR="000831DA">
        <w:rPr>
          <w:rFonts w:ascii="Book Antiqua" w:eastAsia="Book Antiqua" w:hAnsi="Book Antiqua" w:cs="Book Antiqua"/>
          <w:color w:val="000000"/>
        </w:rPr>
        <w:t>s</w:t>
      </w:r>
      <w:r w:rsidRPr="001F3F26">
        <w:rPr>
          <w:rFonts w:ascii="Book Antiqua" w:eastAsia="Book Antiqua" w:hAnsi="Book Antiqua" w:cs="Book Antiqua"/>
          <w:color w:val="000000"/>
        </w:rPr>
        <w:t xml:space="preserve"> during </w:t>
      </w:r>
      <w:proofErr w:type="gramStart"/>
      <w:r w:rsidRPr="001F3F26">
        <w:rPr>
          <w:rFonts w:ascii="Book Antiqua" w:eastAsia="Book Antiqua" w:hAnsi="Book Antiqua" w:cs="Book Antiqua"/>
          <w:color w:val="000000"/>
        </w:rPr>
        <w:t>SCNT</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121]</w:t>
      </w:r>
      <w:r w:rsidRPr="001F3F26">
        <w:rPr>
          <w:rFonts w:ascii="Book Antiqua" w:eastAsia="Book Antiqua" w:hAnsi="Book Antiqua" w:cs="Book Antiqua"/>
          <w:color w:val="000000"/>
        </w:rPr>
        <w:t>. For this reason the possible applications of PSCs for generating genetically modified livestock ha</w:t>
      </w:r>
      <w:r w:rsidR="000831DA">
        <w:rPr>
          <w:rFonts w:ascii="Book Antiqua" w:eastAsia="Book Antiqua" w:hAnsi="Book Antiqua" w:cs="Book Antiqua"/>
          <w:color w:val="000000"/>
        </w:rPr>
        <w:t>ve</w:t>
      </w:r>
      <w:r w:rsidRPr="001F3F26">
        <w:rPr>
          <w:rFonts w:ascii="Book Antiqua" w:eastAsia="Book Antiqua" w:hAnsi="Book Antiqua" w:cs="Book Antiqua"/>
          <w:color w:val="000000"/>
        </w:rPr>
        <w:t xml:space="preserve"> been limited. The recent discovery of site-specific nucleases such as </w:t>
      </w:r>
      <w:r w:rsidR="00494430">
        <w:rPr>
          <w:rFonts w:ascii="Book Antiqua" w:eastAsia="Book Antiqua" w:hAnsi="Book Antiqua" w:cs="Book Antiqua"/>
          <w:color w:val="000000"/>
        </w:rPr>
        <w:t>z</w:t>
      </w:r>
      <w:r w:rsidR="00494430" w:rsidRPr="001F3F26">
        <w:rPr>
          <w:rFonts w:ascii="Book Antiqua" w:eastAsia="Book Antiqua" w:hAnsi="Book Antiqua" w:cs="Book Antiqua"/>
          <w:color w:val="000000"/>
        </w:rPr>
        <w:t>inc finger nucleases</w:t>
      </w:r>
      <w:r w:rsidRPr="001F3F26">
        <w:rPr>
          <w:rFonts w:ascii="Book Antiqua" w:eastAsia="Book Antiqua" w:hAnsi="Book Antiqua" w:cs="Book Antiqua"/>
          <w:color w:val="000000"/>
        </w:rPr>
        <w:t xml:space="preserve">, </w:t>
      </w:r>
      <w:r w:rsidR="00494430">
        <w:rPr>
          <w:rFonts w:ascii="Book Antiqua" w:eastAsia="Book Antiqua" w:hAnsi="Book Antiqua" w:cs="Book Antiqua"/>
          <w:color w:val="000000"/>
        </w:rPr>
        <w:t>t</w:t>
      </w:r>
      <w:r w:rsidR="00494430" w:rsidRPr="001F3F26">
        <w:rPr>
          <w:rFonts w:ascii="Book Antiqua" w:eastAsia="Book Antiqua" w:hAnsi="Book Antiqua" w:cs="Book Antiqua"/>
          <w:color w:val="000000"/>
        </w:rPr>
        <w:t>ranscription activator-like effector nucleases</w:t>
      </w:r>
      <w:r w:rsidRPr="001F3F26">
        <w:rPr>
          <w:rFonts w:ascii="Book Antiqua" w:eastAsia="Book Antiqua" w:hAnsi="Book Antiqua" w:cs="Book Antiqua"/>
          <w:color w:val="000000"/>
        </w:rPr>
        <w:t xml:space="preserve"> and CRISPR-Cas9 has allowed </w:t>
      </w:r>
      <w:r w:rsidR="000831DA">
        <w:rPr>
          <w:rFonts w:ascii="Book Antiqua" w:eastAsia="Book Antiqua" w:hAnsi="Book Antiqua" w:cs="Book Antiqua"/>
          <w:color w:val="000000"/>
        </w:rPr>
        <w:t xml:space="preserve">us </w:t>
      </w:r>
      <w:r w:rsidRPr="001F3F26">
        <w:rPr>
          <w:rFonts w:ascii="Book Antiqua" w:eastAsia="Book Antiqua" w:hAnsi="Book Antiqua" w:cs="Book Antiqua"/>
          <w:color w:val="000000"/>
        </w:rPr>
        <w:t xml:space="preserve">to overcome </w:t>
      </w:r>
      <w:r w:rsidR="000831DA">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bottlenecks of genetic engineering in </w:t>
      </w:r>
      <w:proofErr w:type="gramStart"/>
      <w:r w:rsidRPr="001F3F26">
        <w:rPr>
          <w:rFonts w:ascii="Book Antiqua" w:eastAsia="Book Antiqua" w:hAnsi="Book Antiqua" w:cs="Book Antiqua"/>
          <w:color w:val="000000"/>
        </w:rPr>
        <w:t>livestock</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167-171]</w:t>
      </w:r>
      <w:r w:rsidRPr="001F3F26">
        <w:rPr>
          <w:rFonts w:ascii="Book Antiqua" w:eastAsia="Book Antiqua" w:hAnsi="Book Antiqua" w:cs="Book Antiqua"/>
          <w:color w:val="000000"/>
        </w:rPr>
        <w:t>. The detail</w:t>
      </w:r>
      <w:r w:rsidR="000831DA">
        <w:rPr>
          <w:rFonts w:ascii="Book Antiqua" w:eastAsia="Book Antiqua" w:hAnsi="Book Antiqua" w:cs="Book Antiqua"/>
          <w:color w:val="000000"/>
        </w:rPr>
        <w:t>ed</w:t>
      </w:r>
      <w:r w:rsidRPr="001F3F26">
        <w:rPr>
          <w:rFonts w:ascii="Book Antiqua" w:eastAsia="Book Antiqua" w:hAnsi="Book Antiqua" w:cs="Book Antiqua"/>
          <w:color w:val="000000"/>
        </w:rPr>
        <w:t xml:space="preserve"> description of site-specific nucleases is beyond the scope of the current manuscript, </w:t>
      </w:r>
      <w:r w:rsidR="000831DA">
        <w:rPr>
          <w:rFonts w:ascii="Book Antiqua" w:eastAsia="Book Antiqua" w:hAnsi="Book Antiqua" w:cs="Book Antiqua"/>
          <w:color w:val="000000"/>
        </w:rPr>
        <w:t xml:space="preserve">and </w:t>
      </w:r>
      <w:r w:rsidRPr="001F3F26">
        <w:rPr>
          <w:rFonts w:ascii="Book Antiqua" w:eastAsia="Book Antiqua" w:hAnsi="Book Antiqua" w:cs="Book Antiqua"/>
          <w:color w:val="000000"/>
        </w:rPr>
        <w:t xml:space="preserve">interested readers can find excellent reviews </w:t>
      </w:r>
      <w:proofErr w:type="gramStart"/>
      <w:r w:rsidRPr="001F3F26">
        <w:rPr>
          <w:rFonts w:ascii="Book Antiqua" w:eastAsia="Book Antiqua" w:hAnsi="Book Antiqua" w:cs="Book Antiqua"/>
          <w:color w:val="000000"/>
        </w:rPr>
        <w:t>elsewhere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156,172]</w:t>
      </w:r>
      <w:r w:rsidRPr="001F3F26">
        <w:rPr>
          <w:rFonts w:ascii="Book Antiqua" w:eastAsia="Book Antiqua" w:hAnsi="Book Antiqua" w:cs="Book Antiqua"/>
          <w:color w:val="000000"/>
        </w:rPr>
        <w:t>.</w:t>
      </w:r>
    </w:p>
    <w:p w14:paraId="244D4B12" w14:textId="77777777" w:rsidR="00A77B3E" w:rsidRPr="001F3F26" w:rsidRDefault="00A77B3E" w:rsidP="001F3F26">
      <w:pPr>
        <w:spacing w:line="360" w:lineRule="auto"/>
        <w:ind w:firstLine="709"/>
        <w:jc w:val="both"/>
        <w:rPr>
          <w:rFonts w:ascii="Book Antiqua" w:hAnsi="Book Antiqua"/>
        </w:rPr>
      </w:pPr>
    </w:p>
    <w:p w14:paraId="4445AA56"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i/>
          <w:iCs/>
          <w:color w:val="000000"/>
        </w:rPr>
        <w:t>Models for cell therapy</w:t>
      </w:r>
    </w:p>
    <w:p w14:paraId="3FA472F1" w14:textId="156F7CF1"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Blood stem cell transplantation is a well</w:t>
      </w:r>
      <w:r w:rsidR="009773BB">
        <w:rPr>
          <w:rFonts w:ascii="Book Antiqua" w:eastAsia="Book Antiqua" w:hAnsi="Book Antiqua" w:cs="Book Antiqua"/>
          <w:color w:val="000000"/>
        </w:rPr>
        <w:t>-</w:t>
      </w:r>
      <w:r w:rsidRPr="001F3F26">
        <w:rPr>
          <w:rFonts w:ascii="Book Antiqua" w:eastAsia="Book Antiqua" w:hAnsi="Book Antiqua" w:cs="Book Antiqua"/>
          <w:color w:val="000000"/>
        </w:rPr>
        <w:t xml:space="preserve">established clinical treatment of </w:t>
      </w:r>
      <w:proofErr w:type="gramStart"/>
      <w:r w:rsidRPr="001F3F26">
        <w:rPr>
          <w:rFonts w:ascii="Book Antiqua" w:eastAsia="Book Antiqua" w:hAnsi="Book Antiqua" w:cs="Book Antiqua"/>
          <w:color w:val="000000"/>
        </w:rPr>
        <w:t>leukemias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173]</w:t>
      </w:r>
      <w:r w:rsidRPr="001F3F26">
        <w:rPr>
          <w:rFonts w:ascii="Book Antiqua" w:eastAsia="Book Antiqua" w:hAnsi="Book Antiqua" w:cs="Book Antiqua"/>
          <w:color w:val="000000"/>
        </w:rPr>
        <w:t>. Nowadays</w:t>
      </w:r>
      <w:r w:rsidR="000831DA">
        <w:rPr>
          <w:rFonts w:ascii="Book Antiqua" w:eastAsia="Book Antiqua" w:hAnsi="Book Antiqua" w:cs="Book Antiqua"/>
          <w:color w:val="000000"/>
        </w:rPr>
        <w:t>,</w:t>
      </w:r>
      <w:r w:rsidRPr="001F3F26">
        <w:rPr>
          <w:rFonts w:ascii="Book Antiqua" w:eastAsia="Book Antiqua" w:hAnsi="Book Antiqua" w:cs="Book Antiqua"/>
          <w:color w:val="000000"/>
        </w:rPr>
        <w:t xml:space="preserve"> the feasibility and translation of innovative cell therapies, based on PSCs, is actively studied. In general, cell therapy is the transfer of cells into a patient to heal lesion</w:t>
      </w:r>
      <w:r w:rsidR="000831DA">
        <w:rPr>
          <w:rFonts w:ascii="Book Antiqua" w:eastAsia="Book Antiqua" w:hAnsi="Book Antiqua" w:cs="Book Antiqua"/>
          <w:color w:val="000000"/>
        </w:rPr>
        <w:t>s</w:t>
      </w:r>
      <w:r w:rsidRPr="001F3F26">
        <w:rPr>
          <w:rFonts w:ascii="Book Antiqua" w:eastAsia="Book Antiqua" w:hAnsi="Book Antiqua" w:cs="Book Antiqua"/>
          <w:color w:val="000000"/>
        </w:rPr>
        <w:t xml:space="preserve"> or cure a disease, which cannot be addressed adequately by existing pharmaceutical interventions. For this purpose, cells may originate either from the patient (autologous cells) or a donor (allogeneic or heterogenic cells). The cells used in cell therapy should have the capability to proliferate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and to differentiate into specific cell types </w:t>
      </w:r>
      <w:r w:rsidR="000831DA">
        <w:rPr>
          <w:rFonts w:ascii="Book Antiqua" w:eastAsia="Book Antiqua" w:hAnsi="Book Antiqua" w:cs="Book Antiqua"/>
          <w:color w:val="000000"/>
        </w:rPr>
        <w:t>in</w:t>
      </w:r>
      <w:r w:rsidRPr="001F3F26">
        <w:rPr>
          <w:rFonts w:ascii="Book Antiqua" w:eastAsia="Book Antiqua" w:hAnsi="Book Antiqua" w:cs="Book Antiqua"/>
          <w:color w:val="000000"/>
        </w:rPr>
        <w:t xml:space="preserve"> a patient. In the last </w:t>
      </w:r>
      <w:r w:rsidR="0099684D">
        <w:rPr>
          <w:rFonts w:ascii="Book Antiqua" w:eastAsia="Book Antiqua" w:hAnsi="Book Antiqua" w:cs="Book Antiqua"/>
          <w:color w:val="000000"/>
        </w:rPr>
        <w:t xml:space="preserve">few </w:t>
      </w:r>
      <w:r w:rsidRPr="001F3F26">
        <w:rPr>
          <w:rFonts w:ascii="Book Antiqua" w:eastAsia="Book Antiqua" w:hAnsi="Book Antiqua" w:cs="Book Antiqua"/>
          <w:color w:val="000000"/>
        </w:rPr>
        <w:t xml:space="preserve">years, PSCs </w:t>
      </w:r>
      <w:r w:rsidR="0099684D">
        <w:rPr>
          <w:rFonts w:ascii="Book Antiqua" w:eastAsia="Book Antiqua" w:hAnsi="Book Antiqua" w:cs="Book Antiqua"/>
          <w:color w:val="000000"/>
        </w:rPr>
        <w:t xml:space="preserve">have </w:t>
      </w:r>
      <w:r w:rsidRPr="001F3F26">
        <w:rPr>
          <w:rFonts w:ascii="Book Antiqua" w:eastAsia="Book Antiqua" w:hAnsi="Book Antiqua" w:cs="Book Antiqua"/>
          <w:color w:val="000000"/>
        </w:rPr>
        <w:t xml:space="preserve">received considerable attention for innovative cell therapies, </w:t>
      </w:r>
      <w:r w:rsidR="0099684D">
        <w:rPr>
          <w:rFonts w:ascii="Book Antiqua" w:eastAsia="Book Antiqua" w:hAnsi="Book Antiqua" w:cs="Book Antiqua"/>
          <w:color w:val="000000"/>
        </w:rPr>
        <w:t xml:space="preserve">and has </w:t>
      </w:r>
      <w:r w:rsidRPr="001F3F26">
        <w:rPr>
          <w:rFonts w:ascii="Book Antiqua" w:eastAsia="Book Antiqua" w:hAnsi="Book Antiqua" w:cs="Book Antiqua"/>
          <w:color w:val="000000"/>
        </w:rPr>
        <w:t xml:space="preserve">resulted in significant progress in the understanding of </w:t>
      </w:r>
      <w:r w:rsidR="0099684D">
        <w:rPr>
          <w:rFonts w:ascii="Book Antiqua" w:eastAsia="Book Antiqua" w:hAnsi="Book Antiqua" w:cs="Book Antiqua"/>
          <w:color w:val="000000"/>
        </w:rPr>
        <w:t>their</w:t>
      </w:r>
      <w:r w:rsidRPr="001F3F26">
        <w:rPr>
          <w:rFonts w:ascii="Book Antiqua" w:eastAsia="Book Antiqua" w:hAnsi="Book Antiqua" w:cs="Book Antiqua"/>
          <w:color w:val="000000"/>
        </w:rPr>
        <w:t xml:space="preserve"> characteristics and therapeutic potential in different lineages. </w:t>
      </w:r>
      <w:r w:rsidRPr="001F3F26">
        <w:rPr>
          <w:rFonts w:ascii="Book Antiqua" w:eastAsia="Book Antiqua" w:hAnsi="Book Antiqua" w:cs="Book Antiqua"/>
          <w:color w:val="000000"/>
        </w:rPr>
        <w:lastRenderedPageBreak/>
        <w:t xml:space="preserve">PSCs are considered ideal candidates for cell therapy to achieve tissue repair, or to restore and replace diseased cells. </w:t>
      </w:r>
    </w:p>
    <w:p w14:paraId="30EAD313" w14:textId="5DB58041" w:rsidR="00A77B3E" w:rsidRPr="001F3F26" w:rsidRDefault="00CB4F65" w:rsidP="00494430">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Using PSCs a large number of animal models has already been treated for numerous diseases to assess the effectiveness of innovative cell-</w:t>
      </w:r>
      <w:proofErr w:type="gramStart"/>
      <w:r w:rsidRPr="001F3F26">
        <w:rPr>
          <w:rFonts w:ascii="Book Antiqua" w:eastAsia="Book Antiqua" w:hAnsi="Book Antiqua" w:cs="Book Antiqua"/>
          <w:color w:val="000000"/>
        </w:rPr>
        <w:t>therapies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174-176]</w:t>
      </w:r>
      <w:r w:rsidRPr="001F3F26">
        <w:rPr>
          <w:rFonts w:ascii="Book Antiqua" w:eastAsia="Book Antiqua" w:hAnsi="Book Antiqua" w:cs="Book Antiqua"/>
          <w:color w:val="000000"/>
        </w:rPr>
        <w:t>. The use of ES cells in cell-therapies is limited due to difficult</w:t>
      </w:r>
      <w:r w:rsidR="0099684D">
        <w:rPr>
          <w:rFonts w:ascii="Book Antiqua" w:eastAsia="Book Antiqua" w:hAnsi="Book Antiqua" w:cs="Book Antiqua"/>
          <w:color w:val="000000"/>
        </w:rPr>
        <w:t>ies</w:t>
      </w:r>
      <w:r w:rsidRPr="001F3F26">
        <w:rPr>
          <w:rFonts w:ascii="Book Antiqua" w:eastAsia="Book Antiqua" w:hAnsi="Book Antiqua" w:cs="Book Antiqua"/>
          <w:color w:val="000000"/>
        </w:rPr>
        <w:t xml:space="preserve"> in patient-specific derivation, immune-rejection and ethical consideration</w:t>
      </w:r>
      <w:r w:rsidR="0099684D">
        <w:rPr>
          <w:rFonts w:ascii="Book Antiqua" w:eastAsia="Book Antiqua" w:hAnsi="Book Antiqua" w:cs="Book Antiqua"/>
          <w:color w:val="000000"/>
        </w:rPr>
        <w:t>s</w:t>
      </w:r>
      <w:r w:rsidRPr="001F3F26">
        <w:rPr>
          <w:rFonts w:ascii="Book Antiqua" w:eastAsia="Book Antiqua" w:hAnsi="Book Antiqua" w:cs="Book Antiqua"/>
          <w:color w:val="000000"/>
        </w:rPr>
        <w:t>, whereas derivation of iPS cells has overcome these concern</w:t>
      </w:r>
      <w:r w:rsidR="0099684D">
        <w:rPr>
          <w:rFonts w:ascii="Book Antiqua" w:eastAsia="Book Antiqua" w:hAnsi="Book Antiqua" w:cs="Book Antiqua"/>
          <w:color w:val="000000"/>
        </w:rPr>
        <w:t>s</w:t>
      </w:r>
      <w:r w:rsidRPr="001F3F26">
        <w:rPr>
          <w:rFonts w:ascii="Book Antiqua" w:eastAsia="Book Antiqua" w:hAnsi="Book Antiqua" w:cs="Book Antiqua"/>
          <w:color w:val="000000"/>
        </w:rPr>
        <w:t>. Before the clinical application of iPS cell-based therapies is app</w:t>
      </w:r>
      <w:r w:rsidR="0099684D">
        <w:rPr>
          <w:rFonts w:ascii="Book Antiqua" w:eastAsia="Book Antiqua" w:hAnsi="Book Antiqua" w:cs="Book Antiqua"/>
          <w:color w:val="000000"/>
        </w:rPr>
        <w:t>r</w:t>
      </w:r>
      <w:r w:rsidRPr="001F3F26">
        <w:rPr>
          <w:rFonts w:ascii="Book Antiqua" w:eastAsia="Book Antiqua" w:hAnsi="Book Antiqua" w:cs="Book Antiqua"/>
          <w:color w:val="000000"/>
        </w:rPr>
        <w:t>oved, the</w:t>
      </w:r>
      <w:r w:rsidR="0099684D">
        <w:rPr>
          <w:rFonts w:ascii="Book Antiqua" w:eastAsia="Book Antiqua" w:hAnsi="Book Antiqua" w:cs="Book Antiqua"/>
          <w:color w:val="000000"/>
        </w:rPr>
        <w:t>y</w:t>
      </w:r>
      <w:r w:rsidRPr="001F3F26">
        <w:rPr>
          <w:rFonts w:ascii="Book Antiqua" w:eastAsia="Book Antiqua" w:hAnsi="Book Antiqua" w:cs="Book Antiqua"/>
          <w:color w:val="000000"/>
        </w:rPr>
        <w:t xml:space="preserve"> should be properly assessed using appropriate simulat</w:t>
      </w:r>
      <w:r w:rsidR="0099684D">
        <w:rPr>
          <w:rFonts w:ascii="Book Antiqua" w:eastAsia="Book Antiqua" w:hAnsi="Book Antiqua" w:cs="Book Antiqua"/>
          <w:color w:val="000000"/>
        </w:rPr>
        <w:t>ed</w:t>
      </w:r>
      <w:r w:rsidRPr="001F3F26">
        <w:rPr>
          <w:rFonts w:ascii="Book Antiqua" w:eastAsia="Book Antiqua" w:hAnsi="Book Antiqua" w:cs="Book Antiqua"/>
          <w:color w:val="000000"/>
        </w:rPr>
        <w:t xml:space="preserve"> animal models. Traditionally, laboratory animals (rodents) are used as models due to available knock-out or knock-in gene mutants which demonstrate disease phenotypes. Rodent models for cell-therapies do not always </w:t>
      </w:r>
      <w:r w:rsidR="0099684D">
        <w:rPr>
          <w:rFonts w:ascii="Book Antiqua" w:eastAsia="Book Antiqua" w:hAnsi="Book Antiqua" w:cs="Book Antiqua"/>
          <w:color w:val="000000"/>
        </w:rPr>
        <w:t>accurately</w:t>
      </w:r>
      <w:r w:rsidRPr="001F3F26">
        <w:rPr>
          <w:rFonts w:ascii="Book Antiqua" w:eastAsia="Book Antiqua" w:hAnsi="Book Antiqua" w:cs="Book Antiqua"/>
          <w:color w:val="000000"/>
        </w:rPr>
        <w:t xml:space="preserve"> mimic the genetically heterogeneous human </w:t>
      </w:r>
      <w:proofErr w:type="gramStart"/>
      <w:r w:rsidRPr="001F3F26">
        <w:rPr>
          <w:rFonts w:ascii="Book Antiqua" w:eastAsia="Book Antiqua" w:hAnsi="Book Antiqua" w:cs="Book Antiqua"/>
          <w:color w:val="000000"/>
        </w:rPr>
        <w:t>situation</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177,178]</w:t>
      </w:r>
      <w:r w:rsidRPr="001F3F26">
        <w:rPr>
          <w:rFonts w:ascii="Book Antiqua" w:eastAsia="Book Antiqua" w:hAnsi="Book Antiqua" w:cs="Book Antiqua"/>
          <w:color w:val="000000"/>
        </w:rPr>
        <w:t>. The use of large animal models seems to be more suitable to analy</w:t>
      </w:r>
      <w:r w:rsidR="0099684D">
        <w:rPr>
          <w:rFonts w:ascii="Book Antiqua" w:eastAsia="Book Antiqua" w:hAnsi="Book Antiqua" w:cs="Book Antiqua"/>
          <w:color w:val="000000"/>
        </w:rPr>
        <w:t>ze</w:t>
      </w:r>
      <w:r w:rsidRPr="001F3F26">
        <w:rPr>
          <w:rFonts w:ascii="Book Antiqua" w:eastAsia="Book Antiqua" w:hAnsi="Book Antiqua" w:cs="Book Antiqua"/>
          <w:color w:val="000000"/>
        </w:rPr>
        <w:t xml:space="preserve"> efficacies and risks in longitudinal pre-clinical tests and regenerative studies using cell-based-</w:t>
      </w:r>
      <w:proofErr w:type="gramStart"/>
      <w:r w:rsidRPr="001F3F26">
        <w:rPr>
          <w:rFonts w:ascii="Book Antiqua" w:eastAsia="Book Antiqua" w:hAnsi="Book Antiqua" w:cs="Book Antiqua"/>
          <w:color w:val="000000"/>
        </w:rPr>
        <w:t>therapy</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78,179,180]</w:t>
      </w:r>
      <w:r w:rsidRPr="001F3F26">
        <w:rPr>
          <w:rFonts w:ascii="Book Antiqua" w:eastAsia="Book Antiqua" w:hAnsi="Book Antiqua" w:cs="Book Antiqua"/>
          <w:color w:val="000000"/>
        </w:rPr>
        <w:t xml:space="preserve">. Large animal models more closely match human patients in terms of life-span, metabolism, physiology, pathophysiology and </w:t>
      </w:r>
      <w:proofErr w:type="gramStart"/>
      <w:r w:rsidRPr="001F3F26">
        <w:rPr>
          <w:rFonts w:ascii="Book Antiqua" w:eastAsia="Book Antiqua" w:hAnsi="Book Antiqua" w:cs="Book Antiqua"/>
          <w:color w:val="000000"/>
        </w:rPr>
        <w:t>biomechanics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181-184]</w:t>
      </w:r>
      <w:r w:rsidRPr="001F3F26">
        <w:rPr>
          <w:rFonts w:ascii="Book Antiqua" w:eastAsia="Book Antiqua" w:hAnsi="Book Antiqua" w:cs="Book Antiqua"/>
          <w:color w:val="000000"/>
        </w:rPr>
        <w:t>. Large animal models will also permit determin</w:t>
      </w:r>
      <w:r w:rsidR="0099684D">
        <w:rPr>
          <w:rFonts w:ascii="Book Antiqua" w:eastAsia="Book Antiqua" w:hAnsi="Book Antiqua" w:cs="Book Antiqua"/>
          <w:color w:val="000000"/>
        </w:rPr>
        <w:t>ation of</w:t>
      </w:r>
      <w:r w:rsidRPr="001F3F26">
        <w:rPr>
          <w:rFonts w:ascii="Book Antiqua" w:eastAsia="Book Antiqua" w:hAnsi="Book Antiqua" w:cs="Book Antiqua"/>
          <w:color w:val="000000"/>
        </w:rPr>
        <w:t xml:space="preserve"> the effective cell dose, to track the fate of transplanted cells, and to assess their functional integration in the host </w:t>
      </w:r>
      <w:proofErr w:type="gramStart"/>
      <w:r w:rsidRPr="001F3F26">
        <w:rPr>
          <w:rFonts w:ascii="Book Antiqua" w:eastAsia="Book Antiqua" w:hAnsi="Book Antiqua" w:cs="Book Antiqua"/>
          <w:color w:val="000000"/>
        </w:rPr>
        <w:t>organ</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185]</w:t>
      </w:r>
      <w:r w:rsidRPr="001F3F26">
        <w:rPr>
          <w:rFonts w:ascii="Book Antiqua" w:eastAsia="Book Antiqua" w:hAnsi="Book Antiqua" w:cs="Book Antiqua"/>
          <w:color w:val="000000"/>
        </w:rPr>
        <w:t xml:space="preserve">. In addition, large animal models also offer comparative models for research due to naturally occurring diseases, such as </w:t>
      </w:r>
      <w:proofErr w:type="gramStart"/>
      <w:r w:rsidRPr="001F3F26">
        <w:rPr>
          <w:rFonts w:ascii="Book Antiqua" w:eastAsia="Book Antiqua" w:hAnsi="Book Antiqua" w:cs="Book Antiqua"/>
          <w:color w:val="000000"/>
        </w:rPr>
        <w:t>cancer</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186,187]</w:t>
      </w:r>
      <w:r w:rsidRPr="001F3F26">
        <w:rPr>
          <w:rFonts w:ascii="Book Antiqua" w:eastAsia="Book Antiqua" w:hAnsi="Book Antiqua" w:cs="Book Antiqua"/>
          <w:b/>
          <w:bCs/>
          <w:color w:val="000000"/>
        </w:rPr>
        <w:t>.</w:t>
      </w:r>
    </w:p>
    <w:p w14:paraId="78193810" w14:textId="7C281672" w:rsidR="00A77B3E" w:rsidRPr="001F3F26" w:rsidRDefault="00CB4F65" w:rsidP="00E15817">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Among livestock, the pig is considered a suitable animal model for pre-clinical evaluation </w:t>
      </w:r>
      <w:r w:rsidR="0099684D">
        <w:rPr>
          <w:rFonts w:ascii="Book Antiqua" w:eastAsia="Book Antiqua" w:hAnsi="Book Antiqua" w:cs="Book Antiqua"/>
          <w:color w:val="000000"/>
        </w:rPr>
        <w:t>of</w:t>
      </w:r>
      <w:r w:rsidRPr="001F3F26">
        <w:rPr>
          <w:rFonts w:ascii="Book Antiqua" w:eastAsia="Book Antiqua" w:hAnsi="Book Antiqua" w:cs="Book Antiqua"/>
          <w:color w:val="000000"/>
        </w:rPr>
        <w:t xml:space="preserve"> </w:t>
      </w:r>
      <w:r w:rsidR="0099684D">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efficacy and safety of novel cell </w:t>
      </w:r>
      <w:proofErr w:type="gramStart"/>
      <w:r w:rsidRPr="001F3F26">
        <w:rPr>
          <w:rFonts w:ascii="Book Antiqua" w:eastAsia="Book Antiqua" w:hAnsi="Book Antiqua" w:cs="Book Antiqua"/>
          <w:color w:val="000000"/>
        </w:rPr>
        <w:t>therapies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179,188,189]</w:t>
      </w:r>
      <w:r w:rsidRPr="001F3F26">
        <w:rPr>
          <w:rFonts w:ascii="Book Antiqua" w:eastAsia="Book Antiqua" w:hAnsi="Book Antiqua" w:cs="Book Antiqua"/>
          <w:color w:val="000000"/>
        </w:rPr>
        <w:t>. For example, porcine iPS cells c</w:t>
      </w:r>
      <w:r w:rsidR="0099684D">
        <w:rPr>
          <w:rFonts w:ascii="Book Antiqua" w:eastAsia="Book Antiqua" w:hAnsi="Book Antiqua" w:cs="Book Antiqua"/>
          <w:color w:val="000000"/>
        </w:rPr>
        <w:t>an</w:t>
      </w:r>
      <w:r w:rsidRPr="001F3F26">
        <w:rPr>
          <w:rFonts w:ascii="Book Antiqua" w:eastAsia="Book Antiqua" w:hAnsi="Book Antiqua" w:cs="Book Antiqua"/>
          <w:color w:val="000000"/>
        </w:rPr>
        <w:t xml:space="preserve"> be differentiated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into cells of the rod photoreceptor lineage, which were capable </w:t>
      </w:r>
      <w:r w:rsidR="0099684D">
        <w:rPr>
          <w:rFonts w:ascii="Book Antiqua" w:eastAsia="Book Antiqua" w:hAnsi="Book Antiqua" w:cs="Book Antiqua"/>
          <w:color w:val="000000"/>
        </w:rPr>
        <w:t>of</w:t>
      </w:r>
      <w:r w:rsidRPr="001F3F26">
        <w:rPr>
          <w:rFonts w:ascii="Book Antiqua" w:eastAsia="Book Antiqua" w:hAnsi="Book Antiqua" w:cs="Book Antiqua"/>
          <w:color w:val="000000"/>
        </w:rPr>
        <w:t xml:space="preserve"> integrat</w:t>
      </w:r>
      <w:r w:rsidR="0099684D">
        <w:rPr>
          <w:rFonts w:ascii="Book Antiqua" w:eastAsia="Book Antiqua" w:hAnsi="Book Antiqua" w:cs="Book Antiqua"/>
          <w:color w:val="000000"/>
        </w:rPr>
        <w:t>ion</w:t>
      </w:r>
      <w:r w:rsidRPr="001F3F26">
        <w:rPr>
          <w:rFonts w:ascii="Book Antiqua" w:eastAsia="Book Antiqua" w:hAnsi="Book Antiqua" w:cs="Book Antiqua"/>
          <w:color w:val="000000"/>
        </w:rPr>
        <w:t xml:space="preserve"> into the retina, and generated outer segment-like </w:t>
      </w:r>
      <w:proofErr w:type="gramStart"/>
      <w:r w:rsidRPr="001F3F26">
        <w:rPr>
          <w:rFonts w:ascii="Book Antiqua" w:eastAsia="Book Antiqua" w:hAnsi="Book Antiqua" w:cs="Book Antiqua"/>
          <w:color w:val="000000"/>
        </w:rPr>
        <w:t>projections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186,190]</w:t>
      </w:r>
      <w:r w:rsidRPr="001F3F26">
        <w:rPr>
          <w:rFonts w:ascii="Book Antiqua" w:eastAsia="Book Antiqua" w:hAnsi="Book Antiqua" w:cs="Book Antiqua"/>
          <w:color w:val="000000"/>
        </w:rPr>
        <w:t>. Similarly, improvement of cardiac functions was documented in pig, but also in sheep, dog and rabbit models by assessing the efficacy of cell transplan</w:t>
      </w:r>
      <w:r w:rsidR="00B336C5">
        <w:rPr>
          <w:rFonts w:ascii="Book Antiqua" w:eastAsia="Book Antiqua" w:hAnsi="Book Antiqua" w:cs="Book Antiqua"/>
          <w:color w:val="000000"/>
        </w:rPr>
        <w:t>t</w:t>
      </w:r>
      <w:r w:rsidRPr="001F3F26">
        <w:rPr>
          <w:rFonts w:ascii="Book Antiqua" w:eastAsia="Book Antiqua" w:hAnsi="Book Antiqua" w:cs="Book Antiqua"/>
          <w:color w:val="000000"/>
        </w:rPr>
        <w:t xml:space="preserve">ations. The transplanted cells include skeletal myoblasts, bone marrow cells, cardiac stem cells, and endothelial stem </w:t>
      </w:r>
      <w:proofErr w:type="gramStart"/>
      <w:r w:rsidRPr="001F3F26">
        <w:rPr>
          <w:rFonts w:ascii="Book Antiqua" w:eastAsia="Book Antiqua" w:hAnsi="Book Antiqua" w:cs="Book Antiqua"/>
          <w:color w:val="000000"/>
        </w:rPr>
        <w:t>cells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191-193]</w:t>
      </w:r>
      <w:r w:rsidRPr="001F3F26">
        <w:rPr>
          <w:rFonts w:ascii="Book Antiqua" w:eastAsia="Book Antiqua" w:hAnsi="Book Antiqua" w:cs="Book Antiqua"/>
          <w:color w:val="000000"/>
        </w:rPr>
        <w:t xml:space="preserve">. Porcine models have also been used for the transplantation of human iPS cell-derived cardiovascular cells for </w:t>
      </w:r>
      <w:r w:rsidR="0099684D">
        <w:rPr>
          <w:rFonts w:ascii="Book Antiqua" w:eastAsia="Book Antiqua" w:hAnsi="Book Antiqua" w:cs="Book Antiqua"/>
          <w:color w:val="000000"/>
        </w:rPr>
        <w:t>the</w:t>
      </w:r>
      <w:r w:rsidRPr="001F3F26">
        <w:rPr>
          <w:rFonts w:ascii="Book Antiqua" w:eastAsia="Book Antiqua" w:hAnsi="Book Antiqua" w:cs="Book Antiqua"/>
          <w:color w:val="000000"/>
        </w:rPr>
        <w:t xml:space="preserve"> treatment of acute myocardial infarction, in which improvements were observed in myocardial </w:t>
      </w:r>
      <w:r w:rsidRPr="001F3F26">
        <w:rPr>
          <w:rFonts w:ascii="Book Antiqua" w:eastAsia="Book Antiqua" w:hAnsi="Book Antiqua" w:cs="Book Antiqua"/>
          <w:color w:val="000000"/>
        </w:rPr>
        <w:lastRenderedPageBreak/>
        <w:t xml:space="preserve">wall stress, and contractile </w:t>
      </w:r>
      <w:proofErr w:type="gramStart"/>
      <w:r w:rsidRPr="001F3F26">
        <w:rPr>
          <w:rFonts w:ascii="Book Antiqua" w:eastAsia="Book Antiqua" w:hAnsi="Book Antiqua" w:cs="Book Antiqua"/>
          <w:color w:val="000000"/>
        </w:rPr>
        <w:t>performance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194]</w:t>
      </w:r>
      <w:r w:rsidRPr="001F3F26">
        <w:rPr>
          <w:rFonts w:ascii="Book Antiqua" w:eastAsia="Book Antiqua" w:hAnsi="Book Antiqua" w:cs="Book Antiqua"/>
          <w:color w:val="000000"/>
        </w:rPr>
        <w:t xml:space="preserve">. In addition, porcine iPS cell–derived endothelial cells were transplanted into a murine myocardial infarction model; the results showed an improved myocardial function by paracrine </w:t>
      </w:r>
      <w:proofErr w:type="gramStart"/>
      <w:r w:rsidRPr="001F3F26">
        <w:rPr>
          <w:rFonts w:ascii="Book Antiqua" w:eastAsia="Book Antiqua" w:hAnsi="Book Antiqua" w:cs="Book Antiqua"/>
          <w:color w:val="000000"/>
        </w:rPr>
        <w:t>activation</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195]</w:t>
      </w:r>
      <w:r w:rsidRPr="001F3F26">
        <w:rPr>
          <w:rFonts w:ascii="Book Antiqua" w:eastAsia="Book Antiqua" w:hAnsi="Book Antiqua" w:cs="Book Antiqua"/>
          <w:color w:val="000000"/>
        </w:rPr>
        <w:t xml:space="preserve">. </w:t>
      </w:r>
      <w:proofErr w:type="gramStart"/>
      <w:r w:rsidRPr="001F3F26">
        <w:rPr>
          <w:rFonts w:ascii="Book Antiqua" w:eastAsia="Book Antiqua" w:hAnsi="Book Antiqua" w:cs="Book Antiqua"/>
          <w:color w:val="000000"/>
        </w:rPr>
        <w:t>van</w:t>
      </w:r>
      <w:proofErr w:type="gramEnd"/>
      <w:r w:rsidRPr="001F3F26">
        <w:rPr>
          <w:rFonts w:ascii="Book Antiqua" w:eastAsia="Book Antiqua" w:hAnsi="Book Antiqua" w:cs="Book Antiqua"/>
          <w:color w:val="000000"/>
        </w:rPr>
        <w:t xml:space="preserve"> der Spoel </w:t>
      </w:r>
      <w:r w:rsidRPr="001F3F26">
        <w:rPr>
          <w:rFonts w:ascii="Book Antiqua" w:eastAsia="Book Antiqua" w:hAnsi="Book Antiqua" w:cs="Book Antiqua"/>
          <w:i/>
          <w:iCs/>
          <w:color w:val="000000"/>
        </w:rPr>
        <w:t>et al</w:t>
      </w:r>
      <w:r w:rsidR="00097196" w:rsidRPr="001F3F26">
        <w:rPr>
          <w:rFonts w:ascii="Book Antiqua" w:eastAsia="Book Antiqua" w:hAnsi="Book Antiqua" w:cs="Book Antiqua"/>
          <w:color w:val="000000"/>
          <w:vertAlign w:val="superscript"/>
        </w:rPr>
        <w:t>[196]</w:t>
      </w:r>
      <w:r w:rsidRPr="001F3F26">
        <w:rPr>
          <w:rFonts w:ascii="Book Antiqua" w:eastAsia="Book Antiqua" w:hAnsi="Book Antiqua" w:cs="Book Antiqua"/>
          <w:color w:val="000000"/>
        </w:rPr>
        <w:t xml:space="preserve"> analy</w:t>
      </w:r>
      <w:r w:rsidR="0099684D">
        <w:rPr>
          <w:rFonts w:ascii="Book Antiqua" w:eastAsia="Book Antiqua" w:hAnsi="Book Antiqua" w:cs="Book Antiqua"/>
          <w:color w:val="000000"/>
        </w:rPr>
        <w:t>z</w:t>
      </w:r>
      <w:r w:rsidRPr="001F3F26">
        <w:rPr>
          <w:rFonts w:ascii="Book Antiqua" w:eastAsia="Book Antiqua" w:hAnsi="Book Antiqua" w:cs="Book Antiqua"/>
          <w:color w:val="000000"/>
        </w:rPr>
        <w:t>ed the published reports of pre-clinical studies involving large animals for ischemic heart disease cell therapies and they concluded that large animal models allow predict</w:t>
      </w:r>
      <w:r w:rsidR="0099684D">
        <w:rPr>
          <w:rFonts w:ascii="Book Antiqua" w:eastAsia="Book Antiqua" w:hAnsi="Book Antiqua" w:cs="Book Antiqua"/>
          <w:color w:val="000000"/>
        </w:rPr>
        <w:t>ion of</w:t>
      </w:r>
      <w:r w:rsidRPr="001F3F26">
        <w:rPr>
          <w:rFonts w:ascii="Book Antiqua" w:eastAsia="Book Antiqua" w:hAnsi="Book Antiqua" w:cs="Book Antiqua"/>
          <w:color w:val="000000"/>
        </w:rPr>
        <w:t xml:space="preserve"> the outcome of clinical trials for efficacy and safety. Hence, large animal models </w:t>
      </w:r>
      <w:r w:rsidR="0099684D">
        <w:rPr>
          <w:rFonts w:ascii="Book Antiqua" w:eastAsia="Book Antiqua" w:hAnsi="Book Antiqua" w:cs="Book Antiqua"/>
          <w:color w:val="000000"/>
        </w:rPr>
        <w:t>are</w:t>
      </w:r>
      <w:r w:rsidRPr="001F3F26">
        <w:rPr>
          <w:rFonts w:ascii="Book Antiqua" w:eastAsia="Book Antiqua" w:hAnsi="Book Antiqua" w:cs="Book Antiqua"/>
          <w:color w:val="000000"/>
        </w:rPr>
        <w:t xml:space="preserve"> useful targets for assessing the potential of iPS cell therapies to treat diseases, which are caused by the degeneration of specific cell populations, such as Alzheimer’s disease, Huntington´s disease (HD), spinal muscular atrophy, retinitis pigmentosa, and </w:t>
      </w:r>
      <w:proofErr w:type="gramStart"/>
      <w:r w:rsidRPr="001F3F26">
        <w:rPr>
          <w:rFonts w:ascii="Book Antiqua" w:eastAsia="Book Antiqua" w:hAnsi="Book Antiqua" w:cs="Book Antiqua"/>
          <w:color w:val="000000"/>
        </w:rPr>
        <w:t>diabetes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80,186]</w:t>
      </w:r>
      <w:r w:rsidRPr="001F3F26">
        <w:rPr>
          <w:rFonts w:ascii="Book Antiqua" w:eastAsia="Book Antiqua" w:hAnsi="Book Antiqua" w:cs="Book Antiqua"/>
          <w:b/>
          <w:bCs/>
          <w:color w:val="000000"/>
        </w:rPr>
        <w:t>.</w:t>
      </w:r>
    </w:p>
    <w:p w14:paraId="68EBE846" w14:textId="28F2108C"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It is well established that PSCs (including ES cells and iPS cells) are able to differentiate into any </w:t>
      </w:r>
      <w:r w:rsidR="00661E44">
        <w:rPr>
          <w:rFonts w:ascii="Book Antiqua" w:eastAsia="Book Antiqua" w:hAnsi="Book Antiqua" w:cs="Book Antiqua"/>
          <w:color w:val="000000"/>
        </w:rPr>
        <w:t xml:space="preserve">cell </w:t>
      </w:r>
      <w:r w:rsidRPr="001F3F26">
        <w:rPr>
          <w:rFonts w:ascii="Book Antiqua" w:eastAsia="Book Antiqua" w:hAnsi="Book Antiqua" w:cs="Book Antiqua"/>
          <w:color w:val="000000"/>
        </w:rPr>
        <w:t xml:space="preserve">type </w:t>
      </w:r>
      <w:r w:rsidRPr="001F3F26">
        <w:rPr>
          <w:rFonts w:ascii="Book Antiqua" w:eastAsia="Book Antiqua" w:hAnsi="Book Antiqua" w:cs="Book Antiqua"/>
          <w:i/>
          <w:iCs/>
          <w:color w:val="000000"/>
        </w:rPr>
        <w:t>in vivo</w:t>
      </w:r>
      <w:r w:rsidRPr="001F3F26">
        <w:rPr>
          <w:rFonts w:ascii="Book Antiqua" w:eastAsia="Book Antiqua" w:hAnsi="Book Antiqua" w:cs="Book Antiqua"/>
          <w:color w:val="000000"/>
        </w:rPr>
        <w:t xml:space="preserve"> or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under suitable conditions, whereas the differentiation and reprog</w:t>
      </w:r>
      <w:r w:rsidR="00661E44">
        <w:rPr>
          <w:rFonts w:ascii="Book Antiqua" w:eastAsia="Book Antiqua" w:hAnsi="Book Antiqua" w:cs="Book Antiqua"/>
          <w:color w:val="000000"/>
        </w:rPr>
        <w:t>r</w:t>
      </w:r>
      <w:r w:rsidRPr="001F3F26">
        <w:rPr>
          <w:rFonts w:ascii="Book Antiqua" w:eastAsia="Book Antiqua" w:hAnsi="Book Antiqua" w:cs="Book Antiqua"/>
          <w:color w:val="000000"/>
        </w:rPr>
        <w:t xml:space="preserve">amming potentials of some adult stem cells are still under </w:t>
      </w:r>
      <w:proofErr w:type="gramStart"/>
      <w:r w:rsidRPr="001F3F26">
        <w:rPr>
          <w:rFonts w:ascii="Book Antiqua" w:eastAsia="Book Antiqua" w:hAnsi="Book Antiqua" w:cs="Book Antiqua"/>
          <w:color w:val="000000"/>
        </w:rPr>
        <w:t>investigation</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197]</w:t>
      </w:r>
      <w:r w:rsidRPr="001F3F26">
        <w:rPr>
          <w:rFonts w:ascii="Book Antiqua" w:eastAsia="Book Antiqua" w:hAnsi="Book Antiqua" w:cs="Book Antiqua"/>
          <w:color w:val="000000"/>
        </w:rPr>
        <w:t xml:space="preserve">. </w:t>
      </w:r>
      <w:r w:rsidR="00661E44">
        <w:rPr>
          <w:rFonts w:ascii="Book Antiqua" w:eastAsia="Book Antiqua" w:hAnsi="Book Antiqua" w:cs="Book Antiqua"/>
          <w:color w:val="000000"/>
        </w:rPr>
        <w:t>This</w:t>
      </w:r>
      <w:r w:rsidRPr="001F3F26">
        <w:rPr>
          <w:rFonts w:ascii="Book Antiqua" w:eastAsia="Book Antiqua" w:hAnsi="Book Antiqua" w:cs="Book Antiqua"/>
          <w:color w:val="000000"/>
        </w:rPr>
        <w:t xml:space="preserve"> indicates that cells have the potential to switch from one cell type to another under the expression of some pluripotent related genes. Recent</w:t>
      </w:r>
      <w:r w:rsidR="00661E44">
        <w:rPr>
          <w:rFonts w:ascii="Book Antiqua" w:eastAsia="Book Antiqua" w:hAnsi="Book Antiqua" w:cs="Book Antiqua"/>
          <w:color w:val="000000"/>
        </w:rPr>
        <w:t>ly</w:t>
      </w:r>
      <w:r w:rsidRPr="001F3F26">
        <w:rPr>
          <w:rFonts w:ascii="Book Antiqua" w:eastAsia="Book Antiqua" w:hAnsi="Book Antiqua" w:cs="Book Antiqua"/>
          <w:color w:val="000000"/>
        </w:rPr>
        <w:t xml:space="preserve">, progress made in cellular reprogramming and transdifferentiation suggests that it will be possible to generate cells from autologous sources without immunologic rejection and ethical consideration for therapeutic and regeneration </w:t>
      </w:r>
      <w:proofErr w:type="gramStart"/>
      <w:r w:rsidRPr="001F3F26">
        <w:rPr>
          <w:rFonts w:ascii="Book Antiqua" w:eastAsia="Book Antiqua" w:hAnsi="Book Antiqua" w:cs="Book Antiqua"/>
          <w:color w:val="000000"/>
        </w:rPr>
        <w:t>purposes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197]</w:t>
      </w:r>
      <w:r w:rsidRPr="001F3F26">
        <w:rPr>
          <w:rFonts w:ascii="Book Antiqua" w:eastAsia="Book Antiqua" w:hAnsi="Book Antiqua" w:cs="Book Antiqua"/>
          <w:color w:val="000000"/>
        </w:rPr>
        <w:t xml:space="preserve">. </w:t>
      </w:r>
    </w:p>
    <w:p w14:paraId="3D3AA7A9" w14:textId="77777777" w:rsidR="00A77B3E" w:rsidRPr="001F3F26" w:rsidRDefault="00A77B3E" w:rsidP="001F3F26">
      <w:pPr>
        <w:spacing w:line="360" w:lineRule="auto"/>
        <w:ind w:firstLine="851"/>
        <w:jc w:val="both"/>
        <w:rPr>
          <w:rFonts w:ascii="Book Antiqua" w:hAnsi="Book Antiqua"/>
        </w:rPr>
      </w:pPr>
    </w:p>
    <w:p w14:paraId="1CBADECE"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i/>
          <w:iCs/>
          <w:color w:val="000000"/>
        </w:rPr>
        <w:t>Conservation of valuable and endangered breeds</w:t>
      </w:r>
    </w:p>
    <w:p w14:paraId="480256A8" w14:textId="4402642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The objective of animal conservation is to maintain biodiversity because elimination of even a single species can interfere with the functioning of an </w:t>
      </w:r>
      <w:proofErr w:type="gramStart"/>
      <w:r w:rsidRPr="001F3F26">
        <w:rPr>
          <w:rFonts w:ascii="Book Antiqua" w:eastAsia="Book Antiqua" w:hAnsi="Book Antiqua" w:cs="Book Antiqua"/>
          <w:color w:val="000000"/>
        </w:rPr>
        <w:t>ecosystem</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198,199]</w:t>
      </w:r>
      <w:r w:rsidRPr="001F3F26">
        <w:rPr>
          <w:rFonts w:ascii="Book Antiqua" w:eastAsia="Book Antiqua" w:hAnsi="Book Antiqua" w:cs="Book Antiqua"/>
          <w:color w:val="000000"/>
        </w:rPr>
        <w:t>. The protection of viable populations in their natural habitat (</w:t>
      </w:r>
      <w:r w:rsidRPr="001F3F26">
        <w:rPr>
          <w:rFonts w:ascii="Book Antiqua" w:eastAsia="Book Antiqua" w:hAnsi="Book Antiqua" w:cs="Book Antiqua"/>
          <w:i/>
          <w:iCs/>
          <w:color w:val="000000"/>
        </w:rPr>
        <w:t>in situ</w:t>
      </w:r>
      <w:r w:rsidRPr="001F3F26">
        <w:rPr>
          <w:rFonts w:ascii="Book Antiqua" w:eastAsia="Book Antiqua" w:hAnsi="Book Antiqua" w:cs="Book Antiqua"/>
          <w:color w:val="000000"/>
        </w:rPr>
        <w:t xml:space="preserve">) is one of the best methods for biodiversity conservation. </w:t>
      </w:r>
      <w:r w:rsidRPr="001F3F26">
        <w:rPr>
          <w:rFonts w:ascii="Book Antiqua" w:eastAsia="Book Antiqua" w:hAnsi="Book Antiqua" w:cs="Book Antiqua"/>
          <w:i/>
          <w:iCs/>
          <w:color w:val="000000"/>
        </w:rPr>
        <w:t>In situ</w:t>
      </w:r>
      <w:r w:rsidRPr="001F3F26">
        <w:rPr>
          <w:rFonts w:ascii="Book Antiqua" w:eastAsia="Book Antiqua" w:hAnsi="Book Antiqua" w:cs="Book Antiqua"/>
          <w:color w:val="000000"/>
        </w:rPr>
        <w:t xml:space="preserve"> conservation allows the propagation of a small population using multidisciplinary approaches including genetic and ecological characterizations, but is sometimes insufficient for maintaining adequate genetic </w:t>
      </w:r>
      <w:proofErr w:type="gramStart"/>
      <w:r w:rsidRPr="001F3F26">
        <w:rPr>
          <w:rFonts w:ascii="Book Antiqua" w:eastAsia="Book Antiqua" w:hAnsi="Book Antiqua" w:cs="Book Antiqua"/>
          <w:color w:val="000000"/>
        </w:rPr>
        <w:t>diversity</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200]</w:t>
      </w:r>
      <w:r w:rsidRPr="001F3F26">
        <w:rPr>
          <w:rFonts w:ascii="Book Antiqua" w:eastAsia="Book Antiqua" w:hAnsi="Book Antiqua" w:cs="Book Antiqua"/>
          <w:color w:val="000000"/>
        </w:rPr>
        <w:t>. Ex situ conservation approaches have been adopted with the aim of establishing viable populations through cryopreservation of animal genetic resources such as</w:t>
      </w:r>
      <w:r w:rsidR="002B3CE8">
        <w:rPr>
          <w:rFonts w:ascii="Book Antiqua" w:eastAsia="Book Antiqua" w:hAnsi="Book Antiqua" w:cs="Book Antiqua"/>
          <w:color w:val="000000"/>
        </w:rPr>
        <w:t xml:space="preserve"> </w:t>
      </w:r>
      <w:r w:rsidRPr="001F3F26">
        <w:rPr>
          <w:rFonts w:ascii="Book Antiqua" w:eastAsia="Book Antiqua" w:hAnsi="Book Antiqua" w:cs="Book Antiqua"/>
          <w:color w:val="000000"/>
        </w:rPr>
        <w:t xml:space="preserve">sperm, oocytes, somatic cells, and tissues of valuable domestic breeds and for </w:t>
      </w:r>
      <w:r w:rsidRPr="001F3F26">
        <w:rPr>
          <w:rFonts w:ascii="Book Antiqua" w:eastAsia="Book Antiqua" w:hAnsi="Book Antiqua" w:cs="Book Antiqua"/>
          <w:color w:val="000000"/>
        </w:rPr>
        <w:lastRenderedPageBreak/>
        <w:t>conservation of endanger</w:t>
      </w:r>
      <w:r w:rsidR="002B3CE8">
        <w:rPr>
          <w:rFonts w:ascii="Book Antiqua" w:eastAsia="Book Antiqua" w:hAnsi="Book Antiqua" w:cs="Book Antiqua"/>
          <w:color w:val="000000"/>
        </w:rPr>
        <w:t>ed</w:t>
      </w:r>
      <w:r w:rsidRPr="001F3F26">
        <w:rPr>
          <w:rFonts w:ascii="Book Antiqua" w:eastAsia="Book Antiqua" w:hAnsi="Book Antiqua" w:cs="Book Antiqua"/>
          <w:color w:val="000000"/>
        </w:rPr>
        <w:t xml:space="preserve"> wild species. Earlier efforts in wildlife cryo-conservation were generally focused on spermatozoa and </w:t>
      </w:r>
      <w:proofErr w:type="gramStart"/>
      <w:r w:rsidRPr="001F3F26">
        <w:rPr>
          <w:rFonts w:ascii="Book Antiqua" w:eastAsia="Book Antiqua" w:hAnsi="Book Antiqua" w:cs="Book Antiqua"/>
          <w:color w:val="000000"/>
        </w:rPr>
        <w:t>embryos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201,202]</w:t>
      </w:r>
      <w:r w:rsidRPr="001F3F26">
        <w:rPr>
          <w:rFonts w:ascii="Book Antiqua" w:eastAsia="Book Antiqua" w:hAnsi="Book Antiqua" w:cs="Book Antiqua"/>
          <w:color w:val="000000"/>
        </w:rPr>
        <w:t xml:space="preserve">. More recently, somatic cell bio-banking has emerged as an attractive option for cryo-conservation of endangered and valuable farm animal breeds aiming to revive those in the future using assisted reproduction </w:t>
      </w:r>
      <w:proofErr w:type="gramStart"/>
      <w:r w:rsidRPr="001F3F26">
        <w:rPr>
          <w:rFonts w:ascii="Book Antiqua" w:eastAsia="Book Antiqua" w:hAnsi="Book Antiqua" w:cs="Book Antiqua"/>
          <w:color w:val="000000"/>
        </w:rPr>
        <w:t>technologies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203-205]</w:t>
      </w:r>
      <w:r w:rsidRPr="001F3F26">
        <w:rPr>
          <w:rFonts w:ascii="Book Antiqua" w:eastAsia="Book Antiqua" w:hAnsi="Book Antiqua" w:cs="Book Antiqua"/>
          <w:color w:val="000000"/>
        </w:rPr>
        <w:t>. Advancements made in nuclear transfer and stem cell technologies,</w:t>
      </w:r>
      <w:r w:rsidR="00097196">
        <w:rPr>
          <w:rFonts w:ascii="Book Antiqua" w:eastAsia="Book Antiqua" w:hAnsi="Book Antiqua" w:cs="Book Antiqua"/>
          <w:color w:val="000000"/>
        </w:rPr>
        <w:t xml:space="preserve"> </w:t>
      </w:r>
      <w:r w:rsidRPr="001F3F26">
        <w:rPr>
          <w:rFonts w:ascii="Book Antiqua" w:eastAsia="Book Antiqua" w:hAnsi="Book Antiqua" w:cs="Book Antiqua"/>
          <w:color w:val="000000"/>
        </w:rPr>
        <w:t>and the ability to reprogram differentiated somatic cells into embryonic or germ cell lineage</w:t>
      </w:r>
      <w:r w:rsidR="002B3CE8">
        <w:rPr>
          <w:rFonts w:ascii="Book Antiqua" w:eastAsia="Book Antiqua" w:hAnsi="Book Antiqua" w:cs="Book Antiqua"/>
          <w:color w:val="000000"/>
        </w:rPr>
        <w:t>s</w:t>
      </w:r>
      <w:r w:rsidRPr="001F3F26">
        <w:rPr>
          <w:rFonts w:ascii="Book Antiqua" w:eastAsia="Book Antiqua" w:hAnsi="Book Antiqua" w:cs="Book Antiqua"/>
          <w:color w:val="000000"/>
        </w:rPr>
        <w:t xml:space="preserve"> prompted the interest in storing somatic cells for offspring production in </w:t>
      </w:r>
      <w:proofErr w:type="gramStart"/>
      <w:r w:rsidRPr="001F3F26">
        <w:rPr>
          <w:rFonts w:ascii="Book Antiqua" w:eastAsia="Book Antiqua" w:hAnsi="Book Antiqua" w:cs="Book Antiqua"/>
          <w:color w:val="000000"/>
        </w:rPr>
        <w:t>future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206-208]</w:t>
      </w:r>
      <w:r w:rsidRPr="001F3F26">
        <w:rPr>
          <w:rFonts w:ascii="Book Antiqua" w:eastAsia="Book Antiqua" w:hAnsi="Book Antiqua" w:cs="Book Antiqua"/>
          <w:color w:val="000000"/>
        </w:rPr>
        <w:t xml:space="preserve">. Further advancements in cryobiology may make it possible to cryopreserve different types of cells including somatic cells. Among somatic cells, fibroblast cells are preferable due to abundant availability in skin-tissue and easy establishment in cell </w:t>
      </w:r>
      <w:proofErr w:type="gramStart"/>
      <w:r w:rsidRPr="001F3F26">
        <w:rPr>
          <w:rFonts w:ascii="Book Antiqua" w:eastAsia="Book Antiqua" w:hAnsi="Book Antiqua" w:cs="Book Antiqua"/>
          <w:color w:val="000000"/>
        </w:rPr>
        <w:t>culture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203,205]</w:t>
      </w:r>
      <w:r w:rsidRPr="001F3F26">
        <w:rPr>
          <w:rFonts w:ascii="Book Antiqua" w:eastAsia="Book Antiqua" w:hAnsi="Book Antiqua" w:cs="Book Antiqua"/>
          <w:color w:val="000000"/>
        </w:rPr>
        <w:t xml:space="preserve">. Primary fibroblast cells derived from livestock such as cattle, buffalo, sheep, goat, and pig have been successfully cryopreserved and </w:t>
      </w:r>
      <w:r w:rsidR="00184F87">
        <w:rPr>
          <w:rFonts w:ascii="Book Antiqua" w:eastAsia="Book Antiqua" w:hAnsi="Book Antiqua" w:cs="Book Antiqua"/>
          <w:color w:val="000000"/>
        </w:rPr>
        <w:t xml:space="preserve">are </w:t>
      </w:r>
      <w:r w:rsidRPr="001F3F26">
        <w:rPr>
          <w:rFonts w:ascii="Book Antiqua" w:eastAsia="Book Antiqua" w:hAnsi="Book Antiqua" w:cs="Book Antiqua"/>
          <w:color w:val="000000"/>
        </w:rPr>
        <w:t xml:space="preserve">being used for various purposes, including </w:t>
      </w:r>
      <w:proofErr w:type="gramStart"/>
      <w:r w:rsidRPr="001F3F26">
        <w:rPr>
          <w:rFonts w:ascii="Book Antiqua" w:eastAsia="Book Antiqua" w:hAnsi="Book Antiqua" w:cs="Book Antiqua"/>
          <w:color w:val="000000"/>
        </w:rPr>
        <w:t>SCNT</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205,209-212]</w:t>
      </w:r>
      <w:r w:rsidRPr="001F3F26">
        <w:rPr>
          <w:rFonts w:ascii="Book Antiqua" w:eastAsia="Book Antiqua" w:hAnsi="Book Antiqua" w:cs="Book Antiqua"/>
          <w:color w:val="000000"/>
        </w:rPr>
        <w:t xml:space="preserve">. </w:t>
      </w:r>
    </w:p>
    <w:p w14:paraId="1CC3525C" w14:textId="730CEB9F" w:rsidR="00A77B3E" w:rsidRPr="001F3F26" w:rsidRDefault="00184F87" w:rsidP="00097196">
      <w:pPr>
        <w:spacing w:line="360" w:lineRule="auto"/>
        <w:ind w:firstLineChars="200" w:firstLine="480"/>
        <w:jc w:val="both"/>
        <w:rPr>
          <w:rFonts w:ascii="Book Antiqua" w:hAnsi="Book Antiqua"/>
        </w:rPr>
      </w:pPr>
      <w:r>
        <w:rPr>
          <w:rFonts w:ascii="Book Antiqua" w:eastAsia="Book Antiqua" w:hAnsi="Book Antiqua" w:cs="Book Antiqua"/>
          <w:color w:val="000000"/>
        </w:rPr>
        <w:t>However</w:t>
      </w:r>
      <w:r w:rsidR="00CB4F65" w:rsidRPr="001F3F26">
        <w:rPr>
          <w:rFonts w:ascii="Book Antiqua" w:eastAsia="Book Antiqua" w:hAnsi="Book Antiqua" w:cs="Book Antiqua"/>
          <w:color w:val="000000"/>
        </w:rPr>
        <w:t>, the efficiency rates of SCNT in many domestic and wild animals</w:t>
      </w:r>
      <w:r w:rsidRPr="00184F87">
        <w:rPr>
          <w:rFonts w:ascii="Book Antiqua" w:eastAsia="Book Antiqua" w:hAnsi="Book Antiqua" w:cs="Book Antiqua"/>
          <w:color w:val="000000"/>
        </w:rPr>
        <w:t xml:space="preserve"> </w:t>
      </w:r>
      <w:r>
        <w:rPr>
          <w:rFonts w:ascii="Book Antiqua" w:eastAsia="Book Antiqua" w:hAnsi="Book Antiqua" w:cs="Book Antiqua"/>
          <w:color w:val="000000"/>
        </w:rPr>
        <w:t xml:space="preserve">are </w:t>
      </w:r>
      <w:r w:rsidRPr="001F3F26">
        <w:rPr>
          <w:rFonts w:ascii="Book Antiqua" w:eastAsia="Book Antiqua" w:hAnsi="Book Antiqua" w:cs="Book Antiqua"/>
          <w:color w:val="000000"/>
        </w:rPr>
        <w:t>low</w:t>
      </w:r>
      <w:r w:rsidR="00CB4F65" w:rsidRPr="001F3F26">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CB4F65" w:rsidRPr="001F3F26">
        <w:rPr>
          <w:rFonts w:ascii="Book Antiqua" w:eastAsia="Book Antiqua" w:hAnsi="Book Antiqua" w:cs="Book Antiqua"/>
          <w:color w:val="000000"/>
        </w:rPr>
        <w:t xml:space="preserve">cloning experiments present a bottleneck </w:t>
      </w:r>
      <w:r>
        <w:rPr>
          <w:rFonts w:ascii="Book Antiqua" w:eastAsia="Book Antiqua" w:hAnsi="Book Antiqua" w:cs="Book Antiqua"/>
          <w:color w:val="000000"/>
        </w:rPr>
        <w:t>in</w:t>
      </w:r>
      <w:r w:rsidR="00CB4F65" w:rsidRPr="001F3F26">
        <w:rPr>
          <w:rFonts w:ascii="Book Antiqua" w:eastAsia="Book Antiqua" w:hAnsi="Book Antiqua" w:cs="Book Antiqua"/>
          <w:color w:val="000000"/>
        </w:rPr>
        <w:t xml:space="preserve"> this approach. In mouse cloning, the use of pluripotent blastomeres as donor cells </w:t>
      </w:r>
      <w:r>
        <w:rPr>
          <w:rFonts w:ascii="Book Antiqua" w:eastAsia="Book Antiqua" w:hAnsi="Book Antiqua" w:cs="Book Antiqua"/>
          <w:color w:val="000000"/>
        </w:rPr>
        <w:t xml:space="preserve">has </w:t>
      </w:r>
      <w:r w:rsidR="00CB4F65" w:rsidRPr="001F3F26">
        <w:rPr>
          <w:rFonts w:ascii="Book Antiqua" w:eastAsia="Book Antiqua" w:hAnsi="Book Antiqua" w:cs="Book Antiqua"/>
          <w:color w:val="000000"/>
        </w:rPr>
        <w:t>significantly improved cloning efficiency and decrease</w:t>
      </w:r>
      <w:r>
        <w:rPr>
          <w:rFonts w:ascii="Book Antiqua" w:eastAsia="Book Antiqua" w:hAnsi="Book Antiqua" w:cs="Book Antiqua"/>
          <w:color w:val="000000"/>
        </w:rPr>
        <w:t>d</w:t>
      </w:r>
      <w:r w:rsidR="00CB4F65" w:rsidRPr="001F3F26">
        <w:rPr>
          <w:rFonts w:ascii="Book Antiqua" w:eastAsia="Book Antiqua" w:hAnsi="Book Antiqua" w:cs="Book Antiqua"/>
          <w:color w:val="000000"/>
        </w:rPr>
        <w:t xml:space="preserve"> the incidence of developmental </w:t>
      </w:r>
      <w:proofErr w:type="gramStart"/>
      <w:r w:rsidR="00CB4F65" w:rsidRPr="001F3F26">
        <w:rPr>
          <w:rFonts w:ascii="Book Antiqua" w:eastAsia="Book Antiqua" w:hAnsi="Book Antiqua" w:cs="Book Antiqua"/>
          <w:color w:val="000000"/>
        </w:rPr>
        <w:t>abnormalities</w:t>
      </w:r>
      <w:r w:rsidR="00CB4F65" w:rsidRPr="001F3F26">
        <w:rPr>
          <w:rFonts w:ascii="Book Antiqua" w:eastAsia="Book Antiqua" w:hAnsi="Book Antiqua" w:cs="Book Antiqua"/>
          <w:color w:val="000000"/>
          <w:vertAlign w:val="superscript"/>
        </w:rPr>
        <w:t>[</w:t>
      </w:r>
      <w:proofErr w:type="gramEnd"/>
      <w:r w:rsidR="00CB4F65" w:rsidRPr="001F3F26">
        <w:rPr>
          <w:rFonts w:ascii="Book Antiqua" w:eastAsia="Book Antiqua" w:hAnsi="Book Antiqua" w:cs="Book Antiqua"/>
          <w:color w:val="000000"/>
          <w:vertAlign w:val="superscript"/>
        </w:rPr>
        <w:t>213]</w:t>
      </w:r>
      <w:r w:rsidR="00CB4F65" w:rsidRPr="001F3F26">
        <w:rPr>
          <w:rFonts w:ascii="Book Antiqua" w:eastAsia="Book Antiqua" w:hAnsi="Book Antiqua" w:cs="Book Antiqua"/>
          <w:color w:val="000000"/>
        </w:rPr>
        <w:t>. For endangered species, the availability of oocytes and embryos is often restricted, whereas the generation of iPS cells from somatic cells offer</w:t>
      </w:r>
      <w:r>
        <w:rPr>
          <w:rFonts w:ascii="Book Antiqua" w:eastAsia="Book Antiqua" w:hAnsi="Book Antiqua" w:cs="Book Antiqua"/>
          <w:color w:val="000000"/>
        </w:rPr>
        <w:t>s</w:t>
      </w:r>
      <w:r w:rsidR="00CB4F65" w:rsidRPr="001F3F26">
        <w:rPr>
          <w:rFonts w:ascii="Book Antiqua" w:eastAsia="Book Antiqua" w:hAnsi="Book Antiqua" w:cs="Book Antiqua"/>
          <w:color w:val="000000"/>
        </w:rPr>
        <w:t xml:space="preserve"> a more practical source of stem cells with less moral and ethical </w:t>
      </w:r>
      <w:proofErr w:type="gramStart"/>
      <w:r w:rsidR="00CB4F65" w:rsidRPr="001F3F26">
        <w:rPr>
          <w:rFonts w:ascii="Book Antiqua" w:eastAsia="Book Antiqua" w:hAnsi="Book Antiqua" w:cs="Book Antiqua"/>
          <w:color w:val="000000"/>
        </w:rPr>
        <w:t>restrictions</w:t>
      </w:r>
      <w:r w:rsidR="00CB4F65" w:rsidRPr="001F3F26">
        <w:rPr>
          <w:rFonts w:ascii="Book Antiqua" w:eastAsia="Book Antiqua" w:hAnsi="Book Antiqua" w:cs="Book Antiqua"/>
          <w:color w:val="000000"/>
          <w:vertAlign w:val="superscript"/>
        </w:rPr>
        <w:t>[</w:t>
      </w:r>
      <w:proofErr w:type="gramEnd"/>
      <w:r w:rsidR="00CB4F65" w:rsidRPr="001F3F26">
        <w:rPr>
          <w:rFonts w:ascii="Book Antiqua" w:eastAsia="Book Antiqua" w:hAnsi="Book Antiqua" w:cs="Book Antiqua"/>
          <w:color w:val="000000"/>
          <w:vertAlign w:val="superscript"/>
        </w:rPr>
        <w:t>214]</w:t>
      </w:r>
      <w:r w:rsidR="00CB4F65" w:rsidRPr="001F3F26">
        <w:rPr>
          <w:rFonts w:ascii="Book Antiqua" w:eastAsia="Book Antiqua" w:hAnsi="Book Antiqua" w:cs="Book Antiqua"/>
          <w:color w:val="000000"/>
        </w:rPr>
        <w:t xml:space="preserve">. The morphology of iPS cells from wild and valuable domestic animals resemble those of ES </w:t>
      </w:r>
      <w:proofErr w:type="gramStart"/>
      <w:r w:rsidR="00CB4F65" w:rsidRPr="001F3F26">
        <w:rPr>
          <w:rFonts w:ascii="Book Antiqua" w:eastAsia="Book Antiqua" w:hAnsi="Book Antiqua" w:cs="Book Antiqua"/>
          <w:color w:val="000000"/>
        </w:rPr>
        <w:t>cells</w:t>
      </w:r>
      <w:r w:rsidR="00CB4F65" w:rsidRPr="001F3F26">
        <w:rPr>
          <w:rFonts w:ascii="Book Antiqua" w:eastAsia="Book Antiqua" w:hAnsi="Book Antiqua" w:cs="Book Antiqua"/>
          <w:color w:val="000000"/>
          <w:vertAlign w:val="superscript"/>
        </w:rPr>
        <w:t>[</w:t>
      </w:r>
      <w:proofErr w:type="gramEnd"/>
      <w:r w:rsidR="00CB4F65" w:rsidRPr="001F3F26">
        <w:rPr>
          <w:rFonts w:ascii="Book Antiqua" w:eastAsia="Book Antiqua" w:hAnsi="Book Antiqua" w:cs="Book Antiqua"/>
          <w:color w:val="000000"/>
          <w:vertAlign w:val="superscript"/>
        </w:rPr>
        <w:t>74,215]</w:t>
      </w:r>
      <w:r w:rsidR="00CB4F65" w:rsidRPr="001F3F26">
        <w:rPr>
          <w:rFonts w:ascii="Book Antiqua" w:eastAsia="Book Antiqua" w:hAnsi="Book Antiqua" w:cs="Book Antiqua"/>
          <w:color w:val="000000"/>
        </w:rPr>
        <w:t xml:space="preserve">. The derivation of iPS cells from skin fibroblasts of endangered primate, silver-maned drill and white </w:t>
      </w:r>
      <w:proofErr w:type="gramStart"/>
      <w:r w:rsidR="00CB4F65" w:rsidRPr="001F3F26">
        <w:rPr>
          <w:rFonts w:ascii="Book Antiqua" w:eastAsia="Book Antiqua" w:hAnsi="Book Antiqua" w:cs="Book Antiqua"/>
          <w:color w:val="000000"/>
        </w:rPr>
        <w:t>rhinoceros</w:t>
      </w:r>
      <w:r w:rsidR="00CB4F65" w:rsidRPr="001F3F26">
        <w:rPr>
          <w:rFonts w:ascii="Book Antiqua" w:eastAsia="Book Antiqua" w:hAnsi="Book Antiqua" w:cs="Book Antiqua"/>
          <w:color w:val="000000"/>
          <w:vertAlign w:val="superscript"/>
        </w:rPr>
        <w:t>[</w:t>
      </w:r>
      <w:proofErr w:type="gramEnd"/>
      <w:r w:rsidR="00CB4F65" w:rsidRPr="001F3F26">
        <w:rPr>
          <w:rFonts w:ascii="Book Antiqua" w:eastAsia="Book Antiqua" w:hAnsi="Book Antiqua" w:cs="Book Antiqua"/>
          <w:color w:val="000000"/>
          <w:vertAlign w:val="superscript"/>
        </w:rPr>
        <w:t>74]</w:t>
      </w:r>
      <w:r w:rsidR="00CB4F65" w:rsidRPr="001F3F26">
        <w:rPr>
          <w:rFonts w:ascii="Book Antiqua" w:eastAsia="Book Antiqua" w:hAnsi="Book Antiqua" w:cs="Book Antiqua"/>
          <w:color w:val="000000"/>
        </w:rPr>
        <w:t>, snow leopard</w:t>
      </w:r>
      <w:r w:rsidR="00CB4F65" w:rsidRPr="001F3F26">
        <w:rPr>
          <w:rFonts w:ascii="Book Antiqua" w:eastAsia="Book Antiqua" w:hAnsi="Book Antiqua" w:cs="Book Antiqua"/>
          <w:color w:val="000000"/>
          <w:vertAlign w:val="superscript"/>
        </w:rPr>
        <w:t>[215]</w:t>
      </w:r>
      <w:r w:rsidR="00CB4F65" w:rsidRPr="001F3F26">
        <w:rPr>
          <w:rFonts w:ascii="Book Antiqua" w:eastAsia="Book Antiqua" w:hAnsi="Book Antiqua" w:cs="Book Antiqua"/>
          <w:color w:val="000000"/>
        </w:rPr>
        <w:t>, orangutan</w:t>
      </w:r>
      <w:r w:rsidR="00CB4F65" w:rsidRPr="001F3F26">
        <w:rPr>
          <w:rFonts w:ascii="Book Antiqua" w:eastAsia="Book Antiqua" w:hAnsi="Book Antiqua" w:cs="Book Antiqua"/>
          <w:color w:val="000000"/>
          <w:vertAlign w:val="superscript"/>
        </w:rPr>
        <w:t>[216]</w:t>
      </w:r>
      <w:r w:rsidR="00CB4F65" w:rsidRPr="001F3F26">
        <w:rPr>
          <w:rFonts w:ascii="Book Antiqua" w:eastAsia="Book Antiqua" w:hAnsi="Book Antiqua" w:cs="Book Antiqua"/>
          <w:color w:val="000000"/>
        </w:rPr>
        <w:t xml:space="preserve"> and endangered felids such as Bengal tiger, serval and jaguar</w:t>
      </w:r>
      <w:r w:rsidR="00CB4F65" w:rsidRPr="001F3F26">
        <w:rPr>
          <w:rFonts w:ascii="Book Antiqua" w:eastAsia="Book Antiqua" w:hAnsi="Book Antiqua" w:cs="Book Antiqua"/>
          <w:color w:val="000000"/>
          <w:vertAlign w:val="superscript"/>
        </w:rPr>
        <w:t>[217]</w:t>
      </w:r>
      <w:r w:rsidR="00CB4F65" w:rsidRPr="001F3F26">
        <w:rPr>
          <w:rFonts w:ascii="Book Antiqua" w:eastAsia="Book Antiqua" w:hAnsi="Book Antiqua" w:cs="Book Antiqua"/>
          <w:color w:val="000000"/>
        </w:rPr>
        <w:t xml:space="preserve">, indicate the feasibility of derivation of iPS cells from threatened species. The generated iPS cells could be expanded for banking as </w:t>
      </w:r>
      <w:r>
        <w:rPr>
          <w:rFonts w:ascii="Book Antiqua" w:eastAsia="Book Antiqua" w:hAnsi="Book Antiqua" w:cs="Book Antiqua"/>
          <w:color w:val="000000"/>
        </w:rPr>
        <w:t xml:space="preserve">a </w:t>
      </w:r>
      <w:r w:rsidR="00CB4F65" w:rsidRPr="001F3F26">
        <w:rPr>
          <w:rFonts w:ascii="Book Antiqua" w:eastAsia="Book Antiqua" w:hAnsi="Book Antiqua" w:cs="Book Antiqua"/>
          <w:color w:val="000000"/>
        </w:rPr>
        <w:t>genetic resource, or used</w:t>
      </w:r>
      <w:r w:rsidR="00B336C5">
        <w:rPr>
          <w:rFonts w:ascii="Book Antiqua" w:eastAsia="Book Antiqua" w:hAnsi="Book Antiqua" w:cs="Book Antiqua"/>
          <w:color w:val="000000"/>
        </w:rPr>
        <w:t xml:space="preserve"> </w:t>
      </w:r>
      <w:r w:rsidR="00CB4F65" w:rsidRPr="001F3F26">
        <w:rPr>
          <w:rFonts w:ascii="Book Antiqua" w:eastAsia="Book Antiqua" w:hAnsi="Book Antiqua" w:cs="Book Antiqua"/>
          <w:color w:val="000000"/>
        </w:rPr>
        <w:t xml:space="preserve">in the animal cloning process to produce viable offspring. Alternatively, iPS cells could be differentiated to derive mature and functional oocytes and spermatozoa, which might be used for </w:t>
      </w:r>
      <w:r w:rsidR="00CB4F65" w:rsidRPr="001F3F26">
        <w:rPr>
          <w:rFonts w:ascii="Book Antiqua" w:eastAsia="Book Antiqua" w:hAnsi="Book Antiqua" w:cs="Book Antiqua"/>
          <w:i/>
          <w:iCs/>
          <w:color w:val="000000"/>
        </w:rPr>
        <w:t>in vitro</w:t>
      </w:r>
      <w:r w:rsidR="00CB4F65" w:rsidRPr="001F3F26">
        <w:rPr>
          <w:rFonts w:ascii="Book Antiqua" w:eastAsia="Book Antiqua" w:hAnsi="Book Antiqua" w:cs="Book Antiqua"/>
          <w:color w:val="000000"/>
        </w:rPr>
        <w:t xml:space="preserve"> fertilization to produce offspring. Further</w:t>
      </w:r>
      <w:r>
        <w:rPr>
          <w:rFonts w:ascii="Book Antiqua" w:eastAsia="Book Antiqua" w:hAnsi="Book Antiqua" w:cs="Book Antiqua"/>
          <w:color w:val="000000"/>
        </w:rPr>
        <w:t>more</w:t>
      </w:r>
      <w:r w:rsidR="00CB4F65" w:rsidRPr="001F3F26">
        <w:rPr>
          <w:rFonts w:ascii="Book Antiqua" w:eastAsia="Book Antiqua" w:hAnsi="Book Antiqua" w:cs="Book Antiqua"/>
          <w:color w:val="000000"/>
        </w:rPr>
        <w:t xml:space="preserve">, the availability of iPS cells from diverse species would help to accelerate research progress on evaluating </w:t>
      </w:r>
      <w:r w:rsidR="00CB4F65" w:rsidRPr="001F3F26">
        <w:rPr>
          <w:rFonts w:ascii="Book Antiqua" w:eastAsia="Book Antiqua" w:hAnsi="Book Antiqua" w:cs="Book Antiqua"/>
          <w:color w:val="000000"/>
        </w:rPr>
        <w:lastRenderedPageBreak/>
        <w:t>phylogeographic structure, paternity determination, delineating subspecies, assessing gene flow and genetic variation related information, which could be critical for decision</w:t>
      </w:r>
      <w:r w:rsidR="00DA4730">
        <w:rPr>
          <w:rFonts w:ascii="Book Antiqua" w:eastAsia="Book Antiqua" w:hAnsi="Book Antiqua" w:cs="Book Antiqua"/>
          <w:color w:val="000000"/>
        </w:rPr>
        <w:t>-</w:t>
      </w:r>
      <w:r w:rsidR="00CB4F65" w:rsidRPr="001F3F26">
        <w:rPr>
          <w:rFonts w:ascii="Book Antiqua" w:eastAsia="Book Antiqua" w:hAnsi="Book Antiqua" w:cs="Book Antiqua"/>
          <w:color w:val="000000"/>
        </w:rPr>
        <w:t xml:space="preserve">making in managing both </w:t>
      </w:r>
      <w:r w:rsidR="00CB4F65" w:rsidRPr="001F3F26">
        <w:rPr>
          <w:rFonts w:ascii="Book Antiqua" w:eastAsia="Book Antiqua" w:hAnsi="Book Antiqua" w:cs="Book Antiqua"/>
          <w:i/>
          <w:iCs/>
          <w:color w:val="000000"/>
        </w:rPr>
        <w:t>ex situ</w:t>
      </w:r>
      <w:r w:rsidR="00CB4F65" w:rsidRPr="001F3F26">
        <w:rPr>
          <w:rFonts w:ascii="Book Antiqua" w:eastAsia="Book Antiqua" w:hAnsi="Book Antiqua" w:cs="Book Antiqua"/>
          <w:color w:val="000000"/>
        </w:rPr>
        <w:t xml:space="preserve"> and </w:t>
      </w:r>
      <w:r w:rsidR="00CB4F65" w:rsidRPr="001F3F26">
        <w:rPr>
          <w:rFonts w:ascii="Book Antiqua" w:eastAsia="Book Antiqua" w:hAnsi="Book Antiqua" w:cs="Book Antiqua"/>
          <w:i/>
          <w:iCs/>
          <w:color w:val="000000"/>
        </w:rPr>
        <w:t>in situ</w:t>
      </w:r>
      <w:r w:rsidR="00CB4F65" w:rsidRPr="001F3F26">
        <w:rPr>
          <w:rFonts w:ascii="Book Antiqua" w:eastAsia="Book Antiqua" w:hAnsi="Book Antiqua" w:cs="Book Antiqua"/>
          <w:color w:val="000000"/>
        </w:rPr>
        <w:t xml:space="preserve"> wildlife </w:t>
      </w:r>
      <w:proofErr w:type="gramStart"/>
      <w:r w:rsidR="00CB4F65" w:rsidRPr="001F3F26">
        <w:rPr>
          <w:rFonts w:ascii="Book Antiqua" w:eastAsia="Book Antiqua" w:hAnsi="Book Antiqua" w:cs="Book Antiqua"/>
          <w:color w:val="000000"/>
        </w:rPr>
        <w:t>populations</w:t>
      </w:r>
      <w:r w:rsidR="00CB4F65" w:rsidRPr="001F3F26">
        <w:rPr>
          <w:rFonts w:ascii="Book Antiqua" w:eastAsia="Book Antiqua" w:hAnsi="Book Antiqua" w:cs="Book Antiqua"/>
          <w:color w:val="000000"/>
          <w:vertAlign w:val="superscript"/>
        </w:rPr>
        <w:t>[</w:t>
      </w:r>
      <w:proofErr w:type="gramEnd"/>
      <w:r w:rsidR="00CB4F65" w:rsidRPr="001F3F26">
        <w:rPr>
          <w:rFonts w:ascii="Book Antiqua" w:eastAsia="Book Antiqua" w:hAnsi="Book Antiqua" w:cs="Book Antiqua"/>
          <w:color w:val="000000"/>
          <w:vertAlign w:val="superscript"/>
        </w:rPr>
        <w:t>218]</w:t>
      </w:r>
      <w:r w:rsidR="00CB4F65" w:rsidRPr="001F3F26">
        <w:rPr>
          <w:rFonts w:ascii="Book Antiqua" w:eastAsia="Book Antiqua" w:hAnsi="Book Antiqua" w:cs="Book Antiqua"/>
          <w:color w:val="000000"/>
        </w:rPr>
        <w:t xml:space="preserve">. More recently, Hildebrandt </w:t>
      </w:r>
      <w:r w:rsidR="00CB4F65" w:rsidRPr="001F3F26">
        <w:rPr>
          <w:rFonts w:ascii="Book Antiqua" w:eastAsia="Book Antiqua" w:hAnsi="Book Antiqua" w:cs="Book Antiqua"/>
          <w:i/>
          <w:iCs/>
          <w:color w:val="000000"/>
        </w:rPr>
        <w:t xml:space="preserve">et </w:t>
      </w:r>
      <w:proofErr w:type="gramStart"/>
      <w:r w:rsidR="00CB4F65" w:rsidRPr="001F3F26">
        <w:rPr>
          <w:rFonts w:ascii="Book Antiqua" w:eastAsia="Book Antiqua" w:hAnsi="Book Antiqua" w:cs="Book Antiqua"/>
          <w:i/>
          <w:iCs/>
          <w:color w:val="000000"/>
        </w:rPr>
        <w:t>al</w:t>
      </w:r>
      <w:r w:rsidR="00097196" w:rsidRPr="001F3F26">
        <w:rPr>
          <w:rFonts w:ascii="Book Antiqua" w:eastAsia="Book Antiqua" w:hAnsi="Book Antiqua" w:cs="Book Antiqua"/>
          <w:color w:val="000000"/>
          <w:vertAlign w:val="superscript"/>
        </w:rPr>
        <w:t>[</w:t>
      </w:r>
      <w:proofErr w:type="gramEnd"/>
      <w:r w:rsidR="00097196" w:rsidRPr="001F3F26">
        <w:rPr>
          <w:rFonts w:ascii="Book Antiqua" w:eastAsia="Book Antiqua" w:hAnsi="Book Antiqua" w:cs="Book Antiqua"/>
          <w:color w:val="000000"/>
          <w:vertAlign w:val="superscript"/>
        </w:rPr>
        <w:t>219]</w:t>
      </w:r>
      <w:r w:rsidR="00CB4F65" w:rsidRPr="001F3F26">
        <w:rPr>
          <w:rFonts w:ascii="Book Antiqua" w:eastAsia="Book Antiqua" w:hAnsi="Book Antiqua" w:cs="Book Antiqua"/>
          <w:color w:val="000000"/>
        </w:rPr>
        <w:t xml:space="preserve"> successfully generated ES cells and embryos from the critically endangered northern white rhinoceros. These achievements strengthen the belie</w:t>
      </w:r>
      <w:r w:rsidR="00DA4730">
        <w:rPr>
          <w:rFonts w:ascii="Book Antiqua" w:eastAsia="Book Antiqua" w:hAnsi="Book Antiqua" w:cs="Book Antiqua"/>
          <w:color w:val="000000"/>
        </w:rPr>
        <w:t>f</w:t>
      </w:r>
      <w:r w:rsidR="00CB4F65" w:rsidRPr="001F3F26">
        <w:rPr>
          <w:rFonts w:ascii="Book Antiqua" w:eastAsia="Book Antiqua" w:hAnsi="Book Antiqua" w:cs="Book Antiqua"/>
          <w:color w:val="000000"/>
        </w:rPr>
        <w:t xml:space="preserve">s that modern biotechnologies or iPS cell techniques in collaboration </w:t>
      </w:r>
      <w:r w:rsidR="00DA4730">
        <w:rPr>
          <w:rFonts w:ascii="Book Antiqua" w:eastAsia="Book Antiqua" w:hAnsi="Book Antiqua" w:cs="Book Antiqua"/>
          <w:color w:val="000000"/>
        </w:rPr>
        <w:t>with</w:t>
      </w:r>
      <w:r w:rsidR="00CB4F65" w:rsidRPr="001F3F26">
        <w:rPr>
          <w:rFonts w:ascii="Book Antiqua" w:eastAsia="Book Antiqua" w:hAnsi="Book Antiqua" w:cs="Book Antiqua"/>
          <w:color w:val="000000"/>
        </w:rPr>
        <w:t xml:space="preserve"> cloning technology will allow t</w:t>
      </w:r>
      <w:r w:rsidR="00DA4730">
        <w:rPr>
          <w:rFonts w:ascii="Book Antiqua" w:eastAsia="Book Antiqua" w:hAnsi="Book Antiqua" w:cs="Book Antiqua"/>
          <w:color w:val="000000"/>
        </w:rPr>
        <w:t>he</w:t>
      </w:r>
      <w:r w:rsidR="00CB4F65" w:rsidRPr="001F3F26">
        <w:rPr>
          <w:rFonts w:ascii="Book Antiqua" w:eastAsia="Book Antiqua" w:hAnsi="Book Antiqua" w:cs="Book Antiqua"/>
          <w:color w:val="000000"/>
        </w:rPr>
        <w:t xml:space="preserve"> generat</w:t>
      </w:r>
      <w:r w:rsidR="00DA4730">
        <w:rPr>
          <w:rFonts w:ascii="Book Antiqua" w:eastAsia="Book Antiqua" w:hAnsi="Book Antiqua" w:cs="Book Antiqua"/>
          <w:color w:val="000000"/>
        </w:rPr>
        <w:t>ion of</w:t>
      </w:r>
      <w:r w:rsidR="00CB4F65" w:rsidRPr="001F3F26">
        <w:rPr>
          <w:rFonts w:ascii="Book Antiqua" w:eastAsia="Book Antiqua" w:hAnsi="Book Antiqua" w:cs="Book Antiqua"/>
          <w:color w:val="000000"/>
        </w:rPr>
        <w:t xml:space="preserve"> more offspring from selected parents to ensure genetic diversity and may reduce the interval between generations. In future, the advancements of reproductive techniques and the new knowledge can only be employed when cryopreserved raw biomaterials (germ cells/somatic cells) are maintained, otherwise these would be lost </w:t>
      </w:r>
      <w:proofErr w:type="gramStart"/>
      <w:r w:rsidR="00CB4F65" w:rsidRPr="001F3F26">
        <w:rPr>
          <w:rFonts w:ascii="Book Antiqua" w:eastAsia="Book Antiqua" w:hAnsi="Book Antiqua" w:cs="Book Antiqua"/>
          <w:color w:val="000000"/>
        </w:rPr>
        <w:t>forever</w:t>
      </w:r>
      <w:r w:rsidR="00CB4F65" w:rsidRPr="001F3F26">
        <w:rPr>
          <w:rFonts w:ascii="Book Antiqua" w:eastAsia="Book Antiqua" w:hAnsi="Book Antiqua" w:cs="Book Antiqua"/>
          <w:color w:val="000000"/>
          <w:vertAlign w:val="superscript"/>
        </w:rPr>
        <w:t>[</w:t>
      </w:r>
      <w:proofErr w:type="gramEnd"/>
      <w:r w:rsidR="00CB4F65" w:rsidRPr="001F3F26">
        <w:rPr>
          <w:rFonts w:ascii="Book Antiqua" w:eastAsia="Book Antiqua" w:hAnsi="Book Antiqua" w:cs="Book Antiqua"/>
          <w:color w:val="000000"/>
          <w:vertAlign w:val="superscript"/>
        </w:rPr>
        <w:t>214]</w:t>
      </w:r>
      <w:r w:rsidR="00CB4F65" w:rsidRPr="001F3F26">
        <w:rPr>
          <w:rFonts w:ascii="Book Antiqua" w:eastAsia="Book Antiqua" w:hAnsi="Book Antiqua" w:cs="Book Antiqua"/>
          <w:color w:val="000000"/>
        </w:rPr>
        <w:t xml:space="preserve">. </w:t>
      </w:r>
    </w:p>
    <w:p w14:paraId="0C3B5969" w14:textId="77777777" w:rsidR="00A77B3E" w:rsidRPr="001F3F26" w:rsidRDefault="00A77B3E" w:rsidP="001F3F26">
      <w:pPr>
        <w:spacing w:line="360" w:lineRule="auto"/>
        <w:ind w:firstLine="851"/>
        <w:jc w:val="both"/>
        <w:rPr>
          <w:rFonts w:ascii="Book Antiqua" w:hAnsi="Book Antiqua"/>
        </w:rPr>
      </w:pPr>
    </w:p>
    <w:p w14:paraId="5BE1B748" w14:textId="2B7FBBB9"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aps/>
          <w:color w:val="000000"/>
          <w:u w:val="single"/>
        </w:rPr>
        <w:t>P</w:t>
      </w:r>
      <w:r w:rsidR="001B175B">
        <w:rPr>
          <w:rFonts w:ascii="Book Antiqua" w:eastAsia="Book Antiqua" w:hAnsi="Book Antiqua" w:cs="Book Antiqua"/>
          <w:b/>
          <w:bCs/>
          <w:caps/>
          <w:color w:val="000000"/>
          <w:u w:val="single"/>
        </w:rPr>
        <w:t>SC</w:t>
      </w:r>
      <w:r w:rsidR="007C5C72" w:rsidRPr="007C5C72">
        <w:rPr>
          <w:rStyle w:val="5Char"/>
          <w:u w:val="single"/>
        </w:rPr>
        <w:t>s</w:t>
      </w:r>
      <w:r w:rsidRPr="007C5C72">
        <w:rPr>
          <w:rFonts w:ascii="Book Antiqua" w:eastAsia="Book Antiqua" w:hAnsi="Book Antiqua" w:cs="Book Antiqua"/>
          <w:b/>
          <w:bCs/>
          <w:caps/>
          <w:color w:val="000000"/>
          <w:u w:val="single"/>
        </w:rPr>
        <w:t xml:space="preserve"> F</w:t>
      </w:r>
      <w:r w:rsidRPr="001F3F26">
        <w:rPr>
          <w:rFonts w:ascii="Book Antiqua" w:eastAsia="Book Antiqua" w:hAnsi="Book Antiqua" w:cs="Book Antiqua"/>
          <w:b/>
          <w:bCs/>
          <w:caps/>
          <w:color w:val="000000"/>
          <w:u w:val="single"/>
        </w:rPr>
        <w:t>ROM LIVESTOCK FOR HUMAN HEALTH</w:t>
      </w:r>
    </w:p>
    <w:p w14:paraId="7D413073"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i/>
          <w:iCs/>
          <w:color w:val="000000"/>
        </w:rPr>
        <w:t xml:space="preserve">Drug testing and disease modelling </w:t>
      </w:r>
    </w:p>
    <w:p w14:paraId="48ECB02D" w14:textId="1CABB9CA"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Human medicine requires animal models to test any new drug, as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systems are still </w:t>
      </w:r>
      <w:r w:rsidR="00DA4730">
        <w:rPr>
          <w:rFonts w:ascii="Book Antiqua" w:eastAsia="Book Antiqua" w:hAnsi="Book Antiqua" w:cs="Book Antiqua"/>
          <w:color w:val="000000"/>
        </w:rPr>
        <w:t>not able to</w:t>
      </w:r>
      <w:r w:rsidRPr="001F3F26">
        <w:rPr>
          <w:rFonts w:ascii="Book Antiqua" w:eastAsia="Book Antiqua" w:hAnsi="Book Antiqua" w:cs="Book Antiqua"/>
          <w:color w:val="000000"/>
        </w:rPr>
        <w:t xml:space="preserve"> model the pathophysiology of a whole organism. However, many preclinical studies of new therapies conducted on rodents and non-human primates failed due to the fact that they do not allow </w:t>
      </w:r>
      <w:r w:rsidR="00DA4730">
        <w:rPr>
          <w:rFonts w:ascii="Book Antiqua" w:eastAsia="Book Antiqua" w:hAnsi="Book Antiqua" w:cs="Book Antiqua"/>
          <w:color w:val="000000"/>
        </w:rPr>
        <w:t xml:space="preserve">the </w:t>
      </w:r>
      <w:r w:rsidRPr="001F3F26">
        <w:rPr>
          <w:rFonts w:ascii="Book Antiqua" w:eastAsia="Book Antiqua" w:hAnsi="Book Antiqua" w:cs="Book Antiqua"/>
          <w:color w:val="000000"/>
        </w:rPr>
        <w:t>predicti</w:t>
      </w:r>
      <w:r w:rsidR="00DA4730">
        <w:rPr>
          <w:rFonts w:ascii="Book Antiqua" w:eastAsia="Book Antiqua" w:hAnsi="Book Antiqua" w:cs="Book Antiqua"/>
          <w:color w:val="000000"/>
        </w:rPr>
        <w:t>o</w:t>
      </w:r>
      <w:r w:rsidRPr="001F3F26">
        <w:rPr>
          <w:rFonts w:ascii="Book Antiqua" w:eastAsia="Book Antiqua" w:hAnsi="Book Antiqua" w:cs="Book Antiqua"/>
          <w:color w:val="000000"/>
        </w:rPr>
        <w:t>n</w:t>
      </w:r>
      <w:r w:rsidR="00DA4730">
        <w:rPr>
          <w:rFonts w:ascii="Book Antiqua" w:eastAsia="Book Antiqua" w:hAnsi="Book Antiqua" w:cs="Book Antiqua"/>
          <w:color w:val="000000"/>
        </w:rPr>
        <w:t xml:space="preserve"> of</w:t>
      </w:r>
      <w:r w:rsidRPr="001F3F26">
        <w:rPr>
          <w:rFonts w:ascii="Book Antiqua" w:eastAsia="Book Antiqua" w:hAnsi="Book Antiqua" w:cs="Book Antiqua"/>
          <w:color w:val="000000"/>
        </w:rPr>
        <w:t xml:space="preserve"> safety and effectiveness in human </w:t>
      </w:r>
      <w:proofErr w:type="gramStart"/>
      <w:r w:rsidRPr="001F3F26">
        <w:rPr>
          <w:rFonts w:ascii="Book Antiqua" w:eastAsia="Book Antiqua" w:hAnsi="Book Antiqua" w:cs="Book Antiqua"/>
          <w:color w:val="000000"/>
        </w:rPr>
        <w:t>patients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178,186]</w:t>
      </w:r>
      <w:r w:rsidRPr="001F3F26">
        <w:rPr>
          <w:rFonts w:ascii="Book Antiqua" w:eastAsia="Book Antiqua" w:hAnsi="Book Antiqua" w:cs="Book Antiqua"/>
          <w:color w:val="000000"/>
        </w:rPr>
        <w:t xml:space="preserve">. For example, rodent models fail to simulate the basic physiological functions of heart diseases due to their faster heart rate. In contrast, large animals are more </w:t>
      </w:r>
      <w:r w:rsidR="00DA4730">
        <w:rPr>
          <w:rFonts w:ascii="Book Antiqua" w:eastAsia="Book Antiqua" w:hAnsi="Book Antiqua" w:cs="Book Antiqua"/>
          <w:color w:val="000000"/>
        </w:rPr>
        <w:t>similar</w:t>
      </w:r>
      <w:r w:rsidRPr="001F3F26">
        <w:rPr>
          <w:rFonts w:ascii="Book Antiqua" w:eastAsia="Book Antiqua" w:hAnsi="Book Antiqua" w:cs="Book Antiqua"/>
          <w:color w:val="000000"/>
        </w:rPr>
        <w:t xml:space="preserve"> to humans with regard to their life span, physiology, metabolism, and </w:t>
      </w:r>
      <w:proofErr w:type="gramStart"/>
      <w:r w:rsidRPr="001F3F26">
        <w:rPr>
          <w:rFonts w:ascii="Book Antiqua" w:eastAsia="Book Antiqua" w:hAnsi="Book Antiqua" w:cs="Book Antiqua"/>
          <w:color w:val="000000"/>
        </w:rPr>
        <w:t>pathophysiology</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179,181,183,220]</w:t>
      </w:r>
      <w:r w:rsidRPr="001F3F26">
        <w:rPr>
          <w:rFonts w:ascii="Book Antiqua" w:eastAsia="Book Antiqua" w:hAnsi="Book Antiqua" w:cs="Book Antiqua"/>
          <w:color w:val="000000"/>
        </w:rPr>
        <w:t xml:space="preserve">. The generation of PSCs from </w:t>
      </w:r>
      <w:proofErr w:type="gramStart"/>
      <w:r w:rsidRPr="001F3F26">
        <w:rPr>
          <w:rFonts w:ascii="Book Antiqua" w:eastAsia="Book Antiqua" w:hAnsi="Book Antiqua" w:cs="Book Antiqua"/>
          <w:color w:val="000000"/>
        </w:rPr>
        <w:t>livestock</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45,58,98]</w:t>
      </w:r>
      <w:r w:rsidRPr="001F3F26">
        <w:rPr>
          <w:rFonts w:ascii="Book Antiqua" w:eastAsia="Book Antiqua" w:hAnsi="Book Antiqua" w:cs="Book Antiqua"/>
          <w:color w:val="000000"/>
        </w:rPr>
        <w:t xml:space="preserve"> is economically valuable and critically important for the establishment of disease models, testing of new drug</w:t>
      </w:r>
      <w:r w:rsidR="00DA4730">
        <w:rPr>
          <w:rFonts w:ascii="Book Antiqua" w:eastAsia="Book Antiqua" w:hAnsi="Book Antiqua" w:cs="Book Antiqua"/>
          <w:color w:val="000000"/>
        </w:rPr>
        <w:t>s</w:t>
      </w:r>
      <w:r w:rsidRPr="001F3F26">
        <w:rPr>
          <w:rFonts w:ascii="Book Antiqua" w:eastAsia="Book Antiqua" w:hAnsi="Book Antiqua" w:cs="Book Antiqua"/>
          <w:color w:val="000000"/>
        </w:rPr>
        <w:t xml:space="preserve"> and for the production of medically useful substances </w:t>
      </w:r>
      <w:r w:rsidR="00DA4730">
        <w:rPr>
          <w:rFonts w:ascii="Book Antiqua" w:eastAsia="Book Antiqua" w:hAnsi="Book Antiqua" w:cs="Book Antiqua"/>
          <w:color w:val="000000"/>
        </w:rPr>
        <w:t>such as</w:t>
      </w:r>
      <w:r w:rsidRPr="001F3F26">
        <w:rPr>
          <w:rFonts w:ascii="Book Antiqua" w:eastAsia="Book Antiqua" w:hAnsi="Book Antiqua" w:cs="Book Antiqua"/>
          <w:color w:val="000000"/>
        </w:rPr>
        <w:t xml:space="preserve"> enzymes and growth hormones</w:t>
      </w:r>
      <w:r w:rsidRPr="001F3F26">
        <w:rPr>
          <w:rFonts w:ascii="Book Antiqua" w:eastAsia="Book Antiqua" w:hAnsi="Book Antiqua" w:cs="Book Antiqua"/>
          <w:color w:val="000000"/>
          <w:vertAlign w:val="superscript"/>
        </w:rPr>
        <w:t>[221]</w:t>
      </w:r>
      <w:r w:rsidRPr="001F3F26">
        <w:rPr>
          <w:rFonts w:ascii="Book Antiqua" w:eastAsia="Book Antiqua" w:hAnsi="Book Antiqua" w:cs="Book Antiqua"/>
          <w:color w:val="000000"/>
        </w:rPr>
        <w:t xml:space="preserve">. Additionally, animal disease models and animal iPS cells allow the </w:t>
      </w:r>
      <w:r w:rsidR="00DA4730">
        <w:rPr>
          <w:rFonts w:ascii="Book Antiqua" w:eastAsia="Book Antiqua" w:hAnsi="Book Antiqua" w:cs="Book Antiqua"/>
          <w:color w:val="000000"/>
        </w:rPr>
        <w:t>establishment</w:t>
      </w:r>
      <w:r w:rsidRPr="001F3F26">
        <w:rPr>
          <w:rFonts w:ascii="Book Antiqua" w:eastAsia="Book Antiqua" w:hAnsi="Book Antiqua" w:cs="Book Antiqua"/>
          <w:color w:val="000000"/>
        </w:rPr>
        <w:t xml:space="preserve"> of informative assays to test the efficacy of new compounds, their toxicity, and </w:t>
      </w:r>
      <w:proofErr w:type="gramStart"/>
      <w:r w:rsidRPr="001F3F26">
        <w:rPr>
          <w:rFonts w:ascii="Book Antiqua" w:eastAsia="Book Antiqua" w:hAnsi="Book Antiqua" w:cs="Book Antiqua"/>
          <w:color w:val="000000"/>
        </w:rPr>
        <w:t>dosing</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222]</w:t>
      </w:r>
      <w:r w:rsidRPr="001F3F26">
        <w:rPr>
          <w:rFonts w:ascii="Book Antiqua" w:eastAsia="Book Antiqua" w:hAnsi="Book Antiqua" w:cs="Book Antiqua"/>
          <w:color w:val="000000"/>
        </w:rPr>
        <w:t>.</w:t>
      </w:r>
    </w:p>
    <w:p w14:paraId="3B2F86B0" w14:textId="1B9102EE"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Previously, it was demonstrated that iPS cells can be differentiated into lineages of cardiomyocytes and hepatocytes, which were used for disease modelling and drug </w:t>
      </w:r>
      <w:proofErr w:type="gramStart"/>
      <w:r w:rsidRPr="001F3F26">
        <w:rPr>
          <w:rFonts w:ascii="Book Antiqua" w:eastAsia="Book Antiqua" w:hAnsi="Book Antiqua" w:cs="Book Antiqua"/>
          <w:color w:val="000000"/>
        </w:rPr>
        <w:lastRenderedPageBreak/>
        <w:t>screening</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223-225]</w:t>
      </w:r>
      <w:r w:rsidRPr="001F3F26">
        <w:rPr>
          <w:rFonts w:ascii="Book Antiqua" w:eastAsia="Book Antiqua" w:hAnsi="Book Antiqua" w:cs="Book Antiqua"/>
          <w:color w:val="000000"/>
        </w:rPr>
        <w:t xml:space="preserve">. Presently, several biotechnological tools are available to generate disease models using either ES cells or iPS cells, creating new possibilities for their use in drug </w:t>
      </w:r>
      <w:proofErr w:type="gramStart"/>
      <w:r w:rsidRPr="001F3F26">
        <w:rPr>
          <w:rFonts w:ascii="Book Antiqua" w:eastAsia="Book Antiqua" w:hAnsi="Book Antiqua" w:cs="Book Antiqua"/>
          <w:color w:val="000000"/>
        </w:rPr>
        <w:t>testing</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226,227]</w:t>
      </w:r>
      <w:r w:rsidRPr="001F3F26">
        <w:rPr>
          <w:rFonts w:ascii="Book Antiqua" w:eastAsia="Book Antiqua" w:hAnsi="Book Antiqua" w:cs="Book Antiqua"/>
          <w:color w:val="000000"/>
        </w:rPr>
        <w:t xml:space="preserve">. In many cases, somatic cells are also exploited for drug testing and validation, thus promoting new drug discoveries. In addition, the validation of existing drugs in new iPS cell models is performed. The availability of patient-specific iPS cells is crucial to discover new personalized therapeutics. </w:t>
      </w:r>
    </w:p>
    <w:p w14:paraId="294EEDB3" w14:textId="7A2FD492"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Large animals such as the domesticated pig have been recognized to be important models for studying colorectal cancer, cardiovascular diseases, cystic fibrosis, diabetes, osteosarcoma, Duchenne muscular dystrophy and Alzheimer’s </w:t>
      </w:r>
      <w:proofErr w:type="gramStart"/>
      <w:r w:rsidRPr="001F3F26">
        <w:rPr>
          <w:rFonts w:ascii="Book Antiqua" w:eastAsia="Book Antiqua" w:hAnsi="Book Antiqua" w:cs="Book Antiqua"/>
          <w:color w:val="000000"/>
        </w:rPr>
        <w:t>disease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228]</w:t>
      </w:r>
      <w:r w:rsidRPr="001F3F26">
        <w:rPr>
          <w:rFonts w:ascii="Book Antiqua" w:eastAsia="Book Antiqua" w:hAnsi="Book Antiqua" w:cs="Book Antiqua"/>
          <w:color w:val="000000"/>
        </w:rPr>
        <w:t xml:space="preserve">. Similarly, cattle </w:t>
      </w:r>
      <w:r w:rsidR="00F330A3">
        <w:rPr>
          <w:rFonts w:ascii="Book Antiqua" w:eastAsia="Book Antiqua" w:hAnsi="Book Antiqua" w:cs="Book Antiqua"/>
          <w:color w:val="000000"/>
        </w:rPr>
        <w:t xml:space="preserve">have </w:t>
      </w:r>
      <w:r w:rsidRPr="001F3F26">
        <w:rPr>
          <w:rFonts w:ascii="Book Antiqua" w:eastAsia="Book Antiqua" w:hAnsi="Book Antiqua" w:cs="Book Antiqua"/>
          <w:color w:val="000000"/>
        </w:rPr>
        <w:t>bec</w:t>
      </w:r>
      <w:r w:rsidR="00F330A3">
        <w:rPr>
          <w:rFonts w:ascii="Book Antiqua" w:eastAsia="Book Antiqua" w:hAnsi="Book Antiqua" w:cs="Book Antiqua"/>
          <w:color w:val="000000"/>
        </w:rPr>
        <w:t>o</w:t>
      </w:r>
      <w:r w:rsidRPr="001F3F26">
        <w:rPr>
          <w:rFonts w:ascii="Book Antiqua" w:eastAsia="Book Antiqua" w:hAnsi="Book Antiqua" w:cs="Book Antiqua"/>
          <w:color w:val="000000"/>
        </w:rPr>
        <w:t xml:space="preserve">me a relevant model </w:t>
      </w:r>
      <w:r w:rsidR="00F330A3">
        <w:rPr>
          <w:rFonts w:ascii="Book Antiqua" w:eastAsia="Book Antiqua" w:hAnsi="Book Antiqua" w:cs="Book Antiqua"/>
          <w:color w:val="000000"/>
        </w:rPr>
        <w:t>for</w:t>
      </w:r>
      <w:r w:rsidRPr="001F3F26">
        <w:rPr>
          <w:rFonts w:ascii="Book Antiqua" w:eastAsia="Book Antiqua" w:hAnsi="Book Antiqua" w:cs="Book Antiqua"/>
          <w:color w:val="000000"/>
        </w:rPr>
        <w:t xml:space="preserve"> study</w:t>
      </w:r>
      <w:r w:rsidR="00F330A3">
        <w:rPr>
          <w:rFonts w:ascii="Book Antiqua" w:eastAsia="Book Antiqua" w:hAnsi="Book Antiqua" w:cs="Book Antiqua"/>
          <w:color w:val="000000"/>
        </w:rPr>
        <w:t>ing</w:t>
      </w:r>
      <w:r w:rsidRPr="001F3F26">
        <w:rPr>
          <w:rFonts w:ascii="Book Antiqua" w:eastAsia="Book Antiqua" w:hAnsi="Book Antiqua" w:cs="Book Antiqua"/>
          <w:color w:val="000000"/>
        </w:rPr>
        <w:t xml:space="preserve"> human female fertility </w:t>
      </w:r>
      <w:r w:rsidRPr="001F3F26">
        <w:rPr>
          <w:rFonts w:ascii="Book Antiqua" w:eastAsia="Book Antiqua" w:hAnsi="Book Antiqua" w:cs="Book Antiqua"/>
          <w:i/>
          <w:iCs/>
          <w:color w:val="000000"/>
        </w:rPr>
        <w:t>vis-a-vis</w:t>
      </w:r>
      <w:r w:rsidRPr="001F3F26">
        <w:rPr>
          <w:rFonts w:ascii="Book Antiqua" w:eastAsia="Book Antiqua" w:hAnsi="Book Antiqua" w:cs="Book Antiqua"/>
          <w:color w:val="000000"/>
        </w:rPr>
        <w:t xml:space="preserve"> t</w:t>
      </w:r>
      <w:r w:rsidR="00F330A3">
        <w:rPr>
          <w:rFonts w:ascii="Book Antiqua" w:eastAsia="Book Antiqua" w:hAnsi="Book Antiqua" w:cs="Book Antiqua"/>
          <w:color w:val="000000"/>
        </w:rPr>
        <w:t>he</w:t>
      </w:r>
      <w:r w:rsidRPr="001F3F26">
        <w:rPr>
          <w:rFonts w:ascii="Book Antiqua" w:eastAsia="Book Antiqua" w:hAnsi="Book Antiqua" w:cs="Book Antiqua"/>
          <w:color w:val="000000"/>
        </w:rPr>
        <w:t xml:space="preserve"> effects of ageing on </w:t>
      </w:r>
      <w:proofErr w:type="gramStart"/>
      <w:r w:rsidRPr="001F3F26">
        <w:rPr>
          <w:rFonts w:ascii="Book Antiqua" w:eastAsia="Book Antiqua" w:hAnsi="Book Antiqua" w:cs="Book Antiqua"/>
          <w:color w:val="000000"/>
        </w:rPr>
        <w:t>fertility</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229]</w:t>
      </w:r>
      <w:r w:rsidRPr="001F3F26">
        <w:rPr>
          <w:rFonts w:ascii="Book Antiqua" w:eastAsia="Book Antiqua" w:hAnsi="Book Antiqua" w:cs="Book Antiqua"/>
          <w:color w:val="000000"/>
        </w:rPr>
        <w:t>, uterine infection</w:t>
      </w:r>
      <w:r w:rsidRPr="001F3F26">
        <w:rPr>
          <w:rFonts w:ascii="Book Antiqua" w:eastAsia="Book Antiqua" w:hAnsi="Book Antiqua" w:cs="Book Antiqua"/>
          <w:color w:val="000000"/>
          <w:vertAlign w:val="superscript"/>
        </w:rPr>
        <w:t>[230]</w:t>
      </w:r>
      <w:r w:rsidRPr="001F3F26">
        <w:rPr>
          <w:rFonts w:ascii="Book Antiqua" w:eastAsia="Book Antiqua" w:hAnsi="Book Antiqua" w:cs="Book Antiqua"/>
          <w:color w:val="000000"/>
        </w:rPr>
        <w:t>, and ovarian function</w:t>
      </w:r>
      <w:r w:rsidRPr="001F3F26">
        <w:rPr>
          <w:rFonts w:ascii="Book Antiqua" w:eastAsia="Book Antiqua" w:hAnsi="Book Antiqua" w:cs="Book Antiqua"/>
          <w:color w:val="000000"/>
          <w:vertAlign w:val="superscript"/>
        </w:rPr>
        <w:t>[231]</w:t>
      </w:r>
      <w:r w:rsidRPr="001F3F26">
        <w:rPr>
          <w:rFonts w:ascii="Book Antiqua" w:eastAsia="Book Antiqua" w:hAnsi="Book Antiqua" w:cs="Book Antiqua"/>
          <w:color w:val="000000"/>
        </w:rPr>
        <w:t xml:space="preserve">. </w:t>
      </w:r>
      <w:r w:rsidR="00F330A3">
        <w:rPr>
          <w:rFonts w:ascii="Book Antiqua" w:eastAsia="Book Antiqua" w:hAnsi="Book Antiqua" w:cs="Book Antiqua"/>
          <w:color w:val="000000"/>
        </w:rPr>
        <w:t>In addition</w:t>
      </w:r>
      <w:r w:rsidRPr="001F3F26">
        <w:rPr>
          <w:rFonts w:ascii="Book Antiqua" w:eastAsia="Book Antiqua" w:hAnsi="Book Antiqua" w:cs="Book Antiqua"/>
          <w:color w:val="000000"/>
        </w:rPr>
        <w:t>, dogs hav</w:t>
      </w:r>
      <w:r w:rsidR="00F330A3">
        <w:rPr>
          <w:rFonts w:ascii="Book Antiqua" w:eastAsia="Book Antiqua" w:hAnsi="Book Antiqua" w:cs="Book Antiqua"/>
          <w:color w:val="000000"/>
        </w:rPr>
        <w:t xml:space="preserve">e </w:t>
      </w:r>
      <w:r w:rsidRPr="001F3F26">
        <w:rPr>
          <w:rFonts w:ascii="Book Antiqua" w:eastAsia="Book Antiqua" w:hAnsi="Book Antiqua" w:cs="Book Antiqua"/>
          <w:color w:val="000000"/>
        </w:rPr>
        <w:t xml:space="preserve">natural occurring genetic diseases such as hemophilia </w:t>
      </w:r>
      <w:proofErr w:type="gramStart"/>
      <w:r w:rsidRPr="001F3F26">
        <w:rPr>
          <w:rFonts w:ascii="Book Antiqua" w:eastAsia="Book Antiqua" w:hAnsi="Book Antiqua" w:cs="Book Antiqua"/>
          <w:color w:val="000000"/>
        </w:rPr>
        <w:t>B</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232]</w:t>
      </w:r>
      <w:r w:rsidRPr="001F3F26">
        <w:rPr>
          <w:rFonts w:ascii="Book Antiqua" w:eastAsia="Book Antiqua" w:hAnsi="Book Antiqua" w:cs="Book Antiqua"/>
          <w:color w:val="000000"/>
        </w:rPr>
        <w:t xml:space="preserve">. For other diseases that do not occur spontaneously in animals, transgenic animals have been generated such as monkeys with HD and cystic fibrosis-diseased </w:t>
      </w:r>
      <w:proofErr w:type="gramStart"/>
      <w:r w:rsidRPr="001F3F26">
        <w:rPr>
          <w:rFonts w:ascii="Book Antiqua" w:eastAsia="Book Antiqua" w:hAnsi="Book Antiqua" w:cs="Book Antiqua"/>
          <w:color w:val="000000"/>
        </w:rPr>
        <w:t>pigs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233]</w:t>
      </w:r>
      <w:r w:rsidRPr="001F3F26">
        <w:rPr>
          <w:rFonts w:ascii="Book Antiqua" w:eastAsia="Book Antiqua" w:hAnsi="Book Antiqua" w:cs="Book Antiqua"/>
          <w:color w:val="000000"/>
        </w:rPr>
        <w:t xml:space="preserve">. Induced PS cells generated from HD monkeys </w:t>
      </w:r>
      <w:r w:rsidR="00F330A3">
        <w:rPr>
          <w:rFonts w:ascii="Book Antiqua" w:eastAsia="Book Antiqua" w:hAnsi="Book Antiqua" w:cs="Book Antiqua"/>
          <w:color w:val="000000"/>
        </w:rPr>
        <w:t>were</w:t>
      </w:r>
      <w:r w:rsidRPr="001F3F26">
        <w:rPr>
          <w:rFonts w:ascii="Book Antiqua" w:eastAsia="Book Antiqua" w:hAnsi="Book Antiqua" w:cs="Book Antiqua"/>
          <w:color w:val="000000"/>
        </w:rPr>
        <w:t xml:space="preserve"> differentiated into neuronal cell</w:t>
      </w:r>
      <w:r w:rsidR="00F330A3">
        <w:rPr>
          <w:rFonts w:ascii="Book Antiqua" w:eastAsia="Book Antiqua" w:hAnsi="Book Antiqua" w:cs="Book Antiqua"/>
          <w:color w:val="000000"/>
        </w:rPr>
        <w:t>s</w:t>
      </w:r>
      <w:r w:rsidRPr="001F3F26">
        <w:rPr>
          <w:rFonts w:ascii="Book Antiqua" w:eastAsia="Book Antiqua" w:hAnsi="Book Antiqua" w:cs="Book Antiqua"/>
          <w:color w:val="000000"/>
        </w:rPr>
        <w:t xml:space="preserve">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and showed typical HD-like features</w:t>
      </w:r>
      <w:r w:rsidR="00F330A3">
        <w:rPr>
          <w:rFonts w:ascii="Book Antiqua" w:eastAsia="Book Antiqua" w:hAnsi="Book Antiqua" w:cs="Book Antiqua"/>
          <w:color w:val="000000"/>
        </w:rPr>
        <w:t>; t</w:t>
      </w:r>
      <w:r w:rsidRPr="001F3F26">
        <w:rPr>
          <w:rFonts w:ascii="Book Antiqua" w:eastAsia="Book Antiqua" w:hAnsi="Book Antiqua" w:cs="Book Antiqua"/>
          <w:color w:val="000000"/>
        </w:rPr>
        <w:t>hus</w:t>
      </w:r>
      <w:r w:rsidR="00F330A3">
        <w:rPr>
          <w:rFonts w:ascii="Book Antiqua" w:eastAsia="Book Antiqua" w:hAnsi="Book Antiqua" w:cs="Book Antiqua"/>
          <w:color w:val="000000"/>
        </w:rPr>
        <w:t>,</w:t>
      </w:r>
      <w:r w:rsidRPr="001F3F26">
        <w:rPr>
          <w:rFonts w:ascii="Book Antiqua" w:eastAsia="Book Antiqua" w:hAnsi="Book Antiqua" w:cs="Book Antiqua"/>
          <w:color w:val="000000"/>
        </w:rPr>
        <w:t xml:space="preserve"> representing an attractive model for investigating HD pathogenesis and therapy</w:t>
      </w:r>
      <w:r w:rsidRPr="001F3F26">
        <w:rPr>
          <w:rFonts w:ascii="Book Antiqua" w:eastAsia="Book Antiqua" w:hAnsi="Book Antiqua" w:cs="Book Antiqua"/>
          <w:color w:val="000000"/>
          <w:vertAlign w:val="superscript"/>
        </w:rPr>
        <w:t>[234,235]</w:t>
      </w:r>
      <w:r w:rsidRPr="001F3F26">
        <w:rPr>
          <w:rFonts w:ascii="Book Antiqua" w:eastAsia="Book Antiqua" w:hAnsi="Book Antiqua" w:cs="Book Antiqua"/>
          <w:color w:val="000000"/>
        </w:rPr>
        <w:t xml:space="preserve">. Recently, CRISPR-Cas9 was used to generate large animal models of neurodegenerative diseases that can more realistically mimic human disease </w:t>
      </w:r>
      <w:proofErr w:type="gramStart"/>
      <w:r w:rsidRPr="001F3F26">
        <w:rPr>
          <w:rFonts w:ascii="Book Antiqua" w:eastAsia="Book Antiqua" w:hAnsi="Book Antiqua" w:cs="Book Antiqua"/>
          <w:color w:val="000000"/>
        </w:rPr>
        <w:t>progression</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236]</w:t>
      </w:r>
      <w:r w:rsidRPr="001F3F26">
        <w:rPr>
          <w:rFonts w:ascii="Book Antiqua" w:eastAsia="Book Antiqua" w:hAnsi="Book Antiqua" w:cs="Book Antiqua"/>
          <w:color w:val="000000"/>
        </w:rPr>
        <w:t xml:space="preserve">. The derivation of iPS cells from patients </w:t>
      </w:r>
      <w:r w:rsidR="00F330A3">
        <w:rPr>
          <w:rFonts w:ascii="Book Antiqua" w:eastAsia="Book Antiqua" w:hAnsi="Book Antiqua" w:cs="Book Antiqua"/>
          <w:color w:val="000000"/>
        </w:rPr>
        <w:t>with</w:t>
      </w:r>
      <w:r w:rsidRPr="001F3F26">
        <w:rPr>
          <w:rFonts w:ascii="Book Antiqua" w:eastAsia="Book Antiqua" w:hAnsi="Book Antiqua" w:cs="Book Antiqua"/>
          <w:color w:val="000000"/>
        </w:rPr>
        <w:t xml:space="preserve"> congenital heart disease, and differentiation of these cells into cardiomyocytes has been anticipated to serve as a model system to study disease pathogenesis and for drug </w:t>
      </w:r>
      <w:proofErr w:type="gramStart"/>
      <w:r w:rsidRPr="001F3F26">
        <w:rPr>
          <w:rFonts w:ascii="Book Antiqua" w:eastAsia="Book Antiqua" w:hAnsi="Book Antiqua" w:cs="Book Antiqua"/>
          <w:color w:val="000000"/>
        </w:rPr>
        <w:t>discovery</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225,237]</w:t>
      </w:r>
      <w:r w:rsidRPr="001F3F26">
        <w:rPr>
          <w:rFonts w:ascii="Book Antiqua" w:eastAsia="Book Antiqua" w:hAnsi="Book Antiqua" w:cs="Book Antiqua"/>
          <w:color w:val="000000"/>
        </w:rPr>
        <w:t xml:space="preserve">. </w:t>
      </w:r>
    </w:p>
    <w:p w14:paraId="5401A4BF" w14:textId="77777777" w:rsidR="00A77B3E" w:rsidRPr="001F3F26" w:rsidRDefault="00A77B3E" w:rsidP="001F3F26">
      <w:pPr>
        <w:spacing w:line="360" w:lineRule="auto"/>
        <w:ind w:firstLine="851"/>
        <w:jc w:val="both"/>
        <w:rPr>
          <w:rFonts w:ascii="Book Antiqua" w:hAnsi="Book Antiqua"/>
        </w:rPr>
      </w:pPr>
    </w:p>
    <w:p w14:paraId="2B5CFA82"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i/>
          <w:iCs/>
          <w:color w:val="000000"/>
        </w:rPr>
        <w:t>Chimera formation and growth of human organs in livestock</w:t>
      </w:r>
    </w:p>
    <w:p w14:paraId="29030F51" w14:textId="0EA993B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A chimera is a composite organism that is composed </w:t>
      </w:r>
      <w:r w:rsidR="00F330A3">
        <w:rPr>
          <w:rFonts w:ascii="Book Antiqua" w:eastAsia="Book Antiqua" w:hAnsi="Book Antiqua" w:cs="Book Antiqua"/>
          <w:color w:val="000000"/>
        </w:rPr>
        <w:t>of</w:t>
      </w:r>
      <w:r w:rsidRPr="001F3F26">
        <w:rPr>
          <w:rFonts w:ascii="Book Antiqua" w:eastAsia="Book Antiqua" w:hAnsi="Book Antiqua" w:cs="Book Antiqua"/>
          <w:color w:val="000000"/>
        </w:rPr>
        <w:t xml:space="preserve"> at least two genetically different cell </w:t>
      </w:r>
      <w:proofErr w:type="gramStart"/>
      <w:r w:rsidRPr="001F3F26">
        <w:rPr>
          <w:rFonts w:ascii="Book Antiqua" w:eastAsia="Book Antiqua" w:hAnsi="Book Antiqua" w:cs="Book Antiqua"/>
          <w:color w:val="000000"/>
        </w:rPr>
        <w:t>populations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238,239]</w:t>
      </w:r>
      <w:r w:rsidRPr="001F3F26">
        <w:rPr>
          <w:rFonts w:ascii="Book Antiqua" w:eastAsia="Book Antiqua" w:hAnsi="Book Antiqua" w:cs="Book Antiqua"/>
          <w:color w:val="000000"/>
        </w:rPr>
        <w:t xml:space="preserve">. It can be produced by combining blastomeres from a minimum of two individual embryos, by aggregating two or more sectioned embryos, or by injecting PSC cells into a </w:t>
      </w:r>
      <w:proofErr w:type="gramStart"/>
      <w:r w:rsidRPr="001F3F26">
        <w:rPr>
          <w:rFonts w:ascii="Book Antiqua" w:eastAsia="Book Antiqua" w:hAnsi="Book Antiqua" w:cs="Book Antiqua"/>
          <w:color w:val="000000"/>
        </w:rPr>
        <w:t>blastocyst</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240]</w:t>
      </w:r>
      <w:r w:rsidRPr="001F3F26">
        <w:rPr>
          <w:rFonts w:ascii="Book Antiqua" w:eastAsia="Book Antiqua" w:hAnsi="Book Antiqua" w:cs="Book Antiqua"/>
          <w:color w:val="000000"/>
        </w:rPr>
        <w:t xml:space="preserve">. Tarkowski </w:t>
      </w:r>
      <w:r w:rsidRPr="001F3F26">
        <w:rPr>
          <w:rFonts w:ascii="Book Antiqua" w:eastAsia="Book Antiqua" w:hAnsi="Book Antiqua" w:cs="Book Antiqua"/>
          <w:i/>
          <w:iCs/>
          <w:color w:val="000000"/>
        </w:rPr>
        <w:t xml:space="preserve">et </w:t>
      </w:r>
      <w:proofErr w:type="gramStart"/>
      <w:r w:rsidRPr="001F3F26">
        <w:rPr>
          <w:rFonts w:ascii="Book Antiqua" w:eastAsia="Book Antiqua" w:hAnsi="Book Antiqua" w:cs="Book Antiqua"/>
          <w:i/>
          <w:iCs/>
          <w:color w:val="000000"/>
        </w:rPr>
        <w:t>al</w:t>
      </w:r>
      <w:r w:rsidR="00097196" w:rsidRPr="001F3F26">
        <w:rPr>
          <w:rFonts w:ascii="Book Antiqua" w:eastAsia="Book Antiqua" w:hAnsi="Book Antiqua" w:cs="Book Antiqua"/>
          <w:color w:val="000000"/>
          <w:vertAlign w:val="superscript"/>
        </w:rPr>
        <w:t>[</w:t>
      </w:r>
      <w:proofErr w:type="gramEnd"/>
      <w:r w:rsidR="00097196" w:rsidRPr="001F3F26">
        <w:rPr>
          <w:rFonts w:ascii="Book Antiqua" w:eastAsia="Book Antiqua" w:hAnsi="Book Antiqua" w:cs="Book Antiqua"/>
          <w:color w:val="000000"/>
          <w:vertAlign w:val="superscript"/>
        </w:rPr>
        <w:t>241]</w:t>
      </w:r>
      <w:r w:rsidRPr="001F3F26">
        <w:rPr>
          <w:rFonts w:ascii="Book Antiqua" w:eastAsia="Book Antiqua" w:hAnsi="Book Antiqua" w:cs="Book Antiqua"/>
          <w:color w:val="000000"/>
        </w:rPr>
        <w:t xml:space="preserve"> were the first to demonstrate that</w:t>
      </w:r>
      <w:r w:rsidR="00B336C5">
        <w:rPr>
          <w:rFonts w:ascii="Book Antiqua" w:eastAsia="Book Antiqua" w:hAnsi="Book Antiqua" w:cs="Book Antiqua"/>
          <w:color w:val="000000"/>
        </w:rPr>
        <w:t xml:space="preserve"> </w:t>
      </w:r>
      <w:r w:rsidRPr="001F3F26">
        <w:rPr>
          <w:rFonts w:ascii="Book Antiqua" w:eastAsia="Book Antiqua" w:hAnsi="Book Antiqua" w:cs="Book Antiqua"/>
          <w:color w:val="000000"/>
        </w:rPr>
        <w:t>the aggregation of two sectioned mouse embryos after transfer in</w:t>
      </w:r>
      <w:r w:rsidR="00F330A3">
        <w:rPr>
          <w:rFonts w:ascii="Book Antiqua" w:eastAsia="Book Antiqua" w:hAnsi="Book Antiqua" w:cs="Book Antiqua"/>
          <w:color w:val="000000"/>
        </w:rPr>
        <w:t>to</w:t>
      </w:r>
      <w:r w:rsidRPr="001F3F26">
        <w:rPr>
          <w:rFonts w:ascii="Book Antiqua" w:eastAsia="Book Antiqua" w:hAnsi="Book Antiqua" w:cs="Book Antiqua"/>
          <w:color w:val="000000"/>
        </w:rPr>
        <w:t xml:space="preserve"> the uterus of a </w:t>
      </w:r>
      <w:r w:rsidRPr="001F3F26">
        <w:rPr>
          <w:rFonts w:ascii="Book Antiqua" w:eastAsia="Book Antiqua" w:hAnsi="Book Antiqua" w:cs="Book Antiqua"/>
          <w:color w:val="000000"/>
        </w:rPr>
        <w:lastRenderedPageBreak/>
        <w:t>surrogate could result in the development of healt</w:t>
      </w:r>
      <w:r w:rsidR="00B336C5">
        <w:rPr>
          <w:rFonts w:ascii="Book Antiqua" w:eastAsia="Book Antiqua" w:hAnsi="Book Antiqua" w:cs="Book Antiqua"/>
          <w:color w:val="000000"/>
        </w:rPr>
        <w:t>h</w:t>
      </w:r>
      <w:r w:rsidRPr="001F3F26">
        <w:rPr>
          <w:rFonts w:ascii="Book Antiqua" w:eastAsia="Book Antiqua" w:hAnsi="Book Antiqua" w:cs="Book Antiqua"/>
          <w:color w:val="000000"/>
        </w:rPr>
        <w:t xml:space="preserve">y and fertile chimeric animals. If the cells used for chimera generation have differentiation potency they can contribute to form chimera and chimerism rates depend on the potency of the cells. Presently, ES and iPS </w:t>
      </w:r>
      <w:r w:rsidR="00F330A3">
        <w:rPr>
          <w:rFonts w:ascii="Book Antiqua" w:eastAsia="Book Antiqua" w:hAnsi="Book Antiqua" w:cs="Book Antiqua"/>
          <w:color w:val="000000"/>
        </w:rPr>
        <w:t xml:space="preserve">cells </w:t>
      </w:r>
      <w:r w:rsidRPr="001F3F26">
        <w:rPr>
          <w:rFonts w:ascii="Book Antiqua" w:eastAsia="Book Antiqua" w:hAnsi="Book Antiqua" w:cs="Book Antiqua"/>
          <w:color w:val="000000"/>
        </w:rPr>
        <w:t xml:space="preserve">are preferred for aggregation or injection into early embryos due to their pluripotency and ability to contribute to multiple organs of the resulting </w:t>
      </w:r>
      <w:proofErr w:type="gramStart"/>
      <w:r w:rsidRPr="001F3F26">
        <w:rPr>
          <w:rFonts w:ascii="Book Antiqua" w:eastAsia="Book Antiqua" w:hAnsi="Book Antiqua" w:cs="Book Antiqua"/>
          <w:color w:val="000000"/>
        </w:rPr>
        <w:t>chimera</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5,242-244]</w:t>
      </w:r>
      <w:r w:rsidRPr="001F3F26">
        <w:rPr>
          <w:rFonts w:ascii="Book Antiqua" w:eastAsia="Book Antiqua" w:hAnsi="Book Antiqua" w:cs="Book Antiqua"/>
          <w:color w:val="000000"/>
        </w:rPr>
        <w:t xml:space="preserve">. </w:t>
      </w:r>
    </w:p>
    <w:p w14:paraId="756F51D7" w14:textId="7507A811"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Concurrently, scarcity and demand for human organ donors have motivated scientists to examine options other than donation from deceased patients, such as the possibility </w:t>
      </w:r>
      <w:r w:rsidR="00F330A3">
        <w:rPr>
          <w:rFonts w:ascii="Book Antiqua" w:eastAsia="Book Antiqua" w:hAnsi="Book Antiqua" w:cs="Book Antiqua"/>
          <w:color w:val="000000"/>
        </w:rPr>
        <w:t>of</w:t>
      </w:r>
      <w:r w:rsidRPr="001F3F26">
        <w:rPr>
          <w:rFonts w:ascii="Book Antiqua" w:eastAsia="Book Antiqua" w:hAnsi="Book Antiqua" w:cs="Book Antiqua"/>
          <w:color w:val="000000"/>
        </w:rPr>
        <w:t xml:space="preserve"> grow</w:t>
      </w:r>
      <w:r w:rsidR="00F330A3">
        <w:rPr>
          <w:rFonts w:ascii="Book Antiqua" w:eastAsia="Book Antiqua" w:hAnsi="Book Antiqua" w:cs="Book Antiqua"/>
          <w:color w:val="000000"/>
        </w:rPr>
        <w:t>i</w:t>
      </w:r>
      <w:r w:rsidRPr="001F3F26">
        <w:rPr>
          <w:rFonts w:ascii="Book Antiqua" w:eastAsia="Book Antiqua" w:hAnsi="Book Antiqua" w:cs="Book Antiqua"/>
          <w:color w:val="000000"/>
        </w:rPr>
        <w:t>n</w:t>
      </w:r>
      <w:r w:rsidR="00F330A3">
        <w:rPr>
          <w:rFonts w:ascii="Book Antiqua" w:eastAsia="Book Antiqua" w:hAnsi="Book Antiqua" w:cs="Book Antiqua"/>
          <w:color w:val="000000"/>
        </w:rPr>
        <w:t>g</w:t>
      </w:r>
      <w:r w:rsidRPr="001F3F26">
        <w:rPr>
          <w:rFonts w:ascii="Book Antiqua" w:eastAsia="Book Antiqua" w:hAnsi="Book Antiqua" w:cs="Book Antiqua"/>
          <w:color w:val="000000"/>
        </w:rPr>
        <w:t xml:space="preserve"> human organs in animals. The availability of human PSCs suggested the possibility of producing human organs in animals </w:t>
      </w:r>
      <w:r w:rsidRPr="001F3F26">
        <w:rPr>
          <w:rFonts w:ascii="Book Antiqua" w:eastAsia="Book Antiqua" w:hAnsi="Book Antiqua" w:cs="Book Antiqua"/>
          <w:i/>
          <w:iCs/>
          <w:color w:val="000000"/>
        </w:rPr>
        <w:t>via</w:t>
      </w:r>
      <w:r w:rsidRPr="001F3F26">
        <w:rPr>
          <w:rFonts w:ascii="Book Antiqua" w:eastAsia="Book Antiqua" w:hAnsi="Book Antiqua" w:cs="Book Antiqua"/>
          <w:color w:val="000000"/>
        </w:rPr>
        <w:t xml:space="preserve"> the chimera route (Figure 4). As proof of principle it was demonstrated that the combination of mouse/rat cells resulted in viable chimeras, with the possibility to direct the one cell type into an organ-specific lineage. To achieve this one species carr</w:t>
      </w:r>
      <w:r w:rsidR="005C18B8">
        <w:rPr>
          <w:rFonts w:ascii="Book Antiqua" w:eastAsia="Book Antiqua" w:hAnsi="Book Antiqua" w:cs="Book Antiqua"/>
          <w:color w:val="000000"/>
        </w:rPr>
        <w:t>ies</w:t>
      </w:r>
      <w:r w:rsidRPr="001F3F26">
        <w:rPr>
          <w:rFonts w:ascii="Book Antiqua" w:eastAsia="Book Antiqua" w:hAnsi="Book Antiqua" w:cs="Book Antiqua"/>
          <w:color w:val="000000"/>
        </w:rPr>
        <w:t xml:space="preserve"> a defective gene (Pdx1) necessary for pancreas development. By complementing the cells with the defective Pdx1 gene, with fully competent PSCs from the other rodent species, a chimera with a functional pancreas may develop. A pancreas formed from rat PSCs has been observed in a mouse host, and a pancreas formed from mouse PSCs in a rat </w:t>
      </w:r>
      <w:proofErr w:type="gramStart"/>
      <w:r w:rsidRPr="001F3F26">
        <w:rPr>
          <w:rFonts w:ascii="Book Antiqua" w:eastAsia="Book Antiqua" w:hAnsi="Book Antiqua" w:cs="Book Antiqua"/>
          <w:color w:val="000000"/>
        </w:rPr>
        <w:t>host</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242,244]</w:t>
      </w:r>
      <w:r w:rsidRPr="001F3F26">
        <w:rPr>
          <w:rFonts w:ascii="Book Antiqua" w:eastAsia="Book Antiqua" w:hAnsi="Book Antiqua" w:cs="Book Antiqua"/>
          <w:color w:val="000000"/>
        </w:rPr>
        <w:t xml:space="preserve">. Interestingly, a rat-sized pancreas formed from mouse PSCs, suggested that it could be possible to produce human organs (xenogeneic in nature) in various animal </w:t>
      </w:r>
      <w:proofErr w:type="gramStart"/>
      <w:r w:rsidRPr="001F3F26">
        <w:rPr>
          <w:rFonts w:ascii="Book Antiqua" w:eastAsia="Book Antiqua" w:hAnsi="Book Antiqua" w:cs="Book Antiqua"/>
          <w:color w:val="000000"/>
        </w:rPr>
        <w:t>species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244]</w:t>
      </w:r>
      <w:r w:rsidRPr="001F3F26">
        <w:rPr>
          <w:rFonts w:ascii="Book Antiqua" w:eastAsia="Book Antiqua" w:hAnsi="Book Antiqua" w:cs="Book Antiqua"/>
          <w:color w:val="000000"/>
        </w:rPr>
        <w:t xml:space="preserve">. </w:t>
      </w:r>
    </w:p>
    <w:p w14:paraId="4AA3A6E2" w14:textId="41C77D9A"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Earlier, rat-</w:t>
      </w:r>
      <w:proofErr w:type="gramStart"/>
      <w:r w:rsidRPr="001F3F26">
        <w:rPr>
          <w:rFonts w:ascii="Book Antiqua" w:eastAsia="Book Antiqua" w:hAnsi="Book Antiqua" w:cs="Book Antiqua"/>
          <w:color w:val="000000"/>
        </w:rPr>
        <w:t>mouse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242]</w:t>
      </w:r>
      <w:r w:rsidRPr="001F3F26">
        <w:rPr>
          <w:rFonts w:ascii="Book Antiqua" w:eastAsia="Book Antiqua" w:hAnsi="Book Antiqua" w:cs="Book Antiqua"/>
          <w:color w:val="000000"/>
        </w:rPr>
        <w:t>, human-mouse</w:t>
      </w:r>
      <w:r w:rsidRPr="001F3F26">
        <w:rPr>
          <w:rFonts w:ascii="Book Antiqua" w:eastAsia="Book Antiqua" w:hAnsi="Book Antiqua" w:cs="Book Antiqua"/>
          <w:color w:val="000000"/>
          <w:vertAlign w:val="superscript"/>
        </w:rPr>
        <w:t>[245]</w:t>
      </w:r>
      <w:r w:rsidRPr="001F3F26">
        <w:rPr>
          <w:rFonts w:ascii="Book Antiqua" w:eastAsia="Book Antiqua" w:hAnsi="Book Antiqua" w:cs="Book Antiqua"/>
          <w:color w:val="000000"/>
        </w:rPr>
        <w:t>, and sheep-goat</w:t>
      </w:r>
      <w:r w:rsidRPr="001F3F26">
        <w:rPr>
          <w:rFonts w:ascii="Book Antiqua" w:eastAsia="Book Antiqua" w:hAnsi="Book Antiqua" w:cs="Book Antiqua"/>
          <w:color w:val="000000"/>
          <w:vertAlign w:val="superscript"/>
        </w:rPr>
        <w:t>[246]</w:t>
      </w:r>
      <w:r w:rsidRPr="001F3F26">
        <w:rPr>
          <w:rFonts w:ascii="Book Antiqua" w:eastAsia="Book Antiqua" w:hAnsi="Book Antiqua" w:cs="Book Antiqua"/>
          <w:color w:val="000000"/>
        </w:rPr>
        <w:t xml:space="preserve"> chimeras were documented. However, blastocyst injection has failed to introduce stem cells into primate </w:t>
      </w:r>
      <w:proofErr w:type="gramStart"/>
      <w:r w:rsidRPr="001F3F26">
        <w:rPr>
          <w:rFonts w:ascii="Book Antiqua" w:eastAsia="Book Antiqua" w:hAnsi="Book Antiqua" w:cs="Book Antiqua"/>
          <w:color w:val="000000"/>
        </w:rPr>
        <w:t>embryos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247]</w:t>
      </w:r>
      <w:r w:rsidRPr="001F3F26">
        <w:rPr>
          <w:rFonts w:ascii="Book Antiqua" w:eastAsia="Book Antiqua" w:hAnsi="Book Antiqua" w:cs="Book Antiqua"/>
          <w:color w:val="000000"/>
        </w:rPr>
        <w:t>. Aggregation of rat-</w:t>
      </w:r>
      <w:proofErr w:type="gramStart"/>
      <w:r w:rsidRPr="001F3F26">
        <w:rPr>
          <w:rFonts w:ascii="Book Antiqua" w:eastAsia="Book Antiqua" w:hAnsi="Book Antiqua" w:cs="Book Antiqua"/>
          <w:color w:val="000000"/>
        </w:rPr>
        <w:t>mouse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248]</w:t>
      </w:r>
      <w:r w:rsidRPr="001F3F26">
        <w:rPr>
          <w:rFonts w:ascii="Book Antiqua" w:eastAsia="Book Antiqua" w:hAnsi="Book Antiqua" w:cs="Book Antiqua"/>
          <w:color w:val="000000"/>
        </w:rPr>
        <w:t>, sheep-goat</w:t>
      </w:r>
      <w:r w:rsidRPr="001F3F26">
        <w:rPr>
          <w:rFonts w:ascii="Book Antiqua" w:eastAsia="Book Antiqua" w:hAnsi="Book Antiqua" w:cs="Book Antiqua"/>
          <w:color w:val="000000"/>
          <w:vertAlign w:val="superscript"/>
        </w:rPr>
        <w:t>[249]</w:t>
      </w:r>
      <w:r w:rsidRPr="001F3F26">
        <w:rPr>
          <w:rFonts w:ascii="Book Antiqua" w:eastAsia="Book Antiqua" w:hAnsi="Book Antiqua" w:cs="Book Antiqua"/>
          <w:color w:val="000000"/>
        </w:rPr>
        <w:t>, and cattle-buffalo</w:t>
      </w:r>
      <w:r w:rsidRPr="001F3F26">
        <w:rPr>
          <w:rFonts w:ascii="Book Antiqua" w:eastAsia="Book Antiqua" w:hAnsi="Book Antiqua" w:cs="Book Antiqua"/>
          <w:color w:val="000000"/>
          <w:vertAlign w:val="superscript"/>
        </w:rPr>
        <w:t>[250]</w:t>
      </w:r>
      <w:r w:rsidRPr="001F3F26">
        <w:rPr>
          <w:rFonts w:ascii="Book Antiqua" w:eastAsia="Book Antiqua" w:hAnsi="Book Antiqua" w:cs="Book Antiqua"/>
          <w:color w:val="000000"/>
        </w:rPr>
        <w:t xml:space="preserve"> embryos were able to form interspecies chimeras. In spite of the lower survival rate of chimeric embryos produced by </w:t>
      </w:r>
      <w:r w:rsidR="005C18B8">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aggregation method compared with blastocyst injection, the chimerism rates have been observed to be </w:t>
      </w:r>
      <w:proofErr w:type="gramStart"/>
      <w:r w:rsidRPr="001F3F26">
        <w:rPr>
          <w:rFonts w:ascii="Book Antiqua" w:eastAsia="Book Antiqua" w:hAnsi="Book Antiqua" w:cs="Book Antiqua"/>
          <w:color w:val="000000"/>
        </w:rPr>
        <w:t>higher</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251]</w:t>
      </w:r>
      <w:r w:rsidRPr="001F3F26">
        <w:rPr>
          <w:rFonts w:ascii="Book Antiqua" w:eastAsia="Book Antiqua" w:hAnsi="Book Antiqua" w:cs="Book Antiqua"/>
          <w:color w:val="000000"/>
        </w:rPr>
        <w:t>. Considering th</w:t>
      </w:r>
      <w:r w:rsidR="005C18B8">
        <w:rPr>
          <w:rFonts w:ascii="Book Antiqua" w:eastAsia="Book Antiqua" w:hAnsi="Book Antiqua" w:cs="Book Antiqua"/>
          <w:color w:val="000000"/>
        </w:rPr>
        <w:t>e</w:t>
      </w:r>
      <w:r w:rsidRPr="001F3F26">
        <w:rPr>
          <w:rFonts w:ascii="Book Antiqua" w:eastAsia="Book Antiqua" w:hAnsi="Book Antiqua" w:cs="Book Antiqua"/>
          <w:color w:val="000000"/>
        </w:rPr>
        <w:t xml:space="preserve"> higher rates of chimerism, the human-animal chimeras could be an organ </w:t>
      </w:r>
      <w:proofErr w:type="gramStart"/>
      <w:r w:rsidRPr="001F3F26">
        <w:rPr>
          <w:rFonts w:ascii="Book Antiqua" w:eastAsia="Book Antiqua" w:hAnsi="Book Antiqua" w:cs="Book Antiqua"/>
          <w:color w:val="000000"/>
        </w:rPr>
        <w:t>resource,</w:t>
      </w:r>
      <w:proofErr w:type="gramEnd"/>
      <w:r w:rsidRPr="001F3F26">
        <w:rPr>
          <w:rFonts w:ascii="Book Antiqua" w:eastAsia="Book Antiqua" w:hAnsi="Book Antiqua" w:cs="Book Antiqua"/>
          <w:color w:val="000000"/>
        </w:rPr>
        <w:t xml:space="preserve"> aggregation is also a desirable choice when the embryo and stem cells are in a good growth condition. </w:t>
      </w:r>
    </w:p>
    <w:p w14:paraId="0345F6A9" w14:textId="314CD390"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The generation of human organs in animal models would have a significant impact in the field of regenerative medicine, since the shortage of donor organs is a major </w:t>
      </w:r>
      <w:r w:rsidRPr="001F3F26">
        <w:rPr>
          <w:rFonts w:ascii="Book Antiqua" w:eastAsia="Book Antiqua" w:hAnsi="Book Antiqua" w:cs="Book Antiqua"/>
          <w:color w:val="000000"/>
        </w:rPr>
        <w:lastRenderedPageBreak/>
        <w:t>bottleneck. For the generation of human organs, human PSC</w:t>
      </w:r>
      <w:r w:rsidR="005C18B8">
        <w:rPr>
          <w:rFonts w:ascii="Book Antiqua" w:eastAsia="Book Antiqua" w:hAnsi="Book Antiqua" w:cs="Book Antiqua"/>
          <w:color w:val="000000"/>
        </w:rPr>
        <w:t>s</w:t>
      </w:r>
      <w:r w:rsidRPr="001F3F26">
        <w:rPr>
          <w:rFonts w:ascii="Book Antiqua" w:eastAsia="Book Antiqua" w:hAnsi="Book Antiqua" w:cs="Book Antiqua"/>
          <w:color w:val="000000"/>
        </w:rPr>
        <w:t xml:space="preserve"> would be injected into blastocysts acquired from carrier animals that should be genetically modified to block the development of a particular organ (Figure 4). Thus, only human cells might predominantly contribute to the development of that </w:t>
      </w:r>
      <w:proofErr w:type="gramStart"/>
      <w:r w:rsidRPr="001F3F26">
        <w:rPr>
          <w:rFonts w:ascii="Book Antiqua" w:eastAsia="Book Antiqua" w:hAnsi="Book Antiqua" w:cs="Book Antiqua"/>
          <w:color w:val="000000"/>
        </w:rPr>
        <w:t>organ</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76]</w:t>
      </w:r>
      <w:r w:rsidRPr="001F3F26">
        <w:rPr>
          <w:rFonts w:ascii="Book Antiqua" w:eastAsia="Book Antiqua" w:hAnsi="Book Antiqua" w:cs="Book Antiqua"/>
          <w:color w:val="000000"/>
        </w:rPr>
        <w:t xml:space="preserve">. Previously, human iPS cells were employed to created chimeras upon integration in porcine and bovine </w:t>
      </w:r>
      <w:proofErr w:type="gramStart"/>
      <w:r w:rsidRPr="001F3F26">
        <w:rPr>
          <w:rFonts w:ascii="Book Antiqua" w:eastAsia="Book Antiqua" w:hAnsi="Book Antiqua" w:cs="Book Antiqua"/>
          <w:color w:val="000000"/>
        </w:rPr>
        <w:t>blastocysts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5,244]</w:t>
      </w:r>
      <w:r w:rsidR="005C18B8">
        <w:rPr>
          <w:rFonts w:ascii="Book Antiqua" w:eastAsia="Book Antiqua" w:hAnsi="Book Antiqua" w:cs="Book Antiqua"/>
          <w:color w:val="000000"/>
        </w:rPr>
        <w:t>;</w:t>
      </w:r>
      <w:r w:rsidRPr="001F3F26">
        <w:rPr>
          <w:rFonts w:ascii="Book Antiqua" w:eastAsia="Book Antiqua" w:hAnsi="Book Antiqua" w:cs="Book Antiqua"/>
          <w:color w:val="000000"/>
        </w:rPr>
        <w:t xml:space="preserve"> however</w:t>
      </w:r>
      <w:r w:rsidR="005C18B8">
        <w:rPr>
          <w:rFonts w:ascii="Book Antiqua" w:eastAsia="Book Antiqua" w:hAnsi="Book Antiqua" w:cs="Book Antiqua"/>
          <w:color w:val="000000"/>
        </w:rPr>
        <w:t>,</w:t>
      </w:r>
      <w:r w:rsidRPr="001F3F26">
        <w:rPr>
          <w:rFonts w:ascii="Book Antiqua" w:eastAsia="Book Antiqua" w:hAnsi="Book Antiqua" w:cs="Book Antiqua"/>
          <w:color w:val="000000"/>
        </w:rPr>
        <w:t xml:space="preserve"> with very limited colonization of early fetuses by the human cells. Yang created human-mouse chimeras overexpressing functional human coagulation factor IX that could be </w:t>
      </w:r>
      <w:r w:rsidR="005C18B8">
        <w:rPr>
          <w:rFonts w:ascii="Book Antiqua" w:eastAsia="Book Antiqua" w:hAnsi="Book Antiqua" w:cs="Book Antiqua"/>
          <w:color w:val="000000"/>
        </w:rPr>
        <w:t xml:space="preserve">a </w:t>
      </w:r>
      <w:r w:rsidRPr="001F3F26">
        <w:rPr>
          <w:rFonts w:ascii="Book Antiqua" w:eastAsia="Book Antiqua" w:hAnsi="Book Antiqua" w:cs="Book Antiqua"/>
          <w:color w:val="000000"/>
        </w:rPr>
        <w:t xml:space="preserve">suitable candidate for hemophilia B </w:t>
      </w:r>
      <w:proofErr w:type="gramStart"/>
      <w:r w:rsidRPr="001F3F26">
        <w:rPr>
          <w:rFonts w:ascii="Book Antiqua" w:eastAsia="Book Antiqua" w:hAnsi="Book Antiqua" w:cs="Book Antiqua"/>
          <w:color w:val="000000"/>
        </w:rPr>
        <w:t>treatment</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252]</w:t>
      </w:r>
      <w:r w:rsidRPr="001F3F26">
        <w:rPr>
          <w:rFonts w:ascii="Book Antiqua" w:eastAsia="Book Antiqua" w:hAnsi="Book Antiqua" w:cs="Book Antiqua"/>
          <w:color w:val="000000"/>
        </w:rPr>
        <w:t xml:space="preserve">. The feasibility </w:t>
      </w:r>
      <w:r w:rsidR="005C18B8">
        <w:rPr>
          <w:rFonts w:ascii="Book Antiqua" w:eastAsia="Book Antiqua" w:hAnsi="Book Antiqua" w:cs="Book Antiqua"/>
          <w:color w:val="000000"/>
        </w:rPr>
        <w:t>of</w:t>
      </w:r>
      <w:r w:rsidRPr="001F3F26">
        <w:rPr>
          <w:rFonts w:ascii="Book Antiqua" w:eastAsia="Book Antiqua" w:hAnsi="Book Antiqua" w:cs="Book Antiqua"/>
          <w:color w:val="000000"/>
        </w:rPr>
        <w:t xml:space="preserve"> grow</w:t>
      </w:r>
      <w:r w:rsidR="005C18B8">
        <w:rPr>
          <w:rFonts w:ascii="Book Antiqua" w:eastAsia="Book Antiqua" w:hAnsi="Book Antiqua" w:cs="Book Antiqua"/>
          <w:color w:val="000000"/>
        </w:rPr>
        <w:t>ing</w:t>
      </w:r>
      <w:r w:rsidRPr="001F3F26">
        <w:rPr>
          <w:rFonts w:ascii="Book Antiqua" w:eastAsia="Book Antiqua" w:hAnsi="Book Antiqua" w:cs="Book Antiqua"/>
          <w:color w:val="000000"/>
        </w:rPr>
        <w:t xml:space="preserve"> complete human organs </w:t>
      </w:r>
      <w:r w:rsidR="005C18B8">
        <w:rPr>
          <w:rFonts w:ascii="Book Antiqua" w:eastAsia="Book Antiqua" w:hAnsi="Book Antiqua" w:cs="Book Antiqua"/>
          <w:color w:val="000000"/>
        </w:rPr>
        <w:t>using</w:t>
      </w:r>
      <w:r w:rsidRPr="001F3F26">
        <w:rPr>
          <w:rFonts w:ascii="Book Antiqua" w:eastAsia="Book Antiqua" w:hAnsi="Book Antiqua" w:cs="Book Antiqua"/>
          <w:color w:val="000000"/>
        </w:rPr>
        <w:t xml:space="preserve"> a chimeric approach and the proposed immune tolerance (if </w:t>
      </w:r>
      <w:r w:rsidR="00B336C5" w:rsidRPr="001F3F26">
        <w:rPr>
          <w:rFonts w:ascii="Book Antiqua" w:eastAsia="Book Antiqua" w:hAnsi="Book Antiqua" w:cs="Book Antiqua"/>
          <w:color w:val="000000"/>
        </w:rPr>
        <w:t>autologous</w:t>
      </w:r>
      <w:r w:rsidRPr="001F3F26">
        <w:rPr>
          <w:rFonts w:ascii="Book Antiqua" w:eastAsia="Book Antiqua" w:hAnsi="Book Antiqua" w:cs="Book Antiqua"/>
          <w:color w:val="000000"/>
        </w:rPr>
        <w:t xml:space="preserve"> donor cells are used) still need</w:t>
      </w:r>
      <w:r w:rsidR="005C18B8">
        <w:rPr>
          <w:rFonts w:ascii="Book Antiqua" w:eastAsia="Book Antiqua" w:hAnsi="Book Antiqua" w:cs="Book Antiqua"/>
          <w:color w:val="000000"/>
        </w:rPr>
        <w:t>s</w:t>
      </w:r>
      <w:r w:rsidRPr="001F3F26">
        <w:rPr>
          <w:rFonts w:ascii="Book Antiqua" w:eastAsia="Book Antiqua" w:hAnsi="Book Antiqua" w:cs="Book Antiqua"/>
          <w:color w:val="000000"/>
        </w:rPr>
        <w:t xml:space="preserve"> to be substantiated.</w:t>
      </w:r>
    </w:p>
    <w:p w14:paraId="2E145A9B" w14:textId="42EF47BE"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More recently, the advent of precision genome editing tools like CRISPR/Cas9, efficiently generating the mutation that leads to organ deficiencies in larger animal models further widening the possibility to create human-animal chimeras</w:t>
      </w:r>
      <w:r w:rsidRPr="001F3F26">
        <w:rPr>
          <w:rFonts w:ascii="Book Antiqua" w:eastAsia="Book Antiqua" w:hAnsi="Book Antiqua" w:cs="Book Antiqua"/>
          <w:color w:val="000000"/>
          <w:vertAlign w:val="superscript"/>
        </w:rPr>
        <w:t>[253]</w:t>
      </w:r>
      <w:r w:rsidRPr="001F3F26">
        <w:rPr>
          <w:rFonts w:ascii="Book Antiqua" w:eastAsia="Book Antiqua" w:hAnsi="Book Antiqua" w:cs="Book Antiqua"/>
          <w:color w:val="000000"/>
        </w:rPr>
        <w:t xml:space="preserve">. The CRISPR/Cas9 mediated zygote genome editing, already successfully documented for mouse and larger livestock </w:t>
      </w:r>
      <w:proofErr w:type="gramStart"/>
      <w:r w:rsidRPr="001F3F26">
        <w:rPr>
          <w:rFonts w:ascii="Book Antiqua" w:eastAsia="Book Antiqua" w:hAnsi="Book Antiqua" w:cs="Book Antiqua"/>
          <w:color w:val="000000"/>
        </w:rPr>
        <w:t>species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254]</w:t>
      </w:r>
      <w:r w:rsidRPr="001F3F26">
        <w:rPr>
          <w:rFonts w:ascii="Book Antiqua" w:eastAsia="Book Antiqua" w:hAnsi="Book Antiqua" w:cs="Book Antiqua"/>
          <w:color w:val="000000"/>
        </w:rPr>
        <w:t>, will likely be an effective tool for chimera production</w:t>
      </w:r>
      <w:r w:rsidRPr="001F3F26">
        <w:rPr>
          <w:rFonts w:ascii="Book Antiqua" w:eastAsia="Book Antiqua" w:hAnsi="Book Antiqua" w:cs="Book Antiqua"/>
          <w:color w:val="000000"/>
          <w:vertAlign w:val="superscript"/>
        </w:rPr>
        <w:t>[5]</w:t>
      </w:r>
      <w:r w:rsidRPr="001F3F26">
        <w:rPr>
          <w:rFonts w:ascii="Book Antiqua" w:eastAsia="Book Antiqua" w:hAnsi="Book Antiqua" w:cs="Book Antiqua"/>
          <w:color w:val="000000"/>
        </w:rPr>
        <w:t>. These results open</w:t>
      </w:r>
      <w:r w:rsidR="005C18B8">
        <w:rPr>
          <w:rFonts w:ascii="Book Antiqua" w:eastAsia="Book Antiqua" w:hAnsi="Book Antiqua" w:cs="Book Antiqua"/>
          <w:color w:val="000000"/>
        </w:rPr>
        <w:t xml:space="preserve"> </w:t>
      </w:r>
      <w:r w:rsidRPr="001F3F26">
        <w:rPr>
          <w:rFonts w:ascii="Book Antiqua" w:eastAsia="Book Antiqua" w:hAnsi="Book Antiqua" w:cs="Book Antiqua"/>
          <w:color w:val="000000"/>
        </w:rPr>
        <w:t>up horizons in the field of regenerative and personali</w:t>
      </w:r>
      <w:r w:rsidR="00B336C5">
        <w:rPr>
          <w:rFonts w:ascii="Book Antiqua" w:eastAsia="Book Antiqua" w:hAnsi="Book Antiqua" w:cs="Book Antiqua"/>
          <w:color w:val="000000"/>
        </w:rPr>
        <w:t>z</w:t>
      </w:r>
      <w:r w:rsidRPr="001F3F26">
        <w:rPr>
          <w:rFonts w:ascii="Book Antiqua" w:eastAsia="Book Antiqua" w:hAnsi="Book Antiqua" w:cs="Book Antiqua"/>
          <w:color w:val="000000"/>
        </w:rPr>
        <w:t xml:space="preserve">ed medicine, but also impose big challenges of ethical concern with low efficiency of human-animal chimeras. Debate on existing frameworks for the ethical assessment of chimeric animal research involving human tissue and their risk minimization has been </w:t>
      </w:r>
      <w:proofErr w:type="gramStart"/>
      <w:r w:rsidRPr="001F3F26">
        <w:rPr>
          <w:rFonts w:ascii="Book Antiqua" w:eastAsia="Book Antiqua" w:hAnsi="Book Antiqua" w:cs="Book Antiqua"/>
          <w:color w:val="000000"/>
        </w:rPr>
        <w:t>documented</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255,256]</w:t>
      </w:r>
      <w:r w:rsidRPr="001F3F26">
        <w:rPr>
          <w:rFonts w:ascii="Book Antiqua" w:eastAsia="Book Antiqua" w:hAnsi="Book Antiqua" w:cs="Book Antiqua"/>
          <w:color w:val="000000"/>
        </w:rPr>
        <w:t xml:space="preserve">. In general, human-animal chimeras might be developed </w:t>
      </w:r>
      <w:r w:rsidR="005C18B8">
        <w:rPr>
          <w:rFonts w:ascii="Book Antiqua" w:eastAsia="Book Antiqua" w:hAnsi="Book Antiqua" w:cs="Book Antiqua"/>
          <w:color w:val="000000"/>
        </w:rPr>
        <w:t>in</w:t>
      </w:r>
      <w:r w:rsidRPr="001F3F26">
        <w:rPr>
          <w:rFonts w:ascii="Book Antiqua" w:eastAsia="Book Antiqua" w:hAnsi="Book Antiqua" w:cs="Book Antiqua"/>
          <w:color w:val="000000"/>
        </w:rPr>
        <w:t>to a strategy to overcome organ shortage, but also a model for studies on organ development; pathogenesis, immunologic defen</w:t>
      </w:r>
      <w:r w:rsidR="005C18B8">
        <w:rPr>
          <w:rFonts w:ascii="Book Antiqua" w:eastAsia="Book Antiqua" w:hAnsi="Book Antiqua" w:cs="Book Antiqua"/>
          <w:color w:val="000000"/>
        </w:rPr>
        <w:t>s</w:t>
      </w:r>
      <w:r w:rsidRPr="001F3F26">
        <w:rPr>
          <w:rFonts w:ascii="Book Antiqua" w:eastAsia="Book Antiqua" w:hAnsi="Book Antiqua" w:cs="Book Antiqua"/>
          <w:color w:val="000000"/>
        </w:rPr>
        <w:t>es, drug screening and toxicity testing. However, this requ</w:t>
      </w:r>
      <w:r w:rsidR="00D058CB">
        <w:rPr>
          <w:rFonts w:ascii="Book Antiqua" w:eastAsia="Book Antiqua" w:hAnsi="Book Antiqua" w:cs="Book Antiqua"/>
          <w:color w:val="000000"/>
        </w:rPr>
        <w:t>ires us</w:t>
      </w:r>
      <w:r w:rsidRPr="001F3F26">
        <w:rPr>
          <w:rFonts w:ascii="Book Antiqua" w:eastAsia="Book Antiqua" w:hAnsi="Book Antiqua" w:cs="Book Antiqua"/>
          <w:color w:val="000000"/>
        </w:rPr>
        <w:t xml:space="preserve"> to overcome species-specific incompatibilities, such as differences in placental structures, cell cycle, and growth factor dependencies.</w:t>
      </w:r>
    </w:p>
    <w:p w14:paraId="5DE4C267" w14:textId="77777777" w:rsidR="00A77B3E" w:rsidRPr="001F3F26" w:rsidRDefault="00A77B3E" w:rsidP="001F3F26">
      <w:pPr>
        <w:spacing w:line="360" w:lineRule="auto"/>
        <w:ind w:firstLine="420"/>
        <w:jc w:val="both"/>
        <w:rPr>
          <w:rFonts w:ascii="Book Antiqua" w:hAnsi="Book Antiqua"/>
        </w:rPr>
      </w:pPr>
    </w:p>
    <w:p w14:paraId="2C02CEF3" w14:textId="0F0807AD"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aps/>
          <w:color w:val="000000"/>
          <w:u w:val="single"/>
        </w:rPr>
        <w:t>P</w:t>
      </w:r>
      <w:r w:rsidR="00471E45">
        <w:rPr>
          <w:rFonts w:ascii="Book Antiqua" w:eastAsia="Book Antiqua" w:hAnsi="Book Antiqua" w:cs="Book Antiqua"/>
          <w:b/>
          <w:bCs/>
          <w:caps/>
          <w:color w:val="000000"/>
          <w:u w:val="single"/>
        </w:rPr>
        <w:t>SC</w:t>
      </w:r>
      <w:r w:rsidR="00471E45" w:rsidRPr="00471E45">
        <w:rPr>
          <w:rStyle w:val="5Char"/>
          <w:u w:val="single"/>
        </w:rPr>
        <w:t>s</w:t>
      </w:r>
      <w:r w:rsidRPr="00471E45">
        <w:rPr>
          <w:rFonts w:ascii="Book Antiqua" w:eastAsia="Book Antiqua" w:hAnsi="Book Antiqua" w:cs="Book Antiqua"/>
          <w:b/>
          <w:bCs/>
          <w:caps/>
          <w:color w:val="000000"/>
          <w:u w:val="single"/>
        </w:rPr>
        <w:t xml:space="preserve"> </w:t>
      </w:r>
      <w:r w:rsidRPr="001F3F26">
        <w:rPr>
          <w:rFonts w:ascii="Book Antiqua" w:eastAsia="Book Antiqua" w:hAnsi="Book Antiqua" w:cs="Book Antiqua"/>
          <w:b/>
          <w:bCs/>
          <w:caps/>
          <w:color w:val="000000"/>
          <w:u w:val="single"/>
        </w:rPr>
        <w:t xml:space="preserve">FROM LIVESTOCK FOR </w:t>
      </w:r>
      <w:r w:rsidRPr="001F3F26">
        <w:rPr>
          <w:rFonts w:ascii="Book Antiqua" w:eastAsia="Book Antiqua" w:hAnsi="Book Antiqua" w:cs="Book Antiqua"/>
          <w:b/>
          <w:bCs/>
          <w:i/>
          <w:iCs/>
          <w:caps/>
          <w:color w:val="000000"/>
          <w:u w:val="single"/>
        </w:rPr>
        <w:t>IN VITRO</w:t>
      </w:r>
      <w:r w:rsidRPr="001F3F26">
        <w:rPr>
          <w:rFonts w:ascii="Book Antiqua" w:eastAsia="Book Antiqua" w:hAnsi="Book Antiqua" w:cs="Book Antiqua"/>
          <w:b/>
          <w:bCs/>
          <w:caps/>
          <w:color w:val="000000"/>
          <w:u w:val="single"/>
        </w:rPr>
        <w:t xml:space="preserve"> MEAT PRODUCTION</w:t>
      </w:r>
    </w:p>
    <w:p w14:paraId="02C9F87A" w14:textId="4559801B"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The production of meat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using livestock PSCs is proposed as a clean and prominent alternative to slaughtering </w:t>
      </w:r>
      <w:proofErr w:type="gramStart"/>
      <w:r w:rsidRPr="001F3F26">
        <w:rPr>
          <w:rFonts w:ascii="Book Antiqua" w:eastAsia="Book Antiqua" w:hAnsi="Book Antiqua" w:cs="Book Antiqua"/>
          <w:color w:val="000000"/>
        </w:rPr>
        <w:t>animals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257]</w:t>
      </w:r>
      <w:r w:rsidRPr="001F3F26">
        <w:rPr>
          <w:rFonts w:ascii="Book Antiqua" w:eastAsia="Book Antiqua" w:hAnsi="Book Antiqua" w:cs="Book Antiqua"/>
          <w:color w:val="000000"/>
        </w:rPr>
        <w:t xml:space="preserve">. Bovine stem cells were used to make </w:t>
      </w:r>
      <w:r w:rsidRPr="001F3F26">
        <w:rPr>
          <w:rFonts w:ascii="Book Antiqua" w:eastAsia="Book Antiqua" w:hAnsi="Book Antiqua" w:cs="Book Antiqua"/>
          <w:color w:val="000000"/>
        </w:rPr>
        <w:lastRenderedPageBreak/>
        <w:t xml:space="preserve">the world’s first burger from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meat, which was served </w:t>
      </w:r>
      <w:r w:rsidR="00D058CB">
        <w:rPr>
          <w:rFonts w:ascii="Book Antiqua" w:eastAsia="Book Antiqua" w:hAnsi="Book Antiqua" w:cs="Book Antiqua"/>
          <w:color w:val="000000"/>
        </w:rPr>
        <w:t>during</w:t>
      </w:r>
      <w:r w:rsidRPr="001F3F26">
        <w:rPr>
          <w:rFonts w:ascii="Book Antiqua" w:eastAsia="Book Antiqua" w:hAnsi="Book Antiqua" w:cs="Book Antiqua"/>
          <w:color w:val="000000"/>
        </w:rPr>
        <w:t xml:space="preserve"> a London press conference held in 2013</w:t>
      </w:r>
      <w:r w:rsidRPr="001F3F26">
        <w:rPr>
          <w:rFonts w:ascii="Book Antiqua" w:eastAsia="Book Antiqua" w:hAnsi="Book Antiqua" w:cs="Book Antiqua"/>
          <w:color w:val="000000"/>
          <w:vertAlign w:val="superscript"/>
        </w:rPr>
        <w:t>[258]</w:t>
      </w:r>
      <w:r w:rsidRPr="001F3F26">
        <w:rPr>
          <w:rFonts w:ascii="Book Antiqua" w:eastAsia="Book Antiqua" w:hAnsi="Book Antiqua" w:cs="Book Antiqua"/>
          <w:color w:val="000000"/>
        </w:rPr>
        <w:t xml:space="preserve">. This event was proclaimed as beneficial to reduce the global burden of </w:t>
      </w:r>
      <w:r w:rsidR="00D058CB">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livestock industry, </w:t>
      </w:r>
      <w:r w:rsidR="00D058CB">
        <w:rPr>
          <w:rFonts w:ascii="Book Antiqua" w:eastAsia="Book Antiqua" w:hAnsi="Book Antiqua" w:cs="Book Antiqua"/>
          <w:color w:val="000000"/>
        </w:rPr>
        <w:t xml:space="preserve">and was </w:t>
      </w:r>
      <w:r w:rsidRPr="001F3F26">
        <w:rPr>
          <w:rFonts w:ascii="Book Antiqua" w:eastAsia="Book Antiqua" w:hAnsi="Book Antiqua" w:cs="Book Antiqua"/>
          <w:color w:val="000000"/>
        </w:rPr>
        <w:t xml:space="preserve">associated with environmental, ethical, and human health </w:t>
      </w:r>
      <w:proofErr w:type="gramStart"/>
      <w:r w:rsidRPr="001F3F26">
        <w:rPr>
          <w:rFonts w:ascii="Book Antiqua" w:eastAsia="Book Antiqua" w:hAnsi="Book Antiqua" w:cs="Book Antiqua"/>
          <w:color w:val="000000"/>
        </w:rPr>
        <w:t>impacts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221,259]</w:t>
      </w:r>
      <w:r w:rsidRPr="001F3F26">
        <w:rPr>
          <w:rFonts w:ascii="Book Antiqua" w:eastAsia="Book Antiqua" w:hAnsi="Book Antiqua" w:cs="Book Antiqua"/>
          <w:color w:val="000000"/>
        </w:rPr>
        <w:t xml:space="preserve">. The production of high-quality meat depends on the types of stem cells; source of ingredients and its composition. Among these, myoblast or satellite cells, and recently iPS cells are most </w:t>
      </w:r>
      <w:proofErr w:type="gramStart"/>
      <w:r w:rsidRPr="001F3F26">
        <w:rPr>
          <w:rFonts w:ascii="Book Antiqua" w:eastAsia="Book Antiqua" w:hAnsi="Book Antiqua" w:cs="Book Antiqua"/>
          <w:color w:val="000000"/>
        </w:rPr>
        <w:t>important</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260]</w:t>
      </w:r>
      <w:r w:rsidRPr="001F3F26">
        <w:rPr>
          <w:rFonts w:ascii="Book Antiqua" w:eastAsia="Book Antiqua" w:hAnsi="Book Antiqua" w:cs="Book Antiqua"/>
          <w:color w:val="000000"/>
        </w:rPr>
        <w:t xml:space="preserve">. More recently, cattle umbilical cord blood cells have been reprogrammed to generated iPS cells, subsequently differentiated into muscle and fat </w:t>
      </w:r>
      <w:proofErr w:type="gramStart"/>
      <w:r w:rsidRPr="001F3F26">
        <w:rPr>
          <w:rFonts w:ascii="Book Antiqua" w:eastAsia="Book Antiqua" w:hAnsi="Book Antiqua" w:cs="Book Antiqua"/>
          <w:color w:val="000000"/>
        </w:rPr>
        <w:t>cells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214,261]</w:t>
      </w:r>
      <w:r w:rsidRPr="001F3F26">
        <w:rPr>
          <w:rFonts w:ascii="Book Antiqua" w:eastAsia="Book Antiqua" w:hAnsi="Book Antiqua" w:cs="Book Antiqua"/>
          <w:color w:val="000000"/>
        </w:rPr>
        <w:t>. Recent advancement</w:t>
      </w:r>
      <w:r w:rsidR="00D058CB">
        <w:rPr>
          <w:rFonts w:ascii="Book Antiqua" w:eastAsia="Book Antiqua" w:hAnsi="Book Antiqua" w:cs="Book Antiqua"/>
          <w:color w:val="000000"/>
        </w:rPr>
        <w:t>s have been</w:t>
      </w:r>
      <w:r w:rsidRPr="001F3F26">
        <w:rPr>
          <w:rFonts w:ascii="Book Antiqua" w:eastAsia="Book Antiqua" w:hAnsi="Book Antiqua" w:cs="Book Antiqua"/>
          <w:color w:val="000000"/>
        </w:rPr>
        <w:t xml:space="preserve"> made in the generation of stable </w:t>
      </w:r>
      <w:proofErr w:type="gramStart"/>
      <w:r w:rsidRPr="001F3F26">
        <w:rPr>
          <w:rFonts w:ascii="Book Antiqua" w:eastAsia="Book Antiqua" w:hAnsi="Book Antiqua" w:cs="Book Antiqua"/>
          <w:color w:val="000000"/>
        </w:rPr>
        <w:t>bovine</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145,262]</w:t>
      </w:r>
      <w:r w:rsidRPr="001F3F26">
        <w:rPr>
          <w:rFonts w:ascii="Book Antiqua" w:eastAsia="Book Antiqua" w:hAnsi="Book Antiqua" w:cs="Book Antiqua"/>
          <w:color w:val="000000"/>
        </w:rPr>
        <w:t xml:space="preserve"> and porcine PSCs</w:t>
      </w:r>
      <w:r w:rsidRPr="001F3F26">
        <w:rPr>
          <w:rFonts w:ascii="Book Antiqua" w:eastAsia="Book Antiqua" w:hAnsi="Book Antiqua" w:cs="Book Antiqua"/>
          <w:color w:val="000000"/>
          <w:vertAlign w:val="superscript"/>
        </w:rPr>
        <w:t>[98]</w:t>
      </w:r>
      <w:r w:rsidRPr="001F3F26">
        <w:rPr>
          <w:rFonts w:ascii="Book Antiqua" w:eastAsia="Book Antiqua" w:hAnsi="Book Antiqua" w:cs="Book Antiqua"/>
          <w:color w:val="000000"/>
        </w:rPr>
        <w:t>, which could potentially be differentiated into skeletal muscle</w:t>
      </w:r>
      <w:r w:rsidRPr="001F3F26">
        <w:rPr>
          <w:rFonts w:ascii="Book Antiqua" w:eastAsia="Book Antiqua" w:hAnsi="Book Antiqua" w:cs="Book Antiqua"/>
          <w:color w:val="000000"/>
          <w:vertAlign w:val="superscript"/>
        </w:rPr>
        <w:t>[263,264]</w:t>
      </w:r>
      <w:r w:rsidRPr="001F3F26">
        <w:rPr>
          <w:rFonts w:ascii="Book Antiqua" w:eastAsia="Book Antiqua" w:hAnsi="Book Antiqua" w:cs="Book Antiqua"/>
          <w:color w:val="000000"/>
        </w:rPr>
        <w:t xml:space="preserve">. These PSCs form a cell bank with an unaltered and stable karyotype, and may eliminate further dependence on animals for cell isolation. </w:t>
      </w:r>
      <w:r w:rsidR="00D058CB">
        <w:rPr>
          <w:rFonts w:ascii="Book Antiqua" w:eastAsia="Book Antiqua" w:hAnsi="Book Antiqua" w:cs="Book Antiqua"/>
          <w:color w:val="000000"/>
        </w:rPr>
        <w:t>However,</w:t>
      </w:r>
      <w:r w:rsidRPr="001F3F26">
        <w:rPr>
          <w:rFonts w:ascii="Book Antiqua" w:eastAsia="Book Antiqua" w:hAnsi="Book Antiqua" w:cs="Book Antiqua"/>
          <w:color w:val="000000"/>
        </w:rPr>
        <w:t xml:space="preserve"> this technology is in </w:t>
      </w:r>
      <w:r w:rsidR="00D058CB">
        <w:rPr>
          <w:rFonts w:ascii="Book Antiqua" w:eastAsia="Book Antiqua" w:hAnsi="Book Antiqua" w:cs="Book Antiqua"/>
          <w:color w:val="000000"/>
        </w:rPr>
        <w:t>its</w:t>
      </w:r>
      <w:r w:rsidRPr="001F3F26">
        <w:rPr>
          <w:rFonts w:ascii="Book Antiqua" w:eastAsia="Book Antiqua" w:hAnsi="Book Antiqua" w:cs="Book Antiqua"/>
          <w:color w:val="000000"/>
        </w:rPr>
        <w:t xml:space="preserve"> infan</w:t>
      </w:r>
      <w:r w:rsidR="00D058CB">
        <w:rPr>
          <w:rFonts w:ascii="Book Antiqua" w:eastAsia="Book Antiqua" w:hAnsi="Book Antiqua" w:cs="Book Antiqua"/>
          <w:color w:val="000000"/>
        </w:rPr>
        <w:t>cy</w:t>
      </w:r>
      <w:r w:rsidRPr="001F3F26">
        <w:rPr>
          <w:rFonts w:ascii="Book Antiqua" w:eastAsia="Book Antiqua" w:hAnsi="Book Antiqua" w:cs="Book Antiqua"/>
          <w:color w:val="000000"/>
        </w:rPr>
        <w:t xml:space="preserve">, and facing a number of challenges, such as whether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meat will have the same taste </w:t>
      </w:r>
      <w:r w:rsidR="00D058CB">
        <w:rPr>
          <w:rFonts w:ascii="Book Antiqua" w:eastAsia="Book Antiqua" w:hAnsi="Book Antiqua" w:cs="Book Antiqua"/>
          <w:color w:val="000000"/>
        </w:rPr>
        <w:t>as</w:t>
      </w:r>
      <w:r w:rsidRPr="001F3F26">
        <w:rPr>
          <w:rFonts w:ascii="Book Antiqua" w:eastAsia="Book Antiqua" w:hAnsi="Book Antiqua" w:cs="Book Antiqua"/>
          <w:color w:val="000000"/>
        </w:rPr>
        <w:t xml:space="preserve"> real meat, and whether this technology will be able to produce sufficient quantities in a cost-effective and clean </w:t>
      </w:r>
      <w:proofErr w:type="gramStart"/>
      <w:r w:rsidRPr="001F3F26">
        <w:rPr>
          <w:rFonts w:ascii="Book Antiqua" w:eastAsia="Book Antiqua" w:hAnsi="Book Antiqua" w:cs="Book Antiqua"/>
          <w:color w:val="000000"/>
        </w:rPr>
        <w:t>way</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265-267]</w:t>
      </w:r>
      <w:r w:rsidRPr="001F3F26">
        <w:rPr>
          <w:rFonts w:ascii="Book Antiqua" w:eastAsia="Book Antiqua" w:hAnsi="Book Antiqua" w:cs="Book Antiqua"/>
          <w:color w:val="000000"/>
        </w:rPr>
        <w:t xml:space="preserve">. </w:t>
      </w:r>
    </w:p>
    <w:p w14:paraId="194E1CA4" w14:textId="77777777" w:rsidR="00A77B3E" w:rsidRPr="001F3F26" w:rsidRDefault="00A77B3E" w:rsidP="001F3F26">
      <w:pPr>
        <w:spacing w:line="360" w:lineRule="auto"/>
        <w:jc w:val="both"/>
        <w:rPr>
          <w:rFonts w:ascii="Book Antiqua" w:hAnsi="Book Antiqua"/>
        </w:rPr>
      </w:pPr>
    </w:p>
    <w:p w14:paraId="64AD7B85"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aps/>
          <w:color w:val="000000"/>
          <w:u w:val="single"/>
        </w:rPr>
        <w:t>CONCLUSION</w:t>
      </w:r>
    </w:p>
    <w:p w14:paraId="6E689A25" w14:textId="0EFD12AD" w:rsidR="00A77B3E" w:rsidRPr="00A5195E" w:rsidRDefault="00CB4F65" w:rsidP="00A5195E">
      <w:pPr>
        <w:spacing w:line="360" w:lineRule="auto"/>
        <w:jc w:val="both"/>
        <w:rPr>
          <w:rFonts w:ascii="Book Antiqua" w:hAnsi="Book Antiqua"/>
          <w:i/>
          <w:iCs/>
        </w:rPr>
      </w:pPr>
      <w:r w:rsidRPr="00A5195E">
        <w:rPr>
          <w:rFonts w:ascii="Book Antiqua" w:eastAsia="Book Antiqua" w:hAnsi="Book Antiqua" w:cs="Book Antiqua"/>
          <w:b/>
          <w:bCs/>
          <w:i/>
          <w:iCs/>
          <w:color w:val="000000"/>
        </w:rPr>
        <w:t>C</w:t>
      </w:r>
      <w:r w:rsidR="00A5195E" w:rsidRPr="00A5195E">
        <w:rPr>
          <w:rFonts w:ascii="Book Antiqua" w:eastAsia="Book Antiqua" w:hAnsi="Book Antiqua" w:cs="Book Antiqua"/>
          <w:b/>
          <w:bCs/>
          <w:i/>
          <w:iCs/>
          <w:color w:val="000000"/>
        </w:rPr>
        <w:t>hallenges and perspectives</w:t>
      </w:r>
      <w:r w:rsidRPr="00A5195E">
        <w:rPr>
          <w:rFonts w:ascii="Book Antiqua" w:eastAsia="Book Antiqua" w:hAnsi="Book Antiqua" w:cs="Book Antiqua"/>
          <w:b/>
          <w:bCs/>
          <w:i/>
          <w:iCs/>
          <w:color w:val="000000"/>
        </w:rPr>
        <w:t xml:space="preserve"> </w:t>
      </w:r>
    </w:p>
    <w:p w14:paraId="3DEE6ECF" w14:textId="53A927DC"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The PSCs comprise of ES cells derived from embryos and iPS cells obtained from reprogramming of somatic cells. The derivation of ES cells from embryos of livestock such as cattle, buffalo, sheep, goat, pig, horse, cat and dog had a relatively long and until recently unfruitful history. By contrast, the successful generation of iPS cells from livestock species is more promising and a straightforward technology. Commonly, the use of reprogramming vectors that integrate into the host cell genome, and are continuously expressed is a major bottleneck </w:t>
      </w:r>
      <w:r w:rsidR="00D058CB">
        <w:rPr>
          <w:rFonts w:ascii="Book Antiqua" w:eastAsia="Book Antiqua" w:hAnsi="Book Antiqua" w:cs="Book Antiqua"/>
          <w:color w:val="000000"/>
        </w:rPr>
        <w:t>in</w:t>
      </w:r>
      <w:r w:rsidRPr="001F3F26">
        <w:rPr>
          <w:rFonts w:ascii="Book Antiqua" w:eastAsia="Book Antiqua" w:hAnsi="Book Antiqua" w:cs="Book Antiqua"/>
          <w:color w:val="000000"/>
        </w:rPr>
        <w:t xml:space="preserve"> the utility of iPS cells. To evade this hurdle, the use of non-integrating viral- and non-viral approaches for iPS cells generation resulted into safe and clinical grade cells for further downstream </w:t>
      </w:r>
      <w:proofErr w:type="gramStart"/>
      <w:r w:rsidRPr="001F3F26">
        <w:rPr>
          <w:rFonts w:ascii="Book Antiqua" w:eastAsia="Book Antiqua" w:hAnsi="Book Antiqua" w:cs="Book Antiqua"/>
          <w:color w:val="000000"/>
        </w:rPr>
        <w:t>applications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82,268]</w:t>
      </w:r>
      <w:r w:rsidRPr="001F3F26">
        <w:rPr>
          <w:rFonts w:ascii="Book Antiqua" w:eastAsia="Book Antiqua" w:hAnsi="Book Antiqua" w:cs="Book Antiqua"/>
          <w:color w:val="000000"/>
        </w:rPr>
        <w:t xml:space="preserve">. Various technical hurdles remain to be </w:t>
      </w:r>
      <w:r w:rsidR="00D058CB">
        <w:rPr>
          <w:rFonts w:ascii="Book Antiqua" w:eastAsia="Book Antiqua" w:hAnsi="Book Antiqua" w:cs="Book Antiqua"/>
          <w:color w:val="000000"/>
        </w:rPr>
        <w:t>overcome</w:t>
      </w:r>
      <w:r w:rsidRPr="001F3F26">
        <w:rPr>
          <w:rFonts w:ascii="Book Antiqua" w:eastAsia="Book Antiqua" w:hAnsi="Book Antiqua" w:cs="Book Antiqua"/>
          <w:color w:val="000000"/>
        </w:rPr>
        <w:t xml:space="preserve"> for iPS cell technology to fully expand its potential, but remarkable achievements in recent years </w:t>
      </w:r>
      <w:r w:rsidR="00D058CB">
        <w:rPr>
          <w:rFonts w:ascii="Book Antiqua" w:eastAsia="Book Antiqua" w:hAnsi="Book Antiqua" w:cs="Book Antiqua"/>
          <w:color w:val="000000"/>
        </w:rPr>
        <w:lastRenderedPageBreak/>
        <w:t xml:space="preserve">have </w:t>
      </w:r>
      <w:r w:rsidRPr="001F3F26">
        <w:rPr>
          <w:rFonts w:ascii="Book Antiqua" w:eastAsia="Book Antiqua" w:hAnsi="Book Antiqua" w:cs="Book Antiqua"/>
          <w:color w:val="000000"/>
        </w:rPr>
        <w:t>led to clinical applications, provided new ways for the development of disease models</w:t>
      </w:r>
      <w:r w:rsidRPr="001F3F26">
        <w:rPr>
          <w:rFonts w:ascii="Book Antiqua" w:eastAsia="Book Antiqua" w:hAnsi="Book Antiqua" w:cs="Book Antiqua"/>
          <w:i/>
          <w:iCs/>
          <w:color w:val="000000"/>
        </w:rPr>
        <w:t>,</w:t>
      </w:r>
      <w:r w:rsidRPr="001F3F26">
        <w:rPr>
          <w:rFonts w:ascii="Book Antiqua" w:eastAsia="Book Antiqua" w:hAnsi="Book Antiqua" w:cs="Book Antiqua"/>
          <w:color w:val="000000"/>
        </w:rPr>
        <w:t xml:space="preserve"> and improved patients’ treatments in a more adequate and personalized manner</w:t>
      </w:r>
      <w:r w:rsidRPr="001F3F26">
        <w:rPr>
          <w:rFonts w:ascii="Book Antiqua" w:eastAsia="Book Antiqua" w:hAnsi="Book Antiqua" w:cs="Book Antiqua"/>
          <w:color w:val="000000"/>
          <w:vertAlign w:val="superscript"/>
        </w:rPr>
        <w:t>[269]</w:t>
      </w:r>
      <w:r w:rsidRPr="001F3F26">
        <w:rPr>
          <w:rFonts w:ascii="Book Antiqua" w:eastAsia="Book Antiqua" w:hAnsi="Book Antiqua" w:cs="Book Antiqua"/>
          <w:color w:val="000000"/>
        </w:rPr>
        <w:t>. Looking ahead, the results of on-going clinical trials of iPS cells will deliver valuable information for preparing future strateg</w:t>
      </w:r>
      <w:r w:rsidR="00D058CB">
        <w:rPr>
          <w:rFonts w:ascii="Book Antiqua" w:eastAsia="Book Antiqua" w:hAnsi="Book Antiqua" w:cs="Book Antiqua"/>
          <w:color w:val="000000"/>
        </w:rPr>
        <w:t>ies</w:t>
      </w:r>
      <w:r w:rsidRPr="001F3F26">
        <w:rPr>
          <w:rFonts w:ascii="Book Antiqua" w:eastAsia="Book Antiqua" w:hAnsi="Book Antiqua" w:cs="Book Antiqua"/>
          <w:color w:val="000000"/>
        </w:rPr>
        <w:t xml:space="preserve"> for cell-based therapy, drug testing, organ generation and disease </w:t>
      </w:r>
      <w:proofErr w:type="gramStart"/>
      <w:r w:rsidRPr="001F3F26">
        <w:rPr>
          <w:rFonts w:ascii="Book Antiqua" w:eastAsia="Book Antiqua" w:hAnsi="Book Antiqua" w:cs="Book Antiqua"/>
          <w:color w:val="000000"/>
        </w:rPr>
        <w:t>modelling</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237,270]</w:t>
      </w:r>
      <w:r w:rsidRPr="001F3F26">
        <w:rPr>
          <w:rFonts w:ascii="Book Antiqua" w:eastAsia="Book Antiqua" w:hAnsi="Book Antiqua" w:cs="Book Antiqua"/>
          <w:color w:val="000000"/>
        </w:rPr>
        <w:t>. Pre-clinical testing of these approaches with livestock PSCs and large animal models are crucial for achieving these aims and successful translation into clinical therapies.</w:t>
      </w:r>
    </w:p>
    <w:p w14:paraId="357FFDF2" w14:textId="73BA27A3" w:rsidR="00A77B3E" w:rsidRPr="001F3F26" w:rsidRDefault="00CB4F65" w:rsidP="00097196">
      <w:pPr>
        <w:spacing w:line="360" w:lineRule="auto"/>
        <w:ind w:firstLineChars="200" w:firstLine="480"/>
        <w:jc w:val="both"/>
        <w:rPr>
          <w:rFonts w:ascii="Book Antiqua" w:hAnsi="Book Antiqua"/>
        </w:rPr>
      </w:pPr>
      <w:r w:rsidRPr="001F3F26">
        <w:rPr>
          <w:rFonts w:ascii="Book Antiqua" w:eastAsia="Book Antiqua" w:hAnsi="Book Antiqua" w:cs="Book Antiqua"/>
          <w:color w:val="000000"/>
        </w:rPr>
        <w:t xml:space="preserve">In future, PSCs along with novel upcoming technologies </w:t>
      </w:r>
      <w:r w:rsidR="00D058CB">
        <w:rPr>
          <w:rFonts w:ascii="Book Antiqua" w:eastAsia="Book Antiqua" w:hAnsi="Book Antiqua" w:cs="Book Antiqua"/>
          <w:color w:val="000000"/>
        </w:rPr>
        <w:t xml:space="preserve">will </w:t>
      </w:r>
      <w:r w:rsidRPr="001F3F26">
        <w:rPr>
          <w:rFonts w:ascii="Book Antiqua" w:eastAsia="Book Antiqua" w:hAnsi="Book Antiqua" w:cs="Book Antiqua"/>
          <w:color w:val="000000"/>
        </w:rPr>
        <w:t xml:space="preserve">synergically transform cellular reprogramming, differentiation and banking, which is necessarily connected to the industrialization of processes. More recently, massive progress has been achieved by </w:t>
      </w:r>
      <w:r w:rsidR="00D058CB">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latest technologies in which ex-vivo and </w:t>
      </w:r>
      <w:r w:rsidRPr="001F3F26">
        <w:rPr>
          <w:rFonts w:ascii="Book Antiqua" w:eastAsia="Book Antiqua" w:hAnsi="Book Antiqua" w:cs="Book Antiqua"/>
          <w:i/>
          <w:iCs/>
          <w:color w:val="000000"/>
        </w:rPr>
        <w:t>in vivo</w:t>
      </w:r>
      <w:r w:rsidRPr="001F3F26">
        <w:rPr>
          <w:rFonts w:ascii="Book Antiqua" w:eastAsia="Book Antiqua" w:hAnsi="Book Antiqua" w:cs="Book Antiqua"/>
          <w:color w:val="000000"/>
        </w:rPr>
        <w:t xml:space="preserve"> gene editing allowed efficient removal of </w:t>
      </w:r>
      <w:r w:rsidR="00CB0170">
        <w:rPr>
          <w:rFonts w:ascii="Book Antiqua" w:eastAsia="Book Antiqua" w:hAnsi="Book Antiqua" w:cs="Book Antiqua"/>
          <w:color w:val="000000"/>
        </w:rPr>
        <w:t xml:space="preserve">the </w:t>
      </w:r>
      <w:r w:rsidRPr="001F3F26">
        <w:rPr>
          <w:rFonts w:ascii="Book Antiqua" w:eastAsia="Book Antiqua" w:hAnsi="Book Antiqua" w:cs="Book Antiqua"/>
          <w:color w:val="000000"/>
        </w:rPr>
        <w:t xml:space="preserve">gene(s) responsible for </w:t>
      </w:r>
      <w:r w:rsidR="00CB0170">
        <w:rPr>
          <w:rFonts w:ascii="Book Antiqua" w:eastAsia="Book Antiqua" w:hAnsi="Book Antiqua" w:cs="Book Antiqua"/>
          <w:color w:val="000000"/>
        </w:rPr>
        <w:t xml:space="preserve">the </w:t>
      </w:r>
      <w:r w:rsidRPr="001F3F26">
        <w:rPr>
          <w:rFonts w:ascii="Book Antiqua" w:eastAsia="Book Antiqua" w:hAnsi="Book Antiqua" w:cs="Book Antiqua"/>
          <w:color w:val="000000"/>
        </w:rPr>
        <w:t>development of particular organ</w:t>
      </w:r>
      <w:r w:rsidR="00CB0170">
        <w:rPr>
          <w:rFonts w:ascii="Book Antiqua" w:eastAsia="Book Antiqua" w:hAnsi="Book Antiqua" w:cs="Book Antiqua"/>
          <w:color w:val="000000"/>
        </w:rPr>
        <w:t>s</w:t>
      </w:r>
      <w:r w:rsidRPr="001F3F26">
        <w:rPr>
          <w:rFonts w:ascii="Book Antiqua" w:eastAsia="Book Antiqua" w:hAnsi="Book Antiqua" w:cs="Book Antiqua"/>
          <w:color w:val="000000"/>
        </w:rPr>
        <w:t xml:space="preserve"> and the creation of new chimeric </w:t>
      </w:r>
      <w:proofErr w:type="gramStart"/>
      <w:r w:rsidRPr="001F3F26">
        <w:rPr>
          <w:rFonts w:ascii="Book Antiqua" w:eastAsia="Book Antiqua" w:hAnsi="Book Antiqua" w:cs="Book Antiqua"/>
          <w:color w:val="000000"/>
        </w:rPr>
        <w:t>organs</w:t>
      </w:r>
      <w:r w:rsidRPr="001F3F26">
        <w:rPr>
          <w:rFonts w:ascii="Book Antiqua" w:eastAsia="Book Antiqua" w:hAnsi="Book Antiqua" w:cs="Book Antiqua"/>
          <w:color w:val="000000"/>
          <w:vertAlign w:val="superscript"/>
        </w:rPr>
        <w:t>[</w:t>
      </w:r>
      <w:proofErr w:type="gramEnd"/>
      <w:r w:rsidRPr="001F3F26">
        <w:rPr>
          <w:rFonts w:ascii="Book Antiqua" w:eastAsia="Book Antiqua" w:hAnsi="Book Antiqua" w:cs="Book Antiqua"/>
          <w:color w:val="000000"/>
          <w:vertAlign w:val="superscript"/>
        </w:rPr>
        <w:t>271]</w:t>
      </w:r>
      <w:r w:rsidRPr="001F3F26">
        <w:rPr>
          <w:rFonts w:ascii="Book Antiqua" w:eastAsia="Book Antiqua" w:hAnsi="Book Antiqua" w:cs="Book Antiqua"/>
          <w:color w:val="000000"/>
        </w:rPr>
        <w:t>. These approaches have the potential to innovate the field, but issues of safety and ethics need to be addressed in bringing the application of PSCs from bench to bedside.</w:t>
      </w:r>
    </w:p>
    <w:p w14:paraId="0A3DF992" w14:textId="77777777" w:rsidR="00A77B3E" w:rsidRPr="001F3F26" w:rsidRDefault="00A77B3E" w:rsidP="001F3F26">
      <w:pPr>
        <w:spacing w:line="360" w:lineRule="auto"/>
        <w:ind w:firstLine="851"/>
        <w:jc w:val="both"/>
        <w:rPr>
          <w:rFonts w:ascii="Book Antiqua" w:hAnsi="Book Antiqua"/>
        </w:rPr>
      </w:pPr>
    </w:p>
    <w:p w14:paraId="069C028D" w14:textId="3D8C63C4" w:rsidR="00A77B3E" w:rsidRPr="001F3F26" w:rsidRDefault="00CB4F65" w:rsidP="001F3F26">
      <w:pPr>
        <w:spacing w:line="360" w:lineRule="auto"/>
        <w:jc w:val="both"/>
        <w:rPr>
          <w:rFonts w:ascii="Book Antiqua" w:eastAsia="Book Antiqua" w:hAnsi="Book Antiqua" w:cs="Book Antiqua"/>
          <w:b/>
          <w:color w:val="000000"/>
        </w:rPr>
      </w:pPr>
      <w:r w:rsidRPr="001F3F26">
        <w:rPr>
          <w:rFonts w:ascii="Book Antiqua" w:eastAsia="Book Antiqua" w:hAnsi="Book Antiqua" w:cs="Book Antiqua"/>
          <w:b/>
          <w:color w:val="000000"/>
        </w:rPr>
        <w:t>REFERENCES</w:t>
      </w:r>
    </w:p>
    <w:p w14:paraId="54FE1440" w14:textId="77777777" w:rsidR="001F3F26" w:rsidRPr="001F3F26" w:rsidRDefault="001F3F26" w:rsidP="001F3F26">
      <w:pPr>
        <w:spacing w:line="360" w:lineRule="auto"/>
        <w:jc w:val="both"/>
        <w:rPr>
          <w:rFonts w:ascii="Book Antiqua" w:hAnsi="Book Antiqua"/>
        </w:rPr>
      </w:pPr>
      <w:bookmarkStart w:id="4" w:name="OLE_LINK5"/>
      <w:bookmarkStart w:id="5" w:name="OLE_LINK6"/>
      <w:r w:rsidRPr="001F3F26">
        <w:rPr>
          <w:rFonts w:ascii="Book Antiqua" w:hAnsi="Book Antiqua"/>
        </w:rPr>
        <w:t xml:space="preserve">1 </w:t>
      </w:r>
      <w:r w:rsidRPr="001F3F26">
        <w:rPr>
          <w:rFonts w:ascii="Book Antiqua" w:hAnsi="Book Antiqua"/>
          <w:b/>
          <w:bCs/>
        </w:rPr>
        <w:t>Banaszynski LA</w:t>
      </w:r>
      <w:r w:rsidRPr="001F3F26">
        <w:rPr>
          <w:rFonts w:ascii="Book Antiqua" w:hAnsi="Book Antiqua"/>
        </w:rPr>
        <w:t xml:space="preserve">, Allis CD, Lewis PW. </w:t>
      </w:r>
      <w:proofErr w:type="gramStart"/>
      <w:r w:rsidRPr="001F3F26">
        <w:rPr>
          <w:rFonts w:ascii="Book Antiqua" w:hAnsi="Book Antiqua"/>
        </w:rPr>
        <w:t>Histone variants in metazoan development.</w:t>
      </w:r>
      <w:proofErr w:type="gramEnd"/>
      <w:r w:rsidRPr="001F3F26">
        <w:rPr>
          <w:rFonts w:ascii="Book Antiqua" w:hAnsi="Book Antiqua"/>
        </w:rPr>
        <w:t xml:space="preserve"> </w:t>
      </w:r>
      <w:r w:rsidRPr="001F3F26">
        <w:rPr>
          <w:rFonts w:ascii="Book Antiqua" w:hAnsi="Book Antiqua"/>
          <w:i/>
          <w:iCs/>
        </w:rPr>
        <w:t>Dev Cell</w:t>
      </w:r>
      <w:r w:rsidRPr="001F3F26">
        <w:rPr>
          <w:rFonts w:ascii="Book Antiqua" w:hAnsi="Book Antiqua"/>
        </w:rPr>
        <w:t xml:space="preserve"> 2010; </w:t>
      </w:r>
      <w:r w:rsidRPr="001F3F26">
        <w:rPr>
          <w:rFonts w:ascii="Book Antiqua" w:hAnsi="Book Antiqua"/>
          <w:b/>
          <w:bCs/>
        </w:rPr>
        <w:t>19</w:t>
      </w:r>
      <w:r w:rsidRPr="001F3F26">
        <w:rPr>
          <w:rFonts w:ascii="Book Antiqua" w:hAnsi="Book Antiqua"/>
        </w:rPr>
        <w:t>: 662-674 [PMID: 21074717 DOI: 10.1016/j.devcel.2010.10.014]</w:t>
      </w:r>
    </w:p>
    <w:p w14:paraId="325BAC1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 </w:t>
      </w:r>
      <w:r w:rsidRPr="001F3F26">
        <w:rPr>
          <w:rFonts w:ascii="Book Antiqua" w:hAnsi="Book Antiqua"/>
          <w:b/>
          <w:bCs/>
        </w:rPr>
        <w:t>Evans MJ</w:t>
      </w:r>
      <w:r w:rsidRPr="001F3F26">
        <w:rPr>
          <w:rFonts w:ascii="Book Antiqua" w:hAnsi="Book Antiqua"/>
        </w:rPr>
        <w:t xml:space="preserve">, Kaufman MH. Establishment in culture of pluripotential cells from mouse embryos. </w:t>
      </w:r>
      <w:r w:rsidRPr="001F3F26">
        <w:rPr>
          <w:rFonts w:ascii="Book Antiqua" w:hAnsi="Book Antiqua"/>
          <w:i/>
          <w:iCs/>
        </w:rPr>
        <w:t>Nature</w:t>
      </w:r>
      <w:r w:rsidRPr="001F3F26">
        <w:rPr>
          <w:rFonts w:ascii="Book Antiqua" w:hAnsi="Book Antiqua"/>
        </w:rPr>
        <w:t xml:space="preserve"> 1981; </w:t>
      </w:r>
      <w:r w:rsidRPr="001F3F26">
        <w:rPr>
          <w:rFonts w:ascii="Book Antiqua" w:hAnsi="Book Antiqua"/>
          <w:b/>
          <w:bCs/>
        </w:rPr>
        <w:t>292</w:t>
      </w:r>
      <w:r w:rsidRPr="001F3F26">
        <w:rPr>
          <w:rFonts w:ascii="Book Antiqua" w:hAnsi="Book Antiqua"/>
        </w:rPr>
        <w:t>: 154-156 [PMID: 7242681 DOI: 10.1038/292154a0]</w:t>
      </w:r>
    </w:p>
    <w:p w14:paraId="01E6148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 </w:t>
      </w:r>
      <w:r w:rsidRPr="001F3F26">
        <w:rPr>
          <w:rFonts w:ascii="Book Antiqua" w:hAnsi="Book Antiqua"/>
          <w:b/>
          <w:bCs/>
        </w:rPr>
        <w:t>Martin GR</w:t>
      </w:r>
      <w:r w:rsidRPr="001F3F26">
        <w:rPr>
          <w:rFonts w:ascii="Book Antiqua" w:hAnsi="Book Antiqua"/>
        </w:rPr>
        <w:t xml:space="preserve">. Isolation of a pluripotent cell line from early mouse embryos cultured in medium conditioned by teratocarcinoma stem cells. </w:t>
      </w:r>
      <w:r w:rsidRPr="001F3F26">
        <w:rPr>
          <w:rFonts w:ascii="Book Antiqua" w:hAnsi="Book Antiqua"/>
          <w:i/>
          <w:iCs/>
        </w:rPr>
        <w:t xml:space="preserve">Proc Natl Acad Sci U S </w:t>
      </w:r>
      <w:proofErr w:type="gramStart"/>
      <w:r w:rsidRPr="001F3F26">
        <w:rPr>
          <w:rFonts w:ascii="Book Antiqua" w:hAnsi="Book Antiqua"/>
          <w:i/>
          <w:iCs/>
        </w:rPr>
        <w:t>A</w:t>
      </w:r>
      <w:proofErr w:type="gramEnd"/>
      <w:r w:rsidRPr="001F3F26">
        <w:rPr>
          <w:rFonts w:ascii="Book Antiqua" w:hAnsi="Book Antiqua"/>
        </w:rPr>
        <w:t xml:space="preserve"> 1981; </w:t>
      </w:r>
      <w:r w:rsidRPr="001F3F26">
        <w:rPr>
          <w:rFonts w:ascii="Book Antiqua" w:hAnsi="Book Antiqua"/>
          <w:b/>
          <w:bCs/>
        </w:rPr>
        <w:t>78</w:t>
      </w:r>
      <w:r w:rsidRPr="001F3F26">
        <w:rPr>
          <w:rFonts w:ascii="Book Antiqua" w:hAnsi="Book Antiqua"/>
        </w:rPr>
        <w:t>: 7634-7638 [PMID: 6950406 DOI: 10.1073/pnas.78.12.7634]</w:t>
      </w:r>
    </w:p>
    <w:p w14:paraId="72AF140D"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4 </w:t>
      </w:r>
      <w:r w:rsidRPr="001F3F26">
        <w:rPr>
          <w:rFonts w:ascii="Book Antiqua" w:hAnsi="Book Antiqua"/>
          <w:b/>
          <w:bCs/>
        </w:rPr>
        <w:t>Nishikawa S</w:t>
      </w:r>
      <w:r w:rsidRPr="001F3F26">
        <w:rPr>
          <w:rFonts w:ascii="Book Antiqua" w:hAnsi="Book Antiqua"/>
        </w:rPr>
        <w:t>, Jakt LM, Era T. Embryonic stem-cell culture as a tool for developmental cell biology.</w:t>
      </w:r>
      <w:proofErr w:type="gramEnd"/>
      <w:r w:rsidRPr="001F3F26">
        <w:rPr>
          <w:rFonts w:ascii="Book Antiqua" w:hAnsi="Book Antiqua"/>
        </w:rPr>
        <w:t xml:space="preserve"> </w:t>
      </w:r>
      <w:r w:rsidRPr="001F3F26">
        <w:rPr>
          <w:rFonts w:ascii="Book Antiqua" w:hAnsi="Book Antiqua"/>
          <w:i/>
          <w:iCs/>
        </w:rPr>
        <w:t>Nat Rev Mol Cell Biol</w:t>
      </w:r>
      <w:r w:rsidRPr="001F3F26">
        <w:rPr>
          <w:rFonts w:ascii="Book Antiqua" w:hAnsi="Book Antiqua"/>
        </w:rPr>
        <w:t xml:space="preserve"> 2007; </w:t>
      </w:r>
      <w:r w:rsidRPr="001F3F26">
        <w:rPr>
          <w:rFonts w:ascii="Book Antiqua" w:hAnsi="Book Antiqua"/>
          <w:b/>
          <w:bCs/>
        </w:rPr>
        <w:t>8</w:t>
      </w:r>
      <w:r w:rsidRPr="001F3F26">
        <w:rPr>
          <w:rFonts w:ascii="Book Antiqua" w:hAnsi="Book Antiqua"/>
        </w:rPr>
        <w:t>: 502-507 [PMID: 17522593 DOI: 10.1038/nrm2189]</w:t>
      </w:r>
    </w:p>
    <w:p w14:paraId="41A124B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 </w:t>
      </w:r>
      <w:r w:rsidRPr="001F3F26">
        <w:rPr>
          <w:rFonts w:ascii="Book Antiqua" w:hAnsi="Book Antiqua"/>
          <w:b/>
          <w:bCs/>
        </w:rPr>
        <w:t>Wu J</w:t>
      </w:r>
      <w:r w:rsidRPr="001F3F26">
        <w:rPr>
          <w:rFonts w:ascii="Book Antiqua" w:hAnsi="Book Antiqua"/>
        </w:rPr>
        <w:t xml:space="preserve">, Platero-Luengo A, Sakurai M, Sugawara A, Gil MA, Yamauchi T, Suzuki K, Bogliotti YS, Cuello C, Morales Valencia M, Okumura D, Luo J, Vilariño M, Parrilla I, </w:t>
      </w:r>
      <w:r w:rsidRPr="001F3F26">
        <w:rPr>
          <w:rFonts w:ascii="Book Antiqua" w:hAnsi="Book Antiqua"/>
        </w:rPr>
        <w:lastRenderedPageBreak/>
        <w:t xml:space="preserve">Soto DA, Martinez CA, Hishida T, Sánchez-Bautista S, Martinez-Martinez ML, Wang H, Nohalez A, Aizawa E, Martinez-Redondo P, Ocampo A, Reddy P, Roca J, Maga EA, Esteban CR, Berggren WT, Nuñez Delicado E, Lajara J, Guillen I, Guillen P, Campistol JM, Martinez EA, Ross PJ, Izpisua Belmonte JC. </w:t>
      </w:r>
      <w:proofErr w:type="gramStart"/>
      <w:r w:rsidRPr="001F3F26">
        <w:rPr>
          <w:rFonts w:ascii="Book Antiqua" w:hAnsi="Book Antiqua"/>
        </w:rPr>
        <w:t>Interspecies Chimerism with Mammalian Pluripotent Stem Cells.</w:t>
      </w:r>
      <w:proofErr w:type="gramEnd"/>
      <w:r w:rsidRPr="001F3F26">
        <w:rPr>
          <w:rFonts w:ascii="Book Antiqua" w:hAnsi="Book Antiqua"/>
        </w:rPr>
        <w:t xml:space="preserve"> </w:t>
      </w:r>
      <w:r w:rsidRPr="001F3F26">
        <w:rPr>
          <w:rFonts w:ascii="Book Antiqua" w:hAnsi="Book Antiqua"/>
          <w:i/>
          <w:iCs/>
        </w:rPr>
        <w:t>Cell</w:t>
      </w:r>
      <w:r w:rsidRPr="001F3F26">
        <w:rPr>
          <w:rFonts w:ascii="Book Antiqua" w:hAnsi="Book Antiqua"/>
        </w:rPr>
        <w:t xml:space="preserve"> 2017; </w:t>
      </w:r>
      <w:r w:rsidRPr="001F3F26">
        <w:rPr>
          <w:rFonts w:ascii="Book Antiqua" w:hAnsi="Book Antiqua"/>
          <w:b/>
          <w:bCs/>
        </w:rPr>
        <w:t>168</w:t>
      </w:r>
      <w:r w:rsidRPr="001F3F26">
        <w:rPr>
          <w:rFonts w:ascii="Book Antiqua" w:hAnsi="Book Antiqua"/>
        </w:rPr>
        <w:t>: 473-486.e15 [PMID: 28129541 DOI: 10.1016/j.cell.2016.12.036]</w:t>
      </w:r>
    </w:p>
    <w:p w14:paraId="5E0A8A4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 </w:t>
      </w:r>
      <w:r w:rsidRPr="001F3F26">
        <w:rPr>
          <w:rFonts w:ascii="Book Antiqua" w:hAnsi="Book Antiqua"/>
          <w:b/>
          <w:bCs/>
        </w:rPr>
        <w:t>Evans MJ,</w:t>
      </w:r>
      <w:r w:rsidRPr="001F3F26">
        <w:rPr>
          <w:rFonts w:ascii="Book Antiqua" w:hAnsi="Book Antiqua"/>
        </w:rPr>
        <w:t xml:space="preserve"> Notarianni E, Laurie S, Moor RM. Derivation and preliminary characterization of pluripotent cell lines from porcine and bovine blastocysts. </w:t>
      </w:r>
      <w:r w:rsidRPr="00AE0D6D">
        <w:rPr>
          <w:rFonts w:ascii="Book Antiqua" w:hAnsi="Book Antiqua"/>
          <w:i/>
          <w:iCs/>
        </w:rPr>
        <w:t>Theriogenology</w:t>
      </w:r>
      <w:r w:rsidRPr="001F3F26">
        <w:rPr>
          <w:rFonts w:ascii="Book Antiqua" w:hAnsi="Book Antiqua"/>
        </w:rPr>
        <w:t xml:space="preserve"> 1990, 33: 125–128 [DOI: 10.1016/0093-</w:t>
      </w:r>
      <w:proofErr w:type="gramStart"/>
      <w:r w:rsidRPr="001F3F26">
        <w:rPr>
          <w:rFonts w:ascii="Book Antiqua" w:hAnsi="Book Antiqua"/>
        </w:rPr>
        <w:t>691X(</w:t>
      </w:r>
      <w:proofErr w:type="gramEnd"/>
      <w:r w:rsidRPr="001F3F26">
        <w:rPr>
          <w:rFonts w:ascii="Book Antiqua" w:hAnsi="Book Antiqua"/>
        </w:rPr>
        <w:t>90)90603-Q]</w:t>
      </w:r>
    </w:p>
    <w:p w14:paraId="55677AB1"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7 </w:t>
      </w:r>
      <w:r w:rsidRPr="001F3F26">
        <w:rPr>
          <w:rFonts w:ascii="Book Antiqua" w:hAnsi="Book Antiqua"/>
          <w:b/>
          <w:bCs/>
        </w:rPr>
        <w:t>Piedrahita JA</w:t>
      </w:r>
      <w:r w:rsidRPr="001F3F26">
        <w:rPr>
          <w:rFonts w:ascii="Book Antiqua" w:hAnsi="Book Antiqua"/>
        </w:rPr>
        <w:t>, Anderson GB, Bondurant RH.</w:t>
      </w:r>
      <w:proofErr w:type="gramEnd"/>
      <w:r w:rsidRPr="001F3F26">
        <w:rPr>
          <w:rFonts w:ascii="Book Antiqua" w:hAnsi="Book Antiqua"/>
        </w:rPr>
        <w:t xml:space="preserve"> On the isolation of embryonic stem cells: Comparative behavior of murine, porcine and ovine embryos. </w:t>
      </w:r>
      <w:r w:rsidRPr="001F3F26">
        <w:rPr>
          <w:rFonts w:ascii="Book Antiqua" w:hAnsi="Book Antiqua"/>
          <w:i/>
          <w:iCs/>
        </w:rPr>
        <w:t>Theriogenology</w:t>
      </w:r>
      <w:r w:rsidRPr="001F3F26">
        <w:rPr>
          <w:rFonts w:ascii="Book Antiqua" w:hAnsi="Book Antiqua"/>
        </w:rPr>
        <w:t xml:space="preserve"> 1990; </w:t>
      </w:r>
      <w:r w:rsidRPr="001F3F26">
        <w:rPr>
          <w:rFonts w:ascii="Book Antiqua" w:hAnsi="Book Antiqua"/>
          <w:b/>
          <w:bCs/>
        </w:rPr>
        <w:t>34</w:t>
      </w:r>
      <w:r w:rsidRPr="001F3F26">
        <w:rPr>
          <w:rFonts w:ascii="Book Antiqua" w:hAnsi="Book Antiqua"/>
        </w:rPr>
        <w:t>: 879-901 [PMID: 16726890 DOI: 10.1016/0093-</w:t>
      </w:r>
      <w:proofErr w:type="gramStart"/>
      <w:r w:rsidRPr="001F3F26">
        <w:rPr>
          <w:rFonts w:ascii="Book Antiqua" w:hAnsi="Book Antiqua"/>
        </w:rPr>
        <w:t>691x(</w:t>
      </w:r>
      <w:proofErr w:type="gramEnd"/>
      <w:r w:rsidRPr="001F3F26">
        <w:rPr>
          <w:rFonts w:ascii="Book Antiqua" w:hAnsi="Book Antiqua"/>
        </w:rPr>
        <w:t>90)90559-c]</w:t>
      </w:r>
    </w:p>
    <w:p w14:paraId="7DDABB47"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8 </w:t>
      </w:r>
      <w:r w:rsidRPr="001F3F26">
        <w:rPr>
          <w:rFonts w:ascii="Book Antiqua" w:hAnsi="Book Antiqua"/>
          <w:b/>
          <w:bCs/>
        </w:rPr>
        <w:t>Chen LR</w:t>
      </w:r>
      <w:r w:rsidRPr="001F3F26">
        <w:rPr>
          <w:rFonts w:ascii="Book Antiqua" w:hAnsi="Book Antiqua"/>
        </w:rPr>
        <w:t>, Shiue YL, Bertolini L, Medrano JF, BonDurant RH, Anderson GB.</w:t>
      </w:r>
      <w:proofErr w:type="gramEnd"/>
      <w:r w:rsidRPr="001F3F26">
        <w:rPr>
          <w:rFonts w:ascii="Book Antiqua" w:hAnsi="Book Antiqua"/>
        </w:rPr>
        <w:t xml:space="preserve"> </w:t>
      </w:r>
      <w:proofErr w:type="gramStart"/>
      <w:r w:rsidRPr="001F3F26">
        <w:rPr>
          <w:rFonts w:ascii="Book Antiqua" w:hAnsi="Book Antiqua"/>
        </w:rPr>
        <w:t>Establishment of pluripotent cell lines from porcine preimplantation embryos.</w:t>
      </w:r>
      <w:proofErr w:type="gramEnd"/>
      <w:r w:rsidRPr="001F3F26">
        <w:rPr>
          <w:rFonts w:ascii="Book Antiqua" w:hAnsi="Book Antiqua"/>
        </w:rPr>
        <w:t xml:space="preserve"> </w:t>
      </w:r>
      <w:r w:rsidRPr="001F3F26">
        <w:rPr>
          <w:rFonts w:ascii="Book Antiqua" w:hAnsi="Book Antiqua"/>
          <w:i/>
          <w:iCs/>
        </w:rPr>
        <w:t>Theriogenology</w:t>
      </w:r>
      <w:r w:rsidRPr="001F3F26">
        <w:rPr>
          <w:rFonts w:ascii="Book Antiqua" w:hAnsi="Book Antiqua"/>
        </w:rPr>
        <w:t xml:space="preserve"> 1999; </w:t>
      </w:r>
      <w:r w:rsidRPr="001F3F26">
        <w:rPr>
          <w:rFonts w:ascii="Book Antiqua" w:hAnsi="Book Antiqua"/>
          <w:b/>
          <w:bCs/>
        </w:rPr>
        <w:t>52</w:t>
      </w:r>
      <w:r w:rsidRPr="001F3F26">
        <w:rPr>
          <w:rFonts w:ascii="Book Antiqua" w:hAnsi="Book Antiqua"/>
        </w:rPr>
        <w:t>: 195-212 [PMID: 10734388 DOI: 10.1016/S0093-</w:t>
      </w:r>
      <w:proofErr w:type="gramStart"/>
      <w:r w:rsidRPr="001F3F26">
        <w:rPr>
          <w:rFonts w:ascii="Book Antiqua" w:hAnsi="Book Antiqua"/>
        </w:rPr>
        <w:t>691X(</w:t>
      </w:r>
      <w:proofErr w:type="gramEnd"/>
      <w:r w:rsidRPr="001F3F26">
        <w:rPr>
          <w:rFonts w:ascii="Book Antiqua" w:hAnsi="Book Antiqua"/>
        </w:rPr>
        <w:t>99)00122-3]</w:t>
      </w:r>
    </w:p>
    <w:p w14:paraId="4B4F90F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 </w:t>
      </w:r>
      <w:r w:rsidRPr="001F3F26">
        <w:rPr>
          <w:rFonts w:ascii="Book Antiqua" w:hAnsi="Book Antiqua"/>
          <w:b/>
          <w:bCs/>
        </w:rPr>
        <w:t>Li M</w:t>
      </w:r>
      <w:r w:rsidRPr="001F3F26">
        <w:rPr>
          <w:rFonts w:ascii="Book Antiqua" w:hAnsi="Book Antiqua"/>
        </w:rPr>
        <w:t xml:space="preserve">, Zhang D, Hou Y, Jiao L, Zheng X, Wang WH. Isolation and culture of embryonic stem cells from porcine blastocysts. </w:t>
      </w:r>
      <w:r w:rsidRPr="001F3F26">
        <w:rPr>
          <w:rFonts w:ascii="Book Antiqua" w:hAnsi="Book Antiqua"/>
          <w:i/>
          <w:iCs/>
        </w:rPr>
        <w:t>Mol Reprod Dev</w:t>
      </w:r>
      <w:r w:rsidRPr="001F3F26">
        <w:rPr>
          <w:rFonts w:ascii="Book Antiqua" w:hAnsi="Book Antiqua"/>
        </w:rPr>
        <w:t xml:space="preserve"> 2003; </w:t>
      </w:r>
      <w:r w:rsidRPr="001F3F26">
        <w:rPr>
          <w:rFonts w:ascii="Book Antiqua" w:hAnsi="Book Antiqua"/>
          <w:b/>
          <w:bCs/>
        </w:rPr>
        <w:t>65</w:t>
      </w:r>
      <w:r w:rsidRPr="001F3F26">
        <w:rPr>
          <w:rFonts w:ascii="Book Antiqua" w:hAnsi="Book Antiqua"/>
        </w:rPr>
        <w:t>: 429-434 [PMID: 12840816 DOI: 10.1002/mrd.10301]</w:t>
      </w:r>
    </w:p>
    <w:p w14:paraId="467975C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 </w:t>
      </w:r>
      <w:r w:rsidRPr="001F3F26">
        <w:rPr>
          <w:rFonts w:ascii="Book Antiqua" w:hAnsi="Book Antiqua"/>
          <w:b/>
          <w:bCs/>
        </w:rPr>
        <w:t>First NL</w:t>
      </w:r>
      <w:r w:rsidRPr="001F3F26">
        <w:rPr>
          <w:rFonts w:ascii="Book Antiqua" w:hAnsi="Book Antiqua"/>
        </w:rPr>
        <w:t xml:space="preserve">, Sims MM, Park SP, Kent-First MJ. Systems for production of calves from cultured bovine embryonic cells. </w:t>
      </w:r>
      <w:r w:rsidRPr="001F3F26">
        <w:rPr>
          <w:rFonts w:ascii="Book Antiqua" w:hAnsi="Book Antiqua"/>
          <w:i/>
          <w:iCs/>
        </w:rPr>
        <w:t>Reprod Fertil Dev</w:t>
      </w:r>
      <w:r w:rsidRPr="001F3F26">
        <w:rPr>
          <w:rFonts w:ascii="Book Antiqua" w:hAnsi="Book Antiqua"/>
        </w:rPr>
        <w:t xml:space="preserve"> 1994; </w:t>
      </w:r>
      <w:r w:rsidRPr="001F3F26">
        <w:rPr>
          <w:rFonts w:ascii="Book Antiqua" w:hAnsi="Book Antiqua"/>
          <w:b/>
          <w:bCs/>
        </w:rPr>
        <w:t>6</w:t>
      </w:r>
      <w:r w:rsidRPr="001F3F26">
        <w:rPr>
          <w:rFonts w:ascii="Book Antiqua" w:hAnsi="Book Antiqua"/>
        </w:rPr>
        <w:t>: 553-562 [PMID: 7569033 DOI: 10.1071/rd9940553]</w:t>
      </w:r>
    </w:p>
    <w:p w14:paraId="3CA90F0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 </w:t>
      </w:r>
      <w:r w:rsidRPr="001F3F26">
        <w:rPr>
          <w:rFonts w:ascii="Book Antiqua" w:hAnsi="Book Antiqua"/>
          <w:b/>
          <w:bCs/>
        </w:rPr>
        <w:t>Cibelli JB</w:t>
      </w:r>
      <w:r w:rsidRPr="001F3F26">
        <w:rPr>
          <w:rFonts w:ascii="Book Antiqua" w:hAnsi="Book Antiqua"/>
        </w:rPr>
        <w:t xml:space="preserve">, Stice SL, Golueke PJ, Kane JJ, Jerry J, Blackwell C, Ponce de León FA, Robl JM. Transgenic bovine chimeric offspring produced from somatic cell-derived stem-like cells. </w:t>
      </w:r>
      <w:r w:rsidRPr="001F3F26">
        <w:rPr>
          <w:rFonts w:ascii="Book Antiqua" w:hAnsi="Book Antiqua"/>
          <w:i/>
          <w:iCs/>
        </w:rPr>
        <w:t>Nat Biotechnol</w:t>
      </w:r>
      <w:r w:rsidRPr="001F3F26">
        <w:rPr>
          <w:rFonts w:ascii="Book Antiqua" w:hAnsi="Book Antiqua"/>
        </w:rPr>
        <w:t xml:space="preserve"> 1998; </w:t>
      </w:r>
      <w:r w:rsidRPr="001F3F26">
        <w:rPr>
          <w:rFonts w:ascii="Book Antiqua" w:hAnsi="Book Antiqua"/>
          <w:b/>
          <w:bCs/>
        </w:rPr>
        <w:t>16</w:t>
      </w:r>
      <w:r w:rsidRPr="001F3F26">
        <w:rPr>
          <w:rFonts w:ascii="Book Antiqua" w:hAnsi="Book Antiqua"/>
        </w:rPr>
        <w:t>: 642-646 [PMID: 9661197 DOI: 10.1038/nbt0798-642]</w:t>
      </w:r>
    </w:p>
    <w:p w14:paraId="3CB2DD1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 </w:t>
      </w:r>
      <w:r w:rsidRPr="001F3F26">
        <w:rPr>
          <w:rFonts w:ascii="Book Antiqua" w:hAnsi="Book Antiqua"/>
          <w:b/>
          <w:bCs/>
        </w:rPr>
        <w:t>Mitalipova M</w:t>
      </w:r>
      <w:r w:rsidRPr="001F3F26">
        <w:rPr>
          <w:rFonts w:ascii="Book Antiqua" w:hAnsi="Book Antiqua"/>
        </w:rPr>
        <w:t xml:space="preserve">, Beyhan Z, First NL. Pluripotency of bovine embryonic cell line derived from precompacting embryos. </w:t>
      </w:r>
      <w:r w:rsidRPr="001F3F26">
        <w:rPr>
          <w:rFonts w:ascii="Book Antiqua" w:hAnsi="Book Antiqua"/>
          <w:i/>
          <w:iCs/>
        </w:rPr>
        <w:t>Cloning</w:t>
      </w:r>
      <w:r w:rsidRPr="001F3F26">
        <w:rPr>
          <w:rFonts w:ascii="Book Antiqua" w:hAnsi="Book Antiqua"/>
        </w:rPr>
        <w:t xml:space="preserve"> 2001; </w:t>
      </w:r>
      <w:r w:rsidRPr="001F3F26">
        <w:rPr>
          <w:rFonts w:ascii="Book Antiqua" w:hAnsi="Book Antiqua"/>
          <w:b/>
          <w:bCs/>
        </w:rPr>
        <w:t>3</w:t>
      </w:r>
      <w:r w:rsidRPr="001F3F26">
        <w:rPr>
          <w:rFonts w:ascii="Book Antiqua" w:hAnsi="Book Antiqua"/>
        </w:rPr>
        <w:t>: 59-67 [PMID: 11900640 DOI: 10.1089/15204550152475563]</w:t>
      </w:r>
    </w:p>
    <w:p w14:paraId="34D932EB"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13 </w:t>
      </w:r>
      <w:r w:rsidRPr="001F3F26">
        <w:rPr>
          <w:rFonts w:ascii="Book Antiqua" w:hAnsi="Book Antiqua"/>
          <w:b/>
          <w:bCs/>
        </w:rPr>
        <w:t>Yadav PS</w:t>
      </w:r>
      <w:r w:rsidRPr="001F3F26">
        <w:rPr>
          <w:rFonts w:ascii="Book Antiqua" w:hAnsi="Book Antiqua"/>
        </w:rPr>
        <w:t xml:space="preserve">, Kues WA, Herrmann D, Carnwath JW, Niemann H. Bovine ICM derived cells express the Oct4 ortholog. </w:t>
      </w:r>
      <w:r w:rsidRPr="001F3F26">
        <w:rPr>
          <w:rFonts w:ascii="Book Antiqua" w:hAnsi="Book Antiqua"/>
          <w:i/>
          <w:iCs/>
        </w:rPr>
        <w:t>Mol Reprod Dev</w:t>
      </w:r>
      <w:r w:rsidRPr="001F3F26">
        <w:rPr>
          <w:rFonts w:ascii="Book Antiqua" w:hAnsi="Book Antiqua"/>
        </w:rPr>
        <w:t xml:space="preserve"> 2005; </w:t>
      </w:r>
      <w:r w:rsidRPr="001F3F26">
        <w:rPr>
          <w:rFonts w:ascii="Book Antiqua" w:hAnsi="Book Antiqua"/>
          <w:b/>
          <w:bCs/>
        </w:rPr>
        <w:t>72</w:t>
      </w:r>
      <w:r w:rsidRPr="001F3F26">
        <w:rPr>
          <w:rFonts w:ascii="Book Antiqua" w:hAnsi="Book Antiqua"/>
        </w:rPr>
        <w:t>: 182-190 [PMID: 15973686 DOI: 10.1002/mrd.20343]</w:t>
      </w:r>
    </w:p>
    <w:p w14:paraId="0B83409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 </w:t>
      </w:r>
      <w:r w:rsidRPr="001F3F26">
        <w:rPr>
          <w:rFonts w:ascii="Book Antiqua" w:hAnsi="Book Antiqua"/>
          <w:b/>
          <w:bCs/>
        </w:rPr>
        <w:t>Notarianni E</w:t>
      </w:r>
      <w:r w:rsidRPr="001F3F26">
        <w:rPr>
          <w:rFonts w:ascii="Book Antiqua" w:hAnsi="Book Antiqua"/>
        </w:rPr>
        <w:t xml:space="preserve">, Galli C, Laurie S, Moor RM, Evans MJ. Derivation of pluripotent, embryonic cell lines from the pig and sheep. </w:t>
      </w:r>
      <w:r w:rsidRPr="001F3F26">
        <w:rPr>
          <w:rFonts w:ascii="Book Antiqua" w:hAnsi="Book Antiqua"/>
          <w:i/>
          <w:iCs/>
        </w:rPr>
        <w:t>J Reprod Fertil Suppl</w:t>
      </w:r>
      <w:r w:rsidRPr="001F3F26">
        <w:rPr>
          <w:rFonts w:ascii="Book Antiqua" w:hAnsi="Book Antiqua"/>
        </w:rPr>
        <w:t xml:space="preserve"> 1991; </w:t>
      </w:r>
      <w:r w:rsidRPr="001F3F26">
        <w:rPr>
          <w:rFonts w:ascii="Book Antiqua" w:hAnsi="Book Antiqua"/>
          <w:b/>
          <w:bCs/>
        </w:rPr>
        <w:t>43</w:t>
      </w:r>
      <w:r w:rsidRPr="001F3F26">
        <w:rPr>
          <w:rFonts w:ascii="Book Antiqua" w:hAnsi="Book Antiqua"/>
        </w:rPr>
        <w:t>: 255-260 [PMID: 1843344]</w:t>
      </w:r>
    </w:p>
    <w:p w14:paraId="45524EF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 </w:t>
      </w:r>
      <w:r w:rsidRPr="001F3F26">
        <w:rPr>
          <w:rFonts w:ascii="Book Antiqua" w:hAnsi="Book Antiqua"/>
          <w:b/>
          <w:bCs/>
        </w:rPr>
        <w:t>Zhu SX</w:t>
      </w:r>
      <w:r w:rsidRPr="001F3F26">
        <w:rPr>
          <w:rFonts w:ascii="Book Antiqua" w:hAnsi="Book Antiqua"/>
        </w:rPr>
        <w:t xml:space="preserve">, Sun Z, Zhang JP. Ovine (Ovis </w:t>
      </w:r>
      <w:proofErr w:type="gramStart"/>
      <w:r w:rsidRPr="001F3F26">
        <w:rPr>
          <w:rFonts w:ascii="Book Antiqua" w:hAnsi="Book Antiqua"/>
        </w:rPr>
        <w:t>aries</w:t>
      </w:r>
      <w:proofErr w:type="gramEnd"/>
      <w:r w:rsidRPr="001F3F26">
        <w:rPr>
          <w:rFonts w:ascii="Book Antiqua" w:hAnsi="Book Antiqua"/>
        </w:rPr>
        <w:t xml:space="preserve">) blastula from an in vitro production system and isolation of primary embryonic stem cells. </w:t>
      </w:r>
      <w:r w:rsidRPr="001F3F26">
        <w:rPr>
          <w:rFonts w:ascii="Book Antiqua" w:hAnsi="Book Antiqua"/>
          <w:i/>
          <w:iCs/>
        </w:rPr>
        <w:t>Zygote</w:t>
      </w:r>
      <w:r w:rsidRPr="001F3F26">
        <w:rPr>
          <w:rFonts w:ascii="Book Antiqua" w:hAnsi="Book Antiqua"/>
        </w:rPr>
        <w:t xml:space="preserve"> 2007; </w:t>
      </w:r>
      <w:r w:rsidRPr="001F3F26">
        <w:rPr>
          <w:rFonts w:ascii="Book Antiqua" w:hAnsi="Book Antiqua"/>
          <w:b/>
          <w:bCs/>
        </w:rPr>
        <w:t>15</w:t>
      </w:r>
      <w:r w:rsidRPr="001F3F26">
        <w:rPr>
          <w:rFonts w:ascii="Book Antiqua" w:hAnsi="Book Antiqua"/>
        </w:rPr>
        <w:t>: 35-41 [PMID: 17391544 DOI: 10.1017/S0967199406003959]</w:t>
      </w:r>
    </w:p>
    <w:p w14:paraId="01ACB06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 </w:t>
      </w:r>
      <w:r w:rsidRPr="001F3F26">
        <w:rPr>
          <w:rFonts w:ascii="Book Antiqua" w:hAnsi="Book Antiqua"/>
          <w:b/>
          <w:bCs/>
        </w:rPr>
        <w:t>Behboodi E</w:t>
      </w:r>
      <w:r w:rsidRPr="001F3F26">
        <w:rPr>
          <w:rFonts w:ascii="Book Antiqua" w:hAnsi="Book Antiqua"/>
        </w:rPr>
        <w:t xml:space="preserve">, Bondareva A, Begin I, Rao K, Neveu N, Pierson JT, Wylie C, Piero FD, Huang YJ, Zeng W, Tanco V, Baldassarre H, Karatzas CN, Dobrinski I. Establishment of goat embryonic stem cells from in vivo produced blastocyst-stage embryos. </w:t>
      </w:r>
      <w:r w:rsidRPr="001F3F26">
        <w:rPr>
          <w:rFonts w:ascii="Book Antiqua" w:hAnsi="Book Antiqua"/>
          <w:i/>
          <w:iCs/>
        </w:rPr>
        <w:t>Mol Reprod Dev</w:t>
      </w:r>
      <w:r w:rsidRPr="001F3F26">
        <w:rPr>
          <w:rFonts w:ascii="Book Antiqua" w:hAnsi="Book Antiqua"/>
        </w:rPr>
        <w:t xml:space="preserve"> 2011; </w:t>
      </w:r>
      <w:r w:rsidRPr="001F3F26">
        <w:rPr>
          <w:rFonts w:ascii="Book Antiqua" w:hAnsi="Book Antiqua"/>
          <w:b/>
          <w:bCs/>
        </w:rPr>
        <w:t>78</w:t>
      </w:r>
      <w:r w:rsidRPr="001F3F26">
        <w:rPr>
          <w:rFonts w:ascii="Book Antiqua" w:hAnsi="Book Antiqua"/>
        </w:rPr>
        <w:t>: 202-211 [PMID: 21387453 DOI: 10.1002/mrd.21290]</w:t>
      </w:r>
    </w:p>
    <w:p w14:paraId="58F8224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 </w:t>
      </w:r>
      <w:r w:rsidRPr="001F3F26">
        <w:rPr>
          <w:rFonts w:ascii="Book Antiqua" w:hAnsi="Book Antiqua"/>
          <w:b/>
          <w:bCs/>
        </w:rPr>
        <w:t>Kumar De A</w:t>
      </w:r>
      <w:r w:rsidRPr="001F3F26">
        <w:rPr>
          <w:rFonts w:ascii="Book Antiqua" w:hAnsi="Book Antiqua"/>
        </w:rPr>
        <w:t xml:space="preserve">, Malakar D, Akshey YS, Jena MK, Dutta R. Isolation and characterization of embryonic stem cell-like cells from in vitro produced goat (Capra hircus) embryos. </w:t>
      </w:r>
      <w:r w:rsidRPr="001F3F26">
        <w:rPr>
          <w:rFonts w:ascii="Book Antiqua" w:hAnsi="Book Antiqua"/>
          <w:i/>
          <w:iCs/>
        </w:rPr>
        <w:t>Anim Biotechnol</w:t>
      </w:r>
      <w:r w:rsidRPr="001F3F26">
        <w:rPr>
          <w:rFonts w:ascii="Book Antiqua" w:hAnsi="Book Antiqua"/>
        </w:rPr>
        <w:t xml:space="preserve"> 2011; </w:t>
      </w:r>
      <w:r w:rsidRPr="001F3F26">
        <w:rPr>
          <w:rFonts w:ascii="Book Antiqua" w:hAnsi="Book Antiqua"/>
          <w:b/>
          <w:bCs/>
        </w:rPr>
        <w:t>22</w:t>
      </w:r>
      <w:r w:rsidRPr="001F3F26">
        <w:rPr>
          <w:rFonts w:ascii="Book Antiqua" w:hAnsi="Book Antiqua"/>
        </w:rPr>
        <w:t>: 181-196 [PMID: 22132812 DOI: 10.1080/10495398.2011.622189]</w:t>
      </w:r>
    </w:p>
    <w:p w14:paraId="4246F25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 </w:t>
      </w:r>
      <w:r w:rsidRPr="001F3F26">
        <w:rPr>
          <w:rFonts w:ascii="Book Antiqua" w:hAnsi="Book Antiqua"/>
          <w:b/>
          <w:bCs/>
        </w:rPr>
        <w:t>Saito S</w:t>
      </w:r>
      <w:r w:rsidRPr="001F3F26">
        <w:rPr>
          <w:rFonts w:ascii="Book Antiqua" w:hAnsi="Book Antiqua"/>
        </w:rPr>
        <w:t xml:space="preserve">, Ugai H, Sawai K, Yamamoto Y, Minamihashi A, Kurosaka K, Kobayashi Y, Murata T, Obata Y, Yokoyama K. Isolation of embryonic stem-like cells from equine blastocysts and their differentiation in vitro. </w:t>
      </w:r>
      <w:r w:rsidRPr="001F3F26">
        <w:rPr>
          <w:rFonts w:ascii="Book Antiqua" w:hAnsi="Book Antiqua"/>
          <w:i/>
          <w:iCs/>
        </w:rPr>
        <w:t>FEBS Lett</w:t>
      </w:r>
      <w:r w:rsidRPr="001F3F26">
        <w:rPr>
          <w:rFonts w:ascii="Book Antiqua" w:hAnsi="Book Antiqua"/>
        </w:rPr>
        <w:t xml:space="preserve"> 2002; </w:t>
      </w:r>
      <w:r w:rsidRPr="001F3F26">
        <w:rPr>
          <w:rFonts w:ascii="Book Antiqua" w:hAnsi="Book Antiqua"/>
          <w:b/>
          <w:bCs/>
        </w:rPr>
        <w:t>531</w:t>
      </w:r>
      <w:r w:rsidRPr="001F3F26">
        <w:rPr>
          <w:rFonts w:ascii="Book Antiqua" w:hAnsi="Book Antiqua"/>
        </w:rPr>
        <w:t>: 389-396 [PMID: 12435581 DOI: 10.1016/s0014-5793(02)03550-0]</w:t>
      </w:r>
    </w:p>
    <w:p w14:paraId="36CC564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 </w:t>
      </w:r>
      <w:r w:rsidRPr="001F3F26">
        <w:rPr>
          <w:rFonts w:ascii="Book Antiqua" w:hAnsi="Book Antiqua"/>
          <w:b/>
          <w:bCs/>
        </w:rPr>
        <w:t>Anand T</w:t>
      </w:r>
      <w:r w:rsidRPr="001F3F26">
        <w:rPr>
          <w:rFonts w:ascii="Book Antiqua" w:hAnsi="Book Antiqua"/>
        </w:rPr>
        <w:t xml:space="preserve">, Kumar D, Singh MK, Shah RA, Chauhan MS, Manik RS, Singla SK, Palta P. Buffalo (Bubalus bubalis) embryonic stem cell-like cells and preimplantation embryos exhibit comparable expression of pluripotency-related antigens. </w:t>
      </w:r>
      <w:r w:rsidRPr="001F3F26">
        <w:rPr>
          <w:rFonts w:ascii="Book Antiqua" w:hAnsi="Book Antiqua"/>
          <w:i/>
          <w:iCs/>
        </w:rPr>
        <w:t>Reprod Domest Anim</w:t>
      </w:r>
      <w:r w:rsidRPr="001F3F26">
        <w:rPr>
          <w:rFonts w:ascii="Book Antiqua" w:hAnsi="Book Antiqua"/>
        </w:rPr>
        <w:t xml:space="preserve"> 2011; </w:t>
      </w:r>
      <w:r w:rsidRPr="001F3F26">
        <w:rPr>
          <w:rFonts w:ascii="Book Antiqua" w:hAnsi="Book Antiqua"/>
          <w:b/>
          <w:bCs/>
        </w:rPr>
        <w:t>46</w:t>
      </w:r>
      <w:r w:rsidRPr="001F3F26">
        <w:rPr>
          <w:rFonts w:ascii="Book Antiqua" w:hAnsi="Book Antiqua"/>
        </w:rPr>
        <w:t>: 50-58 [PMID: 20042025 DOI: 10.1111/j.1439-0531.2009.01564.x]</w:t>
      </w:r>
    </w:p>
    <w:p w14:paraId="581633F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 </w:t>
      </w:r>
      <w:r w:rsidRPr="001F3F26">
        <w:rPr>
          <w:rFonts w:ascii="Book Antiqua" w:hAnsi="Book Antiqua"/>
          <w:b/>
          <w:bCs/>
        </w:rPr>
        <w:t>Sharma R</w:t>
      </w:r>
      <w:r w:rsidRPr="001F3F26">
        <w:rPr>
          <w:rFonts w:ascii="Book Antiqua" w:hAnsi="Book Antiqua"/>
        </w:rPr>
        <w:t xml:space="preserve">, George A, Kamble NM, Singh KP, Chauhan MS, Singla SK, Manik RS, Palta P. Optimization of culture conditions to support long-term self-renewal of buffalo (Bubalus bubalis) embryonic stem cell-like cells. </w:t>
      </w:r>
      <w:r w:rsidRPr="001F3F26">
        <w:rPr>
          <w:rFonts w:ascii="Book Antiqua" w:hAnsi="Book Antiqua"/>
          <w:i/>
          <w:iCs/>
        </w:rPr>
        <w:t>Cell Reprogram</w:t>
      </w:r>
      <w:r w:rsidRPr="001F3F26">
        <w:rPr>
          <w:rFonts w:ascii="Book Antiqua" w:hAnsi="Book Antiqua"/>
        </w:rPr>
        <w:t xml:space="preserve"> 2011; </w:t>
      </w:r>
      <w:r w:rsidRPr="001F3F26">
        <w:rPr>
          <w:rFonts w:ascii="Book Antiqua" w:hAnsi="Book Antiqua"/>
          <w:b/>
          <w:bCs/>
        </w:rPr>
        <w:t>13</w:t>
      </w:r>
      <w:r w:rsidRPr="001F3F26">
        <w:rPr>
          <w:rFonts w:ascii="Book Antiqua" w:hAnsi="Book Antiqua"/>
        </w:rPr>
        <w:t>: 539-549 [PMID: 22029416 DOI: 10.1089/cell.2011.0041]</w:t>
      </w:r>
    </w:p>
    <w:p w14:paraId="66D351BB"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21 </w:t>
      </w:r>
      <w:r w:rsidRPr="001F3F26">
        <w:rPr>
          <w:rFonts w:ascii="Book Antiqua" w:hAnsi="Book Antiqua"/>
          <w:b/>
          <w:bCs/>
        </w:rPr>
        <w:t>Wang L</w:t>
      </w:r>
      <w:r w:rsidRPr="001F3F26">
        <w:rPr>
          <w:rFonts w:ascii="Book Antiqua" w:hAnsi="Book Antiqua"/>
        </w:rPr>
        <w:t xml:space="preserve">, Duan E, Sung LY, Jeong BS, Yang X, Tian XC. Generation and characterization of pluripotent stem cells from cloned bovine embryos. </w:t>
      </w:r>
      <w:r w:rsidRPr="001F3F26">
        <w:rPr>
          <w:rFonts w:ascii="Book Antiqua" w:hAnsi="Book Antiqua"/>
          <w:i/>
          <w:iCs/>
        </w:rPr>
        <w:t>Biol Reprod</w:t>
      </w:r>
      <w:r w:rsidRPr="001F3F26">
        <w:rPr>
          <w:rFonts w:ascii="Book Antiqua" w:hAnsi="Book Antiqua"/>
        </w:rPr>
        <w:t xml:space="preserve"> 2005; </w:t>
      </w:r>
      <w:r w:rsidRPr="001F3F26">
        <w:rPr>
          <w:rFonts w:ascii="Book Antiqua" w:hAnsi="Book Antiqua"/>
          <w:b/>
          <w:bCs/>
        </w:rPr>
        <w:t>73</w:t>
      </w:r>
      <w:r w:rsidRPr="001F3F26">
        <w:rPr>
          <w:rFonts w:ascii="Book Antiqua" w:hAnsi="Book Antiqua"/>
        </w:rPr>
        <w:t>: 149-155 [PMID: 15744021 DOI: 10.1095/biolreprod.104.037150]</w:t>
      </w:r>
    </w:p>
    <w:p w14:paraId="53F3611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 </w:t>
      </w:r>
      <w:r w:rsidRPr="001F3F26">
        <w:rPr>
          <w:rFonts w:ascii="Book Antiqua" w:hAnsi="Book Antiqua"/>
          <w:b/>
          <w:bCs/>
        </w:rPr>
        <w:t>Kawase E</w:t>
      </w:r>
      <w:r w:rsidRPr="001F3F26">
        <w:rPr>
          <w:rFonts w:ascii="Book Antiqua" w:hAnsi="Book Antiqua"/>
        </w:rPr>
        <w:t xml:space="preserve">, Yamazaki Y, Yagi T, Yanagimachi R, Pedersen RA. Mouse embryonic stem (ES) cell lines established from neuronal cell-derived cloned blastocysts. </w:t>
      </w:r>
      <w:r w:rsidRPr="001F3F26">
        <w:rPr>
          <w:rFonts w:ascii="Book Antiqua" w:hAnsi="Book Antiqua"/>
          <w:i/>
          <w:iCs/>
        </w:rPr>
        <w:t>Genesis</w:t>
      </w:r>
      <w:r w:rsidRPr="001F3F26">
        <w:rPr>
          <w:rFonts w:ascii="Book Antiqua" w:hAnsi="Book Antiqua"/>
        </w:rPr>
        <w:t xml:space="preserve"> 2000; </w:t>
      </w:r>
      <w:r w:rsidRPr="001F3F26">
        <w:rPr>
          <w:rFonts w:ascii="Book Antiqua" w:hAnsi="Book Antiqua"/>
          <w:b/>
          <w:bCs/>
        </w:rPr>
        <w:t>28</w:t>
      </w:r>
      <w:r w:rsidRPr="001F3F26">
        <w:rPr>
          <w:rFonts w:ascii="Book Antiqua" w:hAnsi="Book Antiqua"/>
        </w:rPr>
        <w:t>: 156-163 [PMID: 11105058]</w:t>
      </w:r>
    </w:p>
    <w:p w14:paraId="3AE0168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 </w:t>
      </w:r>
      <w:r w:rsidRPr="001F3F26">
        <w:rPr>
          <w:rFonts w:ascii="Book Antiqua" w:hAnsi="Book Antiqua"/>
          <w:b/>
          <w:bCs/>
        </w:rPr>
        <w:t>Munsie MJ</w:t>
      </w:r>
      <w:r w:rsidRPr="001F3F26">
        <w:rPr>
          <w:rFonts w:ascii="Book Antiqua" w:hAnsi="Book Antiqua"/>
        </w:rPr>
        <w:t xml:space="preserve">, Michalska AE, O'Brien CM, Trounson AO, Pera MF, Mountford PS. Isolation of pluripotent embryonic stem cells from reprogrammed adult mouse somatic cell nuclei. </w:t>
      </w:r>
      <w:r w:rsidRPr="001F3F26">
        <w:rPr>
          <w:rFonts w:ascii="Book Antiqua" w:hAnsi="Book Antiqua"/>
          <w:i/>
          <w:iCs/>
        </w:rPr>
        <w:t>Curr Biol</w:t>
      </w:r>
      <w:r w:rsidRPr="001F3F26">
        <w:rPr>
          <w:rFonts w:ascii="Book Antiqua" w:hAnsi="Book Antiqua"/>
        </w:rPr>
        <w:t xml:space="preserve"> 2000; </w:t>
      </w:r>
      <w:r w:rsidRPr="001F3F26">
        <w:rPr>
          <w:rFonts w:ascii="Book Antiqua" w:hAnsi="Book Antiqua"/>
          <w:b/>
          <w:bCs/>
        </w:rPr>
        <w:t>10</w:t>
      </w:r>
      <w:r w:rsidRPr="001F3F26">
        <w:rPr>
          <w:rFonts w:ascii="Book Antiqua" w:hAnsi="Book Antiqua"/>
        </w:rPr>
        <w:t>: 989-992 [PMID: 10985386 DOI: 10.1016/s0960-9822(00)00648-5]</w:t>
      </w:r>
    </w:p>
    <w:p w14:paraId="41CE1AB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 </w:t>
      </w:r>
      <w:r w:rsidRPr="001F3F26">
        <w:rPr>
          <w:rFonts w:ascii="Book Antiqua" w:hAnsi="Book Antiqua"/>
          <w:b/>
          <w:bCs/>
        </w:rPr>
        <w:t>Wakayama S</w:t>
      </w:r>
      <w:r w:rsidRPr="001F3F26">
        <w:rPr>
          <w:rFonts w:ascii="Book Antiqua" w:hAnsi="Book Antiqua"/>
        </w:rPr>
        <w:t xml:space="preserve">, Mizutani E, Kishigami S, Thuan NV, Ohta H, Hikichi T, Bui HT, Miyake M, Wakayama T. Mice cloned by nuclear transfer from somatic and ntES cells derived from the same individuals. </w:t>
      </w:r>
      <w:r w:rsidRPr="001F3F26">
        <w:rPr>
          <w:rFonts w:ascii="Book Antiqua" w:hAnsi="Book Antiqua"/>
          <w:i/>
          <w:iCs/>
        </w:rPr>
        <w:t>J Reprod Dev</w:t>
      </w:r>
      <w:r w:rsidRPr="001F3F26">
        <w:rPr>
          <w:rFonts w:ascii="Book Antiqua" w:hAnsi="Book Antiqua"/>
        </w:rPr>
        <w:t xml:space="preserve"> 2005; </w:t>
      </w:r>
      <w:r w:rsidRPr="001F3F26">
        <w:rPr>
          <w:rFonts w:ascii="Book Antiqua" w:hAnsi="Book Antiqua"/>
          <w:b/>
          <w:bCs/>
        </w:rPr>
        <w:t>51</w:t>
      </w:r>
      <w:r w:rsidRPr="001F3F26">
        <w:rPr>
          <w:rFonts w:ascii="Book Antiqua" w:hAnsi="Book Antiqua"/>
        </w:rPr>
        <w:t>: 765-772 [PMID: 16227673 DOI: 10.1262/jrd.17061]</w:t>
      </w:r>
    </w:p>
    <w:p w14:paraId="1AE3526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 </w:t>
      </w:r>
      <w:r w:rsidRPr="001F3F26">
        <w:rPr>
          <w:rFonts w:ascii="Book Antiqua" w:hAnsi="Book Antiqua"/>
          <w:b/>
          <w:bCs/>
        </w:rPr>
        <w:t>George A</w:t>
      </w:r>
      <w:r w:rsidRPr="001F3F26">
        <w:rPr>
          <w:rFonts w:ascii="Book Antiqua" w:hAnsi="Book Antiqua"/>
        </w:rPr>
        <w:t xml:space="preserve">, Sharma R, Singh KP, Panda SK, Singla SK, Palta P, Manik R, Chauhan MS. Production of cloned and transgenic embryos using buffalo (Bubalus bubalis) embryonic stem cell-like cells isolated from in vitro fertilized and cloned blastocysts. </w:t>
      </w:r>
      <w:r w:rsidRPr="001F3F26">
        <w:rPr>
          <w:rFonts w:ascii="Book Antiqua" w:hAnsi="Book Antiqua"/>
          <w:i/>
          <w:iCs/>
        </w:rPr>
        <w:t>Cell Reprogram</w:t>
      </w:r>
      <w:r w:rsidRPr="001F3F26">
        <w:rPr>
          <w:rFonts w:ascii="Book Antiqua" w:hAnsi="Book Antiqua"/>
        </w:rPr>
        <w:t xml:space="preserve"> 2011; </w:t>
      </w:r>
      <w:r w:rsidRPr="001F3F26">
        <w:rPr>
          <w:rFonts w:ascii="Book Antiqua" w:hAnsi="Book Antiqua"/>
          <w:b/>
          <w:bCs/>
        </w:rPr>
        <w:t>13</w:t>
      </w:r>
      <w:r w:rsidRPr="001F3F26">
        <w:rPr>
          <w:rFonts w:ascii="Book Antiqua" w:hAnsi="Book Antiqua"/>
        </w:rPr>
        <w:t>: 263-272 [PMID: 21548826 DOI: 10.1089/cell.2010.0094]</w:t>
      </w:r>
    </w:p>
    <w:p w14:paraId="1DDDA35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 </w:t>
      </w:r>
      <w:r w:rsidRPr="001F3F26">
        <w:rPr>
          <w:rFonts w:ascii="Book Antiqua" w:hAnsi="Book Antiqua"/>
          <w:b/>
          <w:bCs/>
        </w:rPr>
        <w:t>Byrne JA</w:t>
      </w:r>
      <w:r w:rsidRPr="001F3F26">
        <w:rPr>
          <w:rFonts w:ascii="Book Antiqua" w:hAnsi="Book Antiqua"/>
        </w:rPr>
        <w:t xml:space="preserve">, Pedersen DA, Clepper LL, Nelson M, Sanger WG, Gokhale S, Wolf DP, Mitalipov SM. Producing primate embryonic stem cells by somatic cell nuclear transfer. </w:t>
      </w:r>
      <w:r w:rsidRPr="001F3F26">
        <w:rPr>
          <w:rFonts w:ascii="Book Antiqua" w:hAnsi="Book Antiqua"/>
          <w:i/>
          <w:iCs/>
        </w:rPr>
        <w:t>Nature</w:t>
      </w:r>
      <w:r w:rsidRPr="001F3F26">
        <w:rPr>
          <w:rFonts w:ascii="Book Antiqua" w:hAnsi="Book Antiqua"/>
        </w:rPr>
        <w:t xml:space="preserve"> 2007; </w:t>
      </w:r>
      <w:r w:rsidRPr="001F3F26">
        <w:rPr>
          <w:rFonts w:ascii="Book Antiqua" w:hAnsi="Book Antiqua"/>
          <w:b/>
          <w:bCs/>
        </w:rPr>
        <w:t>450</w:t>
      </w:r>
      <w:r w:rsidRPr="001F3F26">
        <w:rPr>
          <w:rFonts w:ascii="Book Antiqua" w:hAnsi="Book Antiqua"/>
        </w:rPr>
        <w:t>: 497-502 [PMID: 18004281 DOI: 10.1038/nature06357]</w:t>
      </w:r>
    </w:p>
    <w:p w14:paraId="5AD043F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 </w:t>
      </w:r>
      <w:r w:rsidRPr="001F3F26">
        <w:rPr>
          <w:rFonts w:ascii="Book Antiqua" w:hAnsi="Book Antiqua"/>
          <w:b/>
          <w:bCs/>
        </w:rPr>
        <w:t>Wells DN</w:t>
      </w:r>
      <w:r w:rsidRPr="001F3F26">
        <w:rPr>
          <w:rFonts w:ascii="Book Antiqua" w:hAnsi="Book Antiqua"/>
        </w:rPr>
        <w:t xml:space="preserve">, Oback B, Laible G. Cloning livestock: a return to embryonic cells. </w:t>
      </w:r>
      <w:r w:rsidRPr="001F3F26">
        <w:rPr>
          <w:rFonts w:ascii="Book Antiqua" w:hAnsi="Book Antiqua"/>
          <w:i/>
          <w:iCs/>
        </w:rPr>
        <w:t>Trends Biotechnol</w:t>
      </w:r>
      <w:r w:rsidRPr="001F3F26">
        <w:rPr>
          <w:rFonts w:ascii="Book Antiqua" w:hAnsi="Book Antiqua"/>
        </w:rPr>
        <w:t xml:space="preserve"> 2003; </w:t>
      </w:r>
      <w:r w:rsidRPr="001F3F26">
        <w:rPr>
          <w:rFonts w:ascii="Book Antiqua" w:hAnsi="Book Antiqua"/>
          <w:b/>
          <w:bCs/>
        </w:rPr>
        <w:t>21</w:t>
      </w:r>
      <w:r w:rsidRPr="001F3F26">
        <w:rPr>
          <w:rFonts w:ascii="Book Antiqua" w:hAnsi="Book Antiqua"/>
        </w:rPr>
        <w:t>: 428-432 [PMID: 14512228 DOI: 10.1016/S0167-7799(03)00206-3]</w:t>
      </w:r>
    </w:p>
    <w:p w14:paraId="02CBD172"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28 </w:t>
      </w:r>
      <w:r w:rsidRPr="001F3F26">
        <w:rPr>
          <w:rFonts w:ascii="Book Antiqua" w:hAnsi="Book Antiqua"/>
          <w:b/>
          <w:bCs/>
        </w:rPr>
        <w:t>Kaufman MH</w:t>
      </w:r>
      <w:r w:rsidRPr="001F3F26">
        <w:rPr>
          <w:rFonts w:ascii="Book Antiqua" w:hAnsi="Book Antiqua"/>
        </w:rPr>
        <w:t>, Robertson EJ, Handyside AH, Evans MJ.</w:t>
      </w:r>
      <w:proofErr w:type="gramEnd"/>
      <w:r w:rsidRPr="001F3F26">
        <w:rPr>
          <w:rFonts w:ascii="Book Antiqua" w:hAnsi="Book Antiqua"/>
        </w:rPr>
        <w:t xml:space="preserve"> </w:t>
      </w:r>
      <w:proofErr w:type="gramStart"/>
      <w:r w:rsidRPr="001F3F26">
        <w:rPr>
          <w:rFonts w:ascii="Book Antiqua" w:hAnsi="Book Antiqua"/>
        </w:rPr>
        <w:t>Establishment of pluripotential cell lines from haploid mouse embryos.</w:t>
      </w:r>
      <w:proofErr w:type="gramEnd"/>
      <w:r w:rsidRPr="001F3F26">
        <w:rPr>
          <w:rFonts w:ascii="Book Antiqua" w:hAnsi="Book Antiqua"/>
        </w:rPr>
        <w:t xml:space="preserve"> </w:t>
      </w:r>
      <w:r w:rsidRPr="001F3F26">
        <w:rPr>
          <w:rFonts w:ascii="Book Antiqua" w:hAnsi="Book Antiqua"/>
          <w:i/>
          <w:iCs/>
        </w:rPr>
        <w:t>J Embryol Exp Morphol</w:t>
      </w:r>
      <w:r w:rsidRPr="001F3F26">
        <w:rPr>
          <w:rFonts w:ascii="Book Antiqua" w:hAnsi="Book Antiqua"/>
        </w:rPr>
        <w:t xml:space="preserve"> 1983; </w:t>
      </w:r>
      <w:r w:rsidRPr="001F3F26">
        <w:rPr>
          <w:rFonts w:ascii="Book Antiqua" w:hAnsi="Book Antiqua"/>
          <w:b/>
          <w:bCs/>
        </w:rPr>
        <w:t>73</w:t>
      </w:r>
      <w:r w:rsidRPr="001F3F26">
        <w:rPr>
          <w:rFonts w:ascii="Book Antiqua" w:hAnsi="Book Antiqua"/>
        </w:rPr>
        <w:t>: 249-261 [PMID: 6875460]</w:t>
      </w:r>
    </w:p>
    <w:p w14:paraId="602EA1CF"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29 </w:t>
      </w:r>
      <w:r w:rsidRPr="001F3F26">
        <w:rPr>
          <w:rFonts w:ascii="Book Antiqua" w:hAnsi="Book Antiqua"/>
          <w:b/>
          <w:bCs/>
        </w:rPr>
        <w:t>Wheeler MB</w:t>
      </w:r>
      <w:r w:rsidRPr="001F3F26">
        <w:rPr>
          <w:rFonts w:ascii="Book Antiqua" w:hAnsi="Book Antiqua"/>
        </w:rPr>
        <w:t>.</w:t>
      </w:r>
      <w:proofErr w:type="gramEnd"/>
      <w:r w:rsidRPr="001F3F26">
        <w:rPr>
          <w:rFonts w:ascii="Book Antiqua" w:hAnsi="Book Antiqua"/>
        </w:rPr>
        <w:t xml:space="preserve"> Development and validation of swine embryonic stem cells: a review. </w:t>
      </w:r>
      <w:r w:rsidRPr="001F3F26">
        <w:rPr>
          <w:rFonts w:ascii="Book Antiqua" w:hAnsi="Book Antiqua"/>
          <w:i/>
          <w:iCs/>
        </w:rPr>
        <w:t>Reprod Fertil Dev</w:t>
      </w:r>
      <w:r w:rsidRPr="001F3F26">
        <w:rPr>
          <w:rFonts w:ascii="Book Antiqua" w:hAnsi="Book Antiqua"/>
        </w:rPr>
        <w:t xml:space="preserve"> 1994; </w:t>
      </w:r>
      <w:r w:rsidRPr="001F3F26">
        <w:rPr>
          <w:rFonts w:ascii="Book Antiqua" w:hAnsi="Book Antiqua"/>
          <w:b/>
          <w:bCs/>
        </w:rPr>
        <w:t>6</w:t>
      </w:r>
      <w:r w:rsidRPr="001F3F26">
        <w:rPr>
          <w:rFonts w:ascii="Book Antiqua" w:hAnsi="Book Antiqua"/>
        </w:rPr>
        <w:t>: 563-568 [PMID: 7569034 DOI: 10.1071/rd9940563]</w:t>
      </w:r>
    </w:p>
    <w:p w14:paraId="78026029"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lastRenderedPageBreak/>
        <w:t>30 Strelchenko N. Bovine pluripotent stem cells.</w:t>
      </w:r>
      <w:proofErr w:type="gramEnd"/>
      <w:r w:rsidRPr="001F3F26">
        <w:rPr>
          <w:rFonts w:ascii="Book Antiqua" w:hAnsi="Book Antiqua"/>
        </w:rPr>
        <w:t xml:space="preserve"> Theriogenology 1996; 45: 131–140 [DOI: 10.1016/0093-</w:t>
      </w:r>
      <w:proofErr w:type="gramStart"/>
      <w:r w:rsidRPr="001F3F26">
        <w:rPr>
          <w:rFonts w:ascii="Book Antiqua" w:hAnsi="Book Antiqua"/>
        </w:rPr>
        <w:t>691X(</w:t>
      </w:r>
      <w:proofErr w:type="gramEnd"/>
      <w:r w:rsidRPr="001F3F26">
        <w:rPr>
          <w:rFonts w:ascii="Book Antiqua" w:hAnsi="Book Antiqua"/>
        </w:rPr>
        <w:t>95)00362-C]</w:t>
      </w:r>
    </w:p>
    <w:p w14:paraId="0E2FED3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31 </w:t>
      </w:r>
      <w:r w:rsidRPr="001F3F26">
        <w:rPr>
          <w:rFonts w:ascii="Book Antiqua" w:hAnsi="Book Antiqua"/>
          <w:b/>
          <w:bCs/>
        </w:rPr>
        <w:t>Sritanaudomchai H</w:t>
      </w:r>
      <w:r w:rsidRPr="001F3F26">
        <w:rPr>
          <w:rFonts w:ascii="Book Antiqua" w:hAnsi="Book Antiqua"/>
        </w:rPr>
        <w:t xml:space="preserve">, Pavasuthipaisit K, Kitiyanant Y, Kupradinun P, Mitalipov S, Kusamran T. Characterization and multilineage differentiation of embryonic stem cells derived from a buffalo parthenogenetic embryo. </w:t>
      </w:r>
      <w:r w:rsidRPr="001F3F26">
        <w:rPr>
          <w:rFonts w:ascii="Book Antiqua" w:hAnsi="Book Antiqua"/>
          <w:i/>
          <w:iCs/>
        </w:rPr>
        <w:t>Mol Reprod Dev</w:t>
      </w:r>
      <w:r w:rsidRPr="001F3F26">
        <w:rPr>
          <w:rFonts w:ascii="Book Antiqua" w:hAnsi="Book Antiqua"/>
        </w:rPr>
        <w:t xml:space="preserve"> 2007; </w:t>
      </w:r>
      <w:r w:rsidRPr="001F3F26">
        <w:rPr>
          <w:rFonts w:ascii="Book Antiqua" w:hAnsi="Book Antiqua"/>
          <w:b/>
          <w:bCs/>
        </w:rPr>
        <w:t>74</w:t>
      </w:r>
      <w:r w:rsidRPr="001F3F26">
        <w:rPr>
          <w:rFonts w:ascii="Book Antiqua" w:hAnsi="Book Antiqua"/>
        </w:rPr>
        <w:t>: 1295-1302 [PMID: 17290421 DOI: 10.1002/mrd.20592]</w:t>
      </w:r>
    </w:p>
    <w:p w14:paraId="5FAB6B0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32 </w:t>
      </w:r>
      <w:r w:rsidRPr="001F3F26">
        <w:rPr>
          <w:rFonts w:ascii="Book Antiqua" w:hAnsi="Book Antiqua"/>
          <w:b/>
          <w:bCs/>
        </w:rPr>
        <w:t>Muzaffar M</w:t>
      </w:r>
      <w:r w:rsidRPr="001F3F26">
        <w:rPr>
          <w:rFonts w:ascii="Book Antiqua" w:hAnsi="Book Antiqua"/>
        </w:rPr>
        <w:t xml:space="preserve">, Selokar NL, Singh KP, Zandi M, Singh MK, Shah RA, Chauhan MS, Singla SK, Palta P, Manik R. Equivalency of buffalo (Bubalus bubalis) embryonic stem cells derived from fertilized, parthenogenetic, and hand-made cloned embryos. </w:t>
      </w:r>
      <w:r w:rsidRPr="001F3F26">
        <w:rPr>
          <w:rFonts w:ascii="Book Antiqua" w:hAnsi="Book Antiqua"/>
          <w:i/>
          <w:iCs/>
        </w:rPr>
        <w:t>Cell Reprogram</w:t>
      </w:r>
      <w:r w:rsidRPr="001F3F26">
        <w:rPr>
          <w:rFonts w:ascii="Book Antiqua" w:hAnsi="Book Antiqua"/>
        </w:rPr>
        <w:t xml:space="preserve"> 2012; </w:t>
      </w:r>
      <w:r w:rsidRPr="001F3F26">
        <w:rPr>
          <w:rFonts w:ascii="Book Antiqua" w:hAnsi="Book Antiqua"/>
          <w:b/>
          <w:bCs/>
        </w:rPr>
        <w:t>14</w:t>
      </w:r>
      <w:r w:rsidRPr="001F3F26">
        <w:rPr>
          <w:rFonts w:ascii="Book Antiqua" w:hAnsi="Book Antiqua"/>
        </w:rPr>
        <w:t>: 267-279 [PMID: 22582863 DOI: 10.1089/cell.2011.0090]</w:t>
      </w:r>
    </w:p>
    <w:p w14:paraId="4E350F6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33 </w:t>
      </w:r>
      <w:r w:rsidRPr="001F3F26">
        <w:rPr>
          <w:rFonts w:ascii="Book Antiqua" w:hAnsi="Book Antiqua"/>
          <w:b/>
          <w:bCs/>
        </w:rPr>
        <w:t>Singh KP</w:t>
      </w:r>
      <w:r w:rsidRPr="001F3F26">
        <w:rPr>
          <w:rFonts w:ascii="Book Antiqua" w:hAnsi="Book Antiqua"/>
        </w:rPr>
        <w:t xml:space="preserve">, Kaushik R, Garg V, Sharma R, George A, Singh MK, Manik RS, Palta P, Singla SK, Chauhan MS. Expression pattern of pluripotent markers in different embryonic developmental stages of buffalo (Bubalus bubalis) embryos and putative embryonic stem cells generated by parthenogenetic activation. </w:t>
      </w:r>
      <w:r w:rsidRPr="001F3F26">
        <w:rPr>
          <w:rFonts w:ascii="Book Antiqua" w:hAnsi="Book Antiqua"/>
          <w:i/>
          <w:iCs/>
        </w:rPr>
        <w:t>Cell Reprogram</w:t>
      </w:r>
      <w:r w:rsidRPr="001F3F26">
        <w:rPr>
          <w:rFonts w:ascii="Book Antiqua" w:hAnsi="Book Antiqua"/>
        </w:rPr>
        <w:t xml:space="preserve"> 2012; </w:t>
      </w:r>
      <w:r w:rsidRPr="001F3F26">
        <w:rPr>
          <w:rFonts w:ascii="Book Antiqua" w:hAnsi="Book Antiqua"/>
          <w:b/>
          <w:bCs/>
        </w:rPr>
        <w:t>14</w:t>
      </w:r>
      <w:r w:rsidRPr="001F3F26">
        <w:rPr>
          <w:rFonts w:ascii="Book Antiqua" w:hAnsi="Book Antiqua"/>
        </w:rPr>
        <w:t>: 530-538 [PMID: 23194456 DOI: 10.1089/cell.2012.0032]</w:t>
      </w:r>
    </w:p>
    <w:p w14:paraId="649BEC6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34 </w:t>
      </w:r>
      <w:r w:rsidRPr="001F3F26">
        <w:rPr>
          <w:rFonts w:ascii="Book Antiqua" w:hAnsi="Book Antiqua"/>
          <w:b/>
          <w:bCs/>
        </w:rPr>
        <w:t>Muñoz M</w:t>
      </w:r>
      <w:r w:rsidRPr="001F3F26">
        <w:rPr>
          <w:rFonts w:ascii="Book Antiqua" w:hAnsi="Book Antiqua"/>
        </w:rPr>
        <w:t xml:space="preserve">, Rodríguez A, De Frutos C, Caamaño JN, Díez C, Facal N, Gómez E. Conventional pluripotency markers are unspecific for bovine embryonic-derived cell-lines. </w:t>
      </w:r>
      <w:r w:rsidRPr="001F3F26">
        <w:rPr>
          <w:rFonts w:ascii="Book Antiqua" w:hAnsi="Book Antiqua"/>
          <w:i/>
          <w:iCs/>
        </w:rPr>
        <w:t>Theriogenology</w:t>
      </w:r>
      <w:r w:rsidRPr="001F3F26">
        <w:rPr>
          <w:rFonts w:ascii="Book Antiqua" w:hAnsi="Book Antiqua"/>
        </w:rPr>
        <w:t xml:space="preserve"> 2008; </w:t>
      </w:r>
      <w:r w:rsidRPr="001F3F26">
        <w:rPr>
          <w:rFonts w:ascii="Book Antiqua" w:hAnsi="Book Antiqua"/>
          <w:b/>
          <w:bCs/>
        </w:rPr>
        <w:t>69</w:t>
      </w:r>
      <w:r w:rsidRPr="001F3F26">
        <w:rPr>
          <w:rFonts w:ascii="Book Antiqua" w:hAnsi="Book Antiqua"/>
        </w:rPr>
        <w:t>: 1159-1164 [PMID: 18420262 DOI: 10.1016/j.theriogenology.2008.02.014]</w:t>
      </w:r>
    </w:p>
    <w:p w14:paraId="4CC9286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35 </w:t>
      </w:r>
      <w:r w:rsidRPr="001F3F26">
        <w:rPr>
          <w:rFonts w:ascii="Book Antiqua" w:hAnsi="Book Antiqua"/>
          <w:b/>
          <w:bCs/>
        </w:rPr>
        <w:t>Brevini TA</w:t>
      </w:r>
      <w:r w:rsidRPr="001F3F26">
        <w:rPr>
          <w:rFonts w:ascii="Book Antiqua" w:hAnsi="Book Antiqua"/>
        </w:rPr>
        <w:t xml:space="preserve">, Pennarossa G, Gandolfi F. No shortcuts to pig embryonic stem cells. </w:t>
      </w:r>
      <w:r w:rsidRPr="001F3F26">
        <w:rPr>
          <w:rFonts w:ascii="Book Antiqua" w:hAnsi="Book Antiqua"/>
          <w:i/>
          <w:iCs/>
        </w:rPr>
        <w:t>Theriogenology</w:t>
      </w:r>
      <w:r w:rsidRPr="001F3F26">
        <w:rPr>
          <w:rFonts w:ascii="Book Antiqua" w:hAnsi="Book Antiqua"/>
        </w:rPr>
        <w:t xml:space="preserve"> 2010; </w:t>
      </w:r>
      <w:r w:rsidRPr="001F3F26">
        <w:rPr>
          <w:rFonts w:ascii="Book Antiqua" w:hAnsi="Book Antiqua"/>
          <w:b/>
          <w:bCs/>
        </w:rPr>
        <w:t>74</w:t>
      </w:r>
      <w:r w:rsidRPr="001F3F26">
        <w:rPr>
          <w:rFonts w:ascii="Book Antiqua" w:hAnsi="Book Antiqua"/>
        </w:rPr>
        <w:t>: 544-550 [PMID: 20570327 DOI: 10.1016/j.theriogenology.2010.04.020]</w:t>
      </w:r>
    </w:p>
    <w:p w14:paraId="5C1FA9FE"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36 </w:t>
      </w:r>
      <w:r w:rsidRPr="001F3F26">
        <w:rPr>
          <w:rFonts w:ascii="Book Antiqua" w:hAnsi="Book Antiqua"/>
          <w:b/>
          <w:bCs/>
        </w:rPr>
        <w:t>Nowak-Imialek M</w:t>
      </w:r>
      <w:r w:rsidRPr="001F3F26">
        <w:rPr>
          <w:rFonts w:ascii="Book Antiqua" w:hAnsi="Book Antiqua"/>
        </w:rPr>
        <w:t>, Kues W, Carnwath JW, Niemann H. Pluripotent stem cells and reprogrammed cells in farm animals.</w:t>
      </w:r>
      <w:proofErr w:type="gramEnd"/>
      <w:r w:rsidRPr="001F3F26">
        <w:rPr>
          <w:rFonts w:ascii="Book Antiqua" w:hAnsi="Book Antiqua"/>
        </w:rPr>
        <w:t xml:space="preserve"> </w:t>
      </w:r>
      <w:r w:rsidRPr="001F3F26">
        <w:rPr>
          <w:rFonts w:ascii="Book Antiqua" w:hAnsi="Book Antiqua"/>
          <w:i/>
          <w:iCs/>
        </w:rPr>
        <w:t>Microsc Microanal</w:t>
      </w:r>
      <w:r w:rsidRPr="001F3F26">
        <w:rPr>
          <w:rFonts w:ascii="Book Antiqua" w:hAnsi="Book Antiqua"/>
        </w:rPr>
        <w:t xml:space="preserve"> 2011; </w:t>
      </w:r>
      <w:r w:rsidRPr="001F3F26">
        <w:rPr>
          <w:rFonts w:ascii="Book Antiqua" w:hAnsi="Book Antiqua"/>
          <w:b/>
          <w:bCs/>
        </w:rPr>
        <w:t>17</w:t>
      </w:r>
      <w:r w:rsidRPr="001F3F26">
        <w:rPr>
          <w:rFonts w:ascii="Book Antiqua" w:hAnsi="Book Antiqua"/>
        </w:rPr>
        <w:t>: 474-497 [PMID: 21682936 DOI: 10.1017/S1431927611000080]</w:t>
      </w:r>
    </w:p>
    <w:p w14:paraId="45C9666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37 </w:t>
      </w:r>
      <w:r w:rsidRPr="001F3F26">
        <w:rPr>
          <w:rFonts w:ascii="Book Antiqua" w:hAnsi="Book Antiqua"/>
          <w:b/>
          <w:bCs/>
        </w:rPr>
        <w:t>Li P</w:t>
      </w:r>
      <w:r w:rsidRPr="001F3F26">
        <w:rPr>
          <w:rFonts w:ascii="Book Antiqua" w:hAnsi="Book Antiqua"/>
        </w:rPr>
        <w:t xml:space="preserve">, Tong C, Mehrian-Shai R, Jia L, Wu N, Yan Y, Maxson RE, Schulze EN, Song H, Hsieh CL, Pera MF, Ying QL. Germline competent embryonic stem cells derived from rat blastocysts. </w:t>
      </w:r>
      <w:r w:rsidRPr="001F3F26">
        <w:rPr>
          <w:rFonts w:ascii="Book Antiqua" w:hAnsi="Book Antiqua"/>
          <w:i/>
          <w:iCs/>
        </w:rPr>
        <w:t>Cell</w:t>
      </w:r>
      <w:r w:rsidRPr="001F3F26">
        <w:rPr>
          <w:rFonts w:ascii="Book Antiqua" w:hAnsi="Book Antiqua"/>
        </w:rPr>
        <w:t xml:space="preserve"> 2008; </w:t>
      </w:r>
      <w:r w:rsidRPr="001F3F26">
        <w:rPr>
          <w:rFonts w:ascii="Book Antiqua" w:hAnsi="Book Antiqua"/>
          <w:b/>
          <w:bCs/>
        </w:rPr>
        <w:t>135</w:t>
      </w:r>
      <w:r w:rsidRPr="001F3F26">
        <w:rPr>
          <w:rFonts w:ascii="Book Antiqua" w:hAnsi="Book Antiqua"/>
        </w:rPr>
        <w:t>: 1299-1310 [PMID: 19109898 DOI: 10.1016/j.cell.2008.12.006]</w:t>
      </w:r>
    </w:p>
    <w:p w14:paraId="5A6AD4FC"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38 </w:t>
      </w:r>
      <w:r w:rsidRPr="001F3F26">
        <w:rPr>
          <w:rFonts w:ascii="Book Antiqua" w:hAnsi="Book Antiqua"/>
          <w:b/>
          <w:bCs/>
        </w:rPr>
        <w:t>Takahashi K</w:t>
      </w:r>
      <w:r w:rsidRPr="001F3F26">
        <w:rPr>
          <w:rFonts w:ascii="Book Antiqua" w:hAnsi="Book Antiqua"/>
        </w:rPr>
        <w:t xml:space="preserve">, Yamanaka S. Induction of pluripotent stem cells from mouse embryonic and adult fibroblast cultures by defined factors. </w:t>
      </w:r>
      <w:r w:rsidRPr="001F3F26">
        <w:rPr>
          <w:rFonts w:ascii="Book Antiqua" w:hAnsi="Book Antiqua"/>
          <w:i/>
          <w:iCs/>
        </w:rPr>
        <w:t>Cell</w:t>
      </w:r>
      <w:r w:rsidRPr="001F3F26">
        <w:rPr>
          <w:rFonts w:ascii="Book Antiqua" w:hAnsi="Book Antiqua"/>
        </w:rPr>
        <w:t xml:space="preserve"> 2006; </w:t>
      </w:r>
      <w:r w:rsidRPr="001F3F26">
        <w:rPr>
          <w:rFonts w:ascii="Book Antiqua" w:hAnsi="Book Antiqua"/>
          <w:b/>
          <w:bCs/>
        </w:rPr>
        <w:t>126</w:t>
      </w:r>
      <w:r w:rsidRPr="001F3F26">
        <w:rPr>
          <w:rFonts w:ascii="Book Antiqua" w:hAnsi="Book Antiqua"/>
        </w:rPr>
        <w:t>: 663-676 [PMID: 16904174 DOI: 10.1016/j.cell.2006.07.024]</w:t>
      </w:r>
    </w:p>
    <w:p w14:paraId="4F79B7A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39 </w:t>
      </w:r>
      <w:r w:rsidRPr="001F3F26">
        <w:rPr>
          <w:rFonts w:ascii="Book Antiqua" w:hAnsi="Book Antiqua"/>
          <w:b/>
          <w:bCs/>
        </w:rPr>
        <w:t>Okita K</w:t>
      </w:r>
      <w:r w:rsidRPr="001F3F26">
        <w:rPr>
          <w:rFonts w:ascii="Book Antiqua" w:hAnsi="Book Antiqua"/>
        </w:rPr>
        <w:t xml:space="preserve">, Ichisaka T, Yamanaka S. Generation of germline-competent induced pluripotent stem cells. </w:t>
      </w:r>
      <w:r w:rsidRPr="001F3F26">
        <w:rPr>
          <w:rFonts w:ascii="Book Antiqua" w:hAnsi="Book Antiqua"/>
          <w:i/>
          <w:iCs/>
        </w:rPr>
        <w:t>Nature</w:t>
      </w:r>
      <w:r w:rsidRPr="001F3F26">
        <w:rPr>
          <w:rFonts w:ascii="Book Antiqua" w:hAnsi="Book Antiqua"/>
        </w:rPr>
        <w:t xml:space="preserve"> 2007; </w:t>
      </w:r>
      <w:r w:rsidRPr="001F3F26">
        <w:rPr>
          <w:rFonts w:ascii="Book Antiqua" w:hAnsi="Book Antiqua"/>
          <w:b/>
          <w:bCs/>
        </w:rPr>
        <w:t>448</w:t>
      </w:r>
      <w:r w:rsidRPr="001F3F26">
        <w:rPr>
          <w:rFonts w:ascii="Book Antiqua" w:hAnsi="Book Antiqua"/>
        </w:rPr>
        <w:t>: 313-317 [PMID: 17554338 DOI: 10.1038/nature05934]</w:t>
      </w:r>
    </w:p>
    <w:p w14:paraId="0B86DE3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40 </w:t>
      </w:r>
      <w:r w:rsidRPr="001F3F26">
        <w:rPr>
          <w:rFonts w:ascii="Book Antiqua" w:hAnsi="Book Antiqua"/>
          <w:b/>
          <w:bCs/>
        </w:rPr>
        <w:t>Takahashi K</w:t>
      </w:r>
      <w:r w:rsidRPr="001F3F26">
        <w:rPr>
          <w:rFonts w:ascii="Book Antiqua" w:hAnsi="Book Antiqua"/>
        </w:rPr>
        <w:t xml:space="preserve">, Tanabe K, Ohnuki M, Narita M, Ichisaka T, Tomoda K, Yamanaka S. Induction of pluripotent stem cells from adult human fibroblasts by defined factors. </w:t>
      </w:r>
      <w:r w:rsidRPr="001F3F26">
        <w:rPr>
          <w:rFonts w:ascii="Book Antiqua" w:hAnsi="Book Antiqua"/>
          <w:i/>
          <w:iCs/>
        </w:rPr>
        <w:t>Cell</w:t>
      </w:r>
      <w:r w:rsidRPr="001F3F26">
        <w:rPr>
          <w:rFonts w:ascii="Book Antiqua" w:hAnsi="Book Antiqua"/>
        </w:rPr>
        <w:t xml:space="preserve"> 2007; </w:t>
      </w:r>
      <w:r w:rsidRPr="001F3F26">
        <w:rPr>
          <w:rFonts w:ascii="Book Antiqua" w:hAnsi="Book Antiqua"/>
          <w:b/>
          <w:bCs/>
        </w:rPr>
        <w:t>131</w:t>
      </w:r>
      <w:r w:rsidRPr="001F3F26">
        <w:rPr>
          <w:rFonts w:ascii="Book Antiqua" w:hAnsi="Book Antiqua"/>
        </w:rPr>
        <w:t>: 861-872 [PMID: 18035408 DOI: 10.1016/j.cell.2007.11.019]</w:t>
      </w:r>
    </w:p>
    <w:p w14:paraId="5008342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41 </w:t>
      </w:r>
      <w:r w:rsidRPr="001F3F26">
        <w:rPr>
          <w:rFonts w:ascii="Book Antiqua" w:hAnsi="Book Antiqua"/>
          <w:b/>
          <w:bCs/>
        </w:rPr>
        <w:t>Park ET</w:t>
      </w:r>
      <w:r w:rsidRPr="001F3F26">
        <w:rPr>
          <w:rFonts w:ascii="Book Antiqua" w:hAnsi="Book Antiqua"/>
        </w:rPr>
        <w:t xml:space="preserve">, Gum JR, Kakar S, Kwon SW, Deng G, Kim YS. </w:t>
      </w:r>
      <w:proofErr w:type="gramStart"/>
      <w:r w:rsidRPr="001F3F26">
        <w:rPr>
          <w:rFonts w:ascii="Book Antiqua" w:hAnsi="Book Antiqua"/>
        </w:rPr>
        <w:t>Aberrant expression of SOX2 upregulates MUC5AC gastric foveolar mucin in mucinous cancers of the colorectum and related lesions.</w:t>
      </w:r>
      <w:proofErr w:type="gramEnd"/>
      <w:r w:rsidRPr="001F3F26">
        <w:rPr>
          <w:rFonts w:ascii="Book Antiqua" w:hAnsi="Book Antiqua"/>
        </w:rPr>
        <w:t xml:space="preserve"> </w:t>
      </w:r>
      <w:r w:rsidRPr="001F3F26">
        <w:rPr>
          <w:rFonts w:ascii="Book Antiqua" w:hAnsi="Book Antiqua"/>
          <w:i/>
          <w:iCs/>
        </w:rPr>
        <w:t>Int J Cancer</w:t>
      </w:r>
      <w:r w:rsidRPr="001F3F26">
        <w:rPr>
          <w:rFonts w:ascii="Book Antiqua" w:hAnsi="Book Antiqua"/>
        </w:rPr>
        <w:t xml:space="preserve"> 2008; </w:t>
      </w:r>
      <w:r w:rsidRPr="001F3F26">
        <w:rPr>
          <w:rFonts w:ascii="Book Antiqua" w:hAnsi="Book Antiqua"/>
          <w:b/>
          <w:bCs/>
        </w:rPr>
        <w:t>122</w:t>
      </w:r>
      <w:r w:rsidRPr="001F3F26">
        <w:rPr>
          <w:rFonts w:ascii="Book Antiqua" w:hAnsi="Book Antiqua"/>
        </w:rPr>
        <w:t>: 1253-1260 [PMID: 18027866 DOI: 10.1002/ijc.23225]</w:t>
      </w:r>
    </w:p>
    <w:p w14:paraId="65C4C6C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42 </w:t>
      </w:r>
      <w:r w:rsidRPr="001F3F26">
        <w:rPr>
          <w:rFonts w:ascii="Book Antiqua" w:hAnsi="Book Antiqua"/>
          <w:b/>
          <w:bCs/>
        </w:rPr>
        <w:t>Esteban MA</w:t>
      </w:r>
      <w:r w:rsidRPr="001F3F26">
        <w:rPr>
          <w:rFonts w:ascii="Book Antiqua" w:hAnsi="Book Antiqua"/>
        </w:rPr>
        <w:t xml:space="preserve">, Xu J, Yang J, Peng M, Qin D, Li W, Jiang Z, Chen J, Deng K, Zhong M, Cai J, Lai L, Pei D. Generation of induced pluripotent stem cell lines from Tibetan miniature pig. </w:t>
      </w:r>
      <w:r w:rsidRPr="001F3F26">
        <w:rPr>
          <w:rFonts w:ascii="Book Antiqua" w:hAnsi="Book Antiqua"/>
          <w:i/>
          <w:iCs/>
        </w:rPr>
        <w:t>J Biol Chem</w:t>
      </w:r>
      <w:r w:rsidRPr="001F3F26">
        <w:rPr>
          <w:rFonts w:ascii="Book Antiqua" w:hAnsi="Book Antiqua"/>
        </w:rPr>
        <w:t xml:space="preserve"> 2009; </w:t>
      </w:r>
      <w:r w:rsidRPr="001F3F26">
        <w:rPr>
          <w:rFonts w:ascii="Book Antiqua" w:hAnsi="Book Antiqua"/>
          <w:b/>
          <w:bCs/>
        </w:rPr>
        <w:t>284</w:t>
      </w:r>
      <w:r w:rsidRPr="001F3F26">
        <w:rPr>
          <w:rFonts w:ascii="Book Antiqua" w:hAnsi="Book Antiqua"/>
        </w:rPr>
        <w:t>: 17634-17640 [PMID: 19376775 DOI: 10.1074/jbc.M109.008938]</w:t>
      </w:r>
    </w:p>
    <w:p w14:paraId="4909C21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43 </w:t>
      </w:r>
      <w:r w:rsidRPr="001F3F26">
        <w:rPr>
          <w:rFonts w:ascii="Book Antiqua" w:hAnsi="Book Antiqua"/>
          <w:b/>
          <w:bCs/>
        </w:rPr>
        <w:t>Ezashi T</w:t>
      </w:r>
      <w:r w:rsidRPr="001F3F26">
        <w:rPr>
          <w:rFonts w:ascii="Book Antiqua" w:hAnsi="Book Antiqua"/>
        </w:rPr>
        <w:t xml:space="preserve">, Telugu BP, Alexenko AP, Sachdev S, Sinha S, Roberts RM. Derivation of induced pluripotent stem cells from pig somatic cells. </w:t>
      </w:r>
      <w:r w:rsidRPr="001F3F26">
        <w:rPr>
          <w:rFonts w:ascii="Book Antiqua" w:hAnsi="Book Antiqua"/>
          <w:i/>
          <w:iCs/>
        </w:rPr>
        <w:t xml:space="preserve">Proc Natl Acad Sci U S </w:t>
      </w:r>
      <w:proofErr w:type="gramStart"/>
      <w:r w:rsidRPr="001F3F26">
        <w:rPr>
          <w:rFonts w:ascii="Book Antiqua" w:hAnsi="Book Antiqua"/>
          <w:i/>
          <w:iCs/>
        </w:rPr>
        <w:t>A</w:t>
      </w:r>
      <w:proofErr w:type="gramEnd"/>
      <w:r w:rsidRPr="001F3F26">
        <w:rPr>
          <w:rFonts w:ascii="Book Antiqua" w:hAnsi="Book Antiqua"/>
        </w:rPr>
        <w:t xml:space="preserve"> 2009; </w:t>
      </w:r>
      <w:r w:rsidRPr="001F3F26">
        <w:rPr>
          <w:rFonts w:ascii="Book Antiqua" w:hAnsi="Book Antiqua"/>
          <w:b/>
          <w:bCs/>
        </w:rPr>
        <w:t>106</w:t>
      </w:r>
      <w:r w:rsidRPr="001F3F26">
        <w:rPr>
          <w:rFonts w:ascii="Book Antiqua" w:hAnsi="Book Antiqua"/>
        </w:rPr>
        <w:t>: 10993-10998 [PMID: 19541600 DOI: 10.1073/pnas.0905284106]</w:t>
      </w:r>
    </w:p>
    <w:p w14:paraId="1668B0D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44 </w:t>
      </w:r>
      <w:r w:rsidRPr="001F3F26">
        <w:rPr>
          <w:rFonts w:ascii="Book Antiqua" w:hAnsi="Book Antiqua"/>
          <w:b/>
          <w:bCs/>
        </w:rPr>
        <w:t>Wu Z</w:t>
      </w:r>
      <w:r w:rsidRPr="001F3F26">
        <w:rPr>
          <w:rFonts w:ascii="Book Antiqua" w:hAnsi="Book Antiqua"/>
        </w:rPr>
        <w:t xml:space="preserve">, Chen J, Ren J, Bao L, Liao J, Cui C, Rao L, Li H, Gu Y, Dai H, Zhu H, Teng X, Cheng L, Xiao L. Generation of pig induced pluripotent stem cells with a drug-inducible system. </w:t>
      </w:r>
      <w:r w:rsidRPr="001F3F26">
        <w:rPr>
          <w:rFonts w:ascii="Book Antiqua" w:hAnsi="Book Antiqua"/>
          <w:i/>
          <w:iCs/>
        </w:rPr>
        <w:t>J Mol Cell Biol</w:t>
      </w:r>
      <w:r w:rsidRPr="001F3F26">
        <w:rPr>
          <w:rFonts w:ascii="Book Antiqua" w:hAnsi="Book Antiqua"/>
        </w:rPr>
        <w:t xml:space="preserve"> 2009; </w:t>
      </w:r>
      <w:r w:rsidRPr="001F3F26">
        <w:rPr>
          <w:rFonts w:ascii="Book Antiqua" w:hAnsi="Book Antiqua"/>
          <w:b/>
          <w:bCs/>
        </w:rPr>
        <w:t>1</w:t>
      </w:r>
      <w:r w:rsidRPr="001F3F26">
        <w:rPr>
          <w:rFonts w:ascii="Book Antiqua" w:hAnsi="Book Antiqua"/>
        </w:rPr>
        <w:t>: 46-54 [PMID: 19502222 DOI: 10.1093/jmcb/mjp003]</w:t>
      </w:r>
    </w:p>
    <w:p w14:paraId="495628C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45 </w:t>
      </w:r>
      <w:r w:rsidRPr="001F3F26">
        <w:rPr>
          <w:rFonts w:ascii="Book Antiqua" w:hAnsi="Book Antiqua"/>
          <w:b/>
          <w:bCs/>
        </w:rPr>
        <w:t>West FD</w:t>
      </w:r>
      <w:r w:rsidRPr="001F3F26">
        <w:rPr>
          <w:rFonts w:ascii="Book Antiqua" w:hAnsi="Book Antiqua"/>
        </w:rPr>
        <w:t xml:space="preserve">, Terlouw SL, Kwon DJ, Mumaw JL, Dhara SK, Hasneen K, Dobrinsky JR, Stice SL. Porcine induced pluripotent stem cells produce chimeric offspring. </w:t>
      </w:r>
      <w:r w:rsidRPr="001F3F26">
        <w:rPr>
          <w:rFonts w:ascii="Book Antiqua" w:hAnsi="Book Antiqua"/>
          <w:i/>
          <w:iCs/>
        </w:rPr>
        <w:t>Stem Cells Dev</w:t>
      </w:r>
      <w:r w:rsidRPr="001F3F26">
        <w:rPr>
          <w:rFonts w:ascii="Book Antiqua" w:hAnsi="Book Antiqua"/>
        </w:rPr>
        <w:t xml:space="preserve"> 2010; </w:t>
      </w:r>
      <w:r w:rsidRPr="001F3F26">
        <w:rPr>
          <w:rFonts w:ascii="Book Antiqua" w:hAnsi="Book Antiqua"/>
          <w:b/>
          <w:bCs/>
        </w:rPr>
        <w:t>19</w:t>
      </w:r>
      <w:r w:rsidRPr="001F3F26">
        <w:rPr>
          <w:rFonts w:ascii="Book Antiqua" w:hAnsi="Book Antiqua"/>
        </w:rPr>
        <w:t>: 1211-1220 [PMID: 20380514 DOI: 10.1089/scd.2009.0458]</w:t>
      </w:r>
    </w:p>
    <w:p w14:paraId="096795B1" w14:textId="77777777" w:rsidR="001F3F26" w:rsidRPr="001F3F26" w:rsidRDefault="001F3F26" w:rsidP="001F3F26">
      <w:pPr>
        <w:spacing w:line="360" w:lineRule="auto"/>
        <w:jc w:val="both"/>
        <w:rPr>
          <w:rFonts w:ascii="Book Antiqua" w:hAnsi="Book Antiqua"/>
        </w:rPr>
      </w:pPr>
      <w:r w:rsidRPr="001F3F26">
        <w:rPr>
          <w:rFonts w:ascii="Book Antiqua" w:hAnsi="Book Antiqua"/>
          <w:lang w:val="pt-BR"/>
        </w:rPr>
        <w:lastRenderedPageBreak/>
        <w:t xml:space="preserve">46 </w:t>
      </w:r>
      <w:r w:rsidRPr="001F3F26">
        <w:rPr>
          <w:rFonts w:ascii="Book Antiqua" w:hAnsi="Book Antiqua"/>
          <w:b/>
          <w:bCs/>
          <w:lang w:val="pt-BR"/>
        </w:rPr>
        <w:t>Montserrat N</w:t>
      </w:r>
      <w:r w:rsidRPr="001F3F26">
        <w:rPr>
          <w:rFonts w:ascii="Book Antiqua" w:hAnsi="Book Antiqua"/>
          <w:lang w:val="pt-BR"/>
        </w:rPr>
        <w:t xml:space="preserve">, Bahima EG, Batlle L, Häfner S, Rodrigues AM, González F, Izpisúa Belmonte JC. </w:t>
      </w:r>
      <w:r w:rsidRPr="001F3F26">
        <w:rPr>
          <w:rFonts w:ascii="Book Antiqua" w:hAnsi="Book Antiqua"/>
        </w:rPr>
        <w:t xml:space="preserve">Generation of pig iPS cells: a model for cell therapy. </w:t>
      </w:r>
      <w:r w:rsidRPr="001F3F26">
        <w:rPr>
          <w:rFonts w:ascii="Book Antiqua" w:hAnsi="Book Antiqua"/>
          <w:i/>
          <w:iCs/>
        </w:rPr>
        <w:t>J Cardiovasc Transl Res</w:t>
      </w:r>
      <w:r w:rsidRPr="001F3F26">
        <w:rPr>
          <w:rFonts w:ascii="Book Antiqua" w:hAnsi="Book Antiqua"/>
        </w:rPr>
        <w:t xml:space="preserve"> 2011; </w:t>
      </w:r>
      <w:r w:rsidRPr="001F3F26">
        <w:rPr>
          <w:rFonts w:ascii="Book Antiqua" w:hAnsi="Book Antiqua"/>
          <w:b/>
          <w:bCs/>
        </w:rPr>
        <w:t>4</w:t>
      </w:r>
      <w:r w:rsidRPr="001F3F26">
        <w:rPr>
          <w:rFonts w:ascii="Book Antiqua" w:hAnsi="Book Antiqua"/>
        </w:rPr>
        <w:t>: 121-130 [PMID: 21088946 DOI: 10.1007/s12265-010-9233-3]</w:t>
      </w:r>
    </w:p>
    <w:p w14:paraId="65E665A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47 </w:t>
      </w:r>
      <w:r w:rsidRPr="001F3F26">
        <w:rPr>
          <w:rFonts w:ascii="Book Antiqua" w:hAnsi="Book Antiqua"/>
          <w:b/>
          <w:bCs/>
        </w:rPr>
        <w:t>Kues WA</w:t>
      </w:r>
      <w:r w:rsidRPr="001F3F26">
        <w:rPr>
          <w:rFonts w:ascii="Book Antiqua" w:hAnsi="Book Antiqua"/>
        </w:rPr>
        <w:t xml:space="preserve">, Herrmann D, Barg-Kues B, Haridoss S, Nowak-Imialek M, Buchholz T, Streeck M, Grebe A, Grabundzija I, Merkert S, Martin U, Hall VJ, Rasmussen MA, Ivics Z, Hyttel P, Niemann H. Derivation and characterization of sleeping beauty transposon-mediated porcine induced pluripotent stem cells. </w:t>
      </w:r>
      <w:r w:rsidRPr="001F3F26">
        <w:rPr>
          <w:rFonts w:ascii="Book Antiqua" w:hAnsi="Book Antiqua"/>
          <w:i/>
          <w:iCs/>
        </w:rPr>
        <w:t>Stem Cells Dev</w:t>
      </w:r>
      <w:r w:rsidRPr="001F3F26">
        <w:rPr>
          <w:rFonts w:ascii="Book Antiqua" w:hAnsi="Book Antiqua"/>
        </w:rPr>
        <w:t xml:space="preserve"> 2013; </w:t>
      </w:r>
      <w:r w:rsidRPr="001F3F26">
        <w:rPr>
          <w:rFonts w:ascii="Book Antiqua" w:hAnsi="Book Antiqua"/>
          <w:b/>
          <w:bCs/>
        </w:rPr>
        <w:t>22</w:t>
      </w:r>
      <w:r w:rsidRPr="001F3F26">
        <w:rPr>
          <w:rFonts w:ascii="Book Antiqua" w:hAnsi="Book Antiqua"/>
        </w:rPr>
        <w:t>: 124-135 [PMID: 22989381 DOI: 10.1089/scd.2012.0382]</w:t>
      </w:r>
    </w:p>
    <w:p w14:paraId="52D6233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48 </w:t>
      </w:r>
      <w:r w:rsidRPr="001F3F26">
        <w:rPr>
          <w:rFonts w:ascii="Book Antiqua" w:hAnsi="Book Antiqua"/>
          <w:b/>
          <w:bCs/>
        </w:rPr>
        <w:t>Bao L</w:t>
      </w:r>
      <w:r w:rsidRPr="001F3F26">
        <w:rPr>
          <w:rFonts w:ascii="Book Antiqua" w:hAnsi="Book Antiqua"/>
        </w:rPr>
        <w:t xml:space="preserve">, He L, Chen J, Wu Z, Liao J, Rao L, Ren J, Li H, Zhu H, Qian L, Gu Y, Dai H, Xu X, Zhou J, Wang W, Cui C, Xiao L. Reprogramming of ovine adult fibroblasts to pluripotency via drug-inducible expression of defined factors. </w:t>
      </w:r>
      <w:r w:rsidRPr="001F3F26">
        <w:rPr>
          <w:rFonts w:ascii="Book Antiqua" w:hAnsi="Book Antiqua"/>
          <w:i/>
          <w:iCs/>
        </w:rPr>
        <w:t>Cell Res</w:t>
      </w:r>
      <w:r w:rsidRPr="001F3F26">
        <w:rPr>
          <w:rFonts w:ascii="Book Antiqua" w:hAnsi="Book Antiqua"/>
        </w:rPr>
        <w:t xml:space="preserve"> 2011; </w:t>
      </w:r>
      <w:r w:rsidRPr="001F3F26">
        <w:rPr>
          <w:rFonts w:ascii="Book Antiqua" w:hAnsi="Book Antiqua"/>
          <w:b/>
          <w:bCs/>
        </w:rPr>
        <w:t>21</w:t>
      </w:r>
      <w:r w:rsidRPr="001F3F26">
        <w:rPr>
          <w:rFonts w:ascii="Book Antiqua" w:hAnsi="Book Antiqua"/>
        </w:rPr>
        <w:t>: 600-608 [PMID: 21221129 DOI: 10.1038/cr.2011.6]</w:t>
      </w:r>
    </w:p>
    <w:p w14:paraId="7C11B843"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49 </w:t>
      </w:r>
      <w:r w:rsidRPr="001F3F26">
        <w:rPr>
          <w:rFonts w:ascii="Book Antiqua" w:hAnsi="Book Antiqua"/>
          <w:b/>
          <w:bCs/>
        </w:rPr>
        <w:t>Li Y</w:t>
      </w:r>
      <w:r w:rsidRPr="001F3F26">
        <w:rPr>
          <w:rFonts w:ascii="Book Antiqua" w:hAnsi="Book Antiqua"/>
        </w:rPr>
        <w:t>, Cang M, Lee AS, Zhang K, Liu D. Reprogramming of sheep fibroblasts into pluripotency under a drug-inducible expression of mouse-derived defined factors.</w:t>
      </w:r>
      <w:proofErr w:type="gramEnd"/>
      <w:r w:rsidRPr="001F3F26">
        <w:rPr>
          <w:rFonts w:ascii="Book Antiqua" w:hAnsi="Book Antiqua"/>
        </w:rPr>
        <w:t xml:space="preserve"> </w:t>
      </w:r>
      <w:r w:rsidRPr="001F3F26">
        <w:rPr>
          <w:rFonts w:ascii="Book Antiqua" w:hAnsi="Book Antiqua"/>
          <w:i/>
          <w:iCs/>
        </w:rPr>
        <w:t>PLoS One</w:t>
      </w:r>
      <w:r w:rsidRPr="001F3F26">
        <w:rPr>
          <w:rFonts w:ascii="Book Antiqua" w:hAnsi="Book Antiqua"/>
        </w:rPr>
        <w:t xml:space="preserve"> 2011; </w:t>
      </w:r>
      <w:r w:rsidRPr="001F3F26">
        <w:rPr>
          <w:rFonts w:ascii="Book Antiqua" w:hAnsi="Book Antiqua"/>
          <w:b/>
          <w:bCs/>
        </w:rPr>
        <w:t>6</w:t>
      </w:r>
      <w:r w:rsidRPr="001F3F26">
        <w:rPr>
          <w:rFonts w:ascii="Book Antiqua" w:hAnsi="Book Antiqua"/>
        </w:rPr>
        <w:t>: e15947 [PMID: 21253598 DOI: 10.1371/journal.pone.0015947]</w:t>
      </w:r>
    </w:p>
    <w:p w14:paraId="4ED6E6E3"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50 </w:t>
      </w:r>
      <w:r w:rsidRPr="001F3F26">
        <w:rPr>
          <w:rFonts w:ascii="Book Antiqua" w:hAnsi="Book Antiqua"/>
          <w:b/>
          <w:bCs/>
        </w:rPr>
        <w:t>Liu J</w:t>
      </w:r>
      <w:r w:rsidRPr="001F3F26">
        <w:rPr>
          <w:rFonts w:ascii="Book Antiqua" w:hAnsi="Book Antiqua"/>
        </w:rPr>
        <w:t>, Balehosur D, Murray B, Kelly JM, Sumer H, Verma PJ.</w:t>
      </w:r>
      <w:proofErr w:type="gramEnd"/>
      <w:r w:rsidRPr="001F3F26">
        <w:rPr>
          <w:rFonts w:ascii="Book Antiqua" w:hAnsi="Book Antiqua"/>
        </w:rPr>
        <w:t xml:space="preserve"> Generation and characterization of reprogrammed sheep induced pluripotent stem cells. </w:t>
      </w:r>
      <w:r w:rsidRPr="001F3F26">
        <w:rPr>
          <w:rFonts w:ascii="Book Antiqua" w:hAnsi="Book Antiqua"/>
          <w:i/>
          <w:iCs/>
        </w:rPr>
        <w:t>Theriogenology</w:t>
      </w:r>
      <w:r w:rsidRPr="001F3F26">
        <w:rPr>
          <w:rFonts w:ascii="Book Antiqua" w:hAnsi="Book Antiqua"/>
        </w:rPr>
        <w:t xml:space="preserve"> 2012; </w:t>
      </w:r>
      <w:r w:rsidRPr="001F3F26">
        <w:rPr>
          <w:rFonts w:ascii="Book Antiqua" w:hAnsi="Book Antiqua"/>
          <w:b/>
          <w:bCs/>
        </w:rPr>
        <w:t>77</w:t>
      </w:r>
      <w:r w:rsidRPr="001F3F26">
        <w:rPr>
          <w:rFonts w:ascii="Book Antiqua" w:hAnsi="Book Antiqua"/>
        </w:rPr>
        <w:t>: 338-46.e1 [PMID: 21958637 DOI: 10.1016/j.theriogenology.2011.08.006]</w:t>
      </w:r>
    </w:p>
    <w:p w14:paraId="256478B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51 </w:t>
      </w:r>
      <w:r w:rsidRPr="001F3F26">
        <w:rPr>
          <w:rFonts w:ascii="Book Antiqua" w:hAnsi="Book Antiqua"/>
          <w:b/>
          <w:bCs/>
        </w:rPr>
        <w:t>Ren J</w:t>
      </w:r>
      <w:r w:rsidRPr="001F3F26">
        <w:rPr>
          <w:rFonts w:ascii="Book Antiqua" w:hAnsi="Book Antiqua"/>
        </w:rPr>
        <w:t xml:space="preserve">, Pak Y, He L, Qian L, Gu Y, Li H, Rao L, Liao J, Cui C, Xu X, Zhou J, Ri H, Xiao L. Generation of hircine-induced pluripotent stem cells by somatic cell reprogramming. </w:t>
      </w:r>
      <w:r w:rsidRPr="001F3F26">
        <w:rPr>
          <w:rFonts w:ascii="Book Antiqua" w:hAnsi="Book Antiqua"/>
          <w:i/>
          <w:iCs/>
        </w:rPr>
        <w:t>Cell Res</w:t>
      </w:r>
      <w:r w:rsidRPr="001F3F26">
        <w:rPr>
          <w:rFonts w:ascii="Book Antiqua" w:hAnsi="Book Antiqua"/>
        </w:rPr>
        <w:t xml:space="preserve"> 2011; </w:t>
      </w:r>
      <w:r w:rsidRPr="001F3F26">
        <w:rPr>
          <w:rFonts w:ascii="Book Antiqua" w:hAnsi="Book Antiqua"/>
          <w:b/>
          <w:bCs/>
        </w:rPr>
        <w:t>21</w:t>
      </w:r>
      <w:r w:rsidRPr="001F3F26">
        <w:rPr>
          <w:rFonts w:ascii="Book Antiqua" w:hAnsi="Book Antiqua"/>
        </w:rPr>
        <w:t>: 849-853 [PMID: 21403680 DOI: 10.1038/cr.2011.37]</w:t>
      </w:r>
    </w:p>
    <w:p w14:paraId="1A78E88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52 </w:t>
      </w:r>
      <w:r w:rsidRPr="001F3F26">
        <w:rPr>
          <w:rFonts w:ascii="Book Antiqua" w:hAnsi="Book Antiqua"/>
          <w:b/>
          <w:bCs/>
        </w:rPr>
        <w:t>Song H</w:t>
      </w:r>
      <w:r w:rsidRPr="001F3F26">
        <w:rPr>
          <w:rFonts w:ascii="Book Antiqua" w:hAnsi="Book Antiqua"/>
        </w:rPr>
        <w:t xml:space="preserve">, Li H, Huang M, Xu D, Gu C, Wang Z, Dong F, Wang F. Induced pluripotent stem cells from goat fibroblasts. </w:t>
      </w:r>
      <w:r w:rsidRPr="001F3F26">
        <w:rPr>
          <w:rFonts w:ascii="Book Antiqua" w:hAnsi="Book Antiqua"/>
          <w:i/>
          <w:iCs/>
        </w:rPr>
        <w:t>Mol Reprod Dev</w:t>
      </w:r>
      <w:r w:rsidRPr="001F3F26">
        <w:rPr>
          <w:rFonts w:ascii="Book Antiqua" w:hAnsi="Book Antiqua"/>
        </w:rPr>
        <w:t xml:space="preserve"> 2013; </w:t>
      </w:r>
      <w:r w:rsidRPr="001F3F26">
        <w:rPr>
          <w:rFonts w:ascii="Book Antiqua" w:hAnsi="Book Antiqua"/>
          <w:b/>
          <w:bCs/>
        </w:rPr>
        <w:t>80</w:t>
      </w:r>
      <w:r w:rsidRPr="001F3F26">
        <w:rPr>
          <w:rFonts w:ascii="Book Antiqua" w:hAnsi="Book Antiqua"/>
        </w:rPr>
        <w:t>: 1009-1017 [PMID: 24123501 DOI: 10.1002/mrd.22266]</w:t>
      </w:r>
    </w:p>
    <w:p w14:paraId="2B7DD5F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53 </w:t>
      </w:r>
      <w:r w:rsidRPr="001F3F26">
        <w:rPr>
          <w:rFonts w:ascii="Book Antiqua" w:hAnsi="Book Antiqua"/>
          <w:b/>
          <w:bCs/>
        </w:rPr>
        <w:t>Shimada H</w:t>
      </w:r>
      <w:r w:rsidRPr="001F3F26">
        <w:rPr>
          <w:rFonts w:ascii="Book Antiqua" w:hAnsi="Book Antiqua"/>
        </w:rPr>
        <w:t xml:space="preserve">, Nakada A, Hashimoto Y, Shigeno K, Shionoya Y, Nakamura T. Generation of canine induced pluripotent stem cells by retroviral transduction and chemical inhibitors. </w:t>
      </w:r>
      <w:r w:rsidRPr="001F3F26">
        <w:rPr>
          <w:rFonts w:ascii="Book Antiqua" w:hAnsi="Book Antiqua"/>
          <w:i/>
          <w:iCs/>
        </w:rPr>
        <w:t>Mol Reprod Dev</w:t>
      </w:r>
      <w:r w:rsidRPr="001F3F26">
        <w:rPr>
          <w:rFonts w:ascii="Book Antiqua" w:hAnsi="Book Antiqua"/>
        </w:rPr>
        <w:t xml:space="preserve"> 2010; </w:t>
      </w:r>
      <w:r w:rsidRPr="001F3F26">
        <w:rPr>
          <w:rFonts w:ascii="Book Antiqua" w:hAnsi="Book Antiqua"/>
          <w:b/>
          <w:bCs/>
        </w:rPr>
        <w:t>77</w:t>
      </w:r>
      <w:r w:rsidRPr="001F3F26">
        <w:rPr>
          <w:rFonts w:ascii="Book Antiqua" w:hAnsi="Book Antiqua"/>
        </w:rPr>
        <w:t>: 2 [PMID: 19890968 DOI: 10.1002/mrd.21117]</w:t>
      </w:r>
    </w:p>
    <w:p w14:paraId="15864AC9"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54 </w:t>
      </w:r>
      <w:r w:rsidRPr="001F3F26">
        <w:rPr>
          <w:rFonts w:ascii="Book Antiqua" w:hAnsi="Book Antiqua"/>
          <w:b/>
          <w:bCs/>
        </w:rPr>
        <w:t>Luo J</w:t>
      </w:r>
      <w:r w:rsidRPr="001F3F26">
        <w:rPr>
          <w:rFonts w:ascii="Book Antiqua" w:hAnsi="Book Antiqua"/>
        </w:rPr>
        <w:t xml:space="preserve">, Suhr ST, Chang EA, Wang K, Ross PJ, Nelson LL, Venta PJ, Knott JG, Cibelli JB. Generation of leukemia inhibitory factor and basic fibroblast growth factor-dependent induced pluripotent stem cells from canine adult somatic cells. </w:t>
      </w:r>
      <w:r w:rsidRPr="001F3F26">
        <w:rPr>
          <w:rFonts w:ascii="Book Antiqua" w:hAnsi="Book Antiqua"/>
          <w:i/>
          <w:iCs/>
        </w:rPr>
        <w:t>Stem Cells Dev</w:t>
      </w:r>
      <w:r w:rsidRPr="001F3F26">
        <w:rPr>
          <w:rFonts w:ascii="Book Antiqua" w:hAnsi="Book Antiqua"/>
        </w:rPr>
        <w:t xml:space="preserve"> 2011; </w:t>
      </w:r>
      <w:r w:rsidRPr="001F3F26">
        <w:rPr>
          <w:rFonts w:ascii="Book Antiqua" w:hAnsi="Book Antiqua"/>
          <w:b/>
          <w:bCs/>
        </w:rPr>
        <w:t>20</w:t>
      </w:r>
      <w:r w:rsidRPr="001F3F26">
        <w:rPr>
          <w:rFonts w:ascii="Book Antiqua" w:hAnsi="Book Antiqua"/>
        </w:rPr>
        <w:t>: 1669-1678 [PMID: 21495906 DOI: 10.1089/scd.2011.0127]</w:t>
      </w:r>
    </w:p>
    <w:p w14:paraId="5BEFC3A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55 </w:t>
      </w:r>
      <w:r w:rsidRPr="001F3F26">
        <w:rPr>
          <w:rFonts w:ascii="Book Antiqua" w:hAnsi="Book Antiqua"/>
          <w:b/>
          <w:bCs/>
        </w:rPr>
        <w:t>Whitworth DJ</w:t>
      </w:r>
      <w:r w:rsidRPr="001F3F26">
        <w:rPr>
          <w:rFonts w:ascii="Book Antiqua" w:hAnsi="Book Antiqua"/>
        </w:rPr>
        <w:t xml:space="preserve">, Ovchinnikov DA, Wolvetang EJ. Generation and characterization of LIF-dependent canine induced pluripotent stem cells from adult dermal fibroblasts. </w:t>
      </w:r>
      <w:r w:rsidRPr="001F3F26">
        <w:rPr>
          <w:rFonts w:ascii="Book Antiqua" w:hAnsi="Book Antiqua"/>
          <w:i/>
          <w:iCs/>
        </w:rPr>
        <w:t>Stem Cells Dev</w:t>
      </w:r>
      <w:r w:rsidRPr="001F3F26">
        <w:rPr>
          <w:rFonts w:ascii="Book Antiqua" w:hAnsi="Book Antiqua"/>
        </w:rPr>
        <w:t xml:space="preserve"> 2012; </w:t>
      </w:r>
      <w:r w:rsidRPr="001F3F26">
        <w:rPr>
          <w:rFonts w:ascii="Book Antiqua" w:hAnsi="Book Antiqua"/>
          <w:b/>
          <w:bCs/>
        </w:rPr>
        <w:t>21</w:t>
      </w:r>
      <w:r w:rsidRPr="001F3F26">
        <w:rPr>
          <w:rFonts w:ascii="Book Antiqua" w:hAnsi="Book Antiqua"/>
        </w:rPr>
        <w:t>: 2288-2297 [PMID: 22221227 DOI: 10.1089/scd.2011.0608]</w:t>
      </w:r>
    </w:p>
    <w:p w14:paraId="1830E3B0" w14:textId="77777777" w:rsidR="001F3F26" w:rsidRPr="001F3F26" w:rsidRDefault="001F3F26" w:rsidP="001F3F26">
      <w:pPr>
        <w:spacing w:line="360" w:lineRule="auto"/>
        <w:jc w:val="both"/>
        <w:rPr>
          <w:rFonts w:ascii="Book Antiqua" w:hAnsi="Book Antiqua"/>
          <w:lang w:val="pt-BR"/>
        </w:rPr>
      </w:pPr>
      <w:r w:rsidRPr="001F3F26">
        <w:rPr>
          <w:rFonts w:ascii="Book Antiqua" w:hAnsi="Book Antiqua"/>
        </w:rPr>
        <w:t xml:space="preserve">56 </w:t>
      </w:r>
      <w:r w:rsidRPr="001F3F26">
        <w:rPr>
          <w:rFonts w:ascii="Book Antiqua" w:hAnsi="Book Antiqua"/>
          <w:b/>
          <w:bCs/>
        </w:rPr>
        <w:t>Koh S</w:t>
      </w:r>
      <w:r w:rsidRPr="001F3F26">
        <w:rPr>
          <w:rFonts w:ascii="Book Antiqua" w:hAnsi="Book Antiqua"/>
        </w:rPr>
        <w:t xml:space="preserve">, Thomas R, Tsai S, Bischoff S, Lim JH, Breen M, Olby NJ, Piedrahita JA. Growth requirements and chromosomal instability of induced pluripotent stem cells generated from adult canine fibroblasts. </w:t>
      </w:r>
      <w:r w:rsidRPr="001F3F26">
        <w:rPr>
          <w:rFonts w:ascii="Book Antiqua" w:hAnsi="Book Antiqua"/>
          <w:i/>
          <w:iCs/>
          <w:lang w:val="pt-BR"/>
        </w:rPr>
        <w:t>Stem Cells Dev</w:t>
      </w:r>
      <w:r w:rsidRPr="001F3F26">
        <w:rPr>
          <w:rFonts w:ascii="Book Antiqua" w:hAnsi="Book Antiqua"/>
          <w:lang w:val="pt-BR"/>
        </w:rPr>
        <w:t xml:space="preserve"> 2013; </w:t>
      </w:r>
      <w:r w:rsidRPr="001F3F26">
        <w:rPr>
          <w:rFonts w:ascii="Book Antiqua" w:hAnsi="Book Antiqua"/>
          <w:b/>
          <w:bCs/>
          <w:lang w:val="pt-BR"/>
        </w:rPr>
        <w:t>22</w:t>
      </w:r>
      <w:r w:rsidRPr="001F3F26">
        <w:rPr>
          <w:rFonts w:ascii="Book Antiqua" w:hAnsi="Book Antiqua"/>
          <w:lang w:val="pt-BR"/>
        </w:rPr>
        <w:t>: 951-963 [PMID: 23016947 DOI: 10.1089/scd.2012.0393]</w:t>
      </w:r>
    </w:p>
    <w:p w14:paraId="269B9581" w14:textId="77777777" w:rsidR="001F3F26" w:rsidRPr="001F3F26" w:rsidRDefault="001F3F26" w:rsidP="001F3F26">
      <w:pPr>
        <w:spacing w:line="360" w:lineRule="auto"/>
        <w:jc w:val="both"/>
        <w:rPr>
          <w:rFonts w:ascii="Book Antiqua" w:hAnsi="Book Antiqua"/>
        </w:rPr>
      </w:pPr>
      <w:r w:rsidRPr="001F3F26">
        <w:rPr>
          <w:rFonts w:ascii="Book Antiqua" w:hAnsi="Book Antiqua"/>
          <w:lang w:val="pt-BR"/>
        </w:rPr>
        <w:t xml:space="preserve">57 </w:t>
      </w:r>
      <w:r w:rsidRPr="001F3F26">
        <w:rPr>
          <w:rFonts w:ascii="Book Antiqua" w:hAnsi="Book Antiqua"/>
          <w:b/>
          <w:bCs/>
          <w:lang w:val="pt-BR"/>
        </w:rPr>
        <w:t>Sumer H</w:t>
      </w:r>
      <w:r w:rsidRPr="001F3F26">
        <w:rPr>
          <w:rFonts w:ascii="Book Antiqua" w:hAnsi="Book Antiqua"/>
          <w:lang w:val="pt-BR"/>
        </w:rPr>
        <w:t xml:space="preserve">, Liu J, Malaver-Ortega LF, Lim ML, Khodadadi K, Verma PJ. </w:t>
      </w:r>
      <w:r w:rsidRPr="001F3F26">
        <w:rPr>
          <w:rFonts w:ascii="Book Antiqua" w:hAnsi="Book Antiqua"/>
        </w:rPr>
        <w:t xml:space="preserve">NANOG is a key factor for induction of pluripotency in bovine adult fibroblasts. </w:t>
      </w:r>
      <w:r w:rsidRPr="001F3F26">
        <w:rPr>
          <w:rFonts w:ascii="Book Antiqua" w:hAnsi="Book Antiqua"/>
          <w:i/>
          <w:iCs/>
        </w:rPr>
        <w:t>J Anim Sci</w:t>
      </w:r>
      <w:r w:rsidRPr="001F3F26">
        <w:rPr>
          <w:rFonts w:ascii="Book Antiqua" w:hAnsi="Book Antiqua"/>
        </w:rPr>
        <w:t xml:space="preserve"> 2011; </w:t>
      </w:r>
      <w:r w:rsidRPr="001F3F26">
        <w:rPr>
          <w:rFonts w:ascii="Book Antiqua" w:hAnsi="Book Antiqua"/>
          <w:b/>
          <w:bCs/>
        </w:rPr>
        <w:t>89</w:t>
      </w:r>
      <w:r w:rsidRPr="001F3F26">
        <w:rPr>
          <w:rFonts w:ascii="Book Antiqua" w:hAnsi="Book Antiqua"/>
        </w:rPr>
        <w:t>: 2708-2716 [PMID: 21478453 DOI: 10.2527/jas.2010-3666]</w:t>
      </w:r>
    </w:p>
    <w:p w14:paraId="39C3430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58 </w:t>
      </w:r>
      <w:r w:rsidRPr="001F3F26">
        <w:rPr>
          <w:rFonts w:ascii="Book Antiqua" w:hAnsi="Book Antiqua"/>
          <w:b/>
          <w:bCs/>
        </w:rPr>
        <w:t>Talluri TR</w:t>
      </w:r>
      <w:r w:rsidRPr="001F3F26">
        <w:rPr>
          <w:rFonts w:ascii="Book Antiqua" w:hAnsi="Book Antiqua"/>
        </w:rPr>
        <w:t xml:space="preserve">, Kumar D, Glage S, Garrels W, Ivics Z, Debowski K, Behr R, Niemann H, Kues WA. Derivation and characterization of bovine induced pluripotent stem cells by transposon-mediated reprogramming. </w:t>
      </w:r>
      <w:r w:rsidRPr="001F3F26">
        <w:rPr>
          <w:rFonts w:ascii="Book Antiqua" w:hAnsi="Book Antiqua"/>
          <w:i/>
          <w:iCs/>
        </w:rPr>
        <w:t>Cell Reprogram</w:t>
      </w:r>
      <w:r w:rsidRPr="001F3F26">
        <w:rPr>
          <w:rFonts w:ascii="Book Antiqua" w:hAnsi="Book Antiqua"/>
        </w:rPr>
        <w:t xml:space="preserve"> 2015; </w:t>
      </w:r>
      <w:r w:rsidRPr="001F3F26">
        <w:rPr>
          <w:rFonts w:ascii="Book Antiqua" w:hAnsi="Book Antiqua"/>
          <w:b/>
          <w:bCs/>
        </w:rPr>
        <w:t>17</w:t>
      </w:r>
      <w:r w:rsidRPr="001F3F26">
        <w:rPr>
          <w:rFonts w:ascii="Book Antiqua" w:hAnsi="Book Antiqua"/>
        </w:rPr>
        <w:t>: 131-140 [PMID: 25826726 DOI: 10.1089/cell.2014.0080]</w:t>
      </w:r>
    </w:p>
    <w:p w14:paraId="12EFB3E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59 </w:t>
      </w:r>
      <w:r w:rsidRPr="001F3F26">
        <w:rPr>
          <w:rFonts w:ascii="Book Antiqua" w:hAnsi="Book Antiqua"/>
          <w:b/>
          <w:bCs/>
        </w:rPr>
        <w:t>Nagy K</w:t>
      </w:r>
      <w:r w:rsidRPr="001F3F26">
        <w:rPr>
          <w:rFonts w:ascii="Book Antiqua" w:hAnsi="Book Antiqua"/>
        </w:rPr>
        <w:t xml:space="preserve">, Sung HK, Zhang P, Laflamme S, Vincent P, Agha-Mohammadi S, Woltjen K, Monetti C, Michael IP, Smith LC, Nagy A. Induced pluripotent stem cell lines derived from equine fibroblasts. </w:t>
      </w:r>
      <w:r w:rsidRPr="001F3F26">
        <w:rPr>
          <w:rFonts w:ascii="Book Antiqua" w:hAnsi="Book Antiqua"/>
          <w:i/>
          <w:iCs/>
        </w:rPr>
        <w:t>Stem Cell Rev Rep</w:t>
      </w:r>
      <w:r w:rsidRPr="001F3F26">
        <w:rPr>
          <w:rFonts w:ascii="Book Antiqua" w:hAnsi="Book Antiqua"/>
        </w:rPr>
        <w:t xml:space="preserve"> 2011; </w:t>
      </w:r>
      <w:r w:rsidRPr="001F3F26">
        <w:rPr>
          <w:rFonts w:ascii="Book Antiqua" w:hAnsi="Book Antiqua"/>
          <w:b/>
          <w:bCs/>
        </w:rPr>
        <w:t>7</w:t>
      </w:r>
      <w:r w:rsidRPr="001F3F26">
        <w:rPr>
          <w:rFonts w:ascii="Book Antiqua" w:hAnsi="Book Antiqua"/>
        </w:rPr>
        <w:t>: 693-702 [PMID: 21347602 DOI: 10.1007/s12015-011-9239-5]</w:t>
      </w:r>
    </w:p>
    <w:p w14:paraId="10D61DAF"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60 </w:t>
      </w:r>
      <w:r w:rsidRPr="001F3F26">
        <w:rPr>
          <w:rFonts w:ascii="Book Antiqua" w:hAnsi="Book Antiqua"/>
          <w:b/>
          <w:bCs/>
        </w:rPr>
        <w:t>Hackett CH</w:t>
      </w:r>
      <w:r w:rsidRPr="001F3F26">
        <w:rPr>
          <w:rFonts w:ascii="Book Antiqua" w:hAnsi="Book Antiqua"/>
        </w:rPr>
        <w:t>, Greve L, Novakofski KD, Fortier LA.</w:t>
      </w:r>
      <w:proofErr w:type="gramEnd"/>
      <w:r w:rsidRPr="001F3F26">
        <w:rPr>
          <w:rFonts w:ascii="Book Antiqua" w:hAnsi="Book Antiqua"/>
        </w:rPr>
        <w:t xml:space="preserve"> Comparison of gene-specific DNA methylation patterns in equine induced pluripotent stem cell lines with cells derived from equine adult and fetal tissues. </w:t>
      </w:r>
      <w:r w:rsidRPr="001F3F26">
        <w:rPr>
          <w:rFonts w:ascii="Book Antiqua" w:hAnsi="Book Antiqua"/>
          <w:i/>
          <w:iCs/>
        </w:rPr>
        <w:t>Stem Cells Dev</w:t>
      </w:r>
      <w:r w:rsidRPr="001F3F26">
        <w:rPr>
          <w:rFonts w:ascii="Book Antiqua" w:hAnsi="Book Antiqua"/>
        </w:rPr>
        <w:t xml:space="preserve"> 2012; </w:t>
      </w:r>
      <w:r w:rsidRPr="001F3F26">
        <w:rPr>
          <w:rFonts w:ascii="Book Antiqua" w:hAnsi="Book Antiqua"/>
          <w:b/>
          <w:bCs/>
        </w:rPr>
        <w:t>21</w:t>
      </w:r>
      <w:r w:rsidRPr="001F3F26">
        <w:rPr>
          <w:rFonts w:ascii="Book Antiqua" w:hAnsi="Book Antiqua"/>
        </w:rPr>
        <w:t>: 1803-1811 [PMID: 21988203 DOI: 10.1089/scd.2011.0055]</w:t>
      </w:r>
    </w:p>
    <w:p w14:paraId="013D77D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61 </w:t>
      </w:r>
      <w:r w:rsidRPr="001F3F26">
        <w:rPr>
          <w:rFonts w:ascii="Book Antiqua" w:hAnsi="Book Antiqua"/>
          <w:b/>
          <w:bCs/>
        </w:rPr>
        <w:t>Breton A</w:t>
      </w:r>
      <w:r w:rsidRPr="001F3F26">
        <w:rPr>
          <w:rFonts w:ascii="Book Antiqua" w:hAnsi="Book Antiqua"/>
        </w:rPr>
        <w:t xml:space="preserve">, Sharma R, Diaz AC, Parham AG, Graham A, Neil C, Whitelaw CB, Milne E, Donadeu FX. Derivation and characterization of induced pluripotent stem cells from </w:t>
      </w:r>
      <w:r w:rsidRPr="001F3F26">
        <w:rPr>
          <w:rFonts w:ascii="Book Antiqua" w:hAnsi="Book Antiqua"/>
        </w:rPr>
        <w:lastRenderedPageBreak/>
        <w:t xml:space="preserve">equine fibroblasts. </w:t>
      </w:r>
      <w:r w:rsidRPr="001F3F26">
        <w:rPr>
          <w:rFonts w:ascii="Book Antiqua" w:hAnsi="Book Antiqua"/>
          <w:i/>
          <w:iCs/>
        </w:rPr>
        <w:t>Stem Cells Dev</w:t>
      </w:r>
      <w:r w:rsidRPr="001F3F26">
        <w:rPr>
          <w:rFonts w:ascii="Book Antiqua" w:hAnsi="Book Antiqua"/>
        </w:rPr>
        <w:t xml:space="preserve"> 2013; </w:t>
      </w:r>
      <w:r w:rsidRPr="001F3F26">
        <w:rPr>
          <w:rFonts w:ascii="Book Antiqua" w:hAnsi="Book Antiqua"/>
          <w:b/>
          <w:bCs/>
        </w:rPr>
        <w:t>22</w:t>
      </w:r>
      <w:r w:rsidRPr="001F3F26">
        <w:rPr>
          <w:rFonts w:ascii="Book Antiqua" w:hAnsi="Book Antiqua"/>
        </w:rPr>
        <w:t>: 611-621 [PMID: 22897112 DOI: 10.1089/scd.2012.0052]</w:t>
      </w:r>
    </w:p>
    <w:p w14:paraId="2E2B9F4B"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62 </w:t>
      </w:r>
      <w:r w:rsidRPr="001F3F26">
        <w:rPr>
          <w:rFonts w:ascii="Book Antiqua" w:hAnsi="Book Antiqua"/>
          <w:b/>
          <w:bCs/>
        </w:rPr>
        <w:t>Donadeu FX</w:t>
      </w:r>
      <w:r w:rsidRPr="001F3F26">
        <w:rPr>
          <w:rFonts w:ascii="Book Antiqua" w:hAnsi="Book Antiqua"/>
        </w:rPr>
        <w:t>.</w:t>
      </w:r>
      <w:proofErr w:type="gramEnd"/>
      <w:r w:rsidRPr="001F3F26">
        <w:rPr>
          <w:rFonts w:ascii="Book Antiqua" w:hAnsi="Book Antiqua"/>
        </w:rPr>
        <w:t xml:space="preserve"> Equine induced pluripotent stem cells or how to turn skin cells into neurons: horse tissues a la carte? </w:t>
      </w:r>
      <w:r w:rsidRPr="001F3F26">
        <w:rPr>
          <w:rFonts w:ascii="Book Antiqua" w:hAnsi="Book Antiqua"/>
          <w:i/>
          <w:iCs/>
        </w:rPr>
        <w:t>Equine Vet J</w:t>
      </w:r>
      <w:r w:rsidRPr="001F3F26">
        <w:rPr>
          <w:rFonts w:ascii="Book Antiqua" w:hAnsi="Book Antiqua"/>
        </w:rPr>
        <w:t xml:space="preserve"> 2014; </w:t>
      </w:r>
      <w:r w:rsidRPr="001F3F26">
        <w:rPr>
          <w:rFonts w:ascii="Book Antiqua" w:hAnsi="Book Antiqua"/>
          <w:b/>
          <w:bCs/>
        </w:rPr>
        <w:t>46</w:t>
      </w:r>
      <w:r w:rsidRPr="001F3F26">
        <w:rPr>
          <w:rFonts w:ascii="Book Antiqua" w:hAnsi="Book Antiqua"/>
        </w:rPr>
        <w:t>: 534-537 [PMID: 25099189 DOI: 10.1111/evj.12300]</w:t>
      </w:r>
    </w:p>
    <w:p w14:paraId="5A8AC37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63 </w:t>
      </w:r>
      <w:r w:rsidRPr="001F3F26">
        <w:rPr>
          <w:rFonts w:ascii="Book Antiqua" w:hAnsi="Book Antiqua"/>
          <w:b/>
          <w:bCs/>
        </w:rPr>
        <w:t>Whitworth DJ</w:t>
      </w:r>
      <w:r w:rsidRPr="001F3F26">
        <w:rPr>
          <w:rFonts w:ascii="Book Antiqua" w:hAnsi="Book Antiqua"/>
        </w:rPr>
        <w:t xml:space="preserve">, Ovchinnikov DA, Sun J, Fortuna PR, Wolvetang EJ. Generation and characterization of leukemia inhibitory factor-dependent equine induced pluripotent stem cells from adult dermal fibroblasts. </w:t>
      </w:r>
      <w:r w:rsidRPr="001F3F26">
        <w:rPr>
          <w:rFonts w:ascii="Book Antiqua" w:hAnsi="Book Antiqua"/>
          <w:i/>
          <w:iCs/>
        </w:rPr>
        <w:t>Stem Cells Dev</w:t>
      </w:r>
      <w:r w:rsidRPr="001F3F26">
        <w:rPr>
          <w:rFonts w:ascii="Book Antiqua" w:hAnsi="Book Antiqua"/>
        </w:rPr>
        <w:t xml:space="preserve"> 2014; </w:t>
      </w:r>
      <w:r w:rsidRPr="001F3F26">
        <w:rPr>
          <w:rFonts w:ascii="Book Antiqua" w:hAnsi="Book Antiqua"/>
          <w:b/>
          <w:bCs/>
        </w:rPr>
        <w:t>23</w:t>
      </w:r>
      <w:r w:rsidRPr="001F3F26">
        <w:rPr>
          <w:rFonts w:ascii="Book Antiqua" w:hAnsi="Book Antiqua"/>
        </w:rPr>
        <w:t>: 1515-1523 [PMID: 24555755 DOI: 10.1089/scd.2013.0461]</w:t>
      </w:r>
    </w:p>
    <w:p w14:paraId="1879423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64 </w:t>
      </w:r>
      <w:r w:rsidRPr="001F3F26">
        <w:rPr>
          <w:rFonts w:ascii="Book Antiqua" w:hAnsi="Book Antiqua"/>
          <w:b/>
          <w:bCs/>
        </w:rPr>
        <w:t>Sharma R</w:t>
      </w:r>
      <w:r w:rsidRPr="001F3F26">
        <w:rPr>
          <w:rFonts w:ascii="Book Antiqua" w:hAnsi="Book Antiqua"/>
        </w:rPr>
        <w:t xml:space="preserve">, Livesey MR, Wyllie DJ, Proudfoot C, Whitelaw CB, Hay DC, Donadeu FX. </w:t>
      </w:r>
      <w:proofErr w:type="gramStart"/>
      <w:r w:rsidRPr="001F3F26">
        <w:rPr>
          <w:rFonts w:ascii="Book Antiqua" w:hAnsi="Book Antiqua"/>
        </w:rPr>
        <w:t>Generation of functional neurons from feeder-free, keratinocyte-derived equine induced pluripotent stem cells.</w:t>
      </w:r>
      <w:proofErr w:type="gramEnd"/>
      <w:r w:rsidRPr="001F3F26">
        <w:rPr>
          <w:rFonts w:ascii="Book Antiqua" w:hAnsi="Book Antiqua"/>
        </w:rPr>
        <w:t xml:space="preserve"> </w:t>
      </w:r>
      <w:r w:rsidRPr="001F3F26">
        <w:rPr>
          <w:rFonts w:ascii="Book Antiqua" w:hAnsi="Book Antiqua"/>
          <w:i/>
          <w:iCs/>
        </w:rPr>
        <w:t>Stem Cells Dev</w:t>
      </w:r>
      <w:r w:rsidRPr="001F3F26">
        <w:rPr>
          <w:rFonts w:ascii="Book Antiqua" w:hAnsi="Book Antiqua"/>
        </w:rPr>
        <w:t xml:space="preserve"> 2014; </w:t>
      </w:r>
      <w:r w:rsidRPr="001F3F26">
        <w:rPr>
          <w:rFonts w:ascii="Book Antiqua" w:hAnsi="Book Antiqua"/>
          <w:b/>
          <w:bCs/>
        </w:rPr>
        <w:t>23</w:t>
      </w:r>
      <w:r w:rsidRPr="001F3F26">
        <w:rPr>
          <w:rFonts w:ascii="Book Antiqua" w:hAnsi="Book Antiqua"/>
        </w:rPr>
        <w:t>: 1524-1534 [PMID: 24548115 DOI: 10.1089/scd.2013.0565]</w:t>
      </w:r>
    </w:p>
    <w:p w14:paraId="7EEE574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65 </w:t>
      </w:r>
      <w:r w:rsidRPr="001F3F26">
        <w:rPr>
          <w:rFonts w:ascii="Book Antiqua" w:hAnsi="Book Antiqua"/>
          <w:b/>
          <w:bCs/>
        </w:rPr>
        <w:t>Deng Y</w:t>
      </w:r>
      <w:r w:rsidRPr="001F3F26">
        <w:rPr>
          <w:rFonts w:ascii="Book Antiqua" w:hAnsi="Book Antiqua"/>
        </w:rPr>
        <w:t xml:space="preserve">, Liu Q, Luo C, Chen S, Li X, Wang C, Liu Z, Lei X, Zhang H, Sun H, Lu F, Jiang J, Shi D. Generation of induced pluripotent stem cells from buffalo (Bubalus bubalis) fetal fibroblasts with buffalo defined factors. </w:t>
      </w:r>
      <w:r w:rsidRPr="001F3F26">
        <w:rPr>
          <w:rFonts w:ascii="Book Antiqua" w:hAnsi="Book Antiqua"/>
          <w:i/>
          <w:iCs/>
        </w:rPr>
        <w:t>Stem Cells Dev</w:t>
      </w:r>
      <w:r w:rsidRPr="001F3F26">
        <w:rPr>
          <w:rFonts w:ascii="Book Antiqua" w:hAnsi="Book Antiqua"/>
        </w:rPr>
        <w:t xml:space="preserve"> 2012; </w:t>
      </w:r>
      <w:r w:rsidRPr="001F3F26">
        <w:rPr>
          <w:rFonts w:ascii="Book Antiqua" w:hAnsi="Book Antiqua"/>
          <w:b/>
          <w:bCs/>
        </w:rPr>
        <w:t>21</w:t>
      </w:r>
      <w:r w:rsidRPr="001F3F26">
        <w:rPr>
          <w:rFonts w:ascii="Book Antiqua" w:hAnsi="Book Antiqua"/>
        </w:rPr>
        <w:t>: 2485-2494 [PMID: 22420535 DOI: 10.1089/scd.2012.0018]</w:t>
      </w:r>
    </w:p>
    <w:p w14:paraId="18971F1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66 </w:t>
      </w:r>
      <w:r w:rsidRPr="001F3F26">
        <w:rPr>
          <w:rFonts w:ascii="Book Antiqua" w:hAnsi="Book Antiqua"/>
          <w:b/>
          <w:bCs/>
        </w:rPr>
        <w:t>Kumar D</w:t>
      </w:r>
      <w:r w:rsidRPr="001F3F26">
        <w:rPr>
          <w:rFonts w:ascii="Book Antiqua" w:hAnsi="Book Antiqua"/>
        </w:rPr>
        <w:t xml:space="preserve">, Anand T, Vijayalakshmy K, Sharma P, Rajendran R, Selokar NL, Yadav PS, Kumar D. Transposon mediated reprogramming of buffalo fetal fibroblasts to induced pluripotent stem cells in feeder free culture conditions. </w:t>
      </w:r>
      <w:r w:rsidRPr="001F3F26">
        <w:rPr>
          <w:rFonts w:ascii="Book Antiqua" w:hAnsi="Book Antiqua"/>
          <w:i/>
          <w:iCs/>
        </w:rPr>
        <w:t>Res Vet Sci</w:t>
      </w:r>
      <w:r w:rsidRPr="001F3F26">
        <w:rPr>
          <w:rFonts w:ascii="Book Antiqua" w:hAnsi="Book Antiqua"/>
        </w:rPr>
        <w:t xml:space="preserve"> 2019; </w:t>
      </w:r>
      <w:r w:rsidRPr="001F3F26">
        <w:rPr>
          <w:rFonts w:ascii="Book Antiqua" w:hAnsi="Book Antiqua"/>
          <w:b/>
          <w:bCs/>
        </w:rPr>
        <w:t>123</w:t>
      </w:r>
      <w:r w:rsidRPr="001F3F26">
        <w:rPr>
          <w:rFonts w:ascii="Book Antiqua" w:hAnsi="Book Antiqua"/>
        </w:rPr>
        <w:t>: 252-260 [PMID: 30703616 DOI: 10.1016/j.rvsc.2019.01.015]</w:t>
      </w:r>
    </w:p>
    <w:p w14:paraId="7890057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67 </w:t>
      </w:r>
      <w:r w:rsidRPr="001F3F26">
        <w:rPr>
          <w:rFonts w:ascii="Book Antiqua" w:hAnsi="Book Antiqua"/>
          <w:b/>
          <w:bCs/>
        </w:rPr>
        <w:t>Sartori C</w:t>
      </w:r>
      <w:r w:rsidRPr="001F3F26">
        <w:rPr>
          <w:rFonts w:ascii="Book Antiqua" w:hAnsi="Book Antiqua"/>
        </w:rPr>
        <w:t xml:space="preserve">, DiDomenico AI, Thomson AJ, Milne E, Lillico SG, Burdon TG, Whitelaw CB. Ovine-induced pluripotent stem cells can contribute to chimeric lambs. </w:t>
      </w:r>
      <w:r w:rsidRPr="001F3F26">
        <w:rPr>
          <w:rFonts w:ascii="Book Antiqua" w:hAnsi="Book Antiqua"/>
          <w:i/>
          <w:iCs/>
        </w:rPr>
        <w:t>Cell Reprogram</w:t>
      </w:r>
      <w:r w:rsidRPr="001F3F26">
        <w:rPr>
          <w:rFonts w:ascii="Book Antiqua" w:hAnsi="Book Antiqua"/>
        </w:rPr>
        <w:t xml:space="preserve"> 2012; </w:t>
      </w:r>
      <w:r w:rsidRPr="001F3F26">
        <w:rPr>
          <w:rFonts w:ascii="Book Antiqua" w:hAnsi="Book Antiqua"/>
          <w:b/>
          <w:bCs/>
        </w:rPr>
        <w:t>14</w:t>
      </w:r>
      <w:r w:rsidRPr="001F3F26">
        <w:rPr>
          <w:rFonts w:ascii="Book Antiqua" w:hAnsi="Book Antiqua"/>
        </w:rPr>
        <w:t>: 8-19 [PMID: 22217199 DOI: 10.1089/cell.2011.0050]</w:t>
      </w:r>
    </w:p>
    <w:p w14:paraId="482EF08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68 </w:t>
      </w:r>
      <w:r w:rsidRPr="001F3F26">
        <w:rPr>
          <w:rFonts w:ascii="Book Antiqua" w:hAnsi="Book Antiqua"/>
          <w:b/>
          <w:bCs/>
        </w:rPr>
        <w:t>Kanatsu-Shinohara M</w:t>
      </w:r>
      <w:r w:rsidRPr="001F3F26">
        <w:rPr>
          <w:rFonts w:ascii="Book Antiqua" w:hAnsi="Book Antiqua"/>
        </w:rPr>
        <w:t xml:space="preserve">, Inoue K, Lee J, Yoshimoto M, Ogonuki N, Miki H, Baba S, Kato T, Kazuki Y, Toyokuni S, Toyoshima M, Niwa O, Oshimura M, Heike T, Nakahata T, Ishino F, Ogura A, Shinohara T. Generation of pluripotent stem cells from neonatal mouse testis. </w:t>
      </w:r>
      <w:r w:rsidRPr="001F3F26">
        <w:rPr>
          <w:rFonts w:ascii="Book Antiqua" w:hAnsi="Book Antiqua"/>
          <w:i/>
          <w:iCs/>
        </w:rPr>
        <w:t>Cell</w:t>
      </w:r>
      <w:r w:rsidRPr="001F3F26">
        <w:rPr>
          <w:rFonts w:ascii="Book Antiqua" w:hAnsi="Book Antiqua"/>
        </w:rPr>
        <w:t xml:space="preserve"> 2004; </w:t>
      </w:r>
      <w:r w:rsidRPr="001F3F26">
        <w:rPr>
          <w:rFonts w:ascii="Book Antiqua" w:hAnsi="Book Antiqua"/>
          <w:b/>
          <w:bCs/>
        </w:rPr>
        <w:t>119</w:t>
      </w:r>
      <w:r w:rsidRPr="001F3F26">
        <w:rPr>
          <w:rFonts w:ascii="Book Antiqua" w:hAnsi="Book Antiqua"/>
        </w:rPr>
        <w:t>: 1001-1012 [PMID: 15620358 DOI: 10.1016/j.cell.2004.11.011]</w:t>
      </w:r>
    </w:p>
    <w:p w14:paraId="4BCEA218"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69 </w:t>
      </w:r>
      <w:r w:rsidRPr="001F3F26">
        <w:rPr>
          <w:rFonts w:ascii="Book Antiqua" w:hAnsi="Book Antiqua"/>
          <w:b/>
          <w:bCs/>
        </w:rPr>
        <w:t>Guan K</w:t>
      </w:r>
      <w:r w:rsidRPr="001F3F26">
        <w:rPr>
          <w:rFonts w:ascii="Book Antiqua" w:hAnsi="Book Antiqua"/>
        </w:rPr>
        <w:t xml:space="preserve">, Nayernia K, Maier LS, Wagner S, Dressel R, Lee JH, Nolte J, Wolf F, Li M, Engel W, Hasenfuss G. Pluripotency of spermatogonial stem cells from adult mouse testis. </w:t>
      </w:r>
      <w:r w:rsidRPr="001F3F26">
        <w:rPr>
          <w:rFonts w:ascii="Book Antiqua" w:hAnsi="Book Antiqua"/>
          <w:i/>
          <w:iCs/>
        </w:rPr>
        <w:t>Nature</w:t>
      </w:r>
      <w:r w:rsidRPr="001F3F26">
        <w:rPr>
          <w:rFonts w:ascii="Book Antiqua" w:hAnsi="Book Antiqua"/>
        </w:rPr>
        <w:t xml:space="preserve"> 2006; </w:t>
      </w:r>
      <w:r w:rsidRPr="001F3F26">
        <w:rPr>
          <w:rFonts w:ascii="Book Antiqua" w:hAnsi="Book Antiqua"/>
          <w:b/>
          <w:bCs/>
        </w:rPr>
        <w:t>440</w:t>
      </w:r>
      <w:r w:rsidRPr="001F3F26">
        <w:rPr>
          <w:rFonts w:ascii="Book Antiqua" w:hAnsi="Book Antiqua"/>
        </w:rPr>
        <w:t>: 1199-1203 [PMID: 16565704 DOI: 10.1038/nature04697]</w:t>
      </w:r>
    </w:p>
    <w:p w14:paraId="512D42E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70 </w:t>
      </w:r>
      <w:r w:rsidRPr="001F3F26">
        <w:rPr>
          <w:rFonts w:ascii="Book Antiqua" w:hAnsi="Book Antiqua"/>
          <w:b/>
          <w:bCs/>
        </w:rPr>
        <w:t>Lee SW</w:t>
      </w:r>
      <w:r w:rsidRPr="001F3F26">
        <w:rPr>
          <w:rFonts w:ascii="Book Antiqua" w:hAnsi="Book Antiqua"/>
        </w:rPr>
        <w:t xml:space="preserve">, Wu G, Choi NY, Lee HJ, Bang JS, Lee Y, Lee M, Ko K, Schöler HR, Ko K. Self-Reprogramming of Spermatogonial Stem Cells into Pluripotent Stem Cells without Microenvironment of Feeder Cells. </w:t>
      </w:r>
      <w:r w:rsidRPr="001F3F26">
        <w:rPr>
          <w:rFonts w:ascii="Book Antiqua" w:hAnsi="Book Antiqua"/>
          <w:i/>
          <w:iCs/>
        </w:rPr>
        <w:t>Mol Cells</w:t>
      </w:r>
      <w:r w:rsidRPr="001F3F26">
        <w:rPr>
          <w:rFonts w:ascii="Book Antiqua" w:hAnsi="Book Antiqua"/>
        </w:rPr>
        <w:t xml:space="preserve"> 2018; </w:t>
      </w:r>
      <w:r w:rsidRPr="001F3F26">
        <w:rPr>
          <w:rFonts w:ascii="Book Antiqua" w:hAnsi="Book Antiqua"/>
          <w:b/>
          <w:bCs/>
        </w:rPr>
        <w:t>41</w:t>
      </w:r>
      <w:r w:rsidRPr="001F3F26">
        <w:rPr>
          <w:rFonts w:ascii="Book Antiqua" w:hAnsi="Book Antiqua"/>
        </w:rPr>
        <w:t>: 631-638 [PMID: 29991673 DOI: 10.14348/molcells.2018.2294]</w:t>
      </w:r>
    </w:p>
    <w:p w14:paraId="506C0C4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71 </w:t>
      </w:r>
      <w:r w:rsidRPr="001F3F26">
        <w:rPr>
          <w:rFonts w:ascii="Book Antiqua" w:hAnsi="Book Antiqua"/>
          <w:b/>
          <w:bCs/>
        </w:rPr>
        <w:t>Ko K</w:t>
      </w:r>
      <w:r w:rsidRPr="001F3F26">
        <w:rPr>
          <w:rFonts w:ascii="Book Antiqua" w:hAnsi="Book Antiqua"/>
        </w:rPr>
        <w:t xml:space="preserve">, Tapia N, Wu G, Kim JB, Bravo MJ, Sasse P, Glaser T, Ruau D, Han DW, Greber B, Hausdörfer K, Sebastiano V, Stehling M, Fleischmann BK, Brüstle O, Zenke M, Schöler HR. Induction of pluripotency in adult unipotent germline stem cells. </w:t>
      </w:r>
      <w:r w:rsidRPr="001F3F26">
        <w:rPr>
          <w:rFonts w:ascii="Book Antiqua" w:hAnsi="Book Antiqua"/>
          <w:i/>
          <w:iCs/>
        </w:rPr>
        <w:t>Cell Stem Cell</w:t>
      </w:r>
      <w:r w:rsidRPr="001F3F26">
        <w:rPr>
          <w:rFonts w:ascii="Book Antiqua" w:hAnsi="Book Antiqua"/>
        </w:rPr>
        <w:t xml:space="preserve"> 2009; </w:t>
      </w:r>
      <w:r w:rsidRPr="001F3F26">
        <w:rPr>
          <w:rFonts w:ascii="Book Antiqua" w:hAnsi="Book Antiqua"/>
          <w:b/>
          <w:bCs/>
        </w:rPr>
        <w:t>5</w:t>
      </w:r>
      <w:r w:rsidRPr="001F3F26">
        <w:rPr>
          <w:rFonts w:ascii="Book Antiqua" w:hAnsi="Book Antiqua"/>
        </w:rPr>
        <w:t>: 87-96 [PMID: 19570517 DOI: 10.1016/j.stem.2009.05.025]</w:t>
      </w:r>
    </w:p>
    <w:p w14:paraId="5C20E04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72 </w:t>
      </w:r>
      <w:r w:rsidRPr="001F3F26">
        <w:rPr>
          <w:rFonts w:ascii="Book Antiqua" w:hAnsi="Book Antiqua"/>
          <w:b/>
          <w:bCs/>
        </w:rPr>
        <w:t>Wang H</w:t>
      </w:r>
      <w:r w:rsidRPr="001F3F26">
        <w:rPr>
          <w:rFonts w:ascii="Book Antiqua" w:hAnsi="Book Antiqua"/>
        </w:rPr>
        <w:t xml:space="preserve">, Jiang M, Bi H, Chen X, He L, Li X, Wu J. Conversion of female germline stem cells from neonatal and prepubertal mice into pluripotent stem cells. </w:t>
      </w:r>
      <w:r w:rsidRPr="001F3F26">
        <w:rPr>
          <w:rFonts w:ascii="Book Antiqua" w:hAnsi="Book Antiqua"/>
          <w:i/>
          <w:iCs/>
        </w:rPr>
        <w:t>J Mol Cell Biol</w:t>
      </w:r>
      <w:r w:rsidRPr="001F3F26">
        <w:rPr>
          <w:rFonts w:ascii="Book Antiqua" w:hAnsi="Book Antiqua"/>
        </w:rPr>
        <w:t xml:space="preserve"> 2014; </w:t>
      </w:r>
      <w:r w:rsidRPr="001F3F26">
        <w:rPr>
          <w:rFonts w:ascii="Book Antiqua" w:hAnsi="Book Antiqua"/>
          <w:b/>
          <w:bCs/>
        </w:rPr>
        <w:t>6</w:t>
      </w:r>
      <w:r w:rsidRPr="001F3F26">
        <w:rPr>
          <w:rFonts w:ascii="Book Antiqua" w:hAnsi="Book Antiqua"/>
        </w:rPr>
        <w:t>: 164-171 [PMID: 24755856 DOI: 10.1093/jmcb/mju004]</w:t>
      </w:r>
    </w:p>
    <w:p w14:paraId="7448083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73 </w:t>
      </w:r>
      <w:r w:rsidRPr="001F3F26">
        <w:rPr>
          <w:rFonts w:ascii="Book Antiqua" w:hAnsi="Book Antiqua"/>
          <w:b/>
          <w:bCs/>
        </w:rPr>
        <w:t>Zeng F</w:t>
      </w:r>
      <w:r w:rsidRPr="001F3F26">
        <w:rPr>
          <w:rFonts w:ascii="Book Antiqua" w:hAnsi="Book Antiqua"/>
        </w:rPr>
        <w:t xml:space="preserve">, Huang F, Guo J, Hu X, Liu C, Wang H. Emerging methods to generate artificial germ cells from stem cells. </w:t>
      </w:r>
      <w:r w:rsidRPr="001F3F26">
        <w:rPr>
          <w:rFonts w:ascii="Book Antiqua" w:hAnsi="Book Antiqua"/>
          <w:i/>
          <w:iCs/>
        </w:rPr>
        <w:t>Biol Reprod</w:t>
      </w:r>
      <w:r w:rsidRPr="001F3F26">
        <w:rPr>
          <w:rFonts w:ascii="Book Antiqua" w:hAnsi="Book Antiqua"/>
        </w:rPr>
        <w:t xml:space="preserve"> 2015; </w:t>
      </w:r>
      <w:r w:rsidRPr="001F3F26">
        <w:rPr>
          <w:rFonts w:ascii="Book Antiqua" w:hAnsi="Book Antiqua"/>
          <w:b/>
          <w:bCs/>
        </w:rPr>
        <w:t>92</w:t>
      </w:r>
      <w:r w:rsidRPr="001F3F26">
        <w:rPr>
          <w:rFonts w:ascii="Book Antiqua" w:hAnsi="Book Antiqua"/>
        </w:rPr>
        <w:t>: 89 [PMID: 25715792 DOI: 10.1095/biolreprod.114.124800]</w:t>
      </w:r>
    </w:p>
    <w:p w14:paraId="0A70D1D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74 </w:t>
      </w:r>
      <w:r w:rsidRPr="001F3F26">
        <w:rPr>
          <w:rFonts w:ascii="Book Antiqua" w:hAnsi="Book Antiqua"/>
          <w:b/>
          <w:bCs/>
        </w:rPr>
        <w:t>Ben-Nun IF</w:t>
      </w:r>
      <w:r w:rsidRPr="001F3F26">
        <w:rPr>
          <w:rFonts w:ascii="Book Antiqua" w:hAnsi="Book Antiqua"/>
        </w:rPr>
        <w:t xml:space="preserve">, Montague SC, Houck ML, Tran HT, Garitaonandia I, Leonardo TR, Wang YC, Charter SJ, Laurent LC, Ryder OA, Loring JF. </w:t>
      </w:r>
      <w:proofErr w:type="gramStart"/>
      <w:r w:rsidRPr="001F3F26">
        <w:rPr>
          <w:rFonts w:ascii="Book Antiqua" w:hAnsi="Book Antiqua"/>
        </w:rPr>
        <w:t>Induced pluripotent stem cells from highly endangered species.</w:t>
      </w:r>
      <w:proofErr w:type="gramEnd"/>
      <w:r w:rsidRPr="001F3F26">
        <w:rPr>
          <w:rFonts w:ascii="Book Antiqua" w:hAnsi="Book Antiqua"/>
        </w:rPr>
        <w:t xml:space="preserve"> </w:t>
      </w:r>
      <w:r w:rsidRPr="001F3F26">
        <w:rPr>
          <w:rFonts w:ascii="Book Antiqua" w:hAnsi="Book Antiqua"/>
          <w:i/>
          <w:iCs/>
        </w:rPr>
        <w:t>Nat Methods</w:t>
      </w:r>
      <w:r w:rsidRPr="001F3F26">
        <w:rPr>
          <w:rFonts w:ascii="Book Antiqua" w:hAnsi="Book Antiqua"/>
        </w:rPr>
        <w:t xml:space="preserve"> 2011; </w:t>
      </w:r>
      <w:r w:rsidRPr="001F3F26">
        <w:rPr>
          <w:rFonts w:ascii="Book Antiqua" w:hAnsi="Book Antiqua"/>
          <w:b/>
          <w:bCs/>
        </w:rPr>
        <w:t>8</w:t>
      </w:r>
      <w:r w:rsidRPr="001F3F26">
        <w:rPr>
          <w:rFonts w:ascii="Book Antiqua" w:hAnsi="Book Antiqua"/>
        </w:rPr>
        <w:t>: 829-831 [PMID: 21892153 DOI: 10.1038/nmeth.1706]</w:t>
      </w:r>
    </w:p>
    <w:p w14:paraId="252F229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75 </w:t>
      </w:r>
      <w:r w:rsidRPr="001F3F26">
        <w:rPr>
          <w:rFonts w:ascii="Book Antiqua" w:hAnsi="Book Antiqua"/>
          <w:b/>
          <w:bCs/>
        </w:rPr>
        <w:t>Schmidt R</w:t>
      </w:r>
      <w:r w:rsidRPr="001F3F26">
        <w:rPr>
          <w:rFonts w:ascii="Book Antiqua" w:hAnsi="Book Antiqua"/>
        </w:rPr>
        <w:t xml:space="preserve">, Plath K. The roles of the reprogramming factors Oct4, Sox2 and Klf4 in resetting the somatic cell epigenome during induced pluripotent stem cell generation. </w:t>
      </w:r>
      <w:r w:rsidRPr="001F3F26">
        <w:rPr>
          <w:rFonts w:ascii="Book Antiqua" w:hAnsi="Book Antiqua"/>
          <w:i/>
          <w:iCs/>
        </w:rPr>
        <w:t>Genome Biol</w:t>
      </w:r>
      <w:r w:rsidRPr="001F3F26">
        <w:rPr>
          <w:rFonts w:ascii="Book Antiqua" w:hAnsi="Book Antiqua"/>
        </w:rPr>
        <w:t xml:space="preserve"> 2012; </w:t>
      </w:r>
      <w:r w:rsidRPr="001F3F26">
        <w:rPr>
          <w:rFonts w:ascii="Book Antiqua" w:hAnsi="Book Antiqua"/>
          <w:b/>
          <w:bCs/>
        </w:rPr>
        <w:t>13</w:t>
      </w:r>
      <w:r w:rsidRPr="001F3F26">
        <w:rPr>
          <w:rFonts w:ascii="Book Antiqua" w:hAnsi="Book Antiqua"/>
        </w:rPr>
        <w:t>: 251 [PMID: 23088445 DOI: 10.1186/gb-2012-13-10-251]</w:t>
      </w:r>
    </w:p>
    <w:p w14:paraId="1C4F9E0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76 </w:t>
      </w:r>
      <w:r w:rsidRPr="001F3F26">
        <w:rPr>
          <w:rFonts w:ascii="Book Antiqua" w:hAnsi="Book Antiqua"/>
          <w:b/>
          <w:bCs/>
        </w:rPr>
        <w:t>Rashid T</w:t>
      </w:r>
      <w:r w:rsidRPr="001F3F26">
        <w:rPr>
          <w:rFonts w:ascii="Book Antiqua" w:hAnsi="Book Antiqua"/>
        </w:rPr>
        <w:t xml:space="preserve">, Kobayashi T, </w:t>
      </w:r>
      <w:proofErr w:type="gramStart"/>
      <w:r w:rsidRPr="001F3F26">
        <w:rPr>
          <w:rFonts w:ascii="Book Antiqua" w:hAnsi="Book Antiqua"/>
        </w:rPr>
        <w:t>Nakauchi</w:t>
      </w:r>
      <w:proofErr w:type="gramEnd"/>
      <w:r w:rsidRPr="001F3F26">
        <w:rPr>
          <w:rFonts w:ascii="Book Antiqua" w:hAnsi="Book Antiqua"/>
        </w:rPr>
        <w:t xml:space="preserve"> H. Revisiting the flight of Icarus: making human organs from PSCs with large animal chimeras. </w:t>
      </w:r>
      <w:r w:rsidRPr="001F3F26">
        <w:rPr>
          <w:rFonts w:ascii="Book Antiqua" w:hAnsi="Book Antiqua"/>
          <w:i/>
          <w:iCs/>
        </w:rPr>
        <w:t>Cell Stem Cell</w:t>
      </w:r>
      <w:r w:rsidRPr="001F3F26">
        <w:rPr>
          <w:rFonts w:ascii="Book Antiqua" w:hAnsi="Book Antiqua"/>
        </w:rPr>
        <w:t xml:space="preserve"> 2014; </w:t>
      </w:r>
      <w:r w:rsidRPr="001F3F26">
        <w:rPr>
          <w:rFonts w:ascii="Book Antiqua" w:hAnsi="Book Antiqua"/>
          <w:b/>
          <w:bCs/>
        </w:rPr>
        <w:t>15</w:t>
      </w:r>
      <w:r w:rsidRPr="001F3F26">
        <w:rPr>
          <w:rFonts w:ascii="Book Antiqua" w:hAnsi="Book Antiqua"/>
        </w:rPr>
        <w:t>: 406-409 [PMID: 25280216 DOI: 10.1016/j.stem.2014.09.013]</w:t>
      </w:r>
    </w:p>
    <w:p w14:paraId="356E46D7"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77 </w:t>
      </w:r>
      <w:r w:rsidRPr="001F3F26">
        <w:rPr>
          <w:rFonts w:ascii="Book Antiqua" w:hAnsi="Book Antiqua"/>
          <w:b/>
          <w:bCs/>
        </w:rPr>
        <w:t>Keefer CL</w:t>
      </w:r>
      <w:r w:rsidRPr="001F3F26">
        <w:rPr>
          <w:rFonts w:ascii="Book Antiqua" w:hAnsi="Book Antiqua"/>
        </w:rPr>
        <w:t>. Artificial cloning of domestic animals.</w:t>
      </w:r>
      <w:proofErr w:type="gramEnd"/>
      <w:r w:rsidRPr="001F3F26">
        <w:rPr>
          <w:rFonts w:ascii="Book Antiqua" w:hAnsi="Book Antiqua"/>
        </w:rPr>
        <w:t xml:space="preserve"> </w:t>
      </w:r>
      <w:r w:rsidRPr="001F3F26">
        <w:rPr>
          <w:rFonts w:ascii="Book Antiqua" w:hAnsi="Book Antiqua"/>
          <w:i/>
          <w:iCs/>
        </w:rPr>
        <w:t xml:space="preserve">Proc Natl Acad Sci U S </w:t>
      </w:r>
      <w:proofErr w:type="gramStart"/>
      <w:r w:rsidRPr="001F3F26">
        <w:rPr>
          <w:rFonts w:ascii="Book Antiqua" w:hAnsi="Book Antiqua"/>
          <w:i/>
          <w:iCs/>
        </w:rPr>
        <w:t>A</w:t>
      </w:r>
      <w:proofErr w:type="gramEnd"/>
      <w:r w:rsidRPr="001F3F26">
        <w:rPr>
          <w:rFonts w:ascii="Book Antiqua" w:hAnsi="Book Antiqua"/>
        </w:rPr>
        <w:t xml:space="preserve"> 2015; </w:t>
      </w:r>
      <w:r w:rsidRPr="001F3F26">
        <w:rPr>
          <w:rFonts w:ascii="Book Antiqua" w:hAnsi="Book Antiqua"/>
          <w:b/>
          <w:bCs/>
        </w:rPr>
        <w:t>112</w:t>
      </w:r>
      <w:r w:rsidRPr="001F3F26">
        <w:rPr>
          <w:rFonts w:ascii="Book Antiqua" w:hAnsi="Book Antiqua"/>
        </w:rPr>
        <w:t>: 8874-8878 [PMID: 26195770 DOI: 10.1073/pnas.1501718112]</w:t>
      </w:r>
    </w:p>
    <w:p w14:paraId="62A066D7"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78 </w:t>
      </w:r>
      <w:r w:rsidRPr="001F3F26">
        <w:rPr>
          <w:rFonts w:ascii="Book Antiqua" w:hAnsi="Book Antiqua"/>
          <w:b/>
          <w:bCs/>
        </w:rPr>
        <w:t>Kumar D</w:t>
      </w:r>
      <w:r w:rsidRPr="001F3F26">
        <w:rPr>
          <w:rFonts w:ascii="Book Antiqua" w:hAnsi="Book Antiqua"/>
        </w:rPr>
        <w:t xml:space="preserve">, Talluri TR, Anand T, Kues WA. </w:t>
      </w:r>
      <w:proofErr w:type="gramStart"/>
      <w:r w:rsidRPr="001F3F26">
        <w:rPr>
          <w:rFonts w:ascii="Book Antiqua" w:hAnsi="Book Antiqua"/>
        </w:rPr>
        <w:t>Induced pluripotent stem cells: Mechanisms, achievements and perspectives in farm animals.</w:t>
      </w:r>
      <w:proofErr w:type="gramEnd"/>
      <w:r w:rsidRPr="001F3F26">
        <w:rPr>
          <w:rFonts w:ascii="Book Antiqua" w:hAnsi="Book Antiqua"/>
        </w:rPr>
        <w:t xml:space="preserve"> </w:t>
      </w:r>
      <w:r w:rsidRPr="001F3F26">
        <w:rPr>
          <w:rFonts w:ascii="Book Antiqua" w:hAnsi="Book Antiqua"/>
          <w:i/>
          <w:iCs/>
        </w:rPr>
        <w:t>World J Stem Cells</w:t>
      </w:r>
      <w:r w:rsidRPr="001F3F26">
        <w:rPr>
          <w:rFonts w:ascii="Book Antiqua" w:hAnsi="Book Antiqua"/>
        </w:rPr>
        <w:t xml:space="preserve"> 2015; </w:t>
      </w:r>
      <w:r w:rsidRPr="001F3F26">
        <w:rPr>
          <w:rFonts w:ascii="Book Antiqua" w:hAnsi="Book Antiqua"/>
          <w:b/>
          <w:bCs/>
        </w:rPr>
        <w:t>7</w:t>
      </w:r>
      <w:r w:rsidRPr="001F3F26">
        <w:rPr>
          <w:rFonts w:ascii="Book Antiqua" w:hAnsi="Book Antiqua"/>
        </w:rPr>
        <w:t>: 315-328 [PMID: 25815117 DOI: 10.4252/wjsc.v7.i2.315]</w:t>
      </w:r>
    </w:p>
    <w:p w14:paraId="3E9643E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79 </w:t>
      </w:r>
      <w:r w:rsidRPr="001F3F26">
        <w:rPr>
          <w:rFonts w:ascii="Book Antiqua" w:hAnsi="Book Antiqua"/>
          <w:b/>
          <w:bCs/>
        </w:rPr>
        <w:t>Ogorevc J</w:t>
      </w:r>
      <w:r w:rsidRPr="001F3F26">
        <w:rPr>
          <w:rFonts w:ascii="Book Antiqua" w:hAnsi="Book Antiqua"/>
        </w:rPr>
        <w:t xml:space="preserve">, Orehek S, Dovč P. Cellular reprogramming in farm animals: an overview of iPSC generation in the mammalian farm animal species. </w:t>
      </w:r>
      <w:r w:rsidRPr="001F3F26">
        <w:rPr>
          <w:rFonts w:ascii="Book Antiqua" w:hAnsi="Book Antiqua"/>
          <w:i/>
          <w:iCs/>
        </w:rPr>
        <w:t>J Anim Sci Biotechnol</w:t>
      </w:r>
      <w:r w:rsidRPr="001F3F26">
        <w:rPr>
          <w:rFonts w:ascii="Book Antiqua" w:hAnsi="Book Antiqua"/>
        </w:rPr>
        <w:t xml:space="preserve"> 2016; </w:t>
      </w:r>
      <w:r w:rsidRPr="001F3F26">
        <w:rPr>
          <w:rFonts w:ascii="Book Antiqua" w:hAnsi="Book Antiqua"/>
          <w:b/>
          <w:bCs/>
        </w:rPr>
        <w:t>7</w:t>
      </w:r>
      <w:r w:rsidRPr="001F3F26">
        <w:rPr>
          <w:rFonts w:ascii="Book Antiqua" w:hAnsi="Book Antiqua"/>
        </w:rPr>
        <w:t>: 10 [PMID: 26900466 DOI: 10.1186/s40104-016-0070-3]</w:t>
      </w:r>
    </w:p>
    <w:p w14:paraId="25B81A83"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80 </w:t>
      </w:r>
      <w:r w:rsidRPr="001F3F26">
        <w:rPr>
          <w:rFonts w:ascii="Book Antiqua" w:hAnsi="Book Antiqua"/>
          <w:b/>
          <w:bCs/>
        </w:rPr>
        <w:t>Kumar D</w:t>
      </w:r>
      <w:r w:rsidRPr="001F3F26">
        <w:rPr>
          <w:rFonts w:ascii="Book Antiqua" w:hAnsi="Book Antiqua"/>
        </w:rPr>
        <w:t>, Anand T, Kues WA.</w:t>
      </w:r>
      <w:proofErr w:type="gramEnd"/>
      <w:r w:rsidRPr="001F3F26">
        <w:rPr>
          <w:rFonts w:ascii="Book Antiqua" w:hAnsi="Book Antiqua"/>
        </w:rPr>
        <w:t xml:space="preserve"> Clinical potential of human-induced pluripotent stem </w:t>
      </w:r>
      <w:proofErr w:type="gramStart"/>
      <w:r w:rsidRPr="001F3F26">
        <w:rPr>
          <w:rFonts w:ascii="Book Antiqua" w:hAnsi="Book Antiqua"/>
        </w:rPr>
        <w:t>cells :</w:t>
      </w:r>
      <w:proofErr w:type="gramEnd"/>
      <w:r w:rsidRPr="001F3F26">
        <w:rPr>
          <w:rFonts w:ascii="Book Antiqua" w:hAnsi="Book Antiqua"/>
        </w:rPr>
        <w:t xml:space="preserve"> Perspectives of induced pluripotent stem cells. </w:t>
      </w:r>
      <w:r w:rsidRPr="001F3F26">
        <w:rPr>
          <w:rFonts w:ascii="Book Antiqua" w:hAnsi="Book Antiqua"/>
          <w:i/>
          <w:iCs/>
        </w:rPr>
        <w:t>Cell Biol Toxicol</w:t>
      </w:r>
      <w:r w:rsidRPr="001F3F26">
        <w:rPr>
          <w:rFonts w:ascii="Book Antiqua" w:hAnsi="Book Antiqua"/>
        </w:rPr>
        <w:t xml:space="preserve"> 2017; </w:t>
      </w:r>
      <w:r w:rsidRPr="001F3F26">
        <w:rPr>
          <w:rFonts w:ascii="Book Antiqua" w:hAnsi="Book Antiqua"/>
          <w:b/>
          <w:bCs/>
        </w:rPr>
        <w:t>33</w:t>
      </w:r>
      <w:r w:rsidRPr="001F3F26">
        <w:rPr>
          <w:rFonts w:ascii="Book Antiqua" w:hAnsi="Book Antiqua"/>
        </w:rPr>
        <w:t>: 99-112 [PMID: 27900567 DOI: 10.1007/s10565-016-9370-9]</w:t>
      </w:r>
    </w:p>
    <w:p w14:paraId="22DDD76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81 </w:t>
      </w:r>
      <w:r w:rsidRPr="001F3F26">
        <w:rPr>
          <w:rFonts w:ascii="Book Antiqua" w:hAnsi="Book Antiqua"/>
          <w:b/>
          <w:bCs/>
        </w:rPr>
        <w:t>Kumar D</w:t>
      </w:r>
      <w:r w:rsidRPr="001F3F26">
        <w:rPr>
          <w:rFonts w:ascii="Book Antiqua" w:hAnsi="Book Antiqua"/>
        </w:rPr>
        <w:t xml:space="preserve">, Talluri TR, Anand T, Kues WA. </w:t>
      </w:r>
      <w:proofErr w:type="gramStart"/>
      <w:r w:rsidRPr="001F3F26">
        <w:rPr>
          <w:rFonts w:ascii="Book Antiqua" w:hAnsi="Book Antiqua"/>
        </w:rPr>
        <w:t>Transposon-based reprogramming to induced pluripotency.</w:t>
      </w:r>
      <w:proofErr w:type="gramEnd"/>
      <w:r w:rsidRPr="001F3F26">
        <w:rPr>
          <w:rFonts w:ascii="Book Antiqua" w:hAnsi="Book Antiqua"/>
        </w:rPr>
        <w:t xml:space="preserve"> </w:t>
      </w:r>
      <w:r w:rsidRPr="001F3F26">
        <w:rPr>
          <w:rFonts w:ascii="Book Antiqua" w:hAnsi="Book Antiqua"/>
          <w:i/>
          <w:iCs/>
        </w:rPr>
        <w:t>Histol Histopathol</w:t>
      </w:r>
      <w:r w:rsidRPr="001F3F26">
        <w:rPr>
          <w:rFonts w:ascii="Book Antiqua" w:hAnsi="Book Antiqua"/>
        </w:rPr>
        <w:t xml:space="preserve"> 2015; </w:t>
      </w:r>
      <w:r w:rsidRPr="001F3F26">
        <w:rPr>
          <w:rFonts w:ascii="Book Antiqua" w:hAnsi="Book Antiqua"/>
          <w:b/>
          <w:bCs/>
        </w:rPr>
        <w:t>30</w:t>
      </w:r>
      <w:r w:rsidRPr="001F3F26">
        <w:rPr>
          <w:rFonts w:ascii="Book Antiqua" w:hAnsi="Book Antiqua"/>
        </w:rPr>
        <w:t>: 1397-1409 [PMID: 26301418 DOI: 10.14670/HH-11-656]</w:t>
      </w:r>
    </w:p>
    <w:p w14:paraId="339D4CA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82 </w:t>
      </w:r>
      <w:r w:rsidRPr="001F3F26">
        <w:rPr>
          <w:rFonts w:ascii="Book Antiqua" w:hAnsi="Book Antiqua"/>
          <w:b/>
          <w:bCs/>
        </w:rPr>
        <w:t>Haridhasapavalan KK</w:t>
      </w:r>
      <w:r w:rsidRPr="001F3F26">
        <w:rPr>
          <w:rFonts w:ascii="Book Antiqua" w:hAnsi="Book Antiqua"/>
        </w:rPr>
        <w:t xml:space="preserve">, Borgohain MP, Dey C, Saha B, Narayan G, Kumar S, Thummer RP. An insight into non-integrative gene delivery approaches to generate transgene-free induced pluripotent stem cells. </w:t>
      </w:r>
      <w:r w:rsidRPr="001F3F26">
        <w:rPr>
          <w:rFonts w:ascii="Book Antiqua" w:hAnsi="Book Antiqua"/>
          <w:i/>
          <w:iCs/>
        </w:rPr>
        <w:t>Gene</w:t>
      </w:r>
      <w:r w:rsidRPr="001F3F26">
        <w:rPr>
          <w:rFonts w:ascii="Book Antiqua" w:hAnsi="Book Antiqua"/>
        </w:rPr>
        <w:t xml:space="preserve"> 2019; </w:t>
      </w:r>
      <w:r w:rsidRPr="001F3F26">
        <w:rPr>
          <w:rFonts w:ascii="Book Antiqua" w:hAnsi="Book Antiqua"/>
          <w:b/>
          <w:bCs/>
        </w:rPr>
        <w:t>686</w:t>
      </w:r>
      <w:r w:rsidRPr="001F3F26">
        <w:rPr>
          <w:rFonts w:ascii="Book Antiqua" w:hAnsi="Book Antiqua"/>
        </w:rPr>
        <w:t>: 146-159 [PMID: 30472380 DOI: 10.1016/j.gene.2018.11.069]</w:t>
      </w:r>
    </w:p>
    <w:p w14:paraId="34929263"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83 </w:t>
      </w:r>
      <w:r w:rsidRPr="001F3F26">
        <w:rPr>
          <w:rFonts w:ascii="Book Antiqua" w:hAnsi="Book Antiqua"/>
          <w:b/>
          <w:bCs/>
        </w:rPr>
        <w:t>Kumar D</w:t>
      </w:r>
      <w:r w:rsidRPr="001F3F26">
        <w:rPr>
          <w:rFonts w:ascii="Book Antiqua" w:hAnsi="Book Antiqua"/>
        </w:rPr>
        <w:t>, Anand T, Talluri TR, Kues WA.</w:t>
      </w:r>
      <w:proofErr w:type="gramEnd"/>
      <w:r w:rsidRPr="001F3F26">
        <w:rPr>
          <w:rFonts w:ascii="Book Antiqua" w:hAnsi="Book Antiqua"/>
        </w:rPr>
        <w:t xml:space="preserve"> </w:t>
      </w:r>
      <w:proofErr w:type="gramStart"/>
      <w:r w:rsidRPr="001F3F26">
        <w:rPr>
          <w:rFonts w:ascii="Book Antiqua" w:hAnsi="Book Antiqua"/>
        </w:rPr>
        <w:t>Potential of transposon-mediated cellular reprogramming towards cell-based therapies.</w:t>
      </w:r>
      <w:proofErr w:type="gramEnd"/>
      <w:r w:rsidRPr="001F3F26">
        <w:rPr>
          <w:rFonts w:ascii="Book Antiqua" w:hAnsi="Book Antiqua"/>
        </w:rPr>
        <w:t xml:space="preserve"> </w:t>
      </w:r>
      <w:r w:rsidRPr="001F3F26">
        <w:rPr>
          <w:rFonts w:ascii="Book Antiqua" w:hAnsi="Book Antiqua"/>
          <w:i/>
          <w:iCs/>
        </w:rPr>
        <w:t>World J Stem Cells</w:t>
      </w:r>
      <w:r w:rsidRPr="001F3F26">
        <w:rPr>
          <w:rFonts w:ascii="Book Antiqua" w:hAnsi="Book Antiqua"/>
        </w:rPr>
        <w:t xml:space="preserve"> 2020; </w:t>
      </w:r>
      <w:r w:rsidRPr="001F3F26">
        <w:rPr>
          <w:rFonts w:ascii="Book Antiqua" w:hAnsi="Book Antiqua"/>
          <w:b/>
          <w:bCs/>
        </w:rPr>
        <w:t>12</w:t>
      </w:r>
      <w:r w:rsidRPr="001F3F26">
        <w:rPr>
          <w:rFonts w:ascii="Book Antiqua" w:hAnsi="Book Antiqua"/>
        </w:rPr>
        <w:t>: 527-544 [PMID: 32843912 DOI: 10.4252/wjsc.v12.i7.527]</w:t>
      </w:r>
    </w:p>
    <w:p w14:paraId="7606B32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84 </w:t>
      </w:r>
      <w:r w:rsidRPr="001F3F26">
        <w:rPr>
          <w:rFonts w:ascii="Book Antiqua" w:hAnsi="Book Antiqua"/>
          <w:b/>
          <w:bCs/>
        </w:rPr>
        <w:t>Koh S</w:t>
      </w:r>
      <w:r w:rsidRPr="001F3F26">
        <w:rPr>
          <w:rFonts w:ascii="Book Antiqua" w:hAnsi="Book Antiqua"/>
        </w:rPr>
        <w:t xml:space="preserve">, Piedrahita JA. From "ES-like" cells to induced pluripotent stem cells: a historical perspective in domestic animals. </w:t>
      </w:r>
      <w:r w:rsidRPr="001F3F26">
        <w:rPr>
          <w:rFonts w:ascii="Book Antiqua" w:hAnsi="Book Antiqua"/>
          <w:i/>
          <w:iCs/>
        </w:rPr>
        <w:t>Theriogenology</w:t>
      </w:r>
      <w:r w:rsidRPr="001F3F26">
        <w:rPr>
          <w:rFonts w:ascii="Book Antiqua" w:hAnsi="Book Antiqua"/>
        </w:rPr>
        <w:t xml:space="preserve"> 2014; </w:t>
      </w:r>
      <w:r w:rsidRPr="001F3F26">
        <w:rPr>
          <w:rFonts w:ascii="Book Antiqua" w:hAnsi="Book Antiqua"/>
          <w:b/>
          <w:bCs/>
        </w:rPr>
        <w:t>81</w:t>
      </w:r>
      <w:r w:rsidRPr="001F3F26">
        <w:rPr>
          <w:rFonts w:ascii="Book Antiqua" w:hAnsi="Book Antiqua"/>
        </w:rPr>
        <w:t>: 103-111 [PMID: 24274415 DOI: 10.1016/j.theriogenology.2013.09.009]</w:t>
      </w:r>
    </w:p>
    <w:p w14:paraId="7A131104"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85 </w:t>
      </w:r>
      <w:r w:rsidRPr="001F3F26">
        <w:rPr>
          <w:rFonts w:ascii="Book Antiqua" w:hAnsi="Book Antiqua"/>
          <w:b/>
          <w:bCs/>
        </w:rPr>
        <w:t>Ezashi T</w:t>
      </w:r>
      <w:r w:rsidRPr="001F3F26">
        <w:rPr>
          <w:rFonts w:ascii="Book Antiqua" w:hAnsi="Book Antiqua"/>
        </w:rPr>
        <w:t>, Yuan Y, Roberts RM. Pluripotent Stem Cells from Domesticated Mammals.</w:t>
      </w:r>
      <w:proofErr w:type="gramEnd"/>
      <w:r w:rsidRPr="001F3F26">
        <w:rPr>
          <w:rFonts w:ascii="Book Antiqua" w:hAnsi="Book Antiqua"/>
        </w:rPr>
        <w:t xml:space="preserve"> </w:t>
      </w:r>
      <w:r w:rsidRPr="001F3F26">
        <w:rPr>
          <w:rFonts w:ascii="Book Antiqua" w:hAnsi="Book Antiqua"/>
          <w:i/>
          <w:iCs/>
        </w:rPr>
        <w:t>Annu Rev Anim Biosci</w:t>
      </w:r>
      <w:r w:rsidRPr="001F3F26">
        <w:rPr>
          <w:rFonts w:ascii="Book Antiqua" w:hAnsi="Book Antiqua"/>
        </w:rPr>
        <w:t xml:space="preserve"> 2016; </w:t>
      </w:r>
      <w:r w:rsidRPr="001F3F26">
        <w:rPr>
          <w:rFonts w:ascii="Book Antiqua" w:hAnsi="Book Antiqua"/>
          <w:b/>
          <w:bCs/>
        </w:rPr>
        <w:t>4</w:t>
      </w:r>
      <w:r w:rsidRPr="001F3F26">
        <w:rPr>
          <w:rFonts w:ascii="Book Antiqua" w:hAnsi="Book Antiqua"/>
        </w:rPr>
        <w:t>: 223-253 [PMID: 26566158 DOI: 10.1146/annurev-animal-021815-111202]</w:t>
      </w:r>
    </w:p>
    <w:p w14:paraId="4880B56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86 </w:t>
      </w:r>
      <w:r w:rsidRPr="001F3F26">
        <w:rPr>
          <w:rFonts w:ascii="Book Antiqua" w:hAnsi="Book Antiqua"/>
          <w:b/>
          <w:bCs/>
        </w:rPr>
        <w:t>Coucouvanis E</w:t>
      </w:r>
      <w:r w:rsidRPr="001F3F26">
        <w:rPr>
          <w:rFonts w:ascii="Book Antiqua" w:hAnsi="Book Antiqua"/>
        </w:rPr>
        <w:t xml:space="preserve">, Martin GR. BMP signaling plays a role in visceral endoderm differentiation and cavitation in the early mouse embryo. </w:t>
      </w:r>
      <w:r w:rsidRPr="001F3F26">
        <w:rPr>
          <w:rFonts w:ascii="Book Antiqua" w:hAnsi="Book Antiqua"/>
          <w:i/>
          <w:iCs/>
        </w:rPr>
        <w:t>Development</w:t>
      </w:r>
      <w:r w:rsidRPr="001F3F26">
        <w:rPr>
          <w:rFonts w:ascii="Book Antiqua" w:hAnsi="Book Antiqua"/>
        </w:rPr>
        <w:t xml:space="preserve"> 1999; </w:t>
      </w:r>
      <w:r w:rsidRPr="001F3F26">
        <w:rPr>
          <w:rFonts w:ascii="Book Antiqua" w:hAnsi="Book Antiqua"/>
          <w:b/>
          <w:bCs/>
        </w:rPr>
        <w:t>126</w:t>
      </w:r>
      <w:r w:rsidRPr="001F3F26">
        <w:rPr>
          <w:rFonts w:ascii="Book Antiqua" w:hAnsi="Book Antiqua"/>
        </w:rPr>
        <w:t>: 535-546 [PMID: 9876182]</w:t>
      </w:r>
    </w:p>
    <w:p w14:paraId="0CBCCA87"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87 </w:t>
      </w:r>
      <w:r w:rsidRPr="001F3F26">
        <w:rPr>
          <w:rFonts w:ascii="Book Antiqua" w:hAnsi="Book Antiqua"/>
          <w:b/>
          <w:bCs/>
        </w:rPr>
        <w:t>Muñoz M</w:t>
      </w:r>
      <w:r w:rsidRPr="001F3F26">
        <w:rPr>
          <w:rFonts w:ascii="Book Antiqua" w:hAnsi="Book Antiqua"/>
        </w:rPr>
        <w:t xml:space="preserve">, Díez C, Caamaño JN, Jouneau A, Hue I, Gómez E. Embryonic stem cells in cattle. </w:t>
      </w:r>
      <w:r w:rsidRPr="001F3F26">
        <w:rPr>
          <w:rFonts w:ascii="Book Antiqua" w:hAnsi="Book Antiqua"/>
          <w:i/>
          <w:iCs/>
        </w:rPr>
        <w:t>Reprod Domest Anim</w:t>
      </w:r>
      <w:r w:rsidRPr="001F3F26">
        <w:rPr>
          <w:rFonts w:ascii="Book Antiqua" w:hAnsi="Book Antiqua"/>
        </w:rPr>
        <w:t xml:space="preserve"> 2008; </w:t>
      </w:r>
      <w:r w:rsidRPr="001F3F26">
        <w:rPr>
          <w:rFonts w:ascii="Book Antiqua" w:hAnsi="Book Antiqua"/>
          <w:b/>
          <w:bCs/>
        </w:rPr>
        <w:t>43 Suppl 4</w:t>
      </w:r>
      <w:r w:rsidRPr="001F3F26">
        <w:rPr>
          <w:rFonts w:ascii="Book Antiqua" w:hAnsi="Book Antiqua"/>
        </w:rPr>
        <w:t>: 32-37 [PMID: 18803754 DOI: 10.1111/j.1439-0531.2008.01229.x]</w:t>
      </w:r>
    </w:p>
    <w:p w14:paraId="41B24BCC"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88 </w:t>
      </w:r>
      <w:r w:rsidRPr="001F3F26">
        <w:rPr>
          <w:rFonts w:ascii="Book Antiqua" w:hAnsi="Book Antiqua"/>
          <w:b/>
          <w:bCs/>
        </w:rPr>
        <w:t>Talbot NC</w:t>
      </w:r>
      <w:r w:rsidRPr="001F3F26">
        <w:rPr>
          <w:rFonts w:ascii="Book Antiqua" w:hAnsi="Book Antiqua"/>
        </w:rPr>
        <w:t>, Blomberg Le Ann.</w:t>
      </w:r>
      <w:proofErr w:type="gramEnd"/>
      <w:r w:rsidRPr="001F3F26">
        <w:rPr>
          <w:rFonts w:ascii="Book Antiqua" w:hAnsi="Book Antiqua"/>
        </w:rPr>
        <w:t xml:space="preserve"> </w:t>
      </w:r>
      <w:proofErr w:type="gramStart"/>
      <w:r w:rsidRPr="001F3F26">
        <w:rPr>
          <w:rFonts w:ascii="Book Antiqua" w:hAnsi="Book Antiqua"/>
        </w:rPr>
        <w:t>The pursuit of ES cell lines of domesticated ungulates.</w:t>
      </w:r>
      <w:proofErr w:type="gramEnd"/>
      <w:r w:rsidRPr="001F3F26">
        <w:rPr>
          <w:rFonts w:ascii="Book Antiqua" w:hAnsi="Book Antiqua"/>
        </w:rPr>
        <w:t xml:space="preserve"> </w:t>
      </w:r>
      <w:r w:rsidRPr="001F3F26">
        <w:rPr>
          <w:rFonts w:ascii="Book Antiqua" w:hAnsi="Book Antiqua"/>
          <w:i/>
          <w:iCs/>
        </w:rPr>
        <w:t>Stem Cell Rev</w:t>
      </w:r>
      <w:r w:rsidRPr="001F3F26">
        <w:rPr>
          <w:rFonts w:ascii="Book Antiqua" w:hAnsi="Book Antiqua"/>
        </w:rPr>
        <w:t xml:space="preserve"> 2008; </w:t>
      </w:r>
      <w:r w:rsidRPr="001F3F26">
        <w:rPr>
          <w:rFonts w:ascii="Book Antiqua" w:hAnsi="Book Antiqua"/>
          <w:b/>
          <w:bCs/>
        </w:rPr>
        <w:t>4</w:t>
      </w:r>
      <w:r w:rsidRPr="001F3F26">
        <w:rPr>
          <w:rFonts w:ascii="Book Antiqua" w:hAnsi="Book Antiqua"/>
        </w:rPr>
        <w:t>: 235-254 [PMID: 18612851 DOI: 10.1007/s12015-008-9026-0]</w:t>
      </w:r>
    </w:p>
    <w:p w14:paraId="7012B822"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89 </w:t>
      </w:r>
      <w:r w:rsidRPr="001F3F26">
        <w:rPr>
          <w:rFonts w:ascii="Book Antiqua" w:hAnsi="Book Antiqua"/>
          <w:b/>
          <w:bCs/>
        </w:rPr>
        <w:t>Gandolfi F</w:t>
      </w:r>
      <w:r w:rsidRPr="001F3F26">
        <w:rPr>
          <w:rFonts w:ascii="Book Antiqua" w:hAnsi="Book Antiqua"/>
        </w:rPr>
        <w:t>, Pennarossa G, Maffei S, Brevini T.</w:t>
      </w:r>
      <w:proofErr w:type="gramEnd"/>
      <w:r w:rsidRPr="001F3F26">
        <w:rPr>
          <w:rFonts w:ascii="Book Antiqua" w:hAnsi="Book Antiqua"/>
        </w:rPr>
        <w:t xml:space="preserve"> Why is it so difficult to derive pluripotent stem cells in domestic ungulates? </w:t>
      </w:r>
      <w:r w:rsidRPr="001F3F26">
        <w:rPr>
          <w:rFonts w:ascii="Book Antiqua" w:hAnsi="Book Antiqua"/>
          <w:i/>
          <w:iCs/>
        </w:rPr>
        <w:t>Reprod Domest Anim</w:t>
      </w:r>
      <w:r w:rsidRPr="001F3F26">
        <w:rPr>
          <w:rFonts w:ascii="Book Antiqua" w:hAnsi="Book Antiqua"/>
        </w:rPr>
        <w:t xml:space="preserve"> 2012; </w:t>
      </w:r>
      <w:r w:rsidRPr="001F3F26">
        <w:rPr>
          <w:rFonts w:ascii="Book Antiqua" w:hAnsi="Book Antiqua"/>
          <w:b/>
          <w:bCs/>
        </w:rPr>
        <w:t>47 Suppl 5</w:t>
      </w:r>
      <w:r w:rsidRPr="001F3F26">
        <w:rPr>
          <w:rFonts w:ascii="Book Antiqua" w:hAnsi="Book Antiqua"/>
        </w:rPr>
        <w:t>: 11-17 [PMID: 22913556 DOI: 10.1111/j.1439-0531.2012.02106.x]</w:t>
      </w:r>
    </w:p>
    <w:p w14:paraId="192EE73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90 </w:t>
      </w:r>
      <w:r w:rsidRPr="001F3F26">
        <w:rPr>
          <w:rFonts w:ascii="Book Antiqua" w:hAnsi="Book Antiqua"/>
          <w:b/>
          <w:bCs/>
        </w:rPr>
        <w:t>Maddox-Hyttel P</w:t>
      </w:r>
      <w:r w:rsidRPr="001F3F26">
        <w:rPr>
          <w:rFonts w:ascii="Book Antiqua" w:hAnsi="Book Antiqua"/>
        </w:rPr>
        <w:t xml:space="preserve">, Alexopoulos NI, Vajta G, Lewis I, Rogers P, Cann L, Callesen H, Tveden-Nyborg P, Trounson A. Immunohistochemical and ultrastructural characterization of the initial post-hatching development of bovine embryos. </w:t>
      </w:r>
      <w:r w:rsidRPr="001F3F26">
        <w:rPr>
          <w:rFonts w:ascii="Book Antiqua" w:hAnsi="Book Antiqua"/>
          <w:i/>
          <w:iCs/>
        </w:rPr>
        <w:t>Reproduction</w:t>
      </w:r>
      <w:r w:rsidRPr="001F3F26">
        <w:rPr>
          <w:rFonts w:ascii="Book Antiqua" w:hAnsi="Book Antiqua"/>
        </w:rPr>
        <w:t xml:space="preserve"> 2003; </w:t>
      </w:r>
      <w:r w:rsidRPr="001F3F26">
        <w:rPr>
          <w:rFonts w:ascii="Book Antiqua" w:hAnsi="Book Antiqua"/>
          <w:b/>
          <w:bCs/>
        </w:rPr>
        <w:t>125</w:t>
      </w:r>
      <w:r w:rsidRPr="001F3F26">
        <w:rPr>
          <w:rFonts w:ascii="Book Antiqua" w:hAnsi="Book Antiqua"/>
        </w:rPr>
        <w:t>: 607-623 [PMID: 12683931]</w:t>
      </w:r>
    </w:p>
    <w:p w14:paraId="3767F99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91 </w:t>
      </w:r>
      <w:r w:rsidRPr="001F3F26">
        <w:rPr>
          <w:rFonts w:ascii="Book Antiqua" w:hAnsi="Book Antiqua"/>
          <w:b/>
          <w:bCs/>
        </w:rPr>
        <w:t>Vejlsted M</w:t>
      </w:r>
      <w:r w:rsidRPr="001F3F26">
        <w:rPr>
          <w:rFonts w:ascii="Book Antiqua" w:hAnsi="Book Antiqua"/>
        </w:rPr>
        <w:t xml:space="preserve">, Du Y, Vajta G, Maddox-Hyttel P. Post-hatching development of the porcine and bovine embryo--defining criteria for expected development in vivo and in vitro. </w:t>
      </w:r>
      <w:r w:rsidRPr="001F3F26">
        <w:rPr>
          <w:rFonts w:ascii="Book Antiqua" w:hAnsi="Book Antiqua"/>
          <w:i/>
          <w:iCs/>
        </w:rPr>
        <w:t>Theriogenology</w:t>
      </w:r>
      <w:r w:rsidRPr="001F3F26">
        <w:rPr>
          <w:rFonts w:ascii="Book Antiqua" w:hAnsi="Book Antiqua"/>
        </w:rPr>
        <w:t xml:space="preserve"> 2006; </w:t>
      </w:r>
      <w:r w:rsidRPr="001F3F26">
        <w:rPr>
          <w:rFonts w:ascii="Book Antiqua" w:hAnsi="Book Antiqua"/>
          <w:b/>
          <w:bCs/>
        </w:rPr>
        <w:t>65</w:t>
      </w:r>
      <w:r w:rsidRPr="001F3F26">
        <w:rPr>
          <w:rFonts w:ascii="Book Antiqua" w:hAnsi="Book Antiqua"/>
        </w:rPr>
        <w:t>: 153-165 [PMID: 16257443 DOI: 10.1016/j.theriogenology.2005.09.021]</w:t>
      </w:r>
    </w:p>
    <w:p w14:paraId="2ADE4DC7"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92 </w:t>
      </w:r>
      <w:r w:rsidRPr="001F3F26">
        <w:rPr>
          <w:rFonts w:ascii="Book Antiqua" w:hAnsi="Book Antiqua"/>
          <w:b/>
          <w:bCs/>
        </w:rPr>
        <w:t>Blomberg LA</w:t>
      </w:r>
      <w:r w:rsidRPr="001F3F26">
        <w:rPr>
          <w:rFonts w:ascii="Book Antiqua" w:hAnsi="Book Antiqua"/>
        </w:rPr>
        <w:t>, Telugu BP. Twenty years of embryonic stem cell research in farm animals.</w:t>
      </w:r>
      <w:proofErr w:type="gramEnd"/>
      <w:r w:rsidRPr="001F3F26">
        <w:rPr>
          <w:rFonts w:ascii="Book Antiqua" w:hAnsi="Book Antiqua"/>
        </w:rPr>
        <w:t xml:space="preserve"> </w:t>
      </w:r>
      <w:r w:rsidRPr="001F3F26">
        <w:rPr>
          <w:rFonts w:ascii="Book Antiqua" w:hAnsi="Book Antiqua"/>
          <w:i/>
          <w:iCs/>
        </w:rPr>
        <w:t>Reprod Domest Anim</w:t>
      </w:r>
      <w:r w:rsidRPr="001F3F26">
        <w:rPr>
          <w:rFonts w:ascii="Book Antiqua" w:hAnsi="Book Antiqua"/>
        </w:rPr>
        <w:t xml:space="preserve"> 2012; </w:t>
      </w:r>
      <w:r w:rsidRPr="001F3F26">
        <w:rPr>
          <w:rFonts w:ascii="Book Antiqua" w:hAnsi="Book Antiqua"/>
          <w:b/>
          <w:bCs/>
        </w:rPr>
        <w:t>47 Suppl 4</w:t>
      </w:r>
      <w:r w:rsidRPr="001F3F26">
        <w:rPr>
          <w:rFonts w:ascii="Book Antiqua" w:hAnsi="Book Antiqua"/>
        </w:rPr>
        <w:t>: 80-85 [PMID: 22827354 DOI: 10.1111/j.1439-0531.2012.02059.x]</w:t>
      </w:r>
    </w:p>
    <w:p w14:paraId="2D5A88D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93 </w:t>
      </w:r>
      <w:r w:rsidRPr="001F3F26">
        <w:rPr>
          <w:rFonts w:ascii="Book Antiqua" w:hAnsi="Book Antiqua"/>
          <w:b/>
          <w:bCs/>
        </w:rPr>
        <w:t>Degrelle SA</w:t>
      </w:r>
      <w:r w:rsidRPr="001F3F26">
        <w:rPr>
          <w:rFonts w:ascii="Book Antiqua" w:hAnsi="Book Antiqua"/>
        </w:rPr>
        <w:t xml:space="preserve">, Campion E, Cabau C, Piumi F, Reinaud P, Richard C, Renard JP, Hue I. Molecular evidence for a critical period in mural trophoblast development in bovine blastocysts. </w:t>
      </w:r>
      <w:r w:rsidRPr="001F3F26">
        <w:rPr>
          <w:rFonts w:ascii="Book Antiqua" w:hAnsi="Book Antiqua"/>
          <w:i/>
          <w:iCs/>
        </w:rPr>
        <w:t>Dev Biol</w:t>
      </w:r>
      <w:r w:rsidRPr="001F3F26">
        <w:rPr>
          <w:rFonts w:ascii="Book Antiqua" w:hAnsi="Book Antiqua"/>
        </w:rPr>
        <w:t xml:space="preserve"> 2005; </w:t>
      </w:r>
      <w:r w:rsidRPr="001F3F26">
        <w:rPr>
          <w:rFonts w:ascii="Book Antiqua" w:hAnsi="Book Antiqua"/>
          <w:b/>
          <w:bCs/>
        </w:rPr>
        <w:t>288</w:t>
      </w:r>
      <w:r w:rsidRPr="001F3F26">
        <w:rPr>
          <w:rFonts w:ascii="Book Antiqua" w:hAnsi="Book Antiqua"/>
        </w:rPr>
        <w:t>: 448-460 [PMID: 16289134 DOI: 10.1016/j.ydbio.2005.09.043]</w:t>
      </w:r>
    </w:p>
    <w:p w14:paraId="053F4BEA"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94 </w:t>
      </w:r>
      <w:r w:rsidRPr="001F3F26">
        <w:rPr>
          <w:rFonts w:ascii="Book Antiqua" w:hAnsi="Book Antiqua"/>
          <w:b/>
          <w:bCs/>
        </w:rPr>
        <w:t>Rossant J</w:t>
      </w:r>
      <w:r w:rsidRPr="001F3F26">
        <w:rPr>
          <w:rFonts w:ascii="Book Antiqua" w:hAnsi="Book Antiqua"/>
        </w:rPr>
        <w:t>. Stem cells and lineage development in the mammalian blastocyst.</w:t>
      </w:r>
      <w:proofErr w:type="gramEnd"/>
      <w:r w:rsidRPr="001F3F26">
        <w:rPr>
          <w:rFonts w:ascii="Book Antiqua" w:hAnsi="Book Antiqua"/>
        </w:rPr>
        <w:t xml:space="preserve"> </w:t>
      </w:r>
      <w:r w:rsidRPr="001F3F26">
        <w:rPr>
          <w:rFonts w:ascii="Book Antiqua" w:hAnsi="Book Antiqua"/>
          <w:i/>
          <w:iCs/>
        </w:rPr>
        <w:t>Reprod Fertil Dev</w:t>
      </w:r>
      <w:r w:rsidRPr="001F3F26">
        <w:rPr>
          <w:rFonts w:ascii="Book Antiqua" w:hAnsi="Book Antiqua"/>
        </w:rPr>
        <w:t xml:space="preserve"> 2007; </w:t>
      </w:r>
      <w:r w:rsidRPr="001F3F26">
        <w:rPr>
          <w:rFonts w:ascii="Book Antiqua" w:hAnsi="Book Antiqua"/>
          <w:b/>
          <w:bCs/>
        </w:rPr>
        <w:t>19</w:t>
      </w:r>
      <w:r w:rsidRPr="001F3F26">
        <w:rPr>
          <w:rFonts w:ascii="Book Antiqua" w:hAnsi="Book Antiqua"/>
        </w:rPr>
        <w:t>: 111-118 [PMID: 17389140 DOI: 10.1071/rd06125]</w:t>
      </w:r>
    </w:p>
    <w:p w14:paraId="684FF3E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95 </w:t>
      </w:r>
      <w:r w:rsidRPr="001F3F26">
        <w:rPr>
          <w:rFonts w:ascii="Book Antiqua" w:hAnsi="Book Antiqua"/>
          <w:b/>
          <w:bCs/>
        </w:rPr>
        <w:t>Gonçalves NN</w:t>
      </w:r>
      <w:r w:rsidRPr="001F3F26">
        <w:rPr>
          <w:rFonts w:ascii="Book Antiqua" w:hAnsi="Book Antiqua"/>
        </w:rPr>
        <w:t xml:space="preserve">, Ambrósio CE, Piedrahita JA. Stem cells and regenerative medicine in domestic and companion animals: a multispecies perspective. </w:t>
      </w:r>
      <w:r w:rsidRPr="001F3F26">
        <w:rPr>
          <w:rFonts w:ascii="Book Antiqua" w:hAnsi="Book Antiqua"/>
          <w:i/>
          <w:iCs/>
        </w:rPr>
        <w:t>Reprod Domest Anim</w:t>
      </w:r>
      <w:r w:rsidRPr="001F3F26">
        <w:rPr>
          <w:rFonts w:ascii="Book Antiqua" w:hAnsi="Book Antiqua"/>
        </w:rPr>
        <w:t xml:space="preserve"> 2014; </w:t>
      </w:r>
      <w:r w:rsidRPr="001F3F26">
        <w:rPr>
          <w:rFonts w:ascii="Book Antiqua" w:hAnsi="Book Antiqua"/>
          <w:b/>
          <w:bCs/>
        </w:rPr>
        <w:t>49 Suppl 4</w:t>
      </w:r>
      <w:r w:rsidRPr="001F3F26">
        <w:rPr>
          <w:rFonts w:ascii="Book Antiqua" w:hAnsi="Book Antiqua"/>
        </w:rPr>
        <w:t>: 2-10 [PMID: 25277427 DOI: 10.1111/rda.12392]</w:t>
      </w:r>
    </w:p>
    <w:p w14:paraId="5E4C989E"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96 </w:t>
      </w:r>
      <w:r w:rsidRPr="001F3F26">
        <w:rPr>
          <w:rFonts w:ascii="Book Antiqua" w:hAnsi="Book Antiqua"/>
          <w:b/>
          <w:bCs/>
        </w:rPr>
        <w:t>Vassiliev I</w:t>
      </w:r>
      <w:r w:rsidRPr="001F3F26">
        <w:rPr>
          <w:rFonts w:ascii="Book Antiqua" w:hAnsi="Book Antiqua"/>
        </w:rPr>
        <w:t xml:space="preserve">, Vassilieva S, Beebe LF, Harrison SJ, McIlfatrick SM, Nottle MB. </w:t>
      </w:r>
      <w:proofErr w:type="gramStart"/>
      <w:r w:rsidRPr="001F3F26">
        <w:rPr>
          <w:rFonts w:ascii="Book Antiqua" w:hAnsi="Book Antiqua"/>
        </w:rPr>
        <w:t>In vitro and in vivo characterization of putative porcine embryonic stem cells.</w:t>
      </w:r>
      <w:proofErr w:type="gramEnd"/>
      <w:r w:rsidRPr="001F3F26">
        <w:rPr>
          <w:rFonts w:ascii="Book Antiqua" w:hAnsi="Book Antiqua"/>
        </w:rPr>
        <w:t xml:space="preserve"> </w:t>
      </w:r>
      <w:r w:rsidRPr="001F3F26">
        <w:rPr>
          <w:rFonts w:ascii="Book Antiqua" w:hAnsi="Book Antiqua"/>
          <w:i/>
          <w:iCs/>
        </w:rPr>
        <w:t>Cell Reprogram</w:t>
      </w:r>
      <w:r w:rsidRPr="001F3F26">
        <w:rPr>
          <w:rFonts w:ascii="Book Antiqua" w:hAnsi="Book Antiqua"/>
        </w:rPr>
        <w:t xml:space="preserve"> 2010; </w:t>
      </w:r>
      <w:r w:rsidRPr="001F3F26">
        <w:rPr>
          <w:rFonts w:ascii="Book Antiqua" w:hAnsi="Book Antiqua"/>
          <w:b/>
          <w:bCs/>
        </w:rPr>
        <w:t>12</w:t>
      </w:r>
      <w:r w:rsidRPr="001F3F26">
        <w:rPr>
          <w:rFonts w:ascii="Book Antiqua" w:hAnsi="Book Antiqua"/>
        </w:rPr>
        <w:t>: 223-230 [PMID: 20677936 DOI: 10.1089/cell.2009.0053]</w:t>
      </w:r>
    </w:p>
    <w:p w14:paraId="3B87CBF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97 </w:t>
      </w:r>
      <w:r w:rsidRPr="001F3F26">
        <w:rPr>
          <w:rFonts w:ascii="Book Antiqua" w:hAnsi="Book Antiqua"/>
          <w:b/>
          <w:bCs/>
        </w:rPr>
        <w:t>Xue B</w:t>
      </w:r>
      <w:r w:rsidRPr="001F3F26">
        <w:rPr>
          <w:rFonts w:ascii="Book Antiqua" w:hAnsi="Book Antiqua"/>
        </w:rPr>
        <w:t xml:space="preserve">, Li Y, He Y, Wei R, Sun R, Yin Z, Bou G, Liu Z. Porcine Pluripotent Stem Cells Derived from IVF Embryos Contribute to Chimeric Development In Vivo. </w:t>
      </w:r>
      <w:r w:rsidRPr="001F3F26">
        <w:rPr>
          <w:rFonts w:ascii="Book Antiqua" w:hAnsi="Book Antiqua"/>
          <w:i/>
          <w:iCs/>
        </w:rPr>
        <w:t>PLoS One</w:t>
      </w:r>
      <w:r w:rsidRPr="001F3F26">
        <w:rPr>
          <w:rFonts w:ascii="Book Antiqua" w:hAnsi="Book Antiqua"/>
        </w:rPr>
        <w:t xml:space="preserve"> 2016; </w:t>
      </w:r>
      <w:r w:rsidRPr="001F3F26">
        <w:rPr>
          <w:rFonts w:ascii="Book Antiqua" w:hAnsi="Book Antiqua"/>
          <w:b/>
          <w:bCs/>
        </w:rPr>
        <w:t>11</w:t>
      </w:r>
      <w:r w:rsidRPr="001F3F26">
        <w:rPr>
          <w:rFonts w:ascii="Book Antiqua" w:hAnsi="Book Antiqua"/>
        </w:rPr>
        <w:t>: e0151737 [PMID: 26991423 DOI: 10.1371/journal.pone.0151737]</w:t>
      </w:r>
    </w:p>
    <w:p w14:paraId="63A902D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98 </w:t>
      </w:r>
      <w:r w:rsidRPr="001F3F26">
        <w:rPr>
          <w:rFonts w:ascii="Book Antiqua" w:hAnsi="Book Antiqua"/>
          <w:b/>
          <w:bCs/>
        </w:rPr>
        <w:t>Gao X</w:t>
      </w:r>
      <w:r w:rsidRPr="001F3F26">
        <w:rPr>
          <w:rFonts w:ascii="Book Antiqua" w:hAnsi="Book Antiqua"/>
        </w:rPr>
        <w:t xml:space="preserve">, Nowak-Imialek M, Chen X, Chen D, Herrmann D, Ruan D, Chen ACH, Eckersley-Maslin MA, Ahmad S, Lee YL, Kobayashi T, Ryan D, Zhong J, Zhu J, Wu J, Lan G, Petkov S, Yang J, Antunes L, Campos LS, Fu B, Wang S, Yong Y, Wang X, Xue SG, Ge L, Liu Z, Huang Y, Nie T, Li P, Wu D, Pei D, Zhang Y, Lu L, Yang F, Kimber SJ, Reik W, Zou X, Shang Z, Lai L, Surani A, Tam PPL, Ahmed A, Yeung WSB, Teichmann SA, Niemann H, Liu P. Establishment of porcine and human expanded potential stem cells. </w:t>
      </w:r>
      <w:r w:rsidRPr="001F3F26">
        <w:rPr>
          <w:rFonts w:ascii="Book Antiqua" w:hAnsi="Book Antiqua"/>
          <w:i/>
          <w:iCs/>
        </w:rPr>
        <w:t>Nat Cell Biol</w:t>
      </w:r>
      <w:r w:rsidRPr="001F3F26">
        <w:rPr>
          <w:rFonts w:ascii="Book Antiqua" w:hAnsi="Book Antiqua"/>
        </w:rPr>
        <w:t xml:space="preserve"> 2019; </w:t>
      </w:r>
      <w:r w:rsidRPr="001F3F26">
        <w:rPr>
          <w:rFonts w:ascii="Book Antiqua" w:hAnsi="Book Antiqua"/>
          <w:b/>
          <w:bCs/>
        </w:rPr>
        <w:t>21</w:t>
      </w:r>
      <w:r w:rsidRPr="001F3F26">
        <w:rPr>
          <w:rFonts w:ascii="Book Antiqua" w:hAnsi="Book Antiqua"/>
        </w:rPr>
        <w:t>: 687-699 [PMID: 31160711 DOI: 10.1038/s41556-019-0333-2]</w:t>
      </w:r>
    </w:p>
    <w:p w14:paraId="65DF0E2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99 </w:t>
      </w:r>
      <w:r w:rsidRPr="001F3F26">
        <w:rPr>
          <w:rFonts w:ascii="Book Antiqua" w:hAnsi="Book Antiqua"/>
          <w:b/>
          <w:bCs/>
        </w:rPr>
        <w:t>Vaags AK</w:t>
      </w:r>
      <w:r w:rsidRPr="001F3F26">
        <w:rPr>
          <w:rFonts w:ascii="Book Antiqua" w:hAnsi="Book Antiqua"/>
        </w:rPr>
        <w:t xml:space="preserve">, Rosic-Kablar S, Gartley CJ, Zheng YZ, Chesney A, Villagómez DA, Kruth SA, Hough MR. Derivation and characterization of canine embryonic stem cell lines with in vitro and in vivo differentiation potential. </w:t>
      </w:r>
      <w:r w:rsidRPr="001F3F26">
        <w:rPr>
          <w:rFonts w:ascii="Book Antiqua" w:hAnsi="Book Antiqua"/>
          <w:i/>
          <w:iCs/>
        </w:rPr>
        <w:t>Stem Cells</w:t>
      </w:r>
      <w:r w:rsidRPr="001F3F26">
        <w:rPr>
          <w:rFonts w:ascii="Book Antiqua" w:hAnsi="Book Antiqua"/>
        </w:rPr>
        <w:t xml:space="preserve"> 2009; </w:t>
      </w:r>
      <w:r w:rsidRPr="001F3F26">
        <w:rPr>
          <w:rFonts w:ascii="Book Antiqua" w:hAnsi="Book Antiqua"/>
          <w:b/>
          <w:bCs/>
        </w:rPr>
        <w:t>27</w:t>
      </w:r>
      <w:r w:rsidRPr="001F3F26">
        <w:rPr>
          <w:rFonts w:ascii="Book Antiqua" w:hAnsi="Book Antiqua"/>
        </w:rPr>
        <w:t>: 329-340 [PMID: 19038794 DOI: 10.1634/stemcells.2008-0433]</w:t>
      </w:r>
    </w:p>
    <w:p w14:paraId="392FE243" w14:textId="06DAAEF4" w:rsidR="001F3F26" w:rsidRPr="00AE0D6D" w:rsidRDefault="001F3F26" w:rsidP="001F3F26">
      <w:pPr>
        <w:spacing w:line="360" w:lineRule="auto"/>
        <w:jc w:val="both"/>
        <w:rPr>
          <w:rFonts w:ascii="Book Antiqua" w:hAnsi="Book Antiqua"/>
          <w:lang w:val="pt-BR"/>
        </w:rPr>
      </w:pPr>
      <w:r w:rsidRPr="001F3F26">
        <w:rPr>
          <w:rFonts w:ascii="Book Antiqua" w:hAnsi="Book Antiqua"/>
        </w:rPr>
        <w:t xml:space="preserve">100 </w:t>
      </w:r>
      <w:r w:rsidRPr="001F3F26">
        <w:rPr>
          <w:rFonts w:ascii="Book Antiqua" w:hAnsi="Book Antiqua"/>
          <w:b/>
          <w:bCs/>
        </w:rPr>
        <w:t>Wang H,</w:t>
      </w:r>
      <w:r w:rsidRPr="001F3F26">
        <w:rPr>
          <w:rFonts w:ascii="Book Antiqua" w:hAnsi="Book Antiqua"/>
        </w:rPr>
        <w:t xml:space="preserve"> Pei Y, Li N, Han J. Progress, problems and prospects of porcine pluripotent stem cells. </w:t>
      </w:r>
      <w:r w:rsidRPr="00AE0D6D">
        <w:rPr>
          <w:rFonts w:ascii="Book Antiqua" w:hAnsi="Book Antiqua"/>
          <w:i/>
          <w:iCs/>
          <w:lang w:val="pt-BR"/>
        </w:rPr>
        <w:t>Front Agric Sci Eng</w:t>
      </w:r>
      <w:r w:rsidRPr="00AE0D6D">
        <w:rPr>
          <w:rFonts w:ascii="Book Antiqua" w:hAnsi="Book Antiqua"/>
          <w:lang w:val="pt-BR"/>
        </w:rPr>
        <w:t xml:space="preserve"> 2014; </w:t>
      </w:r>
      <w:r w:rsidRPr="00AE0D6D">
        <w:rPr>
          <w:rFonts w:ascii="Book Antiqua" w:hAnsi="Book Antiqua"/>
          <w:b/>
          <w:bCs/>
          <w:lang w:val="pt-BR"/>
        </w:rPr>
        <w:t>1:</w:t>
      </w:r>
      <w:r w:rsidR="00AE0D6D">
        <w:rPr>
          <w:rFonts w:ascii="Book Antiqua" w:hAnsi="Book Antiqua"/>
          <w:lang w:val="pt-BR"/>
        </w:rPr>
        <w:t xml:space="preserve"> </w:t>
      </w:r>
      <w:r w:rsidRPr="00AE0D6D">
        <w:rPr>
          <w:rFonts w:ascii="Book Antiqua" w:hAnsi="Book Antiqua"/>
          <w:lang w:val="pt-BR"/>
        </w:rPr>
        <w:t>6–15 [DOI: 10.15302/J-FASE-2014009]</w:t>
      </w:r>
    </w:p>
    <w:p w14:paraId="7D07FF39" w14:textId="77777777" w:rsidR="001F3F26" w:rsidRPr="001F3F26" w:rsidRDefault="001F3F26" w:rsidP="001F3F26">
      <w:pPr>
        <w:spacing w:line="360" w:lineRule="auto"/>
        <w:jc w:val="both"/>
        <w:rPr>
          <w:rFonts w:ascii="Book Antiqua" w:hAnsi="Book Antiqua"/>
        </w:rPr>
      </w:pPr>
      <w:r w:rsidRPr="00AE0D6D">
        <w:rPr>
          <w:rFonts w:ascii="Book Antiqua" w:hAnsi="Book Antiqua"/>
          <w:lang w:val="pt-BR"/>
        </w:rPr>
        <w:t xml:space="preserve">101 </w:t>
      </w:r>
      <w:r w:rsidRPr="00AE0D6D">
        <w:rPr>
          <w:rFonts w:ascii="Book Antiqua" w:hAnsi="Book Antiqua"/>
          <w:b/>
          <w:bCs/>
          <w:lang w:val="pt-BR"/>
        </w:rPr>
        <w:t>Malaver-Ortega LF</w:t>
      </w:r>
      <w:r w:rsidRPr="00AE0D6D">
        <w:rPr>
          <w:rFonts w:ascii="Book Antiqua" w:hAnsi="Book Antiqua"/>
          <w:lang w:val="pt-BR"/>
        </w:rPr>
        <w:t xml:space="preserve">, Sumer H, Liu J, Verma PJ. </w:t>
      </w:r>
      <w:proofErr w:type="gramStart"/>
      <w:r w:rsidRPr="001F3F26">
        <w:rPr>
          <w:rFonts w:ascii="Book Antiqua" w:hAnsi="Book Antiqua"/>
        </w:rPr>
        <w:t>The state of the art for pluripotent stem cells derivation in domestic ungulates.</w:t>
      </w:r>
      <w:proofErr w:type="gramEnd"/>
      <w:r w:rsidRPr="001F3F26">
        <w:rPr>
          <w:rFonts w:ascii="Book Antiqua" w:hAnsi="Book Antiqua"/>
        </w:rPr>
        <w:t xml:space="preserve"> </w:t>
      </w:r>
      <w:r w:rsidRPr="001F3F26">
        <w:rPr>
          <w:rFonts w:ascii="Book Antiqua" w:hAnsi="Book Antiqua"/>
          <w:i/>
          <w:iCs/>
        </w:rPr>
        <w:t>Theriogenology</w:t>
      </w:r>
      <w:r w:rsidRPr="001F3F26">
        <w:rPr>
          <w:rFonts w:ascii="Book Antiqua" w:hAnsi="Book Antiqua"/>
        </w:rPr>
        <w:t xml:space="preserve"> 2012; </w:t>
      </w:r>
      <w:r w:rsidRPr="001F3F26">
        <w:rPr>
          <w:rFonts w:ascii="Book Antiqua" w:hAnsi="Book Antiqua"/>
          <w:b/>
          <w:bCs/>
        </w:rPr>
        <w:t>78</w:t>
      </w:r>
      <w:r w:rsidRPr="001F3F26">
        <w:rPr>
          <w:rFonts w:ascii="Book Antiqua" w:hAnsi="Book Antiqua"/>
        </w:rPr>
        <w:t>: 1749-1762 [PMID: 22578625 DOI: 10.1016/j.theriogenology.2012.03.031]</w:t>
      </w:r>
    </w:p>
    <w:p w14:paraId="36D73A93" w14:textId="77777777" w:rsidR="001F3F26" w:rsidRPr="00AE0D6D" w:rsidRDefault="001F3F26" w:rsidP="001F3F26">
      <w:pPr>
        <w:spacing w:line="360" w:lineRule="auto"/>
        <w:jc w:val="both"/>
        <w:rPr>
          <w:rFonts w:ascii="Book Antiqua" w:hAnsi="Book Antiqua"/>
          <w:lang w:val="pt-BR"/>
        </w:rPr>
      </w:pPr>
      <w:r w:rsidRPr="001F3F26">
        <w:rPr>
          <w:rFonts w:ascii="Book Antiqua" w:hAnsi="Book Antiqua"/>
        </w:rPr>
        <w:t xml:space="preserve">102 </w:t>
      </w:r>
      <w:r w:rsidRPr="001F3F26">
        <w:rPr>
          <w:rFonts w:ascii="Book Antiqua" w:hAnsi="Book Antiqua"/>
          <w:b/>
          <w:bCs/>
        </w:rPr>
        <w:t>Nowak-Imialek M</w:t>
      </w:r>
      <w:r w:rsidRPr="001F3F26">
        <w:rPr>
          <w:rFonts w:ascii="Book Antiqua" w:hAnsi="Book Antiqua"/>
        </w:rPr>
        <w:t xml:space="preserve">, Niemann H. Pluripotent cells in farm animals: state of the art and future perspectives. </w:t>
      </w:r>
      <w:r w:rsidRPr="00AE0D6D">
        <w:rPr>
          <w:rFonts w:ascii="Book Antiqua" w:hAnsi="Book Antiqua"/>
          <w:i/>
          <w:iCs/>
          <w:lang w:val="pt-BR"/>
        </w:rPr>
        <w:t>Reprod Fertil Dev</w:t>
      </w:r>
      <w:r w:rsidRPr="00AE0D6D">
        <w:rPr>
          <w:rFonts w:ascii="Book Antiqua" w:hAnsi="Book Antiqua"/>
          <w:lang w:val="pt-BR"/>
        </w:rPr>
        <w:t xml:space="preserve"> 2012; </w:t>
      </w:r>
      <w:r w:rsidRPr="00AE0D6D">
        <w:rPr>
          <w:rFonts w:ascii="Book Antiqua" w:hAnsi="Book Antiqua"/>
          <w:b/>
          <w:bCs/>
          <w:lang w:val="pt-BR"/>
        </w:rPr>
        <w:t>25</w:t>
      </w:r>
      <w:r w:rsidRPr="00AE0D6D">
        <w:rPr>
          <w:rFonts w:ascii="Book Antiqua" w:hAnsi="Book Antiqua"/>
          <w:lang w:val="pt-BR"/>
        </w:rPr>
        <w:t>: 103-128 [PMID: 23244833 DOI: 10.1071/RD12265]</w:t>
      </w:r>
    </w:p>
    <w:p w14:paraId="79EEDF75" w14:textId="77777777" w:rsidR="001F3F26" w:rsidRPr="001F3F26" w:rsidRDefault="001F3F26" w:rsidP="001F3F26">
      <w:pPr>
        <w:spacing w:line="360" w:lineRule="auto"/>
        <w:jc w:val="both"/>
        <w:rPr>
          <w:rFonts w:ascii="Book Antiqua" w:hAnsi="Book Antiqua"/>
        </w:rPr>
      </w:pPr>
      <w:r w:rsidRPr="00AE0D6D">
        <w:rPr>
          <w:rFonts w:ascii="Book Antiqua" w:hAnsi="Book Antiqua"/>
          <w:lang w:val="pt-BR"/>
        </w:rPr>
        <w:t xml:space="preserve">103 </w:t>
      </w:r>
      <w:r w:rsidRPr="00AE0D6D">
        <w:rPr>
          <w:rFonts w:ascii="Book Antiqua" w:hAnsi="Book Antiqua"/>
          <w:b/>
          <w:bCs/>
          <w:lang w:val="pt-BR"/>
        </w:rPr>
        <w:t>Navarro M</w:t>
      </w:r>
      <w:r w:rsidRPr="00AE0D6D">
        <w:rPr>
          <w:rFonts w:ascii="Book Antiqua" w:hAnsi="Book Antiqua"/>
          <w:lang w:val="pt-BR"/>
        </w:rPr>
        <w:t xml:space="preserve">, Soto DA, Pinzon CA, Wu J, Ross PJ. </w:t>
      </w:r>
      <w:r w:rsidRPr="001F3F26">
        <w:rPr>
          <w:rFonts w:ascii="Book Antiqua" w:hAnsi="Book Antiqua"/>
        </w:rPr>
        <w:t xml:space="preserve">Livestock pluripotency is finally captured in vitro. </w:t>
      </w:r>
      <w:r w:rsidRPr="001F3F26">
        <w:rPr>
          <w:rFonts w:ascii="Book Antiqua" w:hAnsi="Book Antiqua"/>
          <w:i/>
          <w:iCs/>
        </w:rPr>
        <w:t>Reprod Fertil Dev</w:t>
      </w:r>
      <w:r w:rsidRPr="001F3F26">
        <w:rPr>
          <w:rFonts w:ascii="Book Antiqua" w:hAnsi="Book Antiqua"/>
        </w:rPr>
        <w:t xml:space="preserve"> 2019; </w:t>
      </w:r>
      <w:r w:rsidRPr="001F3F26">
        <w:rPr>
          <w:rFonts w:ascii="Book Antiqua" w:hAnsi="Book Antiqua"/>
          <w:b/>
          <w:bCs/>
        </w:rPr>
        <w:t>32</w:t>
      </w:r>
      <w:r w:rsidRPr="001F3F26">
        <w:rPr>
          <w:rFonts w:ascii="Book Antiqua" w:hAnsi="Book Antiqua"/>
        </w:rPr>
        <w:t>: 11-39 [PMID: 32188555 DOI: 10.1071/RD19272]</w:t>
      </w:r>
    </w:p>
    <w:p w14:paraId="5BFF8556"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104 </w:t>
      </w:r>
      <w:r w:rsidRPr="001F3F26">
        <w:rPr>
          <w:rFonts w:ascii="Book Antiqua" w:hAnsi="Book Antiqua"/>
          <w:b/>
          <w:bCs/>
        </w:rPr>
        <w:t>Lu Y</w:t>
      </w:r>
      <w:r w:rsidRPr="001F3F26">
        <w:rPr>
          <w:rFonts w:ascii="Book Antiqua" w:hAnsi="Book Antiqua"/>
        </w:rPr>
        <w:t xml:space="preserve">, Mumaw JL, West FD, Stice SL. Livestock induced pluripotent stem cells. </w:t>
      </w:r>
      <w:r w:rsidRPr="001F3F26">
        <w:rPr>
          <w:rFonts w:ascii="Book Antiqua" w:hAnsi="Book Antiqua"/>
          <w:i/>
          <w:iCs/>
        </w:rPr>
        <w:t>Reprod Domest Anim</w:t>
      </w:r>
      <w:r w:rsidRPr="001F3F26">
        <w:rPr>
          <w:rFonts w:ascii="Book Antiqua" w:hAnsi="Book Antiqua"/>
        </w:rPr>
        <w:t xml:space="preserve"> 2012; </w:t>
      </w:r>
      <w:r w:rsidRPr="001F3F26">
        <w:rPr>
          <w:rFonts w:ascii="Book Antiqua" w:hAnsi="Book Antiqua"/>
          <w:b/>
          <w:bCs/>
        </w:rPr>
        <w:t>47 Suppl 4</w:t>
      </w:r>
      <w:r w:rsidRPr="001F3F26">
        <w:rPr>
          <w:rFonts w:ascii="Book Antiqua" w:hAnsi="Book Antiqua"/>
        </w:rPr>
        <w:t>: 72-76 [PMID: 22827352 DOI: 10.1111/j.1439-0531.2012.02057.x]</w:t>
      </w:r>
    </w:p>
    <w:p w14:paraId="74AB1B9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105 </w:t>
      </w:r>
      <w:r w:rsidRPr="001F3F26">
        <w:rPr>
          <w:rFonts w:ascii="Book Antiqua" w:hAnsi="Book Antiqua"/>
          <w:b/>
          <w:bCs/>
        </w:rPr>
        <w:t>West FD</w:t>
      </w:r>
      <w:r w:rsidRPr="001F3F26">
        <w:rPr>
          <w:rFonts w:ascii="Book Antiqua" w:hAnsi="Book Antiqua"/>
        </w:rPr>
        <w:t xml:space="preserve">, Uhl EW, Liu Y, Stowe H, Lu Y, Yu P, Gallegos-Cardenas A, Pratt SL, Stice SL. Brief report: chimeric pigs produced from induced pluripotent stem cells demonstrate germline transmission and no evidence of tumor formation in young pigs. </w:t>
      </w:r>
      <w:r w:rsidRPr="001F3F26">
        <w:rPr>
          <w:rFonts w:ascii="Book Antiqua" w:hAnsi="Book Antiqua"/>
          <w:i/>
          <w:iCs/>
        </w:rPr>
        <w:t>Stem Cells</w:t>
      </w:r>
      <w:r w:rsidRPr="001F3F26">
        <w:rPr>
          <w:rFonts w:ascii="Book Antiqua" w:hAnsi="Book Antiqua"/>
        </w:rPr>
        <w:t xml:space="preserve"> 2011; </w:t>
      </w:r>
      <w:r w:rsidRPr="001F3F26">
        <w:rPr>
          <w:rFonts w:ascii="Book Antiqua" w:hAnsi="Book Antiqua"/>
          <w:b/>
          <w:bCs/>
        </w:rPr>
        <w:t>29</w:t>
      </w:r>
      <w:r w:rsidRPr="001F3F26">
        <w:rPr>
          <w:rFonts w:ascii="Book Antiqua" w:hAnsi="Book Antiqua"/>
        </w:rPr>
        <w:t>: 1640-1643 [PMID: 22039609 DOI: 10.1002/stem.713]</w:t>
      </w:r>
    </w:p>
    <w:p w14:paraId="634D7605"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106 </w:t>
      </w:r>
      <w:r w:rsidRPr="001F3F26">
        <w:rPr>
          <w:rFonts w:ascii="Book Antiqua" w:hAnsi="Book Antiqua"/>
          <w:b/>
          <w:bCs/>
        </w:rPr>
        <w:t>Jaenisch R</w:t>
      </w:r>
      <w:r w:rsidRPr="001F3F26">
        <w:rPr>
          <w:rFonts w:ascii="Book Antiqua" w:hAnsi="Book Antiqua"/>
        </w:rPr>
        <w:t>, Young R. Stem cells, the molecular circuitry of pluripotency and nuclear reprogramming.</w:t>
      </w:r>
      <w:proofErr w:type="gramEnd"/>
      <w:r w:rsidRPr="001F3F26">
        <w:rPr>
          <w:rFonts w:ascii="Book Antiqua" w:hAnsi="Book Antiqua"/>
        </w:rPr>
        <w:t xml:space="preserve"> </w:t>
      </w:r>
      <w:r w:rsidRPr="001F3F26">
        <w:rPr>
          <w:rFonts w:ascii="Book Antiqua" w:hAnsi="Book Antiqua"/>
          <w:i/>
          <w:iCs/>
        </w:rPr>
        <w:t>Cell</w:t>
      </w:r>
      <w:r w:rsidRPr="001F3F26">
        <w:rPr>
          <w:rFonts w:ascii="Book Antiqua" w:hAnsi="Book Antiqua"/>
        </w:rPr>
        <w:t xml:space="preserve"> 2008; </w:t>
      </w:r>
      <w:r w:rsidRPr="001F3F26">
        <w:rPr>
          <w:rFonts w:ascii="Book Antiqua" w:hAnsi="Book Antiqua"/>
          <w:b/>
          <w:bCs/>
        </w:rPr>
        <w:t>132</w:t>
      </w:r>
      <w:r w:rsidRPr="001F3F26">
        <w:rPr>
          <w:rFonts w:ascii="Book Antiqua" w:hAnsi="Book Antiqua"/>
        </w:rPr>
        <w:t>: 567-582 [PMID: 18295576 DOI: 10.1016/j.cell.2008.01.015]</w:t>
      </w:r>
    </w:p>
    <w:p w14:paraId="2DB590D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107 </w:t>
      </w:r>
      <w:r w:rsidRPr="001F3F26">
        <w:rPr>
          <w:rFonts w:ascii="Book Antiqua" w:hAnsi="Book Antiqua"/>
          <w:b/>
          <w:bCs/>
        </w:rPr>
        <w:t>Cai J</w:t>
      </w:r>
      <w:r w:rsidRPr="001F3F26">
        <w:rPr>
          <w:rFonts w:ascii="Book Antiqua" w:hAnsi="Book Antiqua"/>
        </w:rPr>
        <w:t xml:space="preserve">, Li W, Su H, Qin D, Yang J, Zhu F, Xu J, He W, Guo X, Labuda K, Peterbauer A, Wolbank S, Zhong M, Li Z, Wu W, So KF, Redl H, Zeng L, Esteban MA, Pei D. Generation of human induced pluripotent stem cells from umbilical cord matrix and amniotic membrane mesenchymal cells. </w:t>
      </w:r>
      <w:r w:rsidRPr="001F3F26">
        <w:rPr>
          <w:rFonts w:ascii="Book Antiqua" w:hAnsi="Book Antiqua"/>
          <w:i/>
          <w:iCs/>
        </w:rPr>
        <w:t>J Biol Chem</w:t>
      </w:r>
      <w:r w:rsidRPr="001F3F26">
        <w:rPr>
          <w:rFonts w:ascii="Book Antiqua" w:hAnsi="Book Antiqua"/>
        </w:rPr>
        <w:t xml:space="preserve"> 2010; </w:t>
      </w:r>
      <w:r w:rsidRPr="001F3F26">
        <w:rPr>
          <w:rFonts w:ascii="Book Antiqua" w:hAnsi="Book Antiqua"/>
          <w:b/>
          <w:bCs/>
        </w:rPr>
        <w:t>285</w:t>
      </w:r>
      <w:r w:rsidRPr="001F3F26">
        <w:rPr>
          <w:rFonts w:ascii="Book Antiqua" w:hAnsi="Book Antiqua"/>
        </w:rPr>
        <w:t>: 11227-11234 [PMID: 20139068 DOI: 10.1074/jbc.M109.086389]</w:t>
      </w:r>
    </w:p>
    <w:p w14:paraId="29820E4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108 </w:t>
      </w:r>
      <w:r w:rsidRPr="001F3F26">
        <w:rPr>
          <w:rFonts w:ascii="Book Antiqua" w:hAnsi="Book Antiqua"/>
          <w:b/>
          <w:bCs/>
        </w:rPr>
        <w:t>Nichols J</w:t>
      </w:r>
      <w:r w:rsidRPr="001F3F26">
        <w:rPr>
          <w:rFonts w:ascii="Book Antiqua" w:hAnsi="Book Antiqua"/>
        </w:rPr>
        <w:t xml:space="preserve">, Zevnik B, Anastassiadis K, Niwa H, Klewe-Nebenius D, Chambers I, Schöler H, Smith A. Formation of pluripotent stem cells in the mammalian embryo depends on the POU transcription factor Oct4. </w:t>
      </w:r>
      <w:r w:rsidRPr="001F3F26">
        <w:rPr>
          <w:rFonts w:ascii="Book Antiqua" w:hAnsi="Book Antiqua"/>
          <w:i/>
          <w:iCs/>
        </w:rPr>
        <w:t>Cell</w:t>
      </w:r>
      <w:r w:rsidRPr="001F3F26">
        <w:rPr>
          <w:rFonts w:ascii="Book Antiqua" w:hAnsi="Book Antiqua"/>
        </w:rPr>
        <w:t xml:space="preserve"> 1998; </w:t>
      </w:r>
      <w:r w:rsidRPr="001F3F26">
        <w:rPr>
          <w:rFonts w:ascii="Book Antiqua" w:hAnsi="Book Antiqua"/>
          <w:b/>
          <w:bCs/>
        </w:rPr>
        <w:t>95</w:t>
      </w:r>
      <w:r w:rsidRPr="001F3F26">
        <w:rPr>
          <w:rFonts w:ascii="Book Antiqua" w:hAnsi="Book Antiqua"/>
        </w:rPr>
        <w:t>: 379-391 [PMID: 9814708 DOI: 10.1016/s0092-8674(00)81769-9]</w:t>
      </w:r>
    </w:p>
    <w:p w14:paraId="7D69830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109 </w:t>
      </w:r>
      <w:r w:rsidRPr="001F3F26">
        <w:rPr>
          <w:rFonts w:ascii="Book Antiqua" w:hAnsi="Book Antiqua"/>
          <w:b/>
          <w:bCs/>
        </w:rPr>
        <w:t>Avilion AA</w:t>
      </w:r>
      <w:r w:rsidRPr="001F3F26">
        <w:rPr>
          <w:rFonts w:ascii="Book Antiqua" w:hAnsi="Book Antiqua"/>
        </w:rPr>
        <w:t xml:space="preserve">, Nicolis SK, Pevny LH, Perez L, Vivian N, Lovell-Badge R. Multipotent cell lineages in early mouse development depend on SOX2 function. </w:t>
      </w:r>
      <w:r w:rsidRPr="001F3F26">
        <w:rPr>
          <w:rFonts w:ascii="Book Antiqua" w:hAnsi="Book Antiqua"/>
          <w:i/>
          <w:iCs/>
        </w:rPr>
        <w:t>Genes Dev</w:t>
      </w:r>
      <w:r w:rsidRPr="001F3F26">
        <w:rPr>
          <w:rFonts w:ascii="Book Antiqua" w:hAnsi="Book Antiqua"/>
        </w:rPr>
        <w:t xml:space="preserve"> 2003; </w:t>
      </w:r>
      <w:r w:rsidRPr="001F3F26">
        <w:rPr>
          <w:rFonts w:ascii="Book Antiqua" w:hAnsi="Book Antiqua"/>
          <w:b/>
          <w:bCs/>
        </w:rPr>
        <w:t>17</w:t>
      </w:r>
      <w:r w:rsidRPr="001F3F26">
        <w:rPr>
          <w:rFonts w:ascii="Book Antiqua" w:hAnsi="Book Antiqua"/>
        </w:rPr>
        <w:t>: 126-140 [PMID: 12514105 DOI: 10.1101/gad.224503]</w:t>
      </w:r>
    </w:p>
    <w:p w14:paraId="53D5160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110 </w:t>
      </w:r>
      <w:r w:rsidRPr="001F3F26">
        <w:rPr>
          <w:rFonts w:ascii="Book Antiqua" w:hAnsi="Book Antiqua"/>
          <w:b/>
          <w:bCs/>
        </w:rPr>
        <w:t>Hart AH</w:t>
      </w:r>
      <w:r w:rsidRPr="001F3F26">
        <w:rPr>
          <w:rFonts w:ascii="Book Antiqua" w:hAnsi="Book Antiqua"/>
        </w:rPr>
        <w:t xml:space="preserve">, Hartley L, Ibrahim M, Robb L. Identification, cloning and expression analysis of the pluripotency promoting Nanog genes in mouse and human. </w:t>
      </w:r>
      <w:r w:rsidRPr="001F3F26">
        <w:rPr>
          <w:rFonts w:ascii="Book Antiqua" w:hAnsi="Book Antiqua"/>
          <w:i/>
          <w:iCs/>
        </w:rPr>
        <w:t>Dev Dyn</w:t>
      </w:r>
      <w:r w:rsidRPr="001F3F26">
        <w:rPr>
          <w:rFonts w:ascii="Book Antiqua" w:hAnsi="Book Antiqua"/>
        </w:rPr>
        <w:t xml:space="preserve"> 2004; </w:t>
      </w:r>
      <w:r w:rsidRPr="001F3F26">
        <w:rPr>
          <w:rFonts w:ascii="Book Antiqua" w:hAnsi="Book Antiqua"/>
          <w:b/>
          <w:bCs/>
        </w:rPr>
        <w:t>230</w:t>
      </w:r>
      <w:r w:rsidRPr="001F3F26">
        <w:rPr>
          <w:rFonts w:ascii="Book Antiqua" w:hAnsi="Book Antiqua"/>
        </w:rPr>
        <w:t>: 187-198 [PMID: 15108323 DOI: 10.1002/dvdy.20034]</w:t>
      </w:r>
    </w:p>
    <w:p w14:paraId="30BA42D6"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111 </w:t>
      </w:r>
      <w:r w:rsidRPr="001F3F26">
        <w:rPr>
          <w:rFonts w:ascii="Book Antiqua" w:hAnsi="Book Antiqua"/>
          <w:b/>
          <w:bCs/>
        </w:rPr>
        <w:t>Kim J</w:t>
      </w:r>
      <w:r w:rsidRPr="001F3F26">
        <w:rPr>
          <w:rFonts w:ascii="Book Antiqua" w:hAnsi="Book Antiqua"/>
        </w:rPr>
        <w:t>, Chu J, Shen X, Wang J, Orkin SH.</w:t>
      </w:r>
      <w:proofErr w:type="gramEnd"/>
      <w:r w:rsidRPr="001F3F26">
        <w:rPr>
          <w:rFonts w:ascii="Book Antiqua" w:hAnsi="Book Antiqua"/>
        </w:rPr>
        <w:t xml:space="preserve"> </w:t>
      </w:r>
      <w:proofErr w:type="gramStart"/>
      <w:r w:rsidRPr="001F3F26">
        <w:rPr>
          <w:rFonts w:ascii="Book Antiqua" w:hAnsi="Book Antiqua"/>
        </w:rPr>
        <w:t>An extended transcriptional network for pluripotency of embryonic stem cells.</w:t>
      </w:r>
      <w:proofErr w:type="gramEnd"/>
      <w:r w:rsidRPr="001F3F26">
        <w:rPr>
          <w:rFonts w:ascii="Book Antiqua" w:hAnsi="Book Antiqua"/>
        </w:rPr>
        <w:t xml:space="preserve"> </w:t>
      </w:r>
      <w:r w:rsidRPr="001F3F26">
        <w:rPr>
          <w:rFonts w:ascii="Book Antiqua" w:hAnsi="Book Antiqua"/>
          <w:i/>
          <w:iCs/>
        </w:rPr>
        <w:t>Cell</w:t>
      </w:r>
      <w:r w:rsidRPr="001F3F26">
        <w:rPr>
          <w:rFonts w:ascii="Book Antiqua" w:hAnsi="Book Antiqua"/>
        </w:rPr>
        <w:t xml:space="preserve"> 2008; </w:t>
      </w:r>
      <w:r w:rsidRPr="001F3F26">
        <w:rPr>
          <w:rFonts w:ascii="Book Antiqua" w:hAnsi="Book Antiqua"/>
          <w:b/>
          <w:bCs/>
        </w:rPr>
        <w:t>132</w:t>
      </w:r>
      <w:r w:rsidRPr="001F3F26">
        <w:rPr>
          <w:rFonts w:ascii="Book Antiqua" w:hAnsi="Book Antiqua"/>
        </w:rPr>
        <w:t>: 1049-1061 [PMID: 18358816 DOI: 10.1016/j.cell.2008.02.039]</w:t>
      </w:r>
    </w:p>
    <w:p w14:paraId="74A2EC1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112 </w:t>
      </w:r>
      <w:r w:rsidRPr="001F3F26">
        <w:rPr>
          <w:rFonts w:ascii="Book Antiqua" w:hAnsi="Book Antiqua"/>
          <w:b/>
          <w:bCs/>
        </w:rPr>
        <w:t>Kashyap V</w:t>
      </w:r>
      <w:r w:rsidRPr="001F3F26">
        <w:rPr>
          <w:rFonts w:ascii="Book Antiqua" w:hAnsi="Book Antiqua"/>
        </w:rPr>
        <w:t xml:space="preserve">, Rezende NC, Scotland KB, Shaffer SM, Persson JL, Gudas LJ, Mongan NP. Regulation of stem cell pluripotency and differentiation involves a mutual </w:t>
      </w:r>
      <w:r w:rsidRPr="001F3F26">
        <w:rPr>
          <w:rFonts w:ascii="Book Antiqua" w:hAnsi="Book Antiqua"/>
        </w:rPr>
        <w:lastRenderedPageBreak/>
        <w:t xml:space="preserve">regulatory circuit of the NANOG, OCT4, and SOX2 pluripotency transcription factors with polycomb repressive complexes and stem cell microRNAs. </w:t>
      </w:r>
      <w:r w:rsidRPr="001F3F26">
        <w:rPr>
          <w:rFonts w:ascii="Book Antiqua" w:hAnsi="Book Antiqua"/>
          <w:i/>
          <w:iCs/>
        </w:rPr>
        <w:t>Stem Cells Dev</w:t>
      </w:r>
      <w:r w:rsidRPr="001F3F26">
        <w:rPr>
          <w:rFonts w:ascii="Book Antiqua" w:hAnsi="Book Antiqua"/>
        </w:rPr>
        <w:t xml:space="preserve"> 2009; </w:t>
      </w:r>
      <w:r w:rsidRPr="001F3F26">
        <w:rPr>
          <w:rFonts w:ascii="Book Antiqua" w:hAnsi="Book Antiqua"/>
          <w:b/>
          <w:bCs/>
        </w:rPr>
        <w:t>18</w:t>
      </w:r>
      <w:r w:rsidRPr="001F3F26">
        <w:rPr>
          <w:rFonts w:ascii="Book Antiqua" w:hAnsi="Book Antiqua"/>
        </w:rPr>
        <w:t>: 1093-1108 [PMID: 19480567 DOI: 10.1089/scd.2009.0113]</w:t>
      </w:r>
    </w:p>
    <w:p w14:paraId="29486B8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113 </w:t>
      </w:r>
      <w:r w:rsidRPr="001F3F26">
        <w:rPr>
          <w:rFonts w:ascii="Book Antiqua" w:hAnsi="Book Antiqua"/>
          <w:b/>
          <w:bCs/>
        </w:rPr>
        <w:t>Chew JL</w:t>
      </w:r>
      <w:r w:rsidRPr="001F3F26">
        <w:rPr>
          <w:rFonts w:ascii="Book Antiqua" w:hAnsi="Book Antiqua"/>
        </w:rPr>
        <w:t xml:space="preserve">, Loh YH, Zhang W, Chen X, Tam WL, Yeap LS, Li P, Ang YS, Lim B, Robson P, Ng HH. </w:t>
      </w:r>
      <w:proofErr w:type="gramStart"/>
      <w:r w:rsidRPr="001F3F26">
        <w:rPr>
          <w:rFonts w:ascii="Book Antiqua" w:hAnsi="Book Antiqua"/>
        </w:rPr>
        <w:t>Reciprocal transcriptional regulation of Pou5f1 and Sox2 via the Oct4/Sox2 complex in embryonic stem cells.</w:t>
      </w:r>
      <w:proofErr w:type="gramEnd"/>
      <w:r w:rsidRPr="001F3F26">
        <w:rPr>
          <w:rFonts w:ascii="Book Antiqua" w:hAnsi="Book Antiqua"/>
        </w:rPr>
        <w:t xml:space="preserve"> </w:t>
      </w:r>
      <w:r w:rsidRPr="001F3F26">
        <w:rPr>
          <w:rFonts w:ascii="Book Antiqua" w:hAnsi="Book Antiqua"/>
          <w:i/>
          <w:iCs/>
        </w:rPr>
        <w:t>Mol Cell Biol</w:t>
      </w:r>
      <w:r w:rsidRPr="001F3F26">
        <w:rPr>
          <w:rFonts w:ascii="Book Antiqua" w:hAnsi="Book Antiqua"/>
        </w:rPr>
        <w:t xml:space="preserve"> 2005; </w:t>
      </w:r>
      <w:r w:rsidRPr="001F3F26">
        <w:rPr>
          <w:rFonts w:ascii="Book Antiqua" w:hAnsi="Book Antiqua"/>
          <w:b/>
          <w:bCs/>
        </w:rPr>
        <w:t>25</w:t>
      </w:r>
      <w:r w:rsidRPr="001F3F26">
        <w:rPr>
          <w:rFonts w:ascii="Book Antiqua" w:hAnsi="Book Antiqua"/>
        </w:rPr>
        <w:t>: 6031-6046 [PMID: 15988017 DOI: 10.1128/MCB.25.14.6031-6046.2005]</w:t>
      </w:r>
    </w:p>
    <w:p w14:paraId="5A52CC6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114 </w:t>
      </w:r>
      <w:r w:rsidRPr="001F3F26">
        <w:rPr>
          <w:rFonts w:ascii="Book Antiqua" w:hAnsi="Book Antiqua"/>
          <w:b/>
          <w:bCs/>
        </w:rPr>
        <w:t>Boyer LA</w:t>
      </w:r>
      <w:r w:rsidRPr="001F3F26">
        <w:rPr>
          <w:rFonts w:ascii="Book Antiqua" w:hAnsi="Book Antiqua"/>
        </w:rPr>
        <w:t xml:space="preserve">, Lee TI, Cole MF, Johnstone SE, Levine SS, Zucker JP, Guenther MG, Kumar RM, Murray HL, Jenner RG, Gifford DK, Melton DA, Jaenisch R, Young RA. </w:t>
      </w:r>
      <w:proofErr w:type="gramStart"/>
      <w:r w:rsidRPr="001F3F26">
        <w:rPr>
          <w:rFonts w:ascii="Book Antiqua" w:hAnsi="Book Antiqua"/>
        </w:rPr>
        <w:t>Core transcriptional regulatory circuitry in human embryonic stem cells.</w:t>
      </w:r>
      <w:proofErr w:type="gramEnd"/>
      <w:r w:rsidRPr="001F3F26">
        <w:rPr>
          <w:rFonts w:ascii="Book Antiqua" w:hAnsi="Book Antiqua"/>
        </w:rPr>
        <w:t xml:space="preserve"> </w:t>
      </w:r>
      <w:r w:rsidRPr="001F3F26">
        <w:rPr>
          <w:rFonts w:ascii="Book Antiqua" w:hAnsi="Book Antiqua"/>
          <w:i/>
          <w:iCs/>
        </w:rPr>
        <w:t>Cell</w:t>
      </w:r>
      <w:r w:rsidRPr="001F3F26">
        <w:rPr>
          <w:rFonts w:ascii="Book Antiqua" w:hAnsi="Book Antiqua"/>
        </w:rPr>
        <w:t xml:space="preserve"> 2005; </w:t>
      </w:r>
      <w:r w:rsidRPr="001F3F26">
        <w:rPr>
          <w:rFonts w:ascii="Book Antiqua" w:hAnsi="Book Antiqua"/>
          <w:b/>
          <w:bCs/>
        </w:rPr>
        <w:t>122</w:t>
      </w:r>
      <w:r w:rsidRPr="001F3F26">
        <w:rPr>
          <w:rFonts w:ascii="Book Antiqua" w:hAnsi="Book Antiqua"/>
        </w:rPr>
        <w:t>: 947-956 [PMID: 16153702 DOI: 10.1016/j.cell.2005.08.020]</w:t>
      </w:r>
    </w:p>
    <w:p w14:paraId="3579410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115 </w:t>
      </w:r>
      <w:r w:rsidRPr="001F3F26">
        <w:rPr>
          <w:rFonts w:ascii="Book Antiqua" w:hAnsi="Book Antiqua"/>
          <w:b/>
          <w:bCs/>
        </w:rPr>
        <w:t>Silva J</w:t>
      </w:r>
      <w:r w:rsidRPr="001F3F26">
        <w:rPr>
          <w:rFonts w:ascii="Book Antiqua" w:hAnsi="Book Antiqua"/>
        </w:rPr>
        <w:t xml:space="preserve">, Chambers I, Pollard S, Smith A. Nanog promotes transfer of pluripotency after cell fusion. </w:t>
      </w:r>
      <w:r w:rsidRPr="001F3F26">
        <w:rPr>
          <w:rFonts w:ascii="Book Antiqua" w:hAnsi="Book Antiqua"/>
          <w:i/>
          <w:iCs/>
        </w:rPr>
        <w:t>Nature</w:t>
      </w:r>
      <w:r w:rsidRPr="001F3F26">
        <w:rPr>
          <w:rFonts w:ascii="Book Antiqua" w:hAnsi="Book Antiqua"/>
        </w:rPr>
        <w:t xml:space="preserve"> 2006; </w:t>
      </w:r>
      <w:r w:rsidRPr="001F3F26">
        <w:rPr>
          <w:rFonts w:ascii="Book Antiqua" w:hAnsi="Book Antiqua"/>
          <w:b/>
          <w:bCs/>
        </w:rPr>
        <w:t>441</w:t>
      </w:r>
      <w:r w:rsidRPr="001F3F26">
        <w:rPr>
          <w:rFonts w:ascii="Book Antiqua" w:hAnsi="Book Antiqua"/>
        </w:rPr>
        <w:t>: 997-1001 [PMID: 16791199 DOI: 10.1038/nature04914]</w:t>
      </w:r>
    </w:p>
    <w:p w14:paraId="07C04B5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116 </w:t>
      </w:r>
      <w:r w:rsidRPr="001F3F26">
        <w:rPr>
          <w:rFonts w:ascii="Book Antiqua" w:hAnsi="Book Antiqua"/>
          <w:b/>
          <w:bCs/>
        </w:rPr>
        <w:t>Hayashi Y</w:t>
      </w:r>
      <w:r w:rsidRPr="001F3F26">
        <w:rPr>
          <w:rFonts w:ascii="Book Antiqua" w:hAnsi="Book Antiqua"/>
        </w:rPr>
        <w:t xml:space="preserve">, Caboni L, Das D, Yumoto F, Clayton T, Deller MC, Nguyen P, Farr CL, Chiu HJ, Miller MD, Elsliger MA, Deacon AM, Godzik A, Lesley SA, Tomoda K, Conklin BR, Wilson IA, Yamanaka S, Fletterick RJ. </w:t>
      </w:r>
      <w:proofErr w:type="gramStart"/>
      <w:r w:rsidRPr="001F3F26">
        <w:rPr>
          <w:rFonts w:ascii="Book Antiqua" w:hAnsi="Book Antiqua"/>
        </w:rPr>
        <w:t>Structure-based discovery of NANOG variant with enhanced properties to promote self-renewal and reprogramming of pluripotent stem cells.</w:t>
      </w:r>
      <w:proofErr w:type="gramEnd"/>
      <w:r w:rsidRPr="001F3F26">
        <w:rPr>
          <w:rFonts w:ascii="Book Antiqua" w:hAnsi="Book Antiqua"/>
        </w:rPr>
        <w:t xml:space="preserve"> </w:t>
      </w:r>
      <w:r w:rsidRPr="001F3F26">
        <w:rPr>
          <w:rFonts w:ascii="Book Antiqua" w:hAnsi="Book Antiqua"/>
          <w:i/>
          <w:iCs/>
        </w:rPr>
        <w:t xml:space="preserve">Proc Natl Acad Sci U S </w:t>
      </w:r>
      <w:proofErr w:type="gramStart"/>
      <w:r w:rsidRPr="001F3F26">
        <w:rPr>
          <w:rFonts w:ascii="Book Antiqua" w:hAnsi="Book Antiqua"/>
          <w:i/>
          <w:iCs/>
        </w:rPr>
        <w:t>A</w:t>
      </w:r>
      <w:proofErr w:type="gramEnd"/>
      <w:r w:rsidRPr="001F3F26">
        <w:rPr>
          <w:rFonts w:ascii="Book Antiqua" w:hAnsi="Book Antiqua"/>
        </w:rPr>
        <w:t xml:space="preserve"> 2015; </w:t>
      </w:r>
      <w:r w:rsidRPr="001F3F26">
        <w:rPr>
          <w:rFonts w:ascii="Book Antiqua" w:hAnsi="Book Antiqua"/>
          <w:b/>
          <w:bCs/>
        </w:rPr>
        <w:t>112</w:t>
      </w:r>
      <w:r w:rsidRPr="001F3F26">
        <w:rPr>
          <w:rFonts w:ascii="Book Antiqua" w:hAnsi="Book Antiqua"/>
        </w:rPr>
        <w:t>: 4666-4671 [PMID: 25825768 DOI: 10.1073/pnas.1502855112]</w:t>
      </w:r>
    </w:p>
    <w:p w14:paraId="7716F902"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117 </w:t>
      </w:r>
      <w:r w:rsidRPr="001F3F26">
        <w:rPr>
          <w:rFonts w:ascii="Book Antiqua" w:hAnsi="Book Antiqua"/>
          <w:b/>
          <w:bCs/>
        </w:rPr>
        <w:t>Kues WA</w:t>
      </w:r>
      <w:r w:rsidRPr="001F3F26">
        <w:rPr>
          <w:rFonts w:ascii="Book Antiqua" w:hAnsi="Book Antiqua"/>
        </w:rPr>
        <w:t>, Nowak-Imialek M, Haridoss S, Niemann H. Strategies for the derivation of pluripotent cells from farm animals.</w:t>
      </w:r>
      <w:proofErr w:type="gramEnd"/>
      <w:r w:rsidRPr="001F3F26">
        <w:rPr>
          <w:rFonts w:ascii="Book Antiqua" w:hAnsi="Book Antiqua"/>
        </w:rPr>
        <w:t xml:space="preserve"> </w:t>
      </w:r>
      <w:r w:rsidRPr="001F3F26">
        <w:rPr>
          <w:rFonts w:ascii="Book Antiqua" w:hAnsi="Book Antiqua"/>
          <w:i/>
          <w:iCs/>
        </w:rPr>
        <w:t>Reprod Domest Anim</w:t>
      </w:r>
      <w:r w:rsidRPr="001F3F26">
        <w:rPr>
          <w:rFonts w:ascii="Book Antiqua" w:hAnsi="Book Antiqua"/>
        </w:rPr>
        <w:t xml:space="preserve"> 2010; </w:t>
      </w:r>
      <w:r w:rsidRPr="001F3F26">
        <w:rPr>
          <w:rFonts w:ascii="Book Antiqua" w:hAnsi="Book Antiqua"/>
          <w:b/>
          <w:bCs/>
        </w:rPr>
        <w:t>45 Suppl 3</w:t>
      </w:r>
      <w:r w:rsidRPr="001F3F26">
        <w:rPr>
          <w:rFonts w:ascii="Book Antiqua" w:hAnsi="Book Antiqua"/>
        </w:rPr>
        <w:t>: 25-31 [PMID: 24417196 DOI: 10.1111/j.1439-0531.2010.01663.x]</w:t>
      </w:r>
    </w:p>
    <w:p w14:paraId="475BA89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118 </w:t>
      </w:r>
      <w:r w:rsidRPr="001F3F26">
        <w:rPr>
          <w:rFonts w:ascii="Book Antiqua" w:hAnsi="Book Antiqua"/>
          <w:b/>
          <w:bCs/>
        </w:rPr>
        <w:t>Han X</w:t>
      </w:r>
      <w:r w:rsidRPr="001F3F26">
        <w:rPr>
          <w:rFonts w:ascii="Book Antiqua" w:hAnsi="Book Antiqua"/>
        </w:rPr>
        <w:t xml:space="preserve">, Han J, Ding F, Cao S, Lim SS, Dai Y, Zhang R, Zhang Y, Lim B, </w:t>
      </w:r>
      <w:proofErr w:type="gramStart"/>
      <w:r w:rsidRPr="001F3F26">
        <w:rPr>
          <w:rFonts w:ascii="Book Antiqua" w:hAnsi="Book Antiqua"/>
        </w:rPr>
        <w:t>Li</w:t>
      </w:r>
      <w:proofErr w:type="gramEnd"/>
      <w:r w:rsidRPr="001F3F26">
        <w:rPr>
          <w:rFonts w:ascii="Book Antiqua" w:hAnsi="Book Antiqua"/>
        </w:rPr>
        <w:t xml:space="preserve"> N. Generation of induced pluripotent stem cells from bovine embryonic fibroblast cells. </w:t>
      </w:r>
      <w:r w:rsidRPr="001F3F26">
        <w:rPr>
          <w:rFonts w:ascii="Book Antiqua" w:hAnsi="Book Antiqua"/>
          <w:i/>
          <w:iCs/>
        </w:rPr>
        <w:t>Cell Res</w:t>
      </w:r>
      <w:r w:rsidRPr="001F3F26">
        <w:rPr>
          <w:rFonts w:ascii="Book Antiqua" w:hAnsi="Book Antiqua"/>
        </w:rPr>
        <w:t xml:space="preserve"> 2011; </w:t>
      </w:r>
      <w:r w:rsidRPr="001F3F26">
        <w:rPr>
          <w:rFonts w:ascii="Book Antiqua" w:hAnsi="Book Antiqua"/>
          <w:b/>
          <w:bCs/>
        </w:rPr>
        <w:t>21</w:t>
      </w:r>
      <w:r w:rsidRPr="001F3F26">
        <w:rPr>
          <w:rFonts w:ascii="Book Antiqua" w:hAnsi="Book Antiqua"/>
        </w:rPr>
        <w:t>: 1509-1512 [PMID: 21826109 DOI: 10.1038/cr.2011.125]</w:t>
      </w:r>
    </w:p>
    <w:p w14:paraId="226004EC" w14:textId="77777777" w:rsidR="001F3F26" w:rsidRPr="00AE0D6D" w:rsidRDefault="001F3F26" w:rsidP="001F3F26">
      <w:pPr>
        <w:spacing w:line="360" w:lineRule="auto"/>
        <w:jc w:val="both"/>
        <w:rPr>
          <w:rFonts w:ascii="Book Antiqua" w:hAnsi="Book Antiqua"/>
          <w:lang w:val="pt-BR"/>
        </w:rPr>
      </w:pPr>
      <w:r w:rsidRPr="001F3F26">
        <w:rPr>
          <w:rFonts w:ascii="Book Antiqua" w:hAnsi="Book Antiqua"/>
        </w:rPr>
        <w:t xml:space="preserve">119 </w:t>
      </w:r>
      <w:r w:rsidRPr="001F3F26">
        <w:rPr>
          <w:rFonts w:ascii="Book Antiqua" w:hAnsi="Book Antiqua"/>
          <w:b/>
          <w:bCs/>
        </w:rPr>
        <w:t>Cao H</w:t>
      </w:r>
      <w:r w:rsidRPr="001F3F26">
        <w:rPr>
          <w:rFonts w:ascii="Book Antiqua" w:hAnsi="Book Antiqua"/>
        </w:rPr>
        <w:t xml:space="preserve">, Yang P, Pu Y, Sun X, Yin H, Zhang Y, Zhang Y, Li Y, Liu Y, Fang F, Zhang Z, Tao Y, Zhang X. Characterization of bovine induced pluripotent stem cells by lentiviral transduction of reprogramming factor fusion proteins. </w:t>
      </w:r>
      <w:r w:rsidRPr="00AE0D6D">
        <w:rPr>
          <w:rFonts w:ascii="Book Antiqua" w:hAnsi="Book Antiqua"/>
          <w:i/>
          <w:iCs/>
          <w:lang w:val="pt-BR"/>
        </w:rPr>
        <w:t>Int J Biol Sci</w:t>
      </w:r>
      <w:r w:rsidRPr="00AE0D6D">
        <w:rPr>
          <w:rFonts w:ascii="Book Antiqua" w:hAnsi="Book Antiqua"/>
          <w:lang w:val="pt-BR"/>
        </w:rPr>
        <w:t xml:space="preserve"> 2012; </w:t>
      </w:r>
      <w:r w:rsidRPr="00AE0D6D">
        <w:rPr>
          <w:rFonts w:ascii="Book Antiqua" w:hAnsi="Book Antiqua"/>
          <w:b/>
          <w:bCs/>
          <w:lang w:val="pt-BR"/>
        </w:rPr>
        <w:t>8</w:t>
      </w:r>
      <w:r w:rsidRPr="00AE0D6D">
        <w:rPr>
          <w:rFonts w:ascii="Book Antiqua" w:hAnsi="Book Antiqua"/>
          <w:lang w:val="pt-BR"/>
        </w:rPr>
        <w:t>: 498-511 [PMID: 22457605 DOI: 10.7150/ijbs.3723]</w:t>
      </w:r>
    </w:p>
    <w:p w14:paraId="58A99791" w14:textId="77777777" w:rsidR="001F3F26" w:rsidRPr="001F3F26" w:rsidRDefault="001F3F26" w:rsidP="001F3F26">
      <w:pPr>
        <w:spacing w:line="360" w:lineRule="auto"/>
        <w:jc w:val="both"/>
        <w:rPr>
          <w:rFonts w:ascii="Book Antiqua" w:hAnsi="Book Antiqua"/>
        </w:rPr>
      </w:pPr>
      <w:r w:rsidRPr="00AE0D6D">
        <w:rPr>
          <w:rFonts w:ascii="Book Antiqua" w:hAnsi="Book Antiqua"/>
          <w:lang w:val="pt-BR"/>
        </w:rPr>
        <w:lastRenderedPageBreak/>
        <w:t xml:space="preserve">120 </w:t>
      </w:r>
      <w:r w:rsidRPr="00AE0D6D">
        <w:rPr>
          <w:rFonts w:ascii="Book Antiqua" w:hAnsi="Book Antiqua"/>
          <w:b/>
          <w:bCs/>
          <w:lang w:val="pt-BR"/>
        </w:rPr>
        <w:t>Canizo JR</w:t>
      </w:r>
      <w:r w:rsidRPr="00AE0D6D">
        <w:rPr>
          <w:rFonts w:ascii="Book Antiqua" w:hAnsi="Book Antiqua"/>
          <w:lang w:val="pt-BR"/>
        </w:rPr>
        <w:t xml:space="preserve">, Vazquez Echegaray C, Klisch D, Aller JF, Paz DA, Alberio RH, Alberio R, Guberman AS. </w:t>
      </w:r>
      <w:r w:rsidRPr="001F3F26">
        <w:rPr>
          <w:rFonts w:ascii="Book Antiqua" w:hAnsi="Book Antiqua"/>
        </w:rPr>
        <w:t xml:space="preserve">Exogenous human OKSM factors maintain pluripotency gene expression of bovine and porcine iPS-like cells obtained with STEMCCA delivery system. </w:t>
      </w:r>
      <w:r w:rsidRPr="001F3F26">
        <w:rPr>
          <w:rFonts w:ascii="Book Antiqua" w:hAnsi="Book Antiqua"/>
          <w:i/>
          <w:iCs/>
        </w:rPr>
        <w:t>BMC Res Notes</w:t>
      </w:r>
      <w:r w:rsidRPr="001F3F26">
        <w:rPr>
          <w:rFonts w:ascii="Book Antiqua" w:hAnsi="Book Antiqua"/>
        </w:rPr>
        <w:t xml:space="preserve"> 2018; </w:t>
      </w:r>
      <w:r w:rsidRPr="001F3F26">
        <w:rPr>
          <w:rFonts w:ascii="Book Antiqua" w:hAnsi="Book Antiqua"/>
          <w:b/>
          <w:bCs/>
        </w:rPr>
        <w:t>11</w:t>
      </w:r>
      <w:r w:rsidRPr="001F3F26">
        <w:rPr>
          <w:rFonts w:ascii="Book Antiqua" w:hAnsi="Book Antiqua"/>
        </w:rPr>
        <w:t>: 509 [PMID: 30053877 DOI: 10.1186/s13104-018-3627-8]</w:t>
      </w:r>
    </w:p>
    <w:p w14:paraId="7D287A9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121 </w:t>
      </w:r>
      <w:r w:rsidRPr="001F3F26">
        <w:rPr>
          <w:rFonts w:ascii="Book Antiqua" w:hAnsi="Book Antiqua"/>
          <w:b/>
          <w:bCs/>
        </w:rPr>
        <w:t>German SD</w:t>
      </w:r>
      <w:r w:rsidRPr="001F3F26">
        <w:rPr>
          <w:rFonts w:ascii="Book Antiqua" w:hAnsi="Book Antiqua"/>
        </w:rPr>
        <w:t xml:space="preserve">, Campbell KH, Thornton E, McLachlan G, Sweetman D, Alberio R. Ovine induced pluripotent stem cells are resistant to reprogramming after nuclear transfer. </w:t>
      </w:r>
      <w:r w:rsidRPr="001F3F26">
        <w:rPr>
          <w:rFonts w:ascii="Book Antiqua" w:hAnsi="Book Antiqua"/>
          <w:i/>
          <w:iCs/>
        </w:rPr>
        <w:t>Cell Reprogram</w:t>
      </w:r>
      <w:r w:rsidRPr="001F3F26">
        <w:rPr>
          <w:rFonts w:ascii="Book Antiqua" w:hAnsi="Book Antiqua"/>
        </w:rPr>
        <w:t xml:space="preserve"> 2015; </w:t>
      </w:r>
      <w:r w:rsidRPr="001F3F26">
        <w:rPr>
          <w:rFonts w:ascii="Book Antiqua" w:hAnsi="Book Antiqua"/>
          <w:b/>
          <w:bCs/>
        </w:rPr>
        <w:t>17</w:t>
      </w:r>
      <w:r w:rsidRPr="001F3F26">
        <w:rPr>
          <w:rFonts w:ascii="Book Antiqua" w:hAnsi="Book Antiqua"/>
        </w:rPr>
        <w:t>: 19-27 [PMID: 25513856 DOI: 10.1089/cell.2014.0071]</w:t>
      </w:r>
    </w:p>
    <w:p w14:paraId="14F4597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122 </w:t>
      </w:r>
      <w:r w:rsidRPr="001F3F26">
        <w:rPr>
          <w:rFonts w:ascii="Book Antiqua" w:hAnsi="Book Antiqua"/>
          <w:b/>
          <w:bCs/>
        </w:rPr>
        <w:t>Dutton LC</w:t>
      </w:r>
      <w:r w:rsidRPr="001F3F26">
        <w:rPr>
          <w:rFonts w:ascii="Book Antiqua" w:hAnsi="Book Antiqua"/>
        </w:rPr>
        <w:t xml:space="preserve">, Dudhia J, Guest DJ, Connolly DJ. </w:t>
      </w:r>
      <w:proofErr w:type="gramStart"/>
      <w:r w:rsidRPr="001F3F26">
        <w:rPr>
          <w:rFonts w:ascii="Book Antiqua" w:hAnsi="Book Antiqua"/>
        </w:rPr>
        <w:t>Inducing Pluripotency in the Domestic Cat (</w:t>
      </w:r>
      <w:r w:rsidRPr="001F3F26">
        <w:rPr>
          <w:rFonts w:ascii="Book Antiqua" w:hAnsi="Book Antiqua"/>
          <w:i/>
          <w:iCs/>
        </w:rPr>
        <w:t>Felis catus</w:t>
      </w:r>
      <w:r w:rsidRPr="001F3F26">
        <w:rPr>
          <w:rFonts w:ascii="Book Antiqua" w:hAnsi="Book Antiqua"/>
        </w:rPr>
        <w:t>).</w:t>
      </w:r>
      <w:proofErr w:type="gramEnd"/>
      <w:r w:rsidRPr="001F3F26">
        <w:rPr>
          <w:rFonts w:ascii="Book Antiqua" w:hAnsi="Book Antiqua"/>
        </w:rPr>
        <w:t xml:space="preserve"> </w:t>
      </w:r>
      <w:r w:rsidRPr="001F3F26">
        <w:rPr>
          <w:rFonts w:ascii="Book Antiqua" w:hAnsi="Book Antiqua"/>
          <w:i/>
          <w:iCs/>
        </w:rPr>
        <w:t>Stem Cells Dev</w:t>
      </w:r>
      <w:r w:rsidRPr="001F3F26">
        <w:rPr>
          <w:rFonts w:ascii="Book Antiqua" w:hAnsi="Book Antiqua"/>
        </w:rPr>
        <w:t xml:space="preserve"> 2019; </w:t>
      </w:r>
      <w:r w:rsidRPr="001F3F26">
        <w:rPr>
          <w:rFonts w:ascii="Book Antiqua" w:hAnsi="Book Antiqua"/>
          <w:b/>
          <w:bCs/>
        </w:rPr>
        <w:t>28</w:t>
      </w:r>
      <w:r w:rsidRPr="001F3F26">
        <w:rPr>
          <w:rFonts w:ascii="Book Antiqua" w:hAnsi="Book Antiqua"/>
        </w:rPr>
        <w:t>: 1299-1309 [PMID: 31389301 DOI: 10.1089/scd.2019.0142]</w:t>
      </w:r>
    </w:p>
    <w:p w14:paraId="7D19C77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123 </w:t>
      </w:r>
      <w:r w:rsidRPr="001F3F26">
        <w:rPr>
          <w:rFonts w:ascii="Book Antiqua" w:hAnsi="Book Antiqua"/>
          <w:b/>
          <w:bCs/>
        </w:rPr>
        <w:t>Zhao T</w:t>
      </w:r>
      <w:r w:rsidRPr="001F3F26">
        <w:rPr>
          <w:rFonts w:ascii="Book Antiqua" w:hAnsi="Book Antiqua"/>
        </w:rPr>
        <w:t xml:space="preserve">, Zhang ZN, Rong Z, Xu Y. Immunogenicity of induced pluripotent stem cells. </w:t>
      </w:r>
      <w:r w:rsidRPr="001F3F26">
        <w:rPr>
          <w:rFonts w:ascii="Book Antiqua" w:hAnsi="Book Antiqua"/>
          <w:i/>
          <w:iCs/>
        </w:rPr>
        <w:t>Nature</w:t>
      </w:r>
      <w:r w:rsidRPr="001F3F26">
        <w:rPr>
          <w:rFonts w:ascii="Book Antiqua" w:hAnsi="Book Antiqua"/>
        </w:rPr>
        <w:t xml:space="preserve"> 2011; </w:t>
      </w:r>
      <w:r w:rsidRPr="001F3F26">
        <w:rPr>
          <w:rFonts w:ascii="Book Antiqua" w:hAnsi="Book Antiqua"/>
          <w:b/>
          <w:bCs/>
        </w:rPr>
        <w:t>474</w:t>
      </w:r>
      <w:r w:rsidRPr="001F3F26">
        <w:rPr>
          <w:rFonts w:ascii="Book Antiqua" w:hAnsi="Book Antiqua"/>
        </w:rPr>
        <w:t>: 212-215 [PMID: 21572395 DOI: 10.1038/nature10135]</w:t>
      </w:r>
    </w:p>
    <w:p w14:paraId="6106A6E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124 </w:t>
      </w:r>
      <w:r w:rsidRPr="001F3F26">
        <w:rPr>
          <w:rFonts w:ascii="Book Antiqua" w:hAnsi="Book Antiqua"/>
          <w:b/>
          <w:bCs/>
        </w:rPr>
        <w:t>Fusaki N</w:t>
      </w:r>
      <w:r w:rsidRPr="001F3F26">
        <w:rPr>
          <w:rFonts w:ascii="Book Antiqua" w:hAnsi="Book Antiqua"/>
        </w:rPr>
        <w:t xml:space="preserve">, Ban H, Nishiyama A, Saeki K, Hasegawa M. Efficient induction of transgene-free human pluripotent stem cells using a vector based on Sendai virus, an RNA virus that does not integrate into the host genome. </w:t>
      </w:r>
      <w:r w:rsidRPr="001F3F26">
        <w:rPr>
          <w:rFonts w:ascii="Book Antiqua" w:hAnsi="Book Antiqua"/>
          <w:i/>
          <w:iCs/>
        </w:rPr>
        <w:t>Proc Jpn Acad Ser B Phys Biol Sci</w:t>
      </w:r>
      <w:r w:rsidRPr="001F3F26">
        <w:rPr>
          <w:rFonts w:ascii="Book Antiqua" w:hAnsi="Book Antiqua"/>
        </w:rPr>
        <w:t xml:space="preserve"> 2009; </w:t>
      </w:r>
      <w:r w:rsidRPr="001F3F26">
        <w:rPr>
          <w:rFonts w:ascii="Book Antiqua" w:hAnsi="Book Antiqua"/>
          <w:b/>
          <w:bCs/>
        </w:rPr>
        <w:t>85</w:t>
      </w:r>
      <w:r w:rsidRPr="001F3F26">
        <w:rPr>
          <w:rFonts w:ascii="Book Antiqua" w:hAnsi="Book Antiqua"/>
        </w:rPr>
        <w:t>: 348-362 [PMID: 19838014 DOI: 10.2183/pjab.85.348]</w:t>
      </w:r>
    </w:p>
    <w:p w14:paraId="573ECC0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125 </w:t>
      </w:r>
      <w:r w:rsidRPr="001F3F26">
        <w:rPr>
          <w:rFonts w:ascii="Book Antiqua" w:hAnsi="Book Antiqua"/>
          <w:b/>
          <w:bCs/>
        </w:rPr>
        <w:t>Tashiro K</w:t>
      </w:r>
      <w:r w:rsidRPr="001F3F26">
        <w:rPr>
          <w:rFonts w:ascii="Book Antiqua" w:hAnsi="Book Antiqua"/>
        </w:rPr>
        <w:t xml:space="preserve">, Inamura M, Kawabata K, Sakurai F, Yamanishi K, Hayakawa T, Mizuguchi H. Efficient adipocyte and osteoblast differentiation from mouse induced pluripotent stem cells by adenoviral transduction. </w:t>
      </w:r>
      <w:r w:rsidRPr="001F3F26">
        <w:rPr>
          <w:rFonts w:ascii="Book Antiqua" w:hAnsi="Book Antiqua"/>
          <w:i/>
          <w:iCs/>
        </w:rPr>
        <w:t>Stem Cells</w:t>
      </w:r>
      <w:r w:rsidRPr="001F3F26">
        <w:rPr>
          <w:rFonts w:ascii="Book Antiqua" w:hAnsi="Book Antiqua"/>
        </w:rPr>
        <w:t xml:space="preserve"> 2009; </w:t>
      </w:r>
      <w:r w:rsidRPr="001F3F26">
        <w:rPr>
          <w:rFonts w:ascii="Book Antiqua" w:hAnsi="Book Antiqua"/>
          <w:b/>
          <w:bCs/>
        </w:rPr>
        <w:t>27</w:t>
      </w:r>
      <w:r w:rsidRPr="001F3F26">
        <w:rPr>
          <w:rFonts w:ascii="Book Antiqua" w:hAnsi="Book Antiqua"/>
        </w:rPr>
        <w:t>: 1802-1811 [PMID: 19544436 DOI: 10.1002/stem.108]</w:t>
      </w:r>
    </w:p>
    <w:p w14:paraId="1F25308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126 </w:t>
      </w:r>
      <w:r w:rsidRPr="001F3F26">
        <w:rPr>
          <w:rFonts w:ascii="Book Antiqua" w:hAnsi="Book Antiqua"/>
          <w:b/>
          <w:bCs/>
        </w:rPr>
        <w:t>Chow L</w:t>
      </w:r>
      <w:r w:rsidRPr="001F3F26">
        <w:rPr>
          <w:rFonts w:ascii="Book Antiqua" w:hAnsi="Book Antiqua"/>
        </w:rPr>
        <w:t xml:space="preserve">, Johnson V, Regan D, Wheat W, Webb S, Koch P, Dow S. Safety and immune regulatory properties of canine induced pluripotent stem cell-derived mesenchymal stem cells. </w:t>
      </w:r>
      <w:r w:rsidRPr="001F3F26">
        <w:rPr>
          <w:rFonts w:ascii="Book Antiqua" w:hAnsi="Book Antiqua"/>
          <w:i/>
          <w:iCs/>
        </w:rPr>
        <w:t>Stem Cell Res</w:t>
      </w:r>
      <w:r w:rsidRPr="001F3F26">
        <w:rPr>
          <w:rFonts w:ascii="Book Antiqua" w:hAnsi="Book Antiqua"/>
        </w:rPr>
        <w:t xml:space="preserve"> 2017; </w:t>
      </w:r>
      <w:r w:rsidRPr="001F3F26">
        <w:rPr>
          <w:rFonts w:ascii="Book Antiqua" w:hAnsi="Book Antiqua"/>
          <w:b/>
          <w:bCs/>
        </w:rPr>
        <w:t>25</w:t>
      </w:r>
      <w:r w:rsidRPr="001F3F26">
        <w:rPr>
          <w:rFonts w:ascii="Book Antiqua" w:hAnsi="Book Antiqua"/>
        </w:rPr>
        <w:t>: 221-232 [PMID: 29172152 DOI: 10.1016/j.scr.2017.11.010]</w:t>
      </w:r>
    </w:p>
    <w:p w14:paraId="70C2C58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127 </w:t>
      </w:r>
      <w:r w:rsidRPr="001F3F26">
        <w:rPr>
          <w:rFonts w:ascii="Book Antiqua" w:hAnsi="Book Antiqua"/>
          <w:b/>
          <w:bCs/>
        </w:rPr>
        <w:t>Tsukamoto M</w:t>
      </w:r>
      <w:r w:rsidRPr="001F3F26">
        <w:rPr>
          <w:rFonts w:ascii="Book Antiqua" w:hAnsi="Book Antiqua"/>
        </w:rPr>
        <w:t xml:space="preserve">, Nishimura T, Yodoe K, Kanegi R, Tsujimoto Y, Alam ME, Kuramochi M, Kuwamura M, Ohtaka M, Nishimura K, Nakanishi M, Inaba T, Sugiura K, Hatoya S. Generation of Footprint-Free Canine Induced Pluripotent Stem Cells Using Auto-Erasable Sendai Virus Vector. </w:t>
      </w:r>
      <w:r w:rsidRPr="001F3F26">
        <w:rPr>
          <w:rFonts w:ascii="Book Antiqua" w:hAnsi="Book Antiqua"/>
          <w:i/>
          <w:iCs/>
        </w:rPr>
        <w:t>Stem Cells Dev</w:t>
      </w:r>
      <w:r w:rsidRPr="001F3F26">
        <w:rPr>
          <w:rFonts w:ascii="Book Antiqua" w:hAnsi="Book Antiqua"/>
        </w:rPr>
        <w:t xml:space="preserve"> 2018; </w:t>
      </w:r>
      <w:r w:rsidRPr="001F3F26">
        <w:rPr>
          <w:rFonts w:ascii="Book Antiqua" w:hAnsi="Book Antiqua"/>
          <w:b/>
          <w:bCs/>
        </w:rPr>
        <w:t>27</w:t>
      </w:r>
      <w:r w:rsidRPr="001F3F26">
        <w:rPr>
          <w:rFonts w:ascii="Book Antiqua" w:hAnsi="Book Antiqua"/>
        </w:rPr>
        <w:t>: 1577-1586 [PMID: 30215317 DOI: 10.1089/scd.2018.0084]</w:t>
      </w:r>
    </w:p>
    <w:p w14:paraId="7B202E12"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128 </w:t>
      </w:r>
      <w:r w:rsidRPr="001F3F26">
        <w:rPr>
          <w:rFonts w:ascii="Book Antiqua" w:hAnsi="Book Antiqua"/>
          <w:b/>
          <w:bCs/>
        </w:rPr>
        <w:t>Huang B</w:t>
      </w:r>
      <w:r w:rsidRPr="001F3F26">
        <w:rPr>
          <w:rFonts w:ascii="Book Antiqua" w:hAnsi="Book Antiqua"/>
        </w:rPr>
        <w:t xml:space="preserve">, Li T, Alonso-Gonzalez L, Gorre R, Keatley S, Green A, Turner P, Kallingappa PK, Verma V, Oback B. A virus-free poly-promoter vector induces pluripotency in quiescent bovine cells under chemically defined conditions of dual kinase inhibition. </w:t>
      </w:r>
      <w:r w:rsidRPr="001F3F26">
        <w:rPr>
          <w:rFonts w:ascii="Book Antiqua" w:hAnsi="Book Antiqua"/>
          <w:i/>
          <w:iCs/>
        </w:rPr>
        <w:t>PLoS One</w:t>
      </w:r>
      <w:r w:rsidRPr="001F3F26">
        <w:rPr>
          <w:rFonts w:ascii="Book Antiqua" w:hAnsi="Book Antiqua"/>
        </w:rPr>
        <w:t xml:space="preserve"> 2011; </w:t>
      </w:r>
      <w:r w:rsidRPr="001F3F26">
        <w:rPr>
          <w:rFonts w:ascii="Book Antiqua" w:hAnsi="Book Antiqua"/>
          <w:b/>
          <w:bCs/>
        </w:rPr>
        <w:t>6</w:t>
      </w:r>
      <w:r w:rsidRPr="001F3F26">
        <w:rPr>
          <w:rFonts w:ascii="Book Antiqua" w:hAnsi="Book Antiqua"/>
        </w:rPr>
        <w:t>: e24501 [PMID: 21912700 DOI: 10.1371/journal.pone.0024501]</w:t>
      </w:r>
    </w:p>
    <w:p w14:paraId="1C944F9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129 </w:t>
      </w:r>
      <w:r w:rsidRPr="001F3F26">
        <w:rPr>
          <w:rFonts w:ascii="Book Antiqua" w:hAnsi="Book Antiqua"/>
          <w:b/>
          <w:bCs/>
        </w:rPr>
        <w:t>Kawaguchi T</w:t>
      </w:r>
      <w:r w:rsidRPr="001F3F26">
        <w:rPr>
          <w:rFonts w:ascii="Book Antiqua" w:hAnsi="Book Antiqua"/>
        </w:rPr>
        <w:t xml:space="preserve">, Tsukiyama T, Kimura K, Matsuyama S, Minami N, Yamada M, Imai H. Generation of Naïve Bovine Induced Pluripotent Stem Cells Using PiggyBac Transposition of Doxycycline-Inducible Transcription Factors. </w:t>
      </w:r>
      <w:r w:rsidRPr="001F3F26">
        <w:rPr>
          <w:rFonts w:ascii="Book Antiqua" w:hAnsi="Book Antiqua"/>
          <w:i/>
          <w:iCs/>
        </w:rPr>
        <w:t>PLoS One</w:t>
      </w:r>
      <w:r w:rsidRPr="001F3F26">
        <w:rPr>
          <w:rFonts w:ascii="Book Antiqua" w:hAnsi="Book Antiqua"/>
        </w:rPr>
        <w:t xml:space="preserve"> 2015; </w:t>
      </w:r>
      <w:r w:rsidRPr="001F3F26">
        <w:rPr>
          <w:rFonts w:ascii="Book Antiqua" w:hAnsi="Book Antiqua"/>
          <w:b/>
          <w:bCs/>
        </w:rPr>
        <w:t>10</w:t>
      </w:r>
      <w:r w:rsidRPr="001F3F26">
        <w:rPr>
          <w:rFonts w:ascii="Book Antiqua" w:hAnsi="Book Antiqua"/>
        </w:rPr>
        <w:t>: e0135403 [PMID: 26287611 DOI: 10.1371/journal.pone.0135403]</w:t>
      </w:r>
    </w:p>
    <w:p w14:paraId="00BD3E3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130 </w:t>
      </w:r>
      <w:r w:rsidRPr="001F3F26">
        <w:rPr>
          <w:rFonts w:ascii="Book Antiqua" w:hAnsi="Book Antiqua"/>
          <w:b/>
          <w:bCs/>
        </w:rPr>
        <w:t>Zhao L</w:t>
      </w:r>
      <w:r w:rsidRPr="001F3F26">
        <w:rPr>
          <w:rFonts w:ascii="Book Antiqua" w:hAnsi="Book Antiqua"/>
        </w:rPr>
        <w:t xml:space="preserve">, Wang Z, Zhang J, Yang J, Gao X, Wu B, Zhao G, Bao S, Hu S, Liu P, Li X. Characterization of the single-cell derived bovine induced pluripotent stem cells. </w:t>
      </w:r>
      <w:r w:rsidRPr="001F3F26">
        <w:rPr>
          <w:rFonts w:ascii="Book Antiqua" w:hAnsi="Book Antiqua"/>
          <w:i/>
          <w:iCs/>
        </w:rPr>
        <w:t>Tissue Cell</w:t>
      </w:r>
      <w:r w:rsidRPr="001F3F26">
        <w:rPr>
          <w:rFonts w:ascii="Book Antiqua" w:hAnsi="Book Antiqua"/>
        </w:rPr>
        <w:t xml:space="preserve"> 2017; </w:t>
      </w:r>
      <w:r w:rsidRPr="001F3F26">
        <w:rPr>
          <w:rFonts w:ascii="Book Antiqua" w:hAnsi="Book Antiqua"/>
          <w:b/>
          <w:bCs/>
        </w:rPr>
        <w:t>49</w:t>
      </w:r>
      <w:r w:rsidRPr="001F3F26">
        <w:rPr>
          <w:rFonts w:ascii="Book Antiqua" w:hAnsi="Book Antiqua"/>
        </w:rPr>
        <w:t>: 521-527 [PMID: 28720304 DOI: 10.1016/j.tice.2017.05.005]</w:t>
      </w:r>
    </w:p>
    <w:p w14:paraId="7708F4A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131 </w:t>
      </w:r>
      <w:r w:rsidRPr="001F3F26">
        <w:rPr>
          <w:rFonts w:ascii="Book Antiqua" w:hAnsi="Book Antiqua"/>
          <w:b/>
          <w:bCs/>
        </w:rPr>
        <w:t>Telugu BP</w:t>
      </w:r>
      <w:r w:rsidRPr="001F3F26">
        <w:rPr>
          <w:rFonts w:ascii="Book Antiqua" w:hAnsi="Book Antiqua"/>
        </w:rPr>
        <w:t xml:space="preserve">, Ezashi T, Roberts RM. Porcine induced pluripotent stem cells analogous to naïve and primed embryonic stem cells of the mouse. </w:t>
      </w:r>
      <w:r w:rsidRPr="001F3F26">
        <w:rPr>
          <w:rFonts w:ascii="Book Antiqua" w:hAnsi="Book Antiqua"/>
          <w:i/>
          <w:iCs/>
        </w:rPr>
        <w:t>Int J Dev Biol</w:t>
      </w:r>
      <w:r w:rsidRPr="001F3F26">
        <w:rPr>
          <w:rFonts w:ascii="Book Antiqua" w:hAnsi="Book Antiqua"/>
        </w:rPr>
        <w:t xml:space="preserve"> 2010; </w:t>
      </w:r>
      <w:r w:rsidRPr="001F3F26">
        <w:rPr>
          <w:rFonts w:ascii="Book Antiqua" w:hAnsi="Book Antiqua"/>
          <w:b/>
          <w:bCs/>
        </w:rPr>
        <w:t>54</w:t>
      </w:r>
      <w:r w:rsidRPr="001F3F26">
        <w:rPr>
          <w:rFonts w:ascii="Book Antiqua" w:hAnsi="Book Antiqua"/>
        </w:rPr>
        <w:t>: 1703-1711 [PMID: 21305472 DOI: 10.1387/ijdb.103200bt]</w:t>
      </w:r>
    </w:p>
    <w:p w14:paraId="2D9EDD1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132 </w:t>
      </w:r>
      <w:r w:rsidRPr="001F3F26">
        <w:rPr>
          <w:rFonts w:ascii="Book Antiqua" w:hAnsi="Book Antiqua"/>
          <w:b/>
          <w:bCs/>
        </w:rPr>
        <w:t>Li D</w:t>
      </w:r>
      <w:r w:rsidRPr="001F3F26">
        <w:rPr>
          <w:rFonts w:ascii="Book Antiqua" w:hAnsi="Book Antiqua"/>
        </w:rPr>
        <w:t xml:space="preserve">, Secher J, Hyttel P, Ivask M, Kolko M, Hall VJ, Freude KK. Generation of transgene-free porcine intermediate type induced pluripotent stem cells. </w:t>
      </w:r>
      <w:r w:rsidRPr="001F3F26">
        <w:rPr>
          <w:rFonts w:ascii="Book Antiqua" w:hAnsi="Book Antiqua"/>
          <w:i/>
          <w:iCs/>
        </w:rPr>
        <w:t>Cell Cycle</w:t>
      </w:r>
      <w:r w:rsidRPr="001F3F26">
        <w:rPr>
          <w:rFonts w:ascii="Book Antiqua" w:hAnsi="Book Antiqua"/>
        </w:rPr>
        <w:t xml:space="preserve"> 2018; </w:t>
      </w:r>
      <w:r w:rsidRPr="001F3F26">
        <w:rPr>
          <w:rFonts w:ascii="Book Antiqua" w:hAnsi="Book Antiqua"/>
          <w:b/>
          <w:bCs/>
        </w:rPr>
        <w:t>17</w:t>
      </w:r>
      <w:r w:rsidRPr="001F3F26">
        <w:rPr>
          <w:rFonts w:ascii="Book Antiqua" w:hAnsi="Book Antiqua"/>
        </w:rPr>
        <w:t>: 2547-2563 [PMID: 30457474 DOI: 10.1080/15384101.2018.1548790]</w:t>
      </w:r>
    </w:p>
    <w:p w14:paraId="4293F3A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133 </w:t>
      </w:r>
      <w:r w:rsidRPr="001F3F26">
        <w:rPr>
          <w:rFonts w:ascii="Book Antiqua" w:hAnsi="Book Antiqua"/>
          <w:b/>
          <w:bCs/>
        </w:rPr>
        <w:t>Pessôa LVF</w:t>
      </w:r>
      <w:r w:rsidRPr="001F3F26">
        <w:rPr>
          <w:rFonts w:ascii="Book Antiqua" w:hAnsi="Book Antiqua"/>
        </w:rPr>
        <w:t xml:space="preserve">, Bressan FF, Freude KK. </w:t>
      </w:r>
      <w:proofErr w:type="gramStart"/>
      <w:r w:rsidRPr="001F3F26">
        <w:rPr>
          <w:rFonts w:ascii="Book Antiqua" w:hAnsi="Book Antiqua"/>
        </w:rPr>
        <w:t>Induced pluripotent stem cells throughout the animal kingdom: Availability and applications.</w:t>
      </w:r>
      <w:proofErr w:type="gramEnd"/>
      <w:r w:rsidRPr="001F3F26">
        <w:rPr>
          <w:rFonts w:ascii="Book Antiqua" w:hAnsi="Book Antiqua"/>
        </w:rPr>
        <w:t xml:space="preserve"> </w:t>
      </w:r>
      <w:r w:rsidRPr="001F3F26">
        <w:rPr>
          <w:rFonts w:ascii="Book Antiqua" w:hAnsi="Book Antiqua"/>
          <w:i/>
          <w:iCs/>
        </w:rPr>
        <w:t>World J Stem Cells</w:t>
      </w:r>
      <w:r w:rsidRPr="001F3F26">
        <w:rPr>
          <w:rFonts w:ascii="Book Antiqua" w:hAnsi="Book Antiqua"/>
        </w:rPr>
        <w:t xml:space="preserve"> 2019; </w:t>
      </w:r>
      <w:r w:rsidRPr="001F3F26">
        <w:rPr>
          <w:rFonts w:ascii="Book Antiqua" w:hAnsi="Book Antiqua"/>
          <w:b/>
          <w:bCs/>
        </w:rPr>
        <w:t>11</w:t>
      </w:r>
      <w:r w:rsidRPr="001F3F26">
        <w:rPr>
          <w:rFonts w:ascii="Book Antiqua" w:hAnsi="Book Antiqua"/>
        </w:rPr>
        <w:t>: 491-505 [PMID: 31523369 DOI: 10.4252/wjsc.v11.i8.491]</w:t>
      </w:r>
    </w:p>
    <w:p w14:paraId="40F707A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134 </w:t>
      </w:r>
      <w:r w:rsidRPr="001F3F26">
        <w:rPr>
          <w:rFonts w:ascii="Book Antiqua" w:hAnsi="Book Antiqua"/>
          <w:b/>
          <w:bCs/>
        </w:rPr>
        <w:t>Goszczynski DE</w:t>
      </w:r>
      <w:r w:rsidRPr="001F3F26">
        <w:rPr>
          <w:rFonts w:ascii="Book Antiqua" w:hAnsi="Book Antiqua"/>
        </w:rPr>
        <w:t xml:space="preserve">, Cheng H, Demyda-Peyrás S, Medrano JF, Wu J, Ross PJ. In vitro breeding: application of embryonic stem cells to animal production†. </w:t>
      </w:r>
      <w:r w:rsidRPr="001F3F26">
        <w:rPr>
          <w:rFonts w:ascii="Book Antiqua" w:hAnsi="Book Antiqua"/>
          <w:i/>
          <w:iCs/>
        </w:rPr>
        <w:t>Biol Reprod</w:t>
      </w:r>
      <w:r w:rsidRPr="001F3F26">
        <w:rPr>
          <w:rFonts w:ascii="Book Antiqua" w:hAnsi="Book Antiqua"/>
        </w:rPr>
        <w:t xml:space="preserve"> 2019; </w:t>
      </w:r>
      <w:r w:rsidRPr="001F3F26">
        <w:rPr>
          <w:rFonts w:ascii="Book Antiqua" w:hAnsi="Book Antiqua"/>
          <w:b/>
          <w:bCs/>
        </w:rPr>
        <w:t>100</w:t>
      </w:r>
      <w:r w:rsidRPr="001F3F26">
        <w:rPr>
          <w:rFonts w:ascii="Book Antiqua" w:hAnsi="Book Antiqua"/>
        </w:rPr>
        <w:t>: 885-895 [PMID: 30551176 DOI: 10.1093/biolre/ioy256]</w:t>
      </w:r>
    </w:p>
    <w:p w14:paraId="5FEDCED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135 </w:t>
      </w:r>
      <w:r w:rsidRPr="001F3F26">
        <w:rPr>
          <w:rFonts w:ascii="Book Antiqua" w:hAnsi="Book Antiqua"/>
          <w:b/>
          <w:bCs/>
        </w:rPr>
        <w:t>Ying Y</w:t>
      </w:r>
      <w:r w:rsidRPr="001F3F26">
        <w:rPr>
          <w:rFonts w:ascii="Book Antiqua" w:hAnsi="Book Antiqua"/>
        </w:rPr>
        <w:t xml:space="preserve">, Liu XM, Marble A, Lawson KA, Zhao GQ. </w:t>
      </w:r>
      <w:proofErr w:type="gramStart"/>
      <w:r w:rsidRPr="001F3F26">
        <w:rPr>
          <w:rFonts w:ascii="Book Antiqua" w:hAnsi="Book Antiqua"/>
        </w:rPr>
        <w:t>Requirement of Bmp8b for the generation of primordial germ cells in the mouse.</w:t>
      </w:r>
      <w:proofErr w:type="gramEnd"/>
      <w:r w:rsidRPr="001F3F26">
        <w:rPr>
          <w:rFonts w:ascii="Book Antiqua" w:hAnsi="Book Antiqua"/>
        </w:rPr>
        <w:t xml:space="preserve"> </w:t>
      </w:r>
      <w:r w:rsidRPr="001F3F26">
        <w:rPr>
          <w:rFonts w:ascii="Book Antiqua" w:hAnsi="Book Antiqua"/>
          <w:i/>
          <w:iCs/>
        </w:rPr>
        <w:t>Mol Endocrinol</w:t>
      </w:r>
      <w:r w:rsidRPr="001F3F26">
        <w:rPr>
          <w:rFonts w:ascii="Book Antiqua" w:hAnsi="Book Antiqua"/>
        </w:rPr>
        <w:t xml:space="preserve"> 2000; </w:t>
      </w:r>
      <w:r w:rsidRPr="001F3F26">
        <w:rPr>
          <w:rFonts w:ascii="Book Antiqua" w:hAnsi="Book Antiqua"/>
          <w:b/>
          <w:bCs/>
        </w:rPr>
        <w:t>14</w:t>
      </w:r>
      <w:r w:rsidRPr="001F3F26">
        <w:rPr>
          <w:rFonts w:ascii="Book Antiqua" w:hAnsi="Book Antiqua"/>
        </w:rPr>
        <w:t>: 1053-1063 [PMID: 10894154 DOI: 10.1210/mend.14.7.0479]</w:t>
      </w:r>
    </w:p>
    <w:p w14:paraId="4125C06A"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136 </w:t>
      </w:r>
      <w:r w:rsidRPr="001F3F26">
        <w:rPr>
          <w:rFonts w:ascii="Book Antiqua" w:hAnsi="Book Antiqua"/>
          <w:b/>
          <w:bCs/>
        </w:rPr>
        <w:t>Ying Y</w:t>
      </w:r>
      <w:r w:rsidRPr="001F3F26">
        <w:rPr>
          <w:rFonts w:ascii="Book Antiqua" w:hAnsi="Book Antiqua"/>
        </w:rPr>
        <w:t xml:space="preserve">, Zhao GQ. </w:t>
      </w:r>
      <w:proofErr w:type="gramStart"/>
      <w:r w:rsidRPr="001F3F26">
        <w:rPr>
          <w:rFonts w:ascii="Book Antiqua" w:hAnsi="Book Antiqua"/>
        </w:rPr>
        <w:t>Cooperation of endoderm-derived BMP2 and extraembryonic ectoderm-derived BMP4 in primordial germ cell generation in the mouse.</w:t>
      </w:r>
      <w:proofErr w:type="gramEnd"/>
      <w:r w:rsidRPr="001F3F26">
        <w:rPr>
          <w:rFonts w:ascii="Book Antiqua" w:hAnsi="Book Antiqua"/>
        </w:rPr>
        <w:t xml:space="preserve"> </w:t>
      </w:r>
      <w:r w:rsidRPr="001F3F26">
        <w:rPr>
          <w:rFonts w:ascii="Book Antiqua" w:hAnsi="Book Antiqua"/>
          <w:i/>
          <w:iCs/>
        </w:rPr>
        <w:t>Dev Biol</w:t>
      </w:r>
      <w:r w:rsidRPr="001F3F26">
        <w:rPr>
          <w:rFonts w:ascii="Book Antiqua" w:hAnsi="Book Antiqua"/>
        </w:rPr>
        <w:t xml:space="preserve"> 2001; </w:t>
      </w:r>
      <w:r w:rsidRPr="001F3F26">
        <w:rPr>
          <w:rFonts w:ascii="Book Antiqua" w:hAnsi="Book Antiqua"/>
          <w:b/>
          <w:bCs/>
        </w:rPr>
        <w:t>232</w:t>
      </w:r>
      <w:r w:rsidRPr="001F3F26">
        <w:rPr>
          <w:rFonts w:ascii="Book Antiqua" w:hAnsi="Book Antiqua"/>
        </w:rPr>
        <w:t>: 484-492 [PMID: 11401407 DOI: 10.1006/dbio.2001.0173]</w:t>
      </w:r>
    </w:p>
    <w:p w14:paraId="60536AF6"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137 </w:t>
      </w:r>
      <w:r w:rsidRPr="001F3F26">
        <w:rPr>
          <w:rFonts w:ascii="Book Antiqua" w:hAnsi="Book Antiqua"/>
          <w:b/>
          <w:bCs/>
        </w:rPr>
        <w:t>Ohinata Y</w:t>
      </w:r>
      <w:r w:rsidRPr="001F3F26">
        <w:rPr>
          <w:rFonts w:ascii="Book Antiqua" w:hAnsi="Book Antiqua"/>
        </w:rPr>
        <w:t>, Ohta H, Shigeta M, Yamanaka K, Wakayama T, Saitou M.</w:t>
      </w:r>
      <w:proofErr w:type="gramEnd"/>
      <w:r w:rsidRPr="001F3F26">
        <w:rPr>
          <w:rFonts w:ascii="Book Antiqua" w:hAnsi="Book Antiqua"/>
        </w:rPr>
        <w:t xml:space="preserve"> </w:t>
      </w:r>
      <w:proofErr w:type="gramStart"/>
      <w:r w:rsidRPr="001F3F26">
        <w:rPr>
          <w:rFonts w:ascii="Book Antiqua" w:hAnsi="Book Antiqua"/>
        </w:rPr>
        <w:t>A signaling principle for the specification of the germ cell lineage in mice.</w:t>
      </w:r>
      <w:proofErr w:type="gramEnd"/>
      <w:r w:rsidRPr="001F3F26">
        <w:rPr>
          <w:rFonts w:ascii="Book Antiqua" w:hAnsi="Book Antiqua"/>
        </w:rPr>
        <w:t xml:space="preserve"> </w:t>
      </w:r>
      <w:r w:rsidRPr="001F3F26">
        <w:rPr>
          <w:rFonts w:ascii="Book Antiqua" w:hAnsi="Book Antiqua"/>
          <w:i/>
          <w:iCs/>
        </w:rPr>
        <w:t>Cell</w:t>
      </w:r>
      <w:r w:rsidRPr="001F3F26">
        <w:rPr>
          <w:rFonts w:ascii="Book Antiqua" w:hAnsi="Book Antiqua"/>
        </w:rPr>
        <w:t xml:space="preserve"> 2009; </w:t>
      </w:r>
      <w:r w:rsidRPr="001F3F26">
        <w:rPr>
          <w:rFonts w:ascii="Book Antiqua" w:hAnsi="Book Antiqua"/>
          <w:b/>
          <w:bCs/>
        </w:rPr>
        <w:t>137</w:t>
      </w:r>
      <w:r w:rsidRPr="001F3F26">
        <w:rPr>
          <w:rFonts w:ascii="Book Antiqua" w:hAnsi="Book Antiqua"/>
        </w:rPr>
        <w:t>: 571-584 [PMID: 19410550 DOI: 10.1016/j.cell.2009.03.014]</w:t>
      </w:r>
    </w:p>
    <w:p w14:paraId="7B3B5201" w14:textId="77777777" w:rsidR="001F3F26" w:rsidRPr="00AE0D6D" w:rsidRDefault="001F3F26" w:rsidP="001F3F26">
      <w:pPr>
        <w:spacing w:line="360" w:lineRule="auto"/>
        <w:jc w:val="both"/>
        <w:rPr>
          <w:rFonts w:ascii="Book Antiqua" w:hAnsi="Book Antiqua"/>
          <w:lang w:val="pt-BR"/>
        </w:rPr>
      </w:pPr>
      <w:r w:rsidRPr="001F3F26">
        <w:rPr>
          <w:rFonts w:ascii="Book Antiqua" w:hAnsi="Book Antiqua"/>
        </w:rPr>
        <w:t xml:space="preserve">138 </w:t>
      </w:r>
      <w:r w:rsidRPr="001F3F26">
        <w:rPr>
          <w:rFonts w:ascii="Book Antiqua" w:hAnsi="Book Antiqua"/>
          <w:b/>
          <w:bCs/>
        </w:rPr>
        <w:t>García-Ruiz A</w:t>
      </w:r>
      <w:r w:rsidRPr="001F3F26">
        <w:rPr>
          <w:rFonts w:ascii="Book Antiqua" w:hAnsi="Book Antiqua"/>
        </w:rPr>
        <w:t xml:space="preserve">, Cole JB, VanRaden PM, Wiggans GR, Ruiz-López FJ, Van Tassell CP. Changes in genetic selection differentials and generation intervals in US Holstein dairy cattle as a result of genomic selection. </w:t>
      </w:r>
      <w:r w:rsidRPr="00AE0D6D">
        <w:rPr>
          <w:rFonts w:ascii="Book Antiqua" w:hAnsi="Book Antiqua"/>
          <w:i/>
          <w:iCs/>
          <w:lang w:val="pt-BR"/>
        </w:rPr>
        <w:t>Proc Natl Acad Sci U S A</w:t>
      </w:r>
      <w:r w:rsidRPr="00AE0D6D">
        <w:rPr>
          <w:rFonts w:ascii="Book Antiqua" w:hAnsi="Book Antiqua"/>
          <w:lang w:val="pt-BR"/>
        </w:rPr>
        <w:t xml:space="preserve"> 2016; </w:t>
      </w:r>
      <w:r w:rsidRPr="00AE0D6D">
        <w:rPr>
          <w:rFonts w:ascii="Book Antiqua" w:hAnsi="Book Antiqua"/>
          <w:b/>
          <w:bCs/>
          <w:lang w:val="pt-BR"/>
        </w:rPr>
        <w:t>113</w:t>
      </w:r>
      <w:r w:rsidRPr="00AE0D6D">
        <w:rPr>
          <w:rFonts w:ascii="Book Antiqua" w:hAnsi="Book Antiqua"/>
          <w:lang w:val="pt-BR"/>
        </w:rPr>
        <w:t>: E3995-E4004 [PMID: 27354521 DOI: 10.1073/pnas.1519061113]</w:t>
      </w:r>
    </w:p>
    <w:p w14:paraId="2DC5ED1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139 </w:t>
      </w:r>
      <w:r w:rsidRPr="001F3F26">
        <w:rPr>
          <w:rFonts w:ascii="Book Antiqua" w:hAnsi="Book Antiqua"/>
          <w:b/>
          <w:bCs/>
        </w:rPr>
        <w:t>Hou Z</w:t>
      </w:r>
      <w:r w:rsidRPr="001F3F26">
        <w:rPr>
          <w:rFonts w:ascii="Book Antiqua" w:hAnsi="Book Antiqua"/>
        </w:rPr>
        <w:t xml:space="preserve">, An L, Han J, Yuan Y, Chen D, Tian J. Revolutionize livestock breeding in the future: an animal embryo-stem cell breeding system in a dish. </w:t>
      </w:r>
      <w:r w:rsidRPr="001F3F26">
        <w:rPr>
          <w:rFonts w:ascii="Book Antiqua" w:hAnsi="Book Antiqua"/>
          <w:i/>
          <w:iCs/>
        </w:rPr>
        <w:t>J Anim Sci Biotechnol</w:t>
      </w:r>
      <w:r w:rsidRPr="001F3F26">
        <w:rPr>
          <w:rFonts w:ascii="Book Antiqua" w:hAnsi="Book Antiqua"/>
        </w:rPr>
        <w:t xml:space="preserve"> 2018; </w:t>
      </w:r>
      <w:r w:rsidRPr="001F3F26">
        <w:rPr>
          <w:rFonts w:ascii="Book Antiqua" w:hAnsi="Book Antiqua"/>
          <w:b/>
          <w:bCs/>
        </w:rPr>
        <w:t>9</w:t>
      </w:r>
      <w:r w:rsidRPr="001F3F26">
        <w:rPr>
          <w:rFonts w:ascii="Book Antiqua" w:hAnsi="Book Antiqua"/>
        </w:rPr>
        <w:t>: 90 [PMID: 30568797 DOI: 10.1186/s40104-018-0304-7]</w:t>
      </w:r>
    </w:p>
    <w:p w14:paraId="1D26826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140 </w:t>
      </w:r>
      <w:r w:rsidRPr="001F3F26">
        <w:rPr>
          <w:rFonts w:ascii="Book Antiqua" w:hAnsi="Book Antiqua"/>
          <w:b/>
          <w:bCs/>
        </w:rPr>
        <w:t>Hayashi K</w:t>
      </w:r>
      <w:r w:rsidRPr="001F3F26">
        <w:rPr>
          <w:rFonts w:ascii="Book Antiqua" w:hAnsi="Book Antiqua"/>
        </w:rPr>
        <w:t xml:space="preserve">, Ohta H, Kurimoto K, Aramaki S, Saitou M. Reconstitution of the mouse germ cell specification pathway in culture by pluripotent stem cells. </w:t>
      </w:r>
      <w:r w:rsidRPr="001F3F26">
        <w:rPr>
          <w:rFonts w:ascii="Book Antiqua" w:hAnsi="Book Antiqua"/>
          <w:i/>
          <w:iCs/>
        </w:rPr>
        <w:t>Cell</w:t>
      </w:r>
      <w:r w:rsidRPr="001F3F26">
        <w:rPr>
          <w:rFonts w:ascii="Book Antiqua" w:hAnsi="Book Antiqua"/>
        </w:rPr>
        <w:t xml:space="preserve"> 2011; </w:t>
      </w:r>
      <w:r w:rsidRPr="001F3F26">
        <w:rPr>
          <w:rFonts w:ascii="Book Antiqua" w:hAnsi="Book Antiqua"/>
          <w:b/>
          <w:bCs/>
        </w:rPr>
        <w:t>146</w:t>
      </w:r>
      <w:r w:rsidRPr="001F3F26">
        <w:rPr>
          <w:rFonts w:ascii="Book Antiqua" w:hAnsi="Book Antiqua"/>
        </w:rPr>
        <w:t>: 519-532 [PMID: 21820164 DOI: 10.1016/j.cell.2011.06.052]</w:t>
      </w:r>
    </w:p>
    <w:p w14:paraId="6964549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141 </w:t>
      </w:r>
      <w:r w:rsidRPr="001F3F26">
        <w:rPr>
          <w:rFonts w:ascii="Book Antiqua" w:hAnsi="Book Antiqua"/>
          <w:b/>
          <w:bCs/>
        </w:rPr>
        <w:t>Hayashi K</w:t>
      </w:r>
      <w:r w:rsidRPr="001F3F26">
        <w:rPr>
          <w:rFonts w:ascii="Book Antiqua" w:hAnsi="Book Antiqua"/>
        </w:rPr>
        <w:t xml:space="preserve">, Ogushi S, Kurimoto K, Shimamoto S, Ohta H, Saitou M. Offspring from oocytes derived from in vitro primordial germ cell-like cells in mice. </w:t>
      </w:r>
      <w:r w:rsidRPr="001F3F26">
        <w:rPr>
          <w:rFonts w:ascii="Book Antiqua" w:hAnsi="Book Antiqua"/>
          <w:i/>
          <w:iCs/>
        </w:rPr>
        <w:t>Science</w:t>
      </w:r>
      <w:r w:rsidRPr="001F3F26">
        <w:rPr>
          <w:rFonts w:ascii="Book Antiqua" w:hAnsi="Book Antiqua"/>
        </w:rPr>
        <w:t xml:space="preserve"> 2012; </w:t>
      </w:r>
      <w:r w:rsidRPr="001F3F26">
        <w:rPr>
          <w:rFonts w:ascii="Book Antiqua" w:hAnsi="Book Antiqua"/>
          <w:b/>
          <w:bCs/>
        </w:rPr>
        <w:t>338</w:t>
      </w:r>
      <w:r w:rsidRPr="001F3F26">
        <w:rPr>
          <w:rFonts w:ascii="Book Antiqua" w:hAnsi="Book Antiqua"/>
        </w:rPr>
        <w:t>: 971-975 [PMID: 23042295 DOI: 10.1126/science.1226889]</w:t>
      </w:r>
    </w:p>
    <w:p w14:paraId="490F36F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142 </w:t>
      </w:r>
      <w:r w:rsidRPr="001F3F26">
        <w:rPr>
          <w:rFonts w:ascii="Book Antiqua" w:hAnsi="Book Antiqua"/>
          <w:b/>
          <w:bCs/>
        </w:rPr>
        <w:t>Teramura T</w:t>
      </w:r>
      <w:r w:rsidRPr="001F3F26">
        <w:rPr>
          <w:rFonts w:ascii="Book Antiqua" w:hAnsi="Book Antiqua"/>
        </w:rPr>
        <w:t xml:space="preserve">, Takehara T, Kawata N, Fujinami N, Mitani T, Takenoshita M, Matsumoto K, Saeki K, Iritani A, Sagawa N, Hosoi Y. Primate embryonic stem cells proceed to early gametogenesis in vitro. </w:t>
      </w:r>
      <w:r w:rsidRPr="001F3F26">
        <w:rPr>
          <w:rFonts w:ascii="Book Antiqua" w:hAnsi="Book Antiqua"/>
          <w:i/>
          <w:iCs/>
        </w:rPr>
        <w:t>Cloning Stem Cells</w:t>
      </w:r>
      <w:r w:rsidRPr="001F3F26">
        <w:rPr>
          <w:rFonts w:ascii="Book Antiqua" w:hAnsi="Book Antiqua"/>
        </w:rPr>
        <w:t xml:space="preserve"> 2007; </w:t>
      </w:r>
      <w:r w:rsidRPr="001F3F26">
        <w:rPr>
          <w:rFonts w:ascii="Book Antiqua" w:hAnsi="Book Antiqua"/>
          <w:b/>
          <w:bCs/>
        </w:rPr>
        <w:t>9</w:t>
      </w:r>
      <w:r w:rsidRPr="001F3F26">
        <w:rPr>
          <w:rFonts w:ascii="Book Antiqua" w:hAnsi="Book Antiqua"/>
        </w:rPr>
        <w:t>: 144-156 [PMID: 17579549 DOI: 10.1089/clo.2006.0070]</w:t>
      </w:r>
    </w:p>
    <w:p w14:paraId="67BDA94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143 </w:t>
      </w:r>
      <w:r w:rsidRPr="001F3F26">
        <w:rPr>
          <w:rFonts w:ascii="Book Antiqua" w:hAnsi="Book Antiqua"/>
          <w:b/>
          <w:bCs/>
        </w:rPr>
        <w:t>Yamauchi K</w:t>
      </w:r>
      <w:r w:rsidRPr="001F3F26">
        <w:rPr>
          <w:rFonts w:ascii="Book Antiqua" w:hAnsi="Book Antiqua"/>
        </w:rPr>
        <w:t xml:space="preserve">, Hasegawa K, Chuma S, Nakatsuji N, Suemori H. </w:t>
      </w:r>
      <w:proofErr w:type="gramStart"/>
      <w:r w:rsidRPr="001F3F26">
        <w:rPr>
          <w:rFonts w:ascii="Book Antiqua" w:hAnsi="Book Antiqua"/>
        </w:rPr>
        <w:t>In vitro germ cell differentiation from cynomolgus monkey embryonic stem cells.</w:t>
      </w:r>
      <w:proofErr w:type="gramEnd"/>
      <w:r w:rsidRPr="001F3F26">
        <w:rPr>
          <w:rFonts w:ascii="Book Antiqua" w:hAnsi="Book Antiqua"/>
        </w:rPr>
        <w:t xml:space="preserve"> </w:t>
      </w:r>
      <w:r w:rsidRPr="001F3F26">
        <w:rPr>
          <w:rFonts w:ascii="Book Antiqua" w:hAnsi="Book Antiqua"/>
          <w:i/>
          <w:iCs/>
        </w:rPr>
        <w:t>PLoS One</w:t>
      </w:r>
      <w:r w:rsidRPr="001F3F26">
        <w:rPr>
          <w:rFonts w:ascii="Book Antiqua" w:hAnsi="Book Antiqua"/>
        </w:rPr>
        <w:t xml:space="preserve"> 2009; </w:t>
      </w:r>
      <w:r w:rsidRPr="001F3F26">
        <w:rPr>
          <w:rFonts w:ascii="Book Antiqua" w:hAnsi="Book Antiqua"/>
          <w:b/>
          <w:bCs/>
        </w:rPr>
        <w:t>4</w:t>
      </w:r>
      <w:r w:rsidRPr="001F3F26">
        <w:rPr>
          <w:rFonts w:ascii="Book Antiqua" w:hAnsi="Book Antiqua"/>
        </w:rPr>
        <w:t>: e5338 [PMID: 19399191 DOI: 10.1371/journal.pone.0005338]</w:t>
      </w:r>
    </w:p>
    <w:p w14:paraId="7214F8E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144 </w:t>
      </w:r>
      <w:r w:rsidRPr="001F3F26">
        <w:rPr>
          <w:rFonts w:ascii="Book Antiqua" w:hAnsi="Book Antiqua"/>
          <w:b/>
          <w:bCs/>
        </w:rPr>
        <w:t>Hermann BP</w:t>
      </w:r>
      <w:r w:rsidRPr="001F3F26">
        <w:rPr>
          <w:rFonts w:ascii="Book Antiqua" w:hAnsi="Book Antiqua"/>
        </w:rPr>
        <w:t xml:space="preserve">, Sukhwani M, Winkler F, Pascarella JN, Peters KA, Sheng Y, Valli H, Rodriguez M, Ezzelarab M, Dargo G, Peterson K, Masterson K, Ramsey C, Ward T, Lienesch M, Volk A, Cooper DK, Thomson AW, Kiss JE, Penedo MC, Schatten GP, </w:t>
      </w:r>
      <w:r w:rsidRPr="001F3F26">
        <w:rPr>
          <w:rFonts w:ascii="Book Antiqua" w:hAnsi="Book Antiqua"/>
        </w:rPr>
        <w:lastRenderedPageBreak/>
        <w:t xml:space="preserve">Mitalipov S, Orwig KE. Spermatogonial stem cell transplantation into rhesus testes regenerates spermatogenesis producing functional sperm. </w:t>
      </w:r>
      <w:r w:rsidRPr="001F3F26">
        <w:rPr>
          <w:rFonts w:ascii="Book Antiqua" w:hAnsi="Book Antiqua"/>
          <w:i/>
          <w:iCs/>
        </w:rPr>
        <w:t>Cell Stem Cell</w:t>
      </w:r>
      <w:r w:rsidRPr="001F3F26">
        <w:rPr>
          <w:rFonts w:ascii="Book Antiqua" w:hAnsi="Book Antiqua"/>
        </w:rPr>
        <w:t xml:space="preserve"> 2012; </w:t>
      </w:r>
      <w:r w:rsidRPr="001F3F26">
        <w:rPr>
          <w:rFonts w:ascii="Book Antiqua" w:hAnsi="Book Antiqua"/>
          <w:b/>
          <w:bCs/>
        </w:rPr>
        <w:t>11</w:t>
      </w:r>
      <w:r w:rsidRPr="001F3F26">
        <w:rPr>
          <w:rFonts w:ascii="Book Antiqua" w:hAnsi="Book Antiqua"/>
        </w:rPr>
        <w:t>: 715-726 [PMID: 23122294 DOI: 10.1016/j.stem.2012.07.017]</w:t>
      </w:r>
    </w:p>
    <w:p w14:paraId="299E123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145 </w:t>
      </w:r>
      <w:r w:rsidRPr="001F3F26">
        <w:rPr>
          <w:rFonts w:ascii="Book Antiqua" w:hAnsi="Book Antiqua"/>
          <w:b/>
          <w:bCs/>
        </w:rPr>
        <w:t>Bogliotti YS</w:t>
      </w:r>
      <w:r w:rsidRPr="001F3F26">
        <w:rPr>
          <w:rFonts w:ascii="Book Antiqua" w:hAnsi="Book Antiqua"/>
        </w:rPr>
        <w:t xml:space="preserve">, Wu J, Vilarino M, Okamura D, Soto DA, Zhong C, Sakurai M, Sampaio RV, Suzuki K, Izpisua Belmonte JC, Ross PJ. </w:t>
      </w:r>
      <w:proofErr w:type="gramStart"/>
      <w:r w:rsidRPr="001F3F26">
        <w:rPr>
          <w:rFonts w:ascii="Book Antiqua" w:hAnsi="Book Antiqua"/>
        </w:rPr>
        <w:t>Efficient derivation of stable primed pluripotent embryonic stem cells from bovine blastocysts.</w:t>
      </w:r>
      <w:proofErr w:type="gramEnd"/>
      <w:r w:rsidRPr="001F3F26">
        <w:rPr>
          <w:rFonts w:ascii="Book Antiqua" w:hAnsi="Book Antiqua"/>
        </w:rPr>
        <w:t xml:space="preserve"> </w:t>
      </w:r>
      <w:r w:rsidRPr="001F3F26">
        <w:rPr>
          <w:rFonts w:ascii="Book Antiqua" w:hAnsi="Book Antiqua"/>
          <w:i/>
          <w:iCs/>
        </w:rPr>
        <w:t xml:space="preserve">Proc Natl Acad Sci U S </w:t>
      </w:r>
      <w:proofErr w:type="gramStart"/>
      <w:r w:rsidRPr="001F3F26">
        <w:rPr>
          <w:rFonts w:ascii="Book Antiqua" w:hAnsi="Book Antiqua"/>
          <w:i/>
          <w:iCs/>
        </w:rPr>
        <w:t>A</w:t>
      </w:r>
      <w:proofErr w:type="gramEnd"/>
      <w:r w:rsidRPr="001F3F26">
        <w:rPr>
          <w:rFonts w:ascii="Book Antiqua" w:hAnsi="Book Antiqua"/>
        </w:rPr>
        <w:t xml:space="preserve"> 2018; </w:t>
      </w:r>
      <w:r w:rsidRPr="001F3F26">
        <w:rPr>
          <w:rFonts w:ascii="Book Antiqua" w:hAnsi="Book Antiqua"/>
          <w:b/>
          <w:bCs/>
        </w:rPr>
        <w:t>115</w:t>
      </w:r>
      <w:r w:rsidRPr="001F3F26">
        <w:rPr>
          <w:rFonts w:ascii="Book Antiqua" w:hAnsi="Book Antiqua"/>
        </w:rPr>
        <w:t>: 2090-2095 [PMID: 29440377 DOI: 10.1073/pnas.1716161115]</w:t>
      </w:r>
    </w:p>
    <w:p w14:paraId="302D55F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146 </w:t>
      </w:r>
      <w:r w:rsidRPr="001F3F26">
        <w:rPr>
          <w:rFonts w:ascii="Book Antiqua" w:hAnsi="Book Antiqua"/>
          <w:b/>
          <w:bCs/>
        </w:rPr>
        <w:t>Li Y</w:t>
      </w:r>
      <w:r w:rsidRPr="001F3F26">
        <w:rPr>
          <w:rFonts w:ascii="Book Antiqua" w:hAnsi="Book Antiqua"/>
        </w:rPr>
        <w:t xml:space="preserve">, Wang X, Feng X, Liao S, Zhang D, Cui X, Gao F, Han C. Generation of male germ cells from mouse induced pluripotent stem cells in vitro. </w:t>
      </w:r>
      <w:r w:rsidRPr="001F3F26">
        <w:rPr>
          <w:rFonts w:ascii="Book Antiqua" w:hAnsi="Book Antiqua"/>
          <w:i/>
          <w:iCs/>
        </w:rPr>
        <w:t>Stem Cell Res</w:t>
      </w:r>
      <w:r w:rsidRPr="001F3F26">
        <w:rPr>
          <w:rFonts w:ascii="Book Antiqua" w:hAnsi="Book Antiqua"/>
        </w:rPr>
        <w:t xml:space="preserve"> 2014; </w:t>
      </w:r>
      <w:r w:rsidRPr="001F3F26">
        <w:rPr>
          <w:rFonts w:ascii="Book Antiqua" w:hAnsi="Book Antiqua"/>
          <w:b/>
          <w:bCs/>
        </w:rPr>
        <w:t>12</w:t>
      </w:r>
      <w:r w:rsidRPr="001F3F26">
        <w:rPr>
          <w:rFonts w:ascii="Book Antiqua" w:hAnsi="Book Antiqua"/>
        </w:rPr>
        <w:t>: 517-530 [PMID: 24463497 DOI: 10.1016/j.scr.2013.12.007]</w:t>
      </w:r>
    </w:p>
    <w:p w14:paraId="5648C9D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147 </w:t>
      </w:r>
      <w:r w:rsidRPr="001F3F26">
        <w:rPr>
          <w:rFonts w:ascii="Book Antiqua" w:hAnsi="Book Antiqua"/>
          <w:b/>
          <w:bCs/>
        </w:rPr>
        <w:t>Wang H</w:t>
      </w:r>
      <w:r w:rsidRPr="001F3F26">
        <w:rPr>
          <w:rFonts w:ascii="Book Antiqua" w:hAnsi="Book Antiqua"/>
        </w:rPr>
        <w:t xml:space="preserve">, Xiang J, Zhang W, Li J, Wei Q, Zhong L, Ouyang H, Han J. Induction of Germ Cell-like Cells from Porcine Induced Pluripotent Stem Cells. </w:t>
      </w:r>
      <w:r w:rsidRPr="001F3F26">
        <w:rPr>
          <w:rFonts w:ascii="Book Antiqua" w:hAnsi="Book Antiqua"/>
          <w:i/>
          <w:iCs/>
        </w:rPr>
        <w:t>Sci Rep</w:t>
      </w:r>
      <w:r w:rsidRPr="001F3F26">
        <w:rPr>
          <w:rFonts w:ascii="Book Antiqua" w:hAnsi="Book Antiqua"/>
        </w:rPr>
        <w:t xml:space="preserve"> 2016; </w:t>
      </w:r>
      <w:r w:rsidRPr="001F3F26">
        <w:rPr>
          <w:rFonts w:ascii="Book Antiqua" w:hAnsi="Book Antiqua"/>
          <w:b/>
          <w:bCs/>
        </w:rPr>
        <w:t>6</w:t>
      </w:r>
      <w:r w:rsidRPr="001F3F26">
        <w:rPr>
          <w:rFonts w:ascii="Book Antiqua" w:hAnsi="Book Antiqua"/>
        </w:rPr>
        <w:t>: 27256 [PMID: 27264660 DOI: 10.1038/srep27256]</w:t>
      </w:r>
    </w:p>
    <w:p w14:paraId="41740B68" w14:textId="77777777" w:rsidR="001F3F26" w:rsidRPr="00AE0D6D" w:rsidRDefault="001F3F26" w:rsidP="001F3F26">
      <w:pPr>
        <w:spacing w:line="360" w:lineRule="auto"/>
        <w:jc w:val="both"/>
        <w:rPr>
          <w:rFonts w:ascii="Book Antiqua" w:hAnsi="Book Antiqua"/>
          <w:lang w:val="pt-BR"/>
        </w:rPr>
      </w:pPr>
      <w:r w:rsidRPr="001F3F26">
        <w:rPr>
          <w:rFonts w:ascii="Book Antiqua" w:hAnsi="Book Antiqua"/>
        </w:rPr>
        <w:t xml:space="preserve">148 </w:t>
      </w:r>
      <w:r w:rsidRPr="001F3F26">
        <w:rPr>
          <w:rFonts w:ascii="Book Antiqua" w:hAnsi="Book Antiqua"/>
          <w:b/>
          <w:bCs/>
        </w:rPr>
        <w:t>Kobayashi T</w:t>
      </w:r>
      <w:r w:rsidRPr="001F3F26">
        <w:rPr>
          <w:rFonts w:ascii="Book Antiqua" w:hAnsi="Book Antiqua"/>
        </w:rPr>
        <w:t xml:space="preserve">, Zhang H, Tang WWC, Irie N, Withey S, Klisch D, Sybirna A, Dietmann S, Contreras DA, Webb R, Allegrucci C, Alberio R, Surani MA. Principles of early human development and germ cell program from conserved model systems. </w:t>
      </w:r>
      <w:r w:rsidRPr="00AE0D6D">
        <w:rPr>
          <w:rFonts w:ascii="Book Antiqua" w:hAnsi="Book Antiqua"/>
          <w:i/>
          <w:iCs/>
          <w:lang w:val="pt-BR"/>
        </w:rPr>
        <w:t>Nature</w:t>
      </w:r>
      <w:r w:rsidRPr="00AE0D6D">
        <w:rPr>
          <w:rFonts w:ascii="Book Antiqua" w:hAnsi="Book Antiqua"/>
          <w:lang w:val="pt-BR"/>
        </w:rPr>
        <w:t xml:space="preserve"> 2017; </w:t>
      </w:r>
      <w:r w:rsidRPr="00AE0D6D">
        <w:rPr>
          <w:rFonts w:ascii="Book Antiqua" w:hAnsi="Book Antiqua"/>
          <w:b/>
          <w:bCs/>
          <w:lang w:val="pt-BR"/>
        </w:rPr>
        <w:t>546</w:t>
      </w:r>
      <w:r w:rsidRPr="00AE0D6D">
        <w:rPr>
          <w:rFonts w:ascii="Book Antiqua" w:hAnsi="Book Antiqua"/>
          <w:lang w:val="pt-BR"/>
        </w:rPr>
        <w:t>: 416-420 [PMID: 28607482 DOI: 10.1038/nature22812]</w:t>
      </w:r>
    </w:p>
    <w:p w14:paraId="1BE66781" w14:textId="77777777" w:rsidR="001F3F26" w:rsidRPr="001F3F26" w:rsidRDefault="001F3F26" w:rsidP="001F3F26">
      <w:pPr>
        <w:spacing w:line="360" w:lineRule="auto"/>
        <w:jc w:val="both"/>
        <w:rPr>
          <w:rFonts w:ascii="Book Antiqua" w:hAnsi="Book Antiqua"/>
        </w:rPr>
      </w:pPr>
      <w:r w:rsidRPr="00AE0D6D">
        <w:rPr>
          <w:rFonts w:ascii="Book Antiqua" w:hAnsi="Book Antiqua"/>
          <w:lang w:val="pt-BR"/>
        </w:rPr>
        <w:t xml:space="preserve">149 </w:t>
      </w:r>
      <w:r w:rsidRPr="00AE0D6D">
        <w:rPr>
          <w:rFonts w:ascii="Book Antiqua" w:hAnsi="Book Antiqua"/>
          <w:b/>
          <w:bCs/>
          <w:lang w:val="pt-BR"/>
        </w:rPr>
        <w:t>Malaver-Ortega LF</w:t>
      </w:r>
      <w:r w:rsidRPr="00AE0D6D">
        <w:rPr>
          <w:rFonts w:ascii="Book Antiqua" w:hAnsi="Book Antiqua"/>
          <w:lang w:val="pt-BR"/>
        </w:rPr>
        <w:t xml:space="preserve">, Sumer H, Jain K, Verma PJ. </w:t>
      </w:r>
      <w:r w:rsidRPr="001F3F26">
        <w:rPr>
          <w:rFonts w:ascii="Book Antiqua" w:hAnsi="Book Antiqua"/>
        </w:rPr>
        <w:t xml:space="preserve">Bone morphogenetic protein 4 and retinoic acid trigger bovine VASA homolog expression in differentiating bovine induced pluripotent stem cells. </w:t>
      </w:r>
      <w:r w:rsidRPr="001F3F26">
        <w:rPr>
          <w:rFonts w:ascii="Book Antiqua" w:hAnsi="Book Antiqua"/>
          <w:i/>
          <w:iCs/>
        </w:rPr>
        <w:t>Mol Reprod Dev</w:t>
      </w:r>
      <w:r w:rsidRPr="001F3F26">
        <w:rPr>
          <w:rFonts w:ascii="Book Antiqua" w:hAnsi="Book Antiqua"/>
        </w:rPr>
        <w:t xml:space="preserve"> 2016; </w:t>
      </w:r>
      <w:r w:rsidRPr="001F3F26">
        <w:rPr>
          <w:rFonts w:ascii="Book Antiqua" w:hAnsi="Book Antiqua"/>
          <w:b/>
          <w:bCs/>
        </w:rPr>
        <w:t>83</w:t>
      </w:r>
      <w:r w:rsidRPr="001F3F26">
        <w:rPr>
          <w:rFonts w:ascii="Book Antiqua" w:hAnsi="Book Antiqua"/>
        </w:rPr>
        <w:t>: 149-161 [PMID: 26660942 DOI: 10.1002/mrd.22607]</w:t>
      </w:r>
    </w:p>
    <w:p w14:paraId="711D87B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150 </w:t>
      </w:r>
      <w:r w:rsidRPr="001F3F26">
        <w:rPr>
          <w:rFonts w:ascii="Book Antiqua" w:hAnsi="Book Antiqua"/>
          <w:b/>
          <w:bCs/>
        </w:rPr>
        <w:t>Xie B</w:t>
      </w:r>
      <w:r w:rsidRPr="001F3F26">
        <w:rPr>
          <w:rFonts w:ascii="Book Antiqua" w:hAnsi="Book Antiqua"/>
        </w:rPr>
        <w:t xml:space="preserve">, Qin Z, Huang B, Xie T, Yao H, Wei Y, Yang X, Shi D, Jiang H. </w:t>
      </w:r>
      <w:proofErr w:type="gramStart"/>
      <w:r w:rsidRPr="001F3F26">
        <w:rPr>
          <w:rFonts w:ascii="Book Antiqua" w:hAnsi="Book Antiqua"/>
        </w:rPr>
        <w:t>In vitro culture and differentiation of buffalo (Bubalus bubalis) spermatogonia.</w:t>
      </w:r>
      <w:proofErr w:type="gramEnd"/>
      <w:r w:rsidRPr="001F3F26">
        <w:rPr>
          <w:rFonts w:ascii="Book Antiqua" w:hAnsi="Book Antiqua"/>
        </w:rPr>
        <w:t xml:space="preserve"> </w:t>
      </w:r>
      <w:r w:rsidRPr="001F3F26">
        <w:rPr>
          <w:rFonts w:ascii="Book Antiqua" w:hAnsi="Book Antiqua"/>
          <w:i/>
          <w:iCs/>
        </w:rPr>
        <w:t>Reprod Domest Anim</w:t>
      </w:r>
      <w:r w:rsidRPr="001F3F26">
        <w:rPr>
          <w:rFonts w:ascii="Book Antiqua" w:hAnsi="Book Antiqua"/>
        </w:rPr>
        <w:t xml:space="preserve"> 2010; </w:t>
      </w:r>
      <w:r w:rsidRPr="001F3F26">
        <w:rPr>
          <w:rFonts w:ascii="Book Antiqua" w:hAnsi="Book Antiqua"/>
          <w:b/>
          <w:bCs/>
        </w:rPr>
        <w:t>45</w:t>
      </w:r>
      <w:r w:rsidRPr="001F3F26">
        <w:rPr>
          <w:rFonts w:ascii="Book Antiqua" w:hAnsi="Book Antiqua"/>
        </w:rPr>
        <w:t>: 275-282 [PMID: 19090820 DOI: 10.1111/j.1439-0531.2008.01281.x]</w:t>
      </w:r>
    </w:p>
    <w:p w14:paraId="14EC7F1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151 </w:t>
      </w:r>
      <w:r w:rsidRPr="001F3F26">
        <w:rPr>
          <w:rFonts w:ascii="Book Antiqua" w:hAnsi="Book Antiqua"/>
          <w:b/>
          <w:bCs/>
        </w:rPr>
        <w:t>Shah SM</w:t>
      </w:r>
      <w:r w:rsidRPr="001F3F26">
        <w:rPr>
          <w:rFonts w:ascii="Book Antiqua" w:hAnsi="Book Antiqua"/>
        </w:rPr>
        <w:t xml:space="preserve">, Singla SK, Palta P, Manik RS, Chauhan MS. Retinoic acid induces differentiation of buffalo (Bubalus bubalis) embryonic stem cells into germ cells. </w:t>
      </w:r>
      <w:r w:rsidRPr="001F3F26">
        <w:rPr>
          <w:rFonts w:ascii="Book Antiqua" w:hAnsi="Book Antiqua"/>
          <w:i/>
          <w:iCs/>
        </w:rPr>
        <w:t>Gene</w:t>
      </w:r>
      <w:r w:rsidRPr="001F3F26">
        <w:rPr>
          <w:rFonts w:ascii="Book Antiqua" w:hAnsi="Book Antiqua"/>
        </w:rPr>
        <w:t xml:space="preserve"> 2017; </w:t>
      </w:r>
      <w:r w:rsidRPr="001F3F26">
        <w:rPr>
          <w:rFonts w:ascii="Book Antiqua" w:hAnsi="Book Antiqua"/>
          <w:b/>
          <w:bCs/>
        </w:rPr>
        <w:t>626</w:t>
      </w:r>
      <w:r w:rsidRPr="001F3F26">
        <w:rPr>
          <w:rFonts w:ascii="Book Antiqua" w:hAnsi="Book Antiqua"/>
        </w:rPr>
        <w:t>: 358-366 [PMID: 28526652 DOI: 10.1016/j.gene.2017.05.037]</w:t>
      </w:r>
    </w:p>
    <w:p w14:paraId="4FD4D99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152 </w:t>
      </w:r>
      <w:r w:rsidRPr="001F3F26">
        <w:rPr>
          <w:rFonts w:ascii="Book Antiqua" w:hAnsi="Book Antiqua"/>
          <w:b/>
          <w:bCs/>
        </w:rPr>
        <w:t>Zhu Y</w:t>
      </w:r>
      <w:r w:rsidRPr="001F3F26">
        <w:rPr>
          <w:rFonts w:ascii="Book Antiqua" w:hAnsi="Book Antiqua"/>
        </w:rPr>
        <w:t xml:space="preserve">, Hu HL, Li P, Yang S, Zhang W, Ding H, Tian RH, Ning Y, Zhang LL, Guo XZ, Shi ZP, Li Z, He Z. Generation of male germ cells from induced pluripotent stem </w:t>
      </w:r>
      <w:r w:rsidRPr="001F3F26">
        <w:rPr>
          <w:rFonts w:ascii="Book Antiqua" w:hAnsi="Book Antiqua"/>
        </w:rPr>
        <w:lastRenderedPageBreak/>
        <w:t xml:space="preserve">cells (iPS cells): an in vitro and in vivo study. </w:t>
      </w:r>
      <w:r w:rsidRPr="001F3F26">
        <w:rPr>
          <w:rFonts w:ascii="Book Antiqua" w:hAnsi="Book Antiqua"/>
          <w:i/>
          <w:iCs/>
        </w:rPr>
        <w:t>Asian J Androl</w:t>
      </w:r>
      <w:r w:rsidRPr="001F3F26">
        <w:rPr>
          <w:rFonts w:ascii="Book Antiqua" w:hAnsi="Book Antiqua"/>
        </w:rPr>
        <w:t xml:space="preserve"> 2012; </w:t>
      </w:r>
      <w:r w:rsidRPr="001F3F26">
        <w:rPr>
          <w:rFonts w:ascii="Book Antiqua" w:hAnsi="Book Antiqua"/>
          <w:b/>
          <w:bCs/>
        </w:rPr>
        <w:t>14</w:t>
      </w:r>
      <w:r w:rsidRPr="001F3F26">
        <w:rPr>
          <w:rFonts w:ascii="Book Antiqua" w:hAnsi="Book Antiqua"/>
        </w:rPr>
        <w:t>: 574-579 [PMID: 22504877 DOI: 10.1038/aja.2012.3]</w:t>
      </w:r>
    </w:p>
    <w:p w14:paraId="33AC6B32"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153 </w:t>
      </w:r>
      <w:r w:rsidRPr="001F3F26">
        <w:rPr>
          <w:rFonts w:ascii="Book Antiqua" w:hAnsi="Book Antiqua"/>
          <w:b/>
          <w:bCs/>
        </w:rPr>
        <w:t>Cui T</w:t>
      </w:r>
      <w:r w:rsidRPr="001F3F26">
        <w:rPr>
          <w:rFonts w:ascii="Book Antiqua" w:hAnsi="Book Antiqua"/>
        </w:rPr>
        <w:t>, Li Z, Zhou Q, Li W. Current advances in haploid stem cells.</w:t>
      </w:r>
      <w:proofErr w:type="gramEnd"/>
      <w:r w:rsidRPr="001F3F26">
        <w:rPr>
          <w:rFonts w:ascii="Book Antiqua" w:hAnsi="Book Antiqua"/>
        </w:rPr>
        <w:t xml:space="preserve"> </w:t>
      </w:r>
      <w:r w:rsidRPr="001F3F26">
        <w:rPr>
          <w:rFonts w:ascii="Book Antiqua" w:hAnsi="Book Antiqua"/>
          <w:i/>
          <w:iCs/>
        </w:rPr>
        <w:t>Protein Cell</w:t>
      </w:r>
      <w:r w:rsidRPr="001F3F26">
        <w:rPr>
          <w:rFonts w:ascii="Book Antiqua" w:hAnsi="Book Antiqua"/>
        </w:rPr>
        <w:t xml:space="preserve"> 2020; </w:t>
      </w:r>
      <w:r w:rsidRPr="001F3F26">
        <w:rPr>
          <w:rFonts w:ascii="Book Antiqua" w:hAnsi="Book Antiqua"/>
          <w:b/>
          <w:bCs/>
        </w:rPr>
        <w:t>11</w:t>
      </w:r>
      <w:r w:rsidRPr="001F3F26">
        <w:rPr>
          <w:rFonts w:ascii="Book Antiqua" w:hAnsi="Book Antiqua"/>
        </w:rPr>
        <w:t>: 23-33 [PMID: 31004328 DOI: 10.1007/s13238-019-0625-0]</w:t>
      </w:r>
    </w:p>
    <w:p w14:paraId="789921DF"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154 </w:t>
      </w:r>
      <w:r w:rsidRPr="001F3F26">
        <w:rPr>
          <w:rFonts w:ascii="Book Antiqua" w:hAnsi="Book Antiqua"/>
          <w:b/>
          <w:bCs/>
        </w:rPr>
        <w:t>Li Y</w:t>
      </w:r>
      <w:r w:rsidRPr="001F3F26">
        <w:rPr>
          <w:rFonts w:ascii="Book Antiqua" w:hAnsi="Book Antiqua"/>
        </w:rPr>
        <w:t>, Shuai L.</w:t>
      </w:r>
      <w:proofErr w:type="gramEnd"/>
      <w:r w:rsidRPr="001F3F26">
        <w:rPr>
          <w:rFonts w:ascii="Book Antiqua" w:hAnsi="Book Antiqua"/>
        </w:rPr>
        <w:t xml:space="preserve"> A versatile genetic tool: haploid cells. </w:t>
      </w:r>
      <w:r w:rsidRPr="001F3F26">
        <w:rPr>
          <w:rFonts w:ascii="Book Antiqua" w:hAnsi="Book Antiqua"/>
          <w:i/>
          <w:iCs/>
        </w:rPr>
        <w:t>Stem Cell Res Ther</w:t>
      </w:r>
      <w:r w:rsidRPr="001F3F26">
        <w:rPr>
          <w:rFonts w:ascii="Book Antiqua" w:hAnsi="Book Antiqua"/>
        </w:rPr>
        <w:t xml:space="preserve"> 2017; </w:t>
      </w:r>
      <w:r w:rsidRPr="001F3F26">
        <w:rPr>
          <w:rFonts w:ascii="Book Antiqua" w:hAnsi="Book Antiqua"/>
          <w:b/>
          <w:bCs/>
        </w:rPr>
        <w:t>8</w:t>
      </w:r>
      <w:r w:rsidRPr="001F3F26">
        <w:rPr>
          <w:rFonts w:ascii="Book Antiqua" w:hAnsi="Book Antiqua"/>
        </w:rPr>
        <w:t>: 197 [PMID: 28962667 DOI: 10.1186/s13287-017-0657-4]</w:t>
      </w:r>
    </w:p>
    <w:p w14:paraId="25B5578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155 </w:t>
      </w:r>
      <w:r w:rsidRPr="001F3F26">
        <w:rPr>
          <w:rFonts w:ascii="Book Antiqua" w:hAnsi="Book Antiqua"/>
          <w:b/>
          <w:bCs/>
        </w:rPr>
        <w:t>Bai M</w:t>
      </w:r>
      <w:r w:rsidRPr="001F3F26">
        <w:rPr>
          <w:rFonts w:ascii="Book Antiqua" w:hAnsi="Book Antiqua"/>
        </w:rPr>
        <w:t xml:space="preserve">, Wu Y, Li J. Generation and application of mammalian haploid embryonic stem cells. </w:t>
      </w:r>
      <w:r w:rsidRPr="001F3F26">
        <w:rPr>
          <w:rFonts w:ascii="Book Antiqua" w:hAnsi="Book Antiqua"/>
          <w:i/>
          <w:iCs/>
        </w:rPr>
        <w:t>J Intern Med</w:t>
      </w:r>
      <w:r w:rsidRPr="001F3F26">
        <w:rPr>
          <w:rFonts w:ascii="Book Antiqua" w:hAnsi="Book Antiqua"/>
        </w:rPr>
        <w:t xml:space="preserve"> 2016; </w:t>
      </w:r>
      <w:r w:rsidRPr="001F3F26">
        <w:rPr>
          <w:rFonts w:ascii="Book Antiqua" w:hAnsi="Book Antiqua"/>
          <w:b/>
          <w:bCs/>
        </w:rPr>
        <w:t>280</w:t>
      </w:r>
      <w:r w:rsidRPr="001F3F26">
        <w:rPr>
          <w:rFonts w:ascii="Book Antiqua" w:hAnsi="Book Antiqua"/>
        </w:rPr>
        <w:t>: 236-245 [PMID: 27138065 DOI: 10.1111/joim.12503]</w:t>
      </w:r>
    </w:p>
    <w:p w14:paraId="38EAD47E"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156 </w:t>
      </w:r>
      <w:r w:rsidRPr="001F3F26">
        <w:rPr>
          <w:rFonts w:ascii="Book Antiqua" w:hAnsi="Book Antiqua"/>
          <w:b/>
          <w:bCs/>
        </w:rPr>
        <w:t>Soto DA</w:t>
      </w:r>
      <w:r w:rsidRPr="001F3F26">
        <w:rPr>
          <w:rFonts w:ascii="Book Antiqua" w:hAnsi="Book Antiqua"/>
        </w:rPr>
        <w:t>, Ross PJ.</w:t>
      </w:r>
      <w:proofErr w:type="gramEnd"/>
      <w:r w:rsidRPr="001F3F26">
        <w:rPr>
          <w:rFonts w:ascii="Book Antiqua" w:hAnsi="Book Antiqua"/>
        </w:rPr>
        <w:t xml:space="preserve"> </w:t>
      </w:r>
      <w:proofErr w:type="gramStart"/>
      <w:r w:rsidRPr="001F3F26">
        <w:rPr>
          <w:rFonts w:ascii="Book Antiqua" w:hAnsi="Book Antiqua"/>
        </w:rPr>
        <w:t>Pluripotent stem cells and livestock genetic engineering.</w:t>
      </w:r>
      <w:proofErr w:type="gramEnd"/>
      <w:r w:rsidRPr="001F3F26">
        <w:rPr>
          <w:rFonts w:ascii="Book Antiqua" w:hAnsi="Book Antiqua"/>
        </w:rPr>
        <w:t xml:space="preserve"> </w:t>
      </w:r>
      <w:r w:rsidRPr="001F3F26">
        <w:rPr>
          <w:rFonts w:ascii="Book Antiqua" w:hAnsi="Book Antiqua"/>
          <w:i/>
          <w:iCs/>
        </w:rPr>
        <w:t>Transgenic Res</w:t>
      </w:r>
      <w:r w:rsidRPr="001F3F26">
        <w:rPr>
          <w:rFonts w:ascii="Book Antiqua" w:hAnsi="Book Antiqua"/>
        </w:rPr>
        <w:t xml:space="preserve"> 2016; </w:t>
      </w:r>
      <w:r w:rsidRPr="001F3F26">
        <w:rPr>
          <w:rFonts w:ascii="Book Antiqua" w:hAnsi="Book Antiqua"/>
          <w:b/>
          <w:bCs/>
        </w:rPr>
        <w:t>25</w:t>
      </w:r>
      <w:r w:rsidRPr="001F3F26">
        <w:rPr>
          <w:rFonts w:ascii="Book Antiqua" w:hAnsi="Book Antiqua"/>
        </w:rPr>
        <w:t>: 289-306 [PMID: 26894405 DOI: 10.1007/s11248-016-9929-5]</w:t>
      </w:r>
    </w:p>
    <w:p w14:paraId="23E6BD7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157 </w:t>
      </w:r>
      <w:r w:rsidRPr="001F3F26">
        <w:rPr>
          <w:rFonts w:ascii="Book Antiqua" w:hAnsi="Book Antiqua"/>
          <w:b/>
          <w:bCs/>
        </w:rPr>
        <w:t>Taft RA</w:t>
      </w:r>
      <w:r w:rsidRPr="001F3F26">
        <w:rPr>
          <w:rFonts w:ascii="Book Antiqua" w:hAnsi="Book Antiqua"/>
        </w:rPr>
        <w:t xml:space="preserve">, Low BE, Byers SL, Murray SA, Kutny P, Wiles MV. The perfect host: a mouse host embryo facilitating more efficient germ line transmission of genetically modified embryonic stem cells. </w:t>
      </w:r>
      <w:r w:rsidRPr="001F3F26">
        <w:rPr>
          <w:rFonts w:ascii="Book Antiqua" w:hAnsi="Book Antiqua"/>
          <w:i/>
          <w:iCs/>
        </w:rPr>
        <w:t>PLoS One</w:t>
      </w:r>
      <w:r w:rsidRPr="001F3F26">
        <w:rPr>
          <w:rFonts w:ascii="Book Antiqua" w:hAnsi="Book Antiqua"/>
        </w:rPr>
        <w:t xml:space="preserve"> 2013; </w:t>
      </w:r>
      <w:r w:rsidRPr="001F3F26">
        <w:rPr>
          <w:rFonts w:ascii="Book Antiqua" w:hAnsi="Book Antiqua"/>
          <w:b/>
          <w:bCs/>
        </w:rPr>
        <w:t>8</w:t>
      </w:r>
      <w:r w:rsidRPr="001F3F26">
        <w:rPr>
          <w:rFonts w:ascii="Book Antiqua" w:hAnsi="Book Antiqua"/>
        </w:rPr>
        <w:t>: e67826 [PMID: 23844102 DOI: 10.1371/journal.pone.0067826]</w:t>
      </w:r>
    </w:p>
    <w:p w14:paraId="65FE5F7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158 </w:t>
      </w:r>
      <w:r w:rsidRPr="001F3F26">
        <w:rPr>
          <w:rFonts w:ascii="Book Antiqua" w:hAnsi="Book Antiqua"/>
          <w:b/>
          <w:bCs/>
        </w:rPr>
        <w:t>Laible G</w:t>
      </w:r>
      <w:r w:rsidRPr="001F3F26">
        <w:rPr>
          <w:rFonts w:ascii="Book Antiqua" w:hAnsi="Book Antiqua"/>
        </w:rPr>
        <w:t xml:space="preserve">, Alonso-González L. Gene targeting from laboratory to livestock: current status and emerging concepts. </w:t>
      </w:r>
      <w:r w:rsidRPr="001F3F26">
        <w:rPr>
          <w:rFonts w:ascii="Book Antiqua" w:hAnsi="Book Antiqua"/>
          <w:i/>
          <w:iCs/>
        </w:rPr>
        <w:t>Biotechnol J</w:t>
      </w:r>
      <w:r w:rsidRPr="001F3F26">
        <w:rPr>
          <w:rFonts w:ascii="Book Antiqua" w:hAnsi="Book Antiqua"/>
        </w:rPr>
        <w:t xml:space="preserve"> 2009; </w:t>
      </w:r>
      <w:r w:rsidRPr="001F3F26">
        <w:rPr>
          <w:rFonts w:ascii="Book Antiqua" w:hAnsi="Book Antiqua"/>
          <w:b/>
          <w:bCs/>
        </w:rPr>
        <w:t>4</w:t>
      </w:r>
      <w:r w:rsidRPr="001F3F26">
        <w:rPr>
          <w:rFonts w:ascii="Book Antiqua" w:hAnsi="Book Antiqua"/>
        </w:rPr>
        <w:t>: 1278-1292 [PMID: 19606430 DOI: 10.1002/biot.200900006]</w:t>
      </w:r>
    </w:p>
    <w:p w14:paraId="6AA0E95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159 </w:t>
      </w:r>
      <w:r w:rsidRPr="001F3F26">
        <w:rPr>
          <w:rFonts w:ascii="Book Antiqua" w:hAnsi="Book Antiqua"/>
          <w:b/>
          <w:bCs/>
        </w:rPr>
        <w:t>Ohtsuka M</w:t>
      </w:r>
      <w:r w:rsidRPr="001F3F26">
        <w:rPr>
          <w:rFonts w:ascii="Book Antiqua" w:hAnsi="Book Antiqua"/>
        </w:rPr>
        <w:t xml:space="preserve">, Miura H, Nakaoka H, Kimura M, Sato M, Inoko H. Targeted transgenesis through pronuclear injection of improved vectors into in vitro fertilized eggs. </w:t>
      </w:r>
      <w:r w:rsidRPr="001F3F26">
        <w:rPr>
          <w:rFonts w:ascii="Book Antiqua" w:hAnsi="Book Antiqua"/>
          <w:i/>
          <w:iCs/>
        </w:rPr>
        <w:t>Transgenic Res</w:t>
      </w:r>
      <w:r w:rsidRPr="001F3F26">
        <w:rPr>
          <w:rFonts w:ascii="Book Antiqua" w:hAnsi="Book Antiqua"/>
        </w:rPr>
        <w:t xml:space="preserve"> 2012; </w:t>
      </w:r>
      <w:r w:rsidRPr="001F3F26">
        <w:rPr>
          <w:rFonts w:ascii="Book Antiqua" w:hAnsi="Book Antiqua"/>
          <w:b/>
          <w:bCs/>
        </w:rPr>
        <w:t>21</w:t>
      </w:r>
      <w:r w:rsidRPr="001F3F26">
        <w:rPr>
          <w:rFonts w:ascii="Book Antiqua" w:hAnsi="Book Antiqua"/>
        </w:rPr>
        <w:t>: 225-226 [PMID: 21437715 DOI: 10.1007/s11248-011-9505-y]</w:t>
      </w:r>
    </w:p>
    <w:p w14:paraId="3A238BC9"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160 </w:t>
      </w:r>
      <w:r w:rsidRPr="001F3F26">
        <w:rPr>
          <w:rFonts w:ascii="Book Antiqua" w:hAnsi="Book Antiqua"/>
          <w:b/>
          <w:bCs/>
        </w:rPr>
        <w:t>Tang L</w:t>
      </w:r>
      <w:r w:rsidRPr="001F3F26">
        <w:rPr>
          <w:rFonts w:ascii="Book Antiqua" w:hAnsi="Book Antiqua"/>
        </w:rPr>
        <w:t>, González R, Dobrinski I. Germline modification of domestic animals.</w:t>
      </w:r>
      <w:proofErr w:type="gramEnd"/>
      <w:r w:rsidRPr="001F3F26">
        <w:rPr>
          <w:rFonts w:ascii="Book Antiqua" w:hAnsi="Book Antiqua"/>
        </w:rPr>
        <w:t xml:space="preserve"> </w:t>
      </w:r>
      <w:r w:rsidRPr="001F3F26">
        <w:rPr>
          <w:rFonts w:ascii="Book Antiqua" w:hAnsi="Book Antiqua"/>
          <w:i/>
          <w:iCs/>
        </w:rPr>
        <w:t>Anim Reprod</w:t>
      </w:r>
      <w:r w:rsidRPr="001F3F26">
        <w:rPr>
          <w:rFonts w:ascii="Book Antiqua" w:hAnsi="Book Antiqua"/>
        </w:rPr>
        <w:t xml:space="preserve"> 2015; </w:t>
      </w:r>
      <w:r w:rsidRPr="001F3F26">
        <w:rPr>
          <w:rFonts w:ascii="Book Antiqua" w:hAnsi="Book Antiqua"/>
          <w:b/>
          <w:bCs/>
        </w:rPr>
        <w:t>12</w:t>
      </w:r>
      <w:r w:rsidRPr="001F3F26">
        <w:rPr>
          <w:rFonts w:ascii="Book Antiqua" w:hAnsi="Book Antiqua"/>
        </w:rPr>
        <w:t>: 93-104 [PMID: 27390591]</w:t>
      </w:r>
    </w:p>
    <w:p w14:paraId="00B6832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161 </w:t>
      </w:r>
      <w:r w:rsidRPr="001F3F26">
        <w:rPr>
          <w:rFonts w:ascii="Book Antiqua" w:hAnsi="Book Antiqua"/>
          <w:b/>
          <w:bCs/>
        </w:rPr>
        <w:t>Richt JA</w:t>
      </w:r>
      <w:r w:rsidRPr="001F3F26">
        <w:rPr>
          <w:rFonts w:ascii="Book Antiqua" w:hAnsi="Book Antiqua"/>
        </w:rPr>
        <w:t xml:space="preserve">, Kasinathan P, Hamir AN, Castilla J, Sathiyaseelan T, Vargas F, Sathiyaseelan J, Wu H, Matsushita H, Koster J, Kato S, Ishida I, Soto C, Robl JM, Kuroiwa Y. Production of cattle lacking prion protein. </w:t>
      </w:r>
      <w:r w:rsidRPr="001F3F26">
        <w:rPr>
          <w:rFonts w:ascii="Book Antiqua" w:hAnsi="Book Antiqua"/>
          <w:i/>
          <w:iCs/>
        </w:rPr>
        <w:t>Nat Biotechnol</w:t>
      </w:r>
      <w:r w:rsidRPr="001F3F26">
        <w:rPr>
          <w:rFonts w:ascii="Book Antiqua" w:hAnsi="Book Antiqua"/>
        </w:rPr>
        <w:t xml:space="preserve"> 2007; </w:t>
      </w:r>
      <w:r w:rsidRPr="001F3F26">
        <w:rPr>
          <w:rFonts w:ascii="Book Antiqua" w:hAnsi="Book Antiqua"/>
          <w:b/>
          <w:bCs/>
        </w:rPr>
        <w:t>25</w:t>
      </w:r>
      <w:r w:rsidRPr="001F3F26">
        <w:rPr>
          <w:rFonts w:ascii="Book Antiqua" w:hAnsi="Book Antiqua"/>
        </w:rPr>
        <w:t>: 132-138 [PMID: 17195841 DOI: 10.1038/nbt1271]</w:t>
      </w:r>
    </w:p>
    <w:p w14:paraId="74D3111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162 </w:t>
      </w:r>
      <w:r w:rsidRPr="001F3F26">
        <w:rPr>
          <w:rFonts w:ascii="Book Antiqua" w:hAnsi="Book Antiqua"/>
          <w:b/>
          <w:bCs/>
        </w:rPr>
        <w:t>Fontes A</w:t>
      </w:r>
      <w:r w:rsidRPr="001F3F26">
        <w:rPr>
          <w:rFonts w:ascii="Book Antiqua" w:hAnsi="Book Antiqua"/>
        </w:rPr>
        <w:t xml:space="preserve">, Lakshmipathy U. Advances in genetic modification of pluripotent stem cells. </w:t>
      </w:r>
      <w:r w:rsidRPr="001F3F26">
        <w:rPr>
          <w:rFonts w:ascii="Book Antiqua" w:hAnsi="Book Antiqua"/>
          <w:i/>
          <w:iCs/>
        </w:rPr>
        <w:t>Biotechnol Adv</w:t>
      </w:r>
      <w:r w:rsidRPr="001F3F26">
        <w:rPr>
          <w:rFonts w:ascii="Book Antiqua" w:hAnsi="Book Antiqua"/>
        </w:rPr>
        <w:t xml:space="preserve"> 2013; </w:t>
      </w:r>
      <w:r w:rsidRPr="001F3F26">
        <w:rPr>
          <w:rFonts w:ascii="Book Antiqua" w:hAnsi="Book Antiqua"/>
          <w:b/>
          <w:bCs/>
        </w:rPr>
        <w:t>31</w:t>
      </w:r>
      <w:r w:rsidRPr="001F3F26">
        <w:rPr>
          <w:rFonts w:ascii="Book Antiqua" w:hAnsi="Book Antiqua"/>
        </w:rPr>
        <w:t>: 994-1001 [PMID: 23856320 DOI: 10.1016/j.biotechadv.2013.07.003]</w:t>
      </w:r>
    </w:p>
    <w:p w14:paraId="60428A19"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163 </w:t>
      </w:r>
      <w:r w:rsidRPr="001F3F26">
        <w:rPr>
          <w:rFonts w:ascii="Book Antiqua" w:hAnsi="Book Antiqua"/>
          <w:b/>
          <w:bCs/>
        </w:rPr>
        <w:t>Kou Z</w:t>
      </w:r>
      <w:r w:rsidRPr="001F3F26">
        <w:rPr>
          <w:rFonts w:ascii="Book Antiqua" w:hAnsi="Book Antiqua"/>
        </w:rPr>
        <w:t xml:space="preserve">, Kang L, Yuan Y, Tao Y, Zhang Y, Wu T, He J, Wang J, Liu Z, Gao S. Mice cloned from induced pluripotent stem cells (iPSCs). </w:t>
      </w:r>
      <w:r w:rsidRPr="001F3F26">
        <w:rPr>
          <w:rFonts w:ascii="Book Antiqua" w:hAnsi="Book Antiqua"/>
          <w:i/>
          <w:iCs/>
        </w:rPr>
        <w:t>Biol Reprod</w:t>
      </w:r>
      <w:r w:rsidRPr="001F3F26">
        <w:rPr>
          <w:rFonts w:ascii="Book Antiqua" w:hAnsi="Book Antiqua"/>
        </w:rPr>
        <w:t xml:space="preserve"> 2010; </w:t>
      </w:r>
      <w:r w:rsidRPr="001F3F26">
        <w:rPr>
          <w:rFonts w:ascii="Book Antiqua" w:hAnsi="Book Antiqua"/>
          <w:b/>
          <w:bCs/>
        </w:rPr>
        <w:t>83</w:t>
      </w:r>
      <w:r w:rsidRPr="001F3F26">
        <w:rPr>
          <w:rFonts w:ascii="Book Antiqua" w:hAnsi="Book Antiqua"/>
        </w:rPr>
        <w:t>: 238-243 [PMID: 20427755 DOI: 10.1095/biolreprod.110.084731]</w:t>
      </w:r>
    </w:p>
    <w:p w14:paraId="73B8CD0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164 </w:t>
      </w:r>
      <w:r w:rsidRPr="001F3F26">
        <w:rPr>
          <w:rFonts w:ascii="Book Antiqua" w:hAnsi="Book Antiqua"/>
          <w:b/>
          <w:bCs/>
        </w:rPr>
        <w:t>Fan N</w:t>
      </w:r>
      <w:r w:rsidRPr="001F3F26">
        <w:rPr>
          <w:rFonts w:ascii="Book Antiqua" w:hAnsi="Book Antiqua"/>
        </w:rPr>
        <w:t xml:space="preserve">, Chen J, Shang Z, Dou H, Ji G, Zou Q, Wu L, He L, Wang F, Liu K, Liu N, Han J, Zhou Q, Pan D, Yang D, Zhao B, Ouyang Z, Liu Z, Zhao Y, Lin L, Zhong C, Wang Q, Wang S, Xu Y, Luan J, Liang Y, Yang Z, Li J, Lu C, Vajta G, Li Z, Ouyang H, Wang H, Wang Y, Yang Y, Liu Z, Wei H, Luan Z, Esteban MA, Deng H, Yang H, Pei D, Li N, Pei G, Liu L, Du Y, Xiao L, Lai L. Piglets cloned from induced pluripotent stem cells. </w:t>
      </w:r>
      <w:r w:rsidRPr="001F3F26">
        <w:rPr>
          <w:rFonts w:ascii="Book Antiqua" w:hAnsi="Book Antiqua"/>
          <w:i/>
          <w:iCs/>
        </w:rPr>
        <w:t>Cell Res</w:t>
      </w:r>
      <w:r w:rsidRPr="001F3F26">
        <w:rPr>
          <w:rFonts w:ascii="Book Antiqua" w:hAnsi="Book Antiqua"/>
        </w:rPr>
        <w:t xml:space="preserve"> 2013; </w:t>
      </w:r>
      <w:r w:rsidRPr="001F3F26">
        <w:rPr>
          <w:rFonts w:ascii="Book Antiqua" w:hAnsi="Book Antiqua"/>
          <w:b/>
          <w:bCs/>
        </w:rPr>
        <w:t>23</w:t>
      </w:r>
      <w:r w:rsidRPr="001F3F26">
        <w:rPr>
          <w:rFonts w:ascii="Book Antiqua" w:hAnsi="Book Antiqua"/>
        </w:rPr>
        <w:t>: 162-166 [PMID: 23247628 DOI: 10.1038/cr.2012.176]</w:t>
      </w:r>
    </w:p>
    <w:p w14:paraId="139F621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165 </w:t>
      </w:r>
      <w:r w:rsidRPr="001F3F26">
        <w:rPr>
          <w:rFonts w:ascii="Book Antiqua" w:hAnsi="Book Antiqua"/>
          <w:b/>
          <w:bCs/>
        </w:rPr>
        <w:t>Xie B</w:t>
      </w:r>
      <w:r w:rsidRPr="001F3F26">
        <w:rPr>
          <w:rFonts w:ascii="Book Antiqua" w:hAnsi="Book Antiqua"/>
        </w:rPr>
        <w:t xml:space="preserve">, Wang J, Liu S, Wang J, Xue B, Li J, Wei R, Zhao Y, Liu Z. Positive correlation between the efficiency of induced pluripotent stem cells and the development rate of nuclear transfer embryos when the same porcine embryonic fibroblast lines are used as donor cells. </w:t>
      </w:r>
      <w:r w:rsidRPr="001F3F26">
        <w:rPr>
          <w:rFonts w:ascii="Book Antiqua" w:hAnsi="Book Antiqua"/>
          <w:i/>
          <w:iCs/>
        </w:rPr>
        <w:t>Cell Reprogram</w:t>
      </w:r>
      <w:r w:rsidRPr="001F3F26">
        <w:rPr>
          <w:rFonts w:ascii="Book Antiqua" w:hAnsi="Book Antiqua"/>
        </w:rPr>
        <w:t xml:space="preserve"> 2014; </w:t>
      </w:r>
      <w:r w:rsidRPr="001F3F26">
        <w:rPr>
          <w:rFonts w:ascii="Book Antiqua" w:hAnsi="Book Antiqua"/>
          <w:b/>
          <w:bCs/>
        </w:rPr>
        <w:t>16</w:t>
      </w:r>
      <w:r w:rsidRPr="001F3F26">
        <w:rPr>
          <w:rFonts w:ascii="Book Antiqua" w:hAnsi="Book Antiqua"/>
        </w:rPr>
        <w:t>: 206-214 [PMID: 24738969 DOI: 10.1089/cell.2013.0080]</w:t>
      </w:r>
    </w:p>
    <w:p w14:paraId="6483A5B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166 </w:t>
      </w:r>
      <w:r w:rsidRPr="001F3F26">
        <w:rPr>
          <w:rFonts w:ascii="Book Antiqua" w:hAnsi="Book Antiqua"/>
          <w:b/>
          <w:bCs/>
        </w:rPr>
        <w:t>Zhou S</w:t>
      </w:r>
      <w:r w:rsidRPr="001F3F26">
        <w:rPr>
          <w:rFonts w:ascii="Book Antiqua" w:hAnsi="Book Antiqua"/>
        </w:rPr>
        <w:t xml:space="preserve">, Ding C, Zhao X, Wang E, Dai X, Liu L, Li W, Liu Z, Wan H, Feng C, Hai T, Wang L, Zhou Q. Successful generation of cloned mice using nuclear transfer from induced pluripotent stem cells. </w:t>
      </w:r>
      <w:r w:rsidRPr="001F3F26">
        <w:rPr>
          <w:rFonts w:ascii="Book Antiqua" w:hAnsi="Book Antiqua"/>
          <w:i/>
          <w:iCs/>
        </w:rPr>
        <w:t>Cell Res</w:t>
      </w:r>
      <w:r w:rsidRPr="001F3F26">
        <w:rPr>
          <w:rFonts w:ascii="Book Antiqua" w:hAnsi="Book Antiqua"/>
        </w:rPr>
        <w:t xml:space="preserve"> 2010; </w:t>
      </w:r>
      <w:r w:rsidRPr="001F3F26">
        <w:rPr>
          <w:rFonts w:ascii="Book Antiqua" w:hAnsi="Book Antiqua"/>
          <w:b/>
          <w:bCs/>
        </w:rPr>
        <w:t>20</w:t>
      </w:r>
      <w:r w:rsidRPr="001F3F26">
        <w:rPr>
          <w:rFonts w:ascii="Book Antiqua" w:hAnsi="Book Antiqua"/>
        </w:rPr>
        <w:t>: 850-853 [PMID: 20548335 DOI: 10.1038/cr.2010.78]</w:t>
      </w:r>
    </w:p>
    <w:p w14:paraId="2979134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167 </w:t>
      </w:r>
      <w:r w:rsidRPr="001F3F26">
        <w:rPr>
          <w:rFonts w:ascii="Book Antiqua" w:hAnsi="Book Antiqua"/>
          <w:b/>
          <w:bCs/>
        </w:rPr>
        <w:t>Petersen B</w:t>
      </w:r>
      <w:r w:rsidRPr="001F3F26">
        <w:rPr>
          <w:rFonts w:ascii="Book Antiqua" w:hAnsi="Book Antiqua"/>
        </w:rPr>
        <w:t xml:space="preserve">. Basics of genome editing technology and its application in livestock species. </w:t>
      </w:r>
      <w:r w:rsidRPr="001F3F26">
        <w:rPr>
          <w:rFonts w:ascii="Book Antiqua" w:hAnsi="Book Antiqua"/>
          <w:i/>
          <w:iCs/>
        </w:rPr>
        <w:t>Reprod Domest Anim</w:t>
      </w:r>
      <w:r w:rsidRPr="001F3F26">
        <w:rPr>
          <w:rFonts w:ascii="Book Antiqua" w:hAnsi="Book Antiqua"/>
        </w:rPr>
        <w:t xml:space="preserve"> 2017; </w:t>
      </w:r>
      <w:r w:rsidRPr="001F3F26">
        <w:rPr>
          <w:rFonts w:ascii="Book Antiqua" w:hAnsi="Book Antiqua"/>
          <w:b/>
          <w:bCs/>
        </w:rPr>
        <w:t>52 Suppl 3</w:t>
      </w:r>
      <w:r w:rsidRPr="001F3F26">
        <w:rPr>
          <w:rFonts w:ascii="Book Antiqua" w:hAnsi="Book Antiqua"/>
        </w:rPr>
        <w:t>: 4-13 [PMID: 28815851 DOI: 10.1111/rda.13012]</w:t>
      </w:r>
    </w:p>
    <w:p w14:paraId="24E574A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168 </w:t>
      </w:r>
      <w:r w:rsidRPr="001F3F26">
        <w:rPr>
          <w:rFonts w:ascii="Book Antiqua" w:hAnsi="Book Antiqua"/>
          <w:b/>
          <w:bCs/>
        </w:rPr>
        <w:t>Wu G</w:t>
      </w:r>
      <w:r w:rsidRPr="001F3F26">
        <w:rPr>
          <w:rFonts w:ascii="Book Antiqua" w:hAnsi="Book Antiqua"/>
        </w:rPr>
        <w:t xml:space="preserve">, Bazer FW. </w:t>
      </w:r>
      <w:proofErr w:type="gramStart"/>
      <w:r w:rsidRPr="001F3F26">
        <w:rPr>
          <w:rFonts w:ascii="Book Antiqua" w:hAnsi="Book Antiqua"/>
        </w:rPr>
        <w:t>Application of new biotechnologies for improvements in swine nutrition and pork production.</w:t>
      </w:r>
      <w:proofErr w:type="gramEnd"/>
      <w:r w:rsidRPr="001F3F26">
        <w:rPr>
          <w:rFonts w:ascii="Book Antiqua" w:hAnsi="Book Antiqua"/>
        </w:rPr>
        <w:t xml:space="preserve"> </w:t>
      </w:r>
      <w:r w:rsidRPr="001F3F26">
        <w:rPr>
          <w:rFonts w:ascii="Book Antiqua" w:hAnsi="Book Antiqua"/>
          <w:i/>
          <w:iCs/>
        </w:rPr>
        <w:t>J Anim Sci Biotechnol</w:t>
      </w:r>
      <w:r w:rsidRPr="001F3F26">
        <w:rPr>
          <w:rFonts w:ascii="Book Antiqua" w:hAnsi="Book Antiqua"/>
        </w:rPr>
        <w:t xml:space="preserve"> 2019; </w:t>
      </w:r>
      <w:r w:rsidRPr="001F3F26">
        <w:rPr>
          <w:rFonts w:ascii="Book Antiqua" w:hAnsi="Book Antiqua"/>
          <w:b/>
          <w:bCs/>
        </w:rPr>
        <w:t>10</w:t>
      </w:r>
      <w:r w:rsidRPr="001F3F26">
        <w:rPr>
          <w:rFonts w:ascii="Book Antiqua" w:hAnsi="Book Antiqua"/>
        </w:rPr>
        <w:t>: 28 [PMID: 31019685 DOI: 10.1186/s40104-019-0337-6]</w:t>
      </w:r>
    </w:p>
    <w:p w14:paraId="11B990DA" w14:textId="7AACA132" w:rsidR="001F3F26" w:rsidRPr="001F3F26" w:rsidRDefault="001F3F26" w:rsidP="001F3F26">
      <w:pPr>
        <w:spacing w:line="360" w:lineRule="auto"/>
        <w:jc w:val="both"/>
        <w:rPr>
          <w:rFonts w:ascii="Book Antiqua" w:hAnsi="Book Antiqua"/>
        </w:rPr>
      </w:pPr>
      <w:r w:rsidRPr="001F3F26">
        <w:rPr>
          <w:rFonts w:ascii="Book Antiqua" w:hAnsi="Book Antiqua"/>
        </w:rPr>
        <w:t xml:space="preserve">169 </w:t>
      </w:r>
      <w:r w:rsidRPr="001F3F26">
        <w:rPr>
          <w:rFonts w:ascii="Book Antiqua" w:hAnsi="Book Antiqua"/>
          <w:b/>
          <w:bCs/>
        </w:rPr>
        <w:t>Zhao J,</w:t>
      </w:r>
      <w:r w:rsidRPr="001F3F26">
        <w:rPr>
          <w:rFonts w:ascii="Book Antiqua" w:hAnsi="Book Antiqua"/>
        </w:rPr>
        <w:t xml:space="preserve"> Lai L, Ji W, Zhou Q. Genome editing in large animals: current status and future prospects. </w:t>
      </w:r>
      <w:r w:rsidRPr="00AE0D6D">
        <w:rPr>
          <w:rFonts w:ascii="Book Antiqua" w:hAnsi="Book Antiqua"/>
          <w:i/>
          <w:iCs/>
        </w:rPr>
        <w:t>Natl Sci Rev</w:t>
      </w:r>
      <w:r w:rsidRPr="001F3F26">
        <w:rPr>
          <w:rFonts w:ascii="Book Antiqua" w:hAnsi="Book Antiqua"/>
        </w:rPr>
        <w:t xml:space="preserve"> 2019; 6: 402–420 [DOI: 10.1093/nsr/nwz013]</w:t>
      </w:r>
    </w:p>
    <w:p w14:paraId="16F6AEAD" w14:textId="56409681"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170 </w:t>
      </w:r>
      <w:r w:rsidRPr="001F3F26">
        <w:rPr>
          <w:rFonts w:ascii="Book Antiqua" w:hAnsi="Book Antiqua"/>
          <w:b/>
          <w:bCs/>
        </w:rPr>
        <w:t>Kumar D,</w:t>
      </w:r>
      <w:r w:rsidRPr="001F3F26">
        <w:rPr>
          <w:rFonts w:ascii="Book Antiqua" w:hAnsi="Book Antiqua"/>
        </w:rPr>
        <w:t xml:space="preserve"> Kues WA Application of genome editing in farm animals.</w:t>
      </w:r>
      <w:proofErr w:type="gramEnd"/>
      <w:r w:rsidRPr="001F3F26">
        <w:rPr>
          <w:rFonts w:ascii="Book Antiqua" w:hAnsi="Book Antiqua"/>
        </w:rPr>
        <w:t xml:space="preserve"> In: Genomics and biotechnological advances in veterinary, poultry, and fisheries. </w:t>
      </w:r>
      <w:r w:rsidRPr="00AE0D6D">
        <w:rPr>
          <w:rFonts w:ascii="Book Antiqua" w:hAnsi="Book Antiqua"/>
          <w:i/>
          <w:iCs/>
        </w:rPr>
        <w:t>Academic Press</w:t>
      </w:r>
      <w:r w:rsidR="00AE0D6D">
        <w:rPr>
          <w:rFonts w:ascii="Book Antiqua" w:hAnsi="Book Antiqua"/>
        </w:rPr>
        <w:t xml:space="preserve"> </w:t>
      </w:r>
      <w:r w:rsidRPr="001F3F26">
        <w:rPr>
          <w:rFonts w:ascii="Book Antiqua" w:hAnsi="Book Antiqua"/>
        </w:rPr>
        <w:t>2019; 131-149 [DOI: 10.1016/B978-0-12-816352-8.00005-9]</w:t>
      </w:r>
    </w:p>
    <w:p w14:paraId="1097CE29" w14:textId="6460B1EA"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171 </w:t>
      </w:r>
      <w:r w:rsidRPr="001F3F26">
        <w:rPr>
          <w:rFonts w:ascii="Book Antiqua" w:hAnsi="Book Antiqua"/>
          <w:b/>
          <w:bCs/>
        </w:rPr>
        <w:t>Li H,</w:t>
      </w:r>
      <w:r w:rsidRPr="001F3F26">
        <w:rPr>
          <w:rFonts w:ascii="Book Antiqua" w:hAnsi="Book Antiqua"/>
        </w:rPr>
        <w:t xml:space="preserve"> Yang Y, Hong W, Huang M, Wu M, Zhao X. Applications of genome editing technology in the targeted therapy of human diseases: mechanisms, advances and prospects. </w:t>
      </w:r>
      <w:r w:rsidRPr="00411FFD">
        <w:rPr>
          <w:rFonts w:ascii="Book Antiqua" w:hAnsi="Book Antiqua"/>
          <w:i/>
          <w:iCs/>
        </w:rPr>
        <w:t>Signal Transduct Target Ther</w:t>
      </w:r>
      <w:r w:rsidRPr="001F3F26">
        <w:rPr>
          <w:rFonts w:ascii="Book Antiqua" w:hAnsi="Book Antiqua"/>
        </w:rPr>
        <w:t xml:space="preserve"> 2020; </w:t>
      </w:r>
      <w:r w:rsidRPr="00411FFD">
        <w:rPr>
          <w:rFonts w:ascii="Book Antiqua" w:hAnsi="Book Antiqua"/>
          <w:b/>
          <w:bCs/>
        </w:rPr>
        <w:t>5:</w:t>
      </w:r>
      <w:r w:rsidR="00411FFD">
        <w:rPr>
          <w:rFonts w:ascii="Book Antiqua" w:hAnsi="Book Antiqua"/>
        </w:rPr>
        <w:t xml:space="preserve"> </w:t>
      </w:r>
      <w:r w:rsidRPr="001F3F26">
        <w:rPr>
          <w:rFonts w:ascii="Book Antiqua" w:hAnsi="Book Antiqua"/>
        </w:rPr>
        <w:t>1 [DOI: 10.1038/s41392-019-0089-y]</w:t>
      </w:r>
    </w:p>
    <w:p w14:paraId="2ACCADEC"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172 </w:t>
      </w:r>
      <w:r w:rsidRPr="001F3F26">
        <w:rPr>
          <w:rFonts w:ascii="Book Antiqua" w:hAnsi="Book Antiqua"/>
          <w:b/>
          <w:bCs/>
        </w:rPr>
        <w:t>Park KE</w:t>
      </w:r>
      <w:r w:rsidRPr="001F3F26">
        <w:rPr>
          <w:rFonts w:ascii="Book Antiqua" w:hAnsi="Book Antiqua"/>
        </w:rPr>
        <w:t>, Telugu BP. Role of stem cells in large animal genetic engineering in the TALENs-CRISPR era.</w:t>
      </w:r>
      <w:proofErr w:type="gramEnd"/>
      <w:r w:rsidRPr="001F3F26">
        <w:rPr>
          <w:rFonts w:ascii="Book Antiqua" w:hAnsi="Book Antiqua"/>
        </w:rPr>
        <w:t xml:space="preserve"> </w:t>
      </w:r>
      <w:r w:rsidRPr="001F3F26">
        <w:rPr>
          <w:rFonts w:ascii="Book Antiqua" w:hAnsi="Book Antiqua"/>
          <w:i/>
          <w:iCs/>
        </w:rPr>
        <w:t>Reprod Fertil Dev</w:t>
      </w:r>
      <w:r w:rsidRPr="001F3F26">
        <w:rPr>
          <w:rFonts w:ascii="Book Antiqua" w:hAnsi="Book Antiqua"/>
        </w:rPr>
        <w:t xml:space="preserve"> 2013; </w:t>
      </w:r>
      <w:r w:rsidRPr="001F3F26">
        <w:rPr>
          <w:rFonts w:ascii="Book Antiqua" w:hAnsi="Book Antiqua"/>
          <w:b/>
          <w:bCs/>
        </w:rPr>
        <w:t>26</w:t>
      </w:r>
      <w:r w:rsidRPr="001F3F26">
        <w:rPr>
          <w:rFonts w:ascii="Book Antiqua" w:hAnsi="Book Antiqua"/>
        </w:rPr>
        <w:t>: 65-73 [PMID: 24305178 DOI: 10.1071/RD13258]</w:t>
      </w:r>
    </w:p>
    <w:p w14:paraId="093904F7"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173 </w:t>
      </w:r>
      <w:r w:rsidRPr="001F3F26">
        <w:rPr>
          <w:rFonts w:ascii="Book Antiqua" w:hAnsi="Book Antiqua"/>
          <w:b/>
          <w:bCs/>
        </w:rPr>
        <w:t>Gribben JG</w:t>
      </w:r>
      <w:r w:rsidRPr="001F3F26">
        <w:rPr>
          <w:rFonts w:ascii="Book Antiqua" w:hAnsi="Book Antiqua"/>
        </w:rPr>
        <w:t>.</w:t>
      </w:r>
      <w:proofErr w:type="gramEnd"/>
      <w:r w:rsidRPr="001F3F26">
        <w:rPr>
          <w:rFonts w:ascii="Book Antiqua" w:hAnsi="Book Antiqua"/>
        </w:rPr>
        <w:t xml:space="preserve"> Stem cell transplantation in chronic lymphocytic leukemia. </w:t>
      </w:r>
      <w:r w:rsidRPr="001F3F26">
        <w:rPr>
          <w:rFonts w:ascii="Book Antiqua" w:hAnsi="Book Antiqua"/>
          <w:i/>
          <w:iCs/>
        </w:rPr>
        <w:t>Biol Blood Marrow Transplant</w:t>
      </w:r>
      <w:r w:rsidRPr="001F3F26">
        <w:rPr>
          <w:rFonts w:ascii="Book Antiqua" w:hAnsi="Book Antiqua"/>
        </w:rPr>
        <w:t xml:space="preserve"> 2009; </w:t>
      </w:r>
      <w:r w:rsidRPr="001F3F26">
        <w:rPr>
          <w:rFonts w:ascii="Book Antiqua" w:hAnsi="Book Antiqua"/>
          <w:b/>
          <w:bCs/>
        </w:rPr>
        <w:t>15</w:t>
      </w:r>
      <w:r w:rsidRPr="001F3F26">
        <w:rPr>
          <w:rFonts w:ascii="Book Antiqua" w:hAnsi="Book Antiqua"/>
        </w:rPr>
        <w:t>: 53-58 [PMID: 19147079 DOI: 10.1016/j.bbmt.2008.10.022]</w:t>
      </w:r>
    </w:p>
    <w:p w14:paraId="6B801D1E"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174 </w:t>
      </w:r>
      <w:r w:rsidRPr="001F3F26">
        <w:rPr>
          <w:rFonts w:ascii="Book Antiqua" w:hAnsi="Book Antiqua"/>
          <w:b/>
          <w:bCs/>
        </w:rPr>
        <w:t>Harding J</w:t>
      </w:r>
      <w:r w:rsidRPr="001F3F26">
        <w:rPr>
          <w:rFonts w:ascii="Book Antiqua" w:hAnsi="Book Antiqua"/>
        </w:rPr>
        <w:t>, Roberts RM, Mirochnitchenko O. Large animal models for stem cell therapy.</w:t>
      </w:r>
      <w:proofErr w:type="gramEnd"/>
      <w:r w:rsidRPr="001F3F26">
        <w:rPr>
          <w:rFonts w:ascii="Book Antiqua" w:hAnsi="Book Antiqua"/>
        </w:rPr>
        <w:t xml:space="preserve"> </w:t>
      </w:r>
      <w:r w:rsidRPr="001F3F26">
        <w:rPr>
          <w:rFonts w:ascii="Book Antiqua" w:hAnsi="Book Antiqua"/>
          <w:i/>
          <w:iCs/>
        </w:rPr>
        <w:t>Stem Cell Res Ther</w:t>
      </w:r>
      <w:r w:rsidRPr="001F3F26">
        <w:rPr>
          <w:rFonts w:ascii="Book Antiqua" w:hAnsi="Book Antiqua"/>
        </w:rPr>
        <w:t xml:space="preserve"> 2013; </w:t>
      </w:r>
      <w:r w:rsidRPr="001F3F26">
        <w:rPr>
          <w:rFonts w:ascii="Book Antiqua" w:hAnsi="Book Antiqua"/>
          <w:b/>
          <w:bCs/>
        </w:rPr>
        <w:t>4</w:t>
      </w:r>
      <w:r w:rsidRPr="001F3F26">
        <w:rPr>
          <w:rFonts w:ascii="Book Antiqua" w:hAnsi="Book Antiqua"/>
        </w:rPr>
        <w:t>: 23 [PMID: 23672797 DOI: 10.1186/scrt171]</w:t>
      </w:r>
    </w:p>
    <w:p w14:paraId="2CE9FA3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175 </w:t>
      </w:r>
      <w:r w:rsidRPr="001F3F26">
        <w:rPr>
          <w:rFonts w:ascii="Book Antiqua" w:hAnsi="Book Antiqua"/>
          <w:b/>
          <w:bCs/>
        </w:rPr>
        <w:t>Volk SW</w:t>
      </w:r>
      <w:r w:rsidRPr="001F3F26">
        <w:rPr>
          <w:rFonts w:ascii="Book Antiqua" w:hAnsi="Book Antiqua"/>
        </w:rPr>
        <w:t xml:space="preserve">, Theoret C. Translating stem cell therapies: the role of companion animals in regenerative medicine. </w:t>
      </w:r>
      <w:r w:rsidRPr="001F3F26">
        <w:rPr>
          <w:rFonts w:ascii="Book Antiqua" w:hAnsi="Book Antiqua"/>
          <w:i/>
          <w:iCs/>
        </w:rPr>
        <w:t>Wound Repair Regen</w:t>
      </w:r>
      <w:r w:rsidRPr="001F3F26">
        <w:rPr>
          <w:rFonts w:ascii="Book Antiqua" w:hAnsi="Book Antiqua"/>
        </w:rPr>
        <w:t xml:space="preserve"> 2013; </w:t>
      </w:r>
      <w:r w:rsidRPr="001F3F26">
        <w:rPr>
          <w:rFonts w:ascii="Book Antiqua" w:hAnsi="Book Antiqua"/>
          <w:b/>
          <w:bCs/>
        </w:rPr>
        <w:t>21</w:t>
      </w:r>
      <w:r w:rsidRPr="001F3F26">
        <w:rPr>
          <w:rFonts w:ascii="Book Antiqua" w:hAnsi="Book Antiqua"/>
        </w:rPr>
        <w:t>: 382-394 [PMID: 23627495 DOI: 10.1111/wrr.12044]</w:t>
      </w:r>
    </w:p>
    <w:p w14:paraId="2731D73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176 </w:t>
      </w:r>
      <w:r w:rsidRPr="001F3F26">
        <w:rPr>
          <w:rFonts w:ascii="Book Antiqua" w:hAnsi="Book Antiqua"/>
          <w:b/>
          <w:bCs/>
        </w:rPr>
        <w:t>Dehghan MM</w:t>
      </w:r>
      <w:r w:rsidRPr="001F3F26">
        <w:rPr>
          <w:rFonts w:ascii="Book Antiqua" w:hAnsi="Book Antiqua"/>
        </w:rPr>
        <w:t xml:space="preserve">, Baghaban Eslaminejad M, Motallebizadeh N, Ashrafi Halan J, Tagiyar L, Soroori S, Nikmahzar A, Pedram M, Shahverdi A, Kazemi Mehrjerdi H, Izadi S. Transplantation of Autologous Bone Marrow Mesenchymal Stem Cells with Platelet-Rich Plasma Accelerate Distraction Osteogenesis in A Canine Model. </w:t>
      </w:r>
      <w:r w:rsidRPr="001F3F26">
        <w:rPr>
          <w:rFonts w:ascii="Book Antiqua" w:hAnsi="Book Antiqua"/>
          <w:i/>
          <w:iCs/>
        </w:rPr>
        <w:t>Cell J</w:t>
      </w:r>
      <w:r w:rsidRPr="001F3F26">
        <w:rPr>
          <w:rFonts w:ascii="Book Antiqua" w:hAnsi="Book Antiqua"/>
        </w:rPr>
        <w:t xml:space="preserve"> 2015; </w:t>
      </w:r>
      <w:r w:rsidRPr="001F3F26">
        <w:rPr>
          <w:rFonts w:ascii="Book Antiqua" w:hAnsi="Book Antiqua"/>
          <w:b/>
          <w:bCs/>
        </w:rPr>
        <w:t>17</w:t>
      </w:r>
      <w:r w:rsidRPr="001F3F26">
        <w:rPr>
          <w:rFonts w:ascii="Book Antiqua" w:hAnsi="Book Antiqua"/>
        </w:rPr>
        <w:t>: 243-252 [PMID: 26199903 DOI: 10.22074/cellj.2016.3724]</w:t>
      </w:r>
    </w:p>
    <w:p w14:paraId="3E195542"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177 </w:t>
      </w:r>
      <w:r w:rsidRPr="001F3F26">
        <w:rPr>
          <w:rFonts w:ascii="Book Antiqua" w:hAnsi="Book Antiqua"/>
          <w:b/>
          <w:bCs/>
        </w:rPr>
        <w:t>Kastner A</w:t>
      </w:r>
      <w:r w:rsidRPr="001F3F26">
        <w:rPr>
          <w:rFonts w:ascii="Book Antiqua" w:hAnsi="Book Antiqua"/>
        </w:rPr>
        <w:t>, Gauthier P.</w:t>
      </w:r>
      <w:proofErr w:type="gramEnd"/>
      <w:r w:rsidRPr="001F3F26">
        <w:rPr>
          <w:rFonts w:ascii="Book Antiqua" w:hAnsi="Book Antiqua"/>
        </w:rPr>
        <w:t xml:space="preserve"> Are rodents an appropriate pre-clinical model for treating spinal cord injury? </w:t>
      </w:r>
      <w:proofErr w:type="gramStart"/>
      <w:r w:rsidRPr="001F3F26">
        <w:rPr>
          <w:rFonts w:ascii="Book Antiqua" w:hAnsi="Book Antiqua"/>
        </w:rPr>
        <w:t>Examples from the respiratory system.</w:t>
      </w:r>
      <w:proofErr w:type="gramEnd"/>
      <w:r w:rsidRPr="001F3F26">
        <w:rPr>
          <w:rFonts w:ascii="Book Antiqua" w:hAnsi="Book Antiqua"/>
        </w:rPr>
        <w:t xml:space="preserve"> </w:t>
      </w:r>
      <w:r w:rsidRPr="001F3F26">
        <w:rPr>
          <w:rFonts w:ascii="Book Antiqua" w:hAnsi="Book Antiqua"/>
          <w:i/>
          <w:iCs/>
        </w:rPr>
        <w:t>Exp Neurol</w:t>
      </w:r>
      <w:r w:rsidRPr="001F3F26">
        <w:rPr>
          <w:rFonts w:ascii="Book Antiqua" w:hAnsi="Book Antiqua"/>
        </w:rPr>
        <w:t xml:space="preserve"> 2008; </w:t>
      </w:r>
      <w:r w:rsidRPr="001F3F26">
        <w:rPr>
          <w:rFonts w:ascii="Book Antiqua" w:hAnsi="Book Antiqua"/>
          <w:b/>
          <w:bCs/>
        </w:rPr>
        <w:t>213</w:t>
      </w:r>
      <w:r w:rsidRPr="001F3F26">
        <w:rPr>
          <w:rFonts w:ascii="Book Antiqua" w:hAnsi="Book Antiqua"/>
        </w:rPr>
        <w:t>: 249-256 [PMID: 18675802 DOI: 10.1016/j.expneurol.2008.07.008]</w:t>
      </w:r>
    </w:p>
    <w:p w14:paraId="6CE89260"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178 </w:t>
      </w:r>
      <w:r w:rsidRPr="001F3F26">
        <w:rPr>
          <w:rFonts w:ascii="Book Antiqua" w:hAnsi="Book Antiqua"/>
          <w:b/>
          <w:bCs/>
        </w:rPr>
        <w:t>Kehinde EO</w:t>
      </w:r>
      <w:r w:rsidRPr="001F3F26">
        <w:rPr>
          <w:rFonts w:ascii="Book Antiqua" w:hAnsi="Book Antiqua"/>
        </w:rPr>
        <w:t>.</w:t>
      </w:r>
      <w:proofErr w:type="gramEnd"/>
      <w:r w:rsidRPr="001F3F26">
        <w:rPr>
          <w:rFonts w:ascii="Book Antiqua" w:hAnsi="Book Antiqua"/>
        </w:rPr>
        <w:t xml:space="preserve"> They see a </w:t>
      </w:r>
      <w:proofErr w:type="gramStart"/>
      <w:r w:rsidRPr="001F3F26">
        <w:rPr>
          <w:rFonts w:ascii="Book Antiqua" w:hAnsi="Book Antiqua"/>
        </w:rPr>
        <w:t>rat,</w:t>
      </w:r>
      <w:proofErr w:type="gramEnd"/>
      <w:r w:rsidRPr="001F3F26">
        <w:rPr>
          <w:rFonts w:ascii="Book Antiqua" w:hAnsi="Book Antiqua"/>
        </w:rPr>
        <w:t xml:space="preserve"> we seek a cure for diseases: the current status of animal experimentation in medical practice. </w:t>
      </w:r>
      <w:r w:rsidRPr="001F3F26">
        <w:rPr>
          <w:rFonts w:ascii="Book Antiqua" w:hAnsi="Book Antiqua"/>
          <w:i/>
          <w:iCs/>
        </w:rPr>
        <w:t>Med Princ Pract</w:t>
      </w:r>
      <w:r w:rsidRPr="001F3F26">
        <w:rPr>
          <w:rFonts w:ascii="Book Antiqua" w:hAnsi="Book Antiqua"/>
        </w:rPr>
        <w:t xml:space="preserve"> 2013; </w:t>
      </w:r>
      <w:r w:rsidRPr="001F3F26">
        <w:rPr>
          <w:rFonts w:ascii="Book Antiqua" w:hAnsi="Book Antiqua"/>
          <w:b/>
          <w:bCs/>
        </w:rPr>
        <w:t>22 Suppl 1</w:t>
      </w:r>
      <w:r w:rsidRPr="001F3F26">
        <w:rPr>
          <w:rFonts w:ascii="Book Antiqua" w:hAnsi="Book Antiqua"/>
        </w:rPr>
        <w:t>: 52-61 [PMID: 24217224 DOI: 10.1159/000355504]</w:t>
      </w:r>
    </w:p>
    <w:p w14:paraId="31445F11"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179 </w:t>
      </w:r>
      <w:r w:rsidRPr="001F3F26">
        <w:rPr>
          <w:rFonts w:ascii="Book Antiqua" w:hAnsi="Book Antiqua"/>
          <w:b/>
          <w:bCs/>
        </w:rPr>
        <w:t>Gün G</w:t>
      </w:r>
      <w:r w:rsidRPr="001F3F26">
        <w:rPr>
          <w:rFonts w:ascii="Book Antiqua" w:hAnsi="Book Antiqua"/>
        </w:rPr>
        <w:t>, Kues WA.</w:t>
      </w:r>
      <w:proofErr w:type="gramEnd"/>
      <w:r w:rsidRPr="001F3F26">
        <w:rPr>
          <w:rFonts w:ascii="Book Antiqua" w:hAnsi="Book Antiqua"/>
        </w:rPr>
        <w:t xml:space="preserve"> Current progress of genetically engineered pig models for biomedical research. </w:t>
      </w:r>
      <w:r w:rsidRPr="001F3F26">
        <w:rPr>
          <w:rFonts w:ascii="Book Antiqua" w:hAnsi="Book Antiqua"/>
          <w:i/>
          <w:iCs/>
        </w:rPr>
        <w:t>Biores Open Access</w:t>
      </w:r>
      <w:r w:rsidRPr="001F3F26">
        <w:rPr>
          <w:rFonts w:ascii="Book Antiqua" w:hAnsi="Book Antiqua"/>
        </w:rPr>
        <w:t xml:space="preserve"> 2014; </w:t>
      </w:r>
      <w:r w:rsidRPr="001F3F26">
        <w:rPr>
          <w:rFonts w:ascii="Book Antiqua" w:hAnsi="Book Antiqua"/>
          <w:b/>
          <w:bCs/>
        </w:rPr>
        <w:t>3</w:t>
      </w:r>
      <w:r w:rsidRPr="001F3F26">
        <w:rPr>
          <w:rFonts w:ascii="Book Antiqua" w:hAnsi="Book Antiqua"/>
        </w:rPr>
        <w:t>: 255-264 [PMID: 25469311 DOI: 10.1089/biores.2014.0039]</w:t>
      </w:r>
    </w:p>
    <w:p w14:paraId="26FFE220"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180 </w:t>
      </w:r>
      <w:r w:rsidRPr="001F3F26">
        <w:rPr>
          <w:rFonts w:ascii="Book Antiqua" w:hAnsi="Book Antiqua"/>
          <w:b/>
          <w:bCs/>
        </w:rPr>
        <w:t>Cong X</w:t>
      </w:r>
      <w:r w:rsidRPr="001F3F26">
        <w:rPr>
          <w:rFonts w:ascii="Book Antiqua" w:hAnsi="Book Antiqua"/>
        </w:rPr>
        <w:t xml:space="preserve">, Zhang SM, Ellis MW, Luo J. Large Animal Models for the Clinical Application of Human Induced Pluripotent Stem Cells. </w:t>
      </w:r>
      <w:r w:rsidRPr="001F3F26">
        <w:rPr>
          <w:rFonts w:ascii="Book Antiqua" w:hAnsi="Book Antiqua"/>
          <w:i/>
          <w:iCs/>
        </w:rPr>
        <w:t>Stem Cells Dev</w:t>
      </w:r>
      <w:r w:rsidRPr="001F3F26">
        <w:rPr>
          <w:rFonts w:ascii="Book Antiqua" w:hAnsi="Book Antiqua"/>
        </w:rPr>
        <w:t xml:space="preserve"> 2019; </w:t>
      </w:r>
      <w:r w:rsidRPr="001F3F26">
        <w:rPr>
          <w:rFonts w:ascii="Book Antiqua" w:hAnsi="Book Antiqua"/>
          <w:b/>
          <w:bCs/>
        </w:rPr>
        <w:t>28</w:t>
      </w:r>
      <w:r w:rsidRPr="001F3F26">
        <w:rPr>
          <w:rFonts w:ascii="Book Antiqua" w:hAnsi="Book Antiqua"/>
        </w:rPr>
        <w:t>: 1288-1298 [PMID: 31359827 DOI: 10.1089/scd.2019.0136]</w:t>
      </w:r>
    </w:p>
    <w:p w14:paraId="41929C0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181 </w:t>
      </w:r>
      <w:r w:rsidRPr="001F3F26">
        <w:rPr>
          <w:rFonts w:ascii="Book Antiqua" w:hAnsi="Book Antiqua"/>
          <w:b/>
          <w:bCs/>
        </w:rPr>
        <w:t>Plews JR</w:t>
      </w:r>
      <w:r w:rsidRPr="001F3F26">
        <w:rPr>
          <w:rFonts w:ascii="Book Antiqua" w:hAnsi="Book Antiqua"/>
        </w:rPr>
        <w:t xml:space="preserve">, </w:t>
      </w:r>
      <w:proofErr w:type="gramStart"/>
      <w:r w:rsidRPr="001F3F26">
        <w:rPr>
          <w:rFonts w:ascii="Book Antiqua" w:hAnsi="Book Antiqua"/>
        </w:rPr>
        <w:t>Gu</w:t>
      </w:r>
      <w:proofErr w:type="gramEnd"/>
      <w:r w:rsidRPr="001F3F26">
        <w:rPr>
          <w:rFonts w:ascii="Book Antiqua" w:hAnsi="Book Antiqua"/>
        </w:rPr>
        <w:t xml:space="preserve"> M, Longaker MT, Wu JC. Large animal induced pluripotent stem cells as pre-clinical models for studying human disease. </w:t>
      </w:r>
      <w:r w:rsidRPr="001F3F26">
        <w:rPr>
          <w:rFonts w:ascii="Book Antiqua" w:hAnsi="Book Antiqua"/>
          <w:i/>
          <w:iCs/>
        </w:rPr>
        <w:t>J Cell Mol Med</w:t>
      </w:r>
      <w:r w:rsidRPr="001F3F26">
        <w:rPr>
          <w:rFonts w:ascii="Book Antiqua" w:hAnsi="Book Antiqua"/>
        </w:rPr>
        <w:t xml:space="preserve"> 2012; </w:t>
      </w:r>
      <w:r w:rsidRPr="001F3F26">
        <w:rPr>
          <w:rFonts w:ascii="Book Antiqua" w:hAnsi="Book Antiqua"/>
          <w:b/>
          <w:bCs/>
        </w:rPr>
        <w:t>16</w:t>
      </w:r>
      <w:r w:rsidRPr="001F3F26">
        <w:rPr>
          <w:rFonts w:ascii="Book Antiqua" w:hAnsi="Book Antiqua"/>
        </w:rPr>
        <w:t>: 1196-1202 [PMID: 22212700 DOI: 10.1111/j.1582-4934.2012.01521.x]</w:t>
      </w:r>
    </w:p>
    <w:p w14:paraId="3078671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182 </w:t>
      </w:r>
      <w:r w:rsidRPr="001F3F26">
        <w:rPr>
          <w:rFonts w:ascii="Book Antiqua" w:hAnsi="Book Antiqua"/>
          <w:b/>
          <w:bCs/>
        </w:rPr>
        <w:t>Kurome M</w:t>
      </w:r>
      <w:r w:rsidRPr="001F3F26">
        <w:rPr>
          <w:rFonts w:ascii="Book Antiqua" w:hAnsi="Book Antiqua"/>
        </w:rPr>
        <w:t xml:space="preserve">, Geistlinger L, Kessler B, Zakhartchenko V, Klymiuk N, Wuensch A, Richter A, Baehr A, Kraehe K, Burkhardt K, Flisikowski K, Flisikowska T, Merkl C, Landmann M, Durkovic M, Tschukes A, Kraner S, Schindelhauer D, Petri T, Kind A, Nagashima H, Schnieke A, Zimmer R, Wolf E. Factors influencing the efficiency of generating genetically engineered pigs by nuclear transfer: multi-factorial analysis of a large data set. </w:t>
      </w:r>
      <w:r w:rsidRPr="001F3F26">
        <w:rPr>
          <w:rFonts w:ascii="Book Antiqua" w:hAnsi="Book Antiqua"/>
          <w:i/>
          <w:iCs/>
        </w:rPr>
        <w:t>BMC Biotechnol</w:t>
      </w:r>
      <w:r w:rsidRPr="001F3F26">
        <w:rPr>
          <w:rFonts w:ascii="Book Antiqua" w:hAnsi="Book Antiqua"/>
        </w:rPr>
        <w:t xml:space="preserve"> 2013; </w:t>
      </w:r>
      <w:r w:rsidRPr="001F3F26">
        <w:rPr>
          <w:rFonts w:ascii="Book Antiqua" w:hAnsi="Book Antiqua"/>
          <w:b/>
          <w:bCs/>
        </w:rPr>
        <w:t>13</w:t>
      </w:r>
      <w:r w:rsidRPr="001F3F26">
        <w:rPr>
          <w:rFonts w:ascii="Book Antiqua" w:hAnsi="Book Antiqua"/>
        </w:rPr>
        <w:t>: 43 [PMID: 23688045 DOI: 10.1186/1472-6750-13-43]</w:t>
      </w:r>
    </w:p>
    <w:p w14:paraId="1617160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183 </w:t>
      </w:r>
      <w:r w:rsidRPr="001F3F26">
        <w:rPr>
          <w:rFonts w:ascii="Book Antiqua" w:hAnsi="Book Antiqua"/>
          <w:b/>
          <w:bCs/>
        </w:rPr>
        <w:t>Bassols A</w:t>
      </w:r>
      <w:r w:rsidRPr="001F3F26">
        <w:rPr>
          <w:rFonts w:ascii="Book Antiqua" w:hAnsi="Book Antiqua"/>
        </w:rPr>
        <w:t xml:space="preserve">, Costa C, Eckersall PD, Osada J, Sabrià J, Tibau J. The pig as an animal model for human pathologies: A proteomics perspective. </w:t>
      </w:r>
      <w:r w:rsidRPr="001F3F26">
        <w:rPr>
          <w:rFonts w:ascii="Book Antiqua" w:hAnsi="Book Antiqua"/>
          <w:i/>
          <w:iCs/>
        </w:rPr>
        <w:t>Proteomics Clin Appl</w:t>
      </w:r>
      <w:r w:rsidRPr="001F3F26">
        <w:rPr>
          <w:rFonts w:ascii="Book Antiqua" w:hAnsi="Book Antiqua"/>
        </w:rPr>
        <w:t xml:space="preserve"> 2014; </w:t>
      </w:r>
      <w:r w:rsidRPr="001F3F26">
        <w:rPr>
          <w:rFonts w:ascii="Book Antiqua" w:hAnsi="Book Antiqua"/>
          <w:b/>
          <w:bCs/>
        </w:rPr>
        <w:t>8</w:t>
      </w:r>
      <w:r w:rsidRPr="001F3F26">
        <w:rPr>
          <w:rFonts w:ascii="Book Antiqua" w:hAnsi="Book Antiqua"/>
        </w:rPr>
        <w:t>: 715-731 [PMID: 25092613 DOI: 10.1002/prca.201300099]</w:t>
      </w:r>
    </w:p>
    <w:p w14:paraId="0EB4C10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184 </w:t>
      </w:r>
      <w:r w:rsidRPr="001F3F26">
        <w:rPr>
          <w:rFonts w:ascii="Book Antiqua" w:hAnsi="Book Antiqua"/>
          <w:b/>
          <w:bCs/>
        </w:rPr>
        <w:t>Madeja ZE</w:t>
      </w:r>
      <w:r w:rsidRPr="001F3F26">
        <w:rPr>
          <w:rFonts w:ascii="Book Antiqua" w:hAnsi="Book Antiqua"/>
        </w:rPr>
        <w:t xml:space="preserve">, Pawlak P, Piliszek A. Beyond the mouse: non-rodent animal models for study of early mammalian development and biomedical research. </w:t>
      </w:r>
      <w:r w:rsidRPr="001F3F26">
        <w:rPr>
          <w:rFonts w:ascii="Book Antiqua" w:hAnsi="Book Antiqua"/>
          <w:i/>
          <w:iCs/>
        </w:rPr>
        <w:t>Int J Dev Biol</w:t>
      </w:r>
      <w:r w:rsidRPr="001F3F26">
        <w:rPr>
          <w:rFonts w:ascii="Book Antiqua" w:hAnsi="Book Antiqua"/>
        </w:rPr>
        <w:t xml:space="preserve"> 2019; </w:t>
      </w:r>
      <w:r w:rsidRPr="001F3F26">
        <w:rPr>
          <w:rFonts w:ascii="Book Antiqua" w:hAnsi="Book Antiqua"/>
          <w:b/>
          <w:bCs/>
        </w:rPr>
        <w:t>63</w:t>
      </w:r>
      <w:r w:rsidRPr="001F3F26">
        <w:rPr>
          <w:rFonts w:ascii="Book Antiqua" w:hAnsi="Book Antiqua"/>
        </w:rPr>
        <w:t>: 187-201 [PMID: 31058296 DOI: 10.1387/ijdb.180414ap]</w:t>
      </w:r>
    </w:p>
    <w:p w14:paraId="475D9251"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185 </w:t>
      </w:r>
      <w:r w:rsidRPr="001F3F26">
        <w:rPr>
          <w:rFonts w:ascii="Book Antiqua" w:hAnsi="Book Antiqua"/>
          <w:b/>
          <w:bCs/>
        </w:rPr>
        <w:t>Duranthon V</w:t>
      </w:r>
      <w:r w:rsidRPr="001F3F26">
        <w:rPr>
          <w:rFonts w:ascii="Book Antiqua" w:hAnsi="Book Antiqua"/>
        </w:rPr>
        <w:t>, Beaujean N, Brunner M, Odening KE, Santos AN, Kacskovics I, Hiripi L, Weinstein EJ, Bosze Z.</w:t>
      </w:r>
      <w:proofErr w:type="gramEnd"/>
      <w:r w:rsidRPr="001F3F26">
        <w:rPr>
          <w:rFonts w:ascii="Book Antiqua" w:hAnsi="Book Antiqua"/>
        </w:rPr>
        <w:t xml:space="preserve"> </w:t>
      </w:r>
      <w:proofErr w:type="gramStart"/>
      <w:r w:rsidRPr="001F3F26">
        <w:rPr>
          <w:rFonts w:ascii="Book Antiqua" w:hAnsi="Book Antiqua"/>
        </w:rPr>
        <w:t>On the emerging role of rabbit as human disease model and the instrumental role of novel transgenic tools.</w:t>
      </w:r>
      <w:proofErr w:type="gramEnd"/>
      <w:r w:rsidRPr="001F3F26">
        <w:rPr>
          <w:rFonts w:ascii="Book Antiqua" w:hAnsi="Book Antiqua"/>
        </w:rPr>
        <w:t xml:space="preserve"> </w:t>
      </w:r>
      <w:r w:rsidRPr="001F3F26">
        <w:rPr>
          <w:rFonts w:ascii="Book Antiqua" w:hAnsi="Book Antiqua"/>
          <w:i/>
          <w:iCs/>
        </w:rPr>
        <w:t>Transgenic Res</w:t>
      </w:r>
      <w:r w:rsidRPr="001F3F26">
        <w:rPr>
          <w:rFonts w:ascii="Book Antiqua" w:hAnsi="Book Antiqua"/>
        </w:rPr>
        <w:t xml:space="preserve"> 2012; </w:t>
      </w:r>
      <w:r w:rsidRPr="001F3F26">
        <w:rPr>
          <w:rFonts w:ascii="Book Antiqua" w:hAnsi="Book Antiqua"/>
          <w:b/>
          <w:bCs/>
        </w:rPr>
        <w:t>21</w:t>
      </w:r>
      <w:r w:rsidRPr="001F3F26">
        <w:rPr>
          <w:rFonts w:ascii="Book Antiqua" w:hAnsi="Book Antiqua"/>
        </w:rPr>
        <w:t>: 699-713 [PMID: 22382461 DOI: 10.1007/s11248-012-9599-x]</w:t>
      </w:r>
    </w:p>
    <w:p w14:paraId="6BC2FB6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186 </w:t>
      </w:r>
      <w:r w:rsidRPr="001F3F26">
        <w:rPr>
          <w:rFonts w:ascii="Book Antiqua" w:hAnsi="Book Antiqua"/>
          <w:b/>
          <w:bCs/>
        </w:rPr>
        <w:t>Cebrian-Serrano A</w:t>
      </w:r>
      <w:r w:rsidRPr="001F3F26">
        <w:rPr>
          <w:rFonts w:ascii="Book Antiqua" w:hAnsi="Book Antiqua"/>
        </w:rPr>
        <w:t xml:space="preserve">, Stout T, Dinnyes A. Veterinary applications of induced pluripotent stem cells: regenerative medicine and models for disease? </w:t>
      </w:r>
      <w:r w:rsidRPr="001F3F26">
        <w:rPr>
          <w:rFonts w:ascii="Book Antiqua" w:hAnsi="Book Antiqua"/>
          <w:i/>
          <w:iCs/>
        </w:rPr>
        <w:t>Vet J</w:t>
      </w:r>
      <w:r w:rsidRPr="001F3F26">
        <w:rPr>
          <w:rFonts w:ascii="Book Antiqua" w:hAnsi="Book Antiqua"/>
        </w:rPr>
        <w:t xml:space="preserve"> 2013; </w:t>
      </w:r>
      <w:r w:rsidRPr="001F3F26">
        <w:rPr>
          <w:rFonts w:ascii="Book Antiqua" w:hAnsi="Book Antiqua"/>
          <w:b/>
          <w:bCs/>
        </w:rPr>
        <w:t>198</w:t>
      </w:r>
      <w:r w:rsidRPr="001F3F26">
        <w:rPr>
          <w:rFonts w:ascii="Book Antiqua" w:hAnsi="Book Antiqua"/>
        </w:rPr>
        <w:t>: 34-42 [PMID: 24129109 DOI: 10.1016/j.tvjl.2013.03.028]</w:t>
      </w:r>
    </w:p>
    <w:p w14:paraId="323461CF"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187 </w:t>
      </w:r>
      <w:r w:rsidRPr="001F3F26">
        <w:rPr>
          <w:rFonts w:ascii="Book Antiqua" w:hAnsi="Book Antiqua"/>
          <w:b/>
          <w:bCs/>
        </w:rPr>
        <w:t>Paterson YZ</w:t>
      </w:r>
      <w:r w:rsidRPr="001F3F26">
        <w:rPr>
          <w:rFonts w:ascii="Book Antiqua" w:hAnsi="Book Antiqua"/>
        </w:rPr>
        <w:t>, Kafarnik C, Guest DJ.</w:t>
      </w:r>
      <w:proofErr w:type="gramEnd"/>
      <w:r w:rsidRPr="001F3F26">
        <w:rPr>
          <w:rFonts w:ascii="Book Antiqua" w:hAnsi="Book Antiqua"/>
        </w:rPr>
        <w:t xml:space="preserve"> </w:t>
      </w:r>
      <w:proofErr w:type="gramStart"/>
      <w:r w:rsidRPr="001F3F26">
        <w:rPr>
          <w:rFonts w:ascii="Book Antiqua" w:hAnsi="Book Antiqua"/>
        </w:rPr>
        <w:t>Characterization of companion animal pluripotent stem cells.</w:t>
      </w:r>
      <w:proofErr w:type="gramEnd"/>
      <w:r w:rsidRPr="001F3F26">
        <w:rPr>
          <w:rFonts w:ascii="Book Antiqua" w:hAnsi="Book Antiqua"/>
        </w:rPr>
        <w:t xml:space="preserve"> </w:t>
      </w:r>
      <w:r w:rsidRPr="001F3F26">
        <w:rPr>
          <w:rFonts w:ascii="Book Antiqua" w:hAnsi="Book Antiqua"/>
          <w:i/>
          <w:iCs/>
        </w:rPr>
        <w:t>Cytometry A</w:t>
      </w:r>
      <w:r w:rsidRPr="001F3F26">
        <w:rPr>
          <w:rFonts w:ascii="Book Antiqua" w:hAnsi="Book Antiqua"/>
        </w:rPr>
        <w:t xml:space="preserve"> 2018; </w:t>
      </w:r>
      <w:r w:rsidRPr="001F3F26">
        <w:rPr>
          <w:rFonts w:ascii="Book Antiqua" w:hAnsi="Book Antiqua"/>
          <w:b/>
          <w:bCs/>
        </w:rPr>
        <w:t>93</w:t>
      </w:r>
      <w:r w:rsidRPr="001F3F26">
        <w:rPr>
          <w:rFonts w:ascii="Book Antiqua" w:hAnsi="Book Antiqua"/>
        </w:rPr>
        <w:t>: 137-148 [PMID: 28678404 DOI: 10.1002/cyto.a.23163]</w:t>
      </w:r>
    </w:p>
    <w:p w14:paraId="1E991A8B"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188 </w:t>
      </w:r>
      <w:r w:rsidRPr="001F3F26">
        <w:rPr>
          <w:rFonts w:ascii="Book Antiqua" w:hAnsi="Book Antiqua"/>
          <w:b/>
          <w:bCs/>
        </w:rPr>
        <w:t>Kues WA</w:t>
      </w:r>
      <w:r w:rsidRPr="001F3F26">
        <w:rPr>
          <w:rFonts w:ascii="Book Antiqua" w:hAnsi="Book Antiqua"/>
        </w:rPr>
        <w:t xml:space="preserve">, Niemann H. </w:t>
      </w:r>
      <w:proofErr w:type="gramStart"/>
      <w:r w:rsidRPr="001F3F26">
        <w:rPr>
          <w:rFonts w:ascii="Book Antiqua" w:hAnsi="Book Antiqua"/>
        </w:rPr>
        <w:t>The contribution of farm animals to human health.</w:t>
      </w:r>
      <w:proofErr w:type="gramEnd"/>
      <w:r w:rsidRPr="001F3F26">
        <w:rPr>
          <w:rFonts w:ascii="Book Antiqua" w:hAnsi="Book Antiqua"/>
        </w:rPr>
        <w:t xml:space="preserve"> </w:t>
      </w:r>
      <w:r w:rsidRPr="001F3F26">
        <w:rPr>
          <w:rFonts w:ascii="Book Antiqua" w:hAnsi="Book Antiqua"/>
          <w:i/>
          <w:iCs/>
        </w:rPr>
        <w:t>Trends Biotechnol</w:t>
      </w:r>
      <w:r w:rsidRPr="001F3F26">
        <w:rPr>
          <w:rFonts w:ascii="Book Antiqua" w:hAnsi="Book Antiqua"/>
        </w:rPr>
        <w:t xml:space="preserve"> 2004; </w:t>
      </w:r>
      <w:r w:rsidRPr="001F3F26">
        <w:rPr>
          <w:rFonts w:ascii="Book Antiqua" w:hAnsi="Book Antiqua"/>
          <w:b/>
          <w:bCs/>
        </w:rPr>
        <w:t>22</w:t>
      </w:r>
      <w:r w:rsidRPr="001F3F26">
        <w:rPr>
          <w:rFonts w:ascii="Book Antiqua" w:hAnsi="Book Antiqua"/>
        </w:rPr>
        <w:t>: 286-294 [PMID: 15158058 DOI: 10.1016/j.tibtech.2004.04.003]</w:t>
      </w:r>
    </w:p>
    <w:p w14:paraId="729BFFE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189 </w:t>
      </w:r>
      <w:r w:rsidRPr="001F3F26">
        <w:rPr>
          <w:rFonts w:ascii="Book Antiqua" w:hAnsi="Book Antiqua"/>
          <w:b/>
          <w:bCs/>
        </w:rPr>
        <w:t>Klymiuk N</w:t>
      </w:r>
      <w:r w:rsidRPr="001F3F26">
        <w:rPr>
          <w:rFonts w:ascii="Book Antiqua" w:hAnsi="Book Antiqua"/>
        </w:rPr>
        <w:t xml:space="preserve">, Seeliger F, Bohlooly-Y M, Blutke A, Rudmann DG, Wolf E. Tailored Pig Models for Preclinical Efficacy and Safety Testing of Targeted Therapies. </w:t>
      </w:r>
      <w:r w:rsidRPr="001F3F26">
        <w:rPr>
          <w:rFonts w:ascii="Book Antiqua" w:hAnsi="Book Antiqua"/>
          <w:i/>
          <w:iCs/>
        </w:rPr>
        <w:t>Toxicol Pathol</w:t>
      </w:r>
      <w:r w:rsidRPr="001F3F26">
        <w:rPr>
          <w:rFonts w:ascii="Book Antiqua" w:hAnsi="Book Antiqua"/>
        </w:rPr>
        <w:t xml:space="preserve"> 2016; </w:t>
      </w:r>
      <w:r w:rsidRPr="001F3F26">
        <w:rPr>
          <w:rFonts w:ascii="Book Antiqua" w:hAnsi="Book Antiqua"/>
          <w:b/>
          <w:bCs/>
        </w:rPr>
        <w:t>44</w:t>
      </w:r>
      <w:r w:rsidRPr="001F3F26">
        <w:rPr>
          <w:rFonts w:ascii="Book Antiqua" w:hAnsi="Book Antiqua"/>
        </w:rPr>
        <w:t>: 346-357 [PMID: 26511847 DOI: 10.1177/0192623315609688]</w:t>
      </w:r>
    </w:p>
    <w:p w14:paraId="65B4ACE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190 </w:t>
      </w:r>
      <w:r w:rsidRPr="001F3F26">
        <w:rPr>
          <w:rFonts w:ascii="Book Antiqua" w:hAnsi="Book Antiqua"/>
          <w:b/>
          <w:bCs/>
        </w:rPr>
        <w:t>Zhou L</w:t>
      </w:r>
      <w:r w:rsidRPr="001F3F26">
        <w:rPr>
          <w:rFonts w:ascii="Book Antiqua" w:hAnsi="Book Antiqua"/>
        </w:rPr>
        <w:t xml:space="preserve">, Wang W, Liu Y, Fernandez de Castro J, Ezashi T, Telugu BP, Roberts RM, Kaplan HJ, Dean DC. </w:t>
      </w:r>
      <w:proofErr w:type="gramStart"/>
      <w:r w:rsidRPr="001F3F26">
        <w:rPr>
          <w:rFonts w:ascii="Book Antiqua" w:hAnsi="Book Antiqua"/>
        </w:rPr>
        <w:t>Differentiation of induced pluripotent stem cells of swine into rod photoreceptors and their integration into the retina.</w:t>
      </w:r>
      <w:proofErr w:type="gramEnd"/>
      <w:r w:rsidRPr="001F3F26">
        <w:rPr>
          <w:rFonts w:ascii="Book Antiqua" w:hAnsi="Book Antiqua"/>
        </w:rPr>
        <w:t xml:space="preserve"> </w:t>
      </w:r>
      <w:r w:rsidRPr="001F3F26">
        <w:rPr>
          <w:rFonts w:ascii="Book Antiqua" w:hAnsi="Book Antiqua"/>
          <w:i/>
          <w:iCs/>
        </w:rPr>
        <w:t>Stem Cells</w:t>
      </w:r>
      <w:r w:rsidRPr="001F3F26">
        <w:rPr>
          <w:rFonts w:ascii="Book Antiqua" w:hAnsi="Book Antiqua"/>
        </w:rPr>
        <w:t xml:space="preserve"> 2011; </w:t>
      </w:r>
      <w:r w:rsidRPr="001F3F26">
        <w:rPr>
          <w:rFonts w:ascii="Book Antiqua" w:hAnsi="Book Antiqua"/>
          <w:b/>
          <w:bCs/>
        </w:rPr>
        <w:t>29</w:t>
      </w:r>
      <w:r w:rsidRPr="001F3F26">
        <w:rPr>
          <w:rFonts w:ascii="Book Antiqua" w:hAnsi="Book Antiqua"/>
        </w:rPr>
        <w:t>: 972-980 [PMID: 21491544 DOI: 10.1002/stem.637]</w:t>
      </w:r>
    </w:p>
    <w:p w14:paraId="5F5A53D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191 </w:t>
      </w:r>
      <w:r w:rsidRPr="001F3F26">
        <w:rPr>
          <w:rFonts w:ascii="Book Antiqua" w:hAnsi="Book Antiqua"/>
          <w:b/>
          <w:bCs/>
        </w:rPr>
        <w:t>Amado LC</w:t>
      </w:r>
      <w:r w:rsidRPr="001F3F26">
        <w:rPr>
          <w:rFonts w:ascii="Book Antiqua" w:hAnsi="Book Antiqua"/>
        </w:rPr>
        <w:t xml:space="preserve">, Schuleri KH, Saliaris AP, Boyle AJ, Helm R, Oskouei B, Centola M, Eneboe V, Young R, Lima JA, Lardo AC, Heldman AW, Hare JM. Multimodality noninvasive imaging demonstrates in vivo cardiac regeneration after mesenchymal stem cell therapy. </w:t>
      </w:r>
      <w:r w:rsidRPr="001F3F26">
        <w:rPr>
          <w:rFonts w:ascii="Book Antiqua" w:hAnsi="Book Antiqua"/>
          <w:i/>
          <w:iCs/>
        </w:rPr>
        <w:t>J Am Coll Cardiol</w:t>
      </w:r>
      <w:r w:rsidRPr="001F3F26">
        <w:rPr>
          <w:rFonts w:ascii="Book Antiqua" w:hAnsi="Book Antiqua"/>
        </w:rPr>
        <w:t xml:space="preserve"> 2006; </w:t>
      </w:r>
      <w:r w:rsidRPr="001F3F26">
        <w:rPr>
          <w:rFonts w:ascii="Book Antiqua" w:hAnsi="Book Antiqua"/>
          <w:b/>
          <w:bCs/>
        </w:rPr>
        <w:t>48</w:t>
      </w:r>
      <w:r w:rsidRPr="001F3F26">
        <w:rPr>
          <w:rFonts w:ascii="Book Antiqua" w:hAnsi="Book Antiqua"/>
        </w:rPr>
        <w:t>: 2116-2124 [PMID: 17113001 DOI: 10.1016/j.jacc.2006.06.073]</w:t>
      </w:r>
    </w:p>
    <w:p w14:paraId="274E455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192 </w:t>
      </w:r>
      <w:r w:rsidRPr="001F3F26">
        <w:rPr>
          <w:rFonts w:ascii="Book Antiqua" w:hAnsi="Book Antiqua"/>
          <w:b/>
          <w:bCs/>
        </w:rPr>
        <w:t>Gandolfi F</w:t>
      </w:r>
      <w:r w:rsidRPr="001F3F26">
        <w:rPr>
          <w:rFonts w:ascii="Book Antiqua" w:hAnsi="Book Antiqua"/>
        </w:rPr>
        <w:t xml:space="preserve">, Vanelli A, Pennarossa G, Rahaman M, Acocella F, Brevini TA. Large animal models for cardiac stem cell therapies. </w:t>
      </w:r>
      <w:r w:rsidRPr="001F3F26">
        <w:rPr>
          <w:rFonts w:ascii="Book Antiqua" w:hAnsi="Book Antiqua"/>
          <w:i/>
          <w:iCs/>
        </w:rPr>
        <w:t>Theriogenology</w:t>
      </w:r>
      <w:r w:rsidRPr="001F3F26">
        <w:rPr>
          <w:rFonts w:ascii="Book Antiqua" w:hAnsi="Book Antiqua"/>
        </w:rPr>
        <w:t xml:space="preserve"> 2011; </w:t>
      </w:r>
      <w:r w:rsidRPr="001F3F26">
        <w:rPr>
          <w:rFonts w:ascii="Book Antiqua" w:hAnsi="Book Antiqua"/>
          <w:b/>
          <w:bCs/>
        </w:rPr>
        <w:t>75</w:t>
      </w:r>
      <w:r w:rsidRPr="001F3F26">
        <w:rPr>
          <w:rFonts w:ascii="Book Antiqua" w:hAnsi="Book Antiqua"/>
        </w:rPr>
        <w:t>: 1416-1425 [PMID: 21463721 DOI: 10.1016/j.theriogenology.2011.01.026]</w:t>
      </w:r>
    </w:p>
    <w:p w14:paraId="00C77207"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193 </w:t>
      </w:r>
      <w:r w:rsidRPr="001F3F26">
        <w:rPr>
          <w:rFonts w:ascii="Book Antiqua" w:hAnsi="Book Antiqua"/>
          <w:b/>
          <w:bCs/>
        </w:rPr>
        <w:t>Mazhari R</w:t>
      </w:r>
      <w:r w:rsidRPr="001F3F26">
        <w:rPr>
          <w:rFonts w:ascii="Book Antiqua" w:hAnsi="Book Antiqua"/>
        </w:rPr>
        <w:t>, Hare JM.</w:t>
      </w:r>
      <w:proofErr w:type="gramEnd"/>
      <w:r w:rsidRPr="001F3F26">
        <w:rPr>
          <w:rFonts w:ascii="Book Antiqua" w:hAnsi="Book Antiqua"/>
        </w:rPr>
        <w:t xml:space="preserve"> </w:t>
      </w:r>
      <w:proofErr w:type="gramStart"/>
      <w:r w:rsidRPr="001F3F26">
        <w:rPr>
          <w:rFonts w:ascii="Book Antiqua" w:hAnsi="Book Antiqua"/>
        </w:rPr>
        <w:t>Translational findings from cardiovascular stem cell research.</w:t>
      </w:r>
      <w:proofErr w:type="gramEnd"/>
      <w:r w:rsidRPr="001F3F26">
        <w:rPr>
          <w:rFonts w:ascii="Book Antiqua" w:hAnsi="Book Antiqua"/>
        </w:rPr>
        <w:t xml:space="preserve"> </w:t>
      </w:r>
      <w:r w:rsidRPr="001F3F26">
        <w:rPr>
          <w:rFonts w:ascii="Book Antiqua" w:hAnsi="Book Antiqua"/>
          <w:i/>
          <w:iCs/>
        </w:rPr>
        <w:t>Trends Cardiovasc Med</w:t>
      </w:r>
      <w:r w:rsidRPr="001F3F26">
        <w:rPr>
          <w:rFonts w:ascii="Book Antiqua" w:hAnsi="Book Antiqua"/>
        </w:rPr>
        <w:t xml:space="preserve"> 2012; </w:t>
      </w:r>
      <w:r w:rsidRPr="001F3F26">
        <w:rPr>
          <w:rFonts w:ascii="Book Antiqua" w:hAnsi="Book Antiqua"/>
          <w:b/>
          <w:bCs/>
        </w:rPr>
        <w:t>22</w:t>
      </w:r>
      <w:r w:rsidRPr="001F3F26">
        <w:rPr>
          <w:rFonts w:ascii="Book Antiqua" w:hAnsi="Book Antiqua"/>
        </w:rPr>
        <w:t>: 1-6 [PMID: 22940024 DOI: 10.1016/j.tcm.2012.05.017]</w:t>
      </w:r>
    </w:p>
    <w:p w14:paraId="7E6E325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194 </w:t>
      </w:r>
      <w:r w:rsidRPr="001F3F26">
        <w:rPr>
          <w:rFonts w:ascii="Book Antiqua" w:hAnsi="Book Antiqua"/>
          <w:b/>
          <w:bCs/>
        </w:rPr>
        <w:t>Ye L</w:t>
      </w:r>
      <w:r w:rsidRPr="001F3F26">
        <w:rPr>
          <w:rFonts w:ascii="Book Antiqua" w:hAnsi="Book Antiqua"/>
        </w:rPr>
        <w:t xml:space="preserve">, Chang YH, Xiong Q, Zhang P, Zhang L, Somasundaram P, Lepley M, Swingen C, Su L, Wendel JS, Guo J, Jang A, Rosenbush D, Greder L, Dutton JR, Zhang J, Kamp TJ, Kaufman DS, Ge Y, Zhang J. Cardiac repair in a porcine model of acute myocardial infarction with human induced pluripotent stem cell-derived cardiovascular cells. </w:t>
      </w:r>
      <w:r w:rsidRPr="001F3F26">
        <w:rPr>
          <w:rFonts w:ascii="Book Antiqua" w:hAnsi="Book Antiqua"/>
          <w:i/>
          <w:iCs/>
        </w:rPr>
        <w:t>Cell Stem Cell</w:t>
      </w:r>
      <w:r w:rsidRPr="001F3F26">
        <w:rPr>
          <w:rFonts w:ascii="Book Antiqua" w:hAnsi="Book Antiqua"/>
        </w:rPr>
        <w:t xml:space="preserve"> 2014; </w:t>
      </w:r>
      <w:r w:rsidRPr="001F3F26">
        <w:rPr>
          <w:rFonts w:ascii="Book Antiqua" w:hAnsi="Book Antiqua"/>
          <w:b/>
          <w:bCs/>
        </w:rPr>
        <w:t>15</w:t>
      </w:r>
      <w:r w:rsidRPr="001F3F26">
        <w:rPr>
          <w:rFonts w:ascii="Book Antiqua" w:hAnsi="Book Antiqua"/>
        </w:rPr>
        <w:t>: 750-761 [PMID: 25479750 DOI: 10.1016/j.stem.2014.11.009]</w:t>
      </w:r>
    </w:p>
    <w:p w14:paraId="648DE52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195 </w:t>
      </w:r>
      <w:r w:rsidRPr="001F3F26">
        <w:rPr>
          <w:rFonts w:ascii="Book Antiqua" w:hAnsi="Book Antiqua"/>
          <w:b/>
          <w:bCs/>
        </w:rPr>
        <w:t>Gu M</w:t>
      </w:r>
      <w:r w:rsidRPr="001F3F26">
        <w:rPr>
          <w:rFonts w:ascii="Book Antiqua" w:hAnsi="Book Antiqua"/>
        </w:rPr>
        <w:t xml:space="preserve">, Nguyen PK, Lee AS, Xu D, Hu S, Plews JR, Han L, Huber BC, Lee WH, Gong Y, de Almeida PE, Lyons J, Ikeno F, Pacharinsak C, Connolly AJ, Gambhir SS, Robbins RC, Longaker MT, Wu JC. Microfluidic single-cell analysis shows that porcine induced pluripotent stem cell-derived endothelial cells improve myocardial function by </w:t>
      </w:r>
      <w:r w:rsidRPr="001F3F26">
        <w:rPr>
          <w:rFonts w:ascii="Book Antiqua" w:hAnsi="Book Antiqua"/>
        </w:rPr>
        <w:lastRenderedPageBreak/>
        <w:t xml:space="preserve">paracrine activation. </w:t>
      </w:r>
      <w:r w:rsidRPr="001F3F26">
        <w:rPr>
          <w:rFonts w:ascii="Book Antiqua" w:hAnsi="Book Antiqua"/>
          <w:i/>
          <w:iCs/>
        </w:rPr>
        <w:t>Circ Res</w:t>
      </w:r>
      <w:r w:rsidRPr="001F3F26">
        <w:rPr>
          <w:rFonts w:ascii="Book Antiqua" w:hAnsi="Book Antiqua"/>
        </w:rPr>
        <w:t xml:space="preserve"> 2012; </w:t>
      </w:r>
      <w:r w:rsidRPr="001F3F26">
        <w:rPr>
          <w:rFonts w:ascii="Book Antiqua" w:hAnsi="Book Antiqua"/>
          <w:b/>
          <w:bCs/>
        </w:rPr>
        <w:t>111</w:t>
      </w:r>
      <w:r w:rsidRPr="001F3F26">
        <w:rPr>
          <w:rFonts w:ascii="Book Antiqua" w:hAnsi="Book Antiqua"/>
        </w:rPr>
        <w:t>: 882-893 [PMID: 22821929 DOI: 10.1161/CIRCRESAHA.112.269001]</w:t>
      </w:r>
    </w:p>
    <w:p w14:paraId="329C314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196 </w:t>
      </w:r>
      <w:r w:rsidRPr="001F3F26">
        <w:rPr>
          <w:rFonts w:ascii="Book Antiqua" w:hAnsi="Book Antiqua"/>
          <w:b/>
          <w:bCs/>
        </w:rPr>
        <w:t>van der Spoel TI</w:t>
      </w:r>
      <w:r w:rsidRPr="001F3F26">
        <w:rPr>
          <w:rFonts w:ascii="Book Antiqua" w:hAnsi="Book Antiqua"/>
        </w:rPr>
        <w:t xml:space="preserve">, Jansen of Lorkeers SJ, Agostoni P, van Belle E, Gyöngyösi M, Sluijter JP, Cramer MJ, Doevendans PA, Chamuleau SA. Human relevance of pre-clinical studies in stem cell therapy: systematic review and meta-analysis of large animal models of ischaemic heart disease. </w:t>
      </w:r>
      <w:r w:rsidRPr="001F3F26">
        <w:rPr>
          <w:rFonts w:ascii="Book Antiqua" w:hAnsi="Book Antiqua"/>
          <w:i/>
          <w:iCs/>
        </w:rPr>
        <w:t>Cardiovasc Res</w:t>
      </w:r>
      <w:r w:rsidRPr="001F3F26">
        <w:rPr>
          <w:rFonts w:ascii="Book Antiqua" w:hAnsi="Book Antiqua"/>
        </w:rPr>
        <w:t xml:space="preserve"> 2011; </w:t>
      </w:r>
      <w:r w:rsidRPr="001F3F26">
        <w:rPr>
          <w:rFonts w:ascii="Book Antiqua" w:hAnsi="Book Antiqua"/>
          <w:b/>
          <w:bCs/>
        </w:rPr>
        <w:t>91</w:t>
      </w:r>
      <w:r w:rsidRPr="001F3F26">
        <w:rPr>
          <w:rFonts w:ascii="Book Antiqua" w:hAnsi="Book Antiqua"/>
        </w:rPr>
        <w:t>: 649-658 [PMID: 21498423 DOI: 10.1093/cvr/cvr113]</w:t>
      </w:r>
    </w:p>
    <w:p w14:paraId="2D1B482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197 </w:t>
      </w:r>
      <w:r w:rsidRPr="001F3F26">
        <w:rPr>
          <w:rFonts w:ascii="Book Antiqua" w:hAnsi="Book Antiqua"/>
          <w:b/>
          <w:bCs/>
        </w:rPr>
        <w:t>Guo J</w:t>
      </w:r>
      <w:r w:rsidRPr="001F3F26">
        <w:rPr>
          <w:rFonts w:ascii="Book Antiqua" w:hAnsi="Book Antiqua"/>
        </w:rPr>
        <w:t xml:space="preserve">, Wang H, Hu X. Reprogramming and transdifferentiation shift the landscape of regenerative medicine. </w:t>
      </w:r>
      <w:r w:rsidRPr="001F3F26">
        <w:rPr>
          <w:rFonts w:ascii="Book Antiqua" w:hAnsi="Book Antiqua"/>
          <w:i/>
          <w:iCs/>
        </w:rPr>
        <w:t>DNA Cell Biol</w:t>
      </w:r>
      <w:r w:rsidRPr="001F3F26">
        <w:rPr>
          <w:rFonts w:ascii="Book Antiqua" w:hAnsi="Book Antiqua"/>
        </w:rPr>
        <w:t xml:space="preserve"> 2013; </w:t>
      </w:r>
      <w:r w:rsidRPr="001F3F26">
        <w:rPr>
          <w:rFonts w:ascii="Book Antiqua" w:hAnsi="Book Antiqua"/>
          <w:b/>
          <w:bCs/>
        </w:rPr>
        <w:t>32</w:t>
      </w:r>
      <w:r w:rsidRPr="001F3F26">
        <w:rPr>
          <w:rFonts w:ascii="Book Antiqua" w:hAnsi="Book Antiqua"/>
        </w:rPr>
        <w:t>: 565-572 [PMID: 23930590 DOI: 10.1089/dna.2013.2104]</w:t>
      </w:r>
    </w:p>
    <w:p w14:paraId="0AAC1ECB"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198 </w:t>
      </w:r>
      <w:r w:rsidRPr="001F3F26">
        <w:rPr>
          <w:rFonts w:ascii="Book Antiqua" w:hAnsi="Book Antiqua"/>
          <w:b/>
          <w:bCs/>
        </w:rPr>
        <w:t>Holt WV</w:t>
      </w:r>
      <w:r w:rsidRPr="001F3F26">
        <w:rPr>
          <w:rFonts w:ascii="Book Antiqua" w:hAnsi="Book Antiqua"/>
        </w:rPr>
        <w:t>, Brown JL, Comizzoli P. Reproductive science as an essential component of conservation biology.</w:t>
      </w:r>
      <w:proofErr w:type="gramEnd"/>
      <w:r w:rsidRPr="001F3F26">
        <w:rPr>
          <w:rFonts w:ascii="Book Antiqua" w:hAnsi="Book Antiqua"/>
        </w:rPr>
        <w:t xml:space="preserve"> </w:t>
      </w:r>
      <w:r w:rsidRPr="001F3F26">
        <w:rPr>
          <w:rFonts w:ascii="Book Antiqua" w:hAnsi="Book Antiqua"/>
          <w:i/>
          <w:iCs/>
        </w:rPr>
        <w:t>Adv Exp Med Biol</w:t>
      </w:r>
      <w:r w:rsidRPr="001F3F26">
        <w:rPr>
          <w:rFonts w:ascii="Book Antiqua" w:hAnsi="Book Antiqua"/>
        </w:rPr>
        <w:t xml:space="preserve"> 2014; </w:t>
      </w:r>
      <w:r w:rsidRPr="001F3F26">
        <w:rPr>
          <w:rFonts w:ascii="Book Antiqua" w:hAnsi="Book Antiqua"/>
          <w:b/>
          <w:bCs/>
        </w:rPr>
        <w:t>753</w:t>
      </w:r>
      <w:r w:rsidRPr="001F3F26">
        <w:rPr>
          <w:rFonts w:ascii="Book Antiqua" w:hAnsi="Book Antiqua"/>
        </w:rPr>
        <w:t>: 3-14 [PMID: 25091903 DOI: 10.1007/978-1-4939-0820-2_1]</w:t>
      </w:r>
    </w:p>
    <w:p w14:paraId="082619AE"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199 </w:t>
      </w:r>
      <w:r w:rsidRPr="001F3F26">
        <w:rPr>
          <w:rFonts w:ascii="Book Antiqua" w:hAnsi="Book Antiqua"/>
          <w:b/>
          <w:bCs/>
        </w:rPr>
        <w:t>Brose U</w:t>
      </w:r>
      <w:r w:rsidRPr="001F3F26">
        <w:rPr>
          <w:rFonts w:ascii="Book Antiqua" w:hAnsi="Book Antiqua"/>
        </w:rPr>
        <w:t>, Hillebrand H. Biodiversity and ecosystem functioning in dynamic landscapes.</w:t>
      </w:r>
      <w:proofErr w:type="gramEnd"/>
      <w:r w:rsidRPr="001F3F26">
        <w:rPr>
          <w:rFonts w:ascii="Book Antiqua" w:hAnsi="Book Antiqua"/>
        </w:rPr>
        <w:t xml:space="preserve"> </w:t>
      </w:r>
      <w:r w:rsidRPr="001F3F26">
        <w:rPr>
          <w:rFonts w:ascii="Book Antiqua" w:hAnsi="Book Antiqua"/>
          <w:i/>
          <w:iCs/>
        </w:rPr>
        <w:t>Philos Trans R Soc Lond B Biol Sci</w:t>
      </w:r>
      <w:r w:rsidRPr="001F3F26">
        <w:rPr>
          <w:rFonts w:ascii="Book Antiqua" w:hAnsi="Book Antiqua"/>
        </w:rPr>
        <w:t xml:space="preserve"> 2016; </w:t>
      </w:r>
      <w:r w:rsidRPr="001F3F26">
        <w:rPr>
          <w:rFonts w:ascii="Book Antiqua" w:hAnsi="Book Antiqua"/>
          <w:b/>
          <w:bCs/>
        </w:rPr>
        <w:t>371</w:t>
      </w:r>
      <w:r w:rsidRPr="001F3F26">
        <w:rPr>
          <w:rFonts w:ascii="Book Antiqua" w:hAnsi="Book Antiqua"/>
        </w:rPr>
        <w:t>: [PMID: 27114570 DOI: 10.1098/rstb.2015.0267]</w:t>
      </w:r>
    </w:p>
    <w:p w14:paraId="38B3EA13"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200 </w:t>
      </w:r>
      <w:r w:rsidRPr="001F3F26">
        <w:rPr>
          <w:rFonts w:ascii="Book Antiqua" w:hAnsi="Book Antiqua"/>
          <w:b/>
          <w:bCs/>
        </w:rPr>
        <w:t>Comizzoli P</w:t>
      </w:r>
      <w:r w:rsidRPr="001F3F26">
        <w:rPr>
          <w:rFonts w:ascii="Book Antiqua" w:hAnsi="Book Antiqua"/>
        </w:rPr>
        <w:t>, Mermillod P, Mauget R. Reproductive biotechnologies for endangered mammalian species.</w:t>
      </w:r>
      <w:proofErr w:type="gramEnd"/>
      <w:r w:rsidRPr="001F3F26">
        <w:rPr>
          <w:rFonts w:ascii="Book Antiqua" w:hAnsi="Book Antiqua"/>
        </w:rPr>
        <w:t xml:space="preserve"> </w:t>
      </w:r>
      <w:r w:rsidRPr="001F3F26">
        <w:rPr>
          <w:rFonts w:ascii="Book Antiqua" w:hAnsi="Book Antiqua"/>
          <w:i/>
          <w:iCs/>
        </w:rPr>
        <w:t>Reprod Nutr Dev</w:t>
      </w:r>
      <w:r w:rsidRPr="001F3F26">
        <w:rPr>
          <w:rFonts w:ascii="Book Antiqua" w:hAnsi="Book Antiqua"/>
        </w:rPr>
        <w:t xml:space="preserve"> 2000; </w:t>
      </w:r>
      <w:r w:rsidRPr="001F3F26">
        <w:rPr>
          <w:rFonts w:ascii="Book Antiqua" w:hAnsi="Book Antiqua"/>
          <w:b/>
          <w:bCs/>
        </w:rPr>
        <w:t>40</w:t>
      </w:r>
      <w:r w:rsidRPr="001F3F26">
        <w:rPr>
          <w:rFonts w:ascii="Book Antiqua" w:hAnsi="Book Antiqua"/>
        </w:rPr>
        <w:t>: 493-504 [PMID: 11140819 DOI: 10.1051/rnd</w:t>
      </w:r>
      <w:proofErr w:type="gramStart"/>
      <w:r w:rsidRPr="001F3F26">
        <w:rPr>
          <w:rFonts w:ascii="Book Antiqua" w:hAnsi="Book Antiqua"/>
        </w:rPr>
        <w:t>:2000113</w:t>
      </w:r>
      <w:proofErr w:type="gramEnd"/>
      <w:r w:rsidRPr="001F3F26">
        <w:rPr>
          <w:rFonts w:ascii="Book Antiqua" w:hAnsi="Book Antiqua"/>
        </w:rPr>
        <w:t>]</w:t>
      </w:r>
    </w:p>
    <w:p w14:paraId="6927A7C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201 </w:t>
      </w:r>
      <w:r w:rsidRPr="001F3F26">
        <w:rPr>
          <w:rFonts w:ascii="Book Antiqua" w:hAnsi="Book Antiqua"/>
          <w:b/>
          <w:bCs/>
        </w:rPr>
        <w:t>Mara L</w:t>
      </w:r>
      <w:r w:rsidRPr="001F3F26">
        <w:rPr>
          <w:rFonts w:ascii="Book Antiqua" w:hAnsi="Book Antiqua"/>
        </w:rPr>
        <w:t xml:space="preserve">, Casu S, Carta A, Dattena M. Cryobanking of farm animal gametes and embryos as a means of conserving livestock genetics. </w:t>
      </w:r>
      <w:r w:rsidRPr="001F3F26">
        <w:rPr>
          <w:rFonts w:ascii="Book Antiqua" w:hAnsi="Book Antiqua"/>
          <w:i/>
          <w:iCs/>
        </w:rPr>
        <w:t>Anim Reprod Sci</w:t>
      </w:r>
      <w:r w:rsidRPr="001F3F26">
        <w:rPr>
          <w:rFonts w:ascii="Book Antiqua" w:hAnsi="Book Antiqua"/>
        </w:rPr>
        <w:t xml:space="preserve"> 2013; </w:t>
      </w:r>
      <w:r w:rsidRPr="001F3F26">
        <w:rPr>
          <w:rFonts w:ascii="Book Antiqua" w:hAnsi="Book Antiqua"/>
          <w:b/>
          <w:bCs/>
        </w:rPr>
        <w:t>138</w:t>
      </w:r>
      <w:r w:rsidRPr="001F3F26">
        <w:rPr>
          <w:rFonts w:ascii="Book Antiqua" w:hAnsi="Book Antiqua"/>
        </w:rPr>
        <w:t>: 25-38 [PMID: 23477753 DOI: 10.1016/j.anireprosci.2013.02.006]</w:t>
      </w:r>
    </w:p>
    <w:p w14:paraId="315C651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202 </w:t>
      </w:r>
      <w:r w:rsidRPr="001F3F26">
        <w:rPr>
          <w:rFonts w:ascii="Book Antiqua" w:hAnsi="Book Antiqua"/>
          <w:b/>
          <w:bCs/>
        </w:rPr>
        <w:t>Comizzoli P</w:t>
      </w:r>
      <w:r w:rsidRPr="001F3F26">
        <w:rPr>
          <w:rFonts w:ascii="Book Antiqua" w:hAnsi="Book Antiqua"/>
        </w:rPr>
        <w:t xml:space="preserve">, Holt WV. </w:t>
      </w:r>
      <w:proofErr w:type="gramStart"/>
      <w:r w:rsidRPr="001F3F26">
        <w:rPr>
          <w:rFonts w:ascii="Book Antiqua" w:hAnsi="Book Antiqua"/>
        </w:rPr>
        <w:t>Recent advances and prospects in germplasm preservation of rare and endangered species.</w:t>
      </w:r>
      <w:proofErr w:type="gramEnd"/>
      <w:r w:rsidRPr="001F3F26">
        <w:rPr>
          <w:rFonts w:ascii="Book Antiqua" w:hAnsi="Book Antiqua"/>
        </w:rPr>
        <w:t xml:space="preserve"> </w:t>
      </w:r>
      <w:r w:rsidRPr="001F3F26">
        <w:rPr>
          <w:rFonts w:ascii="Book Antiqua" w:hAnsi="Book Antiqua"/>
          <w:i/>
          <w:iCs/>
        </w:rPr>
        <w:t>Adv Exp Med Biol</w:t>
      </w:r>
      <w:r w:rsidRPr="001F3F26">
        <w:rPr>
          <w:rFonts w:ascii="Book Antiqua" w:hAnsi="Book Antiqua"/>
        </w:rPr>
        <w:t xml:space="preserve"> 2014; </w:t>
      </w:r>
      <w:r w:rsidRPr="001F3F26">
        <w:rPr>
          <w:rFonts w:ascii="Book Antiqua" w:hAnsi="Book Antiqua"/>
          <w:b/>
          <w:bCs/>
        </w:rPr>
        <w:t>753</w:t>
      </w:r>
      <w:r w:rsidRPr="001F3F26">
        <w:rPr>
          <w:rFonts w:ascii="Book Antiqua" w:hAnsi="Book Antiqua"/>
        </w:rPr>
        <w:t>: 331-356 [PMID: 25091916 DOI: 10.1007/978-1-4939-0820-2_14]</w:t>
      </w:r>
    </w:p>
    <w:p w14:paraId="409E2CF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203 </w:t>
      </w:r>
      <w:r w:rsidRPr="001F3F26">
        <w:rPr>
          <w:rFonts w:ascii="Book Antiqua" w:hAnsi="Book Antiqua"/>
          <w:b/>
          <w:bCs/>
        </w:rPr>
        <w:t>Arat S</w:t>
      </w:r>
      <w:r w:rsidRPr="001F3F26">
        <w:rPr>
          <w:rFonts w:ascii="Book Antiqua" w:hAnsi="Book Antiqua"/>
        </w:rPr>
        <w:t xml:space="preserve">, Caputcu AT, Akkoc T, Pabuccuoglu S, Sagirkaya H, Cirit U, Nak Y, Koban E, Bagis H, Demir K, Nak D, Senunver A, Kilicaslan R, Tuna B, Cetinkaya G, Denizci M, Aslan O. Using cell banks as a tool in conservation programmes of native domestic </w:t>
      </w:r>
      <w:r w:rsidRPr="001F3F26">
        <w:rPr>
          <w:rFonts w:ascii="Book Antiqua" w:hAnsi="Book Antiqua"/>
        </w:rPr>
        <w:lastRenderedPageBreak/>
        <w:t xml:space="preserve">breeds: the production of the first cloned Anatolian Grey cattle. </w:t>
      </w:r>
      <w:r w:rsidRPr="001F3F26">
        <w:rPr>
          <w:rFonts w:ascii="Book Antiqua" w:hAnsi="Book Antiqua"/>
          <w:i/>
          <w:iCs/>
        </w:rPr>
        <w:t>Reprod Fertil Dev</w:t>
      </w:r>
      <w:r w:rsidRPr="001F3F26">
        <w:rPr>
          <w:rFonts w:ascii="Book Antiqua" w:hAnsi="Book Antiqua"/>
        </w:rPr>
        <w:t xml:space="preserve"> 2011; </w:t>
      </w:r>
      <w:r w:rsidRPr="001F3F26">
        <w:rPr>
          <w:rFonts w:ascii="Book Antiqua" w:hAnsi="Book Antiqua"/>
          <w:b/>
          <w:bCs/>
        </w:rPr>
        <w:t>23</w:t>
      </w:r>
      <w:r w:rsidRPr="001F3F26">
        <w:rPr>
          <w:rFonts w:ascii="Book Antiqua" w:hAnsi="Book Antiqua"/>
        </w:rPr>
        <w:t>: 1012-1023 [PMID: 22127006 DOI: 10.1071/RD11026]</w:t>
      </w:r>
    </w:p>
    <w:p w14:paraId="0F30003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204 </w:t>
      </w:r>
      <w:r w:rsidRPr="001F3F26">
        <w:rPr>
          <w:rFonts w:ascii="Book Antiqua" w:hAnsi="Book Antiqua"/>
          <w:b/>
          <w:bCs/>
        </w:rPr>
        <w:t>Groeneveld LF</w:t>
      </w:r>
      <w:r w:rsidRPr="001F3F26">
        <w:rPr>
          <w:rFonts w:ascii="Book Antiqua" w:hAnsi="Book Antiqua"/>
        </w:rPr>
        <w:t xml:space="preserve">, Gregusson S, Guldbrandtsen B, Hiemstra SJ, Hveem K, Kantanen J, Lohi H, Stroemstedt L, Berg P. Domesticated Animal Biobanking: Land of Opportunity. </w:t>
      </w:r>
      <w:r w:rsidRPr="001F3F26">
        <w:rPr>
          <w:rFonts w:ascii="Book Antiqua" w:hAnsi="Book Antiqua"/>
          <w:i/>
          <w:iCs/>
        </w:rPr>
        <w:t>PLoS Biol</w:t>
      </w:r>
      <w:r w:rsidRPr="001F3F26">
        <w:rPr>
          <w:rFonts w:ascii="Book Antiqua" w:hAnsi="Book Antiqua"/>
        </w:rPr>
        <w:t xml:space="preserve"> 2016; </w:t>
      </w:r>
      <w:r w:rsidRPr="001F3F26">
        <w:rPr>
          <w:rFonts w:ascii="Book Antiqua" w:hAnsi="Book Antiqua"/>
          <w:b/>
          <w:bCs/>
        </w:rPr>
        <w:t>14</w:t>
      </w:r>
      <w:r w:rsidRPr="001F3F26">
        <w:rPr>
          <w:rFonts w:ascii="Book Antiqua" w:hAnsi="Book Antiqua"/>
        </w:rPr>
        <w:t>: e1002523 [PMID: 27467395 DOI: 10.1371/journal.pbio.1002523]</w:t>
      </w:r>
    </w:p>
    <w:p w14:paraId="3F85C4F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205 </w:t>
      </w:r>
      <w:r w:rsidRPr="001F3F26">
        <w:rPr>
          <w:rFonts w:ascii="Book Antiqua" w:hAnsi="Book Antiqua"/>
          <w:b/>
          <w:bCs/>
        </w:rPr>
        <w:t>Selokar NL</w:t>
      </w:r>
      <w:r w:rsidRPr="001F3F26">
        <w:rPr>
          <w:rFonts w:ascii="Book Antiqua" w:hAnsi="Book Antiqua"/>
        </w:rPr>
        <w:t xml:space="preserve">, Sharma P, Krishna A, Kumar D, Kumar D, Saini M, Sharma A, Vijayalakshmy K, Yadav PS. Establishment of a Somatic Cell Bank for Indian Buffalo Breeds and Assessing the Suitability of the Cryopreserved Cells for Somatic Cell Nuclear Transfer. </w:t>
      </w:r>
      <w:r w:rsidRPr="001F3F26">
        <w:rPr>
          <w:rFonts w:ascii="Book Antiqua" w:hAnsi="Book Antiqua"/>
          <w:i/>
          <w:iCs/>
        </w:rPr>
        <w:t>Cell Reprogram</w:t>
      </w:r>
      <w:r w:rsidRPr="001F3F26">
        <w:rPr>
          <w:rFonts w:ascii="Book Antiqua" w:hAnsi="Book Antiqua"/>
        </w:rPr>
        <w:t xml:space="preserve"> 2018; </w:t>
      </w:r>
      <w:r w:rsidRPr="001F3F26">
        <w:rPr>
          <w:rFonts w:ascii="Book Antiqua" w:hAnsi="Book Antiqua"/>
          <w:b/>
          <w:bCs/>
        </w:rPr>
        <w:t>20</w:t>
      </w:r>
      <w:r w:rsidRPr="001F3F26">
        <w:rPr>
          <w:rFonts w:ascii="Book Antiqua" w:hAnsi="Book Antiqua"/>
        </w:rPr>
        <w:t>: 157-163 [PMID: 29851497 DOI: 10.1089/cell.2017.0066]</w:t>
      </w:r>
    </w:p>
    <w:p w14:paraId="09E29A1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206 </w:t>
      </w:r>
      <w:r w:rsidRPr="001F3F26">
        <w:rPr>
          <w:rFonts w:ascii="Book Antiqua" w:hAnsi="Book Antiqua"/>
          <w:b/>
          <w:bCs/>
        </w:rPr>
        <w:t>Mastromonaco GF</w:t>
      </w:r>
      <w:r w:rsidRPr="001F3F26">
        <w:rPr>
          <w:rFonts w:ascii="Book Antiqua" w:hAnsi="Book Antiqua"/>
        </w:rPr>
        <w:t xml:space="preserve">, González-Grajales LA, Filice M, Comizzoli P. Somatic cells, stem cells, and induced pluripotent stem cells: how do they now contribute to conservation? </w:t>
      </w:r>
      <w:r w:rsidRPr="001F3F26">
        <w:rPr>
          <w:rFonts w:ascii="Book Antiqua" w:hAnsi="Book Antiqua"/>
          <w:i/>
          <w:iCs/>
        </w:rPr>
        <w:t>Adv Exp Med Biol</w:t>
      </w:r>
      <w:r w:rsidRPr="001F3F26">
        <w:rPr>
          <w:rFonts w:ascii="Book Antiqua" w:hAnsi="Book Antiqua"/>
        </w:rPr>
        <w:t xml:space="preserve"> 2014; </w:t>
      </w:r>
      <w:r w:rsidRPr="001F3F26">
        <w:rPr>
          <w:rFonts w:ascii="Book Antiqua" w:hAnsi="Book Antiqua"/>
          <w:b/>
          <w:bCs/>
        </w:rPr>
        <w:t>753</w:t>
      </w:r>
      <w:r w:rsidRPr="001F3F26">
        <w:rPr>
          <w:rFonts w:ascii="Book Antiqua" w:hAnsi="Book Antiqua"/>
        </w:rPr>
        <w:t>: 385-427 [PMID: 25091918 DOI: 10.1007/978-1-4939-0820-2_16]</w:t>
      </w:r>
    </w:p>
    <w:p w14:paraId="553E3414" w14:textId="1C5081EA" w:rsidR="001F3F26" w:rsidRPr="001F3F26" w:rsidRDefault="001F3F26" w:rsidP="001F3F26">
      <w:pPr>
        <w:spacing w:line="360" w:lineRule="auto"/>
        <w:jc w:val="both"/>
        <w:rPr>
          <w:rFonts w:ascii="Book Antiqua" w:hAnsi="Book Antiqua"/>
        </w:rPr>
      </w:pPr>
      <w:r w:rsidRPr="001F3F26">
        <w:rPr>
          <w:rFonts w:ascii="Book Antiqua" w:hAnsi="Book Antiqua"/>
        </w:rPr>
        <w:t xml:space="preserve">207 </w:t>
      </w:r>
      <w:r w:rsidRPr="001F3F26">
        <w:rPr>
          <w:rFonts w:ascii="Book Antiqua" w:hAnsi="Book Antiqua"/>
          <w:b/>
          <w:bCs/>
        </w:rPr>
        <w:t>Comizzoli P</w:t>
      </w:r>
      <w:r w:rsidRPr="001F3F26">
        <w:rPr>
          <w:rFonts w:ascii="Book Antiqua" w:hAnsi="Book Antiqua"/>
        </w:rPr>
        <w:t xml:space="preserve">, Holt WV. Implications of the Nagoya Protocol for genome resource banks composed of biomaterials from rare and endangered species. </w:t>
      </w:r>
      <w:r w:rsidRPr="001F3F26">
        <w:rPr>
          <w:rFonts w:ascii="Book Antiqua" w:hAnsi="Book Antiqua"/>
          <w:i/>
          <w:iCs/>
        </w:rPr>
        <w:t>Reprod Fertil Dev</w:t>
      </w:r>
      <w:r w:rsidRPr="001F3F26">
        <w:rPr>
          <w:rFonts w:ascii="Book Antiqua" w:hAnsi="Book Antiqua"/>
        </w:rPr>
        <w:t xml:space="preserve"> 2016; </w:t>
      </w:r>
      <w:r w:rsidR="000558D2" w:rsidRPr="000558D2">
        <w:rPr>
          <w:rFonts w:ascii="Book Antiqua" w:hAnsi="Book Antiqua" w:hint="eastAsia"/>
          <w:b/>
          <w:lang w:eastAsia="zh-CN"/>
        </w:rPr>
        <w:t>28</w:t>
      </w:r>
      <w:r w:rsidRPr="001F3F26">
        <w:rPr>
          <w:rFonts w:ascii="Book Antiqua" w:hAnsi="Book Antiqua"/>
        </w:rPr>
        <w:t xml:space="preserve">: </w:t>
      </w:r>
      <w:r w:rsidR="000558D2">
        <w:rPr>
          <w:rFonts w:ascii="Book Antiqua" w:hAnsi="Book Antiqua" w:hint="eastAsia"/>
          <w:lang w:eastAsia="zh-CN"/>
        </w:rPr>
        <w:t>1145-1160</w:t>
      </w:r>
      <w:r w:rsidRPr="001F3F26">
        <w:rPr>
          <w:rFonts w:ascii="Book Antiqua" w:hAnsi="Book Antiqua"/>
        </w:rPr>
        <w:t>[PMID: 26908038 DOI: 10.1071/RD15429]</w:t>
      </w:r>
    </w:p>
    <w:p w14:paraId="4E60C74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208 </w:t>
      </w:r>
      <w:r w:rsidRPr="001F3F26">
        <w:rPr>
          <w:rFonts w:ascii="Book Antiqua" w:hAnsi="Book Antiqua"/>
          <w:b/>
          <w:bCs/>
        </w:rPr>
        <w:t>Comizzoli P</w:t>
      </w:r>
      <w:r w:rsidRPr="001F3F26">
        <w:rPr>
          <w:rFonts w:ascii="Book Antiqua" w:hAnsi="Book Antiqua"/>
        </w:rPr>
        <w:t xml:space="preserve">, Holt WV. </w:t>
      </w:r>
      <w:proofErr w:type="gramStart"/>
      <w:r w:rsidRPr="001F3F26">
        <w:rPr>
          <w:rFonts w:ascii="Book Antiqua" w:hAnsi="Book Antiqua"/>
        </w:rPr>
        <w:t>Breakthroughs and new horizons in reproductive biology of rare and endangered animal species.</w:t>
      </w:r>
      <w:proofErr w:type="gramEnd"/>
      <w:r w:rsidRPr="001F3F26">
        <w:rPr>
          <w:rFonts w:ascii="Book Antiqua" w:hAnsi="Book Antiqua"/>
        </w:rPr>
        <w:t xml:space="preserve"> </w:t>
      </w:r>
      <w:r w:rsidRPr="001F3F26">
        <w:rPr>
          <w:rFonts w:ascii="Book Antiqua" w:hAnsi="Book Antiqua"/>
          <w:i/>
          <w:iCs/>
        </w:rPr>
        <w:t>Biol Reprod</w:t>
      </w:r>
      <w:r w:rsidRPr="001F3F26">
        <w:rPr>
          <w:rFonts w:ascii="Book Antiqua" w:hAnsi="Book Antiqua"/>
        </w:rPr>
        <w:t xml:space="preserve"> 2019; </w:t>
      </w:r>
      <w:r w:rsidRPr="001F3F26">
        <w:rPr>
          <w:rFonts w:ascii="Book Antiqua" w:hAnsi="Book Antiqua"/>
          <w:b/>
          <w:bCs/>
        </w:rPr>
        <w:t>101</w:t>
      </w:r>
      <w:r w:rsidRPr="001F3F26">
        <w:rPr>
          <w:rFonts w:ascii="Book Antiqua" w:hAnsi="Book Antiqua"/>
        </w:rPr>
        <w:t>: 514-525 [PMID: 30772911 DOI: 10.1093/biolre/ioz031]</w:t>
      </w:r>
    </w:p>
    <w:p w14:paraId="71CA74E4"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209 </w:t>
      </w:r>
      <w:r w:rsidRPr="001F3F26">
        <w:rPr>
          <w:rFonts w:ascii="Book Antiqua" w:hAnsi="Book Antiqua"/>
          <w:b/>
          <w:bCs/>
        </w:rPr>
        <w:t>Oh HY</w:t>
      </w:r>
      <w:r w:rsidRPr="001F3F26">
        <w:rPr>
          <w:rFonts w:ascii="Book Antiqua" w:hAnsi="Book Antiqua"/>
        </w:rPr>
        <w:t>, Jin X, Kim JG, Oh MJ, Pian X, Kim JM, Yoon MS, Son CI, Lee YS, Hong KC, Kim H, Choi YJ, Whang KY.</w:t>
      </w:r>
      <w:proofErr w:type="gramEnd"/>
      <w:r w:rsidRPr="001F3F26">
        <w:rPr>
          <w:rFonts w:ascii="Book Antiqua" w:hAnsi="Book Antiqua"/>
        </w:rPr>
        <w:t xml:space="preserve"> Characteristics of primary and immortalized fibroblast cells derived from the miniature and domestic pigs. </w:t>
      </w:r>
      <w:r w:rsidRPr="001F3F26">
        <w:rPr>
          <w:rFonts w:ascii="Book Antiqua" w:hAnsi="Book Antiqua"/>
          <w:i/>
          <w:iCs/>
        </w:rPr>
        <w:t>BMC Cell Biol</w:t>
      </w:r>
      <w:r w:rsidRPr="001F3F26">
        <w:rPr>
          <w:rFonts w:ascii="Book Antiqua" w:hAnsi="Book Antiqua"/>
        </w:rPr>
        <w:t xml:space="preserve"> 2007; </w:t>
      </w:r>
      <w:r w:rsidRPr="001F3F26">
        <w:rPr>
          <w:rFonts w:ascii="Book Antiqua" w:hAnsi="Book Antiqua"/>
          <w:b/>
          <w:bCs/>
        </w:rPr>
        <w:t>8</w:t>
      </w:r>
      <w:r w:rsidRPr="001F3F26">
        <w:rPr>
          <w:rFonts w:ascii="Book Antiqua" w:hAnsi="Book Antiqua"/>
        </w:rPr>
        <w:t>: 20 [PMID: 17543094 DOI: 10.1186/1471-2121-8-20]</w:t>
      </w:r>
    </w:p>
    <w:p w14:paraId="7EF3373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210 </w:t>
      </w:r>
      <w:r w:rsidRPr="001F3F26">
        <w:rPr>
          <w:rFonts w:ascii="Book Antiqua" w:hAnsi="Book Antiqua"/>
          <w:b/>
          <w:bCs/>
        </w:rPr>
        <w:t>Liu C</w:t>
      </w:r>
      <w:r w:rsidRPr="001F3F26">
        <w:rPr>
          <w:rFonts w:ascii="Book Antiqua" w:hAnsi="Book Antiqua"/>
        </w:rPr>
        <w:t xml:space="preserve">, Guo Y, Guan W, Ma Y, Zhang HH, Tang X. Establishment and biological characteristics of Luxi cattle fibroblast bank. </w:t>
      </w:r>
      <w:r w:rsidRPr="001F3F26">
        <w:rPr>
          <w:rFonts w:ascii="Book Antiqua" w:hAnsi="Book Antiqua"/>
          <w:i/>
          <w:iCs/>
        </w:rPr>
        <w:t>Tissue Cell</w:t>
      </w:r>
      <w:r w:rsidRPr="001F3F26">
        <w:rPr>
          <w:rFonts w:ascii="Book Antiqua" w:hAnsi="Book Antiqua"/>
        </w:rPr>
        <w:t xml:space="preserve"> 2008; </w:t>
      </w:r>
      <w:r w:rsidRPr="001F3F26">
        <w:rPr>
          <w:rFonts w:ascii="Book Antiqua" w:hAnsi="Book Antiqua"/>
          <w:b/>
          <w:bCs/>
        </w:rPr>
        <w:t>40</w:t>
      </w:r>
      <w:r w:rsidRPr="001F3F26">
        <w:rPr>
          <w:rFonts w:ascii="Book Antiqua" w:hAnsi="Book Antiqua"/>
        </w:rPr>
        <w:t>: 417-424 [PMID: 18579172 DOI: 10.1016/j.tice.2008.04.005]</w:t>
      </w:r>
    </w:p>
    <w:p w14:paraId="5399A0C7"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lastRenderedPageBreak/>
        <w:t xml:space="preserve">211 </w:t>
      </w:r>
      <w:r w:rsidRPr="001F3F26">
        <w:rPr>
          <w:rFonts w:ascii="Book Antiqua" w:hAnsi="Book Antiqua"/>
          <w:b/>
          <w:bCs/>
        </w:rPr>
        <w:t>Liu B</w:t>
      </w:r>
      <w:r w:rsidRPr="001F3F26">
        <w:rPr>
          <w:rFonts w:ascii="Book Antiqua" w:hAnsi="Book Antiqua"/>
        </w:rPr>
        <w:t>, Zhang H, Hao M, Yu S. Establishment and characterization of two fetal fibroblast cell lines from the yak.</w:t>
      </w:r>
      <w:proofErr w:type="gramEnd"/>
      <w:r w:rsidRPr="001F3F26">
        <w:rPr>
          <w:rFonts w:ascii="Book Antiqua" w:hAnsi="Book Antiqua"/>
        </w:rPr>
        <w:t xml:space="preserve"> </w:t>
      </w:r>
      <w:r w:rsidRPr="001F3F26">
        <w:rPr>
          <w:rFonts w:ascii="Book Antiqua" w:hAnsi="Book Antiqua"/>
          <w:i/>
          <w:iCs/>
        </w:rPr>
        <w:t>In Vitro Cell Dev Biol Anim</w:t>
      </w:r>
      <w:r w:rsidRPr="001F3F26">
        <w:rPr>
          <w:rFonts w:ascii="Book Antiqua" w:hAnsi="Book Antiqua"/>
        </w:rPr>
        <w:t xml:space="preserve"> 2012; </w:t>
      </w:r>
      <w:r w:rsidRPr="001F3F26">
        <w:rPr>
          <w:rFonts w:ascii="Book Antiqua" w:hAnsi="Book Antiqua"/>
          <w:b/>
          <w:bCs/>
        </w:rPr>
        <w:t>48</w:t>
      </w:r>
      <w:r w:rsidRPr="001F3F26">
        <w:rPr>
          <w:rFonts w:ascii="Book Antiqua" w:hAnsi="Book Antiqua"/>
        </w:rPr>
        <w:t>: 619-624 [PMID: 23161386 DOI: 10.1007/s11626-012-9559-z]</w:t>
      </w:r>
    </w:p>
    <w:p w14:paraId="47B9D8D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212 </w:t>
      </w:r>
      <w:r w:rsidRPr="001F3F26">
        <w:rPr>
          <w:rFonts w:ascii="Book Antiqua" w:hAnsi="Book Antiqua"/>
          <w:b/>
          <w:bCs/>
        </w:rPr>
        <w:t>Singh M</w:t>
      </w:r>
      <w:r w:rsidRPr="001F3F26">
        <w:rPr>
          <w:rFonts w:ascii="Book Antiqua" w:hAnsi="Book Antiqua"/>
        </w:rPr>
        <w:t xml:space="preserve">, Sharma AK. Outgrowth of fibroblast cells from goat skin explants in three different culture media and the establishment of cell lines. </w:t>
      </w:r>
      <w:r w:rsidRPr="001F3F26">
        <w:rPr>
          <w:rFonts w:ascii="Book Antiqua" w:hAnsi="Book Antiqua"/>
          <w:i/>
          <w:iCs/>
        </w:rPr>
        <w:t>In Vitro Cell Dev Biol Anim</w:t>
      </w:r>
      <w:r w:rsidRPr="001F3F26">
        <w:rPr>
          <w:rFonts w:ascii="Book Antiqua" w:hAnsi="Book Antiqua"/>
        </w:rPr>
        <w:t xml:space="preserve"> 2011; </w:t>
      </w:r>
      <w:r w:rsidRPr="001F3F26">
        <w:rPr>
          <w:rFonts w:ascii="Book Antiqua" w:hAnsi="Book Antiqua"/>
          <w:b/>
          <w:bCs/>
        </w:rPr>
        <w:t>47</w:t>
      </w:r>
      <w:r w:rsidRPr="001F3F26">
        <w:rPr>
          <w:rFonts w:ascii="Book Antiqua" w:hAnsi="Book Antiqua"/>
        </w:rPr>
        <w:t>: 83-88 [PMID: 21108049 DOI: 10.1007/s11626-010-9373-4]</w:t>
      </w:r>
    </w:p>
    <w:p w14:paraId="3FC1B00A"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213 </w:t>
      </w:r>
      <w:r w:rsidRPr="001F3F26">
        <w:rPr>
          <w:rFonts w:ascii="Book Antiqua" w:hAnsi="Book Antiqua"/>
          <w:b/>
          <w:bCs/>
        </w:rPr>
        <w:t>Hochedlinger K</w:t>
      </w:r>
      <w:r w:rsidRPr="001F3F26">
        <w:rPr>
          <w:rFonts w:ascii="Book Antiqua" w:hAnsi="Book Antiqua"/>
        </w:rPr>
        <w:t>, Jaenisch R. Nuclear reprogramming and pluripotency.</w:t>
      </w:r>
      <w:proofErr w:type="gramEnd"/>
      <w:r w:rsidRPr="001F3F26">
        <w:rPr>
          <w:rFonts w:ascii="Book Antiqua" w:hAnsi="Book Antiqua"/>
        </w:rPr>
        <w:t xml:space="preserve"> </w:t>
      </w:r>
      <w:r w:rsidRPr="001F3F26">
        <w:rPr>
          <w:rFonts w:ascii="Book Antiqua" w:hAnsi="Book Antiqua"/>
          <w:i/>
          <w:iCs/>
        </w:rPr>
        <w:t>Nature</w:t>
      </w:r>
      <w:r w:rsidRPr="001F3F26">
        <w:rPr>
          <w:rFonts w:ascii="Book Antiqua" w:hAnsi="Book Antiqua"/>
        </w:rPr>
        <w:t xml:space="preserve"> 2006; </w:t>
      </w:r>
      <w:r w:rsidRPr="001F3F26">
        <w:rPr>
          <w:rFonts w:ascii="Book Antiqua" w:hAnsi="Book Antiqua"/>
          <w:b/>
          <w:bCs/>
        </w:rPr>
        <w:t>441</w:t>
      </w:r>
      <w:r w:rsidRPr="001F3F26">
        <w:rPr>
          <w:rFonts w:ascii="Book Antiqua" w:hAnsi="Book Antiqua"/>
        </w:rPr>
        <w:t>: 1061-1067 [PMID: 16810240 DOI: 10.1038/nature04955]</w:t>
      </w:r>
    </w:p>
    <w:p w14:paraId="048B3EF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214 </w:t>
      </w:r>
      <w:r w:rsidRPr="001F3F26">
        <w:rPr>
          <w:rFonts w:ascii="Book Antiqua" w:hAnsi="Book Antiqua"/>
          <w:b/>
          <w:bCs/>
        </w:rPr>
        <w:t>Stanton MM</w:t>
      </w:r>
      <w:r w:rsidRPr="001F3F26">
        <w:rPr>
          <w:rFonts w:ascii="Book Antiqua" w:hAnsi="Book Antiqua"/>
        </w:rPr>
        <w:t xml:space="preserve">, Tzatzalos E, Donne M, Kolundzic N, Helgason I, Ilic D. Prospects for the Use of Induced Pluripotent Stem Cells in Animal Conservation and Environmental Protection. </w:t>
      </w:r>
      <w:r w:rsidRPr="001F3F26">
        <w:rPr>
          <w:rFonts w:ascii="Book Antiqua" w:hAnsi="Book Antiqua"/>
          <w:i/>
          <w:iCs/>
        </w:rPr>
        <w:t>Stem Cells Transl Med</w:t>
      </w:r>
      <w:r w:rsidRPr="001F3F26">
        <w:rPr>
          <w:rFonts w:ascii="Book Antiqua" w:hAnsi="Book Antiqua"/>
        </w:rPr>
        <w:t xml:space="preserve"> 2019; </w:t>
      </w:r>
      <w:r w:rsidRPr="001F3F26">
        <w:rPr>
          <w:rFonts w:ascii="Book Antiqua" w:hAnsi="Book Antiqua"/>
          <w:b/>
          <w:bCs/>
        </w:rPr>
        <w:t>8</w:t>
      </w:r>
      <w:r w:rsidRPr="001F3F26">
        <w:rPr>
          <w:rFonts w:ascii="Book Antiqua" w:hAnsi="Book Antiqua"/>
        </w:rPr>
        <w:t>: 7-13 [PMID: 30251393 DOI: 10.1002/sctm.18-0047]</w:t>
      </w:r>
    </w:p>
    <w:p w14:paraId="6CFC0ABB"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215 </w:t>
      </w:r>
      <w:r w:rsidRPr="001F3F26">
        <w:rPr>
          <w:rFonts w:ascii="Book Antiqua" w:hAnsi="Book Antiqua"/>
          <w:b/>
          <w:bCs/>
        </w:rPr>
        <w:t>Verma R</w:t>
      </w:r>
      <w:r w:rsidRPr="001F3F26">
        <w:rPr>
          <w:rFonts w:ascii="Book Antiqua" w:hAnsi="Book Antiqua"/>
        </w:rPr>
        <w:t>, Holland MK, Temple-Smith P, Verma PJ.</w:t>
      </w:r>
      <w:proofErr w:type="gramEnd"/>
      <w:r w:rsidRPr="001F3F26">
        <w:rPr>
          <w:rFonts w:ascii="Book Antiqua" w:hAnsi="Book Antiqua"/>
        </w:rPr>
        <w:t xml:space="preserve"> </w:t>
      </w:r>
      <w:proofErr w:type="gramStart"/>
      <w:r w:rsidRPr="001F3F26">
        <w:rPr>
          <w:rFonts w:ascii="Book Antiqua" w:hAnsi="Book Antiqua"/>
        </w:rPr>
        <w:t>Inducing pluripotency in somatic cells from the snow leopard (Panthera uncia), an endangered felid.</w:t>
      </w:r>
      <w:proofErr w:type="gramEnd"/>
      <w:r w:rsidRPr="001F3F26">
        <w:rPr>
          <w:rFonts w:ascii="Book Antiqua" w:hAnsi="Book Antiqua"/>
        </w:rPr>
        <w:t xml:space="preserve"> </w:t>
      </w:r>
      <w:r w:rsidRPr="001F3F26">
        <w:rPr>
          <w:rFonts w:ascii="Book Antiqua" w:hAnsi="Book Antiqua"/>
          <w:i/>
          <w:iCs/>
        </w:rPr>
        <w:t>Theriogenology</w:t>
      </w:r>
      <w:r w:rsidRPr="001F3F26">
        <w:rPr>
          <w:rFonts w:ascii="Book Antiqua" w:hAnsi="Book Antiqua"/>
        </w:rPr>
        <w:t xml:space="preserve"> 2012; </w:t>
      </w:r>
      <w:r w:rsidRPr="001F3F26">
        <w:rPr>
          <w:rFonts w:ascii="Book Antiqua" w:hAnsi="Book Antiqua"/>
          <w:b/>
          <w:bCs/>
        </w:rPr>
        <w:t>77</w:t>
      </w:r>
      <w:r w:rsidRPr="001F3F26">
        <w:rPr>
          <w:rFonts w:ascii="Book Antiqua" w:hAnsi="Book Antiqua"/>
        </w:rPr>
        <w:t>: 220-228, 228.e1-228.e2 [PMID: 22079579 DOI: 10.1016/j.theriogenology.2011.09.022]</w:t>
      </w:r>
    </w:p>
    <w:p w14:paraId="1C34A93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216 </w:t>
      </w:r>
      <w:r w:rsidRPr="001F3F26">
        <w:rPr>
          <w:rFonts w:ascii="Book Antiqua" w:hAnsi="Book Antiqua"/>
          <w:b/>
          <w:bCs/>
        </w:rPr>
        <w:t>Ramaswamy K</w:t>
      </w:r>
      <w:r w:rsidRPr="001F3F26">
        <w:rPr>
          <w:rFonts w:ascii="Book Antiqua" w:hAnsi="Book Antiqua"/>
        </w:rPr>
        <w:t xml:space="preserve">, Yik WY, Wang XM, Oliphant EN, Lu W, Shibata D, Ryder OA, Hacia JG. </w:t>
      </w:r>
      <w:proofErr w:type="gramStart"/>
      <w:r w:rsidRPr="001F3F26">
        <w:rPr>
          <w:rFonts w:ascii="Book Antiqua" w:hAnsi="Book Antiqua"/>
        </w:rPr>
        <w:t>Derivation of induced pluripotent stem cells from orangutan skin fibroblasts.</w:t>
      </w:r>
      <w:proofErr w:type="gramEnd"/>
      <w:r w:rsidRPr="001F3F26">
        <w:rPr>
          <w:rFonts w:ascii="Book Antiqua" w:hAnsi="Book Antiqua"/>
        </w:rPr>
        <w:t xml:space="preserve"> </w:t>
      </w:r>
      <w:r w:rsidRPr="001F3F26">
        <w:rPr>
          <w:rFonts w:ascii="Book Antiqua" w:hAnsi="Book Antiqua"/>
          <w:i/>
          <w:iCs/>
        </w:rPr>
        <w:t>BMC Res Notes</w:t>
      </w:r>
      <w:r w:rsidRPr="001F3F26">
        <w:rPr>
          <w:rFonts w:ascii="Book Antiqua" w:hAnsi="Book Antiqua"/>
        </w:rPr>
        <w:t xml:space="preserve"> 2015; </w:t>
      </w:r>
      <w:r w:rsidRPr="001F3F26">
        <w:rPr>
          <w:rFonts w:ascii="Book Antiqua" w:hAnsi="Book Antiqua"/>
          <w:b/>
          <w:bCs/>
        </w:rPr>
        <w:t>8</w:t>
      </w:r>
      <w:r w:rsidRPr="001F3F26">
        <w:rPr>
          <w:rFonts w:ascii="Book Antiqua" w:hAnsi="Book Antiqua"/>
        </w:rPr>
        <w:t>: 577 [PMID: 26475477 DOI: 10.1186/s13104-015-1567-0]</w:t>
      </w:r>
    </w:p>
    <w:p w14:paraId="2B4B56A7"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217 </w:t>
      </w:r>
      <w:r w:rsidRPr="001F3F26">
        <w:rPr>
          <w:rFonts w:ascii="Book Antiqua" w:hAnsi="Book Antiqua"/>
          <w:b/>
          <w:bCs/>
        </w:rPr>
        <w:t>Verma R</w:t>
      </w:r>
      <w:r w:rsidRPr="001F3F26">
        <w:rPr>
          <w:rFonts w:ascii="Book Antiqua" w:hAnsi="Book Antiqua"/>
        </w:rPr>
        <w:t>, Liu J, Holland MK, Temple-Smith P, Williamson M, Verma PJ.</w:t>
      </w:r>
      <w:proofErr w:type="gramEnd"/>
      <w:r w:rsidRPr="001F3F26">
        <w:rPr>
          <w:rFonts w:ascii="Book Antiqua" w:hAnsi="Book Antiqua"/>
        </w:rPr>
        <w:t xml:space="preserve"> Nanog is an essential factor for induction of pluripotency in somatic cells from endangered felids. </w:t>
      </w:r>
      <w:r w:rsidRPr="001F3F26">
        <w:rPr>
          <w:rFonts w:ascii="Book Antiqua" w:hAnsi="Book Antiqua"/>
          <w:i/>
          <w:iCs/>
        </w:rPr>
        <w:t>Biores Open Access</w:t>
      </w:r>
      <w:r w:rsidRPr="001F3F26">
        <w:rPr>
          <w:rFonts w:ascii="Book Antiqua" w:hAnsi="Book Antiqua"/>
        </w:rPr>
        <w:t xml:space="preserve"> 2013; </w:t>
      </w:r>
      <w:r w:rsidRPr="001F3F26">
        <w:rPr>
          <w:rFonts w:ascii="Book Antiqua" w:hAnsi="Book Antiqua"/>
          <w:b/>
          <w:bCs/>
        </w:rPr>
        <w:t>2</w:t>
      </w:r>
      <w:r w:rsidRPr="001F3F26">
        <w:rPr>
          <w:rFonts w:ascii="Book Antiqua" w:hAnsi="Book Antiqua"/>
        </w:rPr>
        <w:t>: 72-76 [PMID: 23514873 DOI: 10.1089/biores.2012.0297]</w:t>
      </w:r>
    </w:p>
    <w:p w14:paraId="044811B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218 </w:t>
      </w:r>
      <w:r w:rsidRPr="001F3F26">
        <w:rPr>
          <w:rFonts w:ascii="Book Antiqua" w:hAnsi="Book Antiqua"/>
          <w:b/>
          <w:bCs/>
        </w:rPr>
        <w:t>Selvaraj V</w:t>
      </w:r>
      <w:r w:rsidRPr="001F3F26">
        <w:rPr>
          <w:rFonts w:ascii="Book Antiqua" w:hAnsi="Book Antiqua"/>
        </w:rPr>
        <w:t xml:space="preserve">, Wildt DE, Pukazhenthi BS. Induced pluripotent stem cells for conserving endangered species? </w:t>
      </w:r>
      <w:r w:rsidRPr="001F3F26">
        <w:rPr>
          <w:rFonts w:ascii="Book Antiqua" w:hAnsi="Book Antiqua"/>
          <w:i/>
          <w:iCs/>
        </w:rPr>
        <w:t>Nat Methods</w:t>
      </w:r>
      <w:r w:rsidRPr="001F3F26">
        <w:rPr>
          <w:rFonts w:ascii="Book Antiqua" w:hAnsi="Book Antiqua"/>
        </w:rPr>
        <w:t xml:space="preserve"> 2011; </w:t>
      </w:r>
      <w:r w:rsidRPr="001F3F26">
        <w:rPr>
          <w:rFonts w:ascii="Book Antiqua" w:hAnsi="Book Antiqua"/>
          <w:b/>
          <w:bCs/>
        </w:rPr>
        <w:t>8</w:t>
      </w:r>
      <w:r w:rsidRPr="001F3F26">
        <w:rPr>
          <w:rFonts w:ascii="Book Antiqua" w:hAnsi="Book Antiqua"/>
        </w:rPr>
        <w:t>: 805-807 [PMID: 21959133 DOI: 10.1038/nmeth.1715]</w:t>
      </w:r>
    </w:p>
    <w:p w14:paraId="5BDBA90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219 </w:t>
      </w:r>
      <w:r w:rsidRPr="001F3F26">
        <w:rPr>
          <w:rFonts w:ascii="Book Antiqua" w:hAnsi="Book Antiqua"/>
          <w:b/>
          <w:bCs/>
        </w:rPr>
        <w:t>Hildebrandt TB</w:t>
      </w:r>
      <w:r w:rsidRPr="001F3F26">
        <w:rPr>
          <w:rFonts w:ascii="Book Antiqua" w:hAnsi="Book Antiqua"/>
        </w:rPr>
        <w:t xml:space="preserve">, Hermes R, Colleoni S, Diecke S, Holtze S, Renfree MB, Stejskal J, Hayashi K, Drukker M, Loi P, Göritz F, Lazzari G, Galli C. Embryos and embryonic stem cells from the white rhinoceros. </w:t>
      </w:r>
      <w:r w:rsidRPr="001F3F26">
        <w:rPr>
          <w:rFonts w:ascii="Book Antiqua" w:hAnsi="Book Antiqua"/>
          <w:i/>
          <w:iCs/>
        </w:rPr>
        <w:t>Nat Commun</w:t>
      </w:r>
      <w:r w:rsidRPr="001F3F26">
        <w:rPr>
          <w:rFonts w:ascii="Book Antiqua" w:hAnsi="Book Antiqua"/>
        </w:rPr>
        <w:t xml:space="preserve"> 2018; </w:t>
      </w:r>
      <w:r w:rsidRPr="001F3F26">
        <w:rPr>
          <w:rFonts w:ascii="Book Antiqua" w:hAnsi="Book Antiqua"/>
          <w:b/>
          <w:bCs/>
        </w:rPr>
        <w:t>9</w:t>
      </w:r>
      <w:r w:rsidRPr="001F3F26">
        <w:rPr>
          <w:rFonts w:ascii="Book Antiqua" w:hAnsi="Book Antiqua"/>
        </w:rPr>
        <w:t>: 2589 [PMID: 29973581 DOI: 10.1038/s41467-018-04959-2]</w:t>
      </w:r>
    </w:p>
    <w:p w14:paraId="14EFBFA5"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220 </w:t>
      </w:r>
      <w:r w:rsidRPr="001F3F26">
        <w:rPr>
          <w:rFonts w:ascii="Book Antiqua" w:hAnsi="Book Antiqua"/>
          <w:b/>
          <w:bCs/>
        </w:rPr>
        <w:t>Fan N</w:t>
      </w:r>
      <w:r w:rsidRPr="001F3F26">
        <w:rPr>
          <w:rFonts w:ascii="Book Antiqua" w:hAnsi="Book Antiqua"/>
        </w:rPr>
        <w:t xml:space="preserve">, Lai L. Genetically modified pig models for human diseases. </w:t>
      </w:r>
      <w:r w:rsidRPr="001F3F26">
        <w:rPr>
          <w:rFonts w:ascii="Book Antiqua" w:hAnsi="Book Antiqua"/>
          <w:i/>
          <w:iCs/>
        </w:rPr>
        <w:t>J Genet Genomics</w:t>
      </w:r>
      <w:r w:rsidRPr="001F3F26">
        <w:rPr>
          <w:rFonts w:ascii="Book Antiqua" w:hAnsi="Book Antiqua"/>
        </w:rPr>
        <w:t xml:space="preserve"> 2013; </w:t>
      </w:r>
      <w:r w:rsidRPr="001F3F26">
        <w:rPr>
          <w:rFonts w:ascii="Book Antiqua" w:hAnsi="Book Antiqua"/>
          <w:b/>
          <w:bCs/>
        </w:rPr>
        <w:t>40</w:t>
      </w:r>
      <w:r w:rsidRPr="001F3F26">
        <w:rPr>
          <w:rFonts w:ascii="Book Antiqua" w:hAnsi="Book Antiqua"/>
        </w:rPr>
        <w:t>: 67-73 [PMID: 23439405 DOI: 10.1016/j.jgg.2012.07.014]</w:t>
      </w:r>
    </w:p>
    <w:p w14:paraId="4C97D17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221 </w:t>
      </w:r>
      <w:r w:rsidRPr="001F3F26">
        <w:rPr>
          <w:rFonts w:ascii="Book Antiqua" w:hAnsi="Book Antiqua"/>
          <w:b/>
          <w:bCs/>
        </w:rPr>
        <w:t>Moradi S</w:t>
      </w:r>
      <w:r w:rsidRPr="001F3F26">
        <w:rPr>
          <w:rFonts w:ascii="Book Antiqua" w:hAnsi="Book Antiqua"/>
        </w:rPr>
        <w:t xml:space="preserve">, Mahdizadeh H, Šarić T, Kim J, Harati J, Shahsavarani H, Greber B, Moore JB 4th. Research and therapy with induced pluripotent stem cells (iPSCs): social, legal, and ethical considerations. </w:t>
      </w:r>
      <w:r w:rsidRPr="001F3F26">
        <w:rPr>
          <w:rFonts w:ascii="Book Antiqua" w:hAnsi="Book Antiqua"/>
          <w:i/>
          <w:iCs/>
        </w:rPr>
        <w:t>Stem Cell Res Ther</w:t>
      </w:r>
      <w:r w:rsidRPr="001F3F26">
        <w:rPr>
          <w:rFonts w:ascii="Book Antiqua" w:hAnsi="Book Antiqua"/>
        </w:rPr>
        <w:t xml:space="preserve"> 2019; </w:t>
      </w:r>
      <w:r w:rsidRPr="001F3F26">
        <w:rPr>
          <w:rFonts w:ascii="Book Antiqua" w:hAnsi="Book Antiqua"/>
          <w:b/>
          <w:bCs/>
        </w:rPr>
        <w:t>10</w:t>
      </w:r>
      <w:r w:rsidRPr="001F3F26">
        <w:rPr>
          <w:rFonts w:ascii="Book Antiqua" w:hAnsi="Book Antiqua"/>
        </w:rPr>
        <w:t>: 341 [PMID: 31753034 DOI: 10.1186/s13287-019-1455-y]</w:t>
      </w:r>
    </w:p>
    <w:p w14:paraId="774BA8BB"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222 </w:t>
      </w:r>
      <w:r w:rsidRPr="001F3F26">
        <w:rPr>
          <w:rFonts w:ascii="Book Antiqua" w:hAnsi="Book Antiqua"/>
          <w:b/>
          <w:bCs/>
        </w:rPr>
        <w:t>Sun W</w:t>
      </w:r>
      <w:r w:rsidRPr="001F3F26">
        <w:rPr>
          <w:rFonts w:ascii="Book Antiqua" w:hAnsi="Book Antiqua"/>
        </w:rPr>
        <w:t>, Zheng W, Simeonov A. Drug discovery and development for rare genetic disorders.</w:t>
      </w:r>
      <w:proofErr w:type="gramEnd"/>
      <w:r w:rsidRPr="001F3F26">
        <w:rPr>
          <w:rFonts w:ascii="Book Antiqua" w:hAnsi="Book Antiqua"/>
        </w:rPr>
        <w:t xml:space="preserve"> </w:t>
      </w:r>
      <w:r w:rsidRPr="001F3F26">
        <w:rPr>
          <w:rFonts w:ascii="Book Antiqua" w:hAnsi="Book Antiqua"/>
          <w:i/>
          <w:iCs/>
        </w:rPr>
        <w:t xml:space="preserve">Am J Med Genet </w:t>
      </w:r>
      <w:proofErr w:type="gramStart"/>
      <w:r w:rsidRPr="001F3F26">
        <w:rPr>
          <w:rFonts w:ascii="Book Antiqua" w:hAnsi="Book Antiqua"/>
          <w:i/>
          <w:iCs/>
        </w:rPr>
        <w:t>A</w:t>
      </w:r>
      <w:proofErr w:type="gramEnd"/>
      <w:r w:rsidRPr="001F3F26">
        <w:rPr>
          <w:rFonts w:ascii="Book Antiqua" w:hAnsi="Book Antiqua"/>
        </w:rPr>
        <w:t xml:space="preserve"> 2017; </w:t>
      </w:r>
      <w:r w:rsidRPr="001F3F26">
        <w:rPr>
          <w:rFonts w:ascii="Book Antiqua" w:hAnsi="Book Antiqua"/>
          <w:b/>
          <w:bCs/>
        </w:rPr>
        <w:t>173</w:t>
      </w:r>
      <w:r w:rsidRPr="001F3F26">
        <w:rPr>
          <w:rFonts w:ascii="Book Antiqua" w:hAnsi="Book Antiqua"/>
        </w:rPr>
        <w:t>: 2307-2322 [PMID: 28731526 DOI: 10.1002/ajmg.a.38326]</w:t>
      </w:r>
    </w:p>
    <w:p w14:paraId="2C94FA5B"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223 </w:t>
      </w:r>
      <w:r w:rsidRPr="001F3F26">
        <w:rPr>
          <w:rFonts w:ascii="Book Antiqua" w:hAnsi="Book Antiqua"/>
          <w:b/>
          <w:bCs/>
        </w:rPr>
        <w:t>Hannoun Z</w:t>
      </w:r>
      <w:r w:rsidRPr="001F3F26">
        <w:rPr>
          <w:rFonts w:ascii="Book Antiqua" w:hAnsi="Book Antiqua"/>
        </w:rPr>
        <w:t>, Steichen C, Dianat N, Weber A, Dubart-Kupperschmitt A.</w:t>
      </w:r>
      <w:proofErr w:type="gramEnd"/>
      <w:r w:rsidRPr="001F3F26">
        <w:rPr>
          <w:rFonts w:ascii="Book Antiqua" w:hAnsi="Book Antiqua"/>
        </w:rPr>
        <w:t xml:space="preserve"> The potential of induced pluripotent stem cell derived hepatocytes. </w:t>
      </w:r>
      <w:r w:rsidRPr="001F3F26">
        <w:rPr>
          <w:rFonts w:ascii="Book Antiqua" w:hAnsi="Book Antiqua"/>
          <w:i/>
          <w:iCs/>
        </w:rPr>
        <w:t>J Hepatol</w:t>
      </w:r>
      <w:r w:rsidRPr="001F3F26">
        <w:rPr>
          <w:rFonts w:ascii="Book Antiqua" w:hAnsi="Book Antiqua"/>
        </w:rPr>
        <w:t xml:space="preserve"> 2016; </w:t>
      </w:r>
      <w:r w:rsidRPr="001F3F26">
        <w:rPr>
          <w:rFonts w:ascii="Book Antiqua" w:hAnsi="Book Antiqua"/>
          <w:b/>
          <w:bCs/>
        </w:rPr>
        <w:t>65</w:t>
      </w:r>
      <w:r w:rsidRPr="001F3F26">
        <w:rPr>
          <w:rFonts w:ascii="Book Antiqua" w:hAnsi="Book Antiqua"/>
        </w:rPr>
        <w:t>: 182-199 [PMID: 26916529 DOI: 10.1016/j.jhep.2016.02.025]</w:t>
      </w:r>
    </w:p>
    <w:p w14:paraId="6A55489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224 </w:t>
      </w:r>
      <w:r w:rsidRPr="001F3F26">
        <w:rPr>
          <w:rFonts w:ascii="Book Antiqua" w:hAnsi="Book Antiqua"/>
          <w:b/>
          <w:bCs/>
        </w:rPr>
        <w:t>Bruyneel AA</w:t>
      </w:r>
      <w:r w:rsidRPr="001F3F26">
        <w:rPr>
          <w:rFonts w:ascii="Book Antiqua" w:hAnsi="Book Antiqua"/>
        </w:rPr>
        <w:t xml:space="preserve">, McKeithan WL, Feyen DA, Mercola M. Will iPSC-cardiomyocytes revolutionize the discovery of drugs for heart disease? </w:t>
      </w:r>
      <w:r w:rsidRPr="001F3F26">
        <w:rPr>
          <w:rFonts w:ascii="Book Antiqua" w:hAnsi="Book Antiqua"/>
          <w:i/>
          <w:iCs/>
        </w:rPr>
        <w:t>Curr Opin Pharmacol</w:t>
      </w:r>
      <w:r w:rsidRPr="001F3F26">
        <w:rPr>
          <w:rFonts w:ascii="Book Antiqua" w:hAnsi="Book Antiqua"/>
        </w:rPr>
        <w:t xml:space="preserve"> 2018; </w:t>
      </w:r>
      <w:r w:rsidRPr="001F3F26">
        <w:rPr>
          <w:rFonts w:ascii="Book Antiqua" w:hAnsi="Book Antiqua"/>
          <w:b/>
          <w:bCs/>
        </w:rPr>
        <w:t>42</w:t>
      </w:r>
      <w:r w:rsidRPr="001F3F26">
        <w:rPr>
          <w:rFonts w:ascii="Book Antiqua" w:hAnsi="Book Antiqua"/>
        </w:rPr>
        <w:t>: 55-61 [PMID: 30081259 DOI: 10.1016/j.coph.2018.07.003]</w:t>
      </w:r>
    </w:p>
    <w:p w14:paraId="64CF2A1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225 </w:t>
      </w:r>
      <w:r w:rsidRPr="001F3F26">
        <w:rPr>
          <w:rFonts w:ascii="Book Antiqua" w:hAnsi="Book Antiqua"/>
          <w:b/>
          <w:bCs/>
        </w:rPr>
        <w:t>Rowe RG</w:t>
      </w:r>
      <w:r w:rsidRPr="001F3F26">
        <w:rPr>
          <w:rFonts w:ascii="Book Antiqua" w:hAnsi="Book Antiqua"/>
        </w:rPr>
        <w:t xml:space="preserve">, Daley GQ. </w:t>
      </w:r>
      <w:proofErr w:type="gramStart"/>
      <w:r w:rsidRPr="001F3F26">
        <w:rPr>
          <w:rFonts w:ascii="Book Antiqua" w:hAnsi="Book Antiqua"/>
        </w:rPr>
        <w:t>Induced pluripotent stem cells in disease modelling and drug discovery.</w:t>
      </w:r>
      <w:proofErr w:type="gramEnd"/>
      <w:r w:rsidRPr="001F3F26">
        <w:rPr>
          <w:rFonts w:ascii="Book Antiqua" w:hAnsi="Book Antiqua"/>
        </w:rPr>
        <w:t xml:space="preserve"> </w:t>
      </w:r>
      <w:r w:rsidRPr="001F3F26">
        <w:rPr>
          <w:rFonts w:ascii="Book Antiqua" w:hAnsi="Book Antiqua"/>
          <w:i/>
          <w:iCs/>
        </w:rPr>
        <w:t>Nat Rev Genet</w:t>
      </w:r>
      <w:r w:rsidRPr="001F3F26">
        <w:rPr>
          <w:rFonts w:ascii="Book Antiqua" w:hAnsi="Book Antiqua"/>
        </w:rPr>
        <w:t xml:space="preserve"> 2019; </w:t>
      </w:r>
      <w:r w:rsidRPr="001F3F26">
        <w:rPr>
          <w:rFonts w:ascii="Book Antiqua" w:hAnsi="Book Antiqua"/>
          <w:b/>
          <w:bCs/>
        </w:rPr>
        <w:t>20</w:t>
      </w:r>
      <w:r w:rsidRPr="001F3F26">
        <w:rPr>
          <w:rFonts w:ascii="Book Antiqua" w:hAnsi="Book Antiqua"/>
        </w:rPr>
        <w:t>: 377-388 [PMID: 30737492 DOI: 10.1038/s41576-019-0100-z]</w:t>
      </w:r>
    </w:p>
    <w:p w14:paraId="7A8E8EA4"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226 </w:t>
      </w:r>
      <w:r w:rsidRPr="001F3F26">
        <w:rPr>
          <w:rFonts w:ascii="Book Antiqua" w:hAnsi="Book Antiqua"/>
          <w:b/>
          <w:bCs/>
        </w:rPr>
        <w:t>Paik DT</w:t>
      </w:r>
      <w:r w:rsidRPr="001F3F26">
        <w:rPr>
          <w:rFonts w:ascii="Book Antiqua" w:hAnsi="Book Antiqua"/>
        </w:rPr>
        <w:t>, Chandy M, Wu JC.</w:t>
      </w:r>
      <w:proofErr w:type="gramEnd"/>
      <w:r w:rsidRPr="001F3F26">
        <w:rPr>
          <w:rFonts w:ascii="Book Antiqua" w:hAnsi="Book Antiqua"/>
        </w:rPr>
        <w:t xml:space="preserve"> Patient and Disease-Specific Induced Pluripotent Stem Cells for Discovery of Personalized Cardiovascular Drugs and Therapeutics. </w:t>
      </w:r>
      <w:r w:rsidRPr="001F3F26">
        <w:rPr>
          <w:rFonts w:ascii="Book Antiqua" w:hAnsi="Book Antiqua"/>
          <w:i/>
          <w:iCs/>
        </w:rPr>
        <w:t>Pharmacol Rev</w:t>
      </w:r>
      <w:r w:rsidRPr="001F3F26">
        <w:rPr>
          <w:rFonts w:ascii="Book Antiqua" w:hAnsi="Book Antiqua"/>
        </w:rPr>
        <w:t xml:space="preserve"> 2020; </w:t>
      </w:r>
      <w:r w:rsidRPr="001F3F26">
        <w:rPr>
          <w:rFonts w:ascii="Book Antiqua" w:hAnsi="Book Antiqua"/>
          <w:b/>
          <w:bCs/>
        </w:rPr>
        <w:t>72</w:t>
      </w:r>
      <w:r w:rsidRPr="001F3F26">
        <w:rPr>
          <w:rFonts w:ascii="Book Antiqua" w:hAnsi="Book Antiqua"/>
        </w:rPr>
        <w:t>: 320-342 [PMID: 31871214 DOI: 10.1124/pr.116.013003]</w:t>
      </w:r>
    </w:p>
    <w:p w14:paraId="4A03250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227 </w:t>
      </w:r>
      <w:r w:rsidRPr="001F3F26">
        <w:rPr>
          <w:rFonts w:ascii="Book Antiqua" w:hAnsi="Book Antiqua"/>
          <w:b/>
          <w:bCs/>
        </w:rPr>
        <w:t>Argentati C</w:t>
      </w:r>
      <w:r w:rsidRPr="001F3F26">
        <w:rPr>
          <w:rFonts w:ascii="Book Antiqua" w:hAnsi="Book Antiqua"/>
        </w:rPr>
        <w:t xml:space="preserve">, Tortorella I, Bazzucchi M, Morena F, Martino S. Harnessing the Potential of Stem Cells for Disease Modeling: Progress and Promises. </w:t>
      </w:r>
      <w:r w:rsidRPr="001F3F26">
        <w:rPr>
          <w:rFonts w:ascii="Book Antiqua" w:hAnsi="Book Antiqua"/>
          <w:i/>
          <w:iCs/>
        </w:rPr>
        <w:t>J Pers Med</w:t>
      </w:r>
      <w:r w:rsidRPr="001F3F26">
        <w:rPr>
          <w:rFonts w:ascii="Book Antiqua" w:hAnsi="Book Antiqua"/>
        </w:rPr>
        <w:t xml:space="preserve"> 2020; </w:t>
      </w:r>
      <w:r w:rsidRPr="001F3F26">
        <w:rPr>
          <w:rFonts w:ascii="Book Antiqua" w:hAnsi="Book Antiqua"/>
          <w:b/>
          <w:bCs/>
        </w:rPr>
        <w:t>10</w:t>
      </w:r>
      <w:r w:rsidRPr="001F3F26">
        <w:rPr>
          <w:rFonts w:ascii="Book Antiqua" w:hAnsi="Book Antiqua"/>
        </w:rPr>
        <w:t>: [PMID: 32041088 DOI: 10.3390/jpm10010008]</w:t>
      </w:r>
    </w:p>
    <w:p w14:paraId="75B1977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228 </w:t>
      </w:r>
      <w:r w:rsidRPr="001F3F26">
        <w:rPr>
          <w:rFonts w:ascii="Book Antiqua" w:hAnsi="Book Antiqua"/>
          <w:b/>
          <w:bCs/>
        </w:rPr>
        <w:t>Perleberg C</w:t>
      </w:r>
      <w:r w:rsidRPr="001F3F26">
        <w:rPr>
          <w:rFonts w:ascii="Book Antiqua" w:hAnsi="Book Antiqua"/>
        </w:rPr>
        <w:t xml:space="preserve">, Kind A, Schnieke A. Genetically engineered pigs as models for human disease. </w:t>
      </w:r>
      <w:r w:rsidRPr="001F3F26">
        <w:rPr>
          <w:rFonts w:ascii="Book Antiqua" w:hAnsi="Book Antiqua"/>
          <w:i/>
          <w:iCs/>
        </w:rPr>
        <w:t>Dis Model Mech</w:t>
      </w:r>
      <w:r w:rsidRPr="001F3F26">
        <w:rPr>
          <w:rFonts w:ascii="Book Antiqua" w:hAnsi="Book Antiqua"/>
        </w:rPr>
        <w:t xml:space="preserve"> 2018; </w:t>
      </w:r>
      <w:r w:rsidRPr="001F3F26">
        <w:rPr>
          <w:rFonts w:ascii="Book Antiqua" w:hAnsi="Book Antiqua"/>
          <w:b/>
          <w:bCs/>
        </w:rPr>
        <w:t>11</w:t>
      </w:r>
      <w:r w:rsidRPr="001F3F26">
        <w:rPr>
          <w:rFonts w:ascii="Book Antiqua" w:hAnsi="Book Antiqua"/>
        </w:rPr>
        <w:t>: [PMID: 29419487 DOI: 10.1242/dmm.030783]</w:t>
      </w:r>
    </w:p>
    <w:p w14:paraId="390CF3C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229 </w:t>
      </w:r>
      <w:r w:rsidRPr="001F3F26">
        <w:rPr>
          <w:rFonts w:ascii="Book Antiqua" w:hAnsi="Book Antiqua"/>
          <w:b/>
          <w:bCs/>
        </w:rPr>
        <w:t>Malhi PS</w:t>
      </w:r>
      <w:r w:rsidRPr="001F3F26">
        <w:rPr>
          <w:rFonts w:ascii="Book Antiqua" w:hAnsi="Book Antiqua"/>
        </w:rPr>
        <w:t xml:space="preserve">, Adams GP, Singh J. Bovine model for the study of reproductive aging in women: follicular, luteal, and endocrine characteristics. </w:t>
      </w:r>
      <w:r w:rsidRPr="001F3F26">
        <w:rPr>
          <w:rFonts w:ascii="Book Antiqua" w:hAnsi="Book Antiqua"/>
          <w:i/>
          <w:iCs/>
        </w:rPr>
        <w:t>Biol Reprod</w:t>
      </w:r>
      <w:r w:rsidRPr="001F3F26">
        <w:rPr>
          <w:rFonts w:ascii="Book Antiqua" w:hAnsi="Book Antiqua"/>
        </w:rPr>
        <w:t xml:space="preserve"> 2005; </w:t>
      </w:r>
      <w:r w:rsidRPr="001F3F26">
        <w:rPr>
          <w:rFonts w:ascii="Book Antiqua" w:hAnsi="Book Antiqua"/>
          <w:b/>
          <w:bCs/>
        </w:rPr>
        <w:t>73</w:t>
      </w:r>
      <w:r w:rsidRPr="001F3F26">
        <w:rPr>
          <w:rFonts w:ascii="Book Antiqua" w:hAnsi="Book Antiqua"/>
        </w:rPr>
        <w:t>: 45-53 [PMID: 15744017 DOI: 10.1095/biolreprod.104.038745]</w:t>
      </w:r>
    </w:p>
    <w:p w14:paraId="40F18FE2"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230 </w:t>
      </w:r>
      <w:r w:rsidRPr="001F3F26">
        <w:rPr>
          <w:rFonts w:ascii="Book Antiqua" w:hAnsi="Book Antiqua"/>
          <w:b/>
          <w:bCs/>
        </w:rPr>
        <w:t>Herath S</w:t>
      </w:r>
      <w:r w:rsidRPr="001F3F26">
        <w:rPr>
          <w:rFonts w:ascii="Book Antiqua" w:hAnsi="Book Antiqua"/>
        </w:rPr>
        <w:t xml:space="preserve">, Dobson H, Bryant CE, Sheldon IM. </w:t>
      </w:r>
      <w:proofErr w:type="gramStart"/>
      <w:r w:rsidRPr="001F3F26">
        <w:rPr>
          <w:rFonts w:ascii="Book Antiqua" w:hAnsi="Book Antiqua"/>
        </w:rPr>
        <w:t>Use of the cow as a large animal model of uterine infection and immunity.</w:t>
      </w:r>
      <w:proofErr w:type="gramEnd"/>
      <w:r w:rsidRPr="001F3F26">
        <w:rPr>
          <w:rFonts w:ascii="Book Antiqua" w:hAnsi="Book Antiqua"/>
        </w:rPr>
        <w:t xml:space="preserve"> </w:t>
      </w:r>
      <w:r w:rsidRPr="001F3F26">
        <w:rPr>
          <w:rFonts w:ascii="Book Antiqua" w:hAnsi="Book Antiqua"/>
          <w:i/>
          <w:iCs/>
        </w:rPr>
        <w:t>J Reprod Immunol</w:t>
      </w:r>
      <w:r w:rsidRPr="001F3F26">
        <w:rPr>
          <w:rFonts w:ascii="Book Antiqua" w:hAnsi="Book Antiqua"/>
        </w:rPr>
        <w:t xml:space="preserve"> 2006; </w:t>
      </w:r>
      <w:r w:rsidRPr="001F3F26">
        <w:rPr>
          <w:rFonts w:ascii="Book Antiqua" w:hAnsi="Book Antiqua"/>
          <w:b/>
          <w:bCs/>
        </w:rPr>
        <w:t>69</w:t>
      </w:r>
      <w:r w:rsidRPr="001F3F26">
        <w:rPr>
          <w:rFonts w:ascii="Book Antiqua" w:hAnsi="Book Antiqua"/>
        </w:rPr>
        <w:t>: 13-22 [PMID: 16386311 DOI: 10.1016/j.jri.2005.09.007]</w:t>
      </w:r>
    </w:p>
    <w:p w14:paraId="0E29A27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231 </w:t>
      </w:r>
      <w:r w:rsidRPr="001F3F26">
        <w:rPr>
          <w:rFonts w:ascii="Book Antiqua" w:hAnsi="Book Antiqua"/>
          <w:b/>
          <w:bCs/>
        </w:rPr>
        <w:t>Yapura J</w:t>
      </w:r>
      <w:r w:rsidRPr="001F3F26">
        <w:rPr>
          <w:rFonts w:ascii="Book Antiqua" w:hAnsi="Book Antiqua"/>
        </w:rPr>
        <w:t xml:space="preserve">, Mapletoft RJ, Pierson R, Singh J, Naile J, Giesy JP, Adams GP. </w:t>
      </w:r>
      <w:proofErr w:type="gramStart"/>
      <w:r w:rsidRPr="001F3F26">
        <w:rPr>
          <w:rFonts w:ascii="Book Antiqua" w:hAnsi="Book Antiqua"/>
        </w:rPr>
        <w:t>A bovine model for examining the effects of an aromatase inhibitor on ovarian function in women.</w:t>
      </w:r>
      <w:proofErr w:type="gramEnd"/>
      <w:r w:rsidRPr="001F3F26">
        <w:rPr>
          <w:rFonts w:ascii="Book Antiqua" w:hAnsi="Book Antiqua"/>
        </w:rPr>
        <w:t xml:space="preserve"> </w:t>
      </w:r>
      <w:r w:rsidRPr="001F3F26">
        <w:rPr>
          <w:rFonts w:ascii="Book Antiqua" w:hAnsi="Book Antiqua"/>
          <w:i/>
          <w:iCs/>
        </w:rPr>
        <w:t>Fertil Steril</w:t>
      </w:r>
      <w:r w:rsidRPr="001F3F26">
        <w:rPr>
          <w:rFonts w:ascii="Book Antiqua" w:hAnsi="Book Antiqua"/>
        </w:rPr>
        <w:t xml:space="preserve"> 2011; </w:t>
      </w:r>
      <w:r w:rsidRPr="001F3F26">
        <w:rPr>
          <w:rFonts w:ascii="Book Antiqua" w:hAnsi="Book Antiqua"/>
          <w:b/>
          <w:bCs/>
        </w:rPr>
        <w:t>96</w:t>
      </w:r>
      <w:r w:rsidRPr="001F3F26">
        <w:rPr>
          <w:rFonts w:ascii="Book Antiqua" w:hAnsi="Book Antiqua"/>
        </w:rPr>
        <w:t>: 434-438.e3 [PMID: 21696721 DOI: 10.1016/j.fertnstert.2011.05.038]</w:t>
      </w:r>
    </w:p>
    <w:p w14:paraId="6E4ADFD5"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232 </w:t>
      </w:r>
      <w:r w:rsidRPr="001F3F26">
        <w:rPr>
          <w:rFonts w:ascii="Book Antiqua" w:hAnsi="Book Antiqua"/>
          <w:b/>
          <w:bCs/>
        </w:rPr>
        <w:t>Kay MA</w:t>
      </w:r>
      <w:r w:rsidRPr="001F3F26">
        <w:rPr>
          <w:rFonts w:ascii="Book Antiqua" w:hAnsi="Book Antiqua"/>
        </w:rPr>
        <w:t xml:space="preserve">, Landen CN, Rothenberg SR, Taylor LA, Leland F, Wiehle S, Fang B, Bellinger D, Finegold M, Thompson AR. In vivo hepatic gene therapy: complete albeit transient correction of factor IX deficiency in hemophilia B dogs. </w:t>
      </w:r>
      <w:r w:rsidRPr="001F3F26">
        <w:rPr>
          <w:rFonts w:ascii="Book Antiqua" w:hAnsi="Book Antiqua"/>
          <w:i/>
          <w:iCs/>
        </w:rPr>
        <w:t xml:space="preserve">Proc Natl Acad Sci U S </w:t>
      </w:r>
      <w:proofErr w:type="gramStart"/>
      <w:r w:rsidRPr="001F3F26">
        <w:rPr>
          <w:rFonts w:ascii="Book Antiqua" w:hAnsi="Book Antiqua"/>
          <w:i/>
          <w:iCs/>
        </w:rPr>
        <w:t>A</w:t>
      </w:r>
      <w:proofErr w:type="gramEnd"/>
      <w:r w:rsidRPr="001F3F26">
        <w:rPr>
          <w:rFonts w:ascii="Book Antiqua" w:hAnsi="Book Antiqua"/>
        </w:rPr>
        <w:t xml:space="preserve"> 1994; </w:t>
      </w:r>
      <w:r w:rsidRPr="001F3F26">
        <w:rPr>
          <w:rFonts w:ascii="Book Antiqua" w:hAnsi="Book Antiqua"/>
          <w:b/>
          <w:bCs/>
        </w:rPr>
        <w:t>91</w:t>
      </w:r>
      <w:r w:rsidRPr="001F3F26">
        <w:rPr>
          <w:rFonts w:ascii="Book Antiqua" w:hAnsi="Book Antiqua"/>
        </w:rPr>
        <w:t>: 2353-2357 [PMID: 8134398 DOI: 10.1073/pnas.91.6.2353]</w:t>
      </w:r>
    </w:p>
    <w:p w14:paraId="4979F374"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233 </w:t>
      </w:r>
      <w:r w:rsidRPr="001F3F26">
        <w:rPr>
          <w:rFonts w:ascii="Book Antiqua" w:hAnsi="Book Antiqua"/>
          <w:b/>
          <w:bCs/>
        </w:rPr>
        <w:t>Wolfe JH</w:t>
      </w:r>
      <w:r w:rsidRPr="001F3F26">
        <w:rPr>
          <w:rFonts w:ascii="Book Antiqua" w:hAnsi="Book Antiqua"/>
        </w:rPr>
        <w:t>.</w:t>
      </w:r>
      <w:proofErr w:type="gramEnd"/>
      <w:r w:rsidRPr="001F3F26">
        <w:rPr>
          <w:rFonts w:ascii="Book Antiqua" w:hAnsi="Book Antiqua"/>
        </w:rPr>
        <w:t xml:space="preserve"> </w:t>
      </w:r>
      <w:proofErr w:type="gramStart"/>
      <w:r w:rsidRPr="001F3F26">
        <w:rPr>
          <w:rFonts w:ascii="Book Antiqua" w:hAnsi="Book Antiqua"/>
        </w:rPr>
        <w:t>Gene therapy in large animal models of human genetic diseases.</w:t>
      </w:r>
      <w:proofErr w:type="gramEnd"/>
      <w:r w:rsidRPr="001F3F26">
        <w:rPr>
          <w:rFonts w:ascii="Book Antiqua" w:hAnsi="Book Antiqua"/>
        </w:rPr>
        <w:t xml:space="preserve"> </w:t>
      </w:r>
      <w:proofErr w:type="gramStart"/>
      <w:r w:rsidRPr="001F3F26">
        <w:rPr>
          <w:rFonts w:ascii="Book Antiqua" w:hAnsi="Book Antiqua"/>
        </w:rPr>
        <w:t>Introduction.</w:t>
      </w:r>
      <w:proofErr w:type="gramEnd"/>
      <w:r w:rsidRPr="001F3F26">
        <w:rPr>
          <w:rFonts w:ascii="Book Antiqua" w:hAnsi="Book Antiqua"/>
        </w:rPr>
        <w:t xml:space="preserve"> </w:t>
      </w:r>
      <w:r w:rsidRPr="001F3F26">
        <w:rPr>
          <w:rFonts w:ascii="Book Antiqua" w:hAnsi="Book Antiqua"/>
          <w:i/>
          <w:iCs/>
        </w:rPr>
        <w:t>ILAR J</w:t>
      </w:r>
      <w:r w:rsidRPr="001F3F26">
        <w:rPr>
          <w:rFonts w:ascii="Book Antiqua" w:hAnsi="Book Antiqua"/>
        </w:rPr>
        <w:t xml:space="preserve"> 2009; </w:t>
      </w:r>
      <w:r w:rsidRPr="001F3F26">
        <w:rPr>
          <w:rFonts w:ascii="Book Antiqua" w:hAnsi="Book Antiqua"/>
          <w:b/>
          <w:bCs/>
        </w:rPr>
        <w:t>50</w:t>
      </w:r>
      <w:r w:rsidRPr="001F3F26">
        <w:rPr>
          <w:rFonts w:ascii="Book Antiqua" w:hAnsi="Book Antiqua"/>
        </w:rPr>
        <w:t>: 107-111 [PMID: 19293455 DOI: 10.1093/ilar.50.2.107]</w:t>
      </w:r>
    </w:p>
    <w:p w14:paraId="667D736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234 </w:t>
      </w:r>
      <w:r w:rsidRPr="001F3F26">
        <w:rPr>
          <w:rFonts w:ascii="Book Antiqua" w:hAnsi="Book Antiqua"/>
          <w:b/>
          <w:bCs/>
        </w:rPr>
        <w:t>Chan AW</w:t>
      </w:r>
      <w:r w:rsidRPr="001F3F26">
        <w:rPr>
          <w:rFonts w:ascii="Book Antiqua" w:hAnsi="Book Antiqua"/>
        </w:rPr>
        <w:t xml:space="preserve">, Cheng PH, Neumann A, Yang JJ. </w:t>
      </w:r>
      <w:proofErr w:type="gramStart"/>
      <w:r w:rsidRPr="001F3F26">
        <w:rPr>
          <w:rFonts w:ascii="Book Antiqua" w:hAnsi="Book Antiqua"/>
        </w:rPr>
        <w:t>Reprogramming Huntington monkey skin cells into pluripotent stem cells.</w:t>
      </w:r>
      <w:proofErr w:type="gramEnd"/>
      <w:r w:rsidRPr="001F3F26">
        <w:rPr>
          <w:rFonts w:ascii="Book Antiqua" w:hAnsi="Book Antiqua"/>
        </w:rPr>
        <w:t xml:space="preserve"> </w:t>
      </w:r>
      <w:r w:rsidRPr="001F3F26">
        <w:rPr>
          <w:rFonts w:ascii="Book Antiqua" w:hAnsi="Book Antiqua"/>
          <w:i/>
          <w:iCs/>
        </w:rPr>
        <w:t>Cell Reprogram</w:t>
      </w:r>
      <w:r w:rsidRPr="001F3F26">
        <w:rPr>
          <w:rFonts w:ascii="Book Antiqua" w:hAnsi="Book Antiqua"/>
        </w:rPr>
        <w:t xml:space="preserve"> 2010; </w:t>
      </w:r>
      <w:r w:rsidRPr="001F3F26">
        <w:rPr>
          <w:rFonts w:ascii="Book Antiqua" w:hAnsi="Book Antiqua"/>
          <w:b/>
          <w:bCs/>
        </w:rPr>
        <w:t>12</w:t>
      </w:r>
      <w:r w:rsidRPr="001F3F26">
        <w:rPr>
          <w:rFonts w:ascii="Book Antiqua" w:hAnsi="Book Antiqua"/>
        </w:rPr>
        <w:t>: 509-517 [PMID: 20936902 DOI: 10.1089/cell.2010.0019]</w:t>
      </w:r>
    </w:p>
    <w:p w14:paraId="75C0C3C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235 </w:t>
      </w:r>
      <w:r w:rsidRPr="001F3F26">
        <w:rPr>
          <w:rFonts w:ascii="Book Antiqua" w:hAnsi="Book Antiqua"/>
          <w:b/>
          <w:bCs/>
        </w:rPr>
        <w:t>Camnasio S</w:t>
      </w:r>
      <w:r w:rsidRPr="001F3F26">
        <w:rPr>
          <w:rFonts w:ascii="Book Antiqua" w:hAnsi="Book Antiqua"/>
        </w:rPr>
        <w:t xml:space="preserve">, Delli Carri A, Lombardo A, Grad I, Mariotti C, Castucci A, Rozell B, Lo Riso P, Castiglioni V, Zuccato C, Rochon C, Takashima Y, Diaferia G, Biunno I, Gellera C, Jaconi M, Smith A, Hovatta O, Naldini L, Di Donato S, Feki A, Cattaneo E. The first reported generation of several induced pluripotent stem cell lines from homozygous and heterozygous Huntington's disease patients demonstrates mutation related enhanced lysosomal activity. </w:t>
      </w:r>
      <w:r w:rsidRPr="001F3F26">
        <w:rPr>
          <w:rFonts w:ascii="Book Antiqua" w:hAnsi="Book Antiqua"/>
          <w:i/>
          <w:iCs/>
        </w:rPr>
        <w:t>Neurobiol Dis</w:t>
      </w:r>
      <w:r w:rsidRPr="001F3F26">
        <w:rPr>
          <w:rFonts w:ascii="Book Antiqua" w:hAnsi="Book Antiqua"/>
        </w:rPr>
        <w:t xml:space="preserve"> 2012; </w:t>
      </w:r>
      <w:r w:rsidRPr="001F3F26">
        <w:rPr>
          <w:rFonts w:ascii="Book Antiqua" w:hAnsi="Book Antiqua"/>
          <w:b/>
          <w:bCs/>
        </w:rPr>
        <w:t>46</w:t>
      </w:r>
      <w:r w:rsidRPr="001F3F26">
        <w:rPr>
          <w:rFonts w:ascii="Book Antiqua" w:hAnsi="Book Antiqua"/>
        </w:rPr>
        <w:t>: 41-51 [PMID: 22405424 DOI: 10.1016/j.nbd.2011.12.042]</w:t>
      </w:r>
    </w:p>
    <w:p w14:paraId="7F22A9B0"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236 </w:t>
      </w:r>
      <w:r w:rsidRPr="001F3F26">
        <w:rPr>
          <w:rFonts w:ascii="Book Antiqua" w:hAnsi="Book Antiqua"/>
          <w:b/>
          <w:bCs/>
        </w:rPr>
        <w:t>Tu Z</w:t>
      </w:r>
      <w:r w:rsidRPr="001F3F26">
        <w:rPr>
          <w:rFonts w:ascii="Book Antiqua" w:hAnsi="Book Antiqua"/>
        </w:rPr>
        <w:t xml:space="preserve">, Yang W, Yan S, Guo X, Li XJ. CRISPR/Cas9: a powerful genetic engineering tool for establishing large animal models of neurodegenerative diseases. </w:t>
      </w:r>
      <w:r w:rsidRPr="001F3F26">
        <w:rPr>
          <w:rFonts w:ascii="Book Antiqua" w:hAnsi="Book Antiqua"/>
          <w:i/>
          <w:iCs/>
        </w:rPr>
        <w:t>Mol Neurodegener</w:t>
      </w:r>
      <w:r w:rsidRPr="001F3F26">
        <w:rPr>
          <w:rFonts w:ascii="Book Antiqua" w:hAnsi="Book Antiqua"/>
        </w:rPr>
        <w:t xml:space="preserve"> 2015; </w:t>
      </w:r>
      <w:r w:rsidRPr="001F3F26">
        <w:rPr>
          <w:rFonts w:ascii="Book Antiqua" w:hAnsi="Book Antiqua"/>
          <w:b/>
          <w:bCs/>
        </w:rPr>
        <w:t>10</w:t>
      </w:r>
      <w:r w:rsidRPr="001F3F26">
        <w:rPr>
          <w:rFonts w:ascii="Book Antiqua" w:hAnsi="Book Antiqua"/>
        </w:rPr>
        <w:t>: 35 [PMID: 26238861 DOI: 10.1186/s13024-015-0031-x]</w:t>
      </w:r>
    </w:p>
    <w:p w14:paraId="6FD4B86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237 </w:t>
      </w:r>
      <w:r w:rsidRPr="001F3F26">
        <w:rPr>
          <w:rFonts w:ascii="Book Antiqua" w:hAnsi="Book Antiqua"/>
          <w:b/>
          <w:bCs/>
        </w:rPr>
        <w:t>Karagiannis P</w:t>
      </w:r>
      <w:r w:rsidRPr="001F3F26">
        <w:rPr>
          <w:rFonts w:ascii="Book Antiqua" w:hAnsi="Book Antiqua"/>
        </w:rPr>
        <w:t xml:space="preserve">, Takahashi K, Saito M, Yoshida Y, Okita K, Watanabe A, Inoue H, Yamashita JK, Todani M, Nakagawa M, Osawa M, Yashiro Y, Yamanaka S, Osafune K. Induced Pluripotent Stem Cells and Their Use in Human Models of Disease and </w:t>
      </w:r>
      <w:r w:rsidRPr="001F3F26">
        <w:rPr>
          <w:rFonts w:ascii="Book Antiqua" w:hAnsi="Book Antiqua"/>
        </w:rPr>
        <w:lastRenderedPageBreak/>
        <w:t xml:space="preserve">Development. </w:t>
      </w:r>
      <w:r w:rsidRPr="001F3F26">
        <w:rPr>
          <w:rFonts w:ascii="Book Antiqua" w:hAnsi="Book Antiqua"/>
          <w:i/>
          <w:iCs/>
        </w:rPr>
        <w:t>Physiol Rev</w:t>
      </w:r>
      <w:r w:rsidRPr="001F3F26">
        <w:rPr>
          <w:rFonts w:ascii="Book Antiqua" w:hAnsi="Book Antiqua"/>
        </w:rPr>
        <w:t xml:space="preserve"> 2019; </w:t>
      </w:r>
      <w:r w:rsidRPr="001F3F26">
        <w:rPr>
          <w:rFonts w:ascii="Book Antiqua" w:hAnsi="Book Antiqua"/>
          <w:b/>
          <w:bCs/>
        </w:rPr>
        <w:t>99</w:t>
      </w:r>
      <w:r w:rsidRPr="001F3F26">
        <w:rPr>
          <w:rFonts w:ascii="Book Antiqua" w:hAnsi="Book Antiqua"/>
        </w:rPr>
        <w:t>: 79-114 [PMID: 30328784 DOI: 10.1152/physrev.00039.2017]</w:t>
      </w:r>
    </w:p>
    <w:p w14:paraId="4EB31DCF"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238 </w:t>
      </w:r>
      <w:r w:rsidRPr="001F3F26">
        <w:rPr>
          <w:rFonts w:ascii="Book Antiqua" w:hAnsi="Book Antiqua"/>
          <w:b/>
          <w:bCs/>
        </w:rPr>
        <w:t>Tippett P</w:t>
      </w:r>
      <w:r w:rsidRPr="001F3F26">
        <w:rPr>
          <w:rFonts w:ascii="Book Antiqua" w:hAnsi="Book Antiqua"/>
        </w:rPr>
        <w:t>. Blood group chimeras.</w:t>
      </w:r>
      <w:proofErr w:type="gramEnd"/>
      <w:r w:rsidRPr="001F3F26">
        <w:rPr>
          <w:rFonts w:ascii="Book Antiqua" w:hAnsi="Book Antiqua"/>
        </w:rPr>
        <w:t xml:space="preserve"> </w:t>
      </w:r>
      <w:proofErr w:type="gramStart"/>
      <w:r w:rsidRPr="001F3F26">
        <w:rPr>
          <w:rFonts w:ascii="Book Antiqua" w:hAnsi="Book Antiqua"/>
        </w:rPr>
        <w:t>A review.</w:t>
      </w:r>
      <w:proofErr w:type="gramEnd"/>
      <w:r w:rsidRPr="001F3F26">
        <w:rPr>
          <w:rFonts w:ascii="Book Antiqua" w:hAnsi="Book Antiqua"/>
        </w:rPr>
        <w:t xml:space="preserve"> </w:t>
      </w:r>
      <w:r w:rsidRPr="001F3F26">
        <w:rPr>
          <w:rFonts w:ascii="Book Antiqua" w:hAnsi="Book Antiqua"/>
          <w:i/>
          <w:iCs/>
        </w:rPr>
        <w:t>Vox Sang</w:t>
      </w:r>
      <w:r w:rsidRPr="001F3F26">
        <w:rPr>
          <w:rFonts w:ascii="Book Antiqua" w:hAnsi="Book Antiqua"/>
        </w:rPr>
        <w:t xml:space="preserve"> 1983; </w:t>
      </w:r>
      <w:r w:rsidRPr="001F3F26">
        <w:rPr>
          <w:rFonts w:ascii="Book Antiqua" w:hAnsi="Book Antiqua"/>
          <w:b/>
          <w:bCs/>
        </w:rPr>
        <w:t>44</w:t>
      </w:r>
      <w:r w:rsidRPr="001F3F26">
        <w:rPr>
          <w:rFonts w:ascii="Book Antiqua" w:hAnsi="Book Antiqua"/>
        </w:rPr>
        <w:t>: 333-359 [PMID: 6349123 DOI: 10.1111/j.1423-0410.1983.tb03657.x]</w:t>
      </w:r>
    </w:p>
    <w:p w14:paraId="488B78AC"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239 </w:t>
      </w:r>
      <w:r w:rsidRPr="001F3F26">
        <w:rPr>
          <w:rFonts w:ascii="Book Antiqua" w:hAnsi="Book Antiqua"/>
          <w:b/>
          <w:bCs/>
        </w:rPr>
        <w:t>Wu J</w:t>
      </w:r>
      <w:r w:rsidRPr="001F3F26">
        <w:rPr>
          <w:rFonts w:ascii="Book Antiqua" w:hAnsi="Book Antiqua"/>
        </w:rPr>
        <w:t xml:space="preserve">, Greely HT, Jaenisch R, Nakauchi H, Rossant J, Belmonte JC. Stem cells and interspecies chimaeras. </w:t>
      </w:r>
      <w:r w:rsidRPr="001F3F26">
        <w:rPr>
          <w:rFonts w:ascii="Book Antiqua" w:hAnsi="Book Antiqua"/>
          <w:i/>
          <w:iCs/>
        </w:rPr>
        <w:t>Nature</w:t>
      </w:r>
      <w:r w:rsidRPr="001F3F26">
        <w:rPr>
          <w:rFonts w:ascii="Book Antiqua" w:hAnsi="Book Antiqua"/>
        </w:rPr>
        <w:t xml:space="preserve"> 2016; </w:t>
      </w:r>
      <w:r w:rsidRPr="001F3F26">
        <w:rPr>
          <w:rFonts w:ascii="Book Antiqua" w:hAnsi="Book Antiqua"/>
          <w:b/>
          <w:bCs/>
        </w:rPr>
        <w:t>540</w:t>
      </w:r>
      <w:r w:rsidRPr="001F3F26">
        <w:rPr>
          <w:rFonts w:ascii="Book Antiqua" w:hAnsi="Book Antiqua"/>
        </w:rPr>
        <w:t>: 51-59 [PMID: 27905428 DOI: 10.1038/nature20573]</w:t>
      </w:r>
    </w:p>
    <w:p w14:paraId="29A13C99"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240 </w:t>
      </w:r>
      <w:r w:rsidRPr="001F3F26">
        <w:rPr>
          <w:rFonts w:ascii="Book Antiqua" w:hAnsi="Book Antiqua"/>
          <w:b/>
          <w:bCs/>
        </w:rPr>
        <w:t>Mascetti VL</w:t>
      </w:r>
      <w:r w:rsidRPr="001F3F26">
        <w:rPr>
          <w:rFonts w:ascii="Book Antiqua" w:hAnsi="Book Antiqua"/>
        </w:rPr>
        <w:t>, Pedersen RA.</w:t>
      </w:r>
      <w:proofErr w:type="gramEnd"/>
      <w:r w:rsidRPr="001F3F26">
        <w:rPr>
          <w:rFonts w:ascii="Book Antiqua" w:hAnsi="Book Antiqua"/>
        </w:rPr>
        <w:t xml:space="preserve"> Human-Mouse Chimerism Validates Human Stem Cell Pluripotency. </w:t>
      </w:r>
      <w:r w:rsidRPr="001F3F26">
        <w:rPr>
          <w:rFonts w:ascii="Book Antiqua" w:hAnsi="Book Antiqua"/>
          <w:i/>
          <w:iCs/>
        </w:rPr>
        <w:t>Cell Stem Cell</w:t>
      </w:r>
      <w:r w:rsidRPr="001F3F26">
        <w:rPr>
          <w:rFonts w:ascii="Book Antiqua" w:hAnsi="Book Antiqua"/>
        </w:rPr>
        <w:t xml:space="preserve"> 2016; </w:t>
      </w:r>
      <w:r w:rsidRPr="001F3F26">
        <w:rPr>
          <w:rFonts w:ascii="Book Antiqua" w:hAnsi="Book Antiqua"/>
          <w:b/>
          <w:bCs/>
        </w:rPr>
        <w:t>18</w:t>
      </w:r>
      <w:r w:rsidRPr="001F3F26">
        <w:rPr>
          <w:rFonts w:ascii="Book Antiqua" w:hAnsi="Book Antiqua"/>
        </w:rPr>
        <w:t>: 67-72 [PMID: 26712580 DOI: 10.1016/j.stem.2015.11.017]</w:t>
      </w:r>
    </w:p>
    <w:p w14:paraId="299E7274"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241 </w:t>
      </w:r>
      <w:r w:rsidRPr="001F3F26">
        <w:rPr>
          <w:rFonts w:ascii="Book Antiqua" w:hAnsi="Book Antiqua"/>
          <w:b/>
          <w:bCs/>
        </w:rPr>
        <w:t>TARKOWSKI AK</w:t>
      </w:r>
      <w:r w:rsidRPr="001F3F26">
        <w:rPr>
          <w:rFonts w:ascii="Book Antiqua" w:hAnsi="Book Antiqua"/>
        </w:rPr>
        <w:t>.</w:t>
      </w:r>
      <w:proofErr w:type="gramEnd"/>
      <w:r w:rsidRPr="001F3F26">
        <w:rPr>
          <w:rFonts w:ascii="Book Antiqua" w:hAnsi="Book Antiqua"/>
        </w:rPr>
        <w:t xml:space="preserve"> Mouse chimaeras developed from fused eggs. </w:t>
      </w:r>
      <w:r w:rsidRPr="001F3F26">
        <w:rPr>
          <w:rFonts w:ascii="Book Antiqua" w:hAnsi="Book Antiqua"/>
          <w:i/>
          <w:iCs/>
        </w:rPr>
        <w:t>Nature</w:t>
      </w:r>
      <w:r w:rsidRPr="001F3F26">
        <w:rPr>
          <w:rFonts w:ascii="Book Antiqua" w:hAnsi="Book Antiqua"/>
        </w:rPr>
        <w:t xml:space="preserve"> 1961; </w:t>
      </w:r>
      <w:r w:rsidRPr="001F3F26">
        <w:rPr>
          <w:rFonts w:ascii="Book Antiqua" w:hAnsi="Book Antiqua"/>
          <w:b/>
          <w:bCs/>
        </w:rPr>
        <w:t>190</w:t>
      </w:r>
      <w:r w:rsidRPr="001F3F26">
        <w:rPr>
          <w:rFonts w:ascii="Book Antiqua" w:hAnsi="Book Antiqua"/>
        </w:rPr>
        <w:t>: 857-860 [PMID: 13775333 DOI: 10.1038/190857a0]</w:t>
      </w:r>
    </w:p>
    <w:p w14:paraId="3E99A0C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242 </w:t>
      </w:r>
      <w:r w:rsidRPr="001F3F26">
        <w:rPr>
          <w:rFonts w:ascii="Book Antiqua" w:hAnsi="Book Antiqua"/>
          <w:b/>
          <w:bCs/>
        </w:rPr>
        <w:t>Kobayashi T</w:t>
      </w:r>
      <w:r w:rsidRPr="001F3F26">
        <w:rPr>
          <w:rFonts w:ascii="Book Antiqua" w:hAnsi="Book Antiqua"/>
        </w:rPr>
        <w:t xml:space="preserve">, Yamaguchi T, Hamanaka S, Kato-Itoh M, Yamazaki Y, Ibata M, Sato H, Lee YS, Usui J, Knisely AS, Hirabayashi M, Nakauchi H. Generation of rat pancreas in mouse by interspecific blastocyst injection of pluripotent stem cells. </w:t>
      </w:r>
      <w:r w:rsidRPr="001F3F26">
        <w:rPr>
          <w:rFonts w:ascii="Book Antiqua" w:hAnsi="Book Antiqua"/>
          <w:i/>
          <w:iCs/>
        </w:rPr>
        <w:t>Cell</w:t>
      </w:r>
      <w:r w:rsidRPr="001F3F26">
        <w:rPr>
          <w:rFonts w:ascii="Book Antiqua" w:hAnsi="Book Antiqua"/>
        </w:rPr>
        <w:t xml:space="preserve"> 2010; </w:t>
      </w:r>
      <w:r w:rsidRPr="001F3F26">
        <w:rPr>
          <w:rFonts w:ascii="Book Antiqua" w:hAnsi="Book Antiqua"/>
          <w:b/>
          <w:bCs/>
        </w:rPr>
        <w:t>142</w:t>
      </w:r>
      <w:r w:rsidRPr="001F3F26">
        <w:rPr>
          <w:rFonts w:ascii="Book Antiqua" w:hAnsi="Book Antiqua"/>
        </w:rPr>
        <w:t>: 787-799 [PMID: 20813264 DOI: 10.1016/j.cell.2010.07.039]</w:t>
      </w:r>
    </w:p>
    <w:p w14:paraId="26BB08C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243 </w:t>
      </w:r>
      <w:r w:rsidRPr="001F3F26">
        <w:rPr>
          <w:rFonts w:ascii="Book Antiqua" w:hAnsi="Book Antiqua"/>
          <w:b/>
          <w:bCs/>
        </w:rPr>
        <w:t>Matsunari H</w:t>
      </w:r>
      <w:r w:rsidRPr="001F3F26">
        <w:rPr>
          <w:rFonts w:ascii="Book Antiqua" w:hAnsi="Book Antiqua"/>
        </w:rPr>
        <w:t xml:space="preserve">, Nagashima H, Watanabe M, Umeyama K, Nakano K, Nagaya M, Kobayashi T, Yamaguchi T, Sumazaki R, Herzenberg LA, Nakauchi H. Blastocyst complementation generates exogenic pancreas in vivo in apancreatic cloned pigs. </w:t>
      </w:r>
      <w:r w:rsidRPr="001F3F26">
        <w:rPr>
          <w:rFonts w:ascii="Book Antiqua" w:hAnsi="Book Antiqua"/>
          <w:i/>
          <w:iCs/>
        </w:rPr>
        <w:t xml:space="preserve">Proc Natl Acad Sci U S </w:t>
      </w:r>
      <w:proofErr w:type="gramStart"/>
      <w:r w:rsidRPr="001F3F26">
        <w:rPr>
          <w:rFonts w:ascii="Book Antiqua" w:hAnsi="Book Antiqua"/>
          <w:i/>
          <w:iCs/>
        </w:rPr>
        <w:t>A</w:t>
      </w:r>
      <w:proofErr w:type="gramEnd"/>
      <w:r w:rsidRPr="001F3F26">
        <w:rPr>
          <w:rFonts w:ascii="Book Antiqua" w:hAnsi="Book Antiqua"/>
        </w:rPr>
        <w:t xml:space="preserve"> 2013; </w:t>
      </w:r>
      <w:r w:rsidRPr="001F3F26">
        <w:rPr>
          <w:rFonts w:ascii="Book Antiqua" w:hAnsi="Book Antiqua"/>
          <w:b/>
          <w:bCs/>
        </w:rPr>
        <w:t>110</w:t>
      </w:r>
      <w:r w:rsidRPr="001F3F26">
        <w:rPr>
          <w:rFonts w:ascii="Book Antiqua" w:hAnsi="Book Antiqua"/>
        </w:rPr>
        <w:t>: 4557-4562 [PMID: 23431169 DOI: 10.1073/pnas.1222902110]</w:t>
      </w:r>
    </w:p>
    <w:p w14:paraId="704CA37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244 </w:t>
      </w:r>
      <w:r w:rsidRPr="001F3F26">
        <w:rPr>
          <w:rFonts w:ascii="Book Antiqua" w:hAnsi="Book Antiqua"/>
          <w:b/>
          <w:bCs/>
        </w:rPr>
        <w:t>Yamaguchi T</w:t>
      </w:r>
      <w:r w:rsidRPr="001F3F26">
        <w:rPr>
          <w:rFonts w:ascii="Book Antiqua" w:hAnsi="Book Antiqua"/>
        </w:rPr>
        <w:t xml:space="preserve">, Sato H, Kato-Itoh M, Goto T, Hara H, Sanbo M, Mizuno N, Kobayashi T, Yanagida A, Umino A, Ota Y, Hamanaka S, Masaki H, Rashid ST, Hirabayashi M, Nakauchi H. Interspecies organogenesis generates autologous functional islets. </w:t>
      </w:r>
      <w:r w:rsidRPr="001F3F26">
        <w:rPr>
          <w:rFonts w:ascii="Book Antiqua" w:hAnsi="Book Antiqua"/>
          <w:i/>
          <w:iCs/>
        </w:rPr>
        <w:t>Nature</w:t>
      </w:r>
      <w:r w:rsidRPr="001F3F26">
        <w:rPr>
          <w:rFonts w:ascii="Book Antiqua" w:hAnsi="Book Antiqua"/>
        </w:rPr>
        <w:t xml:space="preserve"> 2017; </w:t>
      </w:r>
      <w:r w:rsidRPr="001F3F26">
        <w:rPr>
          <w:rFonts w:ascii="Book Antiqua" w:hAnsi="Book Antiqua"/>
          <w:b/>
          <w:bCs/>
        </w:rPr>
        <w:t>542</w:t>
      </w:r>
      <w:r w:rsidRPr="001F3F26">
        <w:rPr>
          <w:rFonts w:ascii="Book Antiqua" w:hAnsi="Book Antiqua"/>
        </w:rPr>
        <w:t>: 191-196 [PMID: 28117444 DOI: 10.1038/nature21070]</w:t>
      </w:r>
    </w:p>
    <w:p w14:paraId="4728F383"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245 </w:t>
      </w:r>
      <w:r w:rsidRPr="001F3F26">
        <w:rPr>
          <w:rFonts w:ascii="Book Antiqua" w:hAnsi="Book Antiqua"/>
          <w:b/>
          <w:bCs/>
        </w:rPr>
        <w:t>James D</w:t>
      </w:r>
      <w:r w:rsidRPr="001F3F26">
        <w:rPr>
          <w:rFonts w:ascii="Book Antiqua" w:hAnsi="Book Antiqua"/>
        </w:rPr>
        <w:t>, Noggle SA, Swigut T, Brivanlou AH.</w:t>
      </w:r>
      <w:proofErr w:type="gramEnd"/>
      <w:r w:rsidRPr="001F3F26">
        <w:rPr>
          <w:rFonts w:ascii="Book Antiqua" w:hAnsi="Book Antiqua"/>
        </w:rPr>
        <w:t xml:space="preserve"> Contribution of human embryonic stem cells to mouse blastocysts. </w:t>
      </w:r>
      <w:r w:rsidRPr="001F3F26">
        <w:rPr>
          <w:rFonts w:ascii="Book Antiqua" w:hAnsi="Book Antiqua"/>
          <w:i/>
          <w:iCs/>
        </w:rPr>
        <w:t>Dev Biol</w:t>
      </w:r>
      <w:r w:rsidRPr="001F3F26">
        <w:rPr>
          <w:rFonts w:ascii="Book Antiqua" w:hAnsi="Book Antiqua"/>
        </w:rPr>
        <w:t xml:space="preserve"> 2006; </w:t>
      </w:r>
      <w:r w:rsidRPr="001F3F26">
        <w:rPr>
          <w:rFonts w:ascii="Book Antiqua" w:hAnsi="Book Antiqua"/>
          <w:b/>
          <w:bCs/>
        </w:rPr>
        <w:t>295</w:t>
      </w:r>
      <w:r w:rsidRPr="001F3F26">
        <w:rPr>
          <w:rFonts w:ascii="Book Antiqua" w:hAnsi="Book Antiqua"/>
        </w:rPr>
        <w:t>: 90-102 [PMID: 16769046 DOI: 10.1016/j.ydbio.2006.03.026]</w:t>
      </w:r>
    </w:p>
    <w:p w14:paraId="0912C13C"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lastRenderedPageBreak/>
        <w:t xml:space="preserve">246 </w:t>
      </w:r>
      <w:r w:rsidRPr="001F3F26">
        <w:rPr>
          <w:rFonts w:ascii="Book Antiqua" w:hAnsi="Book Antiqua"/>
          <w:b/>
          <w:bCs/>
        </w:rPr>
        <w:t>Polzin VJ</w:t>
      </w:r>
      <w:r w:rsidRPr="001F3F26">
        <w:rPr>
          <w:rFonts w:ascii="Book Antiqua" w:hAnsi="Book Antiqua"/>
        </w:rPr>
        <w:t>, Anderson DL, Anderson GB, BonDurant RH, Butler JE, Pashen RL, Penedo MC, Rowe JD.</w:t>
      </w:r>
      <w:proofErr w:type="gramEnd"/>
      <w:r w:rsidRPr="001F3F26">
        <w:rPr>
          <w:rFonts w:ascii="Book Antiqua" w:hAnsi="Book Antiqua"/>
        </w:rPr>
        <w:t xml:space="preserve"> </w:t>
      </w:r>
      <w:proofErr w:type="gramStart"/>
      <w:r w:rsidRPr="001F3F26">
        <w:rPr>
          <w:rFonts w:ascii="Book Antiqua" w:hAnsi="Book Antiqua"/>
        </w:rPr>
        <w:t>Production of sheep-goat chimeras by inner cell mass transplantation.</w:t>
      </w:r>
      <w:proofErr w:type="gramEnd"/>
      <w:r w:rsidRPr="001F3F26">
        <w:rPr>
          <w:rFonts w:ascii="Book Antiqua" w:hAnsi="Book Antiqua"/>
        </w:rPr>
        <w:t xml:space="preserve"> </w:t>
      </w:r>
      <w:r w:rsidRPr="001F3F26">
        <w:rPr>
          <w:rFonts w:ascii="Book Antiqua" w:hAnsi="Book Antiqua"/>
          <w:i/>
          <w:iCs/>
        </w:rPr>
        <w:t>J Anim Sci</w:t>
      </w:r>
      <w:r w:rsidRPr="001F3F26">
        <w:rPr>
          <w:rFonts w:ascii="Book Antiqua" w:hAnsi="Book Antiqua"/>
        </w:rPr>
        <w:t xml:space="preserve"> 1987; </w:t>
      </w:r>
      <w:r w:rsidRPr="001F3F26">
        <w:rPr>
          <w:rFonts w:ascii="Book Antiqua" w:hAnsi="Book Antiqua"/>
          <w:b/>
          <w:bCs/>
        </w:rPr>
        <w:t>65</w:t>
      </w:r>
      <w:r w:rsidRPr="001F3F26">
        <w:rPr>
          <w:rFonts w:ascii="Book Antiqua" w:hAnsi="Book Antiqua"/>
        </w:rPr>
        <w:t>: 325-330 [PMID: 3610877 DOI: 10.2527/jas1987.651325x]</w:t>
      </w:r>
    </w:p>
    <w:p w14:paraId="2F8BC9B4"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247 </w:t>
      </w:r>
      <w:r w:rsidRPr="001F3F26">
        <w:rPr>
          <w:rFonts w:ascii="Book Antiqua" w:hAnsi="Book Antiqua"/>
          <w:b/>
          <w:bCs/>
        </w:rPr>
        <w:t>Tachibana M</w:t>
      </w:r>
      <w:r w:rsidRPr="001F3F26">
        <w:rPr>
          <w:rFonts w:ascii="Book Antiqua" w:hAnsi="Book Antiqua"/>
        </w:rPr>
        <w:t xml:space="preserve">, Sparman M, Ramsey C, Ma H, Lee HS, Penedo MC, Mitalipov S. Generation of chimeric rhesus monkeys. </w:t>
      </w:r>
      <w:r w:rsidRPr="001F3F26">
        <w:rPr>
          <w:rFonts w:ascii="Book Antiqua" w:hAnsi="Book Antiqua"/>
          <w:i/>
          <w:iCs/>
        </w:rPr>
        <w:t>Cell</w:t>
      </w:r>
      <w:r w:rsidRPr="001F3F26">
        <w:rPr>
          <w:rFonts w:ascii="Book Antiqua" w:hAnsi="Book Antiqua"/>
        </w:rPr>
        <w:t xml:space="preserve"> 2012; </w:t>
      </w:r>
      <w:r w:rsidRPr="001F3F26">
        <w:rPr>
          <w:rFonts w:ascii="Book Antiqua" w:hAnsi="Book Antiqua"/>
          <w:b/>
          <w:bCs/>
        </w:rPr>
        <w:t>148</w:t>
      </w:r>
      <w:r w:rsidRPr="001F3F26">
        <w:rPr>
          <w:rFonts w:ascii="Book Antiqua" w:hAnsi="Book Antiqua"/>
        </w:rPr>
        <w:t>: 285-295 [PMID: 22225614 DOI: 10.1016/j.cell.2011.12.007]</w:t>
      </w:r>
    </w:p>
    <w:p w14:paraId="20C5CCFE"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248 </w:t>
      </w:r>
      <w:r w:rsidRPr="001F3F26">
        <w:rPr>
          <w:rFonts w:ascii="Book Antiqua" w:hAnsi="Book Antiqua"/>
          <w:b/>
          <w:bCs/>
        </w:rPr>
        <w:t>Bożyk K</w:t>
      </w:r>
      <w:r w:rsidRPr="001F3F26">
        <w:rPr>
          <w:rFonts w:ascii="Book Antiqua" w:hAnsi="Book Antiqua"/>
        </w:rPr>
        <w:t xml:space="preserve">, Gilecka K, Humięcka M, Szpila M, Suwińska A, Tarkowski AK. Mouse↔rat aggregation chimaeras can develop to adulthood. </w:t>
      </w:r>
      <w:r w:rsidRPr="001F3F26">
        <w:rPr>
          <w:rFonts w:ascii="Book Antiqua" w:hAnsi="Book Antiqua"/>
          <w:i/>
          <w:iCs/>
        </w:rPr>
        <w:t>Dev Biol</w:t>
      </w:r>
      <w:r w:rsidRPr="001F3F26">
        <w:rPr>
          <w:rFonts w:ascii="Book Antiqua" w:hAnsi="Book Antiqua"/>
        </w:rPr>
        <w:t xml:space="preserve"> 2017; </w:t>
      </w:r>
      <w:r w:rsidRPr="001F3F26">
        <w:rPr>
          <w:rFonts w:ascii="Book Antiqua" w:hAnsi="Book Antiqua"/>
          <w:b/>
          <w:bCs/>
        </w:rPr>
        <w:t>427</w:t>
      </w:r>
      <w:r w:rsidRPr="001F3F26">
        <w:rPr>
          <w:rFonts w:ascii="Book Antiqua" w:hAnsi="Book Antiqua"/>
        </w:rPr>
        <w:t>: 106-120 [PMID: 28499799 DOI: 10.1016/j.ydbio.2017.05.002]</w:t>
      </w:r>
    </w:p>
    <w:p w14:paraId="5F55F48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249 </w:t>
      </w:r>
      <w:r w:rsidRPr="001F3F26">
        <w:rPr>
          <w:rFonts w:ascii="Book Antiqua" w:hAnsi="Book Antiqua"/>
          <w:b/>
          <w:bCs/>
        </w:rPr>
        <w:t>Jaszczak K</w:t>
      </w:r>
      <w:r w:rsidRPr="001F3F26">
        <w:rPr>
          <w:rFonts w:ascii="Book Antiqua" w:hAnsi="Book Antiqua"/>
        </w:rPr>
        <w:t xml:space="preserve">, Parada R, Guszkiewicz A. Cytogenetic study of some tissues and age-related changes in cell proportions in a goat-sheep chimera. </w:t>
      </w:r>
      <w:r w:rsidRPr="001F3F26">
        <w:rPr>
          <w:rFonts w:ascii="Book Antiqua" w:hAnsi="Book Antiqua"/>
          <w:i/>
          <w:iCs/>
        </w:rPr>
        <w:t>Cytogenet Cell Genet</w:t>
      </w:r>
      <w:r w:rsidRPr="001F3F26">
        <w:rPr>
          <w:rFonts w:ascii="Book Antiqua" w:hAnsi="Book Antiqua"/>
        </w:rPr>
        <w:t xml:space="preserve"> 1999; </w:t>
      </w:r>
      <w:r w:rsidRPr="001F3F26">
        <w:rPr>
          <w:rFonts w:ascii="Book Antiqua" w:hAnsi="Book Antiqua"/>
          <w:b/>
          <w:bCs/>
        </w:rPr>
        <w:t>84</w:t>
      </w:r>
      <w:r w:rsidRPr="001F3F26">
        <w:rPr>
          <w:rFonts w:ascii="Book Antiqua" w:hAnsi="Book Antiqua"/>
        </w:rPr>
        <w:t>: 55-57 [PMID: 10343103 DOI: 10.1159/000015214]</w:t>
      </w:r>
    </w:p>
    <w:p w14:paraId="7F91D698" w14:textId="1C5EBBDE" w:rsidR="001F3F26" w:rsidRPr="001F3F26" w:rsidRDefault="001F3F26" w:rsidP="001F3F26">
      <w:pPr>
        <w:spacing w:line="360" w:lineRule="auto"/>
        <w:jc w:val="both"/>
        <w:rPr>
          <w:rFonts w:ascii="Book Antiqua" w:hAnsi="Book Antiqua"/>
        </w:rPr>
      </w:pPr>
      <w:r w:rsidRPr="001F3F26">
        <w:rPr>
          <w:rFonts w:ascii="Book Antiqua" w:hAnsi="Book Antiqua"/>
        </w:rPr>
        <w:t xml:space="preserve">250 </w:t>
      </w:r>
      <w:r w:rsidRPr="001F3F26">
        <w:rPr>
          <w:rFonts w:ascii="Book Antiqua" w:hAnsi="Book Antiqua"/>
          <w:b/>
          <w:bCs/>
        </w:rPr>
        <w:t>Bian G,</w:t>
      </w:r>
      <w:r w:rsidRPr="001F3F26">
        <w:rPr>
          <w:rFonts w:ascii="Book Antiqua" w:hAnsi="Book Antiqua"/>
        </w:rPr>
        <w:t xml:space="preserve"> Qin Q, Feng G, Lu F, Shi D. </w:t>
      </w:r>
      <w:proofErr w:type="gramStart"/>
      <w:r w:rsidRPr="001F3F26">
        <w:rPr>
          <w:rFonts w:ascii="Book Antiqua" w:hAnsi="Book Antiqua"/>
        </w:rPr>
        <w:t>A preliminary study on making interspecific chimeras between cattle and buffalo by aggregating blastomeres.</w:t>
      </w:r>
      <w:proofErr w:type="gramEnd"/>
      <w:r w:rsidRPr="001F3F26">
        <w:rPr>
          <w:rFonts w:ascii="Book Antiqua" w:hAnsi="Book Antiqua"/>
        </w:rPr>
        <w:t xml:space="preserve"> </w:t>
      </w:r>
      <w:r w:rsidRPr="00F13894">
        <w:rPr>
          <w:rFonts w:ascii="Book Antiqua" w:hAnsi="Book Antiqua"/>
          <w:i/>
          <w:iCs/>
        </w:rPr>
        <w:t>China Animal Husbandry &amp; Veterinary Medicine</w:t>
      </w:r>
      <w:r w:rsidRPr="001F3F26">
        <w:rPr>
          <w:rFonts w:ascii="Book Antiqua" w:hAnsi="Book Antiqua"/>
        </w:rPr>
        <w:t xml:space="preserve"> 2007; </w:t>
      </w:r>
      <w:r w:rsidRPr="001F3F26">
        <w:rPr>
          <w:rFonts w:ascii="Book Antiqua" w:hAnsi="Book Antiqua"/>
          <w:b/>
          <w:bCs/>
        </w:rPr>
        <w:t>34</w:t>
      </w:r>
      <w:r w:rsidRPr="001F3F26">
        <w:rPr>
          <w:rFonts w:ascii="Book Antiqua" w:hAnsi="Book Antiqua"/>
        </w:rPr>
        <w:t>:</w:t>
      </w:r>
      <w:r w:rsidR="00F13894">
        <w:rPr>
          <w:rFonts w:ascii="Book Antiqua" w:hAnsi="Book Antiqua"/>
        </w:rPr>
        <w:t xml:space="preserve"> </w:t>
      </w:r>
      <w:r w:rsidRPr="001F3F26">
        <w:rPr>
          <w:rFonts w:ascii="Book Antiqua" w:hAnsi="Book Antiqua"/>
        </w:rPr>
        <w:t>44-</w:t>
      </w:r>
      <w:r w:rsidR="00F13894">
        <w:rPr>
          <w:rFonts w:ascii="Book Antiqua" w:hAnsi="Book Antiqua"/>
        </w:rPr>
        <w:t>4</w:t>
      </w:r>
      <w:r w:rsidRPr="001F3F26">
        <w:rPr>
          <w:rFonts w:ascii="Book Antiqua" w:hAnsi="Book Antiqua"/>
        </w:rPr>
        <w:t>6.</w:t>
      </w:r>
      <w:r w:rsidR="00F13894">
        <w:rPr>
          <w:rFonts w:ascii="Book Antiqua" w:hAnsi="Book Antiqua"/>
        </w:rPr>
        <w:t xml:space="preserve"> Arrived from: </w:t>
      </w:r>
      <w:r w:rsidR="00F13894" w:rsidRPr="00F13894">
        <w:rPr>
          <w:rFonts w:ascii="Book Antiqua" w:hAnsi="Book Antiqua"/>
        </w:rPr>
        <w:t>http://en.cnki.com.cn/article_en/cjfdtotal-gwxk200709013.htm</w:t>
      </w:r>
    </w:p>
    <w:p w14:paraId="18E28E5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251 </w:t>
      </w:r>
      <w:r w:rsidRPr="001F3F26">
        <w:rPr>
          <w:rFonts w:ascii="Book Antiqua" w:hAnsi="Book Antiqua"/>
          <w:b/>
          <w:bCs/>
        </w:rPr>
        <w:t>Guo J</w:t>
      </w:r>
      <w:r w:rsidRPr="001F3F26">
        <w:rPr>
          <w:rFonts w:ascii="Book Antiqua" w:hAnsi="Book Antiqua"/>
        </w:rPr>
        <w:t xml:space="preserve">, Wu B, Li S, Bao S, Zhao L, Hu S, Sun W, Su J, Dai Y, Li X. Contribution of Mouse Embryonic Stem Cells and Induced Pluripotent Stem Cells to Chimeras through Injection and Coculture of Embryos. </w:t>
      </w:r>
      <w:r w:rsidRPr="001F3F26">
        <w:rPr>
          <w:rFonts w:ascii="Book Antiqua" w:hAnsi="Book Antiqua"/>
          <w:i/>
          <w:iCs/>
        </w:rPr>
        <w:t>Stem Cells Int</w:t>
      </w:r>
      <w:r w:rsidRPr="001F3F26">
        <w:rPr>
          <w:rFonts w:ascii="Book Antiqua" w:hAnsi="Book Antiqua"/>
        </w:rPr>
        <w:t xml:space="preserve"> 2014; </w:t>
      </w:r>
      <w:r w:rsidRPr="001F3F26">
        <w:rPr>
          <w:rFonts w:ascii="Book Antiqua" w:hAnsi="Book Antiqua"/>
          <w:b/>
          <w:bCs/>
        </w:rPr>
        <w:t>2014</w:t>
      </w:r>
      <w:r w:rsidRPr="001F3F26">
        <w:rPr>
          <w:rFonts w:ascii="Book Antiqua" w:hAnsi="Book Antiqua"/>
        </w:rPr>
        <w:t>: 409021 [PMID: 25610470 DOI: 10.1155/2014/409021]</w:t>
      </w:r>
    </w:p>
    <w:p w14:paraId="467B62A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252 </w:t>
      </w:r>
      <w:r w:rsidRPr="001F3F26">
        <w:rPr>
          <w:rFonts w:ascii="Book Antiqua" w:hAnsi="Book Antiqua"/>
          <w:b/>
          <w:bCs/>
        </w:rPr>
        <w:t>Yang CM</w:t>
      </w:r>
      <w:r w:rsidRPr="001F3F26">
        <w:rPr>
          <w:rFonts w:ascii="Book Antiqua" w:hAnsi="Book Antiqua"/>
        </w:rPr>
        <w:t xml:space="preserve">, Gong XL, Qiu J, Tang HX, Gong ZJ, Huang SZ, Zeng F. Engraftment of genetically modified human amniotic fluid-derived progenitor cells to produce coagulation factor IX after in utero transplantation in mice. </w:t>
      </w:r>
      <w:r w:rsidRPr="001F3F26">
        <w:rPr>
          <w:rFonts w:ascii="Book Antiqua" w:hAnsi="Book Antiqua"/>
          <w:i/>
          <w:iCs/>
        </w:rPr>
        <w:t>Cell Biol Int</w:t>
      </w:r>
      <w:r w:rsidRPr="001F3F26">
        <w:rPr>
          <w:rFonts w:ascii="Book Antiqua" w:hAnsi="Book Antiqua"/>
        </w:rPr>
        <w:t xml:space="preserve"> 2013; </w:t>
      </w:r>
      <w:r w:rsidRPr="001F3F26">
        <w:rPr>
          <w:rFonts w:ascii="Book Antiqua" w:hAnsi="Book Antiqua"/>
          <w:b/>
          <w:bCs/>
        </w:rPr>
        <w:t>37</w:t>
      </w:r>
      <w:r w:rsidRPr="001F3F26">
        <w:rPr>
          <w:rFonts w:ascii="Book Antiqua" w:hAnsi="Book Antiqua"/>
        </w:rPr>
        <w:t>: 420-429 [PMID: 23504762 DOI: 10.1002/cbin.10037]</w:t>
      </w:r>
    </w:p>
    <w:p w14:paraId="0685036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253 </w:t>
      </w:r>
      <w:r w:rsidRPr="001F3F26">
        <w:rPr>
          <w:rFonts w:ascii="Book Antiqua" w:hAnsi="Book Antiqua"/>
          <w:b/>
          <w:bCs/>
        </w:rPr>
        <w:t>Vilarino M</w:t>
      </w:r>
      <w:r w:rsidRPr="001F3F26">
        <w:rPr>
          <w:rFonts w:ascii="Book Antiqua" w:hAnsi="Book Antiqua"/>
        </w:rPr>
        <w:t xml:space="preserve">, Rashid ST, Suchy FP, McNabb BR, van der Meulen T, Fine EJ, Ahsan SD, Mursaliyev N, Sebastiano V, Diab SS, Huising MO, Nakauchi H, Ross PJ. CRISPR/Cas9 microinjection in oocytes disables pancreas development in sheep. </w:t>
      </w:r>
      <w:r w:rsidRPr="001F3F26">
        <w:rPr>
          <w:rFonts w:ascii="Book Antiqua" w:hAnsi="Book Antiqua"/>
          <w:i/>
          <w:iCs/>
        </w:rPr>
        <w:t>Sci Rep</w:t>
      </w:r>
      <w:r w:rsidRPr="001F3F26">
        <w:rPr>
          <w:rFonts w:ascii="Book Antiqua" w:hAnsi="Book Antiqua"/>
        </w:rPr>
        <w:t xml:space="preserve"> 2017; </w:t>
      </w:r>
      <w:r w:rsidRPr="001F3F26">
        <w:rPr>
          <w:rFonts w:ascii="Book Antiqua" w:hAnsi="Book Antiqua"/>
          <w:b/>
          <w:bCs/>
        </w:rPr>
        <w:t>7</w:t>
      </w:r>
      <w:r w:rsidRPr="001F3F26">
        <w:rPr>
          <w:rFonts w:ascii="Book Antiqua" w:hAnsi="Book Antiqua"/>
        </w:rPr>
        <w:t>: 17472 [PMID: 29234093 DOI: 10.1038/s41598-017-17805-0]</w:t>
      </w:r>
    </w:p>
    <w:p w14:paraId="37E0529F"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254 </w:t>
      </w:r>
      <w:r w:rsidRPr="001F3F26">
        <w:rPr>
          <w:rFonts w:ascii="Book Antiqua" w:hAnsi="Book Antiqua"/>
          <w:b/>
          <w:bCs/>
        </w:rPr>
        <w:t>Hai T</w:t>
      </w:r>
      <w:r w:rsidRPr="001F3F26">
        <w:rPr>
          <w:rFonts w:ascii="Book Antiqua" w:hAnsi="Book Antiqua"/>
        </w:rPr>
        <w:t xml:space="preserve">, Teng F, Guo R, Li W, Zhou Q. One-step generation of knockout pigs by zygote injection of CRISPR/Cas system. </w:t>
      </w:r>
      <w:r w:rsidRPr="001F3F26">
        <w:rPr>
          <w:rFonts w:ascii="Book Antiqua" w:hAnsi="Book Antiqua"/>
          <w:i/>
          <w:iCs/>
        </w:rPr>
        <w:t>Cell Res</w:t>
      </w:r>
      <w:r w:rsidRPr="001F3F26">
        <w:rPr>
          <w:rFonts w:ascii="Book Antiqua" w:hAnsi="Book Antiqua"/>
        </w:rPr>
        <w:t xml:space="preserve"> 2014; </w:t>
      </w:r>
      <w:r w:rsidRPr="001F3F26">
        <w:rPr>
          <w:rFonts w:ascii="Book Antiqua" w:hAnsi="Book Antiqua"/>
          <w:b/>
          <w:bCs/>
        </w:rPr>
        <w:t>24</w:t>
      </w:r>
      <w:r w:rsidRPr="001F3F26">
        <w:rPr>
          <w:rFonts w:ascii="Book Antiqua" w:hAnsi="Book Antiqua"/>
        </w:rPr>
        <w:t>: 372-375 [PMID: 24481528 DOI: 10.1038/cr.2014.11]</w:t>
      </w:r>
    </w:p>
    <w:p w14:paraId="33CE6D30"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255 </w:t>
      </w:r>
      <w:r w:rsidRPr="001F3F26">
        <w:rPr>
          <w:rFonts w:ascii="Book Antiqua" w:hAnsi="Book Antiqua"/>
          <w:b/>
          <w:bCs/>
        </w:rPr>
        <w:t>Porsdam Mann S</w:t>
      </w:r>
      <w:r w:rsidRPr="001F3F26">
        <w:rPr>
          <w:rFonts w:ascii="Book Antiqua" w:hAnsi="Book Antiqua"/>
        </w:rPr>
        <w:t>, Sun R, Hermerén G.</w:t>
      </w:r>
      <w:proofErr w:type="gramEnd"/>
      <w:r w:rsidRPr="001F3F26">
        <w:rPr>
          <w:rFonts w:ascii="Book Antiqua" w:hAnsi="Book Antiqua"/>
        </w:rPr>
        <w:t xml:space="preserve"> </w:t>
      </w:r>
      <w:proofErr w:type="gramStart"/>
      <w:r w:rsidRPr="001F3F26">
        <w:rPr>
          <w:rFonts w:ascii="Book Antiqua" w:hAnsi="Book Antiqua"/>
        </w:rPr>
        <w:t>A framework for the ethical assessment of chimeric animal research involving human neural tissue.</w:t>
      </w:r>
      <w:proofErr w:type="gramEnd"/>
      <w:r w:rsidRPr="001F3F26">
        <w:rPr>
          <w:rFonts w:ascii="Book Antiqua" w:hAnsi="Book Antiqua"/>
        </w:rPr>
        <w:t xml:space="preserve"> </w:t>
      </w:r>
      <w:r w:rsidRPr="001F3F26">
        <w:rPr>
          <w:rFonts w:ascii="Book Antiqua" w:hAnsi="Book Antiqua"/>
          <w:i/>
          <w:iCs/>
        </w:rPr>
        <w:t>BMC Med Ethics</w:t>
      </w:r>
      <w:r w:rsidRPr="001F3F26">
        <w:rPr>
          <w:rFonts w:ascii="Book Antiqua" w:hAnsi="Book Antiqua"/>
        </w:rPr>
        <w:t xml:space="preserve"> 2019; </w:t>
      </w:r>
      <w:r w:rsidRPr="001F3F26">
        <w:rPr>
          <w:rFonts w:ascii="Book Antiqua" w:hAnsi="Book Antiqua"/>
          <w:b/>
          <w:bCs/>
        </w:rPr>
        <w:t>20</w:t>
      </w:r>
      <w:r w:rsidRPr="001F3F26">
        <w:rPr>
          <w:rFonts w:ascii="Book Antiqua" w:hAnsi="Book Antiqua"/>
        </w:rPr>
        <w:t>: 10 [PMID: 30683100 DOI: 10.1186/s12910-019-0345-2]</w:t>
      </w:r>
    </w:p>
    <w:p w14:paraId="113F929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256 </w:t>
      </w:r>
      <w:r w:rsidRPr="001F3F26">
        <w:rPr>
          <w:rFonts w:ascii="Book Antiqua" w:hAnsi="Book Antiqua"/>
          <w:b/>
          <w:bCs/>
        </w:rPr>
        <w:t>Kwisda K</w:t>
      </w:r>
      <w:r w:rsidRPr="001F3F26">
        <w:rPr>
          <w:rFonts w:ascii="Book Antiqua" w:hAnsi="Book Antiqua"/>
        </w:rPr>
        <w:t xml:space="preserve">, White L, Hübner D. Ethical arguments concerning human-animal chimera research: a systematic review. </w:t>
      </w:r>
      <w:r w:rsidRPr="001F3F26">
        <w:rPr>
          <w:rFonts w:ascii="Book Antiqua" w:hAnsi="Book Antiqua"/>
          <w:i/>
          <w:iCs/>
        </w:rPr>
        <w:t>BMC Med Ethics</w:t>
      </w:r>
      <w:r w:rsidRPr="001F3F26">
        <w:rPr>
          <w:rFonts w:ascii="Book Antiqua" w:hAnsi="Book Antiqua"/>
        </w:rPr>
        <w:t xml:space="preserve"> 2020; </w:t>
      </w:r>
      <w:r w:rsidRPr="001F3F26">
        <w:rPr>
          <w:rFonts w:ascii="Book Antiqua" w:hAnsi="Book Antiqua"/>
          <w:b/>
          <w:bCs/>
        </w:rPr>
        <w:t>21</w:t>
      </w:r>
      <w:r w:rsidRPr="001F3F26">
        <w:rPr>
          <w:rFonts w:ascii="Book Antiqua" w:hAnsi="Book Antiqua"/>
        </w:rPr>
        <w:t>: 24 [PMID: 32293411 DOI: 10.1186/s12910-020-00465-7]</w:t>
      </w:r>
    </w:p>
    <w:p w14:paraId="4EE7A7FC"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257 </w:t>
      </w:r>
      <w:r w:rsidRPr="001F3F26">
        <w:rPr>
          <w:rFonts w:ascii="Book Antiqua" w:hAnsi="Book Antiqua"/>
          <w:b/>
          <w:bCs/>
        </w:rPr>
        <w:t>Slade P</w:t>
      </w:r>
      <w:r w:rsidRPr="001F3F26">
        <w:rPr>
          <w:rFonts w:ascii="Book Antiqua" w:hAnsi="Book Antiqua"/>
        </w:rPr>
        <w:t>.</w:t>
      </w:r>
      <w:proofErr w:type="gramEnd"/>
      <w:r w:rsidRPr="001F3F26">
        <w:rPr>
          <w:rFonts w:ascii="Book Antiqua" w:hAnsi="Book Antiqua"/>
        </w:rPr>
        <w:t xml:space="preserve"> If you build it, will they eat it? </w:t>
      </w:r>
      <w:proofErr w:type="gramStart"/>
      <w:r w:rsidRPr="001F3F26">
        <w:rPr>
          <w:rFonts w:ascii="Book Antiqua" w:hAnsi="Book Antiqua"/>
        </w:rPr>
        <w:t>Consumer preferences for plant-based and cultured meat burgers.</w:t>
      </w:r>
      <w:proofErr w:type="gramEnd"/>
      <w:r w:rsidRPr="001F3F26">
        <w:rPr>
          <w:rFonts w:ascii="Book Antiqua" w:hAnsi="Book Antiqua"/>
        </w:rPr>
        <w:t xml:space="preserve"> </w:t>
      </w:r>
      <w:r w:rsidRPr="001F3F26">
        <w:rPr>
          <w:rFonts w:ascii="Book Antiqua" w:hAnsi="Book Antiqua"/>
          <w:i/>
          <w:iCs/>
        </w:rPr>
        <w:t>Appetite</w:t>
      </w:r>
      <w:r w:rsidRPr="001F3F26">
        <w:rPr>
          <w:rFonts w:ascii="Book Antiqua" w:hAnsi="Book Antiqua"/>
        </w:rPr>
        <w:t xml:space="preserve"> 2018; </w:t>
      </w:r>
      <w:r w:rsidRPr="001F3F26">
        <w:rPr>
          <w:rFonts w:ascii="Book Antiqua" w:hAnsi="Book Antiqua"/>
          <w:b/>
          <w:bCs/>
        </w:rPr>
        <w:t>125</w:t>
      </w:r>
      <w:r w:rsidRPr="001F3F26">
        <w:rPr>
          <w:rFonts w:ascii="Book Antiqua" w:hAnsi="Book Antiqua"/>
        </w:rPr>
        <w:t>: 428-437 [PMID: 29501683 DOI: 10.1016/j.appet.2018.02.030]</w:t>
      </w:r>
    </w:p>
    <w:p w14:paraId="2824556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258 </w:t>
      </w:r>
      <w:proofErr w:type="gramStart"/>
      <w:r w:rsidRPr="001F3F26">
        <w:rPr>
          <w:rFonts w:ascii="Book Antiqua" w:hAnsi="Book Antiqua"/>
          <w:b/>
          <w:bCs/>
        </w:rPr>
        <w:t>Post</w:t>
      </w:r>
      <w:proofErr w:type="gramEnd"/>
      <w:r w:rsidRPr="001F3F26">
        <w:rPr>
          <w:rFonts w:ascii="Book Antiqua" w:hAnsi="Book Antiqua"/>
          <w:b/>
          <w:bCs/>
        </w:rPr>
        <w:t xml:space="preserve"> MJ</w:t>
      </w:r>
      <w:r w:rsidRPr="001F3F26">
        <w:rPr>
          <w:rFonts w:ascii="Book Antiqua" w:hAnsi="Book Antiqua"/>
        </w:rPr>
        <w:t xml:space="preserve">. Cultured meat from stem cells: challenges and prospects. </w:t>
      </w:r>
      <w:r w:rsidRPr="001F3F26">
        <w:rPr>
          <w:rFonts w:ascii="Book Antiqua" w:hAnsi="Book Antiqua"/>
          <w:i/>
          <w:iCs/>
        </w:rPr>
        <w:t>Meat Sci</w:t>
      </w:r>
      <w:r w:rsidRPr="001F3F26">
        <w:rPr>
          <w:rFonts w:ascii="Book Antiqua" w:hAnsi="Book Antiqua"/>
        </w:rPr>
        <w:t xml:space="preserve"> 2012; </w:t>
      </w:r>
      <w:r w:rsidRPr="001F3F26">
        <w:rPr>
          <w:rFonts w:ascii="Book Antiqua" w:hAnsi="Book Antiqua"/>
          <w:b/>
          <w:bCs/>
        </w:rPr>
        <w:t>92</w:t>
      </w:r>
      <w:r w:rsidRPr="001F3F26">
        <w:rPr>
          <w:rFonts w:ascii="Book Antiqua" w:hAnsi="Book Antiqua"/>
        </w:rPr>
        <w:t>: 297-301 [PMID: 22543115 DOI: 10.1016/j.meatsci.2012.04.008]</w:t>
      </w:r>
    </w:p>
    <w:p w14:paraId="14EDF923" w14:textId="683E1E4D" w:rsidR="001F3F26" w:rsidRPr="001F3F26" w:rsidRDefault="001F3F26" w:rsidP="001F3F26">
      <w:pPr>
        <w:spacing w:line="360" w:lineRule="auto"/>
        <w:jc w:val="both"/>
        <w:rPr>
          <w:rFonts w:ascii="Book Antiqua" w:hAnsi="Book Antiqua"/>
        </w:rPr>
      </w:pPr>
      <w:r w:rsidRPr="001F3F26">
        <w:rPr>
          <w:rFonts w:ascii="Book Antiqua" w:hAnsi="Book Antiqua"/>
        </w:rPr>
        <w:t xml:space="preserve">259 </w:t>
      </w:r>
      <w:r w:rsidRPr="001F3F26">
        <w:rPr>
          <w:rFonts w:ascii="Book Antiqua" w:hAnsi="Book Antiqua"/>
          <w:b/>
          <w:bCs/>
        </w:rPr>
        <w:t>Scollan ND,</w:t>
      </w:r>
      <w:r w:rsidRPr="001F3F26">
        <w:rPr>
          <w:rFonts w:ascii="Book Antiqua" w:hAnsi="Book Antiqua"/>
        </w:rPr>
        <w:t xml:space="preserve"> Greenwood PL, Newbold CJ, Yanez Ruiz DR, Shingfield KJ, Wallace RJ, Hocquette, JF. </w:t>
      </w:r>
      <w:proofErr w:type="gramStart"/>
      <w:r w:rsidRPr="001F3F26">
        <w:rPr>
          <w:rFonts w:ascii="Book Antiqua" w:hAnsi="Book Antiqua"/>
        </w:rPr>
        <w:t>Future research priorities for animal production in a changing world.</w:t>
      </w:r>
      <w:proofErr w:type="gramEnd"/>
      <w:r w:rsidRPr="001F3F26">
        <w:rPr>
          <w:rFonts w:ascii="Book Antiqua" w:hAnsi="Book Antiqua"/>
        </w:rPr>
        <w:t xml:space="preserve"> </w:t>
      </w:r>
      <w:r w:rsidRPr="00F13894">
        <w:rPr>
          <w:rFonts w:ascii="Book Antiqua" w:hAnsi="Book Antiqua"/>
          <w:i/>
          <w:iCs/>
        </w:rPr>
        <w:t xml:space="preserve">Anim Prod Sci </w:t>
      </w:r>
      <w:r w:rsidRPr="001F3F26">
        <w:rPr>
          <w:rFonts w:ascii="Book Antiqua" w:hAnsi="Book Antiqua"/>
        </w:rPr>
        <w:t>2011;</w:t>
      </w:r>
      <w:r w:rsidR="00F13894">
        <w:rPr>
          <w:rFonts w:ascii="Book Antiqua" w:hAnsi="Book Antiqua"/>
        </w:rPr>
        <w:t xml:space="preserve"> </w:t>
      </w:r>
      <w:r w:rsidRPr="00F13894">
        <w:rPr>
          <w:rFonts w:ascii="Book Antiqua" w:hAnsi="Book Antiqua"/>
          <w:b/>
          <w:bCs/>
        </w:rPr>
        <w:t>51(1):</w:t>
      </w:r>
      <w:r w:rsidR="00F13894">
        <w:rPr>
          <w:rFonts w:ascii="Book Antiqua" w:hAnsi="Book Antiqua"/>
        </w:rPr>
        <w:t xml:space="preserve"> </w:t>
      </w:r>
      <w:r w:rsidRPr="001F3F26">
        <w:rPr>
          <w:rFonts w:ascii="Book Antiqua" w:hAnsi="Book Antiqua"/>
        </w:rPr>
        <w:t>1-5 [DOI: 10.1071/AN10051]</w:t>
      </w:r>
    </w:p>
    <w:p w14:paraId="087B7295" w14:textId="19131D21" w:rsidR="001F3F26" w:rsidRPr="001F3F26" w:rsidRDefault="001F3F26" w:rsidP="001F3F26">
      <w:pPr>
        <w:spacing w:line="360" w:lineRule="auto"/>
        <w:jc w:val="both"/>
        <w:rPr>
          <w:rFonts w:ascii="Book Antiqua" w:hAnsi="Book Antiqua"/>
        </w:rPr>
      </w:pPr>
      <w:r w:rsidRPr="001F3F26">
        <w:rPr>
          <w:rFonts w:ascii="Book Antiqua" w:hAnsi="Book Antiqua"/>
        </w:rPr>
        <w:t xml:space="preserve">260 </w:t>
      </w:r>
      <w:r w:rsidRPr="001F3F26">
        <w:rPr>
          <w:rFonts w:ascii="Book Antiqua" w:hAnsi="Book Antiqua"/>
          <w:b/>
          <w:bCs/>
        </w:rPr>
        <w:t>Arshad MS,</w:t>
      </w:r>
      <w:r w:rsidRPr="001F3F26">
        <w:rPr>
          <w:rFonts w:ascii="Book Antiqua" w:hAnsi="Book Antiqua"/>
        </w:rPr>
        <w:t xml:space="preserve"> Javed M, Sohaib M, Saeed F, Imran A, Amjad Z. Tissue engineering approaches to develop cultured meat from cells: A mini review. </w:t>
      </w:r>
      <w:r w:rsidRPr="00D32BFC">
        <w:rPr>
          <w:rFonts w:ascii="Book Antiqua" w:hAnsi="Book Antiqua"/>
          <w:i/>
          <w:iCs/>
        </w:rPr>
        <w:t>Co</w:t>
      </w:r>
      <w:r w:rsidR="00D32BFC" w:rsidRPr="00D32BFC">
        <w:rPr>
          <w:rFonts w:ascii="Book Antiqua" w:hAnsi="Book Antiqua"/>
          <w:i/>
          <w:iCs/>
        </w:rPr>
        <w:t>gent</w:t>
      </w:r>
      <w:r w:rsidRPr="00D32BFC">
        <w:rPr>
          <w:rFonts w:ascii="Book Antiqua" w:hAnsi="Book Antiqua"/>
          <w:i/>
          <w:iCs/>
        </w:rPr>
        <w:t xml:space="preserve"> Food &amp; Agri</w:t>
      </w:r>
      <w:r w:rsidRPr="001F3F26">
        <w:rPr>
          <w:rFonts w:ascii="Book Antiqua" w:hAnsi="Book Antiqua"/>
        </w:rPr>
        <w:t xml:space="preserve"> 2017; </w:t>
      </w:r>
      <w:r w:rsidRPr="00F13894">
        <w:rPr>
          <w:rFonts w:ascii="Book Antiqua" w:hAnsi="Book Antiqua"/>
          <w:b/>
          <w:bCs/>
        </w:rPr>
        <w:t>3:</w:t>
      </w:r>
      <w:r w:rsidRPr="001F3F26">
        <w:rPr>
          <w:rFonts w:ascii="Book Antiqua" w:hAnsi="Book Antiqua"/>
        </w:rPr>
        <w:t xml:space="preserve"> 1320814 [DOI: 10.1080/23311932.2017.1320814]</w:t>
      </w:r>
    </w:p>
    <w:p w14:paraId="02E780D2"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261 </w:t>
      </w:r>
      <w:r w:rsidRPr="001F3F26">
        <w:rPr>
          <w:rFonts w:ascii="Book Antiqua" w:hAnsi="Book Antiqua"/>
          <w:b/>
          <w:bCs/>
        </w:rPr>
        <w:t>Genovese NJ</w:t>
      </w:r>
      <w:r w:rsidRPr="001F3F26">
        <w:rPr>
          <w:rFonts w:ascii="Book Antiqua" w:hAnsi="Book Antiqua"/>
        </w:rPr>
        <w:t xml:space="preserve">, Domeier TL, Telugu BP, Roberts RM. Enhanced Development of Skeletal Myotubes from Porcine Induced Pluripotent Stem Cells. </w:t>
      </w:r>
      <w:r w:rsidRPr="001F3F26">
        <w:rPr>
          <w:rFonts w:ascii="Book Antiqua" w:hAnsi="Book Antiqua"/>
          <w:i/>
          <w:iCs/>
        </w:rPr>
        <w:t>Sci Rep</w:t>
      </w:r>
      <w:r w:rsidRPr="001F3F26">
        <w:rPr>
          <w:rFonts w:ascii="Book Antiqua" w:hAnsi="Book Antiqua"/>
        </w:rPr>
        <w:t xml:space="preserve"> 2017; </w:t>
      </w:r>
      <w:r w:rsidRPr="001F3F26">
        <w:rPr>
          <w:rFonts w:ascii="Book Antiqua" w:hAnsi="Book Antiqua"/>
          <w:b/>
          <w:bCs/>
        </w:rPr>
        <w:t>7</w:t>
      </w:r>
      <w:r w:rsidRPr="001F3F26">
        <w:rPr>
          <w:rFonts w:ascii="Book Antiqua" w:hAnsi="Book Antiqua"/>
        </w:rPr>
        <w:t>: 41833 [PMID: 28165492 DOI: 10.1038/srep41833]</w:t>
      </w:r>
    </w:p>
    <w:p w14:paraId="06459EBB"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262 </w:t>
      </w:r>
      <w:r w:rsidRPr="001F3F26">
        <w:rPr>
          <w:rFonts w:ascii="Book Antiqua" w:hAnsi="Book Antiqua"/>
          <w:b/>
          <w:bCs/>
        </w:rPr>
        <w:t>Yuan Y</w:t>
      </w:r>
      <w:r w:rsidRPr="001F3F26">
        <w:rPr>
          <w:rFonts w:ascii="Book Antiqua" w:hAnsi="Book Antiqua"/>
        </w:rPr>
        <w:t>. Capturing bovine pluripotency.</w:t>
      </w:r>
      <w:proofErr w:type="gramEnd"/>
      <w:r w:rsidRPr="001F3F26">
        <w:rPr>
          <w:rFonts w:ascii="Book Antiqua" w:hAnsi="Book Antiqua"/>
        </w:rPr>
        <w:t xml:space="preserve"> </w:t>
      </w:r>
      <w:r w:rsidRPr="001F3F26">
        <w:rPr>
          <w:rFonts w:ascii="Book Antiqua" w:hAnsi="Book Antiqua"/>
          <w:i/>
          <w:iCs/>
        </w:rPr>
        <w:t xml:space="preserve">Proc Natl Acad Sci U S </w:t>
      </w:r>
      <w:proofErr w:type="gramStart"/>
      <w:r w:rsidRPr="001F3F26">
        <w:rPr>
          <w:rFonts w:ascii="Book Antiqua" w:hAnsi="Book Antiqua"/>
          <w:i/>
          <w:iCs/>
        </w:rPr>
        <w:t>A</w:t>
      </w:r>
      <w:proofErr w:type="gramEnd"/>
      <w:r w:rsidRPr="001F3F26">
        <w:rPr>
          <w:rFonts w:ascii="Book Antiqua" w:hAnsi="Book Antiqua"/>
        </w:rPr>
        <w:t xml:space="preserve"> 2018; </w:t>
      </w:r>
      <w:r w:rsidRPr="001F3F26">
        <w:rPr>
          <w:rFonts w:ascii="Book Antiqua" w:hAnsi="Book Antiqua"/>
          <w:b/>
          <w:bCs/>
        </w:rPr>
        <w:t>115</w:t>
      </w:r>
      <w:r w:rsidRPr="001F3F26">
        <w:rPr>
          <w:rFonts w:ascii="Book Antiqua" w:hAnsi="Book Antiqua"/>
        </w:rPr>
        <w:t>: 1962-1963 [PMID: 29444863 DOI: 10.1073/pnas.1800248115]</w:t>
      </w:r>
    </w:p>
    <w:p w14:paraId="37E7266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263 </w:t>
      </w:r>
      <w:r w:rsidRPr="001F3F26">
        <w:rPr>
          <w:rFonts w:ascii="Book Antiqua" w:hAnsi="Book Antiqua"/>
          <w:b/>
          <w:bCs/>
        </w:rPr>
        <w:t>Yan X</w:t>
      </w:r>
      <w:r w:rsidRPr="001F3F26">
        <w:rPr>
          <w:rFonts w:ascii="Book Antiqua" w:hAnsi="Book Antiqua"/>
        </w:rPr>
        <w:t xml:space="preserve">, Zhu MJ, Dodson MV, Du M. Developmental programming of fetal skeletal muscle and adipose tissue development. </w:t>
      </w:r>
      <w:r w:rsidRPr="001F3F26">
        <w:rPr>
          <w:rFonts w:ascii="Book Antiqua" w:hAnsi="Book Antiqua"/>
          <w:i/>
          <w:iCs/>
        </w:rPr>
        <w:t>J Genomics</w:t>
      </w:r>
      <w:r w:rsidRPr="001F3F26">
        <w:rPr>
          <w:rFonts w:ascii="Book Antiqua" w:hAnsi="Book Antiqua"/>
        </w:rPr>
        <w:t xml:space="preserve"> 2013; </w:t>
      </w:r>
      <w:r w:rsidRPr="001F3F26">
        <w:rPr>
          <w:rFonts w:ascii="Book Antiqua" w:hAnsi="Book Antiqua"/>
          <w:b/>
          <w:bCs/>
        </w:rPr>
        <w:t>1</w:t>
      </w:r>
      <w:r w:rsidRPr="001F3F26">
        <w:rPr>
          <w:rFonts w:ascii="Book Antiqua" w:hAnsi="Book Antiqua"/>
        </w:rPr>
        <w:t>: 29-38 [PMID: 25031653 DOI: 10.7150/jgen.3930]</w:t>
      </w:r>
    </w:p>
    <w:p w14:paraId="39B83BC9" w14:textId="77777777" w:rsidR="001F3F26" w:rsidRPr="001F3F26" w:rsidRDefault="001F3F26" w:rsidP="001F3F26">
      <w:pPr>
        <w:spacing w:line="360" w:lineRule="auto"/>
        <w:jc w:val="both"/>
        <w:rPr>
          <w:rFonts w:ascii="Book Antiqua" w:hAnsi="Book Antiqua"/>
        </w:rPr>
      </w:pPr>
      <w:r w:rsidRPr="001F3F26">
        <w:rPr>
          <w:rFonts w:ascii="Book Antiqua" w:hAnsi="Book Antiqua"/>
        </w:rPr>
        <w:lastRenderedPageBreak/>
        <w:t xml:space="preserve">264 </w:t>
      </w:r>
      <w:r w:rsidRPr="001F3F26">
        <w:rPr>
          <w:rFonts w:ascii="Book Antiqua" w:hAnsi="Book Antiqua"/>
          <w:b/>
          <w:bCs/>
        </w:rPr>
        <w:t>Chal J</w:t>
      </w:r>
      <w:r w:rsidRPr="001F3F26">
        <w:rPr>
          <w:rFonts w:ascii="Book Antiqua" w:hAnsi="Book Antiqua"/>
        </w:rPr>
        <w:t xml:space="preserve">, Pourquié O. Making muscle: skeletal myogenesis </w:t>
      </w:r>
      <w:r w:rsidRPr="001F3F26">
        <w:rPr>
          <w:rFonts w:ascii="Book Antiqua" w:hAnsi="Book Antiqua"/>
          <w:i/>
          <w:iCs/>
        </w:rPr>
        <w:t>in vivo</w:t>
      </w:r>
      <w:r w:rsidRPr="001F3F26">
        <w:rPr>
          <w:rFonts w:ascii="Book Antiqua" w:hAnsi="Book Antiqua"/>
        </w:rPr>
        <w:t xml:space="preserve"> and </w:t>
      </w:r>
      <w:r w:rsidRPr="001F3F26">
        <w:rPr>
          <w:rFonts w:ascii="Book Antiqua" w:hAnsi="Book Antiqua"/>
          <w:i/>
          <w:iCs/>
        </w:rPr>
        <w:t>in vitro</w:t>
      </w:r>
      <w:r w:rsidRPr="001F3F26">
        <w:rPr>
          <w:rFonts w:ascii="Book Antiqua" w:hAnsi="Book Antiqua"/>
        </w:rPr>
        <w:t xml:space="preserve">. </w:t>
      </w:r>
      <w:r w:rsidRPr="001F3F26">
        <w:rPr>
          <w:rFonts w:ascii="Book Antiqua" w:hAnsi="Book Antiqua"/>
          <w:i/>
          <w:iCs/>
        </w:rPr>
        <w:t>Development</w:t>
      </w:r>
      <w:r w:rsidRPr="001F3F26">
        <w:rPr>
          <w:rFonts w:ascii="Book Antiqua" w:hAnsi="Book Antiqua"/>
        </w:rPr>
        <w:t xml:space="preserve"> 2017; </w:t>
      </w:r>
      <w:r w:rsidRPr="001F3F26">
        <w:rPr>
          <w:rFonts w:ascii="Book Antiqua" w:hAnsi="Book Antiqua"/>
          <w:b/>
          <w:bCs/>
        </w:rPr>
        <w:t>144</w:t>
      </w:r>
      <w:r w:rsidRPr="001F3F26">
        <w:rPr>
          <w:rFonts w:ascii="Book Antiqua" w:hAnsi="Book Antiqua"/>
        </w:rPr>
        <w:t>: 2104-2122 [PMID: 28634270 DOI: 10.1242/dev.151035]</w:t>
      </w:r>
    </w:p>
    <w:p w14:paraId="6BDA4F6E"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265 </w:t>
      </w:r>
      <w:r w:rsidRPr="001F3F26">
        <w:rPr>
          <w:rFonts w:ascii="Book Antiqua" w:hAnsi="Book Antiqua"/>
          <w:b/>
          <w:bCs/>
        </w:rPr>
        <w:t>Pimentel D</w:t>
      </w:r>
      <w:r w:rsidRPr="001F3F26">
        <w:rPr>
          <w:rFonts w:ascii="Book Antiqua" w:hAnsi="Book Antiqua"/>
        </w:rPr>
        <w:t>, Pimentel M. Sustainability of meat-based and plant-based diets and the environment.</w:t>
      </w:r>
      <w:proofErr w:type="gramEnd"/>
      <w:r w:rsidRPr="001F3F26">
        <w:rPr>
          <w:rFonts w:ascii="Book Antiqua" w:hAnsi="Book Antiqua"/>
        </w:rPr>
        <w:t xml:space="preserve"> </w:t>
      </w:r>
      <w:r w:rsidRPr="001F3F26">
        <w:rPr>
          <w:rFonts w:ascii="Book Antiqua" w:hAnsi="Book Antiqua"/>
          <w:i/>
          <w:iCs/>
        </w:rPr>
        <w:t>Am J Clin Nutr</w:t>
      </w:r>
      <w:r w:rsidRPr="001F3F26">
        <w:rPr>
          <w:rFonts w:ascii="Book Antiqua" w:hAnsi="Book Antiqua"/>
        </w:rPr>
        <w:t xml:space="preserve"> 2003; </w:t>
      </w:r>
      <w:r w:rsidRPr="001F3F26">
        <w:rPr>
          <w:rFonts w:ascii="Book Antiqua" w:hAnsi="Book Antiqua"/>
          <w:b/>
          <w:bCs/>
        </w:rPr>
        <w:t>78</w:t>
      </w:r>
      <w:r w:rsidRPr="001F3F26">
        <w:rPr>
          <w:rFonts w:ascii="Book Antiqua" w:hAnsi="Book Antiqua"/>
        </w:rPr>
        <w:t>: 660S-663S [PMID: 12936963 DOI: 10.1093/ajcn/78.3.660S]</w:t>
      </w:r>
    </w:p>
    <w:p w14:paraId="31261EC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266 </w:t>
      </w:r>
      <w:r w:rsidRPr="001F3F26">
        <w:rPr>
          <w:rFonts w:ascii="Book Antiqua" w:hAnsi="Book Antiqua"/>
          <w:b/>
          <w:bCs/>
        </w:rPr>
        <w:t>Stephens N</w:t>
      </w:r>
      <w:r w:rsidRPr="001F3F26">
        <w:rPr>
          <w:rFonts w:ascii="Book Antiqua" w:hAnsi="Book Antiqua"/>
        </w:rPr>
        <w:t xml:space="preserve">, Di Silvio L, Dunsford I, Ellis M, Glencross A, Sexton A. Bringing cultured meat to market: Technical, socio-political, and regulatory challenges in cellular agriculture. </w:t>
      </w:r>
      <w:r w:rsidRPr="001F3F26">
        <w:rPr>
          <w:rFonts w:ascii="Book Antiqua" w:hAnsi="Book Antiqua"/>
          <w:i/>
          <w:iCs/>
        </w:rPr>
        <w:t>Trends Food Sci Technol</w:t>
      </w:r>
      <w:r w:rsidRPr="001F3F26">
        <w:rPr>
          <w:rFonts w:ascii="Book Antiqua" w:hAnsi="Book Antiqua"/>
        </w:rPr>
        <w:t xml:space="preserve"> 2018; </w:t>
      </w:r>
      <w:r w:rsidRPr="001F3F26">
        <w:rPr>
          <w:rFonts w:ascii="Book Antiqua" w:hAnsi="Book Antiqua"/>
          <w:b/>
          <w:bCs/>
        </w:rPr>
        <w:t>78</w:t>
      </w:r>
      <w:r w:rsidRPr="001F3F26">
        <w:rPr>
          <w:rFonts w:ascii="Book Antiqua" w:hAnsi="Book Antiqua"/>
        </w:rPr>
        <w:t>: 155-166 [PMID: 30100674 DOI: 10.1016/j.tifs.2018.04.010]</w:t>
      </w:r>
    </w:p>
    <w:p w14:paraId="1E76AC4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267 </w:t>
      </w:r>
      <w:r w:rsidRPr="001F3F26">
        <w:rPr>
          <w:rFonts w:ascii="Book Antiqua" w:hAnsi="Book Antiqua"/>
          <w:b/>
          <w:bCs/>
        </w:rPr>
        <w:t>Bhat ZF</w:t>
      </w:r>
      <w:r w:rsidRPr="001F3F26">
        <w:rPr>
          <w:rFonts w:ascii="Book Antiqua" w:hAnsi="Book Antiqua"/>
        </w:rPr>
        <w:t xml:space="preserve">, Morton JD, Mason SL, Bekhit AEA. </w:t>
      </w:r>
      <w:proofErr w:type="gramStart"/>
      <w:r w:rsidRPr="001F3F26">
        <w:rPr>
          <w:rFonts w:ascii="Book Antiqua" w:hAnsi="Book Antiqua"/>
        </w:rPr>
        <w:t>Current and future prospects for the use of pulsed electric field in the meat industry.</w:t>
      </w:r>
      <w:proofErr w:type="gramEnd"/>
      <w:r w:rsidRPr="001F3F26">
        <w:rPr>
          <w:rFonts w:ascii="Book Antiqua" w:hAnsi="Book Antiqua"/>
        </w:rPr>
        <w:t xml:space="preserve"> </w:t>
      </w:r>
      <w:r w:rsidRPr="001F3F26">
        <w:rPr>
          <w:rFonts w:ascii="Book Antiqua" w:hAnsi="Book Antiqua"/>
          <w:i/>
          <w:iCs/>
        </w:rPr>
        <w:t>Crit Rev Food Sci Nutr</w:t>
      </w:r>
      <w:r w:rsidRPr="001F3F26">
        <w:rPr>
          <w:rFonts w:ascii="Book Antiqua" w:hAnsi="Book Antiqua"/>
        </w:rPr>
        <w:t xml:space="preserve"> 2019; </w:t>
      </w:r>
      <w:r w:rsidRPr="001F3F26">
        <w:rPr>
          <w:rFonts w:ascii="Book Antiqua" w:hAnsi="Book Antiqua"/>
          <w:b/>
          <w:bCs/>
        </w:rPr>
        <w:t>59</w:t>
      </w:r>
      <w:r w:rsidRPr="001F3F26">
        <w:rPr>
          <w:rFonts w:ascii="Book Antiqua" w:hAnsi="Book Antiqua"/>
        </w:rPr>
        <w:t>: 1660-1674 [PMID: 29393666 DOI: 10.1080/10408398.2018.1425825]</w:t>
      </w:r>
    </w:p>
    <w:p w14:paraId="49BB00CB"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268 </w:t>
      </w:r>
      <w:r w:rsidRPr="001F3F26">
        <w:rPr>
          <w:rFonts w:ascii="Book Antiqua" w:hAnsi="Book Antiqua"/>
          <w:b/>
          <w:bCs/>
        </w:rPr>
        <w:t>Martin U</w:t>
      </w:r>
      <w:r w:rsidRPr="001F3F26">
        <w:rPr>
          <w:rFonts w:ascii="Book Antiqua" w:hAnsi="Book Antiqua"/>
        </w:rPr>
        <w:t xml:space="preserve">. Therapeutic </w:t>
      </w:r>
      <w:proofErr w:type="gramStart"/>
      <w:r w:rsidRPr="001F3F26">
        <w:rPr>
          <w:rFonts w:ascii="Book Antiqua" w:hAnsi="Book Antiqua"/>
        </w:rPr>
        <w:t>Application</w:t>
      </w:r>
      <w:proofErr w:type="gramEnd"/>
      <w:r w:rsidRPr="001F3F26">
        <w:rPr>
          <w:rFonts w:ascii="Book Antiqua" w:hAnsi="Book Antiqua"/>
        </w:rPr>
        <w:t xml:space="preserve"> of Pluripotent Stem Cells: Challenges and Risks. </w:t>
      </w:r>
      <w:r w:rsidRPr="001F3F26">
        <w:rPr>
          <w:rFonts w:ascii="Book Antiqua" w:hAnsi="Book Antiqua"/>
          <w:i/>
          <w:iCs/>
        </w:rPr>
        <w:t>Front Med (Lausanne)</w:t>
      </w:r>
      <w:r w:rsidRPr="001F3F26">
        <w:rPr>
          <w:rFonts w:ascii="Book Antiqua" w:hAnsi="Book Antiqua"/>
        </w:rPr>
        <w:t xml:space="preserve"> 2017; </w:t>
      </w:r>
      <w:r w:rsidRPr="001F3F26">
        <w:rPr>
          <w:rFonts w:ascii="Book Antiqua" w:hAnsi="Book Antiqua"/>
          <w:b/>
          <w:bCs/>
        </w:rPr>
        <w:t>4</w:t>
      </w:r>
      <w:r w:rsidRPr="001F3F26">
        <w:rPr>
          <w:rFonts w:ascii="Book Antiqua" w:hAnsi="Book Antiqua"/>
        </w:rPr>
        <w:t>: 229 [PMID: 29312943 DOI: 10.3389/fmed.2017.00229]</w:t>
      </w:r>
    </w:p>
    <w:p w14:paraId="261A5B04"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269 </w:t>
      </w:r>
      <w:r w:rsidRPr="001F3F26">
        <w:rPr>
          <w:rFonts w:ascii="Book Antiqua" w:hAnsi="Book Antiqua"/>
          <w:b/>
          <w:bCs/>
        </w:rPr>
        <w:t>Doss MX</w:t>
      </w:r>
      <w:r w:rsidRPr="001F3F26">
        <w:rPr>
          <w:rFonts w:ascii="Book Antiqua" w:hAnsi="Book Antiqua"/>
        </w:rPr>
        <w:t>, Sachinidis A. Current Challenges of iPSC-Based Disease Modeling and Therapeutic Implications.</w:t>
      </w:r>
      <w:proofErr w:type="gramEnd"/>
      <w:r w:rsidRPr="001F3F26">
        <w:rPr>
          <w:rFonts w:ascii="Book Antiqua" w:hAnsi="Book Antiqua"/>
        </w:rPr>
        <w:t xml:space="preserve"> </w:t>
      </w:r>
      <w:r w:rsidRPr="001F3F26">
        <w:rPr>
          <w:rFonts w:ascii="Book Antiqua" w:hAnsi="Book Antiqua"/>
          <w:i/>
          <w:iCs/>
        </w:rPr>
        <w:t>Cells</w:t>
      </w:r>
      <w:r w:rsidRPr="001F3F26">
        <w:rPr>
          <w:rFonts w:ascii="Book Antiqua" w:hAnsi="Book Antiqua"/>
        </w:rPr>
        <w:t xml:space="preserve"> 2019; </w:t>
      </w:r>
      <w:r w:rsidRPr="001F3F26">
        <w:rPr>
          <w:rFonts w:ascii="Book Antiqua" w:hAnsi="Book Antiqua"/>
          <w:b/>
          <w:bCs/>
        </w:rPr>
        <w:t>8</w:t>
      </w:r>
      <w:r w:rsidRPr="001F3F26">
        <w:rPr>
          <w:rFonts w:ascii="Book Antiqua" w:hAnsi="Book Antiqua"/>
        </w:rPr>
        <w:t>: [PMID: 31052294 DOI: 10.3390/cells8050403]</w:t>
      </w:r>
    </w:p>
    <w:p w14:paraId="5C22782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270 </w:t>
      </w:r>
      <w:r w:rsidRPr="001F3F26">
        <w:rPr>
          <w:rFonts w:ascii="Book Antiqua" w:hAnsi="Book Antiqua"/>
          <w:b/>
          <w:bCs/>
        </w:rPr>
        <w:t>Kusumoto D</w:t>
      </w:r>
      <w:r w:rsidRPr="001F3F26">
        <w:rPr>
          <w:rFonts w:ascii="Book Antiqua" w:hAnsi="Book Antiqua"/>
        </w:rPr>
        <w:t xml:space="preserve">, Lachmann M, Kunihiro T, Yuasa S, Kishino Y, Kimura M, Katsuki T, Itoh S, Seki T, Fukuda K. Automated Deep Learning-Based System to Identify Endothelial Cells Derived from Induced Pluripotent Stem Cells. </w:t>
      </w:r>
      <w:r w:rsidRPr="001F3F26">
        <w:rPr>
          <w:rFonts w:ascii="Book Antiqua" w:hAnsi="Book Antiqua"/>
          <w:i/>
          <w:iCs/>
        </w:rPr>
        <w:t>Stem Cell Reports</w:t>
      </w:r>
      <w:r w:rsidRPr="001F3F26">
        <w:rPr>
          <w:rFonts w:ascii="Book Antiqua" w:hAnsi="Book Antiqua"/>
        </w:rPr>
        <w:t xml:space="preserve"> 2018; </w:t>
      </w:r>
      <w:r w:rsidRPr="001F3F26">
        <w:rPr>
          <w:rFonts w:ascii="Book Antiqua" w:hAnsi="Book Antiqua"/>
          <w:b/>
          <w:bCs/>
        </w:rPr>
        <w:t>10</w:t>
      </w:r>
      <w:r w:rsidRPr="001F3F26">
        <w:rPr>
          <w:rFonts w:ascii="Book Antiqua" w:hAnsi="Book Antiqua"/>
        </w:rPr>
        <w:t>: 1687-1695 [PMID: 29754958 DOI: 10.1016/j.stemcr.2018.04.007]</w:t>
      </w:r>
    </w:p>
    <w:p w14:paraId="31693A6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271 </w:t>
      </w:r>
      <w:r w:rsidRPr="001F3F26">
        <w:rPr>
          <w:rFonts w:ascii="Book Antiqua" w:hAnsi="Book Antiqua"/>
          <w:b/>
          <w:bCs/>
        </w:rPr>
        <w:t>Cito M</w:t>
      </w:r>
      <w:r w:rsidRPr="001F3F26">
        <w:rPr>
          <w:rFonts w:ascii="Book Antiqua" w:hAnsi="Book Antiqua"/>
        </w:rPr>
        <w:t xml:space="preserve">, Pellegrini S, Piemonti L, Sordi V. </w:t>
      </w:r>
      <w:proofErr w:type="gramStart"/>
      <w:r w:rsidRPr="001F3F26">
        <w:rPr>
          <w:rFonts w:ascii="Book Antiqua" w:hAnsi="Book Antiqua"/>
        </w:rPr>
        <w:t>The potential and challenges of alternative sources of β cells for the cure of type 1 diabetes.</w:t>
      </w:r>
      <w:proofErr w:type="gramEnd"/>
      <w:r w:rsidRPr="001F3F26">
        <w:rPr>
          <w:rFonts w:ascii="Book Antiqua" w:hAnsi="Book Antiqua"/>
        </w:rPr>
        <w:t xml:space="preserve"> </w:t>
      </w:r>
      <w:r w:rsidRPr="001F3F26">
        <w:rPr>
          <w:rFonts w:ascii="Book Antiqua" w:hAnsi="Book Antiqua"/>
          <w:i/>
          <w:iCs/>
        </w:rPr>
        <w:t>Endocr Connect</w:t>
      </w:r>
      <w:r w:rsidRPr="001F3F26">
        <w:rPr>
          <w:rFonts w:ascii="Book Antiqua" w:hAnsi="Book Antiqua"/>
        </w:rPr>
        <w:t xml:space="preserve"> 2018; </w:t>
      </w:r>
      <w:r w:rsidRPr="001F3F26">
        <w:rPr>
          <w:rFonts w:ascii="Book Antiqua" w:hAnsi="Book Antiqua"/>
          <w:b/>
          <w:bCs/>
        </w:rPr>
        <w:t>7</w:t>
      </w:r>
      <w:r w:rsidRPr="001F3F26">
        <w:rPr>
          <w:rFonts w:ascii="Book Antiqua" w:hAnsi="Book Antiqua"/>
        </w:rPr>
        <w:t>: R114-R125 [PMID: 29555660 DOI: 10.1530/EC-18-0012]</w:t>
      </w:r>
    </w:p>
    <w:p w14:paraId="2CF16186" w14:textId="77777777" w:rsidR="001F3F26" w:rsidRPr="001F3F26" w:rsidRDefault="001F3F26" w:rsidP="001F3F26">
      <w:pPr>
        <w:spacing w:line="360" w:lineRule="auto"/>
        <w:jc w:val="both"/>
        <w:rPr>
          <w:rFonts w:ascii="Book Antiqua" w:hAnsi="Book Antiqua"/>
        </w:rPr>
      </w:pPr>
      <w:proofErr w:type="gramStart"/>
      <w:r w:rsidRPr="001F3F26">
        <w:rPr>
          <w:rFonts w:ascii="Book Antiqua" w:hAnsi="Book Antiqua"/>
        </w:rPr>
        <w:t xml:space="preserve">272 </w:t>
      </w:r>
      <w:r w:rsidRPr="001F3F26">
        <w:rPr>
          <w:rFonts w:ascii="Book Antiqua" w:hAnsi="Book Antiqua"/>
          <w:b/>
          <w:bCs/>
        </w:rPr>
        <w:t>Wu X</w:t>
      </w:r>
      <w:r w:rsidRPr="001F3F26">
        <w:rPr>
          <w:rFonts w:ascii="Book Antiqua" w:hAnsi="Book Antiqua"/>
        </w:rPr>
        <w:t>, Song M, Yang X, Liu X, Liu K, Jiao C, Wang J, Bai C, Su G, Liu X, Li G. Establishment of bovine embryonic stem cells after knockdown of CDX2.</w:t>
      </w:r>
      <w:proofErr w:type="gramEnd"/>
      <w:r w:rsidRPr="001F3F26">
        <w:rPr>
          <w:rFonts w:ascii="Book Antiqua" w:hAnsi="Book Antiqua"/>
        </w:rPr>
        <w:t xml:space="preserve"> </w:t>
      </w:r>
      <w:r w:rsidRPr="001F3F26">
        <w:rPr>
          <w:rFonts w:ascii="Book Antiqua" w:hAnsi="Book Antiqua"/>
          <w:i/>
          <w:iCs/>
        </w:rPr>
        <w:t>Sci Rep</w:t>
      </w:r>
      <w:r w:rsidRPr="001F3F26">
        <w:rPr>
          <w:rFonts w:ascii="Book Antiqua" w:hAnsi="Book Antiqua"/>
        </w:rPr>
        <w:t xml:space="preserve"> 2016; </w:t>
      </w:r>
      <w:r w:rsidRPr="001F3F26">
        <w:rPr>
          <w:rFonts w:ascii="Book Antiqua" w:hAnsi="Book Antiqua"/>
          <w:b/>
          <w:bCs/>
        </w:rPr>
        <w:t>6</w:t>
      </w:r>
      <w:r w:rsidRPr="001F3F26">
        <w:rPr>
          <w:rFonts w:ascii="Book Antiqua" w:hAnsi="Book Antiqua"/>
        </w:rPr>
        <w:t>: 28343 [PMID: 27320776 DOI: 10.1038/srep28343]</w:t>
      </w:r>
    </w:p>
    <w:p w14:paraId="433713B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273 </w:t>
      </w:r>
      <w:r w:rsidRPr="001F3F26">
        <w:rPr>
          <w:rFonts w:ascii="Book Antiqua" w:hAnsi="Book Antiqua"/>
          <w:b/>
          <w:bCs/>
        </w:rPr>
        <w:t>Verma OP</w:t>
      </w:r>
      <w:r w:rsidRPr="001F3F26">
        <w:rPr>
          <w:rFonts w:ascii="Book Antiqua" w:hAnsi="Book Antiqua"/>
        </w:rPr>
        <w:t xml:space="preserve">, Kumar R, Nath A, Sharma M, Dubey PK, Kumar GS, Sharma GT. </w:t>
      </w:r>
      <w:proofErr w:type="gramStart"/>
      <w:r w:rsidRPr="001F3F26">
        <w:rPr>
          <w:rFonts w:ascii="Book Antiqua" w:hAnsi="Book Antiqua"/>
        </w:rPr>
        <w:t>In vivo differentiation potential of buffalo (Bubalus bubalis) embryonic stem cell.</w:t>
      </w:r>
      <w:proofErr w:type="gramEnd"/>
      <w:r w:rsidRPr="001F3F26">
        <w:rPr>
          <w:rFonts w:ascii="Book Antiqua" w:hAnsi="Book Antiqua"/>
        </w:rPr>
        <w:t xml:space="preserve"> </w:t>
      </w:r>
      <w:r w:rsidRPr="001F3F26">
        <w:rPr>
          <w:rFonts w:ascii="Book Antiqua" w:hAnsi="Book Antiqua"/>
          <w:i/>
          <w:iCs/>
        </w:rPr>
        <w:t>In Vitro Cell Dev Biol Anim</w:t>
      </w:r>
      <w:r w:rsidRPr="001F3F26">
        <w:rPr>
          <w:rFonts w:ascii="Book Antiqua" w:hAnsi="Book Antiqua"/>
        </w:rPr>
        <w:t xml:space="preserve"> 2012; </w:t>
      </w:r>
      <w:r w:rsidRPr="001F3F26">
        <w:rPr>
          <w:rFonts w:ascii="Book Antiqua" w:hAnsi="Book Antiqua"/>
          <w:b/>
          <w:bCs/>
        </w:rPr>
        <w:t>48</w:t>
      </w:r>
      <w:r w:rsidRPr="001F3F26">
        <w:rPr>
          <w:rFonts w:ascii="Book Antiqua" w:hAnsi="Book Antiqua"/>
        </w:rPr>
        <w:t>: 349-358 [PMID: 22678753 DOI: 10.1007/s11626-012-9515-y]</w:t>
      </w:r>
    </w:p>
    <w:p w14:paraId="32FB481D" w14:textId="77777777" w:rsidR="001F3F26" w:rsidRPr="001F3F26" w:rsidRDefault="001F3F26" w:rsidP="001F3F26">
      <w:pPr>
        <w:spacing w:line="360" w:lineRule="auto"/>
        <w:jc w:val="both"/>
        <w:rPr>
          <w:rFonts w:ascii="Book Antiqua" w:hAnsi="Book Antiqua"/>
        </w:rPr>
      </w:pPr>
      <w:r w:rsidRPr="00AE0D6D">
        <w:rPr>
          <w:rFonts w:ascii="Book Antiqua" w:hAnsi="Book Antiqua"/>
          <w:lang w:val="pt-BR"/>
        </w:rPr>
        <w:lastRenderedPageBreak/>
        <w:t xml:space="preserve">274 </w:t>
      </w:r>
      <w:r w:rsidRPr="00AE0D6D">
        <w:rPr>
          <w:rFonts w:ascii="Book Antiqua" w:hAnsi="Book Antiqua"/>
          <w:b/>
          <w:bCs/>
          <w:lang w:val="pt-BR"/>
        </w:rPr>
        <w:t>Pilichi S</w:t>
      </w:r>
      <w:r w:rsidRPr="00AE0D6D">
        <w:rPr>
          <w:rFonts w:ascii="Book Antiqua" w:hAnsi="Book Antiqua"/>
          <w:lang w:val="pt-BR"/>
        </w:rPr>
        <w:t xml:space="preserve">, Rocca S, Dattena M, Pool RR, Mara L, Sanna D, Masala G, Manunta ML, Dore S, Manunta A, Passino ES. </w:t>
      </w:r>
      <w:r w:rsidRPr="001F3F26">
        <w:rPr>
          <w:rFonts w:ascii="Book Antiqua" w:hAnsi="Book Antiqua"/>
        </w:rPr>
        <w:t xml:space="preserve">Sheep embryonic stem-like cells engrafted into sheep femoral condyle osteochondral defects: 4-year follow-up. </w:t>
      </w:r>
      <w:r w:rsidRPr="001F3F26">
        <w:rPr>
          <w:rFonts w:ascii="Book Antiqua" w:hAnsi="Book Antiqua"/>
          <w:i/>
          <w:iCs/>
        </w:rPr>
        <w:t>BMC Vet Res</w:t>
      </w:r>
      <w:r w:rsidRPr="001F3F26">
        <w:rPr>
          <w:rFonts w:ascii="Book Antiqua" w:hAnsi="Book Antiqua"/>
        </w:rPr>
        <w:t xml:space="preserve"> 2018; </w:t>
      </w:r>
      <w:r w:rsidRPr="001F3F26">
        <w:rPr>
          <w:rFonts w:ascii="Book Antiqua" w:hAnsi="Book Antiqua"/>
          <w:b/>
          <w:bCs/>
        </w:rPr>
        <w:t>14</w:t>
      </w:r>
      <w:r w:rsidRPr="001F3F26">
        <w:rPr>
          <w:rFonts w:ascii="Book Antiqua" w:hAnsi="Book Antiqua"/>
        </w:rPr>
        <w:t>: 213 [PMID: 29954396 DOI: 10.1186/s12917-018-1532-y]</w:t>
      </w:r>
    </w:p>
    <w:p w14:paraId="6D0A601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275 </w:t>
      </w:r>
      <w:r w:rsidRPr="001F3F26">
        <w:rPr>
          <w:rFonts w:ascii="Book Antiqua" w:hAnsi="Book Antiqua"/>
          <w:b/>
          <w:bCs/>
        </w:rPr>
        <w:t>Zhao Y</w:t>
      </w:r>
      <w:r w:rsidRPr="001F3F26">
        <w:rPr>
          <w:rFonts w:ascii="Book Antiqua" w:hAnsi="Book Antiqua"/>
        </w:rPr>
        <w:t xml:space="preserve">, Lin J, Wang L, Chen B, Zhou C, Chen T, Guo M, He S, Zhang N, Liu C, Liu M, Huang J. Derivation and characterization of ovine embryonic stem-like cell lines in semi-defined medium without feeder cells. </w:t>
      </w:r>
      <w:r w:rsidRPr="001F3F26">
        <w:rPr>
          <w:rFonts w:ascii="Book Antiqua" w:hAnsi="Book Antiqua"/>
          <w:i/>
          <w:iCs/>
        </w:rPr>
        <w:t>J Exp Zool A Ecol Genet Physiol</w:t>
      </w:r>
      <w:r w:rsidRPr="001F3F26">
        <w:rPr>
          <w:rFonts w:ascii="Book Antiqua" w:hAnsi="Book Antiqua"/>
        </w:rPr>
        <w:t xml:space="preserve"> 2011; </w:t>
      </w:r>
      <w:r w:rsidRPr="001F3F26">
        <w:rPr>
          <w:rFonts w:ascii="Book Antiqua" w:hAnsi="Book Antiqua"/>
          <w:b/>
          <w:bCs/>
        </w:rPr>
        <w:t>315</w:t>
      </w:r>
      <w:r w:rsidRPr="001F3F26">
        <w:rPr>
          <w:rFonts w:ascii="Book Antiqua" w:hAnsi="Book Antiqua"/>
        </w:rPr>
        <w:t>: 639-648 [PMID: 22021232 DOI: 10.1002/jez.715]</w:t>
      </w:r>
    </w:p>
    <w:p w14:paraId="42145CB8"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276 </w:t>
      </w:r>
      <w:r w:rsidRPr="001F3F26">
        <w:rPr>
          <w:rFonts w:ascii="Book Antiqua" w:hAnsi="Book Antiqua"/>
          <w:b/>
          <w:bCs/>
        </w:rPr>
        <w:t>Cha HJ</w:t>
      </w:r>
      <w:r w:rsidRPr="001F3F26">
        <w:rPr>
          <w:rFonts w:ascii="Book Antiqua" w:hAnsi="Book Antiqua"/>
        </w:rPr>
        <w:t xml:space="preserve">, Yun JI, Han NR, Kim HY, Baek S, Lee SH, Lee J, Lee E, Park CK, Lee ST. Generation of embryonic stem-like cells from in vivo-derived porcine blastocysts at a low concentration of basic fibroblast growth factor. </w:t>
      </w:r>
      <w:r w:rsidRPr="001F3F26">
        <w:rPr>
          <w:rFonts w:ascii="Book Antiqua" w:hAnsi="Book Antiqua"/>
          <w:i/>
          <w:iCs/>
        </w:rPr>
        <w:t>Reprod Domest Anim</w:t>
      </w:r>
      <w:r w:rsidRPr="001F3F26">
        <w:rPr>
          <w:rFonts w:ascii="Book Antiqua" w:hAnsi="Book Antiqua"/>
        </w:rPr>
        <w:t xml:space="preserve"> 2018; </w:t>
      </w:r>
      <w:r w:rsidRPr="001F3F26">
        <w:rPr>
          <w:rFonts w:ascii="Book Antiqua" w:hAnsi="Book Antiqua"/>
          <w:b/>
          <w:bCs/>
        </w:rPr>
        <w:t>53</w:t>
      </w:r>
      <w:r w:rsidRPr="001F3F26">
        <w:rPr>
          <w:rFonts w:ascii="Book Antiqua" w:hAnsi="Book Antiqua"/>
        </w:rPr>
        <w:t>: 176-185 [PMID: 29110378 DOI: 10.1111/rda.13088]</w:t>
      </w:r>
    </w:p>
    <w:p w14:paraId="2235D21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277 </w:t>
      </w:r>
      <w:r w:rsidRPr="001F3F26">
        <w:rPr>
          <w:rFonts w:ascii="Book Antiqua" w:hAnsi="Book Antiqua"/>
          <w:b/>
          <w:bCs/>
        </w:rPr>
        <w:t>Hou DR</w:t>
      </w:r>
      <w:r w:rsidRPr="001F3F26">
        <w:rPr>
          <w:rFonts w:ascii="Book Antiqua" w:hAnsi="Book Antiqua"/>
        </w:rPr>
        <w:t xml:space="preserve">, Jin Y, Nie XW, Zhang ML, Ta N, Zhao LH, Yang N, Chen Y, Wu ZQ, Jiang HB, Li YR, Sun QY, Dai YF, Li RF. Derivation of Porcine Embryonic Stem-Like Cells from In Vitro-Produced Blastocyst-Stage Embryos. </w:t>
      </w:r>
      <w:r w:rsidRPr="001F3F26">
        <w:rPr>
          <w:rFonts w:ascii="Book Antiqua" w:hAnsi="Book Antiqua"/>
          <w:i/>
          <w:iCs/>
        </w:rPr>
        <w:t>Sci Rep</w:t>
      </w:r>
      <w:r w:rsidRPr="001F3F26">
        <w:rPr>
          <w:rFonts w:ascii="Book Antiqua" w:hAnsi="Book Antiqua"/>
        </w:rPr>
        <w:t xml:space="preserve"> 2016; </w:t>
      </w:r>
      <w:r w:rsidRPr="001F3F26">
        <w:rPr>
          <w:rFonts w:ascii="Book Antiqua" w:hAnsi="Book Antiqua"/>
          <w:b/>
          <w:bCs/>
        </w:rPr>
        <w:t>6</w:t>
      </w:r>
      <w:r w:rsidRPr="001F3F26">
        <w:rPr>
          <w:rFonts w:ascii="Book Antiqua" w:hAnsi="Book Antiqua"/>
        </w:rPr>
        <w:t>: 25838 [PMID: 27173828 DOI: 10.1038/srep25838]</w:t>
      </w:r>
    </w:p>
    <w:p w14:paraId="05C98EA1"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278 </w:t>
      </w:r>
      <w:r w:rsidRPr="001F3F26">
        <w:rPr>
          <w:rFonts w:ascii="Book Antiqua" w:hAnsi="Book Antiqua"/>
          <w:b/>
          <w:bCs/>
        </w:rPr>
        <w:t>Zhang M</w:t>
      </w:r>
      <w:r w:rsidRPr="001F3F26">
        <w:rPr>
          <w:rFonts w:ascii="Book Antiqua" w:hAnsi="Book Antiqua"/>
        </w:rPr>
        <w:t xml:space="preserve">, Wang C, Jiang H, Liu M, Yang N, Zhao L, Hou D, Jin Y, Chen Q, Chen Y, Wang J, Dai Y, Li R. Derivation of novel naive-like porcine embryonic stem cells by a reprogramming factor-assisted strategy. </w:t>
      </w:r>
      <w:r w:rsidRPr="001F3F26">
        <w:rPr>
          <w:rFonts w:ascii="Book Antiqua" w:hAnsi="Book Antiqua"/>
          <w:i/>
          <w:iCs/>
        </w:rPr>
        <w:t>FASEB J</w:t>
      </w:r>
      <w:r w:rsidRPr="001F3F26">
        <w:rPr>
          <w:rFonts w:ascii="Book Antiqua" w:hAnsi="Book Antiqua"/>
        </w:rPr>
        <w:t xml:space="preserve"> 2019; </w:t>
      </w:r>
      <w:r w:rsidRPr="001F3F26">
        <w:rPr>
          <w:rFonts w:ascii="Book Antiqua" w:hAnsi="Book Antiqua"/>
          <w:b/>
          <w:bCs/>
        </w:rPr>
        <w:t>33</w:t>
      </w:r>
      <w:r w:rsidRPr="001F3F26">
        <w:rPr>
          <w:rFonts w:ascii="Book Antiqua" w:hAnsi="Book Antiqua"/>
        </w:rPr>
        <w:t>: 9350-9361 [PMID: 31125263 DOI: 10.1096/fj.201802809R]</w:t>
      </w:r>
    </w:p>
    <w:p w14:paraId="20717AE6"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279 </w:t>
      </w:r>
      <w:r w:rsidRPr="001F3F26">
        <w:rPr>
          <w:rFonts w:ascii="Book Antiqua" w:hAnsi="Book Antiqua"/>
          <w:b/>
          <w:bCs/>
        </w:rPr>
        <w:t>Li X</w:t>
      </w:r>
      <w:r w:rsidRPr="001F3F26">
        <w:rPr>
          <w:rFonts w:ascii="Book Antiqua" w:hAnsi="Book Antiqua"/>
        </w:rPr>
        <w:t xml:space="preserve">, Zhou SG, Imreh MP, Ahrlund-Richter L, Allen WR. Horse embryonic stem cell lines from the proliferation of inner cell mass cells. </w:t>
      </w:r>
      <w:r w:rsidRPr="001F3F26">
        <w:rPr>
          <w:rFonts w:ascii="Book Antiqua" w:hAnsi="Book Antiqua"/>
          <w:i/>
          <w:iCs/>
        </w:rPr>
        <w:t>Stem Cells Dev</w:t>
      </w:r>
      <w:r w:rsidRPr="001F3F26">
        <w:rPr>
          <w:rFonts w:ascii="Book Antiqua" w:hAnsi="Book Antiqua"/>
        </w:rPr>
        <w:t xml:space="preserve"> 2006; </w:t>
      </w:r>
      <w:r w:rsidRPr="001F3F26">
        <w:rPr>
          <w:rFonts w:ascii="Book Antiqua" w:hAnsi="Book Antiqua"/>
          <w:b/>
          <w:bCs/>
        </w:rPr>
        <w:t>15</w:t>
      </w:r>
      <w:r w:rsidRPr="001F3F26">
        <w:rPr>
          <w:rFonts w:ascii="Book Antiqua" w:hAnsi="Book Antiqua"/>
        </w:rPr>
        <w:t>: 523-531 [PMID: 16978056 DOI: 10.1089/scd.2006.15.523]</w:t>
      </w:r>
    </w:p>
    <w:p w14:paraId="3C849D2D" w14:textId="305CE215" w:rsidR="001F3F26" w:rsidRPr="001F3F26" w:rsidRDefault="001F3F26" w:rsidP="001F3F26">
      <w:pPr>
        <w:spacing w:line="360" w:lineRule="auto"/>
        <w:jc w:val="both"/>
        <w:rPr>
          <w:rFonts w:ascii="Book Antiqua" w:hAnsi="Book Antiqua"/>
        </w:rPr>
      </w:pPr>
      <w:r w:rsidRPr="001F3F26">
        <w:rPr>
          <w:rFonts w:ascii="Book Antiqua" w:hAnsi="Book Antiqua"/>
        </w:rPr>
        <w:t xml:space="preserve">280 </w:t>
      </w:r>
      <w:r w:rsidRPr="001F3F26">
        <w:rPr>
          <w:rFonts w:ascii="Book Antiqua" w:hAnsi="Book Antiqua"/>
          <w:b/>
          <w:bCs/>
        </w:rPr>
        <w:t>Abavisani A,</w:t>
      </w:r>
      <w:r w:rsidRPr="001F3F26">
        <w:rPr>
          <w:rFonts w:ascii="Book Antiqua" w:hAnsi="Book Antiqua"/>
        </w:rPr>
        <w:t xml:space="preserve"> Mckinnon AO, Tecirlioglu RT, Trounson AO, Guo J. Maintenance of horse embryonic stem cells in different conditions. </w:t>
      </w:r>
      <w:r w:rsidRPr="00D32BFC">
        <w:rPr>
          <w:rFonts w:ascii="Book Antiqua" w:hAnsi="Book Antiqua"/>
          <w:i/>
          <w:iCs/>
        </w:rPr>
        <w:t>Iranian J Vet Res</w:t>
      </w:r>
      <w:r w:rsidRPr="001F3F26">
        <w:rPr>
          <w:rFonts w:ascii="Book Antiqua" w:hAnsi="Book Antiqua"/>
        </w:rPr>
        <w:t xml:space="preserve"> 2010; </w:t>
      </w:r>
      <w:r w:rsidRPr="00D32BFC">
        <w:rPr>
          <w:rFonts w:ascii="Book Antiqua" w:hAnsi="Book Antiqua"/>
          <w:b/>
          <w:bCs/>
        </w:rPr>
        <w:t>3:</w:t>
      </w:r>
      <w:r w:rsidR="00D32BFC">
        <w:rPr>
          <w:rFonts w:ascii="Book Antiqua" w:hAnsi="Book Antiqua"/>
        </w:rPr>
        <w:t xml:space="preserve"> </w:t>
      </w:r>
      <w:r w:rsidRPr="001F3F26">
        <w:rPr>
          <w:rFonts w:ascii="Book Antiqua" w:hAnsi="Book Antiqua"/>
        </w:rPr>
        <w:t>32 [</w:t>
      </w:r>
      <w:r w:rsidR="00D32BFC">
        <w:rPr>
          <w:rFonts w:ascii="Book Antiqua" w:hAnsi="Book Antiqua"/>
        </w:rPr>
        <w:t>DOI</w:t>
      </w:r>
      <w:r w:rsidRPr="001F3F26">
        <w:rPr>
          <w:rFonts w:ascii="Book Antiqua" w:hAnsi="Book Antiqua"/>
        </w:rPr>
        <w:t>:10.22099/ijvr.2010.125]</w:t>
      </w:r>
    </w:p>
    <w:p w14:paraId="468E9619"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281 </w:t>
      </w:r>
      <w:r w:rsidRPr="001F3F26">
        <w:rPr>
          <w:rFonts w:ascii="Book Antiqua" w:hAnsi="Book Antiqua"/>
          <w:b/>
          <w:bCs/>
        </w:rPr>
        <w:t>Tobias IC</w:t>
      </w:r>
      <w:r w:rsidRPr="001F3F26">
        <w:rPr>
          <w:rFonts w:ascii="Book Antiqua" w:hAnsi="Book Antiqua"/>
        </w:rPr>
        <w:t xml:space="preserve">, Brooks CR, Teichroeb JH, Villagómez DA, Hess DA, Séguin CA, Betts DH. Small-Molecule Induction of Canine Embryonic Stem Cells </w:t>
      </w:r>
      <w:proofErr w:type="gramStart"/>
      <w:r w:rsidRPr="001F3F26">
        <w:rPr>
          <w:rFonts w:ascii="Book Antiqua" w:hAnsi="Book Antiqua"/>
        </w:rPr>
        <w:t>Toward</w:t>
      </w:r>
      <w:proofErr w:type="gramEnd"/>
      <w:r w:rsidRPr="001F3F26">
        <w:rPr>
          <w:rFonts w:ascii="Book Antiqua" w:hAnsi="Book Antiqua"/>
        </w:rPr>
        <w:t xml:space="preserve"> Naïve </w:t>
      </w:r>
      <w:r w:rsidRPr="001F3F26">
        <w:rPr>
          <w:rFonts w:ascii="Book Antiqua" w:hAnsi="Book Antiqua"/>
        </w:rPr>
        <w:lastRenderedPageBreak/>
        <w:t xml:space="preserve">Pluripotency. </w:t>
      </w:r>
      <w:r w:rsidRPr="001F3F26">
        <w:rPr>
          <w:rFonts w:ascii="Book Antiqua" w:hAnsi="Book Antiqua"/>
          <w:i/>
          <w:iCs/>
        </w:rPr>
        <w:t>Stem Cells Dev</w:t>
      </w:r>
      <w:r w:rsidRPr="001F3F26">
        <w:rPr>
          <w:rFonts w:ascii="Book Antiqua" w:hAnsi="Book Antiqua"/>
        </w:rPr>
        <w:t xml:space="preserve"> 2016; </w:t>
      </w:r>
      <w:r w:rsidRPr="001F3F26">
        <w:rPr>
          <w:rFonts w:ascii="Book Antiqua" w:hAnsi="Book Antiqua"/>
          <w:b/>
          <w:bCs/>
        </w:rPr>
        <w:t>25</w:t>
      </w:r>
      <w:r w:rsidRPr="001F3F26">
        <w:rPr>
          <w:rFonts w:ascii="Book Antiqua" w:hAnsi="Book Antiqua"/>
        </w:rPr>
        <w:t>: 1208-1222 [PMID: 27392793 DOI: 10.1089/scd.2016.0103]</w:t>
      </w:r>
    </w:p>
    <w:p w14:paraId="6721133F"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282 </w:t>
      </w:r>
      <w:r w:rsidRPr="001F3F26">
        <w:rPr>
          <w:rFonts w:ascii="Book Antiqua" w:hAnsi="Book Antiqua"/>
          <w:b/>
          <w:bCs/>
        </w:rPr>
        <w:t>Sandmaier SE</w:t>
      </w:r>
      <w:r w:rsidRPr="001F3F26">
        <w:rPr>
          <w:rFonts w:ascii="Book Antiqua" w:hAnsi="Book Antiqua"/>
        </w:rPr>
        <w:t xml:space="preserve">, Nandal A, Powell A, Garrett W, Blomberg L, Donovan DM, Talbot N, Telugu BP. Generation of induced pluripotent stem cells from domestic goats. </w:t>
      </w:r>
      <w:r w:rsidRPr="001F3F26">
        <w:rPr>
          <w:rFonts w:ascii="Book Antiqua" w:hAnsi="Book Antiqua"/>
          <w:i/>
          <w:iCs/>
        </w:rPr>
        <w:t>Mol Reprod Dev</w:t>
      </w:r>
      <w:r w:rsidRPr="001F3F26">
        <w:rPr>
          <w:rFonts w:ascii="Book Antiqua" w:hAnsi="Book Antiqua"/>
        </w:rPr>
        <w:t xml:space="preserve"> 2015; </w:t>
      </w:r>
      <w:r w:rsidRPr="001F3F26">
        <w:rPr>
          <w:rFonts w:ascii="Book Antiqua" w:hAnsi="Book Antiqua"/>
          <w:b/>
          <w:bCs/>
        </w:rPr>
        <w:t>82</w:t>
      </w:r>
      <w:r w:rsidRPr="001F3F26">
        <w:rPr>
          <w:rFonts w:ascii="Book Antiqua" w:hAnsi="Book Antiqua"/>
        </w:rPr>
        <w:t>: 709-721 [PMID: 26118622 DOI: 10.1002/mrd.22512]</w:t>
      </w:r>
    </w:p>
    <w:p w14:paraId="7AEC53BD"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283 </w:t>
      </w:r>
      <w:r w:rsidRPr="001F3F26">
        <w:rPr>
          <w:rFonts w:ascii="Book Antiqua" w:hAnsi="Book Antiqua"/>
          <w:b/>
          <w:bCs/>
        </w:rPr>
        <w:t>Chen H</w:t>
      </w:r>
      <w:r w:rsidRPr="001F3F26">
        <w:rPr>
          <w:rFonts w:ascii="Book Antiqua" w:hAnsi="Book Antiqua"/>
        </w:rPr>
        <w:t xml:space="preserve">, Zuo Q, Wang Y, Song J, Yang H, Zhang Y, Li B. Inducing goat pluripotent stem cells with four transcription factor mRNAs that activate endogenous promoters. </w:t>
      </w:r>
      <w:r w:rsidRPr="001F3F26">
        <w:rPr>
          <w:rFonts w:ascii="Book Antiqua" w:hAnsi="Book Antiqua"/>
          <w:i/>
          <w:iCs/>
        </w:rPr>
        <w:t>BMC Biotechnol</w:t>
      </w:r>
      <w:r w:rsidRPr="001F3F26">
        <w:rPr>
          <w:rFonts w:ascii="Book Antiqua" w:hAnsi="Book Antiqua"/>
        </w:rPr>
        <w:t xml:space="preserve"> 2017; </w:t>
      </w:r>
      <w:r w:rsidRPr="001F3F26">
        <w:rPr>
          <w:rFonts w:ascii="Book Antiqua" w:hAnsi="Book Antiqua"/>
          <w:b/>
          <w:bCs/>
        </w:rPr>
        <w:t>17</w:t>
      </w:r>
      <w:r w:rsidRPr="001F3F26">
        <w:rPr>
          <w:rFonts w:ascii="Book Antiqua" w:hAnsi="Book Antiqua"/>
        </w:rPr>
        <w:t>: 11 [PMID: 28193206 DOI: 10.1186/s12896-017-0336-7]</w:t>
      </w:r>
    </w:p>
    <w:p w14:paraId="5755838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284 </w:t>
      </w:r>
      <w:r w:rsidRPr="001F3F26">
        <w:rPr>
          <w:rFonts w:ascii="Book Antiqua" w:hAnsi="Book Antiqua"/>
          <w:b/>
          <w:bCs/>
        </w:rPr>
        <w:t>Xu J</w:t>
      </w:r>
      <w:r w:rsidRPr="001F3F26">
        <w:rPr>
          <w:rFonts w:ascii="Book Antiqua" w:hAnsi="Book Antiqua"/>
        </w:rPr>
        <w:t xml:space="preserve">, Yu L, Guo J, Xiang J, Zheng Z, Gao D, Shi B, Hao H, Jiao D, Zhong L, Wang Y, Wu J, Wei H, Han J. Generation of pig induced pluripotent stem cells using an extended pluripotent stem cell culture system. </w:t>
      </w:r>
      <w:r w:rsidRPr="001F3F26">
        <w:rPr>
          <w:rFonts w:ascii="Book Antiqua" w:hAnsi="Book Antiqua"/>
          <w:i/>
          <w:iCs/>
        </w:rPr>
        <w:t>Stem Cell Res Ther</w:t>
      </w:r>
      <w:r w:rsidRPr="001F3F26">
        <w:rPr>
          <w:rFonts w:ascii="Book Antiqua" w:hAnsi="Book Antiqua"/>
        </w:rPr>
        <w:t xml:space="preserve"> 2019; </w:t>
      </w:r>
      <w:r w:rsidRPr="001F3F26">
        <w:rPr>
          <w:rFonts w:ascii="Book Antiqua" w:hAnsi="Book Antiqua"/>
          <w:b/>
          <w:bCs/>
        </w:rPr>
        <w:t>10</w:t>
      </w:r>
      <w:r w:rsidRPr="001F3F26">
        <w:rPr>
          <w:rFonts w:ascii="Book Antiqua" w:hAnsi="Book Antiqua"/>
        </w:rPr>
        <w:t>: 193 [PMID: 31248457 DOI: 10.1186/s13287-019-1303-0]</w:t>
      </w:r>
    </w:p>
    <w:p w14:paraId="06A3B447"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285 </w:t>
      </w:r>
      <w:r w:rsidRPr="001F3F26">
        <w:rPr>
          <w:rFonts w:ascii="Book Antiqua" w:hAnsi="Book Antiqua"/>
          <w:b/>
          <w:bCs/>
        </w:rPr>
        <w:t>Setthawong P</w:t>
      </w:r>
      <w:r w:rsidRPr="001F3F26">
        <w:rPr>
          <w:rFonts w:ascii="Book Antiqua" w:hAnsi="Book Antiqua"/>
        </w:rPr>
        <w:t xml:space="preserve">, Phakdeedindan P, Tiptanavattana N, Rungarunlert S, Techakumphu M, Tharasanit T. Generation of porcine induced-pluripotent stem cells from Sertoli cells. </w:t>
      </w:r>
      <w:r w:rsidRPr="001F3F26">
        <w:rPr>
          <w:rFonts w:ascii="Book Antiqua" w:hAnsi="Book Antiqua"/>
          <w:i/>
          <w:iCs/>
        </w:rPr>
        <w:t>Theriogenology</w:t>
      </w:r>
      <w:r w:rsidRPr="001F3F26">
        <w:rPr>
          <w:rFonts w:ascii="Book Antiqua" w:hAnsi="Book Antiqua"/>
        </w:rPr>
        <w:t xml:space="preserve"> 2019; </w:t>
      </w:r>
      <w:r w:rsidRPr="001F3F26">
        <w:rPr>
          <w:rFonts w:ascii="Book Antiqua" w:hAnsi="Book Antiqua"/>
          <w:b/>
          <w:bCs/>
        </w:rPr>
        <w:t>127</w:t>
      </w:r>
      <w:r w:rsidRPr="001F3F26">
        <w:rPr>
          <w:rFonts w:ascii="Book Antiqua" w:hAnsi="Book Antiqua"/>
        </w:rPr>
        <w:t>: 32-40 [PMID: 30639694 DOI: 10.1016/j.theriogenology.2018.12.033]</w:t>
      </w:r>
    </w:p>
    <w:p w14:paraId="5147C04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286 </w:t>
      </w:r>
      <w:r w:rsidRPr="001F3F26">
        <w:rPr>
          <w:rFonts w:ascii="Book Antiqua" w:hAnsi="Book Antiqua"/>
          <w:b/>
          <w:bCs/>
        </w:rPr>
        <w:t>Moro LN</w:t>
      </w:r>
      <w:r w:rsidRPr="001F3F26">
        <w:rPr>
          <w:rFonts w:ascii="Book Antiqua" w:hAnsi="Book Antiqua"/>
        </w:rPr>
        <w:t xml:space="preserve">, Amin G, Furmento V, Waisman A, Garate X, Neiman G, La Greca A, Santín Velazque NL, Luzzani C, Sevlever GE, Vichera G, Miriuka SG. </w:t>
      </w:r>
      <w:proofErr w:type="gramStart"/>
      <w:r w:rsidRPr="001F3F26">
        <w:rPr>
          <w:rFonts w:ascii="Book Antiqua" w:hAnsi="Book Antiqua"/>
        </w:rPr>
        <w:t>MicroRNA characterization in equine induced pluripotent stem cells.</w:t>
      </w:r>
      <w:proofErr w:type="gramEnd"/>
      <w:r w:rsidRPr="001F3F26">
        <w:rPr>
          <w:rFonts w:ascii="Book Antiqua" w:hAnsi="Book Antiqua"/>
        </w:rPr>
        <w:t xml:space="preserve"> </w:t>
      </w:r>
      <w:r w:rsidRPr="001F3F26">
        <w:rPr>
          <w:rFonts w:ascii="Book Antiqua" w:hAnsi="Book Antiqua"/>
          <w:i/>
          <w:iCs/>
        </w:rPr>
        <w:t>PLoS One</w:t>
      </w:r>
      <w:r w:rsidRPr="001F3F26">
        <w:rPr>
          <w:rFonts w:ascii="Book Antiqua" w:hAnsi="Book Antiqua"/>
        </w:rPr>
        <w:t xml:space="preserve"> 2018; </w:t>
      </w:r>
      <w:r w:rsidRPr="001F3F26">
        <w:rPr>
          <w:rFonts w:ascii="Book Antiqua" w:hAnsi="Book Antiqua"/>
          <w:b/>
          <w:bCs/>
        </w:rPr>
        <w:t>13</w:t>
      </w:r>
      <w:r w:rsidRPr="001F3F26">
        <w:rPr>
          <w:rFonts w:ascii="Book Antiqua" w:hAnsi="Book Antiqua"/>
        </w:rPr>
        <w:t>: e0207074 [PMID: 30507934 DOI: 10.1371/journal.pone.0207074]</w:t>
      </w:r>
    </w:p>
    <w:p w14:paraId="48A8AF13"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287 </w:t>
      </w:r>
      <w:r w:rsidRPr="001F3F26">
        <w:rPr>
          <w:rFonts w:ascii="Book Antiqua" w:hAnsi="Book Antiqua"/>
          <w:b/>
          <w:bCs/>
        </w:rPr>
        <w:t>Nishimura T</w:t>
      </w:r>
      <w:r w:rsidRPr="001F3F26">
        <w:rPr>
          <w:rFonts w:ascii="Book Antiqua" w:hAnsi="Book Antiqua"/>
        </w:rPr>
        <w:t xml:space="preserve">, Hatoya S, Kanegi R, Wijesekera DPH, Sanno K, Tanaka E, Sugiura K, Hiromitsu Tamada NK, Imai H, Inaba T. Feeder-independent canine induced pluripotent stem cells maintained under serum-free conditions. </w:t>
      </w:r>
      <w:r w:rsidRPr="001F3F26">
        <w:rPr>
          <w:rFonts w:ascii="Book Antiqua" w:hAnsi="Book Antiqua"/>
          <w:i/>
          <w:iCs/>
        </w:rPr>
        <w:t>Mol Reprod Dev</w:t>
      </w:r>
      <w:r w:rsidRPr="001F3F26">
        <w:rPr>
          <w:rFonts w:ascii="Book Antiqua" w:hAnsi="Book Antiqua"/>
        </w:rPr>
        <w:t xml:space="preserve"> 2017; </w:t>
      </w:r>
      <w:r w:rsidRPr="001F3F26">
        <w:rPr>
          <w:rFonts w:ascii="Book Antiqua" w:hAnsi="Book Antiqua"/>
          <w:b/>
          <w:bCs/>
        </w:rPr>
        <w:t>84</w:t>
      </w:r>
      <w:r w:rsidRPr="001F3F26">
        <w:rPr>
          <w:rFonts w:ascii="Book Antiqua" w:hAnsi="Book Antiqua"/>
        </w:rPr>
        <w:t>: 329-339 [PMID: 28240438 DOI: 10.1002/mrd.22789]</w:t>
      </w:r>
    </w:p>
    <w:p w14:paraId="0A513DBA" w14:textId="77777777" w:rsidR="001F3F26" w:rsidRPr="001F3F26" w:rsidRDefault="001F3F26" w:rsidP="001F3F26">
      <w:pPr>
        <w:spacing w:line="360" w:lineRule="auto"/>
        <w:jc w:val="both"/>
        <w:rPr>
          <w:rFonts w:ascii="Book Antiqua" w:hAnsi="Book Antiqua"/>
        </w:rPr>
      </w:pPr>
      <w:r w:rsidRPr="001F3F26">
        <w:rPr>
          <w:rFonts w:ascii="Book Antiqua" w:hAnsi="Book Antiqua"/>
        </w:rPr>
        <w:t xml:space="preserve">288 </w:t>
      </w:r>
      <w:r w:rsidRPr="001F3F26">
        <w:rPr>
          <w:rFonts w:ascii="Book Antiqua" w:hAnsi="Book Antiqua"/>
          <w:b/>
          <w:bCs/>
        </w:rPr>
        <w:t>Gonçalves NJN</w:t>
      </w:r>
      <w:r w:rsidRPr="001F3F26">
        <w:rPr>
          <w:rFonts w:ascii="Book Antiqua" w:hAnsi="Book Antiqua"/>
        </w:rPr>
        <w:t xml:space="preserve">, Bressan FF, Roballo KCS, Meirelles FV, Xavier PLP, Fukumasu H, Williams C, Breen M, Koh S, Sper R, Piedrahita J, Ambrósio CE. Generation of LIF-independent induced pluripotent stem cells from canine fetal fibroblasts. </w:t>
      </w:r>
      <w:r w:rsidRPr="001F3F26">
        <w:rPr>
          <w:rFonts w:ascii="Book Antiqua" w:hAnsi="Book Antiqua"/>
          <w:i/>
          <w:iCs/>
        </w:rPr>
        <w:t>Theriogenology</w:t>
      </w:r>
      <w:r w:rsidRPr="001F3F26">
        <w:rPr>
          <w:rFonts w:ascii="Book Antiqua" w:hAnsi="Book Antiqua"/>
        </w:rPr>
        <w:t xml:space="preserve"> 2017; </w:t>
      </w:r>
      <w:r w:rsidRPr="001F3F26">
        <w:rPr>
          <w:rFonts w:ascii="Book Antiqua" w:hAnsi="Book Antiqua"/>
          <w:b/>
          <w:bCs/>
        </w:rPr>
        <w:t>92</w:t>
      </w:r>
      <w:r w:rsidRPr="001F3F26">
        <w:rPr>
          <w:rFonts w:ascii="Book Antiqua" w:hAnsi="Book Antiqua"/>
        </w:rPr>
        <w:t>: 75-82 [PMID: 28237347 DOI: 10.1016/j.theriogenology.2017.01.013]</w:t>
      </w:r>
    </w:p>
    <w:bookmarkEnd w:id="4"/>
    <w:bookmarkEnd w:id="5"/>
    <w:p w14:paraId="4DDC1B5D" w14:textId="77777777" w:rsidR="001F3F26" w:rsidRPr="001F3F26" w:rsidRDefault="001F3F26" w:rsidP="001F3F26">
      <w:pPr>
        <w:spacing w:line="360" w:lineRule="auto"/>
        <w:jc w:val="both"/>
        <w:rPr>
          <w:rFonts w:ascii="Book Antiqua" w:hAnsi="Book Antiqua"/>
        </w:rPr>
      </w:pPr>
    </w:p>
    <w:p w14:paraId="4425A2EF" w14:textId="77777777" w:rsidR="00A77B3E" w:rsidRPr="001F3F26" w:rsidRDefault="00A77B3E" w:rsidP="001F3F26">
      <w:pPr>
        <w:spacing w:line="360" w:lineRule="auto"/>
        <w:jc w:val="both"/>
        <w:rPr>
          <w:rFonts w:ascii="Book Antiqua" w:hAnsi="Book Antiqua"/>
        </w:rPr>
        <w:sectPr w:rsidR="00A77B3E" w:rsidRPr="001F3F26">
          <w:pgSz w:w="12240" w:h="15840"/>
          <w:pgMar w:top="1440" w:right="1440" w:bottom="1440" w:left="1440" w:header="720" w:footer="720" w:gutter="0"/>
          <w:cols w:space="720"/>
          <w:docGrid w:linePitch="360"/>
        </w:sectPr>
      </w:pPr>
    </w:p>
    <w:p w14:paraId="72E88B67"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lastRenderedPageBreak/>
        <w:t>Footnotes</w:t>
      </w:r>
    </w:p>
    <w:p w14:paraId="5E38F3CA" w14:textId="68BD8ABA"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Conflict-of-interest statement: </w:t>
      </w:r>
      <w:r w:rsidR="00CB0170" w:rsidRPr="00726C2D">
        <w:rPr>
          <w:rFonts w:ascii="Book Antiqua" w:eastAsia="Book Antiqua" w:hAnsi="Book Antiqua" w:cs="Book Antiqua"/>
          <w:bCs/>
          <w:color w:val="000000"/>
        </w:rPr>
        <w:t>The a</w:t>
      </w:r>
      <w:r w:rsidRPr="001F3F26">
        <w:rPr>
          <w:rFonts w:ascii="Book Antiqua" w:eastAsia="Book Antiqua" w:hAnsi="Book Antiqua" w:cs="Book Antiqua"/>
          <w:color w:val="000000"/>
        </w:rPr>
        <w:t>uthors declare</w:t>
      </w:r>
      <w:r w:rsidR="00CB0170">
        <w:rPr>
          <w:rFonts w:ascii="Book Antiqua" w:eastAsia="Book Antiqua" w:hAnsi="Book Antiqua" w:cs="Book Antiqua"/>
          <w:color w:val="000000"/>
        </w:rPr>
        <w:t xml:space="preserve"> that</w:t>
      </w:r>
      <w:r w:rsidRPr="001F3F26">
        <w:rPr>
          <w:rFonts w:ascii="Book Antiqua" w:eastAsia="Book Antiqua" w:hAnsi="Book Antiqua" w:cs="Book Antiqua"/>
          <w:color w:val="000000"/>
        </w:rPr>
        <w:t xml:space="preserve"> there is no conflict of interest.</w:t>
      </w:r>
    </w:p>
    <w:p w14:paraId="49ED7283" w14:textId="77777777" w:rsidR="00A77B3E" w:rsidRPr="001F3F26" w:rsidRDefault="00A77B3E" w:rsidP="001F3F26">
      <w:pPr>
        <w:spacing w:line="360" w:lineRule="auto"/>
        <w:jc w:val="both"/>
        <w:rPr>
          <w:rFonts w:ascii="Book Antiqua" w:hAnsi="Book Antiqua"/>
        </w:rPr>
      </w:pPr>
    </w:p>
    <w:p w14:paraId="354ED52C"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 xml:space="preserve">Open-Access: </w:t>
      </w:r>
      <w:r w:rsidRPr="001F3F2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54BAB3" w14:textId="77777777" w:rsidR="00A77B3E" w:rsidRPr="001F3F26" w:rsidRDefault="00A77B3E" w:rsidP="001F3F26">
      <w:pPr>
        <w:spacing w:line="360" w:lineRule="auto"/>
        <w:jc w:val="both"/>
        <w:rPr>
          <w:rFonts w:ascii="Book Antiqua" w:hAnsi="Book Antiqua"/>
        </w:rPr>
      </w:pPr>
    </w:p>
    <w:p w14:paraId="498B23F8" w14:textId="30B6D77F"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Manuscript source: </w:t>
      </w:r>
      <w:r w:rsidRPr="001F3F26">
        <w:rPr>
          <w:rFonts w:ascii="Book Antiqua" w:eastAsia="Book Antiqua" w:hAnsi="Book Antiqua" w:cs="Book Antiqua"/>
          <w:color w:val="000000"/>
        </w:rPr>
        <w:t xml:space="preserve">Invited </w:t>
      </w:r>
      <w:r w:rsidR="008E6395" w:rsidRPr="001F3F26">
        <w:rPr>
          <w:rFonts w:ascii="Book Antiqua" w:eastAsia="Book Antiqua" w:hAnsi="Book Antiqua" w:cs="Book Antiqua"/>
          <w:color w:val="000000"/>
        </w:rPr>
        <w:t>m</w:t>
      </w:r>
      <w:r w:rsidRPr="001F3F26">
        <w:rPr>
          <w:rFonts w:ascii="Book Antiqua" w:eastAsia="Book Antiqua" w:hAnsi="Book Antiqua" w:cs="Book Antiqua"/>
          <w:color w:val="000000"/>
        </w:rPr>
        <w:t>anuscript</w:t>
      </w:r>
    </w:p>
    <w:p w14:paraId="79EFAABF" w14:textId="77777777" w:rsidR="00A77B3E" w:rsidRPr="001F3F26" w:rsidRDefault="00A77B3E" w:rsidP="001F3F26">
      <w:pPr>
        <w:spacing w:line="360" w:lineRule="auto"/>
        <w:jc w:val="both"/>
        <w:rPr>
          <w:rFonts w:ascii="Book Antiqua" w:hAnsi="Book Antiqua"/>
        </w:rPr>
      </w:pPr>
    </w:p>
    <w:p w14:paraId="7A76506D"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Peer-review started: </w:t>
      </w:r>
      <w:r w:rsidRPr="001F3F26">
        <w:rPr>
          <w:rFonts w:ascii="Book Antiqua" w:eastAsia="Book Antiqua" w:hAnsi="Book Antiqua" w:cs="Book Antiqua"/>
          <w:color w:val="000000"/>
        </w:rPr>
        <w:t>June 26, 2020</w:t>
      </w:r>
    </w:p>
    <w:p w14:paraId="27F86D4B"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First decision: </w:t>
      </w:r>
      <w:r w:rsidRPr="001F3F26">
        <w:rPr>
          <w:rFonts w:ascii="Book Antiqua" w:eastAsia="Book Antiqua" w:hAnsi="Book Antiqua" w:cs="Book Antiqua"/>
          <w:color w:val="000000"/>
        </w:rPr>
        <w:t>September 18, 2020</w:t>
      </w:r>
    </w:p>
    <w:p w14:paraId="0085AE4B" w14:textId="58A09B2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Article in press: </w:t>
      </w:r>
      <w:r w:rsidR="00734654" w:rsidRPr="00D903C9">
        <w:rPr>
          <w:rFonts w:ascii="Book Antiqua" w:eastAsia="Book Antiqua" w:hAnsi="Book Antiqua" w:cs="Book Antiqua"/>
          <w:bCs/>
          <w:color w:val="000000"/>
        </w:rPr>
        <w:t>November 9, 2020</w:t>
      </w:r>
    </w:p>
    <w:p w14:paraId="237C10C5" w14:textId="77777777" w:rsidR="00A77B3E" w:rsidRPr="001F3F26" w:rsidRDefault="00A77B3E" w:rsidP="001F3F26">
      <w:pPr>
        <w:spacing w:line="360" w:lineRule="auto"/>
        <w:jc w:val="both"/>
        <w:rPr>
          <w:rFonts w:ascii="Book Antiqua" w:hAnsi="Book Antiqua"/>
        </w:rPr>
      </w:pPr>
    </w:p>
    <w:p w14:paraId="699C1EC5"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Specialty type: </w:t>
      </w:r>
      <w:r w:rsidRPr="001F3F26">
        <w:rPr>
          <w:rFonts w:ascii="Book Antiqua" w:eastAsia="Book Antiqua" w:hAnsi="Book Antiqua" w:cs="Book Antiqua"/>
          <w:color w:val="000000"/>
        </w:rPr>
        <w:t>Cell Biology</w:t>
      </w:r>
    </w:p>
    <w:p w14:paraId="255562AB"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 xml:space="preserve">Country/Territory of origin: </w:t>
      </w:r>
      <w:r w:rsidRPr="001F3F26">
        <w:rPr>
          <w:rFonts w:ascii="Book Antiqua" w:eastAsia="Book Antiqua" w:hAnsi="Book Antiqua" w:cs="Book Antiqua"/>
          <w:color w:val="000000"/>
        </w:rPr>
        <w:t>India</w:t>
      </w:r>
    </w:p>
    <w:p w14:paraId="57B6F5EA"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t>Peer-review report’s scientific quality classification</w:t>
      </w:r>
    </w:p>
    <w:p w14:paraId="2104E9E7"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 xml:space="preserve">Grade </w:t>
      </w:r>
      <w:proofErr w:type="gramStart"/>
      <w:r w:rsidRPr="001F3F26">
        <w:rPr>
          <w:rFonts w:ascii="Book Antiqua" w:eastAsia="Book Antiqua" w:hAnsi="Book Antiqua" w:cs="Book Antiqua"/>
          <w:color w:val="000000"/>
        </w:rPr>
        <w:t>A</w:t>
      </w:r>
      <w:proofErr w:type="gramEnd"/>
      <w:r w:rsidRPr="001F3F26">
        <w:rPr>
          <w:rFonts w:ascii="Book Antiqua" w:eastAsia="Book Antiqua" w:hAnsi="Book Antiqua" w:cs="Book Antiqua"/>
          <w:color w:val="000000"/>
        </w:rPr>
        <w:t xml:space="preserve"> (Excellent): 0</w:t>
      </w:r>
    </w:p>
    <w:p w14:paraId="548DF8DE"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Grade B (Very good): 0</w:t>
      </w:r>
    </w:p>
    <w:p w14:paraId="65912E18"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Grade C (Good): C, C</w:t>
      </w:r>
    </w:p>
    <w:p w14:paraId="0DA23992"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Grade D (Fair): D</w:t>
      </w:r>
    </w:p>
    <w:p w14:paraId="23874A44"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color w:val="000000"/>
        </w:rPr>
        <w:t>Grade E (Poor): 0</w:t>
      </w:r>
    </w:p>
    <w:p w14:paraId="1838DD56" w14:textId="77777777" w:rsidR="00A77B3E" w:rsidRPr="001F3F26" w:rsidRDefault="00A77B3E" w:rsidP="001F3F26">
      <w:pPr>
        <w:spacing w:line="360" w:lineRule="auto"/>
        <w:jc w:val="both"/>
        <w:rPr>
          <w:rFonts w:ascii="Book Antiqua" w:hAnsi="Book Antiqua"/>
        </w:rPr>
      </w:pPr>
    </w:p>
    <w:p w14:paraId="588FDC6B" w14:textId="0041D614" w:rsidR="00A77B3E" w:rsidRPr="001F3F26" w:rsidRDefault="00CB4F65" w:rsidP="001F3F26">
      <w:pPr>
        <w:spacing w:line="360" w:lineRule="auto"/>
        <w:jc w:val="both"/>
        <w:rPr>
          <w:rFonts w:ascii="Book Antiqua" w:hAnsi="Book Antiqua"/>
        </w:rPr>
        <w:sectPr w:rsidR="00A77B3E" w:rsidRPr="001F3F26">
          <w:pgSz w:w="12240" w:h="15840"/>
          <w:pgMar w:top="1440" w:right="1440" w:bottom="1440" w:left="1440" w:header="720" w:footer="720" w:gutter="0"/>
          <w:cols w:space="720"/>
          <w:docGrid w:linePitch="360"/>
        </w:sectPr>
      </w:pPr>
      <w:r w:rsidRPr="001F3F26">
        <w:rPr>
          <w:rFonts w:ascii="Book Antiqua" w:eastAsia="Book Antiqua" w:hAnsi="Book Antiqua" w:cs="Book Antiqua"/>
          <w:b/>
          <w:color w:val="000000"/>
        </w:rPr>
        <w:t xml:space="preserve">P-Reviewer: </w:t>
      </w:r>
      <w:r w:rsidRPr="001F3F26">
        <w:rPr>
          <w:rFonts w:ascii="Book Antiqua" w:eastAsia="Book Antiqua" w:hAnsi="Book Antiqua" w:cs="Book Antiqua"/>
          <w:color w:val="000000"/>
        </w:rPr>
        <w:t>Berezin AE, Wang H</w:t>
      </w:r>
      <w:r w:rsidRPr="001F3F26">
        <w:rPr>
          <w:rFonts w:ascii="Book Antiqua" w:eastAsia="Book Antiqua" w:hAnsi="Book Antiqua" w:cs="Book Antiqua"/>
          <w:b/>
          <w:color w:val="000000"/>
        </w:rPr>
        <w:t xml:space="preserve"> S-Editor: </w:t>
      </w:r>
      <w:r w:rsidRPr="001F3F26">
        <w:rPr>
          <w:rFonts w:ascii="Book Antiqua" w:eastAsia="Book Antiqua" w:hAnsi="Book Antiqua" w:cs="Book Antiqua"/>
          <w:color w:val="000000"/>
        </w:rPr>
        <w:t>Fan JR</w:t>
      </w:r>
      <w:r w:rsidRPr="001F3F26">
        <w:rPr>
          <w:rFonts w:ascii="Book Antiqua" w:eastAsia="Book Antiqua" w:hAnsi="Book Antiqua" w:cs="Book Antiqua"/>
          <w:b/>
          <w:color w:val="000000"/>
        </w:rPr>
        <w:t xml:space="preserve"> L-Editor: </w:t>
      </w:r>
      <w:r w:rsidR="00CB0170">
        <w:rPr>
          <w:rFonts w:ascii="Book Antiqua" w:eastAsia="Book Antiqua" w:hAnsi="Book Antiqua" w:cs="Book Antiqua"/>
          <w:color w:val="000000"/>
        </w:rPr>
        <w:t>Webster JR</w:t>
      </w:r>
      <w:r w:rsidRPr="001F3F26">
        <w:rPr>
          <w:rFonts w:ascii="Book Antiqua" w:eastAsia="Book Antiqua" w:hAnsi="Book Antiqua" w:cs="Book Antiqua"/>
          <w:b/>
          <w:color w:val="000000"/>
        </w:rPr>
        <w:t xml:space="preserve"> P-Editor: </w:t>
      </w:r>
      <w:r w:rsidR="00734654" w:rsidRPr="00734654">
        <w:rPr>
          <w:rFonts w:ascii="Book Antiqua" w:eastAsia="Book Antiqua" w:hAnsi="Book Antiqua" w:cs="Book Antiqua"/>
          <w:color w:val="000000"/>
        </w:rPr>
        <w:t>Xing YX</w:t>
      </w:r>
    </w:p>
    <w:p w14:paraId="2207ED35" w14:textId="77777777"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color w:val="000000"/>
        </w:rPr>
        <w:lastRenderedPageBreak/>
        <w:t>Figure Legends</w:t>
      </w:r>
    </w:p>
    <w:p w14:paraId="0CE73ABC" w14:textId="6F257EE5" w:rsidR="005B78F5" w:rsidRPr="001F3F26" w:rsidRDefault="005B78F5" w:rsidP="001F3F26">
      <w:pPr>
        <w:spacing w:line="360" w:lineRule="auto"/>
        <w:jc w:val="both"/>
        <w:rPr>
          <w:rFonts w:ascii="Book Antiqua" w:eastAsia="Book Antiqua" w:hAnsi="Book Antiqua" w:cs="Book Antiqua"/>
          <w:b/>
          <w:bCs/>
          <w:color w:val="000000"/>
        </w:rPr>
      </w:pPr>
      <w:r w:rsidRPr="001F3F26">
        <w:rPr>
          <w:rFonts w:ascii="Book Antiqua" w:hAnsi="Book Antiqua"/>
          <w:noProof/>
          <w:lang w:eastAsia="zh-CN"/>
        </w:rPr>
        <w:drawing>
          <wp:inline distT="0" distB="0" distL="0" distR="0" wp14:anchorId="0C821AFE" wp14:editId="009B1EE6">
            <wp:extent cx="5943600" cy="266319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663190"/>
                    </a:xfrm>
                    <a:prstGeom prst="rect">
                      <a:avLst/>
                    </a:prstGeom>
                  </pic:spPr>
                </pic:pic>
              </a:graphicData>
            </a:graphic>
          </wp:inline>
        </w:drawing>
      </w:r>
    </w:p>
    <w:p w14:paraId="2523D928" w14:textId="7A8663B1"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Figure 1</w:t>
      </w:r>
      <w:r w:rsidRPr="001F3F26">
        <w:rPr>
          <w:rFonts w:ascii="Book Antiqua" w:eastAsia="Book Antiqua" w:hAnsi="Book Antiqua" w:cs="Book Antiqua"/>
          <w:color w:val="000000"/>
        </w:rPr>
        <w:t xml:space="preserve"> </w:t>
      </w:r>
      <w:r w:rsidRPr="001F3F26">
        <w:rPr>
          <w:rFonts w:ascii="Book Antiqua" w:eastAsia="Book Antiqua" w:hAnsi="Book Antiqua" w:cs="Book Antiqua"/>
          <w:b/>
          <w:bCs/>
          <w:color w:val="000000"/>
        </w:rPr>
        <w:t>Derivation of pluripotent stem cells from livestock and their differentiation properties</w:t>
      </w:r>
      <w:r w:rsidRPr="001F3F26">
        <w:rPr>
          <w:rFonts w:ascii="Book Antiqua" w:eastAsia="Book Antiqua" w:hAnsi="Book Antiqua" w:cs="Book Antiqua"/>
          <w:color w:val="000000"/>
        </w:rPr>
        <w:t xml:space="preserve">. IVF: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fertilization; ES Cells: Embryonic stem cells; PA: Parthenogenetic activation; pES Cells: Parthenogenetically derived embryonic stem cells; SCNT: Somatic cell nuclear transfer; nES Cells: Nuclear transfer derived embryonic stem cells; IR: Induced reprogramming; iPS cells: Induced pluripotent stem cells.</w:t>
      </w:r>
      <w:r w:rsidRPr="001F3F26">
        <w:rPr>
          <w:rFonts w:ascii="Book Antiqua" w:eastAsia="Book Antiqua" w:hAnsi="Book Antiqua" w:cs="Book Antiqua"/>
          <w:b/>
          <w:bCs/>
          <w:color w:val="000000"/>
        </w:rPr>
        <w:t xml:space="preserve"> </w:t>
      </w:r>
    </w:p>
    <w:p w14:paraId="595B75EB" w14:textId="66C43DB2" w:rsidR="005B78F5" w:rsidRPr="001F3F26" w:rsidRDefault="005B78F5" w:rsidP="001F3F26">
      <w:pPr>
        <w:spacing w:line="360" w:lineRule="auto"/>
        <w:jc w:val="both"/>
        <w:rPr>
          <w:rFonts w:ascii="Book Antiqua" w:eastAsia="Book Antiqua" w:hAnsi="Book Antiqua" w:cs="Book Antiqua"/>
          <w:b/>
          <w:bCs/>
          <w:color w:val="000000"/>
        </w:rPr>
      </w:pPr>
      <w:r w:rsidRPr="001F3F26">
        <w:rPr>
          <w:rFonts w:ascii="Book Antiqua" w:eastAsia="Book Antiqua" w:hAnsi="Book Antiqua" w:cs="Book Antiqua"/>
          <w:b/>
          <w:bCs/>
          <w:color w:val="000000"/>
        </w:rPr>
        <w:br w:type="page"/>
      </w:r>
      <w:r w:rsidRPr="001F3F26">
        <w:rPr>
          <w:rFonts w:ascii="Book Antiqua" w:hAnsi="Book Antiqua"/>
          <w:noProof/>
          <w:lang w:eastAsia="zh-CN"/>
        </w:rPr>
        <w:lastRenderedPageBreak/>
        <w:drawing>
          <wp:inline distT="0" distB="0" distL="0" distR="0" wp14:anchorId="117FD60F" wp14:editId="0176326C">
            <wp:extent cx="5943600" cy="50253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025390"/>
                    </a:xfrm>
                    <a:prstGeom prst="rect">
                      <a:avLst/>
                    </a:prstGeom>
                  </pic:spPr>
                </pic:pic>
              </a:graphicData>
            </a:graphic>
          </wp:inline>
        </w:drawing>
      </w:r>
    </w:p>
    <w:p w14:paraId="6B4E9145" w14:textId="5C5C862E"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Figure 2</w:t>
      </w:r>
      <w:r w:rsidRPr="001F3F26">
        <w:rPr>
          <w:rFonts w:ascii="Book Antiqua" w:eastAsia="Book Antiqua" w:hAnsi="Book Antiqua" w:cs="Book Antiqua"/>
          <w:color w:val="000000"/>
        </w:rPr>
        <w:t xml:space="preserve"> </w:t>
      </w:r>
      <w:r w:rsidRPr="001F3F26">
        <w:rPr>
          <w:rFonts w:ascii="Book Antiqua" w:eastAsia="Book Antiqua" w:hAnsi="Book Antiqua" w:cs="Book Antiqua"/>
          <w:b/>
          <w:bCs/>
          <w:color w:val="000000"/>
        </w:rPr>
        <w:t xml:space="preserve">Involvement of pluripotent stem cells in </w:t>
      </w:r>
      <w:r w:rsidR="00CB0170">
        <w:rPr>
          <w:rFonts w:ascii="Book Antiqua" w:eastAsia="Book Antiqua" w:hAnsi="Book Antiqua" w:cs="Book Antiqua"/>
          <w:b/>
          <w:bCs/>
          <w:color w:val="000000"/>
        </w:rPr>
        <w:t xml:space="preserve">the </w:t>
      </w:r>
      <w:r w:rsidRPr="001F3F26">
        <w:rPr>
          <w:rFonts w:ascii="Book Antiqua" w:eastAsia="Book Antiqua" w:hAnsi="Book Antiqua" w:cs="Book Antiqua"/>
          <w:b/>
          <w:bCs/>
          <w:color w:val="000000"/>
        </w:rPr>
        <w:t>reproductive cell cycle through reprogramming, differentiation and development</w:t>
      </w:r>
      <w:r w:rsidRPr="001F3F26">
        <w:rPr>
          <w:rFonts w:ascii="Book Antiqua" w:eastAsia="Book Antiqua" w:hAnsi="Book Antiqua" w:cs="Book Antiqua"/>
          <w:color w:val="000000"/>
        </w:rPr>
        <w:t xml:space="preserve">. </w:t>
      </w:r>
    </w:p>
    <w:p w14:paraId="661AADBF" w14:textId="0430EFCA" w:rsidR="005B78F5" w:rsidRPr="001F3F26" w:rsidRDefault="005B78F5" w:rsidP="001F3F26">
      <w:pPr>
        <w:spacing w:line="360" w:lineRule="auto"/>
        <w:jc w:val="both"/>
        <w:rPr>
          <w:rFonts w:ascii="Book Antiqua" w:eastAsia="Book Antiqua" w:hAnsi="Book Antiqua" w:cs="Book Antiqua"/>
          <w:b/>
          <w:bCs/>
          <w:color w:val="000000"/>
        </w:rPr>
      </w:pPr>
      <w:r w:rsidRPr="001F3F26">
        <w:rPr>
          <w:rFonts w:ascii="Book Antiqua" w:eastAsia="Book Antiqua" w:hAnsi="Book Antiqua" w:cs="Book Antiqua"/>
          <w:b/>
          <w:bCs/>
          <w:color w:val="000000"/>
        </w:rPr>
        <w:br w:type="page"/>
      </w:r>
      <w:r w:rsidRPr="001F3F26">
        <w:rPr>
          <w:rFonts w:ascii="Book Antiqua" w:hAnsi="Book Antiqua"/>
          <w:noProof/>
          <w:lang w:eastAsia="zh-CN"/>
        </w:rPr>
        <w:lastRenderedPageBreak/>
        <w:drawing>
          <wp:inline distT="0" distB="0" distL="0" distR="0" wp14:anchorId="646BBA40" wp14:editId="576B99CA">
            <wp:extent cx="4608949" cy="418147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7021" cy="4188799"/>
                    </a:xfrm>
                    <a:prstGeom prst="rect">
                      <a:avLst/>
                    </a:prstGeom>
                  </pic:spPr>
                </pic:pic>
              </a:graphicData>
            </a:graphic>
          </wp:inline>
        </w:drawing>
      </w:r>
    </w:p>
    <w:p w14:paraId="4027F7AE" w14:textId="64947624" w:rsidR="00A77B3E" w:rsidRPr="001F3F26" w:rsidRDefault="00CB4F65" w:rsidP="001F3F26">
      <w:pPr>
        <w:spacing w:line="360" w:lineRule="auto"/>
        <w:jc w:val="both"/>
        <w:rPr>
          <w:rFonts w:ascii="Book Antiqua" w:hAnsi="Book Antiqua"/>
        </w:rPr>
      </w:pPr>
      <w:r w:rsidRPr="001F3F26">
        <w:rPr>
          <w:rFonts w:ascii="Book Antiqua" w:eastAsia="Book Antiqua" w:hAnsi="Book Antiqua" w:cs="Book Antiqua"/>
          <w:b/>
          <w:bCs/>
          <w:color w:val="000000"/>
        </w:rPr>
        <w:t>Figure 3</w:t>
      </w:r>
      <w:r w:rsidRPr="001F3F26">
        <w:rPr>
          <w:rFonts w:ascii="Book Antiqua" w:eastAsia="Book Antiqua" w:hAnsi="Book Antiqua" w:cs="Book Antiqua"/>
          <w:color w:val="000000"/>
        </w:rPr>
        <w:t xml:space="preserve"> </w:t>
      </w:r>
      <w:r w:rsidRPr="001F3F26">
        <w:rPr>
          <w:rFonts w:ascii="Book Antiqua" w:eastAsia="Book Antiqua" w:hAnsi="Book Antiqua" w:cs="Book Antiqua"/>
          <w:b/>
          <w:bCs/>
          <w:color w:val="000000"/>
        </w:rPr>
        <w:t xml:space="preserve">Outline of </w:t>
      </w:r>
      <w:r w:rsidR="00CB0170">
        <w:rPr>
          <w:rFonts w:ascii="Book Antiqua" w:eastAsia="Book Antiqua" w:hAnsi="Book Antiqua" w:cs="Book Antiqua"/>
          <w:b/>
          <w:bCs/>
          <w:color w:val="000000"/>
        </w:rPr>
        <w:t xml:space="preserve">the </w:t>
      </w:r>
      <w:r w:rsidRPr="001F3F26">
        <w:rPr>
          <w:rFonts w:ascii="Book Antiqua" w:eastAsia="Book Antiqua" w:hAnsi="Book Antiqua" w:cs="Book Antiqua"/>
          <w:b/>
          <w:bCs/>
          <w:color w:val="000000"/>
        </w:rPr>
        <w:t>production of transgenic livestock using pluripotent stem cells</w:t>
      </w:r>
      <w:r w:rsidRPr="001F3F26">
        <w:rPr>
          <w:rFonts w:ascii="Book Antiqua" w:eastAsia="Book Antiqua" w:hAnsi="Book Antiqua" w:cs="Book Antiqua"/>
          <w:color w:val="000000"/>
        </w:rPr>
        <w:t xml:space="preserve">. IR: Induced reprogramming; SCNT: Somatic cell nuclear transfer; IVF: </w:t>
      </w:r>
      <w:r w:rsidRPr="001F3F26">
        <w:rPr>
          <w:rFonts w:ascii="Book Antiqua" w:eastAsia="Book Antiqua" w:hAnsi="Book Antiqua" w:cs="Book Antiqua"/>
          <w:i/>
          <w:iCs/>
          <w:color w:val="000000"/>
        </w:rPr>
        <w:t>In vitro</w:t>
      </w:r>
      <w:r w:rsidRPr="001F3F26">
        <w:rPr>
          <w:rFonts w:ascii="Book Antiqua" w:eastAsia="Book Antiqua" w:hAnsi="Book Antiqua" w:cs="Book Antiqua"/>
          <w:color w:val="000000"/>
        </w:rPr>
        <w:t xml:space="preserve"> fertilization; PA: Parthenogenetic activation; PSCs: Pluripotent stem cells; CRISPR: Clustered regularly interspaced short palindromic repeats; TALEN: Transcription activator-like effector nucleases; ZFN: Zinc finger nucleases.</w:t>
      </w:r>
    </w:p>
    <w:p w14:paraId="3B82B653" w14:textId="2A4939B4" w:rsidR="005B78F5" w:rsidRPr="001F3F26" w:rsidRDefault="005B78F5" w:rsidP="001F3F26">
      <w:pPr>
        <w:spacing w:line="360" w:lineRule="auto"/>
        <w:jc w:val="both"/>
        <w:rPr>
          <w:rFonts w:ascii="Book Antiqua" w:eastAsia="Book Antiqua" w:hAnsi="Book Antiqua" w:cs="Book Antiqua"/>
          <w:b/>
          <w:bCs/>
          <w:color w:val="000000"/>
        </w:rPr>
      </w:pPr>
      <w:r w:rsidRPr="001F3F26">
        <w:rPr>
          <w:rFonts w:ascii="Book Antiqua" w:eastAsia="Book Antiqua" w:hAnsi="Book Antiqua" w:cs="Book Antiqua"/>
          <w:b/>
          <w:bCs/>
          <w:color w:val="000000"/>
        </w:rPr>
        <w:br w:type="page"/>
      </w:r>
      <w:r w:rsidRPr="001F3F26">
        <w:rPr>
          <w:rFonts w:ascii="Book Antiqua" w:hAnsi="Book Antiqua"/>
          <w:noProof/>
          <w:lang w:eastAsia="zh-CN"/>
        </w:rPr>
        <w:lastRenderedPageBreak/>
        <w:drawing>
          <wp:inline distT="0" distB="0" distL="0" distR="0" wp14:anchorId="563766A9" wp14:editId="1C4600F6">
            <wp:extent cx="5943600" cy="288036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80360"/>
                    </a:xfrm>
                    <a:prstGeom prst="rect">
                      <a:avLst/>
                    </a:prstGeom>
                  </pic:spPr>
                </pic:pic>
              </a:graphicData>
            </a:graphic>
          </wp:inline>
        </w:drawing>
      </w:r>
    </w:p>
    <w:p w14:paraId="5855B28A" w14:textId="2E851E58" w:rsidR="00A77B3E" w:rsidRPr="001F3F26" w:rsidRDefault="00CB4F65" w:rsidP="001F3F26">
      <w:pPr>
        <w:spacing w:line="360" w:lineRule="auto"/>
        <w:jc w:val="both"/>
        <w:rPr>
          <w:rFonts w:ascii="Book Antiqua" w:eastAsia="Book Antiqua" w:hAnsi="Book Antiqua" w:cs="Book Antiqua"/>
          <w:color w:val="000000"/>
        </w:rPr>
      </w:pPr>
      <w:r w:rsidRPr="001F3F26">
        <w:rPr>
          <w:rFonts w:ascii="Book Antiqua" w:eastAsia="Book Antiqua" w:hAnsi="Book Antiqua" w:cs="Book Antiqua"/>
          <w:b/>
          <w:bCs/>
          <w:color w:val="000000"/>
        </w:rPr>
        <w:t>Figure 4</w:t>
      </w:r>
      <w:r w:rsidRPr="001F3F26">
        <w:rPr>
          <w:rFonts w:ascii="Book Antiqua" w:eastAsia="Book Antiqua" w:hAnsi="Book Antiqua" w:cs="Book Antiqua"/>
          <w:color w:val="000000"/>
        </w:rPr>
        <w:t xml:space="preserve"> </w:t>
      </w:r>
      <w:r w:rsidRPr="001F3F26">
        <w:rPr>
          <w:rFonts w:ascii="Book Antiqua" w:eastAsia="Book Antiqua" w:hAnsi="Book Antiqua" w:cs="Book Antiqua"/>
          <w:b/>
          <w:bCs/>
          <w:color w:val="000000"/>
        </w:rPr>
        <w:t xml:space="preserve">Outline of </w:t>
      </w:r>
      <w:r w:rsidR="00CB0170">
        <w:rPr>
          <w:rFonts w:ascii="Book Antiqua" w:eastAsia="Book Antiqua" w:hAnsi="Book Antiqua" w:cs="Book Antiqua"/>
          <w:b/>
          <w:bCs/>
          <w:color w:val="000000"/>
        </w:rPr>
        <w:t xml:space="preserve">the </w:t>
      </w:r>
      <w:r w:rsidRPr="001F3F26">
        <w:rPr>
          <w:rFonts w:ascii="Book Antiqua" w:eastAsia="Book Antiqua" w:hAnsi="Book Antiqua" w:cs="Book Antiqua"/>
          <w:b/>
          <w:bCs/>
          <w:color w:val="000000"/>
        </w:rPr>
        <w:t>production of humanized organs in livestock by chimera formation.</w:t>
      </w:r>
      <w:r w:rsidRPr="001F3F26">
        <w:rPr>
          <w:rFonts w:ascii="Book Antiqua" w:eastAsia="Book Antiqua" w:hAnsi="Book Antiqua" w:cs="Book Antiqua"/>
          <w:color w:val="000000"/>
        </w:rPr>
        <w:t xml:space="preserve"> OCT4: Octamer-binding transcription factor 4; SOX2: Sex determining region Y-box 2; KLF4: Kruppel-like factor 4; c-MYC: MYC Proto-Oncogene; hiPSC: Human induced pluripotent stem cells; piPSC: Porcine induced pluripotent stem cells; IR: Induced reprogramming; KO cells: Knock-out cells; SCNT: Somatic cell nuclear transfer.</w:t>
      </w:r>
    </w:p>
    <w:p w14:paraId="3B61C6A8" w14:textId="43E9D296" w:rsidR="00653F9E" w:rsidRPr="001F3F26" w:rsidRDefault="00653F9E" w:rsidP="001F3F26">
      <w:pPr>
        <w:spacing w:line="360" w:lineRule="auto"/>
        <w:jc w:val="both"/>
        <w:rPr>
          <w:rFonts w:ascii="Book Antiqua" w:eastAsia="Calibri" w:hAnsi="Book Antiqua"/>
          <w:b/>
          <w:bCs/>
        </w:rPr>
      </w:pPr>
      <w:r w:rsidRPr="001F3F26">
        <w:rPr>
          <w:rFonts w:ascii="Book Antiqua" w:hAnsi="Book Antiqua"/>
        </w:rPr>
        <w:br w:type="page"/>
      </w:r>
      <w:r w:rsidRPr="001F3F26">
        <w:rPr>
          <w:rFonts w:ascii="Book Antiqua" w:eastAsia="Calibri" w:hAnsi="Book Antiqua"/>
          <w:b/>
          <w:bCs/>
        </w:rPr>
        <w:lastRenderedPageBreak/>
        <w:t>Table 1 Most recent examples of embryonic stem cell</w:t>
      </w:r>
      <w:r w:rsidR="00CB0170">
        <w:rPr>
          <w:rFonts w:ascii="Book Antiqua" w:eastAsia="Calibri" w:hAnsi="Book Antiqua"/>
          <w:b/>
          <w:bCs/>
        </w:rPr>
        <w:t>s</w:t>
      </w:r>
      <w:r w:rsidRPr="001F3F26">
        <w:rPr>
          <w:rFonts w:ascii="Book Antiqua" w:eastAsia="Calibri" w:hAnsi="Book Antiqua"/>
          <w:b/>
          <w:bCs/>
        </w:rPr>
        <w:t xml:space="preserve"> successfully generated from livestock</w:t>
      </w:r>
    </w:p>
    <w:tbl>
      <w:tblPr>
        <w:tblW w:w="14170" w:type="dxa"/>
        <w:tblBorders>
          <w:top w:val="single" w:sz="4" w:space="0" w:color="auto"/>
          <w:bottom w:val="single" w:sz="4" w:space="0" w:color="auto"/>
        </w:tblBorders>
        <w:tblLayout w:type="fixed"/>
        <w:tblLook w:val="04A0" w:firstRow="1" w:lastRow="0" w:firstColumn="1" w:lastColumn="0" w:noHBand="0" w:noVBand="1"/>
      </w:tblPr>
      <w:tblGrid>
        <w:gridCol w:w="1101"/>
        <w:gridCol w:w="1417"/>
        <w:gridCol w:w="2126"/>
        <w:gridCol w:w="1701"/>
        <w:gridCol w:w="1418"/>
        <w:gridCol w:w="1559"/>
        <w:gridCol w:w="1418"/>
        <w:gridCol w:w="1275"/>
        <w:gridCol w:w="1134"/>
        <w:gridCol w:w="1021"/>
      </w:tblGrid>
      <w:tr w:rsidR="00653F9E" w:rsidRPr="001F3F26" w14:paraId="28CF480B" w14:textId="77777777" w:rsidTr="00D13BF1">
        <w:tc>
          <w:tcPr>
            <w:tcW w:w="1101" w:type="dxa"/>
            <w:tcBorders>
              <w:top w:val="single" w:sz="4" w:space="0" w:color="auto"/>
              <w:bottom w:val="single" w:sz="4" w:space="0" w:color="auto"/>
            </w:tcBorders>
            <w:shd w:val="clear" w:color="auto" w:fill="auto"/>
          </w:tcPr>
          <w:p w14:paraId="310EDD32"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Species </w:t>
            </w:r>
          </w:p>
        </w:tc>
        <w:tc>
          <w:tcPr>
            <w:tcW w:w="1417" w:type="dxa"/>
            <w:tcBorders>
              <w:top w:val="single" w:sz="4" w:space="0" w:color="auto"/>
              <w:bottom w:val="single" w:sz="4" w:space="0" w:color="auto"/>
            </w:tcBorders>
            <w:shd w:val="clear" w:color="auto" w:fill="auto"/>
          </w:tcPr>
          <w:p w14:paraId="2248898D"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Embryonic stage</w:t>
            </w:r>
          </w:p>
        </w:tc>
        <w:tc>
          <w:tcPr>
            <w:tcW w:w="2126" w:type="dxa"/>
            <w:tcBorders>
              <w:top w:val="single" w:sz="4" w:space="0" w:color="auto"/>
              <w:bottom w:val="single" w:sz="4" w:space="0" w:color="auto"/>
            </w:tcBorders>
            <w:shd w:val="clear" w:color="auto" w:fill="auto"/>
          </w:tcPr>
          <w:p w14:paraId="53D1BD83"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Culture medium and condition </w:t>
            </w:r>
          </w:p>
        </w:tc>
        <w:tc>
          <w:tcPr>
            <w:tcW w:w="1701" w:type="dxa"/>
            <w:tcBorders>
              <w:top w:val="single" w:sz="4" w:space="0" w:color="auto"/>
              <w:bottom w:val="single" w:sz="4" w:space="0" w:color="auto"/>
            </w:tcBorders>
            <w:shd w:val="clear" w:color="auto" w:fill="auto"/>
          </w:tcPr>
          <w:p w14:paraId="30603BE2"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Expression of pluripotency markers</w:t>
            </w:r>
          </w:p>
        </w:tc>
        <w:tc>
          <w:tcPr>
            <w:tcW w:w="1418" w:type="dxa"/>
            <w:tcBorders>
              <w:top w:val="single" w:sz="4" w:space="0" w:color="auto"/>
              <w:bottom w:val="single" w:sz="4" w:space="0" w:color="auto"/>
            </w:tcBorders>
            <w:shd w:val="clear" w:color="auto" w:fill="auto"/>
          </w:tcPr>
          <w:p w14:paraId="76E61927"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Long-term culture (passage) </w:t>
            </w:r>
          </w:p>
        </w:tc>
        <w:tc>
          <w:tcPr>
            <w:tcW w:w="1559" w:type="dxa"/>
            <w:tcBorders>
              <w:top w:val="single" w:sz="4" w:space="0" w:color="auto"/>
              <w:bottom w:val="single" w:sz="4" w:space="0" w:color="auto"/>
            </w:tcBorders>
          </w:tcPr>
          <w:p w14:paraId="745FD504"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Karyotype </w:t>
            </w:r>
          </w:p>
        </w:tc>
        <w:tc>
          <w:tcPr>
            <w:tcW w:w="1418" w:type="dxa"/>
            <w:tcBorders>
              <w:top w:val="single" w:sz="4" w:space="0" w:color="auto"/>
              <w:bottom w:val="single" w:sz="4" w:space="0" w:color="auto"/>
            </w:tcBorders>
            <w:shd w:val="clear" w:color="auto" w:fill="auto"/>
          </w:tcPr>
          <w:p w14:paraId="1B7BF15E"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i/>
              </w:rPr>
              <w:t>In vitro</w:t>
            </w:r>
            <w:r w:rsidRPr="001F3F26">
              <w:rPr>
                <w:rFonts w:ascii="Book Antiqua" w:eastAsia="Calibri" w:hAnsi="Book Antiqua"/>
                <w:b/>
              </w:rPr>
              <w:t xml:space="preserve"> differentiation to EBs</w:t>
            </w:r>
          </w:p>
        </w:tc>
        <w:tc>
          <w:tcPr>
            <w:tcW w:w="1275" w:type="dxa"/>
            <w:tcBorders>
              <w:top w:val="single" w:sz="4" w:space="0" w:color="auto"/>
              <w:bottom w:val="single" w:sz="4" w:space="0" w:color="auto"/>
            </w:tcBorders>
            <w:shd w:val="clear" w:color="auto" w:fill="auto"/>
          </w:tcPr>
          <w:p w14:paraId="7CE760D0"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i/>
              </w:rPr>
              <w:t>In vivo</w:t>
            </w:r>
            <w:r w:rsidRPr="001F3F26">
              <w:rPr>
                <w:rFonts w:ascii="Book Antiqua" w:eastAsia="Calibri" w:hAnsi="Book Antiqua"/>
                <w:b/>
              </w:rPr>
              <w:t xml:space="preserve"> differentiation to teratoma </w:t>
            </w:r>
          </w:p>
        </w:tc>
        <w:tc>
          <w:tcPr>
            <w:tcW w:w="1134" w:type="dxa"/>
            <w:tcBorders>
              <w:top w:val="single" w:sz="4" w:space="0" w:color="auto"/>
              <w:bottom w:val="single" w:sz="4" w:space="0" w:color="auto"/>
            </w:tcBorders>
            <w:shd w:val="clear" w:color="auto" w:fill="auto"/>
          </w:tcPr>
          <w:p w14:paraId="5379F835"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Germ line transmission</w:t>
            </w:r>
          </w:p>
        </w:tc>
        <w:tc>
          <w:tcPr>
            <w:tcW w:w="1021" w:type="dxa"/>
            <w:tcBorders>
              <w:top w:val="single" w:sz="4" w:space="0" w:color="auto"/>
              <w:bottom w:val="single" w:sz="4" w:space="0" w:color="auto"/>
            </w:tcBorders>
            <w:shd w:val="clear" w:color="auto" w:fill="auto"/>
          </w:tcPr>
          <w:p w14:paraId="0933F1C8" w14:textId="420F3FA4" w:rsidR="00653F9E" w:rsidRPr="001F3F26" w:rsidRDefault="00653F9E" w:rsidP="007D1CC4">
            <w:pPr>
              <w:spacing w:line="360" w:lineRule="auto"/>
              <w:jc w:val="both"/>
              <w:rPr>
                <w:rFonts w:ascii="Book Antiqua" w:eastAsia="Calibri" w:hAnsi="Book Antiqua"/>
                <w:b/>
              </w:rPr>
            </w:pPr>
            <w:r w:rsidRPr="001F3F26">
              <w:rPr>
                <w:rFonts w:ascii="Book Antiqua" w:eastAsia="Calibri" w:hAnsi="Book Antiqua"/>
                <w:b/>
              </w:rPr>
              <w:t>Ref</w:t>
            </w:r>
            <w:r w:rsidR="007D1CC4">
              <w:rPr>
                <w:rFonts w:ascii="Book Antiqua" w:hAnsi="Book Antiqua" w:hint="eastAsia"/>
                <w:b/>
                <w:lang w:eastAsia="zh-CN"/>
              </w:rPr>
              <w:t>.</w:t>
            </w:r>
            <w:r w:rsidRPr="001F3F26">
              <w:rPr>
                <w:rFonts w:ascii="Book Antiqua" w:eastAsia="Calibri" w:hAnsi="Book Antiqua"/>
                <w:b/>
              </w:rPr>
              <w:t xml:space="preserve"> </w:t>
            </w:r>
          </w:p>
        </w:tc>
      </w:tr>
      <w:tr w:rsidR="00653F9E" w:rsidRPr="001F3F26" w14:paraId="4FB839E6" w14:textId="77777777" w:rsidTr="00D13BF1">
        <w:trPr>
          <w:trHeight w:val="1147"/>
        </w:trPr>
        <w:tc>
          <w:tcPr>
            <w:tcW w:w="1101" w:type="dxa"/>
            <w:vMerge w:val="restart"/>
            <w:tcBorders>
              <w:top w:val="single" w:sz="4" w:space="0" w:color="auto"/>
            </w:tcBorders>
            <w:shd w:val="clear" w:color="auto" w:fill="auto"/>
          </w:tcPr>
          <w:p w14:paraId="330BA54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Cattle  </w:t>
            </w:r>
          </w:p>
        </w:tc>
        <w:tc>
          <w:tcPr>
            <w:tcW w:w="1417" w:type="dxa"/>
            <w:tcBorders>
              <w:top w:val="single" w:sz="4" w:space="0" w:color="auto"/>
            </w:tcBorders>
            <w:shd w:val="clear" w:color="auto" w:fill="auto"/>
          </w:tcPr>
          <w:p w14:paraId="60D0D2C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CDX2-KD blastocysts</w:t>
            </w:r>
          </w:p>
        </w:tc>
        <w:tc>
          <w:tcPr>
            <w:tcW w:w="2126" w:type="dxa"/>
            <w:tcBorders>
              <w:top w:val="single" w:sz="4" w:space="0" w:color="auto"/>
            </w:tcBorders>
            <w:shd w:val="clear" w:color="auto" w:fill="auto"/>
          </w:tcPr>
          <w:p w14:paraId="4634419D" w14:textId="4A7FDE55"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KO-DMEM, 2 mM glutamine, 1% MEM-NEAAs, 20 ng/m</w:t>
            </w:r>
            <w:r w:rsidR="00B6566B" w:rsidRPr="001F3F26">
              <w:rPr>
                <w:rFonts w:ascii="Book Antiqua" w:eastAsia="Calibri" w:hAnsi="Book Antiqua"/>
              </w:rPr>
              <w:t>L</w:t>
            </w:r>
            <w:r w:rsidRPr="001F3F26">
              <w:rPr>
                <w:rFonts w:ascii="Book Antiqua" w:eastAsia="Calibri" w:hAnsi="Book Antiqua"/>
              </w:rPr>
              <w:t xml:space="preserve"> hrFGF, 20 ng/m</w:t>
            </w:r>
            <w:r w:rsidR="00B6566B" w:rsidRPr="001F3F26">
              <w:rPr>
                <w:rFonts w:ascii="Book Antiqua" w:eastAsia="Calibri" w:hAnsi="Book Antiqua"/>
              </w:rPr>
              <w:t>L</w:t>
            </w:r>
            <w:r w:rsidRPr="001F3F26">
              <w:rPr>
                <w:rFonts w:ascii="Book Antiqua" w:eastAsia="Calibri" w:hAnsi="Book Antiqua"/>
              </w:rPr>
              <w:t xml:space="preserve"> hrLIF, 0.1 mM β–mercaptoethanol, 15% FBS + MEF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r w:rsidRPr="001F3F26">
              <w:rPr>
                <w:rFonts w:ascii="Book Antiqua" w:eastAsia="Calibri" w:hAnsi="Book Antiqua"/>
              </w:rPr>
              <w:t xml:space="preserve">  </w:t>
            </w:r>
          </w:p>
        </w:tc>
        <w:tc>
          <w:tcPr>
            <w:tcW w:w="1701" w:type="dxa"/>
            <w:tcBorders>
              <w:top w:val="single" w:sz="4" w:space="0" w:color="auto"/>
            </w:tcBorders>
            <w:shd w:val="clear" w:color="auto" w:fill="auto"/>
          </w:tcPr>
          <w:p w14:paraId="5DC60BE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w:t>
            </w:r>
          </w:p>
        </w:tc>
        <w:tc>
          <w:tcPr>
            <w:tcW w:w="1418" w:type="dxa"/>
            <w:tcBorders>
              <w:top w:val="single" w:sz="4" w:space="0" w:color="auto"/>
            </w:tcBorders>
            <w:shd w:val="clear" w:color="auto" w:fill="auto"/>
          </w:tcPr>
          <w:p w14:paraId="11C2D3D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37</w:t>
            </w:r>
          </w:p>
        </w:tc>
        <w:tc>
          <w:tcPr>
            <w:tcW w:w="1559" w:type="dxa"/>
            <w:tcBorders>
              <w:top w:val="single" w:sz="4" w:space="0" w:color="auto"/>
            </w:tcBorders>
          </w:tcPr>
          <w:p w14:paraId="7A469B4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Normal</w:t>
            </w:r>
          </w:p>
        </w:tc>
        <w:tc>
          <w:tcPr>
            <w:tcW w:w="1418" w:type="dxa"/>
            <w:tcBorders>
              <w:top w:val="single" w:sz="4" w:space="0" w:color="auto"/>
            </w:tcBorders>
            <w:shd w:val="clear" w:color="auto" w:fill="auto"/>
          </w:tcPr>
          <w:p w14:paraId="01C0C6E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w:t>
            </w:r>
          </w:p>
        </w:tc>
        <w:tc>
          <w:tcPr>
            <w:tcW w:w="1275" w:type="dxa"/>
            <w:tcBorders>
              <w:top w:val="single" w:sz="4" w:space="0" w:color="auto"/>
            </w:tcBorders>
            <w:shd w:val="clear" w:color="auto" w:fill="auto"/>
          </w:tcPr>
          <w:p w14:paraId="5B9B04A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w:t>
            </w:r>
          </w:p>
        </w:tc>
        <w:tc>
          <w:tcPr>
            <w:tcW w:w="1134" w:type="dxa"/>
            <w:tcBorders>
              <w:top w:val="single" w:sz="4" w:space="0" w:color="auto"/>
            </w:tcBorders>
            <w:shd w:val="clear" w:color="auto" w:fill="auto"/>
          </w:tcPr>
          <w:p w14:paraId="650E3CC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No</w:t>
            </w:r>
          </w:p>
        </w:tc>
        <w:tc>
          <w:tcPr>
            <w:tcW w:w="1021" w:type="dxa"/>
            <w:tcBorders>
              <w:top w:val="single" w:sz="4" w:space="0" w:color="auto"/>
            </w:tcBorders>
            <w:shd w:val="clear" w:color="auto" w:fill="auto"/>
          </w:tcPr>
          <w:p w14:paraId="6E3DB0E5"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[272]</w:t>
            </w:r>
          </w:p>
        </w:tc>
      </w:tr>
      <w:tr w:rsidR="00653F9E" w:rsidRPr="001F3F26" w14:paraId="44C10B61" w14:textId="77777777" w:rsidTr="00D13BF1">
        <w:tc>
          <w:tcPr>
            <w:tcW w:w="1101" w:type="dxa"/>
            <w:vMerge/>
            <w:shd w:val="clear" w:color="auto" w:fill="auto"/>
          </w:tcPr>
          <w:p w14:paraId="69921E5E"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25A3F8F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1E938030" w14:textId="268137C6"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CTFR medium contains low fatty acid BSA, 20 ng/m</w:t>
            </w:r>
            <w:r w:rsidR="00B6566B" w:rsidRPr="001F3F26">
              <w:rPr>
                <w:rFonts w:ascii="Book Antiqua" w:eastAsia="Calibri" w:hAnsi="Book Antiqua"/>
              </w:rPr>
              <w:t>L</w:t>
            </w:r>
            <w:r w:rsidRPr="001F3F26">
              <w:rPr>
                <w:rFonts w:ascii="Book Antiqua" w:eastAsia="Calibri" w:hAnsi="Book Antiqua"/>
              </w:rPr>
              <w:t xml:space="preserve"> hFGF2, </w:t>
            </w:r>
            <w:r w:rsidRPr="001F3F26">
              <w:rPr>
                <w:rFonts w:ascii="Book Antiqua" w:eastAsia="Calibri" w:hAnsi="Book Antiqua"/>
              </w:rPr>
              <w:lastRenderedPageBreak/>
              <w:t>2.5 μM IWR1 + MEFs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r w:rsidRPr="001F3F26">
              <w:rPr>
                <w:rFonts w:ascii="Book Antiqua" w:eastAsia="Calibri" w:hAnsi="Book Antiqua"/>
              </w:rPr>
              <w:t xml:space="preserve"> </w:t>
            </w:r>
          </w:p>
        </w:tc>
        <w:tc>
          <w:tcPr>
            <w:tcW w:w="1701" w:type="dxa"/>
            <w:shd w:val="clear" w:color="auto" w:fill="auto"/>
          </w:tcPr>
          <w:p w14:paraId="1BA9847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Yes</w:t>
            </w:r>
          </w:p>
        </w:tc>
        <w:tc>
          <w:tcPr>
            <w:tcW w:w="1418" w:type="dxa"/>
            <w:shd w:val="clear" w:color="auto" w:fill="auto"/>
          </w:tcPr>
          <w:p w14:paraId="514B603C" w14:textId="32E88C93"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&gt;</w:t>
            </w:r>
            <w:r w:rsidR="001360D6">
              <w:rPr>
                <w:rFonts w:ascii="Book Antiqua" w:eastAsia="Calibri" w:hAnsi="Book Antiqua"/>
              </w:rPr>
              <w:t xml:space="preserve"> </w:t>
            </w:r>
            <w:r w:rsidRPr="001F3F26">
              <w:rPr>
                <w:rFonts w:ascii="Book Antiqua" w:eastAsia="Calibri" w:hAnsi="Book Antiqua"/>
              </w:rPr>
              <w:t>70</w:t>
            </w:r>
          </w:p>
        </w:tc>
        <w:tc>
          <w:tcPr>
            <w:tcW w:w="1559" w:type="dxa"/>
          </w:tcPr>
          <w:p w14:paraId="53B7AE9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Normal</w:t>
            </w:r>
          </w:p>
        </w:tc>
        <w:tc>
          <w:tcPr>
            <w:tcW w:w="1418" w:type="dxa"/>
            <w:shd w:val="clear" w:color="auto" w:fill="auto"/>
          </w:tcPr>
          <w:p w14:paraId="48B0E98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5" w:type="dxa"/>
            <w:shd w:val="clear" w:color="auto" w:fill="auto"/>
          </w:tcPr>
          <w:p w14:paraId="45FC061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w:t>
            </w:r>
          </w:p>
        </w:tc>
        <w:tc>
          <w:tcPr>
            <w:tcW w:w="1134" w:type="dxa"/>
            <w:shd w:val="clear" w:color="auto" w:fill="auto"/>
          </w:tcPr>
          <w:p w14:paraId="7082413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500E041F"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[145]</w:t>
            </w:r>
          </w:p>
        </w:tc>
      </w:tr>
      <w:tr w:rsidR="00653F9E" w:rsidRPr="001F3F26" w14:paraId="1EBCEEA6" w14:textId="77777777" w:rsidTr="00D13BF1">
        <w:tc>
          <w:tcPr>
            <w:tcW w:w="1101" w:type="dxa"/>
            <w:vMerge w:val="restart"/>
            <w:shd w:val="clear" w:color="auto" w:fill="auto"/>
          </w:tcPr>
          <w:p w14:paraId="3CDE543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Buffalo </w:t>
            </w:r>
          </w:p>
        </w:tc>
        <w:tc>
          <w:tcPr>
            <w:tcW w:w="1417" w:type="dxa"/>
            <w:shd w:val="clear" w:color="auto" w:fill="auto"/>
          </w:tcPr>
          <w:p w14:paraId="3851A2D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2EE1CCCE" w14:textId="7241C48E"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KO-DMEM, 15% KSR, 2</w:t>
            </w:r>
            <w:r w:rsidR="00B6566B" w:rsidRPr="001F3F26">
              <w:rPr>
                <w:rFonts w:ascii="Book Antiqua" w:eastAsia="Calibri" w:hAnsi="Book Antiqua"/>
              </w:rPr>
              <w:t xml:space="preserve"> </w:t>
            </w:r>
            <w:r w:rsidRPr="001F3F26">
              <w:rPr>
                <w:rFonts w:ascii="Book Antiqua" w:eastAsia="Calibri" w:hAnsi="Book Antiqua"/>
              </w:rPr>
              <w:t>mM L-glutamine, 50</w:t>
            </w:r>
            <w:r w:rsidR="00B6566B" w:rsidRPr="001F3F26">
              <w:rPr>
                <w:rFonts w:ascii="Book Antiqua" w:eastAsia="Calibri" w:hAnsi="Book Antiqua"/>
              </w:rPr>
              <w:t xml:space="preserve"> μg</w:t>
            </w:r>
            <w:r w:rsidRPr="001F3F26">
              <w:rPr>
                <w:rFonts w:ascii="Book Antiqua" w:eastAsia="Calibri" w:hAnsi="Book Antiqua"/>
              </w:rPr>
              <w:t>/m</w:t>
            </w:r>
            <w:r w:rsidR="00B6566B" w:rsidRPr="001F3F26">
              <w:rPr>
                <w:rFonts w:ascii="Book Antiqua" w:eastAsia="Calibri" w:hAnsi="Book Antiqua"/>
              </w:rPr>
              <w:t>L</w:t>
            </w:r>
            <w:r w:rsidRPr="001F3F26">
              <w:rPr>
                <w:rFonts w:ascii="Book Antiqua" w:eastAsia="Calibri" w:hAnsi="Book Antiqua"/>
              </w:rPr>
              <w:t xml:space="preserve"> gentamicin sul</w:t>
            </w:r>
            <w:r w:rsidR="00CB0170">
              <w:rPr>
                <w:rFonts w:ascii="Book Antiqua" w:eastAsia="Calibri" w:hAnsi="Book Antiqua"/>
              </w:rPr>
              <w:t>f</w:t>
            </w:r>
            <w:r w:rsidRPr="001F3F26">
              <w:rPr>
                <w:rFonts w:ascii="Book Antiqua" w:eastAsia="Calibri" w:hAnsi="Book Antiqua"/>
              </w:rPr>
              <w:t>ate, 1% MEM-NEAAs, 0.1</w:t>
            </w:r>
            <w:r w:rsidR="00B6566B" w:rsidRPr="001F3F26">
              <w:rPr>
                <w:rFonts w:ascii="Book Antiqua" w:eastAsia="Calibri" w:hAnsi="Book Antiqua"/>
              </w:rPr>
              <w:t xml:space="preserve"> </w:t>
            </w:r>
            <w:r w:rsidRPr="001F3F26">
              <w:rPr>
                <w:rFonts w:ascii="Book Antiqua" w:eastAsia="Calibri" w:hAnsi="Book Antiqua"/>
              </w:rPr>
              <w:t>mM β-mercaptoethanol, 1000 IU/m</w:t>
            </w:r>
            <w:r w:rsidR="00B6566B" w:rsidRPr="001F3F26">
              <w:rPr>
                <w:rFonts w:ascii="Book Antiqua" w:eastAsia="Calibri" w:hAnsi="Book Antiqua"/>
              </w:rPr>
              <w:t>L</w:t>
            </w:r>
            <w:r w:rsidRPr="001F3F26">
              <w:rPr>
                <w:rFonts w:ascii="Book Antiqua" w:eastAsia="Calibri" w:hAnsi="Book Antiqua"/>
              </w:rPr>
              <w:t xml:space="preserve"> mLIF, 5 ng/m</w:t>
            </w:r>
            <w:r w:rsidR="00B6566B" w:rsidRPr="001F3F26">
              <w:rPr>
                <w:rFonts w:ascii="Book Antiqua" w:eastAsia="Calibri" w:hAnsi="Book Antiqua"/>
              </w:rPr>
              <w:t>L</w:t>
            </w:r>
            <w:r w:rsidRPr="001F3F26">
              <w:rPr>
                <w:rFonts w:ascii="Book Antiqua" w:eastAsia="Calibri" w:hAnsi="Book Antiqua"/>
              </w:rPr>
              <w:t xml:space="preserve"> FGF2 + BFF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277AD07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418" w:type="dxa"/>
            <w:shd w:val="clear" w:color="auto" w:fill="auto"/>
          </w:tcPr>
          <w:p w14:paraId="2D9CC9C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135</w:t>
            </w:r>
          </w:p>
        </w:tc>
        <w:tc>
          <w:tcPr>
            <w:tcW w:w="1559" w:type="dxa"/>
          </w:tcPr>
          <w:p w14:paraId="72F517D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3F9FFFA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781E6E4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4279426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40F554A4"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[20]</w:t>
            </w:r>
          </w:p>
        </w:tc>
      </w:tr>
      <w:tr w:rsidR="00653F9E" w:rsidRPr="001F3F26" w14:paraId="39FDF814" w14:textId="77777777" w:rsidTr="00D13BF1">
        <w:tc>
          <w:tcPr>
            <w:tcW w:w="1101" w:type="dxa"/>
            <w:vMerge/>
            <w:shd w:val="clear" w:color="auto" w:fill="auto"/>
          </w:tcPr>
          <w:p w14:paraId="511C0C54"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3C11CAE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11A2F331" w14:textId="0CCD62B7"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 xml:space="preserve">DMEM, 20% FBS, 2 mM L-glutamine, 0.1 </w:t>
            </w:r>
            <w:r w:rsidRPr="001F3F26">
              <w:rPr>
                <w:rFonts w:ascii="Book Antiqua" w:eastAsia="Calibri" w:hAnsi="Book Antiqua"/>
              </w:rPr>
              <w:lastRenderedPageBreak/>
              <w:t>mM β-mercaptoethanol, 2% NEAA, 1% ITS, 50 μg/m</w:t>
            </w:r>
            <w:r w:rsidR="00B6566B" w:rsidRPr="001F3F26">
              <w:rPr>
                <w:rFonts w:ascii="Book Antiqua" w:eastAsia="Calibri" w:hAnsi="Book Antiqua"/>
              </w:rPr>
              <w:t>L</w:t>
            </w:r>
            <w:r w:rsidRPr="001F3F26">
              <w:rPr>
                <w:rFonts w:ascii="Book Antiqua" w:eastAsia="Calibri" w:hAnsi="Book Antiqua"/>
              </w:rPr>
              <w:t xml:space="preserve"> gentamycin sul</w:t>
            </w:r>
            <w:r w:rsidR="00CB0170">
              <w:rPr>
                <w:rFonts w:ascii="Book Antiqua" w:eastAsia="Calibri" w:hAnsi="Book Antiqua"/>
              </w:rPr>
              <w:t>f</w:t>
            </w:r>
            <w:r w:rsidRPr="001F3F26">
              <w:rPr>
                <w:rFonts w:ascii="Book Antiqua" w:eastAsia="Calibri" w:hAnsi="Book Antiqua"/>
              </w:rPr>
              <w:t>ate, 30 ng/m</w:t>
            </w:r>
            <w:r w:rsidR="00B6566B" w:rsidRPr="001F3F26">
              <w:rPr>
                <w:rFonts w:ascii="Book Antiqua" w:eastAsia="Calibri" w:hAnsi="Book Antiqua"/>
              </w:rPr>
              <w:t>L</w:t>
            </w:r>
            <w:r w:rsidRPr="001F3F26">
              <w:rPr>
                <w:rFonts w:ascii="Book Antiqua" w:eastAsia="Calibri" w:hAnsi="Book Antiqua"/>
              </w:rPr>
              <w:t xml:space="preserve"> LIF, 40 ng/m</w:t>
            </w:r>
            <w:r w:rsidR="00B6566B" w:rsidRPr="001F3F26">
              <w:rPr>
                <w:rFonts w:ascii="Book Antiqua" w:eastAsia="Calibri" w:hAnsi="Book Antiqua"/>
              </w:rPr>
              <w:t>L</w:t>
            </w:r>
            <w:r w:rsidRPr="001F3F26">
              <w:rPr>
                <w:rFonts w:ascii="Book Antiqua" w:eastAsia="Calibri" w:hAnsi="Book Antiqua"/>
              </w:rPr>
              <w:t xml:space="preserve"> bFGF + BFF 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3358536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5E845D8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15</w:t>
            </w:r>
          </w:p>
        </w:tc>
        <w:tc>
          <w:tcPr>
            <w:tcW w:w="1559" w:type="dxa"/>
          </w:tcPr>
          <w:p w14:paraId="1704C5F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2D2C020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5" w:type="dxa"/>
            <w:shd w:val="clear" w:color="auto" w:fill="auto"/>
          </w:tcPr>
          <w:p w14:paraId="0C56AA3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73CC305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7B67037E"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[273]</w:t>
            </w:r>
          </w:p>
        </w:tc>
      </w:tr>
      <w:tr w:rsidR="00653F9E" w:rsidRPr="001F3F26" w14:paraId="61BF46AE" w14:textId="77777777" w:rsidTr="00D13BF1">
        <w:trPr>
          <w:trHeight w:val="274"/>
        </w:trPr>
        <w:tc>
          <w:tcPr>
            <w:tcW w:w="1101" w:type="dxa"/>
            <w:vMerge w:val="restart"/>
            <w:shd w:val="clear" w:color="auto" w:fill="auto"/>
          </w:tcPr>
          <w:p w14:paraId="5F22E21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Ovine </w:t>
            </w:r>
          </w:p>
        </w:tc>
        <w:tc>
          <w:tcPr>
            <w:tcW w:w="1417" w:type="dxa"/>
            <w:shd w:val="clear" w:color="auto" w:fill="auto"/>
          </w:tcPr>
          <w:p w14:paraId="5849845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17670FF1" w14:textId="3E50CB44"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DMEM high glucose, 2 mM L-glutamine, 1 mM Na-Pyruvate, 0.1 mM β-mercaptoethanol, 0.1 mM NEAAs, 10 ng/m</w:t>
            </w:r>
            <w:r w:rsidR="00B6566B" w:rsidRPr="001F3F26">
              <w:rPr>
                <w:rFonts w:ascii="Book Antiqua" w:eastAsia="Calibri" w:hAnsi="Book Antiqua"/>
              </w:rPr>
              <w:t>L</w:t>
            </w:r>
            <w:r w:rsidRPr="001F3F26">
              <w:rPr>
                <w:rFonts w:ascii="Book Antiqua" w:eastAsia="Calibri" w:hAnsi="Book Antiqua"/>
              </w:rPr>
              <w:t xml:space="preserve"> LIF, 20 mg/m</w:t>
            </w:r>
            <w:r w:rsidR="00B6566B" w:rsidRPr="001F3F26">
              <w:rPr>
                <w:rFonts w:ascii="Book Antiqua" w:eastAsia="Calibri" w:hAnsi="Book Antiqua"/>
              </w:rPr>
              <w:t>L</w:t>
            </w:r>
            <w:r w:rsidRPr="001F3F26">
              <w:rPr>
                <w:rFonts w:ascii="Book Antiqua" w:eastAsia="Calibri" w:hAnsi="Book Antiqua"/>
              </w:rPr>
              <w:t xml:space="preserve"> insulin, 1000</w:t>
            </w:r>
            <w:r w:rsidRPr="001F3F26">
              <w:rPr>
                <w:rFonts w:ascii="Book Antiqua" w:eastAsia="Calibri" w:hAnsi="Book Antiqua"/>
                <w:vertAlign w:val="superscript"/>
              </w:rPr>
              <w:t xml:space="preserve"> </w:t>
            </w:r>
            <w:r w:rsidRPr="001F3F26">
              <w:rPr>
                <w:rFonts w:ascii="Book Antiqua" w:eastAsia="Calibri" w:hAnsi="Book Antiqua"/>
              </w:rPr>
              <w:t>IU/m</w:t>
            </w:r>
            <w:r w:rsidR="00B6566B" w:rsidRPr="001F3F26">
              <w:rPr>
                <w:rFonts w:ascii="Book Antiqua" w:eastAsia="Calibri" w:hAnsi="Book Antiqua"/>
              </w:rPr>
              <w:t>L</w:t>
            </w:r>
            <w:r w:rsidRPr="001F3F26">
              <w:rPr>
                <w:rFonts w:ascii="Book Antiqua" w:eastAsia="Calibri" w:hAnsi="Book Antiqua"/>
              </w:rPr>
              <w:t xml:space="preserve"> </w:t>
            </w:r>
            <w:r w:rsidRPr="001F3F26">
              <w:rPr>
                <w:rFonts w:ascii="Book Antiqua" w:eastAsia="Calibri" w:hAnsi="Book Antiqua"/>
              </w:rPr>
              <w:lastRenderedPageBreak/>
              <w:t>penicillin, 10 mg/m</w:t>
            </w:r>
            <w:r w:rsidR="00B6566B" w:rsidRPr="001F3F26">
              <w:rPr>
                <w:rFonts w:ascii="Book Antiqua" w:eastAsia="Calibri" w:hAnsi="Book Antiqua"/>
              </w:rPr>
              <w:t>L</w:t>
            </w:r>
            <w:r w:rsidRPr="001F3F26">
              <w:rPr>
                <w:rFonts w:ascii="Book Antiqua" w:eastAsia="Calibri" w:hAnsi="Book Antiqua"/>
              </w:rPr>
              <w:t xml:space="preserve"> streptomycin + STO</w:t>
            </w:r>
            <w:r w:rsidRPr="001F3F26">
              <w:rPr>
                <w:rFonts w:ascii="Book Antiqua" w:hAnsi="Book Antiqua"/>
              </w:rPr>
              <w:t xml:space="preserve"> </w:t>
            </w:r>
            <w:r w:rsidRPr="001F3F26">
              <w:rPr>
                <w:rFonts w:ascii="Book Antiqua" w:eastAsia="Calibri" w:hAnsi="Book Antiqua"/>
              </w:rPr>
              <w:t>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67DB609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6614C0F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559" w:type="dxa"/>
          </w:tcPr>
          <w:p w14:paraId="453AB9B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78F364F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2C76310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4D42A6D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No</w:t>
            </w:r>
          </w:p>
        </w:tc>
        <w:tc>
          <w:tcPr>
            <w:tcW w:w="1021" w:type="dxa"/>
            <w:shd w:val="clear" w:color="auto" w:fill="auto"/>
          </w:tcPr>
          <w:p w14:paraId="110757C8"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[274]</w:t>
            </w:r>
          </w:p>
        </w:tc>
      </w:tr>
      <w:tr w:rsidR="00653F9E" w:rsidRPr="001F3F26" w14:paraId="07DCC616" w14:textId="77777777" w:rsidTr="00D13BF1">
        <w:tc>
          <w:tcPr>
            <w:tcW w:w="1101" w:type="dxa"/>
            <w:vMerge/>
            <w:shd w:val="clear" w:color="auto" w:fill="auto"/>
          </w:tcPr>
          <w:p w14:paraId="020775CE"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733F053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53B84E0D" w14:textId="3C92BFCD"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DMEM/F12 supplemented with N2, B27, GSK3 inhibitor (CHIR99021), rhbFGF +</w:t>
            </w:r>
            <w:r w:rsidRPr="001F3F26">
              <w:rPr>
                <w:rFonts w:ascii="Book Antiqua" w:hAnsi="Book Antiqua"/>
              </w:rPr>
              <w:t xml:space="preserve"> </w:t>
            </w:r>
            <w:r w:rsidRPr="001F3F26">
              <w:rPr>
                <w:rFonts w:ascii="Book Antiqua" w:eastAsia="Calibri" w:hAnsi="Book Antiqua"/>
              </w:rPr>
              <w:t>OEF or MEF 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60971A5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418" w:type="dxa"/>
            <w:shd w:val="clear" w:color="auto" w:fill="auto"/>
          </w:tcPr>
          <w:p w14:paraId="1FD98E3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30 </w:t>
            </w:r>
          </w:p>
        </w:tc>
        <w:tc>
          <w:tcPr>
            <w:tcW w:w="1559" w:type="dxa"/>
          </w:tcPr>
          <w:p w14:paraId="78317FF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418" w:type="dxa"/>
            <w:shd w:val="clear" w:color="auto" w:fill="auto"/>
          </w:tcPr>
          <w:p w14:paraId="1E06F21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0B82EBD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89DB45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151CAB1A"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[275]</w:t>
            </w:r>
          </w:p>
        </w:tc>
      </w:tr>
      <w:tr w:rsidR="00653F9E" w:rsidRPr="001F3F26" w14:paraId="32357593" w14:textId="77777777" w:rsidTr="00D13BF1">
        <w:trPr>
          <w:trHeight w:val="1253"/>
        </w:trPr>
        <w:tc>
          <w:tcPr>
            <w:tcW w:w="1101" w:type="dxa"/>
            <w:vMerge w:val="restart"/>
            <w:shd w:val="clear" w:color="auto" w:fill="auto"/>
          </w:tcPr>
          <w:p w14:paraId="3BA7F1F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Caprine</w:t>
            </w:r>
          </w:p>
        </w:tc>
        <w:tc>
          <w:tcPr>
            <w:tcW w:w="1417" w:type="dxa"/>
            <w:shd w:val="clear" w:color="auto" w:fill="auto"/>
          </w:tcPr>
          <w:p w14:paraId="34FA5E8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04086989" w14:textId="64D4FBFA"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DMEM, 20% FCS, 1000 IU/m</w:t>
            </w:r>
            <w:r w:rsidR="00B6566B" w:rsidRPr="001F3F26">
              <w:rPr>
                <w:rFonts w:ascii="Book Antiqua" w:eastAsia="Calibri" w:hAnsi="Book Antiqua"/>
              </w:rPr>
              <w:t>L</w:t>
            </w:r>
            <w:r w:rsidRPr="001F3F26">
              <w:rPr>
                <w:rFonts w:ascii="Book Antiqua" w:eastAsia="Calibri" w:hAnsi="Book Antiqua"/>
              </w:rPr>
              <w:t xml:space="preserve"> mLIF, 1% NEAAs 0.1 mM β-mercaptoethanol, 2 mM l-glutamine + GFF </w:t>
            </w:r>
            <w:r w:rsidRPr="001F3F26">
              <w:rPr>
                <w:rFonts w:ascii="Book Antiqua" w:eastAsia="Calibri" w:hAnsi="Book Antiqua"/>
              </w:rPr>
              <w:lastRenderedPageBreak/>
              <w:t>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51C56B1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1DAAEFC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15</w:t>
            </w:r>
          </w:p>
        </w:tc>
        <w:tc>
          <w:tcPr>
            <w:tcW w:w="1559" w:type="dxa"/>
          </w:tcPr>
          <w:p w14:paraId="41BE9B7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485FC23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1CAB37A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6F8238C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71C874CB"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[17]</w:t>
            </w:r>
          </w:p>
        </w:tc>
      </w:tr>
      <w:tr w:rsidR="00653F9E" w:rsidRPr="001F3F26" w14:paraId="416CE3AC" w14:textId="77777777" w:rsidTr="00D13BF1">
        <w:tc>
          <w:tcPr>
            <w:tcW w:w="1101" w:type="dxa"/>
            <w:vMerge/>
            <w:shd w:val="clear" w:color="auto" w:fill="auto"/>
          </w:tcPr>
          <w:p w14:paraId="47EC5C8C"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51A7400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185005DE" w14:textId="59D3A439"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DMEM, 0.1 mM 2-mercaptoethanol, 0.1 mM MEM-NEAAs, 2 mM L-glutamine, 10% FBS, 1000 U/m</w:t>
            </w:r>
            <w:r w:rsidR="00507C3C" w:rsidRPr="001F3F26">
              <w:rPr>
                <w:rFonts w:ascii="Book Antiqua" w:eastAsia="Calibri" w:hAnsi="Book Antiqua"/>
              </w:rPr>
              <w:t>L</w:t>
            </w:r>
            <w:r w:rsidRPr="001F3F26">
              <w:rPr>
                <w:rFonts w:ascii="Book Antiqua" w:eastAsia="Calibri" w:hAnsi="Book Antiqua"/>
              </w:rPr>
              <w:t xml:space="preserve"> hLIF + GFF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50FDC76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418" w:type="dxa"/>
            <w:shd w:val="clear" w:color="auto" w:fill="auto"/>
          </w:tcPr>
          <w:p w14:paraId="32D7854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120</w:t>
            </w:r>
          </w:p>
        </w:tc>
        <w:tc>
          <w:tcPr>
            <w:tcW w:w="1559" w:type="dxa"/>
          </w:tcPr>
          <w:p w14:paraId="1120938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29C7F49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76FE085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0A92A4C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36C868E5"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[16]</w:t>
            </w:r>
          </w:p>
        </w:tc>
      </w:tr>
      <w:tr w:rsidR="00653F9E" w:rsidRPr="001F3F26" w14:paraId="59930644" w14:textId="77777777" w:rsidTr="00D13BF1">
        <w:tc>
          <w:tcPr>
            <w:tcW w:w="1101" w:type="dxa"/>
            <w:vMerge w:val="restart"/>
            <w:shd w:val="clear" w:color="auto" w:fill="auto"/>
          </w:tcPr>
          <w:p w14:paraId="0967061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Porcine </w:t>
            </w:r>
          </w:p>
        </w:tc>
        <w:tc>
          <w:tcPr>
            <w:tcW w:w="1417" w:type="dxa"/>
            <w:shd w:val="clear" w:color="auto" w:fill="auto"/>
          </w:tcPr>
          <w:p w14:paraId="50617A9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46A80130" w14:textId="085DFF14"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1:1 ratio of 1. α-MEM medium supplemented with 10% KSR, 0.05 mM β-mercaptoethanol, 1% NEAAs, 1% antibiotic-</w:t>
            </w:r>
            <w:r w:rsidRPr="001F3F26">
              <w:rPr>
                <w:rFonts w:ascii="Book Antiqua" w:eastAsia="Calibri" w:hAnsi="Book Antiqua"/>
              </w:rPr>
              <w:lastRenderedPageBreak/>
              <w:t>antimycotic, 4 ng/m</w:t>
            </w:r>
            <w:r w:rsidR="00B6566B" w:rsidRPr="001F3F26">
              <w:rPr>
                <w:rFonts w:ascii="Book Antiqua" w:eastAsia="Calibri" w:hAnsi="Book Antiqua"/>
              </w:rPr>
              <w:t>L</w:t>
            </w:r>
            <w:r w:rsidRPr="001F3F26">
              <w:rPr>
                <w:rFonts w:ascii="Book Antiqua" w:eastAsia="Calibri" w:hAnsi="Book Antiqua"/>
              </w:rPr>
              <w:t xml:space="preserve"> EGF, 10 μ</w:t>
            </w:r>
            <w:r w:rsidR="00B6566B" w:rsidRPr="001F3F26">
              <w:rPr>
                <w:rFonts w:ascii="Book Antiqua" w:eastAsia="Calibri" w:hAnsi="Book Antiqua"/>
              </w:rPr>
              <w:t>L</w:t>
            </w:r>
            <w:r w:rsidRPr="001F3F26">
              <w:rPr>
                <w:rFonts w:ascii="Book Antiqua" w:eastAsia="Calibri" w:hAnsi="Book Antiqua"/>
              </w:rPr>
              <w:t>/m</w:t>
            </w:r>
            <w:r w:rsidR="00B6566B" w:rsidRPr="001F3F26">
              <w:rPr>
                <w:rFonts w:ascii="Book Antiqua" w:eastAsia="Calibri" w:hAnsi="Book Antiqua"/>
              </w:rPr>
              <w:t>L</w:t>
            </w:r>
            <w:r w:rsidRPr="001F3F26">
              <w:rPr>
                <w:rFonts w:ascii="Book Antiqua" w:eastAsia="Calibri" w:hAnsi="Book Antiqua"/>
              </w:rPr>
              <w:t xml:space="preserve"> 100</w:t>
            </w:r>
            <w:r w:rsidR="00B6566B" w:rsidRPr="001F3F26">
              <w:rPr>
                <w:rFonts w:ascii="Book Antiqua" w:eastAsia="Calibri" w:hAnsi="Book Antiqua"/>
              </w:rPr>
              <w:t xml:space="preserve"> </w:t>
            </w:r>
            <w:r w:rsidRPr="001F3F26">
              <w:rPr>
                <w:rFonts w:ascii="Book Antiqua" w:eastAsia="Calibri" w:hAnsi="Book Antiqua"/>
              </w:rPr>
              <w:t>× ITS, 1000 U/m</w:t>
            </w:r>
            <w:r w:rsidR="00B6566B" w:rsidRPr="001F3F26">
              <w:rPr>
                <w:rFonts w:ascii="Book Antiqua" w:eastAsia="Calibri" w:hAnsi="Book Antiqua"/>
              </w:rPr>
              <w:t>L</w:t>
            </w:r>
            <w:r w:rsidRPr="001F3F26">
              <w:rPr>
                <w:rFonts w:ascii="Book Antiqua" w:eastAsia="Calibri" w:hAnsi="Book Antiqua"/>
              </w:rPr>
              <w:t xml:space="preserve"> mLIF, 2 ng/m</w:t>
            </w:r>
            <w:r w:rsidR="00507C3C" w:rsidRPr="001F3F26">
              <w:rPr>
                <w:rFonts w:ascii="Book Antiqua" w:eastAsia="Calibri" w:hAnsi="Book Antiqua"/>
              </w:rPr>
              <w:t>L</w:t>
            </w:r>
            <w:r w:rsidRPr="001F3F26">
              <w:rPr>
                <w:rFonts w:ascii="Book Antiqua" w:eastAsia="Calibri" w:hAnsi="Book Antiqua"/>
              </w:rPr>
              <w:t xml:space="preserve"> bFGF and, 2. DMEM/F-10-based medium supplemented with 15% heat-inactivated FBS, 0.2 mM β-mercaptoethanol, 1% NEAA, 1% antibiotic–antimycotic and 2 ng/m</w:t>
            </w:r>
            <w:r w:rsidR="00B6566B" w:rsidRPr="001F3F26">
              <w:rPr>
                <w:rFonts w:ascii="Book Antiqua" w:eastAsia="Calibri" w:hAnsi="Book Antiqua"/>
              </w:rPr>
              <w:t>L</w:t>
            </w:r>
            <w:r w:rsidRPr="001F3F26">
              <w:rPr>
                <w:rFonts w:ascii="Book Antiqua" w:eastAsia="Calibri" w:hAnsi="Book Antiqua"/>
              </w:rPr>
              <w:t xml:space="preserve"> bFGF </w:t>
            </w:r>
          </w:p>
          <w:p w14:paraId="36427996" w14:textId="275008F5"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 MEFs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2F3F3F9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2877645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19</w:t>
            </w:r>
          </w:p>
        </w:tc>
        <w:tc>
          <w:tcPr>
            <w:tcW w:w="1559" w:type="dxa"/>
          </w:tcPr>
          <w:p w14:paraId="07521BD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740257E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18F3022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3DA54AE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09388D57"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[276]</w:t>
            </w:r>
          </w:p>
        </w:tc>
      </w:tr>
      <w:tr w:rsidR="00653F9E" w:rsidRPr="001F3F26" w14:paraId="168425B7" w14:textId="77777777" w:rsidTr="00D13BF1">
        <w:tc>
          <w:tcPr>
            <w:tcW w:w="1101" w:type="dxa"/>
            <w:vMerge/>
            <w:shd w:val="clear" w:color="auto" w:fill="auto"/>
          </w:tcPr>
          <w:p w14:paraId="7864395D"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37F99CB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7DFF1DE1" w14:textId="44746835" w:rsidR="00653F9E" w:rsidRPr="001F3F26" w:rsidRDefault="00653F9E" w:rsidP="00CB0170">
            <w:pPr>
              <w:spacing w:line="360" w:lineRule="auto"/>
              <w:jc w:val="both"/>
              <w:rPr>
                <w:rFonts w:ascii="Book Antiqua" w:eastAsia="Calibri" w:hAnsi="Book Antiqua"/>
              </w:rPr>
            </w:pPr>
            <w:r w:rsidRPr="001F3F26">
              <w:rPr>
                <w:rFonts w:ascii="Book Antiqua" w:eastAsia="Calibri" w:hAnsi="Book Antiqua"/>
              </w:rPr>
              <w:t xml:space="preserve">α-MEM, 20% </w:t>
            </w:r>
            <w:r w:rsidRPr="001F3F26">
              <w:rPr>
                <w:rFonts w:ascii="Book Antiqua" w:eastAsia="Calibri" w:hAnsi="Book Antiqua"/>
              </w:rPr>
              <w:lastRenderedPageBreak/>
              <w:t>KSR, 20</w:t>
            </w:r>
            <w:r w:rsidR="00B6566B" w:rsidRPr="001F3F26">
              <w:rPr>
                <w:rFonts w:ascii="Book Antiqua" w:eastAsia="Calibri" w:hAnsi="Book Antiqua"/>
              </w:rPr>
              <w:t xml:space="preserve"> </w:t>
            </w:r>
            <w:r w:rsidRPr="001F3F26">
              <w:rPr>
                <w:rFonts w:ascii="Book Antiqua" w:eastAsia="Calibri" w:hAnsi="Book Antiqua"/>
              </w:rPr>
              <w:t>ng/m</w:t>
            </w:r>
            <w:r w:rsidR="00B6566B" w:rsidRPr="001F3F26">
              <w:rPr>
                <w:rFonts w:ascii="Book Antiqua" w:eastAsia="Calibri" w:hAnsi="Book Antiqua"/>
              </w:rPr>
              <w:t>L</w:t>
            </w:r>
            <w:r w:rsidRPr="001F3F26">
              <w:rPr>
                <w:rFonts w:ascii="Book Antiqua" w:eastAsia="Calibri" w:hAnsi="Book Antiqua"/>
              </w:rPr>
              <w:t xml:space="preserve"> bFGF, 20</w:t>
            </w:r>
            <w:r w:rsidR="00B6566B" w:rsidRPr="001F3F26">
              <w:rPr>
                <w:rFonts w:ascii="Book Antiqua" w:eastAsia="Calibri" w:hAnsi="Book Antiqua"/>
              </w:rPr>
              <w:t xml:space="preserve"> </w:t>
            </w:r>
            <w:r w:rsidRPr="001F3F26">
              <w:rPr>
                <w:rFonts w:ascii="Book Antiqua" w:eastAsia="Calibri" w:hAnsi="Book Antiqua"/>
              </w:rPr>
              <w:t>ng/m</w:t>
            </w:r>
            <w:r w:rsidR="00B6566B" w:rsidRPr="001F3F26">
              <w:rPr>
                <w:rFonts w:ascii="Book Antiqua" w:eastAsia="Calibri" w:hAnsi="Book Antiqua"/>
              </w:rPr>
              <w:t>L</w:t>
            </w:r>
            <w:r w:rsidRPr="001F3F26">
              <w:rPr>
                <w:rFonts w:ascii="Book Antiqua" w:eastAsia="Calibri" w:hAnsi="Book Antiqua"/>
              </w:rPr>
              <w:t xml:space="preserve"> EGF, 10</w:t>
            </w:r>
            <w:r w:rsidR="00B6566B" w:rsidRPr="001F3F26">
              <w:rPr>
                <w:rFonts w:ascii="Book Antiqua" w:eastAsia="Calibri" w:hAnsi="Book Antiqua"/>
              </w:rPr>
              <w:t xml:space="preserve"> </w:t>
            </w:r>
            <w:r w:rsidRPr="001F3F26">
              <w:rPr>
                <w:rFonts w:ascii="Book Antiqua" w:eastAsia="Calibri" w:hAnsi="Book Antiqua"/>
              </w:rPr>
              <w:t>ng/m</w:t>
            </w:r>
            <w:r w:rsidR="00B6566B" w:rsidRPr="001F3F26">
              <w:rPr>
                <w:rFonts w:ascii="Book Antiqua" w:eastAsia="Calibri" w:hAnsi="Book Antiqua"/>
              </w:rPr>
              <w:t>L</w:t>
            </w:r>
            <w:r w:rsidRPr="001F3F26">
              <w:rPr>
                <w:rFonts w:ascii="Book Antiqua" w:eastAsia="Calibri" w:hAnsi="Book Antiqua"/>
              </w:rPr>
              <w:t xml:space="preserve"> Activin-a, 1% ITS, 1</w:t>
            </w:r>
            <w:r w:rsidR="00B6566B" w:rsidRPr="001F3F26">
              <w:rPr>
                <w:rFonts w:ascii="Book Antiqua" w:eastAsia="Calibri" w:hAnsi="Book Antiqua"/>
              </w:rPr>
              <w:t xml:space="preserve"> </w:t>
            </w:r>
            <w:r w:rsidRPr="001F3F26">
              <w:rPr>
                <w:rFonts w:ascii="Book Antiqua" w:eastAsia="Calibri" w:hAnsi="Book Antiqua"/>
              </w:rPr>
              <w:t>mM MEM-NEAAs, 55 μM β2-</w:t>
            </w:r>
            <w:r w:rsidR="00507C3C" w:rsidRPr="001F3F26">
              <w:rPr>
                <w:rFonts w:ascii="Book Antiqua" w:eastAsia="Calibri" w:hAnsi="Book Antiqua"/>
              </w:rPr>
              <w:t>m</w:t>
            </w:r>
            <w:r w:rsidRPr="001F3F26">
              <w:rPr>
                <w:rFonts w:ascii="Book Antiqua" w:eastAsia="Calibri" w:hAnsi="Book Antiqua"/>
              </w:rPr>
              <w:t>ercaptoethanol + STO at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3F2A406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52F6102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21</w:t>
            </w:r>
          </w:p>
        </w:tc>
        <w:tc>
          <w:tcPr>
            <w:tcW w:w="1559" w:type="dxa"/>
          </w:tcPr>
          <w:p w14:paraId="44D591D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504996E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322E66D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92D3BC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175AEEB4"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[277]</w:t>
            </w:r>
          </w:p>
        </w:tc>
      </w:tr>
      <w:tr w:rsidR="00653F9E" w:rsidRPr="001F3F26" w14:paraId="483C097E" w14:textId="77777777" w:rsidTr="00D13BF1">
        <w:tc>
          <w:tcPr>
            <w:tcW w:w="1101" w:type="dxa"/>
            <w:vMerge/>
            <w:shd w:val="clear" w:color="auto" w:fill="auto"/>
          </w:tcPr>
          <w:p w14:paraId="66A7AB67"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49678B0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244D41A5" w14:textId="40CEA4DA"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 xml:space="preserve">DMEM, 20% KSR and N2B27 medium, 1% NEAAs, 2 mM L-glutamine, 1% PS, 0.1 mM b-mercaptoethanol, 3 mM CHIR99021, 1 mM PD0325901, 2 </w:t>
            </w:r>
            <w:r w:rsidRPr="001F3F26">
              <w:rPr>
                <w:rFonts w:ascii="Book Antiqua" w:eastAsia="Calibri" w:hAnsi="Book Antiqua"/>
              </w:rPr>
              <w:lastRenderedPageBreak/>
              <w:t>mM SB, and 50 ng/m</w:t>
            </w:r>
            <w:r w:rsidR="00B6566B" w:rsidRPr="001F3F26">
              <w:rPr>
                <w:rFonts w:ascii="Book Antiqua" w:eastAsia="Calibri" w:hAnsi="Book Antiqua"/>
              </w:rPr>
              <w:t>L</w:t>
            </w:r>
            <w:r w:rsidRPr="001F3F26">
              <w:rPr>
                <w:rFonts w:ascii="Book Antiqua" w:eastAsia="Calibri" w:hAnsi="Book Antiqua"/>
              </w:rPr>
              <w:t xml:space="preserve"> vitamin C + MEFs 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r w:rsidRPr="001F3F26">
              <w:rPr>
                <w:rFonts w:ascii="Book Antiqua" w:eastAsia="Calibri" w:hAnsi="Book Antiqua"/>
              </w:rPr>
              <w:t xml:space="preserve"> </w:t>
            </w:r>
          </w:p>
        </w:tc>
        <w:tc>
          <w:tcPr>
            <w:tcW w:w="1701" w:type="dxa"/>
            <w:shd w:val="clear" w:color="auto" w:fill="auto"/>
          </w:tcPr>
          <w:p w14:paraId="42DC0FF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0F5D32F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139</w:t>
            </w:r>
          </w:p>
        </w:tc>
        <w:tc>
          <w:tcPr>
            <w:tcW w:w="1559" w:type="dxa"/>
          </w:tcPr>
          <w:p w14:paraId="057955C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1ADD36B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33881E5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0801852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3D5D8820"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[278]</w:t>
            </w:r>
          </w:p>
        </w:tc>
      </w:tr>
      <w:tr w:rsidR="00653F9E" w:rsidRPr="001F3F26" w14:paraId="2B1EB351" w14:textId="77777777" w:rsidTr="00D13BF1">
        <w:trPr>
          <w:trHeight w:val="264"/>
        </w:trPr>
        <w:tc>
          <w:tcPr>
            <w:tcW w:w="1101" w:type="dxa"/>
            <w:vMerge w:val="restart"/>
            <w:shd w:val="clear" w:color="auto" w:fill="auto"/>
          </w:tcPr>
          <w:p w14:paraId="424506C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Equine </w:t>
            </w:r>
          </w:p>
        </w:tc>
        <w:tc>
          <w:tcPr>
            <w:tcW w:w="1417" w:type="dxa"/>
            <w:shd w:val="clear" w:color="auto" w:fill="auto"/>
          </w:tcPr>
          <w:p w14:paraId="6D210E1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75D9975E" w14:textId="529712BD"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DMEM/F12, 15%</w:t>
            </w:r>
            <w:r w:rsidR="00B6566B" w:rsidRPr="001F3F26">
              <w:rPr>
                <w:rFonts w:ascii="Book Antiqua" w:eastAsia="Calibri" w:hAnsi="Book Antiqua"/>
              </w:rPr>
              <w:t xml:space="preserve"> </w:t>
            </w:r>
            <w:r w:rsidRPr="001F3F26">
              <w:rPr>
                <w:rFonts w:ascii="Book Antiqua" w:eastAsia="Calibri" w:hAnsi="Book Antiqua"/>
              </w:rPr>
              <w:t>FCS, 1000 U/m</w:t>
            </w:r>
            <w:r w:rsidR="00B6566B" w:rsidRPr="001F3F26">
              <w:rPr>
                <w:rFonts w:ascii="Book Antiqua" w:eastAsia="Calibri" w:hAnsi="Book Antiqua"/>
              </w:rPr>
              <w:t>L</w:t>
            </w:r>
            <w:r w:rsidRPr="001F3F26">
              <w:rPr>
                <w:rFonts w:ascii="Book Antiqua" w:eastAsia="Calibri" w:hAnsi="Book Antiqua"/>
              </w:rPr>
              <w:t xml:space="preserve"> hLIF, 15% FBS + MEF under 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3790D60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418" w:type="dxa"/>
            <w:shd w:val="clear" w:color="auto" w:fill="auto"/>
          </w:tcPr>
          <w:p w14:paraId="4A6EAAB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w:t>
            </w:r>
          </w:p>
        </w:tc>
        <w:tc>
          <w:tcPr>
            <w:tcW w:w="1559" w:type="dxa"/>
          </w:tcPr>
          <w:p w14:paraId="1298443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767CBC2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2A4A1DE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7869C73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0D0C4779"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[279]</w:t>
            </w:r>
          </w:p>
        </w:tc>
      </w:tr>
      <w:tr w:rsidR="00653F9E" w:rsidRPr="001F3F26" w14:paraId="48125C58" w14:textId="77777777" w:rsidTr="00897FDF">
        <w:trPr>
          <w:trHeight w:val="709"/>
        </w:trPr>
        <w:tc>
          <w:tcPr>
            <w:tcW w:w="1101" w:type="dxa"/>
            <w:vMerge/>
            <w:shd w:val="clear" w:color="auto" w:fill="auto"/>
          </w:tcPr>
          <w:p w14:paraId="53D1F368"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3873B37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49B908DD" w14:textId="08B6CACF"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 xml:space="preserve">KO-DMEM, 15% FBS, 0.1 mM NEAAs, 2 mM L-glutamine, 1% ITS, 100 </w:t>
            </w:r>
            <w:r w:rsidR="00507C3C" w:rsidRPr="001F3F26">
              <w:rPr>
                <w:rFonts w:ascii="Book Antiqua" w:eastAsia="Calibri" w:hAnsi="Book Antiqua"/>
              </w:rPr>
              <w:t>μ</w:t>
            </w:r>
            <w:r w:rsidRPr="001F3F26">
              <w:rPr>
                <w:rFonts w:ascii="Book Antiqua" w:eastAsia="Calibri" w:hAnsi="Book Antiqua"/>
              </w:rPr>
              <w:t>g/m</w:t>
            </w:r>
            <w:r w:rsidR="00B6566B" w:rsidRPr="001F3F26">
              <w:rPr>
                <w:rFonts w:ascii="Book Antiqua" w:eastAsia="Calibri" w:hAnsi="Book Antiqua"/>
              </w:rPr>
              <w:t>L</w:t>
            </w:r>
            <w:r w:rsidRPr="001F3F26">
              <w:rPr>
                <w:rFonts w:ascii="Book Antiqua" w:eastAsia="Calibri" w:hAnsi="Book Antiqua"/>
              </w:rPr>
              <w:t xml:space="preserve"> streptomycin, 100 IU/m</w:t>
            </w:r>
            <w:r w:rsidR="00B6566B" w:rsidRPr="001F3F26">
              <w:rPr>
                <w:rFonts w:ascii="Book Antiqua" w:eastAsia="Calibri" w:hAnsi="Book Antiqua"/>
              </w:rPr>
              <w:t>L</w:t>
            </w:r>
            <w:r w:rsidRPr="001F3F26">
              <w:rPr>
                <w:rFonts w:ascii="Book Antiqua" w:eastAsia="Calibri" w:hAnsi="Book Antiqua"/>
              </w:rPr>
              <w:t xml:space="preserve"> penicillin, 0.1 mM β-mercaptoethanol, hLIF, hbFGF + MEF under </w:t>
            </w:r>
            <w:r w:rsidRPr="001F3F26">
              <w:rPr>
                <w:rFonts w:ascii="Book Antiqua" w:eastAsia="Calibri" w:hAnsi="Book Antiqua"/>
              </w:rPr>
              <w:lastRenderedPageBreak/>
              <w:t>38.5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5A95F34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45A3DC3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15</w:t>
            </w:r>
          </w:p>
        </w:tc>
        <w:tc>
          <w:tcPr>
            <w:tcW w:w="1559" w:type="dxa"/>
          </w:tcPr>
          <w:p w14:paraId="3A430A0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418" w:type="dxa"/>
            <w:shd w:val="clear" w:color="auto" w:fill="auto"/>
          </w:tcPr>
          <w:p w14:paraId="38E3D02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5" w:type="dxa"/>
            <w:shd w:val="clear" w:color="auto" w:fill="auto"/>
          </w:tcPr>
          <w:p w14:paraId="16B4874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34" w:type="dxa"/>
            <w:shd w:val="clear" w:color="auto" w:fill="auto"/>
          </w:tcPr>
          <w:p w14:paraId="26B6DAA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4FF012E9"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[280]</w:t>
            </w:r>
          </w:p>
        </w:tc>
      </w:tr>
      <w:tr w:rsidR="00653F9E" w:rsidRPr="001F3F26" w14:paraId="37BB8E77" w14:textId="77777777" w:rsidTr="00D13BF1">
        <w:tc>
          <w:tcPr>
            <w:tcW w:w="1101" w:type="dxa"/>
            <w:shd w:val="clear" w:color="auto" w:fill="auto"/>
          </w:tcPr>
          <w:p w14:paraId="036D84C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Canine </w:t>
            </w:r>
          </w:p>
        </w:tc>
        <w:tc>
          <w:tcPr>
            <w:tcW w:w="1417" w:type="dxa"/>
            <w:shd w:val="clear" w:color="auto" w:fill="auto"/>
          </w:tcPr>
          <w:p w14:paraId="1B8C3E0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4C95E932" w14:textId="678F1B1F"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KO-DMEM/Ham</w:t>
            </w:r>
            <w:proofErr w:type="gramStart"/>
            <w:r w:rsidRPr="001F3F26">
              <w:rPr>
                <w:rFonts w:ascii="Book Antiqua" w:eastAsia="Calibri" w:hAnsi="Book Antiqua"/>
              </w:rPr>
              <w:t>’</w:t>
            </w:r>
            <w:proofErr w:type="gramEnd"/>
            <w:r w:rsidRPr="001F3F26">
              <w:rPr>
                <w:rFonts w:ascii="Book Antiqua" w:eastAsia="Calibri" w:hAnsi="Book Antiqua"/>
              </w:rPr>
              <w:t>s F12, 15% KSR, 1</w:t>
            </w:r>
            <w:r w:rsidR="001A621F">
              <w:rPr>
                <w:rFonts w:ascii="Book Antiqua" w:eastAsia="Calibri" w:hAnsi="Book Antiqua"/>
              </w:rPr>
              <w:t xml:space="preserve"> ×</w:t>
            </w:r>
            <w:r w:rsidRPr="001F3F26">
              <w:rPr>
                <w:rFonts w:ascii="Book Antiqua" w:eastAsia="Calibri" w:hAnsi="Book Antiqua"/>
              </w:rPr>
              <w:t xml:space="preserve"> GlutaMAX, 1</w:t>
            </w:r>
            <w:r w:rsidR="001A621F">
              <w:rPr>
                <w:rFonts w:ascii="Book Antiqua" w:eastAsia="Calibri" w:hAnsi="Book Antiqua"/>
              </w:rPr>
              <w:t xml:space="preserve"> ×</w:t>
            </w:r>
            <w:r w:rsidRPr="001F3F26">
              <w:rPr>
                <w:rFonts w:ascii="Book Antiqua" w:eastAsia="Calibri" w:hAnsi="Book Antiqua"/>
              </w:rPr>
              <w:t xml:space="preserve"> NEAAs, R3IGF1, 0.1 mM 2-mercaptoethanol, 10 ng/m</w:t>
            </w:r>
            <w:r w:rsidR="00B6566B" w:rsidRPr="001F3F26">
              <w:rPr>
                <w:rFonts w:ascii="Book Antiqua" w:eastAsia="Calibri" w:hAnsi="Book Antiqua"/>
              </w:rPr>
              <w:t>L</w:t>
            </w:r>
            <w:r w:rsidRPr="001F3F26">
              <w:rPr>
                <w:rFonts w:ascii="Book Antiqua" w:eastAsia="Calibri" w:hAnsi="Book Antiqua"/>
              </w:rPr>
              <w:t xml:space="preserve"> hrLIF, 4 ng/m</w:t>
            </w:r>
            <w:r w:rsidR="00B6566B" w:rsidRPr="001F3F26">
              <w:rPr>
                <w:rFonts w:ascii="Book Antiqua" w:eastAsia="Calibri" w:hAnsi="Book Antiqua"/>
              </w:rPr>
              <w:t>L</w:t>
            </w:r>
            <w:r w:rsidRPr="001F3F26">
              <w:rPr>
                <w:rFonts w:ascii="Book Antiqua" w:eastAsia="Calibri" w:hAnsi="Book Antiqua"/>
              </w:rPr>
              <w:t xml:space="preserve"> rhFGF2, 0.5 </w:t>
            </w:r>
            <w:r w:rsidR="00507C3C" w:rsidRPr="001F3F26">
              <w:rPr>
                <w:rFonts w:ascii="Book Antiqua" w:eastAsia="Calibri" w:hAnsi="Book Antiqua"/>
              </w:rPr>
              <w:t>μ</w:t>
            </w:r>
            <w:r w:rsidRPr="001F3F26">
              <w:rPr>
                <w:rFonts w:ascii="Book Antiqua" w:eastAsia="Calibri" w:hAnsi="Book Antiqua"/>
              </w:rPr>
              <w:t>M</w:t>
            </w:r>
            <w:r w:rsidR="00897FDF">
              <w:rPr>
                <w:rFonts w:ascii="Book Antiqua" w:hAnsi="Book Antiqua" w:hint="eastAsia"/>
                <w:lang w:eastAsia="zh-CN"/>
              </w:rPr>
              <w:t>,</w:t>
            </w:r>
            <w:r w:rsidR="00897FDF">
              <w:rPr>
                <w:rFonts w:ascii="Book Antiqua" w:hAnsi="Book Antiqua"/>
                <w:lang w:eastAsia="zh-CN"/>
              </w:rPr>
              <w:t xml:space="preserve"> </w:t>
            </w:r>
            <w:r w:rsidRPr="001F3F26">
              <w:rPr>
                <w:rFonts w:ascii="Book Antiqua" w:eastAsia="Calibri" w:hAnsi="Book Antiqua"/>
              </w:rPr>
              <w:t xml:space="preserve">MEK inhibitor PD0325901, 3 </w:t>
            </w:r>
            <w:r w:rsidR="00507C3C" w:rsidRPr="001F3F26">
              <w:rPr>
                <w:rFonts w:ascii="Book Antiqua" w:eastAsia="Calibri" w:hAnsi="Book Antiqua"/>
              </w:rPr>
              <w:t>μ</w:t>
            </w:r>
            <w:r w:rsidRPr="001F3F26">
              <w:rPr>
                <w:rFonts w:ascii="Book Antiqua" w:eastAsia="Calibri" w:hAnsi="Book Antiqua"/>
              </w:rPr>
              <w:t>M GSK3β inhibitor CHIR99021 + MEFs under 37</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p>
        </w:tc>
        <w:tc>
          <w:tcPr>
            <w:tcW w:w="1701" w:type="dxa"/>
            <w:shd w:val="clear" w:color="auto" w:fill="auto"/>
          </w:tcPr>
          <w:p w14:paraId="2E20077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418" w:type="dxa"/>
            <w:shd w:val="clear" w:color="auto" w:fill="auto"/>
          </w:tcPr>
          <w:p w14:paraId="1DCC4EE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w:t>
            </w:r>
          </w:p>
        </w:tc>
        <w:tc>
          <w:tcPr>
            <w:tcW w:w="1559" w:type="dxa"/>
          </w:tcPr>
          <w:p w14:paraId="41FCD85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1C04D10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7FD30B2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5E6081D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3761A31E"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[281]</w:t>
            </w:r>
          </w:p>
        </w:tc>
      </w:tr>
      <w:tr w:rsidR="00653F9E" w:rsidRPr="001F3F26" w14:paraId="3188DE00" w14:textId="77777777" w:rsidTr="00D13BF1">
        <w:tc>
          <w:tcPr>
            <w:tcW w:w="1101" w:type="dxa"/>
            <w:shd w:val="clear" w:color="auto" w:fill="auto"/>
          </w:tcPr>
          <w:p w14:paraId="31553988" w14:textId="77777777" w:rsidR="00653F9E" w:rsidRPr="001F3F26" w:rsidRDefault="00653F9E" w:rsidP="001F3F26">
            <w:pPr>
              <w:spacing w:line="360" w:lineRule="auto"/>
              <w:jc w:val="both"/>
              <w:rPr>
                <w:rFonts w:ascii="Book Antiqua" w:eastAsia="Calibri" w:hAnsi="Book Antiqua"/>
              </w:rPr>
            </w:pPr>
          </w:p>
        </w:tc>
        <w:tc>
          <w:tcPr>
            <w:tcW w:w="1417" w:type="dxa"/>
            <w:shd w:val="clear" w:color="auto" w:fill="auto"/>
          </w:tcPr>
          <w:p w14:paraId="2D8CE92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Blastocysts</w:t>
            </w:r>
          </w:p>
        </w:tc>
        <w:tc>
          <w:tcPr>
            <w:tcW w:w="2126" w:type="dxa"/>
            <w:shd w:val="clear" w:color="auto" w:fill="auto"/>
          </w:tcPr>
          <w:p w14:paraId="11D85ED9" w14:textId="78106FBE"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KO-DMEM or DMEM/</w:t>
            </w:r>
            <w:r w:rsidR="00B6566B" w:rsidRPr="001F3F26">
              <w:rPr>
                <w:rFonts w:ascii="Book Antiqua" w:eastAsia="宋体" w:hAnsi="Book Antiqua" w:cs="宋体"/>
                <w:lang w:eastAsia="zh-CN"/>
              </w:rPr>
              <w:t>-</w:t>
            </w:r>
            <w:r w:rsidRPr="001F3F26">
              <w:rPr>
                <w:rFonts w:ascii="Book Antiqua" w:eastAsia="Calibri" w:hAnsi="Book Antiqua"/>
              </w:rPr>
              <w:t xml:space="preserve">12, 0.1 mM </w:t>
            </w:r>
            <w:r w:rsidRPr="001F3F26">
              <w:rPr>
                <w:rFonts w:ascii="Book Antiqua" w:eastAsia="Calibri" w:hAnsi="Book Antiqua" w:cs="Book Antiqua"/>
              </w:rPr>
              <w:t>β</w:t>
            </w:r>
            <w:r w:rsidR="006A6287">
              <w:rPr>
                <w:rFonts w:ascii="宋体" w:eastAsia="宋体" w:hAnsi="宋体" w:cs="宋体" w:hint="eastAsia"/>
                <w:lang w:eastAsia="zh-CN"/>
              </w:rPr>
              <w:t>-</w:t>
            </w:r>
            <w:r w:rsidRPr="001F3F26">
              <w:rPr>
                <w:rFonts w:ascii="Book Antiqua" w:eastAsia="Calibri" w:hAnsi="Book Antiqua"/>
              </w:rPr>
              <w:lastRenderedPageBreak/>
              <w:t xml:space="preserve">mercaptoethanol, 5 </w:t>
            </w:r>
            <w:r w:rsidRPr="001F3F26">
              <w:rPr>
                <w:rFonts w:ascii="Book Antiqua" w:eastAsia="Calibri" w:hAnsi="Book Antiqua" w:cs="Book Antiqua"/>
              </w:rPr>
              <w:t>μ</w:t>
            </w:r>
            <w:r w:rsidRPr="001F3F26">
              <w:rPr>
                <w:rFonts w:ascii="Book Antiqua" w:eastAsia="Calibri" w:hAnsi="Book Antiqua"/>
              </w:rPr>
              <w:t xml:space="preserve">M thymidine, 15 </w:t>
            </w:r>
            <w:r w:rsidRPr="001F3F26">
              <w:rPr>
                <w:rFonts w:ascii="Book Antiqua" w:eastAsia="Calibri" w:hAnsi="Book Antiqua" w:cs="Book Antiqua"/>
              </w:rPr>
              <w:t>μ</w:t>
            </w:r>
            <w:r w:rsidRPr="001F3F26">
              <w:rPr>
                <w:rFonts w:ascii="Book Antiqua" w:eastAsia="Calibri" w:hAnsi="Book Antiqua"/>
              </w:rPr>
              <w:t xml:space="preserve">M cytidine, 15 </w:t>
            </w:r>
            <w:r w:rsidRPr="001F3F26">
              <w:rPr>
                <w:rFonts w:ascii="Book Antiqua" w:eastAsia="Calibri" w:hAnsi="Book Antiqua" w:cs="Book Antiqua"/>
              </w:rPr>
              <w:t>μ</w:t>
            </w:r>
            <w:r w:rsidRPr="001F3F26">
              <w:rPr>
                <w:rFonts w:ascii="Book Antiqua" w:eastAsia="Calibri" w:hAnsi="Book Antiqua"/>
              </w:rPr>
              <w:t xml:space="preserve">M guanosine, 15 </w:t>
            </w:r>
            <w:r w:rsidRPr="001F3F26">
              <w:rPr>
                <w:rFonts w:ascii="Book Antiqua" w:eastAsia="Calibri" w:hAnsi="Book Antiqua" w:cs="Book Antiqua"/>
              </w:rPr>
              <w:t>μ</w:t>
            </w:r>
            <w:r w:rsidRPr="001F3F26">
              <w:rPr>
                <w:rFonts w:ascii="Book Antiqua" w:eastAsia="Calibri" w:hAnsi="Book Antiqua"/>
              </w:rPr>
              <w:t>M adenosine and 15 μM uridine nucleosides, 0.2 mM GlutaMax, 0.1 mM NEAAs, penicillin (100 IU/m</w:t>
            </w:r>
            <w:r w:rsidR="00B6566B" w:rsidRPr="001F3F26">
              <w:rPr>
                <w:rFonts w:ascii="Book Antiqua" w:eastAsia="Calibri" w:hAnsi="Book Antiqua"/>
              </w:rPr>
              <w:t>L</w:t>
            </w:r>
            <w:r w:rsidRPr="001F3F26">
              <w:rPr>
                <w:rFonts w:ascii="Book Antiqua" w:eastAsia="Calibri" w:hAnsi="Book Antiqua"/>
              </w:rPr>
              <w:t>), streptomycin (50 μg/m</w:t>
            </w:r>
            <w:r w:rsidR="00B6566B" w:rsidRPr="001F3F26">
              <w:rPr>
                <w:rFonts w:ascii="Book Antiqua" w:eastAsia="Calibri" w:hAnsi="Book Antiqua"/>
              </w:rPr>
              <w:t>L</w:t>
            </w:r>
            <w:r w:rsidRPr="001F3F26">
              <w:rPr>
                <w:rFonts w:ascii="Book Antiqua" w:eastAsia="Calibri" w:hAnsi="Book Antiqua"/>
              </w:rPr>
              <w:t>), 10 ng/m</w:t>
            </w:r>
            <w:r w:rsidR="00B6566B" w:rsidRPr="001F3F26">
              <w:rPr>
                <w:rFonts w:ascii="Book Antiqua" w:eastAsia="Calibri" w:hAnsi="Book Antiqua"/>
              </w:rPr>
              <w:t>L</w:t>
            </w:r>
            <w:r w:rsidRPr="001F3F26">
              <w:rPr>
                <w:rFonts w:ascii="Book Antiqua" w:eastAsia="Calibri" w:hAnsi="Book Antiqua"/>
              </w:rPr>
              <w:t xml:space="preserve"> hLIF, 4 ng/m</w:t>
            </w:r>
            <w:r w:rsidR="00B6566B" w:rsidRPr="001F3F26">
              <w:rPr>
                <w:rFonts w:ascii="Book Antiqua" w:eastAsia="Calibri" w:hAnsi="Book Antiqua"/>
              </w:rPr>
              <w:t>L</w:t>
            </w:r>
            <w:r w:rsidRPr="001F3F26">
              <w:rPr>
                <w:rFonts w:ascii="Book Antiqua" w:eastAsia="Calibri" w:hAnsi="Book Antiqua"/>
              </w:rPr>
              <w:t xml:space="preserve"> hbFGF, 15% FBS or KSR + MEFs under 37.5</w:t>
            </w:r>
            <w:r w:rsidR="00B6566B" w:rsidRPr="001F3F26">
              <w:rPr>
                <w:rFonts w:ascii="宋体" w:eastAsia="宋体" w:hAnsi="宋体" w:cs="宋体" w:hint="eastAsia"/>
                <w:lang w:eastAsia="zh-CN"/>
              </w:rPr>
              <w:t>℃</w:t>
            </w:r>
            <w:r w:rsidRPr="001F3F26">
              <w:rPr>
                <w:rFonts w:ascii="Book Antiqua" w:eastAsia="Calibri" w:hAnsi="Book Antiqua"/>
              </w:rPr>
              <w:t>, 5% CO</w:t>
            </w:r>
            <w:r w:rsidRPr="001F3F26">
              <w:rPr>
                <w:rFonts w:ascii="Book Antiqua" w:eastAsia="Calibri" w:hAnsi="Book Antiqua"/>
                <w:vertAlign w:val="subscript"/>
              </w:rPr>
              <w:t>2</w:t>
            </w:r>
            <w:r w:rsidRPr="001F3F26">
              <w:rPr>
                <w:rFonts w:ascii="Book Antiqua" w:eastAsia="Calibri" w:hAnsi="Book Antiqua"/>
              </w:rPr>
              <w:t>.</w:t>
            </w:r>
          </w:p>
        </w:tc>
        <w:tc>
          <w:tcPr>
            <w:tcW w:w="1701" w:type="dxa"/>
            <w:shd w:val="clear" w:color="auto" w:fill="auto"/>
          </w:tcPr>
          <w:p w14:paraId="34BB65B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418" w:type="dxa"/>
            <w:shd w:val="clear" w:color="auto" w:fill="auto"/>
          </w:tcPr>
          <w:p w14:paraId="143A619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30</w:t>
            </w:r>
          </w:p>
        </w:tc>
        <w:tc>
          <w:tcPr>
            <w:tcW w:w="1559" w:type="dxa"/>
          </w:tcPr>
          <w:p w14:paraId="1EBDDF1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418" w:type="dxa"/>
            <w:shd w:val="clear" w:color="auto" w:fill="auto"/>
          </w:tcPr>
          <w:p w14:paraId="7523CF3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5" w:type="dxa"/>
            <w:shd w:val="clear" w:color="auto" w:fill="auto"/>
          </w:tcPr>
          <w:p w14:paraId="79D15FB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7052280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021" w:type="dxa"/>
            <w:shd w:val="clear" w:color="auto" w:fill="auto"/>
          </w:tcPr>
          <w:p w14:paraId="1AD67D12"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[99]</w:t>
            </w:r>
          </w:p>
        </w:tc>
      </w:tr>
    </w:tbl>
    <w:p w14:paraId="6AB98442" w14:textId="03B0AE80" w:rsidR="00653F9E" w:rsidRPr="001F3F26" w:rsidRDefault="00653F9E" w:rsidP="001F3F26">
      <w:pPr>
        <w:spacing w:line="360" w:lineRule="auto"/>
        <w:ind w:right="-76"/>
        <w:jc w:val="both"/>
        <w:rPr>
          <w:rFonts w:ascii="Book Antiqua" w:eastAsia="Calibri" w:hAnsi="Book Antiqua"/>
        </w:rPr>
      </w:pPr>
      <w:r w:rsidRPr="001F3F26">
        <w:rPr>
          <w:rFonts w:ascii="Book Antiqua" w:eastAsia="Calibri" w:hAnsi="Book Antiqua"/>
        </w:rPr>
        <w:lastRenderedPageBreak/>
        <w:t>CDX2-KD</w:t>
      </w:r>
      <w:r w:rsidR="00966C72" w:rsidRPr="001F3F26">
        <w:rPr>
          <w:rFonts w:ascii="Book Antiqua" w:eastAsia="Calibri" w:hAnsi="Book Antiqua"/>
        </w:rPr>
        <w:t xml:space="preserve">: </w:t>
      </w:r>
      <w:r w:rsidRPr="001F3F26">
        <w:rPr>
          <w:rFonts w:ascii="Book Antiqua" w:eastAsia="Calibri" w:hAnsi="Book Antiqua"/>
        </w:rPr>
        <w:t>CDX2 gene knockdown</w:t>
      </w:r>
      <w:r w:rsidR="00966C72" w:rsidRPr="001F3F26">
        <w:rPr>
          <w:rFonts w:ascii="Book Antiqua" w:eastAsia="Calibri" w:hAnsi="Book Antiqua"/>
        </w:rPr>
        <w:t>;</w:t>
      </w:r>
      <w:r w:rsidRPr="001F3F26">
        <w:rPr>
          <w:rFonts w:ascii="Book Antiqua" w:eastAsia="Calibri" w:hAnsi="Book Antiqua"/>
        </w:rPr>
        <w:t xml:space="preserve"> KO-DMEM</w:t>
      </w:r>
      <w:r w:rsidR="00966C72" w:rsidRPr="001F3F26">
        <w:rPr>
          <w:rFonts w:ascii="Book Antiqua" w:eastAsia="Calibri" w:hAnsi="Book Antiqua"/>
        </w:rPr>
        <w:t xml:space="preserve">: </w:t>
      </w:r>
      <w:r w:rsidRPr="001F3F26">
        <w:rPr>
          <w:rFonts w:ascii="Book Antiqua" w:eastAsia="Calibri" w:hAnsi="Book Antiqua"/>
        </w:rPr>
        <w:t>knockout Dulbecco's modified Eagle's medium</w:t>
      </w:r>
      <w:r w:rsidR="00966C72" w:rsidRPr="001F3F26">
        <w:rPr>
          <w:rFonts w:ascii="Book Antiqua" w:eastAsia="Calibri" w:hAnsi="Book Antiqua"/>
        </w:rPr>
        <w:t>;</w:t>
      </w:r>
      <w:r w:rsidRPr="001F3F26">
        <w:rPr>
          <w:rFonts w:ascii="Book Antiqua" w:eastAsia="Calibri" w:hAnsi="Book Antiqua"/>
        </w:rPr>
        <w:t xml:space="preserve"> DMEM</w:t>
      </w:r>
      <w:r w:rsidR="00966C72" w:rsidRPr="001F3F26">
        <w:rPr>
          <w:rFonts w:ascii="Book Antiqua" w:eastAsia="Calibri" w:hAnsi="Book Antiqua"/>
        </w:rPr>
        <w:t xml:space="preserve">: </w:t>
      </w:r>
      <w:r w:rsidRPr="001F3F26">
        <w:rPr>
          <w:rFonts w:ascii="Book Antiqua" w:eastAsia="Calibri" w:hAnsi="Book Antiqua"/>
        </w:rPr>
        <w:t>Dulbecco's modified Eagle's medium</w:t>
      </w:r>
      <w:r w:rsidR="00966C72" w:rsidRPr="001F3F26">
        <w:rPr>
          <w:rFonts w:ascii="Book Antiqua" w:eastAsia="Calibri" w:hAnsi="Book Antiqua"/>
        </w:rPr>
        <w:t>;</w:t>
      </w:r>
      <w:r w:rsidRPr="001F3F26">
        <w:rPr>
          <w:rFonts w:ascii="Book Antiqua" w:eastAsia="Calibri" w:hAnsi="Book Antiqua"/>
        </w:rPr>
        <w:t xml:space="preserve"> MEM-NEAA</w:t>
      </w:r>
      <w:r w:rsidR="00966C72" w:rsidRPr="001F3F26">
        <w:rPr>
          <w:rFonts w:ascii="Book Antiqua" w:eastAsia="Calibri" w:hAnsi="Book Antiqua"/>
        </w:rPr>
        <w:t xml:space="preserve">: </w:t>
      </w:r>
      <w:r w:rsidRPr="001F3F26">
        <w:rPr>
          <w:rFonts w:ascii="Book Antiqua" w:eastAsia="Calibri" w:hAnsi="Book Antiqua"/>
        </w:rPr>
        <w:t>Minimum Essential Medium-</w:t>
      </w:r>
      <w:r w:rsidRPr="001F3F26">
        <w:rPr>
          <w:rFonts w:ascii="Book Antiqua" w:hAnsi="Book Antiqua"/>
        </w:rPr>
        <w:t>n</w:t>
      </w:r>
      <w:r w:rsidRPr="001F3F26">
        <w:rPr>
          <w:rFonts w:ascii="Book Antiqua" w:eastAsia="Calibri" w:hAnsi="Book Antiqua"/>
        </w:rPr>
        <w:t>on-essential amino acids</w:t>
      </w:r>
      <w:r w:rsidR="00966C72" w:rsidRPr="001F3F26">
        <w:rPr>
          <w:rFonts w:ascii="Book Antiqua" w:eastAsia="Calibri" w:hAnsi="Book Antiqua"/>
        </w:rPr>
        <w:t>;</w:t>
      </w:r>
      <w:r w:rsidRPr="001F3F26">
        <w:rPr>
          <w:rFonts w:ascii="Book Antiqua" w:eastAsia="Calibri" w:hAnsi="Book Antiqua"/>
        </w:rPr>
        <w:t xml:space="preserve"> hrFGF</w:t>
      </w:r>
      <w:r w:rsidR="00966C72" w:rsidRPr="001F3F26">
        <w:rPr>
          <w:rFonts w:ascii="Book Antiqua" w:eastAsia="Calibri" w:hAnsi="Book Antiqua"/>
        </w:rPr>
        <w:t>: H</w:t>
      </w:r>
      <w:r w:rsidRPr="001F3F26">
        <w:rPr>
          <w:rFonts w:ascii="Book Antiqua" w:eastAsia="Calibri" w:hAnsi="Book Antiqua"/>
        </w:rPr>
        <w:t xml:space="preserve">uman </w:t>
      </w:r>
      <w:r w:rsidRPr="001F3F26">
        <w:rPr>
          <w:rFonts w:ascii="Book Antiqua" w:eastAsia="Calibri" w:hAnsi="Book Antiqua"/>
        </w:rPr>
        <w:lastRenderedPageBreak/>
        <w:t>recombinant ﬁbroblast growth factor</w:t>
      </w:r>
      <w:r w:rsidR="00966C72" w:rsidRPr="001F3F26">
        <w:rPr>
          <w:rFonts w:ascii="Book Antiqua" w:eastAsia="Calibri" w:hAnsi="Book Antiqua"/>
        </w:rPr>
        <w:t>;</w:t>
      </w:r>
      <w:r w:rsidRPr="001F3F26">
        <w:rPr>
          <w:rFonts w:ascii="Book Antiqua" w:eastAsia="Calibri" w:hAnsi="Book Antiqua"/>
        </w:rPr>
        <w:t xml:space="preserve"> hrLIF</w:t>
      </w:r>
      <w:r w:rsidR="00966C72" w:rsidRPr="001F3F26">
        <w:rPr>
          <w:rFonts w:ascii="Book Antiqua" w:eastAsia="Calibri" w:hAnsi="Book Antiqua"/>
        </w:rPr>
        <w:t>: H</w:t>
      </w:r>
      <w:r w:rsidRPr="001F3F26">
        <w:rPr>
          <w:rFonts w:ascii="Book Antiqua" w:eastAsia="Calibri" w:hAnsi="Book Antiqua"/>
        </w:rPr>
        <w:t>uman recombinant leukemia inhibitory factor</w:t>
      </w:r>
      <w:r w:rsidR="00966C72" w:rsidRPr="001F3F26">
        <w:rPr>
          <w:rFonts w:ascii="Book Antiqua" w:eastAsia="Calibri" w:hAnsi="Book Antiqua"/>
        </w:rPr>
        <w:t>;</w:t>
      </w:r>
      <w:r w:rsidRPr="001F3F26">
        <w:rPr>
          <w:rFonts w:ascii="Book Antiqua" w:eastAsia="Calibri" w:hAnsi="Book Antiqua"/>
        </w:rPr>
        <w:t xml:space="preserve"> hFGF</w:t>
      </w:r>
      <w:r w:rsidR="00966C72" w:rsidRPr="001F3F26">
        <w:rPr>
          <w:rFonts w:ascii="Book Antiqua" w:eastAsia="Calibri" w:hAnsi="Book Antiqua"/>
        </w:rPr>
        <w:t>: H</w:t>
      </w:r>
      <w:r w:rsidRPr="001F3F26">
        <w:rPr>
          <w:rFonts w:ascii="Book Antiqua" w:eastAsia="Calibri" w:hAnsi="Book Antiqua"/>
        </w:rPr>
        <w:t>uman ﬁbroblast growth factor</w:t>
      </w:r>
      <w:r w:rsidR="00966C72" w:rsidRPr="001F3F26">
        <w:rPr>
          <w:rFonts w:ascii="Book Antiqua" w:eastAsia="Calibri" w:hAnsi="Book Antiqua"/>
        </w:rPr>
        <w:t>;</w:t>
      </w:r>
      <w:r w:rsidRPr="001F3F26">
        <w:rPr>
          <w:rFonts w:ascii="Book Antiqua" w:eastAsia="Calibri" w:hAnsi="Book Antiqua"/>
        </w:rPr>
        <w:t xml:space="preserve"> DMEM/F12</w:t>
      </w:r>
      <w:r w:rsidR="00966C72" w:rsidRPr="001F3F26">
        <w:rPr>
          <w:rFonts w:ascii="Book Antiqua" w:eastAsia="Calibri" w:hAnsi="Book Antiqua"/>
        </w:rPr>
        <w:t xml:space="preserve">: </w:t>
      </w:r>
      <w:r w:rsidRPr="001F3F26">
        <w:rPr>
          <w:rFonts w:ascii="Book Antiqua" w:eastAsia="Calibri" w:hAnsi="Book Antiqua"/>
        </w:rPr>
        <w:t>Dulbecco's modified Eagle's medium/nutrient mixture F-12</w:t>
      </w:r>
      <w:r w:rsidR="00966C72" w:rsidRPr="001F3F26">
        <w:rPr>
          <w:rFonts w:ascii="Book Antiqua" w:eastAsia="Calibri" w:hAnsi="Book Antiqua"/>
        </w:rPr>
        <w:t>;</w:t>
      </w:r>
      <w:r w:rsidRPr="001F3F26">
        <w:rPr>
          <w:rFonts w:ascii="MS Mincho" w:eastAsia="MS Mincho" w:hAnsi="MS Mincho" w:cs="MS Mincho" w:hint="eastAsia"/>
        </w:rPr>
        <w:t>‎</w:t>
      </w:r>
      <w:r w:rsidRPr="001F3F26">
        <w:rPr>
          <w:rFonts w:ascii="Book Antiqua" w:eastAsia="Calibri" w:hAnsi="Book Antiqua"/>
        </w:rPr>
        <w:t xml:space="preserve"> FBS</w:t>
      </w:r>
      <w:r w:rsidR="00966C72" w:rsidRPr="001F3F26">
        <w:rPr>
          <w:rFonts w:ascii="Book Antiqua" w:eastAsia="Calibri" w:hAnsi="Book Antiqua"/>
        </w:rPr>
        <w:t>: F</w:t>
      </w:r>
      <w:r w:rsidRPr="001F3F26">
        <w:rPr>
          <w:rFonts w:ascii="Book Antiqua" w:eastAsia="Calibri" w:hAnsi="Book Antiqua"/>
        </w:rPr>
        <w:t>etal bovine serum</w:t>
      </w:r>
      <w:r w:rsidR="00966C72" w:rsidRPr="001F3F26">
        <w:rPr>
          <w:rFonts w:ascii="Book Antiqua" w:eastAsia="Calibri" w:hAnsi="Book Antiqua"/>
        </w:rPr>
        <w:t>;</w:t>
      </w:r>
      <w:r w:rsidRPr="001F3F26">
        <w:rPr>
          <w:rFonts w:ascii="Book Antiqua" w:eastAsia="Calibri" w:hAnsi="Book Antiqua"/>
        </w:rPr>
        <w:t xml:space="preserve"> MEF</w:t>
      </w:r>
      <w:r w:rsidR="00966C72" w:rsidRPr="001F3F26">
        <w:rPr>
          <w:rFonts w:ascii="Book Antiqua" w:eastAsia="Calibri" w:hAnsi="Book Antiqua"/>
        </w:rPr>
        <w:t>: M</w:t>
      </w:r>
      <w:r w:rsidRPr="001F3F26">
        <w:rPr>
          <w:rFonts w:ascii="Book Antiqua" w:eastAsia="Calibri" w:hAnsi="Book Antiqua"/>
        </w:rPr>
        <w:t>ouse embryonic fibroblast</w:t>
      </w:r>
      <w:r w:rsidR="00966C72" w:rsidRPr="001F3F26">
        <w:rPr>
          <w:rFonts w:ascii="Book Antiqua" w:eastAsia="Calibri" w:hAnsi="Book Antiqua"/>
        </w:rPr>
        <w:t>;</w:t>
      </w:r>
      <w:r w:rsidRPr="001F3F26">
        <w:rPr>
          <w:rFonts w:ascii="Book Antiqua" w:eastAsia="Calibri" w:hAnsi="Book Antiqua"/>
        </w:rPr>
        <w:t xml:space="preserve"> mLIF</w:t>
      </w:r>
      <w:r w:rsidR="00966C72" w:rsidRPr="001F3F26">
        <w:rPr>
          <w:rFonts w:ascii="Book Antiqua" w:eastAsia="Calibri" w:hAnsi="Book Antiqua"/>
        </w:rPr>
        <w:t>: M</w:t>
      </w:r>
      <w:r w:rsidRPr="001F3F26">
        <w:rPr>
          <w:rFonts w:ascii="Book Antiqua" w:eastAsia="Calibri" w:hAnsi="Book Antiqua"/>
        </w:rPr>
        <w:t>ouse leukemia inhibitory factor</w:t>
      </w:r>
      <w:r w:rsidR="00966C72" w:rsidRPr="001F3F26">
        <w:rPr>
          <w:rFonts w:ascii="Book Antiqua" w:eastAsia="Calibri" w:hAnsi="Book Antiqua"/>
        </w:rPr>
        <w:t>;</w:t>
      </w:r>
      <w:r w:rsidRPr="001F3F26">
        <w:rPr>
          <w:rFonts w:ascii="Book Antiqua" w:eastAsia="Calibri" w:hAnsi="Book Antiqua"/>
        </w:rPr>
        <w:t xml:space="preserve"> FGF2</w:t>
      </w:r>
      <w:r w:rsidR="00966C72" w:rsidRPr="001F3F26">
        <w:rPr>
          <w:rFonts w:ascii="Book Antiqua" w:eastAsia="Calibri" w:hAnsi="Book Antiqua"/>
        </w:rPr>
        <w:t>:</w:t>
      </w:r>
      <w:r w:rsidRPr="001F3F26">
        <w:rPr>
          <w:rFonts w:ascii="Book Antiqua" w:eastAsia="Calibri" w:hAnsi="Book Antiqua"/>
        </w:rPr>
        <w:t xml:space="preserve"> </w:t>
      </w:r>
      <w:r w:rsidR="00966C72" w:rsidRPr="001F3F26">
        <w:rPr>
          <w:rFonts w:ascii="Book Antiqua" w:eastAsia="Calibri" w:hAnsi="Book Antiqua"/>
        </w:rPr>
        <w:t>Fi</w:t>
      </w:r>
      <w:r w:rsidRPr="001F3F26">
        <w:rPr>
          <w:rFonts w:ascii="Book Antiqua" w:eastAsia="Calibri" w:hAnsi="Book Antiqua"/>
        </w:rPr>
        <w:t>broblast growth factor 2</w:t>
      </w:r>
      <w:r w:rsidR="00966C72" w:rsidRPr="001F3F26">
        <w:rPr>
          <w:rFonts w:ascii="Book Antiqua" w:eastAsia="Calibri" w:hAnsi="Book Antiqua"/>
        </w:rPr>
        <w:t>;</w:t>
      </w:r>
      <w:r w:rsidRPr="001F3F26">
        <w:rPr>
          <w:rFonts w:ascii="Book Antiqua" w:eastAsia="Calibri" w:hAnsi="Book Antiqua"/>
        </w:rPr>
        <w:t xml:space="preserve"> ITS</w:t>
      </w:r>
      <w:r w:rsidR="00966C72" w:rsidRPr="001F3F26">
        <w:rPr>
          <w:rFonts w:ascii="Book Antiqua" w:eastAsia="Calibri" w:hAnsi="Book Antiqua"/>
        </w:rPr>
        <w:t>: I</w:t>
      </w:r>
      <w:r w:rsidRPr="001F3F26">
        <w:rPr>
          <w:rFonts w:ascii="Book Antiqua" w:eastAsia="Calibri" w:hAnsi="Book Antiqua"/>
        </w:rPr>
        <w:t>nsulin–transferrin–selenium</w:t>
      </w:r>
      <w:r w:rsidR="00966C72" w:rsidRPr="001F3F26">
        <w:rPr>
          <w:rFonts w:ascii="Book Antiqua" w:eastAsia="Calibri" w:hAnsi="Book Antiqua"/>
        </w:rPr>
        <w:t>;</w:t>
      </w:r>
      <w:r w:rsidRPr="001F3F26">
        <w:rPr>
          <w:rFonts w:ascii="Book Antiqua" w:eastAsia="Calibri" w:hAnsi="Book Antiqua"/>
        </w:rPr>
        <w:t xml:space="preserve"> LIF</w:t>
      </w:r>
      <w:r w:rsidR="00966C72" w:rsidRPr="001F3F26">
        <w:rPr>
          <w:rFonts w:ascii="Book Antiqua" w:eastAsia="Calibri" w:hAnsi="Book Antiqua"/>
        </w:rPr>
        <w:t>:</w:t>
      </w:r>
      <w:r w:rsidRPr="001F3F26">
        <w:rPr>
          <w:rFonts w:ascii="Book Antiqua" w:eastAsia="Calibri" w:hAnsi="Book Antiqua"/>
        </w:rPr>
        <w:t xml:space="preserve"> </w:t>
      </w:r>
      <w:r w:rsidR="00966C72" w:rsidRPr="001F3F26">
        <w:rPr>
          <w:rFonts w:ascii="Book Antiqua" w:eastAsia="Calibri" w:hAnsi="Book Antiqua"/>
        </w:rPr>
        <w:t>L</w:t>
      </w:r>
      <w:r w:rsidRPr="001F3F26">
        <w:rPr>
          <w:rFonts w:ascii="Book Antiqua" w:eastAsia="Calibri" w:hAnsi="Book Antiqua"/>
        </w:rPr>
        <w:t>eukemia inhibitory factor</w:t>
      </w:r>
      <w:r w:rsidR="00966C72" w:rsidRPr="001F3F26">
        <w:rPr>
          <w:rFonts w:ascii="Book Antiqua" w:eastAsia="Calibri" w:hAnsi="Book Antiqua"/>
        </w:rPr>
        <w:t>;</w:t>
      </w:r>
      <w:r w:rsidRPr="001F3F26">
        <w:rPr>
          <w:rFonts w:ascii="Book Antiqua" w:eastAsia="Calibri" w:hAnsi="Book Antiqua"/>
        </w:rPr>
        <w:t xml:space="preserve"> bFGF</w:t>
      </w:r>
      <w:r w:rsidR="00966C72" w:rsidRPr="001F3F26">
        <w:rPr>
          <w:rFonts w:ascii="Book Antiqua" w:eastAsia="Calibri" w:hAnsi="Book Antiqua"/>
        </w:rPr>
        <w:t>:</w:t>
      </w:r>
      <w:r w:rsidRPr="001F3F26">
        <w:rPr>
          <w:rFonts w:ascii="Book Antiqua" w:eastAsia="Calibri" w:hAnsi="Book Antiqua"/>
        </w:rPr>
        <w:t xml:space="preserve"> </w:t>
      </w:r>
      <w:r w:rsidR="00966C72" w:rsidRPr="001F3F26">
        <w:rPr>
          <w:rFonts w:ascii="Book Antiqua" w:eastAsia="Calibri" w:hAnsi="Book Antiqua"/>
        </w:rPr>
        <w:t>B</w:t>
      </w:r>
      <w:r w:rsidRPr="001F3F26">
        <w:rPr>
          <w:rFonts w:ascii="Book Antiqua" w:eastAsia="Calibri" w:hAnsi="Book Antiqua"/>
        </w:rPr>
        <w:t>asic growth factor</w:t>
      </w:r>
      <w:r w:rsidR="00966C72" w:rsidRPr="001F3F26">
        <w:rPr>
          <w:rFonts w:ascii="Book Antiqua" w:eastAsia="Calibri" w:hAnsi="Book Antiqua"/>
        </w:rPr>
        <w:t>;</w:t>
      </w:r>
      <w:r w:rsidRPr="001F3F26">
        <w:rPr>
          <w:rFonts w:ascii="Book Antiqua" w:eastAsia="Calibri" w:hAnsi="Book Antiqua"/>
        </w:rPr>
        <w:t xml:space="preserve"> rhbFGF</w:t>
      </w:r>
      <w:r w:rsidR="00966C72" w:rsidRPr="001F3F26">
        <w:rPr>
          <w:rFonts w:ascii="Book Antiqua" w:eastAsia="Calibri" w:hAnsi="Book Antiqua"/>
        </w:rPr>
        <w:t>:</w:t>
      </w:r>
      <w:r w:rsidRPr="001F3F26">
        <w:rPr>
          <w:rFonts w:ascii="Book Antiqua" w:eastAsia="Calibri" w:hAnsi="Book Antiqua"/>
        </w:rPr>
        <w:t xml:space="preserve"> </w:t>
      </w:r>
      <w:r w:rsidR="00966C72" w:rsidRPr="001F3F26">
        <w:rPr>
          <w:rFonts w:ascii="Book Antiqua" w:eastAsia="Calibri" w:hAnsi="Book Antiqua"/>
        </w:rPr>
        <w:t>R</w:t>
      </w:r>
      <w:r w:rsidRPr="001F3F26">
        <w:rPr>
          <w:rFonts w:ascii="Book Antiqua" w:eastAsia="Calibri" w:hAnsi="Book Antiqua"/>
        </w:rPr>
        <w:t>ecombinant human basic ﬁbroblast growth factor</w:t>
      </w:r>
      <w:r w:rsidR="00966C72" w:rsidRPr="001F3F26">
        <w:rPr>
          <w:rFonts w:ascii="Book Antiqua" w:eastAsia="Calibri" w:hAnsi="Book Antiqua"/>
        </w:rPr>
        <w:t>;</w:t>
      </w:r>
      <w:r w:rsidRPr="001F3F26">
        <w:rPr>
          <w:rFonts w:ascii="Book Antiqua" w:eastAsia="Calibri" w:hAnsi="Book Antiqua"/>
        </w:rPr>
        <w:t xml:space="preserve"> OEF</w:t>
      </w:r>
      <w:r w:rsidR="00966C72" w:rsidRPr="001F3F26">
        <w:rPr>
          <w:rFonts w:ascii="Book Antiqua" w:eastAsia="Calibri" w:hAnsi="Book Antiqua"/>
        </w:rPr>
        <w:t>: O</w:t>
      </w:r>
      <w:r w:rsidRPr="001F3F26">
        <w:rPr>
          <w:rFonts w:ascii="Book Antiqua" w:eastAsia="Calibri" w:hAnsi="Book Antiqua"/>
        </w:rPr>
        <w:t>vine embryonic fibroblast</w:t>
      </w:r>
      <w:r w:rsidR="00966C72" w:rsidRPr="001F3F26">
        <w:rPr>
          <w:rFonts w:ascii="Book Antiqua" w:eastAsia="Calibri" w:hAnsi="Book Antiqua"/>
        </w:rPr>
        <w:t>;</w:t>
      </w:r>
      <w:r w:rsidRPr="001F3F26">
        <w:rPr>
          <w:rFonts w:ascii="Book Antiqua" w:eastAsia="Calibri" w:hAnsi="Book Antiqua"/>
        </w:rPr>
        <w:t xml:space="preserve"> GFF</w:t>
      </w:r>
      <w:r w:rsidR="00966C72" w:rsidRPr="001F3F26">
        <w:rPr>
          <w:rFonts w:ascii="Book Antiqua" w:eastAsia="Calibri" w:hAnsi="Book Antiqua"/>
        </w:rPr>
        <w:t>: G</w:t>
      </w:r>
      <w:r w:rsidRPr="001F3F26">
        <w:rPr>
          <w:rFonts w:ascii="Book Antiqua" w:eastAsia="Calibri" w:hAnsi="Book Antiqua"/>
        </w:rPr>
        <w:t>oat fetal fibroblast</w:t>
      </w:r>
      <w:r w:rsidR="00966C72" w:rsidRPr="001F3F26">
        <w:rPr>
          <w:rFonts w:ascii="Book Antiqua" w:eastAsia="Calibri" w:hAnsi="Book Antiqua"/>
        </w:rPr>
        <w:t>;</w:t>
      </w:r>
      <w:r w:rsidRPr="001F3F26">
        <w:rPr>
          <w:rFonts w:ascii="Book Antiqua" w:eastAsia="Calibri" w:hAnsi="Book Antiqua"/>
        </w:rPr>
        <w:t xml:space="preserve"> hLIF</w:t>
      </w:r>
      <w:r w:rsidR="00966C72" w:rsidRPr="001F3F26">
        <w:rPr>
          <w:rFonts w:ascii="Book Antiqua" w:eastAsia="Calibri" w:hAnsi="Book Antiqua"/>
        </w:rPr>
        <w:t>:</w:t>
      </w:r>
      <w:r w:rsidRPr="001F3F26">
        <w:rPr>
          <w:rFonts w:ascii="Book Antiqua" w:eastAsia="Calibri" w:hAnsi="Book Antiqua"/>
        </w:rPr>
        <w:t xml:space="preserve"> </w:t>
      </w:r>
      <w:r w:rsidR="00966C72" w:rsidRPr="001F3F26">
        <w:rPr>
          <w:rFonts w:ascii="Book Antiqua" w:eastAsia="Calibri" w:hAnsi="Book Antiqua"/>
        </w:rPr>
        <w:t>H</w:t>
      </w:r>
      <w:r w:rsidRPr="001F3F26">
        <w:rPr>
          <w:rFonts w:ascii="Book Antiqua" w:eastAsia="Calibri" w:hAnsi="Book Antiqua"/>
        </w:rPr>
        <w:t>uman leukemia inhibitory factor</w:t>
      </w:r>
      <w:r w:rsidR="00966C72" w:rsidRPr="001F3F26">
        <w:rPr>
          <w:rFonts w:ascii="Book Antiqua" w:eastAsia="Calibri" w:hAnsi="Book Antiqua"/>
        </w:rPr>
        <w:t>;</w:t>
      </w:r>
      <w:r w:rsidRPr="001F3F26">
        <w:rPr>
          <w:rFonts w:ascii="Book Antiqua" w:eastAsia="Calibri" w:hAnsi="Book Antiqua"/>
        </w:rPr>
        <w:t xml:space="preserve"> PS</w:t>
      </w:r>
      <w:r w:rsidR="00966C72" w:rsidRPr="001F3F26">
        <w:rPr>
          <w:rFonts w:ascii="Book Antiqua" w:eastAsia="Calibri" w:hAnsi="Book Antiqua"/>
        </w:rPr>
        <w:t>: P</w:t>
      </w:r>
      <w:r w:rsidRPr="001F3F26">
        <w:rPr>
          <w:rFonts w:ascii="Book Antiqua" w:eastAsia="Calibri" w:hAnsi="Book Antiqua"/>
        </w:rPr>
        <w:t>enicillin-streptomycin</w:t>
      </w:r>
      <w:r w:rsidR="00966C72" w:rsidRPr="001F3F26">
        <w:rPr>
          <w:rFonts w:ascii="Book Antiqua" w:eastAsia="Calibri" w:hAnsi="Book Antiqua"/>
        </w:rPr>
        <w:t>;</w:t>
      </w:r>
      <w:r w:rsidRPr="001F3F26">
        <w:rPr>
          <w:rFonts w:ascii="Book Antiqua" w:eastAsia="Calibri" w:hAnsi="Book Antiqua"/>
        </w:rPr>
        <w:t xml:space="preserve"> BSA</w:t>
      </w:r>
      <w:r w:rsidR="00966C72" w:rsidRPr="001F3F26">
        <w:rPr>
          <w:rFonts w:ascii="Book Antiqua" w:eastAsia="Calibri" w:hAnsi="Book Antiqua"/>
        </w:rPr>
        <w:t>: B</w:t>
      </w:r>
      <w:r w:rsidRPr="001F3F26">
        <w:rPr>
          <w:rFonts w:ascii="Book Antiqua" w:eastAsia="Calibri" w:hAnsi="Book Antiqua"/>
        </w:rPr>
        <w:t>ovine serum albumin</w:t>
      </w:r>
      <w:r w:rsidR="00966C72" w:rsidRPr="001F3F26">
        <w:rPr>
          <w:rFonts w:ascii="Book Antiqua" w:eastAsia="Calibri" w:hAnsi="Book Antiqua"/>
        </w:rPr>
        <w:t>;</w:t>
      </w:r>
      <w:r w:rsidRPr="001F3F26">
        <w:rPr>
          <w:rFonts w:ascii="Book Antiqua" w:eastAsia="Calibri" w:hAnsi="Book Antiqua"/>
        </w:rPr>
        <w:t xml:space="preserve"> FCS</w:t>
      </w:r>
      <w:r w:rsidR="00966C72" w:rsidRPr="001F3F26">
        <w:rPr>
          <w:rFonts w:ascii="Book Antiqua" w:eastAsia="Calibri" w:hAnsi="Book Antiqua"/>
        </w:rPr>
        <w:t>: F</w:t>
      </w:r>
      <w:r w:rsidRPr="001F3F26">
        <w:rPr>
          <w:rFonts w:ascii="Book Antiqua" w:eastAsia="Calibri" w:hAnsi="Book Antiqua"/>
        </w:rPr>
        <w:t>etal calf serum</w:t>
      </w:r>
      <w:r w:rsidR="00966C72" w:rsidRPr="001F3F26">
        <w:rPr>
          <w:rFonts w:ascii="Book Antiqua" w:eastAsia="Calibri" w:hAnsi="Book Antiqua"/>
        </w:rPr>
        <w:t>;</w:t>
      </w:r>
      <w:r w:rsidRPr="001F3F26">
        <w:rPr>
          <w:rFonts w:ascii="Book Antiqua" w:eastAsia="Calibri" w:hAnsi="Book Antiqua"/>
        </w:rPr>
        <w:t xml:space="preserve"> KSR</w:t>
      </w:r>
      <w:r w:rsidR="00966C72" w:rsidRPr="001F3F26">
        <w:rPr>
          <w:rFonts w:ascii="Book Antiqua" w:eastAsia="Calibri" w:hAnsi="Book Antiqua"/>
        </w:rPr>
        <w:t>: K</w:t>
      </w:r>
      <w:r w:rsidRPr="001F3F26">
        <w:rPr>
          <w:rFonts w:ascii="Book Antiqua" w:eastAsia="Calibri" w:hAnsi="Book Antiqua"/>
        </w:rPr>
        <w:t>nockout serum replacer</w:t>
      </w:r>
      <w:r w:rsidR="00966C72" w:rsidRPr="001F3F26">
        <w:rPr>
          <w:rFonts w:ascii="Book Antiqua" w:eastAsia="Calibri" w:hAnsi="Book Antiqua"/>
        </w:rPr>
        <w:t>;</w:t>
      </w:r>
      <w:r w:rsidRPr="001F3F26">
        <w:rPr>
          <w:rFonts w:ascii="Book Antiqua" w:eastAsia="Calibri" w:hAnsi="Book Antiqua"/>
        </w:rPr>
        <w:t xml:space="preserve"> EGF</w:t>
      </w:r>
      <w:r w:rsidR="00966C72" w:rsidRPr="001F3F26">
        <w:rPr>
          <w:rFonts w:ascii="Book Antiqua" w:eastAsia="Calibri" w:hAnsi="Book Antiqua"/>
        </w:rPr>
        <w:t>: E</w:t>
      </w:r>
      <w:r w:rsidRPr="001F3F26">
        <w:rPr>
          <w:rFonts w:ascii="Book Antiqua" w:eastAsia="Calibri" w:hAnsi="Book Antiqua"/>
        </w:rPr>
        <w:t>pidermal growth factor</w:t>
      </w:r>
      <w:r w:rsidR="00966C72" w:rsidRPr="001F3F26">
        <w:rPr>
          <w:rFonts w:ascii="Book Antiqua" w:eastAsia="Calibri" w:hAnsi="Book Antiqua"/>
        </w:rPr>
        <w:t>;</w:t>
      </w:r>
      <w:r w:rsidRPr="001F3F26">
        <w:rPr>
          <w:rFonts w:ascii="Book Antiqua" w:eastAsia="Calibri" w:hAnsi="Book Antiqua"/>
        </w:rPr>
        <w:t xml:space="preserve"> BFF</w:t>
      </w:r>
      <w:r w:rsidR="00966C72" w:rsidRPr="001F3F26">
        <w:rPr>
          <w:rFonts w:ascii="Book Antiqua" w:eastAsia="Calibri" w:hAnsi="Book Antiqua"/>
        </w:rPr>
        <w:t>: B</w:t>
      </w:r>
      <w:r w:rsidRPr="001F3F26">
        <w:rPr>
          <w:rFonts w:ascii="Book Antiqua" w:eastAsia="Calibri" w:hAnsi="Book Antiqua"/>
        </w:rPr>
        <w:t>uffalo fetal fibroblast</w:t>
      </w:r>
      <w:r w:rsidR="00966C72" w:rsidRPr="001F3F26">
        <w:rPr>
          <w:rFonts w:ascii="Book Antiqua" w:eastAsia="Calibri" w:hAnsi="Book Antiqua"/>
        </w:rPr>
        <w:t>;</w:t>
      </w:r>
      <w:r w:rsidRPr="001F3F26">
        <w:rPr>
          <w:rFonts w:ascii="Book Antiqua" w:eastAsia="Calibri" w:hAnsi="Book Antiqua"/>
        </w:rPr>
        <w:t xml:space="preserve"> STO</w:t>
      </w:r>
      <w:r w:rsidR="00966C72" w:rsidRPr="001F3F26">
        <w:rPr>
          <w:rFonts w:ascii="Book Antiqua" w:eastAsia="Calibri" w:hAnsi="Book Antiqua"/>
        </w:rPr>
        <w:t>:</w:t>
      </w:r>
      <w:r w:rsidRPr="001F3F26">
        <w:rPr>
          <w:rFonts w:ascii="Book Antiqua" w:hAnsi="Book Antiqua"/>
        </w:rPr>
        <w:t xml:space="preserve"> </w:t>
      </w:r>
      <w:r w:rsidRPr="001F3F26">
        <w:rPr>
          <w:rFonts w:ascii="Book Antiqua" w:eastAsia="Calibri" w:hAnsi="Book Antiqua"/>
        </w:rPr>
        <w:t>Sandos inbred mouse-derived 6-thioguanine-and ouabain-resistant</w:t>
      </w:r>
      <w:r w:rsidR="00966C72" w:rsidRPr="001F3F26">
        <w:rPr>
          <w:rFonts w:ascii="Book Antiqua" w:eastAsia="Calibri" w:hAnsi="Book Antiqua"/>
        </w:rPr>
        <w:t>;</w:t>
      </w:r>
      <w:r w:rsidRPr="001F3F26">
        <w:rPr>
          <w:rFonts w:ascii="Book Antiqua" w:eastAsia="Calibri" w:hAnsi="Book Antiqua"/>
        </w:rPr>
        <w:t xml:space="preserve"> SB</w:t>
      </w:r>
      <w:r w:rsidR="00966C72" w:rsidRPr="001F3F26">
        <w:rPr>
          <w:rFonts w:ascii="Book Antiqua" w:eastAsia="Calibri" w:hAnsi="Book Antiqua"/>
        </w:rPr>
        <w:t xml:space="preserve">: </w:t>
      </w:r>
      <w:r w:rsidRPr="001F3F26">
        <w:rPr>
          <w:rFonts w:ascii="Book Antiqua" w:eastAsia="Calibri" w:hAnsi="Book Antiqua"/>
        </w:rPr>
        <w:t>SB431542 inhibitor.</w:t>
      </w:r>
    </w:p>
    <w:p w14:paraId="00BABD61" w14:textId="307CE210" w:rsidR="00653F9E" w:rsidRPr="001F3F26" w:rsidRDefault="00E67BA3" w:rsidP="001F3F26">
      <w:pPr>
        <w:spacing w:line="360" w:lineRule="auto"/>
        <w:jc w:val="both"/>
        <w:rPr>
          <w:rFonts w:ascii="Book Antiqua" w:eastAsia="Calibri" w:hAnsi="Book Antiqua"/>
          <w:b/>
          <w:bCs/>
        </w:rPr>
      </w:pPr>
      <w:r w:rsidRPr="001F3F26">
        <w:rPr>
          <w:rFonts w:ascii="Book Antiqua" w:eastAsia="Calibri" w:hAnsi="Book Antiqua"/>
        </w:rPr>
        <w:br w:type="page"/>
      </w:r>
      <w:r w:rsidR="00653F9E" w:rsidRPr="001F3F26">
        <w:rPr>
          <w:rFonts w:ascii="Book Antiqua" w:eastAsia="Calibri" w:hAnsi="Book Antiqua"/>
          <w:b/>
          <w:bCs/>
        </w:rPr>
        <w:lastRenderedPageBreak/>
        <w:t>Table 2 Most recent examples of induced pluripotent stem cell</w:t>
      </w:r>
      <w:r w:rsidR="001C637E">
        <w:rPr>
          <w:rFonts w:ascii="Book Antiqua" w:eastAsia="Calibri" w:hAnsi="Book Antiqua"/>
          <w:b/>
          <w:bCs/>
        </w:rPr>
        <w:t>s</w:t>
      </w:r>
      <w:r w:rsidR="00653F9E" w:rsidRPr="001F3F26">
        <w:rPr>
          <w:rFonts w:ascii="Book Antiqua" w:eastAsia="Calibri" w:hAnsi="Book Antiqua"/>
          <w:b/>
          <w:bCs/>
        </w:rPr>
        <w:t xml:space="preserve"> successfully generated from livestock</w:t>
      </w:r>
    </w:p>
    <w:tbl>
      <w:tblPr>
        <w:tblW w:w="14488" w:type="dxa"/>
        <w:tblInd w:w="-318" w:type="dxa"/>
        <w:tblBorders>
          <w:top w:val="single" w:sz="4" w:space="0" w:color="auto"/>
          <w:bottom w:val="single" w:sz="4" w:space="0" w:color="auto"/>
        </w:tblBorders>
        <w:tblLayout w:type="fixed"/>
        <w:tblLook w:val="04A0" w:firstRow="1" w:lastRow="0" w:firstColumn="1" w:lastColumn="0" w:noHBand="0" w:noVBand="1"/>
      </w:tblPr>
      <w:tblGrid>
        <w:gridCol w:w="993"/>
        <w:gridCol w:w="1418"/>
        <w:gridCol w:w="3118"/>
        <w:gridCol w:w="1418"/>
        <w:gridCol w:w="1276"/>
        <w:gridCol w:w="1417"/>
        <w:gridCol w:w="1276"/>
        <w:gridCol w:w="1134"/>
        <w:gridCol w:w="1276"/>
        <w:gridCol w:w="1162"/>
      </w:tblGrid>
      <w:tr w:rsidR="004A563C" w:rsidRPr="001F3F26" w14:paraId="795EBC31" w14:textId="77777777" w:rsidTr="00A1155D">
        <w:tc>
          <w:tcPr>
            <w:tcW w:w="993" w:type="dxa"/>
            <w:tcBorders>
              <w:top w:val="single" w:sz="4" w:space="0" w:color="auto"/>
              <w:bottom w:val="single" w:sz="4" w:space="0" w:color="auto"/>
            </w:tcBorders>
            <w:shd w:val="clear" w:color="auto" w:fill="auto"/>
          </w:tcPr>
          <w:p w14:paraId="16FFF29B"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Species </w:t>
            </w:r>
          </w:p>
        </w:tc>
        <w:tc>
          <w:tcPr>
            <w:tcW w:w="1418" w:type="dxa"/>
            <w:tcBorders>
              <w:top w:val="single" w:sz="4" w:space="0" w:color="auto"/>
              <w:bottom w:val="single" w:sz="4" w:space="0" w:color="auto"/>
            </w:tcBorders>
            <w:shd w:val="clear" w:color="auto" w:fill="auto"/>
          </w:tcPr>
          <w:p w14:paraId="740AD8E8"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Cell type </w:t>
            </w:r>
          </w:p>
        </w:tc>
        <w:tc>
          <w:tcPr>
            <w:tcW w:w="3118" w:type="dxa"/>
            <w:tcBorders>
              <w:top w:val="single" w:sz="4" w:space="0" w:color="auto"/>
              <w:bottom w:val="single" w:sz="4" w:space="0" w:color="auto"/>
            </w:tcBorders>
            <w:shd w:val="clear" w:color="auto" w:fill="auto"/>
          </w:tcPr>
          <w:p w14:paraId="5F303540"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Culture medium and condition </w:t>
            </w:r>
          </w:p>
        </w:tc>
        <w:tc>
          <w:tcPr>
            <w:tcW w:w="1418" w:type="dxa"/>
            <w:tcBorders>
              <w:top w:val="single" w:sz="4" w:space="0" w:color="auto"/>
              <w:bottom w:val="single" w:sz="4" w:space="0" w:color="auto"/>
            </w:tcBorders>
            <w:shd w:val="clear" w:color="auto" w:fill="auto"/>
          </w:tcPr>
          <w:p w14:paraId="5777CF4F"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Expression of pluripotency markers</w:t>
            </w:r>
          </w:p>
        </w:tc>
        <w:tc>
          <w:tcPr>
            <w:tcW w:w="1276" w:type="dxa"/>
            <w:tcBorders>
              <w:top w:val="single" w:sz="4" w:space="0" w:color="auto"/>
              <w:bottom w:val="single" w:sz="4" w:space="0" w:color="auto"/>
            </w:tcBorders>
            <w:shd w:val="clear" w:color="auto" w:fill="auto"/>
          </w:tcPr>
          <w:p w14:paraId="2A58FB98"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Long-term culture (passage) </w:t>
            </w:r>
          </w:p>
        </w:tc>
        <w:tc>
          <w:tcPr>
            <w:tcW w:w="1417" w:type="dxa"/>
            <w:tcBorders>
              <w:top w:val="single" w:sz="4" w:space="0" w:color="auto"/>
              <w:bottom w:val="single" w:sz="4" w:space="0" w:color="auto"/>
            </w:tcBorders>
          </w:tcPr>
          <w:p w14:paraId="32B8AD4B"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 xml:space="preserve">Karyotype </w:t>
            </w:r>
          </w:p>
        </w:tc>
        <w:tc>
          <w:tcPr>
            <w:tcW w:w="1276" w:type="dxa"/>
            <w:tcBorders>
              <w:top w:val="single" w:sz="4" w:space="0" w:color="auto"/>
              <w:bottom w:val="single" w:sz="4" w:space="0" w:color="auto"/>
            </w:tcBorders>
            <w:shd w:val="clear" w:color="auto" w:fill="auto"/>
          </w:tcPr>
          <w:p w14:paraId="71DCDD20"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i/>
              </w:rPr>
              <w:t>In vitro</w:t>
            </w:r>
            <w:r w:rsidRPr="001F3F26">
              <w:rPr>
                <w:rFonts w:ascii="Book Antiqua" w:eastAsia="Calibri" w:hAnsi="Book Antiqua"/>
                <w:b/>
              </w:rPr>
              <w:t xml:space="preserve"> differentiation to EBs</w:t>
            </w:r>
          </w:p>
        </w:tc>
        <w:tc>
          <w:tcPr>
            <w:tcW w:w="1134" w:type="dxa"/>
            <w:tcBorders>
              <w:top w:val="single" w:sz="4" w:space="0" w:color="auto"/>
              <w:bottom w:val="single" w:sz="4" w:space="0" w:color="auto"/>
            </w:tcBorders>
            <w:shd w:val="clear" w:color="auto" w:fill="auto"/>
          </w:tcPr>
          <w:p w14:paraId="411C0E62"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i/>
              </w:rPr>
              <w:t>In vivo</w:t>
            </w:r>
            <w:r w:rsidRPr="001F3F26">
              <w:rPr>
                <w:rFonts w:ascii="Book Antiqua" w:eastAsia="Calibri" w:hAnsi="Book Antiqua"/>
                <w:b/>
              </w:rPr>
              <w:t xml:space="preserve"> differentiation to teratomas </w:t>
            </w:r>
          </w:p>
        </w:tc>
        <w:tc>
          <w:tcPr>
            <w:tcW w:w="1276" w:type="dxa"/>
            <w:tcBorders>
              <w:top w:val="single" w:sz="4" w:space="0" w:color="auto"/>
              <w:bottom w:val="single" w:sz="4" w:space="0" w:color="auto"/>
            </w:tcBorders>
            <w:shd w:val="clear" w:color="auto" w:fill="auto"/>
          </w:tcPr>
          <w:p w14:paraId="6C60A5E2" w14:textId="77777777" w:rsidR="00653F9E" w:rsidRPr="001F3F26" w:rsidRDefault="00653F9E" w:rsidP="001F3F26">
            <w:pPr>
              <w:spacing w:line="360" w:lineRule="auto"/>
              <w:jc w:val="both"/>
              <w:rPr>
                <w:rFonts w:ascii="Book Antiqua" w:eastAsia="Calibri" w:hAnsi="Book Antiqua"/>
                <w:b/>
              </w:rPr>
            </w:pPr>
            <w:r w:rsidRPr="001F3F26">
              <w:rPr>
                <w:rFonts w:ascii="Book Antiqua" w:eastAsia="Calibri" w:hAnsi="Book Antiqua"/>
                <w:b/>
              </w:rPr>
              <w:t>Germline transmission</w:t>
            </w:r>
          </w:p>
        </w:tc>
        <w:tc>
          <w:tcPr>
            <w:tcW w:w="1162" w:type="dxa"/>
            <w:tcBorders>
              <w:top w:val="single" w:sz="4" w:space="0" w:color="auto"/>
              <w:bottom w:val="single" w:sz="4" w:space="0" w:color="auto"/>
            </w:tcBorders>
            <w:shd w:val="clear" w:color="auto" w:fill="auto"/>
          </w:tcPr>
          <w:p w14:paraId="52C8B89A" w14:textId="23E686FF" w:rsidR="00653F9E" w:rsidRPr="007D1CC4" w:rsidRDefault="00653F9E" w:rsidP="007D1CC4">
            <w:pPr>
              <w:spacing w:line="360" w:lineRule="auto"/>
              <w:jc w:val="both"/>
              <w:rPr>
                <w:rFonts w:ascii="Book Antiqua" w:hAnsi="Book Antiqua"/>
                <w:b/>
                <w:lang w:eastAsia="zh-CN"/>
              </w:rPr>
            </w:pPr>
            <w:r w:rsidRPr="001F3F26">
              <w:rPr>
                <w:rFonts w:ascii="Book Antiqua" w:eastAsia="Calibri" w:hAnsi="Book Antiqua"/>
                <w:b/>
              </w:rPr>
              <w:t>Ref</w:t>
            </w:r>
            <w:r w:rsidR="007D1CC4">
              <w:rPr>
                <w:rFonts w:ascii="Book Antiqua" w:hAnsi="Book Antiqua" w:hint="eastAsia"/>
                <w:b/>
                <w:lang w:eastAsia="zh-CN"/>
              </w:rPr>
              <w:t>.</w:t>
            </w:r>
          </w:p>
        </w:tc>
      </w:tr>
      <w:tr w:rsidR="004A563C" w:rsidRPr="001F3F26" w14:paraId="314F0E97" w14:textId="77777777" w:rsidTr="00A1155D">
        <w:trPr>
          <w:trHeight w:val="754"/>
        </w:trPr>
        <w:tc>
          <w:tcPr>
            <w:tcW w:w="993" w:type="dxa"/>
            <w:vMerge w:val="restart"/>
            <w:tcBorders>
              <w:top w:val="single" w:sz="4" w:space="0" w:color="auto"/>
            </w:tcBorders>
            <w:shd w:val="clear" w:color="auto" w:fill="auto"/>
          </w:tcPr>
          <w:p w14:paraId="4266923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Cattle  </w:t>
            </w:r>
          </w:p>
        </w:tc>
        <w:tc>
          <w:tcPr>
            <w:tcW w:w="1418" w:type="dxa"/>
            <w:tcBorders>
              <w:top w:val="single" w:sz="4" w:space="0" w:color="auto"/>
            </w:tcBorders>
            <w:shd w:val="clear" w:color="auto" w:fill="auto"/>
          </w:tcPr>
          <w:p w14:paraId="74054AD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tcBorders>
              <w:top w:val="single" w:sz="4" w:space="0" w:color="auto"/>
            </w:tcBorders>
            <w:shd w:val="clear" w:color="auto" w:fill="auto"/>
          </w:tcPr>
          <w:p w14:paraId="0A14C651" w14:textId="2C230445"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DMEM/F-12, 20% KSR, 1 mM l-glutamine, 0.1</w:t>
            </w:r>
            <w:r w:rsidR="009A399C" w:rsidRPr="001F3F26">
              <w:rPr>
                <w:rFonts w:ascii="Book Antiqua" w:eastAsia="Calibri" w:hAnsi="Book Antiqua"/>
              </w:rPr>
              <w:t xml:space="preserve"> </w:t>
            </w:r>
            <w:r w:rsidRPr="001F3F26">
              <w:rPr>
                <w:rFonts w:ascii="Book Antiqua" w:eastAsia="Calibri" w:hAnsi="Book Antiqua"/>
              </w:rPr>
              <w:t>mM NEAAs, 0.1</w:t>
            </w:r>
            <w:r w:rsidR="009A399C" w:rsidRPr="001F3F26">
              <w:rPr>
                <w:rFonts w:ascii="Book Antiqua" w:eastAsia="Calibri" w:hAnsi="Book Antiqua"/>
              </w:rPr>
              <w:t xml:space="preserve"> </w:t>
            </w:r>
            <w:r w:rsidRPr="001F3F26">
              <w:rPr>
                <w:rFonts w:ascii="Book Antiqua" w:eastAsia="Calibri" w:hAnsi="Book Antiqua"/>
              </w:rPr>
              <w:t>mM mercaptoethanol, 100 U/m</w:t>
            </w:r>
            <w:r w:rsidR="009A399C" w:rsidRPr="001F3F26">
              <w:rPr>
                <w:rFonts w:ascii="Book Antiqua" w:eastAsia="Calibri" w:hAnsi="Book Antiqua"/>
              </w:rPr>
              <w:t>L</w:t>
            </w:r>
            <w:r w:rsidRPr="001F3F26">
              <w:rPr>
                <w:rFonts w:ascii="Book Antiqua" w:eastAsia="Calibri" w:hAnsi="Book Antiqua"/>
              </w:rPr>
              <w:t xml:space="preserve"> penicillin, 100</w:t>
            </w:r>
            <w:r w:rsidR="00B32790" w:rsidRPr="001F3F26">
              <w:rPr>
                <w:rFonts w:ascii="Book Antiqua" w:eastAsia="Calibri" w:hAnsi="Book Antiqua"/>
              </w:rPr>
              <w:t xml:space="preserve"> μg</w:t>
            </w:r>
            <w:r w:rsidRPr="001F3F26">
              <w:rPr>
                <w:rFonts w:ascii="Book Antiqua" w:eastAsia="Calibri" w:hAnsi="Book Antiqua"/>
              </w:rPr>
              <w:t>/m</w:t>
            </w:r>
            <w:r w:rsidR="009A399C" w:rsidRPr="001F3F26">
              <w:rPr>
                <w:rFonts w:ascii="Book Antiqua" w:eastAsia="Calibri" w:hAnsi="Book Antiqua"/>
              </w:rPr>
              <w:t>L</w:t>
            </w:r>
            <w:r w:rsidRPr="001F3F26">
              <w:rPr>
                <w:rFonts w:ascii="Book Antiqua" w:eastAsia="Calibri" w:hAnsi="Book Antiqua"/>
              </w:rPr>
              <w:t xml:space="preserve"> streptomycin, 8 ng/m</w:t>
            </w:r>
            <w:r w:rsidR="009A399C" w:rsidRPr="001F3F26">
              <w:rPr>
                <w:rFonts w:ascii="Book Antiqua" w:eastAsia="Calibri" w:hAnsi="Book Antiqua"/>
              </w:rPr>
              <w:t>L</w:t>
            </w:r>
            <w:r w:rsidRPr="001F3F26">
              <w:rPr>
                <w:rFonts w:ascii="Book Antiqua" w:eastAsia="Calibri" w:hAnsi="Book Antiqua"/>
              </w:rPr>
              <w:t xml:space="preserve"> bFGF, 1000 U/m</w:t>
            </w:r>
            <w:r w:rsidR="009A399C" w:rsidRPr="001F3F26">
              <w:rPr>
                <w:rFonts w:ascii="Book Antiqua" w:eastAsia="Calibri" w:hAnsi="Book Antiqua"/>
              </w:rPr>
              <w:t>L</w:t>
            </w:r>
            <w:r w:rsidRPr="001F3F26">
              <w:rPr>
                <w:rFonts w:ascii="Book Antiqua" w:eastAsia="Calibri" w:hAnsi="Book Antiqua"/>
              </w:rPr>
              <w:t xml:space="preserve"> hLIF on MEF at 37</w:t>
            </w:r>
            <w:r w:rsidR="009A399C"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tcBorders>
              <w:top w:val="single" w:sz="4" w:space="0" w:color="auto"/>
            </w:tcBorders>
            <w:shd w:val="clear" w:color="auto" w:fill="auto"/>
          </w:tcPr>
          <w:p w14:paraId="5A08CB7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tcBorders>
              <w:top w:val="single" w:sz="4" w:space="0" w:color="auto"/>
            </w:tcBorders>
            <w:shd w:val="clear" w:color="auto" w:fill="auto"/>
          </w:tcPr>
          <w:p w14:paraId="1E73983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40</w:t>
            </w:r>
          </w:p>
        </w:tc>
        <w:tc>
          <w:tcPr>
            <w:tcW w:w="1417" w:type="dxa"/>
            <w:tcBorders>
              <w:top w:val="single" w:sz="4" w:space="0" w:color="auto"/>
            </w:tcBorders>
          </w:tcPr>
          <w:p w14:paraId="53A3179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tcBorders>
              <w:top w:val="single" w:sz="4" w:space="0" w:color="auto"/>
            </w:tcBorders>
            <w:shd w:val="clear" w:color="auto" w:fill="auto"/>
          </w:tcPr>
          <w:p w14:paraId="32CE1DF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tcBorders>
              <w:top w:val="single" w:sz="4" w:space="0" w:color="auto"/>
            </w:tcBorders>
            <w:shd w:val="clear" w:color="auto" w:fill="auto"/>
          </w:tcPr>
          <w:p w14:paraId="286008C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tcBorders>
              <w:top w:val="single" w:sz="4" w:space="0" w:color="auto"/>
            </w:tcBorders>
            <w:shd w:val="clear" w:color="auto" w:fill="auto"/>
          </w:tcPr>
          <w:p w14:paraId="073CE2A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tcBorders>
              <w:top w:val="single" w:sz="4" w:space="0" w:color="auto"/>
            </w:tcBorders>
            <w:shd w:val="clear" w:color="auto" w:fill="auto"/>
          </w:tcPr>
          <w:p w14:paraId="45CF0065"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[58]</w:t>
            </w:r>
          </w:p>
        </w:tc>
      </w:tr>
      <w:tr w:rsidR="004A563C" w:rsidRPr="001F3F26" w14:paraId="76AD6543" w14:textId="77777777" w:rsidTr="00A1155D">
        <w:tc>
          <w:tcPr>
            <w:tcW w:w="993" w:type="dxa"/>
            <w:vMerge/>
            <w:shd w:val="clear" w:color="auto" w:fill="auto"/>
          </w:tcPr>
          <w:p w14:paraId="40EF7FE9"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3F0AEB4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20F1EB20" w14:textId="5667A581"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KO-DMEM, 15% FBS, 2 mM L-glutamine, 1% NEAAs, 0.1 mM β-mercaptoethanol, 10</w:t>
            </w:r>
            <w:r w:rsidRPr="001F3F26">
              <w:rPr>
                <w:rFonts w:ascii="Book Antiqua" w:eastAsia="Calibri" w:hAnsi="Book Antiqua"/>
                <w:vertAlign w:val="superscript"/>
              </w:rPr>
              <w:t>6</w:t>
            </w:r>
            <w:r w:rsidRPr="001F3F26">
              <w:rPr>
                <w:rFonts w:ascii="Book Antiqua" w:eastAsia="Calibri" w:hAnsi="Book Antiqua"/>
              </w:rPr>
              <w:t xml:space="preserve"> U/m</w:t>
            </w:r>
            <w:r w:rsidR="009A399C" w:rsidRPr="001F3F26">
              <w:rPr>
                <w:rFonts w:ascii="Book Antiqua" w:eastAsia="Calibri" w:hAnsi="Book Antiqua"/>
              </w:rPr>
              <w:t>L</w:t>
            </w:r>
            <w:r w:rsidRPr="001F3F26">
              <w:rPr>
                <w:rFonts w:ascii="Book Antiqua" w:eastAsia="Calibri" w:hAnsi="Book Antiqua"/>
              </w:rPr>
              <w:t xml:space="preserve"> hLIF, 10 ng/m</w:t>
            </w:r>
            <w:r w:rsidR="009A399C" w:rsidRPr="001F3F26">
              <w:rPr>
                <w:rFonts w:ascii="Book Antiqua" w:eastAsia="Calibri" w:hAnsi="Book Antiqua"/>
              </w:rPr>
              <w:t>L</w:t>
            </w:r>
            <w:r w:rsidRPr="001F3F26">
              <w:rPr>
                <w:rFonts w:ascii="Book Antiqua" w:eastAsia="Calibri" w:hAnsi="Book Antiqua"/>
              </w:rPr>
              <w:t xml:space="preserve"> </w:t>
            </w:r>
            <w:r w:rsidRPr="001F3F26">
              <w:rPr>
                <w:rFonts w:ascii="Book Antiqua" w:eastAsia="Calibri" w:hAnsi="Book Antiqua"/>
              </w:rPr>
              <w:lastRenderedPageBreak/>
              <w:t>bFGF on STO at 37</w:t>
            </w:r>
            <w:r w:rsidR="009A399C"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7BD5F1A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276" w:type="dxa"/>
            <w:shd w:val="clear" w:color="auto" w:fill="auto"/>
          </w:tcPr>
          <w:p w14:paraId="59A49B5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50</w:t>
            </w:r>
          </w:p>
        </w:tc>
        <w:tc>
          <w:tcPr>
            <w:tcW w:w="1417" w:type="dxa"/>
          </w:tcPr>
          <w:p w14:paraId="1AE916D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7B1D86E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6CD152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74B031E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26787857"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[130]</w:t>
            </w:r>
          </w:p>
        </w:tc>
      </w:tr>
      <w:tr w:rsidR="004A563C" w:rsidRPr="001F3F26" w14:paraId="364CE6BE" w14:textId="77777777" w:rsidTr="00A1155D">
        <w:tc>
          <w:tcPr>
            <w:tcW w:w="993" w:type="dxa"/>
            <w:vMerge w:val="restart"/>
            <w:shd w:val="clear" w:color="auto" w:fill="auto"/>
          </w:tcPr>
          <w:p w14:paraId="7512BC5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Buffalo </w:t>
            </w:r>
          </w:p>
        </w:tc>
        <w:tc>
          <w:tcPr>
            <w:tcW w:w="1418" w:type="dxa"/>
            <w:shd w:val="clear" w:color="auto" w:fill="auto"/>
          </w:tcPr>
          <w:p w14:paraId="6AD133E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76C0B89F" w14:textId="353F9E28"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 high glucose, 20% ESC-FBS, 2 mM l-glutamine, 1% NEAAs, 0.1</w:t>
            </w:r>
            <w:r w:rsidR="00B32790" w:rsidRPr="001F3F26">
              <w:rPr>
                <w:rFonts w:ascii="Book Antiqua" w:eastAsia="Calibri" w:hAnsi="Book Antiqua"/>
              </w:rPr>
              <w:t xml:space="preserve"> </w:t>
            </w:r>
            <w:r w:rsidRPr="001F3F26">
              <w:rPr>
                <w:rFonts w:ascii="Book Antiqua" w:eastAsia="Calibri" w:hAnsi="Book Antiqua"/>
              </w:rPr>
              <w:t xml:space="preserve">mM </w:t>
            </w:r>
            <w:r w:rsidR="001C637E" w:rsidRPr="001F3F26">
              <w:rPr>
                <w:rFonts w:ascii="Book Antiqua" w:eastAsia="Calibri" w:hAnsi="Book Antiqua"/>
              </w:rPr>
              <w:t>β</w:t>
            </w:r>
            <w:r w:rsidRPr="001F3F26">
              <w:rPr>
                <w:rFonts w:ascii="Book Antiqua" w:eastAsia="Calibri" w:hAnsi="Book Antiqua"/>
              </w:rPr>
              <w:t>-mercaptoethanol, 10</w:t>
            </w:r>
            <w:r w:rsidR="00B32790" w:rsidRPr="001F3F26">
              <w:rPr>
                <w:rFonts w:ascii="Book Antiqua" w:eastAsia="Calibri" w:hAnsi="Book Antiqua"/>
              </w:rPr>
              <w:t xml:space="preserve"> </w:t>
            </w:r>
            <w:r w:rsidRPr="001F3F26">
              <w:rPr>
                <w:rFonts w:ascii="Book Antiqua" w:eastAsia="Calibri" w:hAnsi="Book Antiqua"/>
              </w:rPr>
              <w:t>ng/m</w:t>
            </w:r>
            <w:r w:rsidR="00B32790" w:rsidRPr="001F3F26">
              <w:rPr>
                <w:rFonts w:ascii="Book Antiqua" w:eastAsia="Calibri" w:hAnsi="Book Antiqua"/>
              </w:rPr>
              <w:t>L</w:t>
            </w:r>
            <w:r w:rsidRPr="001F3F26">
              <w:rPr>
                <w:rFonts w:ascii="Book Antiqua" w:eastAsia="Calibri" w:hAnsi="Book Antiqua"/>
              </w:rPr>
              <w:t xml:space="preserve"> bFGF, 10 ng/m</w:t>
            </w:r>
            <w:r w:rsidR="00B32790" w:rsidRPr="001F3F26">
              <w:rPr>
                <w:rFonts w:ascii="Book Antiqua" w:eastAsia="Calibri" w:hAnsi="Book Antiqua"/>
              </w:rPr>
              <w:t>L</w:t>
            </w:r>
            <w:r w:rsidRPr="001F3F26">
              <w:rPr>
                <w:rFonts w:ascii="Book Antiqua" w:eastAsia="Calibri" w:hAnsi="Book Antiqua"/>
              </w:rPr>
              <w:t xml:space="preserve"> LIF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5A77A34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3ABF837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10</w:t>
            </w:r>
          </w:p>
        </w:tc>
        <w:tc>
          <w:tcPr>
            <w:tcW w:w="1417" w:type="dxa"/>
          </w:tcPr>
          <w:p w14:paraId="6023D15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5923A1C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4702CDC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519C12E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6B8DB45B"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[65]</w:t>
            </w:r>
          </w:p>
        </w:tc>
      </w:tr>
      <w:tr w:rsidR="004A563C" w:rsidRPr="001F3F26" w14:paraId="35DBA659" w14:textId="77777777" w:rsidTr="00A1155D">
        <w:tc>
          <w:tcPr>
            <w:tcW w:w="993" w:type="dxa"/>
            <w:vMerge/>
            <w:shd w:val="clear" w:color="auto" w:fill="auto"/>
          </w:tcPr>
          <w:p w14:paraId="3F3CDF37"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1D4C12C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0A7A29CD" w14:textId="4B7755E6"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DMEM/F-12,</w:t>
            </w:r>
            <w:r w:rsidRPr="001F3F26">
              <w:rPr>
                <w:rFonts w:ascii="Book Antiqua" w:hAnsi="Book Antiqua"/>
              </w:rPr>
              <w:t xml:space="preserve"> </w:t>
            </w:r>
            <w:r w:rsidRPr="001F3F26">
              <w:rPr>
                <w:rFonts w:ascii="Book Antiqua" w:eastAsia="Calibri" w:hAnsi="Book Antiqua"/>
              </w:rPr>
              <w:t>20% KSR, 0.1</w:t>
            </w:r>
            <w:r w:rsidR="00B32790" w:rsidRPr="001F3F26">
              <w:rPr>
                <w:rFonts w:ascii="Book Antiqua" w:eastAsia="Calibri" w:hAnsi="Book Antiqua"/>
              </w:rPr>
              <w:t xml:space="preserve"> </w:t>
            </w:r>
            <w:r w:rsidRPr="001F3F26">
              <w:rPr>
                <w:rFonts w:ascii="Book Antiqua" w:eastAsia="Calibri" w:hAnsi="Book Antiqua"/>
              </w:rPr>
              <w:t>mM NEAAs, 1</w:t>
            </w:r>
            <w:r w:rsidR="00B32790" w:rsidRPr="001F3F26">
              <w:rPr>
                <w:rFonts w:ascii="Book Antiqua" w:eastAsia="Calibri" w:hAnsi="Book Antiqua"/>
              </w:rPr>
              <w:t xml:space="preserve"> </w:t>
            </w:r>
            <w:r w:rsidRPr="001F3F26">
              <w:rPr>
                <w:rFonts w:ascii="Book Antiqua" w:eastAsia="Calibri" w:hAnsi="Book Antiqua"/>
              </w:rPr>
              <w:t>mM L-glutamine, 0.1</w:t>
            </w:r>
            <w:r w:rsidR="00B32790" w:rsidRPr="001F3F26">
              <w:rPr>
                <w:rFonts w:ascii="Book Antiqua" w:eastAsia="Calibri" w:hAnsi="Book Antiqua"/>
              </w:rPr>
              <w:t xml:space="preserve"> </w:t>
            </w:r>
            <w:r w:rsidRPr="001F3F26">
              <w:rPr>
                <w:rFonts w:ascii="Book Antiqua" w:eastAsia="Calibri" w:hAnsi="Book Antiqua"/>
              </w:rPr>
              <w:t>mM mercaptoethanol, 100 U/m</w:t>
            </w:r>
            <w:r w:rsidR="00B32790" w:rsidRPr="001F3F26">
              <w:rPr>
                <w:rFonts w:ascii="Book Antiqua" w:eastAsia="Calibri" w:hAnsi="Book Antiqua"/>
              </w:rPr>
              <w:t>L</w:t>
            </w:r>
            <w:r w:rsidRPr="001F3F26">
              <w:rPr>
                <w:rFonts w:ascii="Book Antiqua" w:eastAsia="Calibri" w:hAnsi="Book Antiqua"/>
              </w:rPr>
              <w:t xml:space="preserve"> penicillin, 100 μg/m</w:t>
            </w:r>
            <w:r w:rsidR="00B32790" w:rsidRPr="001F3F26">
              <w:rPr>
                <w:rFonts w:ascii="Book Antiqua" w:eastAsia="Calibri" w:hAnsi="Book Antiqua"/>
              </w:rPr>
              <w:t>L</w:t>
            </w:r>
            <w:r w:rsidRPr="001F3F26">
              <w:rPr>
                <w:rFonts w:ascii="Book Antiqua" w:eastAsia="Calibri" w:hAnsi="Book Antiqua"/>
              </w:rPr>
              <w:t xml:space="preserve"> streptomycin, 10 ng/m</w:t>
            </w:r>
            <w:r w:rsidR="00B32790" w:rsidRPr="001F3F26">
              <w:rPr>
                <w:rFonts w:ascii="Book Antiqua" w:eastAsia="Calibri" w:hAnsi="Book Antiqua"/>
              </w:rPr>
              <w:t>L</w:t>
            </w:r>
            <w:r w:rsidRPr="001F3F26">
              <w:rPr>
                <w:rFonts w:ascii="Book Antiqua" w:eastAsia="Calibri" w:hAnsi="Book Antiqua"/>
              </w:rPr>
              <w:t xml:space="preserve"> bFGF, 1000 U/m</w:t>
            </w:r>
            <w:r w:rsidR="00B32790" w:rsidRPr="001F3F26">
              <w:rPr>
                <w:rFonts w:ascii="Book Antiqua" w:eastAsia="Calibri" w:hAnsi="Book Antiqua"/>
              </w:rPr>
              <w:t>L</w:t>
            </w:r>
            <w:r w:rsidRPr="001F3F26">
              <w:rPr>
                <w:rFonts w:ascii="Book Antiqua" w:eastAsia="Calibri" w:hAnsi="Book Antiqua"/>
              </w:rPr>
              <w:t xml:space="preserve"> hLIF on gelatine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0BA2637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6FCE4C0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15</w:t>
            </w:r>
          </w:p>
        </w:tc>
        <w:tc>
          <w:tcPr>
            <w:tcW w:w="1417" w:type="dxa"/>
          </w:tcPr>
          <w:p w14:paraId="5846ADA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2A810A6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379F63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6" w:type="dxa"/>
            <w:shd w:val="clear" w:color="auto" w:fill="auto"/>
          </w:tcPr>
          <w:p w14:paraId="68E7E7D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23B6C621"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[66]</w:t>
            </w:r>
          </w:p>
        </w:tc>
      </w:tr>
      <w:tr w:rsidR="004A563C" w:rsidRPr="001F3F26" w14:paraId="37CA9481" w14:textId="77777777" w:rsidTr="00A1155D">
        <w:trPr>
          <w:trHeight w:val="791"/>
        </w:trPr>
        <w:tc>
          <w:tcPr>
            <w:tcW w:w="993" w:type="dxa"/>
            <w:vMerge w:val="restart"/>
            <w:shd w:val="clear" w:color="auto" w:fill="auto"/>
          </w:tcPr>
          <w:p w14:paraId="46896D5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Ovine </w:t>
            </w:r>
          </w:p>
        </w:tc>
        <w:tc>
          <w:tcPr>
            <w:tcW w:w="1418" w:type="dxa"/>
            <w:shd w:val="clear" w:color="auto" w:fill="auto"/>
          </w:tcPr>
          <w:p w14:paraId="21336CC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Embryonic fibroblasts</w:t>
            </w:r>
          </w:p>
        </w:tc>
        <w:tc>
          <w:tcPr>
            <w:tcW w:w="3118" w:type="dxa"/>
            <w:shd w:val="clear" w:color="auto" w:fill="auto"/>
          </w:tcPr>
          <w:p w14:paraId="4CE00805" w14:textId="64A335C0"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 20% FBS, 1% ITS, 0.1 mM 2-β</w:t>
            </w:r>
            <w:r w:rsidR="001C637E">
              <w:rPr>
                <w:rFonts w:ascii="Book Antiqua" w:eastAsia="Calibri" w:hAnsi="Book Antiqua"/>
              </w:rPr>
              <w:t xml:space="preserve"> </w:t>
            </w:r>
            <w:r w:rsidRPr="001F3F26">
              <w:rPr>
                <w:rFonts w:ascii="Book Antiqua" w:eastAsia="Calibri" w:hAnsi="Book Antiqua"/>
              </w:rPr>
              <w:lastRenderedPageBreak/>
              <w:t>mercaptoethanol, 1 mM NEAAs, 2 mM glutamine, 4 ng/m</w:t>
            </w:r>
            <w:r w:rsidR="00B32790" w:rsidRPr="001F3F26">
              <w:rPr>
                <w:rFonts w:ascii="Book Antiqua" w:eastAsia="Calibri" w:hAnsi="Book Antiqua"/>
              </w:rPr>
              <w:t>L</w:t>
            </w:r>
            <w:r w:rsidRPr="001F3F26">
              <w:rPr>
                <w:rFonts w:ascii="Book Antiqua" w:eastAsia="Calibri" w:hAnsi="Book Antiqua"/>
              </w:rPr>
              <w:t xml:space="preserve"> bFGF, 1000 U/m</w:t>
            </w:r>
            <w:r w:rsidR="00B32790" w:rsidRPr="001F3F26">
              <w:rPr>
                <w:rFonts w:ascii="Book Antiqua" w:eastAsia="Calibri" w:hAnsi="Book Antiqua"/>
              </w:rPr>
              <w:t>L</w:t>
            </w:r>
            <w:r w:rsidRPr="001F3F26">
              <w:rPr>
                <w:rFonts w:ascii="Book Antiqua" w:eastAsia="Calibri" w:hAnsi="Book Antiqua"/>
              </w:rPr>
              <w:t xml:space="preserve"> mLIF on MEFs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49A094D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276" w:type="dxa"/>
            <w:shd w:val="clear" w:color="auto" w:fill="auto"/>
          </w:tcPr>
          <w:p w14:paraId="307ABA9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17</w:t>
            </w:r>
          </w:p>
        </w:tc>
        <w:tc>
          <w:tcPr>
            <w:tcW w:w="1417" w:type="dxa"/>
          </w:tcPr>
          <w:p w14:paraId="6F5545C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356337C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A601F5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149E4596" w14:textId="6D7B109F"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 (</w:t>
            </w:r>
            <w:r w:rsidR="00FE6699">
              <w:rPr>
                <w:rFonts w:ascii="Book Antiqua" w:eastAsia="Calibri" w:hAnsi="Book Antiqua"/>
              </w:rPr>
              <w:t>f</w:t>
            </w:r>
            <w:r w:rsidRPr="001F3F26">
              <w:rPr>
                <w:rFonts w:ascii="Book Antiqua" w:eastAsia="Calibri" w:hAnsi="Book Antiqua"/>
              </w:rPr>
              <w:t>ormatio</w:t>
            </w:r>
            <w:r w:rsidRPr="001F3F26">
              <w:rPr>
                <w:rFonts w:ascii="Book Antiqua" w:eastAsia="Calibri" w:hAnsi="Book Antiqua"/>
              </w:rPr>
              <w:lastRenderedPageBreak/>
              <w:t>n of ICM in tetraploid)</w:t>
            </w:r>
          </w:p>
        </w:tc>
        <w:tc>
          <w:tcPr>
            <w:tcW w:w="1162" w:type="dxa"/>
            <w:shd w:val="clear" w:color="auto" w:fill="auto"/>
          </w:tcPr>
          <w:p w14:paraId="16E05932"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lastRenderedPageBreak/>
              <w:t>[50]</w:t>
            </w:r>
          </w:p>
        </w:tc>
      </w:tr>
      <w:tr w:rsidR="004A563C" w:rsidRPr="001F3F26" w14:paraId="4C1673C3" w14:textId="77777777" w:rsidTr="00A1155D">
        <w:tc>
          <w:tcPr>
            <w:tcW w:w="993" w:type="dxa"/>
            <w:vMerge/>
            <w:shd w:val="clear" w:color="auto" w:fill="auto"/>
          </w:tcPr>
          <w:p w14:paraId="71AFDB52"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027DDD6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Embryonic fibroblasts</w:t>
            </w:r>
          </w:p>
        </w:tc>
        <w:tc>
          <w:tcPr>
            <w:tcW w:w="3118" w:type="dxa"/>
            <w:shd w:val="clear" w:color="auto" w:fill="auto"/>
          </w:tcPr>
          <w:p w14:paraId="31A3F277" w14:textId="6452030E"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KO-DMEM, KSR, 0.1</w:t>
            </w:r>
            <w:r w:rsidR="00B32790" w:rsidRPr="001F3F26">
              <w:rPr>
                <w:rFonts w:ascii="Book Antiqua" w:eastAsia="Calibri" w:hAnsi="Book Antiqua"/>
              </w:rPr>
              <w:t xml:space="preserve"> </w:t>
            </w:r>
            <w:r w:rsidRPr="001F3F26">
              <w:rPr>
                <w:rFonts w:ascii="Book Antiqua" w:eastAsia="Calibri" w:hAnsi="Book Antiqua"/>
              </w:rPr>
              <w:t>mM NEAAs, 2</w:t>
            </w:r>
            <w:r w:rsidR="00B32790" w:rsidRPr="001F3F26">
              <w:rPr>
                <w:rFonts w:ascii="Book Antiqua" w:eastAsia="Calibri" w:hAnsi="Book Antiqua"/>
              </w:rPr>
              <w:t xml:space="preserve"> </w:t>
            </w:r>
            <w:r w:rsidRPr="001F3F26">
              <w:rPr>
                <w:rFonts w:ascii="Book Antiqua" w:eastAsia="Calibri" w:hAnsi="Book Antiqua"/>
              </w:rPr>
              <w:t>mM L-glutamine, 0.1</w:t>
            </w:r>
            <w:r w:rsidR="00B32790" w:rsidRPr="001F3F26">
              <w:rPr>
                <w:rFonts w:ascii="Book Antiqua" w:eastAsia="Calibri" w:hAnsi="Book Antiqua"/>
              </w:rPr>
              <w:t xml:space="preserve"> </w:t>
            </w:r>
            <w:r w:rsidRPr="001F3F26">
              <w:rPr>
                <w:rFonts w:ascii="Book Antiqua" w:eastAsia="Calibri" w:hAnsi="Book Antiqua"/>
              </w:rPr>
              <w:t>mM 2-mercaptoethanol, 8 ng/m</w:t>
            </w:r>
            <w:r w:rsidR="00B32790" w:rsidRPr="001F3F26">
              <w:rPr>
                <w:rFonts w:ascii="Book Antiqua" w:eastAsia="Calibri" w:hAnsi="Book Antiqua"/>
              </w:rPr>
              <w:t>L</w:t>
            </w:r>
            <w:r w:rsidRPr="001F3F26">
              <w:rPr>
                <w:rFonts w:ascii="Book Antiqua" w:eastAsia="Calibri" w:hAnsi="Book Antiqua"/>
              </w:rPr>
              <w:t xml:space="preserve"> hFGF2, 1000</w:t>
            </w:r>
            <w:r w:rsidR="00B32790" w:rsidRPr="001F3F26">
              <w:rPr>
                <w:rFonts w:ascii="Book Antiqua" w:eastAsia="Calibri" w:hAnsi="Book Antiqua"/>
              </w:rPr>
              <w:t xml:space="preserve"> </w:t>
            </w:r>
            <w:r w:rsidRPr="001F3F26">
              <w:rPr>
                <w:rFonts w:ascii="Book Antiqua" w:eastAsia="Calibri" w:hAnsi="Book Antiqua"/>
              </w:rPr>
              <w:t>U/m</w:t>
            </w:r>
            <w:r w:rsidR="00B32790" w:rsidRPr="001F3F26">
              <w:rPr>
                <w:rFonts w:ascii="Book Antiqua" w:eastAsia="Calibri" w:hAnsi="Book Antiqua"/>
              </w:rPr>
              <w:t>L</w:t>
            </w:r>
            <w:r w:rsidRPr="001F3F26">
              <w:rPr>
                <w:rFonts w:ascii="Book Antiqua" w:eastAsia="Calibri" w:hAnsi="Book Antiqua"/>
              </w:rPr>
              <w:t xml:space="preserve"> mLIF on SNL</w:t>
            </w:r>
            <w:r w:rsidRPr="001F3F26">
              <w:rPr>
                <w:rFonts w:ascii="Book Antiqua" w:hAnsi="Book Antiqua"/>
              </w:rPr>
              <w:t xml:space="preserve"> </w:t>
            </w:r>
            <w:r w:rsidRPr="001F3F26">
              <w:rPr>
                <w:rFonts w:ascii="Book Antiqua" w:eastAsia="Calibri" w:hAnsi="Book Antiqua"/>
              </w:rPr>
              <w:t>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r w:rsidRPr="001F3F26">
              <w:rPr>
                <w:rFonts w:ascii="Book Antiqua" w:eastAsia="Calibri" w:hAnsi="Book Antiqua"/>
              </w:rPr>
              <w:t xml:space="preserve"> </w:t>
            </w:r>
          </w:p>
        </w:tc>
        <w:tc>
          <w:tcPr>
            <w:tcW w:w="1418" w:type="dxa"/>
            <w:shd w:val="clear" w:color="auto" w:fill="auto"/>
          </w:tcPr>
          <w:p w14:paraId="7999999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14A64F5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23</w:t>
            </w:r>
          </w:p>
        </w:tc>
        <w:tc>
          <w:tcPr>
            <w:tcW w:w="1417" w:type="dxa"/>
          </w:tcPr>
          <w:p w14:paraId="4B3D638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0D2076C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317A963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46E1FD4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Yes (live-born chimeric lambs)</w:t>
            </w:r>
          </w:p>
        </w:tc>
        <w:tc>
          <w:tcPr>
            <w:tcW w:w="1162" w:type="dxa"/>
            <w:shd w:val="clear" w:color="auto" w:fill="auto"/>
          </w:tcPr>
          <w:p w14:paraId="66BF185C"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[67]</w:t>
            </w:r>
          </w:p>
        </w:tc>
      </w:tr>
      <w:tr w:rsidR="004A563C" w:rsidRPr="001F3F26" w14:paraId="07626BC9" w14:textId="77777777" w:rsidTr="00A1155D">
        <w:trPr>
          <w:trHeight w:val="1330"/>
        </w:trPr>
        <w:tc>
          <w:tcPr>
            <w:tcW w:w="993" w:type="dxa"/>
            <w:vMerge w:val="restart"/>
            <w:shd w:val="clear" w:color="auto" w:fill="auto"/>
          </w:tcPr>
          <w:p w14:paraId="1463E0B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Caprine </w:t>
            </w:r>
          </w:p>
        </w:tc>
        <w:tc>
          <w:tcPr>
            <w:tcW w:w="1418" w:type="dxa"/>
            <w:shd w:val="clear" w:color="auto" w:fill="auto"/>
          </w:tcPr>
          <w:p w14:paraId="56B0EDB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5C9CCE36" w14:textId="394C170A"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DMEM/F12, 20% KSR, 1 mM L-glutamine, 0.1 mM 2-mercaptoethanol, 1% NEAAs, 2% sodium bicarbonate solution, 1000 IU/m</w:t>
            </w:r>
            <w:r w:rsidR="00B32790" w:rsidRPr="001F3F26">
              <w:rPr>
                <w:rFonts w:ascii="Book Antiqua" w:eastAsia="Calibri" w:hAnsi="Book Antiqua"/>
              </w:rPr>
              <w:t>L</w:t>
            </w:r>
            <w:r w:rsidRPr="001F3F26">
              <w:rPr>
                <w:rFonts w:ascii="Book Antiqua" w:eastAsia="Calibri" w:hAnsi="Book Antiqua"/>
              </w:rPr>
              <w:t xml:space="preserve"> 2i/LIF, 4 ng/m</w:t>
            </w:r>
            <w:r w:rsidR="00B32790" w:rsidRPr="001F3F26">
              <w:rPr>
                <w:rFonts w:ascii="Book Antiqua" w:eastAsia="Calibri" w:hAnsi="Book Antiqua"/>
              </w:rPr>
              <w:t>L</w:t>
            </w:r>
            <w:r w:rsidRPr="001F3F26">
              <w:rPr>
                <w:rFonts w:ascii="Book Antiqua" w:eastAsia="Calibri" w:hAnsi="Book Antiqua"/>
              </w:rPr>
              <w:t xml:space="preserve"> bFGF on STO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r w:rsidRPr="001F3F26">
              <w:rPr>
                <w:rFonts w:ascii="Book Antiqua" w:eastAsia="Calibri" w:hAnsi="Book Antiqua"/>
              </w:rPr>
              <w:t xml:space="preserve"> </w:t>
            </w:r>
          </w:p>
        </w:tc>
        <w:tc>
          <w:tcPr>
            <w:tcW w:w="1418" w:type="dxa"/>
            <w:shd w:val="clear" w:color="auto" w:fill="auto"/>
          </w:tcPr>
          <w:p w14:paraId="069FDF1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3E3D1C7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30</w:t>
            </w:r>
          </w:p>
        </w:tc>
        <w:tc>
          <w:tcPr>
            <w:tcW w:w="1417" w:type="dxa"/>
          </w:tcPr>
          <w:p w14:paraId="4978D44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3B7538C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1B0F3974"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321BDBD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71CE0353"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[282]</w:t>
            </w:r>
          </w:p>
        </w:tc>
      </w:tr>
      <w:tr w:rsidR="004A563C" w:rsidRPr="001F3F26" w14:paraId="4046E8E8" w14:textId="77777777" w:rsidTr="00A1155D">
        <w:tc>
          <w:tcPr>
            <w:tcW w:w="993" w:type="dxa"/>
            <w:vMerge/>
            <w:shd w:val="clear" w:color="auto" w:fill="auto"/>
          </w:tcPr>
          <w:p w14:paraId="65CDAF65"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1ECEAA6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Embryonic fibroblasts</w:t>
            </w:r>
          </w:p>
        </w:tc>
        <w:tc>
          <w:tcPr>
            <w:tcW w:w="3118" w:type="dxa"/>
            <w:shd w:val="clear" w:color="auto" w:fill="auto"/>
          </w:tcPr>
          <w:p w14:paraId="796D17A6" w14:textId="371CA423"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KO-DMEM, 20% KSR, 1% NEAA, 1% L-glutamine, 0.1 mM EAA, 1% penicillin /streptomycin, 10 ng/m</w:t>
            </w:r>
            <w:r w:rsidR="00B32790" w:rsidRPr="001F3F26">
              <w:rPr>
                <w:rFonts w:ascii="Book Antiqua" w:eastAsia="Calibri" w:hAnsi="Book Antiqua"/>
              </w:rPr>
              <w:t>L</w:t>
            </w:r>
            <w:r w:rsidRPr="001F3F26">
              <w:rPr>
                <w:rFonts w:ascii="Book Antiqua" w:eastAsia="Calibri" w:hAnsi="Book Antiqua"/>
              </w:rPr>
              <w:t xml:space="preserve"> FGF2 on GEF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6931256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1D74C20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22</w:t>
            </w:r>
          </w:p>
        </w:tc>
        <w:tc>
          <w:tcPr>
            <w:tcW w:w="1417" w:type="dxa"/>
          </w:tcPr>
          <w:p w14:paraId="23453A3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31D6895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0E5F03F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6" w:type="dxa"/>
            <w:shd w:val="clear" w:color="auto" w:fill="auto"/>
          </w:tcPr>
          <w:p w14:paraId="6E286AF4" w14:textId="77777777" w:rsidR="00653F9E" w:rsidRPr="001F3F26" w:rsidRDefault="00653F9E" w:rsidP="001F3F26">
            <w:pPr>
              <w:spacing w:line="360" w:lineRule="auto"/>
              <w:jc w:val="both"/>
              <w:rPr>
                <w:rFonts w:ascii="Book Antiqua" w:hAnsi="Book Antiqua"/>
              </w:rPr>
            </w:pPr>
            <w:r w:rsidRPr="001F3F26">
              <w:rPr>
                <w:rFonts w:ascii="Book Antiqua" w:eastAsia="Calibri" w:hAnsi="Book Antiqua"/>
              </w:rPr>
              <w:t xml:space="preserve">No </w:t>
            </w:r>
          </w:p>
        </w:tc>
        <w:tc>
          <w:tcPr>
            <w:tcW w:w="1162" w:type="dxa"/>
            <w:shd w:val="clear" w:color="auto" w:fill="auto"/>
          </w:tcPr>
          <w:p w14:paraId="1F9C0A61"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[283]</w:t>
            </w:r>
          </w:p>
        </w:tc>
      </w:tr>
      <w:tr w:rsidR="004A563C" w:rsidRPr="001F3F26" w14:paraId="6434FD4C" w14:textId="77777777" w:rsidTr="00A1155D">
        <w:trPr>
          <w:trHeight w:val="2403"/>
        </w:trPr>
        <w:tc>
          <w:tcPr>
            <w:tcW w:w="993" w:type="dxa"/>
            <w:vMerge w:val="restart"/>
            <w:shd w:val="clear" w:color="auto" w:fill="auto"/>
          </w:tcPr>
          <w:p w14:paraId="7B61D29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Porcine </w:t>
            </w:r>
          </w:p>
        </w:tc>
        <w:tc>
          <w:tcPr>
            <w:tcW w:w="1418" w:type="dxa"/>
            <w:shd w:val="clear" w:color="auto" w:fill="auto"/>
          </w:tcPr>
          <w:p w14:paraId="72D7C6A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Embryonic fibroblasts and microvascular pericyte cells</w:t>
            </w:r>
          </w:p>
        </w:tc>
        <w:tc>
          <w:tcPr>
            <w:tcW w:w="3118" w:type="dxa"/>
            <w:shd w:val="clear" w:color="auto" w:fill="auto"/>
          </w:tcPr>
          <w:p w14:paraId="5AEE28D3" w14:textId="60D1B3D2" w:rsidR="00653F9E" w:rsidRPr="001F3F26" w:rsidRDefault="00653F9E" w:rsidP="001C637E">
            <w:pPr>
              <w:spacing w:line="360" w:lineRule="auto"/>
              <w:ind w:left="34" w:hanging="34"/>
              <w:jc w:val="both"/>
              <w:rPr>
                <w:rFonts w:ascii="Book Antiqua" w:eastAsia="Calibri" w:hAnsi="Book Antiqua"/>
              </w:rPr>
            </w:pPr>
            <w:r w:rsidRPr="001F3F26">
              <w:rPr>
                <w:rFonts w:ascii="Book Antiqua" w:eastAsia="Calibri" w:hAnsi="Book Antiqua"/>
              </w:rPr>
              <w:t>LCDMV medium contains 50%</w:t>
            </w:r>
            <w:r w:rsidR="00B32790" w:rsidRPr="001F3F26">
              <w:rPr>
                <w:rFonts w:ascii="Book Antiqua" w:eastAsia="Calibri" w:hAnsi="Book Antiqua"/>
              </w:rPr>
              <w:t xml:space="preserve"> n</w:t>
            </w:r>
            <w:r w:rsidRPr="001F3F26">
              <w:rPr>
                <w:rFonts w:ascii="Book Antiqua" w:eastAsia="Calibri" w:hAnsi="Book Antiqua"/>
              </w:rPr>
              <w:t xml:space="preserve">eurobasal </w:t>
            </w:r>
            <w:r w:rsidR="00B32790" w:rsidRPr="001F3F26">
              <w:rPr>
                <w:rFonts w:ascii="Book Antiqua" w:eastAsia="Calibri" w:hAnsi="Book Antiqua"/>
              </w:rPr>
              <w:t>m</w:t>
            </w:r>
            <w:r w:rsidRPr="001F3F26">
              <w:rPr>
                <w:rFonts w:ascii="Book Antiqua" w:eastAsia="Calibri" w:hAnsi="Book Antiqua"/>
              </w:rPr>
              <w:t>edium, 50% DMEM/F12, 1</w:t>
            </w:r>
            <w:r w:rsidR="00B32790" w:rsidRPr="001F3F26">
              <w:rPr>
                <w:rFonts w:ascii="Book Antiqua" w:eastAsia="Calibri" w:hAnsi="Book Antiqua"/>
              </w:rPr>
              <w:t xml:space="preserve"> </w:t>
            </w:r>
            <w:r w:rsidRPr="001F3F26">
              <w:rPr>
                <w:rFonts w:ascii="Book Antiqua" w:eastAsia="Calibri" w:hAnsi="Book Antiqua"/>
              </w:rPr>
              <w:t>×</w:t>
            </w:r>
            <w:r w:rsidR="00B32790" w:rsidRPr="001F3F26">
              <w:rPr>
                <w:rFonts w:ascii="Book Antiqua" w:eastAsia="Calibri" w:hAnsi="Book Antiqua"/>
              </w:rPr>
              <w:t xml:space="preserve"> </w:t>
            </w:r>
            <w:r w:rsidRPr="001F3F26">
              <w:rPr>
                <w:rFonts w:ascii="Book Antiqua" w:eastAsia="Calibri" w:hAnsi="Book Antiqua"/>
              </w:rPr>
              <w:t>N2, 0.5</w:t>
            </w:r>
            <w:r w:rsidR="00B32790" w:rsidRPr="001F3F26">
              <w:rPr>
                <w:rFonts w:ascii="Book Antiqua" w:eastAsia="Calibri" w:hAnsi="Book Antiqua"/>
              </w:rPr>
              <w:t xml:space="preserve"> </w:t>
            </w:r>
            <w:r w:rsidRPr="001F3F26">
              <w:rPr>
                <w:rFonts w:ascii="Book Antiqua" w:eastAsia="Calibri" w:hAnsi="Book Antiqua"/>
              </w:rPr>
              <w:t>× B27, 5% KSR, 10</w:t>
            </w:r>
            <w:r w:rsidRPr="001F3F26">
              <w:rPr>
                <w:rFonts w:ascii="MS Mincho" w:eastAsia="MS Mincho" w:hAnsi="MS Mincho" w:cs="MS Mincho" w:hint="eastAsia"/>
              </w:rPr>
              <w:t> </w:t>
            </w:r>
            <w:r w:rsidRPr="001F3F26">
              <w:rPr>
                <w:rFonts w:ascii="Book Antiqua" w:eastAsia="Calibri" w:hAnsi="Book Antiqua"/>
              </w:rPr>
              <w:t>ng/m</w:t>
            </w:r>
            <w:r w:rsidR="00B32790" w:rsidRPr="001F3F26">
              <w:rPr>
                <w:rFonts w:ascii="Book Antiqua" w:eastAsia="Calibri" w:hAnsi="Book Antiqua"/>
              </w:rPr>
              <w:t>L</w:t>
            </w:r>
            <w:r w:rsidRPr="001F3F26">
              <w:rPr>
                <w:rFonts w:ascii="Book Antiqua" w:eastAsia="Calibri" w:hAnsi="Book Antiqua"/>
              </w:rPr>
              <w:t xml:space="preserve"> LIF, 1</w:t>
            </w:r>
            <w:r w:rsidRPr="001F3F26">
              <w:rPr>
                <w:rFonts w:ascii="MS Mincho" w:eastAsia="MS Mincho" w:hAnsi="MS Mincho" w:cs="MS Mincho" w:hint="eastAsia"/>
              </w:rPr>
              <w:t> </w:t>
            </w:r>
            <w:r w:rsidRPr="001F3F26">
              <w:rPr>
                <w:rFonts w:ascii="Book Antiqua" w:eastAsia="Calibri" w:hAnsi="Book Antiqua" w:cs="Book Antiqua"/>
              </w:rPr>
              <w:t>μ</w:t>
            </w:r>
            <w:r w:rsidRPr="001F3F26">
              <w:rPr>
                <w:rFonts w:ascii="Book Antiqua" w:eastAsia="Calibri" w:hAnsi="Book Antiqua"/>
              </w:rPr>
              <w:t>M CHIR99021, 2</w:t>
            </w:r>
            <w:r w:rsidRPr="001F3F26">
              <w:rPr>
                <w:rFonts w:ascii="MS Mincho" w:eastAsia="MS Mincho" w:hAnsi="MS Mincho" w:cs="MS Mincho" w:hint="eastAsia"/>
              </w:rPr>
              <w:t> </w:t>
            </w:r>
            <w:r w:rsidRPr="001F3F26">
              <w:rPr>
                <w:rFonts w:ascii="Book Antiqua" w:eastAsia="Calibri" w:hAnsi="Book Antiqua" w:cs="Book Antiqua"/>
              </w:rPr>
              <w:t>μ</w:t>
            </w:r>
            <w:r w:rsidRPr="001F3F26">
              <w:rPr>
                <w:rFonts w:ascii="Book Antiqua" w:eastAsia="Calibri" w:hAnsi="Book Antiqua"/>
              </w:rPr>
              <w:t>M (S)-(+)-dimethindene maleate, 2</w:t>
            </w:r>
            <w:r w:rsidRPr="001F3F26">
              <w:rPr>
                <w:rFonts w:ascii="MS Mincho" w:eastAsia="MS Mincho" w:hAnsi="MS Mincho" w:cs="MS Mincho" w:hint="eastAsia"/>
              </w:rPr>
              <w:t> </w:t>
            </w:r>
            <w:r w:rsidRPr="001F3F26">
              <w:rPr>
                <w:rFonts w:ascii="Book Antiqua" w:eastAsia="Calibri" w:hAnsi="Book Antiqua" w:cs="Book Antiqua"/>
              </w:rPr>
              <w:t>μ</w:t>
            </w:r>
            <w:r w:rsidRPr="001F3F26">
              <w:rPr>
                <w:rFonts w:ascii="Book Antiqua" w:eastAsia="Calibri" w:hAnsi="Book Antiqua"/>
              </w:rPr>
              <w:t>M minocycline hydrochloride, 40</w:t>
            </w:r>
            <w:r w:rsidRPr="001F3F26">
              <w:rPr>
                <w:rFonts w:ascii="MS Mincho" w:eastAsia="MS Mincho" w:hAnsi="MS Mincho" w:cs="MS Mincho" w:hint="eastAsia"/>
              </w:rPr>
              <w:t> </w:t>
            </w:r>
            <w:r w:rsidRPr="001F3F26">
              <w:rPr>
                <w:rFonts w:ascii="Book Antiqua" w:eastAsia="Calibri" w:hAnsi="Book Antiqua" w:cs="Book Antiqua"/>
              </w:rPr>
              <w:t>μ</w:t>
            </w:r>
            <w:r w:rsidRPr="001F3F26">
              <w:rPr>
                <w:rFonts w:ascii="Book Antiqua" w:eastAsia="Calibri" w:hAnsi="Book Antiqua"/>
              </w:rPr>
              <w:t>g/m</w:t>
            </w:r>
            <w:r w:rsidR="00B32790" w:rsidRPr="001F3F26">
              <w:rPr>
                <w:rFonts w:ascii="Book Antiqua" w:eastAsia="Calibri" w:hAnsi="Book Antiqua"/>
              </w:rPr>
              <w:t>L</w:t>
            </w:r>
            <w:r w:rsidRPr="001F3F26">
              <w:rPr>
                <w:rFonts w:ascii="Book Antiqua" w:eastAsia="Calibri" w:hAnsi="Book Antiqua"/>
              </w:rPr>
              <w:t xml:space="preserve"> vitamin C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7DA10D3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26855D7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28</w:t>
            </w:r>
          </w:p>
        </w:tc>
        <w:tc>
          <w:tcPr>
            <w:tcW w:w="1417" w:type="dxa"/>
          </w:tcPr>
          <w:p w14:paraId="655F473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133BF089"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7D876C4A"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4F525FB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p w14:paraId="26300ECF" w14:textId="3E53F4FA"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w:t>
            </w:r>
            <w:r w:rsidR="00FE6699">
              <w:rPr>
                <w:rFonts w:ascii="Book Antiqua" w:eastAsia="Calibri" w:hAnsi="Book Antiqua"/>
              </w:rPr>
              <w:t>c</w:t>
            </w:r>
            <w:r w:rsidRPr="001F3F26">
              <w:rPr>
                <w:rFonts w:ascii="Book Antiqua" w:eastAsia="Calibri" w:hAnsi="Book Antiqua"/>
              </w:rPr>
              <w:t>himeric formation in post-implantation pig conceptuses)</w:t>
            </w:r>
          </w:p>
        </w:tc>
        <w:tc>
          <w:tcPr>
            <w:tcW w:w="1162" w:type="dxa"/>
            <w:shd w:val="clear" w:color="auto" w:fill="auto"/>
          </w:tcPr>
          <w:p w14:paraId="1CB4EEAC"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[284]</w:t>
            </w:r>
          </w:p>
        </w:tc>
      </w:tr>
      <w:tr w:rsidR="004A563C" w:rsidRPr="001F3F26" w14:paraId="7752D844" w14:textId="77777777" w:rsidTr="00A1155D">
        <w:tc>
          <w:tcPr>
            <w:tcW w:w="993" w:type="dxa"/>
            <w:vMerge/>
            <w:shd w:val="clear" w:color="auto" w:fill="auto"/>
          </w:tcPr>
          <w:p w14:paraId="5FE62B04"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1C0D339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Sertoli cells</w:t>
            </w:r>
          </w:p>
        </w:tc>
        <w:tc>
          <w:tcPr>
            <w:tcW w:w="3118" w:type="dxa"/>
            <w:shd w:val="clear" w:color="auto" w:fill="auto"/>
          </w:tcPr>
          <w:p w14:paraId="417FDF7F" w14:textId="67EC68B6" w:rsidR="00653F9E" w:rsidRPr="001F3F26" w:rsidRDefault="00653F9E" w:rsidP="001C637E">
            <w:pPr>
              <w:spacing w:line="360" w:lineRule="auto"/>
              <w:ind w:left="34" w:hanging="34"/>
              <w:jc w:val="both"/>
              <w:rPr>
                <w:rFonts w:ascii="Book Antiqua" w:eastAsia="Calibri" w:hAnsi="Book Antiqua"/>
              </w:rPr>
            </w:pPr>
            <w:r w:rsidRPr="001F3F26">
              <w:rPr>
                <w:rFonts w:ascii="Book Antiqua" w:eastAsia="Calibri" w:hAnsi="Book Antiqua"/>
              </w:rPr>
              <w:t>DMEM/F12, 10% KSR, 10% FBS, 1</w:t>
            </w:r>
            <w:r w:rsidRPr="001F3F26">
              <w:rPr>
                <w:rFonts w:eastAsia="Calibri"/>
              </w:rPr>
              <w:t> </w:t>
            </w:r>
            <w:r w:rsidRPr="001F3F26">
              <w:rPr>
                <w:rFonts w:ascii="Book Antiqua" w:eastAsia="Calibri" w:hAnsi="Book Antiqua"/>
              </w:rPr>
              <w:t>mM l-glutamine, 1</w:t>
            </w:r>
            <w:r w:rsidRPr="001F3F26">
              <w:rPr>
                <w:rFonts w:eastAsia="Calibri"/>
              </w:rPr>
              <w:t> </w:t>
            </w:r>
            <w:r w:rsidRPr="001F3F26">
              <w:rPr>
                <w:rFonts w:ascii="Book Antiqua" w:eastAsia="Calibri" w:hAnsi="Book Antiqua"/>
              </w:rPr>
              <w:t xml:space="preserve">mM </w:t>
            </w:r>
            <w:r w:rsidRPr="001F3F26">
              <w:rPr>
                <w:rFonts w:ascii="Book Antiqua" w:eastAsia="Calibri" w:hAnsi="Book Antiqua"/>
              </w:rPr>
              <w:lastRenderedPageBreak/>
              <w:t>antibiotic, 1% NEAAs, 0.1</w:t>
            </w:r>
            <w:r w:rsidRPr="001F3F26">
              <w:rPr>
                <w:rFonts w:eastAsia="Calibri"/>
              </w:rPr>
              <w:t> </w:t>
            </w:r>
            <w:r w:rsidRPr="001F3F26">
              <w:rPr>
                <w:rFonts w:ascii="Book Antiqua" w:eastAsia="Calibri" w:hAnsi="Book Antiqua"/>
              </w:rPr>
              <w:t>mM</w:t>
            </w:r>
            <w:r w:rsidRPr="001F3F26">
              <w:rPr>
                <w:rFonts w:ascii="Book Antiqua" w:eastAsia="Calibri" w:hAnsi="Book Antiqua" w:cs="Book Antiqua"/>
              </w:rPr>
              <w:t xml:space="preserve"> β</w:t>
            </w:r>
            <w:r w:rsidRPr="001F3F26">
              <w:rPr>
                <w:rFonts w:ascii="Book Antiqua" w:eastAsia="Calibri" w:hAnsi="Book Antiqua"/>
              </w:rPr>
              <w:t>-mercaptoethanol, 10</w:t>
            </w:r>
            <w:r w:rsidRPr="001F3F26">
              <w:rPr>
                <w:rFonts w:eastAsia="Calibri"/>
              </w:rPr>
              <w:t> </w:t>
            </w:r>
            <w:r w:rsidRPr="001F3F26">
              <w:rPr>
                <w:rFonts w:ascii="Book Antiqua" w:eastAsia="Calibri" w:hAnsi="Book Antiqua"/>
              </w:rPr>
              <w:t>ng/m</w:t>
            </w:r>
            <w:r w:rsidR="00966C72" w:rsidRPr="001F3F26">
              <w:rPr>
                <w:rFonts w:ascii="Book Antiqua" w:eastAsia="Calibri" w:hAnsi="Book Antiqua"/>
              </w:rPr>
              <w:t>L</w:t>
            </w:r>
            <w:r w:rsidRPr="001F3F26">
              <w:rPr>
                <w:rFonts w:ascii="Book Antiqua" w:eastAsia="Calibri" w:hAnsi="Book Antiqua"/>
              </w:rPr>
              <w:t xml:space="preserve"> bFGF, 10</w:t>
            </w:r>
            <w:r w:rsidRPr="001F3F26">
              <w:rPr>
                <w:rFonts w:eastAsia="Calibri"/>
              </w:rPr>
              <w:t> </w:t>
            </w:r>
            <w:r w:rsidRPr="001F3F26">
              <w:rPr>
                <w:rFonts w:ascii="Book Antiqua" w:eastAsia="Calibri" w:hAnsi="Book Antiqua"/>
              </w:rPr>
              <w:t>ng/m</w:t>
            </w:r>
            <w:r w:rsidR="00966C72" w:rsidRPr="001F3F26">
              <w:rPr>
                <w:rFonts w:ascii="Book Antiqua" w:eastAsia="Calibri" w:hAnsi="Book Antiqua"/>
              </w:rPr>
              <w:t>L</w:t>
            </w:r>
            <w:r w:rsidRPr="001F3F26">
              <w:rPr>
                <w:rFonts w:ascii="Book Antiqua" w:eastAsia="Calibri" w:hAnsi="Book Antiqua"/>
              </w:rPr>
              <w:t xml:space="preserve"> hLIF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 xml:space="preserve">2 </w:t>
            </w:r>
          </w:p>
        </w:tc>
        <w:tc>
          <w:tcPr>
            <w:tcW w:w="1418" w:type="dxa"/>
            <w:shd w:val="clear" w:color="auto" w:fill="auto"/>
          </w:tcPr>
          <w:p w14:paraId="61ADF03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Yes </w:t>
            </w:r>
          </w:p>
        </w:tc>
        <w:tc>
          <w:tcPr>
            <w:tcW w:w="1276" w:type="dxa"/>
            <w:shd w:val="clear" w:color="auto" w:fill="auto"/>
          </w:tcPr>
          <w:p w14:paraId="68E5491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50</w:t>
            </w:r>
          </w:p>
        </w:tc>
        <w:tc>
          <w:tcPr>
            <w:tcW w:w="1417" w:type="dxa"/>
          </w:tcPr>
          <w:p w14:paraId="3F31F2C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7A3B02E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44EB062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0757BC7F"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4BE6FBB3"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[285]</w:t>
            </w:r>
          </w:p>
        </w:tc>
      </w:tr>
      <w:tr w:rsidR="004A563C" w:rsidRPr="001F3F26" w14:paraId="70316586" w14:textId="77777777" w:rsidTr="00A1155D">
        <w:trPr>
          <w:trHeight w:val="264"/>
        </w:trPr>
        <w:tc>
          <w:tcPr>
            <w:tcW w:w="993" w:type="dxa"/>
            <w:vMerge w:val="restart"/>
            <w:shd w:val="clear" w:color="auto" w:fill="auto"/>
          </w:tcPr>
          <w:p w14:paraId="403FAB87"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Equine </w:t>
            </w:r>
          </w:p>
        </w:tc>
        <w:tc>
          <w:tcPr>
            <w:tcW w:w="1418" w:type="dxa"/>
            <w:shd w:val="clear" w:color="auto" w:fill="auto"/>
          </w:tcPr>
          <w:p w14:paraId="65A4399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6841ACF1" w14:textId="7379FDC2"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DMEM/F12, 20% KSR, 10 ng/m</w:t>
            </w:r>
            <w:r w:rsidR="00B32790" w:rsidRPr="001F3F26">
              <w:rPr>
                <w:rFonts w:ascii="Book Antiqua" w:eastAsia="Calibri" w:hAnsi="Book Antiqua"/>
              </w:rPr>
              <w:t>L</w:t>
            </w:r>
            <w:r w:rsidRPr="001F3F26">
              <w:rPr>
                <w:rFonts w:ascii="Book Antiqua" w:eastAsia="Calibri" w:hAnsi="Book Antiqua"/>
              </w:rPr>
              <w:t xml:space="preserve"> bFGF, 1% penicillin/streptomycin, 10 ng/m</w:t>
            </w:r>
            <w:r w:rsidR="00B32790" w:rsidRPr="001F3F26">
              <w:rPr>
                <w:rFonts w:ascii="Book Antiqua" w:eastAsia="Calibri" w:hAnsi="Book Antiqua"/>
              </w:rPr>
              <w:t>L</w:t>
            </w:r>
            <w:r w:rsidRPr="001F3F26">
              <w:rPr>
                <w:rFonts w:ascii="Book Antiqua" w:eastAsia="Calibri" w:hAnsi="Book Antiqua"/>
              </w:rPr>
              <w:t xml:space="preserve"> hLIF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3A94930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70D89E6C"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25</w:t>
            </w:r>
          </w:p>
        </w:tc>
        <w:tc>
          <w:tcPr>
            <w:tcW w:w="1417" w:type="dxa"/>
          </w:tcPr>
          <w:p w14:paraId="4142884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w:t>
            </w:r>
          </w:p>
        </w:tc>
        <w:tc>
          <w:tcPr>
            <w:tcW w:w="1276" w:type="dxa"/>
            <w:shd w:val="clear" w:color="auto" w:fill="auto"/>
          </w:tcPr>
          <w:p w14:paraId="3071D23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1999A4E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6" w:type="dxa"/>
            <w:shd w:val="clear" w:color="auto" w:fill="auto"/>
          </w:tcPr>
          <w:p w14:paraId="3658ECF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0C889E66"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[286]</w:t>
            </w:r>
          </w:p>
        </w:tc>
      </w:tr>
      <w:tr w:rsidR="004A563C" w:rsidRPr="001F3F26" w14:paraId="47ABF6A6" w14:textId="77777777" w:rsidTr="00A1155D">
        <w:tc>
          <w:tcPr>
            <w:tcW w:w="993" w:type="dxa"/>
            <w:vMerge/>
            <w:shd w:val="clear" w:color="auto" w:fill="auto"/>
          </w:tcPr>
          <w:p w14:paraId="3210C7E8"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48D1DD6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3628B01C" w14:textId="33A0EB7F"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 xml:space="preserve">DMEM, 20% FBS or KO-DMEM, 20% KSR, 2 mM l-glutamine, 0.1 mM </w:t>
            </w:r>
            <w:r w:rsidR="001C637E" w:rsidRPr="001F3F26">
              <w:rPr>
                <w:rFonts w:ascii="Book Antiqua" w:eastAsia="Calibri" w:hAnsi="Book Antiqua"/>
              </w:rPr>
              <w:t>β</w:t>
            </w:r>
            <w:r w:rsidRPr="001F3F26">
              <w:rPr>
                <w:rFonts w:ascii="Book Antiqua" w:eastAsia="Calibri" w:hAnsi="Book Antiqua"/>
              </w:rPr>
              <w:t>-mercaptoethanol, 0.1 mM MEM- NEAAs, 1% penicillin–streptomycin, 8 ng/m</w:t>
            </w:r>
            <w:r w:rsidR="00B32790" w:rsidRPr="001F3F26">
              <w:rPr>
                <w:rFonts w:ascii="Book Antiqua" w:eastAsia="Calibri" w:hAnsi="Book Antiqua"/>
              </w:rPr>
              <w:t>L</w:t>
            </w:r>
            <w:r w:rsidRPr="001F3F26">
              <w:rPr>
                <w:rFonts w:ascii="Book Antiqua" w:eastAsia="Calibri" w:hAnsi="Book Antiqua"/>
              </w:rPr>
              <w:t xml:space="preserve"> hbFGF, 1000 U/m</w:t>
            </w:r>
            <w:r w:rsidR="00B32790" w:rsidRPr="001F3F26">
              <w:rPr>
                <w:rFonts w:ascii="Book Antiqua" w:eastAsia="Calibri" w:hAnsi="Book Antiqua"/>
              </w:rPr>
              <w:t>L</w:t>
            </w:r>
            <w:r w:rsidRPr="001F3F26">
              <w:rPr>
                <w:rFonts w:ascii="Book Antiqua" w:eastAsia="Calibri" w:hAnsi="Book Antiqua"/>
              </w:rPr>
              <w:t xml:space="preserve"> hLIF on SNL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51F8F24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5673219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30</w:t>
            </w:r>
          </w:p>
        </w:tc>
        <w:tc>
          <w:tcPr>
            <w:tcW w:w="1417" w:type="dxa"/>
          </w:tcPr>
          <w:p w14:paraId="19DBDC7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22A4C54D"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2631E42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630B7DF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4AEB8075"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[61]</w:t>
            </w:r>
          </w:p>
        </w:tc>
      </w:tr>
      <w:tr w:rsidR="004A563C" w:rsidRPr="001F3F26" w14:paraId="7B433AD4" w14:textId="77777777" w:rsidTr="00A1155D">
        <w:tc>
          <w:tcPr>
            <w:tcW w:w="993" w:type="dxa"/>
            <w:vMerge w:val="restart"/>
            <w:shd w:val="clear" w:color="auto" w:fill="auto"/>
          </w:tcPr>
          <w:p w14:paraId="2B22189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lastRenderedPageBreak/>
              <w:t xml:space="preserve">Canine </w:t>
            </w:r>
          </w:p>
        </w:tc>
        <w:tc>
          <w:tcPr>
            <w:tcW w:w="1418" w:type="dxa"/>
            <w:shd w:val="clear" w:color="auto" w:fill="auto"/>
          </w:tcPr>
          <w:p w14:paraId="56165456"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Embryonic fibroblasts</w:t>
            </w:r>
          </w:p>
        </w:tc>
        <w:tc>
          <w:tcPr>
            <w:tcW w:w="3118" w:type="dxa"/>
            <w:shd w:val="clear" w:color="auto" w:fill="auto"/>
          </w:tcPr>
          <w:p w14:paraId="31AE4E45" w14:textId="3F773643"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Serum-free N2B27-based medium, 4 ng/m</w:t>
            </w:r>
            <w:r w:rsidR="00B32790" w:rsidRPr="001F3F26">
              <w:rPr>
                <w:rFonts w:ascii="Book Antiqua" w:eastAsia="Calibri" w:hAnsi="Book Antiqua"/>
              </w:rPr>
              <w:t>L</w:t>
            </w:r>
            <w:r w:rsidRPr="001F3F26">
              <w:rPr>
                <w:rFonts w:ascii="Book Antiqua" w:eastAsia="Calibri" w:hAnsi="Book Antiqua"/>
              </w:rPr>
              <w:t xml:space="preserve"> hbFGF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06FD7D8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45C5F41E"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50</w:t>
            </w:r>
          </w:p>
        </w:tc>
        <w:tc>
          <w:tcPr>
            <w:tcW w:w="1417" w:type="dxa"/>
          </w:tcPr>
          <w:p w14:paraId="56330CB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7F7AF4C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2B0DA0F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276" w:type="dxa"/>
            <w:shd w:val="clear" w:color="auto" w:fill="auto"/>
          </w:tcPr>
          <w:p w14:paraId="44E58EA1"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359DA156"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[287]</w:t>
            </w:r>
          </w:p>
        </w:tc>
      </w:tr>
      <w:tr w:rsidR="004A563C" w:rsidRPr="001F3F26" w14:paraId="01C2FBEF" w14:textId="77777777" w:rsidTr="00A1155D">
        <w:tc>
          <w:tcPr>
            <w:tcW w:w="993" w:type="dxa"/>
            <w:vMerge/>
            <w:shd w:val="clear" w:color="auto" w:fill="auto"/>
          </w:tcPr>
          <w:p w14:paraId="5D34C802" w14:textId="77777777" w:rsidR="00653F9E" w:rsidRPr="001F3F26" w:rsidRDefault="00653F9E" w:rsidP="001F3F26">
            <w:pPr>
              <w:spacing w:line="360" w:lineRule="auto"/>
              <w:jc w:val="both"/>
              <w:rPr>
                <w:rFonts w:ascii="Book Antiqua" w:eastAsia="Calibri" w:hAnsi="Book Antiqua"/>
              </w:rPr>
            </w:pPr>
          </w:p>
        </w:tc>
        <w:tc>
          <w:tcPr>
            <w:tcW w:w="1418" w:type="dxa"/>
            <w:shd w:val="clear" w:color="auto" w:fill="auto"/>
          </w:tcPr>
          <w:p w14:paraId="4CE9CB45"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Fetal fibroblasts</w:t>
            </w:r>
          </w:p>
        </w:tc>
        <w:tc>
          <w:tcPr>
            <w:tcW w:w="3118" w:type="dxa"/>
            <w:shd w:val="clear" w:color="auto" w:fill="auto"/>
          </w:tcPr>
          <w:p w14:paraId="4027E80A" w14:textId="789FFCCC" w:rsidR="00653F9E" w:rsidRPr="001F3F26" w:rsidRDefault="00653F9E" w:rsidP="001C637E">
            <w:pPr>
              <w:spacing w:line="360" w:lineRule="auto"/>
              <w:jc w:val="both"/>
              <w:rPr>
                <w:rFonts w:ascii="Book Antiqua" w:eastAsia="Calibri" w:hAnsi="Book Antiqua"/>
              </w:rPr>
            </w:pPr>
            <w:r w:rsidRPr="001F3F26">
              <w:rPr>
                <w:rFonts w:ascii="Book Antiqua" w:eastAsia="Calibri" w:hAnsi="Book Antiqua"/>
              </w:rPr>
              <w:t xml:space="preserve">KO-DMEM/F12, 20% KSR, 2 mM L-glutamine, 0.1 mM NEAAs, 0.1 mM </w:t>
            </w:r>
            <w:r w:rsidR="001C637E" w:rsidRPr="001F3F26">
              <w:rPr>
                <w:rFonts w:ascii="Book Antiqua" w:eastAsia="Calibri" w:hAnsi="Book Antiqua"/>
              </w:rPr>
              <w:t>β</w:t>
            </w:r>
            <w:r w:rsidRPr="001F3F26">
              <w:rPr>
                <w:rFonts w:ascii="Book Antiqua" w:eastAsia="Calibri" w:hAnsi="Book Antiqua"/>
              </w:rPr>
              <w:t>-mercaptoethanol, 0.1 mM bFGF on MEF at 37</w:t>
            </w:r>
            <w:r w:rsidR="00B32790" w:rsidRPr="001F3F26">
              <w:rPr>
                <w:rFonts w:ascii="宋体" w:eastAsia="宋体" w:hAnsi="宋体" w:cs="宋体" w:hint="eastAsia"/>
              </w:rPr>
              <w:t>℃</w:t>
            </w:r>
            <w:r w:rsidRPr="001F3F26">
              <w:rPr>
                <w:rFonts w:ascii="Book Antiqua" w:eastAsia="Calibri" w:hAnsi="Book Antiqua"/>
              </w:rPr>
              <w:t xml:space="preserve"> and 5% CO</w:t>
            </w:r>
            <w:r w:rsidRPr="001F3F26">
              <w:rPr>
                <w:rFonts w:ascii="Book Antiqua" w:eastAsia="Calibri" w:hAnsi="Book Antiqua"/>
                <w:vertAlign w:val="subscript"/>
              </w:rPr>
              <w:t>2</w:t>
            </w:r>
          </w:p>
        </w:tc>
        <w:tc>
          <w:tcPr>
            <w:tcW w:w="1418" w:type="dxa"/>
            <w:shd w:val="clear" w:color="auto" w:fill="auto"/>
          </w:tcPr>
          <w:p w14:paraId="55FD968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7C84C382"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15</w:t>
            </w:r>
          </w:p>
        </w:tc>
        <w:tc>
          <w:tcPr>
            <w:tcW w:w="1417" w:type="dxa"/>
          </w:tcPr>
          <w:p w14:paraId="0C4D45D8"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Normal </w:t>
            </w:r>
          </w:p>
        </w:tc>
        <w:tc>
          <w:tcPr>
            <w:tcW w:w="1276" w:type="dxa"/>
            <w:shd w:val="clear" w:color="auto" w:fill="auto"/>
          </w:tcPr>
          <w:p w14:paraId="0B7D2D70"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134" w:type="dxa"/>
            <w:shd w:val="clear" w:color="auto" w:fill="auto"/>
          </w:tcPr>
          <w:p w14:paraId="5C44DD7B"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Yes </w:t>
            </w:r>
          </w:p>
        </w:tc>
        <w:tc>
          <w:tcPr>
            <w:tcW w:w="1276" w:type="dxa"/>
            <w:shd w:val="clear" w:color="auto" w:fill="auto"/>
          </w:tcPr>
          <w:p w14:paraId="58F18F93" w14:textId="77777777" w:rsidR="00653F9E" w:rsidRPr="001F3F26" w:rsidRDefault="00653F9E" w:rsidP="001F3F26">
            <w:pPr>
              <w:spacing w:line="360" w:lineRule="auto"/>
              <w:jc w:val="both"/>
              <w:rPr>
                <w:rFonts w:ascii="Book Antiqua" w:eastAsia="Calibri" w:hAnsi="Book Antiqua"/>
              </w:rPr>
            </w:pPr>
            <w:r w:rsidRPr="001F3F26">
              <w:rPr>
                <w:rFonts w:ascii="Book Antiqua" w:eastAsia="Calibri" w:hAnsi="Book Antiqua"/>
              </w:rPr>
              <w:t xml:space="preserve">No </w:t>
            </w:r>
          </w:p>
        </w:tc>
        <w:tc>
          <w:tcPr>
            <w:tcW w:w="1162" w:type="dxa"/>
            <w:shd w:val="clear" w:color="auto" w:fill="auto"/>
          </w:tcPr>
          <w:p w14:paraId="461DD6B7" w14:textId="77777777" w:rsidR="00653F9E" w:rsidRPr="007D1CC4" w:rsidRDefault="00653F9E" w:rsidP="001F3F26">
            <w:pPr>
              <w:spacing w:line="360" w:lineRule="auto"/>
              <w:jc w:val="both"/>
              <w:rPr>
                <w:rFonts w:ascii="Book Antiqua" w:eastAsia="Calibri" w:hAnsi="Book Antiqua"/>
                <w:vertAlign w:val="superscript"/>
              </w:rPr>
            </w:pPr>
            <w:r w:rsidRPr="007D1CC4">
              <w:rPr>
                <w:rFonts w:ascii="Book Antiqua" w:eastAsia="Calibri" w:hAnsi="Book Antiqua"/>
                <w:vertAlign w:val="superscript"/>
              </w:rPr>
              <w:t>[288]</w:t>
            </w:r>
          </w:p>
        </w:tc>
      </w:tr>
    </w:tbl>
    <w:p w14:paraId="5CB404FE" w14:textId="2B5D6755" w:rsidR="00653F9E" w:rsidRDefault="00653F9E" w:rsidP="001F3F26">
      <w:pPr>
        <w:spacing w:line="360" w:lineRule="auto"/>
        <w:jc w:val="both"/>
        <w:rPr>
          <w:rFonts w:ascii="Book Antiqua" w:hAnsi="Book Antiqua" w:hint="eastAsia"/>
          <w:lang w:eastAsia="zh-CN"/>
        </w:rPr>
      </w:pPr>
      <w:r w:rsidRPr="001F3F26">
        <w:rPr>
          <w:rFonts w:ascii="Book Antiqua" w:eastAsia="Calibri" w:hAnsi="Book Antiqua"/>
        </w:rPr>
        <w:t>DMEM</w:t>
      </w:r>
      <w:r w:rsidR="00CA5369" w:rsidRPr="001F3F26">
        <w:rPr>
          <w:rFonts w:ascii="Book Antiqua" w:eastAsia="Calibri" w:hAnsi="Book Antiqua"/>
        </w:rPr>
        <w:t xml:space="preserve">: </w:t>
      </w:r>
      <w:r w:rsidRPr="001F3F26">
        <w:rPr>
          <w:rFonts w:ascii="Book Antiqua" w:eastAsia="Calibri" w:hAnsi="Book Antiqua"/>
        </w:rPr>
        <w:t>Dulbecco's modified Eagle's medium</w:t>
      </w:r>
      <w:r w:rsidR="00CA5369" w:rsidRPr="001F3F26">
        <w:rPr>
          <w:rFonts w:ascii="Book Antiqua" w:eastAsia="Calibri" w:hAnsi="Book Antiqua"/>
        </w:rPr>
        <w:t>;</w:t>
      </w:r>
      <w:r w:rsidRPr="001F3F26">
        <w:rPr>
          <w:rFonts w:ascii="Book Antiqua" w:eastAsia="Calibri" w:hAnsi="Book Antiqua"/>
        </w:rPr>
        <w:t xml:space="preserve"> KO-DMEM</w:t>
      </w:r>
      <w:r w:rsidR="00CA5369" w:rsidRPr="001F3F26">
        <w:rPr>
          <w:rFonts w:ascii="Book Antiqua" w:eastAsia="Calibri" w:hAnsi="Book Antiqua"/>
        </w:rPr>
        <w:t xml:space="preserve">: </w:t>
      </w:r>
      <w:r w:rsidR="00E558C4" w:rsidRPr="001F3F26">
        <w:rPr>
          <w:rFonts w:ascii="Book Antiqua" w:eastAsia="Calibri" w:hAnsi="Book Antiqua"/>
        </w:rPr>
        <w:t>K</w:t>
      </w:r>
      <w:r w:rsidRPr="001F3F26">
        <w:rPr>
          <w:rFonts w:ascii="Book Antiqua" w:eastAsia="Calibri" w:hAnsi="Book Antiqua"/>
        </w:rPr>
        <w:t>nockout Dulbecco's modified Eagle's medium</w:t>
      </w:r>
      <w:r w:rsidR="00CA5369" w:rsidRPr="001F3F26">
        <w:rPr>
          <w:rFonts w:ascii="Book Antiqua" w:eastAsia="Calibri" w:hAnsi="Book Antiqua"/>
        </w:rPr>
        <w:t>;</w:t>
      </w:r>
      <w:r w:rsidRPr="001F3F26">
        <w:rPr>
          <w:rFonts w:ascii="Book Antiqua" w:eastAsia="Calibri" w:hAnsi="Book Antiqua"/>
        </w:rPr>
        <w:t xml:space="preserve"> DMEM/F12</w:t>
      </w:r>
      <w:r w:rsidR="00CA5369" w:rsidRPr="001F3F26">
        <w:rPr>
          <w:rFonts w:ascii="Book Antiqua" w:eastAsia="Calibri" w:hAnsi="Book Antiqua"/>
        </w:rPr>
        <w:t>:</w:t>
      </w:r>
      <w:r w:rsidRPr="001F3F26">
        <w:rPr>
          <w:rFonts w:ascii="Book Antiqua" w:eastAsia="Calibri" w:hAnsi="Book Antiqua"/>
        </w:rPr>
        <w:t xml:space="preserve"> Dulbecco's modified Eagle's medium/nutrient mixture F-12</w:t>
      </w:r>
      <w:r w:rsidR="00CA5369" w:rsidRPr="001F3F26">
        <w:rPr>
          <w:rFonts w:ascii="Book Antiqua" w:eastAsia="Calibri" w:hAnsi="Book Antiqua"/>
        </w:rPr>
        <w:t>;</w:t>
      </w:r>
      <w:r w:rsidRPr="001F3F26">
        <w:rPr>
          <w:rFonts w:ascii="MS Mincho" w:eastAsia="MS Mincho" w:hAnsi="MS Mincho" w:cs="MS Mincho" w:hint="eastAsia"/>
        </w:rPr>
        <w:t>‎</w:t>
      </w:r>
      <w:r w:rsidRPr="001F3F26">
        <w:rPr>
          <w:rFonts w:ascii="Book Antiqua" w:eastAsia="Calibri" w:hAnsi="Book Antiqua"/>
        </w:rPr>
        <w:t xml:space="preserve"> NEAAs</w:t>
      </w:r>
      <w:r w:rsidR="00CA5369" w:rsidRPr="001F3F26">
        <w:rPr>
          <w:rFonts w:ascii="Book Antiqua" w:eastAsia="Calibri" w:hAnsi="Book Antiqua"/>
        </w:rPr>
        <w:t xml:space="preserve">: </w:t>
      </w:r>
      <w:r w:rsidR="00E558C4" w:rsidRPr="001F3F26">
        <w:rPr>
          <w:rFonts w:ascii="Book Antiqua" w:eastAsia="Calibri" w:hAnsi="Book Antiqua"/>
        </w:rPr>
        <w:t>N</w:t>
      </w:r>
      <w:r w:rsidRPr="001F3F26">
        <w:rPr>
          <w:rFonts w:ascii="Book Antiqua" w:eastAsia="Calibri" w:hAnsi="Book Antiqua"/>
        </w:rPr>
        <w:t>on-essential amino acids</w:t>
      </w:r>
      <w:r w:rsidR="00CA5369" w:rsidRPr="001F3F26">
        <w:rPr>
          <w:rFonts w:ascii="Book Antiqua" w:eastAsia="Calibri" w:hAnsi="Book Antiqua"/>
        </w:rPr>
        <w:t>;</w:t>
      </w:r>
      <w:r w:rsidRPr="001F3F26">
        <w:rPr>
          <w:rFonts w:ascii="Book Antiqua" w:eastAsia="Calibri" w:hAnsi="Book Antiqua"/>
        </w:rPr>
        <w:t xml:space="preserve"> bFGF</w:t>
      </w:r>
      <w:r w:rsidR="00CA5369" w:rsidRPr="001F3F26">
        <w:rPr>
          <w:rFonts w:ascii="Book Antiqua" w:eastAsia="Calibri" w:hAnsi="Book Antiqua"/>
        </w:rPr>
        <w:t xml:space="preserve">: </w:t>
      </w:r>
      <w:r w:rsidR="00E558C4" w:rsidRPr="001F3F26">
        <w:rPr>
          <w:rFonts w:ascii="Book Antiqua" w:eastAsia="Calibri" w:hAnsi="Book Antiqua"/>
        </w:rPr>
        <w:t>B</w:t>
      </w:r>
      <w:r w:rsidRPr="001F3F26">
        <w:rPr>
          <w:rFonts w:ascii="Book Antiqua" w:eastAsia="Calibri" w:hAnsi="Book Antiqua"/>
        </w:rPr>
        <w:t>asic fibroblast growth factor</w:t>
      </w:r>
      <w:r w:rsidR="00CA5369" w:rsidRPr="001F3F26">
        <w:rPr>
          <w:rFonts w:ascii="Book Antiqua" w:eastAsia="Calibri" w:hAnsi="Book Antiqua"/>
        </w:rPr>
        <w:t>;</w:t>
      </w:r>
      <w:r w:rsidRPr="001F3F26">
        <w:rPr>
          <w:rFonts w:ascii="Book Antiqua" w:eastAsia="Calibri" w:hAnsi="Book Antiqua"/>
        </w:rPr>
        <w:t xml:space="preserve"> hLIF</w:t>
      </w:r>
      <w:r w:rsidR="00CA5369" w:rsidRPr="001F3F26">
        <w:rPr>
          <w:rFonts w:ascii="Book Antiqua" w:eastAsia="Calibri" w:hAnsi="Book Antiqua"/>
        </w:rPr>
        <w:t xml:space="preserve">: </w:t>
      </w:r>
      <w:r w:rsidR="00E558C4" w:rsidRPr="001F3F26">
        <w:rPr>
          <w:rFonts w:ascii="Book Antiqua" w:eastAsia="Calibri" w:hAnsi="Book Antiqua"/>
        </w:rPr>
        <w:t>H</w:t>
      </w:r>
      <w:r w:rsidRPr="001F3F26">
        <w:rPr>
          <w:rFonts w:ascii="Book Antiqua" w:eastAsia="Calibri" w:hAnsi="Book Antiqua"/>
        </w:rPr>
        <w:t>uman leukemia inhibitory factor</w:t>
      </w:r>
      <w:r w:rsidR="00CA5369" w:rsidRPr="001F3F26">
        <w:rPr>
          <w:rFonts w:ascii="Book Antiqua" w:eastAsia="Calibri" w:hAnsi="Book Antiqua"/>
        </w:rPr>
        <w:t>;</w:t>
      </w:r>
      <w:r w:rsidRPr="001F3F26">
        <w:rPr>
          <w:rFonts w:ascii="Book Antiqua" w:eastAsia="Calibri" w:hAnsi="Book Antiqua"/>
        </w:rPr>
        <w:t xml:space="preserve"> MEF</w:t>
      </w:r>
      <w:r w:rsidR="00CA5369" w:rsidRPr="001F3F26">
        <w:rPr>
          <w:rFonts w:ascii="Book Antiqua" w:eastAsia="Calibri" w:hAnsi="Book Antiqua"/>
        </w:rPr>
        <w:t xml:space="preserve">: </w:t>
      </w:r>
      <w:r w:rsidR="00E558C4" w:rsidRPr="001F3F26">
        <w:rPr>
          <w:rFonts w:ascii="Book Antiqua" w:eastAsia="Calibri" w:hAnsi="Book Antiqua"/>
        </w:rPr>
        <w:t>M</w:t>
      </w:r>
      <w:r w:rsidRPr="001F3F26">
        <w:rPr>
          <w:rFonts w:ascii="Book Antiqua" w:eastAsia="Calibri" w:hAnsi="Book Antiqua"/>
        </w:rPr>
        <w:t>ouse embryonic fibroblast</w:t>
      </w:r>
      <w:r w:rsidR="00CA5369" w:rsidRPr="001F3F26">
        <w:rPr>
          <w:rFonts w:ascii="Book Antiqua" w:eastAsia="Calibri" w:hAnsi="Book Antiqua"/>
        </w:rPr>
        <w:t>;</w:t>
      </w:r>
      <w:r w:rsidRPr="001F3F26">
        <w:rPr>
          <w:rFonts w:ascii="Book Antiqua" w:eastAsia="Calibri" w:hAnsi="Book Antiqua"/>
        </w:rPr>
        <w:t xml:space="preserve"> KSR</w:t>
      </w:r>
      <w:r w:rsidR="00CA5369" w:rsidRPr="001F3F26">
        <w:rPr>
          <w:rFonts w:ascii="Book Antiqua" w:eastAsia="Calibri" w:hAnsi="Book Antiqua"/>
        </w:rPr>
        <w:t xml:space="preserve">: </w:t>
      </w:r>
      <w:r w:rsidRPr="001F3F26">
        <w:rPr>
          <w:rFonts w:ascii="Book Antiqua" w:eastAsia="Calibri" w:hAnsi="Book Antiqua"/>
        </w:rPr>
        <w:t>Knock-out serum replacement</w:t>
      </w:r>
      <w:r w:rsidR="00CA5369" w:rsidRPr="001F3F26">
        <w:rPr>
          <w:rFonts w:ascii="Book Antiqua" w:eastAsia="Calibri" w:hAnsi="Book Antiqua"/>
        </w:rPr>
        <w:t>;</w:t>
      </w:r>
      <w:r w:rsidRPr="001F3F26">
        <w:rPr>
          <w:rFonts w:ascii="Book Antiqua" w:eastAsia="Calibri" w:hAnsi="Book Antiqua"/>
        </w:rPr>
        <w:t xml:space="preserve"> FBS</w:t>
      </w:r>
      <w:r w:rsidR="00CA5369" w:rsidRPr="001F3F26">
        <w:rPr>
          <w:rFonts w:ascii="Book Antiqua" w:eastAsia="Calibri" w:hAnsi="Book Antiqua"/>
        </w:rPr>
        <w:t xml:space="preserve">: </w:t>
      </w:r>
      <w:r w:rsidR="00E558C4" w:rsidRPr="001F3F26">
        <w:rPr>
          <w:rFonts w:ascii="Book Antiqua" w:eastAsia="Calibri" w:hAnsi="Book Antiqua"/>
        </w:rPr>
        <w:t>F</w:t>
      </w:r>
      <w:r w:rsidRPr="001F3F26">
        <w:rPr>
          <w:rFonts w:ascii="Book Antiqua" w:eastAsia="Calibri" w:hAnsi="Book Antiqua"/>
        </w:rPr>
        <w:t>etal bovine serum</w:t>
      </w:r>
      <w:r w:rsidR="00CA5369" w:rsidRPr="001F3F26">
        <w:rPr>
          <w:rFonts w:ascii="Book Antiqua" w:eastAsia="Calibri" w:hAnsi="Book Antiqua"/>
        </w:rPr>
        <w:t>;</w:t>
      </w:r>
      <w:r w:rsidRPr="001F3F26">
        <w:rPr>
          <w:rFonts w:ascii="Book Antiqua" w:eastAsia="Calibri" w:hAnsi="Book Antiqua"/>
        </w:rPr>
        <w:t xml:space="preserve"> LIF</w:t>
      </w:r>
      <w:r w:rsidR="00CA5369" w:rsidRPr="001F3F26">
        <w:rPr>
          <w:rFonts w:ascii="Book Antiqua" w:eastAsia="Calibri" w:hAnsi="Book Antiqua"/>
        </w:rPr>
        <w:t xml:space="preserve">: </w:t>
      </w:r>
      <w:r w:rsidR="00E558C4" w:rsidRPr="001F3F26">
        <w:rPr>
          <w:rFonts w:ascii="Book Antiqua" w:eastAsia="Calibri" w:hAnsi="Book Antiqua"/>
        </w:rPr>
        <w:t>L</w:t>
      </w:r>
      <w:r w:rsidRPr="001F3F26">
        <w:rPr>
          <w:rFonts w:ascii="Book Antiqua" w:eastAsia="Calibri" w:hAnsi="Book Antiqua"/>
        </w:rPr>
        <w:t>eukemia inhibitory factor</w:t>
      </w:r>
      <w:r w:rsidR="00CA5369" w:rsidRPr="001F3F26">
        <w:rPr>
          <w:rFonts w:ascii="Book Antiqua" w:eastAsia="Calibri" w:hAnsi="Book Antiqua"/>
        </w:rPr>
        <w:t>;</w:t>
      </w:r>
      <w:r w:rsidRPr="001F3F26">
        <w:rPr>
          <w:rFonts w:ascii="Book Antiqua" w:eastAsia="Calibri" w:hAnsi="Book Antiqua"/>
        </w:rPr>
        <w:t xml:space="preserve"> ESC-FBS</w:t>
      </w:r>
      <w:r w:rsidR="00CA5369" w:rsidRPr="001F3F26">
        <w:rPr>
          <w:rFonts w:ascii="Book Antiqua" w:eastAsia="Calibri" w:hAnsi="Book Antiqua"/>
        </w:rPr>
        <w:t xml:space="preserve">: </w:t>
      </w:r>
      <w:r w:rsidR="00E558C4" w:rsidRPr="001F3F26">
        <w:rPr>
          <w:rFonts w:ascii="Book Antiqua" w:eastAsia="Calibri" w:hAnsi="Book Antiqua"/>
        </w:rPr>
        <w:t>E</w:t>
      </w:r>
      <w:r w:rsidRPr="001F3F26">
        <w:rPr>
          <w:rFonts w:ascii="Book Antiqua" w:eastAsia="Calibri" w:hAnsi="Book Antiqua"/>
        </w:rPr>
        <w:t>mbryonic stem cells-fetal bovine serum</w:t>
      </w:r>
      <w:r w:rsidR="00CA5369" w:rsidRPr="001F3F26">
        <w:rPr>
          <w:rFonts w:ascii="Book Antiqua" w:eastAsia="Calibri" w:hAnsi="Book Antiqua"/>
        </w:rPr>
        <w:t xml:space="preserve">; </w:t>
      </w:r>
      <w:r w:rsidRPr="001F3F26">
        <w:rPr>
          <w:rFonts w:ascii="Book Antiqua" w:eastAsia="Calibri" w:hAnsi="Book Antiqua"/>
        </w:rPr>
        <w:t>ITS</w:t>
      </w:r>
      <w:r w:rsidR="00CA5369" w:rsidRPr="001F3F26">
        <w:rPr>
          <w:rFonts w:ascii="Book Antiqua" w:eastAsia="Calibri" w:hAnsi="Book Antiqua"/>
        </w:rPr>
        <w:t xml:space="preserve">: </w:t>
      </w:r>
      <w:r w:rsidR="00E558C4" w:rsidRPr="001F3F26">
        <w:rPr>
          <w:rFonts w:ascii="Book Antiqua" w:eastAsia="Calibri" w:hAnsi="Book Antiqua"/>
        </w:rPr>
        <w:t>I</w:t>
      </w:r>
      <w:r w:rsidRPr="001F3F26">
        <w:rPr>
          <w:rFonts w:ascii="Book Antiqua" w:eastAsia="Calibri" w:hAnsi="Book Antiqua"/>
        </w:rPr>
        <w:t>nsulin–transferrin–selenium</w:t>
      </w:r>
      <w:r w:rsidR="00CA5369" w:rsidRPr="001F3F26">
        <w:rPr>
          <w:rFonts w:ascii="Book Antiqua" w:eastAsia="Calibri" w:hAnsi="Book Antiqua"/>
        </w:rPr>
        <w:t>;</w:t>
      </w:r>
      <w:r w:rsidRPr="001F3F26">
        <w:rPr>
          <w:rFonts w:ascii="Book Antiqua" w:eastAsia="Calibri" w:hAnsi="Book Antiqua"/>
        </w:rPr>
        <w:t xml:space="preserve"> mLIF</w:t>
      </w:r>
      <w:r w:rsidR="00CA5369" w:rsidRPr="001F3F26">
        <w:rPr>
          <w:rFonts w:ascii="Book Antiqua" w:eastAsia="Calibri" w:hAnsi="Book Antiqua"/>
        </w:rPr>
        <w:t xml:space="preserve">: </w:t>
      </w:r>
      <w:r w:rsidR="00E558C4" w:rsidRPr="001F3F26">
        <w:rPr>
          <w:rFonts w:ascii="Book Antiqua" w:eastAsia="Calibri" w:hAnsi="Book Antiqua"/>
        </w:rPr>
        <w:t>M</w:t>
      </w:r>
      <w:r w:rsidRPr="001F3F26">
        <w:rPr>
          <w:rFonts w:ascii="Book Antiqua" w:eastAsia="Calibri" w:hAnsi="Book Antiqua"/>
        </w:rPr>
        <w:t>ouse leukemia inhibitory factor</w:t>
      </w:r>
      <w:r w:rsidR="00CA5369" w:rsidRPr="001F3F26">
        <w:rPr>
          <w:rFonts w:ascii="Book Antiqua" w:eastAsia="Calibri" w:hAnsi="Book Antiqua"/>
        </w:rPr>
        <w:t>;</w:t>
      </w:r>
      <w:r w:rsidRPr="001F3F26">
        <w:rPr>
          <w:rFonts w:ascii="Book Antiqua" w:eastAsia="Calibri" w:hAnsi="Book Antiqua"/>
        </w:rPr>
        <w:t xml:space="preserve"> hFGF2</w:t>
      </w:r>
      <w:r w:rsidR="00CA5369" w:rsidRPr="001F3F26">
        <w:rPr>
          <w:rFonts w:ascii="Book Antiqua" w:eastAsia="Calibri" w:hAnsi="Book Antiqua"/>
        </w:rPr>
        <w:t xml:space="preserve">: </w:t>
      </w:r>
      <w:r w:rsidR="00E558C4" w:rsidRPr="001F3F26">
        <w:rPr>
          <w:rFonts w:ascii="Book Antiqua" w:eastAsia="Calibri" w:hAnsi="Book Antiqua"/>
        </w:rPr>
        <w:t>H</w:t>
      </w:r>
      <w:r w:rsidRPr="001F3F26">
        <w:rPr>
          <w:rFonts w:ascii="Book Antiqua" w:eastAsia="Calibri" w:hAnsi="Book Antiqua"/>
        </w:rPr>
        <w:t>uman fibroblast growth factor 2</w:t>
      </w:r>
      <w:r w:rsidR="00CA5369" w:rsidRPr="001F3F26">
        <w:rPr>
          <w:rFonts w:ascii="Book Antiqua" w:eastAsia="Calibri" w:hAnsi="Book Antiqua"/>
        </w:rPr>
        <w:t>;</w:t>
      </w:r>
      <w:r w:rsidRPr="001F3F26">
        <w:rPr>
          <w:rFonts w:ascii="Book Antiqua" w:eastAsia="Calibri" w:hAnsi="Book Antiqua"/>
        </w:rPr>
        <w:t xml:space="preserve"> EAAs</w:t>
      </w:r>
      <w:r w:rsidR="00CA5369" w:rsidRPr="001F3F26">
        <w:rPr>
          <w:rFonts w:ascii="Book Antiqua" w:eastAsia="Calibri" w:hAnsi="Book Antiqua"/>
        </w:rPr>
        <w:t xml:space="preserve">: </w:t>
      </w:r>
      <w:r w:rsidR="00E558C4" w:rsidRPr="001F3F26">
        <w:rPr>
          <w:rFonts w:ascii="Book Antiqua" w:eastAsia="Calibri" w:hAnsi="Book Antiqua"/>
        </w:rPr>
        <w:t>E</w:t>
      </w:r>
      <w:r w:rsidRPr="001F3F26">
        <w:rPr>
          <w:rFonts w:ascii="Book Antiqua" w:eastAsia="Calibri" w:hAnsi="Book Antiqua"/>
        </w:rPr>
        <w:t>ssential amino acids</w:t>
      </w:r>
      <w:r w:rsidR="00CA5369" w:rsidRPr="001F3F26">
        <w:rPr>
          <w:rFonts w:ascii="Book Antiqua" w:eastAsia="Calibri" w:hAnsi="Book Antiqua"/>
        </w:rPr>
        <w:t>;</w:t>
      </w:r>
      <w:r w:rsidRPr="001F3F26">
        <w:rPr>
          <w:rFonts w:ascii="Book Antiqua" w:eastAsia="Calibri" w:hAnsi="Book Antiqua"/>
        </w:rPr>
        <w:t xml:space="preserve"> hbFGF</w:t>
      </w:r>
      <w:r w:rsidR="00CA5369" w:rsidRPr="001F3F26">
        <w:rPr>
          <w:rFonts w:ascii="Book Antiqua" w:eastAsia="Calibri" w:hAnsi="Book Antiqua"/>
        </w:rPr>
        <w:t xml:space="preserve">: </w:t>
      </w:r>
      <w:r w:rsidR="00E558C4" w:rsidRPr="001F3F26">
        <w:rPr>
          <w:rFonts w:ascii="Book Antiqua" w:eastAsia="Calibri" w:hAnsi="Book Antiqua"/>
        </w:rPr>
        <w:t>H</w:t>
      </w:r>
      <w:r w:rsidRPr="001F3F26">
        <w:rPr>
          <w:rFonts w:ascii="Book Antiqua" w:eastAsia="Calibri" w:hAnsi="Book Antiqua"/>
        </w:rPr>
        <w:t>uman basic fibroblast growth factor</w:t>
      </w:r>
      <w:r w:rsidR="00CA5369" w:rsidRPr="001F3F26">
        <w:rPr>
          <w:rFonts w:ascii="Book Antiqua" w:eastAsia="Calibri" w:hAnsi="Book Antiqua"/>
        </w:rPr>
        <w:t>;</w:t>
      </w:r>
      <w:r w:rsidRPr="001F3F26">
        <w:rPr>
          <w:rFonts w:ascii="Book Antiqua" w:eastAsia="Calibri" w:hAnsi="Book Antiqua"/>
        </w:rPr>
        <w:t xml:space="preserve"> STO</w:t>
      </w:r>
      <w:r w:rsidR="00CA5369" w:rsidRPr="001F3F26">
        <w:rPr>
          <w:rFonts w:ascii="Book Antiqua" w:eastAsia="Calibri" w:hAnsi="Book Antiqua"/>
        </w:rPr>
        <w:t>:</w:t>
      </w:r>
      <w:r w:rsidRPr="001F3F26">
        <w:rPr>
          <w:rFonts w:ascii="Book Antiqua" w:hAnsi="Book Antiqua"/>
        </w:rPr>
        <w:t xml:space="preserve"> </w:t>
      </w:r>
      <w:r w:rsidRPr="001F3F26">
        <w:rPr>
          <w:rFonts w:ascii="Book Antiqua" w:eastAsia="Calibri" w:hAnsi="Book Antiqua"/>
        </w:rPr>
        <w:t xml:space="preserve">Sandos inbred mouse-derived 6-thioguanine-and ouabain-resistant. </w:t>
      </w:r>
    </w:p>
    <w:p w14:paraId="4ABC4062" w14:textId="77777777" w:rsidR="00643506" w:rsidRDefault="00643506" w:rsidP="00643506">
      <w:pPr>
        <w:rPr>
          <w:rFonts w:ascii="Book Antiqua" w:hAnsi="Book Antiqua" w:hint="eastAsia"/>
          <w:lang w:eastAsia="zh-CN"/>
        </w:rPr>
      </w:pPr>
    </w:p>
    <w:p w14:paraId="32FEC745" w14:textId="77777777" w:rsidR="00643506" w:rsidRDefault="00643506" w:rsidP="00643506">
      <w:pPr>
        <w:jc w:val="center"/>
        <w:rPr>
          <w:rFonts w:ascii="Book Antiqua" w:hAnsi="Book Antiqua"/>
        </w:rPr>
      </w:pPr>
    </w:p>
    <w:p w14:paraId="732F6978" w14:textId="77777777" w:rsidR="00643506" w:rsidRDefault="00643506" w:rsidP="00643506">
      <w:pPr>
        <w:jc w:val="center"/>
        <w:rPr>
          <w:rFonts w:ascii="Book Antiqua" w:hAnsi="Book Antiqua"/>
        </w:rPr>
      </w:pPr>
    </w:p>
    <w:p w14:paraId="7CEE24C4" w14:textId="77777777" w:rsidR="00643506" w:rsidRDefault="00643506" w:rsidP="00643506">
      <w:pPr>
        <w:jc w:val="center"/>
        <w:rPr>
          <w:rFonts w:ascii="Book Antiqua" w:hAnsi="Book Antiqua"/>
        </w:rPr>
      </w:pPr>
    </w:p>
    <w:p w14:paraId="57055CED" w14:textId="181C575D" w:rsidR="00643506" w:rsidRDefault="00643506" w:rsidP="00643506">
      <w:pPr>
        <w:jc w:val="center"/>
        <w:rPr>
          <w:rFonts w:ascii="Book Antiqua" w:hAnsi="Book Antiqua"/>
        </w:rPr>
      </w:pPr>
      <w:r>
        <w:rPr>
          <w:rFonts w:ascii="Book Antiqua" w:hAnsi="Book Antiqua"/>
          <w:noProof/>
          <w:lang w:eastAsia="zh-CN"/>
        </w:rPr>
        <w:lastRenderedPageBreak/>
        <w:drawing>
          <wp:inline distT="0" distB="0" distL="0" distR="0" wp14:anchorId="23DE60C6" wp14:editId="0B1AA443">
            <wp:extent cx="2496820" cy="1442085"/>
            <wp:effectExtent l="0" t="0" r="0" b="5715"/>
            <wp:docPr id="6" name="图片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03CAD554" w14:textId="77777777" w:rsidR="00643506" w:rsidRDefault="00643506" w:rsidP="00643506">
      <w:pPr>
        <w:jc w:val="center"/>
        <w:rPr>
          <w:rFonts w:ascii="Book Antiqua" w:hAnsi="Book Antiqua"/>
        </w:rPr>
      </w:pPr>
    </w:p>
    <w:p w14:paraId="1766BA34" w14:textId="77777777" w:rsidR="00643506" w:rsidRDefault="00643506" w:rsidP="0064350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5B0229B1" w14:textId="77777777" w:rsidR="00643506" w:rsidRDefault="00643506" w:rsidP="0064350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D064C1B" w14:textId="77777777" w:rsidR="00643506" w:rsidRDefault="00643506" w:rsidP="0064350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5A29BB8" w14:textId="77777777" w:rsidR="00643506" w:rsidRDefault="00643506" w:rsidP="0064350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A3CE20B" w14:textId="77777777" w:rsidR="00643506" w:rsidRDefault="00643506" w:rsidP="0064350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CB8B81C" w14:textId="77777777" w:rsidR="00643506" w:rsidRDefault="00643506" w:rsidP="0064350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57BC43E" w14:textId="77777777" w:rsidR="00643506" w:rsidRDefault="00643506" w:rsidP="00643506">
      <w:pPr>
        <w:jc w:val="center"/>
        <w:rPr>
          <w:rFonts w:ascii="Book Antiqua" w:hAnsi="Book Antiqua"/>
        </w:rPr>
      </w:pPr>
    </w:p>
    <w:p w14:paraId="18244F99" w14:textId="77777777" w:rsidR="00643506" w:rsidRDefault="00643506" w:rsidP="00643506">
      <w:pPr>
        <w:jc w:val="center"/>
        <w:rPr>
          <w:rFonts w:ascii="Book Antiqua" w:hAnsi="Book Antiqua"/>
        </w:rPr>
      </w:pPr>
    </w:p>
    <w:p w14:paraId="440E6897" w14:textId="77777777" w:rsidR="00643506" w:rsidRDefault="00643506" w:rsidP="00643506">
      <w:pPr>
        <w:jc w:val="center"/>
        <w:rPr>
          <w:rFonts w:ascii="Book Antiqua" w:hAnsi="Book Antiqua"/>
        </w:rPr>
      </w:pPr>
    </w:p>
    <w:p w14:paraId="77CF31AF" w14:textId="06B8CCF2" w:rsidR="00643506" w:rsidRDefault="00643506" w:rsidP="00643506">
      <w:pPr>
        <w:jc w:val="center"/>
        <w:rPr>
          <w:rFonts w:ascii="Book Antiqua" w:hAnsi="Book Antiqua"/>
        </w:rPr>
      </w:pPr>
      <w:r>
        <w:rPr>
          <w:rFonts w:ascii="Book Antiqua" w:hAnsi="Book Antiqua"/>
          <w:noProof/>
          <w:lang w:eastAsia="zh-CN"/>
        </w:rPr>
        <w:drawing>
          <wp:inline distT="0" distB="0" distL="0" distR="0" wp14:anchorId="253350A4" wp14:editId="455C731C">
            <wp:extent cx="1447800" cy="1442085"/>
            <wp:effectExtent l="0" t="0" r="0" b="5715"/>
            <wp:docPr id="5" name="图片 5"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2085"/>
                    </a:xfrm>
                    <a:prstGeom prst="rect">
                      <a:avLst/>
                    </a:prstGeom>
                    <a:noFill/>
                    <a:ln>
                      <a:noFill/>
                    </a:ln>
                  </pic:spPr>
                </pic:pic>
              </a:graphicData>
            </a:graphic>
          </wp:inline>
        </w:drawing>
      </w:r>
    </w:p>
    <w:p w14:paraId="62B1F5B1" w14:textId="77777777" w:rsidR="00643506" w:rsidRDefault="00643506" w:rsidP="00643506">
      <w:pPr>
        <w:jc w:val="center"/>
        <w:rPr>
          <w:rFonts w:ascii="Book Antiqua" w:hAnsi="Book Antiqua"/>
        </w:rPr>
      </w:pPr>
    </w:p>
    <w:p w14:paraId="602B6F86" w14:textId="77777777" w:rsidR="00643506" w:rsidRDefault="00643506" w:rsidP="00643506">
      <w:pPr>
        <w:jc w:val="center"/>
        <w:rPr>
          <w:rFonts w:ascii="Book Antiqua" w:hAnsi="Book Antiqua"/>
        </w:rPr>
      </w:pPr>
    </w:p>
    <w:p w14:paraId="48DBC9F7" w14:textId="77777777" w:rsidR="00643506" w:rsidRDefault="00643506" w:rsidP="00643506">
      <w:pPr>
        <w:rPr>
          <w:rFonts w:ascii="Book Antiqua" w:hAnsi="Book Antiqua" w:hint="eastAsia"/>
          <w:lang w:eastAsia="zh-CN"/>
        </w:rPr>
      </w:pPr>
    </w:p>
    <w:p w14:paraId="32DFD828" w14:textId="77777777" w:rsidR="00643506" w:rsidRDefault="00643506" w:rsidP="00643506">
      <w:pPr>
        <w:jc w:val="right"/>
        <w:rPr>
          <w:rFonts w:ascii="Book Antiqua" w:hAnsi="Book Antiqua"/>
          <w:color w:val="000000" w:themeColor="text1"/>
        </w:rPr>
      </w:pPr>
    </w:p>
    <w:p w14:paraId="2A79994A" w14:textId="12504708" w:rsidR="00643506" w:rsidRPr="00643506" w:rsidRDefault="00643506" w:rsidP="00643506">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Start w:id="6" w:name="_GoBack"/>
      <w:bookmarkEnd w:id="6"/>
    </w:p>
    <w:sectPr w:rsidR="00643506" w:rsidRPr="00643506" w:rsidSect="00E67BA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80629" w14:textId="77777777" w:rsidR="00A5258A" w:rsidRDefault="00A5258A" w:rsidP="007344A1">
      <w:r>
        <w:separator/>
      </w:r>
    </w:p>
  </w:endnote>
  <w:endnote w:type="continuationSeparator" w:id="0">
    <w:p w14:paraId="200B36F5" w14:textId="77777777" w:rsidR="00A5258A" w:rsidRDefault="00A5258A" w:rsidP="0073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73FBC" w14:textId="77777777" w:rsidR="00FB3BF5" w:rsidRPr="007344A1" w:rsidRDefault="00FB3BF5" w:rsidP="007344A1">
    <w:pPr>
      <w:pStyle w:val="a4"/>
      <w:jc w:val="right"/>
      <w:rPr>
        <w:rFonts w:ascii="Book Antiqua" w:hAnsi="Book Antiqua"/>
        <w:color w:val="000000" w:themeColor="text1"/>
        <w:sz w:val="24"/>
        <w:szCs w:val="24"/>
      </w:rPr>
    </w:pPr>
    <w:r w:rsidRPr="007344A1">
      <w:rPr>
        <w:rFonts w:ascii="Book Antiqua" w:hAnsi="Book Antiqua"/>
        <w:color w:val="000000" w:themeColor="text1"/>
        <w:sz w:val="24"/>
        <w:szCs w:val="24"/>
        <w:lang w:val="zh-CN" w:eastAsia="zh-CN"/>
      </w:rPr>
      <w:t xml:space="preserve"> </w:t>
    </w:r>
    <w:r w:rsidRPr="007344A1">
      <w:rPr>
        <w:rFonts w:ascii="Book Antiqua" w:hAnsi="Book Antiqua"/>
        <w:color w:val="000000" w:themeColor="text1"/>
        <w:sz w:val="24"/>
        <w:szCs w:val="24"/>
      </w:rPr>
      <w:fldChar w:fldCharType="begin"/>
    </w:r>
    <w:r w:rsidRPr="007344A1">
      <w:rPr>
        <w:rFonts w:ascii="Book Antiqua" w:hAnsi="Book Antiqua"/>
        <w:color w:val="000000" w:themeColor="text1"/>
        <w:sz w:val="24"/>
        <w:szCs w:val="24"/>
      </w:rPr>
      <w:instrText>PAGE  \* Arabic  \* MERGEFORMAT</w:instrText>
    </w:r>
    <w:r w:rsidRPr="007344A1">
      <w:rPr>
        <w:rFonts w:ascii="Book Antiqua" w:hAnsi="Book Antiqua"/>
        <w:color w:val="000000" w:themeColor="text1"/>
        <w:sz w:val="24"/>
        <w:szCs w:val="24"/>
      </w:rPr>
      <w:fldChar w:fldCharType="separate"/>
    </w:r>
    <w:r w:rsidR="00643506" w:rsidRPr="00643506">
      <w:rPr>
        <w:rFonts w:ascii="Book Antiqua" w:hAnsi="Book Antiqua"/>
        <w:noProof/>
        <w:color w:val="000000" w:themeColor="text1"/>
        <w:sz w:val="24"/>
        <w:szCs w:val="24"/>
        <w:lang w:val="zh-CN" w:eastAsia="zh-CN"/>
      </w:rPr>
      <w:t>81</w:t>
    </w:r>
    <w:r w:rsidRPr="007344A1">
      <w:rPr>
        <w:rFonts w:ascii="Book Antiqua" w:hAnsi="Book Antiqua"/>
        <w:color w:val="000000" w:themeColor="text1"/>
        <w:sz w:val="24"/>
        <w:szCs w:val="24"/>
      </w:rPr>
      <w:fldChar w:fldCharType="end"/>
    </w:r>
    <w:r w:rsidRPr="007344A1">
      <w:rPr>
        <w:rFonts w:ascii="Book Antiqua" w:hAnsi="Book Antiqua"/>
        <w:color w:val="000000" w:themeColor="text1"/>
        <w:sz w:val="24"/>
        <w:szCs w:val="24"/>
        <w:lang w:val="zh-CN" w:eastAsia="zh-CN"/>
      </w:rPr>
      <w:t xml:space="preserve"> / </w:t>
    </w:r>
    <w:r w:rsidRPr="007344A1">
      <w:rPr>
        <w:rFonts w:ascii="Book Antiqua" w:hAnsi="Book Antiqua"/>
        <w:color w:val="000000" w:themeColor="text1"/>
        <w:sz w:val="24"/>
        <w:szCs w:val="24"/>
      </w:rPr>
      <w:fldChar w:fldCharType="begin"/>
    </w:r>
    <w:r w:rsidRPr="007344A1">
      <w:rPr>
        <w:rFonts w:ascii="Book Antiqua" w:hAnsi="Book Antiqua"/>
        <w:color w:val="000000" w:themeColor="text1"/>
        <w:sz w:val="24"/>
        <w:szCs w:val="24"/>
      </w:rPr>
      <w:instrText>NUMPAGES  \* Arabic  \* MERGEFORMAT</w:instrText>
    </w:r>
    <w:r w:rsidRPr="007344A1">
      <w:rPr>
        <w:rFonts w:ascii="Book Antiqua" w:hAnsi="Book Antiqua"/>
        <w:color w:val="000000" w:themeColor="text1"/>
        <w:sz w:val="24"/>
        <w:szCs w:val="24"/>
      </w:rPr>
      <w:fldChar w:fldCharType="separate"/>
    </w:r>
    <w:r w:rsidR="00643506" w:rsidRPr="00643506">
      <w:rPr>
        <w:rFonts w:ascii="Book Antiqua" w:hAnsi="Book Antiqua"/>
        <w:noProof/>
        <w:color w:val="000000" w:themeColor="text1"/>
        <w:sz w:val="24"/>
        <w:szCs w:val="24"/>
        <w:lang w:val="zh-CN" w:eastAsia="zh-CN"/>
      </w:rPr>
      <w:t>81</w:t>
    </w:r>
    <w:r w:rsidRPr="007344A1">
      <w:rPr>
        <w:rFonts w:ascii="Book Antiqua" w:hAnsi="Book Antiqua"/>
        <w:color w:val="000000" w:themeColor="text1"/>
        <w:sz w:val="24"/>
        <w:szCs w:val="24"/>
      </w:rPr>
      <w:fldChar w:fldCharType="end"/>
    </w:r>
  </w:p>
  <w:p w14:paraId="466B8EB9" w14:textId="77777777" w:rsidR="00FB3BF5" w:rsidRDefault="00FB3B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5FDE8" w14:textId="77777777" w:rsidR="00A5258A" w:rsidRDefault="00A5258A" w:rsidP="007344A1">
      <w:r>
        <w:separator/>
      </w:r>
    </w:p>
  </w:footnote>
  <w:footnote w:type="continuationSeparator" w:id="0">
    <w:p w14:paraId="71D9F703" w14:textId="77777777" w:rsidR="00A5258A" w:rsidRDefault="00A5258A" w:rsidP="00734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2A1A"/>
    <w:rsid w:val="000467A0"/>
    <w:rsid w:val="000558D2"/>
    <w:rsid w:val="0006012D"/>
    <w:rsid w:val="000831DA"/>
    <w:rsid w:val="00097196"/>
    <w:rsid w:val="000C671D"/>
    <w:rsid w:val="000D0A59"/>
    <w:rsid w:val="000E3EFD"/>
    <w:rsid w:val="001030FA"/>
    <w:rsid w:val="001360D6"/>
    <w:rsid w:val="00184F87"/>
    <w:rsid w:val="001A621F"/>
    <w:rsid w:val="001B175B"/>
    <w:rsid w:val="001C637E"/>
    <w:rsid w:val="001C6BC6"/>
    <w:rsid w:val="001D4423"/>
    <w:rsid w:val="001F3F26"/>
    <w:rsid w:val="001F4302"/>
    <w:rsid w:val="0021345F"/>
    <w:rsid w:val="0023215F"/>
    <w:rsid w:val="002B3CE8"/>
    <w:rsid w:val="002F7D7C"/>
    <w:rsid w:val="00313144"/>
    <w:rsid w:val="00323280"/>
    <w:rsid w:val="00351FF6"/>
    <w:rsid w:val="003B7F02"/>
    <w:rsid w:val="00411FFD"/>
    <w:rsid w:val="00416166"/>
    <w:rsid w:val="00464E2B"/>
    <w:rsid w:val="00465DC4"/>
    <w:rsid w:val="00471E45"/>
    <w:rsid w:val="00494430"/>
    <w:rsid w:val="004A1F76"/>
    <w:rsid w:val="004A563C"/>
    <w:rsid w:val="004A632E"/>
    <w:rsid w:val="004B31D4"/>
    <w:rsid w:val="004D10FF"/>
    <w:rsid w:val="004F3E83"/>
    <w:rsid w:val="00507C3C"/>
    <w:rsid w:val="00521175"/>
    <w:rsid w:val="005B78F5"/>
    <w:rsid w:val="005C18B8"/>
    <w:rsid w:val="005D2AB8"/>
    <w:rsid w:val="00643506"/>
    <w:rsid w:val="00653F9E"/>
    <w:rsid w:val="00661E44"/>
    <w:rsid w:val="00671032"/>
    <w:rsid w:val="00687F3A"/>
    <w:rsid w:val="006A3AA4"/>
    <w:rsid w:val="006A6287"/>
    <w:rsid w:val="006C2158"/>
    <w:rsid w:val="006D5AD4"/>
    <w:rsid w:val="00721EC7"/>
    <w:rsid w:val="00726C2D"/>
    <w:rsid w:val="007344A1"/>
    <w:rsid w:val="00734654"/>
    <w:rsid w:val="007840E0"/>
    <w:rsid w:val="00791BC8"/>
    <w:rsid w:val="007A25ED"/>
    <w:rsid w:val="007C5C72"/>
    <w:rsid w:val="007D1CC4"/>
    <w:rsid w:val="007D4901"/>
    <w:rsid w:val="008430FF"/>
    <w:rsid w:val="008815CF"/>
    <w:rsid w:val="008839C8"/>
    <w:rsid w:val="00892D2E"/>
    <w:rsid w:val="00897FDF"/>
    <w:rsid w:val="008B331E"/>
    <w:rsid w:val="008C78D3"/>
    <w:rsid w:val="008E6377"/>
    <w:rsid w:val="008E6395"/>
    <w:rsid w:val="0092257E"/>
    <w:rsid w:val="00955803"/>
    <w:rsid w:val="00966C72"/>
    <w:rsid w:val="0097287E"/>
    <w:rsid w:val="009773BB"/>
    <w:rsid w:val="0099684D"/>
    <w:rsid w:val="009A399C"/>
    <w:rsid w:val="009B3B02"/>
    <w:rsid w:val="009F0480"/>
    <w:rsid w:val="00A1155D"/>
    <w:rsid w:val="00A4275B"/>
    <w:rsid w:val="00A5195E"/>
    <w:rsid w:val="00A5258A"/>
    <w:rsid w:val="00A77B3E"/>
    <w:rsid w:val="00AE0D6D"/>
    <w:rsid w:val="00B219C2"/>
    <w:rsid w:val="00B31E69"/>
    <w:rsid w:val="00B32790"/>
    <w:rsid w:val="00B336C5"/>
    <w:rsid w:val="00B450DB"/>
    <w:rsid w:val="00B64015"/>
    <w:rsid w:val="00B6566B"/>
    <w:rsid w:val="00BB3BDB"/>
    <w:rsid w:val="00C852FC"/>
    <w:rsid w:val="00CA2A55"/>
    <w:rsid w:val="00CA3752"/>
    <w:rsid w:val="00CA5369"/>
    <w:rsid w:val="00CB0170"/>
    <w:rsid w:val="00CB4F65"/>
    <w:rsid w:val="00CC3D62"/>
    <w:rsid w:val="00D021EF"/>
    <w:rsid w:val="00D058CB"/>
    <w:rsid w:val="00D102E7"/>
    <w:rsid w:val="00D13BF1"/>
    <w:rsid w:val="00D13EF9"/>
    <w:rsid w:val="00D32BFC"/>
    <w:rsid w:val="00D4478B"/>
    <w:rsid w:val="00D47B98"/>
    <w:rsid w:val="00D7619F"/>
    <w:rsid w:val="00D903C9"/>
    <w:rsid w:val="00D963EE"/>
    <w:rsid w:val="00DA4730"/>
    <w:rsid w:val="00DA684E"/>
    <w:rsid w:val="00DB158E"/>
    <w:rsid w:val="00DB52DC"/>
    <w:rsid w:val="00E119AC"/>
    <w:rsid w:val="00E15817"/>
    <w:rsid w:val="00E21DAF"/>
    <w:rsid w:val="00E558C4"/>
    <w:rsid w:val="00E63D58"/>
    <w:rsid w:val="00E67BA3"/>
    <w:rsid w:val="00ED32E9"/>
    <w:rsid w:val="00F06662"/>
    <w:rsid w:val="00F109F4"/>
    <w:rsid w:val="00F131FA"/>
    <w:rsid w:val="00F13894"/>
    <w:rsid w:val="00F330A3"/>
    <w:rsid w:val="00F663A7"/>
    <w:rsid w:val="00F75C12"/>
    <w:rsid w:val="00F862E9"/>
    <w:rsid w:val="00F86C3A"/>
    <w:rsid w:val="00FA1389"/>
    <w:rsid w:val="00FB3BF5"/>
    <w:rsid w:val="00FE48B4"/>
    <w:rsid w:val="00FE6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9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1F3F2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1F3F2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1F3F2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1F3F26"/>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1F3F26"/>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1F3F2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34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44A1"/>
    <w:rPr>
      <w:sz w:val="18"/>
      <w:szCs w:val="18"/>
    </w:rPr>
  </w:style>
  <w:style w:type="paragraph" w:styleId="a4">
    <w:name w:val="footer"/>
    <w:basedOn w:val="a"/>
    <w:link w:val="Char0"/>
    <w:uiPriority w:val="99"/>
    <w:unhideWhenUsed/>
    <w:rsid w:val="007344A1"/>
    <w:pPr>
      <w:tabs>
        <w:tab w:val="center" w:pos="4153"/>
        <w:tab w:val="right" w:pos="8306"/>
      </w:tabs>
      <w:snapToGrid w:val="0"/>
    </w:pPr>
    <w:rPr>
      <w:sz w:val="18"/>
      <w:szCs w:val="18"/>
    </w:rPr>
  </w:style>
  <w:style w:type="character" w:customStyle="1" w:styleId="Char0">
    <w:name w:val="页脚 Char"/>
    <w:basedOn w:val="a0"/>
    <w:link w:val="a4"/>
    <w:uiPriority w:val="99"/>
    <w:rsid w:val="007344A1"/>
    <w:rPr>
      <w:sz w:val="18"/>
      <w:szCs w:val="18"/>
    </w:rPr>
  </w:style>
  <w:style w:type="paragraph" w:styleId="a5">
    <w:name w:val="Balloon Text"/>
    <w:basedOn w:val="a"/>
    <w:link w:val="Char1"/>
    <w:rsid w:val="00653F9E"/>
    <w:rPr>
      <w:sz w:val="18"/>
      <w:szCs w:val="18"/>
    </w:rPr>
  </w:style>
  <w:style w:type="character" w:customStyle="1" w:styleId="Char1">
    <w:name w:val="批注框文本 Char"/>
    <w:basedOn w:val="a0"/>
    <w:link w:val="a5"/>
    <w:rsid w:val="00653F9E"/>
    <w:rPr>
      <w:sz w:val="18"/>
      <w:szCs w:val="18"/>
    </w:rPr>
  </w:style>
  <w:style w:type="character" w:customStyle="1" w:styleId="1Char">
    <w:name w:val="标题 1 Char"/>
    <w:basedOn w:val="a0"/>
    <w:link w:val="1"/>
    <w:rsid w:val="001F3F26"/>
    <w:rPr>
      <w:rFonts w:ascii="Book Antiqua" w:eastAsia="Book Antiqua" w:hAnsi="Book Antiqua" w:cs="Book Antiqua"/>
      <w:b/>
      <w:bCs/>
      <w:kern w:val="36"/>
      <w:sz w:val="48"/>
      <w:szCs w:val="48"/>
    </w:rPr>
  </w:style>
  <w:style w:type="character" w:customStyle="1" w:styleId="2Char">
    <w:name w:val="标题 2 Char"/>
    <w:basedOn w:val="a0"/>
    <w:link w:val="2"/>
    <w:rsid w:val="001F3F26"/>
    <w:rPr>
      <w:rFonts w:ascii="Book Antiqua" w:eastAsia="Book Antiqua" w:hAnsi="Book Antiqua" w:cs="Book Antiqua"/>
      <w:b/>
      <w:bCs/>
      <w:iCs/>
      <w:sz w:val="36"/>
      <w:szCs w:val="36"/>
    </w:rPr>
  </w:style>
  <w:style w:type="character" w:customStyle="1" w:styleId="3Char">
    <w:name w:val="标题 3 Char"/>
    <w:basedOn w:val="a0"/>
    <w:link w:val="3"/>
    <w:rsid w:val="001F3F26"/>
    <w:rPr>
      <w:rFonts w:ascii="Book Antiqua" w:eastAsia="Book Antiqua" w:hAnsi="Book Antiqua" w:cs="Book Antiqua"/>
      <w:b/>
      <w:bCs/>
      <w:sz w:val="28"/>
      <w:szCs w:val="28"/>
    </w:rPr>
  </w:style>
  <w:style w:type="character" w:customStyle="1" w:styleId="4Char">
    <w:name w:val="标题 4 Char"/>
    <w:basedOn w:val="a0"/>
    <w:link w:val="4"/>
    <w:rsid w:val="001F3F26"/>
    <w:rPr>
      <w:rFonts w:ascii="Book Antiqua" w:eastAsia="Book Antiqua" w:hAnsi="Book Antiqua" w:cs="Book Antiqua"/>
      <w:b/>
      <w:bCs/>
      <w:sz w:val="24"/>
      <w:szCs w:val="24"/>
    </w:rPr>
  </w:style>
  <w:style w:type="character" w:customStyle="1" w:styleId="5Char">
    <w:name w:val="标题 5 Char"/>
    <w:basedOn w:val="a0"/>
    <w:link w:val="5"/>
    <w:rsid w:val="001F3F26"/>
    <w:rPr>
      <w:rFonts w:ascii="Book Antiqua" w:eastAsia="Book Antiqua" w:hAnsi="Book Antiqua" w:cs="Book Antiqua"/>
      <w:b/>
      <w:bCs/>
      <w:iCs/>
    </w:rPr>
  </w:style>
  <w:style w:type="character" w:customStyle="1" w:styleId="6Char">
    <w:name w:val="标题 6 Char"/>
    <w:basedOn w:val="a0"/>
    <w:link w:val="6"/>
    <w:rsid w:val="001F3F26"/>
    <w:rPr>
      <w:rFonts w:ascii="Book Antiqua" w:eastAsia="Book Antiqua" w:hAnsi="Book Antiqua" w:cs="Book Antiqu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Char"/>
    <w:qFormat/>
    <w:rsid w:val="001F3F2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Char"/>
    <w:qFormat/>
    <w:rsid w:val="001F3F2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Char"/>
    <w:qFormat/>
    <w:rsid w:val="001F3F2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Char"/>
    <w:qFormat/>
    <w:rsid w:val="001F3F26"/>
    <w:pPr>
      <w:keepNext/>
      <w:spacing w:before="240" w:after="60"/>
      <w:outlineLvl w:val="3"/>
    </w:pPr>
    <w:rPr>
      <w:rFonts w:ascii="Book Antiqua" w:eastAsia="Book Antiqua" w:hAnsi="Book Antiqua" w:cs="Book Antiqua"/>
      <w:b/>
      <w:bCs/>
    </w:rPr>
  </w:style>
  <w:style w:type="paragraph" w:styleId="5">
    <w:name w:val="heading 5"/>
    <w:basedOn w:val="a"/>
    <w:next w:val="a"/>
    <w:link w:val="5Char"/>
    <w:qFormat/>
    <w:rsid w:val="001F3F26"/>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Char"/>
    <w:qFormat/>
    <w:rsid w:val="001F3F2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344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44A1"/>
    <w:rPr>
      <w:sz w:val="18"/>
      <w:szCs w:val="18"/>
    </w:rPr>
  </w:style>
  <w:style w:type="paragraph" w:styleId="a4">
    <w:name w:val="footer"/>
    <w:basedOn w:val="a"/>
    <w:link w:val="Char0"/>
    <w:uiPriority w:val="99"/>
    <w:unhideWhenUsed/>
    <w:rsid w:val="007344A1"/>
    <w:pPr>
      <w:tabs>
        <w:tab w:val="center" w:pos="4153"/>
        <w:tab w:val="right" w:pos="8306"/>
      </w:tabs>
      <w:snapToGrid w:val="0"/>
    </w:pPr>
    <w:rPr>
      <w:sz w:val="18"/>
      <w:szCs w:val="18"/>
    </w:rPr>
  </w:style>
  <w:style w:type="character" w:customStyle="1" w:styleId="Char0">
    <w:name w:val="页脚 Char"/>
    <w:basedOn w:val="a0"/>
    <w:link w:val="a4"/>
    <w:uiPriority w:val="99"/>
    <w:rsid w:val="007344A1"/>
    <w:rPr>
      <w:sz w:val="18"/>
      <w:szCs w:val="18"/>
    </w:rPr>
  </w:style>
  <w:style w:type="paragraph" w:styleId="a5">
    <w:name w:val="Balloon Text"/>
    <w:basedOn w:val="a"/>
    <w:link w:val="Char1"/>
    <w:rsid w:val="00653F9E"/>
    <w:rPr>
      <w:sz w:val="18"/>
      <w:szCs w:val="18"/>
    </w:rPr>
  </w:style>
  <w:style w:type="character" w:customStyle="1" w:styleId="Char1">
    <w:name w:val="批注框文本 Char"/>
    <w:basedOn w:val="a0"/>
    <w:link w:val="a5"/>
    <w:rsid w:val="00653F9E"/>
    <w:rPr>
      <w:sz w:val="18"/>
      <w:szCs w:val="18"/>
    </w:rPr>
  </w:style>
  <w:style w:type="character" w:customStyle="1" w:styleId="1Char">
    <w:name w:val="标题 1 Char"/>
    <w:basedOn w:val="a0"/>
    <w:link w:val="1"/>
    <w:rsid w:val="001F3F26"/>
    <w:rPr>
      <w:rFonts w:ascii="Book Antiqua" w:eastAsia="Book Antiqua" w:hAnsi="Book Antiqua" w:cs="Book Antiqua"/>
      <w:b/>
      <w:bCs/>
      <w:kern w:val="36"/>
      <w:sz w:val="48"/>
      <w:szCs w:val="48"/>
    </w:rPr>
  </w:style>
  <w:style w:type="character" w:customStyle="1" w:styleId="2Char">
    <w:name w:val="标题 2 Char"/>
    <w:basedOn w:val="a0"/>
    <w:link w:val="2"/>
    <w:rsid w:val="001F3F26"/>
    <w:rPr>
      <w:rFonts w:ascii="Book Antiqua" w:eastAsia="Book Antiqua" w:hAnsi="Book Antiqua" w:cs="Book Antiqua"/>
      <w:b/>
      <w:bCs/>
      <w:iCs/>
      <w:sz w:val="36"/>
      <w:szCs w:val="36"/>
    </w:rPr>
  </w:style>
  <w:style w:type="character" w:customStyle="1" w:styleId="3Char">
    <w:name w:val="标题 3 Char"/>
    <w:basedOn w:val="a0"/>
    <w:link w:val="3"/>
    <w:rsid w:val="001F3F26"/>
    <w:rPr>
      <w:rFonts w:ascii="Book Antiqua" w:eastAsia="Book Antiqua" w:hAnsi="Book Antiqua" w:cs="Book Antiqua"/>
      <w:b/>
      <w:bCs/>
      <w:sz w:val="28"/>
      <w:szCs w:val="28"/>
    </w:rPr>
  </w:style>
  <w:style w:type="character" w:customStyle="1" w:styleId="4Char">
    <w:name w:val="标题 4 Char"/>
    <w:basedOn w:val="a0"/>
    <w:link w:val="4"/>
    <w:rsid w:val="001F3F26"/>
    <w:rPr>
      <w:rFonts w:ascii="Book Antiqua" w:eastAsia="Book Antiqua" w:hAnsi="Book Antiqua" w:cs="Book Antiqua"/>
      <w:b/>
      <w:bCs/>
      <w:sz w:val="24"/>
      <w:szCs w:val="24"/>
    </w:rPr>
  </w:style>
  <w:style w:type="character" w:customStyle="1" w:styleId="5Char">
    <w:name w:val="标题 5 Char"/>
    <w:basedOn w:val="a0"/>
    <w:link w:val="5"/>
    <w:rsid w:val="001F3F26"/>
    <w:rPr>
      <w:rFonts w:ascii="Book Antiqua" w:eastAsia="Book Antiqua" w:hAnsi="Book Antiqua" w:cs="Book Antiqua"/>
      <w:b/>
      <w:bCs/>
      <w:iCs/>
    </w:rPr>
  </w:style>
  <w:style w:type="character" w:customStyle="1" w:styleId="6Char">
    <w:name w:val="标题 6 Char"/>
    <w:basedOn w:val="a0"/>
    <w:link w:val="6"/>
    <w:rsid w:val="001F3F26"/>
    <w:rPr>
      <w:rFonts w:ascii="Book Antiqua" w:eastAsia="Book Antiqua" w:hAnsi="Book Antiqua" w:cs="Book Antiqu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2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4E92-A24C-460A-BCEF-2F7D87F6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19408</Words>
  <Characters>110632</Characters>
  <Application>Microsoft Office Word</Application>
  <DocSecurity>0</DocSecurity>
  <Lines>921</Lines>
  <Paragraphs>259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8</cp:revision>
  <dcterms:created xsi:type="dcterms:W3CDTF">2020-12-01T18:21:00Z</dcterms:created>
  <dcterms:modified xsi:type="dcterms:W3CDTF">2021-01-19T06:38:00Z</dcterms:modified>
</cp:coreProperties>
</file>