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1E4B7" w14:textId="77777777" w:rsidR="00A77B3E" w:rsidRPr="00D10719" w:rsidRDefault="00195D24" w:rsidP="00CF068F">
      <w:pPr>
        <w:spacing w:line="360" w:lineRule="auto"/>
        <w:jc w:val="both"/>
        <w:rPr>
          <w:rFonts w:ascii="Book Antiqua" w:hAnsi="Book Antiqua"/>
        </w:rPr>
      </w:pPr>
      <w:bookmarkStart w:id="0" w:name="OLE_LINK2306"/>
      <w:bookmarkStart w:id="1" w:name="OLE_LINK2307"/>
      <w:r w:rsidRPr="00CF068F">
        <w:rPr>
          <w:rFonts w:ascii="Book Antiqua" w:eastAsia="Book Antiqua" w:hAnsi="Book Antiqua" w:cs="Book Antiqua"/>
          <w:b/>
          <w:color w:val="000000"/>
        </w:rPr>
        <w:t>Name of Journal:</w:t>
      </w:r>
      <w:bookmarkStart w:id="2" w:name="_Hlk50642636"/>
      <w:r w:rsidRPr="00CF068F">
        <w:rPr>
          <w:rFonts w:ascii="Book Antiqua" w:eastAsia="Book Antiqua" w:hAnsi="Book Antiqua" w:cs="Book Antiqua"/>
          <w:b/>
          <w:color w:val="000000"/>
        </w:rPr>
        <w:t xml:space="preserve"> </w:t>
      </w:r>
      <w:r w:rsidRPr="00CF068F">
        <w:rPr>
          <w:rFonts w:ascii="Book Antiqua" w:eastAsia="Book Antiqua" w:hAnsi="Book Antiqua" w:cs="Book Antiqua"/>
          <w:i/>
          <w:color w:val="000000"/>
        </w:rPr>
        <w:t>World Journal of Gastroenterology</w:t>
      </w:r>
      <w:bookmarkEnd w:id="2"/>
    </w:p>
    <w:p w14:paraId="72500F74" w14:textId="77777777" w:rsidR="00A77B3E" w:rsidRPr="00D10719" w:rsidRDefault="00195D24">
      <w:pPr>
        <w:spacing w:line="360" w:lineRule="auto"/>
        <w:jc w:val="both"/>
        <w:rPr>
          <w:rFonts w:ascii="Book Antiqua" w:hAnsi="Book Antiqua"/>
          <w:lang w:eastAsia="zh-CN"/>
        </w:rPr>
      </w:pPr>
      <w:r w:rsidRPr="00CF068F">
        <w:rPr>
          <w:rFonts w:ascii="Book Antiqua" w:eastAsia="Book Antiqua" w:hAnsi="Book Antiqua" w:cs="Book Antiqua"/>
          <w:b/>
          <w:color w:val="000000"/>
        </w:rPr>
        <w:t xml:space="preserve">Manuscript NO: </w:t>
      </w:r>
      <w:r w:rsidRPr="00CF068F">
        <w:rPr>
          <w:rFonts w:ascii="Book Antiqua" w:eastAsia="Book Antiqua" w:hAnsi="Book Antiqua" w:cs="Book Antiqua"/>
          <w:color w:val="000000"/>
        </w:rPr>
        <w:t>58137</w:t>
      </w:r>
    </w:p>
    <w:p w14:paraId="046DC038"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b/>
          <w:color w:val="000000"/>
        </w:rPr>
        <w:t xml:space="preserve">Manuscript Type: </w:t>
      </w:r>
      <w:r w:rsidRPr="00CF068F">
        <w:rPr>
          <w:rFonts w:ascii="Book Antiqua" w:eastAsia="Book Antiqua" w:hAnsi="Book Antiqua" w:cs="Book Antiqua"/>
          <w:color w:val="000000"/>
        </w:rPr>
        <w:t>MINIREVIEWS</w:t>
      </w:r>
    </w:p>
    <w:p w14:paraId="0173C731" w14:textId="77777777" w:rsidR="00A77B3E" w:rsidRPr="00D10719" w:rsidRDefault="00A77B3E">
      <w:pPr>
        <w:spacing w:line="360" w:lineRule="auto"/>
        <w:jc w:val="both"/>
        <w:rPr>
          <w:rFonts w:ascii="Book Antiqua" w:hAnsi="Book Antiqua"/>
        </w:rPr>
      </w:pPr>
    </w:p>
    <w:p w14:paraId="51AD41AC" w14:textId="77777777" w:rsidR="00A77B3E" w:rsidRPr="00D10719" w:rsidRDefault="00195D24">
      <w:pPr>
        <w:spacing w:line="360" w:lineRule="auto"/>
        <w:jc w:val="both"/>
        <w:rPr>
          <w:rFonts w:ascii="Book Antiqua" w:hAnsi="Book Antiqua"/>
        </w:rPr>
      </w:pPr>
      <w:bookmarkStart w:id="3" w:name="_Hlk50642683"/>
      <w:r w:rsidRPr="00CF068F">
        <w:rPr>
          <w:rFonts w:ascii="Book Antiqua" w:eastAsia="Book Antiqua" w:hAnsi="Book Antiqua" w:cs="Book Antiqua"/>
          <w:b/>
          <w:color w:val="000000"/>
        </w:rPr>
        <w:t>Application of artificial intelligence in the diagnosis and treatment of hepatocellular carcinoma: A review</w:t>
      </w:r>
    </w:p>
    <w:bookmarkEnd w:id="3"/>
    <w:p w14:paraId="7EBD3707" w14:textId="77777777" w:rsidR="00A77B3E" w:rsidRPr="00D10719" w:rsidRDefault="00A77B3E">
      <w:pPr>
        <w:spacing w:line="360" w:lineRule="auto"/>
        <w:jc w:val="both"/>
        <w:rPr>
          <w:rFonts w:ascii="Book Antiqua" w:hAnsi="Book Antiqua"/>
        </w:rPr>
      </w:pPr>
    </w:p>
    <w:p w14:paraId="3BF50127" w14:textId="0DDC7EE8" w:rsidR="00A77B3E" w:rsidRPr="00D10719" w:rsidRDefault="00163229" w:rsidP="00763CC4">
      <w:pPr>
        <w:spacing w:line="360" w:lineRule="auto"/>
        <w:jc w:val="both"/>
        <w:rPr>
          <w:rFonts w:ascii="Book Antiqua" w:hAnsi="Book Antiqua"/>
        </w:rPr>
      </w:pPr>
      <w:r w:rsidRPr="00CF068F">
        <w:rPr>
          <w:rFonts w:ascii="Book Antiqua" w:eastAsia="Book Antiqua" w:hAnsi="Book Antiqua" w:cs="Book Antiqua"/>
          <w:color w:val="000000"/>
        </w:rPr>
        <w:t>Jiménez Pérez</w:t>
      </w:r>
      <w:r w:rsidR="00447F59" w:rsidRPr="00CF068F">
        <w:rPr>
          <w:rFonts w:ascii="Book Antiqua" w:eastAsia="Book Antiqua" w:hAnsi="Book Antiqua" w:cs="Book Antiqua"/>
          <w:color w:val="000000"/>
        </w:rPr>
        <w:t xml:space="preserve"> M</w:t>
      </w:r>
      <w:r w:rsidR="00447F59" w:rsidRPr="00CF068F">
        <w:rPr>
          <w:rFonts w:ascii="Book Antiqua" w:eastAsia="Book Antiqua" w:hAnsi="Book Antiqua" w:cs="Book Antiqua"/>
          <w:i/>
          <w:iCs/>
          <w:color w:val="000000"/>
        </w:rPr>
        <w:t xml:space="preserve"> et al</w:t>
      </w:r>
      <w:r w:rsidR="00447F59" w:rsidRPr="00CF068F">
        <w:rPr>
          <w:rFonts w:ascii="Book Antiqua" w:eastAsia="Book Antiqua" w:hAnsi="Book Antiqua" w:cs="Book Antiqua"/>
          <w:color w:val="000000"/>
        </w:rPr>
        <w:t xml:space="preserve">. </w:t>
      </w:r>
      <w:r w:rsidR="00195D24" w:rsidRPr="00CF068F">
        <w:rPr>
          <w:rFonts w:ascii="Book Antiqua" w:eastAsia="Book Antiqua" w:hAnsi="Book Antiqua" w:cs="Book Antiqua"/>
          <w:color w:val="000000"/>
        </w:rPr>
        <w:t>Artificial intellige</w:t>
      </w:r>
      <w:r w:rsidR="00195D24" w:rsidRPr="00763CC4">
        <w:rPr>
          <w:rFonts w:ascii="Book Antiqua" w:eastAsia="Book Antiqua" w:hAnsi="Book Antiqua" w:cs="Book Antiqua"/>
          <w:color w:val="000000"/>
        </w:rPr>
        <w:t>nce in hepatocellular carcinoma</w:t>
      </w:r>
    </w:p>
    <w:p w14:paraId="413A0784" w14:textId="77777777" w:rsidR="00A77B3E" w:rsidRPr="00D10719" w:rsidRDefault="00A77B3E">
      <w:pPr>
        <w:spacing w:line="360" w:lineRule="auto"/>
        <w:jc w:val="both"/>
        <w:rPr>
          <w:rFonts w:ascii="Book Antiqua" w:hAnsi="Book Antiqua"/>
        </w:rPr>
      </w:pPr>
    </w:p>
    <w:p w14:paraId="6A3F1E54" w14:textId="77777777" w:rsidR="00A77B3E" w:rsidRPr="00D10719" w:rsidRDefault="00195D24">
      <w:pPr>
        <w:spacing w:line="360" w:lineRule="auto"/>
        <w:jc w:val="both"/>
        <w:rPr>
          <w:rFonts w:ascii="Book Antiqua" w:hAnsi="Book Antiqua"/>
        </w:rPr>
      </w:pPr>
      <w:bookmarkStart w:id="4" w:name="_Hlk50642727"/>
      <w:r w:rsidRPr="00CF068F">
        <w:rPr>
          <w:rFonts w:ascii="Book Antiqua" w:eastAsia="Book Antiqua" w:hAnsi="Book Antiqua" w:cs="Book Antiqua"/>
          <w:color w:val="000000"/>
        </w:rPr>
        <w:t>Miguel</w:t>
      </w:r>
      <w:bookmarkStart w:id="5" w:name="_Hlk50645097"/>
      <w:r w:rsidRPr="00CF068F">
        <w:rPr>
          <w:rFonts w:ascii="Book Antiqua" w:eastAsia="Book Antiqua" w:hAnsi="Book Antiqua" w:cs="Book Antiqua"/>
          <w:color w:val="000000"/>
        </w:rPr>
        <w:t xml:space="preserve"> Jiménez Pérez</w:t>
      </w:r>
      <w:bookmarkEnd w:id="5"/>
      <w:r w:rsidRPr="00CF068F">
        <w:rPr>
          <w:rFonts w:ascii="Book Antiqua" w:eastAsia="Book Antiqua" w:hAnsi="Book Antiqua" w:cs="Book Antiqua"/>
          <w:color w:val="000000"/>
        </w:rPr>
        <w:t xml:space="preserve">, </w:t>
      </w:r>
      <w:proofErr w:type="spellStart"/>
      <w:r w:rsidRPr="00CF068F">
        <w:rPr>
          <w:rFonts w:ascii="Book Antiqua" w:eastAsia="Book Antiqua" w:hAnsi="Book Antiqua" w:cs="Book Antiqua"/>
          <w:color w:val="000000"/>
        </w:rPr>
        <w:t>Rocío</w:t>
      </w:r>
      <w:proofErr w:type="spellEnd"/>
      <w:r w:rsidRPr="00CF068F">
        <w:rPr>
          <w:rFonts w:ascii="Book Antiqua" w:eastAsia="Book Antiqua" w:hAnsi="Book Antiqua" w:cs="Book Antiqua"/>
          <w:color w:val="000000"/>
        </w:rPr>
        <w:t xml:space="preserve"> González Grande</w:t>
      </w:r>
    </w:p>
    <w:bookmarkEnd w:id="4"/>
    <w:p w14:paraId="127B7262" w14:textId="77777777" w:rsidR="00A77B3E" w:rsidRPr="00D10719" w:rsidRDefault="00A77B3E">
      <w:pPr>
        <w:spacing w:line="360" w:lineRule="auto"/>
        <w:jc w:val="both"/>
        <w:rPr>
          <w:rFonts w:ascii="Book Antiqua" w:hAnsi="Book Antiqua"/>
        </w:rPr>
      </w:pPr>
    </w:p>
    <w:p w14:paraId="24DFC25D" w14:textId="5859B5CA" w:rsidR="00A77B3E" w:rsidRPr="00D10719" w:rsidRDefault="00195D24">
      <w:pPr>
        <w:spacing w:line="360" w:lineRule="auto"/>
        <w:jc w:val="both"/>
        <w:rPr>
          <w:rFonts w:ascii="Book Antiqua" w:hAnsi="Book Antiqua"/>
        </w:rPr>
      </w:pPr>
      <w:r w:rsidRPr="00CF068F">
        <w:rPr>
          <w:rFonts w:ascii="Book Antiqua" w:eastAsia="Book Antiqua" w:hAnsi="Book Antiqua" w:cs="Book Antiqua"/>
          <w:b/>
          <w:bCs/>
          <w:color w:val="000000"/>
        </w:rPr>
        <w:t xml:space="preserve">Miguel Jiménez Pérez, </w:t>
      </w:r>
      <w:proofErr w:type="spellStart"/>
      <w:r w:rsidR="00596F32" w:rsidRPr="00CF068F">
        <w:rPr>
          <w:rFonts w:ascii="Book Antiqua" w:eastAsia="Book Antiqua" w:hAnsi="Book Antiqua" w:cs="Book Antiqua"/>
          <w:b/>
          <w:bCs/>
          <w:color w:val="000000"/>
        </w:rPr>
        <w:t>Rocío</w:t>
      </w:r>
      <w:proofErr w:type="spellEnd"/>
      <w:r w:rsidR="00596F32" w:rsidRPr="00CF068F">
        <w:rPr>
          <w:rFonts w:ascii="Book Antiqua" w:eastAsia="Book Antiqua" w:hAnsi="Book Antiqua" w:cs="Book Antiqua"/>
          <w:b/>
          <w:bCs/>
          <w:color w:val="000000"/>
        </w:rPr>
        <w:t xml:space="preserve"> González Grande, </w:t>
      </w:r>
      <w:r w:rsidRPr="00CF068F">
        <w:rPr>
          <w:rFonts w:ascii="Book Antiqua" w:eastAsia="Book Antiqua" w:hAnsi="Book Antiqua" w:cs="Book Antiqua"/>
          <w:color w:val="000000"/>
        </w:rPr>
        <w:t xml:space="preserve">UGC de </w:t>
      </w:r>
      <w:proofErr w:type="spellStart"/>
      <w:r w:rsidRPr="00CF068F">
        <w:rPr>
          <w:rFonts w:ascii="Book Antiqua" w:eastAsia="Book Antiqua" w:hAnsi="Book Antiqua" w:cs="Book Antiqua"/>
          <w:color w:val="000000"/>
        </w:rPr>
        <w:t>Aparato</w:t>
      </w:r>
      <w:proofErr w:type="spellEnd"/>
      <w:r w:rsidRPr="00CF068F">
        <w:rPr>
          <w:rFonts w:ascii="Book Antiqua" w:eastAsia="Book Antiqua" w:hAnsi="Book Antiqua" w:cs="Book Antiqua"/>
          <w:color w:val="000000"/>
        </w:rPr>
        <w:t xml:space="preserve"> </w:t>
      </w:r>
      <w:proofErr w:type="spellStart"/>
      <w:r w:rsidRPr="00CF068F">
        <w:rPr>
          <w:rFonts w:ascii="Book Antiqua" w:eastAsia="Book Antiqua" w:hAnsi="Book Antiqua" w:cs="Book Antiqua"/>
          <w:color w:val="000000"/>
        </w:rPr>
        <w:t>Digestivo</w:t>
      </w:r>
      <w:proofErr w:type="spellEnd"/>
      <w:r w:rsidR="00596F32" w:rsidRPr="00CF068F">
        <w:rPr>
          <w:rFonts w:ascii="Book Antiqua" w:eastAsia="Book Antiqua" w:hAnsi="Book Antiqua" w:cs="Book Antiqua"/>
          <w:color w:val="000000"/>
        </w:rPr>
        <w:t>,</w:t>
      </w:r>
      <w:r w:rsidRPr="00CF068F">
        <w:rPr>
          <w:rFonts w:ascii="Book Antiqua" w:eastAsia="Book Antiqua" w:hAnsi="Book Antiqua" w:cs="Book Antiqua"/>
          <w:color w:val="000000"/>
        </w:rPr>
        <w:t xml:space="preserve"> </w:t>
      </w:r>
      <w:proofErr w:type="spellStart"/>
      <w:r w:rsidRPr="00CF068F">
        <w:rPr>
          <w:rFonts w:ascii="Book Antiqua" w:eastAsia="Book Antiqua" w:hAnsi="Book Antiqua" w:cs="Book Antiqua"/>
          <w:color w:val="000000"/>
        </w:rPr>
        <w:t>Unidad</w:t>
      </w:r>
      <w:proofErr w:type="spellEnd"/>
      <w:r w:rsidRPr="00CF068F">
        <w:rPr>
          <w:rFonts w:ascii="Book Antiqua" w:eastAsia="Book Antiqua" w:hAnsi="Book Antiqua" w:cs="Book Antiqua"/>
          <w:color w:val="000000"/>
        </w:rPr>
        <w:t xml:space="preserve"> de </w:t>
      </w:r>
      <w:proofErr w:type="spellStart"/>
      <w:r w:rsidRPr="00CF068F">
        <w:rPr>
          <w:rFonts w:ascii="Book Antiqua" w:eastAsia="Book Antiqua" w:hAnsi="Book Antiqua" w:cs="Book Antiqua"/>
          <w:color w:val="000000"/>
        </w:rPr>
        <w:t>Hepatología-Trasplante</w:t>
      </w:r>
      <w:proofErr w:type="spellEnd"/>
      <w:r w:rsidRPr="00CF068F">
        <w:rPr>
          <w:rFonts w:ascii="Book Antiqua" w:eastAsia="Book Antiqua" w:hAnsi="Book Antiqua" w:cs="Book Antiqua"/>
          <w:color w:val="000000"/>
        </w:rPr>
        <w:t xml:space="preserve"> </w:t>
      </w:r>
      <w:proofErr w:type="spellStart"/>
      <w:r w:rsidRPr="00CF068F">
        <w:rPr>
          <w:rFonts w:ascii="Book Antiqua" w:eastAsia="Book Antiqua" w:hAnsi="Book Antiqua" w:cs="Book Antiqua"/>
          <w:color w:val="000000"/>
        </w:rPr>
        <w:t>Hepático</w:t>
      </w:r>
      <w:proofErr w:type="spellEnd"/>
      <w:r w:rsidRPr="00CF068F">
        <w:rPr>
          <w:rFonts w:ascii="Book Antiqua" w:eastAsia="Book Antiqua" w:hAnsi="Book Antiqua" w:cs="Book Antiqua"/>
          <w:color w:val="000000"/>
        </w:rPr>
        <w:t>, Hospital Regional Universitario de Málaga, Málaga 29010, Spain</w:t>
      </w:r>
    </w:p>
    <w:p w14:paraId="069F1000" w14:textId="77777777" w:rsidR="00A77B3E" w:rsidRPr="00D10719" w:rsidRDefault="00A77B3E">
      <w:pPr>
        <w:spacing w:line="360" w:lineRule="auto"/>
        <w:jc w:val="both"/>
        <w:rPr>
          <w:rFonts w:ascii="Book Antiqua" w:hAnsi="Book Antiqua"/>
        </w:rPr>
      </w:pPr>
    </w:p>
    <w:p w14:paraId="1F357A43" w14:textId="109050A8" w:rsidR="00A77B3E" w:rsidRPr="00D10719" w:rsidRDefault="00195D24">
      <w:pPr>
        <w:spacing w:line="360" w:lineRule="auto"/>
        <w:jc w:val="both"/>
        <w:rPr>
          <w:rFonts w:ascii="Book Antiqua" w:hAnsi="Book Antiqua"/>
        </w:rPr>
      </w:pPr>
      <w:r w:rsidRPr="00CF068F">
        <w:rPr>
          <w:rFonts w:ascii="Book Antiqua" w:eastAsia="Book Antiqua" w:hAnsi="Book Antiqua" w:cs="Book Antiqua"/>
          <w:b/>
          <w:bCs/>
          <w:color w:val="000000"/>
        </w:rPr>
        <w:t xml:space="preserve">Author contributions: </w:t>
      </w:r>
      <w:r w:rsidR="00163229" w:rsidRPr="00CF068F">
        <w:rPr>
          <w:rFonts w:ascii="Book Antiqua" w:eastAsia="Book Antiqua" w:hAnsi="Book Antiqua" w:cs="Book Antiqua"/>
          <w:color w:val="000000"/>
        </w:rPr>
        <w:t xml:space="preserve">Jiménez Pérez </w:t>
      </w:r>
      <w:r w:rsidR="000F0A57" w:rsidRPr="00CF068F">
        <w:rPr>
          <w:rFonts w:ascii="Book Antiqua" w:eastAsia="Book Antiqua" w:hAnsi="Book Antiqua" w:cs="Book Antiqua"/>
          <w:color w:val="000000"/>
        </w:rPr>
        <w:t>M</w:t>
      </w:r>
      <w:r w:rsidRPr="00CF068F">
        <w:rPr>
          <w:rFonts w:ascii="Book Antiqua" w:eastAsia="Book Antiqua" w:hAnsi="Book Antiqua" w:cs="Book Antiqua"/>
          <w:b/>
          <w:bCs/>
          <w:color w:val="000000"/>
        </w:rPr>
        <w:t xml:space="preserve"> </w:t>
      </w:r>
      <w:r w:rsidRPr="00CF068F">
        <w:rPr>
          <w:rFonts w:ascii="Book Antiqua" w:eastAsia="Book Antiqua" w:hAnsi="Book Antiqua" w:cs="Book Antiqua"/>
          <w:color w:val="000000"/>
        </w:rPr>
        <w:t>and</w:t>
      </w:r>
      <w:r w:rsidRPr="00CF068F">
        <w:rPr>
          <w:rFonts w:ascii="Book Antiqua" w:eastAsia="Book Antiqua" w:hAnsi="Book Antiqua" w:cs="Book Antiqua"/>
          <w:b/>
          <w:bCs/>
          <w:color w:val="000000"/>
        </w:rPr>
        <w:t xml:space="preserve"> </w:t>
      </w:r>
      <w:r w:rsidRPr="00CF068F">
        <w:rPr>
          <w:rFonts w:ascii="Book Antiqua" w:eastAsia="Book Antiqua" w:hAnsi="Book Antiqua" w:cs="Book Antiqua"/>
          <w:color w:val="000000"/>
        </w:rPr>
        <w:t xml:space="preserve">Grande </w:t>
      </w:r>
      <w:r w:rsidR="000F0A57" w:rsidRPr="00CF068F">
        <w:rPr>
          <w:rFonts w:ascii="Book Antiqua" w:eastAsia="Book Antiqua" w:hAnsi="Book Antiqua" w:cs="Book Antiqua"/>
          <w:color w:val="000000"/>
        </w:rPr>
        <w:t xml:space="preserve">RG </w:t>
      </w:r>
      <w:r w:rsidRPr="00CF068F">
        <w:rPr>
          <w:rFonts w:ascii="Book Antiqua" w:eastAsia="Book Antiqua" w:hAnsi="Book Antiqua" w:cs="Book Antiqua"/>
          <w:color w:val="000000"/>
        </w:rPr>
        <w:t>contributed equally to this work.</w:t>
      </w:r>
    </w:p>
    <w:p w14:paraId="61A020E6" w14:textId="77777777" w:rsidR="00A77B3E" w:rsidRPr="00D10719" w:rsidRDefault="00A77B3E">
      <w:pPr>
        <w:spacing w:line="360" w:lineRule="auto"/>
        <w:jc w:val="both"/>
        <w:rPr>
          <w:rFonts w:ascii="Book Antiqua" w:hAnsi="Book Antiqua"/>
        </w:rPr>
      </w:pPr>
    </w:p>
    <w:p w14:paraId="571AF91C" w14:textId="6884BF18" w:rsidR="00A77B3E" w:rsidRPr="00D10719" w:rsidRDefault="00195D24">
      <w:pPr>
        <w:spacing w:line="360" w:lineRule="auto"/>
        <w:jc w:val="both"/>
        <w:rPr>
          <w:rFonts w:ascii="Book Antiqua" w:hAnsi="Book Antiqua"/>
        </w:rPr>
      </w:pPr>
      <w:r w:rsidRPr="00CF068F">
        <w:rPr>
          <w:rFonts w:ascii="Book Antiqua" w:eastAsia="Book Antiqua" w:hAnsi="Book Antiqua" w:cs="Book Antiqua"/>
          <w:b/>
          <w:bCs/>
          <w:color w:val="000000"/>
        </w:rPr>
        <w:t xml:space="preserve">Corresponding author: </w:t>
      </w:r>
      <w:bookmarkStart w:id="6" w:name="_Hlk50642790"/>
      <w:r w:rsidRPr="00CF068F">
        <w:rPr>
          <w:rFonts w:ascii="Book Antiqua" w:eastAsia="Book Antiqua" w:hAnsi="Book Antiqua" w:cs="Book Antiqua"/>
          <w:b/>
          <w:bCs/>
          <w:color w:val="000000"/>
        </w:rPr>
        <w:t xml:space="preserve">Miguel Jiménez Pérez, MD, PhD, Chief Doctor, </w:t>
      </w:r>
      <w:r w:rsidRPr="00CF068F">
        <w:rPr>
          <w:rFonts w:ascii="Book Antiqua" w:eastAsia="Book Antiqua" w:hAnsi="Book Antiqua" w:cs="Book Antiqua"/>
          <w:color w:val="000000"/>
        </w:rPr>
        <w:t xml:space="preserve">UGC de </w:t>
      </w:r>
      <w:proofErr w:type="spellStart"/>
      <w:r w:rsidRPr="00CF068F">
        <w:rPr>
          <w:rFonts w:ascii="Book Antiqua" w:eastAsia="Book Antiqua" w:hAnsi="Book Antiqua" w:cs="Book Antiqua"/>
          <w:color w:val="000000"/>
        </w:rPr>
        <w:t>Aparato</w:t>
      </w:r>
      <w:proofErr w:type="spellEnd"/>
      <w:r w:rsidRPr="00CF068F">
        <w:rPr>
          <w:rFonts w:ascii="Book Antiqua" w:eastAsia="Book Antiqua" w:hAnsi="Book Antiqua" w:cs="Book Antiqua"/>
          <w:color w:val="000000"/>
        </w:rPr>
        <w:t xml:space="preserve"> </w:t>
      </w:r>
      <w:proofErr w:type="spellStart"/>
      <w:r w:rsidRPr="00CF068F">
        <w:rPr>
          <w:rFonts w:ascii="Book Antiqua" w:eastAsia="Book Antiqua" w:hAnsi="Book Antiqua" w:cs="Book Antiqua"/>
          <w:color w:val="000000"/>
        </w:rPr>
        <w:t>Digestivo</w:t>
      </w:r>
      <w:proofErr w:type="spellEnd"/>
      <w:r w:rsidR="00E42CFC" w:rsidRPr="00CF068F">
        <w:rPr>
          <w:rFonts w:ascii="Book Antiqua" w:eastAsia="Book Antiqua" w:hAnsi="Book Antiqua" w:cs="Book Antiqua"/>
          <w:color w:val="000000"/>
        </w:rPr>
        <w:t>,</w:t>
      </w:r>
      <w:r w:rsidRPr="00CF068F">
        <w:rPr>
          <w:rFonts w:ascii="Book Antiqua" w:eastAsia="Book Antiqua" w:hAnsi="Book Antiqua" w:cs="Book Antiqua"/>
          <w:color w:val="000000"/>
        </w:rPr>
        <w:t xml:space="preserve"> </w:t>
      </w:r>
      <w:proofErr w:type="spellStart"/>
      <w:r w:rsidRPr="00CF068F">
        <w:rPr>
          <w:rFonts w:ascii="Book Antiqua" w:eastAsia="Book Antiqua" w:hAnsi="Book Antiqua" w:cs="Book Antiqua"/>
          <w:color w:val="000000"/>
        </w:rPr>
        <w:t>Unidad</w:t>
      </w:r>
      <w:proofErr w:type="spellEnd"/>
      <w:r w:rsidRPr="00CF068F">
        <w:rPr>
          <w:rFonts w:ascii="Book Antiqua" w:eastAsia="Book Antiqua" w:hAnsi="Book Antiqua" w:cs="Book Antiqua"/>
          <w:color w:val="000000"/>
        </w:rPr>
        <w:t xml:space="preserve"> de </w:t>
      </w:r>
      <w:proofErr w:type="spellStart"/>
      <w:r w:rsidRPr="00CF068F">
        <w:rPr>
          <w:rFonts w:ascii="Book Antiqua" w:eastAsia="Book Antiqua" w:hAnsi="Book Antiqua" w:cs="Book Antiqua"/>
          <w:color w:val="000000"/>
        </w:rPr>
        <w:t>Hepatología-Trasplante</w:t>
      </w:r>
      <w:proofErr w:type="spellEnd"/>
      <w:r w:rsidRPr="00CF068F">
        <w:rPr>
          <w:rFonts w:ascii="Book Antiqua" w:eastAsia="Book Antiqua" w:hAnsi="Book Antiqua" w:cs="Book Antiqua"/>
          <w:color w:val="000000"/>
        </w:rPr>
        <w:t xml:space="preserve"> </w:t>
      </w:r>
      <w:proofErr w:type="spellStart"/>
      <w:r w:rsidRPr="00CF068F">
        <w:rPr>
          <w:rFonts w:ascii="Book Antiqua" w:eastAsia="Book Antiqua" w:hAnsi="Book Antiqua" w:cs="Book Antiqua"/>
          <w:color w:val="000000"/>
        </w:rPr>
        <w:t>Hepático</w:t>
      </w:r>
      <w:proofErr w:type="spellEnd"/>
      <w:r w:rsidRPr="00CF068F">
        <w:rPr>
          <w:rFonts w:ascii="Book Antiqua" w:eastAsia="Book Antiqua" w:hAnsi="Book Antiqua" w:cs="Book Antiqua"/>
          <w:color w:val="000000"/>
        </w:rPr>
        <w:t xml:space="preserve">, Hospital Regional Universitario de Málaga, </w:t>
      </w:r>
      <w:r w:rsidRPr="00D10719">
        <w:rPr>
          <w:rFonts w:ascii="Book Antiqua" w:eastAsia="Book Antiqua" w:hAnsi="Book Antiqua" w:cs="Book Antiqua"/>
          <w:color w:val="000000"/>
        </w:rPr>
        <w:t>Avenida Carlos Haya, Málaga</w:t>
      </w:r>
      <w:r w:rsidR="00E42CFC" w:rsidRPr="00D10719">
        <w:rPr>
          <w:rFonts w:ascii="Book Antiqua" w:eastAsia="Book Antiqua" w:hAnsi="Book Antiqua" w:cs="Book Antiqua"/>
          <w:color w:val="000000"/>
        </w:rPr>
        <w:t xml:space="preserve"> 29010</w:t>
      </w:r>
      <w:r w:rsidRPr="00D10719">
        <w:rPr>
          <w:rFonts w:ascii="Book Antiqua" w:eastAsia="Book Antiqua" w:hAnsi="Book Antiqua" w:cs="Book Antiqua"/>
          <w:color w:val="000000"/>
        </w:rPr>
        <w:t>,</w:t>
      </w:r>
      <w:r w:rsidRPr="00CF068F">
        <w:rPr>
          <w:rFonts w:ascii="Book Antiqua" w:eastAsia="Book Antiqua" w:hAnsi="Book Antiqua" w:cs="Book Antiqua"/>
          <w:color w:val="000000"/>
        </w:rPr>
        <w:t xml:space="preserve"> Spain. mjimenezp@commalaga.com</w:t>
      </w:r>
    </w:p>
    <w:bookmarkEnd w:id="6"/>
    <w:p w14:paraId="40D3940B" w14:textId="77777777" w:rsidR="00A77B3E" w:rsidRPr="00D10719" w:rsidRDefault="00A77B3E">
      <w:pPr>
        <w:spacing w:line="360" w:lineRule="auto"/>
        <w:jc w:val="both"/>
        <w:rPr>
          <w:rFonts w:ascii="Book Antiqua" w:hAnsi="Book Antiqua"/>
        </w:rPr>
      </w:pPr>
    </w:p>
    <w:p w14:paraId="0FE340EB"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b/>
          <w:bCs/>
          <w:color w:val="000000"/>
        </w:rPr>
        <w:t xml:space="preserve">Received: </w:t>
      </w:r>
      <w:r w:rsidRPr="00CF068F">
        <w:rPr>
          <w:rFonts w:ascii="Book Antiqua" w:eastAsia="Book Antiqua" w:hAnsi="Book Antiqua" w:cs="Book Antiqua"/>
          <w:color w:val="000000"/>
        </w:rPr>
        <w:t>July 8, 2020</w:t>
      </w:r>
    </w:p>
    <w:p w14:paraId="1C3E1F76" w14:textId="43B2D0F5" w:rsidR="00A77B3E" w:rsidRPr="00D10719" w:rsidRDefault="00195D24">
      <w:pPr>
        <w:spacing w:line="360" w:lineRule="auto"/>
        <w:jc w:val="both"/>
        <w:rPr>
          <w:rFonts w:ascii="Book Antiqua" w:hAnsi="Book Antiqua"/>
        </w:rPr>
      </w:pPr>
      <w:r w:rsidRPr="00CF068F">
        <w:rPr>
          <w:rFonts w:ascii="Book Antiqua" w:eastAsia="Book Antiqua" w:hAnsi="Book Antiqua" w:cs="Book Antiqua"/>
          <w:b/>
          <w:bCs/>
          <w:color w:val="000000"/>
        </w:rPr>
        <w:t xml:space="preserve">Revised: </w:t>
      </w:r>
      <w:r w:rsidR="00D134EB" w:rsidRPr="00CF068F">
        <w:rPr>
          <w:rFonts w:ascii="Book Antiqua" w:eastAsia="Book Antiqua" w:hAnsi="Book Antiqua" w:cs="Book Antiqua"/>
          <w:color w:val="000000"/>
        </w:rPr>
        <w:t>September 1, 2020</w:t>
      </w:r>
    </w:p>
    <w:p w14:paraId="1649AC2A" w14:textId="04F178D6" w:rsidR="00A77B3E" w:rsidRPr="00C80A48" w:rsidRDefault="00195D24" w:rsidP="00C80A48">
      <w:pPr>
        <w:snapToGrid w:val="0"/>
        <w:spacing w:line="360" w:lineRule="auto"/>
        <w:rPr>
          <w:rFonts w:ascii="Book Antiqua" w:hAnsi="Book Antiqua" w:cs="Arial"/>
          <w:color w:val="000000" w:themeColor="text1"/>
          <w:shd w:val="clear" w:color="auto" w:fill="FFFFFF"/>
        </w:rPr>
      </w:pPr>
      <w:r w:rsidRPr="00CF068F">
        <w:rPr>
          <w:rFonts w:ascii="Book Antiqua" w:eastAsia="Book Antiqua" w:hAnsi="Book Antiqua" w:cs="Book Antiqua"/>
          <w:b/>
          <w:bCs/>
          <w:color w:val="000000"/>
        </w:rPr>
        <w:t xml:space="preserve">Accepted: </w:t>
      </w:r>
      <w:bookmarkStart w:id="7" w:name="_Hlk50781202"/>
      <w:bookmarkStart w:id="8" w:name="OLE_LINK106"/>
      <w:r w:rsidR="00C80A48">
        <w:rPr>
          <w:rFonts w:ascii="Book Antiqua" w:hAnsi="Book Antiqua" w:cs="Arial"/>
          <w:color w:val="000000" w:themeColor="text1"/>
          <w:shd w:val="clear" w:color="auto" w:fill="FFFFFF"/>
        </w:rPr>
        <w:t>September 18, 2020</w:t>
      </w:r>
      <w:bookmarkEnd w:id="7"/>
      <w:bookmarkEnd w:id="8"/>
    </w:p>
    <w:p w14:paraId="7C68FB04" w14:textId="09986402" w:rsidR="003E1CD8" w:rsidRPr="00D10719" w:rsidRDefault="00195D24" w:rsidP="001841B8">
      <w:pPr>
        <w:spacing w:line="360" w:lineRule="auto"/>
        <w:rPr>
          <w:rFonts w:ascii="Book Antiqua" w:hAnsi="Book Antiqua"/>
        </w:rPr>
        <w:sectPr w:rsidR="003E1CD8" w:rsidRPr="00D10719" w:rsidSect="0065597B">
          <w:footerReference w:type="default" r:id="rId7"/>
          <w:pgSz w:w="12240" w:h="15840"/>
          <w:pgMar w:top="1440" w:right="1440" w:bottom="1440" w:left="1440" w:header="720" w:footer="720" w:gutter="0"/>
          <w:cols w:space="720"/>
          <w:docGrid w:linePitch="360"/>
        </w:sectPr>
      </w:pPr>
      <w:r w:rsidRPr="00CF068F">
        <w:rPr>
          <w:rFonts w:ascii="Book Antiqua" w:eastAsia="Book Antiqua" w:hAnsi="Book Antiqua" w:cs="Book Antiqua"/>
          <w:b/>
          <w:bCs/>
          <w:color w:val="000000"/>
        </w:rPr>
        <w:t>Published online:</w:t>
      </w:r>
      <w:r w:rsidR="001841B8">
        <w:rPr>
          <w:rFonts w:ascii="Book Antiqua" w:hAnsi="Book Antiqua" w:cs="Book Antiqua" w:hint="eastAsia"/>
          <w:b/>
          <w:bCs/>
          <w:color w:val="000000"/>
          <w:lang w:eastAsia="zh-CN"/>
        </w:rPr>
        <w:t xml:space="preserve"> </w:t>
      </w:r>
      <w:r w:rsidR="001841B8">
        <w:rPr>
          <w:rFonts w:ascii="Book Antiqua" w:hAnsi="Book Antiqua" w:cs="Arial" w:hint="eastAsia"/>
          <w:color w:val="000000" w:themeColor="text1"/>
          <w:shd w:val="clear" w:color="auto" w:fill="FFFFFF"/>
          <w:lang w:eastAsia="zh-CN"/>
        </w:rPr>
        <w:t>October</w:t>
      </w:r>
      <w:r w:rsidR="001841B8">
        <w:rPr>
          <w:rFonts w:ascii="Book Antiqua" w:hAnsi="Book Antiqua" w:cs="Arial"/>
          <w:color w:val="000000" w:themeColor="text1"/>
          <w:shd w:val="clear" w:color="auto" w:fill="FFFFFF"/>
        </w:rPr>
        <w:t xml:space="preserve"> </w:t>
      </w:r>
      <w:r w:rsidR="001841B8">
        <w:rPr>
          <w:rFonts w:ascii="Book Antiqua" w:hAnsi="Book Antiqua" w:cs="Arial" w:hint="eastAsia"/>
          <w:color w:val="000000" w:themeColor="text1"/>
          <w:shd w:val="clear" w:color="auto" w:fill="FFFFFF"/>
          <w:lang w:eastAsia="zh-CN"/>
        </w:rPr>
        <w:t>7</w:t>
      </w:r>
      <w:r w:rsidR="001841B8">
        <w:rPr>
          <w:rFonts w:ascii="Book Antiqua" w:hAnsi="Book Antiqua" w:cs="Arial"/>
          <w:color w:val="000000" w:themeColor="text1"/>
          <w:shd w:val="clear" w:color="auto" w:fill="FFFFFF"/>
        </w:rPr>
        <w:t>, 2020</w:t>
      </w:r>
    </w:p>
    <w:p w14:paraId="6272B8C5"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b/>
          <w:color w:val="000000"/>
        </w:rPr>
        <w:lastRenderedPageBreak/>
        <w:t>Abstract</w:t>
      </w:r>
    </w:p>
    <w:p w14:paraId="66274231"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 xml:space="preserve">Although artificial intelligence (AI) was initially developed many years ago, it has experienced spectacular advances over the last 10 years for application in the field of medicine, and is now used for diagnostic, therapeutic and prognostic purposes in almost all fields. Its application in the area of hepatology is especially relevant for the study of </w:t>
      </w:r>
      <w:bookmarkStart w:id="9" w:name="OLE_LINK10"/>
      <w:bookmarkStart w:id="10" w:name="OLE_LINK11"/>
      <w:r w:rsidRPr="00CF068F">
        <w:rPr>
          <w:rFonts w:ascii="Book Antiqua" w:eastAsia="Book Antiqua" w:hAnsi="Book Antiqua" w:cs="Book Antiqua"/>
          <w:color w:val="000000"/>
        </w:rPr>
        <w:t>hepatocellular carcinoma</w:t>
      </w:r>
      <w:bookmarkEnd w:id="9"/>
      <w:bookmarkEnd w:id="10"/>
      <w:r w:rsidRPr="00CF068F">
        <w:rPr>
          <w:rFonts w:ascii="Book Antiqua" w:eastAsia="Book Antiqua" w:hAnsi="Book Antiqua" w:cs="Book Antiqua"/>
          <w:color w:val="000000"/>
        </w:rPr>
        <w:t xml:space="preserve"> (HCC), as this is a very common tumor, with particular radiological characteristics that allow its diagnosis without the need for a histological study. However, the interpretation and analysis of the resulting images is not always easy, in addition to which the images vary during the course of the disease, and prognosis and treatment response can be conditioned by multiple factors. The vast amount of data available lend themselves to study and analysis by AI in its various branches, such as deep-learning (DL) and machine learning (ML), which play a fundamental role in decision-making as well as overcoming the constraints involved in human evaluation. ML is a form of AI based on automated learning from a set of previously provided data and training in algorithms to organize and recognize patterns. DL is a more extensive form of learning that attempts to simulate the working of the human brain, using a lot more data and more complex algorithms. This review specifies the type of AI used by the various authors. However, well-designed prospective studies are needed in order to avoid as far as possible any bias that may later affect the interpretability of the images and thereby limit the acceptance and application of these models in clinical practice. In addition, professionals now need to understand the true usefulness of these techniques, as well as their associated strengths and limitations.</w:t>
      </w:r>
    </w:p>
    <w:p w14:paraId="0B234FD5" w14:textId="77777777" w:rsidR="00A77B3E" w:rsidRPr="00D10719" w:rsidRDefault="00A77B3E">
      <w:pPr>
        <w:spacing w:line="360" w:lineRule="auto"/>
        <w:jc w:val="both"/>
        <w:rPr>
          <w:rFonts w:ascii="Book Antiqua" w:hAnsi="Book Antiqua"/>
        </w:rPr>
      </w:pPr>
    </w:p>
    <w:p w14:paraId="64BA65C9" w14:textId="6256450C" w:rsidR="00A77B3E" w:rsidRPr="00D10719" w:rsidRDefault="00195D24">
      <w:pPr>
        <w:spacing w:line="360" w:lineRule="auto"/>
        <w:jc w:val="both"/>
        <w:rPr>
          <w:rFonts w:ascii="Book Antiqua" w:hAnsi="Book Antiqua"/>
        </w:rPr>
      </w:pPr>
      <w:r w:rsidRPr="00CF068F">
        <w:rPr>
          <w:rFonts w:ascii="Book Antiqua" w:eastAsia="Book Antiqua" w:hAnsi="Book Antiqua" w:cs="Book Antiqua"/>
          <w:b/>
          <w:bCs/>
          <w:color w:val="000000"/>
        </w:rPr>
        <w:t xml:space="preserve">Key </w:t>
      </w:r>
      <w:r w:rsidR="005D2829" w:rsidRPr="00CF068F">
        <w:rPr>
          <w:rFonts w:ascii="Book Antiqua" w:eastAsia="Book Antiqua" w:hAnsi="Book Antiqua" w:cs="Book Antiqua"/>
          <w:b/>
          <w:bCs/>
          <w:color w:val="000000"/>
        </w:rPr>
        <w:t>W</w:t>
      </w:r>
      <w:r w:rsidRPr="00CF068F">
        <w:rPr>
          <w:rFonts w:ascii="Book Antiqua" w:eastAsia="Book Antiqua" w:hAnsi="Book Antiqua" w:cs="Book Antiqua"/>
          <w:b/>
          <w:bCs/>
          <w:color w:val="000000"/>
        </w:rPr>
        <w:t xml:space="preserve">ords: </w:t>
      </w:r>
      <w:r w:rsidRPr="00CF068F">
        <w:rPr>
          <w:rFonts w:ascii="Book Antiqua" w:eastAsia="Book Antiqua" w:hAnsi="Book Antiqua" w:cs="Book Antiqua"/>
          <w:color w:val="000000"/>
        </w:rPr>
        <w:t xml:space="preserve">Artificial intelligence; </w:t>
      </w:r>
      <w:r w:rsidR="005D2829" w:rsidRPr="00CF068F">
        <w:rPr>
          <w:rFonts w:ascii="Book Antiqua" w:eastAsia="Book Antiqua" w:hAnsi="Book Antiqua" w:cs="Book Antiqua"/>
          <w:color w:val="000000"/>
        </w:rPr>
        <w:t>M</w:t>
      </w:r>
      <w:r w:rsidRPr="00CF068F">
        <w:rPr>
          <w:rFonts w:ascii="Book Antiqua" w:eastAsia="Book Antiqua" w:hAnsi="Book Antiqua" w:cs="Book Antiqua"/>
          <w:color w:val="000000"/>
        </w:rPr>
        <w:t xml:space="preserve">achine learning; </w:t>
      </w:r>
      <w:r w:rsidR="005D2829" w:rsidRPr="00CF068F">
        <w:rPr>
          <w:rFonts w:ascii="Book Antiqua" w:eastAsia="Book Antiqua" w:hAnsi="Book Antiqua" w:cs="Book Antiqua"/>
          <w:color w:val="000000"/>
        </w:rPr>
        <w:t>H</w:t>
      </w:r>
      <w:r w:rsidRPr="00CF068F">
        <w:rPr>
          <w:rFonts w:ascii="Book Antiqua" w:eastAsia="Book Antiqua" w:hAnsi="Book Antiqua" w:cs="Book Antiqua"/>
          <w:color w:val="000000"/>
        </w:rPr>
        <w:t xml:space="preserve">epatocellular carcinoma; </w:t>
      </w:r>
      <w:r w:rsidR="005D2829" w:rsidRPr="00CF068F">
        <w:rPr>
          <w:rFonts w:ascii="Book Antiqua" w:eastAsia="Book Antiqua" w:hAnsi="Book Antiqua" w:cs="Book Antiqua"/>
          <w:color w:val="000000"/>
        </w:rPr>
        <w:t>D</w:t>
      </w:r>
      <w:r w:rsidRPr="00CF068F">
        <w:rPr>
          <w:rFonts w:ascii="Book Antiqua" w:eastAsia="Book Antiqua" w:hAnsi="Book Antiqua" w:cs="Book Antiqua"/>
          <w:color w:val="000000"/>
        </w:rPr>
        <w:t xml:space="preserve">iagnosis; </w:t>
      </w:r>
      <w:r w:rsidR="0079289C" w:rsidRPr="00CF068F">
        <w:rPr>
          <w:rFonts w:ascii="Book Antiqua" w:eastAsia="Book Antiqua" w:hAnsi="Book Antiqua" w:cs="Book Antiqua"/>
          <w:color w:val="000000"/>
        </w:rPr>
        <w:t>T</w:t>
      </w:r>
      <w:r w:rsidRPr="00CF068F">
        <w:rPr>
          <w:rFonts w:ascii="Book Antiqua" w:eastAsia="Book Antiqua" w:hAnsi="Book Antiqua" w:cs="Book Antiqua"/>
          <w:color w:val="000000"/>
        </w:rPr>
        <w:t xml:space="preserve">reatment; </w:t>
      </w:r>
      <w:r w:rsidR="005D2829" w:rsidRPr="00CF068F">
        <w:rPr>
          <w:rFonts w:ascii="Book Antiqua" w:eastAsia="Book Antiqua" w:hAnsi="Book Antiqua" w:cs="Book Antiqua"/>
          <w:color w:val="000000"/>
        </w:rPr>
        <w:t>P</w:t>
      </w:r>
      <w:r w:rsidRPr="00CF068F">
        <w:rPr>
          <w:rFonts w:ascii="Book Antiqua" w:eastAsia="Book Antiqua" w:hAnsi="Book Antiqua" w:cs="Book Antiqua"/>
          <w:color w:val="000000"/>
        </w:rPr>
        <w:t>rognosis</w:t>
      </w:r>
    </w:p>
    <w:p w14:paraId="5DDFADD4" w14:textId="77777777" w:rsidR="00A77B3E" w:rsidRPr="00D10719" w:rsidRDefault="00A77B3E">
      <w:pPr>
        <w:spacing w:line="360" w:lineRule="auto"/>
        <w:jc w:val="both"/>
        <w:rPr>
          <w:rFonts w:ascii="Book Antiqua" w:hAnsi="Book Antiqua"/>
        </w:rPr>
      </w:pPr>
    </w:p>
    <w:p w14:paraId="62D1962B" w14:textId="77777777" w:rsidR="001841B8" w:rsidRDefault="001841B8" w:rsidP="001841B8">
      <w:pPr>
        <w:spacing w:line="360" w:lineRule="auto"/>
        <w:rPr>
          <w:rFonts w:ascii="Book Antiqua" w:hAnsi="Book Antiqua" w:cs="Book Antiqua" w:hint="eastAsia"/>
          <w:color w:val="000000"/>
          <w:lang w:eastAsia="zh-CN"/>
        </w:rPr>
      </w:pPr>
      <w:r w:rsidRPr="001841B8">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Pr="00CF068F">
        <w:rPr>
          <w:rFonts w:ascii="Book Antiqua" w:eastAsia="Book Antiqua" w:hAnsi="Book Antiqua" w:cs="Book Antiqua"/>
          <w:color w:val="000000"/>
        </w:rPr>
        <w:t xml:space="preserve">Jiménez Pérez M, Grande RG. Application of artificial intelligence in the diagnosis and treatment of hepatocellular carcinoma: A review. </w:t>
      </w:r>
      <w:r w:rsidRPr="00CF068F">
        <w:rPr>
          <w:rFonts w:ascii="Book Antiqua" w:eastAsia="Book Antiqua" w:hAnsi="Book Antiqua" w:cs="Book Antiqua"/>
          <w:i/>
          <w:iCs/>
          <w:color w:val="000000"/>
        </w:rPr>
        <w:t xml:space="preserve">World J </w:t>
      </w:r>
      <w:proofErr w:type="spellStart"/>
      <w:r w:rsidRPr="00CF068F">
        <w:rPr>
          <w:rFonts w:ascii="Book Antiqua" w:eastAsia="Book Antiqua" w:hAnsi="Book Antiqua" w:cs="Book Antiqua"/>
          <w:i/>
          <w:iCs/>
          <w:color w:val="000000"/>
        </w:rPr>
        <w:t>Gastroenterol</w:t>
      </w:r>
      <w:proofErr w:type="spellEnd"/>
      <w:r w:rsidRPr="00CF068F">
        <w:rPr>
          <w:rFonts w:ascii="Book Antiqua" w:eastAsia="Book Antiqua" w:hAnsi="Book Antiqua" w:cs="Book Antiqua"/>
          <w:color w:val="000000"/>
        </w:rPr>
        <w:t xml:space="preserve"> 2020; </w:t>
      </w:r>
      <w:r w:rsidRPr="009B5145">
        <w:rPr>
          <w:rFonts w:ascii="Book Antiqua" w:eastAsia="Book Antiqua" w:hAnsi="Book Antiqua" w:cs="Book Antiqua"/>
          <w:color w:val="000000"/>
        </w:rPr>
        <w:t xml:space="preserve">26(37): </w:t>
      </w:r>
      <w:r>
        <w:rPr>
          <w:rFonts w:ascii="Book Antiqua" w:hAnsi="Book Antiqua" w:cs="Book Antiqua" w:hint="eastAsia"/>
          <w:color w:val="000000"/>
        </w:rPr>
        <w:t>5617</w:t>
      </w:r>
      <w:r w:rsidRPr="009B5145">
        <w:rPr>
          <w:rFonts w:ascii="Book Antiqua" w:eastAsia="Book Antiqua" w:hAnsi="Book Antiqua" w:cs="Book Antiqua"/>
          <w:color w:val="000000"/>
        </w:rPr>
        <w:t>-</w:t>
      </w:r>
      <w:r>
        <w:rPr>
          <w:rFonts w:ascii="Book Antiqua" w:hAnsi="Book Antiqua" w:cs="Book Antiqua" w:hint="eastAsia"/>
          <w:color w:val="000000"/>
        </w:rPr>
        <w:t>5628</w:t>
      </w:r>
      <w:r w:rsidRPr="009B5145">
        <w:rPr>
          <w:rFonts w:ascii="Book Antiqua" w:eastAsia="Book Antiqua" w:hAnsi="Book Antiqua" w:cs="Book Antiqua"/>
          <w:color w:val="000000"/>
        </w:rPr>
        <w:t xml:space="preserve">  </w:t>
      </w:r>
    </w:p>
    <w:p w14:paraId="0EFF0976" w14:textId="77777777" w:rsidR="001841B8" w:rsidRDefault="001841B8" w:rsidP="001841B8">
      <w:pPr>
        <w:spacing w:line="360" w:lineRule="auto"/>
        <w:rPr>
          <w:rFonts w:ascii="Book Antiqua" w:hAnsi="Book Antiqua" w:cs="Book Antiqua" w:hint="eastAsia"/>
          <w:color w:val="000000"/>
          <w:lang w:eastAsia="zh-CN"/>
        </w:rPr>
      </w:pPr>
      <w:r w:rsidRPr="001841B8">
        <w:rPr>
          <w:rFonts w:ascii="Book Antiqua" w:eastAsia="Book Antiqua" w:hAnsi="Book Antiqua" w:cs="Book Antiqua"/>
          <w:b/>
          <w:color w:val="000000"/>
        </w:rPr>
        <w:lastRenderedPageBreak/>
        <w:t xml:space="preserve">URL: </w:t>
      </w:r>
      <w:r w:rsidRPr="009B5145">
        <w:rPr>
          <w:rFonts w:ascii="Book Antiqua" w:eastAsia="Book Antiqua" w:hAnsi="Book Antiqua" w:cs="Book Antiqua"/>
          <w:color w:val="000000"/>
        </w:rPr>
        <w:t>https://www.wjgnet.com/1007-9327/full/v26/i37/</w:t>
      </w:r>
      <w:r>
        <w:rPr>
          <w:rFonts w:ascii="Book Antiqua" w:hAnsi="Book Antiqua" w:cs="Book Antiqua" w:hint="eastAsia"/>
          <w:color w:val="000000"/>
        </w:rPr>
        <w:t>5617</w:t>
      </w:r>
      <w:r w:rsidRPr="009B5145">
        <w:rPr>
          <w:rFonts w:ascii="Book Antiqua" w:eastAsia="Book Antiqua" w:hAnsi="Book Antiqua" w:cs="Book Antiqua"/>
          <w:color w:val="000000"/>
        </w:rPr>
        <w:t xml:space="preserve">.htm  </w:t>
      </w:r>
    </w:p>
    <w:p w14:paraId="5D272C1E" w14:textId="691AB3A1" w:rsidR="001841B8" w:rsidRPr="00026981" w:rsidRDefault="001841B8" w:rsidP="001841B8">
      <w:pPr>
        <w:spacing w:line="360" w:lineRule="auto"/>
        <w:rPr>
          <w:rFonts w:ascii="Book Antiqua" w:hAnsi="Book Antiqua" w:hint="eastAsia"/>
        </w:rPr>
      </w:pPr>
      <w:r w:rsidRPr="001841B8">
        <w:rPr>
          <w:rFonts w:ascii="Book Antiqua" w:eastAsia="Book Antiqua" w:hAnsi="Book Antiqua" w:cs="Book Antiqua"/>
          <w:b/>
          <w:color w:val="000000"/>
        </w:rPr>
        <w:t>DOI:</w:t>
      </w:r>
      <w:r w:rsidRPr="009B5145">
        <w:rPr>
          <w:rFonts w:ascii="Book Antiqua" w:eastAsia="Book Antiqua" w:hAnsi="Book Antiqua" w:cs="Book Antiqua"/>
          <w:color w:val="000000"/>
        </w:rPr>
        <w:t xml:space="preserve"> https://dx.doi.org/10.3748/wjg.v26.i37.</w:t>
      </w:r>
      <w:r>
        <w:rPr>
          <w:rFonts w:ascii="Book Antiqua" w:hAnsi="Book Antiqua" w:cs="Book Antiqua" w:hint="eastAsia"/>
          <w:color w:val="000000"/>
        </w:rPr>
        <w:t>5617</w:t>
      </w:r>
    </w:p>
    <w:p w14:paraId="069042D1" w14:textId="77777777" w:rsidR="00A77B3E" w:rsidRPr="00D10719" w:rsidRDefault="00A77B3E">
      <w:pPr>
        <w:spacing w:line="360" w:lineRule="auto"/>
        <w:jc w:val="both"/>
        <w:rPr>
          <w:rFonts w:ascii="Book Antiqua" w:hAnsi="Book Antiqua"/>
        </w:rPr>
      </w:pPr>
    </w:p>
    <w:p w14:paraId="55ECCD1D" w14:textId="4B5ABDFE" w:rsidR="003E1CD8" w:rsidRPr="00D10719" w:rsidRDefault="00195D24">
      <w:pPr>
        <w:spacing w:line="360" w:lineRule="auto"/>
        <w:jc w:val="both"/>
        <w:rPr>
          <w:rFonts w:ascii="Book Antiqua" w:hAnsi="Book Antiqua"/>
        </w:rPr>
        <w:sectPr w:rsidR="003E1CD8" w:rsidRPr="00D10719" w:rsidSect="0065597B">
          <w:pgSz w:w="12240" w:h="15840"/>
          <w:pgMar w:top="1440" w:right="1440" w:bottom="1440" w:left="1440" w:header="720" w:footer="720" w:gutter="0"/>
          <w:cols w:space="720"/>
          <w:docGrid w:linePitch="360"/>
        </w:sectPr>
      </w:pPr>
      <w:r w:rsidRPr="00D10719">
        <w:rPr>
          <w:rFonts w:ascii="Book Antiqua" w:eastAsia="Book Antiqua" w:hAnsi="Book Antiqua" w:cs="Book Antiqua"/>
          <w:b/>
          <w:bCs/>
          <w:color w:val="000000"/>
        </w:rPr>
        <w:t xml:space="preserve">Core </w:t>
      </w:r>
      <w:r w:rsidR="00B172C4" w:rsidRPr="00D10719">
        <w:rPr>
          <w:rFonts w:ascii="Book Antiqua" w:eastAsia="Book Antiqua" w:hAnsi="Book Antiqua" w:cs="Book Antiqua"/>
          <w:b/>
          <w:bCs/>
          <w:color w:val="000000"/>
        </w:rPr>
        <w:t>T</w:t>
      </w:r>
      <w:r w:rsidRPr="00D10719">
        <w:rPr>
          <w:rFonts w:ascii="Book Antiqua" w:eastAsia="Book Antiqua" w:hAnsi="Book Antiqua" w:cs="Book Antiqua"/>
          <w:b/>
          <w:bCs/>
          <w:color w:val="000000"/>
        </w:rPr>
        <w:t xml:space="preserve">ip: </w:t>
      </w:r>
      <w:r w:rsidRPr="00CF068F">
        <w:rPr>
          <w:rFonts w:ascii="Book Antiqua" w:eastAsia="Book Antiqua" w:hAnsi="Book Antiqua" w:cs="Book Antiqua"/>
          <w:color w:val="000000"/>
        </w:rPr>
        <w:t>The biological variability in the behavior of hepatocellular carcinoma</w:t>
      </w:r>
      <w:r w:rsidR="00F47FE1" w:rsidRPr="00CF068F">
        <w:rPr>
          <w:rFonts w:ascii="Book Antiqua" w:eastAsia="Book Antiqua" w:hAnsi="Book Antiqua" w:cs="Book Antiqua"/>
          <w:color w:val="000000"/>
        </w:rPr>
        <w:t xml:space="preserve"> (HCC)</w:t>
      </w:r>
      <w:r w:rsidRPr="00CF068F">
        <w:rPr>
          <w:rFonts w:ascii="Book Antiqua" w:eastAsia="Book Antiqua" w:hAnsi="Book Antiqua" w:cs="Book Antiqua"/>
          <w:color w:val="000000"/>
        </w:rPr>
        <w:t xml:space="preserve">, conditioned by multiple factors, makes it difficult to establish general standards of action applicable equally to all patients. Analysis of the vast amount of data now available and their relation with tumor behavior is fundamental to be able to establish an efficient approach to </w:t>
      </w:r>
      <w:r w:rsidR="00F47FE1" w:rsidRPr="00CF068F">
        <w:rPr>
          <w:rFonts w:ascii="Book Antiqua" w:eastAsia="Book Antiqua" w:hAnsi="Book Antiqua" w:cs="Book Antiqua"/>
          <w:color w:val="000000"/>
        </w:rPr>
        <w:t>HCC</w:t>
      </w:r>
      <w:r w:rsidRPr="00CF068F">
        <w:rPr>
          <w:rFonts w:ascii="Book Antiqua" w:eastAsia="Book Antiqua" w:hAnsi="Book Antiqua" w:cs="Book Antiqua"/>
          <w:color w:val="000000"/>
        </w:rPr>
        <w:t>. It is here that the computational power of artificial intelligence can play a determining role, though it is necessary to understand the strengths and limitations of this technology before it can be applied in clinical practice.</w:t>
      </w:r>
    </w:p>
    <w:p w14:paraId="1B4526EB" w14:textId="7F01258F" w:rsidR="00A77B3E" w:rsidRPr="00D10719" w:rsidRDefault="00195D24">
      <w:pPr>
        <w:spacing w:line="360" w:lineRule="auto"/>
        <w:jc w:val="both"/>
        <w:rPr>
          <w:rFonts w:ascii="Book Antiqua" w:hAnsi="Book Antiqua"/>
        </w:rPr>
      </w:pPr>
      <w:r w:rsidRPr="00CF068F">
        <w:rPr>
          <w:rFonts w:ascii="Book Antiqua" w:eastAsia="Book Antiqua" w:hAnsi="Book Antiqua" w:cs="Book Antiqua"/>
          <w:b/>
          <w:caps/>
          <w:color w:val="000000"/>
          <w:u w:val="single"/>
        </w:rPr>
        <w:lastRenderedPageBreak/>
        <w:t>INTRODUCTION</w:t>
      </w:r>
    </w:p>
    <w:p w14:paraId="46F2CD61" w14:textId="3B8057CE"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 xml:space="preserve">In the </w:t>
      </w:r>
      <w:r w:rsidR="000159C6" w:rsidRPr="00CF068F">
        <w:rPr>
          <w:rFonts w:ascii="Book Antiqua" w:eastAsia="Book Antiqua" w:hAnsi="Book Antiqua" w:cs="Book Antiqua"/>
          <w:color w:val="000000"/>
        </w:rPr>
        <w:t>e</w:t>
      </w:r>
      <w:r w:rsidRPr="00CF068F">
        <w:rPr>
          <w:rFonts w:ascii="Book Antiqua" w:eastAsia="Book Antiqua" w:hAnsi="Book Antiqua" w:cs="Book Antiqua"/>
          <w:color w:val="000000"/>
        </w:rPr>
        <w:t xml:space="preserve">ra of Big Data, the need for the efficient management of the great amount of information available has led to the development and application of artificial intelligence (AI) and its various techniques in the general field of medicine. Although the concept of AI arose in the </w:t>
      </w:r>
      <w:proofErr w:type="gramStart"/>
      <w:r w:rsidRPr="00CF068F">
        <w:rPr>
          <w:rFonts w:ascii="Book Antiqua" w:eastAsia="Book Antiqua" w:hAnsi="Book Antiqua" w:cs="Book Antiqua"/>
          <w:color w:val="000000"/>
        </w:rPr>
        <w:t>1950s</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1]</w:t>
      </w:r>
      <w:r w:rsidR="000159C6" w:rsidRPr="00CF068F">
        <w:rPr>
          <w:rFonts w:ascii="Book Antiqua" w:eastAsia="Book Antiqua" w:hAnsi="Book Antiqua" w:cs="Book Antiqua"/>
          <w:color w:val="000000"/>
        </w:rPr>
        <w:t>,</w:t>
      </w:r>
      <w:r w:rsidRPr="00CF068F">
        <w:rPr>
          <w:rFonts w:ascii="Book Antiqua" w:eastAsia="Book Antiqua" w:hAnsi="Book Antiqua" w:cs="Book Antiqua"/>
          <w:color w:val="000000"/>
        </w:rPr>
        <w:t xml:space="preserve"> it was not until a few years ago that it really came to experience its breakthrough.</w:t>
      </w:r>
    </w:p>
    <w:p w14:paraId="6BBDCB11" w14:textId="57A173D3" w:rsidR="00A77B3E" w:rsidRPr="00D10719" w:rsidRDefault="00195D24">
      <w:pPr>
        <w:spacing w:line="360" w:lineRule="auto"/>
        <w:ind w:firstLineChars="100" w:firstLine="240"/>
        <w:jc w:val="both"/>
        <w:rPr>
          <w:rFonts w:ascii="Book Antiqua" w:hAnsi="Book Antiqua"/>
        </w:rPr>
      </w:pPr>
      <w:r w:rsidRPr="00CF068F">
        <w:rPr>
          <w:rFonts w:ascii="Book Antiqua" w:eastAsia="Book Antiqua" w:hAnsi="Book Antiqua" w:cs="Book Antiqua"/>
          <w:color w:val="000000"/>
        </w:rPr>
        <w:t xml:space="preserve">The term AI refers to those computer programs that try to reproduce human cognitive functions, like learning or problem solving. Initially, machine learning (ML), developed as a branch of AI, analyzed data in order to create algorithms that can detect patterns of behavior from which predictive models can be established. Different ML techniques, such as support vector machines (SVM), artificial neural networks (ANNs) or classification and regression trees, have all been used in multiple studies in the field of </w:t>
      </w:r>
      <w:proofErr w:type="gramStart"/>
      <w:r w:rsidRPr="00CF068F">
        <w:rPr>
          <w:rFonts w:ascii="Book Antiqua" w:eastAsia="Book Antiqua" w:hAnsi="Book Antiqua" w:cs="Book Antiqua"/>
          <w:color w:val="000000"/>
        </w:rPr>
        <w:t>medicine</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2]</w:t>
      </w:r>
      <w:r w:rsidRPr="00CF068F">
        <w:rPr>
          <w:rFonts w:ascii="Book Antiqua" w:eastAsia="Book Antiqua" w:hAnsi="Book Antiqua" w:cs="Book Antiqua"/>
          <w:color w:val="000000"/>
        </w:rPr>
        <w:t xml:space="preserve">. Technological advances over the last ten years have resulted in the appearance of deep learning (DL) as a new model of ML to develop multi-layered neural network algorithms, using such techniques as </w:t>
      </w:r>
      <w:bookmarkStart w:id="11" w:name="_Hlk51004150"/>
      <w:r w:rsidRPr="00CF068F">
        <w:rPr>
          <w:rFonts w:ascii="Book Antiqua" w:eastAsia="Book Antiqua" w:hAnsi="Book Antiqua" w:cs="Book Antiqua"/>
          <w:color w:val="000000"/>
        </w:rPr>
        <w:t>convolutional neural network</w:t>
      </w:r>
      <w:bookmarkEnd w:id="11"/>
      <w:r w:rsidRPr="00CF068F">
        <w:rPr>
          <w:rFonts w:ascii="Book Antiqua" w:eastAsia="Book Antiqua" w:hAnsi="Book Antiqua" w:cs="Book Antiqua"/>
          <w:color w:val="000000"/>
        </w:rPr>
        <w:t xml:space="preserve"> (CNN), a multilayer of ANN, that has proven of great use in the analysis of radiological images</w:t>
      </w:r>
      <w:r w:rsidRPr="00CF068F">
        <w:rPr>
          <w:rFonts w:ascii="Book Antiqua" w:eastAsia="Book Antiqua" w:hAnsi="Book Antiqua" w:cs="Book Antiqua"/>
          <w:color w:val="000000"/>
          <w:vertAlign w:val="superscript"/>
        </w:rPr>
        <w:t>[3</w:t>
      </w:r>
      <w:r w:rsidR="000159C6" w:rsidRPr="00CF068F">
        <w:rPr>
          <w:rFonts w:ascii="Book Antiqua" w:eastAsia="Book Antiqua" w:hAnsi="Book Antiqua" w:cs="Book Antiqua"/>
          <w:color w:val="000000"/>
          <w:vertAlign w:val="superscript"/>
        </w:rPr>
        <w:t>,</w:t>
      </w:r>
      <w:r w:rsidRPr="00CF068F">
        <w:rPr>
          <w:rFonts w:ascii="Book Antiqua" w:eastAsia="Book Antiqua" w:hAnsi="Book Antiqua" w:cs="Book Antiqua"/>
          <w:color w:val="000000"/>
          <w:vertAlign w:val="superscript"/>
        </w:rPr>
        <w:t>4]</w:t>
      </w:r>
      <w:r w:rsidRPr="00CF068F">
        <w:rPr>
          <w:rFonts w:ascii="Book Antiqua" w:eastAsia="Book Antiqua" w:hAnsi="Book Antiqua" w:cs="Book Antiqua"/>
          <w:color w:val="000000"/>
        </w:rPr>
        <w:t>.</w:t>
      </w:r>
    </w:p>
    <w:p w14:paraId="6B243A4B" w14:textId="77777777" w:rsidR="00A77B3E" w:rsidRPr="00D10719" w:rsidRDefault="00195D24">
      <w:pPr>
        <w:spacing w:line="360" w:lineRule="auto"/>
        <w:ind w:firstLineChars="100" w:firstLine="240"/>
        <w:jc w:val="both"/>
        <w:rPr>
          <w:rFonts w:ascii="Book Antiqua" w:hAnsi="Book Antiqua"/>
        </w:rPr>
      </w:pPr>
      <w:r w:rsidRPr="00CF068F">
        <w:rPr>
          <w:rFonts w:ascii="Book Antiqua" w:eastAsia="Book Antiqua" w:hAnsi="Book Antiqua" w:cs="Book Antiqua"/>
          <w:color w:val="000000"/>
        </w:rPr>
        <w:t>Although the application of AI in various fields of medicine has shown promising results, we should nevertheless be aware of its limitations. The retrospective manner of many of these studies and the use of not particularly suitable databases, with their inherent bias, can affect the accuracy of AI. Thus, it is necessary to draw up prospective, well-designed, multicenter studies that are free from bias which could affect their interpretability and thereby limit their acceptance and application in clinical practice. And of course, we must not forget such other aspects as cost-effectiveness, regulations by the health authorities and ethical considerations.</w:t>
      </w:r>
    </w:p>
    <w:p w14:paraId="67DD3778" w14:textId="45B55FE3" w:rsidR="00A77B3E" w:rsidRPr="00D10719" w:rsidRDefault="00195D24">
      <w:pPr>
        <w:spacing w:line="360" w:lineRule="auto"/>
        <w:ind w:firstLineChars="100" w:firstLine="240"/>
        <w:jc w:val="both"/>
        <w:rPr>
          <w:rFonts w:ascii="Book Antiqua" w:hAnsi="Book Antiqua"/>
        </w:rPr>
      </w:pPr>
      <w:r w:rsidRPr="00CF068F">
        <w:rPr>
          <w:rFonts w:ascii="Book Antiqua" w:eastAsia="Book Antiqua" w:hAnsi="Book Antiqua" w:cs="Book Antiqua"/>
          <w:color w:val="000000"/>
        </w:rPr>
        <w:t xml:space="preserve">AI has been used in the field of hepatology for the diagnosis, treatment and prognostic prediction of various different disorders, though with special relevance in the study of hepatocellular carcinoma (HCC) as this is a very common tumor. Estimates by the American Cancer Society put the number of new cases of liver and intrahepatic </w:t>
      </w:r>
      <w:r w:rsidRPr="00CF068F">
        <w:rPr>
          <w:rFonts w:ascii="Book Antiqua" w:eastAsia="Book Antiqua" w:hAnsi="Book Antiqua" w:cs="Book Antiqua"/>
          <w:color w:val="000000"/>
        </w:rPr>
        <w:lastRenderedPageBreak/>
        <w:t xml:space="preserve">bile duct cancer during 2020 to be 42810, with 30160 </w:t>
      </w:r>
      <w:proofErr w:type="gramStart"/>
      <w:r w:rsidRPr="00CF068F">
        <w:rPr>
          <w:rFonts w:ascii="Book Antiqua" w:eastAsia="Book Antiqua" w:hAnsi="Book Antiqua" w:cs="Book Antiqua"/>
          <w:color w:val="000000"/>
        </w:rPr>
        <w:t>deaths</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5]</w:t>
      </w:r>
      <w:r w:rsidRPr="00CF068F">
        <w:rPr>
          <w:rFonts w:ascii="Book Antiqua" w:eastAsia="Book Antiqua" w:hAnsi="Book Antiqua" w:cs="Book Antiqua"/>
          <w:color w:val="000000"/>
        </w:rPr>
        <w:t xml:space="preserve">. HCC has particular radiological features that enable its diagnosis without the need for any histological study. Accordingly, the analysis of imaging tests takes on special relevance as their interpretation is not always easy, in addition to which they vary over the course of the disease, as do the prognosis and response to treatment, which are all affected by multiple factors. This all results in a vast amount of data whose integration and efficient analysis lend themselves to study by AI. Indeed, several studies have recently been undertaken to aid in the decision-making process and overcome the limitations of human </w:t>
      </w:r>
      <w:proofErr w:type="gramStart"/>
      <w:r w:rsidRPr="00CF068F">
        <w:rPr>
          <w:rFonts w:ascii="Book Antiqua" w:eastAsia="Book Antiqua" w:hAnsi="Book Antiqua" w:cs="Book Antiqua"/>
          <w:color w:val="000000"/>
        </w:rPr>
        <w:t>evaluation</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4</w:t>
      </w:r>
      <w:r w:rsidR="000159C6" w:rsidRPr="00CF068F">
        <w:rPr>
          <w:rFonts w:ascii="Book Antiqua" w:eastAsia="Book Antiqua" w:hAnsi="Book Antiqua" w:cs="Book Antiqua"/>
          <w:color w:val="000000"/>
          <w:vertAlign w:val="superscript"/>
        </w:rPr>
        <w:t>,</w:t>
      </w:r>
      <w:r w:rsidRPr="00CF068F">
        <w:rPr>
          <w:rFonts w:ascii="Book Antiqua" w:eastAsia="Book Antiqua" w:hAnsi="Book Antiqua" w:cs="Book Antiqua"/>
          <w:color w:val="000000"/>
          <w:vertAlign w:val="superscript"/>
        </w:rPr>
        <w:t>6]</w:t>
      </w:r>
      <w:r w:rsidRPr="00CF068F">
        <w:rPr>
          <w:rFonts w:ascii="Book Antiqua" w:eastAsia="Book Antiqua" w:hAnsi="Book Antiqua" w:cs="Book Antiqua"/>
          <w:color w:val="000000"/>
        </w:rPr>
        <w:t>.</w:t>
      </w:r>
    </w:p>
    <w:p w14:paraId="2CA5E9E9" w14:textId="77777777" w:rsidR="00A77B3E" w:rsidRPr="00D10719" w:rsidRDefault="00195D24">
      <w:pPr>
        <w:spacing w:line="360" w:lineRule="auto"/>
        <w:ind w:firstLineChars="100" w:firstLine="240"/>
        <w:jc w:val="both"/>
        <w:rPr>
          <w:rFonts w:ascii="Book Antiqua" w:hAnsi="Book Antiqua"/>
        </w:rPr>
      </w:pPr>
      <w:r w:rsidRPr="00CF068F">
        <w:rPr>
          <w:rFonts w:ascii="Book Antiqua" w:eastAsia="Book Antiqua" w:hAnsi="Book Antiqua" w:cs="Book Antiqua"/>
          <w:color w:val="000000"/>
        </w:rPr>
        <w:t>Figure 1 gives a schematic idea of how AI, with its variants, could be used to study a patient with HCC, whether diagnosed or suspected. AI is able to perform a combined analysis of radiological, clinical and histological data, producing information that can aid in the diagnostic accuracy, tumor staging, treatment planning using methods of segmentation and evaluation of the presence of microvascular invasion, in addition to giving a prognostic estimate.</w:t>
      </w:r>
    </w:p>
    <w:p w14:paraId="723CC9D9" w14:textId="77777777" w:rsidR="00A77B3E" w:rsidRPr="00D10719" w:rsidRDefault="00A77B3E">
      <w:pPr>
        <w:spacing w:line="360" w:lineRule="auto"/>
        <w:jc w:val="both"/>
        <w:rPr>
          <w:rFonts w:ascii="Book Antiqua" w:hAnsi="Book Antiqua"/>
        </w:rPr>
      </w:pPr>
    </w:p>
    <w:p w14:paraId="21188AC9" w14:textId="77777777" w:rsidR="00A77B3E" w:rsidRPr="00D10719" w:rsidRDefault="00195D24">
      <w:pPr>
        <w:spacing w:line="360" w:lineRule="auto"/>
        <w:jc w:val="both"/>
        <w:rPr>
          <w:rFonts w:ascii="Book Antiqua" w:hAnsi="Book Antiqua"/>
          <w:u w:val="single"/>
        </w:rPr>
      </w:pPr>
      <w:r w:rsidRPr="00CF068F">
        <w:rPr>
          <w:rFonts w:ascii="Book Antiqua" w:eastAsia="Book Antiqua" w:hAnsi="Book Antiqua" w:cs="Book Antiqua"/>
          <w:b/>
          <w:bCs/>
          <w:color w:val="000000"/>
          <w:u w:val="single"/>
        </w:rPr>
        <w:t>AI IN THE DIAGNOSIS OF HCC</w:t>
      </w:r>
    </w:p>
    <w:p w14:paraId="45910BB9" w14:textId="5A2C7070"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In the field of liver cancer</w:t>
      </w:r>
      <w:r w:rsidR="007511ED" w:rsidRPr="00CF068F">
        <w:rPr>
          <w:rFonts w:ascii="Book Antiqua" w:eastAsia="Book Antiqua" w:hAnsi="Book Antiqua" w:cs="Book Antiqua"/>
          <w:color w:val="000000"/>
        </w:rPr>
        <w:t>,</w:t>
      </w:r>
      <w:r w:rsidRPr="00CF068F">
        <w:rPr>
          <w:rFonts w:ascii="Book Antiqua" w:eastAsia="Book Antiqua" w:hAnsi="Book Antiqua" w:cs="Book Antiqua"/>
          <w:color w:val="000000"/>
        </w:rPr>
        <w:t xml:space="preserve"> the use of AI techniques to aid traditional diagnostic techniques is promising. CNN is a multilayer ANN interconnected in such a way that all input data traverse all the various layers during which the information is processed to produce output data. It can be considered an advanced form of DL with its own learning capacity. CNN can increase the diagnostic yield of ultrasound studies, abdominal computerized tomography or abdominal </w:t>
      </w:r>
      <w:bookmarkStart w:id="12" w:name="_Hlk51004039"/>
      <w:r w:rsidRPr="00CF068F">
        <w:rPr>
          <w:rFonts w:ascii="Book Antiqua" w:eastAsia="Book Antiqua" w:hAnsi="Book Antiqua" w:cs="Book Antiqua"/>
          <w:color w:val="000000"/>
        </w:rPr>
        <w:t>magnetic resonance imaging</w:t>
      </w:r>
      <w:bookmarkEnd w:id="12"/>
      <w:r w:rsidRPr="00CF068F">
        <w:rPr>
          <w:rFonts w:ascii="Book Antiqua" w:eastAsia="Book Antiqua" w:hAnsi="Book Antiqua" w:cs="Book Antiqua"/>
          <w:color w:val="000000"/>
        </w:rPr>
        <w:t xml:space="preserve"> (MRI), </w:t>
      </w:r>
      <w:bookmarkStart w:id="13" w:name="_Hlk51005982"/>
      <w:r w:rsidRPr="00CF068F">
        <w:rPr>
          <w:rFonts w:ascii="Book Antiqua" w:eastAsia="Book Antiqua" w:hAnsi="Book Antiqua" w:cs="Book Antiqua"/>
          <w:color w:val="000000"/>
          <w:shd w:val="clear" w:color="auto" w:fill="FCFCFC"/>
        </w:rPr>
        <w:t>positron emission tomography</w:t>
      </w:r>
      <w:bookmarkEnd w:id="13"/>
      <w:r w:rsidRPr="00CF068F">
        <w:rPr>
          <w:rFonts w:ascii="Book Antiqua" w:eastAsia="Book Antiqua" w:hAnsi="Book Antiqua" w:cs="Book Antiqua"/>
          <w:color w:val="000000"/>
          <w:shd w:val="clear" w:color="auto" w:fill="FCFCFC"/>
        </w:rPr>
        <w:t xml:space="preserve"> (PET) and histology.</w:t>
      </w:r>
    </w:p>
    <w:p w14:paraId="687B95B7" w14:textId="77777777" w:rsidR="00A77B3E" w:rsidRPr="00D10719" w:rsidRDefault="00A77B3E">
      <w:pPr>
        <w:spacing w:line="360" w:lineRule="auto"/>
        <w:jc w:val="both"/>
        <w:rPr>
          <w:rFonts w:ascii="Book Antiqua" w:hAnsi="Book Antiqua"/>
        </w:rPr>
      </w:pPr>
    </w:p>
    <w:p w14:paraId="682B81B1" w14:textId="1A59BC95" w:rsidR="00A77B3E" w:rsidRPr="00D10719" w:rsidRDefault="00195D24">
      <w:pPr>
        <w:spacing w:line="360" w:lineRule="auto"/>
        <w:jc w:val="both"/>
        <w:rPr>
          <w:rFonts w:ascii="Book Antiqua" w:hAnsi="Book Antiqua"/>
          <w:i/>
          <w:iCs/>
        </w:rPr>
      </w:pPr>
      <w:r w:rsidRPr="00CF068F">
        <w:rPr>
          <w:rFonts w:ascii="Book Antiqua" w:eastAsia="Book Antiqua" w:hAnsi="Book Antiqua" w:cs="Book Antiqua"/>
          <w:b/>
          <w:bCs/>
          <w:i/>
          <w:iCs/>
          <w:color w:val="000000"/>
          <w:shd w:val="clear" w:color="auto" w:fill="FCFCFC"/>
        </w:rPr>
        <w:t>Abdominal ultrasound</w:t>
      </w:r>
    </w:p>
    <w:p w14:paraId="681B58F0"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 xml:space="preserve">HCC usually, though not always, develops in a cirrhotic liver. Accordingly, clinical practice guidelines recommend regular abdominal ultrasound in patients with hepatic cirrhosis; indeed, it is considered the method of choice for screening of space-occupying </w:t>
      </w:r>
      <w:r w:rsidRPr="00CF068F">
        <w:rPr>
          <w:rFonts w:ascii="Book Antiqua" w:eastAsia="Book Antiqua" w:hAnsi="Book Antiqua" w:cs="Book Antiqua"/>
          <w:color w:val="000000"/>
        </w:rPr>
        <w:lastRenderedPageBreak/>
        <w:t>lesions. Ultrasound is therefore the main tool to evaluate liver disease and detect new lesions. However, image interpretation is not always easy and may present interobserver variability.</w:t>
      </w:r>
    </w:p>
    <w:p w14:paraId="51429793" w14:textId="6C315E36" w:rsidR="00A77B3E" w:rsidRPr="00D10719" w:rsidRDefault="00195D24">
      <w:pPr>
        <w:spacing w:line="360" w:lineRule="auto"/>
        <w:ind w:firstLineChars="100" w:firstLine="240"/>
        <w:jc w:val="both"/>
        <w:rPr>
          <w:rFonts w:ascii="Book Antiqua" w:hAnsi="Book Antiqua"/>
        </w:rPr>
      </w:pPr>
      <w:r w:rsidRPr="00CF068F">
        <w:rPr>
          <w:rFonts w:ascii="Book Antiqua" w:eastAsia="Book Antiqua" w:hAnsi="Book Antiqua" w:cs="Book Antiqua"/>
          <w:color w:val="000000"/>
        </w:rPr>
        <w:t xml:space="preserve">To assess the underlying disease, Bharti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al</w:t>
      </w:r>
      <w:r w:rsidR="000159C6" w:rsidRPr="00CF068F">
        <w:rPr>
          <w:rFonts w:ascii="Book Antiqua" w:eastAsia="Book Antiqua" w:hAnsi="Book Antiqua" w:cs="Book Antiqua"/>
          <w:color w:val="000000"/>
          <w:vertAlign w:val="superscript"/>
        </w:rPr>
        <w:t>[</w:t>
      </w:r>
      <w:proofErr w:type="gramEnd"/>
      <w:r w:rsidR="000159C6" w:rsidRPr="00CF068F">
        <w:rPr>
          <w:rFonts w:ascii="Book Antiqua" w:eastAsia="Book Antiqua" w:hAnsi="Book Antiqua" w:cs="Book Antiqua"/>
          <w:color w:val="000000"/>
          <w:vertAlign w:val="superscript"/>
        </w:rPr>
        <w:t>7]</w:t>
      </w:r>
      <w:r w:rsidRPr="00CF068F">
        <w:rPr>
          <w:rFonts w:ascii="Book Antiqua" w:eastAsia="Book Antiqua" w:hAnsi="Book Antiqua" w:cs="Book Antiqua"/>
          <w:color w:val="000000"/>
        </w:rPr>
        <w:t xml:space="preserve"> proposed an ANN model to differentiate four stages of liver disease using data obtained from ultrasound images: normal liver, chronic liver disease, cirrhosis, and HCC. The classification accuracy of the model was 96.6</w:t>
      </w:r>
      <w:proofErr w:type="gramStart"/>
      <w:r w:rsidRPr="00CF068F">
        <w:rPr>
          <w:rFonts w:ascii="Book Antiqua" w:eastAsia="Book Antiqua" w:hAnsi="Book Antiqua" w:cs="Book Antiqua"/>
          <w:color w:val="000000"/>
        </w:rPr>
        <w:t>%</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7]</w:t>
      </w:r>
      <w:r w:rsidRPr="00CF068F">
        <w:rPr>
          <w:rFonts w:ascii="Book Antiqua" w:eastAsia="Book Antiqua" w:hAnsi="Book Antiqua" w:cs="Book Antiqua"/>
          <w:color w:val="000000"/>
        </w:rPr>
        <w:t xml:space="preserve">. Liu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al</w:t>
      </w:r>
      <w:r w:rsidR="0074336D" w:rsidRPr="00CF068F">
        <w:rPr>
          <w:rFonts w:ascii="Book Antiqua" w:eastAsia="Book Antiqua" w:hAnsi="Book Antiqua" w:cs="Book Antiqua"/>
          <w:color w:val="000000"/>
          <w:vertAlign w:val="superscript"/>
        </w:rPr>
        <w:t>[</w:t>
      </w:r>
      <w:proofErr w:type="gramEnd"/>
      <w:r w:rsidR="0074336D" w:rsidRPr="00CF068F">
        <w:rPr>
          <w:rFonts w:ascii="Book Antiqua" w:eastAsia="Book Antiqua" w:hAnsi="Book Antiqua" w:cs="Book Antiqua"/>
          <w:color w:val="000000"/>
          <w:vertAlign w:val="superscript"/>
        </w:rPr>
        <w:t>8]</w:t>
      </w:r>
      <w:r w:rsidRPr="00CF068F">
        <w:rPr>
          <w:rFonts w:ascii="Book Antiqua" w:eastAsia="Book Antiqua" w:hAnsi="Book Antiqua" w:cs="Book Antiqua"/>
          <w:color w:val="000000"/>
        </w:rPr>
        <w:t xml:space="preserve"> designed an algorithm to classify ultrasound images. They selected the liver capsule to determine the presence of cirrhosis, even in early stages when the usual findings reported by the radiologist, such as a nodular liver outline, enlarged porta or splenomegaly, are still not obvious. Using their analysis of the morphology of the liver capsule</w:t>
      </w:r>
      <w:r w:rsidR="0074336D" w:rsidRPr="00CF068F">
        <w:rPr>
          <w:rFonts w:ascii="Book Antiqua" w:eastAsia="Book Antiqua" w:hAnsi="Book Antiqua" w:cs="Book Antiqua"/>
          <w:color w:val="000000"/>
        </w:rPr>
        <w:t>,</w:t>
      </w:r>
      <w:r w:rsidRPr="00CF068F">
        <w:rPr>
          <w:rFonts w:ascii="Book Antiqua" w:eastAsia="Book Antiqua" w:hAnsi="Book Antiqua" w:cs="Book Antiqua"/>
          <w:color w:val="000000"/>
        </w:rPr>
        <w:t xml:space="preserve"> they were able to determine the presence or absence of cirrhosis, with an area under the curve of 0.968</w:t>
      </w:r>
      <w:r w:rsidRPr="00CF068F">
        <w:rPr>
          <w:rFonts w:ascii="Book Antiqua" w:eastAsia="Book Antiqua" w:hAnsi="Book Antiqua" w:cs="Book Antiqua"/>
          <w:color w:val="000000"/>
          <w:vertAlign w:val="superscript"/>
        </w:rPr>
        <w:t>[8]</w:t>
      </w:r>
      <w:r w:rsidRPr="00CF068F">
        <w:rPr>
          <w:rFonts w:ascii="Book Antiqua" w:eastAsia="Book Antiqua" w:hAnsi="Book Antiqua" w:cs="Book Antiqua"/>
          <w:color w:val="000000"/>
        </w:rPr>
        <w:t>.</w:t>
      </w:r>
    </w:p>
    <w:p w14:paraId="02BDC889" w14:textId="2EA1A2AD" w:rsidR="00A77B3E" w:rsidRPr="00D10719" w:rsidRDefault="00195D24" w:rsidP="00763CC4">
      <w:pPr>
        <w:spacing w:line="360" w:lineRule="auto"/>
        <w:ind w:firstLineChars="100" w:firstLine="240"/>
        <w:jc w:val="both"/>
        <w:rPr>
          <w:rFonts w:ascii="Book Antiqua" w:hAnsi="Book Antiqua"/>
        </w:rPr>
      </w:pPr>
      <w:r w:rsidRPr="00CF068F">
        <w:rPr>
          <w:rFonts w:ascii="Book Antiqua" w:eastAsia="Book Antiqua" w:hAnsi="Book Antiqua" w:cs="Book Antiqua"/>
          <w:color w:val="000000"/>
        </w:rPr>
        <w:t xml:space="preserve">The human yield when characterizing a liver lesion from ultrasound images is limited. </w:t>
      </w:r>
      <w:proofErr w:type="spellStart"/>
      <w:r w:rsidRPr="00CF068F">
        <w:rPr>
          <w:rFonts w:ascii="Book Antiqua" w:eastAsia="Book Antiqua" w:hAnsi="Book Antiqua" w:cs="Book Antiqua"/>
          <w:color w:val="000000"/>
        </w:rPr>
        <w:t>Schmauch</w:t>
      </w:r>
      <w:proofErr w:type="spellEnd"/>
      <w:r w:rsidRPr="00CF068F">
        <w:rPr>
          <w:rFonts w:ascii="Book Antiqua" w:eastAsia="Book Antiqua" w:hAnsi="Book Antiqua" w:cs="Book Antiqua"/>
          <w:color w:val="000000"/>
        </w:rPr>
        <w:t xml:space="preserve">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al</w:t>
      </w:r>
      <w:r w:rsidR="00F3106B" w:rsidRPr="00CF068F">
        <w:rPr>
          <w:rFonts w:ascii="Book Antiqua" w:eastAsia="Book Antiqua" w:hAnsi="Book Antiqua" w:cs="Book Antiqua"/>
          <w:color w:val="000000"/>
          <w:vertAlign w:val="superscript"/>
        </w:rPr>
        <w:t>[</w:t>
      </w:r>
      <w:proofErr w:type="gramEnd"/>
      <w:r w:rsidR="00F3106B" w:rsidRPr="00CF068F">
        <w:rPr>
          <w:rFonts w:ascii="Book Antiqua" w:eastAsia="Book Antiqua" w:hAnsi="Book Antiqua" w:cs="Book Antiqua"/>
          <w:color w:val="000000"/>
          <w:vertAlign w:val="superscript"/>
        </w:rPr>
        <w:t>9]</w:t>
      </w:r>
      <w:r w:rsidRPr="00CF068F">
        <w:rPr>
          <w:rFonts w:ascii="Book Antiqua" w:eastAsia="Book Antiqua" w:hAnsi="Book Antiqua" w:cs="Book Antiqua"/>
          <w:color w:val="000000"/>
        </w:rPr>
        <w:t xml:space="preserve"> designed a DL system able to detect and classify space-occupying lesions in the liver as benign or malignant. After a supervised training using a database of 367 images together with</w:t>
      </w:r>
      <w:r w:rsidRPr="00763CC4">
        <w:rPr>
          <w:rFonts w:ascii="Book Antiqua" w:eastAsia="Book Antiqua" w:hAnsi="Book Antiqua" w:cs="Book Antiqua"/>
          <w:color w:val="000000"/>
        </w:rPr>
        <w:t xml:space="preserve"> the radiological reports, the resulting algorithm detected and character</w:t>
      </w:r>
      <w:r w:rsidRPr="00CF068F">
        <w:rPr>
          <w:rFonts w:ascii="Book Antiqua" w:eastAsia="Book Antiqua" w:hAnsi="Book Antiqua" w:cs="Book Antiqua"/>
          <w:color w:val="000000"/>
        </w:rPr>
        <w:t xml:space="preserve">ized the lesions with a mean </w:t>
      </w:r>
      <w:bookmarkStart w:id="14" w:name="OLE_LINK1883"/>
      <w:bookmarkStart w:id="15" w:name="OLE_LINK1884"/>
      <w:bookmarkStart w:id="16" w:name="OLE_LINK1778"/>
      <w:bookmarkStart w:id="17" w:name="OLE_LINK2296"/>
      <w:bookmarkStart w:id="18" w:name="OLE_LINK2297"/>
      <w:r w:rsidR="00731B0D" w:rsidRPr="00CF068F">
        <w:rPr>
          <w:rFonts w:ascii="Book Antiqua" w:hAnsi="Book Antiqua" w:cs="Arial"/>
        </w:rPr>
        <w:t>receiver operating characteristi</w:t>
      </w:r>
      <w:r w:rsidR="00731B0D" w:rsidRPr="00D10719">
        <w:rPr>
          <w:rFonts w:ascii="Book Antiqua" w:hAnsi="Book Antiqua" w:cs="Arial"/>
        </w:rPr>
        <w:t>c</w:t>
      </w:r>
      <w:bookmarkEnd w:id="14"/>
      <w:bookmarkEnd w:id="15"/>
      <w:bookmarkEnd w:id="16"/>
      <w:r w:rsidR="00731B0D" w:rsidRPr="00D10719">
        <w:rPr>
          <w:rFonts w:ascii="Book Antiqua" w:eastAsia="Book Antiqua" w:hAnsi="Book Antiqua" w:cs="Book Antiqua"/>
          <w:color w:val="000000"/>
        </w:rPr>
        <w:t xml:space="preserve"> </w:t>
      </w:r>
      <w:bookmarkEnd w:id="17"/>
      <w:bookmarkEnd w:id="18"/>
      <w:r w:rsidRPr="00D10719">
        <w:rPr>
          <w:rFonts w:ascii="Book Antiqua" w:eastAsia="Book Antiqua" w:hAnsi="Book Antiqua" w:cs="Book Antiqua"/>
          <w:color w:val="000000"/>
        </w:rPr>
        <w:t>o</w:t>
      </w:r>
      <w:r w:rsidRPr="00CF068F">
        <w:rPr>
          <w:rFonts w:ascii="Book Antiqua" w:eastAsia="Book Antiqua" w:hAnsi="Book Antiqua" w:cs="Book Antiqua"/>
          <w:color w:val="000000"/>
        </w:rPr>
        <w:t>f 0.93 and 0.916, respectively. Although the system requires validation, it could increase the diagnost</w:t>
      </w:r>
      <w:r w:rsidRPr="00763CC4">
        <w:rPr>
          <w:rFonts w:ascii="Book Antiqua" w:eastAsia="Book Antiqua" w:hAnsi="Book Antiqua" w:cs="Book Antiqua"/>
          <w:color w:val="000000"/>
        </w:rPr>
        <w:t xml:space="preserve">ic yield of ultrasound and warn of possibly malignant </w:t>
      </w:r>
      <w:proofErr w:type="gramStart"/>
      <w:r w:rsidRPr="00763CC4">
        <w:rPr>
          <w:rFonts w:ascii="Book Antiqua" w:eastAsia="Book Antiqua" w:hAnsi="Book Antiqua" w:cs="Book Antiqua"/>
          <w:color w:val="000000"/>
        </w:rPr>
        <w:t>lesions</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9]</w:t>
      </w:r>
      <w:r w:rsidRPr="00CF068F">
        <w:rPr>
          <w:rFonts w:ascii="Book Antiqua" w:eastAsia="Book Antiqua" w:hAnsi="Book Antiqua" w:cs="Book Antiqua"/>
          <w:color w:val="000000"/>
        </w:rPr>
        <w:t xml:space="preserve">. </w:t>
      </w:r>
    </w:p>
    <w:p w14:paraId="45C2D2FC" w14:textId="0B29B73A" w:rsidR="00A77B3E" w:rsidRPr="00D10719" w:rsidRDefault="00195D24">
      <w:pPr>
        <w:spacing w:line="360" w:lineRule="auto"/>
        <w:ind w:firstLineChars="100" w:firstLine="240"/>
        <w:jc w:val="both"/>
        <w:rPr>
          <w:rFonts w:ascii="Book Antiqua" w:hAnsi="Book Antiqua"/>
        </w:rPr>
      </w:pPr>
      <w:r w:rsidRPr="00CF068F">
        <w:rPr>
          <w:rFonts w:ascii="Book Antiqua" w:eastAsia="Book Antiqua" w:hAnsi="Book Antiqua" w:cs="Book Antiqua"/>
          <w:color w:val="000000"/>
        </w:rPr>
        <w:t xml:space="preserve">AI has also been used in contrast-enhanced ultrasound (C-US), improving its ability to identify characteristics suggestive of cancer. Guo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al</w:t>
      </w:r>
      <w:r w:rsidR="00F3106B" w:rsidRPr="00CF068F">
        <w:rPr>
          <w:rFonts w:ascii="Book Antiqua" w:eastAsia="Book Antiqua" w:hAnsi="Book Antiqua" w:cs="Book Antiqua"/>
          <w:color w:val="000000"/>
          <w:vertAlign w:val="superscript"/>
        </w:rPr>
        <w:t>[</w:t>
      </w:r>
      <w:proofErr w:type="gramEnd"/>
      <w:r w:rsidR="00F3106B" w:rsidRPr="00CF068F">
        <w:rPr>
          <w:rFonts w:ascii="Book Antiqua" w:eastAsia="Book Antiqua" w:hAnsi="Book Antiqua" w:cs="Book Antiqua"/>
          <w:color w:val="000000"/>
          <w:vertAlign w:val="superscript"/>
        </w:rPr>
        <w:t>10]</w:t>
      </w:r>
      <w:r w:rsidRPr="00CF068F">
        <w:rPr>
          <w:rFonts w:ascii="Book Antiqua" w:eastAsia="Book Antiqua" w:hAnsi="Book Antiqua" w:cs="Book Antiqua"/>
          <w:color w:val="000000"/>
          <w:vertAlign w:val="superscript"/>
        </w:rPr>
        <w:t xml:space="preserve"> </w:t>
      </w:r>
      <w:r w:rsidRPr="00CF068F">
        <w:rPr>
          <w:rFonts w:ascii="Book Antiqua" w:eastAsia="Book Antiqua" w:hAnsi="Book Antiqua" w:cs="Book Antiqua"/>
          <w:color w:val="000000"/>
        </w:rPr>
        <w:t>demonstrated that DL applied to the behavior of liver lesions seen on C-US in three phases (arterial, portal and late) increased the accuracy, sensitivity and specificity of the study</w:t>
      </w:r>
      <w:r w:rsidRPr="00CF068F">
        <w:rPr>
          <w:rFonts w:ascii="Book Antiqua" w:eastAsia="Book Antiqua" w:hAnsi="Book Antiqua" w:cs="Book Antiqua"/>
          <w:color w:val="000000"/>
          <w:vertAlign w:val="superscript"/>
        </w:rPr>
        <w:t>[10]</w:t>
      </w:r>
      <w:r w:rsidRPr="00CF068F">
        <w:rPr>
          <w:rFonts w:ascii="Book Antiqua" w:eastAsia="Book Antiqua" w:hAnsi="Book Antiqua" w:cs="Book Antiqua"/>
          <w:color w:val="000000"/>
        </w:rPr>
        <w:t>.</w:t>
      </w:r>
    </w:p>
    <w:p w14:paraId="140AC894" w14:textId="77777777" w:rsidR="00F3106B" w:rsidRPr="00CF068F" w:rsidRDefault="00F3106B">
      <w:pPr>
        <w:spacing w:line="360" w:lineRule="auto"/>
        <w:jc w:val="both"/>
        <w:rPr>
          <w:rFonts w:ascii="Book Antiqua" w:eastAsia="Book Antiqua" w:hAnsi="Book Antiqua" w:cs="Book Antiqua"/>
          <w:b/>
          <w:bCs/>
          <w:color w:val="000000"/>
          <w:shd w:val="clear" w:color="auto" w:fill="FCFCFC"/>
        </w:rPr>
      </w:pPr>
    </w:p>
    <w:p w14:paraId="5E24F5A0" w14:textId="2232637A" w:rsidR="00A77B3E" w:rsidRPr="00D10719" w:rsidRDefault="00195D24">
      <w:pPr>
        <w:spacing w:line="360" w:lineRule="auto"/>
        <w:jc w:val="both"/>
        <w:rPr>
          <w:rFonts w:ascii="Book Antiqua" w:hAnsi="Book Antiqua"/>
          <w:i/>
          <w:iCs/>
        </w:rPr>
      </w:pPr>
      <w:r w:rsidRPr="00CF068F">
        <w:rPr>
          <w:rFonts w:ascii="Book Antiqua" w:eastAsia="Book Antiqua" w:hAnsi="Book Antiqua" w:cs="Book Antiqua"/>
          <w:b/>
          <w:bCs/>
          <w:i/>
          <w:iCs/>
          <w:color w:val="000000"/>
          <w:shd w:val="clear" w:color="auto" w:fill="FCFCFC"/>
        </w:rPr>
        <w:t xml:space="preserve">Abdominal </w:t>
      </w:r>
      <w:r w:rsidR="00F3106B" w:rsidRPr="00CF068F">
        <w:rPr>
          <w:rFonts w:ascii="Book Antiqua" w:eastAsia="Book Antiqua" w:hAnsi="Book Antiqua" w:cs="Book Antiqua"/>
          <w:b/>
          <w:bCs/>
          <w:i/>
          <w:iCs/>
          <w:color w:val="000000"/>
          <w:shd w:val="clear" w:color="auto" w:fill="FCFCFC"/>
        </w:rPr>
        <w:t>computed tomography</w:t>
      </w:r>
      <w:r w:rsidR="00D47F5B" w:rsidRPr="00CF068F">
        <w:rPr>
          <w:rFonts w:ascii="Book Antiqua" w:eastAsia="Book Antiqua" w:hAnsi="Book Antiqua" w:cs="Book Antiqua"/>
          <w:b/>
          <w:bCs/>
          <w:i/>
          <w:iCs/>
          <w:color w:val="000000"/>
          <w:shd w:val="clear" w:color="auto" w:fill="FCFCFC"/>
        </w:rPr>
        <w:t xml:space="preserve"> </w:t>
      </w:r>
      <w:r w:rsidRPr="00CF068F">
        <w:rPr>
          <w:rFonts w:ascii="Book Antiqua" w:eastAsia="Book Antiqua" w:hAnsi="Book Antiqua" w:cs="Book Antiqua"/>
          <w:b/>
          <w:bCs/>
          <w:i/>
          <w:iCs/>
          <w:color w:val="000000"/>
          <w:shd w:val="clear" w:color="auto" w:fill="FCFCFC"/>
        </w:rPr>
        <w:t>w</w:t>
      </w:r>
      <w:r w:rsidRPr="00D10719">
        <w:rPr>
          <w:rFonts w:ascii="Book Antiqua" w:eastAsia="Book Antiqua" w:hAnsi="Book Antiqua" w:cs="Book Antiqua"/>
          <w:b/>
          <w:bCs/>
          <w:i/>
          <w:iCs/>
          <w:color w:val="000000"/>
          <w:shd w:val="clear" w:color="auto" w:fill="FCFCFC"/>
        </w:rPr>
        <w:t>ith IV c</w:t>
      </w:r>
      <w:r w:rsidRPr="00CF068F">
        <w:rPr>
          <w:rFonts w:ascii="Book Antiqua" w:eastAsia="Book Antiqua" w:hAnsi="Book Antiqua" w:cs="Book Antiqua"/>
          <w:b/>
          <w:bCs/>
          <w:i/>
          <w:iCs/>
          <w:color w:val="000000"/>
          <w:shd w:val="clear" w:color="auto" w:fill="FCFCFC"/>
        </w:rPr>
        <w:t>ontrast</w:t>
      </w:r>
    </w:p>
    <w:p w14:paraId="4AEFD111" w14:textId="32403732" w:rsidR="00A77B3E" w:rsidRPr="00D10719" w:rsidRDefault="00195D24" w:rsidP="00763CC4">
      <w:pPr>
        <w:spacing w:line="360" w:lineRule="auto"/>
        <w:jc w:val="both"/>
        <w:rPr>
          <w:rFonts w:ascii="Book Antiqua" w:hAnsi="Book Antiqua"/>
        </w:rPr>
      </w:pPr>
      <w:r w:rsidRPr="00CF068F">
        <w:rPr>
          <w:rFonts w:ascii="Book Antiqua" w:eastAsia="Book Antiqua" w:hAnsi="Book Antiqua" w:cs="Book Antiqua"/>
          <w:color w:val="000000"/>
        </w:rPr>
        <w:t>When a follow-up ultrasound shows a new liver lesion, other imaging studies are undertaken, mainly dynamic contrast-enhanced</w:t>
      </w:r>
      <w:r w:rsidR="00D47F5B" w:rsidRPr="00D10719">
        <w:rPr>
          <w:rFonts w:ascii="Book Antiqua" w:hAnsi="Book Antiqua"/>
        </w:rPr>
        <w:t xml:space="preserve"> </w:t>
      </w:r>
      <w:bookmarkStart w:id="19" w:name="OLE_LINK15"/>
      <w:bookmarkStart w:id="20" w:name="OLE_LINK16"/>
      <w:r w:rsidR="00D47F5B" w:rsidRPr="00CF068F">
        <w:rPr>
          <w:rFonts w:ascii="Book Antiqua" w:eastAsia="Book Antiqua" w:hAnsi="Book Antiqua" w:cs="Book Antiqua"/>
          <w:color w:val="000000"/>
        </w:rPr>
        <w:t>computed tomography</w:t>
      </w:r>
      <w:bookmarkEnd w:id="19"/>
      <w:bookmarkEnd w:id="20"/>
      <w:r w:rsidRPr="00CF068F">
        <w:rPr>
          <w:rFonts w:ascii="Book Antiqua" w:eastAsia="Book Antiqua" w:hAnsi="Book Antiqua" w:cs="Book Antiqua"/>
          <w:color w:val="000000"/>
        </w:rPr>
        <w:t xml:space="preserve"> </w:t>
      </w:r>
      <w:r w:rsidR="00D47F5B" w:rsidRPr="00CF068F">
        <w:rPr>
          <w:rFonts w:ascii="Book Antiqua" w:eastAsia="Book Antiqua" w:hAnsi="Book Antiqua" w:cs="Book Antiqua"/>
          <w:color w:val="000000"/>
        </w:rPr>
        <w:t>(</w:t>
      </w:r>
      <w:r w:rsidRPr="00CF068F">
        <w:rPr>
          <w:rFonts w:ascii="Book Antiqua" w:eastAsia="Book Antiqua" w:hAnsi="Book Antiqua" w:cs="Book Antiqua"/>
          <w:color w:val="000000"/>
        </w:rPr>
        <w:t>CT</w:t>
      </w:r>
      <w:r w:rsidR="00D47F5B" w:rsidRPr="00CF068F">
        <w:rPr>
          <w:rFonts w:ascii="Book Antiqua" w:eastAsia="Book Antiqua" w:hAnsi="Book Antiqua" w:cs="Book Antiqua"/>
          <w:color w:val="000000"/>
        </w:rPr>
        <w:t>)</w:t>
      </w:r>
      <w:r w:rsidRPr="00CF068F">
        <w:rPr>
          <w:rFonts w:ascii="Book Antiqua" w:eastAsia="Book Antiqua" w:hAnsi="Book Antiqua" w:cs="Book Antiqua"/>
          <w:color w:val="000000"/>
        </w:rPr>
        <w:t xml:space="preserve"> or MRI, to obtain a more precise evaluation. The radiological behavior of liver lesions in dynamic CT or MRI studies is useful for characterization of the lesion. If a liver lesion &gt;</w:t>
      </w:r>
      <w:r w:rsidR="00F3106B" w:rsidRPr="00CF068F">
        <w:rPr>
          <w:rFonts w:ascii="Book Antiqua" w:eastAsia="Book Antiqua" w:hAnsi="Book Antiqua" w:cs="Book Antiqua"/>
          <w:color w:val="000000"/>
        </w:rPr>
        <w:t xml:space="preserve"> </w:t>
      </w:r>
      <w:r w:rsidRPr="00CF068F">
        <w:rPr>
          <w:rFonts w:ascii="Book Antiqua" w:eastAsia="Book Antiqua" w:hAnsi="Book Antiqua" w:cs="Book Antiqua"/>
          <w:color w:val="000000"/>
        </w:rPr>
        <w:t xml:space="preserve">1 cm </w:t>
      </w:r>
      <w:r w:rsidRPr="00CF068F">
        <w:rPr>
          <w:rFonts w:ascii="Book Antiqua" w:eastAsia="Book Antiqua" w:hAnsi="Book Antiqua" w:cs="Book Antiqua"/>
          <w:color w:val="000000"/>
        </w:rPr>
        <w:lastRenderedPageBreak/>
        <w:t>fulfils certain radiological criteria, almost pathognomonic for HCC such as the presence of hyperenhancement at arterial phase and washout at portal or late phases in a cirrhotic patient, no further studies are needed for its diagnosis or histological confirmation. However, liver nodules often present an indeterminate behavior on CT and a biopsy of the lesion is required, as recommended in the</w:t>
      </w:r>
      <w:bookmarkStart w:id="21" w:name="_Hlk51000467"/>
      <w:r w:rsidRPr="00CF068F">
        <w:rPr>
          <w:rFonts w:ascii="Book Antiqua" w:eastAsia="Book Antiqua" w:hAnsi="Book Antiqua" w:cs="Book Antiqua"/>
          <w:color w:val="000000"/>
        </w:rPr>
        <w:t xml:space="preserve"> </w:t>
      </w:r>
      <w:r w:rsidR="00731B0D" w:rsidRPr="00763CC4">
        <w:rPr>
          <w:rFonts w:ascii="Book Antiqua" w:eastAsia="Book Antiqua" w:hAnsi="Book Antiqua" w:cs="Book Antiqua"/>
          <w:color w:val="000000"/>
        </w:rPr>
        <w:t>European Association for the Study of the Live</w:t>
      </w:r>
      <w:r w:rsidR="00D10719">
        <w:rPr>
          <w:rFonts w:ascii="Book Antiqua" w:eastAsia="Book Antiqua" w:hAnsi="Book Antiqua" w:cs="Book Antiqua"/>
          <w:color w:val="000000"/>
        </w:rPr>
        <w:t>r</w:t>
      </w:r>
      <w:r w:rsidR="00731B0D" w:rsidRPr="00D10719">
        <w:rPr>
          <w:rFonts w:ascii="Book Antiqua" w:eastAsia="Book Antiqua" w:hAnsi="Book Antiqua" w:cs="Book Antiqua"/>
          <w:color w:val="000000"/>
        </w:rPr>
        <w:t xml:space="preserve"> </w:t>
      </w:r>
      <w:bookmarkEnd w:id="21"/>
      <w:proofErr w:type="gramStart"/>
      <w:r w:rsidRPr="00CF068F">
        <w:rPr>
          <w:rFonts w:ascii="Book Antiqua" w:eastAsia="Book Antiqua" w:hAnsi="Book Antiqua" w:cs="Book Antiqua"/>
          <w:color w:val="000000"/>
        </w:rPr>
        <w:t>guidelines</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11]</w:t>
      </w:r>
      <w:r w:rsidRPr="00CF068F">
        <w:rPr>
          <w:rFonts w:ascii="Book Antiqua" w:eastAsia="Book Antiqua" w:hAnsi="Book Antiqua" w:cs="Book Antiqua"/>
          <w:color w:val="000000"/>
        </w:rPr>
        <w:t xml:space="preserve">. This, though, requires assuming the risks involved in the procedure, or </w:t>
      </w:r>
      <w:r w:rsidRPr="00763CC4">
        <w:rPr>
          <w:rFonts w:ascii="Book Antiqua" w:eastAsia="Book Antiqua" w:hAnsi="Book Antiqua" w:cs="Book Antiqua"/>
          <w:color w:val="000000"/>
        </w:rPr>
        <w:t xml:space="preserve">close follow-up, as indicated in the </w:t>
      </w:r>
      <w:bookmarkStart w:id="22" w:name="_Hlk51000499"/>
      <w:r w:rsidR="00731B0D" w:rsidRPr="00D10719">
        <w:rPr>
          <w:rFonts w:ascii="Book Antiqua" w:eastAsia="Book Antiqua" w:hAnsi="Book Antiqua" w:cs="Book Antiqua"/>
          <w:color w:val="000000"/>
        </w:rPr>
        <w:t xml:space="preserve">American Association for the Study of Liver Diseases </w:t>
      </w:r>
      <w:bookmarkEnd w:id="22"/>
      <w:proofErr w:type="gramStart"/>
      <w:r w:rsidRPr="00763CC4">
        <w:rPr>
          <w:rFonts w:ascii="Book Antiqua" w:eastAsia="Book Antiqua" w:hAnsi="Book Antiqua" w:cs="Book Antiqua"/>
          <w:color w:val="000000"/>
        </w:rPr>
        <w:t>guidelines</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12]</w:t>
      </w:r>
      <w:r w:rsidRPr="00CF068F">
        <w:rPr>
          <w:rFonts w:ascii="Book Antiqua" w:eastAsia="Book Antiqua" w:hAnsi="Book Antiqua" w:cs="Book Antiqua"/>
          <w:color w:val="000000"/>
        </w:rPr>
        <w:t>, with a high number of studies and the possibility o</w:t>
      </w:r>
      <w:r w:rsidRPr="00763CC4">
        <w:rPr>
          <w:rFonts w:ascii="Book Antiqua" w:eastAsia="Book Antiqua" w:hAnsi="Book Antiqua" w:cs="Book Antiqua"/>
          <w:color w:val="000000"/>
        </w:rPr>
        <w:t xml:space="preserve">f not diagnosing a malignant lesion in time. </w:t>
      </w:r>
      <w:proofErr w:type="spellStart"/>
      <w:r w:rsidRPr="00763CC4">
        <w:rPr>
          <w:rFonts w:ascii="Book Antiqua" w:eastAsia="Book Antiqua" w:hAnsi="Book Antiqua" w:cs="Book Antiqua"/>
          <w:color w:val="000000"/>
        </w:rPr>
        <w:t>Mokrane</w:t>
      </w:r>
      <w:proofErr w:type="spellEnd"/>
      <w:r w:rsidRPr="00763CC4">
        <w:rPr>
          <w:rFonts w:ascii="Book Antiqua" w:eastAsia="Book Antiqua" w:hAnsi="Book Antiqua" w:cs="Book Antiqua"/>
          <w:color w:val="000000"/>
        </w:rPr>
        <w:t xml:space="preserve"> </w:t>
      </w:r>
      <w:r w:rsidRPr="00CF068F">
        <w:rPr>
          <w:rFonts w:ascii="Book Antiqua" w:eastAsia="Book Antiqua" w:hAnsi="Book Antiqua" w:cs="Book Antiqua"/>
          <w:i/>
          <w:iCs/>
          <w:color w:val="000000"/>
        </w:rPr>
        <w:t>et al</w:t>
      </w:r>
      <w:r w:rsidR="004366AD" w:rsidRPr="00CF068F">
        <w:rPr>
          <w:rFonts w:ascii="Book Antiqua" w:eastAsia="Book Antiqua" w:hAnsi="Book Antiqua" w:cs="Book Antiqua"/>
          <w:color w:val="000000"/>
          <w:vertAlign w:val="superscript"/>
        </w:rPr>
        <w:t>[13]</w:t>
      </w:r>
      <w:r w:rsidRPr="00CF068F">
        <w:rPr>
          <w:rFonts w:ascii="Book Antiqua" w:eastAsia="Book Antiqua" w:hAnsi="Book Antiqua" w:cs="Book Antiqua"/>
          <w:color w:val="000000"/>
        </w:rPr>
        <w:t xml:space="preserve"> undertook a retrospective analysis of 178 patients with cirrhosis and liver nodules in whom the</w:t>
      </w:r>
      <w:bookmarkStart w:id="23" w:name="OLE_LINK8"/>
      <w:bookmarkStart w:id="24" w:name="OLE_LINK9"/>
      <w:r w:rsidRPr="00CF068F">
        <w:rPr>
          <w:rFonts w:ascii="Book Antiqua" w:eastAsia="Book Antiqua" w:hAnsi="Book Antiqua" w:cs="Book Antiqua"/>
          <w:color w:val="000000"/>
        </w:rPr>
        <w:t xml:space="preserve"> </w:t>
      </w:r>
      <w:r w:rsidR="00731B0D" w:rsidRPr="00CF068F">
        <w:rPr>
          <w:rFonts w:ascii="Book Antiqua" w:eastAsia="Book Antiqua" w:hAnsi="Book Antiqua" w:cs="Book Antiqua"/>
          <w:color w:val="000000"/>
        </w:rPr>
        <w:t>Liver Reporting and Data Sy</w:t>
      </w:r>
      <w:r w:rsidR="00731B0D" w:rsidRPr="00D10719">
        <w:rPr>
          <w:rFonts w:ascii="Book Antiqua" w:eastAsia="Book Antiqua" w:hAnsi="Book Antiqua" w:cs="Book Antiqua"/>
          <w:color w:val="000000"/>
        </w:rPr>
        <w:t xml:space="preserve">stem </w:t>
      </w:r>
      <w:bookmarkEnd w:id="23"/>
      <w:bookmarkEnd w:id="24"/>
      <w:r w:rsidRPr="00CF068F">
        <w:rPr>
          <w:rFonts w:ascii="Book Antiqua" w:eastAsia="Book Antiqua" w:hAnsi="Book Antiqua" w:cs="Book Antiqua"/>
          <w:color w:val="000000"/>
        </w:rPr>
        <w:t xml:space="preserve">criteria were unable to distinguish the neoplastic from the non-neoplastic lesions, thereby </w:t>
      </w:r>
      <w:r w:rsidRPr="00763CC4">
        <w:rPr>
          <w:rFonts w:ascii="Book Antiqua" w:eastAsia="Book Antiqua" w:hAnsi="Book Antiqua" w:cs="Book Antiqua"/>
          <w:color w:val="000000"/>
        </w:rPr>
        <w:t>necessitating a biopsy; 77% proved to be malignant on biopsy. Using D</w:t>
      </w:r>
      <w:r w:rsidRPr="00CF068F">
        <w:rPr>
          <w:rFonts w:ascii="Book Antiqua" w:eastAsia="Book Antiqua" w:hAnsi="Book Antiqua" w:cs="Book Antiqua"/>
          <w:color w:val="000000"/>
        </w:rPr>
        <w:t xml:space="preserve">L techniques to classify nodules as HCC or non-HCC achieved an area under the curve (AUC) of 0.70. Another retrospective study, by </w:t>
      </w:r>
      <w:proofErr w:type="spellStart"/>
      <w:r w:rsidRPr="00CF068F">
        <w:rPr>
          <w:rFonts w:ascii="Book Antiqua" w:eastAsia="Book Antiqua" w:hAnsi="Book Antiqua" w:cs="Book Antiqua"/>
          <w:color w:val="000000"/>
        </w:rPr>
        <w:t>Yasaka</w:t>
      </w:r>
      <w:proofErr w:type="spellEnd"/>
      <w:r w:rsidRPr="00CF068F">
        <w:rPr>
          <w:rFonts w:ascii="Book Antiqua" w:eastAsia="Book Antiqua" w:hAnsi="Book Antiqua" w:cs="Book Antiqua"/>
          <w:color w:val="000000"/>
        </w:rPr>
        <w:t xml:space="preserve"> </w:t>
      </w:r>
      <w:r w:rsidRPr="00CF068F">
        <w:rPr>
          <w:rFonts w:ascii="Book Antiqua" w:eastAsia="Book Antiqua" w:hAnsi="Book Antiqua" w:cs="Book Antiqua"/>
          <w:i/>
          <w:iCs/>
          <w:color w:val="000000"/>
        </w:rPr>
        <w:t>et al</w:t>
      </w:r>
      <w:r w:rsidRPr="00CF068F">
        <w:rPr>
          <w:rFonts w:ascii="Book Antiqua" w:eastAsia="Book Antiqua" w:hAnsi="Book Antiqua" w:cs="Book Antiqua"/>
          <w:color w:val="000000"/>
          <w:vertAlign w:val="superscript"/>
        </w:rPr>
        <w:t>[14]</w:t>
      </w:r>
      <w:r w:rsidRPr="00CF068F">
        <w:rPr>
          <w:rFonts w:ascii="Book Antiqua" w:eastAsia="Book Antiqua" w:hAnsi="Book Antiqua" w:cs="Book Antiqua"/>
          <w:color w:val="000000"/>
        </w:rPr>
        <w:t xml:space="preserve">, analyzed the yield of an ANN, composed of three layers, classifying liver masses using contrast-enhanced CT into five categories: A, classic HCC; B, malignant tumors apart from HCC (cholangiocarcinoma, </w:t>
      </w:r>
      <w:proofErr w:type="spellStart"/>
      <w:r w:rsidRPr="00CF068F">
        <w:rPr>
          <w:rFonts w:ascii="Book Antiqua" w:eastAsia="Book Antiqua" w:hAnsi="Book Antiqua" w:cs="Book Antiqua"/>
          <w:color w:val="000000"/>
        </w:rPr>
        <w:t>hepatocholangiocarcinoma</w:t>
      </w:r>
      <w:proofErr w:type="spellEnd"/>
      <w:r w:rsidRPr="00CF068F">
        <w:rPr>
          <w:rFonts w:ascii="Book Antiqua" w:eastAsia="Book Antiqua" w:hAnsi="Book Antiqua" w:cs="Book Antiqua"/>
          <w:color w:val="000000"/>
        </w:rPr>
        <w:t xml:space="preserve"> or metastasis); C, indeterminate masses, dysplastic nodules or early HCC and benign masses other than cysts or hemangiomas; D, hemangiomas; E, cysts. After supervised training using over 55000 image sets the authors obtained a high accuracy for the classification of liver lesions, especially for the differentiation between categori</w:t>
      </w:r>
      <w:r w:rsidRPr="00D10719">
        <w:rPr>
          <w:rFonts w:ascii="Book Antiqua" w:eastAsia="Book Antiqua" w:hAnsi="Book Antiqua" w:cs="Book Antiqua"/>
          <w:color w:val="000000"/>
        </w:rPr>
        <w:t>es A-B and C-D.</w:t>
      </w:r>
    </w:p>
    <w:p w14:paraId="6D346020" w14:textId="58BCCF54" w:rsidR="00A77B3E" w:rsidRPr="00D10719" w:rsidRDefault="00195D24">
      <w:pPr>
        <w:spacing w:line="360" w:lineRule="auto"/>
        <w:ind w:firstLineChars="100" w:firstLine="240"/>
        <w:jc w:val="both"/>
        <w:rPr>
          <w:rFonts w:ascii="Book Antiqua" w:hAnsi="Book Antiqua"/>
        </w:rPr>
      </w:pPr>
      <w:r w:rsidRPr="00CF068F">
        <w:rPr>
          <w:rFonts w:ascii="Book Antiqua" w:eastAsia="Book Antiqua" w:hAnsi="Book Antiqua" w:cs="Book Antiqua"/>
          <w:color w:val="000000"/>
        </w:rPr>
        <w:t xml:space="preserve">Quantifying the tumor load may be useful, particularly for the detection of tumor recurrence in follow-up CT studies. As tumor relapses can be small and go unnoticed, </w:t>
      </w:r>
      <w:proofErr w:type="spellStart"/>
      <w:r w:rsidRPr="00CF068F">
        <w:rPr>
          <w:rFonts w:ascii="Book Antiqua" w:eastAsia="Book Antiqua" w:hAnsi="Book Antiqua" w:cs="Book Antiqua"/>
          <w:color w:val="000000"/>
        </w:rPr>
        <w:t>Vivanti</w:t>
      </w:r>
      <w:proofErr w:type="spellEnd"/>
      <w:r w:rsidRPr="00CF068F">
        <w:rPr>
          <w:rFonts w:ascii="Book Antiqua" w:eastAsia="Book Antiqua" w:hAnsi="Book Antiqua" w:cs="Book Antiqua"/>
          <w:color w:val="000000"/>
        </w:rPr>
        <w:t xml:space="preserve">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al</w:t>
      </w:r>
      <w:r w:rsidR="00D8193C" w:rsidRPr="00CF068F">
        <w:rPr>
          <w:rFonts w:ascii="Book Antiqua" w:eastAsia="Book Antiqua" w:hAnsi="Book Antiqua" w:cs="Book Antiqua"/>
          <w:color w:val="000000"/>
          <w:vertAlign w:val="superscript"/>
        </w:rPr>
        <w:t>[</w:t>
      </w:r>
      <w:proofErr w:type="gramEnd"/>
      <w:r w:rsidR="00D8193C" w:rsidRPr="00CF068F">
        <w:rPr>
          <w:rFonts w:ascii="Book Antiqua" w:eastAsia="Book Antiqua" w:hAnsi="Book Antiqua" w:cs="Book Antiqua"/>
          <w:color w:val="000000"/>
          <w:vertAlign w:val="superscript"/>
        </w:rPr>
        <w:t>15]</w:t>
      </w:r>
      <w:r w:rsidRPr="00CF068F">
        <w:rPr>
          <w:rFonts w:ascii="Book Antiqua" w:eastAsia="Book Antiqua" w:hAnsi="Book Antiqua" w:cs="Book Antiqua"/>
          <w:color w:val="000000"/>
        </w:rPr>
        <w:t xml:space="preserve"> described an automated detection method of recurrence, based on the initial appearance of the tumor, its CT behavior, and the quantification of the tumor load at baseline and during the follow-up. The technique had a high rate of true positives in the identification of tumor recurrence, with an accuracy of 86%.</w:t>
      </w:r>
    </w:p>
    <w:p w14:paraId="0D589B7F" w14:textId="16841733" w:rsidR="00A77B3E" w:rsidRPr="00D10719" w:rsidRDefault="00195D24">
      <w:pPr>
        <w:spacing w:line="360" w:lineRule="auto"/>
        <w:ind w:firstLineChars="100" w:firstLine="240"/>
        <w:jc w:val="both"/>
        <w:rPr>
          <w:rFonts w:ascii="Book Antiqua" w:hAnsi="Book Antiqua"/>
        </w:rPr>
      </w:pPr>
      <w:r w:rsidRPr="00CF068F">
        <w:rPr>
          <w:rFonts w:ascii="Book Antiqua" w:eastAsia="Book Antiqua" w:hAnsi="Book Antiqua" w:cs="Book Antiqua"/>
          <w:color w:val="000000"/>
        </w:rPr>
        <w:t xml:space="preserve">Liver segmentation is of great importance to assess liver lesions and for planning the ideal treatment. However, manual segmentation is made more difficult by the </w:t>
      </w:r>
      <w:r w:rsidRPr="00CF068F">
        <w:rPr>
          <w:rFonts w:ascii="Book Antiqua" w:eastAsia="Book Antiqua" w:hAnsi="Book Antiqua" w:cs="Book Antiqua"/>
          <w:color w:val="000000"/>
        </w:rPr>
        <w:lastRenderedPageBreak/>
        <w:t xml:space="preserve">heterogeneity of the lesions or their diffuse borders. Li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al</w:t>
      </w:r>
      <w:r w:rsidR="0021603A" w:rsidRPr="00CF068F">
        <w:rPr>
          <w:rFonts w:ascii="Book Antiqua" w:eastAsia="Book Antiqua" w:hAnsi="Book Antiqua" w:cs="Book Antiqua"/>
          <w:color w:val="000000"/>
          <w:vertAlign w:val="superscript"/>
        </w:rPr>
        <w:t>[</w:t>
      </w:r>
      <w:proofErr w:type="gramEnd"/>
      <w:r w:rsidR="0021603A" w:rsidRPr="00CF068F">
        <w:rPr>
          <w:rFonts w:ascii="Book Antiqua" w:eastAsia="Book Antiqua" w:hAnsi="Book Antiqua" w:cs="Book Antiqua"/>
          <w:color w:val="000000"/>
          <w:vertAlign w:val="superscript"/>
        </w:rPr>
        <w:t>16]</w:t>
      </w:r>
      <w:r w:rsidRPr="00CF068F">
        <w:rPr>
          <w:rFonts w:ascii="Book Antiqua" w:eastAsia="Book Antiqua" w:hAnsi="Book Antiqua" w:cs="Book Antiqua"/>
          <w:color w:val="000000"/>
        </w:rPr>
        <w:t xml:space="preserve"> proposed a CNN that can segment liver tumors based on CT images, with an accuracy of 82.67</w:t>
      </w:r>
      <w:r w:rsidR="00227AAA" w:rsidRPr="00D10719">
        <w:rPr>
          <w:rFonts w:ascii="Book Antiqua" w:hAnsi="Book Antiqua" w:cs="Book Antiqua"/>
          <w:color w:val="000000"/>
          <w:lang w:eastAsia="zh-CN"/>
        </w:rPr>
        <w:t>%</w:t>
      </w:r>
      <w:r w:rsidRPr="00CF068F">
        <w:rPr>
          <w:rFonts w:ascii="Book Antiqua" w:eastAsia="Book Antiqua" w:hAnsi="Book Antiqua" w:cs="Book Antiqua"/>
          <w:color w:val="000000"/>
        </w:rPr>
        <w:t xml:space="preserve"> ± 1.43%, better than that of traditional techniques, thereby favoring suitable treatment planning.</w:t>
      </w:r>
    </w:p>
    <w:p w14:paraId="27432B78" w14:textId="77777777" w:rsidR="0021603A" w:rsidRPr="00CF068F" w:rsidRDefault="0021603A">
      <w:pPr>
        <w:spacing w:line="360" w:lineRule="auto"/>
        <w:jc w:val="both"/>
        <w:rPr>
          <w:rFonts w:ascii="Book Antiqua" w:eastAsia="Book Antiqua" w:hAnsi="Book Antiqua" w:cs="Book Antiqua"/>
          <w:b/>
          <w:bCs/>
          <w:color w:val="000000"/>
          <w:shd w:val="clear" w:color="auto" w:fill="FCFCFC"/>
        </w:rPr>
      </w:pPr>
    </w:p>
    <w:p w14:paraId="1B5211F5" w14:textId="78DA6548" w:rsidR="00A77B3E" w:rsidRPr="00D10719" w:rsidRDefault="0050192D">
      <w:pPr>
        <w:spacing w:line="360" w:lineRule="auto"/>
        <w:jc w:val="both"/>
        <w:rPr>
          <w:rFonts w:ascii="Book Antiqua" w:hAnsi="Book Antiqua"/>
          <w:i/>
          <w:iCs/>
        </w:rPr>
      </w:pPr>
      <w:r w:rsidRPr="00CF068F">
        <w:rPr>
          <w:rFonts w:ascii="Book Antiqua" w:eastAsia="Book Antiqua" w:hAnsi="Book Antiqua" w:cs="Book Antiqua"/>
          <w:b/>
          <w:bCs/>
          <w:i/>
          <w:iCs/>
          <w:color w:val="000000"/>
          <w:shd w:val="clear" w:color="auto" w:fill="FCFCFC"/>
        </w:rPr>
        <w:t>MRI</w:t>
      </w:r>
      <w:r w:rsidR="00195D24" w:rsidRPr="00CF068F">
        <w:rPr>
          <w:rFonts w:ascii="Book Antiqua" w:eastAsia="Book Antiqua" w:hAnsi="Book Antiqua" w:cs="Book Antiqua"/>
          <w:b/>
          <w:bCs/>
          <w:i/>
          <w:iCs/>
          <w:color w:val="000000"/>
          <w:shd w:val="clear" w:color="auto" w:fill="FCFCFC"/>
        </w:rPr>
        <w:t xml:space="preserve"> of the abdomen</w:t>
      </w:r>
    </w:p>
    <w:p w14:paraId="3687AE09" w14:textId="18B91840"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 xml:space="preserve">CNN applied to MRI has also been analyzed. Hamm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at</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17]</w:t>
      </w:r>
      <w:r w:rsidRPr="00CF068F">
        <w:rPr>
          <w:rFonts w:ascii="Book Antiqua" w:eastAsia="Book Antiqua" w:hAnsi="Book Antiqua" w:cs="Book Antiqua"/>
          <w:color w:val="000000"/>
        </w:rPr>
        <w:t xml:space="preserve"> developed and validated a DL system based on a CNN that classifies MRI liver lesions, with an accuracy of 92%, a sensitivity of 92% and a specificity of 98%; and an average computation time of 5.6 </w:t>
      </w:r>
      <w:proofErr w:type="spellStart"/>
      <w:r w:rsidRPr="00CF068F">
        <w:rPr>
          <w:rFonts w:ascii="Book Antiqua" w:eastAsia="Book Antiqua" w:hAnsi="Book Antiqua" w:cs="Book Antiqua"/>
          <w:color w:val="000000"/>
        </w:rPr>
        <w:t>ms.</w:t>
      </w:r>
      <w:proofErr w:type="spellEnd"/>
    </w:p>
    <w:p w14:paraId="55AFCC89" w14:textId="0FE4159C" w:rsidR="00A77B3E" w:rsidRPr="00D10719" w:rsidRDefault="00195D24" w:rsidP="00D10719">
      <w:pPr>
        <w:spacing w:line="360" w:lineRule="auto"/>
        <w:ind w:firstLineChars="100" w:firstLine="240"/>
        <w:jc w:val="both"/>
        <w:rPr>
          <w:rFonts w:ascii="Book Antiqua" w:hAnsi="Book Antiqua"/>
        </w:rPr>
      </w:pPr>
      <w:r w:rsidRPr="00CF068F">
        <w:rPr>
          <w:rFonts w:ascii="Book Antiqua" w:eastAsia="Book Antiqua" w:hAnsi="Book Antiqua" w:cs="Book Antiqua"/>
          <w:color w:val="000000"/>
        </w:rPr>
        <w:t>Other studies have associated additional MRI sequences and risk factors plus the patient’s clinical data to apply an automated classification system cataloguing liver lesions as adenoma, cyst, hemangioma, HCC and metastasis, with a sensitivity and specificity of 0.8/0.78, 0.93/0.93, 0.84/0.82, 0.73/0.56 and 0.62/0.77, respectively</w:t>
      </w:r>
      <w:r w:rsidRPr="00CF068F">
        <w:rPr>
          <w:rFonts w:ascii="Book Antiqua" w:eastAsia="Book Antiqua" w:hAnsi="Book Antiqua" w:cs="Book Antiqua"/>
          <w:color w:val="000000"/>
          <w:vertAlign w:val="superscript"/>
        </w:rPr>
        <w:t>[18]</w:t>
      </w:r>
      <w:r w:rsidRPr="00CF068F">
        <w:rPr>
          <w:rFonts w:ascii="Book Antiqua" w:eastAsia="Book Antiqua" w:hAnsi="Book Antiqua" w:cs="Book Antiqua"/>
          <w:color w:val="000000"/>
        </w:rPr>
        <w:t xml:space="preserve">. Zhang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al</w:t>
      </w:r>
      <w:r w:rsidR="00227AAA" w:rsidRPr="00CF068F">
        <w:rPr>
          <w:rFonts w:ascii="Book Antiqua" w:eastAsia="Book Antiqua" w:hAnsi="Book Antiqua" w:cs="Book Antiqua"/>
          <w:color w:val="000000"/>
          <w:vertAlign w:val="superscript"/>
        </w:rPr>
        <w:t>[</w:t>
      </w:r>
      <w:proofErr w:type="gramEnd"/>
      <w:r w:rsidR="00227AAA" w:rsidRPr="00CF068F">
        <w:rPr>
          <w:rFonts w:ascii="Book Antiqua" w:eastAsia="Book Antiqua" w:hAnsi="Book Antiqua" w:cs="Book Antiqua"/>
          <w:color w:val="000000"/>
          <w:vertAlign w:val="superscript"/>
        </w:rPr>
        <w:t>19]</w:t>
      </w:r>
      <w:r w:rsidRPr="00CF068F">
        <w:rPr>
          <w:rFonts w:ascii="Book Antiqua" w:eastAsia="Book Antiqua" w:hAnsi="Book Antiqua" w:cs="Book Antiqua"/>
          <w:color w:val="000000"/>
        </w:rPr>
        <w:t xml:space="preserve"> described a training model using MRI in 20 patients to classify liver tissues. Their results were promising, improving the yield of the reference models used.</w:t>
      </w:r>
    </w:p>
    <w:p w14:paraId="750292EA" w14:textId="77777777" w:rsidR="00AA76EC" w:rsidRPr="00CF068F" w:rsidRDefault="00AA76EC">
      <w:pPr>
        <w:spacing w:line="360" w:lineRule="auto"/>
        <w:jc w:val="both"/>
        <w:rPr>
          <w:rFonts w:ascii="Book Antiqua" w:eastAsia="Book Antiqua" w:hAnsi="Book Antiqua" w:cs="Book Antiqua"/>
          <w:b/>
          <w:bCs/>
          <w:color w:val="000000"/>
          <w:shd w:val="clear" w:color="auto" w:fill="FCFCFC"/>
        </w:rPr>
      </w:pPr>
    </w:p>
    <w:p w14:paraId="54469609" w14:textId="1E94D2E7" w:rsidR="00A77B3E" w:rsidRPr="00D10719" w:rsidRDefault="00195D24">
      <w:pPr>
        <w:spacing w:line="360" w:lineRule="auto"/>
        <w:jc w:val="both"/>
        <w:rPr>
          <w:rFonts w:ascii="Book Antiqua" w:hAnsi="Book Antiqua"/>
          <w:i/>
          <w:iCs/>
        </w:rPr>
      </w:pPr>
      <w:r w:rsidRPr="00CF068F">
        <w:rPr>
          <w:rFonts w:ascii="Book Antiqua" w:eastAsia="Book Antiqua" w:hAnsi="Book Antiqua" w:cs="Book Antiqua"/>
          <w:b/>
          <w:bCs/>
          <w:i/>
          <w:iCs/>
          <w:color w:val="000000"/>
          <w:shd w:val="clear" w:color="auto" w:fill="FCFCFC"/>
        </w:rPr>
        <w:t>PET</w:t>
      </w:r>
    </w:p>
    <w:p w14:paraId="32F6B12F" w14:textId="1545617D" w:rsidR="00A77B3E" w:rsidRPr="00D10719" w:rsidRDefault="00195D24">
      <w:pPr>
        <w:spacing w:line="360" w:lineRule="auto"/>
        <w:jc w:val="both"/>
        <w:rPr>
          <w:rFonts w:ascii="Book Antiqua" w:hAnsi="Book Antiqua"/>
        </w:rPr>
      </w:pPr>
      <w:proofErr w:type="spellStart"/>
      <w:r w:rsidRPr="00CF068F">
        <w:rPr>
          <w:rFonts w:ascii="Book Antiqua" w:eastAsia="Book Antiqua" w:hAnsi="Book Antiqua" w:cs="Book Antiqua"/>
          <w:color w:val="000000"/>
        </w:rPr>
        <w:t>Preis</w:t>
      </w:r>
      <w:proofErr w:type="spellEnd"/>
      <w:r w:rsidRPr="00CF068F">
        <w:rPr>
          <w:rFonts w:ascii="Book Antiqua" w:eastAsia="Book Antiqua" w:hAnsi="Book Antiqua" w:cs="Book Antiqua"/>
          <w:color w:val="000000"/>
        </w:rPr>
        <w:t xml:space="preserve"> </w:t>
      </w:r>
      <w:r w:rsidRPr="00CF068F">
        <w:rPr>
          <w:rFonts w:ascii="Book Antiqua" w:eastAsia="Book Antiqua" w:hAnsi="Book Antiqua" w:cs="Book Antiqua"/>
          <w:i/>
          <w:iCs/>
          <w:color w:val="000000"/>
        </w:rPr>
        <w:t>et al</w:t>
      </w:r>
      <w:r w:rsidR="00F247AA" w:rsidRPr="00CF068F">
        <w:rPr>
          <w:rFonts w:ascii="Book Antiqua" w:eastAsia="Book Antiqua" w:hAnsi="Book Antiqua" w:cs="Book Antiqua"/>
          <w:color w:val="000000"/>
          <w:vertAlign w:val="superscript"/>
        </w:rPr>
        <w:t>[20]</w:t>
      </w:r>
      <w:r w:rsidRPr="00CF068F">
        <w:rPr>
          <w:rFonts w:ascii="Book Antiqua" w:eastAsia="Book Antiqua" w:hAnsi="Book Antiqua" w:cs="Book Antiqua"/>
          <w:color w:val="000000"/>
        </w:rPr>
        <w:t xml:space="preserve"> evaluated the yield of fluorine 18 </w:t>
      </w:r>
      <w:proofErr w:type="spellStart"/>
      <w:r w:rsidRPr="00CF068F">
        <w:rPr>
          <w:rFonts w:ascii="Book Antiqua" w:eastAsia="Book Antiqua" w:hAnsi="Book Antiqua" w:cs="Book Antiqua"/>
          <w:color w:val="000000"/>
        </w:rPr>
        <w:t>fluorodeosyglucose</w:t>
      </w:r>
      <w:proofErr w:type="spellEnd"/>
      <w:r w:rsidRPr="00CF068F">
        <w:rPr>
          <w:rFonts w:ascii="Book Antiqua" w:eastAsia="Book Antiqua" w:hAnsi="Book Antiqua" w:cs="Book Antiqua"/>
          <w:color w:val="000000"/>
        </w:rPr>
        <w:t xml:space="preserve"> positron emission tomography/computed tomography (18F-FDG PET/CT) using a neural network to analyze liver uptake of 18F together with patient and laboratory data. They achieved a high sensitivity and specificity to detect liver malignancy unidentified visually, showing that this technique could complement the radiologist in the interpretation of PET, though their main aim was to evaluate metastatic liver disease, where 18F-FDG PET/CT has greater applicability.</w:t>
      </w:r>
    </w:p>
    <w:p w14:paraId="6F22E5AC" w14:textId="77777777" w:rsidR="00F247AA" w:rsidRPr="00CF068F" w:rsidRDefault="00F247AA">
      <w:pPr>
        <w:spacing w:line="360" w:lineRule="auto"/>
        <w:jc w:val="both"/>
        <w:rPr>
          <w:rFonts w:ascii="Book Antiqua" w:eastAsia="Book Antiqua" w:hAnsi="Book Antiqua" w:cs="Book Antiqua"/>
          <w:b/>
          <w:bCs/>
          <w:color w:val="000000"/>
          <w:shd w:val="clear" w:color="auto" w:fill="FCFCFC"/>
        </w:rPr>
      </w:pPr>
    </w:p>
    <w:p w14:paraId="3CF830B7" w14:textId="28D1E6FB" w:rsidR="00A77B3E" w:rsidRPr="00D10719" w:rsidRDefault="00195D24">
      <w:pPr>
        <w:spacing w:line="360" w:lineRule="auto"/>
        <w:jc w:val="both"/>
        <w:rPr>
          <w:rFonts w:ascii="Book Antiqua" w:hAnsi="Book Antiqua"/>
          <w:i/>
          <w:iCs/>
        </w:rPr>
      </w:pPr>
      <w:r w:rsidRPr="00CF068F">
        <w:rPr>
          <w:rFonts w:ascii="Book Antiqua" w:eastAsia="Book Antiqua" w:hAnsi="Book Antiqua" w:cs="Book Antiqua"/>
          <w:b/>
          <w:bCs/>
          <w:i/>
          <w:iCs/>
          <w:color w:val="000000"/>
          <w:shd w:val="clear" w:color="auto" w:fill="FCFCFC"/>
        </w:rPr>
        <w:t>Histology</w:t>
      </w:r>
    </w:p>
    <w:p w14:paraId="1871B1C0" w14:textId="2CABF58E"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 xml:space="preserve">The histopathological classification of a liver lesion and the differentiation of the tumor strain is crucial for treatment planning and a prognostic estimate of the disease, though this can sometimes prove challenging even for expert pathologists. </w:t>
      </w:r>
      <w:proofErr w:type="spellStart"/>
      <w:r w:rsidRPr="00CF068F">
        <w:rPr>
          <w:rFonts w:ascii="Book Antiqua" w:eastAsia="Book Antiqua" w:hAnsi="Book Antiqua" w:cs="Book Antiqua"/>
          <w:color w:val="000000"/>
        </w:rPr>
        <w:t>Kiani</w:t>
      </w:r>
      <w:proofErr w:type="spellEnd"/>
      <w:r w:rsidRPr="00CF068F">
        <w:rPr>
          <w:rFonts w:ascii="Book Antiqua" w:eastAsia="Book Antiqua" w:hAnsi="Book Antiqua" w:cs="Book Antiqua"/>
          <w:color w:val="000000"/>
        </w:rPr>
        <w:t xml:space="preserve">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al</w:t>
      </w:r>
      <w:r w:rsidR="0051385A" w:rsidRPr="00CF068F">
        <w:rPr>
          <w:rFonts w:ascii="Book Antiqua" w:eastAsia="Book Antiqua" w:hAnsi="Book Antiqua" w:cs="Book Antiqua"/>
          <w:color w:val="000000"/>
          <w:vertAlign w:val="superscript"/>
        </w:rPr>
        <w:t>[</w:t>
      </w:r>
      <w:proofErr w:type="gramEnd"/>
      <w:r w:rsidR="0051385A" w:rsidRPr="00CF068F">
        <w:rPr>
          <w:rFonts w:ascii="Book Antiqua" w:eastAsia="Book Antiqua" w:hAnsi="Book Antiqua" w:cs="Book Antiqua"/>
          <w:color w:val="000000"/>
          <w:vertAlign w:val="superscript"/>
        </w:rPr>
        <w:t>21]</w:t>
      </w:r>
      <w:r w:rsidRPr="00CF068F">
        <w:rPr>
          <w:rFonts w:ascii="Book Antiqua" w:eastAsia="Book Antiqua" w:hAnsi="Book Antiqua" w:cs="Book Antiqua"/>
          <w:color w:val="000000"/>
        </w:rPr>
        <w:t xml:space="preserve"> used AI as a support for the pathologists, focusing on the histological differentiation between </w:t>
      </w:r>
      <w:r w:rsidRPr="00CF068F">
        <w:rPr>
          <w:rFonts w:ascii="Book Antiqua" w:eastAsia="Book Antiqua" w:hAnsi="Book Antiqua" w:cs="Book Antiqua"/>
          <w:color w:val="000000"/>
        </w:rPr>
        <w:lastRenderedPageBreak/>
        <w:t>HCC and cholangiocarcinoma. They analyzed prospectively the impact of this aid in the diagnostic yield of 11 pathologists, finding that it made no change to their mean accuracy.</w:t>
      </w:r>
    </w:p>
    <w:p w14:paraId="551E01ED" w14:textId="22740259" w:rsidR="00A77B3E" w:rsidRPr="00D10719" w:rsidRDefault="00195D24">
      <w:pPr>
        <w:spacing w:line="360" w:lineRule="auto"/>
        <w:ind w:firstLineChars="200" w:firstLine="480"/>
        <w:jc w:val="both"/>
        <w:rPr>
          <w:rFonts w:ascii="Book Antiqua" w:hAnsi="Book Antiqua"/>
        </w:rPr>
      </w:pPr>
      <w:r w:rsidRPr="00CF068F">
        <w:rPr>
          <w:rFonts w:ascii="Book Antiqua" w:eastAsia="Book Antiqua" w:hAnsi="Book Antiqua" w:cs="Book Antiqua"/>
          <w:color w:val="000000"/>
        </w:rPr>
        <w:t xml:space="preserve">Others have described how a deep CNN using previous histopathological images of HCC can make an automated diagnosis of HCC and distinguish healthy tissue from tumor tissue, in addition to identifying certain biological </w:t>
      </w:r>
      <w:proofErr w:type="gramStart"/>
      <w:r w:rsidRPr="00CF068F">
        <w:rPr>
          <w:rFonts w:ascii="Book Antiqua" w:eastAsia="Book Antiqua" w:hAnsi="Book Antiqua" w:cs="Book Antiqua"/>
          <w:color w:val="000000"/>
        </w:rPr>
        <w:t>predictors</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22]</w:t>
      </w:r>
      <w:r w:rsidRPr="00CF068F">
        <w:rPr>
          <w:rFonts w:ascii="Book Antiqua" w:eastAsia="Book Antiqua" w:hAnsi="Book Antiqua" w:cs="Book Antiqua"/>
          <w:color w:val="000000"/>
        </w:rPr>
        <w:t>.</w:t>
      </w:r>
      <w:r w:rsidR="0051385A" w:rsidRPr="00D10719">
        <w:rPr>
          <w:rFonts w:ascii="Book Antiqua" w:hAnsi="Book Antiqua"/>
          <w:lang w:eastAsia="zh-CN"/>
        </w:rPr>
        <w:t xml:space="preserve"> </w:t>
      </w:r>
      <w:r w:rsidRPr="00CF068F">
        <w:rPr>
          <w:rFonts w:ascii="Book Antiqua" w:eastAsia="Book Antiqua" w:hAnsi="Book Antiqua" w:cs="Book Antiqua"/>
          <w:color w:val="000000"/>
        </w:rPr>
        <w:t xml:space="preserve">Table </w:t>
      </w:r>
      <w:r w:rsidR="0051385A" w:rsidRPr="00CF068F">
        <w:rPr>
          <w:rFonts w:ascii="Book Antiqua" w:hAnsi="Book Antiqua" w:cs="Book Antiqua"/>
          <w:color w:val="000000"/>
          <w:lang w:eastAsia="zh-CN"/>
        </w:rPr>
        <w:t>1</w:t>
      </w:r>
      <w:r w:rsidRPr="00CF068F">
        <w:rPr>
          <w:rFonts w:ascii="Book Antiqua" w:eastAsia="Book Antiqua" w:hAnsi="Book Antiqua" w:cs="Book Antiqua"/>
          <w:color w:val="000000"/>
        </w:rPr>
        <w:t xml:space="preserve"> shows the main studies using AI techniques in the diagnosis of HCC.</w:t>
      </w:r>
    </w:p>
    <w:p w14:paraId="7B3CBED4" w14:textId="77777777" w:rsidR="00A77B3E" w:rsidRPr="00D10719" w:rsidRDefault="00A77B3E">
      <w:pPr>
        <w:spacing w:line="360" w:lineRule="auto"/>
        <w:jc w:val="both"/>
        <w:rPr>
          <w:rFonts w:ascii="Book Antiqua" w:hAnsi="Book Antiqua"/>
        </w:rPr>
      </w:pPr>
    </w:p>
    <w:p w14:paraId="6471D422" w14:textId="77777777" w:rsidR="00A77B3E" w:rsidRPr="00D10719" w:rsidRDefault="00195D24">
      <w:pPr>
        <w:spacing w:line="360" w:lineRule="auto"/>
        <w:jc w:val="both"/>
        <w:rPr>
          <w:rFonts w:ascii="Book Antiqua" w:hAnsi="Book Antiqua"/>
          <w:u w:val="single"/>
        </w:rPr>
      </w:pPr>
      <w:r w:rsidRPr="00CF068F">
        <w:rPr>
          <w:rFonts w:ascii="Book Antiqua" w:eastAsia="Book Antiqua" w:hAnsi="Book Antiqua" w:cs="Book Antiqua"/>
          <w:b/>
          <w:bCs/>
          <w:color w:val="000000"/>
          <w:u w:val="single"/>
        </w:rPr>
        <w:t>AI IN THE TREATMENT OF HCC</w:t>
      </w:r>
    </w:p>
    <w:p w14:paraId="7DE405C6" w14:textId="43BDD62B" w:rsidR="00A77B3E" w:rsidRPr="00CF068F" w:rsidRDefault="00195D24">
      <w:pPr>
        <w:spacing w:line="360" w:lineRule="auto"/>
        <w:jc w:val="both"/>
        <w:rPr>
          <w:rFonts w:ascii="Book Antiqua" w:eastAsia="Book Antiqua" w:hAnsi="Book Antiqua" w:cs="Book Antiqua"/>
          <w:color w:val="000000"/>
        </w:rPr>
      </w:pPr>
      <w:r w:rsidRPr="00CF068F">
        <w:rPr>
          <w:rFonts w:ascii="Book Antiqua" w:eastAsia="Book Antiqua" w:hAnsi="Book Antiqua" w:cs="Book Antiqua"/>
          <w:color w:val="000000"/>
        </w:rPr>
        <w:t>The individual biological variability between patients in the behavior of HCC hinders evidence-based clinical assessment that is applicable to all patients. Accordingly, powerful, standardized risk stratification systems are needed in order to optimize treatment strategies and assess their effects. It is here that AI can play an important role in the therapeutic approach to HCC. Most studies on the use of AI in the treatment of HCC are aimed at the analysis of certain particular tumor characteristics, such as radiological, histological or genetic features, or a combination of the clinical data in order to predict the response to a particular treatment. This, in turn, will allow for the suitable selection of patients for particular treatment options.</w:t>
      </w:r>
    </w:p>
    <w:p w14:paraId="2FBE6C93" w14:textId="77777777" w:rsidR="00A77B3E" w:rsidRPr="00D10719" w:rsidRDefault="00A77B3E">
      <w:pPr>
        <w:spacing w:line="360" w:lineRule="auto"/>
        <w:jc w:val="both"/>
        <w:rPr>
          <w:rFonts w:ascii="Book Antiqua" w:hAnsi="Book Antiqua"/>
        </w:rPr>
      </w:pPr>
    </w:p>
    <w:p w14:paraId="37580FC1" w14:textId="77777777" w:rsidR="00A77B3E" w:rsidRPr="00D10719" w:rsidRDefault="00195D24">
      <w:pPr>
        <w:spacing w:line="360" w:lineRule="auto"/>
        <w:jc w:val="both"/>
        <w:rPr>
          <w:rFonts w:ascii="Book Antiqua" w:hAnsi="Book Antiqua"/>
          <w:i/>
          <w:iCs/>
        </w:rPr>
      </w:pPr>
      <w:r w:rsidRPr="00CF068F">
        <w:rPr>
          <w:rFonts w:ascii="Book Antiqua" w:eastAsia="Book Antiqua" w:hAnsi="Book Antiqua" w:cs="Book Antiqua"/>
          <w:b/>
          <w:bCs/>
          <w:i/>
          <w:iCs/>
          <w:color w:val="000000"/>
        </w:rPr>
        <w:t>AI strategies based on radiomics</w:t>
      </w:r>
    </w:p>
    <w:p w14:paraId="48613C79" w14:textId="69065872"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 xml:space="preserve">In usual clinical practice the diagnosis and treatment assessment of HCC are commonly done with such imaging techniques as C-US, CT and MRI, after analyzing certain tumor features like vascularization or behavior after the administration of contrast </w:t>
      </w:r>
      <w:proofErr w:type="gramStart"/>
      <w:r w:rsidRPr="00CF068F">
        <w:rPr>
          <w:rFonts w:ascii="Book Antiqua" w:eastAsia="Book Antiqua" w:hAnsi="Book Antiqua" w:cs="Book Antiqua"/>
          <w:color w:val="000000"/>
        </w:rPr>
        <w:t>material</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23]</w:t>
      </w:r>
      <w:r w:rsidRPr="00CF068F">
        <w:rPr>
          <w:rFonts w:ascii="Book Antiqua" w:eastAsia="Book Antiqua" w:hAnsi="Book Antiqua" w:cs="Book Antiqua"/>
          <w:color w:val="000000"/>
        </w:rPr>
        <w:t xml:space="preserve">. However, these characteristics are liable to subjectivity in their interpretation by the radiologist, in addition to the lack of high resolution dimensional images. But a new technology has recently appeared in the area of radiology and cancer, </w:t>
      </w:r>
      <w:proofErr w:type="gramStart"/>
      <w:r w:rsidRPr="00CF068F">
        <w:rPr>
          <w:rFonts w:ascii="Book Antiqua" w:eastAsia="Book Antiqua" w:hAnsi="Book Antiqua" w:cs="Book Antiqua"/>
          <w:color w:val="000000"/>
        </w:rPr>
        <w:t>radiomics</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24]</w:t>
      </w:r>
      <w:r w:rsidR="0051385A" w:rsidRPr="00D10719">
        <w:rPr>
          <w:rFonts w:ascii="Book Antiqua" w:hAnsi="Book Antiqua" w:cs="Book Antiqua"/>
          <w:color w:val="000000"/>
          <w:lang w:eastAsia="zh-CN"/>
        </w:rPr>
        <w:t>.</w:t>
      </w:r>
      <w:r w:rsidRPr="00CF068F">
        <w:rPr>
          <w:rFonts w:ascii="Book Antiqua" w:eastAsia="Book Antiqua" w:hAnsi="Book Antiqua" w:cs="Book Antiqua"/>
          <w:color w:val="000000"/>
        </w:rPr>
        <w:t xml:space="preserve"> </w:t>
      </w:r>
      <w:r w:rsidR="0051385A" w:rsidRPr="00CF068F">
        <w:rPr>
          <w:rFonts w:ascii="Book Antiqua" w:eastAsia="Book Antiqua" w:hAnsi="Book Antiqua" w:cs="Book Antiqua"/>
          <w:color w:val="000000"/>
        </w:rPr>
        <w:t>A</w:t>
      </w:r>
      <w:r w:rsidRPr="00CF068F">
        <w:rPr>
          <w:rFonts w:ascii="Book Antiqua" w:eastAsia="Book Antiqua" w:hAnsi="Book Antiqua" w:cs="Book Antiqua"/>
          <w:color w:val="000000"/>
        </w:rPr>
        <w:t xml:space="preserve">lthough it is not yet in extensive use in clinical practice, it has nevertheless awoken great interest. This technology allows for the extraction of a great amount of quantifiable objective data contained in the radiological images and their later </w:t>
      </w:r>
      <w:r w:rsidRPr="00CF068F">
        <w:rPr>
          <w:rFonts w:ascii="Book Antiqua" w:eastAsia="Book Antiqua" w:hAnsi="Book Antiqua" w:cs="Book Antiqua"/>
          <w:color w:val="000000"/>
        </w:rPr>
        <w:lastRenderedPageBreak/>
        <w:t xml:space="preserve">association with the underlying biological processes. Analysis of all these data with AI software can provide useful diagnostic and prognostic information with </w:t>
      </w:r>
      <w:r w:rsidRPr="00CF068F">
        <w:rPr>
          <w:rFonts w:ascii="Book Antiqua" w:eastAsia="Book Antiqua" w:hAnsi="Book Antiqua" w:cs="Book Antiqua"/>
          <w:color w:val="000000"/>
          <w:shd w:val="clear" w:color="auto" w:fill="FFFFFF"/>
        </w:rPr>
        <w:t xml:space="preserve">predictive </w:t>
      </w:r>
      <w:proofErr w:type="gramStart"/>
      <w:r w:rsidRPr="00CF068F">
        <w:rPr>
          <w:rFonts w:ascii="Book Antiqua" w:eastAsia="Book Antiqua" w:hAnsi="Book Antiqua" w:cs="Book Antiqua"/>
          <w:color w:val="000000"/>
          <w:shd w:val="clear" w:color="auto" w:fill="FFFFFF"/>
        </w:rPr>
        <w:t>accuracy</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24</w:t>
      </w:r>
      <w:r w:rsidR="0051385A" w:rsidRPr="00CF068F">
        <w:rPr>
          <w:rFonts w:ascii="Book Antiqua" w:eastAsia="Book Antiqua" w:hAnsi="Book Antiqua" w:cs="Book Antiqua"/>
          <w:color w:val="000000"/>
          <w:vertAlign w:val="superscript"/>
        </w:rPr>
        <w:t>,</w:t>
      </w:r>
      <w:r w:rsidRPr="00CF068F">
        <w:rPr>
          <w:rFonts w:ascii="Book Antiqua" w:eastAsia="Book Antiqua" w:hAnsi="Book Antiqua" w:cs="Book Antiqua"/>
          <w:color w:val="000000"/>
          <w:vertAlign w:val="superscript"/>
        </w:rPr>
        <w:t>25]</w:t>
      </w:r>
      <w:r w:rsidRPr="00CF068F">
        <w:rPr>
          <w:rFonts w:ascii="Book Antiqua" w:eastAsia="Book Antiqua" w:hAnsi="Book Antiqua" w:cs="Book Antiqua"/>
          <w:color w:val="000000"/>
        </w:rPr>
        <w:t>.</w:t>
      </w:r>
    </w:p>
    <w:p w14:paraId="5559D43C" w14:textId="77777777" w:rsidR="00A77B3E" w:rsidRPr="00D10719" w:rsidRDefault="00A77B3E">
      <w:pPr>
        <w:spacing w:line="360" w:lineRule="auto"/>
        <w:jc w:val="both"/>
        <w:rPr>
          <w:rFonts w:ascii="Book Antiqua" w:hAnsi="Book Antiqua"/>
        </w:rPr>
      </w:pPr>
    </w:p>
    <w:p w14:paraId="722FD94F" w14:textId="5EDE4C16" w:rsidR="00A77B3E" w:rsidRPr="00D10719" w:rsidRDefault="00195D24">
      <w:pPr>
        <w:spacing w:line="360" w:lineRule="auto"/>
        <w:jc w:val="both"/>
        <w:rPr>
          <w:rFonts w:ascii="Book Antiqua" w:hAnsi="Book Antiqua"/>
          <w:i/>
          <w:iCs/>
        </w:rPr>
      </w:pPr>
      <w:r w:rsidRPr="00CF068F">
        <w:rPr>
          <w:rFonts w:ascii="Book Antiqua" w:eastAsia="Book Antiqua" w:hAnsi="Book Antiqua" w:cs="Book Antiqua"/>
          <w:b/>
          <w:bCs/>
          <w:i/>
          <w:iCs/>
          <w:color w:val="000000"/>
          <w:shd w:val="clear" w:color="auto" w:fill="FCFCFC"/>
        </w:rPr>
        <w:t>Evaluation of surgical resection</w:t>
      </w:r>
    </w:p>
    <w:p w14:paraId="30B0B1E6"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Early tumor recurrence after surgical resection is associated with a poor prognosis. The preoperative identification of patients at high risk of recurrence is fundamental to avoid unnecessary treatment. Computer models have been developed that analyze certain tumor characteristics and aid in the preoperative prediction of the risk of recurrence or the evaluation of survival after resection.</w:t>
      </w:r>
    </w:p>
    <w:p w14:paraId="39D2075F" w14:textId="78FE4DF9" w:rsidR="00A77B3E" w:rsidRPr="00D10719" w:rsidRDefault="00195D24">
      <w:pPr>
        <w:spacing w:line="360" w:lineRule="auto"/>
        <w:ind w:firstLineChars="200" w:firstLine="480"/>
        <w:jc w:val="both"/>
        <w:rPr>
          <w:rFonts w:ascii="Book Antiqua" w:hAnsi="Book Antiqua"/>
        </w:rPr>
      </w:pPr>
      <w:r w:rsidRPr="00CF068F">
        <w:rPr>
          <w:rFonts w:ascii="Book Antiqua" w:eastAsia="Book Antiqua" w:hAnsi="Book Antiqua" w:cs="Book Antiqua"/>
          <w:color w:val="000000"/>
        </w:rPr>
        <w:t>Vascular microinvasion</w:t>
      </w:r>
      <w:r w:rsidRPr="00CF068F">
        <w:rPr>
          <w:rFonts w:ascii="Book Antiqua" w:eastAsia="Book Antiqua" w:hAnsi="Book Antiqua" w:cs="Book Antiqua"/>
          <w:b/>
          <w:bCs/>
          <w:color w:val="000000"/>
        </w:rPr>
        <w:t xml:space="preserve"> </w:t>
      </w:r>
      <w:r w:rsidRPr="00CF068F">
        <w:rPr>
          <w:rFonts w:ascii="Book Antiqua" w:eastAsia="Book Antiqua" w:hAnsi="Book Antiqua" w:cs="Book Antiqua"/>
          <w:color w:val="000000"/>
        </w:rPr>
        <w:t xml:space="preserve">(VMI) has been established as an independent predictive factor of recurrence, associated with poor results after tumor </w:t>
      </w:r>
      <w:proofErr w:type="gramStart"/>
      <w:r w:rsidRPr="00CF068F">
        <w:rPr>
          <w:rFonts w:ascii="Book Antiqua" w:eastAsia="Book Antiqua" w:hAnsi="Book Antiqua" w:cs="Book Antiqua"/>
          <w:color w:val="000000"/>
        </w:rPr>
        <w:t>resection</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26]</w:t>
      </w:r>
      <w:r w:rsidRPr="00CF068F">
        <w:rPr>
          <w:rFonts w:ascii="Book Antiqua" w:eastAsia="Book Antiqua" w:hAnsi="Book Antiqua" w:cs="Book Antiqua"/>
          <w:color w:val="000000"/>
        </w:rPr>
        <w:t xml:space="preserve">. Although the preoperative availability of information about VMI would be of much benefit, radiological techniques currently in clinical use do not provide for an adequate direct diagnosis. </w:t>
      </w:r>
    </w:p>
    <w:p w14:paraId="23AA3503" w14:textId="0F434764" w:rsidR="00A77B3E" w:rsidRPr="00CF068F" w:rsidRDefault="00195D24">
      <w:pPr>
        <w:spacing w:line="360" w:lineRule="auto"/>
        <w:ind w:firstLineChars="200" w:firstLine="480"/>
        <w:jc w:val="both"/>
        <w:rPr>
          <w:rFonts w:ascii="Book Antiqua" w:eastAsia="Book Antiqua" w:hAnsi="Book Antiqua" w:cs="Book Antiqua"/>
          <w:color w:val="000000"/>
        </w:rPr>
      </w:pPr>
      <w:r w:rsidRPr="00CF068F">
        <w:rPr>
          <w:rFonts w:ascii="Book Antiqua" w:eastAsia="Book Antiqua" w:hAnsi="Book Antiqua" w:cs="Book Antiqua"/>
          <w:color w:val="000000"/>
        </w:rPr>
        <w:t xml:space="preserve">Several studies have managed to elaborate radiomic signatures that enable prediction of the preoperative status of VMI, based on contrast-enhanced </w:t>
      </w:r>
      <w:proofErr w:type="gramStart"/>
      <w:r w:rsidRPr="00CF068F">
        <w:rPr>
          <w:rFonts w:ascii="Book Antiqua" w:eastAsia="Book Antiqua" w:hAnsi="Book Antiqua" w:cs="Book Antiqua"/>
          <w:color w:val="000000"/>
        </w:rPr>
        <w:t>CT</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27</w:t>
      </w:r>
      <w:r w:rsidR="0065456E" w:rsidRPr="00CF068F">
        <w:rPr>
          <w:rFonts w:ascii="Book Antiqua" w:eastAsia="Book Antiqua" w:hAnsi="Book Antiqua" w:cs="Book Antiqua"/>
          <w:color w:val="000000"/>
          <w:vertAlign w:val="superscript"/>
        </w:rPr>
        <w:t>,</w:t>
      </w:r>
      <w:r w:rsidRPr="00CF068F">
        <w:rPr>
          <w:rFonts w:ascii="Book Antiqua" w:eastAsia="Book Antiqua" w:hAnsi="Book Antiqua" w:cs="Book Antiqua"/>
          <w:color w:val="000000"/>
          <w:vertAlign w:val="superscript"/>
        </w:rPr>
        <w:t>28]</w:t>
      </w:r>
      <w:r w:rsidRPr="00CF068F">
        <w:rPr>
          <w:rFonts w:ascii="Book Antiqua" w:eastAsia="Book Antiqua" w:hAnsi="Book Antiqua" w:cs="Book Antiqua"/>
          <w:color w:val="000000"/>
        </w:rPr>
        <w:t xml:space="preserve"> or MRI</w:t>
      </w:r>
      <w:r w:rsidRPr="00CF068F">
        <w:rPr>
          <w:rFonts w:ascii="Book Antiqua" w:eastAsia="Book Antiqua" w:hAnsi="Book Antiqua" w:cs="Book Antiqua"/>
          <w:color w:val="000000"/>
          <w:vertAlign w:val="superscript"/>
        </w:rPr>
        <w:t>[29]</w:t>
      </w:r>
      <w:r w:rsidRPr="00CF068F">
        <w:rPr>
          <w:rFonts w:ascii="Book Antiqua" w:eastAsia="Book Antiqua" w:hAnsi="Book Antiqua" w:cs="Book Antiqua"/>
          <w:color w:val="000000"/>
        </w:rPr>
        <w:t xml:space="preserve">. However, these techniques involve radiological exposure, </w:t>
      </w:r>
      <w:r w:rsidR="00695DFD" w:rsidRPr="00CF068F">
        <w:rPr>
          <w:rFonts w:ascii="Book Antiqua" w:hAnsi="Book Antiqua" w:cs="Book Antiqua"/>
          <w:color w:val="000000"/>
          <w:lang w:eastAsia="zh-CN"/>
        </w:rPr>
        <w:t>and</w:t>
      </w:r>
      <w:r w:rsidR="00695DFD" w:rsidRPr="00CF068F">
        <w:rPr>
          <w:rFonts w:ascii="Book Antiqua" w:eastAsia="Book Antiqua" w:hAnsi="Book Antiqua" w:cs="Book Antiqua"/>
          <w:color w:val="000000"/>
        </w:rPr>
        <w:t xml:space="preserve"> </w:t>
      </w:r>
      <w:r w:rsidRPr="00CF068F">
        <w:rPr>
          <w:rFonts w:ascii="Book Antiqua" w:eastAsia="Book Antiqua" w:hAnsi="Book Antiqua" w:cs="Book Antiqua"/>
          <w:color w:val="000000"/>
        </w:rPr>
        <w:t xml:space="preserve">are laborious to perform and costly. Recently, Dong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al</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30]</w:t>
      </w:r>
      <w:r w:rsidRPr="00CF068F">
        <w:rPr>
          <w:rFonts w:ascii="Book Antiqua" w:eastAsia="Book Antiqua" w:hAnsi="Book Antiqua" w:cs="Book Antiqua"/>
          <w:color w:val="000000"/>
        </w:rPr>
        <w:t xml:space="preserve"> published a study using radiomic algorithms based on grayscale ultrasound images to elaborate radiomic signatures with the potential to aid in the prediction of VMI, with promising results. Ji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al</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31]</w:t>
      </w:r>
      <w:r w:rsidRPr="00CF068F">
        <w:rPr>
          <w:rFonts w:ascii="Book Antiqua" w:eastAsia="Book Antiqua" w:hAnsi="Book Antiqua" w:cs="Book Antiqua"/>
          <w:color w:val="000000"/>
        </w:rPr>
        <w:t xml:space="preserve"> created predictive models for recurrence after surgical resection using radiomic techniques to analyze contrast-enhanced CT images, with a C</w:t>
      </w:r>
      <w:r w:rsidR="00695DFD" w:rsidRPr="00CF068F">
        <w:rPr>
          <w:rFonts w:ascii="Book Antiqua" w:eastAsia="Book Antiqua" w:hAnsi="Book Antiqua" w:cs="Book Antiqua"/>
          <w:color w:val="000000"/>
        </w:rPr>
        <w:t>-</w:t>
      </w:r>
      <w:r w:rsidRPr="00CF068F">
        <w:rPr>
          <w:rFonts w:ascii="Book Antiqua" w:eastAsia="Book Antiqua" w:hAnsi="Book Antiqua" w:cs="Book Antiqua"/>
          <w:color w:val="000000"/>
        </w:rPr>
        <w:t>index of 0.633</w:t>
      </w:r>
      <w:r w:rsidR="00695DFD" w:rsidRPr="00CF068F">
        <w:rPr>
          <w:rFonts w:ascii="Book Antiqua" w:eastAsia="Book Antiqua" w:hAnsi="Book Antiqua" w:cs="Book Antiqua"/>
          <w:color w:val="000000"/>
        </w:rPr>
        <w:t>-</w:t>
      </w:r>
      <w:r w:rsidRPr="00CF068F">
        <w:rPr>
          <w:rFonts w:ascii="Book Antiqua" w:eastAsia="Book Antiqua" w:hAnsi="Book Antiqua" w:cs="Book Antiqua"/>
          <w:color w:val="000000"/>
        </w:rPr>
        <w:t>0.699. In conjunction with the inclusion of clinical data, the model can be used to establish a personalized risk stratification facilitating the individual management of HCC.</w:t>
      </w:r>
    </w:p>
    <w:p w14:paraId="53C07DBE" w14:textId="3C1DCAA7" w:rsidR="00A77B3E" w:rsidRPr="00D10719" w:rsidRDefault="00195D24">
      <w:pPr>
        <w:spacing w:line="360" w:lineRule="auto"/>
        <w:ind w:firstLineChars="100" w:firstLine="240"/>
        <w:jc w:val="both"/>
        <w:rPr>
          <w:rFonts w:ascii="Book Antiqua" w:hAnsi="Book Antiqua"/>
        </w:rPr>
      </w:pPr>
      <w:r w:rsidRPr="00CF068F">
        <w:rPr>
          <w:rFonts w:ascii="Book Antiqua" w:eastAsia="Book Antiqua" w:hAnsi="Book Antiqua" w:cs="Book Antiqua"/>
          <w:color w:val="000000"/>
        </w:rPr>
        <w:t xml:space="preserve">Survival after surgical resection has also been assessed in several studies using ML </w:t>
      </w:r>
      <w:proofErr w:type="gramStart"/>
      <w:r w:rsidRPr="00CF068F">
        <w:rPr>
          <w:rFonts w:ascii="Book Antiqua" w:eastAsia="Book Antiqua" w:hAnsi="Book Antiqua" w:cs="Book Antiqua"/>
          <w:color w:val="000000"/>
        </w:rPr>
        <w:t>techniques</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32</w:t>
      </w:r>
      <w:r w:rsidR="00695DFD" w:rsidRPr="00CF068F">
        <w:rPr>
          <w:rFonts w:ascii="Book Antiqua" w:eastAsia="Book Antiqua" w:hAnsi="Book Antiqua" w:cs="Book Antiqua"/>
          <w:color w:val="000000"/>
          <w:vertAlign w:val="superscript"/>
        </w:rPr>
        <w:t>-</w:t>
      </w:r>
      <w:r w:rsidRPr="00CF068F">
        <w:rPr>
          <w:rFonts w:ascii="Book Antiqua" w:eastAsia="Book Antiqua" w:hAnsi="Book Antiqua" w:cs="Book Antiqua"/>
          <w:color w:val="000000"/>
          <w:vertAlign w:val="superscript"/>
        </w:rPr>
        <w:t>34]</w:t>
      </w:r>
      <w:r w:rsidRPr="00CF068F">
        <w:rPr>
          <w:rFonts w:ascii="Book Antiqua" w:eastAsia="Book Antiqua" w:hAnsi="Book Antiqua" w:cs="Book Antiqua"/>
          <w:color w:val="000000"/>
        </w:rPr>
        <w:t xml:space="preserve">, and more recently with more advanced DL models based on digitalized histological images of the tumor. </w:t>
      </w:r>
      <w:proofErr w:type="spellStart"/>
      <w:r w:rsidRPr="00CF068F">
        <w:rPr>
          <w:rFonts w:ascii="Book Antiqua" w:eastAsia="Book Antiqua" w:hAnsi="Book Antiqua" w:cs="Book Antiqua"/>
          <w:color w:val="000000"/>
        </w:rPr>
        <w:t>Saillard</w:t>
      </w:r>
      <w:proofErr w:type="spellEnd"/>
      <w:r w:rsidRPr="00CF068F">
        <w:rPr>
          <w:rFonts w:ascii="Book Antiqua" w:eastAsia="Book Antiqua" w:hAnsi="Book Antiqua" w:cs="Book Antiqua"/>
          <w:color w:val="000000"/>
        </w:rPr>
        <w:t xml:space="preserve">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al</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35]</w:t>
      </w:r>
      <w:r w:rsidRPr="00CF068F">
        <w:rPr>
          <w:rFonts w:ascii="Book Antiqua" w:eastAsia="Book Antiqua" w:hAnsi="Book Antiqua" w:cs="Book Antiqua"/>
          <w:color w:val="000000"/>
        </w:rPr>
        <w:t xml:space="preserve"> drew up a predictive model of survival after resection, attaining a C-index for survival prediction of 0.78. A recent </w:t>
      </w:r>
      <w:r w:rsidRPr="00CF068F">
        <w:rPr>
          <w:rFonts w:ascii="Book Antiqua" w:eastAsia="Book Antiqua" w:hAnsi="Book Antiqua" w:cs="Book Antiqua"/>
          <w:color w:val="000000"/>
        </w:rPr>
        <w:lastRenderedPageBreak/>
        <w:t xml:space="preserve">prospective study by Schoenberg </w:t>
      </w:r>
      <w:r w:rsidRPr="00CF068F">
        <w:rPr>
          <w:rFonts w:ascii="Book Antiqua" w:eastAsia="Book Antiqua" w:hAnsi="Book Antiqua" w:cs="Book Antiqua"/>
          <w:i/>
          <w:iCs/>
          <w:color w:val="000000"/>
        </w:rPr>
        <w:t>et al</w:t>
      </w:r>
      <w:r w:rsidRPr="00CF068F">
        <w:rPr>
          <w:rFonts w:ascii="Book Antiqua" w:eastAsia="Book Antiqua" w:hAnsi="Book Antiqua" w:cs="Book Antiqua"/>
          <w:color w:val="000000"/>
          <w:vertAlign w:val="superscript"/>
        </w:rPr>
        <w:t>[36]</w:t>
      </w:r>
      <w:r w:rsidRPr="00CF068F">
        <w:rPr>
          <w:rFonts w:ascii="Book Antiqua" w:eastAsia="Book Antiqua" w:hAnsi="Book Antiqua" w:cs="Book Antiqua"/>
          <w:color w:val="000000"/>
        </w:rPr>
        <w:t xml:space="preserve"> involving 180 patients also led to a predictive model based on the analysis of 26 preoperative routine clinical variables, obtaining a predictive value of 0.78</w:t>
      </w:r>
      <w:r w:rsidR="00D10719">
        <w:rPr>
          <w:rFonts w:ascii="Book Antiqua" w:eastAsia="Book Antiqua" w:hAnsi="Book Antiqua" w:cs="Book Antiqua"/>
          <w:color w:val="000000"/>
        </w:rPr>
        <w:t>.</w:t>
      </w:r>
    </w:p>
    <w:p w14:paraId="1AA4D112" w14:textId="77777777" w:rsidR="00A77B3E" w:rsidRPr="00D10719" w:rsidRDefault="00A77B3E">
      <w:pPr>
        <w:spacing w:line="360" w:lineRule="auto"/>
        <w:jc w:val="both"/>
        <w:rPr>
          <w:rFonts w:ascii="Book Antiqua" w:hAnsi="Book Antiqua"/>
        </w:rPr>
      </w:pPr>
    </w:p>
    <w:p w14:paraId="3FF55A5C" w14:textId="66065689" w:rsidR="00A77B3E" w:rsidRPr="00D10719" w:rsidRDefault="00195D24">
      <w:pPr>
        <w:spacing w:line="360" w:lineRule="auto"/>
        <w:jc w:val="both"/>
        <w:rPr>
          <w:rFonts w:ascii="Book Antiqua" w:hAnsi="Book Antiqua"/>
          <w:i/>
          <w:iCs/>
        </w:rPr>
      </w:pPr>
      <w:r w:rsidRPr="00CF068F">
        <w:rPr>
          <w:rFonts w:ascii="Book Antiqua" w:eastAsia="Book Antiqua" w:hAnsi="Book Antiqua" w:cs="Book Antiqua"/>
          <w:b/>
          <w:bCs/>
          <w:i/>
          <w:iCs/>
          <w:color w:val="000000"/>
          <w:shd w:val="clear" w:color="auto" w:fill="FCFCFC"/>
        </w:rPr>
        <w:t>Evaluation of transcatheter arterial chemoembolization</w:t>
      </w:r>
    </w:p>
    <w:p w14:paraId="42984574" w14:textId="2985DEFA" w:rsidR="00A77B3E" w:rsidRPr="00D10719" w:rsidRDefault="007C0EA7">
      <w:pPr>
        <w:spacing w:line="360" w:lineRule="auto"/>
        <w:jc w:val="both"/>
        <w:rPr>
          <w:rFonts w:ascii="Book Antiqua" w:hAnsi="Book Antiqua"/>
        </w:rPr>
      </w:pPr>
      <w:r w:rsidRPr="00CF068F">
        <w:rPr>
          <w:rFonts w:ascii="Book Antiqua" w:eastAsia="Book Antiqua" w:hAnsi="Book Antiqua" w:cs="Book Antiqua"/>
          <w:color w:val="000000"/>
          <w:shd w:val="clear" w:color="auto" w:fill="FFFFFF"/>
        </w:rPr>
        <w:t>Transcatheter arterial chemoembolization (</w:t>
      </w:r>
      <w:r w:rsidR="00195D24" w:rsidRPr="00CF068F">
        <w:rPr>
          <w:rFonts w:ascii="Book Antiqua" w:eastAsia="Book Antiqua" w:hAnsi="Book Antiqua" w:cs="Book Antiqua"/>
          <w:color w:val="000000"/>
          <w:shd w:val="clear" w:color="auto" w:fill="FFFFFF"/>
        </w:rPr>
        <w:t>TACE</w:t>
      </w:r>
      <w:r w:rsidRPr="00CF068F">
        <w:rPr>
          <w:rFonts w:ascii="Book Antiqua" w:eastAsia="Book Antiqua" w:hAnsi="Book Antiqua" w:cs="Book Antiqua"/>
          <w:color w:val="000000"/>
          <w:shd w:val="clear" w:color="auto" w:fill="FFFFFF"/>
        </w:rPr>
        <w:t>)</w:t>
      </w:r>
      <w:r w:rsidR="00195D24" w:rsidRPr="00CF068F">
        <w:rPr>
          <w:rFonts w:ascii="Book Antiqua" w:eastAsia="Book Antiqua" w:hAnsi="Book Antiqua" w:cs="Book Antiqua"/>
          <w:color w:val="000000"/>
        </w:rPr>
        <w:t xml:space="preserve"> is the treatment of choice for intermediate stage B HCC, in the </w:t>
      </w:r>
      <w:r w:rsidR="006B7433" w:rsidRPr="00CF068F">
        <w:rPr>
          <w:rFonts w:ascii="Book Antiqua" w:eastAsia="Book Antiqua" w:hAnsi="Book Antiqua" w:cs="Book Antiqua"/>
          <w:color w:val="000000"/>
        </w:rPr>
        <w:t>Barcelona Clinical Liver Cancer (</w:t>
      </w:r>
      <w:r w:rsidR="00195D24" w:rsidRPr="00CF068F">
        <w:rPr>
          <w:rFonts w:ascii="Book Antiqua" w:eastAsia="Book Antiqua" w:hAnsi="Book Antiqua" w:cs="Book Antiqua"/>
          <w:color w:val="000000"/>
        </w:rPr>
        <w:t>BCLC</w:t>
      </w:r>
      <w:r w:rsidR="006B7433" w:rsidRPr="00CF068F">
        <w:rPr>
          <w:rFonts w:ascii="Book Antiqua" w:eastAsia="Book Antiqua" w:hAnsi="Book Antiqua" w:cs="Book Antiqua"/>
          <w:color w:val="000000"/>
        </w:rPr>
        <w:t>)</w:t>
      </w:r>
      <w:r w:rsidR="00195D24" w:rsidRPr="00CF068F">
        <w:rPr>
          <w:rFonts w:ascii="Book Antiqua" w:eastAsia="Book Antiqua" w:hAnsi="Book Antiqua" w:cs="Book Antiqua"/>
          <w:color w:val="000000"/>
        </w:rPr>
        <w:t xml:space="preserve"> </w:t>
      </w:r>
      <w:proofErr w:type="gramStart"/>
      <w:r w:rsidR="00195D24" w:rsidRPr="00CF068F">
        <w:rPr>
          <w:rFonts w:ascii="Book Antiqua" w:eastAsia="Book Antiqua" w:hAnsi="Book Antiqua" w:cs="Book Antiqua"/>
          <w:color w:val="000000"/>
        </w:rPr>
        <w:t>classification</w:t>
      </w:r>
      <w:r w:rsidR="00195D24" w:rsidRPr="00CF068F">
        <w:rPr>
          <w:rFonts w:ascii="Book Antiqua" w:eastAsia="Book Antiqua" w:hAnsi="Book Antiqua" w:cs="Book Antiqua"/>
          <w:color w:val="000000"/>
          <w:vertAlign w:val="superscript"/>
        </w:rPr>
        <w:t>[</w:t>
      </w:r>
      <w:proofErr w:type="gramEnd"/>
      <w:r w:rsidR="00195D24" w:rsidRPr="00CF068F">
        <w:rPr>
          <w:rFonts w:ascii="Book Antiqua" w:eastAsia="Book Antiqua" w:hAnsi="Book Antiqua" w:cs="Book Antiqua"/>
          <w:color w:val="000000"/>
          <w:vertAlign w:val="superscript"/>
        </w:rPr>
        <w:t>37]</w:t>
      </w:r>
      <w:r w:rsidR="00195D24" w:rsidRPr="00CF068F">
        <w:rPr>
          <w:rFonts w:ascii="Book Antiqua" w:eastAsia="Book Antiqua" w:hAnsi="Book Antiqua" w:cs="Book Antiqua"/>
          <w:color w:val="000000"/>
        </w:rPr>
        <w:t xml:space="preserve">. Adequate selection of patients who might benefit from this treatment is vital in order to avoid unnecessary examinations that can sometimes have undesirable secondary effects for the patient and waste costs for the health system. Studies have been developed based on AI techniques to attempt to predict the response to treatment with TACE and aid adequate patient selection. Most of these studies are based on imaging analysis, though some have used genomic signatures. </w:t>
      </w:r>
      <w:proofErr w:type="spellStart"/>
      <w:r w:rsidR="00195D24" w:rsidRPr="00CF068F">
        <w:rPr>
          <w:rFonts w:ascii="Book Antiqua" w:eastAsia="Book Antiqua" w:hAnsi="Book Antiqua" w:cs="Book Antiqua"/>
          <w:color w:val="000000"/>
        </w:rPr>
        <w:t>Morshid</w:t>
      </w:r>
      <w:proofErr w:type="spellEnd"/>
      <w:r w:rsidR="00195D24" w:rsidRPr="00CF068F">
        <w:rPr>
          <w:rFonts w:ascii="Book Antiqua" w:eastAsia="Book Antiqua" w:hAnsi="Book Antiqua" w:cs="Book Antiqua"/>
          <w:color w:val="000000"/>
        </w:rPr>
        <w:t xml:space="preserve"> </w:t>
      </w:r>
      <w:r w:rsidR="00195D24" w:rsidRPr="00CF068F">
        <w:rPr>
          <w:rFonts w:ascii="Book Antiqua" w:eastAsia="Book Antiqua" w:hAnsi="Book Antiqua" w:cs="Book Antiqua"/>
          <w:i/>
          <w:iCs/>
          <w:color w:val="000000"/>
        </w:rPr>
        <w:t xml:space="preserve">et </w:t>
      </w:r>
      <w:proofErr w:type="gramStart"/>
      <w:r w:rsidR="00195D24" w:rsidRPr="00CF068F">
        <w:rPr>
          <w:rFonts w:ascii="Book Antiqua" w:eastAsia="Book Antiqua" w:hAnsi="Book Antiqua" w:cs="Book Antiqua"/>
          <w:i/>
          <w:iCs/>
          <w:color w:val="000000"/>
        </w:rPr>
        <w:t>al</w:t>
      </w:r>
      <w:r w:rsidR="00195D24" w:rsidRPr="00CF068F">
        <w:rPr>
          <w:rFonts w:ascii="Book Antiqua" w:eastAsia="Book Antiqua" w:hAnsi="Book Antiqua" w:cs="Book Antiqua"/>
          <w:color w:val="000000"/>
          <w:vertAlign w:val="superscript"/>
        </w:rPr>
        <w:t>[</w:t>
      </w:r>
      <w:proofErr w:type="gramEnd"/>
      <w:r w:rsidR="00195D24" w:rsidRPr="00CF068F">
        <w:rPr>
          <w:rFonts w:ascii="Book Antiqua" w:eastAsia="Book Antiqua" w:hAnsi="Book Antiqua" w:cs="Book Antiqua"/>
          <w:color w:val="000000"/>
          <w:vertAlign w:val="superscript"/>
        </w:rPr>
        <w:t>38]</w:t>
      </w:r>
      <w:r w:rsidR="00195D24" w:rsidRPr="00CF068F">
        <w:rPr>
          <w:rFonts w:ascii="Book Antiqua" w:eastAsia="Book Antiqua" w:hAnsi="Book Antiqua" w:cs="Book Antiqua"/>
          <w:color w:val="000000"/>
        </w:rPr>
        <w:t xml:space="preserve"> elaborated a </w:t>
      </w:r>
      <w:r w:rsidR="00195D24" w:rsidRPr="00CF068F">
        <w:rPr>
          <w:rFonts w:ascii="Book Antiqua" w:eastAsia="Book Antiqua" w:hAnsi="Book Antiqua" w:cs="Book Antiqua"/>
          <w:color w:val="000000"/>
          <w:shd w:val="clear" w:color="auto" w:fill="FFFFFF"/>
        </w:rPr>
        <w:t xml:space="preserve">fully automated </w:t>
      </w:r>
      <w:r w:rsidR="006B7433" w:rsidRPr="00CF068F">
        <w:rPr>
          <w:rFonts w:ascii="Book Antiqua" w:eastAsia="Book Antiqua" w:hAnsi="Book Antiqua" w:cs="Book Antiqua"/>
          <w:color w:val="000000"/>
          <w:shd w:val="clear" w:color="auto" w:fill="FFFFFF"/>
        </w:rPr>
        <w:t>ML</w:t>
      </w:r>
      <w:r w:rsidR="00195D24" w:rsidRPr="00CF068F">
        <w:rPr>
          <w:rFonts w:ascii="Book Antiqua" w:eastAsia="Book Antiqua" w:hAnsi="Book Antiqua" w:cs="Book Antiqua"/>
          <w:color w:val="000000"/>
          <w:shd w:val="clear" w:color="auto" w:fill="FFFFFF"/>
        </w:rPr>
        <w:t xml:space="preserve"> algorithm using the combination of quantitative characteristics of CT images plus pretreatment patient clinical data to predict the response to TACE. They achieved a prediction accuracy rate of 74.2% using a combination of the BCLC stage plus quantitative image features </w:t>
      </w:r>
      <w:r w:rsidR="00195D24" w:rsidRPr="00CF068F">
        <w:rPr>
          <w:rFonts w:ascii="Book Antiqua" w:eastAsia="Book Antiqua" w:hAnsi="Book Antiqua" w:cs="Book Antiqua"/>
          <w:i/>
          <w:iCs/>
          <w:color w:val="000000"/>
          <w:shd w:val="clear" w:color="auto" w:fill="FFFFFF"/>
        </w:rPr>
        <w:t>vs</w:t>
      </w:r>
      <w:r w:rsidR="00195D24" w:rsidRPr="00CF068F">
        <w:rPr>
          <w:rFonts w:ascii="Book Antiqua" w:eastAsia="Book Antiqua" w:hAnsi="Book Antiqua" w:cs="Book Antiqua"/>
          <w:color w:val="000000"/>
          <w:shd w:val="clear" w:color="auto" w:fill="FFFFFF"/>
        </w:rPr>
        <w:t xml:space="preserve"> using just the BCLC stage alone. Peng </w:t>
      </w:r>
      <w:r w:rsidR="00195D24" w:rsidRPr="00CF068F">
        <w:rPr>
          <w:rFonts w:ascii="Book Antiqua" w:eastAsia="Book Antiqua" w:hAnsi="Book Antiqua" w:cs="Book Antiqua"/>
          <w:i/>
          <w:iCs/>
          <w:color w:val="000000"/>
          <w:shd w:val="clear" w:color="auto" w:fill="FFFFFF"/>
        </w:rPr>
        <w:t xml:space="preserve">et </w:t>
      </w:r>
      <w:proofErr w:type="gramStart"/>
      <w:r w:rsidR="00195D24" w:rsidRPr="00CF068F">
        <w:rPr>
          <w:rFonts w:ascii="Book Antiqua" w:eastAsia="Book Antiqua" w:hAnsi="Book Antiqua" w:cs="Book Antiqua"/>
          <w:i/>
          <w:iCs/>
          <w:color w:val="000000"/>
          <w:shd w:val="clear" w:color="auto" w:fill="FFFFFF"/>
        </w:rPr>
        <w:t>al</w:t>
      </w:r>
      <w:r w:rsidR="00195D24" w:rsidRPr="00CF068F">
        <w:rPr>
          <w:rFonts w:ascii="Book Antiqua" w:eastAsia="Book Antiqua" w:hAnsi="Book Antiqua" w:cs="Book Antiqua"/>
          <w:color w:val="000000"/>
          <w:vertAlign w:val="superscript"/>
        </w:rPr>
        <w:t>[</w:t>
      </w:r>
      <w:proofErr w:type="gramEnd"/>
      <w:r w:rsidR="00195D24" w:rsidRPr="00CF068F">
        <w:rPr>
          <w:rFonts w:ascii="Book Antiqua" w:eastAsia="Book Antiqua" w:hAnsi="Book Antiqua" w:cs="Book Antiqua"/>
          <w:color w:val="000000"/>
          <w:vertAlign w:val="superscript"/>
        </w:rPr>
        <w:t>39]</w:t>
      </w:r>
      <w:r w:rsidR="00195D24" w:rsidRPr="00CF068F">
        <w:rPr>
          <w:rFonts w:ascii="Book Antiqua" w:eastAsia="Book Antiqua" w:hAnsi="Book Antiqua" w:cs="Book Antiqua"/>
          <w:color w:val="000000"/>
          <w:shd w:val="clear" w:color="auto" w:fill="FFFFFF"/>
        </w:rPr>
        <w:t xml:space="preserve"> validated a DL model to predict the response to TACE using CT images from a total of 789 patients in three different hospitals. They obtained an accuracy of 84% and an AUC of 0.97 to predict complete response. Liu </w:t>
      </w:r>
      <w:r w:rsidR="00195D24" w:rsidRPr="00CF068F">
        <w:rPr>
          <w:rFonts w:ascii="Book Antiqua" w:eastAsia="Book Antiqua" w:hAnsi="Book Antiqua" w:cs="Book Antiqua"/>
          <w:i/>
          <w:iCs/>
          <w:color w:val="000000"/>
          <w:shd w:val="clear" w:color="auto" w:fill="FFFFFF"/>
        </w:rPr>
        <w:t xml:space="preserve">et </w:t>
      </w:r>
      <w:proofErr w:type="gramStart"/>
      <w:r w:rsidR="00195D24" w:rsidRPr="00CF068F">
        <w:rPr>
          <w:rFonts w:ascii="Book Antiqua" w:eastAsia="Book Antiqua" w:hAnsi="Book Antiqua" w:cs="Book Antiqua"/>
          <w:i/>
          <w:iCs/>
          <w:color w:val="000000"/>
          <w:shd w:val="clear" w:color="auto" w:fill="FFFFFF"/>
        </w:rPr>
        <w:t>al</w:t>
      </w:r>
      <w:r w:rsidR="00195D24" w:rsidRPr="00CF068F">
        <w:rPr>
          <w:rFonts w:ascii="Book Antiqua" w:eastAsia="Book Antiqua" w:hAnsi="Book Antiqua" w:cs="Book Antiqua"/>
          <w:color w:val="000000"/>
          <w:vertAlign w:val="superscript"/>
        </w:rPr>
        <w:t>[</w:t>
      </w:r>
      <w:proofErr w:type="gramEnd"/>
      <w:r w:rsidR="00195D24" w:rsidRPr="00CF068F">
        <w:rPr>
          <w:rFonts w:ascii="Book Antiqua" w:eastAsia="Book Antiqua" w:hAnsi="Book Antiqua" w:cs="Book Antiqua"/>
          <w:color w:val="000000"/>
          <w:vertAlign w:val="superscript"/>
        </w:rPr>
        <w:t>40]</w:t>
      </w:r>
      <w:r w:rsidR="00195D24" w:rsidRPr="00CF068F">
        <w:rPr>
          <w:rFonts w:ascii="Book Antiqua" w:eastAsia="Book Antiqua" w:hAnsi="Book Antiqua" w:cs="Book Antiqua"/>
          <w:color w:val="000000"/>
          <w:shd w:val="clear" w:color="auto" w:fill="FFFFFF"/>
        </w:rPr>
        <w:t xml:space="preserve"> constructed and validated a DL model (</w:t>
      </w:r>
      <w:r w:rsidR="006B7433" w:rsidRPr="00CF068F">
        <w:rPr>
          <w:rFonts w:ascii="Book Antiqua" w:eastAsia="Book Antiqua" w:hAnsi="Book Antiqua" w:cs="Book Antiqua"/>
          <w:color w:val="000000"/>
          <w:shd w:val="clear" w:color="auto" w:fill="FFFFFF"/>
        </w:rPr>
        <w:t>DL</w:t>
      </w:r>
      <w:r w:rsidR="00195D24" w:rsidRPr="00CF068F">
        <w:rPr>
          <w:rFonts w:ascii="Book Antiqua" w:eastAsia="Book Antiqua" w:hAnsi="Book Antiqua" w:cs="Book Antiqua"/>
          <w:color w:val="000000"/>
          <w:shd w:val="clear" w:color="auto" w:fill="FFFFFF"/>
        </w:rPr>
        <w:t xml:space="preserve"> radiomics-based C-US model) but based on the quantitative analysis of C-US cine recordings. It was highly reproducible and had an AUC of 0.93 (95%CI</w:t>
      </w:r>
      <w:r w:rsidR="00160265">
        <w:rPr>
          <w:rFonts w:ascii="Book Antiqua" w:eastAsia="Book Antiqua" w:hAnsi="Book Antiqua" w:cs="Book Antiqua"/>
          <w:color w:val="000000"/>
          <w:shd w:val="clear" w:color="auto" w:fill="FFFFFF"/>
        </w:rPr>
        <w:t>:</w:t>
      </w:r>
      <w:r w:rsidR="00195D24" w:rsidRPr="00CF068F">
        <w:rPr>
          <w:rFonts w:ascii="Book Antiqua" w:eastAsia="Book Antiqua" w:hAnsi="Book Antiqua" w:cs="Book Antiqua"/>
          <w:color w:val="000000"/>
          <w:shd w:val="clear" w:color="auto" w:fill="FFFFFF"/>
        </w:rPr>
        <w:t xml:space="preserve"> 0.80</w:t>
      </w:r>
      <w:r w:rsidR="00695DFD" w:rsidRPr="00CF068F">
        <w:rPr>
          <w:rFonts w:ascii="Book Antiqua" w:eastAsia="Book Antiqua" w:hAnsi="Book Antiqua" w:cs="Book Antiqua"/>
          <w:color w:val="000000"/>
          <w:shd w:val="clear" w:color="auto" w:fill="FFFFFF"/>
        </w:rPr>
        <w:t>-</w:t>
      </w:r>
      <w:r w:rsidR="00195D24" w:rsidRPr="00CF068F">
        <w:rPr>
          <w:rFonts w:ascii="Book Antiqua" w:eastAsia="Book Antiqua" w:hAnsi="Book Antiqua" w:cs="Book Antiqua"/>
          <w:color w:val="000000"/>
          <w:shd w:val="clear" w:color="auto" w:fill="FFFFFF"/>
        </w:rPr>
        <w:t>0.98) to predict the response to TACE</w:t>
      </w:r>
      <w:r w:rsidR="00195D24" w:rsidRPr="00CF068F">
        <w:rPr>
          <w:rFonts w:ascii="Book Antiqua" w:eastAsia="Book Antiqua" w:hAnsi="Book Antiqua" w:cs="Book Antiqua"/>
          <w:color w:val="000000"/>
          <w:shd w:val="clear" w:color="auto" w:fill="FCFCFC"/>
        </w:rPr>
        <w:t>.</w:t>
      </w:r>
    </w:p>
    <w:p w14:paraId="66AD384C" w14:textId="22539E6B" w:rsidR="00A77B3E" w:rsidRPr="00D10719" w:rsidRDefault="00195D24">
      <w:pPr>
        <w:spacing w:line="360" w:lineRule="auto"/>
        <w:ind w:firstLineChars="100" w:firstLine="240"/>
        <w:jc w:val="both"/>
        <w:rPr>
          <w:rFonts w:ascii="Book Antiqua" w:hAnsi="Book Antiqua"/>
        </w:rPr>
      </w:pPr>
      <w:r w:rsidRPr="00CF068F">
        <w:rPr>
          <w:rFonts w:ascii="Book Antiqua" w:eastAsia="Book Antiqua" w:hAnsi="Book Antiqua" w:cs="Book Antiqua"/>
          <w:color w:val="000000"/>
          <w:shd w:val="clear" w:color="auto" w:fill="FCFCFC"/>
        </w:rPr>
        <w:t xml:space="preserve">Other studies have used ML techniques combining MRI </w:t>
      </w:r>
      <w:r w:rsidRPr="00CF068F">
        <w:rPr>
          <w:rFonts w:ascii="Book Antiqua" w:eastAsia="Book Antiqua" w:hAnsi="Book Antiqua" w:cs="Book Antiqua"/>
          <w:color w:val="000000"/>
        </w:rPr>
        <w:t xml:space="preserve">with clinical data </w:t>
      </w:r>
      <w:r w:rsidRPr="00CF068F">
        <w:rPr>
          <w:rFonts w:ascii="Book Antiqua" w:eastAsia="Book Antiqua" w:hAnsi="Book Antiqua" w:cs="Book Antiqua"/>
          <w:color w:val="000000"/>
          <w:shd w:val="clear" w:color="auto" w:fill="FCFCFC"/>
        </w:rPr>
        <w:t xml:space="preserve">to predict the response to TACE. </w:t>
      </w:r>
      <w:proofErr w:type="spellStart"/>
      <w:r w:rsidRPr="00CF068F">
        <w:rPr>
          <w:rFonts w:ascii="Book Antiqua" w:eastAsia="Book Antiqua" w:hAnsi="Book Antiqua" w:cs="Book Antiqua"/>
          <w:color w:val="000000"/>
          <w:shd w:val="clear" w:color="auto" w:fill="FCFCFC"/>
        </w:rPr>
        <w:t>Abajian</w:t>
      </w:r>
      <w:proofErr w:type="spellEnd"/>
      <w:r w:rsidRPr="00CF068F">
        <w:rPr>
          <w:rFonts w:ascii="Book Antiqua" w:eastAsia="Book Antiqua" w:hAnsi="Book Antiqua" w:cs="Book Antiqua"/>
          <w:color w:val="000000"/>
          <w:shd w:val="clear" w:color="auto" w:fill="FCFCFC"/>
        </w:rPr>
        <w:t xml:space="preserve"> </w:t>
      </w:r>
      <w:r w:rsidRPr="00CF068F">
        <w:rPr>
          <w:rFonts w:ascii="Book Antiqua" w:eastAsia="Book Antiqua" w:hAnsi="Book Antiqua" w:cs="Book Antiqua"/>
          <w:i/>
          <w:iCs/>
          <w:color w:val="000000"/>
          <w:shd w:val="clear" w:color="auto" w:fill="FCFCFC"/>
        </w:rPr>
        <w:t xml:space="preserve">et </w:t>
      </w:r>
      <w:proofErr w:type="gramStart"/>
      <w:r w:rsidRPr="00CF068F">
        <w:rPr>
          <w:rFonts w:ascii="Book Antiqua" w:eastAsia="Book Antiqua" w:hAnsi="Book Antiqua" w:cs="Book Antiqua"/>
          <w:i/>
          <w:iCs/>
          <w:color w:val="000000"/>
          <w:shd w:val="clear" w:color="auto" w:fill="FCFCFC"/>
        </w:rPr>
        <w:t>al</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41]</w:t>
      </w:r>
      <w:r w:rsidRPr="00CF068F">
        <w:rPr>
          <w:rFonts w:ascii="Book Antiqua" w:eastAsia="Book Antiqua" w:hAnsi="Book Antiqua" w:cs="Book Antiqua"/>
          <w:color w:val="000000"/>
          <w:shd w:val="clear" w:color="auto" w:fill="FCFCFC"/>
        </w:rPr>
        <w:t xml:space="preserve"> studied 36 patients who underwent MRI before TACE. They developed a predictive model of response with an accuracy of 78%, sensitivity of 62.5% and specificity of 82%.</w:t>
      </w:r>
    </w:p>
    <w:p w14:paraId="1E55AE8D" w14:textId="64CE0D81" w:rsidR="00A77B3E" w:rsidRPr="00D10719" w:rsidRDefault="00195D24">
      <w:pPr>
        <w:spacing w:line="360" w:lineRule="auto"/>
        <w:ind w:firstLineChars="100" w:firstLine="240"/>
        <w:jc w:val="both"/>
        <w:rPr>
          <w:rFonts w:ascii="Book Antiqua" w:hAnsi="Book Antiqua"/>
        </w:rPr>
      </w:pPr>
      <w:r w:rsidRPr="00CF068F">
        <w:rPr>
          <w:rFonts w:ascii="Book Antiqua" w:eastAsia="Book Antiqua" w:hAnsi="Book Antiqua" w:cs="Book Antiqua"/>
          <w:color w:val="000000"/>
          <w:shd w:val="clear" w:color="auto" w:fill="FCFCFC"/>
        </w:rPr>
        <w:t xml:space="preserve">The efficacy of TACE has also been examined by survival analysis of the patients after its application. </w:t>
      </w:r>
      <w:proofErr w:type="spellStart"/>
      <w:r w:rsidRPr="00CF068F">
        <w:rPr>
          <w:rFonts w:ascii="Book Antiqua" w:eastAsia="Book Antiqua" w:hAnsi="Book Antiqua" w:cs="Book Antiqua"/>
          <w:color w:val="000000"/>
          <w:shd w:val="clear" w:color="auto" w:fill="FCFCFC"/>
        </w:rPr>
        <w:t>Mähringer</w:t>
      </w:r>
      <w:proofErr w:type="spellEnd"/>
      <w:r w:rsidRPr="00CF068F">
        <w:rPr>
          <w:rFonts w:ascii="Book Antiqua" w:eastAsia="Book Antiqua" w:hAnsi="Book Antiqua" w:cs="Book Antiqua"/>
          <w:color w:val="000000"/>
          <w:shd w:val="clear" w:color="auto" w:fill="FCFCFC"/>
        </w:rPr>
        <w:t xml:space="preserve">-Kunz </w:t>
      </w:r>
      <w:r w:rsidRPr="00CF068F">
        <w:rPr>
          <w:rFonts w:ascii="Book Antiqua" w:eastAsia="Book Antiqua" w:hAnsi="Book Antiqua" w:cs="Book Antiqua"/>
          <w:i/>
          <w:iCs/>
          <w:color w:val="000000"/>
          <w:shd w:val="clear" w:color="auto" w:fill="FCFCFC"/>
        </w:rPr>
        <w:t xml:space="preserve">et </w:t>
      </w:r>
      <w:proofErr w:type="gramStart"/>
      <w:r w:rsidRPr="00CF068F">
        <w:rPr>
          <w:rFonts w:ascii="Book Antiqua" w:eastAsia="Book Antiqua" w:hAnsi="Book Antiqua" w:cs="Book Antiqua"/>
          <w:i/>
          <w:iCs/>
          <w:color w:val="000000"/>
          <w:shd w:val="clear" w:color="auto" w:fill="FCFCFC"/>
        </w:rPr>
        <w:t>al</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42]</w:t>
      </w:r>
      <w:r w:rsidRPr="00CF068F">
        <w:rPr>
          <w:rFonts w:ascii="Book Antiqua" w:eastAsia="Book Antiqua" w:hAnsi="Book Antiqua" w:cs="Book Antiqua"/>
          <w:color w:val="000000"/>
          <w:shd w:val="clear" w:color="auto" w:fill="FCFCFC"/>
        </w:rPr>
        <w:t xml:space="preserve"> developed a prediction model of survival after </w:t>
      </w:r>
      <w:r w:rsidRPr="00CF068F">
        <w:rPr>
          <w:rFonts w:ascii="Book Antiqua" w:eastAsia="Book Antiqua" w:hAnsi="Book Antiqua" w:cs="Book Antiqua"/>
          <w:color w:val="000000"/>
          <w:shd w:val="clear" w:color="auto" w:fill="FCFCFC"/>
        </w:rPr>
        <w:lastRenderedPageBreak/>
        <w:t>TACE by constructing an ANN, using all the parameters of the main conventional prediction scor</w:t>
      </w:r>
      <w:r w:rsidRPr="00D10719">
        <w:rPr>
          <w:rFonts w:ascii="Book Antiqua" w:eastAsia="Book Antiqua" w:hAnsi="Book Antiqua" w:cs="Book Antiqua"/>
          <w:color w:val="000000"/>
          <w:shd w:val="clear" w:color="auto" w:fill="FCFCFC"/>
        </w:rPr>
        <w:t>es (ART</w:t>
      </w:r>
      <w:r w:rsidRPr="00D10719">
        <w:rPr>
          <w:rFonts w:ascii="Book Antiqua" w:eastAsia="Book Antiqua" w:hAnsi="Book Antiqua" w:cs="Book Antiqua"/>
          <w:color w:val="000000"/>
          <w:vertAlign w:val="superscript"/>
        </w:rPr>
        <w:t>[43]</w:t>
      </w:r>
      <w:r w:rsidRPr="00D10719">
        <w:rPr>
          <w:rFonts w:ascii="Book Antiqua" w:eastAsia="Book Antiqua" w:hAnsi="Book Antiqua" w:cs="Book Antiqua"/>
          <w:color w:val="000000"/>
          <w:shd w:val="clear" w:color="auto" w:fill="FCFCFC"/>
        </w:rPr>
        <w:t>, ABCR</w:t>
      </w:r>
      <w:r w:rsidRPr="00D10719">
        <w:rPr>
          <w:rFonts w:ascii="Book Antiqua" w:eastAsia="Book Antiqua" w:hAnsi="Book Antiqua" w:cs="Book Antiqua"/>
          <w:color w:val="000000"/>
          <w:vertAlign w:val="superscript"/>
        </w:rPr>
        <w:t>[44]</w:t>
      </w:r>
      <w:r w:rsidRPr="00D10719">
        <w:rPr>
          <w:rFonts w:ascii="Book Antiqua" w:eastAsia="Book Antiqua" w:hAnsi="Book Antiqua" w:cs="Book Antiqua"/>
          <w:color w:val="000000"/>
          <w:shd w:val="clear" w:color="auto" w:fill="FCFCFC"/>
        </w:rPr>
        <w:t xml:space="preserve"> and SNACOR</w:t>
      </w:r>
      <w:r w:rsidRPr="00D10719">
        <w:rPr>
          <w:rFonts w:ascii="Book Antiqua" w:eastAsia="Book Antiqua" w:hAnsi="Book Antiqua" w:cs="Book Antiqua"/>
          <w:color w:val="000000"/>
          <w:vertAlign w:val="superscript"/>
        </w:rPr>
        <w:t>[45]</w:t>
      </w:r>
      <w:r w:rsidRPr="00CF068F">
        <w:rPr>
          <w:rFonts w:ascii="Book Antiqua" w:eastAsia="Book Antiqua" w:hAnsi="Book Antiqua" w:cs="Book Antiqua"/>
          <w:color w:val="000000"/>
          <w:shd w:val="clear" w:color="auto" w:fill="FCFCFC"/>
        </w:rPr>
        <w:t xml:space="preserve">). They predicted a one-year survival with an AUC of 0.77, sensitivity of 78% and specificity </w:t>
      </w:r>
      <w:r w:rsidR="008E7C2F" w:rsidRPr="00CF068F">
        <w:rPr>
          <w:rFonts w:ascii="Book Antiqua" w:eastAsia="Book Antiqua" w:hAnsi="Book Antiqua" w:cs="Book Antiqua"/>
          <w:color w:val="000000"/>
          <w:shd w:val="clear" w:color="auto" w:fill="FCFCFC"/>
        </w:rPr>
        <w:t>of</w:t>
      </w:r>
      <w:r w:rsidRPr="00CF068F">
        <w:rPr>
          <w:rFonts w:ascii="Book Antiqua" w:eastAsia="Book Antiqua" w:hAnsi="Book Antiqua" w:cs="Book Antiqua"/>
          <w:color w:val="000000"/>
          <w:shd w:val="clear" w:color="auto" w:fill="FCFCFC"/>
        </w:rPr>
        <w:t xml:space="preserve"> 81%, better results compared to those of the conventional scores mentioned.</w:t>
      </w:r>
    </w:p>
    <w:p w14:paraId="58162320" w14:textId="3C582EB9" w:rsidR="00A77B3E" w:rsidRPr="00D10719" w:rsidRDefault="00195D24">
      <w:pPr>
        <w:spacing w:line="360" w:lineRule="auto"/>
        <w:ind w:firstLineChars="100" w:firstLine="240"/>
        <w:jc w:val="both"/>
        <w:rPr>
          <w:rFonts w:ascii="Book Antiqua" w:hAnsi="Book Antiqua"/>
        </w:rPr>
      </w:pPr>
      <w:r w:rsidRPr="00CF068F">
        <w:rPr>
          <w:rFonts w:ascii="Book Antiqua" w:eastAsia="Book Antiqua" w:hAnsi="Book Antiqua" w:cs="Book Antiqua"/>
          <w:color w:val="000000"/>
          <w:shd w:val="clear" w:color="auto" w:fill="FCFCFC"/>
        </w:rPr>
        <w:t xml:space="preserve">Although most studies evaluating the use of AI to assess TACE have used radiomics, some have also evaluated the </w:t>
      </w:r>
      <w:r w:rsidRPr="00CF068F">
        <w:rPr>
          <w:rFonts w:ascii="Book Antiqua" w:eastAsia="Book Antiqua" w:hAnsi="Book Antiqua" w:cs="Book Antiqua"/>
          <w:color w:val="000000"/>
        </w:rPr>
        <w:t xml:space="preserve">prediction of response to TACE using genetic analysis. </w:t>
      </w:r>
      <w:proofErr w:type="spellStart"/>
      <w:r w:rsidRPr="00CF068F">
        <w:rPr>
          <w:rFonts w:ascii="Book Antiqua" w:eastAsia="Book Antiqua" w:hAnsi="Book Antiqua" w:cs="Book Antiqua"/>
          <w:color w:val="000000"/>
        </w:rPr>
        <w:t>Ziv</w:t>
      </w:r>
      <w:proofErr w:type="spellEnd"/>
      <w:r w:rsidRPr="00CF068F">
        <w:rPr>
          <w:rFonts w:ascii="Book Antiqua" w:eastAsia="Book Antiqua" w:hAnsi="Book Antiqua" w:cs="Book Antiqua"/>
          <w:color w:val="000000"/>
        </w:rPr>
        <w:t xml:space="preserve"> </w:t>
      </w:r>
      <w:r w:rsidRPr="00CF068F">
        <w:rPr>
          <w:rFonts w:ascii="Book Antiqua" w:eastAsia="Book Antiqua" w:hAnsi="Book Antiqua" w:cs="Book Antiqua"/>
          <w:i/>
          <w:iCs/>
          <w:color w:val="000000"/>
        </w:rPr>
        <w:t xml:space="preserve">et </w:t>
      </w:r>
      <w:proofErr w:type="gramStart"/>
      <w:r w:rsidRPr="00CF068F">
        <w:rPr>
          <w:rFonts w:ascii="Book Antiqua" w:eastAsia="Book Antiqua" w:hAnsi="Book Antiqua" w:cs="Book Antiqua"/>
          <w:i/>
          <w:iCs/>
          <w:color w:val="000000"/>
        </w:rPr>
        <w:t>al</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46]</w:t>
      </w:r>
      <w:r w:rsidRPr="00CF068F">
        <w:rPr>
          <w:rFonts w:ascii="Book Antiqua" w:eastAsia="Book Antiqua" w:hAnsi="Book Antiqua" w:cs="Book Antiqua"/>
          <w:color w:val="000000"/>
        </w:rPr>
        <w:t xml:space="preserve"> studied genetic mutations using SVM techniques to predict the tumor response after TACE, though it was a retrospective study with a low number of cases.</w:t>
      </w:r>
    </w:p>
    <w:p w14:paraId="644E5C89" w14:textId="77777777" w:rsidR="00A77B3E" w:rsidRPr="00D10719" w:rsidRDefault="00A77B3E">
      <w:pPr>
        <w:spacing w:line="360" w:lineRule="auto"/>
        <w:jc w:val="both"/>
        <w:rPr>
          <w:rFonts w:ascii="Book Antiqua" w:hAnsi="Book Antiqua"/>
        </w:rPr>
      </w:pPr>
    </w:p>
    <w:p w14:paraId="2D40F2C6" w14:textId="6F6265C3" w:rsidR="00A77B3E" w:rsidRPr="00D10719" w:rsidRDefault="00195D24">
      <w:pPr>
        <w:spacing w:line="360" w:lineRule="auto"/>
        <w:jc w:val="both"/>
        <w:rPr>
          <w:rFonts w:ascii="Book Antiqua" w:hAnsi="Book Antiqua"/>
          <w:i/>
          <w:iCs/>
        </w:rPr>
      </w:pPr>
      <w:r w:rsidRPr="00CF068F">
        <w:rPr>
          <w:rFonts w:ascii="Book Antiqua" w:eastAsia="Book Antiqua" w:hAnsi="Book Antiqua" w:cs="Book Antiqua"/>
          <w:b/>
          <w:bCs/>
          <w:i/>
          <w:iCs/>
          <w:color w:val="000000"/>
          <w:shd w:val="clear" w:color="auto" w:fill="FCFCFC"/>
        </w:rPr>
        <w:t>Evaluation of radiofrequency ablation</w:t>
      </w:r>
    </w:p>
    <w:p w14:paraId="51535220" w14:textId="2CE6E4E0" w:rsidR="00A77B3E" w:rsidRPr="00D10719" w:rsidRDefault="00D47F5B">
      <w:pPr>
        <w:spacing w:line="360" w:lineRule="auto"/>
        <w:jc w:val="both"/>
        <w:rPr>
          <w:rFonts w:ascii="Book Antiqua" w:hAnsi="Book Antiqua"/>
        </w:rPr>
      </w:pPr>
      <w:r w:rsidRPr="00CF068F">
        <w:rPr>
          <w:rFonts w:ascii="Book Antiqua" w:eastAsia="Book Antiqua" w:hAnsi="Book Antiqua" w:cs="Book Antiqua"/>
          <w:color w:val="000000"/>
          <w:shd w:val="clear" w:color="auto" w:fill="FCFCFC"/>
        </w:rPr>
        <w:t>Radiofrequency ablation (RFA)</w:t>
      </w:r>
      <w:r w:rsidR="00195D24" w:rsidRPr="00CF068F">
        <w:rPr>
          <w:rFonts w:ascii="Book Antiqua" w:eastAsia="Book Antiqua" w:hAnsi="Book Antiqua" w:cs="Book Antiqua"/>
          <w:color w:val="000000"/>
          <w:shd w:val="clear" w:color="auto" w:fill="FCFCFC"/>
        </w:rPr>
        <w:t xml:space="preserve"> as a therapy aimed at curing HCC in early </w:t>
      </w:r>
      <w:proofErr w:type="gramStart"/>
      <w:r w:rsidR="00195D24" w:rsidRPr="00CF068F">
        <w:rPr>
          <w:rFonts w:ascii="Book Antiqua" w:eastAsia="Book Antiqua" w:hAnsi="Book Antiqua" w:cs="Book Antiqua"/>
          <w:color w:val="000000"/>
          <w:shd w:val="clear" w:color="auto" w:fill="FCFCFC"/>
        </w:rPr>
        <w:t>stages</w:t>
      </w:r>
      <w:r w:rsidR="00195D24" w:rsidRPr="00CF068F">
        <w:rPr>
          <w:rFonts w:ascii="Book Antiqua" w:eastAsia="Book Antiqua" w:hAnsi="Book Antiqua" w:cs="Book Antiqua"/>
          <w:color w:val="000000"/>
          <w:vertAlign w:val="superscript"/>
        </w:rPr>
        <w:t>[</w:t>
      </w:r>
      <w:proofErr w:type="gramEnd"/>
      <w:r w:rsidR="00195D24" w:rsidRPr="00CF068F">
        <w:rPr>
          <w:rFonts w:ascii="Book Antiqua" w:eastAsia="Book Antiqua" w:hAnsi="Book Antiqua" w:cs="Book Antiqua"/>
          <w:color w:val="000000"/>
          <w:vertAlign w:val="superscript"/>
        </w:rPr>
        <w:t>37]</w:t>
      </w:r>
      <w:r w:rsidR="00195D24" w:rsidRPr="00CF068F">
        <w:rPr>
          <w:rFonts w:ascii="Book Antiqua" w:eastAsia="Book Antiqua" w:hAnsi="Book Antiqua" w:cs="Book Antiqua"/>
          <w:color w:val="000000"/>
          <w:shd w:val="clear" w:color="auto" w:fill="FCFCFC"/>
        </w:rPr>
        <w:t xml:space="preserve"> has also been evaluated. Liang </w:t>
      </w:r>
      <w:r w:rsidR="00195D24" w:rsidRPr="00CF068F">
        <w:rPr>
          <w:rFonts w:ascii="Book Antiqua" w:eastAsia="Book Antiqua" w:hAnsi="Book Antiqua" w:cs="Book Antiqua"/>
          <w:i/>
          <w:iCs/>
          <w:color w:val="000000"/>
          <w:shd w:val="clear" w:color="auto" w:fill="FCFCFC"/>
        </w:rPr>
        <w:t xml:space="preserve">et </w:t>
      </w:r>
      <w:proofErr w:type="gramStart"/>
      <w:r w:rsidR="00195D24" w:rsidRPr="00CF068F">
        <w:rPr>
          <w:rFonts w:ascii="Book Antiqua" w:eastAsia="Book Antiqua" w:hAnsi="Book Antiqua" w:cs="Book Antiqua"/>
          <w:i/>
          <w:iCs/>
          <w:color w:val="000000"/>
          <w:shd w:val="clear" w:color="auto" w:fill="FCFCFC"/>
        </w:rPr>
        <w:t>al</w:t>
      </w:r>
      <w:r w:rsidR="00195D24" w:rsidRPr="00CF068F">
        <w:rPr>
          <w:rFonts w:ascii="Book Antiqua" w:eastAsia="Book Antiqua" w:hAnsi="Book Antiqua" w:cs="Book Antiqua"/>
          <w:color w:val="000000"/>
          <w:vertAlign w:val="superscript"/>
        </w:rPr>
        <w:t>[</w:t>
      </w:r>
      <w:proofErr w:type="gramEnd"/>
      <w:r w:rsidR="00195D24" w:rsidRPr="00CF068F">
        <w:rPr>
          <w:rFonts w:ascii="Book Antiqua" w:eastAsia="Book Antiqua" w:hAnsi="Book Antiqua" w:cs="Book Antiqua"/>
          <w:color w:val="000000"/>
          <w:vertAlign w:val="superscript"/>
        </w:rPr>
        <w:t>47]</w:t>
      </w:r>
      <w:r w:rsidR="00195D24" w:rsidRPr="00CF068F">
        <w:rPr>
          <w:rFonts w:ascii="Book Antiqua" w:eastAsia="Book Antiqua" w:hAnsi="Book Antiqua" w:cs="Book Antiqua"/>
          <w:color w:val="000000"/>
          <w:shd w:val="clear" w:color="auto" w:fill="FCFCFC"/>
        </w:rPr>
        <w:t xml:space="preserve"> drew up a predictive model of HCC recurrence based on SVM. They studied 83 patients with HCC who underwent RFA, obtaining an AUC of 0.69, sensitivity of 67% and specificity of 86%, with which they were able to identify patients at a high risk of recurrence. </w:t>
      </w:r>
      <w:r w:rsidR="00195D24" w:rsidRPr="00CF068F">
        <w:rPr>
          <w:rFonts w:ascii="Book Antiqua" w:eastAsia="Book Antiqua" w:hAnsi="Book Antiqua" w:cs="Book Antiqua"/>
          <w:color w:val="000000"/>
        </w:rPr>
        <w:t xml:space="preserve">Table </w:t>
      </w:r>
      <w:r w:rsidR="008E7C2F" w:rsidRPr="00CF068F">
        <w:rPr>
          <w:rFonts w:ascii="Book Antiqua" w:eastAsia="Book Antiqua" w:hAnsi="Book Antiqua" w:cs="Book Antiqua"/>
          <w:color w:val="000000"/>
        </w:rPr>
        <w:t>2</w:t>
      </w:r>
      <w:r w:rsidR="00195D24" w:rsidRPr="00CF068F">
        <w:rPr>
          <w:rFonts w:ascii="Book Antiqua" w:eastAsia="Book Antiqua" w:hAnsi="Book Antiqua" w:cs="Book Antiqua"/>
          <w:color w:val="000000"/>
        </w:rPr>
        <w:t xml:space="preserve"> summarizes the studies using AI techniques in the treatment of HCC.</w:t>
      </w:r>
    </w:p>
    <w:p w14:paraId="04828439" w14:textId="77777777" w:rsidR="00A77B3E" w:rsidRPr="00D10719" w:rsidRDefault="00A77B3E">
      <w:pPr>
        <w:spacing w:line="360" w:lineRule="auto"/>
        <w:jc w:val="both"/>
        <w:rPr>
          <w:rFonts w:ascii="Book Antiqua" w:hAnsi="Book Antiqua"/>
        </w:rPr>
      </w:pPr>
    </w:p>
    <w:p w14:paraId="1E173615" w14:textId="77777777" w:rsidR="00A77B3E" w:rsidRPr="00D10719" w:rsidRDefault="00195D24">
      <w:pPr>
        <w:spacing w:line="360" w:lineRule="auto"/>
        <w:jc w:val="both"/>
        <w:rPr>
          <w:rFonts w:ascii="Book Antiqua" w:hAnsi="Book Antiqua"/>
          <w:u w:val="single"/>
        </w:rPr>
      </w:pPr>
      <w:r w:rsidRPr="00CF068F">
        <w:rPr>
          <w:rFonts w:ascii="Book Antiqua" w:eastAsia="Book Antiqua" w:hAnsi="Book Antiqua" w:cs="Book Antiqua"/>
          <w:b/>
          <w:bCs/>
          <w:color w:val="000000"/>
          <w:u w:val="single"/>
        </w:rPr>
        <w:t>PREDICTING OVERALL SURVIVAL OF HCC</w:t>
      </w:r>
    </w:p>
    <w:p w14:paraId="7B828005" w14:textId="48A263E2"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 xml:space="preserve">The prediction of overall survival of HCC, apart from the application of any therapy, has also been assessed using AI techniques. Current evidence on the relation of abnormalities in DNA methylation and </w:t>
      </w:r>
      <w:proofErr w:type="gramStart"/>
      <w:r w:rsidRPr="00CF068F">
        <w:rPr>
          <w:rFonts w:ascii="Book Antiqua" w:eastAsia="Book Antiqua" w:hAnsi="Book Antiqua" w:cs="Book Antiqua"/>
          <w:color w:val="000000"/>
        </w:rPr>
        <w:t>HCC</w:t>
      </w:r>
      <w:r w:rsidRPr="00CF068F">
        <w:rPr>
          <w:rFonts w:ascii="Book Antiqua" w:eastAsia="Book Antiqua" w:hAnsi="Book Antiqua" w:cs="Book Antiqua"/>
          <w:color w:val="000000"/>
          <w:vertAlign w:val="superscript"/>
        </w:rPr>
        <w:t>[</w:t>
      </w:r>
      <w:proofErr w:type="gramEnd"/>
      <w:r w:rsidRPr="00CF068F">
        <w:rPr>
          <w:rFonts w:ascii="Book Antiqua" w:eastAsia="Book Antiqua" w:hAnsi="Book Antiqua" w:cs="Book Antiqua"/>
          <w:color w:val="000000"/>
          <w:vertAlign w:val="superscript"/>
        </w:rPr>
        <w:t>48</w:t>
      </w:r>
      <w:r w:rsidR="008E7C2F" w:rsidRPr="00CF068F">
        <w:rPr>
          <w:rFonts w:ascii="Book Antiqua" w:eastAsia="Book Antiqua" w:hAnsi="Book Antiqua" w:cs="Book Antiqua"/>
          <w:color w:val="000000"/>
          <w:vertAlign w:val="superscript"/>
        </w:rPr>
        <w:t>-</w:t>
      </w:r>
      <w:r w:rsidRPr="00CF068F">
        <w:rPr>
          <w:rFonts w:ascii="Book Antiqua" w:eastAsia="Book Antiqua" w:hAnsi="Book Antiqua" w:cs="Book Antiqua"/>
          <w:color w:val="000000"/>
          <w:vertAlign w:val="superscript"/>
        </w:rPr>
        <w:t>50]</w:t>
      </w:r>
      <w:r w:rsidRPr="00CF068F">
        <w:rPr>
          <w:rFonts w:ascii="Book Antiqua" w:eastAsia="Book Antiqua" w:hAnsi="Book Antiqua" w:cs="Book Antiqua"/>
          <w:color w:val="000000"/>
        </w:rPr>
        <w:t xml:space="preserve"> was the basis for the study by Dong </w:t>
      </w:r>
      <w:r w:rsidRPr="00CF068F">
        <w:rPr>
          <w:rFonts w:ascii="Book Antiqua" w:eastAsia="Book Antiqua" w:hAnsi="Book Antiqua" w:cs="Book Antiqua"/>
          <w:i/>
          <w:iCs/>
          <w:color w:val="000000"/>
        </w:rPr>
        <w:t>et al</w:t>
      </w:r>
      <w:r w:rsidRPr="00CF068F">
        <w:rPr>
          <w:rFonts w:ascii="Book Antiqua" w:eastAsia="Book Antiqua" w:hAnsi="Book Antiqua" w:cs="Book Antiqua"/>
          <w:color w:val="000000"/>
          <w:vertAlign w:val="superscript"/>
        </w:rPr>
        <w:t>[51]</w:t>
      </w:r>
      <w:r w:rsidRPr="00CF068F">
        <w:rPr>
          <w:rFonts w:ascii="Book Antiqua" w:eastAsia="Book Antiqua" w:hAnsi="Book Antiqua" w:cs="Book Antiqua"/>
          <w:color w:val="000000"/>
        </w:rPr>
        <w:t xml:space="preserve">. These authors used </w:t>
      </w:r>
      <w:r w:rsidR="006B7433" w:rsidRPr="00CF068F">
        <w:rPr>
          <w:rFonts w:ascii="Book Antiqua" w:eastAsia="Book Antiqua" w:hAnsi="Book Antiqua" w:cs="Book Antiqua"/>
          <w:color w:val="000000"/>
        </w:rPr>
        <w:t>ML</w:t>
      </w:r>
      <w:r w:rsidRPr="00CF068F">
        <w:rPr>
          <w:rFonts w:ascii="Book Antiqua" w:eastAsia="Book Antiqua" w:hAnsi="Book Antiqua" w:cs="Book Antiqua"/>
          <w:color w:val="000000"/>
        </w:rPr>
        <w:t xml:space="preserve"> techniques (SVM) to analyze DNA methylation data from 377 HCC samples, and constructed three risk categories to predict overall survival, with a mean 10-fold cross-validation score of 0.95.</w:t>
      </w:r>
    </w:p>
    <w:p w14:paraId="58762917" w14:textId="77777777" w:rsidR="00A77B3E" w:rsidRPr="00D10719" w:rsidRDefault="00A77B3E">
      <w:pPr>
        <w:spacing w:line="360" w:lineRule="auto"/>
        <w:jc w:val="both"/>
        <w:rPr>
          <w:rFonts w:ascii="Book Antiqua" w:hAnsi="Book Antiqua"/>
        </w:rPr>
      </w:pPr>
    </w:p>
    <w:p w14:paraId="7ECB7711" w14:textId="77777777" w:rsidR="00A77B3E" w:rsidRPr="00D10719" w:rsidRDefault="00195D24">
      <w:pPr>
        <w:spacing w:line="360" w:lineRule="auto"/>
        <w:jc w:val="both"/>
        <w:rPr>
          <w:rFonts w:ascii="Book Antiqua" w:hAnsi="Book Antiqua"/>
          <w:b/>
          <w:bCs/>
          <w:u w:val="single"/>
        </w:rPr>
      </w:pPr>
      <w:r w:rsidRPr="00CF068F">
        <w:rPr>
          <w:rFonts w:ascii="Book Antiqua" w:eastAsia="Book Antiqua" w:hAnsi="Book Antiqua" w:cs="Book Antiqua"/>
          <w:b/>
          <w:bCs/>
          <w:u w:val="single"/>
        </w:rPr>
        <w:t xml:space="preserve">FUTURE DIRECTIONS </w:t>
      </w:r>
    </w:p>
    <w:p w14:paraId="5EA3C3C8" w14:textId="01275F8A"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 xml:space="preserve">Larger studies are needed comparing the yield of medical professionals with the support of AI </w:t>
      </w:r>
      <w:r w:rsidRPr="00CF068F">
        <w:rPr>
          <w:rFonts w:ascii="Book Antiqua" w:eastAsia="Book Antiqua" w:hAnsi="Book Antiqua" w:cs="Book Antiqua"/>
          <w:i/>
          <w:iCs/>
          <w:color w:val="000000"/>
        </w:rPr>
        <w:t>vs</w:t>
      </w:r>
      <w:r w:rsidRPr="00CF068F">
        <w:rPr>
          <w:rFonts w:ascii="Book Antiqua" w:eastAsia="Book Antiqua" w:hAnsi="Book Antiqua" w:cs="Book Antiqua"/>
          <w:color w:val="000000"/>
        </w:rPr>
        <w:t xml:space="preserve"> other professionals without such support in order to demonstrate its benefit as an aid in medicine. In particular, to assess liver masses and study HCC these </w:t>
      </w:r>
      <w:r w:rsidRPr="00CF068F">
        <w:rPr>
          <w:rFonts w:ascii="Book Antiqua" w:eastAsia="Book Antiqua" w:hAnsi="Book Antiqua" w:cs="Book Antiqua"/>
          <w:color w:val="000000"/>
        </w:rPr>
        <w:lastRenderedPageBreak/>
        <w:t>trials should focus on aspects related to treatment and prognosis, such as the characterization of hepatic lesions catalogued as indeterminate, the presence of vascular invasion and the response to percutaneous therapy. Another important aspect is the use of AI in the analysis of the behavior of HCC in cirrhotic and non-cirrhotic patients, as well as the differentiation of primary and metastatic liver lesions</w:t>
      </w:r>
      <w:r w:rsidRPr="00CF068F">
        <w:rPr>
          <w:rFonts w:ascii="Book Antiqua" w:eastAsia="Book Antiqua" w:hAnsi="Book Antiqua" w:cs="Book Antiqua"/>
          <w:color w:val="000000"/>
          <w:vertAlign w:val="superscript"/>
        </w:rPr>
        <w:t>[52]</w:t>
      </w:r>
      <w:r w:rsidRPr="00CF068F">
        <w:rPr>
          <w:rFonts w:ascii="Book Antiqua" w:eastAsia="Book Antiqua" w:hAnsi="Book Antiqua" w:cs="Book Antiqua"/>
          <w:color w:val="000000"/>
        </w:rPr>
        <w:t xml:space="preserve"> and especially the differential diagnosis with cholangiocarcinoma that can be complicated with currently available techniques and whose management and prognosis are completely different from those of HCC. At the same time</w:t>
      </w:r>
      <w:r w:rsidR="00D47F5B" w:rsidRPr="00CF068F">
        <w:rPr>
          <w:rFonts w:ascii="Book Antiqua" w:eastAsia="Book Antiqua" w:hAnsi="Book Antiqua" w:cs="Book Antiqua"/>
          <w:color w:val="000000"/>
        </w:rPr>
        <w:t>,</w:t>
      </w:r>
      <w:r w:rsidRPr="00CF068F">
        <w:rPr>
          <w:rFonts w:ascii="Book Antiqua" w:eastAsia="Book Antiqua" w:hAnsi="Book Antiqua" w:cs="Book Antiqua"/>
          <w:color w:val="000000"/>
        </w:rPr>
        <w:t xml:space="preserve"> it is also necessary to start training health-care professionals to be prepared for the future incorporation of AI in daily practice in the field of liver cancer.</w:t>
      </w:r>
    </w:p>
    <w:p w14:paraId="574C4157" w14:textId="77777777" w:rsidR="004D3C12" w:rsidRPr="00D10719" w:rsidRDefault="004D3C12">
      <w:pPr>
        <w:spacing w:line="360" w:lineRule="auto"/>
        <w:jc w:val="both"/>
        <w:rPr>
          <w:rFonts w:ascii="Book Antiqua" w:hAnsi="Book Antiqua"/>
        </w:rPr>
      </w:pPr>
    </w:p>
    <w:p w14:paraId="59C911AA"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b/>
          <w:caps/>
          <w:color w:val="000000"/>
          <w:u w:val="single"/>
        </w:rPr>
        <w:t>CONCLUSION</w:t>
      </w:r>
    </w:p>
    <w:p w14:paraId="11B78C37"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The incorporation of AI technologies in medicine has represented one of the most relevant advances in recent years. It will doubtless experience a progressively increasing rise, due to its usefulness in the processing and analysis of the enormous amount of data currently available. Nevertheless, we should be aware that certain constraints still exist that can limit its acceptance and applicability in clinical practice. Health care professionals must learn the true usefulness of AI and accept the need for its coexistence with the indispensable need for human evaluation, accepting that AI is here to support human intelligence, never to replace it. Despite the great progress represented by AI, it is nevertheless vital to guarantee that medical protocols remain rigorously transparent.</w:t>
      </w:r>
    </w:p>
    <w:p w14:paraId="498ACB35" w14:textId="77777777" w:rsidR="00A77B3E" w:rsidRPr="00D10719" w:rsidRDefault="00A77B3E">
      <w:pPr>
        <w:spacing w:line="360" w:lineRule="auto"/>
        <w:jc w:val="both"/>
        <w:rPr>
          <w:rFonts w:ascii="Book Antiqua" w:hAnsi="Book Antiqua"/>
        </w:rPr>
      </w:pPr>
    </w:p>
    <w:p w14:paraId="6CA2970E"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b/>
          <w:color w:val="000000"/>
        </w:rPr>
        <w:t>REFERENCES</w:t>
      </w:r>
    </w:p>
    <w:p w14:paraId="178AF80A" w14:textId="618609FA" w:rsidR="00DF6087" w:rsidRPr="00CF068F" w:rsidRDefault="00DF6087">
      <w:pPr>
        <w:spacing w:line="360" w:lineRule="auto"/>
        <w:jc w:val="both"/>
        <w:rPr>
          <w:rFonts w:ascii="Book Antiqua" w:hAnsi="Book Antiqua"/>
        </w:rPr>
      </w:pPr>
      <w:bookmarkStart w:id="25" w:name="OLE_LINK2302"/>
      <w:bookmarkStart w:id="26" w:name="OLE_LINK2303"/>
      <w:r w:rsidRPr="00CF068F">
        <w:rPr>
          <w:rFonts w:ascii="Book Antiqua" w:hAnsi="Book Antiqua"/>
        </w:rPr>
        <w:t xml:space="preserve">1 </w:t>
      </w:r>
      <w:r w:rsidRPr="00CF068F">
        <w:rPr>
          <w:rFonts w:ascii="Book Antiqua" w:hAnsi="Book Antiqua"/>
          <w:b/>
          <w:bCs/>
        </w:rPr>
        <w:t>Turing AM</w:t>
      </w:r>
      <w:r w:rsidRPr="00D10719">
        <w:rPr>
          <w:rFonts w:ascii="Book Antiqua" w:hAnsi="Book Antiqua"/>
        </w:rPr>
        <w:t>.</w:t>
      </w:r>
      <w:r w:rsidRPr="00CF068F">
        <w:rPr>
          <w:rFonts w:ascii="Book Antiqua" w:hAnsi="Book Antiqua"/>
        </w:rPr>
        <w:t xml:space="preserve"> I.—Computing Machinery and Intelligence. </w:t>
      </w:r>
      <w:r w:rsidRPr="00CF068F">
        <w:rPr>
          <w:rFonts w:ascii="Book Antiqua" w:hAnsi="Book Antiqua"/>
          <w:i/>
          <w:iCs/>
        </w:rPr>
        <w:t>Mind</w:t>
      </w:r>
      <w:r w:rsidRPr="00CF068F">
        <w:rPr>
          <w:rFonts w:ascii="Book Antiqua" w:hAnsi="Book Antiqua"/>
        </w:rPr>
        <w:t xml:space="preserve"> 1950; </w:t>
      </w:r>
      <w:r w:rsidRPr="00CF068F">
        <w:rPr>
          <w:rFonts w:ascii="Book Antiqua" w:hAnsi="Book Antiqua"/>
          <w:b/>
          <w:bCs/>
        </w:rPr>
        <w:t>LIX</w:t>
      </w:r>
      <w:r w:rsidRPr="00CF068F">
        <w:rPr>
          <w:rFonts w:ascii="Book Antiqua" w:hAnsi="Book Antiqua"/>
        </w:rPr>
        <w:t xml:space="preserve">: 433-460 [DOI: </w:t>
      </w:r>
      <w:bookmarkStart w:id="27" w:name="OLE_LINK2304"/>
      <w:bookmarkStart w:id="28" w:name="OLE_LINK2305"/>
      <w:r w:rsidRPr="00CF068F">
        <w:rPr>
          <w:rFonts w:ascii="Book Antiqua" w:hAnsi="Book Antiqua"/>
        </w:rPr>
        <w:t>10.1093/mind/LIX.236.433</w:t>
      </w:r>
      <w:bookmarkEnd w:id="27"/>
      <w:bookmarkEnd w:id="28"/>
      <w:r w:rsidRPr="00CF068F">
        <w:rPr>
          <w:rFonts w:ascii="Book Antiqua" w:hAnsi="Book Antiqua"/>
        </w:rPr>
        <w:t>]</w:t>
      </w:r>
    </w:p>
    <w:p w14:paraId="495A469D" w14:textId="47DDBCDF" w:rsidR="00DF6087" w:rsidRPr="00CF068F" w:rsidRDefault="00DF6087" w:rsidP="00CF068F">
      <w:pPr>
        <w:spacing w:line="360" w:lineRule="auto"/>
        <w:jc w:val="both"/>
        <w:rPr>
          <w:rFonts w:ascii="Book Antiqua" w:hAnsi="Book Antiqua"/>
        </w:rPr>
      </w:pPr>
      <w:r w:rsidRPr="00763CC4">
        <w:rPr>
          <w:rFonts w:ascii="Book Antiqua" w:hAnsi="Book Antiqua"/>
        </w:rPr>
        <w:t xml:space="preserve">2 </w:t>
      </w:r>
      <w:proofErr w:type="spellStart"/>
      <w:r w:rsidRPr="00763CC4">
        <w:rPr>
          <w:rFonts w:ascii="Book Antiqua" w:hAnsi="Book Antiqua"/>
          <w:b/>
        </w:rPr>
        <w:t>Kaul</w:t>
      </w:r>
      <w:proofErr w:type="spellEnd"/>
      <w:r w:rsidRPr="00763CC4">
        <w:rPr>
          <w:rFonts w:ascii="Book Antiqua" w:hAnsi="Book Antiqua"/>
          <w:b/>
        </w:rPr>
        <w:t xml:space="preserve"> V</w:t>
      </w:r>
      <w:r w:rsidRPr="00160265">
        <w:rPr>
          <w:rFonts w:ascii="Book Antiqua" w:hAnsi="Book Antiqua"/>
        </w:rPr>
        <w:t xml:space="preserve">, </w:t>
      </w:r>
      <w:proofErr w:type="spellStart"/>
      <w:r w:rsidRPr="00763CC4">
        <w:rPr>
          <w:rFonts w:ascii="Book Antiqua" w:hAnsi="Book Antiqua"/>
        </w:rPr>
        <w:t>Enslin</w:t>
      </w:r>
      <w:proofErr w:type="spellEnd"/>
      <w:r w:rsidRPr="00763CC4">
        <w:rPr>
          <w:rFonts w:ascii="Book Antiqua" w:hAnsi="Book Antiqua"/>
        </w:rPr>
        <w:t xml:space="preserve"> S, Gross SA. </w:t>
      </w:r>
      <w:r w:rsidR="00BC7D86" w:rsidRPr="00763CC4">
        <w:rPr>
          <w:rFonts w:ascii="Book Antiqua" w:hAnsi="Book Antiqua"/>
        </w:rPr>
        <w:t>H</w:t>
      </w:r>
      <w:r w:rsidRPr="00763CC4">
        <w:rPr>
          <w:rFonts w:ascii="Book Antiqua" w:hAnsi="Book Antiqua"/>
        </w:rPr>
        <w:t xml:space="preserve">istory of artificial intelligence in medicine. </w:t>
      </w:r>
      <w:proofErr w:type="spellStart"/>
      <w:r w:rsidRPr="00763CC4">
        <w:rPr>
          <w:rFonts w:ascii="Book Antiqua" w:hAnsi="Book Antiqua"/>
          <w:i/>
          <w:iCs/>
        </w:rPr>
        <w:t>Gastrointest</w:t>
      </w:r>
      <w:proofErr w:type="spellEnd"/>
      <w:r w:rsidRPr="00763CC4">
        <w:rPr>
          <w:rFonts w:ascii="Book Antiqua" w:hAnsi="Book Antiqua"/>
          <w:i/>
          <w:iCs/>
        </w:rPr>
        <w:t xml:space="preserve"> </w:t>
      </w:r>
      <w:proofErr w:type="spellStart"/>
      <w:r w:rsidRPr="00763CC4">
        <w:rPr>
          <w:rFonts w:ascii="Book Antiqua" w:hAnsi="Book Antiqua"/>
          <w:i/>
          <w:iCs/>
        </w:rPr>
        <w:t>Endosc</w:t>
      </w:r>
      <w:proofErr w:type="spellEnd"/>
      <w:r w:rsidRPr="00763CC4">
        <w:rPr>
          <w:rFonts w:ascii="Book Antiqua" w:hAnsi="Book Antiqua"/>
        </w:rPr>
        <w:t xml:space="preserve"> 2020</w:t>
      </w:r>
      <w:bookmarkStart w:id="29" w:name="_Hlk50724118"/>
      <w:r w:rsidRPr="00CF068F">
        <w:rPr>
          <w:rFonts w:ascii="Book Antiqua" w:hAnsi="Book Antiqua"/>
        </w:rPr>
        <w:t xml:space="preserve"> </w:t>
      </w:r>
      <w:bookmarkEnd w:id="29"/>
      <w:r w:rsidRPr="00CF068F">
        <w:rPr>
          <w:rFonts w:ascii="Book Antiqua" w:hAnsi="Book Antiqua"/>
        </w:rPr>
        <w:t>[</w:t>
      </w:r>
      <w:r w:rsidR="00BC7D86" w:rsidRPr="00CF068F">
        <w:rPr>
          <w:rStyle w:val="id-label"/>
          <w:rFonts w:ascii="Book Antiqua" w:hAnsi="Book Antiqua"/>
        </w:rPr>
        <w:t xml:space="preserve">PMID: </w:t>
      </w:r>
      <w:r w:rsidR="00BC7D86" w:rsidRPr="00CF068F">
        <w:rPr>
          <w:rStyle w:val="a6"/>
          <w:rFonts w:ascii="Book Antiqua" w:hAnsi="Book Antiqua"/>
          <w:b w:val="0"/>
          <w:bCs w:val="0"/>
        </w:rPr>
        <w:t>32565184</w:t>
      </w:r>
      <w:r w:rsidR="00BC7D86" w:rsidRPr="00CF068F">
        <w:rPr>
          <w:rFonts w:ascii="Book Antiqua" w:hAnsi="Book Antiqua"/>
        </w:rPr>
        <w:t xml:space="preserve"> </w:t>
      </w:r>
      <w:r w:rsidRPr="00CF068F">
        <w:rPr>
          <w:rFonts w:ascii="Book Antiqua" w:hAnsi="Book Antiqua"/>
        </w:rPr>
        <w:t>DOI: 10.1016/j.gie.2020.06.040]</w:t>
      </w:r>
    </w:p>
    <w:p w14:paraId="2753CA9B" w14:textId="3634B49D" w:rsidR="00DF6087" w:rsidRPr="00CF068F" w:rsidRDefault="00DF6087" w:rsidP="00CF068F">
      <w:pPr>
        <w:spacing w:line="360" w:lineRule="auto"/>
        <w:jc w:val="both"/>
        <w:rPr>
          <w:rFonts w:ascii="Book Antiqua" w:hAnsi="Book Antiqua"/>
        </w:rPr>
      </w:pPr>
      <w:r w:rsidRPr="00CF068F">
        <w:rPr>
          <w:rFonts w:ascii="Book Antiqua" w:hAnsi="Book Antiqua"/>
        </w:rPr>
        <w:lastRenderedPageBreak/>
        <w:t xml:space="preserve">3 </w:t>
      </w:r>
      <w:r w:rsidRPr="00CF068F">
        <w:rPr>
          <w:rFonts w:ascii="Book Antiqua" w:hAnsi="Book Antiqua"/>
          <w:b/>
        </w:rPr>
        <w:t>Yang YJ</w:t>
      </w:r>
      <w:r w:rsidRPr="00CF068F">
        <w:rPr>
          <w:rFonts w:ascii="Book Antiqua" w:hAnsi="Book Antiqua"/>
        </w:rPr>
        <w:t>, Ban</w:t>
      </w:r>
      <w:r w:rsidRPr="00763CC4">
        <w:rPr>
          <w:rFonts w:ascii="Book Antiqua" w:hAnsi="Book Antiqua"/>
        </w:rPr>
        <w:t>g CS. A</w:t>
      </w:r>
      <w:r w:rsidRPr="00CF068F">
        <w:rPr>
          <w:rFonts w:ascii="Book Antiqua" w:hAnsi="Book Antiqua"/>
        </w:rPr>
        <w:t xml:space="preserve">pplication of artificial intelligence in gastroenterology. </w:t>
      </w:r>
      <w:r w:rsidRPr="00CF068F">
        <w:rPr>
          <w:rFonts w:ascii="Book Antiqua" w:hAnsi="Book Antiqua"/>
          <w:i/>
        </w:rPr>
        <w:t>World J Gastroenterol</w:t>
      </w:r>
      <w:r w:rsidRPr="00CF068F">
        <w:rPr>
          <w:rFonts w:ascii="Book Antiqua" w:hAnsi="Book Antiqua"/>
        </w:rPr>
        <w:t xml:space="preserve"> 2019; </w:t>
      </w:r>
      <w:r w:rsidRPr="00CF068F">
        <w:rPr>
          <w:rFonts w:ascii="Book Antiqua" w:hAnsi="Book Antiqua"/>
          <w:b/>
        </w:rPr>
        <w:t>25</w:t>
      </w:r>
      <w:r w:rsidRPr="00CF068F">
        <w:rPr>
          <w:rFonts w:ascii="Book Antiqua" w:hAnsi="Book Antiqua"/>
        </w:rPr>
        <w:t>: 1666</w:t>
      </w:r>
      <w:r w:rsidR="002124BA" w:rsidRPr="00CF068F">
        <w:rPr>
          <w:rFonts w:ascii="Book Antiqua" w:hAnsi="Book Antiqua"/>
        </w:rPr>
        <w:t>-</w:t>
      </w:r>
      <w:r w:rsidRPr="00CF068F">
        <w:rPr>
          <w:rFonts w:ascii="Book Antiqua" w:hAnsi="Book Antiqua"/>
        </w:rPr>
        <w:t>1683 [PMID: 31011253 DOI: 10.3748/wjg.v25.i14.1666]</w:t>
      </w:r>
    </w:p>
    <w:p w14:paraId="5490606B" w14:textId="3D3A40BB" w:rsidR="00DF6087" w:rsidRPr="00CF068F" w:rsidRDefault="00DF6087">
      <w:pPr>
        <w:spacing w:line="360" w:lineRule="auto"/>
        <w:jc w:val="both"/>
        <w:rPr>
          <w:rFonts w:ascii="Book Antiqua" w:hAnsi="Book Antiqua"/>
        </w:rPr>
      </w:pPr>
      <w:r w:rsidRPr="00CF068F">
        <w:rPr>
          <w:rFonts w:ascii="Book Antiqua" w:hAnsi="Book Antiqua"/>
        </w:rPr>
        <w:t xml:space="preserve">4 </w:t>
      </w:r>
      <w:r w:rsidRPr="00CF068F">
        <w:rPr>
          <w:rFonts w:ascii="Book Antiqua" w:hAnsi="Book Antiqua"/>
          <w:b/>
        </w:rPr>
        <w:t xml:space="preserve">Le </w:t>
      </w:r>
      <w:proofErr w:type="spellStart"/>
      <w:r w:rsidRPr="00CF068F">
        <w:rPr>
          <w:rFonts w:ascii="Book Antiqua" w:hAnsi="Book Antiqua"/>
          <w:b/>
        </w:rPr>
        <w:t>Berre</w:t>
      </w:r>
      <w:proofErr w:type="spellEnd"/>
      <w:r w:rsidRPr="00CF068F">
        <w:rPr>
          <w:rFonts w:ascii="Book Antiqua" w:hAnsi="Book Antiqua"/>
          <w:b/>
        </w:rPr>
        <w:t xml:space="preserve"> C,</w:t>
      </w:r>
      <w:r w:rsidRPr="00CF068F">
        <w:rPr>
          <w:rFonts w:ascii="Book Antiqua" w:hAnsi="Book Antiqua"/>
        </w:rPr>
        <w:t xml:space="preserve"> </w:t>
      </w:r>
      <w:proofErr w:type="spellStart"/>
      <w:r w:rsidRPr="00CF068F">
        <w:rPr>
          <w:rFonts w:ascii="Book Antiqua" w:hAnsi="Book Antiqua"/>
        </w:rPr>
        <w:t>Sandborn</w:t>
      </w:r>
      <w:proofErr w:type="spellEnd"/>
      <w:r w:rsidRPr="00CF068F">
        <w:rPr>
          <w:rFonts w:ascii="Book Antiqua" w:hAnsi="Book Antiqua"/>
        </w:rPr>
        <w:t xml:space="preserve"> WJ, </w:t>
      </w:r>
      <w:proofErr w:type="spellStart"/>
      <w:r w:rsidRPr="00CF068F">
        <w:rPr>
          <w:rFonts w:ascii="Book Antiqua" w:hAnsi="Book Antiqua"/>
        </w:rPr>
        <w:t>Aridhi</w:t>
      </w:r>
      <w:proofErr w:type="spellEnd"/>
      <w:r w:rsidRPr="00CF068F">
        <w:rPr>
          <w:rFonts w:ascii="Book Antiqua" w:hAnsi="Book Antiqua"/>
        </w:rPr>
        <w:t xml:space="preserve"> S, </w:t>
      </w:r>
      <w:proofErr w:type="spellStart"/>
      <w:r w:rsidRPr="00CF068F">
        <w:rPr>
          <w:rFonts w:ascii="Book Antiqua" w:hAnsi="Book Antiqua"/>
        </w:rPr>
        <w:t>Devignes</w:t>
      </w:r>
      <w:proofErr w:type="spellEnd"/>
      <w:r w:rsidRPr="00CF068F">
        <w:rPr>
          <w:rFonts w:ascii="Book Antiqua" w:hAnsi="Book Antiqua"/>
        </w:rPr>
        <w:t xml:space="preserve"> MD, Fournier L, </w:t>
      </w:r>
      <w:proofErr w:type="spellStart"/>
      <w:r w:rsidRPr="00CF068F">
        <w:rPr>
          <w:rFonts w:ascii="Book Antiqua" w:hAnsi="Book Antiqua"/>
        </w:rPr>
        <w:t>Smaïl-Tabbone</w:t>
      </w:r>
      <w:proofErr w:type="spellEnd"/>
      <w:r w:rsidRPr="00CF068F">
        <w:rPr>
          <w:rFonts w:ascii="Book Antiqua" w:hAnsi="Book Antiqua"/>
        </w:rPr>
        <w:t xml:space="preserve"> M, </w:t>
      </w:r>
      <w:proofErr w:type="spellStart"/>
      <w:r w:rsidRPr="00CF068F">
        <w:rPr>
          <w:rFonts w:ascii="Book Antiqua" w:hAnsi="Book Antiqua"/>
        </w:rPr>
        <w:t>Danese</w:t>
      </w:r>
      <w:proofErr w:type="spellEnd"/>
      <w:r w:rsidRPr="00CF068F">
        <w:rPr>
          <w:rFonts w:ascii="Book Antiqua" w:hAnsi="Book Antiqua"/>
        </w:rPr>
        <w:t xml:space="preserve"> S, </w:t>
      </w:r>
      <w:proofErr w:type="spellStart"/>
      <w:r w:rsidRPr="00CF068F">
        <w:rPr>
          <w:rFonts w:ascii="Book Antiqua" w:hAnsi="Book Antiqua"/>
        </w:rPr>
        <w:t>Peyrin-Biroulet</w:t>
      </w:r>
      <w:proofErr w:type="spellEnd"/>
      <w:r w:rsidRPr="00CF068F">
        <w:rPr>
          <w:rFonts w:ascii="Book Antiqua" w:hAnsi="Book Antiqua"/>
        </w:rPr>
        <w:t xml:space="preserve"> L. Application of Artificial Intelligence to Gastroenterology and Hepatology. </w:t>
      </w:r>
      <w:r w:rsidRPr="00CF068F">
        <w:rPr>
          <w:rFonts w:ascii="Book Antiqua" w:hAnsi="Book Antiqua"/>
          <w:i/>
          <w:iCs/>
        </w:rPr>
        <w:t>Gastroenterology</w:t>
      </w:r>
      <w:r w:rsidRPr="00CF068F">
        <w:rPr>
          <w:rFonts w:ascii="Book Antiqua" w:hAnsi="Book Antiqua"/>
        </w:rPr>
        <w:t xml:space="preserve"> 2020;</w:t>
      </w:r>
      <w:r w:rsidR="002124BA" w:rsidRPr="00CF068F">
        <w:rPr>
          <w:rFonts w:ascii="Book Antiqua" w:hAnsi="Book Antiqua"/>
        </w:rPr>
        <w:t xml:space="preserve"> </w:t>
      </w:r>
      <w:r w:rsidRPr="00CF068F">
        <w:rPr>
          <w:rFonts w:ascii="Book Antiqua" w:hAnsi="Book Antiqua"/>
          <w:b/>
        </w:rPr>
        <w:t>158</w:t>
      </w:r>
      <w:r w:rsidRPr="00CF068F">
        <w:rPr>
          <w:rFonts w:ascii="Book Antiqua" w:hAnsi="Book Antiqua"/>
        </w:rPr>
        <w:t>:</w:t>
      </w:r>
      <w:r w:rsidR="002124BA" w:rsidRPr="00CF068F">
        <w:rPr>
          <w:rFonts w:ascii="Book Antiqua" w:hAnsi="Book Antiqua"/>
        </w:rPr>
        <w:t xml:space="preserve"> </w:t>
      </w:r>
      <w:r w:rsidRPr="00CF068F">
        <w:rPr>
          <w:rFonts w:ascii="Book Antiqua" w:hAnsi="Book Antiqua"/>
        </w:rPr>
        <w:t>76-94</w:t>
      </w:r>
      <w:r w:rsidR="001C1BFC" w:rsidRPr="00CF068F">
        <w:rPr>
          <w:rFonts w:ascii="Book Antiqua" w:hAnsi="Book Antiqua"/>
        </w:rPr>
        <w:t>.e2</w:t>
      </w:r>
      <w:r w:rsidRPr="00CF068F">
        <w:rPr>
          <w:rFonts w:ascii="Book Antiqua" w:hAnsi="Book Antiqua"/>
        </w:rPr>
        <w:t xml:space="preserve"> [</w:t>
      </w:r>
      <w:r w:rsidR="002124BA" w:rsidRPr="00CF068F">
        <w:rPr>
          <w:rFonts w:ascii="Book Antiqua" w:hAnsi="Book Antiqua"/>
        </w:rPr>
        <w:t xml:space="preserve">PMID: 31593701 </w:t>
      </w:r>
      <w:r w:rsidRPr="00CF068F">
        <w:rPr>
          <w:rFonts w:ascii="Book Antiqua" w:hAnsi="Book Antiqua"/>
        </w:rPr>
        <w:t>DOI: 10.1053/j.gastro.2019.08.058]</w:t>
      </w:r>
    </w:p>
    <w:p w14:paraId="41CFC6FB" w14:textId="2D53B697" w:rsidR="00DF6087" w:rsidRPr="00CF068F" w:rsidRDefault="00DF6087">
      <w:pPr>
        <w:spacing w:line="360" w:lineRule="auto"/>
        <w:jc w:val="both"/>
        <w:rPr>
          <w:rFonts w:ascii="Book Antiqua" w:hAnsi="Book Antiqua"/>
        </w:rPr>
      </w:pPr>
      <w:r w:rsidRPr="00CF068F">
        <w:rPr>
          <w:rFonts w:ascii="Book Antiqua" w:hAnsi="Book Antiqua"/>
        </w:rPr>
        <w:t xml:space="preserve">5 </w:t>
      </w:r>
      <w:r w:rsidRPr="00CF068F">
        <w:rPr>
          <w:rFonts w:ascii="Book Antiqua" w:hAnsi="Book Antiqua"/>
          <w:b/>
        </w:rPr>
        <w:t>Siegel RL,</w:t>
      </w:r>
      <w:r w:rsidRPr="00CF068F">
        <w:rPr>
          <w:rFonts w:ascii="Book Antiqua" w:hAnsi="Book Antiqua"/>
        </w:rPr>
        <w:t xml:space="preserve"> Miller KD, Jemal A. Cancer statistics, 2020. </w:t>
      </w:r>
      <w:r w:rsidRPr="00CF068F">
        <w:rPr>
          <w:rFonts w:ascii="Book Antiqua" w:hAnsi="Book Antiqua"/>
          <w:i/>
          <w:iCs/>
        </w:rPr>
        <w:t>CA Cancer J Clin</w:t>
      </w:r>
      <w:r w:rsidRPr="00CF068F">
        <w:rPr>
          <w:rFonts w:ascii="Book Antiqua" w:hAnsi="Book Antiqua"/>
        </w:rPr>
        <w:t xml:space="preserve"> 2020;</w:t>
      </w:r>
      <w:r w:rsidR="002124BA" w:rsidRPr="00CF068F">
        <w:rPr>
          <w:rFonts w:ascii="Book Antiqua" w:hAnsi="Book Antiqua"/>
        </w:rPr>
        <w:t xml:space="preserve"> </w:t>
      </w:r>
      <w:r w:rsidRPr="00CF068F">
        <w:rPr>
          <w:rFonts w:ascii="Book Antiqua" w:hAnsi="Book Antiqua"/>
          <w:b/>
          <w:bCs/>
        </w:rPr>
        <w:t>70</w:t>
      </w:r>
      <w:r w:rsidRPr="00CF068F">
        <w:rPr>
          <w:rFonts w:ascii="Book Antiqua" w:hAnsi="Book Antiqua"/>
        </w:rPr>
        <w:t>:</w:t>
      </w:r>
      <w:r w:rsidR="002124BA" w:rsidRPr="00CF068F">
        <w:rPr>
          <w:rFonts w:ascii="Book Antiqua" w:hAnsi="Book Antiqua"/>
        </w:rPr>
        <w:t xml:space="preserve"> </w:t>
      </w:r>
      <w:r w:rsidRPr="00CF068F">
        <w:rPr>
          <w:rFonts w:ascii="Book Antiqua" w:hAnsi="Book Antiqua"/>
        </w:rPr>
        <w:t>7</w:t>
      </w:r>
      <w:r w:rsidR="00FA4082" w:rsidRPr="00CF068F">
        <w:rPr>
          <w:rFonts w:ascii="Book Antiqua" w:hAnsi="Book Antiqua"/>
        </w:rPr>
        <w:t>-</w:t>
      </w:r>
      <w:r w:rsidRPr="00CF068F">
        <w:rPr>
          <w:rFonts w:ascii="Book Antiqua" w:hAnsi="Book Antiqua"/>
        </w:rPr>
        <w:t>30 [</w:t>
      </w:r>
      <w:r w:rsidR="003D6B84" w:rsidRPr="00CF068F">
        <w:rPr>
          <w:rFonts w:ascii="Book Antiqua" w:hAnsi="Book Antiqua"/>
        </w:rPr>
        <w:t xml:space="preserve">PMID: 31912902 </w:t>
      </w:r>
      <w:r w:rsidRPr="00CF068F">
        <w:rPr>
          <w:rFonts w:ascii="Book Antiqua" w:hAnsi="Book Antiqua"/>
        </w:rPr>
        <w:t>DOI: 10.3322/caac.21590]</w:t>
      </w:r>
    </w:p>
    <w:p w14:paraId="5B116A6B" w14:textId="2275D7E3" w:rsidR="00DF6087" w:rsidRPr="00CF068F" w:rsidRDefault="00DF6087">
      <w:pPr>
        <w:spacing w:line="360" w:lineRule="auto"/>
        <w:jc w:val="both"/>
        <w:rPr>
          <w:rFonts w:ascii="Book Antiqua" w:hAnsi="Book Antiqua"/>
        </w:rPr>
      </w:pPr>
      <w:r w:rsidRPr="00CF068F">
        <w:rPr>
          <w:rFonts w:ascii="Book Antiqua" w:hAnsi="Book Antiqua"/>
        </w:rPr>
        <w:t xml:space="preserve">6 </w:t>
      </w:r>
      <w:proofErr w:type="spellStart"/>
      <w:r w:rsidR="0021138F" w:rsidRPr="00CF068F">
        <w:rPr>
          <w:rFonts w:ascii="Book Antiqua" w:hAnsi="Book Antiqua"/>
          <w:b/>
          <w:bCs/>
        </w:rPr>
        <w:t>Briceño</w:t>
      </w:r>
      <w:proofErr w:type="spellEnd"/>
      <w:r w:rsidRPr="00CF068F">
        <w:rPr>
          <w:rFonts w:ascii="Book Antiqua" w:hAnsi="Book Antiqua"/>
          <w:b/>
          <w:bCs/>
        </w:rPr>
        <w:t xml:space="preserve"> J.</w:t>
      </w:r>
      <w:r w:rsidRPr="00CF068F">
        <w:rPr>
          <w:rFonts w:ascii="Book Antiqua" w:hAnsi="Book Antiqua"/>
        </w:rPr>
        <w:t xml:space="preserve"> Artificial intelligence and organ transplantation: challenges and expectations. </w:t>
      </w:r>
      <w:proofErr w:type="spellStart"/>
      <w:r w:rsidRPr="00CF068F">
        <w:rPr>
          <w:rFonts w:ascii="Book Antiqua" w:hAnsi="Book Antiqua"/>
          <w:i/>
          <w:iCs/>
        </w:rPr>
        <w:t>Curr</w:t>
      </w:r>
      <w:proofErr w:type="spellEnd"/>
      <w:r w:rsidRPr="00CF068F">
        <w:rPr>
          <w:rFonts w:ascii="Book Antiqua" w:hAnsi="Book Antiqua"/>
          <w:i/>
          <w:iCs/>
        </w:rPr>
        <w:t xml:space="preserve"> </w:t>
      </w:r>
      <w:proofErr w:type="spellStart"/>
      <w:r w:rsidRPr="00CF068F">
        <w:rPr>
          <w:rFonts w:ascii="Book Antiqua" w:hAnsi="Book Antiqua"/>
          <w:i/>
          <w:iCs/>
        </w:rPr>
        <w:t>Opin</w:t>
      </w:r>
      <w:proofErr w:type="spellEnd"/>
      <w:r w:rsidRPr="00CF068F">
        <w:rPr>
          <w:rFonts w:ascii="Book Antiqua" w:hAnsi="Book Antiqua"/>
          <w:i/>
          <w:iCs/>
        </w:rPr>
        <w:t xml:space="preserve"> Organ Transplant</w:t>
      </w:r>
      <w:r w:rsidRPr="00CF068F">
        <w:rPr>
          <w:rFonts w:ascii="Book Antiqua" w:hAnsi="Book Antiqua"/>
        </w:rPr>
        <w:t xml:space="preserve"> 2020</w:t>
      </w:r>
      <w:r w:rsidR="00DE39DA" w:rsidRPr="00CF068F">
        <w:rPr>
          <w:rFonts w:ascii="Book Antiqua" w:hAnsi="Book Antiqua"/>
        </w:rPr>
        <w:t xml:space="preserve">; </w:t>
      </w:r>
      <w:r w:rsidR="00DE39DA" w:rsidRPr="00CF068F">
        <w:rPr>
          <w:rFonts w:ascii="Book Antiqua" w:hAnsi="Book Antiqua"/>
          <w:b/>
          <w:bCs/>
        </w:rPr>
        <w:t>25</w:t>
      </w:r>
      <w:r w:rsidR="00DE39DA" w:rsidRPr="00CF068F">
        <w:rPr>
          <w:rFonts w:ascii="Book Antiqua" w:hAnsi="Book Antiqua"/>
        </w:rPr>
        <w:t>: 393-398</w:t>
      </w:r>
      <w:r w:rsidRPr="00CF068F">
        <w:rPr>
          <w:rFonts w:ascii="Book Antiqua" w:hAnsi="Book Antiqua"/>
        </w:rPr>
        <w:t xml:space="preserve"> [</w:t>
      </w:r>
      <w:r w:rsidR="00C769BE" w:rsidRPr="00CF068F">
        <w:rPr>
          <w:rFonts w:ascii="Book Antiqua" w:hAnsi="Book Antiqua"/>
        </w:rPr>
        <w:t>PMID: 32487888 DOI: 10.1097/MOT.0000000000000775</w:t>
      </w:r>
      <w:r w:rsidRPr="00CF068F">
        <w:rPr>
          <w:rFonts w:ascii="Book Antiqua" w:hAnsi="Book Antiqua"/>
        </w:rPr>
        <w:t>]</w:t>
      </w:r>
    </w:p>
    <w:p w14:paraId="462C5F8A" w14:textId="60F0865B" w:rsidR="00DF6087" w:rsidRPr="00CF068F" w:rsidRDefault="00DF6087">
      <w:pPr>
        <w:spacing w:line="360" w:lineRule="auto"/>
        <w:jc w:val="both"/>
        <w:rPr>
          <w:rFonts w:ascii="Book Antiqua" w:hAnsi="Book Antiqua"/>
        </w:rPr>
      </w:pPr>
      <w:r w:rsidRPr="00CF068F">
        <w:rPr>
          <w:rFonts w:ascii="Book Antiqua" w:hAnsi="Book Antiqua"/>
        </w:rPr>
        <w:t xml:space="preserve">7 </w:t>
      </w:r>
      <w:r w:rsidRPr="00CF068F">
        <w:rPr>
          <w:rFonts w:ascii="Book Antiqua" w:hAnsi="Book Antiqua"/>
          <w:b/>
        </w:rPr>
        <w:t>Bharti P,</w:t>
      </w:r>
      <w:r w:rsidRPr="00CF068F">
        <w:rPr>
          <w:rFonts w:ascii="Book Antiqua" w:hAnsi="Book Antiqua"/>
        </w:rPr>
        <w:t xml:space="preserve"> Mittal D, </w:t>
      </w:r>
      <w:proofErr w:type="spellStart"/>
      <w:r w:rsidRPr="00CF068F">
        <w:rPr>
          <w:rFonts w:ascii="Book Antiqua" w:hAnsi="Book Antiqua"/>
        </w:rPr>
        <w:t>Ananthasivan</w:t>
      </w:r>
      <w:proofErr w:type="spellEnd"/>
      <w:r w:rsidRPr="00CF068F">
        <w:rPr>
          <w:rFonts w:ascii="Book Antiqua" w:hAnsi="Book Antiqua"/>
        </w:rPr>
        <w:t xml:space="preserve"> R. Preliminary Study of Chronic Liver Classification on Ultrasound Images Using an Ensemble Model. </w:t>
      </w:r>
      <w:proofErr w:type="spellStart"/>
      <w:r w:rsidRPr="00CF068F">
        <w:rPr>
          <w:rFonts w:ascii="Book Antiqua" w:hAnsi="Book Antiqua"/>
          <w:i/>
          <w:iCs/>
        </w:rPr>
        <w:t>Ultrason</w:t>
      </w:r>
      <w:proofErr w:type="spellEnd"/>
      <w:r w:rsidRPr="00CF068F">
        <w:rPr>
          <w:rFonts w:ascii="Book Antiqua" w:hAnsi="Book Antiqua"/>
          <w:i/>
          <w:iCs/>
        </w:rPr>
        <w:t xml:space="preserve"> Imaging</w:t>
      </w:r>
      <w:r w:rsidRPr="00CF068F">
        <w:rPr>
          <w:rFonts w:ascii="Book Antiqua" w:hAnsi="Book Antiqua"/>
        </w:rPr>
        <w:t xml:space="preserve"> 2018;</w:t>
      </w:r>
      <w:r w:rsidR="00165619" w:rsidRPr="00CF068F">
        <w:rPr>
          <w:rFonts w:ascii="Book Antiqua" w:hAnsi="Book Antiqua"/>
        </w:rPr>
        <w:t xml:space="preserve"> </w:t>
      </w:r>
      <w:r w:rsidRPr="00CF068F">
        <w:rPr>
          <w:rFonts w:ascii="Book Antiqua" w:hAnsi="Book Antiqua"/>
          <w:b/>
          <w:bCs/>
        </w:rPr>
        <w:t>40</w:t>
      </w:r>
      <w:r w:rsidRPr="00CF068F">
        <w:rPr>
          <w:rFonts w:ascii="Book Antiqua" w:hAnsi="Book Antiqua"/>
        </w:rPr>
        <w:t>:</w:t>
      </w:r>
      <w:r w:rsidR="00165619" w:rsidRPr="00CF068F">
        <w:rPr>
          <w:rFonts w:ascii="Book Antiqua" w:hAnsi="Book Antiqua"/>
        </w:rPr>
        <w:t xml:space="preserve"> </w:t>
      </w:r>
      <w:r w:rsidRPr="00CF068F">
        <w:rPr>
          <w:rFonts w:ascii="Book Antiqua" w:hAnsi="Book Antiqua"/>
        </w:rPr>
        <w:t>357</w:t>
      </w:r>
      <w:r w:rsidR="00BB36EB" w:rsidRPr="00CF068F">
        <w:rPr>
          <w:rFonts w:ascii="Book Antiqua" w:hAnsi="Book Antiqua"/>
        </w:rPr>
        <w:t>-</w:t>
      </w:r>
      <w:r w:rsidR="00165619" w:rsidRPr="00CF068F">
        <w:rPr>
          <w:rFonts w:ascii="Book Antiqua" w:hAnsi="Book Antiqua"/>
        </w:rPr>
        <w:t>3</w:t>
      </w:r>
      <w:r w:rsidRPr="00CF068F">
        <w:rPr>
          <w:rFonts w:ascii="Book Antiqua" w:hAnsi="Book Antiqua"/>
        </w:rPr>
        <w:t>79 [</w:t>
      </w:r>
      <w:r w:rsidR="00165619" w:rsidRPr="00CF068F">
        <w:rPr>
          <w:rFonts w:ascii="Book Antiqua" w:hAnsi="Book Antiqua"/>
        </w:rPr>
        <w:t xml:space="preserve">PMID: 30015593 </w:t>
      </w:r>
      <w:r w:rsidRPr="00CF068F">
        <w:rPr>
          <w:rFonts w:ascii="Book Antiqua" w:hAnsi="Book Antiqua"/>
        </w:rPr>
        <w:t>DOI: 10.1177/0161734618787447]</w:t>
      </w:r>
    </w:p>
    <w:p w14:paraId="2F5A14B7" w14:textId="79EF744D" w:rsidR="00DF6087" w:rsidRPr="00CF068F" w:rsidRDefault="00DF6087">
      <w:pPr>
        <w:spacing w:line="360" w:lineRule="auto"/>
        <w:jc w:val="both"/>
        <w:rPr>
          <w:rFonts w:ascii="Book Antiqua" w:hAnsi="Book Antiqua"/>
        </w:rPr>
      </w:pPr>
      <w:r w:rsidRPr="00CF068F">
        <w:rPr>
          <w:rFonts w:ascii="Book Antiqua" w:hAnsi="Book Antiqua"/>
        </w:rPr>
        <w:t xml:space="preserve">8 </w:t>
      </w:r>
      <w:r w:rsidRPr="00CF068F">
        <w:rPr>
          <w:rFonts w:ascii="Book Antiqua" w:hAnsi="Book Antiqua"/>
          <w:b/>
        </w:rPr>
        <w:t>Liu X,</w:t>
      </w:r>
      <w:r w:rsidRPr="00CF068F">
        <w:rPr>
          <w:rFonts w:ascii="Book Antiqua" w:hAnsi="Book Antiqua"/>
        </w:rPr>
        <w:t xml:space="preserve"> Song J</w:t>
      </w:r>
      <w:r w:rsidR="00165619" w:rsidRPr="00CF068F">
        <w:rPr>
          <w:rFonts w:ascii="Book Antiqua" w:hAnsi="Book Antiqua"/>
        </w:rPr>
        <w:t>L</w:t>
      </w:r>
      <w:r w:rsidRPr="00CF068F">
        <w:rPr>
          <w:rFonts w:ascii="Book Antiqua" w:hAnsi="Book Antiqua"/>
        </w:rPr>
        <w:t>, Wang S</w:t>
      </w:r>
      <w:r w:rsidR="00165619" w:rsidRPr="00CF068F">
        <w:rPr>
          <w:rFonts w:ascii="Book Antiqua" w:hAnsi="Book Antiqua"/>
        </w:rPr>
        <w:t>H</w:t>
      </w:r>
      <w:r w:rsidRPr="00CF068F">
        <w:rPr>
          <w:rFonts w:ascii="Book Antiqua" w:hAnsi="Book Antiqua"/>
        </w:rPr>
        <w:t>, Zhao J</w:t>
      </w:r>
      <w:r w:rsidR="00165619" w:rsidRPr="00CF068F">
        <w:rPr>
          <w:rFonts w:ascii="Book Antiqua" w:hAnsi="Book Antiqua"/>
        </w:rPr>
        <w:t>W</w:t>
      </w:r>
      <w:r w:rsidRPr="00CF068F">
        <w:rPr>
          <w:rFonts w:ascii="Book Antiqua" w:hAnsi="Book Antiqua"/>
        </w:rPr>
        <w:t>, Chen Y</w:t>
      </w:r>
      <w:r w:rsidR="00165619" w:rsidRPr="00CF068F">
        <w:rPr>
          <w:rFonts w:ascii="Book Antiqua" w:hAnsi="Book Antiqua"/>
        </w:rPr>
        <w:t>Q</w:t>
      </w:r>
      <w:r w:rsidRPr="00CF068F">
        <w:rPr>
          <w:rFonts w:ascii="Book Antiqua" w:hAnsi="Book Antiqua"/>
        </w:rPr>
        <w:t xml:space="preserve">. Learning to Diagnose Cirrhosis with Liver Capsule Guided Ultrasound Image Classification. </w:t>
      </w:r>
      <w:r w:rsidRPr="00CF068F">
        <w:rPr>
          <w:rFonts w:ascii="Book Antiqua" w:hAnsi="Book Antiqua"/>
          <w:i/>
          <w:iCs/>
        </w:rPr>
        <w:t>Sensors</w:t>
      </w:r>
      <w:r w:rsidR="00DE39DA" w:rsidRPr="00CF068F">
        <w:rPr>
          <w:rFonts w:ascii="Book Antiqua" w:hAnsi="Book Antiqua"/>
          <w:i/>
          <w:iCs/>
        </w:rPr>
        <w:t xml:space="preserve"> </w:t>
      </w:r>
      <w:r w:rsidR="00DE39DA" w:rsidRPr="00252BBC">
        <w:rPr>
          <w:rFonts w:ascii="Book Antiqua" w:hAnsi="Book Antiqua"/>
        </w:rPr>
        <w:t>(Basel)</w:t>
      </w:r>
      <w:r w:rsidRPr="00CF068F">
        <w:rPr>
          <w:rFonts w:ascii="Book Antiqua" w:hAnsi="Book Antiqua"/>
        </w:rPr>
        <w:t xml:space="preserve"> 2017;</w:t>
      </w:r>
      <w:r w:rsidR="00165619" w:rsidRPr="00CF068F">
        <w:rPr>
          <w:rFonts w:ascii="Book Antiqua" w:hAnsi="Book Antiqua"/>
        </w:rPr>
        <w:t xml:space="preserve"> </w:t>
      </w:r>
      <w:r w:rsidRPr="00CF068F">
        <w:rPr>
          <w:rFonts w:ascii="Book Antiqua" w:hAnsi="Book Antiqua"/>
          <w:b/>
          <w:bCs/>
        </w:rPr>
        <w:t>17</w:t>
      </w:r>
      <w:r w:rsidRPr="00CF068F">
        <w:rPr>
          <w:rFonts w:ascii="Book Antiqua" w:hAnsi="Book Antiqua"/>
        </w:rPr>
        <w:t>:</w:t>
      </w:r>
      <w:r w:rsidR="00165619" w:rsidRPr="00CF068F">
        <w:rPr>
          <w:rFonts w:ascii="Book Antiqua" w:hAnsi="Book Antiqua"/>
        </w:rPr>
        <w:t xml:space="preserve"> </w:t>
      </w:r>
      <w:r w:rsidRPr="00CF068F">
        <w:rPr>
          <w:rFonts w:ascii="Book Antiqua" w:hAnsi="Book Antiqua"/>
        </w:rPr>
        <w:t>149 [</w:t>
      </w:r>
      <w:r w:rsidR="00DE39DA" w:rsidRPr="00CF068F">
        <w:rPr>
          <w:rFonts w:ascii="Book Antiqua" w:hAnsi="Book Antiqua"/>
        </w:rPr>
        <w:t xml:space="preserve">PMID: 28098774 </w:t>
      </w:r>
      <w:r w:rsidRPr="00CF068F">
        <w:rPr>
          <w:rFonts w:ascii="Book Antiqua" w:hAnsi="Book Antiqua"/>
        </w:rPr>
        <w:t>DOI: 10.3390/s17010149]</w:t>
      </w:r>
    </w:p>
    <w:p w14:paraId="2DD97351" w14:textId="072091ED" w:rsidR="00DF6087" w:rsidRPr="00CF068F" w:rsidRDefault="00DF6087">
      <w:pPr>
        <w:spacing w:line="360" w:lineRule="auto"/>
        <w:jc w:val="both"/>
        <w:rPr>
          <w:rFonts w:ascii="Book Antiqua" w:hAnsi="Book Antiqua"/>
        </w:rPr>
      </w:pPr>
      <w:r w:rsidRPr="00CF068F">
        <w:rPr>
          <w:rFonts w:ascii="Book Antiqua" w:hAnsi="Book Antiqua"/>
        </w:rPr>
        <w:t xml:space="preserve">9 </w:t>
      </w:r>
      <w:proofErr w:type="spellStart"/>
      <w:r w:rsidRPr="00CF068F">
        <w:rPr>
          <w:rFonts w:ascii="Book Antiqua" w:hAnsi="Book Antiqua"/>
          <w:b/>
        </w:rPr>
        <w:t>Schmauch</w:t>
      </w:r>
      <w:proofErr w:type="spellEnd"/>
      <w:r w:rsidRPr="00CF068F">
        <w:rPr>
          <w:rFonts w:ascii="Book Antiqua" w:hAnsi="Book Antiqua"/>
          <w:b/>
        </w:rPr>
        <w:t xml:space="preserve"> B,</w:t>
      </w:r>
      <w:r w:rsidRPr="00CF068F">
        <w:rPr>
          <w:rFonts w:ascii="Book Antiqua" w:hAnsi="Book Antiqua"/>
        </w:rPr>
        <w:t xml:space="preserve"> </w:t>
      </w:r>
      <w:proofErr w:type="spellStart"/>
      <w:r w:rsidRPr="00CF068F">
        <w:rPr>
          <w:rFonts w:ascii="Book Antiqua" w:hAnsi="Book Antiqua"/>
        </w:rPr>
        <w:t>Herent</w:t>
      </w:r>
      <w:proofErr w:type="spellEnd"/>
      <w:r w:rsidRPr="00CF068F">
        <w:rPr>
          <w:rFonts w:ascii="Book Antiqua" w:hAnsi="Book Antiqua"/>
        </w:rPr>
        <w:t xml:space="preserve"> P, </w:t>
      </w:r>
      <w:proofErr w:type="spellStart"/>
      <w:r w:rsidRPr="00CF068F">
        <w:rPr>
          <w:rFonts w:ascii="Book Antiqua" w:hAnsi="Book Antiqua"/>
        </w:rPr>
        <w:t>Jehanno</w:t>
      </w:r>
      <w:proofErr w:type="spellEnd"/>
      <w:r w:rsidRPr="00CF068F">
        <w:rPr>
          <w:rFonts w:ascii="Book Antiqua" w:hAnsi="Book Antiqua"/>
        </w:rPr>
        <w:t xml:space="preserve"> P, </w:t>
      </w:r>
      <w:proofErr w:type="spellStart"/>
      <w:r w:rsidRPr="00CF068F">
        <w:rPr>
          <w:rFonts w:ascii="Book Antiqua" w:hAnsi="Book Antiqua"/>
        </w:rPr>
        <w:t>Dehaene</w:t>
      </w:r>
      <w:proofErr w:type="spellEnd"/>
      <w:r w:rsidRPr="00CF068F">
        <w:rPr>
          <w:rFonts w:ascii="Book Antiqua" w:hAnsi="Book Antiqua"/>
        </w:rPr>
        <w:t xml:space="preserve"> O, </w:t>
      </w:r>
      <w:proofErr w:type="spellStart"/>
      <w:r w:rsidRPr="00CF068F">
        <w:rPr>
          <w:rFonts w:ascii="Book Antiqua" w:hAnsi="Book Antiqua"/>
        </w:rPr>
        <w:t>Saillard</w:t>
      </w:r>
      <w:proofErr w:type="spellEnd"/>
      <w:r w:rsidRPr="00CF068F">
        <w:rPr>
          <w:rFonts w:ascii="Book Antiqua" w:hAnsi="Book Antiqua"/>
        </w:rPr>
        <w:t xml:space="preserve"> C, </w:t>
      </w:r>
      <w:proofErr w:type="spellStart"/>
      <w:r w:rsidRPr="00CF068F">
        <w:rPr>
          <w:rFonts w:ascii="Book Antiqua" w:hAnsi="Book Antiqua"/>
        </w:rPr>
        <w:t>Aubé</w:t>
      </w:r>
      <w:proofErr w:type="spellEnd"/>
      <w:r w:rsidRPr="00CF068F">
        <w:rPr>
          <w:rFonts w:ascii="Book Antiqua" w:hAnsi="Book Antiqua"/>
        </w:rPr>
        <w:t xml:space="preserve"> C, </w:t>
      </w:r>
      <w:proofErr w:type="spellStart"/>
      <w:r w:rsidRPr="00CF068F">
        <w:rPr>
          <w:rFonts w:ascii="Book Antiqua" w:hAnsi="Book Antiqua"/>
        </w:rPr>
        <w:t>Luciani</w:t>
      </w:r>
      <w:proofErr w:type="spellEnd"/>
      <w:r w:rsidRPr="00CF068F">
        <w:rPr>
          <w:rFonts w:ascii="Book Antiqua" w:hAnsi="Book Antiqua"/>
        </w:rPr>
        <w:t xml:space="preserve"> A, </w:t>
      </w:r>
      <w:proofErr w:type="spellStart"/>
      <w:r w:rsidRPr="00CF068F">
        <w:rPr>
          <w:rFonts w:ascii="Book Antiqua" w:hAnsi="Book Antiqua"/>
        </w:rPr>
        <w:t>Lassau</w:t>
      </w:r>
      <w:proofErr w:type="spellEnd"/>
      <w:r w:rsidRPr="00CF068F">
        <w:rPr>
          <w:rFonts w:ascii="Book Antiqua" w:hAnsi="Book Antiqua"/>
        </w:rPr>
        <w:t xml:space="preserve"> N, </w:t>
      </w:r>
      <w:proofErr w:type="spellStart"/>
      <w:r w:rsidRPr="00CF068F">
        <w:rPr>
          <w:rFonts w:ascii="Book Antiqua" w:hAnsi="Book Antiqua"/>
        </w:rPr>
        <w:t>Jégou</w:t>
      </w:r>
      <w:proofErr w:type="spellEnd"/>
      <w:r w:rsidRPr="00CF068F">
        <w:rPr>
          <w:rFonts w:ascii="Book Antiqua" w:hAnsi="Book Antiqua"/>
        </w:rPr>
        <w:t xml:space="preserve"> S. Diagnosis of focal liver lesions from ultrasound using deep learning. </w:t>
      </w:r>
      <w:proofErr w:type="spellStart"/>
      <w:r w:rsidRPr="00CF068F">
        <w:rPr>
          <w:rFonts w:ascii="Book Antiqua" w:hAnsi="Book Antiqua"/>
          <w:i/>
          <w:iCs/>
        </w:rPr>
        <w:t>Diagn</w:t>
      </w:r>
      <w:proofErr w:type="spellEnd"/>
      <w:r w:rsidR="00575F37" w:rsidRPr="00CF068F">
        <w:rPr>
          <w:rFonts w:ascii="Book Antiqua" w:hAnsi="Book Antiqua"/>
          <w:i/>
          <w:iCs/>
        </w:rPr>
        <w:t xml:space="preserve"> </w:t>
      </w:r>
      <w:proofErr w:type="spellStart"/>
      <w:r w:rsidRPr="00CF068F">
        <w:rPr>
          <w:rFonts w:ascii="Book Antiqua" w:hAnsi="Book Antiqua"/>
          <w:i/>
          <w:iCs/>
        </w:rPr>
        <w:t>Interv</w:t>
      </w:r>
      <w:proofErr w:type="spellEnd"/>
      <w:r w:rsidRPr="00CF068F">
        <w:rPr>
          <w:rFonts w:ascii="Book Antiqua" w:hAnsi="Book Antiqua"/>
          <w:i/>
          <w:iCs/>
        </w:rPr>
        <w:t xml:space="preserve"> Imaging</w:t>
      </w:r>
      <w:r w:rsidRPr="00CF068F">
        <w:rPr>
          <w:rFonts w:ascii="Book Antiqua" w:hAnsi="Book Antiqua"/>
        </w:rPr>
        <w:t xml:space="preserve"> 2019;</w:t>
      </w:r>
      <w:r w:rsidR="00575F37" w:rsidRPr="00CF068F">
        <w:rPr>
          <w:rFonts w:ascii="Book Antiqua" w:hAnsi="Book Antiqua"/>
        </w:rPr>
        <w:t xml:space="preserve"> </w:t>
      </w:r>
      <w:r w:rsidRPr="00CF068F">
        <w:rPr>
          <w:rFonts w:ascii="Book Antiqua" w:hAnsi="Book Antiqua"/>
          <w:b/>
          <w:bCs/>
        </w:rPr>
        <w:t>100</w:t>
      </w:r>
      <w:r w:rsidRPr="00CF068F">
        <w:rPr>
          <w:rFonts w:ascii="Book Antiqua" w:hAnsi="Book Antiqua"/>
        </w:rPr>
        <w:t>:</w:t>
      </w:r>
      <w:r w:rsidR="00575F37" w:rsidRPr="00CF068F">
        <w:rPr>
          <w:rFonts w:ascii="Book Antiqua" w:hAnsi="Book Antiqua"/>
        </w:rPr>
        <w:t xml:space="preserve"> </w:t>
      </w:r>
      <w:r w:rsidRPr="00CF068F">
        <w:rPr>
          <w:rFonts w:ascii="Book Antiqua" w:hAnsi="Book Antiqua"/>
        </w:rPr>
        <w:t>227</w:t>
      </w:r>
      <w:r w:rsidR="000B3833" w:rsidRPr="00CF068F">
        <w:rPr>
          <w:rFonts w:ascii="Book Antiqua" w:hAnsi="Book Antiqua"/>
        </w:rPr>
        <w:t>-</w:t>
      </w:r>
      <w:r w:rsidR="00575F37" w:rsidRPr="00CF068F">
        <w:rPr>
          <w:rFonts w:ascii="Book Antiqua" w:hAnsi="Book Antiqua"/>
        </w:rPr>
        <w:t>2</w:t>
      </w:r>
      <w:r w:rsidRPr="00CF068F">
        <w:rPr>
          <w:rFonts w:ascii="Book Antiqua" w:hAnsi="Book Antiqua"/>
        </w:rPr>
        <w:t>33 [</w:t>
      </w:r>
      <w:r w:rsidR="00575F37" w:rsidRPr="00CF068F">
        <w:rPr>
          <w:rFonts w:ascii="Book Antiqua" w:hAnsi="Book Antiqua"/>
        </w:rPr>
        <w:t xml:space="preserve">PMID: 30926443 </w:t>
      </w:r>
      <w:r w:rsidRPr="00CF068F">
        <w:rPr>
          <w:rFonts w:ascii="Book Antiqua" w:hAnsi="Book Antiqua"/>
        </w:rPr>
        <w:t>DOI: 10.1016/j.diii.2019.02.009]</w:t>
      </w:r>
    </w:p>
    <w:p w14:paraId="0A29C52B" w14:textId="7DA713FF" w:rsidR="00DF6087" w:rsidRPr="00CF068F" w:rsidRDefault="00DF6087">
      <w:pPr>
        <w:spacing w:line="360" w:lineRule="auto"/>
        <w:jc w:val="both"/>
        <w:rPr>
          <w:rFonts w:ascii="Book Antiqua" w:hAnsi="Book Antiqua"/>
        </w:rPr>
      </w:pPr>
      <w:r w:rsidRPr="00CF068F">
        <w:rPr>
          <w:rFonts w:ascii="Book Antiqua" w:hAnsi="Book Antiqua"/>
        </w:rPr>
        <w:t xml:space="preserve">10 </w:t>
      </w:r>
      <w:r w:rsidRPr="00CF068F">
        <w:rPr>
          <w:rFonts w:ascii="Book Antiqua" w:hAnsi="Book Antiqua"/>
          <w:b/>
        </w:rPr>
        <w:t>Guo LH,</w:t>
      </w:r>
      <w:r w:rsidRPr="00CF068F">
        <w:rPr>
          <w:rFonts w:ascii="Book Antiqua" w:hAnsi="Book Antiqua"/>
        </w:rPr>
        <w:t xml:space="preserve"> Wang D, Qian YY, Zheng X, Zhao CK, Li XL, Bo XW, Yue WW, Zhang Q, Shi J, Xu HX. A two-stage multi-view learning framework based computer-aided diagnosis of liver tumors with contrast enhanced ultrasound images. </w:t>
      </w:r>
      <w:proofErr w:type="spellStart"/>
      <w:r w:rsidRPr="00CF068F">
        <w:rPr>
          <w:rFonts w:ascii="Book Antiqua" w:hAnsi="Book Antiqua"/>
          <w:i/>
          <w:iCs/>
        </w:rPr>
        <w:t>C</w:t>
      </w:r>
      <w:r w:rsidR="000B3833" w:rsidRPr="00CF068F">
        <w:rPr>
          <w:rFonts w:ascii="Book Antiqua" w:hAnsi="Book Antiqua"/>
          <w:i/>
          <w:iCs/>
        </w:rPr>
        <w:t>lin</w:t>
      </w:r>
      <w:proofErr w:type="spellEnd"/>
      <w:r w:rsidR="000B3833" w:rsidRPr="00CF068F">
        <w:rPr>
          <w:rFonts w:ascii="Book Antiqua" w:hAnsi="Book Antiqua"/>
          <w:i/>
          <w:iCs/>
        </w:rPr>
        <w:t xml:space="preserve"> </w:t>
      </w:r>
      <w:proofErr w:type="spellStart"/>
      <w:r w:rsidR="000B3833" w:rsidRPr="00CF068F">
        <w:rPr>
          <w:rFonts w:ascii="Book Antiqua" w:hAnsi="Book Antiqua"/>
          <w:i/>
          <w:iCs/>
        </w:rPr>
        <w:t>Hemorheol</w:t>
      </w:r>
      <w:proofErr w:type="spellEnd"/>
      <w:r w:rsidR="000B3833" w:rsidRPr="00CF068F">
        <w:rPr>
          <w:rFonts w:ascii="Book Antiqua" w:hAnsi="Book Antiqua"/>
          <w:i/>
          <w:iCs/>
        </w:rPr>
        <w:t xml:space="preserve"> </w:t>
      </w:r>
      <w:proofErr w:type="spellStart"/>
      <w:r w:rsidR="000B3833" w:rsidRPr="00CF068F">
        <w:rPr>
          <w:rFonts w:ascii="Book Antiqua" w:hAnsi="Book Antiqua"/>
          <w:i/>
          <w:iCs/>
        </w:rPr>
        <w:t>Microcirc</w:t>
      </w:r>
      <w:proofErr w:type="spellEnd"/>
      <w:r w:rsidRPr="00CF068F">
        <w:rPr>
          <w:rFonts w:ascii="Book Antiqua" w:hAnsi="Book Antiqua"/>
        </w:rPr>
        <w:t xml:space="preserve"> 2018;</w:t>
      </w:r>
      <w:r w:rsidR="000B3833" w:rsidRPr="00CF068F">
        <w:rPr>
          <w:rFonts w:ascii="Book Antiqua" w:hAnsi="Book Antiqua"/>
        </w:rPr>
        <w:t xml:space="preserve"> </w:t>
      </w:r>
      <w:r w:rsidRPr="00CF068F">
        <w:rPr>
          <w:rFonts w:ascii="Book Antiqua" w:hAnsi="Book Antiqua"/>
          <w:b/>
          <w:bCs/>
        </w:rPr>
        <w:t>69</w:t>
      </w:r>
      <w:r w:rsidRPr="00CF068F">
        <w:rPr>
          <w:rFonts w:ascii="Book Antiqua" w:hAnsi="Book Antiqua"/>
        </w:rPr>
        <w:t>:</w:t>
      </w:r>
      <w:r w:rsidR="000B3833" w:rsidRPr="00CF068F">
        <w:rPr>
          <w:rFonts w:ascii="Book Antiqua" w:hAnsi="Book Antiqua"/>
        </w:rPr>
        <w:t xml:space="preserve"> </w:t>
      </w:r>
      <w:r w:rsidRPr="00CF068F">
        <w:rPr>
          <w:rFonts w:ascii="Book Antiqua" w:hAnsi="Book Antiqua"/>
        </w:rPr>
        <w:t>343</w:t>
      </w:r>
      <w:r w:rsidR="000B3833" w:rsidRPr="00CF068F">
        <w:rPr>
          <w:rFonts w:ascii="Book Antiqua" w:hAnsi="Book Antiqua"/>
        </w:rPr>
        <w:t>-3</w:t>
      </w:r>
      <w:r w:rsidRPr="00CF068F">
        <w:rPr>
          <w:rFonts w:ascii="Book Antiqua" w:hAnsi="Book Antiqua"/>
        </w:rPr>
        <w:t>54 [</w:t>
      </w:r>
      <w:r w:rsidR="000B3833" w:rsidRPr="00CF068F">
        <w:rPr>
          <w:rFonts w:ascii="Book Antiqua" w:hAnsi="Book Antiqua"/>
        </w:rPr>
        <w:t xml:space="preserve">PMID: 29630528 </w:t>
      </w:r>
      <w:r w:rsidRPr="00CF068F">
        <w:rPr>
          <w:rFonts w:ascii="Book Antiqua" w:hAnsi="Book Antiqua"/>
        </w:rPr>
        <w:t>DOI: 10.3233/CH-170275]</w:t>
      </w:r>
    </w:p>
    <w:p w14:paraId="7F7DB4D2" w14:textId="033D9ADE" w:rsidR="00DF6087" w:rsidRPr="00CF068F" w:rsidRDefault="00DF6087">
      <w:pPr>
        <w:spacing w:line="360" w:lineRule="auto"/>
        <w:jc w:val="both"/>
        <w:rPr>
          <w:rFonts w:ascii="Book Antiqua" w:hAnsi="Book Antiqua"/>
        </w:rPr>
      </w:pPr>
      <w:r w:rsidRPr="00CF068F">
        <w:rPr>
          <w:rFonts w:ascii="Book Antiqua" w:hAnsi="Book Antiqua"/>
        </w:rPr>
        <w:t xml:space="preserve">11 </w:t>
      </w:r>
      <w:r w:rsidR="00612A07" w:rsidRPr="00CF068F">
        <w:rPr>
          <w:rFonts w:ascii="Book Antiqua" w:hAnsi="Book Antiqua"/>
          <w:b/>
        </w:rPr>
        <w:t>European Association for the Study of the Liver</w:t>
      </w:r>
      <w:r w:rsidRPr="00CF068F">
        <w:rPr>
          <w:rFonts w:ascii="Book Antiqua" w:hAnsi="Book Antiqua"/>
        </w:rPr>
        <w:t xml:space="preserve">. EASL Clinical Practice Guidelines: Management of hepatocellular carcinoma. </w:t>
      </w:r>
      <w:r w:rsidRPr="00CF068F">
        <w:rPr>
          <w:rFonts w:ascii="Book Antiqua" w:hAnsi="Book Antiqua"/>
          <w:i/>
          <w:iCs/>
        </w:rPr>
        <w:t xml:space="preserve">J Hepatol </w:t>
      </w:r>
      <w:r w:rsidRPr="00CF068F">
        <w:rPr>
          <w:rFonts w:ascii="Book Antiqua" w:hAnsi="Book Antiqua"/>
        </w:rPr>
        <w:t>2018;</w:t>
      </w:r>
      <w:r w:rsidR="007D3D2E" w:rsidRPr="00CF068F">
        <w:rPr>
          <w:rFonts w:ascii="Book Antiqua" w:hAnsi="Book Antiqua"/>
        </w:rPr>
        <w:t xml:space="preserve"> </w:t>
      </w:r>
      <w:r w:rsidRPr="00CF068F">
        <w:rPr>
          <w:rFonts w:ascii="Book Antiqua" w:hAnsi="Book Antiqua"/>
          <w:b/>
          <w:bCs/>
        </w:rPr>
        <w:t>69</w:t>
      </w:r>
      <w:r w:rsidRPr="00CF068F">
        <w:rPr>
          <w:rFonts w:ascii="Book Antiqua" w:hAnsi="Book Antiqua"/>
        </w:rPr>
        <w:t>:</w:t>
      </w:r>
      <w:r w:rsidR="007D3D2E" w:rsidRPr="00CF068F">
        <w:rPr>
          <w:rFonts w:ascii="Book Antiqua" w:hAnsi="Book Antiqua"/>
        </w:rPr>
        <w:t xml:space="preserve"> </w:t>
      </w:r>
      <w:r w:rsidRPr="00CF068F">
        <w:rPr>
          <w:rFonts w:ascii="Book Antiqua" w:hAnsi="Book Antiqua"/>
        </w:rPr>
        <w:t>182</w:t>
      </w:r>
      <w:r w:rsidR="007D3D2E" w:rsidRPr="00CF068F">
        <w:rPr>
          <w:rFonts w:ascii="Book Antiqua" w:hAnsi="Book Antiqua"/>
        </w:rPr>
        <w:t>-</w:t>
      </w:r>
      <w:r w:rsidRPr="00CF068F">
        <w:rPr>
          <w:rFonts w:ascii="Book Antiqua" w:hAnsi="Book Antiqua"/>
        </w:rPr>
        <w:t>236 [</w:t>
      </w:r>
      <w:r w:rsidR="007D3D2E" w:rsidRPr="00CF068F">
        <w:rPr>
          <w:rFonts w:ascii="Book Antiqua" w:hAnsi="Book Antiqua"/>
        </w:rPr>
        <w:t xml:space="preserve">PMID: 29628281 </w:t>
      </w:r>
      <w:r w:rsidRPr="00CF068F">
        <w:rPr>
          <w:rFonts w:ascii="Book Antiqua" w:hAnsi="Book Antiqua"/>
        </w:rPr>
        <w:t>DOI: 10.1016/j.jhep.2018.03.019]</w:t>
      </w:r>
    </w:p>
    <w:p w14:paraId="148ED0F5" w14:textId="2229D582" w:rsidR="00DF6087" w:rsidRPr="00CF068F" w:rsidRDefault="00DF6087">
      <w:pPr>
        <w:spacing w:line="360" w:lineRule="auto"/>
        <w:jc w:val="both"/>
        <w:rPr>
          <w:rFonts w:ascii="Book Antiqua" w:hAnsi="Book Antiqua"/>
        </w:rPr>
      </w:pPr>
      <w:r w:rsidRPr="00CF068F">
        <w:rPr>
          <w:rFonts w:ascii="Book Antiqua" w:hAnsi="Book Antiqua"/>
        </w:rPr>
        <w:lastRenderedPageBreak/>
        <w:t xml:space="preserve">12 </w:t>
      </w:r>
      <w:proofErr w:type="spellStart"/>
      <w:r w:rsidRPr="00CF068F">
        <w:rPr>
          <w:rFonts w:ascii="Book Antiqua" w:hAnsi="Book Antiqua"/>
          <w:b/>
        </w:rPr>
        <w:t>Heimbach</w:t>
      </w:r>
      <w:proofErr w:type="spellEnd"/>
      <w:r w:rsidRPr="00CF068F">
        <w:rPr>
          <w:rFonts w:ascii="Book Antiqua" w:hAnsi="Book Antiqua"/>
          <w:b/>
        </w:rPr>
        <w:t xml:space="preserve"> JK,</w:t>
      </w:r>
      <w:r w:rsidRPr="00CF068F">
        <w:rPr>
          <w:rFonts w:ascii="Book Antiqua" w:hAnsi="Book Antiqua"/>
        </w:rPr>
        <w:t xml:space="preserve"> </w:t>
      </w:r>
      <w:proofErr w:type="spellStart"/>
      <w:r w:rsidRPr="00CF068F">
        <w:rPr>
          <w:rFonts w:ascii="Book Antiqua" w:hAnsi="Book Antiqua"/>
        </w:rPr>
        <w:t>Kulik</w:t>
      </w:r>
      <w:proofErr w:type="spellEnd"/>
      <w:r w:rsidRPr="00CF068F">
        <w:rPr>
          <w:rFonts w:ascii="Book Antiqua" w:hAnsi="Book Antiqua"/>
        </w:rPr>
        <w:t xml:space="preserve"> LM, Finn RS, </w:t>
      </w:r>
      <w:proofErr w:type="spellStart"/>
      <w:r w:rsidRPr="00CF068F">
        <w:rPr>
          <w:rFonts w:ascii="Book Antiqua" w:hAnsi="Book Antiqua"/>
        </w:rPr>
        <w:t>Sirlin</w:t>
      </w:r>
      <w:proofErr w:type="spellEnd"/>
      <w:r w:rsidRPr="00CF068F">
        <w:rPr>
          <w:rFonts w:ascii="Book Antiqua" w:hAnsi="Book Antiqua"/>
        </w:rPr>
        <w:t xml:space="preserve"> CB, </w:t>
      </w:r>
      <w:proofErr w:type="spellStart"/>
      <w:r w:rsidRPr="00CF068F">
        <w:rPr>
          <w:rFonts w:ascii="Book Antiqua" w:hAnsi="Book Antiqua"/>
        </w:rPr>
        <w:t>Abecassis</w:t>
      </w:r>
      <w:proofErr w:type="spellEnd"/>
      <w:r w:rsidRPr="00CF068F">
        <w:rPr>
          <w:rFonts w:ascii="Book Antiqua" w:hAnsi="Book Antiqua"/>
        </w:rPr>
        <w:t xml:space="preserve"> MM, Roberts LR, Zhu AX, Murad MH, Marrero JA. AASLD guidelines for the treatment of hepatocellular carcinoma</w:t>
      </w:r>
      <w:r w:rsidR="001B43FE" w:rsidRPr="00CF068F">
        <w:rPr>
          <w:rFonts w:ascii="Book Antiqua" w:hAnsi="Book Antiqua"/>
        </w:rPr>
        <w:t xml:space="preserve">. </w:t>
      </w:r>
      <w:r w:rsidRPr="00CF068F">
        <w:rPr>
          <w:rFonts w:ascii="Book Antiqua" w:hAnsi="Book Antiqua"/>
          <w:i/>
          <w:iCs/>
        </w:rPr>
        <w:t>Hepatology</w:t>
      </w:r>
      <w:r w:rsidRPr="00CF068F">
        <w:rPr>
          <w:rFonts w:ascii="Book Antiqua" w:hAnsi="Book Antiqua"/>
        </w:rPr>
        <w:t xml:space="preserve"> 2018;</w:t>
      </w:r>
      <w:r w:rsidR="001B43FE" w:rsidRPr="00CF068F">
        <w:rPr>
          <w:rFonts w:ascii="Book Antiqua" w:hAnsi="Book Antiqua"/>
        </w:rPr>
        <w:t xml:space="preserve"> </w:t>
      </w:r>
      <w:r w:rsidRPr="00CF068F">
        <w:rPr>
          <w:rFonts w:ascii="Book Antiqua" w:hAnsi="Book Antiqua"/>
          <w:b/>
          <w:bCs/>
        </w:rPr>
        <w:t>67</w:t>
      </w:r>
      <w:r w:rsidRPr="00CF068F">
        <w:rPr>
          <w:rFonts w:ascii="Book Antiqua" w:hAnsi="Book Antiqua"/>
        </w:rPr>
        <w:t>:</w:t>
      </w:r>
      <w:r w:rsidR="001B43FE" w:rsidRPr="00CF068F">
        <w:rPr>
          <w:rFonts w:ascii="Book Antiqua" w:hAnsi="Book Antiqua"/>
        </w:rPr>
        <w:t xml:space="preserve"> </w:t>
      </w:r>
      <w:r w:rsidRPr="00CF068F">
        <w:rPr>
          <w:rFonts w:ascii="Book Antiqua" w:hAnsi="Book Antiqua"/>
        </w:rPr>
        <w:t>358</w:t>
      </w:r>
      <w:r w:rsidR="001B43FE" w:rsidRPr="00CF068F">
        <w:rPr>
          <w:rFonts w:ascii="Book Antiqua" w:hAnsi="Book Antiqua"/>
        </w:rPr>
        <w:t>-3</w:t>
      </w:r>
      <w:r w:rsidRPr="00CF068F">
        <w:rPr>
          <w:rFonts w:ascii="Book Antiqua" w:hAnsi="Book Antiqua"/>
        </w:rPr>
        <w:t>80 [</w:t>
      </w:r>
      <w:r w:rsidR="001B43FE" w:rsidRPr="00CF068F">
        <w:rPr>
          <w:rFonts w:ascii="Book Antiqua" w:hAnsi="Book Antiqua"/>
        </w:rPr>
        <w:t xml:space="preserve">PMID: 28130846 </w:t>
      </w:r>
      <w:r w:rsidRPr="00CF068F">
        <w:rPr>
          <w:rFonts w:ascii="Book Antiqua" w:hAnsi="Book Antiqua"/>
        </w:rPr>
        <w:t>DOI: 10.1002/hep.29086]</w:t>
      </w:r>
    </w:p>
    <w:p w14:paraId="45F2F370" w14:textId="13025E4D" w:rsidR="00DF6087" w:rsidRPr="00CF068F" w:rsidRDefault="00DF6087">
      <w:pPr>
        <w:spacing w:line="360" w:lineRule="auto"/>
        <w:jc w:val="both"/>
        <w:rPr>
          <w:rFonts w:ascii="Book Antiqua" w:hAnsi="Book Antiqua"/>
        </w:rPr>
      </w:pPr>
      <w:r w:rsidRPr="00CF068F">
        <w:rPr>
          <w:rFonts w:ascii="Book Antiqua" w:hAnsi="Book Antiqua"/>
        </w:rPr>
        <w:t xml:space="preserve">13 </w:t>
      </w:r>
      <w:proofErr w:type="spellStart"/>
      <w:r w:rsidRPr="00CF068F">
        <w:rPr>
          <w:rFonts w:ascii="Book Antiqua" w:hAnsi="Book Antiqua"/>
          <w:b/>
        </w:rPr>
        <w:t>Mokrane</w:t>
      </w:r>
      <w:proofErr w:type="spellEnd"/>
      <w:r w:rsidRPr="00CF068F">
        <w:rPr>
          <w:rFonts w:ascii="Book Antiqua" w:hAnsi="Book Antiqua"/>
          <w:b/>
        </w:rPr>
        <w:t xml:space="preserve"> FZ,</w:t>
      </w:r>
      <w:r w:rsidRPr="00CF068F">
        <w:rPr>
          <w:rFonts w:ascii="Book Antiqua" w:hAnsi="Book Antiqua"/>
        </w:rPr>
        <w:t xml:space="preserve"> Lu L, </w:t>
      </w:r>
      <w:proofErr w:type="spellStart"/>
      <w:r w:rsidRPr="00CF068F">
        <w:rPr>
          <w:rFonts w:ascii="Book Antiqua" w:hAnsi="Book Antiqua"/>
        </w:rPr>
        <w:t>Vavasseur</w:t>
      </w:r>
      <w:proofErr w:type="spellEnd"/>
      <w:r w:rsidRPr="00CF068F">
        <w:rPr>
          <w:rFonts w:ascii="Book Antiqua" w:hAnsi="Book Antiqua"/>
        </w:rPr>
        <w:t xml:space="preserve"> A, </w:t>
      </w:r>
      <w:proofErr w:type="spellStart"/>
      <w:r w:rsidRPr="00CF068F">
        <w:rPr>
          <w:rFonts w:ascii="Book Antiqua" w:hAnsi="Book Antiqua"/>
        </w:rPr>
        <w:t>Otal</w:t>
      </w:r>
      <w:proofErr w:type="spellEnd"/>
      <w:r w:rsidRPr="00CF068F">
        <w:rPr>
          <w:rFonts w:ascii="Book Antiqua" w:hAnsi="Book Antiqua"/>
        </w:rPr>
        <w:t xml:space="preserve"> P, Peron JM, </w:t>
      </w:r>
      <w:proofErr w:type="spellStart"/>
      <w:r w:rsidRPr="00CF068F">
        <w:rPr>
          <w:rFonts w:ascii="Book Antiqua" w:hAnsi="Book Antiqua"/>
        </w:rPr>
        <w:t>Luk</w:t>
      </w:r>
      <w:proofErr w:type="spellEnd"/>
      <w:r w:rsidRPr="00CF068F">
        <w:rPr>
          <w:rFonts w:ascii="Book Antiqua" w:hAnsi="Book Antiqua"/>
        </w:rPr>
        <w:t xml:space="preserve"> L, Yang H, </w:t>
      </w:r>
      <w:proofErr w:type="spellStart"/>
      <w:r w:rsidRPr="00CF068F">
        <w:rPr>
          <w:rFonts w:ascii="Book Antiqua" w:hAnsi="Book Antiqua"/>
        </w:rPr>
        <w:t>Ammari</w:t>
      </w:r>
      <w:proofErr w:type="spellEnd"/>
      <w:r w:rsidRPr="00CF068F">
        <w:rPr>
          <w:rFonts w:ascii="Book Antiqua" w:hAnsi="Book Antiqua"/>
        </w:rPr>
        <w:t xml:space="preserve"> S, </w:t>
      </w:r>
      <w:proofErr w:type="spellStart"/>
      <w:r w:rsidRPr="00CF068F">
        <w:rPr>
          <w:rFonts w:ascii="Book Antiqua" w:hAnsi="Book Antiqua"/>
        </w:rPr>
        <w:t>Saenger</w:t>
      </w:r>
      <w:proofErr w:type="spellEnd"/>
      <w:r w:rsidRPr="00CF068F">
        <w:rPr>
          <w:rFonts w:ascii="Book Antiqua" w:hAnsi="Book Antiqua"/>
        </w:rPr>
        <w:t xml:space="preserve"> Y, Rousseau H, Zhao B, Schwartz LH, </w:t>
      </w:r>
      <w:proofErr w:type="spellStart"/>
      <w:r w:rsidRPr="00CF068F">
        <w:rPr>
          <w:rFonts w:ascii="Book Antiqua" w:hAnsi="Book Antiqua"/>
        </w:rPr>
        <w:t>Dercle</w:t>
      </w:r>
      <w:proofErr w:type="spellEnd"/>
      <w:r w:rsidRPr="00CF068F">
        <w:rPr>
          <w:rFonts w:ascii="Book Antiqua" w:hAnsi="Book Antiqua"/>
        </w:rPr>
        <w:t xml:space="preserve"> L. Radiomics machine-learning signature for diagnosis of hepatocellular carcinoma in cirrhotic patients with indeterminate liver nodules. </w:t>
      </w:r>
      <w:proofErr w:type="spellStart"/>
      <w:r w:rsidRPr="00CF068F">
        <w:rPr>
          <w:rFonts w:ascii="Book Antiqua" w:hAnsi="Book Antiqua"/>
          <w:i/>
          <w:iCs/>
        </w:rPr>
        <w:t>Eur</w:t>
      </w:r>
      <w:proofErr w:type="spellEnd"/>
      <w:r w:rsidRPr="00CF068F">
        <w:rPr>
          <w:rFonts w:ascii="Book Antiqua" w:hAnsi="Book Antiqua"/>
          <w:i/>
          <w:iCs/>
        </w:rPr>
        <w:t xml:space="preserve"> </w:t>
      </w:r>
      <w:proofErr w:type="spellStart"/>
      <w:r w:rsidRPr="00CF068F">
        <w:rPr>
          <w:rFonts w:ascii="Book Antiqua" w:hAnsi="Book Antiqua"/>
          <w:i/>
          <w:iCs/>
        </w:rPr>
        <w:t>Radiol</w:t>
      </w:r>
      <w:proofErr w:type="spellEnd"/>
      <w:r w:rsidRPr="00CF068F">
        <w:rPr>
          <w:rFonts w:ascii="Book Antiqua" w:hAnsi="Book Antiqua"/>
        </w:rPr>
        <w:t xml:space="preserve"> 2020;</w:t>
      </w:r>
      <w:r w:rsidR="00756167" w:rsidRPr="00CF068F">
        <w:rPr>
          <w:rFonts w:ascii="Book Antiqua" w:hAnsi="Book Antiqua"/>
        </w:rPr>
        <w:t xml:space="preserve"> </w:t>
      </w:r>
      <w:r w:rsidRPr="00CF068F">
        <w:rPr>
          <w:rFonts w:ascii="Book Antiqua" w:hAnsi="Book Antiqua"/>
          <w:b/>
          <w:bCs/>
        </w:rPr>
        <w:t>30</w:t>
      </w:r>
      <w:r w:rsidRPr="00CF068F">
        <w:rPr>
          <w:rFonts w:ascii="Book Antiqua" w:hAnsi="Book Antiqua"/>
        </w:rPr>
        <w:t>:</w:t>
      </w:r>
      <w:r w:rsidR="00756167" w:rsidRPr="00CF068F">
        <w:rPr>
          <w:rFonts w:ascii="Book Antiqua" w:hAnsi="Book Antiqua"/>
        </w:rPr>
        <w:t xml:space="preserve"> </w:t>
      </w:r>
      <w:r w:rsidRPr="00CF068F">
        <w:rPr>
          <w:rFonts w:ascii="Book Antiqua" w:hAnsi="Book Antiqua"/>
        </w:rPr>
        <w:t>558</w:t>
      </w:r>
      <w:r w:rsidR="00756167" w:rsidRPr="00CF068F">
        <w:rPr>
          <w:rFonts w:ascii="Book Antiqua" w:hAnsi="Book Antiqua"/>
        </w:rPr>
        <w:t>-</w:t>
      </w:r>
      <w:r w:rsidR="00A45E84" w:rsidRPr="00CF068F">
        <w:rPr>
          <w:rFonts w:ascii="Book Antiqua" w:hAnsi="Book Antiqua"/>
        </w:rPr>
        <w:t>5</w:t>
      </w:r>
      <w:r w:rsidRPr="00CF068F">
        <w:rPr>
          <w:rFonts w:ascii="Book Antiqua" w:hAnsi="Book Antiqua"/>
        </w:rPr>
        <w:t>70 [</w:t>
      </w:r>
      <w:r w:rsidR="00A45E84" w:rsidRPr="00CF068F">
        <w:rPr>
          <w:rFonts w:ascii="Book Antiqua" w:hAnsi="Book Antiqua"/>
        </w:rPr>
        <w:t xml:space="preserve">PMID: 31444598 </w:t>
      </w:r>
      <w:r w:rsidRPr="00CF068F">
        <w:rPr>
          <w:rFonts w:ascii="Book Antiqua" w:hAnsi="Book Antiqua"/>
        </w:rPr>
        <w:t>DOI: 10.1007/s00330-019-06347-w]</w:t>
      </w:r>
    </w:p>
    <w:p w14:paraId="1471DE84" w14:textId="487E456A" w:rsidR="00DF6087" w:rsidRPr="00CF068F" w:rsidRDefault="00DF6087">
      <w:pPr>
        <w:spacing w:line="360" w:lineRule="auto"/>
        <w:jc w:val="both"/>
        <w:rPr>
          <w:rFonts w:ascii="Book Antiqua" w:hAnsi="Book Antiqua"/>
        </w:rPr>
      </w:pPr>
      <w:r w:rsidRPr="00CF068F">
        <w:rPr>
          <w:rFonts w:ascii="Book Antiqua" w:hAnsi="Book Antiqua"/>
        </w:rPr>
        <w:t xml:space="preserve">14 </w:t>
      </w:r>
      <w:proofErr w:type="spellStart"/>
      <w:r w:rsidRPr="00CF068F">
        <w:rPr>
          <w:rFonts w:ascii="Book Antiqua" w:hAnsi="Book Antiqua"/>
          <w:b/>
        </w:rPr>
        <w:t>Yasaka</w:t>
      </w:r>
      <w:proofErr w:type="spellEnd"/>
      <w:r w:rsidRPr="00CF068F">
        <w:rPr>
          <w:rFonts w:ascii="Book Antiqua" w:hAnsi="Book Antiqua"/>
          <w:b/>
        </w:rPr>
        <w:t xml:space="preserve"> K,</w:t>
      </w:r>
      <w:r w:rsidRPr="00CF068F">
        <w:rPr>
          <w:rFonts w:ascii="Book Antiqua" w:hAnsi="Book Antiqua"/>
        </w:rPr>
        <w:t xml:space="preserve"> Akai H, Abe O, </w:t>
      </w:r>
      <w:proofErr w:type="spellStart"/>
      <w:r w:rsidRPr="00CF068F">
        <w:rPr>
          <w:rFonts w:ascii="Book Antiqua" w:hAnsi="Book Antiqua"/>
        </w:rPr>
        <w:t>Kiryu</w:t>
      </w:r>
      <w:proofErr w:type="spellEnd"/>
      <w:r w:rsidRPr="00CF068F">
        <w:rPr>
          <w:rFonts w:ascii="Book Antiqua" w:hAnsi="Book Antiqua"/>
        </w:rPr>
        <w:t xml:space="preserve"> S. Deep Learning with Convolutional Neural Network for Differentiation of Liver Masses at Dynamic Contrast-enhanced CT: A Preliminary Study. </w:t>
      </w:r>
      <w:r w:rsidRPr="00CF068F">
        <w:rPr>
          <w:rFonts w:ascii="Book Antiqua" w:hAnsi="Book Antiqua"/>
          <w:i/>
          <w:iCs/>
        </w:rPr>
        <w:t>Radiology</w:t>
      </w:r>
      <w:r w:rsidRPr="00CF068F">
        <w:rPr>
          <w:rFonts w:ascii="Book Antiqua" w:hAnsi="Book Antiqua"/>
        </w:rPr>
        <w:t xml:space="preserve"> 2018;</w:t>
      </w:r>
      <w:r w:rsidR="00756167" w:rsidRPr="00CF068F">
        <w:rPr>
          <w:rFonts w:ascii="Book Antiqua" w:hAnsi="Book Antiqua"/>
        </w:rPr>
        <w:t xml:space="preserve"> </w:t>
      </w:r>
      <w:r w:rsidRPr="00CF068F">
        <w:rPr>
          <w:rFonts w:ascii="Book Antiqua" w:hAnsi="Book Antiqua"/>
          <w:b/>
          <w:bCs/>
        </w:rPr>
        <w:t>286</w:t>
      </w:r>
      <w:r w:rsidRPr="00CF068F">
        <w:rPr>
          <w:rFonts w:ascii="Book Antiqua" w:hAnsi="Book Antiqua"/>
        </w:rPr>
        <w:t>:</w:t>
      </w:r>
      <w:r w:rsidR="00756167" w:rsidRPr="00CF068F">
        <w:rPr>
          <w:rFonts w:ascii="Book Antiqua" w:hAnsi="Book Antiqua"/>
        </w:rPr>
        <w:t xml:space="preserve"> </w:t>
      </w:r>
      <w:r w:rsidRPr="00CF068F">
        <w:rPr>
          <w:rFonts w:ascii="Book Antiqua" w:hAnsi="Book Antiqua"/>
        </w:rPr>
        <w:t>887</w:t>
      </w:r>
      <w:r w:rsidR="00CC7434" w:rsidRPr="00CF068F">
        <w:rPr>
          <w:rFonts w:ascii="Book Antiqua" w:hAnsi="Book Antiqua"/>
        </w:rPr>
        <w:t>-</w:t>
      </w:r>
      <w:r w:rsidR="00756167" w:rsidRPr="00CF068F">
        <w:rPr>
          <w:rFonts w:ascii="Book Antiqua" w:hAnsi="Book Antiqua"/>
        </w:rPr>
        <w:t>8</w:t>
      </w:r>
      <w:r w:rsidRPr="00CF068F">
        <w:rPr>
          <w:rFonts w:ascii="Book Antiqua" w:hAnsi="Book Antiqua"/>
        </w:rPr>
        <w:t>96 [</w:t>
      </w:r>
      <w:r w:rsidR="00DC6764" w:rsidRPr="00CF068F">
        <w:rPr>
          <w:rFonts w:ascii="Book Antiqua" w:hAnsi="Book Antiqua"/>
        </w:rPr>
        <w:t xml:space="preserve">PMID: 29059036 </w:t>
      </w:r>
      <w:r w:rsidRPr="00CF068F">
        <w:rPr>
          <w:rFonts w:ascii="Book Antiqua" w:hAnsi="Book Antiqua"/>
        </w:rPr>
        <w:t>DOI: 10.1148/radiol.2017170706]</w:t>
      </w:r>
    </w:p>
    <w:p w14:paraId="6F7224B9" w14:textId="3B7B894C" w:rsidR="00DF6087" w:rsidRPr="00CF068F" w:rsidRDefault="00DF6087">
      <w:pPr>
        <w:spacing w:line="360" w:lineRule="auto"/>
        <w:jc w:val="both"/>
        <w:rPr>
          <w:rFonts w:ascii="Book Antiqua" w:hAnsi="Book Antiqua"/>
        </w:rPr>
      </w:pPr>
      <w:r w:rsidRPr="00CF068F">
        <w:rPr>
          <w:rFonts w:ascii="Book Antiqua" w:hAnsi="Book Antiqua"/>
        </w:rPr>
        <w:t xml:space="preserve">15 </w:t>
      </w:r>
      <w:proofErr w:type="spellStart"/>
      <w:r w:rsidRPr="00CF068F">
        <w:rPr>
          <w:rFonts w:ascii="Book Antiqua" w:hAnsi="Book Antiqua"/>
          <w:b/>
        </w:rPr>
        <w:t>Vivanti</w:t>
      </w:r>
      <w:proofErr w:type="spellEnd"/>
      <w:r w:rsidRPr="00CF068F">
        <w:rPr>
          <w:rFonts w:ascii="Book Antiqua" w:hAnsi="Book Antiqua"/>
          <w:b/>
        </w:rPr>
        <w:t xml:space="preserve"> R,</w:t>
      </w:r>
      <w:r w:rsidRPr="00CF068F">
        <w:rPr>
          <w:rFonts w:ascii="Book Antiqua" w:hAnsi="Book Antiqua"/>
        </w:rPr>
        <w:t xml:space="preserve"> </w:t>
      </w:r>
      <w:proofErr w:type="spellStart"/>
      <w:r w:rsidRPr="00CF068F">
        <w:rPr>
          <w:rFonts w:ascii="Book Antiqua" w:hAnsi="Book Antiqua"/>
        </w:rPr>
        <w:t>Szeskin</w:t>
      </w:r>
      <w:proofErr w:type="spellEnd"/>
      <w:r w:rsidRPr="00CF068F">
        <w:rPr>
          <w:rFonts w:ascii="Book Antiqua" w:hAnsi="Book Antiqua"/>
        </w:rPr>
        <w:t xml:space="preserve"> A, Lev-</w:t>
      </w:r>
      <w:proofErr w:type="spellStart"/>
      <w:r w:rsidRPr="00CF068F">
        <w:rPr>
          <w:rFonts w:ascii="Book Antiqua" w:hAnsi="Book Antiqua"/>
        </w:rPr>
        <w:t>Cohain</w:t>
      </w:r>
      <w:proofErr w:type="spellEnd"/>
      <w:r w:rsidRPr="00CF068F">
        <w:rPr>
          <w:rFonts w:ascii="Book Antiqua" w:hAnsi="Book Antiqua"/>
        </w:rPr>
        <w:t xml:space="preserve"> N, </w:t>
      </w:r>
      <w:proofErr w:type="spellStart"/>
      <w:r w:rsidRPr="00CF068F">
        <w:rPr>
          <w:rFonts w:ascii="Book Antiqua" w:hAnsi="Book Antiqua"/>
        </w:rPr>
        <w:t>Sosna</w:t>
      </w:r>
      <w:proofErr w:type="spellEnd"/>
      <w:r w:rsidRPr="00CF068F">
        <w:rPr>
          <w:rFonts w:ascii="Book Antiqua" w:hAnsi="Book Antiqua"/>
        </w:rPr>
        <w:t xml:space="preserve"> J, </w:t>
      </w:r>
      <w:proofErr w:type="spellStart"/>
      <w:r w:rsidRPr="00CF068F">
        <w:rPr>
          <w:rFonts w:ascii="Book Antiqua" w:hAnsi="Book Antiqua"/>
        </w:rPr>
        <w:t>Joskowicz</w:t>
      </w:r>
      <w:proofErr w:type="spellEnd"/>
      <w:r w:rsidRPr="00CF068F">
        <w:rPr>
          <w:rFonts w:ascii="Book Antiqua" w:hAnsi="Book Antiqua"/>
        </w:rPr>
        <w:t xml:space="preserve"> L. Automatic detection of new tumors and tumor burden evaluation in longitudinal liver CT scan studies. </w:t>
      </w:r>
      <w:proofErr w:type="spellStart"/>
      <w:r w:rsidRPr="00CF068F">
        <w:rPr>
          <w:rFonts w:ascii="Book Antiqua" w:hAnsi="Book Antiqua"/>
          <w:i/>
          <w:iCs/>
        </w:rPr>
        <w:t>Int</w:t>
      </w:r>
      <w:proofErr w:type="spellEnd"/>
      <w:r w:rsidRPr="00CF068F">
        <w:rPr>
          <w:rFonts w:ascii="Book Antiqua" w:hAnsi="Book Antiqua"/>
          <w:i/>
          <w:iCs/>
        </w:rPr>
        <w:t xml:space="preserve"> J </w:t>
      </w:r>
      <w:proofErr w:type="spellStart"/>
      <w:r w:rsidRPr="00CF068F">
        <w:rPr>
          <w:rFonts w:ascii="Book Antiqua" w:hAnsi="Book Antiqua"/>
          <w:i/>
          <w:iCs/>
        </w:rPr>
        <w:t>C</w:t>
      </w:r>
      <w:r w:rsidR="00DC6764" w:rsidRPr="00CF068F">
        <w:rPr>
          <w:rFonts w:ascii="Book Antiqua" w:hAnsi="Book Antiqua"/>
          <w:i/>
          <w:iCs/>
        </w:rPr>
        <w:t>omput</w:t>
      </w:r>
      <w:proofErr w:type="spellEnd"/>
      <w:r w:rsidR="00DC6764" w:rsidRPr="00CF068F">
        <w:rPr>
          <w:rFonts w:ascii="Book Antiqua" w:hAnsi="Book Antiqua"/>
          <w:i/>
          <w:iCs/>
        </w:rPr>
        <w:t xml:space="preserve"> </w:t>
      </w:r>
      <w:r w:rsidRPr="00CF068F">
        <w:rPr>
          <w:rFonts w:ascii="Book Antiqua" w:hAnsi="Book Antiqua"/>
          <w:i/>
          <w:iCs/>
        </w:rPr>
        <w:t>A</w:t>
      </w:r>
      <w:r w:rsidR="00DC6764" w:rsidRPr="00CF068F">
        <w:rPr>
          <w:rFonts w:ascii="Book Antiqua" w:hAnsi="Book Antiqua"/>
          <w:i/>
          <w:iCs/>
        </w:rPr>
        <w:t xml:space="preserve">ssist </w:t>
      </w:r>
      <w:proofErr w:type="spellStart"/>
      <w:r w:rsidRPr="00CF068F">
        <w:rPr>
          <w:rFonts w:ascii="Book Antiqua" w:hAnsi="Book Antiqua"/>
          <w:i/>
          <w:iCs/>
        </w:rPr>
        <w:t>R</w:t>
      </w:r>
      <w:r w:rsidR="00DC6764" w:rsidRPr="00CF068F">
        <w:rPr>
          <w:rFonts w:ascii="Book Antiqua" w:hAnsi="Book Antiqua"/>
          <w:i/>
          <w:iCs/>
        </w:rPr>
        <w:t>adiol</w:t>
      </w:r>
      <w:proofErr w:type="spellEnd"/>
      <w:r w:rsidR="00DC6764" w:rsidRPr="00CF068F">
        <w:rPr>
          <w:rFonts w:ascii="Book Antiqua" w:hAnsi="Book Antiqua"/>
          <w:i/>
          <w:iCs/>
        </w:rPr>
        <w:t xml:space="preserve"> </w:t>
      </w:r>
      <w:proofErr w:type="spellStart"/>
      <w:r w:rsidRPr="00CF068F">
        <w:rPr>
          <w:rFonts w:ascii="Book Antiqua" w:hAnsi="Book Antiqua"/>
          <w:i/>
          <w:iCs/>
        </w:rPr>
        <w:t>S</w:t>
      </w:r>
      <w:r w:rsidR="00DC6764" w:rsidRPr="00CF068F">
        <w:rPr>
          <w:rFonts w:ascii="Book Antiqua" w:hAnsi="Book Antiqua"/>
          <w:i/>
          <w:iCs/>
        </w:rPr>
        <w:t>urg</w:t>
      </w:r>
      <w:proofErr w:type="spellEnd"/>
      <w:r w:rsidRPr="00CF068F">
        <w:rPr>
          <w:rFonts w:ascii="Book Antiqua" w:hAnsi="Book Antiqua"/>
        </w:rPr>
        <w:t xml:space="preserve"> 2017;</w:t>
      </w:r>
      <w:r w:rsidR="00BC7D86" w:rsidRPr="00CF068F">
        <w:rPr>
          <w:rFonts w:ascii="Book Antiqua" w:hAnsi="Book Antiqua"/>
        </w:rPr>
        <w:t xml:space="preserve"> </w:t>
      </w:r>
      <w:r w:rsidRPr="00CF068F">
        <w:rPr>
          <w:rFonts w:ascii="Book Antiqua" w:hAnsi="Book Antiqua"/>
          <w:b/>
          <w:bCs/>
        </w:rPr>
        <w:t>12</w:t>
      </w:r>
      <w:r w:rsidRPr="00CF068F">
        <w:rPr>
          <w:rFonts w:ascii="Book Antiqua" w:hAnsi="Book Antiqua"/>
        </w:rPr>
        <w:t>:</w:t>
      </w:r>
      <w:r w:rsidR="00BC7D86" w:rsidRPr="00CF068F">
        <w:rPr>
          <w:rFonts w:ascii="Book Antiqua" w:hAnsi="Book Antiqua"/>
        </w:rPr>
        <w:t xml:space="preserve"> </w:t>
      </w:r>
      <w:r w:rsidRPr="00CF068F">
        <w:rPr>
          <w:rFonts w:ascii="Book Antiqua" w:hAnsi="Book Antiqua"/>
        </w:rPr>
        <w:t>1945</w:t>
      </w:r>
      <w:r w:rsidR="00DC6764" w:rsidRPr="00CF068F">
        <w:rPr>
          <w:rFonts w:ascii="Book Antiqua" w:hAnsi="Book Antiqua"/>
        </w:rPr>
        <w:t>-</w:t>
      </w:r>
      <w:r w:rsidR="00756167" w:rsidRPr="00CF068F">
        <w:rPr>
          <w:rFonts w:ascii="Book Antiqua" w:hAnsi="Book Antiqua"/>
        </w:rPr>
        <w:t>19</w:t>
      </w:r>
      <w:r w:rsidRPr="00CF068F">
        <w:rPr>
          <w:rFonts w:ascii="Book Antiqua" w:hAnsi="Book Antiqua"/>
        </w:rPr>
        <w:t>57 [</w:t>
      </w:r>
      <w:r w:rsidR="00DC6764" w:rsidRPr="00CF068F">
        <w:rPr>
          <w:rFonts w:ascii="Book Antiqua" w:hAnsi="Book Antiqua"/>
        </w:rPr>
        <w:t>PMID: 2885651</w:t>
      </w:r>
      <w:r w:rsidR="00A07064" w:rsidRPr="00CF068F">
        <w:rPr>
          <w:rFonts w:ascii="Book Antiqua" w:hAnsi="Book Antiqua"/>
        </w:rPr>
        <w:t>5</w:t>
      </w:r>
      <w:r w:rsidR="00DC6764" w:rsidRPr="00CF068F">
        <w:rPr>
          <w:rFonts w:ascii="Book Antiqua" w:hAnsi="Book Antiqua"/>
        </w:rPr>
        <w:t xml:space="preserve"> </w:t>
      </w:r>
      <w:r w:rsidRPr="00CF068F">
        <w:rPr>
          <w:rFonts w:ascii="Book Antiqua" w:hAnsi="Book Antiqua"/>
        </w:rPr>
        <w:t>DOI: 10.1007/s11548-017-1660-z]</w:t>
      </w:r>
    </w:p>
    <w:p w14:paraId="08F7C4F2" w14:textId="039E200E" w:rsidR="00DF6087" w:rsidRPr="00CF068F" w:rsidRDefault="00DF6087">
      <w:pPr>
        <w:spacing w:line="360" w:lineRule="auto"/>
        <w:jc w:val="both"/>
        <w:rPr>
          <w:rFonts w:ascii="Book Antiqua" w:hAnsi="Book Antiqua"/>
        </w:rPr>
      </w:pPr>
      <w:r w:rsidRPr="00CF068F">
        <w:rPr>
          <w:rFonts w:ascii="Book Antiqua" w:hAnsi="Book Antiqua"/>
        </w:rPr>
        <w:t xml:space="preserve">16 </w:t>
      </w:r>
      <w:r w:rsidRPr="00CF068F">
        <w:rPr>
          <w:rFonts w:ascii="Book Antiqua" w:hAnsi="Book Antiqua"/>
          <w:b/>
        </w:rPr>
        <w:t>Li W,</w:t>
      </w:r>
      <w:r w:rsidRPr="00CF068F">
        <w:rPr>
          <w:rFonts w:ascii="Book Antiqua" w:hAnsi="Book Antiqua"/>
        </w:rPr>
        <w:t xml:space="preserve"> Jia F, Hu Q. Automatic Segmentation of Liver Tumor in CT Images with Deep Convolutional Neural Networks. </w:t>
      </w:r>
      <w:r w:rsidRPr="00CF068F">
        <w:rPr>
          <w:rFonts w:ascii="Book Antiqua" w:hAnsi="Book Antiqua"/>
          <w:i/>
          <w:iCs/>
        </w:rPr>
        <w:t>J</w:t>
      </w:r>
      <w:r w:rsidR="00A07064" w:rsidRPr="00CF068F">
        <w:rPr>
          <w:rFonts w:ascii="Book Antiqua" w:hAnsi="Book Antiqua"/>
          <w:i/>
          <w:iCs/>
        </w:rPr>
        <w:t xml:space="preserve"> </w:t>
      </w:r>
      <w:proofErr w:type="spellStart"/>
      <w:r w:rsidRPr="00CF068F">
        <w:rPr>
          <w:rFonts w:ascii="Book Antiqua" w:hAnsi="Book Antiqua"/>
          <w:i/>
          <w:iCs/>
        </w:rPr>
        <w:t>C</w:t>
      </w:r>
      <w:r w:rsidR="00A07064" w:rsidRPr="00CF068F">
        <w:rPr>
          <w:rFonts w:ascii="Book Antiqua" w:hAnsi="Book Antiqua"/>
          <w:i/>
          <w:iCs/>
        </w:rPr>
        <w:t>omput</w:t>
      </w:r>
      <w:proofErr w:type="spellEnd"/>
      <w:r w:rsidR="00A07064" w:rsidRPr="00CF068F">
        <w:rPr>
          <w:rFonts w:ascii="Book Antiqua" w:hAnsi="Book Antiqua"/>
          <w:i/>
          <w:iCs/>
        </w:rPr>
        <w:t xml:space="preserve"> </w:t>
      </w:r>
      <w:proofErr w:type="spellStart"/>
      <w:r w:rsidRPr="00CF068F">
        <w:rPr>
          <w:rFonts w:ascii="Book Antiqua" w:hAnsi="Book Antiqua"/>
          <w:i/>
          <w:iCs/>
        </w:rPr>
        <w:t>C</w:t>
      </w:r>
      <w:r w:rsidR="00A07064" w:rsidRPr="00CF068F">
        <w:rPr>
          <w:rFonts w:ascii="Book Antiqua" w:hAnsi="Book Antiqua"/>
          <w:i/>
          <w:iCs/>
        </w:rPr>
        <w:t>ommun</w:t>
      </w:r>
      <w:proofErr w:type="spellEnd"/>
      <w:r w:rsidRPr="00CF068F">
        <w:rPr>
          <w:rFonts w:ascii="Book Antiqua" w:hAnsi="Book Antiqua"/>
        </w:rPr>
        <w:t xml:space="preserve"> 2015;</w:t>
      </w:r>
      <w:r w:rsidR="00BC7D86" w:rsidRPr="00CF068F">
        <w:rPr>
          <w:rFonts w:ascii="Book Antiqua" w:hAnsi="Book Antiqua"/>
        </w:rPr>
        <w:t xml:space="preserve"> </w:t>
      </w:r>
      <w:r w:rsidRPr="00CF068F">
        <w:rPr>
          <w:rFonts w:ascii="Book Antiqua" w:hAnsi="Book Antiqua"/>
          <w:b/>
          <w:bCs/>
        </w:rPr>
        <w:t>3</w:t>
      </w:r>
      <w:r w:rsidRPr="00CF068F">
        <w:rPr>
          <w:rFonts w:ascii="Book Antiqua" w:hAnsi="Book Antiqua"/>
        </w:rPr>
        <w:t>:</w:t>
      </w:r>
      <w:r w:rsidR="00BC7D86" w:rsidRPr="00CF068F">
        <w:rPr>
          <w:rFonts w:ascii="Book Antiqua" w:hAnsi="Book Antiqua"/>
        </w:rPr>
        <w:t xml:space="preserve"> </w:t>
      </w:r>
      <w:r w:rsidRPr="00CF068F">
        <w:rPr>
          <w:rFonts w:ascii="Book Antiqua" w:hAnsi="Book Antiqua"/>
        </w:rPr>
        <w:t>146</w:t>
      </w:r>
      <w:r w:rsidR="00756167" w:rsidRPr="00CF068F">
        <w:rPr>
          <w:rFonts w:ascii="Book Antiqua" w:hAnsi="Book Antiqua"/>
        </w:rPr>
        <w:t>-</w:t>
      </w:r>
      <w:r w:rsidR="00BC7D86" w:rsidRPr="00CF068F">
        <w:rPr>
          <w:rFonts w:ascii="Book Antiqua" w:hAnsi="Book Antiqua"/>
        </w:rPr>
        <w:t>1</w:t>
      </w:r>
      <w:r w:rsidRPr="00CF068F">
        <w:rPr>
          <w:rFonts w:ascii="Book Antiqua" w:hAnsi="Book Antiqua"/>
        </w:rPr>
        <w:t>51 [DOI: 10.4236/jcc.2015.311023]</w:t>
      </w:r>
    </w:p>
    <w:p w14:paraId="244B3595" w14:textId="77A93A24" w:rsidR="00DF6087" w:rsidRPr="00CF068F" w:rsidRDefault="00DF6087">
      <w:pPr>
        <w:spacing w:line="360" w:lineRule="auto"/>
        <w:jc w:val="both"/>
        <w:rPr>
          <w:rFonts w:ascii="Book Antiqua" w:hAnsi="Book Antiqua"/>
        </w:rPr>
      </w:pPr>
      <w:r w:rsidRPr="00CF068F">
        <w:rPr>
          <w:rFonts w:ascii="Book Antiqua" w:hAnsi="Book Antiqua"/>
        </w:rPr>
        <w:t xml:space="preserve">17 </w:t>
      </w:r>
      <w:r w:rsidRPr="00CF068F">
        <w:rPr>
          <w:rFonts w:ascii="Book Antiqua" w:hAnsi="Book Antiqua"/>
          <w:b/>
        </w:rPr>
        <w:t>Hamm CA,</w:t>
      </w:r>
      <w:r w:rsidRPr="00CF068F">
        <w:rPr>
          <w:rFonts w:ascii="Book Antiqua" w:hAnsi="Book Antiqua"/>
        </w:rPr>
        <w:t xml:space="preserve"> Wang CJ, </w:t>
      </w:r>
      <w:proofErr w:type="spellStart"/>
      <w:r w:rsidRPr="00CF068F">
        <w:rPr>
          <w:rFonts w:ascii="Book Antiqua" w:hAnsi="Book Antiqua"/>
        </w:rPr>
        <w:t>Savic</w:t>
      </w:r>
      <w:proofErr w:type="spellEnd"/>
      <w:r w:rsidRPr="00CF068F">
        <w:rPr>
          <w:rFonts w:ascii="Book Antiqua" w:hAnsi="Book Antiqua"/>
        </w:rPr>
        <w:t xml:space="preserve"> LJ, Ferrante M, Schobert I, </w:t>
      </w:r>
      <w:proofErr w:type="spellStart"/>
      <w:r w:rsidRPr="00CF068F">
        <w:rPr>
          <w:rFonts w:ascii="Book Antiqua" w:hAnsi="Book Antiqua"/>
        </w:rPr>
        <w:t>Schlachter</w:t>
      </w:r>
      <w:proofErr w:type="spellEnd"/>
      <w:r w:rsidRPr="00CF068F">
        <w:rPr>
          <w:rFonts w:ascii="Book Antiqua" w:hAnsi="Book Antiqua"/>
        </w:rPr>
        <w:t xml:space="preserve"> T, Lin M, Duncan JS, </w:t>
      </w:r>
      <w:proofErr w:type="spellStart"/>
      <w:r w:rsidRPr="00CF068F">
        <w:rPr>
          <w:rFonts w:ascii="Book Antiqua" w:hAnsi="Book Antiqua"/>
        </w:rPr>
        <w:t>Weinreb</w:t>
      </w:r>
      <w:proofErr w:type="spellEnd"/>
      <w:r w:rsidRPr="00CF068F">
        <w:rPr>
          <w:rFonts w:ascii="Book Antiqua" w:hAnsi="Book Antiqua"/>
        </w:rPr>
        <w:t xml:space="preserve"> JC, </w:t>
      </w:r>
      <w:proofErr w:type="spellStart"/>
      <w:r w:rsidRPr="00CF068F">
        <w:rPr>
          <w:rFonts w:ascii="Book Antiqua" w:hAnsi="Book Antiqua"/>
        </w:rPr>
        <w:t>Chapiro</w:t>
      </w:r>
      <w:proofErr w:type="spellEnd"/>
      <w:r w:rsidRPr="00CF068F">
        <w:rPr>
          <w:rFonts w:ascii="Book Antiqua" w:hAnsi="Book Antiqua"/>
        </w:rPr>
        <w:t xml:space="preserve"> J, </w:t>
      </w:r>
      <w:proofErr w:type="spellStart"/>
      <w:r w:rsidRPr="00CF068F">
        <w:rPr>
          <w:rFonts w:ascii="Book Antiqua" w:hAnsi="Book Antiqua"/>
        </w:rPr>
        <w:t>Letzen</w:t>
      </w:r>
      <w:proofErr w:type="spellEnd"/>
      <w:r w:rsidRPr="00CF068F">
        <w:rPr>
          <w:rFonts w:ascii="Book Antiqua" w:hAnsi="Book Antiqua"/>
        </w:rPr>
        <w:t xml:space="preserve"> B. Deep learning for liver tumor diagnosis part I: development of a convolutional neural network classifier for multi-phasic MRI. </w:t>
      </w:r>
      <w:proofErr w:type="spellStart"/>
      <w:r w:rsidRPr="00CF068F">
        <w:rPr>
          <w:rFonts w:ascii="Book Antiqua" w:hAnsi="Book Antiqua"/>
          <w:i/>
          <w:iCs/>
        </w:rPr>
        <w:t>Eur</w:t>
      </w:r>
      <w:proofErr w:type="spellEnd"/>
      <w:r w:rsidRPr="00CF068F">
        <w:rPr>
          <w:rFonts w:ascii="Book Antiqua" w:hAnsi="Book Antiqua"/>
          <w:i/>
          <w:iCs/>
        </w:rPr>
        <w:t xml:space="preserve"> </w:t>
      </w:r>
      <w:proofErr w:type="spellStart"/>
      <w:r w:rsidRPr="00CF068F">
        <w:rPr>
          <w:rFonts w:ascii="Book Antiqua" w:hAnsi="Book Antiqua"/>
          <w:i/>
          <w:iCs/>
        </w:rPr>
        <w:t>Radiol</w:t>
      </w:r>
      <w:proofErr w:type="spellEnd"/>
      <w:r w:rsidRPr="00CF068F">
        <w:rPr>
          <w:rFonts w:ascii="Book Antiqua" w:hAnsi="Book Antiqua"/>
          <w:i/>
          <w:iCs/>
        </w:rPr>
        <w:t xml:space="preserve"> </w:t>
      </w:r>
      <w:r w:rsidRPr="00CF068F">
        <w:rPr>
          <w:rFonts w:ascii="Book Antiqua" w:hAnsi="Book Antiqua"/>
        </w:rPr>
        <w:t>2019;</w:t>
      </w:r>
      <w:r w:rsidR="00BC7D86" w:rsidRPr="00CF068F">
        <w:rPr>
          <w:rFonts w:ascii="Book Antiqua" w:hAnsi="Book Antiqua"/>
        </w:rPr>
        <w:t xml:space="preserve"> </w:t>
      </w:r>
      <w:r w:rsidRPr="00CF068F">
        <w:rPr>
          <w:rFonts w:ascii="Book Antiqua" w:hAnsi="Book Antiqua"/>
          <w:b/>
          <w:bCs/>
        </w:rPr>
        <w:t>29</w:t>
      </w:r>
      <w:r w:rsidRPr="00CF068F">
        <w:rPr>
          <w:rFonts w:ascii="Book Antiqua" w:hAnsi="Book Antiqua"/>
        </w:rPr>
        <w:t>:</w:t>
      </w:r>
      <w:r w:rsidR="00BC7D86" w:rsidRPr="00CF068F">
        <w:rPr>
          <w:rFonts w:ascii="Book Antiqua" w:hAnsi="Book Antiqua"/>
        </w:rPr>
        <w:t xml:space="preserve"> </w:t>
      </w:r>
      <w:r w:rsidRPr="00CF068F">
        <w:rPr>
          <w:rFonts w:ascii="Book Antiqua" w:hAnsi="Book Antiqua"/>
        </w:rPr>
        <w:t>3338</w:t>
      </w:r>
      <w:r w:rsidR="00756167" w:rsidRPr="00CF068F">
        <w:rPr>
          <w:rFonts w:ascii="Book Antiqua" w:hAnsi="Book Antiqua"/>
        </w:rPr>
        <w:t>-33</w:t>
      </w:r>
      <w:r w:rsidRPr="00CF068F">
        <w:rPr>
          <w:rFonts w:ascii="Book Antiqua" w:hAnsi="Book Antiqua"/>
        </w:rPr>
        <w:t>47 [</w:t>
      </w:r>
      <w:r w:rsidR="00B64921" w:rsidRPr="00CF068F">
        <w:rPr>
          <w:rFonts w:ascii="Book Antiqua" w:hAnsi="Book Antiqua"/>
        </w:rPr>
        <w:t xml:space="preserve">PMID: 31016442 </w:t>
      </w:r>
      <w:r w:rsidRPr="00CF068F">
        <w:rPr>
          <w:rFonts w:ascii="Book Antiqua" w:hAnsi="Book Antiqua"/>
        </w:rPr>
        <w:t>DOI: 10.1007/s00330-019-06205-9]</w:t>
      </w:r>
    </w:p>
    <w:p w14:paraId="74535B69" w14:textId="77777777" w:rsidR="00DF6087" w:rsidRPr="00CF068F" w:rsidRDefault="00DF6087">
      <w:pPr>
        <w:spacing w:line="360" w:lineRule="auto"/>
        <w:jc w:val="both"/>
        <w:rPr>
          <w:rFonts w:ascii="Book Antiqua" w:hAnsi="Book Antiqua"/>
        </w:rPr>
      </w:pPr>
      <w:r w:rsidRPr="00CF068F">
        <w:rPr>
          <w:rFonts w:ascii="Book Antiqua" w:hAnsi="Book Antiqua"/>
        </w:rPr>
        <w:t xml:space="preserve">18 </w:t>
      </w:r>
      <w:r w:rsidRPr="00CF068F">
        <w:rPr>
          <w:rFonts w:ascii="Book Antiqua" w:hAnsi="Book Antiqua"/>
          <w:b/>
        </w:rPr>
        <w:t>Jansen MJA</w:t>
      </w:r>
      <w:r w:rsidRPr="00CF068F">
        <w:rPr>
          <w:rFonts w:ascii="Book Antiqua" w:hAnsi="Book Antiqua"/>
        </w:rPr>
        <w:t xml:space="preserve">, </w:t>
      </w:r>
      <w:proofErr w:type="spellStart"/>
      <w:r w:rsidRPr="00CF068F">
        <w:rPr>
          <w:rFonts w:ascii="Book Antiqua" w:hAnsi="Book Antiqua"/>
        </w:rPr>
        <w:t>Kuijf</w:t>
      </w:r>
      <w:proofErr w:type="spellEnd"/>
      <w:r w:rsidRPr="00CF068F">
        <w:rPr>
          <w:rFonts w:ascii="Book Antiqua" w:hAnsi="Book Antiqua"/>
        </w:rPr>
        <w:t xml:space="preserve"> HJ, Veldhuis WB, </w:t>
      </w:r>
      <w:proofErr w:type="spellStart"/>
      <w:r w:rsidRPr="00CF068F">
        <w:rPr>
          <w:rFonts w:ascii="Book Antiqua" w:hAnsi="Book Antiqua"/>
        </w:rPr>
        <w:t>Wessels</w:t>
      </w:r>
      <w:proofErr w:type="spellEnd"/>
      <w:r w:rsidRPr="00CF068F">
        <w:rPr>
          <w:rFonts w:ascii="Book Antiqua" w:hAnsi="Book Antiqua"/>
        </w:rPr>
        <w:t xml:space="preserve"> FJ, </w:t>
      </w:r>
      <w:proofErr w:type="spellStart"/>
      <w:r w:rsidRPr="00CF068F">
        <w:rPr>
          <w:rFonts w:ascii="Book Antiqua" w:hAnsi="Book Antiqua"/>
        </w:rPr>
        <w:t>Viergever</w:t>
      </w:r>
      <w:proofErr w:type="spellEnd"/>
      <w:r w:rsidRPr="00CF068F">
        <w:rPr>
          <w:rFonts w:ascii="Book Antiqua" w:hAnsi="Book Antiqua"/>
        </w:rPr>
        <w:t xml:space="preserve"> MA, </w:t>
      </w:r>
      <w:proofErr w:type="spellStart"/>
      <w:r w:rsidRPr="00CF068F">
        <w:rPr>
          <w:rFonts w:ascii="Book Antiqua" w:hAnsi="Book Antiqua"/>
        </w:rPr>
        <w:t>Pluim</w:t>
      </w:r>
      <w:proofErr w:type="spellEnd"/>
      <w:r w:rsidRPr="00CF068F">
        <w:rPr>
          <w:rFonts w:ascii="Book Antiqua" w:hAnsi="Book Antiqua"/>
        </w:rPr>
        <w:t xml:space="preserve"> JPW. Automatic classification of focal liver lesions based on MRI and risk factors. </w:t>
      </w:r>
      <w:proofErr w:type="spellStart"/>
      <w:r w:rsidRPr="00CF068F">
        <w:rPr>
          <w:rFonts w:ascii="Book Antiqua" w:hAnsi="Book Antiqua"/>
          <w:i/>
        </w:rPr>
        <w:t>PLoS</w:t>
      </w:r>
      <w:proofErr w:type="spellEnd"/>
      <w:r w:rsidRPr="00CF068F">
        <w:rPr>
          <w:rFonts w:ascii="Book Antiqua" w:hAnsi="Book Antiqua"/>
          <w:i/>
        </w:rPr>
        <w:t xml:space="preserve"> One</w:t>
      </w:r>
      <w:r w:rsidRPr="00CF068F">
        <w:rPr>
          <w:rFonts w:ascii="Book Antiqua" w:hAnsi="Book Antiqua"/>
        </w:rPr>
        <w:t xml:space="preserve"> 2019; </w:t>
      </w:r>
      <w:r w:rsidRPr="00CF068F">
        <w:rPr>
          <w:rFonts w:ascii="Book Antiqua" w:hAnsi="Book Antiqua"/>
          <w:b/>
        </w:rPr>
        <w:t>14</w:t>
      </w:r>
      <w:r w:rsidRPr="00CF068F">
        <w:rPr>
          <w:rFonts w:ascii="Book Antiqua" w:hAnsi="Book Antiqua"/>
        </w:rPr>
        <w:t>: e0217053 [PMID: 31095624 DOI: 10.1371/journal.pone.0217053]</w:t>
      </w:r>
    </w:p>
    <w:p w14:paraId="3CE6B385" w14:textId="061C22F8" w:rsidR="00DF6087" w:rsidRPr="00CF068F" w:rsidRDefault="00DF6087">
      <w:pPr>
        <w:spacing w:line="360" w:lineRule="auto"/>
        <w:jc w:val="both"/>
        <w:rPr>
          <w:rFonts w:ascii="Book Antiqua" w:hAnsi="Book Antiqua"/>
        </w:rPr>
      </w:pPr>
      <w:r w:rsidRPr="00CF068F">
        <w:rPr>
          <w:rFonts w:ascii="Book Antiqua" w:hAnsi="Book Antiqua"/>
        </w:rPr>
        <w:t xml:space="preserve">19 </w:t>
      </w:r>
      <w:r w:rsidRPr="00CF068F">
        <w:rPr>
          <w:rFonts w:ascii="Book Antiqua" w:hAnsi="Book Antiqua"/>
          <w:b/>
        </w:rPr>
        <w:t>Zhang F,</w:t>
      </w:r>
      <w:r w:rsidRPr="00CF068F">
        <w:rPr>
          <w:rFonts w:ascii="Book Antiqua" w:hAnsi="Book Antiqua"/>
        </w:rPr>
        <w:t xml:space="preserve"> Yang J, </w:t>
      </w:r>
      <w:proofErr w:type="spellStart"/>
      <w:r w:rsidRPr="00CF068F">
        <w:rPr>
          <w:rFonts w:ascii="Book Antiqua" w:hAnsi="Book Antiqua"/>
        </w:rPr>
        <w:t>Nezami</w:t>
      </w:r>
      <w:proofErr w:type="spellEnd"/>
      <w:r w:rsidRPr="00CF068F">
        <w:rPr>
          <w:rFonts w:ascii="Book Antiqua" w:hAnsi="Book Antiqua"/>
        </w:rPr>
        <w:t xml:space="preserve"> N, </w:t>
      </w:r>
      <w:proofErr w:type="spellStart"/>
      <w:r w:rsidRPr="00CF068F">
        <w:rPr>
          <w:rFonts w:ascii="Book Antiqua" w:hAnsi="Book Antiqua"/>
        </w:rPr>
        <w:t>Laage-</w:t>
      </w:r>
      <w:r w:rsidR="00612A07" w:rsidRPr="00CF068F">
        <w:rPr>
          <w:rFonts w:ascii="Book Antiqua" w:hAnsi="Book Antiqua"/>
        </w:rPr>
        <w:t>G</w:t>
      </w:r>
      <w:r w:rsidRPr="00CF068F">
        <w:rPr>
          <w:rFonts w:ascii="Book Antiqua" w:hAnsi="Book Antiqua"/>
        </w:rPr>
        <w:t>aupp</w:t>
      </w:r>
      <w:proofErr w:type="spellEnd"/>
      <w:r w:rsidRPr="00CF068F">
        <w:rPr>
          <w:rFonts w:ascii="Book Antiqua" w:hAnsi="Book Antiqua"/>
        </w:rPr>
        <w:t xml:space="preserve"> F, </w:t>
      </w:r>
      <w:proofErr w:type="spellStart"/>
      <w:r w:rsidRPr="00CF068F">
        <w:rPr>
          <w:rFonts w:ascii="Book Antiqua" w:hAnsi="Book Antiqua"/>
        </w:rPr>
        <w:t>Chapiro</w:t>
      </w:r>
      <w:proofErr w:type="spellEnd"/>
      <w:r w:rsidRPr="00CF068F">
        <w:rPr>
          <w:rFonts w:ascii="Book Antiqua" w:hAnsi="Book Antiqua"/>
        </w:rPr>
        <w:t xml:space="preserve"> J, De Lin M, Duncan J. Liver Tissue Classification Using an Auto-context-based Deep Neural Network with a Multi-</w:t>
      </w:r>
      <w:r w:rsidRPr="00CF068F">
        <w:rPr>
          <w:rFonts w:ascii="Book Antiqua" w:hAnsi="Book Antiqua"/>
        </w:rPr>
        <w:lastRenderedPageBreak/>
        <w:t xml:space="preserve">phase Training Framework. </w:t>
      </w:r>
      <w:r w:rsidRPr="00CF068F">
        <w:rPr>
          <w:rFonts w:ascii="Book Antiqua" w:hAnsi="Book Antiqua"/>
          <w:i/>
          <w:iCs/>
        </w:rPr>
        <w:t>Patch</w:t>
      </w:r>
      <w:r w:rsidR="00DF38C4" w:rsidRPr="00CF068F">
        <w:rPr>
          <w:rFonts w:ascii="Book Antiqua" w:hAnsi="Book Antiqua"/>
          <w:i/>
          <w:iCs/>
        </w:rPr>
        <w:t xml:space="preserve"> </w:t>
      </w:r>
      <w:r w:rsidRPr="00CF068F">
        <w:rPr>
          <w:rFonts w:ascii="Book Antiqua" w:hAnsi="Book Antiqua"/>
          <w:i/>
          <w:iCs/>
        </w:rPr>
        <w:t>Based Tech Med Imaging</w:t>
      </w:r>
      <w:r w:rsidR="00612A07" w:rsidRPr="00CF068F">
        <w:rPr>
          <w:rFonts w:ascii="Book Antiqua" w:hAnsi="Book Antiqua"/>
          <w:i/>
          <w:iCs/>
        </w:rPr>
        <w:t xml:space="preserve"> (2018)</w:t>
      </w:r>
      <w:r w:rsidRPr="00CF068F">
        <w:rPr>
          <w:rFonts w:ascii="Book Antiqua" w:hAnsi="Book Antiqua"/>
        </w:rPr>
        <w:t xml:space="preserve"> 2018</w:t>
      </w:r>
      <w:r w:rsidR="00DF38C4" w:rsidRPr="00CF068F">
        <w:rPr>
          <w:rFonts w:ascii="Book Antiqua" w:hAnsi="Book Antiqua"/>
        </w:rPr>
        <w:t>;</w:t>
      </w:r>
      <w:r w:rsidRPr="00CF068F">
        <w:rPr>
          <w:rFonts w:ascii="Book Antiqua" w:hAnsi="Book Antiqua"/>
        </w:rPr>
        <w:t xml:space="preserve"> </w:t>
      </w:r>
      <w:r w:rsidR="00DF38C4" w:rsidRPr="00CF068F">
        <w:rPr>
          <w:rFonts w:ascii="Book Antiqua" w:hAnsi="Book Antiqua"/>
          <w:b/>
          <w:bCs/>
        </w:rPr>
        <w:t>11075</w:t>
      </w:r>
      <w:r w:rsidR="00DF38C4" w:rsidRPr="00CF068F">
        <w:rPr>
          <w:rFonts w:ascii="Book Antiqua" w:hAnsi="Book Antiqua"/>
        </w:rPr>
        <w:t xml:space="preserve">: </w:t>
      </w:r>
      <w:r w:rsidRPr="00CF068F">
        <w:rPr>
          <w:rFonts w:ascii="Book Antiqua" w:hAnsi="Book Antiqua"/>
        </w:rPr>
        <w:t>59</w:t>
      </w:r>
      <w:r w:rsidR="00612A07" w:rsidRPr="00CF068F">
        <w:rPr>
          <w:rFonts w:ascii="Book Antiqua" w:hAnsi="Book Antiqua"/>
        </w:rPr>
        <w:t>-</w:t>
      </w:r>
      <w:r w:rsidRPr="00CF068F">
        <w:rPr>
          <w:rFonts w:ascii="Book Antiqua" w:hAnsi="Book Antiqua"/>
        </w:rPr>
        <w:t>66</w:t>
      </w:r>
      <w:r w:rsidR="00756167" w:rsidRPr="00CF068F">
        <w:rPr>
          <w:rFonts w:ascii="Book Antiqua" w:hAnsi="Book Antiqua"/>
        </w:rPr>
        <w:t xml:space="preserve"> [</w:t>
      </w:r>
      <w:r w:rsidR="00DF38C4" w:rsidRPr="00CF068F">
        <w:rPr>
          <w:rFonts w:ascii="Book Antiqua" w:hAnsi="Book Antiqua"/>
        </w:rPr>
        <w:t>PMID: 32432233 DOI: 10.1007/978-3-030-00500-9_7</w:t>
      </w:r>
      <w:r w:rsidR="00756167" w:rsidRPr="00CF068F">
        <w:rPr>
          <w:rFonts w:ascii="Book Antiqua" w:hAnsi="Book Antiqua"/>
        </w:rPr>
        <w:t>]</w:t>
      </w:r>
    </w:p>
    <w:p w14:paraId="7981D034" w14:textId="5AD87FCA" w:rsidR="00DF6087" w:rsidRPr="00CF068F" w:rsidRDefault="00DF6087">
      <w:pPr>
        <w:spacing w:line="360" w:lineRule="auto"/>
        <w:jc w:val="both"/>
        <w:rPr>
          <w:rFonts w:ascii="Book Antiqua" w:hAnsi="Book Antiqua"/>
        </w:rPr>
      </w:pPr>
      <w:r w:rsidRPr="00CF068F">
        <w:rPr>
          <w:rFonts w:ascii="Book Antiqua" w:hAnsi="Book Antiqua"/>
        </w:rPr>
        <w:t xml:space="preserve">20 </w:t>
      </w:r>
      <w:proofErr w:type="spellStart"/>
      <w:r w:rsidRPr="00CF068F">
        <w:rPr>
          <w:rFonts w:ascii="Book Antiqua" w:hAnsi="Book Antiqua"/>
          <w:b/>
        </w:rPr>
        <w:t>Preis</w:t>
      </w:r>
      <w:proofErr w:type="spellEnd"/>
      <w:r w:rsidRPr="00CF068F">
        <w:rPr>
          <w:rFonts w:ascii="Book Antiqua" w:hAnsi="Book Antiqua"/>
          <w:b/>
        </w:rPr>
        <w:t xml:space="preserve"> O,</w:t>
      </w:r>
      <w:r w:rsidRPr="00CF068F">
        <w:rPr>
          <w:rFonts w:ascii="Book Antiqua" w:hAnsi="Book Antiqua"/>
        </w:rPr>
        <w:t xml:space="preserve"> Blake MA, Scott JA. Neural </w:t>
      </w:r>
      <w:r w:rsidR="00DF38C4" w:rsidRPr="00CF068F">
        <w:rPr>
          <w:rFonts w:ascii="Book Antiqua" w:hAnsi="Book Antiqua"/>
        </w:rPr>
        <w:t>n</w:t>
      </w:r>
      <w:r w:rsidRPr="00CF068F">
        <w:rPr>
          <w:rFonts w:ascii="Book Antiqua" w:hAnsi="Book Antiqua"/>
        </w:rPr>
        <w:t xml:space="preserve">etwork </w:t>
      </w:r>
      <w:r w:rsidR="00DF38C4" w:rsidRPr="00CF068F">
        <w:rPr>
          <w:rFonts w:ascii="Book Antiqua" w:hAnsi="Book Antiqua"/>
        </w:rPr>
        <w:t>e</w:t>
      </w:r>
      <w:r w:rsidRPr="00CF068F">
        <w:rPr>
          <w:rFonts w:ascii="Book Antiqua" w:hAnsi="Book Antiqua"/>
        </w:rPr>
        <w:t xml:space="preserve">valuation of PET </w:t>
      </w:r>
      <w:r w:rsidR="00DF38C4" w:rsidRPr="00CF068F">
        <w:rPr>
          <w:rFonts w:ascii="Book Antiqua" w:hAnsi="Book Antiqua"/>
        </w:rPr>
        <w:t>s</w:t>
      </w:r>
      <w:r w:rsidRPr="00CF068F">
        <w:rPr>
          <w:rFonts w:ascii="Book Antiqua" w:hAnsi="Book Antiqua"/>
        </w:rPr>
        <w:t xml:space="preserve">cans of the </w:t>
      </w:r>
      <w:r w:rsidR="00DF38C4" w:rsidRPr="00CF068F">
        <w:rPr>
          <w:rFonts w:ascii="Book Antiqua" w:hAnsi="Book Antiqua"/>
        </w:rPr>
        <w:t>l</w:t>
      </w:r>
      <w:r w:rsidRPr="00CF068F">
        <w:rPr>
          <w:rFonts w:ascii="Book Antiqua" w:hAnsi="Book Antiqua"/>
        </w:rPr>
        <w:t xml:space="preserve">iver: </w:t>
      </w:r>
      <w:r w:rsidR="00DF38C4" w:rsidRPr="00CF068F">
        <w:rPr>
          <w:rFonts w:ascii="Book Antiqua" w:hAnsi="Book Antiqua"/>
        </w:rPr>
        <w:t>a</w:t>
      </w:r>
      <w:r w:rsidRPr="00CF068F">
        <w:rPr>
          <w:rFonts w:ascii="Book Antiqua" w:hAnsi="Book Antiqua"/>
        </w:rPr>
        <w:t xml:space="preserve"> </w:t>
      </w:r>
      <w:r w:rsidR="00DF38C4" w:rsidRPr="00CF068F">
        <w:rPr>
          <w:rFonts w:ascii="Book Antiqua" w:hAnsi="Book Antiqua"/>
        </w:rPr>
        <w:t>p</w:t>
      </w:r>
      <w:r w:rsidRPr="00CF068F">
        <w:rPr>
          <w:rFonts w:ascii="Book Antiqua" w:hAnsi="Book Antiqua"/>
        </w:rPr>
        <w:t xml:space="preserve">otentially </w:t>
      </w:r>
      <w:r w:rsidR="00DF38C4" w:rsidRPr="00CF068F">
        <w:rPr>
          <w:rFonts w:ascii="Book Antiqua" w:hAnsi="Book Antiqua"/>
        </w:rPr>
        <w:t>u</w:t>
      </w:r>
      <w:r w:rsidRPr="00CF068F">
        <w:rPr>
          <w:rFonts w:ascii="Book Antiqua" w:hAnsi="Book Antiqua"/>
        </w:rPr>
        <w:t xml:space="preserve">seful </w:t>
      </w:r>
      <w:r w:rsidR="00DF38C4" w:rsidRPr="00CF068F">
        <w:rPr>
          <w:rFonts w:ascii="Book Antiqua" w:hAnsi="Book Antiqua"/>
        </w:rPr>
        <w:t>a</w:t>
      </w:r>
      <w:r w:rsidRPr="00CF068F">
        <w:rPr>
          <w:rFonts w:ascii="Book Antiqua" w:hAnsi="Book Antiqua"/>
        </w:rPr>
        <w:t xml:space="preserve">djunct in </w:t>
      </w:r>
      <w:r w:rsidR="00DF38C4" w:rsidRPr="00CF068F">
        <w:rPr>
          <w:rFonts w:ascii="Book Antiqua" w:hAnsi="Book Antiqua"/>
        </w:rPr>
        <w:t>c</w:t>
      </w:r>
      <w:r w:rsidRPr="00CF068F">
        <w:rPr>
          <w:rFonts w:ascii="Book Antiqua" w:hAnsi="Book Antiqua"/>
        </w:rPr>
        <w:t xml:space="preserve">linical </w:t>
      </w:r>
      <w:r w:rsidR="00DF38C4" w:rsidRPr="00CF068F">
        <w:rPr>
          <w:rFonts w:ascii="Book Antiqua" w:hAnsi="Book Antiqua"/>
        </w:rPr>
        <w:t>i</w:t>
      </w:r>
      <w:r w:rsidRPr="00CF068F">
        <w:rPr>
          <w:rFonts w:ascii="Book Antiqua" w:hAnsi="Book Antiqua"/>
        </w:rPr>
        <w:t xml:space="preserve">nterpretation. </w:t>
      </w:r>
      <w:r w:rsidRPr="00CF068F">
        <w:rPr>
          <w:rFonts w:ascii="Book Antiqua" w:hAnsi="Book Antiqua"/>
          <w:i/>
          <w:iCs/>
        </w:rPr>
        <w:t>Radiology</w:t>
      </w:r>
      <w:r w:rsidRPr="00CF068F">
        <w:rPr>
          <w:rFonts w:ascii="Book Antiqua" w:hAnsi="Book Antiqua"/>
        </w:rPr>
        <w:t xml:space="preserve"> 2011;</w:t>
      </w:r>
      <w:r w:rsidR="00756167" w:rsidRPr="00CF068F">
        <w:rPr>
          <w:rFonts w:ascii="Book Antiqua" w:hAnsi="Book Antiqua"/>
        </w:rPr>
        <w:t xml:space="preserve"> </w:t>
      </w:r>
      <w:r w:rsidRPr="00CF068F">
        <w:rPr>
          <w:rFonts w:ascii="Book Antiqua" w:hAnsi="Book Antiqua"/>
          <w:b/>
          <w:bCs/>
        </w:rPr>
        <w:t>258</w:t>
      </w:r>
      <w:r w:rsidRPr="00CF068F">
        <w:rPr>
          <w:rFonts w:ascii="Book Antiqua" w:hAnsi="Book Antiqua"/>
        </w:rPr>
        <w:t>:</w:t>
      </w:r>
      <w:r w:rsidR="00756167" w:rsidRPr="00CF068F">
        <w:rPr>
          <w:rFonts w:ascii="Book Antiqua" w:hAnsi="Book Antiqua"/>
        </w:rPr>
        <w:t xml:space="preserve"> </w:t>
      </w:r>
      <w:r w:rsidRPr="00CF068F">
        <w:rPr>
          <w:rFonts w:ascii="Book Antiqua" w:hAnsi="Book Antiqua"/>
        </w:rPr>
        <w:t>714</w:t>
      </w:r>
      <w:r w:rsidR="00DF38C4" w:rsidRPr="00CF068F">
        <w:rPr>
          <w:rFonts w:ascii="Book Antiqua" w:hAnsi="Book Antiqua"/>
        </w:rPr>
        <w:t>-</w:t>
      </w:r>
      <w:r w:rsidR="00756167" w:rsidRPr="00CF068F">
        <w:rPr>
          <w:rFonts w:ascii="Book Antiqua" w:hAnsi="Book Antiqua"/>
        </w:rPr>
        <w:t>7</w:t>
      </w:r>
      <w:r w:rsidRPr="00CF068F">
        <w:rPr>
          <w:rFonts w:ascii="Book Antiqua" w:hAnsi="Book Antiqua"/>
        </w:rPr>
        <w:t>21 [</w:t>
      </w:r>
      <w:r w:rsidR="00DF38C4" w:rsidRPr="00CF068F">
        <w:rPr>
          <w:rFonts w:ascii="Book Antiqua" w:hAnsi="Book Antiqua"/>
        </w:rPr>
        <w:t xml:space="preserve">PMID: 21339347 </w:t>
      </w:r>
      <w:r w:rsidRPr="00CF068F">
        <w:rPr>
          <w:rFonts w:ascii="Book Antiqua" w:hAnsi="Book Antiqua"/>
        </w:rPr>
        <w:t>DOI: 10.1148/radiol.10100547]</w:t>
      </w:r>
    </w:p>
    <w:p w14:paraId="041D4166" w14:textId="6E4A7FD2" w:rsidR="00DF6087" w:rsidRPr="00CF068F" w:rsidRDefault="00DF6087">
      <w:pPr>
        <w:spacing w:line="360" w:lineRule="auto"/>
        <w:jc w:val="both"/>
        <w:rPr>
          <w:rFonts w:ascii="Book Antiqua" w:hAnsi="Book Antiqua"/>
        </w:rPr>
      </w:pPr>
      <w:r w:rsidRPr="00CF068F">
        <w:rPr>
          <w:rFonts w:ascii="Book Antiqua" w:hAnsi="Book Antiqua"/>
        </w:rPr>
        <w:t xml:space="preserve">21 </w:t>
      </w:r>
      <w:proofErr w:type="spellStart"/>
      <w:r w:rsidRPr="00CF068F">
        <w:rPr>
          <w:rFonts w:ascii="Book Antiqua" w:hAnsi="Book Antiqua"/>
          <w:b/>
        </w:rPr>
        <w:t>Kiani</w:t>
      </w:r>
      <w:proofErr w:type="spellEnd"/>
      <w:r w:rsidRPr="00CF068F">
        <w:rPr>
          <w:rFonts w:ascii="Book Antiqua" w:hAnsi="Book Antiqua"/>
          <w:b/>
        </w:rPr>
        <w:t xml:space="preserve"> A,</w:t>
      </w:r>
      <w:r w:rsidRPr="00CF068F">
        <w:rPr>
          <w:rFonts w:ascii="Book Antiqua" w:hAnsi="Book Antiqua"/>
        </w:rPr>
        <w:t xml:space="preserve"> </w:t>
      </w:r>
      <w:proofErr w:type="spellStart"/>
      <w:r w:rsidRPr="00CF068F">
        <w:rPr>
          <w:rFonts w:ascii="Book Antiqua" w:hAnsi="Book Antiqua"/>
        </w:rPr>
        <w:t>Uyumazturk</w:t>
      </w:r>
      <w:proofErr w:type="spellEnd"/>
      <w:r w:rsidRPr="00CF068F">
        <w:rPr>
          <w:rFonts w:ascii="Book Antiqua" w:hAnsi="Book Antiqua"/>
        </w:rPr>
        <w:t xml:space="preserve"> B, </w:t>
      </w:r>
      <w:proofErr w:type="spellStart"/>
      <w:r w:rsidRPr="00CF068F">
        <w:rPr>
          <w:rFonts w:ascii="Book Antiqua" w:hAnsi="Book Antiqua"/>
        </w:rPr>
        <w:t>Rajpurkar</w:t>
      </w:r>
      <w:proofErr w:type="spellEnd"/>
      <w:r w:rsidRPr="00CF068F">
        <w:rPr>
          <w:rFonts w:ascii="Book Antiqua" w:hAnsi="Book Antiqua"/>
        </w:rPr>
        <w:t xml:space="preserve"> P, Wang A, Gao R, Jones E, Yu Y, </w:t>
      </w:r>
      <w:proofErr w:type="spellStart"/>
      <w:r w:rsidRPr="00CF068F">
        <w:rPr>
          <w:rFonts w:ascii="Book Antiqua" w:hAnsi="Book Antiqua"/>
        </w:rPr>
        <w:t>Langlotz</w:t>
      </w:r>
      <w:proofErr w:type="spellEnd"/>
      <w:r w:rsidRPr="00CF068F">
        <w:rPr>
          <w:rFonts w:ascii="Book Antiqua" w:hAnsi="Book Antiqua"/>
        </w:rPr>
        <w:t xml:space="preserve"> CP, Ball RL, </w:t>
      </w:r>
      <w:proofErr w:type="spellStart"/>
      <w:r w:rsidRPr="00CF068F">
        <w:rPr>
          <w:rFonts w:ascii="Book Antiqua" w:hAnsi="Book Antiqua"/>
        </w:rPr>
        <w:t>Montine</w:t>
      </w:r>
      <w:proofErr w:type="spellEnd"/>
      <w:r w:rsidRPr="00CF068F">
        <w:rPr>
          <w:rFonts w:ascii="Book Antiqua" w:hAnsi="Book Antiqua"/>
        </w:rPr>
        <w:t xml:space="preserve"> TJ, Martin BA, Berry GJ, Ozawa MG, Hazard FK, Brown RA, Chen SB, Wood M, Allard LS, </w:t>
      </w:r>
      <w:proofErr w:type="spellStart"/>
      <w:r w:rsidRPr="00CF068F">
        <w:rPr>
          <w:rFonts w:ascii="Book Antiqua" w:hAnsi="Book Antiqua"/>
        </w:rPr>
        <w:t>Ylagan</w:t>
      </w:r>
      <w:proofErr w:type="spellEnd"/>
      <w:r w:rsidRPr="00CF068F">
        <w:rPr>
          <w:rFonts w:ascii="Book Antiqua" w:hAnsi="Book Antiqua"/>
        </w:rPr>
        <w:t xml:space="preserve"> L, Ng AY, Shen J. Impact of a deep learning assistant on the histopathologic classification of liver cancer. </w:t>
      </w:r>
      <w:r w:rsidR="002C0BFD" w:rsidRPr="00CF068F">
        <w:rPr>
          <w:rFonts w:ascii="Book Antiqua" w:hAnsi="Book Antiqua"/>
          <w:i/>
          <w:iCs/>
        </w:rPr>
        <w:t>NPJ</w:t>
      </w:r>
      <w:r w:rsidRPr="00CF068F">
        <w:rPr>
          <w:rFonts w:ascii="Book Antiqua" w:hAnsi="Book Antiqua"/>
          <w:i/>
          <w:iCs/>
        </w:rPr>
        <w:t xml:space="preserve"> Digit Med</w:t>
      </w:r>
      <w:r w:rsidRPr="00CF068F">
        <w:rPr>
          <w:rFonts w:ascii="Book Antiqua" w:hAnsi="Book Antiqua"/>
        </w:rPr>
        <w:t xml:space="preserve"> 2020;</w:t>
      </w:r>
      <w:r w:rsidR="00756167" w:rsidRPr="00CF068F">
        <w:rPr>
          <w:rFonts w:ascii="Book Antiqua" w:hAnsi="Book Antiqua"/>
        </w:rPr>
        <w:t xml:space="preserve"> </w:t>
      </w:r>
      <w:r w:rsidRPr="00CF068F">
        <w:rPr>
          <w:rFonts w:ascii="Book Antiqua" w:hAnsi="Book Antiqua"/>
          <w:b/>
          <w:bCs/>
        </w:rPr>
        <w:t>3</w:t>
      </w:r>
      <w:r w:rsidRPr="00CF068F">
        <w:rPr>
          <w:rFonts w:ascii="Book Antiqua" w:hAnsi="Book Antiqua"/>
        </w:rPr>
        <w:t>:</w:t>
      </w:r>
      <w:r w:rsidR="00756167" w:rsidRPr="00CF068F">
        <w:rPr>
          <w:rFonts w:ascii="Book Antiqua" w:hAnsi="Book Antiqua"/>
        </w:rPr>
        <w:t xml:space="preserve"> </w:t>
      </w:r>
      <w:r w:rsidRPr="00CF068F">
        <w:rPr>
          <w:rFonts w:ascii="Book Antiqua" w:hAnsi="Book Antiqua"/>
        </w:rPr>
        <w:t>23 [</w:t>
      </w:r>
      <w:r w:rsidR="002C0BFD" w:rsidRPr="00CF068F">
        <w:rPr>
          <w:rFonts w:ascii="Book Antiqua" w:hAnsi="Book Antiqua"/>
        </w:rPr>
        <w:t xml:space="preserve">PMID: 32140566 </w:t>
      </w:r>
      <w:r w:rsidRPr="00CF068F">
        <w:rPr>
          <w:rFonts w:ascii="Book Antiqua" w:hAnsi="Book Antiqua"/>
        </w:rPr>
        <w:t>DOI: 10.1038/s41746-020-0232-8]</w:t>
      </w:r>
    </w:p>
    <w:p w14:paraId="716285BF" w14:textId="0DB43FE5" w:rsidR="00DF6087" w:rsidRPr="00CF068F" w:rsidRDefault="00DF6087">
      <w:pPr>
        <w:spacing w:line="360" w:lineRule="auto"/>
        <w:jc w:val="both"/>
        <w:rPr>
          <w:rFonts w:ascii="Book Antiqua" w:hAnsi="Book Antiqua"/>
        </w:rPr>
      </w:pPr>
      <w:r w:rsidRPr="00CF068F">
        <w:rPr>
          <w:rFonts w:ascii="Book Antiqua" w:hAnsi="Book Antiqua"/>
        </w:rPr>
        <w:t xml:space="preserve">22 </w:t>
      </w:r>
      <w:r w:rsidRPr="00CF068F">
        <w:rPr>
          <w:rFonts w:ascii="Book Antiqua" w:hAnsi="Book Antiqua"/>
          <w:b/>
        </w:rPr>
        <w:t>Liao H</w:t>
      </w:r>
      <w:r w:rsidRPr="00CF068F">
        <w:rPr>
          <w:rFonts w:ascii="Book Antiqua" w:hAnsi="Book Antiqua"/>
        </w:rPr>
        <w:t xml:space="preserve">, </w:t>
      </w:r>
      <w:proofErr w:type="spellStart"/>
      <w:r w:rsidRPr="00CF068F">
        <w:rPr>
          <w:rFonts w:ascii="Book Antiqua" w:hAnsi="Book Antiqua"/>
        </w:rPr>
        <w:t>Xiong</w:t>
      </w:r>
      <w:proofErr w:type="spellEnd"/>
      <w:r w:rsidRPr="00CF068F">
        <w:rPr>
          <w:rFonts w:ascii="Book Antiqua" w:hAnsi="Book Antiqua"/>
        </w:rPr>
        <w:t xml:space="preserve"> T, Peng J, Xu L, Liao M, Zhang Z, Wu Z, Yuan K, Zeng Y. Classification and Prognosis Prediction from Histopathological Images of Hepatocellular Carcinoma by a Fully Automated Pipeline Based on Machine Learning. </w:t>
      </w:r>
      <w:r w:rsidRPr="00CF068F">
        <w:rPr>
          <w:rFonts w:ascii="Book Antiqua" w:hAnsi="Book Antiqua"/>
          <w:i/>
        </w:rPr>
        <w:t>Ann Surg Oncol</w:t>
      </w:r>
      <w:r w:rsidRPr="00CF068F">
        <w:rPr>
          <w:rFonts w:ascii="Book Antiqua" w:hAnsi="Book Antiqua"/>
        </w:rPr>
        <w:t xml:space="preserve"> 2020; </w:t>
      </w:r>
      <w:r w:rsidRPr="00CF068F">
        <w:rPr>
          <w:rFonts w:ascii="Book Antiqua" w:hAnsi="Book Antiqua"/>
          <w:b/>
        </w:rPr>
        <w:t>27</w:t>
      </w:r>
      <w:r w:rsidRPr="00CF068F">
        <w:rPr>
          <w:rFonts w:ascii="Book Antiqua" w:hAnsi="Book Antiqua"/>
        </w:rPr>
        <w:t>: 2359</w:t>
      </w:r>
      <w:r w:rsidR="00756167" w:rsidRPr="00CF068F">
        <w:rPr>
          <w:rFonts w:ascii="Book Antiqua" w:hAnsi="Book Antiqua"/>
        </w:rPr>
        <w:t>-</w:t>
      </w:r>
      <w:r w:rsidRPr="00CF068F">
        <w:rPr>
          <w:rFonts w:ascii="Book Antiqua" w:hAnsi="Book Antiqua"/>
        </w:rPr>
        <w:t>2369 [PMID: 31916093 DOI: 10.1245/s10434-019-08190-1]</w:t>
      </w:r>
    </w:p>
    <w:p w14:paraId="6BB1EA38" w14:textId="64DB29A5" w:rsidR="00DF6087" w:rsidRPr="00CF068F" w:rsidRDefault="00DF6087">
      <w:pPr>
        <w:spacing w:line="360" w:lineRule="auto"/>
        <w:jc w:val="both"/>
        <w:rPr>
          <w:rFonts w:ascii="Book Antiqua" w:hAnsi="Book Antiqua"/>
        </w:rPr>
      </w:pPr>
      <w:r w:rsidRPr="00CF068F">
        <w:rPr>
          <w:rFonts w:ascii="Book Antiqua" w:hAnsi="Book Antiqua"/>
        </w:rPr>
        <w:t xml:space="preserve">23 </w:t>
      </w:r>
      <w:r w:rsidRPr="00CF068F">
        <w:rPr>
          <w:rFonts w:ascii="Book Antiqua" w:hAnsi="Book Antiqua"/>
          <w:b/>
          <w:bCs/>
        </w:rPr>
        <w:t>Villanueva A</w:t>
      </w:r>
      <w:r w:rsidRPr="00CF068F">
        <w:rPr>
          <w:rFonts w:ascii="Book Antiqua" w:hAnsi="Book Antiqua"/>
        </w:rPr>
        <w:t xml:space="preserve">. Hepatocellular Carcinoma. </w:t>
      </w:r>
      <w:r w:rsidRPr="00CF068F">
        <w:rPr>
          <w:rFonts w:ascii="Book Antiqua" w:hAnsi="Book Antiqua"/>
          <w:i/>
          <w:iCs/>
        </w:rPr>
        <w:t xml:space="preserve">N </w:t>
      </w:r>
      <w:proofErr w:type="spellStart"/>
      <w:r w:rsidRPr="00CF068F">
        <w:rPr>
          <w:rFonts w:ascii="Book Antiqua" w:hAnsi="Book Antiqua"/>
          <w:i/>
          <w:iCs/>
        </w:rPr>
        <w:t>Engl</w:t>
      </w:r>
      <w:proofErr w:type="spellEnd"/>
      <w:r w:rsidRPr="00CF068F">
        <w:rPr>
          <w:rFonts w:ascii="Book Antiqua" w:hAnsi="Book Antiqua"/>
          <w:i/>
          <w:iCs/>
        </w:rPr>
        <w:t xml:space="preserve"> J Med</w:t>
      </w:r>
      <w:r w:rsidRPr="00CF068F">
        <w:rPr>
          <w:rFonts w:ascii="Book Antiqua" w:hAnsi="Book Antiqua"/>
        </w:rPr>
        <w:t xml:space="preserve"> 2019;</w:t>
      </w:r>
      <w:r w:rsidR="003415DB" w:rsidRPr="00CF068F">
        <w:rPr>
          <w:rFonts w:ascii="Book Antiqua" w:hAnsi="Book Antiqua"/>
        </w:rPr>
        <w:t xml:space="preserve"> </w:t>
      </w:r>
      <w:r w:rsidR="003415DB" w:rsidRPr="00CF068F">
        <w:rPr>
          <w:rFonts w:ascii="Book Antiqua" w:hAnsi="Book Antiqua"/>
          <w:b/>
          <w:bCs/>
        </w:rPr>
        <w:t>380</w:t>
      </w:r>
      <w:r w:rsidR="003415DB" w:rsidRPr="00CF068F">
        <w:rPr>
          <w:rFonts w:ascii="Book Antiqua" w:hAnsi="Book Antiqua"/>
        </w:rPr>
        <w:t>: 1450-1462</w:t>
      </w:r>
      <w:r w:rsidR="00756167" w:rsidRPr="00CF068F">
        <w:rPr>
          <w:rFonts w:ascii="Book Antiqua" w:hAnsi="Book Antiqua"/>
        </w:rPr>
        <w:t xml:space="preserve"> </w:t>
      </w:r>
      <w:r w:rsidRPr="00CF068F">
        <w:rPr>
          <w:rFonts w:ascii="Book Antiqua" w:hAnsi="Book Antiqua"/>
        </w:rPr>
        <w:t>[</w:t>
      </w:r>
      <w:r w:rsidR="003415DB" w:rsidRPr="00CF068F">
        <w:rPr>
          <w:rFonts w:ascii="Book Antiqua" w:hAnsi="Book Antiqua"/>
        </w:rPr>
        <w:t xml:space="preserve">PMID: 30970190 </w:t>
      </w:r>
      <w:r w:rsidRPr="00CF068F">
        <w:rPr>
          <w:rFonts w:ascii="Book Antiqua" w:hAnsi="Book Antiqua"/>
        </w:rPr>
        <w:t>DOI: 10.1056/NEJMra1713263]</w:t>
      </w:r>
    </w:p>
    <w:p w14:paraId="23734DAC" w14:textId="4CB9E551" w:rsidR="00DF6087" w:rsidRPr="00CF068F" w:rsidRDefault="00DF6087">
      <w:pPr>
        <w:spacing w:line="360" w:lineRule="auto"/>
        <w:jc w:val="both"/>
        <w:rPr>
          <w:rFonts w:ascii="Book Antiqua" w:hAnsi="Book Antiqua"/>
        </w:rPr>
      </w:pPr>
      <w:r w:rsidRPr="00CF068F">
        <w:rPr>
          <w:rFonts w:ascii="Book Antiqua" w:hAnsi="Book Antiqua"/>
        </w:rPr>
        <w:t xml:space="preserve">24 </w:t>
      </w:r>
      <w:proofErr w:type="spellStart"/>
      <w:r w:rsidRPr="00CF068F">
        <w:rPr>
          <w:rFonts w:ascii="Book Antiqua" w:hAnsi="Book Antiqua"/>
          <w:b/>
        </w:rPr>
        <w:t>Gillies</w:t>
      </w:r>
      <w:proofErr w:type="spellEnd"/>
      <w:r w:rsidRPr="00CF068F">
        <w:rPr>
          <w:rFonts w:ascii="Book Antiqua" w:hAnsi="Book Antiqua"/>
          <w:b/>
        </w:rPr>
        <w:t xml:space="preserve"> RJ,</w:t>
      </w:r>
      <w:r w:rsidRPr="00CF068F">
        <w:rPr>
          <w:rFonts w:ascii="Book Antiqua" w:hAnsi="Book Antiqua"/>
        </w:rPr>
        <w:t xml:space="preserve"> </w:t>
      </w:r>
      <w:proofErr w:type="spellStart"/>
      <w:r w:rsidRPr="00CF068F">
        <w:rPr>
          <w:rFonts w:ascii="Book Antiqua" w:hAnsi="Book Antiqua"/>
        </w:rPr>
        <w:t>Kinahan</w:t>
      </w:r>
      <w:proofErr w:type="spellEnd"/>
      <w:r w:rsidRPr="00CF068F">
        <w:rPr>
          <w:rFonts w:ascii="Book Antiqua" w:hAnsi="Book Antiqua"/>
        </w:rPr>
        <w:t xml:space="preserve"> PE, </w:t>
      </w:r>
      <w:proofErr w:type="spellStart"/>
      <w:r w:rsidRPr="00CF068F">
        <w:rPr>
          <w:rFonts w:ascii="Book Antiqua" w:hAnsi="Book Antiqua"/>
        </w:rPr>
        <w:t>Hricak</w:t>
      </w:r>
      <w:proofErr w:type="spellEnd"/>
      <w:r w:rsidRPr="00CF068F">
        <w:rPr>
          <w:rFonts w:ascii="Book Antiqua" w:hAnsi="Book Antiqua"/>
        </w:rPr>
        <w:t xml:space="preserve"> H. Radiomics: Images Are More than Pictures, They Are Data. </w:t>
      </w:r>
      <w:r w:rsidRPr="00CF068F">
        <w:rPr>
          <w:rFonts w:ascii="Book Antiqua" w:hAnsi="Book Antiqua"/>
          <w:i/>
          <w:iCs/>
        </w:rPr>
        <w:t>Radiology</w:t>
      </w:r>
      <w:r w:rsidRPr="00CF068F">
        <w:rPr>
          <w:rFonts w:ascii="Book Antiqua" w:hAnsi="Book Antiqua"/>
        </w:rPr>
        <w:t xml:space="preserve"> 201</w:t>
      </w:r>
      <w:r w:rsidR="0088608F" w:rsidRPr="00CF068F">
        <w:rPr>
          <w:rFonts w:ascii="Book Antiqua" w:hAnsi="Book Antiqua"/>
        </w:rPr>
        <w:t>6</w:t>
      </w:r>
      <w:r w:rsidRPr="00CF068F">
        <w:rPr>
          <w:rFonts w:ascii="Book Antiqua" w:hAnsi="Book Antiqua"/>
        </w:rPr>
        <w:t>;</w:t>
      </w:r>
      <w:r w:rsidR="00BC7D86" w:rsidRPr="00CF068F">
        <w:rPr>
          <w:rFonts w:ascii="Book Antiqua" w:hAnsi="Book Antiqua"/>
        </w:rPr>
        <w:t xml:space="preserve"> </w:t>
      </w:r>
      <w:r w:rsidRPr="00CF068F">
        <w:rPr>
          <w:rFonts w:ascii="Book Antiqua" w:hAnsi="Book Antiqua"/>
          <w:b/>
          <w:bCs/>
        </w:rPr>
        <w:t>278</w:t>
      </w:r>
      <w:r w:rsidRPr="00CF068F">
        <w:rPr>
          <w:rFonts w:ascii="Book Antiqua" w:hAnsi="Book Antiqua"/>
        </w:rPr>
        <w:t>:</w:t>
      </w:r>
      <w:r w:rsidR="00BC7D86" w:rsidRPr="00CF068F">
        <w:rPr>
          <w:rFonts w:ascii="Book Antiqua" w:hAnsi="Book Antiqua"/>
        </w:rPr>
        <w:t xml:space="preserve"> </w:t>
      </w:r>
      <w:r w:rsidRPr="00CF068F">
        <w:rPr>
          <w:rFonts w:ascii="Book Antiqua" w:hAnsi="Book Antiqua"/>
        </w:rPr>
        <w:t>563</w:t>
      </w:r>
      <w:r w:rsidR="00756167" w:rsidRPr="00CF068F">
        <w:rPr>
          <w:rFonts w:ascii="Book Antiqua" w:hAnsi="Book Antiqua"/>
        </w:rPr>
        <w:t>-5</w:t>
      </w:r>
      <w:r w:rsidRPr="00CF068F">
        <w:rPr>
          <w:rFonts w:ascii="Book Antiqua" w:hAnsi="Book Antiqua"/>
        </w:rPr>
        <w:t>77 [</w:t>
      </w:r>
      <w:r w:rsidR="0088608F" w:rsidRPr="00CF068F">
        <w:rPr>
          <w:rFonts w:ascii="Book Antiqua" w:hAnsi="Book Antiqua"/>
        </w:rPr>
        <w:t xml:space="preserve">PMID: 26579733 </w:t>
      </w:r>
      <w:r w:rsidRPr="00CF068F">
        <w:rPr>
          <w:rFonts w:ascii="Book Antiqua" w:hAnsi="Book Antiqua"/>
        </w:rPr>
        <w:t>DOI: 10.1148/radiol.2015151169]</w:t>
      </w:r>
    </w:p>
    <w:p w14:paraId="1977858C" w14:textId="1123C8B4" w:rsidR="00DF6087" w:rsidRPr="00CF068F" w:rsidRDefault="00DF6087">
      <w:pPr>
        <w:spacing w:line="360" w:lineRule="auto"/>
        <w:jc w:val="both"/>
        <w:rPr>
          <w:rFonts w:ascii="Book Antiqua" w:hAnsi="Book Antiqua"/>
        </w:rPr>
      </w:pPr>
      <w:r w:rsidRPr="00CF068F">
        <w:rPr>
          <w:rFonts w:ascii="Book Antiqua" w:hAnsi="Book Antiqua"/>
        </w:rPr>
        <w:t xml:space="preserve">25 </w:t>
      </w:r>
      <w:proofErr w:type="spellStart"/>
      <w:r w:rsidRPr="00CF068F">
        <w:rPr>
          <w:rFonts w:ascii="Book Antiqua" w:hAnsi="Book Antiqua"/>
          <w:b/>
        </w:rPr>
        <w:t>Lambin</w:t>
      </w:r>
      <w:proofErr w:type="spellEnd"/>
      <w:r w:rsidRPr="00CF068F">
        <w:rPr>
          <w:rFonts w:ascii="Book Antiqua" w:hAnsi="Book Antiqua"/>
          <w:b/>
        </w:rPr>
        <w:t xml:space="preserve"> P,</w:t>
      </w:r>
      <w:r w:rsidRPr="00CF068F">
        <w:rPr>
          <w:rFonts w:ascii="Book Antiqua" w:hAnsi="Book Antiqua"/>
        </w:rPr>
        <w:t xml:space="preserve"> </w:t>
      </w:r>
      <w:proofErr w:type="spellStart"/>
      <w:r w:rsidRPr="00CF068F">
        <w:rPr>
          <w:rFonts w:ascii="Book Antiqua" w:hAnsi="Book Antiqua"/>
        </w:rPr>
        <w:t>Leijenaar</w:t>
      </w:r>
      <w:proofErr w:type="spellEnd"/>
      <w:r w:rsidRPr="00CF068F">
        <w:rPr>
          <w:rFonts w:ascii="Book Antiqua" w:hAnsi="Book Antiqua"/>
        </w:rPr>
        <w:t xml:space="preserve"> RTH, Deist TM, </w:t>
      </w:r>
      <w:proofErr w:type="spellStart"/>
      <w:r w:rsidRPr="00CF068F">
        <w:rPr>
          <w:rFonts w:ascii="Book Antiqua" w:hAnsi="Book Antiqua"/>
        </w:rPr>
        <w:t>Peerlings</w:t>
      </w:r>
      <w:proofErr w:type="spellEnd"/>
      <w:r w:rsidRPr="00CF068F">
        <w:rPr>
          <w:rFonts w:ascii="Book Antiqua" w:hAnsi="Book Antiqua"/>
        </w:rPr>
        <w:t xml:space="preserve"> J, de Jong EEC, van </w:t>
      </w:r>
      <w:proofErr w:type="spellStart"/>
      <w:r w:rsidRPr="00CF068F">
        <w:rPr>
          <w:rFonts w:ascii="Book Antiqua" w:hAnsi="Book Antiqua"/>
        </w:rPr>
        <w:t>Timmeren</w:t>
      </w:r>
      <w:proofErr w:type="spellEnd"/>
      <w:r w:rsidRPr="00CF068F">
        <w:rPr>
          <w:rFonts w:ascii="Book Antiqua" w:hAnsi="Book Antiqua"/>
        </w:rPr>
        <w:t xml:space="preserve"> J, </w:t>
      </w:r>
      <w:proofErr w:type="spellStart"/>
      <w:r w:rsidRPr="00CF068F">
        <w:rPr>
          <w:rFonts w:ascii="Book Antiqua" w:hAnsi="Book Antiqua"/>
        </w:rPr>
        <w:t>Sanduleanu</w:t>
      </w:r>
      <w:proofErr w:type="spellEnd"/>
      <w:r w:rsidRPr="00CF068F">
        <w:rPr>
          <w:rFonts w:ascii="Book Antiqua" w:hAnsi="Book Antiqua"/>
        </w:rPr>
        <w:t xml:space="preserve"> S, Larue RTHM, Even AJG, </w:t>
      </w:r>
      <w:proofErr w:type="spellStart"/>
      <w:r w:rsidRPr="00CF068F">
        <w:rPr>
          <w:rFonts w:ascii="Book Antiqua" w:hAnsi="Book Antiqua"/>
        </w:rPr>
        <w:t>Jochems</w:t>
      </w:r>
      <w:proofErr w:type="spellEnd"/>
      <w:r w:rsidRPr="00CF068F">
        <w:rPr>
          <w:rFonts w:ascii="Book Antiqua" w:hAnsi="Book Antiqua"/>
        </w:rPr>
        <w:t xml:space="preserve"> A, van </w:t>
      </w:r>
      <w:proofErr w:type="spellStart"/>
      <w:r w:rsidRPr="00CF068F">
        <w:rPr>
          <w:rFonts w:ascii="Book Antiqua" w:hAnsi="Book Antiqua"/>
        </w:rPr>
        <w:t>Wijk</w:t>
      </w:r>
      <w:proofErr w:type="spellEnd"/>
      <w:r w:rsidRPr="00CF068F">
        <w:rPr>
          <w:rFonts w:ascii="Book Antiqua" w:hAnsi="Book Antiqua"/>
        </w:rPr>
        <w:t xml:space="preserve"> Y, Woodruff H, van </w:t>
      </w:r>
      <w:proofErr w:type="spellStart"/>
      <w:r w:rsidRPr="00CF068F">
        <w:rPr>
          <w:rFonts w:ascii="Book Antiqua" w:hAnsi="Book Antiqua"/>
        </w:rPr>
        <w:t>Soest</w:t>
      </w:r>
      <w:proofErr w:type="spellEnd"/>
      <w:r w:rsidRPr="00CF068F">
        <w:rPr>
          <w:rFonts w:ascii="Book Antiqua" w:hAnsi="Book Antiqua"/>
        </w:rPr>
        <w:t xml:space="preserve"> J, </w:t>
      </w:r>
      <w:proofErr w:type="spellStart"/>
      <w:r w:rsidRPr="00CF068F">
        <w:rPr>
          <w:rFonts w:ascii="Book Antiqua" w:hAnsi="Book Antiqua"/>
        </w:rPr>
        <w:t>Lustberg</w:t>
      </w:r>
      <w:proofErr w:type="spellEnd"/>
      <w:r w:rsidRPr="00CF068F">
        <w:rPr>
          <w:rFonts w:ascii="Book Antiqua" w:hAnsi="Book Antiqua"/>
        </w:rPr>
        <w:t xml:space="preserve"> T, </w:t>
      </w:r>
      <w:proofErr w:type="spellStart"/>
      <w:r w:rsidRPr="00CF068F">
        <w:rPr>
          <w:rFonts w:ascii="Book Antiqua" w:hAnsi="Book Antiqua"/>
        </w:rPr>
        <w:t>Roelofs</w:t>
      </w:r>
      <w:proofErr w:type="spellEnd"/>
      <w:r w:rsidRPr="00CF068F">
        <w:rPr>
          <w:rFonts w:ascii="Book Antiqua" w:hAnsi="Book Antiqua"/>
        </w:rPr>
        <w:t xml:space="preserve"> E, van </w:t>
      </w:r>
      <w:proofErr w:type="spellStart"/>
      <w:r w:rsidRPr="00CF068F">
        <w:rPr>
          <w:rFonts w:ascii="Book Antiqua" w:hAnsi="Book Antiqua"/>
        </w:rPr>
        <w:t>Elmpt</w:t>
      </w:r>
      <w:proofErr w:type="spellEnd"/>
      <w:r w:rsidRPr="00CF068F">
        <w:rPr>
          <w:rFonts w:ascii="Book Antiqua" w:hAnsi="Book Antiqua"/>
        </w:rPr>
        <w:t xml:space="preserve"> W, Dekker A, </w:t>
      </w:r>
      <w:proofErr w:type="spellStart"/>
      <w:r w:rsidRPr="00CF068F">
        <w:rPr>
          <w:rFonts w:ascii="Book Antiqua" w:hAnsi="Book Antiqua"/>
        </w:rPr>
        <w:t>Mottaghy</w:t>
      </w:r>
      <w:proofErr w:type="spellEnd"/>
      <w:r w:rsidRPr="00CF068F">
        <w:rPr>
          <w:rFonts w:ascii="Book Antiqua" w:hAnsi="Book Antiqua"/>
        </w:rPr>
        <w:t xml:space="preserve"> FM, </w:t>
      </w:r>
      <w:proofErr w:type="spellStart"/>
      <w:r w:rsidRPr="00CF068F">
        <w:rPr>
          <w:rFonts w:ascii="Book Antiqua" w:hAnsi="Book Antiqua"/>
        </w:rPr>
        <w:t>Wildberger</w:t>
      </w:r>
      <w:proofErr w:type="spellEnd"/>
      <w:r w:rsidRPr="00CF068F">
        <w:rPr>
          <w:rFonts w:ascii="Book Antiqua" w:hAnsi="Book Antiqua"/>
        </w:rPr>
        <w:t xml:space="preserve"> JE, Walsh S. Radiomics: the bridge between medical imaging and personalized medicine. </w:t>
      </w:r>
      <w:r w:rsidRPr="00CF068F">
        <w:rPr>
          <w:rFonts w:ascii="Book Antiqua" w:hAnsi="Book Antiqua"/>
          <w:i/>
          <w:iCs/>
        </w:rPr>
        <w:t>Nat Rev Clin Oncol</w:t>
      </w:r>
      <w:r w:rsidRPr="00CF068F">
        <w:rPr>
          <w:rFonts w:ascii="Book Antiqua" w:hAnsi="Book Antiqua"/>
        </w:rPr>
        <w:t xml:space="preserve"> 2017;</w:t>
      </w:r>
      <w:r w:rsidR="004D13A4" w:rsidRPr="00CF068F">
        <w:rPr>
          <w:rFonts w:ascii="Book Antiqua" w:hAnsi="Book Antiqua"/>
        </w:rPr>
        <w:t xml:space="preserve"> </w:t>
      </w:r>
      <w:r w:rsidRPr="00CF068F">
        <w:rPr>
          <w:rFonts w:ascii="Book Antiqua" w:hAnsi="Book Antiqua"/>
          <w:b/>
          <w:bCs/>
        </w:rPr>
        <w:t>14</w:t>
      </w:r>
      <w:r w:rsidRPr="00CF068F">
        <w:rPr>
          <w:rFonts w:ascii="Book Antiqua" w:hAnsi="Book Antiqua"/>
        </w:rPr>
        <w:t>:</w:t>
      </w:r>
      <w:r w:rsidR="004D13A4" w:rsidRPr="00CF068F">
        <w:rPr>
          <w:rFonts w:ascii="Book Antiqua" w:hAnsi="Book Antiqua"/>
        </w:rPr>
        <w:t xml:space="preserve"> </w:t>
      </w:r>
      <w:r w:rsidRPr="00CF068F">
        <w:rPr>
          <w:rFonts w:ascii="Book Antiqua" w:hAnsi="Book Antiqua"/>
        </w:rPr>
        <w:t>749</w:t>
      </w:r>
      <w:r w:rsidR="00756167" w:rsidRPr="00CF068F">
        <w:rPr>
          <w:rFonts w:ascii="Book Antiqua" w:hAnsi="Book Antiqua"/>
        </w:rPr>
        <w:t>-7</w:t>
      </w:r>
      <w:r w:rsidRPr="00CF068F">
        <w:rPr>
          <w:rFonts w:ascii="Book Antiqua" w:hAnsi="Book Antiqua"/>
        </w:rPr>
        <w:t>62 [</w:t>
      </w:r>
      <w:r w:rsidR="007E6C77" w:rsidRPr="00CF068F">
        <w:rPr>
          <w:rFonts w:ascii="Book Antiqua" w:hAnsi="Book Antiqua"/>
        </w:rPr>
        <w:t xml:space="preserve">PMID: 28975929 </w:t>
      </w:r>
      <w:r w:rsidRPr="00CF068F">
        <w:rPr>
          <w:rFonts w:ascii="Book Antiqua" w:hAnsi="Book Antiqua"/>
        </w:rPr>
        <w:t>DOI: 10.1038/nrclinonc.2017.141]</w:t>
      </w:r>
    </w:p>
    <w:p w14:paraId="194AF8F8" w14:textId="20C49417" w:rsidR="00DF6087" w:rsidRPr="00CF068F" w:rsidRDefault="00DF6087">
      <w:pPr>
        <w:spacing w:line="360" w:lineRule="auto"/>
        <w:jc w:val="both"/>
        <w:rPr>
          <w:rFonts w:ascii="Book Antiqua" w:hAnsi="Book Antiqua"/>
        </w:rPr>
      </w:pPr>
      <w:r w:rsidRPr="00CF068F">
        <w:rPr>
          <w:rFonts w:ascii="Book Antiqua" w:hAnsi="Book Antiqua"/>
        </w:rPr>
        <w:t xml:space="preserve">26 </w:t>
      </w:r>
      <w:proofErr w:type="spellStart"/>
      <w:r w:rsidRPr="00CF068F">
        <w:rPr>
          <w:rFonts w:ascii="Book Antiqua" w:hAnsi="Book Antiqua"/>
          <w:b/>
        </w:rPr>
        <w:t>Erstad</w:t>
      </w:r>
      <w:proofErr w:type="spellEnd"/>
      <w:r w:rsidRPr="00CF068F">
        <w:rPr>
          <w:rFonts w:ascii="Book Antiqua" w:hAnsi="Book Antiqua"/>
          <w:b/>
        </w:rPr>
        <w:t xml:space="preserve"> DJ,</w:t>
      </w:r>
      <w:r w:rsidRPr="00CF068F">
        <w:rPr>
          <w:rFonts w:ascii="Book Antiqua" w:hAnsi="Book Antiqua"/>
        </w:rPr>
        <w:t xml:space="preserve"> Tanabe KK. Prognostic and Therapeutic Implications of Microvascular Invasion in Hepatocellular Carcinoma. </w:t>
      </w:r>
      <w:r w:rsidRPr="00CF068F">
        <w:rPr>
          <w:rFonts w:ascii="Book Antiqua" w:hAnsi="Book Antiqua"/>
          <w:i/>
          <w:iCs/>
        </w:rPr>
        <w:t>Ann Surg Oncol</w:t>
      </w:r>
      <w:r w:rsidRPr="00CF068F">
        <w:rPr>
          <w:rFonts w:ascii="Book Antiqua" w:hAnsi="Book Antiqua"/>
        </w:rPr>
        <w:t xml:space="preserve"> 2019;</w:t>
      </w:r>
      <w:r w:rsidR="004D13A4" w:rsidRPr="00CF068F">
        <w:rPr>
          <w:rFonts w:ascii="Book Antiqua" w:hAnsi="Book Antiqua"/>
        </w:rPr>
        <w:t xml:space="preserve"> </w:t>
      </w:r>
      <w:r w:rsidRPr="00CF068F">
        <w:rPr>
          <w:rFonts w:ascii="Book Antiqua" w:hAnsi="Book Antiqua"/>
          <w:b/>
          <w:bCs/>
        </w:rPr>
        <w:t>26</w:t>
      </w:r>
      <w:r w:rsidRPr="00CF068F">
        <w:rPr>
          <w:rFonts w:ascii="Book Antiqua" w:hAnsi="Book Antiqua"/>
        </w:rPr>
        <w:t>:</w:t>
      </w:r>
      <w:r w:rsidR="004D13A4" w:rsidRPr="00CF068F">
        <w:rPr>
          <w:rFonts w:ascii="Book Antiqua" w:hAnsi="Book Antiqua"/>
        </w:rPr>
        <w:t xml:space="preserve"> </w:t>
      </w:r>
      <w:r w:rsidRPr="00CF068F">
        <w:rPr>
          <w:rFonts w:ascii="Book Antiqua" w:hAnsi="Book Antiqua"/>
        </w:rPr>
        <w:t>1474</w:t>
      </w:r>
      <w:r w:rsidR="00756167" w:rsidRPr="00CF068F">
        <w:rPr>
          <w:rFonts w:ascii="Book Antiqua" w:hAnsi="Book Antiqua"/>
        </w:rPr>
        <w:t>-</w:t>
      </w:r>
      <w:r w:rsidR="004D13A4" w:rsidRPr="00CF068F">
        <w:rPr>
          <w:rFonts w:ascii="Book Antiqua" w:hAnsi="Book Antiqua"/>
        </w:rPr>
        <w:t>14</w:t>
      </w:r>
      <w:r w:rsidRPr="00CF068F">
        <w:rPr>
          <w:rFonts w:ascii="Book Antiqua" w:hAnsi="Book Antiqua"/>
        </w:rPr>
        <w:t>93 [</w:t>
      </w:r>
      <w:r w:rsidR="004B4D4D" w:rsidRPr="00CF068F">
        <w:rPr>
          <w:rFonts w:ascii="Book Antiqua" w:hAnsi="Book Antiqua"/>
        </w:rPr>
        <w:t xml:space="preserve">PMID: 30788629 </w:t>
      </w:r>
      <w:r w:rsidRPr="00CF068F">
        <w:rPr>
          <w:rFonts w:ascii="Book Antiqua" w:hAnsi="Book Antiqua"/>
        </w:rPr>
        <w:t>DOI: 10.1245/s10434-019-07227-9]</w:t>
      </w:r>
    </w:p>
    <w:p w14:paraId="6C3E02E8" w14:textId="7546BBA4" w:rsidR="00DF6087" w:rsidRPr="00CF068F" w:rsidRDefault="00DF6087">
      <w:pPr>
        <w:spacing w:line="360" w:lineRule="auto"/>
        <w:jc w:val="both"/>
        <w:rPr>
          <w:rFonts w:ascii="Book Antiqua" w:hAnsi="Book Antiqua"/>
        </w:rPr>
      </w:pPr>
      <w:r w:rsidRPr="00CF068F">
        <w:rPr>
          <w:rFonts w:ascii="Book Antiqua" w:hAnsi="Book Antiqua"/>
        </w:rPr>
        <w:t xml:space="preserve">27 </w:t>
      </w:r>
      <w:r w:rsidRPr="00CF068F">
        <w:rPr>
          <w:rFonts w:ascii="Book Antiqua" w:hAnsi="Book Antiqua"/>
          <w:b/>
        </w:rPr>
        <w:t>Ma X,</w:t>
      </w:r>
      <w:r w:rsidRPr="00CF068F">
        <w:rPr>
          <w:rFonts w:ascii="Book Antiqua" w:hAnsi="Book Antiqua"/>
        </w:rPr>
        <w:t xml:space="preserve"> Wei J, Gu D, Zhu Y, Feng B, Liang M, Wang S, Zhao X, Tian J. Preoperative radiomics nomogram for microvascular invasion prediction in hepatocellular carcinoma </w:t>
      </w:r>
      <w:r w:rsidRPr="00CF068F">
        <w:rPr>
          <w:rFonts w:ascii="Book Antiqua" w:hAnsi="Book Antiqua"/>
        </w:rPr>
        <w:lastRenderedPageBreak/>
        <w:t xml:space="preserve">using contrast-enhanced CT. </w:t>
      </w:r>
      <w:proofErr w:type="spellStart"/>
      <w:r w:rsidRPr="00CF068F">
        <w:rPr>
          <w:rFonts w:ascii="Book Antiqua" w:hAnsi="Book Antiqua"/>
          <w:i/>
          <w:iCs/>
        </w:rPr>
        <w:t>Eur</w:t>
      </w:r>
      <w:proofErr w:type="spellEnd"/>
      <w:r w:rsidRPr="00CF068F">
        <w:rPr>
          <w:rFonts w:ascii="Book Antiqua" w:hAnsi="Book Antiqua"/>
          <w:i/>
          <w:iCs/>
        </w:rPr>
        <w:t xml:space="preserve"> </w:t>
      </w:r>
      <w:proofErr w:type="spellStart"/>
      <w:r w:rsidRPr="00CF068F">
        <w:rPr>
          <w:rFonts w:ascii="Book Antiqua" w:hAnsi="Book Antiqua"/>
          <w:i/>
          <w:iCs/>
        </w:rPr>
        <w:t>Radiol</w:t>
      </w:r>
      <w:proofErr w:type="spellEnd"/>
      <w:r w:rsidRPr="00CF068F">
        <w:rPr>
          <w:rFonts w:ascii="Book Antiqua" w:hAnsi="Book Antiqua"/>
        </w:rPr>
        <w:t xml:space="preserve"> 2019;</w:t>
      </w:r>
      <w:r w:rsidR="004D13A4" w:rsidRPr="00CF068F">
        <w:rPr>
          <w:rFonts w:ascii="Book Antiqua" w:hAnsi="Book Antiqua"/>
        </w:rPr>
        <w:t xml:space="preserve"> </w:t>
      </w:r>
      <w:r w:rsidRPr="00CF068F">
        <w:rPr>
          <w:rFonts w:ascii="Book Antiqua" w:hAnsi="Book Antiqua"/>
          <w:b/>
          <w:bCs/>
        </w:rPr>
        <w:t>29</w:t>
      </w:r>
      <w:r w:rsidRPr="00CF068F">
        <w:rPr>
          <w:rFonts w:ascii="Book Antiqua" w:hAnsi="Book Antiqua"/>
        </w:rPr>
        <w:t>:</w:t>
      </w:r>
      <w:r w:rsidR="004D13A4" w:rsidRPr="00CF068F">
        <w:rPr>
          <w:rFonts w:ascii="Book Antiqua" w:hAnsi="Book Antiqua"/>
        </w:rPr>
        <w:t xml:space="preserve"> </w:t>
      </w:r>
      <w:r w:rsidRPr="00CF068F">
        <w:rPr>
          <w:rFonts w:ascii="Book Antiqua" w:hAnsi="Book Antiqua"/>
        </w:rPr>
        <w:t>359</w:t>
      </w:r>
      <w:r w:rsidR="00C56855" w:rsidRPr="00CF068F">
        <w:rPr>
          <w:rFonts w:ascii="Book Antiqua" w:hAnsi="Book Antiqua"/>
        </w:rPr>
        <w:t>5</w:t>
      </w:r>
      <w:r w:rsidR="00756167" w:rsidRPr="00CF068F">
        <w:rPr>
          <w:rFonts w:ascii="Book Antiqua" w:hAnsi="Book Antiqua"/>
        </w:rPr>
        <w:t>-</w:t>
      </w:r>
      <w:r w:rsidR="004D13A4" w:rsidRPr="00CF068F">
        <w:rPr>
          <w:rFonts w:ascii="Book Antiqua" w:hAnsi="Book Antiqua"/>
        </w:rPr>
        <w:t>3</w:t>
      </w:r>
      <w:r w:rsidRPr="00CF068F">
        <w:rPr>
          <w:rFonts w:ascii="Book Antiqua" w:hAnsi="Book Antiqua"/>
        </w:rPr>
        <w:t>605 [</w:t>
      </w:r>
      <w:r w:rsidR="00C56855" w:rsidRPr="00CF068F">
        <w:rPr>
          <w:rStyle w:val="id-label"/>
          <w:rFonts w:ascii="Book Antiqua" w:hAnsi="Book Antiqua"/>
        </w:rPr>
        <w:t xml:space="preserve">PMID: </w:t>
      </w:r>
      <w:r w:rsidR="00C56855" w:rsidRPr="00CF068F">
        <w:rPr>
          <w:rStyle w:val="a6"/>
          <w:rFonts w:ascii="Book Antiqua" w:hAnsi="Book Antiqua"/>
          <w:b w:val="0"/>
          <w:bCs w:val="0"/>
        </w:rPr>
        <w:t>30770969</w:t>
      </w:r>
      <w:r w:rsidR="00C56855" w:rsidRPr="00CF068F">
        <w:rPr>
          <w:rFonts w:ascii="Book Antiqua" w:hAnsi="Book Antiqua"/>
        </w:rPr>
        <w:t xml:space="preserve"> </w:t>
      </w:r>
      <w:r w:rsidRPr="00CF068F">
        <w:rPr>
          <w:rFonts w:ascii="Book Antiqua" w:hAnsi="Book Antiqua"/>
        </w:rPr>
        <w:t>DOI: 10.1007/s00330-018-5985-y]</w:t>
      </w:r>
    </w:p>
    <w:p w14:paraId="22025CB1" w14:textId="78F5EB98" w:rsidR="00DF6087" w:rsidRPr="00CF068F" w:rsidRDefault="00DF6087">
      <w:pPr>
        <w:spacing w:line="360" w:lineRule="auto"/>
        <w:jc w:val="both"/>
        <w:rPr>
          <w:rFonts w:ascii="Book Antiqua" w:hAnsi="Book Antiqua"/>
        </w:rPr>
      </w:pPr>
      <w:r w:rsidRPr="00CF068F">
        <w:rPr>
          <w:rFonts w:ascii="Book Antiqua" w:hAnsi="Book Antiqua"/>
        </w:rPr>
        <w:t xml:space="preserve">28 </w:t>
      </w:r>
      <w:r w:rsidRPr="00CF068F">
        <w:rPr>
          <w:rFonts w:ascii="Book Antiqua" w:hAnsi="Book Antiqua"/>
          <w:b/>
        </w:rPr>
        <w:t>Xu X</w:t>
      </w:r>
      <w:r w:rsidRPr="00CF068F">
        <w:rPr>
          <w:rFonts w:ascii="Book Antiqua" w:hAnsi="Book Antiqua"/>
        </w:rPr>
        <w:t xml:space="preserve">, Zhang HL, Liu QP, Sun SW, Zhang J, Zhu FP, Yang G, Yan X, Zhang YD, Liu XS. Radiomic analysis of contrast-enhanced CT predicts microvascular invasion and outcome in hepatocellular carcinoma. </w:t>
      </w:r>
      <w:r w:rsidRPr="00CF068F">
        <w:rPr>
          <w:rFonts w:ascii="Book Antiqua" w:hAnsi="Book Antiqua"/>
          <w:i/>
        </w:rPr>
        <w:t>J Hepatol</w:t>
      </w:r>
      <w:r w:rsidRPr="00CF068F">
        <w:rPr>
          <w:rFonts w:ascii="Book Antiqua" w:hAnsi="Book Antiqua"/>
        </w:rPr>
        <w:t xml:space="preserve"> 2019; </w:t>
      </w:r>
      <w:r w:rsidRPr="00CF068F">
        <w:rPr>
          <w:rFonts w:ascii="Book Antiqua" w:hAnsi="Book Antiqua"/>
          <w:b/>
        </w:rPr>
        <w:t>70</w:t>
      </w:r>
      <w:r w:rsidRPr="00CF068F">
        <w:rPr>
          <w:rFonts w:ascii="Book Antiqua" w:hAnsi="Book Antiqua"/>
        </w:rPr>
        <w:t>: 1133</w:t>
      </w:r>
      <w:r w:rsidR="00756167" w:rsidRPr="00CF068F">
        <w:rPr>
          <w:rFonts w:ascii="Book Antiqua" w:hAnsi="Book Antiqua"/>
        </w:rPr>
        <w:t>-</w:t>
      </w:r>
      <w:r w:rsidRPr="00CF068F">
        <w:rPr>
          <w:rFonts w:ascii="Book Antiqua" w:hAnsi="Book Antiqua"/>
        </w:rPr>
        <w:t>1144 [PMID: 30876945 DOI: 10.1016/j.jhep.2019.02.023]</w:t>
      </w:r>
    </w:p>
    <w:p w14:paraId="4FAAC70B" w14:textId="6A99241E" w:rsidR="00DF6087" w:rsidRPr="00CF068F" w:rsidRDefault="00DF6087">
      <w:pPr>
        <w:spacing w:line="360" w:lineRule="auto"/>
        <w:jc w:val="both"/>
        <w:rPr>
          <w:rFonts w:ascii="Book Antiqua" w:hAnsi="Book Antiqua"/>
        </w:rPr>
      </w:pPr>
      <w:r w:rsidRPr="00CF068F">
        <w:rPr>
          <w:rFonts w:ascii="Book Antiqua" w:hAnsi="Book Antiqua"/>
        </w:rPr>
        <w:t xml:space="preserve">29 </w:t>
      </w:r>
      <w:r w:rsidRPr="00CF068F">
        <w:rPr>
          <w:rFonts w:ascii="Book Antiqua" w:hAnsi="Book Antiqua"/>
          <w:b/>
        </w:rPr>
        <w:t>Zhou W,</w:t>
      </w:r>
      <w:r w:rsidRPr="00CF068F">
        <w:rPr>
          <w:rFonts w:ascii="Book Antiqua" w:hAnsi="Book Antiqua"/>
        </w:rPr>
        <w:t xml:space="preserve"> Zhang L, Wang K, Chen S, Wang G, Liu Z, Liang C. Malignancy characterization of hepatocellular carcinomas based on texture analysis of contrast-enhanced MR images. </w:t>
      </w:r>
      <w:r w:rsidRPr="00CF068F">
        <w:rPr>
          <w:rFonts w:ascii="Book Antiqua" w:hAnsi="Book Antiqua"/>
          <w:i/>
          <w:iCs/>
        </w:rPr>
        <w:t xml:space="preserve">J </w:t>
      </w:r>
      <w:proofErr w:type="spellStart"/>
      <w:r w:rsidRPr="00CF068F">
        <w:rPr>
          <w:rFonts w:ascii="Book Antiqua" w:hAnsi="Book Antiqua"/>
          <w:i/>
          <w:iCs/>
        </w:rPr>
        <w:t>Magn</w:t>
      </w:r>
      <w:proofErr w:type="spellEnd"/>
      <w:r w:rsidRPr="00CF068F">
        <w:rPr>
          <w:rFonts w:ascii="Book Antiqua" w:hAnsi="Book Antiqua"/>
          <w:i/>
          <w:iCs/>
        </w:rPr>
        <w:t xml:space="preserve"> </w:t>
      </w:r>
      <w:proofErr w:type="spellStart"/>
      <w:r w:rsidRPr="00CF068F">
        <w:rPr>
          <w:rFonts w:ascii="Book Antiqua" w:hAnsi="Book Antiqua"/>
          <w:i/>
          <w:iCs/>
        </w:rPr>
        <w:t>Reson</w:t>
      </w:r>
      <w:proofErr w:type="spellEnd"/>
      <w:r w:rsidRPr="00CF068F">
        <w:rPr>
          <w:rFonts w:ascii="Book Antiqua" w:hAnsi="Book Antiqua"/>
          <w:i/>
          <w:iCs/>
        </w:rPr>
        <w:t xml:space="preserve"> Imaging</w:t>
      </w:r>
      <w:r w:rsidRPr="00CF068F">
        <w:rPr>
          <w:rFonts w:ascii="Book Antiqua" w:hAnsi="Book Antiqua"/>
        </w:rPr>
        <w:t xml:space="preserve"> 2017;</w:t>
      </w:r>
      <w:r w:rsidR="00756167" w:rsidRPr="00CF068F">
        <w:rPr>
          <w:rFonts w:ascii="Book Antiqua" w:hAnsi="Book Antiqua"/>
        </w:rPr>
        <w:t xml:space="preserve"> </w:t>
      </w:r>
      <w:r w:rsidRPr="00CF068F">
        <w:rPr>
          <w:rFonts w:ascii="Book Antiqua" w:hAnsi="Book Antiqua"/>
          <w:b/>
          <w:bCs/>
        </w:rPr>
        <w:t>45</w:t>
      </w:r>
      <w:r w:rsidRPr="00CF068F">
        <w:rPr>
          <w:rFonts w:ascii="Book Antiqua" w:hAnsi="Book Antiqua"/>
        </w:rPr>
        <w:t>:</w:t>
      </w:r>
      <w:r w:rsidR="00756167" w:rsidRPr="00CF068F">
        <w:rPr>
          <w:rFonts w:ascii="Book Antiqua" w:hAnsi="Book Antiqua"/>
        </w:rPr>
        <w:t xml:space="preserve"> </w:t>
      </w:r>
      <w:r w:rsidRPr="00CF068F">
        <w:rPr>
          <w:rFonts w:ascii="Book Antiqua" w:hAnsi="Book Antiqua"/>
        </w:rPr>
        <w:t>1476</w:t>
      </w:r>
      <w:r w:rsidR="00756167" w:rsidRPr="00CF068F">
        <w:rPr>
          <w:rFonts w:ascii="Book Antiqua" w:hAnsi="Book Antiqua"/>
        </w:rPr>
        <w:t>-14</w:t>
      </w:r>
      <w:r w:rsidRPr="00CF068F">
        <w:rPr>
          <w:rFonts w:ascii="Book Antiqua" w:hAnsi="Book Antiqua"/>
        </w:rPr>
        <w:t>84 [</w:t>
      </w:r>
      <w:r w:rsidR="00C56855" w:rsidRPr="00CF068F">
        <w:rPr>
          <w:rFonts w:ascii="Book Antiqua" w:hAnsi="Book Antiqua"/>
        </w:rPr>
        <w:t xml:space="preserve">PMID: 27626270 </w:t>
      </w:r>
      <w:r w:rsidRPr="00CF068F">
        <w:rPr>
          <w:rFonts w:ascii="Book Antiqua" w:hAnsi="Book Antiqua"/>
        </w:rPr>
        <w:t>DOI: 10.1002/jmri.25454]</w:t>
      </w:r>
    </w:p>
    <w:p w14:paraId="65A2DB8B" w14:textId="77777777" w:rsidR="00DF6087" w:rsidRPr="00CF068F" w:rsidRDefault="00DF6087">
      <w:pPr>
        <w:spacing w:line="360" w:lineRule="auto"/>
        <w:jc w:val="both"/>
        <w:rPr>
          <w:rFonts w:ascii="Book Antiqua" w:hAnsi="Book Antiqua"/>
        </w:rPr>
      </w:pPr>
      <w:r w:rsidRPr="00CF068F">
        <w:rPr>
          <w:rFonts w:ascii="Book Antiqua" w:hAnsi="Book Antiqua"/>
        </w:rPr>
        <w:t xml:space="preserve">30 </w:t>
      </w:r>
      <w:r w:rsidRPr="00CF068F">
        <w:rPr>
          <w:rFonts w:ascii="Book Antiqua" w:hAnsi="Book Antiqua"/>
          <w:b/>
        </w:rPr>
        <w:t>Dong Y</w:t>
      </w:r>
      <w:r w:rsidRPr="00CF068F">
        <w:rPr>
          <w:rFonts w:ascii="Book Antiqua" w:hAnsi="Book Antiqua"/>
        </w:rPr>
        <w:t xml:space="preserve">, Zhou L, Xia W, Zhao XY, Zhang Q, Jian JM, Gao X, Wang WP. Preoperative Prediction of Microvascular Invasion in Hepatocellular Carcinoma: Initial Application of a Radiomic Algorithm Based on Grayscale Ultrasound Images. </w:t>
      </w:r>
      <w:r w:rsidRPr="00CF068F">
        <w:rPr>
          <w:rFonts w:ascii="Book Antiqua" w:hAnsi="Book Antiqua"/>
          <w:i/>
        </w:rPr>
        <w:t>Front Oncol</w:t>
      </w:r>
      <w:r w:rsidRPr="00CF068F">
        <w:rPr>
          <w:rFonts w:ascii="Book Antiqua" w:hAnsi="Book Antiqua"/>
        </w:rPr>
        <w:t xml:space="preserve"> 2020; </w:t>
      </w:r>
      <w:r w:rsidRPr="00CF068F">
        <w:rPr>
          <w:rFonts w:ascii="Book Antiqua" w:hAnsi="Book Antiqua"/>
          <w:b/>
        </w:rPr>
        <w:t>10</w:t>
      </w:r>
      <w:r w:rsidRPr="00CF068F">
        <w:rPr>
          <w:rFonts w:ascii="Book Antiqua" w:hAnsi="Book Antiqua"/>
        </w:rPr>
        <w:t>: 353 [PMID: 32266138 DOI: 10.3389/fonc.2020.00353]</w:t>
      </w:r>
    </w:p>
    <w:p w14:paraId="33CD4893" w14:textId="461D39D2" w:rsidR="00DF6087" w:rsidRPr="00CF068F" w:rsidRDefault="00DF6087">
      <w:pPr>
        <w:spacing w:line="360" w:lineRule="auto"/>
        <w:jc w:val="both"/>
        <w:rPr>
          <w:rFonts w:ascii="Book Antiqua" w:hAnsi="Book Antiqua"/>
        </w:rPr>
      </w:pPr>
      <w:r w:rsidRPr="00CF068F">
        <w:rPr>
          <w:rFonts w:ascii="Book Antiqua" w:hAnsi="Book Antiqua"/>
        </w:rPr>
        <w:t xml:space="preserve">31 </w:t>
      </w:r>
      <w:r w:rsidRPr="00CF068F">
        <w:rPr>
          <w:rFonts w:ascii="Book Antiqua" w:hAnsi="Book Antiqua"/>
          <w:b/>
        </w:rPr>
        <w:t>Ji GW,</w:t>
      </w:r>
      <w:r w:rsidRPr="00CF068F">
        <w:rPr>
          <w:rFonts w:ascii="Book Antiqua" w:hAnsi="Book Antiqua"/>
        </w:rPr>
        <w:t xml:space="preserve"> Zhu FP, Xu Q, Wang K, Wu MY, Tang WW, Li XC, Wang XH. Machine-learning analysis of contrast-enhanced CT radiomics predicts recurrence of hepatocellular carcinoma after resection: A multi-institutional study. </w:t>
      </w:r>
      <w:proofErr w:type="spellStart"/>
      <w:r w:rsidRPr="00CF068F">
        <w:rPr>
          <w:rFonts w:ascii="Book Antiqua" w:hAnsi="Book Antiqua"/>
          <w:i/>
          <w:iCs/>
        </w:rPr>
        <w:t>EBioMedicine</w:t>
      </w:r>
      <w:proofErr w:type="spellEnd"/>
      <w:r w:rsidRPr="00CF068F">
        <w:rPr>
          <w:rFonts w:ascii="Book Antiqua" w:hAnsi="Book Antiqua"/>
        </w:rPr>
        <w:t xml:space="preserve"> 2019;</w:t>
      </w:r>
      <w:r w:rsidR="00756167" w:rsidRPr="00CF068F">
        <w:rPr>
          <w:rFonts w:ascii="Book Antiqua" w:hAnsi="Book Antiqua"/>
        </w:rPr>
        <w:t xml:space="preserve"> </w:t>
      </w:r>
      <w:r w:rsidRPr="00CF068F">
        <w:rPr>
          <w:rFonts w:ascii="Book Antiqua" w:hAnsi="Book Antiqua"/>
          <w:b/>
          <w:bCs/>
        </w:rPr>
        <w:t>50</w:t>
      </w:r>
      <w:r w:rsidRPr="00CF068F">
        <w:rPr>
          <w:rFonts w:ascii="Book Antiqua" w:hAnsi="Book Antiqua"/>
        </w:rPr>
        <w:t>:</w:t>
      </w:r>
      <w:r w:rsidR="00756167" w:rsidRPr="00CF068F">
        <w:rPr>
          <w:rFonts w:ascii="Book Antiqua" w:hAnsi="Book Antiqua"/>
        </w:rPr>
        <w:t xml:space="preserve"> </w:t>
      </w:r>
      <w:r w:rsidRPr="00CF068F">
        <w:rPr>
          <w:rFonts w:ascii="Book Antiqua" w:hAnsi="Book Antiqua"/>
        </w:rPr>
        <w:t>156</w:t>
      </w:r>
      <w:r w:rsidR="00D355F2" w:rsidRPr="00CF068F">
        <w:rPr>
          <w:rFonts w:ascii="Book Antiqua" w:hAnsi="Book Antiqua"/>
        </w:rPr>
        <w:t>-</w:t>
      </w:r>
      <w:r w:rsidR="00756167" w:rsidRPr="00CF068F">
        <w:rPr>
          <w:rFonts w:ascii="Book Antiqua" w:hAnsi="Book Antiqua"/>
        </w:rPr>
        <w:t>1</w:t>
      </w:r>
      <w:r w:rsidRPr="00CF068F">
        <w:rPr>
          <w:rFonts w:ascii="Book Antiqua" w:hAnsi="Book Antiqua"/>
        </w:rPr>
        <w:t>65 [</w:t>
      </w:r>
      <w:r w:rsidR="00D355F2" w:rsidRPr="00CF068F">
        <w:rPr>
          <w:rFonts w:ascii="Book Antiqua" w:hAnsi="Book Antiqua"/>
        </w:rPr>
        <w:t xml:space="preserve">PMID: 31735556 </w:t>
      </w:r>
      <w:r w:rsidRPr="00CF068F">
        <w:rPr>
          <w:rFonts w:ascii="Book Antiqua" w:hAnsi="Book Antiqua"/>
        </w:rPr>
        <w:t>DOI: 10.1016/j.ebiom.2019.10.057]</w:t>
      </w:r>
    </w:p>
    <w:p w14:paraId="65660A83" w14:textId="7C540EF2" w:rsidR="00DF6087" w:rsidRPr="00CF068F" w:rsidRDefault="00DF6087">
      <w:pPr>
        <w:spacing w:line="360" w:lineRule="auto"/>
        <w:jc w:val="both"/>
        <w:rPr>
          <w:rFonts w:ascii="Book Antiqua" w:hAnsi="Book Antiqua"/>
        </w:rPr>
      </w:pPr>
      <w:r w:rsidRPr="00CF068F">
        <w:rPr>
          <w:rFonts w:ascii="Book Antiqua" w:hAnsi="Book Antiqua"/>
        </w:rPr>
        <w:t xml:space="preserve">32 </w:t>
      </w:r>
      <w:r w:rsidRPr="00CF068F">
        <w:rPr>
          <w:rFonts w:ascii="Book Antiqua" w:hAnsi="Book Antiqua"/>
          <w:b/>
        </w:rPr>
        <w:t>Ho WH,</w:t>
      </w:r>
      <w:r w:rsidRPr="00CF068F">
        <w:rPr>
          <w:rFonts w:ascii="Book Antiqua" w:hAnsi="Book Antiqua"/>
        </w:rPr>
        <w:t xml:space="preserve"> Lee KT, Chen HY, Ho TW, Chiu HC. Disease-</w:t>
      </w:r>
      <w:r w:rsidR="007D4EA4" w:rsidRPr="00CF068F">
        <w:rPr>
          <w:rFonts w:ascii="Book Antiqua" w:hAnsi="Book Antiqua"/>
        </w:rPr>
        <w:t>f</w:t>
      </w:r>
      <w:r w:rsidRPr="00CF068F">
        <w:rPr>
          <w:rFonts w:ascii="Book Antiqua" w:hAnsi="Book Antiqua"/>
        </w:rPr>
        <w:t xml:space="preserve">ree </w:t>
      </w:r>
      <w:r w:rsidR="007D4EA4" w:rsidRPr="00CF068F">
        <w:rPr>
          <w:rFonts w:ascii="Book Antiqua" w:hAnsi="Book Antiqua"/>
        </w:rPr>
        <w:t>s</w:t>
      </w:r>
      <w:r w:rsidRPr="00CF068F">
        <w:rPr>
          <w:rFonts w:ascii="Book Antiqua" w:hAnsi="Book Antiqua"/>
        </w:rPr>
        <w:t xml:space="preserve">urvival after </w:t>
      </w:r>
      <w:r w:rsidR="007D4EA4" w:rsidRPr="00CF068F">
        <w:rPr>
          <w:rFonts w:ascii="Book Antiqua" w:hAnsi="Book Antiqua"/>
        </w:rPr>
        <w:t>h</w:t>
      </w:r>
      <w:r w:rsidRPr="00CF068F">
        <w:rPr>
          <w:rFonts w:ascii="Book Antiqua" w:hAnsi="Book Antiqua"/>
        </w:rPr>
        <w:t xml:space="preserve">epatic </w:t>
      </w:r>
      <w:r w:rsidR="007D4EA4" w:rsidRPr="00CF068F">
        <w:rPr>
          <w:rFonts w:ascii="Book Antiqua" w:hAnsi="Book Antiqua"/>
        </w:rPr>
        <w:t>r</w:t>
      </w:r>
      <w:r w:rsidRPr="00CF068F">
        <w:rPr>
          <w:rFonts w:ascii="Book Antiqua" w:hAnsi="Book Antiqua"/>
        </w:rPr>
        <w:t xml:space="preserve">esection in </w:t>
      </w:r>
      <w:r w:rsidR="007D4EA4" w:rsidRPr="00CF068F">
        <w:rPr>
          <w:rFonts w:ascii="Book Antiqua" w:hAnsi="Book Antiqua"/>
        </w:rPr>
        <w:t>h</w:t>
      </w:r>
      <w:r w:rsidRPr="00CF068F">
        <w:rPr>
          <w:rFonts w:ascii="Book Antiqua" w:hAnsi="Book Antiqua"/>
        </w:rPr>
        <w:t xml:space="preserve">epatocellular </w:t>
      </w:r>
      <w:r w:rsidR="007D4EA4" w:rsidRPr="00CF068F">
        <w:rPr>
          <w:rFonts w:ascii="Book Antiqua" w:hAnsi="Book Antiqua"/>
        </w:rPr>
        <w:t>c</w:t>
      </w:r>
      <w:r w:rsidRPr="00CF068F">
        <w:rPr>
          <w:rFonts w:ascii="Book Antiqua" w:hAnsi="Book Antiqua"/>
        </w:rPr>
        <w:t xml:space="preserve">arcinoma </w:t>
      </w:r>
      <w:r w:rsidR="007D4EA4" w:rsidRPr="00CF068F">
        <w:rPr>
          <w:rFonts w:ascii="Book Antiqua" w:hAnsi="Book Antiqua"/>
        </w:rPr>
        <w:t>p</w:t>
      </w:r>
      <w:r w:rsidRPr="00CF068F">
        <w:rPr>
          <w:rFonts w:ascii="Book Antiqua" w:hAnsi="Book Antiqua"/>
        </w:rPr>
        <w:t xml:space="preserve">atients: </w:t>
      </w:r>
      <w:r w:rsidR="007D4EA4" w:rsidRPr="00CF068F">
        <w:rPr>
          <w:rFonts w:ascii="Book Antiqua" w:hAnsi="Book Antiqua"/>
        </w:rPr>
        <w:t>a</w:t>
      </w:r>
      <w:r w:rsidRPr="00CF068F">
        <w:rPr>
          <w:rFonts w:ascii="Book Antiqua" w:hAnsi="Book Antiqua"/>
        </w:rPr>
        <w:t xml:space="preserve"> </w:t>
      </w:r>
      <w:r w:rsidR="007D4EA4" w:rsidRPr="00CF068F">
        <w:rPr>
          <w:rFonts w:ascii="Book Antiqua" w:hAnsi="Book Antiqua"/>
        </w:rPr>
        <w:t>p</w:t>
      </w:r>
      <w:r w:rsidRPr="00CF068F">
        <w:rPr>
          <w:rFonts w:ascii="Book Antiqua" w:hAnsi="Book Antiqua"/>
        </w:rPr>
        <w:t xml:space="preserve">rediction </w:t>
      </w:r>
      <w:r w:rsidR="007D4EA4" w:rsidRPr="00CF068F">
        <w:rPr>
          <w:rFonts w:ascii="Book Antiqua" w:hAnsi="Book Antiqua"/>
        </w:rPr>
        <w:t>a</w:t>
      </w:r>
      <w:r w:rsidRPr="00CF068F">
        <w:rPr>
          <w:rFonts w:ascii="Book Antiqua" w:hAnsi="Book Antiqua"/>
        </w:rPr>
        <w:t xml:space="preserve">pproach </w:t>
      </w:r>
      <w:r w:rsidR="007D4EA4" w:rsidRPr="00CF068F">
        <w:rPr>
          <w:rFonts w:ascii="Book Antiqua" w:hAnsi="Book Antiqua"/>
        </w:rPr>
        <w:t>u</w:t>
      </w:r>
      <w:r w:rsidRPr="00CF068F">
        <w:rPr>
          <w:rFonts w:ascii="Book Antiqua" w:hAnsi="Book Antiqua"/>
        </w:rPr>
        <w:t xml:space="preserve">sing </w:t>
      </w:r>
      <w:r w:rsidR="007D4EA4" w:rsidRPr="00CF068F">
        <w:rPr>
          <w:rFonts w:ascii="Book Antiqua" w:hAnsi="Book Antiqua"/>
        </w:rPr>
        <w:t>a</w:t>
      </w:r>
      <w:r w:rsidRPr="00CF068F">
        <w:rPr>
          <w:rFonts w:ascii="Book Antiqua" w:hAnsi="Book Antiqua"/>
        </w:rPr>
        <w:t xml:space="preserve">rtificial </w:t>
      </w:r>
      <w:r w:rsidR="007D4EA4" w:rsidRPr="00CF068F">
        <w:rPr>
          <w:rFonts w:ascii="Book Antiqua" w:hAnsi="Book Antiqua"/>
        </w:rPr>
        <w:t>n</w:t>
      </w:r>
      <w:r w:rsidRPr="00CF068F">
        <w:rPr>
          <w:rFonts w:ascii="Book Antiqua" w:hAnsi="Book Antiqua"/>
        </w:rPr>
        <w:t xml:space="preserve">eural </w:t>
      </w:r>
      <w:r w:rsidR="007D4EA4" w:rsidRPr="00CF068F">
        <w:rPr>
          <w:rFonts w:ascii="Book Antiqua" w:hAnsi="Book Antiqua"/>
        </w:rPr>
        <w:t>n</w:t>
      </w:r>
      <w:r w:rsidRPr="00CF068F">
        <w:rPr>
          <w:rFonts w:ascii="Book Antiqua" w:hAnsi="Book Antiqua"/>
        </w:rPr>
        <w:t xml:space="preserve">etwork. </w:t>
      </w:r>
      <w:proofErr w:type="spellStart"/>
      <w:r w:rsidRPr="00CF068F">
        <w:rPr>
          <w:rFonts w:ascii="Book Antiqua" w:hAnsi="Book Antiqua"/>
          <w:i/>
          <w:iCs/>
        </w:rPr>
        <w:t>PL</w:t>
      </w:r>
      <w:r w:rsidR="006C281A" w:rsidRPr="00CF068F">
        <w:rPr>
          <w:rFonts w:ascii="Book Antiqua" w:hAnsi="Book Antiqua"/>
          <w:i/>
          <w:iCs/>
        </w:rPr>
        <w:t>o</w:t>
      </w:r>
      <w:r w:rsidRPr="00CF068F">
        <w:rPr>
          <w:rFonts w:ascii="Book Antiqua" w:hAnsi="Book Antiqua"/>
          <w:i/>
          <w:iCs/>
        </w:rPr>
        <w:t>S</w:t>
      </w:r>
      <w:proofErr w:type="spellEnd"/>
      <w:r w:rsidRPr="00CF068F">
        <w:rPr>
          <w:rFonts w:ascii="Book Antiqua" w:hAnsi="Book Antiqua"/>
          <w:i/>
          <w:iCs/>
        </w:rPr>
        <w:t xml:space="preserve"> O</w:t>
      </w:r>
      <w:r w:rsidR="00756167" w:rsidRPr="00CF068F">
        <w:rPr>
          <w:rFonts w:ascii="Book Antiqua" w:hAnsi="Book Antiqua"/>
          <w:i/>
          <w:iCs/>
        </w:rPr>
        <w:t>ne</w:t>
      </w:r>
      <w:r w:rsidRPr="00CF068F">
        <w:rPr>
          <w:rFonts w:ascii="Book Antiqua" w:hAnsi="Book Antiqua"/>
        </w:rPr>
        <w:t xml:space="preserve"> 2012;</w:t>
      </w:r>
      <w:r w:rsidR="00756167" w:rsidRPr="00CF068F">
        <w:rPr>
          <w:rFonts w:ascii="Book Antiqua" w:hAnsi="Book Antiqua"/>
        </w:rPr>
        <w:t xml:space="preserve"> </w:t>
      </w:r>
      <w:r w:rsidRPr="00CF068F">
        <w:rPr>
          <w:rFonts w:ascii="Book Antiqua" w:hAnsi="Book Antiqua"/>
          <w:b/>
          <w:bCs/>
        </w:rPr>
        <w:t>7</w:t>
      </w:r>
      <w:r w:rsidRPr="00CF068F">
        <w:rPr>
          <w:rFonts w:ascii="Book Antiqua" w:hAnsi="Book Antiqua"/>
        </w:rPr>
        <w:t>:</w:t>
      </w:r>
      <w:r w:rsidR="00756167" w:rsidRPr="00CF068F">
        <w:rPr>
          <w:rFonts w:ascii="Book Antiqua" w:hAnsi="Book Antiqua"/>
        </w:rPr>
        <w:t xml:space="preserve"> </w:t>
      </w:r>
      <w:r w:rsidRPr="00CF068F">
        <w:rPr>
          <w:rFonts w:ascii="Book Antiqua" w:hAnsi="Book Antiqua"/>
        </w:rPr>
        <w:t>e29179 [</w:t>
      </w:r>
      <w:r w:rsidR="006C281A" w:rsidRPr="00CF068F">
        <w:rPr>
          <w:rFonts w:ascii="Book Antiqua" w:hAnsi="Book Antiqua"/>
        </w:rPr>
        <w:t xml:space="preserve">PMID: 22235270 </w:t>
      </w:r>
      <w:r w:rsidRPr="00CF068F">
        <w:rPr>
          <w:rFonts w:ascii="Book Antiqua" w:hAnsi="Book Antiqua"/>
        </w:rPr>
        <w:t>DOI: 10.1371/journal.pone.0029179]</w:t>
      </w:r>
    </w:p>
    <w:p w14:paraId="16AE3F00" w14:textId="29559381" w:rsidR="00DF6087" w:rsidRPr="00CF068F" w:rsidRDefault="00DF6087">
      <w:pPr>
        <w:spacing w:line="360" w:lineRule="auto"/>
        <w:jc w:val="both"/>
        <w:rPr>
          <w:rFonts w:ascii="Book Antiqua" w:hAnsi="Book Antiqua"/>
        </w:rPr>
      </w:pPr>
      <w:r w:rsidRPr="00CF068F">
        <w:rPr>
          <w:rFonts w:ascii="Book Antiqua" w:hAnsi="Book Antiqua"/>
        </w:rPr>
        <w:t xml:space="preserve">33 </w:t>
      </w:r>
      <w:r w:rsidRPr="00CF068F">
        <w:rPr>
          <w:rFonts w:ascii="Book Antiqua" w:hAnsi="Book Antiqua"/>
          <w:b/>
        </w:rPr>
        <w:t>Chiu HC</w:t>
      </w:r>
      <w:r w:rsidRPr="00CF068F">
        <w:rPr>
          <w:rFonts w:ascii="Book Antiqua" w:hAnsi="Book Antiqua"/>
        </w:rPr>
        <w:t xml:space="preserve">, Ho TW, Lee KT, Chen HY, Ho WH. Mortality predicted accuracy for hepatocellular carcinoma patients with hepatic resection using artificial neural network. </w:t>
      </w:r>
      <w:proofErr w:type="spellStart"/>
      <w:r w:rsidRPr="00CF068F">
        <w:rPr>
          <w:rFonts w:ascii="Book Antiqua" w:hAnsi="Book Antiqua"/>
          <w:i/>
        </w:rPr>
        <w:t>Sci</w:t>
      </w:r>
      <w:r w:rsidR="007D4EA4" w:rsidRPr="00CF068F">
        <w:rPr>
          <w:rFonts w:ascii="Book Antiqua" w:hAnsi="Book Antiqua"/>
          <w:i/>
        </w:rPr>
        <w:t>entifi</w:t>
      </w:r>
      <w:r w:rsidR="008F06BF" w:rsidRPr="00CF068F">
        <w:rPr>
          <w:rFonts w:ascii="Book Antiqua" w:hAnsi="Book Antiqua"/>
          <w:i/>
        </w:rPr>
        <w:t>c</w:t>
      </w:r>
      <w:r w:rsidRPr="00CF068F">
        <w:rPr>
          <w:rFonts w:ascii="Book Antiqua" w:hAnsi="Book Antiqua"/>
          <w:i/>
        </w:rPr>
        <w:t>WorldJ</w:t>
      </w:r>
      <w:r w:rsidR="007D4EA4" w:rsidRPr="00CF068F">
        <w:rPr>
          <w:rFonts w:ascii="Book Antiqua" w:hAnsi="Book Antiqua"/>
          <w:i/>
        </w:rPr>
        <w:t>ournal</w:t>
      </w:r>
      <w:proofErr w:type="spellEnd"/>
      <w:r w:rsidRPr="00CF068F">
        <w:rPr>
          <w:rFonts w:ascii="Book Antiqua" w:hAnsi="Book Antiqua"/>
        </w:rPr>
        <w:t xml:space="preserve"> 2013; </w:t>
      </w:r>
      <w:r w:rsidRPr="00CF068F">
        <w:rPr>
          <w:rFonts w:ascii="Book Antiqua" w:hAnsi="Book Antiqua"/>
          <w:b/>
        </w:rPr>
        <w:t>2013</w:t>
      </w:r>
      <w:r w:rsidRPr="00CF068F">
        <w:rPr>
          <w:rFonts w:ascii="Book Antiqua" w:hAnsi="Book Antiqua"/>
        </w:rPr>
        <w:t>: 201976 [PMID: 23737707 DOI: 10.1155/2013/201976]</w:t>
      </w:r>
    </w:p>
    <w:p w14:paraId="35B39CB2" w14:textId="4A9EA073" w:rsidR="00DF6087" w:rsidRPr="00CF068F" w:rsidRDefault="00DF6087">
      <w:pPr>
        <w:spacing w:line="360" w:lineRule="auto"/>
        <w:jc w:val="both"/>
        <w:rPr>
          <w:rFonts w:ascii="Book Antiqua" w:hAnsi="Book Antiqua"/>
        </w:rPr>
      </w:pPr>
      <w:r w:rsidRPr="00CF068F">
        <w:rPr>
          <w:rFonts w:ascii="Book Antiqua" w:hAnsi="Book Antiqua"/>
        </w:rPr>
        <w:t xml:space="preserve">34 </w:t>
      </w:r>
      <w:r w:rsidRPr="00CF068F">
        <w:rPr>
          <w:rFonts w:ascii="Book Antiqua" w:hAnsi="Book Antiqua"/>
          <w:b/>
        </w:rPr>
        <w:t>Shi HY,</w:t>
      </w:r>
      <w:r w:rsidRPr="00CF068F">
        <w:rPr>
          <w:rFonts w:ascii="Book Antiqua" w:hAnsi="Book Antiqua"/>
        </w:rPr>
        <w:t xml:space="preserve"> Lee KT, Lee HH, Ho WH, Sun DP, Wang JJ, Chiu CC. Comparison of </w:t>
      </w:r>
      <w:r w:rsidR="007D4EA4" w:rsidRPr="00CF068F">
        <w:rPr>
          <w:rFonts w:ascii="Book Antiqua" w:hAnsi="Book Antiqua"/>
        </w:rPr>
        <w:t>artificial neural network and logistic regression models for predicting in-hospital mortality after primary liver cancer surgery</w:t>
      </w:r>
      <w:r w:rsidRPr="00CF068F">
        <w:rPr>
          <w:rFonts w:ascii="Book Antiqua" w:hAnsi="Book Antiqua"/>
        </w:rPr>
        <w:t xml:space="preserve">. </w:t>
      </w:r>
      <w:proofErr w:type="spellStart"/>
      <w:r w:rsidRPr="00CF068F">
        <w:rPr>
          <w:rFonts w:ascii="Book Antiqua" w:hAnsi="Book Antiqua"/>
          <w:i/>
          <w:iCs/>
        </w:rPr>
        <w:t>PL</w:t>
      </w:r>
      <w:r w:rsidR="00D17359" w:rsidRPr="00CF068F">
        <w:rPr>
          <w:rFonts w:ascii="Book Antiqua" w:hAnsi="Book Antiqua"/>
          <w:i/>
          <w:iCs/>
        </w:rPr>
        <w:t>o</w:t>
      </w:r>
      <w:r w:rsidRPr="00CF068F">
        <w:rPr>
          <w:rFonts w:ascii="Book Antiqua" w:hAnsi="Book Antiqua"/>
          <w:i/>
          <w:iCs/>
        </w:rPr>
        <w:t>S</w:t>
      </w:r>
      <w:proofErr w:type="spellEnd"/>
      <w:r w:rsidRPr="00CF068F">
        <w:rPr>
          <w:rFonts w:ascii="Book Antiqua" w:hAnsi="Book Antiqua"/>
          <w:i/>
          <w:iCs/>
        </w:rPr>
        <w:t xml:space="preserve"> O</w:t>
      </w:r>
      <w:r w:rsidR="00756167" w:rsidRPr="00CF068F">
        <w:rPr>
          <w:rFonts w:ascii="Book Antiqua" w:hAnsi="Book Antiqua"/>
          <w:i/>
          <w:iCs/>
        </w:rPr>
        <w:t>ne</w:t>
      </w:r>
      <w:r w:rsidRPr="00CF068F">
        <w:rPr>
          <w:rFonts w:ascii="Book Antiqua" w:hAnsi="Book Antiqua"/>
        </w:rPr>
        <w:t xml:space="preserve"> 2012;</w:t>
      </w:r>
      <w:r w:rsidR="00756167" w:rsidRPr="00CF068F">
        <w:rPr>
          <w:rFonts w:ascii="Book Antiqua" w:hAnsi="Book Antiqua"/>
        </w:rPr>
        <w:t xml:space="preserve"> </w:t>
      </w:r>
      <w:r w:rsidRPr="00CF068F">
        <w:rPr>
          <w:rFonts w:ascii="Book Antiqua" w:hAnsi="Book Antiqua"/>
          <w:b/>
          <w:bCs/>
        </w:rPr>
        <w:t>7</w:t>
      </w:r>
      <w:r w:rsidRPr="00CF068F">
        <w:rPr>
          <w:rFonts w:ascii="Book Antiqua" w:hAnsi="Book Antiqua"/>
        </w:rPr>
        <w:t>:</w:t>
      </w:r>
      <w:r w:rsidR="00756167" w:rsidRPr="00CF068F">
        <w:rPr>
          <w:rFonts w:ascii="Book Antiqua" w:hAnsi="Book Antiqua"/>
        </w:rPr>
        <w:t xml:space="preserve"> </w:t>
      </w:r>
      <w:r w:rsidRPr="00CF068F">
        <w:rPr>
          <w:rFonts w:ascii="Book Antiqua" w:hAnsi="Book Antiqua"/>
        </w:rPr>
        <w:t>e35781 [</w:t>
      </w:r>
      <w:r w:rsidR="00D17359" w:rsidRPr="00CF068F">
        <w:rPr>
          <w:rFonts w:ascii="Book Antiqua" w:hAnsi="Book Antiqua"/>
        </w:rPr>
        <w:t xml:space="preserve">PMID: 22563399 </w:t>
      </w:r>
      <w:r w:rsidRPr="00CF068F">
        <w:rPr>
          <w:rFonts w:ascii="Book Antiqua" w:hAnsi="Book Antiqua"/>
        </w:rPr>
        <w:t>DOI: 10.1371/journal.pone.0035781]</w:t>
      </w:r>
    </w:p>
    <w:p w14:paraId="468F2D42" w14:textId="426253B0" w:rsidR="00DF6087" w:rsidRPr="00CF068F" w:rsidRDefault="00DF6087">
      <w:pPr>
        <w:spacing w:line="360" w:lineRule="auto"/>
        <w:jc w:val="both"/>
        <w:rPr>
          <w:rFonts w:ascii="Book Antiqua" w:hAnsi="Book Antiqua"/>
        </w:rPr>
      </w:pPr>
      <w:r w:rsidRPr="00CF068F">
        <w:rPr>
          <w:rFonts w:ascii="Book Antiqua" w:hAnsi="Book Antiqua"/>
        </w:rPr>
        <w:lastRenderedPageBreak/>
        <w:t xml:space="preserve">35 </w:t>
      </w:r>
      <w:proofErr w:type="spellStart"/>
      <w:r w:rsidRPr="00CF068F">
        <w:rPr>
          <w:rFonts w:ascii="Book Antiqua" w:hAnsi="Book Antiqua"/>
          <w:b/>
        </w:rPr>
        <w:t>Saillard</w:t>
      </w:r>
      <w:proofErr w:type="spellEnd"/>
      <w:r w:rsidRPr="00CF068F">
        <w:rPr>
          <w:rFonts w:ascii="Book Antiqua" w:hAnsi="Book Antiqua"/>
          <w:b/>
        </w:rPr>
        <w:t xml:space="preserve"> C</w:t>
      </w:r>
      <w:r w:rsidRPr="00CF068F">
        <w:rPr>
          <w:rFonts w:ascii="Book Antiqua" w:hAnsi="Book Antiqua"/>
        </w:rPr>
        <w:t xml:space="preserve">, </w:t>
      </w:r>
      <w:proofErr w:type="spellStart"/>
      <w:r w:rsidRPr="00CF068F">
        <w:rPr>
          <w:rFonts w:ascii="Book Antiqua" w:hAnsi="Book Antiqua"/>
        </w:rPr>
        <w:t>Schmauch</w:t>
      </w:r>
      <w:proofErr w:type="spellEnd"/>
      <w:r w:rsidRPr="00CF068F">
        <w:rPr>
          <w:rFonts w:ascii="Book Antiqua" w:hAnsi="Book Antiqua"/>
        </w:rPr>
        <w:t xml:space="preserve"> B, </w:t>
      </w:r>
      <w:proofErr w:type="spellStart"/>
      <w:r w:rsidRPr="00CF068F">
        <w:rPr>
          <w:rFonts w:ascii="Book Antiqua" w:hAnsi="Book Antiqua"/>
        </w:rPr>
        <w:t>Laifa</w:t>
      </w:r>
      <w:proofErr w:type="spellEnd"/>
      <w:r w:rsidRPr="00CF068F">
        <w:rPr>
          <w:rFonts w:ascii="Book Antiqua" w:hAnsi="Book Antiqua"/>
        </w:rPr>
        <w:t xml:space="preserve"> O, </w:t>
      </w:r>
      <w:proofErr w:type="spellStart"/>
      <w:r w:rsidRPr="00CF068F">
        <w:rPr>
          <w:rFonts w:ascii="Book Antiqua" w:hAnsi="Book Antiqua"/>
        </w:rPr>
        <w:t>Moarii</w:t>
      </w:r>
      <w:proofErr w:type="spellEnd"/>
      <w:r w:rsidRPr="00CF068F">
        <w:rPr>
          <w:rFonts w:ascii="Book Antiqua" w:hAnsi="Book Antiqua"/>
        </w:rPr>
        <w:t xml:space="preserve"> M, </w:t>
      </w:r>
      <w:proofErr w:type="spellStart"/>
      <w:r w:rsidRPr="00CF068F">
        <w:rPr>
          <w:rFonts w:ascii="Book Antiqua" w:hAnsi="Book Antiqua"/>
        </w:rPr>
        <w:t>Toldo</w:t>
      </w:r>
      <w:proofErr w:type="spellEnd"/>
      <w:r w:rsidRPr="00CF068F">
        <w:rPr>
          <w:rFonts w:ascii="Book Antiqua" w:hAnsi="Book Antiqua"/>
        </w:rPr>
        <w:t xml:space="preserve"> S, </w:t>
      </w:r>
      <w:proofErr w:type="spellStart"/>
      <w:r w:rsidRPr="00CF068F">
        <w:rPr>
          <w:rFonts w:ascii="Book Antiqua" w:hAnsi="Book Antiqua"/>
        </w:rPr>
        <w:t>Zaslavskiy</w:t>
      </w:r>
      <w:proofErr w:type="spellEnd"/>
      <w:r w:rsidRPr="00CF068F">
        <w:rPr>
          <w:rFonts w:ascii="Book Antiqua" w:hAnsi="Book Antiqua"/>
        </w:rPr>
        <w:t xml:space="preserve"> M, </w:t>
      </w:r>
      <w:proofErr w:type="spellStart"/>
      <w:r w:rsidRPr="00CF068F">
        <w:rPr>
          <w:rFonts w:ascii="Book Antiqua" w:hAnsi="Book Antiqua"/>
        </w:rPr>
        <w:t>Pronier</w:t>
      </w:r>
      <w:proofErr w:type="spellEnd"/>
      <w:r w:rsidRPr="00CF068F">
        <w:rPr>
          <w:rFonts w:ascii="Book Antiqua" w:hAnsi="Book Antiqua"/>
        </w:rPr>
        <w:t xml:space="preserve"> E, Laurent A, </w:t>
      </w:r>
      <w:proofErr w:type="spellStart"/>
      <w:r w:rsidRPr="00CF068F">
        <w:rPr>
          <w:rFonts w:ascii="Book Antiqua" w:hAnsi="Book Antiqua"/>
        </w:rPr>
        <w:t>Amaddeo</w:t>
      </w:r>
      <w:proofErr w:type="spellEnd"/>
      <w:r w:rsidRPr="00CF068F">
        <w:rPr>
          <w:rFonts w:ascii="Book Antiqua" w:hAnsi="Book Antiqua"/>
        </w:rPr>
        <w:t xml:space="preserve"> G, </w:t>
      </w:r>
      <w:proofErr w:type="spellStart"/>
      <w:r w:rsidRPr="00CF068F">
        <w:rPr>
          <w:rFonts w:ascii="Book Antiqua" w:hAnsi="Book Antiqua"/>
        </w:rPr>
        <w:t>Regnault</w:t>
      </w:r>
      <w:proofErr w:type="spellEnd"/>
      <w:r w:rsidRPr="00CF068F">
        <w:rPr>
          <w:rFonts w:ascii="Book Antiqua" w:hAnsi="Book Antiqua"/>
        </w:rPr>
        <w:t xml:space="preserve"> H, </w:t>
      </w:r>
      <w:proofErr w:type="spellStart"/>
      <w:r w:rsidRPr="00CF068F">
        <w:rPr>
          <w:rFonts w:ascii="Book Antiqua" w:hAnsi="Book Antiqua"/>
        </w:rPr>
        <w:t>Sommacale</w:t>
      </w:r>
      <w:proofErr w:type="spellEnd"/>
      <w:r w:rsidRPr="00CF068F">
        <w:rPr>
          <w:rFonts w:ascii="Book Antiqua" w:hAnsi="Book Antiqua"/>
        </w:rPr>
        <w:t xml:space="preserve"> D, </w:t>
      </w:r>
      <w:proofErr w:type="spellStart"/>
      <w:r w:rsidRPr="00CF068F">
        <w:rPr>
          <w:rFonts w:ascii="Book Antiqua" w:hAnsi="Book Antiqua"/>
        </w:rPr>
        <w:t>Ziol</w:t>
      </w:r>
      <w:proofErr w:type="spellEnd"/>
      <w:r w:rsidRPr="00CF068F">
        <w:rPr>
          <w:rFonts w:ascii="Book Antiqua" w:hAnsi="Book Antiqua"/>
        </w:rPr>
        <w:t xml:space="preserve"> M, </w:t>
      </w:r>
      <w:proofErr w:type="spellStart"/>
      <w:r w:rsidRPr="00CF068F">
        <w:rPr>
          <w:rFonts w:ascii="Book Antiqua" w:hAnsi="Book Antiqua"/>
        </w:rPr>
        <w:t>Pawlotsky</w:t>
      </w:r>
      <w:proofErr w:type="spellEnd"/>
      <w:r w:rsidRPr="00CF068F">
        <w:rPr>
          <w:rFonts w:ascii="Book Antiqua" w:hAnsi="Book Antiqua"/>
        </w:rPr>
        <w:t xml:space="preserve"> JM, </w:t>
      </w:r>
      <w:proofErr w:type="spellStart"/>
      <w:r w:rsidRPr="00CF068F">
        <w:rPr>
          <w:rFonts w:ascii="Book Antiqua" w:hAnsi="Book Antiqua"/>
        </w:rPr>
        <w:t>Mulé</w:t>
      </w:r>
      <w:proofErr w:type="spellEnd"/>
      <w:r w:rsidRPr="00CF068F">
        <w:rPr>
          <w:rFonts w:ascii="Book Antiqua" w:hAnsi="Book Antiqua"/>
        </w:rPr>
        <w:t xml:space="preserve"> S, </w:t>
      </w:r>
      <w:proofErr w:type="spellStart"/>
      <w:r w:rsidRPr="00CF068F">
        <w:rPr>
          <w:rFonts w:ascii="Book Antiqua" w:hAnsi="Book Antiqua"/>
        </w:rPr>
        <w:t>Luciani</w:t>
      </w:r>
      <w:proofErr w:type="spellEnd"/>
      <w:r w:rsidRPr="00CF068F">
        <w:rPr>
          <w:rFonts w:ascii="Book Antiqua" w:hAnsi="Book Antiqua"/>
        </w:rPr>
        <w:t xml:space="preserve"> A, </w:t>
      </w:r>
      <w:proofErr w:type="spellStart"/>
      <w:r w:rsidRPr="00CF068F">
        <w:rPr>
          <w:rFonts w:ascii="Book Antiqua" w:hAnsi="Book Antiqua"/>
        </w:rPr>
        <w:t>Wainrib</w:t>
      </w:r>
      <w:proofErr w:type="spellEnd"/>
      <w:r w:rsidRPr="00CF068F">
        <w:rPr>
          <w:rFonts w:ascii="Book Antiqua" w:hAnsi="Book Antiqua"/>
        </w:rPr>
        <w:t xml:space="preserve"> G, </w:t>
      </w:r>
      <w:proofErr w:type="spellStart"/>
      <w:r w:rsidRPr="00CF068F">
        <w:rPr>
          <w:rFonts w:ascii="Book Antiqua" w:hAnsi="Book Antiqua"/>
        </w:rPr>
        <w:t>Clozel</w:t>
      </w:r>
      <w:proofErr w:type="spellEnd"/>
      <w:r w:rsidRPr="00CF068F">
        <w:rPr>
          <w:rFonts w:ascii="Book Antiqua" w:hAnsi="Book Antiqua"/>
        </w:rPr>
        <w:t xml:space="preserve"> T, </w:t>
      </w:r>
      <w:proofErr w:type="spellStart"/>
      <w:r w:rsidRPr="00CF068F">
        <w:rPr>
          <w:rFonts w:ascii="Book Antiqua" w:hAnsi="Book Antiqua"/>
        </w:rPr>
        <w:t>Courtiol</w:t>
      </w:r>
      <w:proofErr w:type="spellEnd"/>
      <w:r w:rsidRPr="00CF068F">
        <w:rPr>
          <w:rFonts w:ascii="Book Antiqua" w:hAnsi="Book Antiqua"/>
        </w:rPr>
        <w:t xml:space="preserve"> P, </w:t>
      </w:r>
      <w:proofErr w:type="spellStart"/>
      <w:r w:rsidRPr="00CF068F">
        <w:rPr>
          <w:rFonts w:ascii="Book Antiqua" w:hAnsi="Book Antiqua"/>
        </w:rPr>
        <w:t>Calderaro</w:t>
      </w:r>
      <w:proofErr w:type="spellEnd"/>
      <w:r w:rsidRPr="00CF068F">
        <w:rPr>
          <w:rFonts w:ascii="Book Antiqua" w:hAnsi="Book Antiqua"/>
        </w:rPr>
        <w:t xml:space="preserve"> J. Predicting survival after hepatocellular carcinoma resection using deep-learning on histological slides. </w:t>
      </w:r>
      <w:r w:rsidRPr="00CF068F">
        <w:rPr>
          <w:rFonts w:ascii="Book Antiqua" w:hAnsi="Book Antiqua"/>
          <w:i/>
        </w:rPr>
        <w:t>Hepatology</w:t>
      </w:r>
      <w:r w:rsidRPr="00CF068F">
        <w:rPr>
          <w:rFonts w:ascii="Book Antiqua" w:hAnsi="Book Antiqua"/>
        </w:rPr>
        <w:t xml:space="preserve"> 2020 [PMID: 32108950 DOI: 10.1002/hep.31207]</w:t>
      </w:r>
    </w:p>
    <w:p w14:paraId="7DC81996" w14:textId="3A324D59" w:rsidR="00DF6087" w:rsidRPr="00CF068F" w:rsidRDefault="00DF6087">
      <w:pPr>
        <w:spacing w:line="360" w:lineRule="auto"/>
        <w:jc w:val="both"/>
        <w:rPr>
          <w:rFonts w:ascii="Book Antiqua" w:hAnsi="Book Antiqua"/>
        </w:rPr>
      </w:pPr>
      <w:r w:rsidRPr="00CF068F">
        <w:rPr>
          <w:rFonts w:ascii="Book Antiqua" w:hAnsi="Book Antiqua"/>
        </w:rPr>
        <w:t xml:space="preserve">36 </w:t>
      </w:r>
      <w:r w:rsidRPr="00CF068F">
        <w:rPr>
          <w:rFonts w:ascii="Book Antiqua" w:hAnsi="Book Antiqua"/>
          <w:b/>
        </w:rPr>
        <w:t>Schoenberg MB</w:t>
      </w:r>
      <w:r w:rsidRPr="00CF068F">
        <w:rPr>
          <w:rFonts w:ascii="Book Antiqua" w:hAnsi="Book Antiqua"/>
        </w:rPr>
        <w:t xml:space="preserve">, Bucher JN, Koch D, </w:t>
      </w:r>
      <w:proofErr w:type="spellStart"/>
      <w:r w:rsidRPr="00CF068F">
        <w:rPr>
          <w:rFonts w:ascii="Book Antiqua" w:hAnsi="Book Antiqua"/>
        </w:rPr>
        <w:t>Börner</w:t>
      </w:r>
      <w:proofErr w:type="spellEnd"/>
      <w:r w:rsidRPr="00CF068F">
        <w:rPr>
          <w:rFonts w:ascii="Book Antiqua" w:hAnsi="Book Antiqua"/>
        </w:rPr>
        <w:t xml:space="preserve"> N, Hesse S, De Toni EN, </w:t>
      </w:r>
      <w:proofErr w:type="spellStart"/>
      <w:r w:rsidRPr="00CF068F">
        <w:rPr>
          <w:rFonts w:ascii="Book Antiqua" w:hAnsi="Book Antiqua"/>
        </w:rPr>
        <w:t>Seidensticker</w:t>
      </w:r>
      <w:proofErr w:type="spellEnd"/>
      <w:r w:rsidRPr="00CF068F">
        <w:rPr>
          <w:rFonts w:ascii="Book Antiqua" w:hAnsi="Book Antiqua"/>
        </w:rPr>
        <w:t xml:space="preserve"> M, Angele MK, Klein C, </w:t>
      </w:r>
      <w:proofErr w:type="spellStart"/>
      <w:r w:rsidRPr="00CF068F">
        <w:rPr>
          <w:rFonts w:ascii="Book Antiqua" w:hAnsi="Book Antiqua"/>
        </w:rPr>
        <w:t>Bazhin</w:t>
      </w:r>
      <w:proofErr w:type="spellEnd"/>
      <w:r w:rsidRPr="00CF068F">
        <w:rPr>
          <w:rFonts w:ascii="Book Antiqua" w:hAnsi="Book Antiqua"/>
        </w:rPr>
        <w:t xml:space="preserve"> AV, Werner J, Guba MO. A novel machine learning algorithm to predict disease free survival after resection of hepatocellular carcinoma. </w:t>
      </w:r>
      <w:r w:rsidRPr="00CF068F">
        <w:rPr>
          <w:rFonts w:ascii="Book Antiqua" w:hAnsi="Book Antiqua"/>
          <w:i/>
        </w:rPr>
        <w:t xml:space="preserve">Ann </w:t>
      </w:r>
      <w:proofErr w:type="spellStart"/>
      <w:r w:rsidRPr="00CF068F">
        <w:rPr>
          <w:rFonts w:ascii="Book Antiqua" w:hAnsi="Book Antiqua"/>
          <w:i/>
        </w:rPr>
        <w:t>Transl</w:t>
      </w:r>
      <w:proofErr w:type="spellEnd"/>
      <w:r w:rsidRPr="00CF068F">
        <w:rPr>
          <w:rFonts w:ascii="Book Antiqua" w:hAnsi="Book Antiqua"/>
          <w:i/>
        </w:rPr>
        <w:t xml:space="preserve"> Med</w:t>
      </w:r>
      <w:r w:rsidRPr="00CF068F">
        <w:rPr>
          <w:rFonts w:ascii="Book Antiqua" w:hAnsi="Book Antiqua"/>
        </w:rPr>
        <w:t xml:space="preserve"> 2020; </w:t>
      </w:r>
      <w:r w:rsidRPr="00CF068F">
        <w:rPr>
          <w:rFonts w:ascii="Book Antiqua" w:hAnsi="Book Antiqua"/>
          <w:b/>
        </w:rPr>
        <w:t>8</w:t>
      </w:r>
      <w:r w:rsidRPr="00CF068F">
        <w:rPr>
          <w:rFonts w:ascii="Book Antiqua" w:hAnsi="Book Antiqua"/>
        </w:rPr>
        <w:t>: 434 [PMID: 32395478 DOI: 10.21037/atm.2020.04.16]</w:t>
      </w:r>
    </w:p>
    <w:p w14:paraId="008A7CD1" w14:textId="77777777" w:rsidR="00DF6087" w:rsidRPr="00CF068F" w:rsidRDefault="00DF6087">
      <w:pPr>
        <w:spacing w:line="360" w:lineRule="auto"/>
        <w:jc w:val="both"/>
        <w:rPr>
          <w:rFonts w:ascii="Book Antiqua" w:hAnsi="Book Antiqua"/>
        </w:rPr>
      </w:pPr>
      <w:r w:rsidRPr="00CF068F">
        <w:rPr>
          <w:rFonts w:ascii="Book Antiqua" w:hAnsi="Book Antiqua"/>
        </w:rPr>
        <w:t xml:space="preserve">37 </w:t>
      </w:r>
      <w:proofErr w:type="spellStart"/>
      <w:r w:rsidRPr="00CF068F">
        <w:rPr>
          <w:rFonts w:ascii="Book Antiqua" w:hAnsi="Book Antiqua"/>
          <w:b/>
        </w:rPr>
        <w:t>Forner</w:t>
      </w:r>
      <w:proofErr w:type="spellEnd"/>
      <w:r w:rsidRPr="00CF068F">
        <w:rPr>
          <w:rFonts w:ascii="Book Antiqua" w:hAnsi="Book Antiqua"/>
          <w:b/>
        </w:rPr>
        <w:t xml:space="preserve"> A</w:t>
      </w:r>
      <w:r w:rsidRPr="00CF068F">
        <w:rPr>
          <w:rFonts w:ascii="Book Antiqua" w:hAnsi="Book Antiqua"/>
        </w:rPr>
        <w:t xml:space="preserve">, </w:t>
      </w:r>
      <w:proofErr w:type="spellStart"/>
      <w:r w:rsidRPr="00CF068F">
        <w:rPr>
          <w:rFonts w:ascii="Book Antiqua" w:hAnsi="Book Antiqua"/>
        </w:rPr>
        <w:t>Reig</w:t>
      </w:r>
      <w:proofErr w:type="spellEnd"/>
      <w:r w:rsidRPr="00CF068F">
        <w:rPr>
          <w:rFonts w:ascii="Book Antiqua" w:hAnsi="Book Antiqua"/>
        </w:rPr>
        <w:t xml:space="preserve"> M, </w:t>
      </w:r>
      <w:proofErr w:type="spellStart"/>
      <w:r w:rsidRPr="00CF068F">
        <w:rPr>
          <w:rFonts w:ascii="Book Antiqua" w:hAnsi="Book Antiqua"/>
        </w:rPr>
        <w:t>Bruix</w:t>
      </w:r>
      <w:proofErr w:type="spellEnd"/>
      <w:r w:rsidRPr="00CF068F">
        <w:rPr>
          <w:rFonts w:ascii="Book Antiqua" w:hAnsi="Book Antiqua"/>
        </w:rPr>
        <w:t xml:space="preserve"> J. Hepatocellular carcinoma. </w:t>
      </w:r>
      <w:r w:rsidRPr="00CF068F">
        <w:rPr>
          <w:rFonts w:ascii="Book Antiqua" w:hAnsi="Book Antiqua"/>
          <w:i/>
        </w:rPr>
        <w:t>Lancet</w:t>
      </w:r>
      <w:r w:rsidRPr="00CF068F">
        <w:rPr>
          <w:rFonts w:ascii="Book Antiqua" w:hAnsi="Book Antiqua"/>
        </w:rPr>
        <w:t xml:space="preserve"> 2018; </w:t>
      </w:r>
      <w:r w:rsidRPr="00CF068F">
        <w:rPr>
          <w:rFonts w:ascii="Book Antiqua" w:hAnsi="Book Antiqua"/>
          <w:b/>
        </w:rPr>
        <w:t>391</w:t>
      </w:r>
      <w:r w:rsidRPr="00CF068F">
        <w:rPr>
          <w:rFonts w:ascii="Book Antiqua" w:hAnsi="Book Antiqua"/>
        </w:rPr>
        <w:t>: 1301-1314 [PMID: 29307467 DOI: 10.1016/S0140-6736(18)30010-2]</w:t>
      </w:r>
    </w:p>
    <w:p w14:paraId="5BE31200" w14:textId="2754FF89" w:rsidR="00DF6087" w:rsidRPr="00CF068F" w:rsidRDefault="00DF6087">
      <w:pPr>
        <w:spacing w:line="360" w:lineRule="auto"/>
        <w:jc w:val="both"/>
        <w:rPr>
          <w:rFonts w:ascii="Book Antiqua" w:hAnsi="Book Antiqua"/>
        </w:rPr>
      </w:pPr>
      <w:r w:rsidRPr="00CF068F">
        <w:rPr>
          <w:rFonts w:ascii="Book Antiqua" w:hAnsi="Book Antiqua"/>
        </w:rPr>
        <w:t xml:space="preserve">38 </w:t>
      </w:r>
      <w:proofErr w:type="spellStart"/>
      <w:r w:rsidRPr="00CF068F">
        <w:rPr>
          <w:rFonts w:ascii="Book Antiqua" w:hAnsi="Book Antiqua"/>
          <w:b/>
        </w:rPr>
        <w:t>Morshid</w:t>
      </w:r>
      <w:proofErr w:type="spellEnd"/>
      <w:r w:rsidRPr="00CF068F">
        <w:rPr>
          <w:rFonts w:ascii="Book Antiqua" w:hAnsi="Book Antiqua"/>
          <w:b/>
        </w:rPr>
        <w:t xml:space="preserve"> A</w:t>
      </w:r>
      <w:r w:rsidRPr="00CF068F">
        <w:rPr>
          <w:rFonts w:ascii="Book Antiqua" w:hAnsi="Book Antiqua"/>
        </w:rPr>
        <w:t xml:space="preserve">, </w:t>
      </w:r>
      <w:proofErr w:type="spellStart"/>
      <w:r w:rsidRPr="00CF068F">
        <w:rPr>
          <w:rFonts w:ascii="Book Antiqua" w:hAnsi="Book Antiqua"/>
        </w:rPr>
        <w:t>Elsayes</w:t>
      </w:r>
      <w:proofErr w:type="spellEnd"/>
      <w:r w:rsidRPr="00CF068F">
        <w:rPr>
          <w:rFonts w:ascii="Book Antiqua" w:hAnsi="Book Antiqua"/>
        </w:rPr>
        <w:t xml:space="preserve"> KM, </w:t>
      </w:r>
      <w:proofErr w:type="spellStart"/>
      <w:r w:rsidRPr="00CF068F">
        <w:rPr>
          <w:rFonts w:ascii="Book Antiqua" w:hAnsi="Book Antiqua"/>
        </w:rPr>
        <w:t>Khalaf</w:t>
      </w:r>
      <w:proofErr w:type="spellEnd"/>
      <w:r w:rsidRPr="00CF068F">
        <w:rPr>
          <w:rFonts w:ascii="Book Antiqua" w:hAnsi="Book Antiqua"/>
        </w:rPr>
        <w:t xml:space="preserve"> AM, </w:t>
      </w:r>
      <w:proofErr w:type="spellStart"/>
      <w:r w:rsidRPr="00CF068F">
        <w:rPr>
          <w:rFonts w:ascii="Book Antiqua" w:hAnsi="Book Antiqua"/>
        </w:rPr>
        <w:t>Elmohr</w:t>
      </w:r>
      <w:proofErr w:type="spellEnd"/>
      <w:r w:rsidRPr="00CF068F">
        <w:rPr>
          <w:rFonts w:ascii="Book Antiqua" w:hAnsi="Book Antiqua"/>
        </w:rPr>
        <w:t xml:space="preserve"> MM, Yu J, </w:t>
      </w:r>
      <w:proofErr w:type="spellStart"/>
      <w:r w:rsidRPr="00CF068F">
        <w:rPr>
          <w:rFonts w:ascii="Book Antiqua" w:hAnsi="Book Antiqua"/>
        </w:rPr>
        <w:t>Kaseb</w:t>
      </w:r>
      <w:proofErr w:type="spellEnd"/>
      <w:r w:rsidRPr="00CF068F">
        <w:rPr>
          <w:rFonts w:ascii="Book Antiqua" w:hAnsi="Book Antiqua"/>
        </w:rPr>
        <w:t xml:space="preserve"> AO, Hassan M, </w:t>
      </w:r>
      <w:proofErr w:type="spellStart"/>
      <w:r w:rsidRPr="00CF068F">
        <w:rPr>
          <w:rFonts w:ascii="Book Antiqua" w:hAnsi="Book Antiqua"/>
        </w:rPr>
        <w:t>Mahvash</w:t>
      </w:r>
      <w:proofErr w:type="spellEnd"/>
      <w:r w:rsidRPr="00CF068F">
        <w:rPr>
          <w:rFonts w:ascii="Book Antiqua" w:hAnsi="Book Antiqua"/>
        </w:rPr>
        <w:t xml:space="preserve"> A, Wang Z, </w:t>
      </w:r>
      <w:proofErr w:type="spellStart"/>
      <w:r w:rsidRPr="00CF068F">
        <w:rPr>
          <w:rFonts w:ascii="Book Antiqua" w:hAnsi="Book Antiqua"/>
        </w:rPr>
        <w:t>Hazle</w:t>
      </w:r>
      <w:proofErr w:type="spellEnd"/>
      <w:r w:rsidRPr="00CF068F">
        <w:rPr>
          <w:rFonts w:ascii="Book Antiqua" w:hAnsi="Book Antiqua"/>
        </w:rPr>
        <w:t xml:space="preserve"> JD, Fuentes D. A machine learning model to predict hepatocellular carcinoma response to transcatheter arterial chemoembolization. </w:t>
      </w:r>
      <w:proofErr w:type="spellStart"/>
      <w:r w:rsidRPr="00CF068F">
        <w:rPr>
          <w:rFonts w:ascii="Book Antiqua" w:hAnsi="Book Antiqua"/>
          <w:i/>
        </w:rPr>
        <w:t>Radiol</w:t>
      </w:r>
      <w:proofErr w:type="spellEnd"/>
      <w:r w:rsidRPr="00CF068F">
        <w:rPr>
          <w:rFonts w:ascii="Book Antiqua" w:hAnsi="Book Antiqua"/>
          <w:i/>
        </w:rPr>
        <w:t xml:space="preserve"> </w:t>
      </w:r>
      <w:proofErr w:type="spellStart"/>
      <w:r w:rsidRPr="00CF068F">
        <w:rPr>
          <w:rFonts w:ascii="Book Antiqua" w:hAnsi="Book Antiqua"/>
          <w:i/>
        </w:rPr>
        <w:t>Artif</w:t>
      </w:r>
      <w:proofErr w:type="spellEnd"/>
      <w:r w:rsidRPr="00CF068F">
        <w:rPr>
          <w:rFonts w:ascii="Book Antiqua" w:hAnsi="Book Antiqua"/>
          <w:i/>
        </w:rPr>
        <w:t xml:space="preserve"> </w:t>
      </w:r>
      <w:proofErr w:type="spellStart"/>
      <w:r w:rsidRPr="00CF068F">
        <w:rPr>
          <w:rFonts w:ascii="Book Antiqua" w:hAnsi="Book Antiqua"/>
          <w:i/>
        </w:rPr>
        <w:t>Intell</w:t>
      </w:r>
      <w:proofErr w:type="spellEnd"/>
      <w:r w:rsidRPr="00CF068F">
        <w:rPr>
          <w:rFonts w:ascii="Book Antiqua" w:hAnsi="Book Antiqua"/>
        </w:rPr>
        <w:t xml:space="preserve"> 2019; </w:t>
      </w:r>
      <w:r w:rsidRPr="00CF068F">
        <w:rPr>
          <w:rFonts w:ascii="Book Antiqua" w:hAnsi="Book Antiqua"/>
          <w:b/>
        </w:rPr>
        <w:t>1</w:t>
      </w:r>
      <w:r w:rsidRPr="00CF068F">
        <w:rPr>
          <w:rFonts w:ascii="Book Antiqua" w:hAnsi="Book Antiqua"/>
        </w:rPr>
        <w:t>:</w:t>
      </w:r>
      <w:r w:rsidR="005034E0" w:rsidRPr="00CF068F">
        <w:rPr>
          <w:rFonts w:ascii="Book Antiqua" w:hAnsi="Book Antiqua"/>
        </w:rPr>
        <w:t xml:space="preserve"> </w:t>
      </w:r>
      <w:r w:rsidR="00705CCC" w:rsidRPr="00CF068F">
        <w:rPr>
          <w:rFonts w:ascii="Book Antiqua" w:hAnsi="Book Antiqua"/>
        </w:rPr>
        <w:t xml:space="preserve">e180021 </w:t>
      </w:r>
      <w:r w:rsidRPr="00CF068F">
        <w:rPr>
          <w:rFonts w:ascii="Book Antiqua" w:hAnsi="Book Antiqua"/>
        </w:rPr>
        <w:t>[PMID: 31858078 DOI: 10.1148/ryai.2019180021]</w:t>
      </w:r>
    </w:p>
    <w:p w14:paraId="31366D0F" w14:textId="16A336BC" w:rsidR="00DF6087" w:rsidRPr="00CF068F" w:rsidRDefault="00DF6087">
      <w:pPr>
        <w:spacing w:line="360" w:lineRule="auto"/>
        <w:jc w:val="both"/>
        <w:rPr>
          <w:rFonts w:ascii="Book Antiqua" w:hAnsi="Book Antiqua"/>
        </w:rPr>
      </w:pPr>
      <w:r w:rsidRPr="00CF068F">
        <w:rPr>
          <w:rFonts w:ascii="Book Antiqua" w:hAnsi="Book Antiqua"/>
        </w:rPr>
        <w:t xml:space="preserve">39 </w:t>
      </w:r>
      <w:r w:rsidRPr="00CF068F">
        <w:rPr>
          <w:rFonts w:ascii="Book Antiqua" w:hAnsi="Book Antiqua"/>
          <w:b/>
        </w:rPr>
        <w:t>Peng J,</w:t>
      </w:r>
      <w:r w:rsidRPr="00CF068F">
        <w:rPr>
          <w:rFonts w:ascii="Book Antiqua" w:hAnsi="Book Antiqua"/>
        </w:rPr>
        <w:t xml:space="preserve"> Kang S, Ning Z, Deng H, Shen J, Xu Y, Zhang J, Zhao W, Li X, Gong W, Huang J, Liu L. Residual convolutional neural network for predicting response of </w:t>
      </w:r>
      <w:proofErr w:type="spellStart"/>
      <w:r w:rsidRPr="00CF068F">
        <w:rPr>
          <w:rFonts w:ascii="Book Antiqua" w:hAnsi="Book Antiqua"/>
        </w:rPr>
        <w:t>transarterial</w:t>
      </w:r>
      <w:proofErr w:type="spellEnd"/>
      <w:r w:rsidRPr="00CF068F">
        <w:rPr>
          <w:rFonts w:ascii="Book Antiqua" w:hAnsi="Book Antiqua"/>
        </w:rPr>
        <w:t xml:space="preserve"> chemoembolization in hepatocellular carcinoma from CT imaging. </w:t>
      </w:r>
      <w:proofErr w:type="spellStart"/>
      <w:r w:rsidRPr="00CF068F">
        <w:rPr>
          <w:rFonts w:ascii="Book Antiqua" w:hAnsi="Book Antiqua"/>
          <w:i/>
          <w:iCs/>
        </w:rPr>
        <w:t>Eur</w:t>
      </w:r>
      <w:proofErr w:type="spellEnd"/>
      <w:r w:rsidRPr="00CF068F">
        <w:rPr>
          <w:rFonts w:ascii="Book Antiqua" w:hAnsi="Book Antiqua"/>
          <w:i/>
          <w:iCs/>
        </w:rPr>
        <w:t xml:space="preserve"> </w:t>
      </w:r>
      <w:proofErr w:type="spellStart"/>
      <w:r w:rsidRPr="00CF068F">
        <w:rPr>
          <w:rFonts w:ascii="Book Antiqua" w:hAnsi="Book Antiqua"/>
          <w:i/>
          <w:iCs/>
        </w:rPr>
        <w:t>Radiol</w:t>
      </w:r>
      <w:proofErr w:type="spellEnd"/>
      <w:r w:rsidRPr="00CF068F">
        <w:rPr>
          <w:rFonts w:ascii="Book Antiqua" w:hAnsi="Book Antiqua"/>
        </w:rPr>
        <w:t xml:space="preserve"> 2020;</w:t>
      </w:r>
      <w:r w:rsidR="00756167" w:rsidRPr="00CF068F">
        <w:rPr>
          <w:rFonts w:ascii="Book Antiqua" w:hAnsi="Book Antiqua"/>
        </w:rPr>
        <w:t xml:space="preserve"> </w:t>
      </w:r>
      <w:r w:rsidRPr="00CF068F">
        <w:rPr>
          <w:rFonts w:ascii="Book Antiqua" w:hAnsi="Book Antiqua"/>
          <w:b/>
          <w:bCs/>
        </w:rPr>
        <w:t>30</w:t>
      </w:r>
      <w:r w:rsidRPr="00CF068F">
        <w:rPr>
          <w:rFonts w:ascii="Book Antiqua" w:hAnsi="Book Antiqua"/>
        </w:rPr>
        <w:t>:</w:t>
      </w:r>
      <w:r w:rsidR="00756167" w:rsidRPr="00CF068F">
        <w:rPr>
          <w:rFonts w:ascii="Book Antiqua" w:hAnsi="Book Antiqua"/>
        </w:rPr>
        <w:t xml:space="preserve"> </w:t>
      </w:r>
      <w:r w:rsidRPr="00CF068F">
        <w:rPr>
          <w:rFonts w:ascii="Book Antiqua" w:hAnsi="Book Antiqua"/>
        </w:rPr>
        <w:t>413</w:t>
      </w:r>
      <w:r w:rsidR="00756167" w:rsidRPr="00CF068F">
        <w:rPr>
          <w:rFonts w:ascii="Book Antiqua" w:hAnsi="Book Antiqua"/>
        </w:rPr>
        <w:t>-4</w:t>
      </w:r>
      <w:r w:rsidRPr="00CF068F">
        <w:rPr>
          <w:rFonts w:ascii="Book Antiqua" w:hAnsi="Book Antiqua"/>
        </w:rPr>
        <w:t>24 [</w:t>
      </w:r>
      <w:r w:rsidR="00D55F31" w:rsidRPr="00CF068F">
        <w:rPr>
          <w:rFonts w:ascii="Book Antiqua" w:hAnsi="Book Antiqua"/>
        </w:rPr>
        <w:t xml:space="preserve">PMID: 31332558 </w:t>
      </w:r>
      <w:r w:rsidRPr="00CF068F">
        <w:rPr>
          <w:rFonts w:ascii="Book Antiqua" w:hAnsi="Book Antiqua"/>
        </w:rPr>
        <w:t>DOI: 10.1007/s00330-019-06318-1]</w:t>
      </w:r>
    </w:p>
    <w:p w14:paraId="10029C56" w14:textId="5C221525" w:rsidR="00DF6087" w:rsidRPr="00CF068F" w:rsidRDefault="00DF6087">
      <w:pPr>
        <w:spacing w:line="360" w:lineRule="auto"/>
        <w:jc w:val="both"/>
        <w:rPr>
          <w:rFonts w:ascii="Book Antiqua" w:hAnsi="Book Antiqua"/>
        </w:rPr>
      </w:pPr>
      <w:r w:rsidRPr="00CF068F">
        <w:rPr>
          <w:rFonts w:ascii="Book Antiqua" w:hAnsi="Book Antiqua"/>
        </w:rPr>
        <w:t xml:space="preserve">40 </w:t>
      </w:r>
      <w:r w:rsidRPr="00CF068F">
        <w:rPr>
          <w:rFonts w:ascii="Book Antiqua" w:hAnsi="Book Antiqua"/>
          <w:b/>
        </w:rPr>
        <w:t>Liu D</w:t>
      </w:r>
      <w:r w:rsidRPr="00CF068F">
        <w:rPr>
          <w:rFonts w:ascii="Book Antiqua" w:hAnsi="Book Antiqua"/>
        </w:rPr>
        <w:t xml:space="preserve">, Liu F, </w:t>
      </w:r>
      <w:proofErr w:type="spellStart"/>
      <w:r w:rsidRPr="00CF068F">
        <w:rPr>
          <w:rFonts w:ascii="Book Antiqua" w:hAnsi="Book Antiqua"/>
        </w:rPr>
        <w:t>Xie</w:t>
      </w:r>
      <w:proofErr w:type="spellEnd"/>
      <w:r w:rsidRPr="00CF068F">
        <w:rPr>
          <w:rFonts w:ascii="Book Antiqua" w:hAnsi="Book Antiqua"/>
        </w:rPr>
        <w:t xml:space="preserve"> X, Su L, Liu M, </w:t>
      </w:r>
      <w:proofErr w:type="spellStart"/>
      <w:r w:rsidRPr="00CF068F">
        <w:rPr>
          <w:rFonts w:ascii="Book Antiqua" w:hAnsi="Book Antiqua"/>
        </w:rPr>
        <w:t>Xie</w:t>
      </w:r>
      <w:proofErr w:type="spellEnd"/>
      <w:r w:rsidRPr="00CF068F">
        <w:rPr>
          <w:rFonts w:ascii="Book Antiqua" w:hAnsi="Book Antiqua"/>
        </w:rPr>
        <w:t xml:space="preserve"> X, </w:t>
      </w:r>
      <w:proofErr w:type="spellStart"/>
      <w:r w:rsidRPr="00CF068F">
        <w:rPr>
          <w:rFonts w:ascii="Book Antiqua" w:hAnsi="Book Antiqua"/>
        </w:rPr>
        <w:t>Kuang</w:t>
      </w:r>
      <w:proofErr w:type="spellEnd"/>
      <w:r w:rsidRPr="00CF068F">
        <w:rPr>
          <w:rFonts w:ascii="Book Antiqua" w:hAnsi="Book Antiqua"/>
        </w:rPr>
        <w:t xml:space="preserve"> M, Huang G, Wang Y, Zhou H, Wang K, Lin M, Tian J. Accurate prediction of responses to </w:t>
      </w:r>
      <w:proofErr w:type="spellStart"/>
      <w:r w:rsidRPr="00CF068F">
        <w:rPr>
          <w:rFonts w:ascii="Book Antiqua" w:hAnsi="Book Antiqua"/>
        </w:rPr>
        <w:t>transarterial</w:t>
      </w:r>
      <w:proofErr w:type="spellEnd"/>
      <w:r w:rsidRPr="00CF068F">
        <w:rPr>
          <w:rFonts w:ascii="Book Antiqua" w:hAnsi="Book Antiqua"/>
        </w:rPr>
        <w:t xml:space="preserve"> chemoembolization for patients with hepatocellular carcinoma by using artificial intelligence in contrast-enhanced ultrasound. </w:t>
      </w:r>
      <w:proofErr w:type="spellStart"/>
      <w:r w:rsidRPr="00CF068F">
        <w:rPr>
          <w:rFonts w:ascii="Book Antiqua" w:hAnsi="Book Antiqua"/>
          <w:i/>
        </w:rPr>
        <w:t>Eur</w:t>
      </w:r>
      <w:proofErr w:type="spellEnd"/>
      <w:r w:rsidRPr="00CF068F">
        <w:rPr>
          <w:rFonts w:ascii="Book Antiqua" w:hAnsi="Book Antiqua"/>
          <w:i/>
        </w:rPr>
        <w:t xml:space="preserve"> </w:t>
      </w:r>
      <w:proofErr w:type="spellStart"/>
      <w:r w:rsidRPr="00CF068F">
        <w:rPr>
          <w:rFonts w:ascii="Book Antiqua" w:hAnsi="Book Antiqua"/>
          <w:i/>
        </w:rPr>
        <w:t>Radiol</w:t>
      </w:r>
      <w:proofErr w:type="spellEnd"/>
      <w:r w:rsidRPr="00CF068F">
        <w:rPr>
          <w:rFonts w:ascii="Book Antiqua" w:hAnsi="Book Antiqua"/>
        </w:rPr>
        <w:t xml:space="preserve"> 2020; </w:t>
      </w:r>
      <w:r w:rsidRPr="00CF068F">
        <w:rPr>
          <w:rFonts w:ascii="Book Antiqua" w:hAnsi="Book Antiqua"/>
          <w:b/>
        </w:rPr>
        <w:t>30</w:t>
      </w:r>
      <w:r w:rsidRPr="00CF068F">
        <w:rPr>
          <w:rFonts w:ascii="Book Antiqua" w:hAnsi="Book Antiqua"/>
        </w:rPr>
        <w:t>: 2365</w:t>
      </w:r>
      <w:r w:rsidR="00756167" w:rsidRPr="00CF068F">
        <w:rPr>
          <w:rFonts w:ascii="Book Antiqua" w:hAnsi="Book Antiqua"/>
        </w:rPr>
        <w:t>-</w:t>
      </w:r>
      <w:r w:rsidRPr="00CF068F">
        <w:rPr>
          <w:rFonts w:ascii="Book Antiqua" w:hAnsi="Book Antiqua"/>
        </w:rPr>
        <w:t>2376 [PMID: 31900703 DOI: 10.1007/s00330-019-06553-6]</w:t>
      </w:r>
    </w:p>
    <w:p w14:paraId="4F345872" w14:textId="68BA1293" w:rsidR="00DF6087" w:rsidRPr="00CF068F" w:rsidRDefault="00DF6087">
      <w:pPr>
        <w:spacing w:line="360" w:lineRule="auto"/>
        <w:jc w:val="both"/>
        <w:rPr>
          <w:rFonts w:ascii="Book Antiqua" w:hAnsi="Book Antiqua"/>
        </w:rPr>
      </w:pPr>
      <w:r w:rsidRPr="00CF068F">
        <w:rPr>
          <w:rFonts w:ascii="Book Antiqua" w:hAnsi="Book Antiqua"/>
        </w:rPr>
        <w:t xml:space="preserve">41 </w:t>
      </w:r>
      <w:proofErr w:type="spellStart"/>
      <w:r w:rsidRPr="00CF068F">
        <w:rPr>
          <w:rFonts w:ascii="Book Antiqua" w:hAnsi="Book Antiqua"/>
          <w:b/>
        </w:rPr>
        <w:t>Abajian</w:t>
      </w:r>
      <w:proofErr w:type="spellEnd"/>
      <w:r w:rsidRPr="00CF068F">
        <w:rPr>
          <w:rFonts w:ascii="Book Antiqua" w:hAnsi="Book Antiqua"/>
          <w:b/>
        </w:rPr>
        <w:t xml:space="preserve"> A</w:t>
      </w:r>
      <w:r w:rsidRPr="00CF068F">
        <w:rPr>
          <w:rFonts w:ascii="Book Antiqua" w:hAnsi="Book Antiqua"/>
        </w:rPr>
        <w:t xml:space="preserve">, </w:t>
      </w:r>
      <w:proofErr w:type="spellStart"/>
      <w:r w:rsidRPr="00CF068F">
        <w:rPr>
          <w:rFonts w:ascii="Book Antiqua" w:hAnsi="Book Antiqua"/>
        </w:rPr>
        <w:t>Murali</w:t>
      </w:r>
      <w:proofErr w:type="spellEnd"/>
      <w:r w:rsidRPr="00CF068F">
        <w:rPr>
          <w:rFonts w:ascii="Book Antiqua" w:hAnsi="Book Antiqua"/>
        </w:rPr>
        <w:t xml:space="preserve"> N, </w:t>
      </w:r>
      <w:proofErr w:type="spellStart"/>
      <w:r w:rsidRPr="00CF068F">
        <w:rPr>
          <w:rFonts w:ascii="Book Antiqua" w:hAnsi="Book Antiqua"/>
        </w:rPr>
        <w:t>Savic</w:t>
      </w:r>
      <w:proofErr w:type="spellEnd"/>
      <w:r w:rsidRPr="00CF068F">
        <w:rPr>
          <w:rFonts w:ascii="Book Antiqua" w:hAnsi="Book Antiqua"/>
        </w:rPr>
        <w:t xml:space="preserve"> LJ, </w:t>
      </w:r>
      <w:proofErr w:type="spellStart"/>
      <w:r w:rsidRPr="00CF068F">
        <w:rPr>
          <w:rFonts w:ascii="Book Antiqua" w:hAnsi="Book Antiqua"/>
        </w:rPr>
        <w:t>Laage-Gaupp</w:t>
      </w:r>
      <w:proofErr w:type="spellEnd"/>
      <w:r w:rsidRPr="00CF068F">
        <w:rPr>
          <w:rFonts w:ascii="Book Antiqua" w:hAnsi="Book Antiqua"/>
        </w:rPr>
        <w:t xml:space="preserve"> FM, </w:t>
      </w:r>
      <w:proofErr w:type="spellStart"/>
      <w:r w:rsidRPr="00CF068F">
        <w:rPr>
          <w:rFonts w:ascii="Book Antiqua" w:hAnsi="Book Antiqua"/>
        </w:rPr>
        <w:t>Nezami</w:t>
      </w:r>
      <w:proofErr w:type="spellEnd"/>
      <w:r w:rsidRPr="00CF068F">
        <w:rPr>
          <w:rFonts w:ascii="Book Antiqua" w:hAnsi="Book Antiqua"/>
        </w:rPr>
        <w:t xml:space="preserve"> N, Duncan JS, </w:t>
      </w:r>
      <w:proofErr w:type="spellStart"/>
      <w:r w:rsidRPr="00CF068F">
        <w:rPr>
          <w:rFonts w:ascii="Book Antiqua" w:hAnsi="Book Antiqua"/>
        </w:rPr>
        <w:t>Schlachter</w:t>
      </w:r>
      <w:proofErr w:type="spellEnd"/>
      <w:r w:rsidRPr="00CF068F">
        <w:rPr>
          <w:rFonts w:ascii="Book Antiqua" w:hAnsi="Book Antiqua"/>
        </w:rPr>
        <w:t xml:space="preserve"> T, Lin M, </w:t>
      </w:r>
      <w:proofErr w:type="spellStart"/>
      <w:r w:rsidRPr="00CF068F">
        <w:rPr>
          <w:rFonts w:ascii="Book Antiqua" w:hAnsi="Book Antiqua"/>
        </w:rPr>
        <w:t>Geschwind</w:t>
      </w:r>
      <w:proofErr w:type="spellEnd"/>
      <w:r w:rsidRPr="00CF068F">
        <w:rPr>
          <w:rFonts w:ascii="Book Antiqua" w:hAnsi="Book Antiqua"/>
        </w:rPr>
        <w:t xml:space="preserve"> JF, </w:t>
      </w:r>
      <w:proofErr w:type="spellStart"/>
      <w:r w:rsidRPr="00CF068F">
        <w:rPr>
          <w:rFonts w:ascii="Book Antiqua" w:hAnsi="Book Antiqua"/>
        </w:rPr>
        <w:t>Chapiro</w:t>
      </w:r>
      <w:proofErr w:type="spellEnd"/>
      <w:r w:rsidRPr="00CF068F">
        <w:rPr>
          <w:rFonts w:ascii="Book Antiqua" w:hAnsi="Book Antiqua"/>
        </w:rPr>
        <w:t xml:space="preserve"> J. Predicting Treatment Response to Image-Guided Therapies Using Machine Learning: An Example for Trans-Arterial Treatment of Hepatocellular Carcinoma. </w:t>
      </w:r>
      <w:r w:rsidRPr="00CF068F">
        <w:rPr>
          <w:rFonts w:ascii="Book Antiqua" w:hAnsi="Book Antiqua"/>
          <w:i/>
        </w:rPr>
        <w:t>J Vis Exp</w:t>
      </w:r>
      <w:r w:rsidRPr="00CF068F">
        <w:rPr>
          <w:rFonts w:ascii="Book Antiqua" w:hAnsi="Book Antiqua"/>
        </w:rPr>
        <w:t xml:space="preserve"> 2018; </w:t>
      </w:r>
      <w:r w:rsidR="00705CCC" w:rsidRPr="00CF068F">
        <w:rPr>
          <w:rFonts w:ascii="Book Antiqua" w:hAnsi="Book Antiqua"/>
          <w:b/>
          <w:bCs/>
        </w:rPr>
        <w:t>140</w:t>
      </w:r>
      <w:r w:rsidRPr="00CF068F">
        <w:rPr>
          <w:rFonts w:ascii="Book Antiqua" w:hAnsi="Book Antiqua"/>
        </w:rPr>
        <w:t>:</w:t>
      </w:r>
      <w:r w:rsidR="00705CCC" w:rsidRPr="00CF068F">
        <w:rPr>
          <w:rFonts w:ascii="Book Antiqua" w:hAnsi="Book Antiqua"/>
        </w:rPr>
        <w:t xml:space="preserve"> e58382</w:t>
      </w:r>
      <w:r w:rsidRPr="00CF068F">
        <w:rPr>
          <w:rFonts w:ascii="Book Antiqua" w:hAnsi="Book Antiqua"/>
        </w:rPr>
        <w:t xml:space="preserve"> [PMID: 30371657 DOI: 10.3791/58382]</w:t>
      </w:r>
    </w:p>
    <w:p w14:paraId="2631F903" w14:textId="0B826EC0" w:rsidR="00DF6087" w:rsidRPr="00CF068F" w:rsidRDefault="00DF6087">
      <w:pPr>
        <w:spacing w:line="360" w:lineRule="auto"/>
        <w:jc w:val="both"/>
        <w:rPr>
          <w:rFonts w:ascii="Book Antiqua" w:hAnsi="Book Antiqua"/>
        </w:rPr>
      </w:pPr>
      <w:r w:rsidRPr="00CF068F">
        <w:rPr>
          <w:rFonts w:ascii="Book Antiqua" w:hAnsi="Book Antiqua"/>
        </w:rPr>
        <w:lastRenderedPageBreak/>
        <w:t xml:space="preserve">42 </w:t>
      </w:r>
      <w:proofErr w:type="spellStart"/>
      <w:r w:rsidRPr="00CF068F">
        <w:rPr>
          <w:rFonts w:ascii="Book Antiqua" w:hAnsi="Book Antiqua"/>
          <w:b/>
        </w:rPr>
        <w:t>Mähringer</w:t>
      </w:r>
      <w:proofErr w:type="spellEnd"/>
      <w:r w:rsidRPr="00CF068F">
        <w:rPr>
          <w:rFonts w:ascii="Book Antiqua" w:hAnsi="Book Antiqua"/>
          <w:b/>
        </w:rPr>
        <w:t>-Kunz A,</w:t>
      </w:r>
      <w:r w:rsidRPr="00CF068F">
        <w:rPr>
          <w:rFonts w:ascii="Book Antiqua" w:hAnsi="Book Antiqua"/>
        </w:rPr>
        <w:t xml:space="preserve"> Wagner F, Hahn F, </w:t>
      </w:r>
      <w:proofErr w:type="spellStart"/>
      <w:r w:rsidRPr="00CF068F">
        <w:rPr>
          <w:rFonts w:ascii="Book Antiqua" w:hAnsi="Book Antiqua"/>
        </w:rPr>
        <w:t>Weinmann</w:t>
      </w:r>
      <w:proofErr w:type="spellEnd"/>
      <w:r w:rsidRPr="00CF068F">
        <w:rPr>
          <w:rFonts w:ascii="Book Antiqua" w:hAnsi="Book Antiqua"/>
        </w:rPr>
        <w:t xml:space="preserve"> A, </w:t>
      </w:r>
      <w:proofErr w:type="spellStart"/>
      <w:r w:rsidRPr="00CF068F">
        <w:rPr>
          <w:rFonts w:ascii="Book Antiqua" w:hAnsi="Book Antiqua"/>
        </w:rPr>
        <w:t>Brodehl</w:t>
      </w:r>
      <w:proofErr w:type="spellEnd"/>
      <w:r w:rsidRPr="00CF068F">
        <w:rPr>
          <w:rFonts w:ascii="Book Antiqua" w:hAnsi="Book Antiqua"/>
        </w:rPr>
        <w:t xml:space="preserve"> S, </w:t>
      </w:r>
      <w:proofErr w:type="spellStart"/>
      <w:r w:rsidRPr="00CF068F">
        <w:rPr>
          <w:rFonts w:ascii="Book Antiqua" w:hAnsi="Book Antiqua"/>
        </w:rPr>
        <w:t>Schotten</w:t>
      </w:r>
      <w:proofErr w:type="spellEnd"/>
      <w:r w:rsidRPr="00CF068F">
        <w:rPr>
          <w:rFonts w:ascii="Book Antiqua" w:hAnsi="Book Antiqua"/>
        </w:rPr>
        <w:t xml:space="preserve"> S, </w:t>
      </w:r>
      <w:proofErr w:type="spellStart"/>
      <w:r w:rsidRPr="00CF068F">
        <w:rPr>
          <w:rFonts w:ascii="Book Antiqua" w:hAnsi="Book Antiqua"/>
        </w:rPr>
        <w:t>Hinrichs</w:t>
      </w:r>
      <w:proofErr w:type="spellEnd"/>
      <w:r w:rsidRPr="00CF068F">
        <w:rPr>
          <w:rFonts w:ascii="Book Antiqua" w:hAnsi="Book Antiqua"/>
        </w:rPr>
        <w:t xml:space="preserve"> JB, </w:t>
      </w:r>
      <w:proofErr w:type="spellStart"/>
      <w:r w:rsidRPr="00CF068F">
        <w:rPr>
          <w:rFonts w:ascii="Book Antiqua" w:hAnsi="Book Antiqua"/>
        </w:rPr>
        <w:t>Düber</w:t>
      </w:r>
      <w:proofErr w:type="spellEnd"/>
      <w:r w:rsidRPr="00CF068F">
        <w:rPr>
          <w:rFonts w:ascii="Book Antiqua" w:hAnsi="Book Antiqua"/>
        </w:rPr>
        <w:t xml:space="preserve"> C, Galle PR, </w:t>
      </w:r>
      <w:r w:rsidR="001F40DA" w:rsidRPr="00CF068F">
        <w:rPr>
          <w:rFonts w:ascii="Book Antiqua" w:hAnsi="Book Antiqua"/>
        </w:rPr>
        <w:t xml:space="preserve">Pinto Dos </w:t>
      </w:r>
      <w:r w:rsidRPr="00CF068F">
        <w:rPr>
          <w:rFonts w:ascii="Book Antiqua" w:hAnsi="Book Antiqua"/>
        </w:rPr>
        <w:t xml:space="preserve">Santos D, </w:t>
      </w:r>
      <w:proofErr w:type="spellStart"/>
      <w:r w:rsidRPr="00CF068F">
        <w:rPr>
          <w:rFonts w:ascii="Book Antiqua" w:hAnsi="Book Antiqua"/>
        </w:rPr>
        <w:t>Kloeckner</w:t>
      </w:r>
      <w:proofErr w:type="spellEnd"/>
      <w:r w:rsidRPr="00CF068F">
        <w:rPr>
          <w:rFonts w:ascii="Book Antiqua" w:hAnsi="Book Antiqua"/>
        </w:rPr>
        <w:t xml:space="preserve"> R. Predicting survival after </w:t>
      </w:r>
      <w:proofErr w:type="spellStart"/>
      <w:r w:rsidRPr="00CF068F">
        <w:rPr>
          <w:rFonts w:ascii="Book Antiqua" w:hAnsi="Book Antiqua"/>
        </w:rPr>
        <w:t>transarterial</w:t>
      </w:r>
      <w:proofErr w:type="spellEnd"/>
      <w:r w:rsidRPr="00CF068F">
        <w:rPr>
          <w:rFonts w:ascii="Book Antiqua" w:hAnsi="Book Antiqua"/>
        </w:rPr>
        <w:t xml:space="preserve"> chemoembolization for hepatocellular carcinoma using a neural network: A Pilot Study. </w:t>
      </w:r>
      <w:r w:rsidRPr="00CF068F">
        <w:rPr>
          <w:rFonts w:ascii="Book Antiqua" w:hAnsi="Book Antiqua"/>
          <w:i/>
          <w:iCs/>
        </w:rPr>
        <w:t xml:space="preserve">Liver Int </w:t>
      </w:r>
      <w:r w:rsidRPr="00CF068F">
        <w:rPr>
          <w:rFonts w:ascii="Book Antiqua" w:hAnsi="Book Antiqua"/>
        </w:rPr>
        <w:t>2020;</w:t>
      </w:r>
      <w:r w:rsidR="00756167" w:rsidRPr="00CF068F">
        <w:rPr>
          <w:rFonts w:ascii="Book Antiqua" w:hAnsi="Book Antiqua"/>
        </w:rPr>
        <w:t xml:space="preserve"> </w:t>
      </w:r>
      <w:r w:rsidRPr="00CF068F">
        <w:rPr>
          <w:rFonts w:ascii="Book Antiqua" w:hAnsi="Book Antiqua"/>
          <w:b/>
          <w:bCs/>
        </w:rPr>
        <w:t>40</w:t>
      </w:r>
      <w:r w:rsidRPr="00CF068F">
        <w:rPr>
          <w:rFonts w:ascii="Book Antiqua" w:hAnsi="Book Antiqua"/>
        </w:rPr>
        <w:t>:</w:t>
      </w:r>
      <w:r w:rsidR="00756167" w:rsidRPr="00CF068F">
        <w:rPr>
          <w:rFonts w:ascii="Book Antiqua" w:hAnsi="Book Antiqua"/>
        </w:rPr>
        <w:t xml:space="preserve"> </w:t>
      </w:r>
      <w:r w:rsidRPr="00CF068F">
        <w:rPr>
          <w:rFonts w:ascii="Book Antiqua" w:hAnsi="Book Antiqua"/>
        </w:rPr>
        <w:t>694</w:t>
      </w:r>
      <w:r w:rsidR="00013B7F" w:rsidRPr="00CF068F">
        <w:rPr>
          <w:rFonts w:ascii="Book Antiqua" w:hAnsi="Book Antiqua"/>
        </w:rPr>
        <w:t>-</w:t>
      </w:r>
      <w:r w:rsidRPr="00CF068F">
        <w:rPr>
          <w:rFonts w:ascii="Book Antiqua" w:hAnsi="Book Antiqua"/>
        </w:rPr>
        <w:t>703 [</w:t>
      </w:r>
      <w:r w:rsidR="00013B7F" w:rsidRPr="00CF068F">
        <w:rPr>
          <w:rFonts w:ascii="Book Antiqua" w:hAnsi="Book Antiqua"/>
        </w:rPr>
        <w:t xml:space="preserve">PMID: 31943703 </w:t>
      </w:r>
      <w:r w:rsidRPr="00CF068F">
        <w:rPr>
          <w:rFonts w:ascii="Book Antiqua" w:hAnsi="Book Antiqua"/>
        </w:rPr>
        <w:t xml:space="preserve">DOI: </w:t>
      </w:r>
      <w:r w:rsidR="007A4BA3" w:rsidRPr="00CF068F">
        <w:rPr>
          <w:rFonts w:ascii="Book Antiqua" w:hAnsi="Book Antiqua"/>
        </w:rPr>
        <w:t>10.1111/liv.14380</w:t>
      </w:r>
      <w:r w:rsidRPr="00CF068F">
        <w:rPr>
          <w:rFonts w:ascii="Book Antiqua" w:hAnsi="Book Antiqua"/>
        </w:rPr>
        <w:t>]</w:t>
      </w:r>
    </w:p>
    <w:p w14:paraId="662ABBA2" w14:textId="77777777" w:rsidR="00DF6087" w:rsidRPr="00CF068F" w:rsidRDefault="00DF6087">
      <w:pPr>
        <w:spacing w:line="360" w:lineRule="auto"/>
        <w:jc w:val="both"/>
        <w:rPr>
          <w:rFonts w:ascii="Book Antiqua" w:hAnsi="Book Antiqua"/>
        </w:rPr>
      </w:pPr>
      <w:r w:rsidRPr="00CF068F">
        <w:rPr>
          <w:rFonts w:ascii="Book Antiqua" w:hAnsi="Book Antiqua"/>
        </w:rPr>
        <w:t xml:space="preserve">43 </w:t>
      </w:r>
      <w:proofErr w:type="spellStart"/>
      <w:r w:rsidRPr="00CF068F">
        <w:rPr>
          <w:rFonts w:ascii="Book Antiqua" w:hAnsi="Book Antiqua"/>
          <w:b/>
        </w:rPr>
        <w:t>Sieghart</w:t>
      </w:r>
      <w:proofErr w:type="spellEnd"/>
      <w:r w:rsidRPr="00CF068F">
        <w:rPr>
          <w:rFonts w:ascii="Book Antiqua" w:hAnsi="Book Antiqua"/>
          <w:b/>
        </w:rPr>
        <w:t xml:space="preserve"> W</w:t>
      </w:r>
      <w:r w:rsidRPr="00CF068F">
        <w:rPr>
          <w:rFonts w:ascii="Book Antiqua" w:hAnsi="Book Antiqua"/>
        </w:rPr>
        <w:t xml:space="preserve">, </w:t>
      </w:r>
      <w:proofErr w:type="spellStart"/>
      <w:r w:rsidRPr="00CF068F">
        <w:rPr>
          <w:rFonts w:ascii="Book Antiqua" w:hAnsi="Book Antiqua"/>
        </w:rPr>
        <w:t>Hucke</w:t>
      </w:r>
      <w:proofErr w:type="spellEnd"/>
      <w:r w:rsidRPr="00CF068F">
        <w:rPr>
          <w:rFonts w:ascii="Book Antiqua" w:hAnsi="Book Antiqua"/>
        </w:rPr>
        <w:t xml:space="preserve"> F, Pinter M, </w:t>
      </w:r>
      <w:proofErr w:type="spellStart"/>
      <w:r w:rsidRPr="00CF068F">
        <w:rPr>
          <w:rFonts w:ascii="Book Antiqua" w:hAnsi="Book Antiqua"/>
        </w:rPr>
        <w:t>Graziadei</w:t>
      </w:r>
      <w:proofErr w:type="spellEnd"/>
      <w:r w:rsidRPr="00CF068F">
        <w:rPr>
          <w:rFonts w:ascii="Book Antiqua" w:hAnsi="Book Antiqua"/>
        </w:rPr>
        <w:t xml:space="preserve"> I, Vogel W, Müller C, </w:t>
      </w:r>
      <w:proofErr w:type="spellStart"/>
      <w:r w:rsidRPr="00CF068F">
        <w:rPr>
          <w:rFonts w:ascii="Book Antiqua" w:hAnsi="Book Antiqua"/>
        </w:rPr>
        <w:t>Heinzl</w:t>
      </w:r>
      <w:proofErr w:type="spellEnd"/>
      <w:r w:rsidRPr="00CF068F">
        <w:rPr>
          <w:rFonts w:ascii="Book Antiqua" w:hAnsi="Book Antiqua"/>
        </w:rPr>
        <w:t xml:space="preserve"> H, </w:t>
      </w:r>
      <w:proofErr w:type="spellStart"/>
      <w:r w:rsidRPr="00CF068F">
        <w:rPr>
          <w:rFonts w:ascii="Book Antiqua" w:hAnsi="Book Antiqua"/>
        </w:rPr>
        <w:t>Trauner</w:t>
      </w:r>
      <w:proofErr w:type="spellEnd"/>
      <w:r w:rsidRPr="00CF068F">
        <w:rPr>
          <w:rFonts w:ascii="Book Antiqua" w:hAnsi="Book Antiqua"/>
        </w:rPr>
        <w:t xml:space="preserve"> M, Peck-Radosavljevic M. The ART of decision making: retreatment with </w:t>
      </w:r>
      <w:proofErr w:type="spellStart"/>
      <w:r w:rsidRPr="00CF068F">
        <w:rPr>
          <w:rFonts w:ascii="Book Antiqua" w:hAnsi="Book Antiqua"/>
        </w:rPr>
        <w:t>transarterial</w:t>
      </w:r>
      <w:proofErr w:type="spellEnd"/>
      <w:r w:rsidRPr="00CF068F">
        <w:rPr>
          <w:rFonts w:ascii="Book Antiqua" w:hAnsi="Book Antiqua"/>
        </w:rPr>
        <w:t xml:space="preserve"> chemoembolization in patients with hepatocellular carcinoma. </w:t>
      </w:r>
      <w:r w:rsidRPr="00CF068F">
        <w:rPr>
          <w:rFonts w:ascii="Book Antiqua" w:hAnsi="Book Antiqua"/>
          <w:i/>
        </w:rPr>
        <w:t>Hepatology</w:t>
      </w:r>
      <w:r w:rsidRPr="00CF068F">
        <w:rPr>
          <w:rFonts w:ascii="Book Antiqua" w:hAnsi="Book Antiqua"/>
        </w:rPr>
        <w:t xml:space="preserve"> 2013; </w:t>
      </w:r>
      <w:r w:rsidRPr="00CF068F">
        <w:rPr>
          <w:rFonts w:ascii="Book Antiqua" w:hAnsi="Book Antiqua"/>
          <w:b/>
        </w:rPr>
        <w:t>57</w:t>
      </w:r>
      <w:r w:rsidRPr="00CF068F">
        <w:rPr>
          <w:rFonts w:ascii="Book Antiqua" w:hAnsi="Book Antiqua"/>
        </w:rPr>
        <w:t>: 2261-2273 [PMID: 23316013 DOI: 10.1002/hep.26256]</w:t>
      </w:r>
    </w:p>
    <w:p w14:paraId="106D2400" w14:textId="77777777" w:rsidR="00DF6087" w:rsidRPr="00CF068F" w:rsidRDefault="00DF6087">
      <w:pPr>
        <w:spacing w:line="360" w:lineRule="auto"/>
        <w:jc w:val="both"/>
        <w:rPr>
          <w:rFonts w:ascii="Book Antiqua" w:hAnsi="Book Antiqua"/>
        </w:rPr>
      </w:pPr>
      <w:r w:rsidRPr="00CF068F">
        <w:rPr>
          <w:rFonts w:ascii="Book Antiqua" w:hAnsi="Book Antiqua"/>
        </w:rPr>
        <w:t xml:space="preserve">44 </w:t>
      </w:r>
      <w:proofErr w:type="spellStart"/>
      <w:r w:rsidRPr="00CF068F">
        <w:rPr>
          <w:rFonts w:ascii="Book Antiqua" w:hAnsi="Book Antiqua"/>
          <w:b/>
        </w:rPr>
        <w:t>Adhoute</w:t>
      </w:r>
      <w:proofErr w:type="spellEnd"/>
      <w:r w:rsidRPr="00CF068F">
        <w:rPr>
          <w:rFonts w:ascii="Book Antiqua" w:hAnsi="Book Antiqua"/>
          <w:b/>
        </w:rPr>
        <w:t xml:space="preserve"> X</w:t>
      </w:r>
      <w:r w:rsidRPr="00CF068F">
        <w:rPr>
          <w:rFonts w:ascii="Book Antiqua" w:hAnsi="Book Antiqua"/>
        </w:rPr>
        <w:t xml:space="preserve">, </w:t>
      </w:r>
      <w:proofErr w:type="spellStart"/>
      <w:r w:rsidRPr="00CF068F">
        <w:rPr>
          <w:rFonts w:ascii="Book Antiqua" w:hAnsi="Book Antiqua"/>
        </w:rPr>
        <w:t>Penaranda</w:t>
      </w:r>
      <w:proofErr w:type="spellEnd"/>
      <w:r w:rsidRPr="00CF068F">
        <w:rPr>
          <w:rFonts w:ascii="Book Antiqua" w:hAnsi="Book Antiqua"/>
        </w:rPr>
        <w:t xml:space="preserve"> G, Naude S, Raoul JL, Perrier H, Bayle O, Monnet O, </w:t>
      </w:r>
      <w:proofErr w:type="spellStart"/>
      <w:r w:rsidRPr="00CF068F">
        <w:rPr>
          <w:rFonts w:ascii="Book Antiqua" w:hAnsi="Book Antiqua"/>
        </w:rPr>
        <w:t>Beaurain</w:t>
      </w:r>
      <w:proofErr w:type="spellEnd"/>
      <w:r w:rsidRPr="00CF068F">
        <w:rPr>
          <w:rFonts w:ascii="Book Antiqua" w:hAnsi="Book Antiqua"/>
        </w:rPr>
        <w:t xml:space="preserve"> P, </w:t>
      </w:r>
      <w:proofErr w:type="spellStart"/>
      <w:r w:rsidRPr="00CF068F">
        <w:rPr>
          <w:rFonts w:ascii="Book Antiqua" w:hAnsi="Book Antiqua"/>
        </w:rPr>
        <w:t>Bazin</w:t>
      </w:r>
      <w:proofErr w:type="spellEnd"/>
      <w:r w:rsidRPr="00CF068F">
        <w:rPr>
          <w:rFonts w:ascii="Book Antiqua" w:hAnsi="Book Antiqua"/>
        </w:rPr>
        <w:t xml:space="preserve"> C, Pol B, </w:t>
      </w:r>
      <w:proofErr w:type="spellStart"/>
      <w:r w:rsidRPr="00CF068F">
        <w:rPr>
          <w:rFonts w:ascii="Book Antiqua" w:hAnsi="Book Antiqua"/>
        </w:rPr>
        <w:t>Folgoc</w:t>
      </w:r>
      <w:proofErr w:type="spellEnd"/>
      <w:r w:rsidRPr="00CF068F">
        <w:rPr>
          <w:rFonts w:ascii="Book Antiqua" w:hAnsi="Book Antiqua"/>
        </w:rPr>
        <w:t xml:space="preserve"> GL, Castellani P, </w:t>
      </w:r>
      <w:proofErr w:type="spellStart"/>
      <w:r w:rsidRPr="00CF068F">
        <w:rPr>
          <w:rFonts w:ascii="Book Antiqua" w:hAnsi="Book Antiqua"/>
        </w:rPr>
        <w:t>Bronowicki</w:t>
      </w:r>
      <w:proofErr w:type="spellEnd"/>
      <w:r w:rsidRPr="00CF068F">
        <w:rPr>
          <w:rFonts w:ascii="Book Antiqua" w:hAnsi="Book Antiqua"/>
        </w:rPr>
        <w:t xml:space="preserve"> JP, </w:t>
      </w:r>
      <w:proofErr w:type="spellStart"/>
      <w:r w:rsidRPr="00CF068F">
        <w:rPr>
          <w:rFonts w:ascii="Book Antiqua" w:hAnsi="Book Antiqua"/>
        </w:rPr>
        <w:t>Bourlière</w:t>
      </w:r>
      <w:proofErr w:type="spellEnd"/>
      <w:r w:rsidRPr="00CF068F">
        <w:rPr>
          <w:rFonts w:ascii="Book Antiqua" w:hAnsi="Book Antiqua"/>
        </w:rPr>
        <w:t xml:space="preserve"> M. Retreatment with TACE: the ABCR SCORE, an aid to the decision-making process. </w:t>
      </w:r>
      <w:r w:rsidRPr="00CF068F">
        <w:rPr>
          <w:rFonts w:ascii="Book Antiqua" w:hAnsi="Book Antiqua"/>
          <w:i/>
        </w:rPr>
        <w:t>J Hepatol</w:t>
      </w:r>
      <w:r w:rsidRPr="00CF068F">
        <w:rPr>
          <w:rFonts w:ascii="Book Antiqua" w:hAnsi="Book Antiqua"/>
        </w:rPr>
        <w:t xml:space="preserve"> 2015; </w:t>
      </w:r>
      <w:r w:rsidRPr="00CF068F">
        <w:rPr>
          <w:rFonts w:ascii="Book Antiqua" w:hAnsi="Book Antiqua"/>
          <w:b/>
        </w:rPr>
        <w:t>62</w:t>
      </w:r>
      <w:r w:rsidRPr="00CF068F">
        <w:rPr>
          <w:rFonts w:ascii="Book Antiqua" w:hAnsi="Book Antiqua"/>
        </w:rPr>
        <w:t>: 855-862 [PMID: 25463541 DOI: 10.1016/j.jhep.2014.11.014]</w:t>
      </w:r>
    </w:p>
    <w:p w14:paraId="460AC7ED" w14:textId="4E27C30E" w:rsidR="00DF6087" w:rsidRPr="00CF068F" w:rsidRDefault="00DF6087">
      <w:pPr>
        <w:spacing w:line="360" w:lineRule="auto"/>
        <w:jc w:val="both"/>
        <w:rPr>
          <w:rFonts w:ascii="Book Antiqua" w:hAnsi="Book Antiqua"/>
        </w:rPr>
      </w:pPr>
      <w:r w:rsidRPr="00CF068F">
        <w:rPr>
          <w:rFonts w:ascii="Book Antiqua" w:hAnsi="Book Antiqua"/>
        </w:rPr>
        <w:t xml:space="preserve">45 </w:t>
      </w:r>
      <w:r w:rsidRPr="00CF068F">
        <w:rPr>
          <w:rFonts w:ascii="Book Antiqua" w:hAnsi="Book Antiqua"/>
          <w:b/>
        </w:rPr>
        <w:t>Kim BK</w:t>
      </w:r>
      <w:r w:rsidRPr="00CF068F">
        <w:rPr>
          <w:rFonts w:ascii="Book Antiqua" w:hAnsi="Book Antiqua"/>
        </w:rPr>
        <w:t xml:space="preserve">, Shim JH, Kim SU, Park JY, Kim DY, </w:t>
      </w:r>
      <w:proofErr w:type="spellStart"/>
      <w:r w:rsidRPr="00CF068F">
        <w:rPr>
          <w:rFonts w:ascii="Book Antiqua" w:hAnsi="Book Antiqua"/>
        </w:rPr>
        <w:t>Ahn</w:t>
      </w:r>
      <w:proofErr w:type="spellEnd"/>
      <w:r w:rsidRPr="00CF068F">
        <w:rPr>
          <w:rFonts w:ascii="Book Antiqua" w:hAnsi="Book Antiqua"/>
        </w:rPr>
        <w:t xml:space="preserve"> SH, Kim KM, Lim YS, Han KH, Lee HC. Risk prediction for patients with hepatocellular carcinoma undergoing chemoembolization: development of a prediction model. </w:t>
      </w:r>
      <w:r w:rsidRPr="00CF068F">
        <w:rPr>
          <w:rFonts w:ascii="Book Antiqua" w:hAnsi="Book Antiqua"/>
          <w:i/>
        </w:rPr>
        <w:t>Liver Int</w:t>
      </w:r>
      <w:r w:rsidRPr="00CF068F">
        <w:rPr>
          <w:rFonts w:ascii="Book Antiqua" w:hAnsi="Book Antiqua"/>
        </w:rPr>
        <w:t xml:space="preserve"> 2016; </w:t>
      </w:r>
      <w:r w:rsidRPr="00CF068F">
        <w:rPr>
          <w:rFonts w:ascii="Book Antiqua" w:hAnsi="Book Antiqua"/>
          <w:b/>
        </w:rPr>
        <w:t>36</w:t>
      </w:r>
      <w:r w:rsidRPr="00CF068F">
        <w:rPr>
          <w:rFonts w:ascii="Book Antiqua" w:hAnsi="Book Antiqua"/>
        </w:rPr>
        <w:t xml:space="preserve">: 92-99 [PMID: 25950442 DOI: </w:t>
      </w:r>
      <w:r w:rsidR="00556DFF" w:rsidRPr="00CF068F">
        <w:rPr>
          <w:rFonts w:ascii="Book Antiqua" w:hAnsi="Book Antiqua"/>
        </w:rPr>
        <w:t>10.1111/liv.12865</w:t>
      </w:r>
      <w:r w:rsidRPr="00CF068F">
        <w:rPr>
          <w:rFonts w:ascii="Book Antiqua" w:hAnsi="Book Antiqua"/>
        </w:rPr>
        <w:t>]</w:t>
      </w:r>
    </w:p>
    <w:p w14:paraId="26A4A438" w14:textId="5D1CD5E5" w:rsidR="00DF6087" w:rsidRPr="00CF068F" w:rsidRDefault="00DF6087">
      <w:pPr>
        <w:spacing w:line="360" w:lineRule="auto"/>
        <w:jc w:val="both"/>
        <w:rPr>
          <w:rFonts w:ascii="Book Antiqua" w:hAnsi="Book Antiqua"/>
        </w:rPr>
      </w:pPr>
      <w:r w:rsidRPr="00CF068F">
        <w:rPr>
          <w:rFonts w:ascii="Book Antiqua" w:hAnsi="Book Antiqua"/>
        </w:rPr>
        <w:t xml:space="preserve">46 </w:t>
      </w:r>
      <w:proofErr w:type="spellStart"/>
      <w:r w:rsidRPr="00CF068F">
        <w:rPr>
          <w:rFonts w:ascii="Book Antiqua" w:hAnsi="Book Antiqua"/>
          <w:b/>
        </w:rPr>
        <w:t>Ziv</w:t>
      </w:r>
      <w:proofErr w:type="spellEnd"/>
      <w:r w:rsidRPr="00CF068F">
        <w:rPr>
          <w:rFonts w:ascii="Book Antiqua" w:hAnsi="Book Antiqua"/>
          <w:b/>
        </w:rPr>
        <w:t xml:space="preserve"> E</w:t>
      </w:r>
      <w:r w:rsidRPr="00CF068F">
        <w:rPr>
          <w:rFonts w:ascii="Book Antiqua" w:hAnsi="Book Antiqua"/>
        </w:rPr>
        <w:t xml:space="preserve">, </w:t>
      </w:r>
      <w:proofErr w:type="spellStart"/>
      <w:r w:rsidRPr="00CF068F">
        <w:rPr>
          <w:rFonts w:ascii="Book Antiqua" w:hAnsi="Book Antiqua"/>
        </w:rPr>
        <w:t>Yarmohammadi</w:t>
      </w:r>
      <w:proofErr w:type="spellEnd"/>
      <w:r w:rsidRPr="00CF068F">
        <w:rPr>
          <w:rFonts w:ascii="Book Antiqua" w:hAnsi="Book Antiqua"/>
        </w:rPr>
        <w:t xml:space="preserve"> H, Boas FE, </w:t>
      </w:r>
      <w:proofErr w:type="spellStart"/>
      <w:r w:rsidRPr="00CF068F">
        <w:rPr>
          <w:rFonts w:ascii="Book Antiqua" w:hAnsi="Book Antiqua"/>
        </w:rPr>
        <w:t>Petre</w:t>
      </w:r>
      <w:proofErr w:type="spellEnd"/>
      <w:r w:rsidRPr="00CF068F">
        <w:rPr>
          <w:rFonts w:ascii="Book Antiqua" w:hAnsi="Book Antiqua"/>
        </w:rPr>
        <w:t xml:space="preserve"> EN, Brown KT, Solomon SB, </w:t>
      </w:r>
      <w:proofErr w:type="spellStart"/>
      <w:r w:rsidRPr="00CF068F">
        <w:rPr>
          <w:rFonts w:ascii="Book Antiqua" w:hAnsi="Book Antiqua"/>
        </w:rPr>
        <w:t>Solit</w:t>
      </w:r>
      <w:proofErr w:type="spellEnd"/>
      <w:r w:rsidRPr="00CF068F">
        <w:rPr>
          <w:rFonts w:ascii="Book Antiqua" w:hAnsi="Book Antiqua"/>
        </w:rPr>
        <w:t xml:space="preserve"> D, Reidy D, </w:t>
      </w:r>
      <w:proofErr w:type="spellStart"/>
      <w:r w:rsidRPr="00CF068F">
        <w:rPr>
          <w:rFonts w:ascii="Book Antiqua" w:hAnsi="Book Antiqua"/>
        </w:rPr>
        <w:t>Erinjeri</w:t>
      </w:r>
      <w:proofErr w:type="spellEnd"/>
      <w:r w:rsidRPr="00CF068F">
        <w:rPr>
          <w:rFonts w:ascii="Book Antiqua" w:hAnsi="Book Antiqua"/>
        </w:rPr>
        <w:t xml:space="preserve"> JP. Gene Signature Associated with Upregulation of the </w:t>
      </w:r>
      <w:proofErr w:type="spellStart"/>
      <w:r w:rsidRPr="00CF068F">
        <w:rPr>
          <w:rFonts w:ascii="Book Antiqua" w:hAnsi="Book Antiqua"/>
        </w:rPr>
        <w:t>Wnt</w:t>
      </w:r>
      <w:proofErr w:type="spellEnd"/>
      <w:r w:rsidRPr="00CF068F">
        <w:rPr>
          <w:rFonts w:ascii="Book Antiqua" w:hAnsi="Book Antiqua"/>
        </w:rPr>
        <w:t xml:space="preserve">/β-Catenin Signaling Pathway Predicts Tumor Response to </w:t>
      </w:r>
      <w:proofErr w:type="spellStart"/>
      <w:r w:rsidRPr="00CF068F">
        <w:rPr>
          <w:rFonts w:ascii="Book Antiqua" w:hAnsi="Book Antiqua"/>
        </w:rPr>
        <w:t>Transarterial</w:t>
      </w:r>
      <w:proofErr w:type="spellEnd"/>
      <w:r w:rsidRPr="00CF068F">
        <w:rPr>
          <w:rFonts w:ascii="Book Antiqua" w:hAnsi="Book Antiqua"/>
        </w:rPr>
        <w:t xml:space="preserve"> Embolization. </w:t>
      </w:r>
      <w:r w:rsidRPr="00CF068F">
        <w:rPr>
          <w:rFonts w:ascii="Book Antiqua" w:hAnsi="Book Antiqua"/>
          <w:i/>
        </w:rPr>
        <w:t xml:space="preserve">J </w:t>
      </w:r>
      <w:proofErr w:type="spellStart"/>
      <w:r w:rsidRPr="00CF068F">
        <w:rPr>
          <w:rFonts w:ascii="Book Antiqua" w:hAnsi="Book Antiqua"/>
          <w:i/>
        </w:rPr>
        <w:t>Vasc</w:t>
      </w:r>
      <w:proofErr w:type="spellEnd"/>
      <w:r w:rsidRPr="00CF068F">
        <w:rPr>
          <w:rFonts w:ascii="Book Antiqua" w:hAnsi="Book Antiqua"/>
          <w:i/>
        </w:rPr>
        <w:t xml:space="preserve"> </w:t>
      </w:r>
      <w:proofErr w:type="spellStart"/>
      <w:r w:rsidRPr="00CF068F">
        <w:rPr>
          <w:rFonts w:ascii="Book Antiqua" w:hAnsi="Book Antiqua"/>
          <w:i/>
        </w:rPr>
        <w:t>Interv</w:t>
      </w:r>
      <w:proofErr w:type="spellEnd"/>
      <w:r w:rsidRPr="00CF068F">
        <w:rPr>
          <w:rFonts w:ascii="Book Antiqua" w:hAnsi="Book Antiqua"/>
          <w:i/>
        </w:rPr>
        <w:t xml:space="preserve"> </w:t>
      </w:r>
      <w:proofErr w:type="spellStart"/>
      <w:r w:rsidRPr="00CF068F">
        <w:rPr>
          <w:rFonts w:ascii="Book Antiqua" w:hAnsi="Book Antiqua"/>
          <w:i/>
        </w:rPr>
        <w:t>Radiol</w:t>
      </w:r>
      <w:proofErr w:type="spellEnd"/>
      <w:r w:rsidRPr="00CF068F">
        <w:rPr>
          <w:rFonts w:ascii="Book Antiqua" w:hAnsi="Book Antiqua"/>
        </w:rPr>
        <w:t xml:space="preserve"> 2017; </w:t>
      </w:r>
      <w:r w:rsidRPr="00CF068F">
        <w:rPr>
          <w:rFonts w:ascii="Book Antiqua" w:hAnsi="Book Antiqua"/>
          <w:b/>
        </w:rPr>
        <w:t>28</w:t>
      </w:r>
      <w:r w:rsidRPr="00CF068F">
        <w:rPr>
          <w:rFonts w:ascii="Book Antiqua" w:hAnsi="Book Antiqua"/>
        </w:rPr>
        <w:t>: 349</w:t>
      </w:r>
      <w:r w:rsidR="00756167" w:rsidRPr="00CF068F">
        <w:rPr>
          <w:rFonts w:ascii="Book Antiqua" w:hAnsi="Book Antiqua"/>
        </w:rPr>
        <w:t>-</w:t>
      </w:r>
      <w:r w:rsidRPr="00CF068F">
        <w:rPr>
          <w:rFonts w:ascii="Book Antiqua" w:hAnsi="Book Antiqua"/>
        </w:rPr>
        <w:t>355.e1 [PMID: 28126478 DOI: 10.1016/j.jvir.2016.11.004]</w:t>
      </w:r>
    </w:p>
    <w:p w14:paraId="153CB903" w14:textId="2012A831" w:rsidR="00DF6087" w:rsidRPr="00CF068F" w:rsidRDefault="00DF6087">
      <w:pPr>
        <w:spacing w:line="360" w:lineRule="auto"/>
        <w:jc w:val="both"/>
        <w:rPr>
          <w:rFonts w:ascii="Book Antiqua" w:hAnsi="Book Antiqua"/>
        </w:rPr>
      </w:pPr>
      <w:r w:rsidRPr="00CF068F">
        <w:rPr>
          <w:rFonts w:ascii="Book Antiqua" w:hAnsi="Book Antiqua"/>
        </w:rPr>
        <w:t xml:space="preserve">47 </w:t>
      </w:r>
      <w:r w:rsidRPr="00CF068F">
        <w:rPr>
          <w:rFonts w:ascii="Book Antiqua" w:hAnsi="Book Antiqua"/>
          <w:b/>
        </w:rPr>
        <w:t>Liang JD,</w:t>
      </w:r>
      <w:r w:rsidRPr="00CF068F">
        <w:rPr>
          <w:rFonts w:ascii="Book Antiqua" w:hAnsi="Book Antiqua"/>
        </w:rPr>
        <w:t xml:space="preserve"> Ping XO, Tseng YJ, Huang GT, Lai F, Yang PM. Recurrence predictive models for patients with hepatocellular carcinoma after radiofrequency ablation using support vector machines with feature selection methods. </w:t>
      </w:r>
      <w:proofErr w:type="spellStart"/>
      <w:r w:rsidRPr="00CF068F">
        <w:rPr>
          <w:rFonts w:ascii="Book Antiqua" w:hAnsi="Book Antiqua"/>
          <w:i/>
          <w:iCs/>
        </w:rPr>
        <w:t>Comput</w:t>
      </w:r>
      <w:proofErr w:type="spellEnd"/>
      <w:r w:rsidRPr="00CF068F">
        <w:rPr>
          <w:rFonts w:ascii="Book Antiqua" w:hAnsi="Book Antiqua"/>
          <w:i/>
          <w:iCs/>
        </w:rPr>
        <w:t xml:space="preserve"> Methods Programs Biomed</w:t>
      </w:r>
      <w:r w:rsidRPr="00CF068F">
        <w:rPr>
          <w:rFonts w:ascii="Book Antiqua" w:hAnsi="Book Antiqua"/>
        </w:rPr>
        <w:t xml:space="preserve"> 2014;</w:t>
      </w:r>
      <w:r w:rsidR="00756167" w:rsidRPr="00CF068F">
        <w:rPr>
          <w:rFonts w:ascii="Book Antiqua" w:hAnsi="Book Antiqua"/>
        </w:rPr>
        <w:t xml:space="preserve"> </w:t>
      </w:r>
      <w:r w:rsidRPr="00CF068F">
        <w:rPr>
          <w:rFonts w:ascii="Book Antiqua" w:hAnsi="Book Antiqua"/>
          <w:b/>
          <w:bCs/>
        </w:rPr>
        <w:t>117</w:t>
      </w:r>
      <w:r w:rsidRPr="00CF068F">
        <w:rPr>
          <w:rFonts w:ascii="Book Antiqua" w:hAnsi="Book Antiqua"/>
        </w:rPr>
        <w:t>:</w:t>
      </w:r>
      <w:r w:rsidR="00756167" w:rsidRPr="00CF068F">
        <w:rPr>
          <w:rFonts w:ascii="Book Antiqua" w:hAnsi="Book Antiqua"/>
        </w:rPr>
        <w:t xml:space="preserve"> </w:t>
      </w:r>
      <w:r w:rsidRPr="00CF068F">
        <w:rPr>
          <w:rFonts w:ascii="Book Antiqua" w:hAnsi="Book Antiqua"/>
        </w:rPr>
        <w:t>425</w:t>
      </w:r>
      <w:r w:rsidR="000E74A3" w:rsidRPr="00CF068F">
        <w:rPr>
          <w:rFonts w:ascii="Book Antiqua" w:hAnsi="Book Antiqua"/>
        </w:rPr>
        <w:t>-</w:t>
      </w:r>
      <w:r w:rsidR="00756167" w:rsidRPr="00CF068F">
        <w:rPr>
          <w:rFonts w:ascii="Book Antiqua" w:hAnsi="Book Antiqua"/>
        </w:rPr>
        <w:t>4</w:t>
      </w:r>
      <w:r w:rsidRPr="00CF068F">
        <w:rPr>
          <w:rFonts w:ascii="Book Antiqua" w:hAnsi="Book Antiqua"/>
        </w:rPr>
        <w:t>34 [</w:t>
      </w:r>
      <w:r w:rsidR="000E74A3" w:rsidRPr="00CF068F">
        <w:rPr>
          <w:rFonts w:ascii="Book Antiqua" w:hAnsi="Book Antiqua"/>
        </w:rPr>
        <w:t xml:space="preserve">PMID: 25278224 </w:t>
      </w:r>
      <w:r w:rsidRPr="00CF068F">
        <w:rPr>
          <w:rFonts w:ascii="Book Antiqua" w:hAnsi="Book Antiqua"/>
        </w:rPr>
        <w:t>DOI: 10.1016/j.cmpb.2014.09.001]</w:t>
      </w:r>
    </w:p>
    <w:p w14:paraId="55925233" w14:textId="77777777" w:rsidR="00DF6087" w:rsidRPr="00CF068F" w:rsidRDefault="00DF6087">
      <w:pPr>
        <w:spacing w:line="360" w:lineRule="auto"/>
        <w:jc w:val="both"/>
        <w:rPr>
          <w:rFonts w:ascii="Book Antiqua" w:hAnsi="Book Antiqua"/>
        </w:rPr>
      </w:pPr>
      <w:r w:rsidRPr="00CF068F">
        <w:rPr>
          <w:rFonts w:ascii="Book Antiqua" w:hAnsi="Book Antiqua"/>
        </w:rPr>
        <w:t xml:space="preserve">48 </w:t>
      </w:r>
      <w:r w:rsidRPr="00CF068F">
        <w:rPr>
          <w:rFonts w:ascii="Book Antiqua" w:hAnsi="Book Antiqua"/>
          <w:b/>
        </w:rPr>
        <w:t>Xu RH</w:t>
      </w:r>
      <w:r w:rsidRPr="00CF068F">
        <w:rPr>
          <w:rFonts w:ascii="Book Antiqua" w:hAnsi="Book Antiqua"/>
        </w:rPr>
        <w:t xml:space="preserve">, Wei W, Krawczyk M, Wang W, Luo H, Flagg K, Yi S, Shi W, Quan Q, Li K, Zheng L, Zhang H, </w:t>
      </w:r>
      <w:proofErr w:type="spellStart"/>
      <w:r w:rsidRPr="00CF068F">
        <w:rPr>
          <w:rFonts w:ascii="Book Antiqua" w:hAnsi="Book Antiqua"/>
        </w:rPr>
        <w:t>Caughey</w:t>
      </w:r>
      <w:proofErr w:type="spellEnd"/>
      <w:r w:rsidRPr="00CF068F">
        <w:rPr>
          <w:rFonts w:ascii="Book Antiqua" w:hAnsi="Book Antiqua"/>
        </w:rPr>
        <w:t xml:space="preserve"> BA, Zhao Q, Hou J, Zhang R, Xu Y, Cai H, Li G, Hou R, Zhong Z, Lin D, Fu X, Zhu J, Duan Y, Yu M, Ying B, Zhang W, Wang J, Zhang E, Zhang C, Li O, Guo R, Carter H, Zhu JK, Hao X, Zhang K. Circulating </w:t>
      </w:r>
      <w:proofErr w:type="spellStart"/>
      <w:r w:rsidRPr="00CF068F">
        <w:rPr>
          <w:rFonts w:ascii="Book Antiqua" w:hAnsi="Book Antiqua"/>
        </w:rPr>
        <w:t>tumour</w:t>
      </w:r>
      <w:proofErr w:type="spellEnd"/>
      <w:r w:rsidRPr="00CF068F">
        <w:rPr>
          <w:rFonts w:ascii="Book Antiqua" w:hAnsi="Book Antiqua"/>
        </w:rPr>
        <w:t xml:space="preserve"> DNA </w:t>
      </w:r>
      <w:r w:rsidRPr="00CF068F">
        <w:rPr>
          <w:rFonts w:ascii="Book Antiqua" w:hAnsi="Book Antiqua"/>
        </w:rPr>
        <w:lastRenderedPageBreak/>
        <w:t xml:space="preserve">methylation markers for diagnosis and prognosis of hepatocellular carcinoma. </w:t>
      </w:r>
      <w:r w:rsidRPr="00CF068F">
        <w:rPr>
          <w:rFonts w:ascii="Book Antiqua" w:hAnsi="Book Antiqua"/>
          <w:i/>
        </w:rPr>
        <w:t>Nat Mater</w:t>
      </w:r>
      <w:r w:rsidRPr="00CF068F">
        <w:rPr>
          <w:rFonts w:ascii="Book Antiqua" w:hAnsi="Book Antiqua"/>
        </w:rPr>
        <w:t xml:space="preserve"> 2017; </w:t>
      </w:r>
      <w:r w:rsidRPr="00CF068F">
        <w:rPr>
          <w:rFonts w:ascii="Book Antiqua" w:hAnsi="Book Antiqua"/>
          <w:b/>
        </w:rPr>
        <w:t>16</w:t>
      </w:r>
      <w:r w:rsidRPr="00CF068F">
        <w:rPr>
          <w:rFonts w:ascii="Book Antiqua" w:hAnsi="Book Antiqua"/>
        </w:rPr>
        <w:t>: 1155-1161 [PMID: 29035356 DOI: 10.1038/nmat4997]</w:t>
      </w:r>
    </w:p>
    <w:p w14:paraId="69684B83" w14:textId="77777777" w:rsidR="00DF6087" w:rsidRPr="00CF068F" w:rsidRDefault="00DF6087">
      <w:pPr>
        <w:spacing w:line="360" w:lineRule="auto"/>
        <w:jc w:val="both"/>
        <w:rPr>
          <w:rFonts w:ascii="Book Antiqua" w:hAnsi="Book Antiqua"/>
        </w:rPr>
      </w:pPr>
      <w:r w:rsidRPr="00CF068F">
        <w:rPr>
          <w:rFonts w:ascii="Book Antiqua" w:hAnsi="Book Antiqua"/>
        </w:rPr>
        <w:t xml:space="preserve">49 </w:t>
      </w:r>
      <w:r w:rsidRPr="00CF068F">
        <w:rPr>
          <w:rFonts w:ascii="Book Antiqua" w:hAnsi="Book Antiqua"/>
          <w:b/>
        </w:rPr>
        <w:t>Villanueva A</w:t>
      </w:r>
      <w:r w:rsidRPr="00CF068F">
        <w:rPr>
          <w:rFonts w:ascii="Book Antiqua" w:hAnsi="Book Antiqua"/>
        </w:rPr>
        <w:t xml:space="preserve">, </w:t>
      </w:r>
      <w:proofErr w:type="spellStart"/>
      <w:r w:rsidRPr="00CF068F">
        <w:rPr>
          <w:rFonts w:ascii="Book Antiqua" w:hAnsi="Book Antiqua"/>
        </w:rPr>
        <w:t>Portela</w:t>
      </w:r>
      <w:proofErr w:type="spellEnd"/>
      <w:r w:rsidRPr="00CF068F">
        <w:rPr>
          <w:rFonts w:ascii="Book Antiqua" w:hAnsi="Book Antiqua"/>
        </w:rPr>
        <w:t xml:space="preserve"> A, </w:t>
      </w:r>
      <w:proofErr w:type="spellStart"/>
      <w:r w:rsidRPr="00CF068F">
        <w:rPr>
          <w:rFonts w:ascii="Book Antiqua" w:hAnsi="Book Antiqua"/>
        </w:rPr>
        <w:t>Sayols</w:t>
      </w:r>
      <w:proofErr w:type="spellEnd"/>
      <w:r w:rsidRPr="00CF068F">
        <w:rPr>
          <w:rFonts w:ascii="Book Antiqua" w:hAnsi="Book Antiqua"/>
        </w:rPr>
        <w:t xml:space="preserve"> S, </w:t>
      </w:r>
      <w:proofErr w:type="spellStart"/>
      <w:r w:rsidRPr="00CF068F">
        <w:rPr>
          <w:rFonts w:ascii="Book Antiqua" w:hAnsi="Book Antiqua"/>
        </w:rPr>
        <w:t>Battiston</w:t>
      </w:r>
      <w:proofErr w:type="spellEnd"/>
      <w:r w:rsidRPr="00CF068F">
        <w:rPr>
          <w:rFonts w:ascii="Book Antiqua" w:hAnsi="Book Antiqua"/>
        </w:rPr>
        <w:t xml:space="preserve"> C, </w:t>
      </w:r>
      <w:proofErr w:type="spellStart"/>
      <w:r w:rsidRPr="00CF068F">
        <w:rPr>
          <w:rFonts w:ascii="Book Antiqua" w:hAnsi="Book Antiqua"/>
        </w:rPr>
        <w:t>Hoshida</w:t>
      </w:r>
      <w:proofErr w:type="spellEnd"/>
      <w:r w:rsidRPr="00CF068F">
        <w:rPr>
          <w:rFonts w:ascii="Book Antiqua" w:hAnsi="Book Antiqua"/>
        </w:rPr>
        <w:t xml:space="preserve"> Y, Méndez-González J, </w:t>
      </w:r>
      <w:proofErr w:type="spellStart"/>
      <w:r w:rsidRPr="00CF068F">
        <w:rPr>
          <w:rFonts w:ascii="Book Antiqua" w:hAnsi="Book Antiqua"/>
        </w:rPr>
        <w:t>Imbeaud</w:t>
      </w:r>
      <w:proofErr w:type="spellEnd"/>
      <w:r w:rsidRPr="00CF068F">
        <w:rPr>
          <w:rFonts w:ascii="Book Antiqua" w:hAnsi="Book Antiqua"/>
        </w:rPr>
        <w:t xml:space="preserve"> S, </w:t>
      </w:r>
      <w:proofErr w:type="spellStart"/>
      <w:r w:rsidRPr="00CF068F">
        <w:rPr>
          <w:rFonts w:ascii="Book Antiqua" w:hAnsi="Book Antiqua"/>
        </w:rPr>
        <w:t>Letouzé</w:t>
      </w:r>
      <w:proofErr w:type="spellEnd"/>
      <w:r w:rsidRPr="00CF068F">
        <w:rPr>
          <w:rFonts w:ascii="Book Antiqua" w:hAnsi="Book Antiqua"/>
        </w:rPr>
        <w:t xml:space="preserve"> E, Hernandez-</w:t>
      </w:r>
      <w:proofErr w:type="spellStart"/>
      <w:r w:rsidRPr="00CF068F">
        <w:rPr>
          <w:rFonts w:ascii="Book Antiqua" w:hAnsi="Book Antiqua"/>
        </w:rPr>
        <w:t>Gea</w:t>
      </w:r>
      <w:proofErr w:type="spellEnd"/>
      <w:r w:rsidRPr="00CF068F">
        <w:rPr>
          <w:rFonts w:ascii="Book Antiqua" w:hAnsi="Book Antiqua"/>
        </w:rPr>
        <w:t xml:space="preserve"> V, Cornella H, </w:t>
      </w:r>
      <w:proofErr w:type="spellStart"/>
      <w:r w:rsidRPr="00CF068F">
        <w:rPr>
          <w:rFonts w:ascii="Book Antiqua" w:hAnsi="Book Antiqua"/>
        </w:rPr>
        <w:t>Pinyol</w:t>
      </w:r>
      <w:proofErr w:type="spellEnd"/>
      <w:r w:rsidRPr="00CF068F">
        <w:rPr>
          <w:rFonts w:ascii="Book Antiqua" w:hAnsi="Book Antiqua"/>
        </w:rPr>
        <w:t xml:space="preserve"> R, </w:t>
      </w:r>
      <w:proofErr w:type="spellStart"/>
      <w:r w:rsidRPr="00CF068F">
        <w:rPr>
          <w:rFonts w:ascii="Book Antiqua" w:hAnsi="Book Antiqua"/>
        </w:rPr>
        <w:t>Solé</w:t>
      </w:r>
      <w:proofErr w:type="spellEnd"/>
      <w:r w:rsidRPr="00CF068F">
        <w:rPr>
          <w:rFonts w:ascii="Book Antiqua" w:hAnsi="Book Antiqua"/>
        </w:rPr>
        <w:t xml:space="preserve"> M, </w:t>
      </w:r>
      <w:proofErr w:type="spellStart"/>
      <w:r w:rsidRPr="00CF068F">
        <w:rPr>
          <w:rFonts w:ascii="Book Antiqua" w:hAnsi="Book Antiqua"/>
        </w:rPr>
        <w:t>Fuster</w:t>
      </w:r>
      <w:proofErr w:type="spellEnd"/>
      <w:r w:rsidRPr="00CF068F">
        <w:rPr>
          <w:rFonts w:ascii="Book Antiqua" w:hAnsi="Book Antiqua"/>
        </w:rPr>
        <w:t xml:space="preserve"> J, </w:t>
      </w:r>
      <w:proofErr w:type="spellStart"/>
      <w:r w:rsidRPr="00CF068F">
        <w:rPr>
          <w:rFonts w:ascii="Book Antiqua" w:hAnsi="Book Antiqua"/>
        </w:rPr>
        <w:t>Zucman</w:t>
      </w:r>
      <w:proofErr w:type="spellEnd"/>
      <w:r w:rsidRPr="00CF068F">
        <w:rPr>
          <w:rFonts w:ascii="Book Antiqua" w:hAnsi="Book Antiqua"/>
        </w:rPr>
        <w:t xml:space="preserve">-Rossi J, </w:t>
      </w:r>
      <w:proofErr w:type="spellStart"/>
      <w:r w:rsidRPr="00CF068F">
        <w:rPr>
          <w:rFonts w:ascii="Book Antiqua" w:hAnsi="Book Antiqua"/>
        </w:rPr>
        <w:t>Mazzaferro</w:t>
      </w:r>
      <w:proofErr w:type="spellEnd"/>
      <w:r w:rsidRPr="00CF068F">
        <w:rPr>
          <w:rFonts w:ascii="Book Antiqua" w:hAnsi="Book Antiqua"/>
        </w:rPr>
        <w:t xml:space="preserve"> V, </w:t>
      </w:r>
      <w:proofErr w:type="spellStart"/>
      <w:r w:rsidRPr="00CF068F">
        <w:rPr>
          <w:rFonts w:ascii="Book Antiqua" w:hAnsi="Book Antiqua"/>
        </w:rPr>
        <w:t>Esteller</w:t>
      </w:r>
      <w:proofErr w:type="spellEnd"/>
      <w:r w:rsidRPr="00CF068F">
        <w:rPr>
          <w:rFonts w:ascii="Book Antiqua" w:hAnsi="Book Antiqua"/>
        </w:rPr>
        <w:t xml:space="preserve"> M, </w:t>
      </w:r>
      <w:proofErr w:type="spellStart"/>
      <w:r w:rsidRPr="00CF068F">
        <w:rPr>
          <w:rFonts w:ascii="Book Antiqua" w:hAnsi="Book Antiqua"/>
        </w:rPr>
        <w:t>Llovet</w:t>
      </w:r>
      <w:proofErr w:type="spellEnd"/>
      <w:r w:rsidRPr="00CF068F">
        <w:rPr>
          <w:rFonts w:ascii="Book Antiqua" w:hAnsi="Book Antiqua"/>
        </w:rPr>
        <w:t xml:space="preserve"> JM; HEPTROMIC Consortium. DNA methylation-based prognosis and </w:t>
      </w:r>
      <w:proofErr w:type="spellStart"/>
      <w:r w:rsidRPr="00CF068F">
        <w:rPr>
          <w:rFonts w:ascii="Book Antiqua" w:hAnsi="Book Antiqua"/>
        </w:rPr>
        <w:t>epidrivers</w:t>
      </w:r>
      <w:proofErr w:type="spellEnd"/>
      <w:r w:rsidRPr="00CF068F">
        <w:rPr>
          <w:rFonts w:ascii="Book Antiqua" w:hAnsi="Book Antiqua"/>
        </w:rPr>
        <w:t xml:space="preserve"> in hepatocellular carcinoma. </w:t>
      </w:r>
      <w:r w:rsidRPr="00CF068F">
        <w:rPr>
          <w:rFonts w:ascii="Book Antiqua" w:hAnsi="Book Antiqua"/>
          <w:i/>
        </w:rPr>
        <w:t>Hepatology</w:t>
      </w:r>
      <w:r w:rsidRPr="00CF068F">
        <w:rPr>
          <w:rFonts w:ascii="Book Antiqua" w:hAnsi="Book Antiqua"/>
        </w:rPr>
        <w:t xml:space="preserve"> 2015; </w:t>
      </w:r>
      <w:r w:rsidRPr="00CF068F">
        <w:rPr>
          <w:rFonts w:ascii="Book Antiqua" w:hAnsi="Book Antiqua"/>
          <w:b/>
        </w:rPr>
        <w:t>61</w:t>
      </w:r>
      <w:r w:rsidRPr="00CF068F">
        <w:rPr>
          <w:rFonts w:ascii="Book Antiqua" w:hAnsi="Book Antiqua"/>
        </w:rPr>
        <w:t>: 1945-1956 [PMID: 25645722 DOI: 10.1002/hep.27732]</w:t>
      </w:r>
    </w:p>
    <w:p w14:paraId="6125CA63" w14:textId="77777777" w:rsidR="00DF6087" w:rsidRPr="00CF068F" w:rsidRDefault="00DF6087">
      <w:pPr>
        <w:spacing w:line="360" w:lineRule="auto"/>
        <w:jc w:val="both"/>
        <w:rPr>
          <w:rFonts w:ascii="Book Antiqua" w:hAnsi="Book Antiqua"/>
        </w:rPr>
      </w:pPr>
      <w:r w:rsidRPr="00CF068F">
        <w:rPr>
          <w:rFonts w:ascii="Book Antiqua" w:hAnsi="Book Antiqua"/>
        </w:rPr>
        <w:t xml:space="preserve">50 </w:t>
      </w:r>
      <w:r w:rsidRPr="00CF068F">
        <w:rPr>
          <w:rFonts w:ascii="Book Antiqua" w:hAnsi="Book Antiqua"/>
          <w:b/>
        </w:rPr>
        <w:t>Yeh CC</w:t>
      </w:r>
      <w:r w:rsidRPr="00CF068F">
        <w:rPr>
          <w:rFonts w:ascii="Book Antiqua" w:hAnsi="Book Antiqua"/>
        </w:rPr>
        <w:t xml:space="preserve">, Goyal A, Shen J, Wu HC, Strauss JA, Wang Q, </w:t>
      </w:r>
      <w:proofErr w:type="spellStart"/>
      <w:r w:rsidRPr="00CF068F">
        <w:rPr>
          <w:rFonts w:ascii="Book Antiqua" w:hAnsi="Book Antiqua"/>
        </w:rPr>
        <w:t>Gurvich</w:t>
      </w:r>
      <w:proofErr w:type="spellEnd"/>
      <w:r w:rsidRPr="00CF068F">
        <w:rPr>
          <w:rFonts w:ascii="Book Antiqua" w:hAnsi="Book Antiqua"/>
        </w:rPr>
        <w:t xml:space="preserve"> I, </w:t>
      </w:r>
      <w:proofErr w:type="spellStart"/>
      <w:r w:rsidRPr="00CF068F">
        <w:rPr>
          <w:rFonts w:ascii="Book Antiqua" w:hAnsi="Book Antiqua"/>
        </w:rPr>
        <w:t>Safyan</w:t>
      </w:r>
      <w:proofErr w:type="spellEnd"/>
      <w:r w:rsidRPr="00CF068F">
        <w:rPr>
          <w:rFonts w:ascii="Book Antiqua" w:hAnsi="Book Antiqua"/>
        </w:rPr>
        <w:t xml:space="preserve"> RA, Manji GA, Gamble MV, Siegel AB, </w:t>
      </w:r>
      <w:proofErr w:type="spellStart"/>
      <w:r w:rsidRPr="00CF068F">
        <w:rPr>
          <w:rFonts w:ascii="Book Antiqua" w:hAnsi="Book Antiqua"/>
        </w:rPr>
        <w:t>Santella</w:t>
      </w:r>
      <w:proofErr w:type="spellEnd"/>
      <w:r w:rsidRPr="00CF068F">
        <w:rPr>
          <w:rFonts w:ascii="Book Antiqua" w:hAnsi="Book Antiqua"/>
        </w:rPr>
        <w:t xml:space="preserve"> RM. Global Level of Plasma DNA Methylation is Associated with Overall Survival in Patients with Hepatocellular Carcinoma. </w:t>
      </w:r>
      <w:r w:rsidRPr="00CF068F">
        <w:rPr>
          <w:rFonts w:ascii="Book Antiqua" w:hAnsi="Book Antiqua"/>
          <w:i/>
        </w:rPr>
        <w:t>Ann Surg Oncol</w:t>
      </w:r>
      <w:r w:rsidRPr="00CF068F">
        <w:rPr>
          <w:rFonts w:ascii="Book Antiqua" w:hAnsi="Book Antiqua"/>
        </w:rPr>
        <w:t xml:space="preserve"> 2017; </w:t>
      </w:r>
      <w:r w:rsidRPr="00CF068F">
        <w:rPr>
          <w:rFonts w:ascii="Book Antiqua" w:hAnsi="Book Antiqua"/>
          <w:b/>
        </w:rPr>
        <w:t>24</w:t>
      </w:r>
      <w:r w:rsidRPr="00CF068F">
        <w:rPr>
          <w:rFonts w:ascii="Book Antiqua" w:hAnsi="Book Antiqua"/>
        </w:rPr>
        <w:t>: 3788-3795 [PMID: 28593503 DOI: 10.1245/s10434-017-5913-4]</w:t>
      </w:r>
    </w:p>
    <w:p w14:paraId="01D22417" w14:textId="77777777" w:rsidR="00DF6087" w:rsidRPr="00CF068F" w:rsidRDefault="00DF6087">
      <w:pPr>
        <w:spacing w:line="360" w:lineRule="auto"/>
        <w:jc w:val="both"/>
        <w:rPr>
          <w:rFonts w:ascii="Book Antiqua" w:hAnsi="Book Antiqua"/>
        </w:rPr>
      </w:pPr>
      <w:r w:rsidRPr="00CF068F">
        <w:rPr>
          <w:rFonts w:ascii="Book Antiqua" w:hAnsi="Book Antiqua"/>
        </w:rPr>
        <w:t xml:space="preserve">51 </w:t>
      </w:r>
      <w:r w:rsidRPr="00CF068F">
        <w:rPr>
          <w:rFonts w:ascii="Book Antiqua" w:hAnsi="Book Antiqua"/>
          <w:b/>
        </w:rPr>
        <w:t>Dong RZ</w:t>
      </w:r>
      <w:r w:rsidRPr="00CF068F">
        <w:rPr>
          <w:rFonts w:ascii="Book Antiqua" w:hAnsi="Book Antiqua"/>
        </w:rPr>
        <w:t xml:space="preserve">, Yang X, Zhang XY, Gao PT, </w:t>
      </w:r>
      <w:proofErr w:type="spellStart"/>
      <w:r w:rsidRPr="00CF068F">
        <w:rPr>
          <w:rFonts w:ascii="Book Antiqua" w:hAnsi="Book Antiqua"/>
        </w:rPr>
        <w:t>Ke</w:t>
      </w:r>
      <w:proofErr w:type="spellEnd"/>
      <w:r w:rsidRPr="00CF068F">
        <w:rPr>
          <w:rFonts w:ascii="Book Antiqua" w:hAnsi="Book Antiqua"/>
        </w:rPr>
        <w:t xml:space="preserve"> AW, Sun HC, Zhou J, Fan J, Cai JB, Shi GM. Predicting overall survival of patients with hepatocellular carcinoma using a three-category method based on DNA methylation and machine learning. </w:t>
      </w:r>
      <w:r w:rsidRPr="00CF068F">
        <w:rPr>
          <w:rFonts w:ascii="Book Antiqua" w:hAnsi="Book Antiqua"/>
          <w:i/>
        </w:rPr>
        <w:t>J Cell Mol Med</w:t>
      </w:r>
      <w:r w:rsidRPr="00CF068F">
        <w:rPr>
          <w:rFonts w:ascii="Book Antiqua" w:hAnsi="Book Antiqua"/>
        </w:rPr>
        <w:t xml:space="preserve"> 2019; </w:t>
      </w:r>
      <w:r w:rsidRPr="00CF068F">
        <w:rPr>
          <w:rFonts w:ascii="Book Antiqua" w:hAnsi="Book Antiqua"/>
          <w:b/>
        </w:rPr>
        <w:t>23</w:t>
      </w:r>
      <w:r w:rsidRPr="00CF068F">
        <w:rPr>
          <w:rFonts w:ascii="Book Antiqua" w:hAnsi="Book Antiqua"/>
        </w:rPr>
        <w:t>: 3369-3374 [PMID: 30784182 DOI: 10.1111/jcmm.14231]</w:t>
      </w:r>
    </w:p>
    <w:p w14:paraId="43576BD2" w14:textId="77777777" w:rsidR="00DF6087" w:rsidRPr="00CF068F" w:rsidRDefault="00DF6087">
      <w:pPr>
        <w:spacing w:line="360" w:lineRule="auto"/>
        <w:jc w:val="both"/>
        <w:rPr>
          <w:rFonts w:ascii="Book Antiqua" w:hAnsi="Book Antiqua"/>
        </w:rPr>
      </w:pPr>
      <w:r w:rsidRPr="00CF068F">
        <w:rPr>
          <w:rFonts w:ascii="Book Antiqua" w:hAnsi="Book Antiqua"/>
        </w:rPr>
        <w:t xml:space="preserve">52 </w:t>
      </w:r>
      <w:proofErr w:type="spellStart"/>
      <w:r w:rsidRPr="00CF068F">
        <w:rPr>
          <w:rFonts w:ascii="Book Antiqua" w:hAnsi="Book Antiqua"/>
          <w:b/>
        </w:rPr>
        <w:t>Azer</w:t>
      </w:r>
      <w:proofErr w:type="spellEnd"/>
      <w:r w:rsidRPr="00CF068F">
        <w:rPr>
          <w:rFonts w:ascii="Book Antiqua" w:hAnsi="Book Antiqua"/>
          <w:b/>
        </w:rPr>
        <w:t xml:space="preserve"> SA</w:t>
      </w:r>
      <w:r w:rsidRPr="00CF068F">
        <w:rPr>
          <w:rFonts w:ascii="Book Antiqua" w:hAnsi="Book Antiqua"/>
        </w:rPr>
        <w:t xml:space="preserve">. Deep learning with convolutional neural networks for identification of liver masses and hepatocellular carcinoma: A systematic review. </w:t>
      </w:r>
      <w:r w:rsidRPr="00CF068F">
        <w:rPr>
          <w:rFonts w:ascii="Book Antiqua" w:hAnsi="Book Antiqua"/>
          <w:i/>
        </w:rPr>
        <w:t xml:space="preserve">World J </w:t>
      </w:r>
      <w:proofErr w:type="spellStart"/>
      <w:r w:rsidRPr="00CF068F">
        <w:rPr>
          <w:rFonts w:ascii="Book Antiqua" w:hAnsi="Book Antiqua"/>
          <w:i/>
        </w:rPr>
        <w:t>Gastrointest</w:t>
      </w:r>
      <w:proofErr w:type="spellEnd"/>
      <w:r w:rsidRPr="00CF068F">
        <w:rPr>
          <w:rFonts w:ascii="Book Antiqua" w:hAnsi="Book Antiqua"/>
          <w:i/>
        </w:rPr>
        <w:t xml:space="preserve"> </w:t>
      </w:r>
      <w:proofErr w:type="spellStart"/>
      <w:r w:rsidRPr="00CF068F">
        <w:rPr>
          <w:rFonts w:ascii="Book Antiqua" w:hAnsi="Book Antiqua"/>
          <w:i/>
        </w:rPr>
        <w:t>Oncol</w:t>
      </w:r>
      <w:proofErr w:type="spellEnd"/>
      <w:r w:rsidRPr="00CF068F">
        <w:rPr>
          <w:rFonts w:ascii="Book Antiqua" w:hAnsi="Book Antiqua"/>
        </w:rPr>
        <w:t xml:space="preserve"> 2019; </w:t>
      </w:r>
      <w:r w:rsidRPr="00CF068F">
        <w:rPr>
          <w:rFonts w:ascii="Book Antiqua" w:hAnsi="Book Antiqua"/>
          <w:b/>
        </w:rPr>
        <w:t>11</w:t>
      </w:r>
      <w:r w:rsidRPr="00CF068F">
        <w:rPr>
          <w:rFonts w:ascii="Book Antiqua" w:hAnsi="Book Antiqua"/>
        </w:rPr>
        <w:t>: 1218-1230 [PMID: 31908726 DOI: 10.4251/wjgo.v11.i12.1218]</w:t>
      </w:r>
    </w:p>
    <w:bookmarkEnd w:id="25"/>
    <w:bookmarkEnd w:id="26"/>
    <w:p w14:paraId="644E452A" w14:textId="4F13BD71" w:rsidR="003E1CD8" w:rsidRPr="00D10719" w:rsidRDefault="00DF6087">
      <w:pPr>
        <w:spacing w:line="360" w:lineRule="auto"/>
        <w:jc w:val="both"/>
        <w:rPr>
          <w:rFonts w:ascii="Book Antiqua" w:hAnsi="Book Antiqua"/>
        </w:rPr>
        <w:sectPr w:rsidR="003E1CD8" w:rsidRPr="00D10719" w:rsidSect="0065597B">
          <w:pgSz w:w="12240" w:h="15840"/>
          <w:pgMar w:top="1440" w:right="1440" w:bottom="1440" w:left="1440" w:header="720" w:footer="720" w:gutter="0"/>
          <w:cols w:space="720"/>
          <w:docGrid w:linePitch="360"/>
        </w:sectPr>
      </w:pPr>
      <w:r w:rsidRPr="00D10719">
        <w:rPr>
          <w:rFonts w:ascii="Book Antiqua" w:hAnsi="Book Antiqua"/>
        </w:rPr>
        <w:t xml:space="preserve"> </w:t>
      </w:r>
    </w:p>
    <w:p w14:paraId="29C03A4B"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b/>
          <w:color w:val="000000"/>
        </w:rPr>
        <w:lastRenderedPageBreak/>
        <w:t>Footnotes</w:t>
      </w:r>
    </w:p>
    <w:p w14:paraId="4E892783" w14:textId="169561DA" w:rsidR="00A77B3E" w:rsidRPr="00D10719" w:rsidRDefault="00195D24">
      <w:pPr>
        <w:spacing w:line="360" w:lineRule="auto"/>
        <w:jc w:val="both"/>
        <w:rPr>
          <w:rFonts w:ascii="Book Antiqua" w:hAnsi="Book Antiqua"/>
        </w:rPr>
      </w:pPr>
      <w:r w:rsidRPr="00CF068F">
        <w:rPr>
          <w:rFonts w:ascii="Book Antiqua" w:eastAsia="Book Antiqua" w:hAnsi="Book Antiqua" w:cs="Book Antiqua"/>
          <w:b/>
          <w:bCs/>
          <w:color w:val="000000"/>
        </w:rPr>
        <w:t xml:space="preserve">Conflict-of-interest statement: </w:t>
      </w:r>
      <w:r w:rsidRPr="00CF068F">
        <w:rPr>
          <w:rFonts w:ascii="Book Antiqua" w:eastAsia="Book Antiqua" w:hAnsi="Book Antiqua" w:cs="Book Antiqua"/>
          <w:color w:val="000000"/>
        </w:rPr>
        <w:t>Authors have no conflict of interest</w:t>
      </w:r>
      <w:r w:rsidR="005F1ACE" w:rsidRPr="00CF068F">
        <w:rPr>
          <w:rFonts w:ascii="Book Antiqua" w:eastAsia="Book Antiqua" w:hAnsi="Book Antiqua" w:cs="Book Antiqua"/>
          <w:color w:val="000000"/>
        </w:rPr>
        <w:t>.</w:t>
      </w:r>
    </w:p>
    <w:p w14:paraId="7EBDA560" w14:textId="77777777" w:rsidR="00A77B3E" w:rsidRPr="00D10719" w:rsidRDefault="00A77B3E">
      <w:pPr>
        <w:spacing w:line="360" w:lineRule="auto"/>
        <w:jc w:val="both"/>
        <w:rPr>
          <w:rFonts w:ascii="Book Antiqua" w:hAnsi="Book Antiqua"/>
        </w:rPr>
      </w:pPr>
    </w:p>
    <w:p w14:paraId="4C7E5D71"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b/>
          <w:bCs/>
          <w:color w:val="000000"/>
        </w:rPr>
        <w:t xml:space="preserve">Open-Access: </w:t>
      </w:r>
      <w:r w:rsidRPr="00CF068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068F">
        <w:rPr>
          <w:rFonts w:ascii="Book Antiqua" w:eastAsia="Book Antiqua" w:hAnsi="Book Antiqua" w:cs="Book Antiqua"/>
          <w:color w:val="000000"/>
        </w:rPr>
        <w:t>NonCommercial</w:t>
      </w:r>
      <w:proofErr w:type="spellEnd"/>
      <w:r w:rsidRPr="00CF068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D3A4C6" w14:textId="77777777" w:rsidR="00A77B3E" w:rsidRPr="00D10719" w:rsidRDefault="00A77B3E">
      <w:pPr>
        <w:spacing w:line="360" w:lineRule="auto"/>
        <w:jc w:val="both"/>
        <w:rPr>
          <w:rFonts w:ascii="Book Antiqua" w:hAnsi="Book Antiqua"/>
        </w:rPr>
      </w:pPr>
    </w:p>
    <w:p w14:paraId="206508E9" w14:textId="7CA8101B" w:rsidR="00A77B3E" w:rsidRPr="00D10719" w:rsidRDefault="00195D24">
      <w:pPr>
        <w:spacing w:line="360" w:lineRule="auto"/>
        <w:jc w:val="both"/>
        <w:rPr>
          <w:rFonts w:ascii="Book Antiqua" w:hAnsi="Book Antiqua"/>
        </w:rPr>
      </w:pPr>
      <w:r w:rsidRPr="00CF068F">
        <w:rPr>
          <w:rFonts w:ascii="Book Antiqua" w:eastAsia="Book Antiqua" w:hAnsi="Book Antiqua" w:cs="Book Antiqua"/>
          <w:b/>
          <w:color w:val="000000"/>
        </w:rPr>
        <w:t xml:space="preserve">Manuscript source: </w:t>
      </w:r>
      <w:r w:rsidRPr="00CF068F">
        <w:rPr>
          <w:rFonts w:ascii="Book Antiqua" w:eastAsia="Book Antiqua" w:hAnsi="Book Antiqua" w:cs="Book Antiqua"/>
          <w:color w:val="000000"/>
        </w:rPr>
        <w:t xml:space="preserve">Invited </w:t>
      </w:r>
      <w:r w:rsidR="00785904" w:rsidRPr="00CF068F">
        <w:rPr>
          <w:rFonts w:ascii="Book Antiqua" w:eastAsia="Book Antiqua" w:hAnsi="Book Antiqua" w:cs="Book Antiqua"/>
          <w:color w:val="000000"/>
        </w:rPr>
        <w:t>m</w:t>
      </w:r>
      <w:r w:rsidRPr="00CF068F">
        <w:rPr>
          <w:rFonts w:ascii="Book Antiqua" w:eastAsia="Book Antiqua" w:hAnsi="Book Antiqua" w:cs="Book Antiqua"/>
          <w:color w:val="000000"/>
        </w:rPr>
        <w:t>anuscript</w:t>
      </w:r>
    </w:p>
    <w:p w14:paraId="5F13A956" w14:textId="77777777" w:rsidR="00A77B3E" w:rsidRPr="00D10719" w:rsidRDefault="00A77B3E">
      <w:pPr>
        <w:spacing w:line="360" w:lineRule="auto"/>
        <w:jc w:val="both"/>
        <w:rPr>
          <w:rFonts w:ascii="Book Antiqua" w:hAnsi="Book Antiqua"/>
        </w:rPr>
      </w:pPr>
    </w:p>
    <w:p w14:paraId="10542827"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b/>
          <w:color w:val="000000"/>
        </w:rPr>
        <w:t xml:space="preserve">Peer-review started: </w:t>
      </w:r>
      <w:r w:rsidRPr="00CF068F">
        <w:rPr>
          <w:rFonts w:ascii="Book Antiqua" w:eastAsia="Book Antiqua" w:hAnsi="Book Antiqua" w:cs="Book Antiqua"/>
          <w:color w:val="000000"/>
        </w:rPr>
        <w:t>July 8, 2020</w:t>
      </w:r>
    </w:p>
    <w:p w14:paraId="079526D4"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b/>
          <w:color w:val="000000"/>
        </w:rPr>
        <w:t xml:space="preserve">First decision: </w:t>
      </w:r>
      <w:r w:rsidRPr="00CF068F">
        <w:rPr>
          <w:rFonts w:ascii="Book Antiqua" w:eastAsia="Book Antiqua" w:hAnsi="Book Antiqua" w:cs="Book Antiqua"/>
          <w:color w:val="000000"/>
        </w:rPr>
        <w:t>August 8, 2020</w:t>
      </w:r>
    </w:p>
    <w:p w14:paraId="4111BF09" w14:textId="77777777" w:rsidR="001841B8" w:rsidRPr="00C80A48" w:rsidRDefault="00195D24" w:rsidP="001841B8">
      <w:pPr>
        <w:snapToGrid w:val="0"/>
        <w:spacing w:line="360" w:lineRule="auto"/>
        <w:rPr>
          <w:rFonts w:ascii="Book Antiqua" w:hAnsi="Book Antiqua" w:cs="Arial"/>
          <w:color w:val="000000" w:themeColor="text1"/>
          <w:shd w:val="clear" w:color="auto" w:fill="FFFFFF"/>
        </w:rPr>
      </w:pPr>
      <w:r w:rsidRPr="00CF068F">
        <w:rPr>
          <w:rFonts w:ascii="Book Antiqua" w:eastAsia="Book Antiqua" w:hAnsi="Book Antiqua" w:cs="Book Antiqua"/>
          <w:b/>
          <w:color w:val="000000"/>
        </w:rPr>
        <w:t xml:space="preserve">Article in press: </w:t>
      </w:r>
      <w:r w:rsidR="001841B8">
        <w:rPr>
          <w:rFonts w:ascii="Book Antiqua" w:hAnsi="Book Antiqua" w:cs="Arial"/>
          <w:color w:val="000000" w:themeColor="text1"/>
          <w:shd w:val="clear" w:color="auto" w:fill="FFFFFF"/>
        </w:rPr>
        <w:t>September 18, 2020</w:t>
      </w:r>
    </w:p>
    <w:p w14:paraId="7FFF5181" w14:textId="77777777" w:rsidR="00A77B3E" w:rsidRPr="00D10719" w:rsidRDefault="00A77B3E">
      <w:pPr>
        <w:spacing w:line="360" w:lineRule="auto"/>
        <w:jc w:val="both"/>
        <w:rPr>
          <w:rFonts w:ascii="Book Antiqua" w:hAnsi="Book Antiqua"/>
        </w:rPr>
      </w:pPr>
    </w:p>
    <w:p w14:paraId="00E6AE70" w14:textId="77777777" w:rsidR="00A77B3E" w:rsidRPr="00D10719" w:rsidRDefault="00A77B3E">
      <w:pPr>
        <w:spacing w:line="360" w:lineRule="auto"/>
        <w:jc w:val="both"/>
        <w:rPr>
          <w:rFonts w:ascii="Book Antiqua" w:hAnsi="Book Antiqua"/>
        </w:rPr>
      </w:pPr>
    </w:p>
    <w:p w14:paraId="2CBEB9CF" w14:textId="72803666" w:rsidR="00A77B3E" w:rsidRPr="00D10719" w:rsidRDefault="00195D24">
      <w:pPr>
        <w:spacing w:line="360" w:lineRule="auto"/>
        <w:jc w:val="both"/>
        <w:rPr>
          <w:rFonts w:ascii="Book Antiqua" w:hAnsi="Book Antiqua"/>
        </w:rPr>
      </w:pPr>
      <w:r w:rsidRPr="00CF068F">
        <w:rPr>
          <w:rFonts w:ascii="Book Antiqua" w:eastAsia="Book Antiqua" w:hAnsi="Book Antiqua" w:cs="Book Antiqua"/>
          <w:b/>
          <w:color w:val="000000"/>
        </w:rPr>
        <w:t xml:space="preserve">Specialty type: </w:t>
      </w:r>
      <w:r w:rsidR="00A74ADC" w:rsidRPr="00CF068F">
        <w:rPr>
          <w:rFonts w:ascii="Book Antiqua" w:eastAsia="Book Antiqua" w:hAnsi="Book Antiqua" w:cs="Book Antiqua"/>
          <w:color w:val="000000"/>
        </w:rPr>
        <w:t>Gastroenterology and hepatology</w:t>
      </w:r>
    </w:p>
    <w:p w14:paraId="2BEAF9BE"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b/>
          <w:color w:val="000000"/>
        </w:rPr>
        <w:t xml:space="preserve">Country/Territory of origin: </w:t>
      </w:r>
      <w:r w:rsidRPr="00CF068F">
        <w:rPr>
          <w:rFonts w:ascii="Book Antiqua" w:eastAsia="Book Antiqua" w:hAnsi="Book Antiqua" w:cs="Book Antiqua"/>
          <w:color w:val="000000"/>
        </w:rPr>
        <w:t>Spain</w:t>
      </w:r>
    </w:p>
    <w:p w14:paraId="707BAE32"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b/>
          <w:color w:val="000000"/>
        </w:rPr>
        <w:t>Peer-review report’s scientific quality classification</w:t>
      </w:r>
    </w:p>
    <w:p w14:paraId="53D6B740"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Grade A (Excellent): A</w:t>
      </w:r>
    </w:p>
    <w:p w14:paraId="6F40F6E0" w14:textId="5B45FA2F"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Grade B (Very good): B, B</w:t>
      </w:r>
      <w:r w:rsidR="00731B0D" w:rsidRPr="00CF068F">
        <w:rPr>
          <w:rFonts w:ascii="Book Antiqua" w:eastAsia="Book Antiqua" w:hAnsi="Book Antiqua" w:cs="Book Antiqua"/>
          <w:color w:val="000000"/>
        </w:rPr>
        <w:t>, B</w:t>
      </w:r>
    </w:p>
    <w:p w14:paraId="2A4BED68"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Grade C (Good): 0</w:t>
      </w:r>
    </w:p>
    <w:p w14:paraId="3DDF7657"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Grade D (Fair): 0</w:t>
      </w:r>
    </w:p>
    <w:p w14:paraId="40CBACFD" w14:textId="77777777" w:rsidR="00A77B3E" w:rsidRPr="00D10719" w:rsidRDefault="00195D24">
      <w:pPr>
        <w:spacing w:line="360" w:lineRule="auto"/>
        <w:jc w:val="both"/>
        <w:rPr>
          <w:rFonts w:ascii="Book Antiqua" w:hAnsi="Book Antiqua"/>
        </w:rPr>
      </w:pPr>
      <w:r w:rsidRPr="00CF068F">
        <w:rPr>
          <w:rFonts w:ascii="Book Antiqua" w:eastAsia="Book Antiqua" w:hAnsi="Book Antiqua" w:cs="Book Antiqua"/>
          <w:color w:val="000000"/>
        </w:rPr>
        <w:t>Grade E (Poor): 0</w:t>
      </w:r>
    </w:p>
    <w:p w14:paraId="60B84764" w14:textId="77777777" w:rsidR="00A77B3E" w:rsidRPr="00D10719" w:rsidRDefault="00A77B3E">
      <w:pPr>
        <w:spacing w:line="360" w:lineRule="auto"/>
        <w:jc w:val="both"/>
        <w:rPr>
          <w:rFonts w:ascii="Book Antiqua" w:hAnsi="Book Antiqua"/>
        </w:rPr>
      </w:pPr>
    </w:p>
    <w:p w14:paraId="1897AD3C" w14:textId="602EED80" w:rsidR="00A77B3E" w:rsidRPr="001841B8" w:rsidRDefault="00195D24">
      <w:pPr>
        <w:spacing w:line="360" w:lineRule="auto"/>
        <w:jc w:val="both"/>
        <w:rPr>
          <w:rFonts w:ascii="Book Antiqua" w:hAnsi="Book Antiqua" w:cs="Book Antiqua" w:hint="eastAsia"/>
          <w:b/>
          <w:color w:val="000000"/>
          <w:lang w:eastAsia="zh-CN"/>
        </w:rPr>
      </w:pPr>
      <w:r w:rsidRPr="00CF068F">
        <w:rPr>
          <w:rFonts w:ascii="Book Antiqua" w:eastAsia="Book Antiqua" w:hAnsi="Book Antiqua" w:cs="Book Antiqua"/>
          <w:b/>
          <w:color w:val="000000"/>
        </w:rPr>
        <w:t xml:space="preserve">P-Reviewer: </w:t>
      </w:r>
      <w:proofErr w:type="spellStart"/>
      <w:r w:rsidRPr="00CF068F">
        <w:rPr>
          <w:rFonts w:ascii="Book Antiqua" w:eastAsia="Book Antiqua" w:hAnsi="Book Antiqua" w:cs="Book Antiqua"/>
          <w:color w:val="000000"/>
        </w:rPr>
        <w:t>Azer</w:t>
      </w:r>
      <w:proofErr w:type="spellEnd"/>
      <w:r w:rsidRPr="00CF068F">
        <w:rPr>
          <w:rFonts w:ascii="Book Antiqua" w:eastAsia="Book Antiqua" w:hAnsi="Book Antiqua" w:cs="Book Antiqua"/>
          <w:color w:val="000000"/>
        </w:rPr>
        <w:t xml:space="preserve"> S, Du Z, Gao YT</w:t>
      </w:r>
      <w:r w:rsidRPr="00CF068F">
        <w:rPr>
          <w:rFonts w:ascii="Book Antiqua" w:eastAsia="Book Antiqua" w:hAnsi="Book Antiqua" w:cs="Book Antiqua"/>
          <w:b/>
          <w:color w:val="000000"/>
        </w:rPr>
        <w:t xml:space="preserve"> S-Editor: </w:t>
      </w:r>
      <w:r w:rsidRPr="00CF068F">
        <w:rPr>
          <w:rFonts w:ascii="Book Antiqua" w:eastAsia="Book Antiqua" w:hAnsi="Book Antiqua" w:cs="Book Antiqua"/>
          <w:color w:val="000000"/>
        </w:rPr>
        <w:t>Yan JP</w:t>
      </w:r>
      <w:r w:rsidRPr="00CF068F">
        <w:rPr>
          <w:rFonts w:ascii="Book Antiqua" w:eastAsia="Book Antiqua" w:hAnsi="Book Antiqua" w:cs="Book Antiqua"/>
          <w:b/>
          <w:color w:val="000000"/>
        </w:rPr>
        <w:t xml:space="preserve"> L-Editor:</w:t>
      </w:r>
      <w:r w:rsidR="001841B8">
        <w:rPr>
          <w:rFonts w:ascii="Book Antiqua" w:hAnsi="Book Antiqua" w:cs="Book Antiqua" w:hint="eastAsia"/>
          <w:b/>
          <w:color w:val="000000"/>
          <w:lang w:eastAsia="zh-CN"/>
        </w:rPr>
        <w:t xml:space="preserve"> </w:t>
      </w:r>
      <w:proofErr w:type="gramStart"/>
      <w:r w:rsidR="001841B8">
        <w:rPr>
          <w:rFonts w:ascii="Book Antiqua" w:hAnsi="Book Antiqua" w:cs="Book Antiqua" w:hint="eastAsia"/>
          <w:b/>
          <w:color w:val="000000"/>
          <w:lang w:eastAsia="zh-CN"/>
        </w:rPr>
        <w:t xml:space="preserve">A </w:t>
      </w:r>
      <w:r w:rsidRPr="00CF068F">
        <w:rPr>
          <w:rFonts w:ascii="Book Antiqua" w:eastAsia="Book Antiqua" w:hAnsi="Book Antiqua" w:cs="Book Antiqua"/>
          <w:b/>
          <w:color w:val="000000"/>
        </w:rPr>
        <w:t xml:space="preserve"> P</w:t>
      </w:r>
      <w:proofErr w:type="gramEnd"/>
      <w:r w:rsidRPr="00CF068F">
        <w:rPr>
          <w:rFonts w:ascii="Book Antiqua" w:eastAsia="Book Antiqua" w:hAnsi="Book Antiqua" w:cs="Book Antiqua"/>
          <w:b/>
          <w:color w:val="000000"/>
        </w:rPr>
        <w:t xml:space="preserve">-Editor: </w:t>
      </w:r>
      <w:bookmarkStart w:id="30" w:name="_GoBack"/>
      <w:r w:rsidR="001841B8" w:rsidRPr="001841B8">
        <w:rPr>
          <w:rFonts w:ascii="Book Antiqua" w:hAnsi="Book Antiqua" w:cs="Book Antiqua" w:hint="eastAsia"/>
          <w:color w:val="000000"/>
          <w:lang w:eastAsia="zh-CN"/>
        </w:rPr>
        <w:t>Ma YJ</w:t>
      </w:r>
      <w:bookmarkEnd w:id="30"/>
    </w:p>
    <w:p w14:paraId="6D13BE8D" w14:textId="29820CE7" w:rsidR="000159C6" w:rsidRPr="00CF068F" w:rsidRDefault="000159C6">
      <w:pPr>
        <w:spacing w:line="360" w:lineRule="auto"/>
        <w:jc w:val="both"/>
        <w:rPr>
          <w:rFonts w:ascii="Book Antiqua" w:eastAsia="Book Antiqua" w:hAnsi="Book Antiqua" w:cs="Book Antiqua"/>
          <w:b/>
          <w:color w:val="000000"/>
        </w:rPr>
      </w:pPr>
    </w:p>
    <w:p w14:paraId="20BBCE34" w14:textId="77777777" w:rsidR="003E1CD8" w:rsidRDefault="003E1CD8">
      <w:pPr>
        <w:spacing w:line="360" w:lineRule="auto"/>
        <w:jc w:val="both"/>
        <w:rPr>
          <w:rFonts w:ascii="Book Antiqua" w:eastAsia="Book Antiqua" w:hAnsi="Book Antiqua" w:cs="Book Antiqua"/>
          <w:b/>
          <w:color w:val="000000"/>
        </w:rPr>
        <w:sectPr w:rsidR="003E1CD8" w:rsidSect="0065597B">
          <w:pgSz w:w="12240" w:h="15840"/>
          <w:pgMar w:top="1440" w:right="1440" w:bottom="1440" w:left="1440" w:header="720" w:footer="720" w:gutter="0"/>
          <w:cols w:space="720"/>
          <w:docGrid w:linePitch="360"/>
        </w:sectPr>
      </w:pPr>
    </w:p>
    <w:p w14:paraId="0DE7DF7A" w14:textId="0DF78066" w:rsidR="00B66899" w:rsidRPr="00D10719" w:rsidRDefault="00B66899">
      <w:pPr>
        <w:spacing w:line="360" w:lineRule="auto"/>
        <w:jc w:val="both"/>
        <w:rPr>
          <w:rFonts w:ascii="Book Antiqua" w:hAnsi="Book Antiqua"/>
          <w:b/>
          <w:bCs/>
        </w:rPr>
      </w:pPr>
      <w:r w:rsidRPr="00D10719">
        <w:rPr>
          <w:rFonts w:ascii="Book Antiqua" w:hAnsi="Book Antiqua"/>
          <w:b/>
          <w:bCs/>
        </w:rPr>
        <w:lastRenderedPageBreak/>
        <w:t>Figure Legends</w:t>
      </w:r>
    </w:p>
    <w:p w14:paraId="152BC89A" w14:textId="74A120EF" w:rsidR="00B66899" w:rsidRPr="00D10719" w:rsidRDefault="00B66899" w:rsidP="00D10719">
      <w:pPr>
        <w:spacing w:line="360" w:lineRule="auto"/>
        <w:jc w:val="both"/>
        <w:rPr>
          <w:rFonts w:ascii="Book Antiqua" w:hAnsi="Book Antiqua"/>
        </w:rPr>
      </w:pPr>
      <w:r w:rsidRPr="00D10719">
        <w:rPr>
          <w:rFonts w:ascii="Book Antiqua" w:hAnsi="Book Antiqua"/>
          <w:noProof/>
          <w:lang w:eastAsia="zh-CN"/>
        </w:rPr>
        <w:drawing>
          <wp:inline distT="0" distB="0" distL="0" distR="0" wp14:anchorId="647977FE" wp14:editId="78DE9CD9">
            <wp:extent cx="5592856" cy="3689405"/>
            <wp:effectExtent l="0" t="0" r="0" b="0"/>
            <wp:docPr id="4098" name="Imagen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491A5E-FD7E-41CB-B6E4-4A35D1392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Imagen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491A5E-FD7E-41CB-B6E4-4A35D1392342}"/>
                        </a:ext>
                      </a:extLst>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01601" cy="3695174"/>
                    </a:xfrm>
                    <a:prstGeom prst="rect">
                      <a:avLst/>
                    </a:prstGeom>
                    <a:noFill/>
                    <a:ln>
                      <a:noFill/>
                    </a:ln>
                  </pic:spPr>
                </pic:pic>
              </a:graphicData>
            </a:graphic>
          </wp:inline>
        </w:drawing>
      </w:r>
    </w:p>
    <w:p w14:paraId="2DBD5B70" w14:textId="46E57662" w:rsidR="00124E84" w:rsidRDefault="000159C6" w:rsidP="00CF068F">
      <w:pPr>
        <w:spacing w:line="360" w:lineRule="auto"/>
        <w:jc w:val="both"/>
        <w:rPr>
          <w:rFonts w:ascii="Book Antiqua" w:hAnsi="Book Antiqua"/>
          <w:b/>
          <w:bCs/>
        </w:rPr>
      </w:pPr>
      <w:r w:rsidRPr="00D10719">
        <w:rPr>
          <w:rFonts w:ascii="Book Antiqua" w:hAnsi="Book Antiqua"/>
          <w:b/>
          <w:bCs/>
        </w:rPr>
        <w:t xml:space="preserve">Figure 1 </w:t>
      </w:r>
      <w:r w:rsidR="00B66899" w:rsidRPr="00D10719">
        <w:rPr>
          <w:rFonts w:ascii="Book Antiqua" w:hAnsi="Book Antiqua"/>
          <w:b/>
          <w:bCs/>
        </w:rPr>
        <w:t>Graphic presentation of</w:t>
      </w:r>
      <w:r w:rsidRPr="00D10719">
        <w:rPr>
          <w:rFonts w:ascii="Book Antiqua" w:hAnsi="Book Antiqua"/>
          <w:b/>
          <w:bCs/>
        </w:rPr>
        <w:t xml:space="preserve"> the application</w:t>
      </w:r>
      <w:r w:rsidR="00F3553C" w:rsidRPr="00D10719">
        <w:rPr>
          <w:rFonts w:ascii="Book Antiqua" w:hAnsi="Book Antiqua"/>
          <w:b/>
          <w:bCs/>
        </w:rPr>
        <w:t>s</w:t>
      </w:r>
      <w:r w:rsidRPr="00D10719">
        <w:rPr>
          <w:rFonts w:ascii="Book Antiqua" w:hAnsi="Book Antiqua"/>
          <w:b/>
          <w:bCs/>
        </w:rPr>
        <w:t xml:space="preserve"> of </w:t>
      </w:r>
      <w:bookmarkStart w:id="31" w:name="_Hlk51001105"/>
      <w:r w:rsidR="003E5CE7">
        <w:rPr>
          <w:rFonts w:ascii="Book Antiqua" w:hAnsi="Book Antiqua"/>
          <w:b/>
          <w:bCs/>
        </w:rPr>
        <w:t>artificial intelligence</w:t>
      </w:r>
      <w:bookmarkEnd w:id="31"/>
      <w:r w:rsidR="003E5CE7">
        <w:rPr>
          <w:rFonts w:ascii="Book Antiqua" w:hAnsi="Book Antiqua"/>
          <w:b/>
          <w:bCs/>
        </w:rPr>
        <w:t xml:space="preserve"> </w:t>
      </w:r>
      <w:r w:rsidRPr="00D10719">
        <w:rPr>
          <w:rFonts w:ascii="Book Antiqua" w:hAnsi="Book Antiqua"/>
          <w:b/>
          <w:bCs/>
        </w:rPr>
        <w:t xml:space="preserve">in the approach to </w:t>
      </w:r>
      <w:bookmarkStart w:id="32" w:name="OLE_LINK12"/>
      <w:bookmarkStart w:id="33" w:name="OLE_LINK13"/>
      <w:r w:rsidR="00D10719" w:rsidRPr="00D10719">
        <w:rPr>
          <w:rFonts w:ascii="Book Antiqua" w:hAnsi="Book Antiqua"/>
          <w:b/>
          <w:bCs/>
        </w:rPr>
        <w:t>hepatocellular carcinoma</w:t>
      </w:r>
      <w:bookmarkEnd w:id="32"/>
      <w:bookmarkEnd w:id="33"/>
      <w:r w:rsidR="00B66899" w:rsidRPr="00D10719">
        <w:rPr>
          <w:rFonts w:ascii="Book Antiqua" w:hAnsi="Book Antiqua"/>
          <w:b/>
          <w:bCs/>
        </w:rPr>
        <w:t>.</w:t>
      </w:r>
    </w:p>
    <w:p w14:paraId="1E44BBBF" w14:textId="0742EE51" w:rsidR="00D10719" w:rsidRPr="00D10719" w:rsidRDefault="00D10719" w:rsidP="00CF068F">
      <w:pPr>
        <w:spacing w:line="360" w:lineRule="auto"/>
        <w:jc w:val="both"/>
        <w:rPr>
          <w:rFonts w:ascii="Book Antiqua" w:hAnsi="Book Antiqua"/>
          <w:b/>
          <w:bCs/>
        </w:rPr>
        <w:sectPr w:rsidR="00D10719" w:rsidRPr="00D10719" w:rsidSect="0065597B">
          <w:pgSz w:w="12240" w:h="15840"/>
          <w:pgMar w:top="1440" w:right="1440" w:bottom="1440" w:left="1440" w:header="720" w:footer="720" w:gutter="0"/>
          <w:cols w:space="720"/>
          <w:docGrid w:linePitch="360"/>
        </w:sectPr>
      </w:pPr>
    </w:p>
    <w:p w14:paraId="2BB598DB" w14:textId="6E05CCB0" w:rsidR="000159C6" w:rsidRPr="00DA39F5" w:rsidRDefault="00124E84" w:rsidP="00CF068F">
      <w:pPr>
        <w:spacing w:line="360" w:lineRule="auto"/>
        <w:jc w:val="both"/>
        <w:rPr>
          <w:rFonts w:ascii="Book Antiqua" w:hAnsi="Book Antiqua"/>
          <w:b/>
          <w:bCs/>
          <w:lang w:eastAsia="zh-CN"/>
        </w:rPr>
      </w:pPr>
      <w:r w:rsidRPr="00DA39F5">
        <w:rPr>
          <w:rFonts w:ascii="Book Antiqua" w:hAnsi="Book Antiqua"/>
          <w:b/>
          <w:bCs/>
          <w:lang w:eastAsia="zh-CN"/>
        </w:rPr>
        <w:lastRenderedPageBreak/>
        <w:t xml:space="preserve">Table 1 Studies applying </w:t>
      </w:r>
      <w:r w:rsidR="00DA39F5" w:rsidRPr="00DA39F5">
        <w:rPr>
          <w:rFonts w:ascii="Book Antiqua" w:hAnsi="Book Antiqua"/>
          <w:b/>
          <w:bCs/>
          <w:lang w:eastAsia="zh-CN"/>
        </w:rPr>
        <w:t>artificial intelligence</w:t>
      </w:r>
      <w:r w:rsidRPr="00DA39F5">
        <w:rPr>
          <w:rFonts w:ascii="Book Antiqua" w:hAnsi="Book Antiqua"/>
          <w:b/>
          <w:bCs/>
          <w:lang w:eastAsia="zh-CN"/>
        </w:rPr>
        <w:t xml:space="preserve"> in the diagnosis of </w:t>
      </w:r>
      <w:bookmarkStart w:id="34" w:name="_Hlk51001123"/>
      <w:bookmarkStart w:id="35" w:name="OLE_LINK14"/>
      <w:r w:rsidR="00DA39F5" w:rsidRPr="00DA39F5">
        <w:rPr>
          <w:rFonts w:ascii="Book Antiqua" w:hAnsi="Book Antiqua"/>
          <w:b/>
          <w:bCs/>
          <w:lang w:eastAsia="zh-CN"/>
        </w:rPr>
        <w:t>hepatocellular carcinoma</w:t>
      </w:r>
      <w:bookmarkEnd w:id="34"/>
      <w:bookmarkEnd w:id="35"/>
    </w:p>
    <w:tbl>
      <w:tblPr>
        <w:tblW w:w="5018"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255"/>
        <w:gridCol w:w="4200"/>
        <w:gridCol w:w="2562"/>
        <w:gridCol w:w="1337"/>
        <w:gridCol w:w="1149"/>
        <w:gridCol w:w="2580"/>
      </w:tblGrid>
      <w:tr w:rsidR="0065597B" w:rsidRPr="00CF068F" w14:paraId="41C77204" w14:textId="77777777" w:rsidTr="004B46EA">
        <w:trPr>
          <w:trHeight w:val="578"/>
        </w:trPr>
        <w:tc>
          <w:tcPr>
            <w:tcW w:w="480" w:type="pct"/>
            <w:tcBorders>
              <w:top w:val="single" w:sz="4" w:space="0" w:color="auto"/>
              <w:bottom w:val="single" w:sz="4" w:space="0" w:color="auto"/>
            </w:tcBorders>
            <w:shd w:val="clear" w:color="auto" w:fill="auto"/>
            <w:tcMar>
              <w:top w:w="15" w:type="dxa"/>
              <w:left w:w="61" w:type="dxa"/>
              <w:bottom w:w="0" w:type="dxa"/>
              <w:right w:w="61" w:type="dxa"/>
            </w:tcMar>
            <w:hideMark/>
          </w:tcPr>
          <w:p w14:paraId="13A9EFDE" w14:textId="6F8A67AF" w:rsidR="00124E84" w:rsidRPr="00CF068F" w:rsidRDefault="00CF068F" w:rsidP="00116299">
            <w:pPr>
              <w:spacing w:line="360" w:lineRule="auto"/>
              <w:jc w:val="both"/>
              <w:rPr>
                <w:rFonts w:ascii="Book Antiqua" w:eastAsia="宋体" w:hAnsi="Book Antiqua" w:cs="Arial"/>
                <w:lang w:eastAsia="zh-CN"/>
              </w:rPr>
            </w:pPr>
            <w:r>
              <w:rPr>
                <w:rFonts w:ascii="Book Antiqua" w:hAnsi="Book Antiqua" w:cstheme="minorBidi"/>
                <w:b/>
                <w:bCs/>
                <w:kern w:val="24"/>
                <w:lang w:eastAsia="zh-CN"/>
              </w:rPr>
              <w:t>R</w:t>
            </w:r>
            <w:r>
              <w:rPr>
                <w:rFonts w:ascii="Book Antiqua" w:hAnsi="Book Antiqua" w:cstheme="minorBidi" w:hint="eastAsia"/>
                <w:b/>
                <w:bCs/>
                <w:kern w:val="24"/>
                <w:lang w:eastAsia="zh-CN"/>
              </w:rPr>
              <w:t>e</w:t>
            </w:r>
            <w:r>
              <w:rPr>
                <w:rFonts w:ascii="Book Antiqua" w:hAnsi="Book Antiqua" w:cstheme="minorBidi"/>
                <w:b/>
                <w:bCs/>
                <w:kern w:val="24"/>
                <w:lang w:eastAsia="zh-CN"/>
              </w:rPr>
              <w:t>f.</w:t>
            </w:r>
          </w:p>
        </w:tc>
        <w:tc>
          <w:tcPr>
            <w:tcW w:w="1605" w:type="pct"/>
            <w:tcBorders>
              <w:top w:val="single" w:sz="4" w:space="0" w:color="auto"/>
              <w:bottom w:val="single" w:sz="4" w:space="0" w:color="auto"/>
            </w:tcBorders>
            <w:shd w:val="clear" w:color="auto" w:fill="auto"/>
            <w:tcMar>
              <w:top w:w="15" w:type="dxa"/>
              <w:left w:w="61" w:type="dxa"/>
              <w:bottom w:w="0" w:type="dxa"/>
              <w:right w:w="61" w:type="dxa"/>
            </w:tcMar>
            <w:hideMark/>
          </w:tcPr>
          <w:p w14:paraId="7963D1F1" w14:textId="59A9116C" w:rsidR="00124E84" w:rsidRPr="00CF068F" w:rsidRDefault="00124E84" w:rsidP="00116299">
            <w:pPr>
              <w:spacing w:line="360" w:lineRule="auto"/>
              <w:jc w:val="both"/>
              <w:rPr>
                <w:rFonts w:ascii="Book Antiqua" w:eastAsia="宋体" w:hAnsi="Book Antiqua" w:cs="Arial"/>
                <w:b/>
                <w:bCs/>
                <w:lang w:eastAsia="zh-CN"/>
              </w:rPr>
            </w:pPr>
            <w:r w:rsidRPr="00CF068F">
              <w:rPr>
                <w:rFonts w:ascii="Book Antiqua" w:eastAsia="Calibri" w:hAnsi="Book Antiqua"/>
                <w:b/>
                <w:bCs/>
                <w:kern w:val="24"/>
                <w:lang w:val="es-ES_tradnl" w:eastAsia="zh-CN"/>
              </w:rPr>
              <w:t>Title</w:t>
            </w:r>
          </w:p>
        </w:tc>
        <w:tc>
          <w:tcPr>
            <w:tcW w:w="979" w:type="pct"/>
            <w:tcBorders>
              <w:top w:val="single" w:sz="4" w:space="0" w:color="auto"/>
              <w:bottom w:val="single" w:sz="4" w:space="0" w:color="auto"/>
            </w:tcBorders>
            <w:shd w:val="clear" w:color="auto" w:fill="auto"/>
            <w:tcMar>
              <w:top w:w="15" w:type="dxa"/>
              <w:left w:w="61" w:type="dxa"/>
              <w:bottom w:w="0" w:type="dxa"/>
              <w:right w:w="61" w:type="dxa"/>
            </w:tcMar>
            <w:hideMark/>
          </w:tcPr>
          <w:p w14:paraId="320D4D20" w14:textId="5522DA18" w:rsidR="00124E84" w:rsidRPr="00CF068F" w:rsidRDefault="00124E84" w:rsidP="00116299">
            <w:pPr>
              <w:spacing w:line="360" w:lineRule="auto"/>
              <w:jc w:val="both"/>
              <w:rPr>
                <w:rFonts w:ascii="Book Antiqua" w:eastAsia="宋体" w:hAnsi="Book Antiqua" w:cs="Arial"/>
                <w:b/>
                <w:bCs/>
                <w:lang w:eastAsia="zh-CN"/>
              </w:rPr>
            </w:pPr>
            <w:r w:rsidRPr="00CF068F">
              <w:rPr>
                <w:rFonts w:ascii="Book Antiqua" w:eastAsia="宋体" w:hAnsi="Book Antiqua" w:cs="Calibri"/>
                <w:b/>
                <w:bCs/>
                <w:kern w:val="24"/>
                <w:lang w:eastAsia="zh-CN"/>
              </w:rPr>
              <w:t>Aim of the study of the use of AI in imaging techniques</w:t>
            </w:r>
          </w:p>
        </w:tc>
        <w:tc>
          <w:tcPr>
            <w:tcW w:w="511" w:type="pct"/>
            <w:tcBorders>
              <w:top w:val="single" w:sz="4" w:space="0" w:color="auto"/>
              <w:bottom w:val="single" w:sz="4" w:space="0" w:color="auto"/>
            </w:tcBorders>
            <w:shd w:val="clear" w:color="auto" w:fill="auto"/>
            <w:tcMar>
              <w:top w:w="15" w:type="dxa"/>
              <w:left w:w="61" w:type="dxa"/>
              <w:bottom w:w="0" w:type="dxa"/>
              <w:right w:w="61" w:type="dxa"/>
            </w:tcMar>
            <w:hideMark/>
          </w:tcPr>
          <w:p w14:paraId="1EF9FC4B" w14:textId="460E4150" w:rsidR="00124E84" w:rsidRPr="00CF068F" w:rsidRDefault="00124E84" w:rsidP="00116299">
            <w:pPr>
              <w:spacing w:line="360" w:lineRule="auto"/>
              <w:jc w:val="both"/>
              <w:rPr>
                <w:rFonts w:ascii="Book Antiqua" w:eastAsia="宋体" w:hAnsi="Book Antiqua" w:cs="Arial"/>
                <w:b/>
                <w:bCs/>
                <w:lang w:eastAsia="zh-CN"/>
              </w:rPr>
            </w:pPr>
            <w:r w:rsidRPr="00CF068F">
              <w:rPr>
                <w:rFonts w:ascii="Book Antiqua" w:eastAsia="宋体" w:hAnsi="Book Antiqua" w:cs="Calibri"/>
                <w:b/>
                <w:bCs/>
                <w:kern w:val="24"/>
                <w:lang w:eastAsia="zh-CN"/>
              </w:rPr>
              <w:t>Diagnostic technique studied</w:t>
            </w:r>
          </w:p>
        </w:tc>
        <w:tc>
          <w:tcPr>
            <w:tcW w:w="439"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77509A51" w14:textId="748F1442" w:rsidR="00124E84" w:rsidRPr="00CF068F" w:rsidRDefault="00124E84" w:rsidP="00116299">
            <w:pPr>
              <w:spacing w:line="360" w:lineRule="auto"/>
              <w:jc w:val="both"/>
              <w:rPr>
                <w:rFonts w:ascii="Book Antiqua" w:eastAsia="宋体" w:hAnsi="Book Antiqua" w:cs="Arial"/>
                <w:b/>
                <w:bCs/>
                <w:lang w:eastAsia="zh-CN"/>
              </w:rPr>
            </w:pPr>
            <w:r w:rsidRPr="00CF068F">
              <w:rPr>
                <w:rFonts w:ascii="Book Antiqua" w:eastAsia="Calibri" w:hAnsi="Book Antiqua"/>
                <w:b/>
                <w:bCs/>
                <w:kern w:val="24"/>
                <w:lang w:val="es-ES_tradnl" w:eastAsia="zh-CN"/>
              </w:rPr>
              <w:t>AI tool used</w:t>
            </w:r>
          </w:p>
        </w:tc>
        <w:tc>
          <w:tcPr>
            <w:tcW w:w="986" w:type="pct"/>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6A3D03CB" w14:textId="2BB88635" w:rsidR="00124E84" w:rsidRPr="00CF068F" w:rsidRDefault="00124E84" w:rsidP="00116299">
            <w:pPr>
              <w:spacing w:line="360" w:lineRule="auto"/>
              <w:jc w:val="both"/>
              <w:rPr>
                <w:rFonts w:ascii="Book Antiqua" w:eastAsia="宋体" w:hAnsi="Book Antiqua" w:cs="Arial"/>
                <w:b/>
                <w:bCs/>
                <w:lang w:eastAsia="zh-CN"/>
              </w:rPr>
            </w:pPr>
            <w:r w:rsidRPr="00CF068F">
              <w:rPr>
                <w:rFonts w:ascii="Book Antiqua" w:eastAsia="Calibri" w:hAnsi="Book Antiqua"/>
                <w:b/>
                <w:bCs/>
                <w:kern w:val="24"/>
                <w:lang w:val="es-ES_tradnl" w:eastAsia="zh-CN"/>
              </w:rPr>
              <w:t>University/</w:t>
            </w:r>
            <w:r w:rsidR="00CF068F">
              <w:rPr>
                <w:rFonts w:ascii="Book Antiqua" w:eastAsia="Calibri" w:hAnsi="Book Antiqua"/>
                <w:b/>
                <w:bCs/>
                <w:kern w:val="24"/>
                <w:lang w:val="es-ES_tradnl" w:eastAsia="zh-CN"/>
              </w:rPr>
              <w:t>d</w:t>
            </w:r>
            <w:r w:rsidR="00CF068F" w:rsidRPr="00CF068F">
              <w:rPr>
                <w:rFonts w:ascii="Book Antiqua" w:eastAsia="Calibri" w:hAnsi="Book Antiqua"/>
                <w:b/>
                <w:bCs/>
                <w:kern w:val="24"/>
                <w:lang w:val="es-ES_tradnl" w:eastAsia="zh-CN"/>
              </w:rPr>
              <w:t>epartment</w:t>
            </w:r>
          </w:p>
        </w:tc>
      </w:tr>
      <w:tr w:rsidR="0065597B" w:rsidRPr="00CF068F" w14:paraId="0BF009F7" w14:textId="77777777" w:rsidTr="004B46EA">
        <w:trPr>
          <w:trHeight w:val="767"/>
        </w:trPr>
        <w:tc>
          <w:tcPr>
            <w:tcW w:w="480" w:type="pct"/>
            <w:tcBorders>
              <w:top w:val="single" w:sz="4" w:space="0" w:color="auto"/>
            </w:tcBorders>
            <w:shd w:val="clear" w:color="auto" w:fill="auto"/>
            <w:tcMar>
              <w:top w:w="15" w:type="dxa"/>
              <w:left w:w="61" w:type="dxa"/>
              <w:bottom w:w="0" w:type="dxa"/>
              <w:right w:w="61" w:type="dxa"/>
            </w:tcMar>
            <w:hideMark/>
          </w:tcPr>
          <w:p w14:paraId="5F4B4960" w14:textId="3449E9AA" w:rsidR="00124E84" w:rsidRPr="000D2040" w:rsidRDefault="00124E84" w:rsidP="00116299">
            <w:pPr>
              <w:spacing w:line="360" w:lineRule="auto"/>
              <w:jc w:val="both"/>
              <w:rPr>
                <w:rFonts w:ascii="Book Antiqua" w:eastAsia="宋体" w:hAnsi="Book Antiqua" w:cs="Arial"/>
                <w:lang w:eastAsia="zh-CN"/>
              </w:rPr>
            </w:pPr>
            <w:r w:rsidRPr="000D2040">
              <w:rPr>
                <w:rFonts w:ascii="Book Antiqua" w:eastAsia="宋体" w:hAnsi="Book Antiqua" w:cs="Calibri"/>
                <w:kern w:val="24"/>
                <w:lang w:eastAsia="zh-CN"/>
              </w:rPr>
              <w:t xml:space="preserve">Bharti </w:t>
            </w:r>
            <w:r w:rsidRPr="000D2040">
              <w:rPr>
                <w:rFonts w:ascii="Book Antiqua" w:eastAsia="宋体" w:hAnsi="Book Antiqua" w:cs="Calibri"/>
                <w:i/>
                <w:iCs/>
                <w:kern w:val="24"/>
                <w:lang w:eastAsia="zh-CN"/>
              </w:rPr>
              <w:t>et al</w:t>
            </w:r>
            <w:r w:rsidRPr="000D2040">
              <w:rPr>
                <w:rFonts w:ascii="Book Antiqua" w:eastAsia="宋体" w:hAnsi="Book Antiqua" w:cs="Calibri"/>
                <w:kern w:val="24"/>
                <w:position w:val="5"/>
                <w:vertAlign w:val="superscript"/>
                <w:lang w:eastAsia="zh-CN"/>
              </w:rPr>
              <w:t xml:space="preserve">[7] </w:t>
            </w:r>
            <w:r w:rsidRPr="000D2040">
              <w:rPr>
                <w:rFonts w:ascii="Book Antiqua" w:eastAsia="宋体" w:hAnsi="Book Antiqua" w:cs="Calibri"/>
                <w:kern w:val="24"/>
                <w:lang w:eastAsia="zh-CN"/>
              </w:rPr>
              <w:t>2018</w:t>
            </w:r>
          </w:p>
        </w:tc>
        <w:tc>
          <w:tcPr>
            <w:tcW w:w="1605" w:type="pct"/>
            <w:tcBorders>
              <w:top w:val="single" w:sz="4" w:space="0" w:color="auto"/>
            </w:tcBorders>
            <w:shd w:val="clear" w:color="auto" w:fill="auto"/>
            <w:tcMar>
              <w:top w:w="15" w:type="dxa"/>
              <w:left w:w="61" w:type="dxa"/>
              <w:bottom w:w="0" w:type="dxa"/>
              <w:right w:w="61" w:type="dxa"/>
            </w:tcMar>
            <w:hideMark/>
          </w:tcPr>
          <w:p w14:paraId="664AD485" w14:textId="0EB7F49A"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 xml:space="preserve">Preliminary </w:t>
            </w:r>
            <w:r w:rsidR="00DA39F5" w:rsidRPr="00CF068F">
              <w:rPr>
                <w:rFonts w:ascii="Book Antiqua" w:eastAsia="Calibri" w:hAnsi="Book Antiqua"/>
                <w:kern w:val="24"/>
                <w:lang w:val="es-ES_tradnl" w:eastAsia="zh-CN"/>
              </w:rPr>
              <w:t>study of chronic liver classification on ultrasound images using an ensemble model</w:t>
            </w:r>
          </w:p>
        </w:tc>
        <w:tc>
          <w:tcPr>
            <w:tcW w:w="979" w:type="pct"/>
            <w:tcBorders>
              <w:top w:val="single" w:sz="4" w:space="0" w:color="auto"/>
            </w:tcBorders>
            <w:shd w:val="clear" w:color="auto" w:fill="auto"/>
            <w:tcMar>
              <w:top w:w="15" w:type="dxa"/>
              <w:left w:w="61" w:type="dxa"/>
              <w:bottom w:w="0" w:type="dxa"/>
              <w:right w:w="61" w:type="dxa"/>
            </w:tcMar>
            <w:hideMark/>
          </w:tcPr>
          <w:p w14:paraId="111D931E" w14:textId="319702CA"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Classification of liver disease in four stages;</w:t>
            </w:r>
            <w:r w:rsidR="00E42C9E" w:rsidRPr="00CF068F">
              <w:rPr>
                <w:rFonts w:ascii="Book Antiqua" w:eastAsia="宋体" w:hAnsi="Book Antiqua" w:cs="Calibri"/>
                <w:kern w:val="24"/>
                <w:lang w:eastAsia="zh-CN"/>
              </w:rPr>
              <w:t xml:space="preserve"> </w:t>
            </w:r>
            <w:r w:rsidRPr="00CF068F">
              <w:rPr>
                <w:rFonts w:ascii="Book Antiqua" w:eastAsia="宋体" w:hAnsi="Book Antiqua" w:cs="Calibri"/>
                <w:kern w:val="24"/>
                <w:lang w:eastAsia="zh-CN"/>
              </w:rPr>
              <w:t>normal liver, chronic liver disease, cirrhosis and HCC</w:t>
            </w:r>
          </w:p>
        </w:tc>
        <w:tc>
          <w:tcPr>
            <w:tcW w:w="511" w:type="pct"/>
            <w:tcBorders>
              <w:top w:val="single" w:sz="4" w:space="0" w:color="auto"/>
            </w:tcBorders>
            <w:shd w:val="clear" w:color="auto" w:fill="auto"/>
            <w:tcMar>
              <w:top w:w="15" w:type="dxa"/>
              <w:left w:w="61" w:type="dxa"/>
              <w:bottom w:w="0" w:type="dxa"/>
              <w:right w:w="61" w:type="dxa"/>
            </w:tcMar>
            <w:hideMark/>
          </w:tcPr>
          <w:p w14:paraId="36A19F12" w14:textId="7354EC49" w:rsidR="0065597B" w:rsidRPr="00CF068F" w:rsidRDefault="00124E84" w:rsidP="00116299">
            <w:pPr>
              <w:spacing w:line="360" w:lineRule="auto"/>
              <w:jc w:val="both"/>
              <w:rPr>
                <w:rFonts w:ascii="Book Antiqua" w:eastAsia="宋体" w:hAnsi="Book Antiqua" w:cs="Calibri"/>
                <w:kern w:val="24"/>
                <w:lang w:eastAsia="zh-CN"/>
              </w:rPr>
            </w:pPr>
            <w:r w:rsidRPr="00CF068F">
              <w:rPr>
                <w:rFonts w:ascii="Book Antiqua" w:eastAsia="宋体" w:hAnsi="Book Antiqua" w:cs="Calibri"/>
                <w:kern w:val="24"/>
                <w:lang w:eastAsia="zh-CN"/>
              </w:rPr>
              <w:t>Ultrasoun</w:t>
            </w:r>
            <w:r w:rsidR="0065597B" w:rsidRPr="00CF068F">
              <w:rPr>
                <w:rFonts w:ascii="Book Antiqua" w:eastAsia="宋体" w:hAnsi="Book Antiqua" w:cs="Calibri"/>
                <w:kern w:val="24"/>
                <w:lang w:eastAsia="zh-CN"/>
              </w:rPr>
              <w:t>d</w:t>
            </w:r>
          </w:p>
        </w:tc>
        <w:tc>
          <w:tcPr>
            <w:tcW w:w="439" w:type="pct"/>
            <w:tcBorders>
              <w:top w:val="single" w:sz="4" w:space="0" w:color="auto"/>
            </w:tcBorders>
            <w:shd w:val="clear" w:color="auto" w:fill="auto"/>
            <w:tcMar>
              <w:top w:w="15" w:type="dxa"/>
              <w:left w:w="15" w:type="dxa"/>
              <w:bottom w:w="0" w:type="dxa"/>
              <w:right w:w="15" w:type="dxa"/>
            </w:tcMar>
            <w:hideMark/>
          </w:tcPr>
          <w:p w14:paraId="71603FB7"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CNN</w:t>
            </w:r>
          </w:p>
        </w:tc>
        <w:tc>
          <w:tcPr>
            <w:tcW w:w="986" w:type="pct"/>
            <w:tcBorders>
              <w:top w:val="single" w:sz="4" w:space="0" w:color="auto"/>
            </w:tcBorders>
            <w:shd w:val="clear" w:color="auto" w:fill="auto"/>
            <w:tcMar>
              <w:top w:w="15" w:type="dxa"/>
              <w:left w:w="15" w:type="dxa"/>
              <w:bottom w:w="0" w:type="dxa"/>
              <w:right w:w="15" w:type="dxa"/>
            </w:tcMar>
            <w:vAlign w:val="center"/>
            <w:hideMark/>
          </w:tcPr>
          <w:p w14:paraId="147948F1" w14:textId="0C9A091D"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Thapar Institute of Engineering &amp; Technology, Patiala, India</w:t>
            </w:r>
          </w:p>
        </w:tc>
      </w:tr>
      <w:tr w:rsidR="0065597B" w:rsidRPr="00CF068F" w14:paraId="58862849" w14:textId="77777777" w:rsidTr="004B46EA">
        <w:trPr>
          <w:trHeight w:val="633"/>
        </w:trPr>
        <w:tc>
          <w:tcPr>
            <w:tcW w:w="480" w:type="pct"/>
            <w:shd w:val="clear" w:color="auto" w:fill="auto"/>
            <w:tcMar>
              <w:top w:w="15" w:type="dxa"/>
              <w:left w:w="61" w:type="dxa"/>
              <w:bottom w:w="0" w:type="dxa"/>
              <w:right w:w="61" w:type="dxa"/>
            </w:tcMar>
            <w:hideMark/>
          </w:tcPr>
          <w:p w14:paraId="297BB9A9" w14:textId="1E6F95B5" w:rsidR="00124E84" w:rsidRPr="000D2040" w:rsidRDefault="00124E84" w:rsidP="00116299">
            <w:pPr>
              <w:spacing w:line="360" w:lineRule="auto"/>
              <w:jc w:val="both"/>
              <w:rPr>
                <w:rFonts w:ascii="Book Antiqua" w:eastAsia="宋体" w:hAnsi="Book Antiqua" w:cs="Arial"/>
                <w:lang w:eastAsia="zh-CN"/>
              </w:rPr>
            </w:pPr>
            <w:r w:rsidRPr="000D2040">
              <w:rPr>
                <w:rFonts w:ascii="Book Antiqua" w:eastAsia="宋体" w:hAnsi="Book Antiqua" w:cs="Calibri"/>
                <w:kern w:val="24"/>
                <w:lang w:eastAsia="zh-CN"/>
              </w:rPr>
              <w:t xml:space="preserve">Liu </w:t>
            </w:r>
            <w:r w:rsidRPr="000D2040">
              <w:rPr>
                <w:rFonts w:ascii="Book Antiqua" w:eastAsia="宋体" w:hAnsi="Book Antiqua" w:cs="Calibri"/>
                <w:i/>
                <w:iCs/>
                <w:kern w:val="24"/>
                <w:lang w:eastAsia="zh-CN"/>
              </w:rPr>
              <w:t>et al</w:t>
            </w:r>
            <w:r w:rsidRPr="000D2040">
              <w:rPr>
                <w:rFonts w:ascii="Book Antiqua" w:eastAsia="宋体" w:hAnsi="Book Antiqua" w:cs="Calibri"/>
                <w:kern w:val="24"/>
                <w:position w:val="5"/>
                <w:vertAlign w:val="superscript"/>
                <w:lang w:eastAsia="zh-CN"/>
              </w:rPr>
              <w:t xml:space="preserve">[8] </w:t>
            </w:r>
            <w:r w:rsidRPr="000D2040">
              <w:rPr>
                <w:rFonts w:ascii="Book Antiqua" w:eastAsia="宋体" w:hAnsi="Book Antiqua" w:cs="Calibri"/>
                <w:kern w:val="24"/>
                <w:lang w:eastAsia="zh-CN"/>
              </w:rPr>
              <w:t>2017</w:t>
            </w:r>
          </w:p>
        </w:tc>
        <w:tc>
          <w:tcPr>
            <w:tcW w:w="1605" w:type="pct"/>
            <w:shd w:val="clear" w:color="auto" w:fill="auto"/>
            <w:tcMar>
              <w:top w:w="15" w:type="dxa"/>
              <w:left w:w="61" w:type="dxa"/>
              <w:bottom w:w="0" w:type="dxa"/>
              <w:right w:w="61" w:type="dxa"/>
            </w:tcMar>
            <w:hideMark/>
          </w:tcPr>
          <w:p w14:paraId="0A8E5E91"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Accurate prediction of responses to transarterial chemoembolization for patients with hepatocellular carcinoma by using artificial intelligence in contrast-enhanced ultrasound</w:t>
            </w:r>
          </w:p>
        </w:tc>
        <w:tc>
          <w:tcPr>
            <w:tcW w:w="979" w:type="pct"/>
            <w:shd w:val="clear" w:color="auto" w:fill="auto"/>
            <w:tcMar>
              <w:top w:w="15" w:type="dxa"/>
              <w:left w:w="61" w:type="dxa"/>
              <w:bottom w:w="0" w:type="dxa"/>
              <w:right w:w="61" w:type="dxa"/>
            </w:tcMar>
            <w:hideMark/>
          </w:tcPr>
          <w:p w14:paraId="12CE8FCF" w14:textId="03E09461"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Early identification of the presence of cirrhosis</w:t>
            </w:r>
          </w:p>
        </w:tc>
        <w:tc>
          <w:tcPr>
            <w:tcW w:w="511" w:type="pct"/>
            <w:shd w:val="clear" w:color="auto" w:fill="auto"/>
            <w:tcMar>
              <w:top w:w="15" w:type="dxa"/>
              <w:left w:w="61" w:type="dxa"/>
              <w:bottom w:w="0" w:type="dxa"/>
              <w:right w:w="61" w:type="dxa"/>
            </w:tcMar>
            <w:hideMark/>
          </w:tcPr>
          <w:p w14:paraId="196FB558"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Ultrasound</w:t>
            </w:r>
          </w:p>
        </w:tc>
        <w:tc>
          <w:tcPr>
            <w:tcW w:w="439" w:type="pct"/>
            <w:shd w:val="clear" w:color="auto" w:fill="auto"/>
            <w:tcMar>
              <w:top w:w="15" w:type="dxa"/>
              <w:left w:w="15" w:type="dxa"/>
              <w:bottom w:w="0" w:type="dxa"/>
              <w:right w:w="15" w:type="dxa"/>
            </w:tcMar>
            <w:hideMark/>
          </w:tcPr>
          <w:p w14:paraId="6D8CACD6"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ML</w:t>
            </w:r>
          </w:p>
        </w:tc>
        <w:tc>
          <w:tcPr>
            <w:tcW w:w="986" w:type="pct"/>
            <w:shd w:val="clear" w:color="auto" w:fill="auto"/>
            <w:tcMar>
              <w:top w:w="15" w:type="dxa"/>
              <w:left w:w="15" w:type="dxa"/>
              <w:bottom w:w="0" w:type="dxa"/>
              <w:right w:w="15" w:type="dxa"/>
            </w:tcMar>
            <w:vAlign w:val="center"/>
            <w:hideMark/>
          </w:tcPr>
          <w:p w14:paraId="48CF6C9A"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Sun Yat-sen University, Guangzhou, China</w:t>
            </w:r>
          </w:p>
        </w:tc>
      </w:tr>
      <w:tr w:rsidR="0065597B" w:rsidRPr="00CF068F" w14:paraId="47980015" w14:textId="77777777" w:rsidTr="004B46EA">
        <w:trPr>
          <w:trHeight w:val="1024"/>
        </w:trPr>
        <w:tc>
          <w:tcPr>
            <w:tcW w:w="480" w:type="pct"/>
            <w:shd w:val="clear" w:color="auto" w:fill="auto"/>
            <w:tcMar>
              <w:top w:w="15" w:type="dxa"/>
              <w:left w:w="61" w:type="dxa"/>
              <w:bottom w:w="0" w:type="dxa"/>
              <w:right w:w="61" w:type="dxa"/>
            </w:tcMar>
            <w:hideMark/>
          </w:tcPr>
          <w:p w14:paraId="607B7AE0" w14:textId="3C034E24" w:rsidR="00124E84" w:rsidRPr="000D2040" w:rsidRDefault="00124E84" w:rsidP="00116299">
            <w:pPr>
              <w:spacing w:line="360" w:lineRule="auto"/>
              <w:jc w:val="both"/>
              <w:rPr>
                <w:rFonts w:ascii="Book Antiqua" w:eastAsia="宋体" w:hAnsi="Book Antiqua" w:cs="Arial"/>
                <w:lang w:eastAsia="zh-CN"/>
              </w:rPr>
            </w:pPr>
            <w:proofErr w:type="spellStart"/>
            <w:r w:rsidRPr="000D2040">
              <w:rPr>
                <w:rFonts w:ascii="Book Antiqua" w:eastAsia="宋体" w:hAnsi="Book Antiqua" w:cs="Calibri"/>
                <w:kern w:val="24"/>
                <w:lang w:eastAsia="zh-CN"/>
              </w:rPr>
              <w:t>Schmauch</w:t>
            </w:r>
            <w:proofErr w:type="spellEnd"/>
            <w:r w:rsidRPr="000D2040">
              <w:rPr>
                <w:rFonts w:ascii="Book Antiqua" w:eastAsia="宋体" w:hAnsi="Book Antiqua" w:cs="Calibri"/>
                <w:kern w:val="24"/>
                <w:lang w:eastAsia="zh-CN"/>
              </w:rPr>
              <w:t xml:space="preserve"> </w:t>
            </w:r>
            <w:r w:rsidRPr="000D2040">
              <w:rPr>
                <w:rFonts w:ascii="Book Antiqua" w:eastAsia="宋体" w:hAnsi="Book Antiqua" w:cs="Calibri"/>
                <w:i/>
                <w:iCs/>
                <w:kern w:val="24"/>
                <w:lang w:eastAsia="zh-CN"/>
              </w:rPr>
              <w:t>et al</w:t>
            </w:r>
            <w:r w:rsidRPr="000D2040">
              <w:rPr>
                <w:rFonts w:ascii="Book Antiqua" w:eastAsia="宋体" w:hAnsi="Book Antiqua" w:cs="Calibri"/>
                <w:kern w:val="24"/>
                <w:position w:val="5"/>
                <w:vertAlign w:val="superscript"/>
                <w:lang w:eastAsia="zh-CN"/>
              </w:rPr>
              <w:t xml:space="preserve">[9] </w:t>
            </w:r>
            <w:r w:rsidRPr="000D2040">
              <w:rPr>
                <w:rFonts w:ascii="Book Antiqua" w:eastAsia="宋体" w:hAnsi="Book Antiqua" w:cs="Calibri"/>
                <w:kern w:val="24"/>
                <w:lang w:eastAsia="zh-CN"/>
              </w:rPr>
              <w:t>2019</w:t>
            </w:r>
          </w:p>
        </w:tc>
        <w:tc>
          <w:tcPr>
            <w:tcW w:w="1605" w:type="pct"/>
            <w:shd w:val="clear" w:color="auto" w:fill="auto"/>
            <w:tcMar>
              <w:top w:w="15" w:type="dxa"/>
              <w:left w:w="61" w:type="dxa"/>
              <w:bottom w:w="0" w:type="dxa"/>
              <w:right w:w="61" w:type="dxa"/>
            </w:tcMar>
            <w:hideMark/>
          </w:tcPr>
          <w:p w14:paraId="7C25D078"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Diagnosis of focal liver lesions from ultrasound using deep learning</w:t>
            </w:r>
          </w:p>
        </w:tc>
        <w:tc>
          <w:tcPr>
            <w:tcW w:w="979" w:type="pct"/>
            <w:shd w:val="clear" w:color="auto" w:fill="auto"/>
            <w:tcMar>
              <w:top w:w="15" w:type="dxa"/>
              <w:left w:w="61" w:type="dxa"/>
              <w:bottom w:w="0" w:type="dxa"/>
              <w:right w:w="61" w:type="dxa"/>
            </w:tcMar>
            <w:hideMark/>
          </w:tcPr>
          <w:p w14:paraId="51BB776A"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Classify liver lesions as benign or malignant</w:t>
            </w:r>
          </w:p>
        </w:tc>
        <w:tc>
          <w:tcPr>
            <w:tcW w:w="511" w:type="pct"/>
            <w:shd w:val="clear" w:color="auto" w:fill="auto"/>
            <w:tcMar>
              <w:top w:w="15" w:type="dxa"/>
              <w:left w:w="61" w:type="dxa"/>
              <w:bottom w:w="0" w:type="dxa"/>
              <w:right w:w="61" w:type="dxa"/>
            </w:tcMar>
            <w:hideMark/>
          </w:tcPr>
          <w:p w14:paraId="1FE10609"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Ultrasound</w:t>
            </w:r>
          </w:p>
        </w:tc>
        <w:tc>
          <w:tcPr>
            <w:tcW w:w="439" w:type="pct"/>
            <w:shd w:val="clear" w:color="auto" w:fill="auto"/>
            <w:tcMar>
              <w:top w:w="15" w:type="dxa"/>
              <w:left w:w="15" w:type="dxa"/>
              <w:bottom w:w="0" w:type="dxa"/>
              <w:right w:w="15" w:type="dxa"/>
            </w:tcMar>
            <w:hideMark/>
          </w:tcPr>
          <w:p w14:paraId="16B149A9"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DL</w:t>
            </w:r>
          </w:p>
        </w:tc>
        <w:tc>
          <w:tcPr>
            <w:tcW w:w="986" w:type="pct"/>
            <w:shd w:val="clear" w:color="auto" w:fill="auto"/>
            <w:tcMar>
              <w:top w:w="15" w:type="dxa"/>
              <w:left w:w="15" w:type="dxa"/>
              <w:bottom w:w="0" w:type="dxa"/>
              <w:right w:w="15" w:type="dxa"/>
            </w:tcMar>
            <w:vAlign w:val="center"/>
            <w:hideMark/>
          </w:tcPr>
          <w:p w14:paraId="2A638953" w14:textId="0952D2EE"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Owkin Inc, Research and Development Laboratory, Paris, France</w:t>
            </w:r>
          </w:p>
        </w:tc>
      </w:tr>
      <w:tr w:rsidR="0065597B" w:rsidRPr="00CF068F" w14:paraId="4969E066" w14:textId="77777777" w:rsidTr="004B46EA">
        <w:trPr>
          <w:trHeight w:val="473"/>
        </w:trPr>
        <w:tc>
          <w:tcPr>
            <w:tcW w:w="480" w:type="pct"/>
            <w:shd w:val="clear" w:color="auto" w:fill="auto"/>
            <w:tcMar>
              <w:top w:w="15" w:type="dxa"/>
              <w:left w:w="61" w:type="dxa"/>
              <w:bottom w:w="0" w:type="dxa"/>
              <w:right w:w="61" w:type="dxa"/>
            </w:tcMar>
            <w:hideMark/>
          </w:tcPr>
          <w:p w14:paraId="3C0F8810" w14:textId="3CCBB340" w:rsidR="00124E84" w:rsidRPr="000D2040" w:rsidRDefault="00124E84" w:rsidP="00116299">
            <w:pPr>
              <w:spacing w:line="360" w:lineRule="auto"/>
              <w:jc w:val="both"/>
              <w:rPr>
                <w:rFonts w:ascii="Book Antiqua" w:eastAsia="宋体" w:hAnsi="Book Antiqua" w:cs="Arial"/>
                <w:lang w:eastAsia="zh-CN"/>
              </w:rPr>
            </w:pPr>
            <w:r w:rsidRPr="000D2040">
              <w:rPr>
                <w:rFonts w:ascii="Book Antiqua" w:eastAsia="宋体" w:hAnsi="Book Antiqua" w:cs="Calibri"/>
                <w:kern w:val="24"/>
                <w:lang w:eastAsia="zh-CN"/>
              </w:rPr>
              <w:t xml:space="preserve">Guo </w:t>
            </w:r>
            <w:r w:rsidRPr="000D2040">
              <w:rPr>
                <w:rFonts w:ascii="Book Antiqua" w:eastAsia="宋体" w:hAnsi="Book Antiqua" w:cs="Calibri"/>
                <w:i/>
                <w:iCs/>
                <w:kern w:val="24"/>
                <w:lang w:eastAsia="zh-CN"/>
              </w:rPr>
              <w:t xml:space="preserve">et </w:t>
            </w:r>
            <w:r w:rsidRPr="000D2040">
              <w:rPr>
                <w:rFonts w:ascii="Book Antiqua" w:eastAsia="宋体" w:hAnsi="Book Antiqua" w:cs="Calibri"/>
                <w:i/>
                <w:iCs/>
                <w:kern w:val="24"/>
                <w:lang w:eastAsia="zh-CN"/>
              </w:rPr>
              <w:lastRenderedPageBreak/>
              <w:t>al</w:t>
            </w:r>
            <w:r w:rsidRPr="000D2040">
              <w:rPr>
                <w:rFonts w:ascii="Book Antiqua" w:eastAsia="宋体" w:hAnsi="Book Antiqua" w:cs="Calibri"/>
                <w:kern w:val="24"/>
                <w:position w:val="5"/>
                <w:vertAlign w:val="superscript"/>
                <w:lang w:eastAsia="zh-CN"/>
              </w:rPr>
              <w:t xml:space="preserve">[10] </w:t>
            </w:r>
            <w:r w:rsidRPr="000D2040">
              <w:rPr>
                <w:rFonts w:ascii="Book Antiqua" w:eastAsia="宋体" w:hAnsi="Book Antiqua" w:cs="Calibri"/>
                <w:kern w:val="24"/>
                <w:lang w:eastAsia="zh-CN"/>
              </w:rPr>
              <w:t>201</w:t>
            </w:r>
            <w:r w:rsidR="00E42C9E" w:rsidRPr="000D2040">
              <w:rPr>
                <w:rFonts w:ascii="Book Antiqua" w:eastAsia="宋体" w:hAnsi="Book Antiqua" w:cs="Calibri"/>
                <w:kern w:val="24"/>
                <w:lang w:eastAsia="zh-CN"/>
              </w:rPr>
              <w:t>8</w:t>
            </w:r>
          </w:p>
        </w:tc>
        <w:tc>
          <w:tcPr>
            <w:tcW w:w="1605" w:type="pct"/>
            <w:shd w:val="clear" w:color="auto" w:fill="auto"/>
            <w:tcMar>
              <w:top w:w="15" w:type="dxa"/>
              <w:left w:w="61" w:type="dxa"/>
              <w:bottom w:w="0" w:type="dxa"/>
              <w:right w:w="61" w:type="dxa"/>
            </w:tcMar>
            <w:hideMark/>
          </w:tcPr>
          <w:p w14:paraId="3AE39E36"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lastRenderedPageBreak/>
              <w:t xml:space="preserve">A two-stage multi-view learning </w:t>
            </w:r>
            <w:r w:rsidRPr="00CF068F">
              <w:rPr>
                <w:rFonts w:ascii="Book Antiqua" w:eastAsia="Calibri" w:hAnsi="Book Antiqua"/>
                <w:kern w:val="24"/>
                <w:lang w:val="es-ES_tradnl" w:eastAsia="zh-CN"/>
              </w:rPr>
              <w:lastRenderedPageBreak/>
              <w:t>framework based computer-aided diagnosis of liver tumors with contrast enhanced ultrasound images</w:t>
            </w:r>
          </w:p>
        </w:tc>
        <w:tc>
          <w:tcPr>
            <w:tcW w:w="979" w:type="pct"/>
            <w:shd w:val="clear" w:color="auto" w:fill="auto"/>
            <w:tcMar>
              <w:top w:w="15" w:type="dxa"/>
              <w:left w:w="61" w:type="dxa"/>
              <w:bottom w:w="0" w:type="dxa"/>
              <w:right w:w="61" w:type="dxa"/>
            </w:tcMar>
            <w:hideMark/>
          </w:tcPr>
          <w:p w14:paraId="493953A2"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lastRenderedPageBreak/>
              <w:t xml:space="preserve">Characterize liver </w:t>
            </w:r>
            <w:r w:rsidRPr="00CF068F">
              <w:rPr>
                <w:rFonts w:ascii="Book Antiqua" w:eastAsia="宋体" w:hAnsi="Book Antiqua" w:cs="Calibri"/>
                <w:kern w:val="24"/>
                <w:lang w:eastAsia="zh-CN"/>
              </w:rPr>
              <w:lastRenderedPageBreak/>
              <w:t>lesions and identify data of malignancy</w:t>
            </w:r>
          </w:p>
        </w:tc>
        <w:tc>
          <w:tcPr>
            <w:tcW w:w="511" w:type="pct"/>
            <w:shd w:val="clear" w:color="auto" w:fill="auto"/>
            <w:tcMar>
              <w:top w:w="15" w:type="dxa"/>
              <w:left w:w="61" w:type="dxa"/>
              <w:bottom w:w="0" w:type="dxa"/>
              <w:right w:w="61" w:type="dxa"/>
            </w:tcMar>
            <w:hideMark/>
          </w:tcPr>
          <w:p w14:paraId="374A5BC6"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lastRenderedPageBreak/>
              <w:t>C-US</w:t>
            </w:r>
          </w:p>
        </w:tc>
        <w:tc>
          <w:tcPr>
            <w:tcW w:w="439" w:type="pct"/>
            <w:shd w:val="clear" w:color="auto" w:fill="auto"/>
            <w:tcMar>
              <w:top w:w="15" w:type="dxa"/>
              <w:left w:w="15" w:type="dxa"/>
              <w:bottom w:w="0" w:type="dxa"/>
              <w:right w:w="15" w:type="dxa"/>
            </w:tcMar>
            <w:hideMark/>
          </w:tcPr>
          <w:p w14:paraId="3AAF8050"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ML</w:t>
            </w:r>
          </w:p>
        </w:tc>
        <w:tc>
          <w:tcPr>
            <w:tcW w:w="986" w:type="pct"/>
            <w:shd w:val="clear" w:color="auto" w:fill="auto"/>
            <w:tcMar>
              <w:top w:w="15" w:type="dxa"/>
              <w:left w:w="15" w:type="dxa"/>
              <w:bottom w:w="0" w:type="dxa"/>
              <w:right w:w="15" w:type="dxa"/>
            </w:tcMar>
            <w:vAlign w:val="center"/>
            <w:hideMark/>
          </w:tcPr>
          <w:p w14:paraId="79DA5E8A" w14:textId="00E086D9"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 xml:space="preserve">University School of </w:t>
            </w:r>
            <w:r w:rsidRPr="00CF068F">
              <w:rPr>
                <w:rFonts w:ascii="Book Antiqua" w:hAnsi="Book Antiqua" w:cstheme="minorBidi"/>
                <w:kern w:val="24"/>
                <w:lang w:val="es-ES_tradnl" w:eastAsia="zh-CN"/>
              </w:rPr>
              <w:lastRenderedPageBreak/>
              <w:t>Medicine, Shanghai, China</w:t>
            </w:r>
          </w:p>
        </w:tc>
      </w:tr>
      <w:tr w:rsidR="0065597B" w:rsidRPr="00CF068F" w14:paraId="66752B84" w14:textId="77777777" w:rsidTr="004B46EA">
        <w:trPr>
          <w:trHeight w:val="978"/>
        </w:trPr>
        <w:tc>
          <w:tcPr>
            <w:tcW w:w="480" w:type="pct"/>
            <w:shd w:val="clear" w:color="auto" w:fill="auto"/>
            <w:tcMar>
              <w:top w:w="15" w:type="dxa"/>
              <w:left w:w="61" w:type="dxa"/>
              <w:bottom w:w="0" w:type="dxa"/>
              <w:right w:w="61" w:type="dxa"/>
            </w:tcMar>
            <w:hideMark/>
          </w:tcPr>
          <w:p w14:paraId="10225ACC" w14:textId="2BB7EF93" w:rsidR="00124E84" w:rsidRPr="000D2040" w:rsidRDefault="00124E84" w:rsidP="00116299">
            <w:pPr>
              <w:spacing w:line="360" w:lineRule="auto"/>
              <w:jc w:val="both"/>
              <w:rPr>
                <w:rFonts w:ascii="Book Antiqua" w:eastAsia="宋体" w:hAnsi="Book Antiqua" w:cs="Arial"/>
                <w:lang w:eastAsia="zh-CN"/>
              </w:rPr>
            </w:pPr>
            <w:proofErr w:type="spellStart"/>
            <w:r w:rsidRPr="000D2040">
              <w:rPr>
                <w:rFonts w:ascii="Book Antiqua" w:eastAsia="宋体" w:hAnsi="Book Antiqua" w:cs="Calibri"/>
                <w:kern w:val="24"/>
                <w:lang w:eastAsia="zh-CN"/>
              </w:rPr>
              <w:lastRenderedPageBreak/>
              <w:t>Mokrane</w:t>
            </w:r>
            <w:proofErr w:type="spellEnd"/>
            <w:r w:rsidRPr="000D2040">
              <w:rPr>
                <w:rFonts w:ascii="Book Antiqua" w:eastAsia="宋体" w:hAnsi="Book Antiqua" w:cs="Calibri"/>
                <w:kern w:val="24"/>
                <w:lang w:eastAsia="zh-CN"/>
              </w:rPr>
              <w:t xml:space="preserve"> </w:t>
            </w:r>
            <w:r w:rsidRPr="000D2040">
              <w:rPr>
                <w:rFonts w:ascii="Book Antiqua" w:eastAsia="宋体" w:hAnsi="Book Antiqua" w:cs="Calibri"/>
                <w:i/>
                <w:iCs/>
                <w:kern w:val="24"/>
                <w:lang w:eastAsia="zh-CN"/>
              </w:rPr>
              <w:t>et al</w:t>
            </w:r>
            <w:r w:rsidRPr="000D2040">
              <w:rPr>
                <w:rFonts w:ascii="Book Antiqua" w:eastAsia="宋体" w:hAnsi="Book Antiqua" w:cs="Calibri"/>
                <w:kern w:val="24"/>
                <w:position w:val="5"/>
                <w:vertAlign w:val="superscript"/>
                <w:lang w:eastAsia="zh-CN"/>
              </w:rPr>
              <w:t xml:space="preserve">[13] </w:t>
            </w:r>
            <w:r w:rsidRPr="000D2040">
              <w:rPr>
                <w:rFonts w:ascii="Book Antiqua" w:eastAsia="宋体" w:hAnsi="Book Antiqua" w:cs="Calibri"/>
                <w:kern w:val="24"/>
                <w:lang w:eastAsia="zh-CN"/>
              </w:rPr>
              <w:t>2020</w:t>
            </w:r>
          </w:p>
        </w:tc>
        <w:tc>
          <w:tcPr>
            <w:tcW w:w="1605" w:type="pct"/>
            <w:shd w:val="clear" w:color="auto" w:fill="auto"/>
            <w:tcMar>
              <w:top w:w="15" w:type="dxa"/>
              <w:left w:w="61" w:type="dxa"/>
              <w:bottom w:w="0" w:type="dxa"/>
              <w:right w:w="61" w:type="dxa"/>
            </w:tcMar>
            <w:hideMark/>
          </w:tcPr>
          <w:p w14:paraId="11020214"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Radiomics machine-learning signature for diagnosis of hepatocellular carcinoma in cirrhotic patients with indeterminate liver nodules</w:t>
            </w:r>
          </w:p>
        </w:tc>
        <w:tc>
          <w:tcPr>
            <w:tcW w:w="979" w:type="pct"/>
            <w:shd w:val="clear" w:color="auto" w:fill="auto"/>
            <w:tcMar>
              <w:top w:w="15" w:type="dxa"/>
              <w:left w:w="61" w:type="dxa"/>
              <w:bottom w:w="0" w:type="dxa"/>
              <w:right w:w="61" w:type="dxa"/>
            </w:tcMar>
            <w:hideMark/>
          </w:tcPr>
          <w:p w14:paraId="19959858" w14:textId="040068E8"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Identify malignancy in hepatic space-occupying lesions catalogued as indeterminate</w:t>
            </w:r>
          </w:p>
        </w:tc>
        <w:tc>
          <w:tcPr>
            <w:tcW w:w="511" w:type="pct"/>
            <w:shd w:val="clear" w:color="auto" w:fill="auto"/>
            <w:tcMar>
              <w:top w:w="15" w:type="dxa"/>
              <w:left w:w="61" w:type="dxa"/>
              <w:bottom w:w="0" w:type="dxa"/>
              <w:right w:w="61" w:type="dxa"/>
            </w:tcMar>
            <w:hideMark/>
          </w:tcPr>
          <w:p w14:paraId="1B021DEB"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CT</w:t>
            </w:r>
          </w:p>
        </w:tc>
        <w:tc>
          <w:tcPr>
            <w:tcW w:w="439" w:type="pct"/>
            <w:shd w:val="clear" w:color="auto" w:fill="auto"/>
            <w:tcMar>
              <w:top w:w="15" w:type="dxa"/>
              <w:left w:w="15" w:type="dxa"/>
              <w:bottom w:w="0" w:type="dxa"/>
              <w:right w:w="15" w:type="dxa"/>
            </w:tcMar>
            <w:hideMark/>
          </w:tcPr>
          <w:p w14:paraId="3B4291D2"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Radiomics</w:t>
            </w:r>
          </w:p>
        </w:tc>
        <w:tc>
          <w:tcPr>
            <w:tcW w:w="986" w:type="pct"/>
            <w:shd w:val="clear" w:color="auto" w:fill="auto"/>
            <w:tcMar>
              <w:top w:w="15" w:type="dxa"/>
              <w:left w:w="15" w:type="dxa"/>
              <w:bottom w:w="0" w:type="dxa"/>
              <w:right w:w="15" w:type="dxa"/>
            </w:tcMar>
            <w:vAlign w:val="center"/>
            <w:hideMark/>
          </w:tcPr>
          <w:p w14:paraId="03E0E9C7" w14:textId="11CD7224"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Department of Radiology, New York Presbyterian Hospital, Columbia University Vagelos College of Physicians and Surgeons, New York City, NY, U</w:t>
            </w:r>
            <w:r w:rsidR="00904768" w:rsidRPr="00CF068F">
              <w:rPr>
                <w:rFonts w:ascii="Book Antiqua" w:hAnsi="Book Antiqua" w:cstheme="minorBidi"/>
                <w:kern w:val="24"/>
                <w:lang w:val="es-ES_tradnl" w:eastAsia="zh-CN"/>
              </w:rPr>
              <w:t>nited States</w:t>
            </w:r>
          </w:p>
        </w:tc>
      </w:tr>
      <w:tr w:rsidR="0065597B" w:rsidRPr="00CF068F" w14:paraId="7B2702FD" w14:textId="77777777" w:rsidTr="004B46EA">
        <w:trPr>
          <w:trHeight w:val="580"/>
        </w:trPr>
        <w:tc>
          <w:tcPr>
            <w:tcW w:w="480" w:type="pct"/>
            <w:shd w:val="clear" w:color="auto" w:fill="auto"/>
            <w:tcMar>
              <w:top w:w="15" w:type="dxa"/>
              <w:left w:w="61" w:type="dxa"/>
              <w:bottom w:w="0" w:type="dxa"/>
              <w:right w:w="61" w:type="dxa"/>
            </w:tcMar>
            <w:hideMark/>
          </w:tcPr>
          <w:p w14:paraId="5921B574" w14:textId="10B505E2" w:rsidR="00124E84" w:rsidRPr="000D2040" w:rsidRDefault="00124E84" w:rsidP="00116299">
            <w:pPr>
              <w:spacing w:line="360" w:lineRule="auto"/>
              <w:jc w:val="both"/>
              <w:rPr>
                <w:rFonts w:ascii="Book Antiqua" w:eastAsia="宋体" w:hAnsi="Book Antiqua" w:cs="Arial"/>
                <w:lang w:eastAsia="zh-CN"/>
              </w:rPr>
            </w:pPr>
            <w:proofErr w:type="spellStart"/>
            <w:r w:rsidRPr="000D2040">
              <w:rPr>
                <w:rFonts w:ascii="Book Antiqua" w:eastAsia="宋体" w:hAnsi="Book Antiqua" w:cs="Calibri"/>
                <w:kern w:val="24"/>
                <w:lang w:eastAsia="zh-CN"/>
              </w:rPr>
              <w:t>Yasaka</w:t>
            </w:r>
            <w:proofErr w:type="spellEnd"/>
            <w:r w:rsidRPr="000D2040">
              <w:rPr>
                <w:rFonts w:ascii="Book Antiqua" w:eastAsia="宋体" w:hAnsi="Book Antiqua" w:cs="Calibri"/>
                <w:kern w:val="24"/>
                <w:lang w:eastAsia="zh-CN"/>
              </w:rPr>
              <w:t xml:space="preserve"> </w:t>
            </w:r>
            <w:r w:rsidRPr="000D2040">
              <w:rPr>
                <w:rFonts w:ascii="Book Antiqua" w:eastAsia="宋体" w:hAnsi="Book Antiqua" w:cs="Calibri"/>
                <w:i/>
                <w:iCs/>
                <w:kern w:val="24"/>
                <w:lang w:eastAsia="zh-CN"/>
              </w:rPr>
              <w:t>et al</w:t>
            </w:r>
            <w:r w:rsidRPr="000D2040">
              <w:rPr>
                <w:rFonts w:ascii="Book Antiqua" w:eastAsia="宋体" w:hAnsi="Book Antiqua" w:cs="Calibri"/>
                <w:kern w:val="24"/>
                <w:position w:val="5"/>
                <w:vertAlign w:val="superscript"/>
                <w:lang w:eastAsia="zh-CN"/>
              </w:rPr>
              <w:t xml:space="preserve">[14] </w:t>
            </w:r>
            <w:r w:rsidRPr="000D2040">
              <w:rPr>
                <w:rFonts w:ascii="Book Antiqua" w:eastAsia="宋体" w:hAnsi="Book Antiqua" w:cs="Calibri"/>
                <w:kern w:val="24"/>
                <w:lang w:eastAsia="zh-CN"/>
              </w:rPr>
              <w:t>2018</w:t>
            </w:r>
          </w:p>
        </w:tc>
        <w:tc>
          <w:tcPr>
            <w:tcW w:w="1605" w:type="pct"/>
            <w:shd w:val="clear" w:color="auto" w:fill="auto"/>
            <w:tcMar>
              <w:top w:w="15" w:type="dxa"/>
              <w:left w:w="61" w:type="dxa"/>
              <w:bottom w:w="0" w:type="dxa"/>
              <w:right w:w="61" w:type="dxa"/>
            </w:tcMar>
            <w:hideMark/>
          </w:tcPr>
          <w:p w14:paraId="7D3B1B79" w14:textId="4C36FA1C"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Deep</w:t>
            </w:r>
            <w:r w:rsidR="004B46EA" w:rsidRPr="00CF068F">
              <w:rPr>
                <w:rFonts w:ascii="Book Antiqua" w:eastAsia="Calibri" w:hAnsi="Book Antiqua"/>
                <w:kern w:val="24"/>
                <w:lang w:val="es-ES_tradnl" w:eastAsia="zh-CN"/>
              </w:rPr>
              <w:t xml:space="preserve"> learning with convolutional neural network for differentiation of liver masses at dynamic contrast-enhanced</w:t>
            </w:r>
            <w:r w:rsidRPr="00CF068F">
              <w:rPr>
                <w:rFonts w:ascii="Book Antiqua" w:eastAsia="Calibri" w:hAnsi="Book Antiqua"/>
                <w:kern w:val="24"/>
                <w:lang w:val="es-ES_tradnl" w:eastAsia="zh-CN"/>
              </w:rPr>
              <w:t xml:space="preserve"> CT: A </w:t>
            </w:r>
            <w:r w:rsidR="004B46EA" w:rsidRPr="00CF068F">
              <w:rPr>
                <w:rFonts w:ascii="Book Antiqua" w:eastAsia="Calibri" w:hAnsi="Book Antiqua"/>
                <w:kern w:val="24"/>
                <w:lang w:val="es-ES_tradnl" w:eastAsia="zh-CN"/>
              </w:rPr>
              <w:t>preliminary study</w:t>
            </w:r>
          </w:p>
        </w:tc>
        <w:tc>
          <w:tcPr>
            <w:tcW w:w="979" w:type="pct"/>
            <w:shd w:val="clear" w:color="auto" w:fill="auto"/>
            <w:tcMar>
              <w:top w:w="15" w:type="dxa"/>
              <w:left w:w="61" w:type="dxa"/>
              <w:bottom w:w="0" w:type="dxa"/>
              <w:right w:w="61" w:type="dxa"/>
            </w:tcMar>
            <w:hideMark/>
          </w:tcPr>
          <w:p w14:paraId="5F99E638"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Classification of liver lesions in five categories</w:t>
            </w:r>
          </w:p>
        </w:tc>
        <w:tc>
          <w:tcPr>
            <w:tcW w:w="511" w:type="pct"/>
            <w:shd w:val="clear" w:color="auto" w:fill="auto"/>
            <w:tcMar>
              <w:top w:w="15" w:type="dxa"/>
              <w:left w:w="61" w:type="dxa"/>
              <w:bottom w:w="0" w:type="dxa"/>
              <w:right w:w="61" w:type="dxa"/>
            </w:tcMar>
            <w:hideMark/>
          </w:tcPr>
          <w:p w14:paraId="2E21D686"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CT</w:t>
            </w:r>
          </w:p>
        </w:tc>
        <w:tc>
          <w:tcPr>
            <w:tcW w:w="439" w:type="pct"/>
            <w:shd w:val="clear" w:color="auto" w:fill="auto"/>
            <w:tcMar>
              <w:top w:w="15" w:type="dxa"/>
              <w:left w:w="15" w:type="dxa"/>
              <w:bottom w:w="0" w:type="dxa"/>
              <w:right w:w="15" w:type="dxa"/>
            </w:tcMar>
            <w:hideMark/>
          </w:tcPr>
          <w:p w14:paraId="632FA6E6"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CNN</w:t>
            </w:r>
          </w:p>
        </w:tc>
        <w:tc>
          <w:tcPr>
            <w:tcW w:w="986" w:type="pct"/>
            <w:shd w:val="clear" w:color="auto" w:fill="auto"/>
            <w:tcMar>
              <w:top w:w="15" w:type="dxa"/>
              <w:left w:w="15" w:type="dxa"/>
              <w:bottom w:w="0" w:type="dxa"/>
              <w:right w:w="15" w:type="dxa"/>
            </w:tcMar>
            <w:vAlign w:val="center"/>
            <w:hideMark/>
          </w:tcPr>
          <w:p w14:paraId="6A3B2C7F" w14:textId="29581465"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Department of Radiology, The University of Tokyo</w:t>
            </w:r>
            <w:r w:rsidR="00981277" w:rsidRPr="00CF068F">
              <w:rPr>
                <w:rFonts w:ascii="Book Antiqua" w:hAnsi="Book Antiqua" w:cstheme="minorBidi"/>
                <w:kern w:val="24"/>
                <w:lang w:val="es-ES_tradnl" w:eastAsia="zh-CN"/>
              </w:rPr>
              <w:t xml:space="preserve"> </w:t>
            </w:r>
            <w:r w:rsidRPr="00CF068F">
              <w:rPr>
                <w:rFonts w:ascii="Book Antiqua" w:hAnsi="Book Antiqua" w:cstheme="minorBidi"/>
                <w:kern w:val="24"/>
                <w:lang w:val="es-ES_tradnl" w:eastAsia="zh-CN"/>
              </w:rPr>
              <w:t>Hospital, Tokyo, Japan</w:t>
            </w:r>
          </w:p>
        </w:tc>
      </w:tr>
      <w:tr w:rsidR="0065597B" w:rsidRPr="00CF068F" w14:paraId="21F79EA7" w14:textId="77777777" w:rsidTr="004B46EA">
        <w:trPr>
          <w:trHeight w:val="607"/>
        </w:trPr>
        <w:tc>
          <w:tcPr>
            <w:tcW w:w="480" w:type="pct"/>
            <w:shd w:val="clear" w:color="auto" w:fill="auto"/>
            <w:tcMar>
              <w:top w:w="15" w:type="dxa"/>
              <w:left w:w="61" w:type="dxa"/>
              <w:bottom w:w="0" w:type="dxa"/>
              <w:right w:w="61" w:type="dxa"/>
            </w:tcMar>
            <w:hideMark/>
          </w:tcPr>
          <w:p w14:paraId="04A0BE28" w14:textId="6459C2EF" w:rsidR="00124E84" w:rsidRPr="000D2040" w:rsidRDefault="00124E84" w:rsidP="00116299">
            <w:pPr>
              <w:spacing w:line="360" w:lineRule="auto"/>
              <w:jc w:val="both"/>
              <w:rPr>
                <w:rFonts w:ascii="Book Antiqua" w:eastAsia="宋体" w:hAnsi="Book Antiqua" w:cs="Arial"/>
                <w:lang w:eastAsia="zh-CN"/>
              </w:rPr>
            </w:pPr>
            <w:proofErr w:type="spellStart"/>
            <w:r w:rsidRPr="000D2040">
              <w:rPr>
                <w:rFonts w:ascii="Book Antiqua" w:eastAsia="宋体" w:hAnsi="Book Antiqua" w:cs="Calibri"/>
                <w:kern w:val="24"/>
                <w:lang w:eastAsia="zh-CN"/>
              </w:rPr>
              <w:t>Vivanti</w:t>
            </w:r>
            <w:proofErr w:type="spellEnd"/>
            <w:r w:rsidRPr="000D2040">
              <w:rPr>
                <w:rFonts w:ascii="Book Antiqua" w:eastAsia="宋体" w:hAnsi="Book Antiqua" w:cs="Calibri"/>
                <w:kern w:val="24"/>
                <w:lang w:eastAsia="zh-CN"/>
              </w:rPr>
              <w:t xml:space="preserve"> </w:t>
            </w:r>
            <w:r w:rsidRPr="000D2040">
              <w:rPr>
                <w:rFonts w:ascii="Book Antiqua" w:eastAsia="宋体" w:hAnsi="Book Antiqua" w:cs="Calibri"/>
                <w:i/>
                <w:iCs/>
                <w:kern w:val="24"/>
                <w:lang w:eastAsia="zh-CN"/>
              </w:rPr>
              <w:t>et al</w:t>
            </w:r>
            <w:r w:rsidRPr="000D2040">
              <w:rPr>
                <w:rFonts w:ascii="Book Antiqua" w:eastAsia="宋体" w:hAnsi="Book Antiqua" w:cs="Calibri"/>
                <w:kern w:val="24"/>
                <w:position w:val="5"/>
                <w:vertAlign w:val="superscript"/>
                <w:lang w:eastAsia="zh-CN"/>
              </w:rPr>
              <w:t>[15]</w:t>
            </w:r>
            <w:r w:rsidRPr="000D2040">
              <w:rPr>
                <w:rFonts w:ascii="Book Antiqua" w:eastAsia="宋体" w:hAnsi="Book Antiqua" w:cs="Calibri"/>
                <w:kern w:val="24"/>
                <w:lang w:eastAsia="zh-CN"/>
              </w:rPr>
              <w:t xml:space="preserve"> 2017</w:t>
            </w:r>
          </w:p>
        </w:tc>
        <w:tc>
          <w:tcPr>
            <w:tcW w:w="1605" w:type="pct"/>
            <w:shd w:val="clear" w:color="auto" w:fill="auto"/>
            <w:tcMar>
              <w:top w:w="15" w:type="dxa"/>
              <w:left w:w="61" w:type="dxa"/>
              <w:bottom w:w="0" w:type="dxa"/>
              <w:right w:w="61" w:type="dxa"/>
            </w:tcMar>
            <w:hideMark/>
          </w:tcPr>
          <w:p w14:paraId="25ABA5A7"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Automatic detection of new tumors and tumor burden evaluation in longitudinal liver CT scan studies</w:t>
            </w:r>
          </w:p>
        </w:tc>
        <w:tc>
          <w:tcPr>
            <w:tcW w:w="979" w:type="pct"/>
            <w:shd w:val="clear" w:color="auto" w:fill="auto"/>
            <w:tcMar>
              <w:top w:w="15" w:type="dxa"/>
              <w:left w:w="61" w:type="dxa"/>
              <w:bottom w:w="0" w:type="dxa"/>
              <w:right w:w="61" w:type="dxa"/>
            </w:tcMar>
            <w:hideMark/>
          </w:tcPr>
          <w:p w14:paraId="44FEB615" w14:textId="1EC543A8"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Detection of tumor recurrence analyzing volume/tumor load</w:t>
            </w:r>
          </w:p>
        </w:tc>
        <w:tc>
          <w:tcPr>
            <w:tcW w:w="511" w:type="pct"/>
            <w:shd w:val="clear" w:color="auto" w:fill="auto"/>
            <w:tcMar>
              <w:top w:w="15" w:type="dxa"/>
              <w:left w:w="61" w:type="dxa"/>
              <w:bottom w:w="0" w:type="dxa"/>
              <w:right w:w="61" w:type="dxa"/>
            </w:tcMar>
            <w:hideMark/>
          </w:tcPr>
          <w:p w14:paraId="7A9C293A"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CT</w:t>
            </w:r>
          </w:p>
        </w:tc>
        <w:tc>
          <w:tcPr>
            <w:tcW w:w="439" w:type="pct"/>
            <w:shd w:val="clear" w:color="auto" w:fill="auto"/>
            <w:tcMar>
              <w:top w:w="15" w:type="dxa"/>
              <w:left w:w="61" w:type="dxa"/>
              <w:bottom w:w="0" w:type="dxa"/>
              <w:right w:w="61" w:type="dxa"/>
            </w:tcMar>
            <w:hideMark/>
          </w:tcPr>
          <w:p w14:paraId="53E6A1F6"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CNN</w:t>
            </w:r>
          </w:p>
        </w:tc>
        <w:tc>
          <w:tcPr>
            <w:tcW w:w="986" w:type="pct"/>
            <w:shd w:val="clear" w:color="auto" w:fill="auto"/>
            <w:tcMar>
              <w:top w:w="15" w:type="dxa"/>
              <w:left w:w="61" w:type="dxa"/>
              <w:bottom w:w="0" w:type="dxa"/>
              <w:right w:w="61" w:type="dxa"/>
            </w:tcMar>
            <w:hideMark/>
          </w:tcPr>
          <w:p w14:paraId="51E03900"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 xml:space="preserve">The Rachel and Selim Benin School of Computer Science and Engineering, The Hebrew University of </w:t>
            </w:r>
            <w:r w:rsidRPr="00CF068F">
              <w:rPr>
                <w:rFonts w:ascii="Book Antiqua" w:hAnsi="Book Antiqua" w:cstheme="minorBidi"/>
                <w:kern w:val="24"/>
                <w:lang w:val="es-ES_tradnl" w:eastAsia="zh-CN"/>
              </w:rPr>
              <w:lastRenderedPageBreak/>
              <w:t>Jerusalem, Jerusalem, Israel</w:t>
            </w:r>
          </w:p>
        </w:tc>
      </w:tr>
      <w:tr w:rsidR="0065597B" w:rsidRPr="00CF068F" w14:paraId="1E093207" w14:textId="77777777" w:rsidTr="004B46EA">
        <w:trPr>
          <w:trHeight w:val="772"/>
        </w:trPr>
        <w:tc>
          <w:tcPr>
            <w:tcW w:w="480" w:type="pct"/>
            <w:shd w:val="clear" w:color="auto" w:fill="auto"/>
            <w:tcMar>
              <w:top w:w="15" w:type="dxa"/>
              <w:left w:w="61" w:type="dxa"/>
              <w:bottom w:w="0" w:type="dxa"/>
              <w:right w:w="61" w:type="dxa"/>
            </w:tcMar>
            <w:hideMark/>
          </w:tcPr>
          <w:p w14:paraId="6F1AB59C" w14:textId="38FFB7BB" w:rsidR="00124E84" w:rsidRPr="000D2040" w:rsidRDefault="00124E84" w:rsidP="00116299">
            <w:pPr>
              <w:spacing w:line="360" w:lineRule="auto"/>
              <w:jc w:val="both"/>
              <w:rPr>
                <w:rFonts w:ascii="Book Antiqua" w:eastAsia="宋体" w:hAnsi="Book Antiqua" w:cs="Arial"/>
                <w:lang w:eastAsia="zh-CN"/>
              </w:rPr>
            </w:pPr>
            <w:r w:rsidRPr="000D2040">
              <w:rPr>
                <w:rFonts w:ascii="Book Antiqua" w:eastAsia="宋体" w:hAnsi="Book Antiqua" w:cs="Calibri"/>
                <w:kern w:val="24"/>
                <w:lang w:eastAsia="zh-CN"/>
              </w:rPr>
              <w:lastRenderedPageBreak/>
              <w:t xml:space="preserve">Li </w:t>
            </w:r>
            <w:r w:rsidRPr="000D2040">
              <w:rPr>
                <w:rFonts w:ascii="Book Antiqua" w:eastAsia="宋体" w:hAnsi="Book Antiqua" w:cs="Calibri"/>
                <w:i/>
                <w:iCs/>
                <w:kern w:val="24"/>
                <w:lang w:eastAsia="zh-CN"/>
              </w:rPr>
              <w:t>et al</w:t>
            </w:r>
            <w:r w:rsidRPr="000D2040">
              <w:rPr>
                <w:rFonts w:ascii="Book Antiqua" w:eastAsia="宋体" w:hAnsi="Book Antiqua" w:cs="Calibri"/>
                <w:kern w:val="24"/>
                <w:position w:val="5"/>
                <w:vertAlign w:val="superscript"/>
                <w:lang w:eastAsia="zh-CN"/>
              </w:rPr>
              <w:t xml:space="preserve">[16] </w:t>
            </w:r>
            <w:r w:rsidRPr="000D2040">
              <w:rPr>
                <w:rFonts w:ascii="Book Antiqua" w:eastAsia="宋体" w:hAnsi="Book Antiqua" w:cs="Calibri"/>
                <w:kern w:val="24"/>
                <w:lang w:eastAsia="zh-CN"/>
              </w:rPr>
              <w:t>2015</w:t>
            </w:r>
          </w:p>
        </w:tc>
        <w:tc>
          <w:tcPr>
            <w:tcW w:w="1605" w:type="pct"/>
            <w:shd w:val="clear" w:color="auto" w:fill="auto"/>
            <w:tcMar>
              <w:top w:w="15" w:type="dxa"/>
              <w:left w:w="61" w:type="dxa"/>
              <w:bottom w:w="0" w:type="dxa"/>
              <w:right w:w="61" w:type="dxa"/>
            </w:tcMar>
            <w:hideMark/>
          </w:tcPr>
          <w:p w14:paraId="6EB61895" w14:textId="5187D3DF"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 xml:space="preserve">Automatic </w:t>
            </w:r>
            <w:r w:rsidR="004B46EA" w:rsidRPr="00CF068F">
              <w:rPr>
                <w:rFonts w:ascii="Book Antiqua" w:eastAsia="Calibri" w:hAnsi="Book Antiqua"/>
                <w:kern w:val="24"/>
                <w:lang w:val="es-ES_tradnl" w:eastAsia="zh-CN"/>
              </w:rPr>
              <w:t>segmentation of liver tumor in</w:t>
            </w:r>
            <w:r w:rsidRPr="00CF068F">
              <w:rPr>
                <w:rFonts w:ascii="Book Antiqua" w:eastAsia="Calibri" w:hAnsi="Book Antiqua"/>
                <w:kern w:val="24"/>
                <w:lang w:val="es-ES_tradnl" w:eastAsia="zh-CN"/>
              </w:rPr>
              <w:t xml:space="preserve"> CT Images with</w:t>
            </w:r>
            <w:r w:rsidR="004B46EA" w:rsidRPr="00CF068F">
              <w:rPr>
                <w:rFonts w:ascii="Book Antiqua" w:eastAsia="Calibri" w:hAnsi="Book Antiqua"/>
                <w:kern w:val="24"/>
                <w:lang w:val="es-ES_tradnl" w:eastAsia="zh-CN"/>
              </w:rPr>
              <w:t xml:space="preserve"> deep convolutional neural networks</w:t>
            </w:r>
          </w:p>
        </w:tc>
        <w:tc>
          <w:tcPr>
            <w:tcW w:w="979" w:type="pct"/>
            <w:shd w:val="clear" w:color="auto" w:fill="auto"/>
            <w:tcMar>
              <w:top w:w="15" w:type="dxa"/>
              <w:left w:w="61" w:type="dxa"/>
              <w:bottom w:w="0" w:type="dxa"/>
              <w:right w:w="61" w:type="dxa"/>
            </w:tcMar>
            <w:hideMark/>
          </w:tcPr>
          <w:p w14:paraId="5AD9F028"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Liver tumor segmentation</w:t>
            </w:r>
          </w:p>
        </w:tc>
        <w:tc>
          <w:tcPr>
            <w:tcW w:w="511" w:type="pct"/>
            <w:shd w:val="clear" w:color="auto" w:fill="auto"/>
            <w:tcMar>
              <w:top w:w="15" w:type="dxa"/>
              <w:left w:w="61" w:type="dxa"/>
              <w:bottom w:w="0" w:type="dxa"/>
              <w:right w:w="61" w:type="dxa"/>
            </w:tcMar>
            <w:hideMark/>
          </w:tcPr>
          <w:p w14:paraId="75DF1B40"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CT</w:t>
            </w:r>
          </w:p>
        </w:tc>
        <w:tc>
          <w:tcPr>
            <w:tcW w:w="439" w:type="pct"/>
            <w:shd w:val="clear" w:color="auto" w:fill="auto"/>
            <w:tcMar>
              <w:top w:w="15" w:type="dxa"/>
              <w:left w:w="61" w:type="dxa"/>
              <w:bottom w:w="0" w:type="dxa"/>
              <w:right w:w="61" w:type="dxa"/>
            </w:tcMar>
            <w:hideMark/>
          </w:tcPr>
          <w:p w14:paraId="0B255599"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CNN</w:t>
            </w:r>
          </w:p>
        </w:tc>
        <w:tc>
          <w:tcPr>
            <w:tcW w:w="986" w:type="pct"/>
            <w:shd w:val="clear" w:color="auto" w:fill="auto"/>
            <w:tcMar>
              <w:top w:w="15" w:type="dxa"/>
              <w:left w:w="61" w:type="dxa"/>
              <w:bottom w:w="0" w:type="dxa"/>
              <w:right w:w="61" w:type="dxa"/>
            </w:tcMar>
            <w:hideMark/>
          </w:tcPr>
          <w:p w14:paraId="7B84504A" w14:textId="7FCE4A8E"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Research Lab for Medical Imaging and Digital Surgery, Shenzhen Institutes of Advanced Technology,</w:t>
            </w:r>
            <w:r w:rsidR="00981277" w:rsidRPr="00CF068F">
              <w:rPr>
                <w:rFonts w:ascii="Book Antiqua" w:hAnsi="Book Antiqua" w:cstheme="minorBidi"/>
                <w:kern w:val="24"/>
                <w:lang w:val="es-ES_tradnl" w:eastAsia="zh-CN"/>
              </w:rPr>
              <w:t xml:space="preserve"> </w:t>
            </w:r>
            <w:r w:rsidRPr="00CF068F">
              <w:rPr>
                <w:rFonts w:ascii="Book Antiqua" w:hAnsi="Book Antiqua" w:cstheme="minorBidi"/>
                <w:kern w:val="24"/>
                <w:lang w:val="es-ES_tradnl" w:eastAsia="zh-CN"/>
              </w:rPr>
              <w:t>Chinese Academy of Sciences, Shenzhen, China</w:t>
            </w:r>
          </w:p>
        </w:tc>
      </w:tr>
      <w:tr w:rsidR="0065597B" w:rsidRPr="00CF068F" w14:paraId="7B77A4AA" w14:textId="77777777" w:rsidTr="004B46EA">
        <w:trPr>
          <w:trHeight w:val="580"/>
        </w:trPr>
        <w:tc>
          <w:tcPr>
            <w:tcW w:w="480" w:type="pct"/>
            <w:shd w:val="clear" w:color="auto" w:fill="auto"/>
            <w:tcMar>
              <w:top w:w="15" w:type="dxa"/>
              <w:left w:w="61" w:type="dxa"/>
              <w:bottom w:w="0" w:type="dxa"/>
              <w:right w:w="61" w:type="dxa"/>
            </w:tcMar>
            <w:hideMark/>
          </w:tcPr>
          <w:p w14:paraId="2874BF0E" w14:textId="7166782A" w:rsidR="00124E84" w:rsidRPr="000D2040" w:rsidRDefault="00124E84" w:rsidP="00116299">
            <w:pPr>
              <w:spacing w:line="360" w:lineRule="auto"/>
              <w:jc w:val="both"/>
              <w:rPr>
                <w:rFonts w:ascii="Book Antiqua" w:eastAsia="宋体" w:hAnsi="Book Antiqua" w:cs="Arial"/>
                <w:lang w:eastAsia="zh-CN"/>
              </w:rPr>
            </w:pPr>
            <w:r w:rsidRPr="000D2040">
              <w:rPr>
                <w:rFonts w:ascii="Book Antiqua" w:eastAsia="宋体" w:hAnsi="Book Antiqua" w:cs="Calibri"/>
                <w:kern w:val="24"/>
                <w:lang w:eastAsia="zh-CN"/>
              </w:rPr>
              <w:t xml:space="preserve">Hamm </w:t>
            </w:r>
            <w:r w:rsidRPr="000D2040">
              <w:rPr>
                <w:rFonts w:ascii="Book Antiqua" w:eastAsia="宋体" w:hAnsi="Book Antiqua" w:cs="Calibri"/>
                <w:i/>
                <w:iCs/>
                <w:kern w:val="24"/>
                <w:lang w:eastAsia="zh-CN"/>
              </w:rPr>
              <w:t>et at</w:t>
            </w:r>
            <w:r w:rsidRPr="000D2040">
              <w:rPr>
                <w:rFonts w:ascii="Book Antiqua" w:eastAsia="宋体" w:hAnsi="Book Antiqua" w:cs="Calibri"/>
                <w:kern w:val="24"/>
                <w:position w:val="5"/>
                <w:vertAlign w:val="superscript"/>
                <w:lang w:eastAsia="zh-CN"/>
              </w:rPr>
              <w:t xml:space="preserve">[17] </w:t>
            </w:r>
            <w:r w:rsidRPr="000D2040">
              <w:rPr>
                <w:rFonts w:ascii="Book Antiqua" w:eastAsia="宋体" w:hAnsi="Book Antiqua" w:cs="Calibri"/>
                <w:kern w:val="24"/>
                <w:lang w:eastAsia="zh-CN"/>
              </w:rPr>
              <w:t>2019</w:t>
            </w:r>
          </w:p>
        </w:tc>
        <w:tc>
          <w:tcPr>
            <w:tcW w:w="1605" w:type="pct"/>
            <w:shd w:val="clear" w:color="auto" w:fill="auto"/>
            <w:tcMar>
              <w:top w:w="15" w:type="dxa"/>
              <w:left w:w="61" w:type="dxa"/>
              <w:bottom w:w="0" w:type="dxa"/>
              <w:right w:w="61" w:type="dxa"/>
            </w:tcMar>
            <w:hideMark/>
          </w:tcPr>
          <w:p w14:paraId="21D25687"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Deep learning for liver tumor diagnosis part I: development of a convolutional neural network classifier for multi-phasic MRI</w:t>
            </w:r>
          </w:p>
        </w:tc>
        <w:tc>
          <w:tcPr>
            <w:tcW w:w="979" w:type="pct"/>
            <w:shd w:val="clear" w:color="auto" w:fill="auto"/>
            <w:tcMar>
              <w:top w:w="15" w:type="dxa"/>
              <w:left w:w="61" w:type="dxa"/>
              <w:bottom w:w="0" w:type="dxa"/>
              <w:right w:w="61" w:type="dxa"/>
            </w:tcMar>
            <w:hideMark/>
          </w:tcPr>
          <w:p w14:paraId="1D4E35BD" w14:textId="280F2C90"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Classification of liver lesions</w:t>
            </w:r>
          </w:p>
        </w:tc>
        <w:tc>
          <w:tcPr>
            <w:tcW w:w="511" w:type="pct"/>
            <w:shd w:val="clear" w:color="auto" w:fill="auto"/>
            <w:tcMar>
              <w:top w:w="15" w:type="dxa"/>
              <w:left w:w="61" w:type="dxa"/>
              <w:bottom w:w="0" w:type="dxa"/>
              <w:right w:w="61" w:type="dxa"/>
            </w:tcMar>
            <w:hideMark/>
          </w:tcPr>
          <w:p w14:paraId="5C704C14"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MRI</w:t>
            </w:r>
          </w:p>
        </w:tc>
        <w:tc>
          <w:tcPr>
            <w:tcW w:w="439" w:type="pct"/>
            <w:shd w:val="clear" w:color="auto" w:fill="auto"/>
            <w:tcMar>
              <w:top w:w="15" w:type="dxa"/>
              <w:left w:w="61" w:type="dxa"/>
              <w:bottom w:w="0" w:type="dxa"/>
              <w:right w:w="61" w:type="dxa"/>
            </w:tcMar>
            <w:hideMark/>
          </w:tcPr>
          <w:p w14:paraId="5B2392DA"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DL</w:t>
            </w:r>
          </w:p>
        </w:tc>
        <w:tc>
          <w:tcPr>
            <w:tcW w:w="986" w:type="pct"/>
            <w:shd w:val="clear" w:color="auto" w:fill="auto"/>
            <w:tcMar>
              <w:top w:w="15" w:type="dxa"/>
              <w:left w:w="61" w:type="dxa"/>
              <w:bottom w:w="0" w:type="dxa"/>
              <w:right w:w="61" w:type="dxa"/>
            </w:tcMar>
            <w:hideMark/>
          </w:tcPr>
          <w:p w14:paraId="7EC58B22" w14:textId="75EDDEFD"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Department of Radiology and Biomedical Imaging, Yale School of Medicine, U</w:t>
            </w:r>
            <w:r w:rsidR="00904768" w:rsidRPr="00CF068F">
              <w:rPr>
                <w:rFonts w:ascii="Book Antiqua" w:hAnsi="Book Antiqua" w:cstheme="minorBidi"/>
                <w:kern w:val="24"/>
                <w:lang w:val="es-ES_tradnl" w:eastAsia="zh-CN"/>
              </w:rPr>
              <w:t>nited States</w:t>
            </w:r>
          </w:p>
        </w:tc>
      </w:tr>
      <w:tr w:rsidR="0065597B" w:rsidRPr="00CF068F" w14:paraId="1734155A" w14:textId="77777777" w:rsidTr="004B46EA">
        <w:trPr>
          <w:trHeight w:val="771"/>
        </w:trPr>
        <w:tc>
          <w:tcPr>
            <w:tcW w:w="480" w:type="pct"/>
            <w:shd w:val="clear" w:color="auto" w:fill="auto"/>
            <w:tcMar>
              <w:top w:w="15" w:type="dxa"/>
              <w:left w:w="61" w:type="dxa"/>
              <w:bottom w:w="0" w:type="dxa"/>
              <w:right w:w="61" w:type="dxa"/>
            </w:tcMar>
            <w:hideMark/>
          </w:tcPr>
          <w:p w14:paraId="4CB8840C" w14:textId="1C7C765E" w:rsidR="00124E84" w:rsidRPr="000D2040" w:rsidRDefault="00124E84" w:rsidP="00116299">
            <w:pPr>
              <w:spacing w:line="360" w:lineRule="auto"/>
              <w:jc w:val="both"/>
              <w:rPr>
                <w:rFonts w:ascii="Book Antiqua" w:eastAsia="宋体" w:hAnsi="Book Antiqua" w:cs="Arial"/>
                <w:lang w:eastAsia="zh-CN"/>
              </w:rPr>
            </w:pPr>
            <w:r w:rsidRPr="000D2040">
              <w:rPr>
                <w:rFonts w:ascii="Book Antiqua" w:eastAsia="宋体" w:hAnsi="Book Antiqua" w:cs="Calibri"/>
                <w:kern w:val="24"/>
                <w:lang w:eastAsia="zh-CN"/>
              </w:rPr>
              <w:t xml:space="preserve">Jansen </w:t>
            </w:r>
            <w:r w:rsidRPr="000D2040">
              <w:rPr>
                <w:rFonts w:ascii="Book Antiqua" w:eastAsia="宋体" w:hAnsi="Book Antiqua" w:cs="Calibri"/>
                <w:i/>
                <w:iCs/>
                <w:kern w:val="24"/>
                <w:lang w:eastAsia="zh-CN"/>
              </w:rPr>
              <w:t>et al</w:t>
            </w:r>
            <w:r w:rsidRPr="000D2040">
              <w:rPr>
                <w:rFonts w:ascii="Book Antiqua" w:eastAsia="宋体" w:hAnsi="Book Antiqua" w:cs="Calibri"/>
                <w:kern w:val="24"/>
                <w:position w:val="5"/>
                <w:vertAlign w:val="superscript"/>
                <w:lang w:eastAsia="zh-CN"/>
              </w:rPr>
              <w:t>[18]</w:t>
            </w:r>
            <w:r w:rsidR="00E42C9E" w:rsidRPr="000D2040">
              <w:rPr>
                <w:rFonts w:ascii="Book Antiqua" w:eastAsia="宋体" w:hAnsi="Book Antiqua" w:cs="Calibri"/>
                <w:kern w:val="24"/>
                <w:position w:val="5"/>
                <w:vertAlign w:val="superscript"/>
                <w:lang w:eastAsia="zh-CN"/>
              </w:rPr>
              <w:t xml:space="preserve"> </w:t>
            </w:r>
            <w:r w:rsidRPr="000D2040">
              <w:rPr>
                <w:rFonts w:ascii="Book Antiqua" w:eastAsia="宋体" w:hAnsi="Book Antiqua" w:cs="Calibri"/>
                <w:kern w:val="24"/>
                <w:lang w:eastAsia="zh-CN"/>
              </w:rPr>
              <w:t>2019</w:t>
            </w:r>
          </w:p>
        </w:tc>
        <w:tc>
          <w:tcPr>
            <w:tcW w:w="1605" w:type="pct"/>
            <w:shd w:val="clear" w:color="auto" w:fill="auto"/>
            <w:tcMar>
              <w:top w:w="15" w:type="dxa"/>
              <w:left w:w="61" w:type="dxa"/>
              <w:bottom w:w="0" w:type="dxa"/>
              <w:right w:w="61" w:type="dxa"/>
            </w:tcMar>
            <w:hideMark/>
          </w:tcPr>
          <w:p w14:paraId="5DAEA882" w14:textId="77777777" w:rsidR="00124E84" w:rsidRPr="00CF068F" w:rsidRDefault="00124E84" w:rsidP="00116299">
            <w:pPr>
              <w:spacing w:line="360" w:lineRule="auto"/>
              <w:jc w:val="both"/>
              <w:rPr>
                <w:rFonts w:ascii="Book Antiqua" w:eastAsia="宋体" w:hAnsi="Book Antiqua" w:cs="Arial"/>
                <w:lang w:eastAsia="zh-CN"/>
              </w:rPr>
            </w:pPr>
            <w:bookmarkStart w:id="36" w:name="OLE_LINK20"/>
            <w:bookmarkStart w:id="37" w:name="OLE_LINK21"/>
            <w:r w:rsidRPr="00CF068F">
              <w:rPr>
                <w:rFonts w:ascii="Book Antiqua" w:eastAsia="Calibri" w:hAnsi="Book Antiqua"/>
                <w:kern w:val="24"/>
                <w:lang w:val="es-ES_tradnl" w:eastAsia="zh-CN"/>
              </w:rPr>
              <w:t>Automatic classification of focal liver lesions based on MRI and risk factors</w:t>
            </w:r>
            <w:bookmarkEnd w:id="36"/>
            <w:bookmarkEnd w:id="37"/>
          </w:p>
        </w:tc>
        <w:tc>
          <w:tcPr>
            <w:tcW w:w="979" w:type="pct"/>
            <w:shd w:val="clear" w:color="auto" w:fill="auto"/>
            <w:tcMar>
              <w:top w:w="15" w:type="dxa"/>
              <w:left w:w="61" w:type="dxa"/>
              <w:bottom w:w="0" w:type="dxa"/>
              <w:right w:w="61" w:type="dxa"/>
            </w:tcMar>
            <w:hideMark/>
          </w:tcPr>
          <w:p w14:paraId="10836F80"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Classification of liver lesions in: adenomas, cysts, hemangiomas, HCC and metastasis</w:t>
            </w:r>
          </w:p>
        </w:tc>
        <w:tc>
          <w:tcPr>
            <w:tcW w:w="511" w:type="pct"/>
            <w:shd w:val="clear" w:color="auto" w:fill="auto"/>
            <w:tcMar>
              <w:top w:w="15" w:type="dxa"/>
              <w:left w:w="61" w:type="dxa"/>
              <w:bottom w:w="0" w:type="dxa"/>
              <w:right w:w="61" w:type="dxa"/>
            </w:tcMar>
            <w:hideMark/>
          </w:tcPr>
          <w:p w14:paraId="1D594709"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MRI</w:t>
            </w:r>
          </w:p>
        </w:tc>
        <w:tc>
          <w:tcPr>
            <w:tcW w:w="439" w:type="pct"/>
            <w:shd w:val="clear" w:color="auto" w:fill="auto"/>
            <w:tcMar>
              <w:top w:w="15" w:type="dxa"/>
              <w:left w:w="61" w:type="dxa"/>
              <w:bottom w:w="0" w:type="dxa"/>
              <w:right w:w="61" w:type="dxa"/>
            </w:tcMar>
            <w:hideMark/>
          </w:tcPr>
          <w:p w14:paraId="0506ED54" w14:textId="5FAE01F1" w:rsidR="00124E84" w:rsidRPr="00CF068F" w:rsidRDefault="00124E84" w:rsidP="00116299">
            <w:pPr>
              <w:spacing w:line="360" w:lineRule="auto"/>
              <w:jc w:val="both"/>
              <w:rPr>
                <w:rFonts w:ascii="Book Antiqua" w:eastAsia="宋体" w:hAnsi="Book Antiqua" w:cs="Arial"/>
                <w:lang w:eastAsia="zh-CN"/>
              </w:rPr>
            </w:pPr>
            <w:r w:rsidRPr="00A7276D">
              <w:rPr>
                <w:rFonts w:ascii="Book Antiqua" w:eastAsia="Calibri" w:hAnsi="Book Antiqua"/>
                <w:kern w:val="24"/>
                <w:lang w:val="es-ES_tradnl" w:eastAsia="zh-CN"/>
              </w:rPr>
              <w:t>M</w:t>
            </w:r>
            <w:r w:rsidR="00A7276D" w:rsidRPr="00A7276D">
              <w:rPr>
                <w:rFonts w:ascii="Book Antiqua" w:eastAsia="Calibri" w:hAnsi="Book Antiqua"/>
                <w:kern w:val="24"/>
                <w:lang w:val="es-ES_tradnl" w:eastAsia="zh-CN"/>
              </w:rPr>
              <w:t>L</w:t>
            </w:r>
          </w:p>
        </w:tc>
        <w:tc>
          <w:tcPr>
            <w:tcW w:w="986" w:type="pct"/>
            <w:shd w:val="clear" w:color="auto" w:fill="auto"/>
            <w:tcMar>
              <w:top w:w="15" w:type="dxa"/>
              <w:left w:w="61" w:type="dxa"/>
              <w:bottom w:w="0" w:type="dxa"/>
              <w:right w:w="61" w:type="dxa"/>
            </w:tcMar>
            <w:hideMark/>
          </w:tcPr>
          <w:p w14:paraId="75CB66CF" w14:textId="692D5744"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 xml:space="preserve">Image Sciences Institute, University Medical Center Utrecht &amp; Utrecht </w:t>
            </w:r>
            <w:r w:rsidRPr="00CF068F">
              <w:rPr>
                <w:rFonts w:ascii="Book Antiqua" w:hAnsi="Book Antiqua" w:cstheme="minorBidi"/>
                <w:kern w:val="24"/>
                <w:lang w:val="es-ES_tradnl" w:eastAsia="zh-CN"/>
              </w:rPr>
              <w:lastRenderedPageBreak/>
              <w:t>University, Utrecht, the Netherlands</w:t>
            </w:r>
          </w:p>
        </w:tc>
      </w:tr>
      <w:tr w:rsidR="0065597B" w:rsidRPr="00CF068F" w14:paraId="60BE4DC2" w14:textId="77777777" w:rsidTr="004B46EA">
        <w:trPr>
          <w:trHeight w:val="580"/>
        </w:trPr>
        <w:tc>
          <w:tcPr>
            <w:tcW w:w="480" w:type="pct"/>
            <w:shd w:val="clear" w:color="auto" w:fill="auto"/>
            <w:tcMar>
              <w:top w:w="15" w:type="dxa"/>
              <w:left w:w="61" w:type="dxa"/>
              <w:bottom w:w="0" w:type="dxa"/>
              <w:right w:w="61" w:type="dxa"/>
            </w:tcMar>
            <w:hideMark/>
          </w:tcPr>
          <w:p w14:paraId="300D74C6" w14:textId="06D5657B" w:rsidR="00124E84" w:rsidRPr="000D2040" w:rsidRDefault="00124E84" w:rsidP="00116299">
            <w:pPr>
              <w:spacing w:line="360" w:lineRule="auto"/>
              <w:jc w:val="both"/>
              <w:rPr>
                <w:rFonts w:ascii="Book Antiqua" w:eastAsia="宋体" w:hAnsi="Book Antiqua" w:cs="Arial"/>
                <w:lang w:eastAsia="zh-CN"/>
              </w:rPr>
            </w:pPr>
            <w:r w:rsidRPr="000D2040">
              <w:rPr>
                <w:rFonts w:ascii="Book Antiqua" w:eastAsia="宋体" w:hAnsi="Book Antiqua" w:cs="Calibri"/>
                <w:kern w:val="24"/>
                <w:lang w:eastAsia="zh-CN"/>
              </w:rPr>
              <w:lastRenderedPageBreak/>
              <w:t xml:space="preserve">Zhang </w:t>
            </w:r>
            <w:r w:rsidRPr="000D2040">
              <w:rPr>
                <w:rFonts w:ascii="Book Antiqua" w:eastAsia="宋体" w:hAnsi="Book Antiqua" w:cs="Calibri"/>
                <w:i/>
                <w:iCs/>
                <w:kern w:val="24"/>
                <w:lang w:eastAsia="zh-CN"/>
              </w:rPr>
              <w:t>et al</w:t>
            </w:r>
            <w:r w:rsidRPr="000D2040">
              <w:rPr>
                <w:rFonts w:ascii="Book Antiqua" w:eastAsia="宋体" w:hAnsi="Book Antiqua" w:cs="Calibri"/>
                <w:kern w:val="24"/>
                <w:position w:val="5"/>
                <w:vertAlign w:val="superscript"/>
                <w:lang w:eastAsia="zh-CN"/>
              </w:rPr>
              <w:t>[19]</w:t>
            </w:r>
            <w:r w:rsidR="00E42C9E" w:rsidRPr="000D2040">
              <w:rPr>
                <w:rFonts w:ascii="Book Antiqua" w:eastAsia="宋体" w:hAnsi="Book Antiqua" w:cs="Calibri"/>
                <w:kern w:val="24"/>
                <w:position w:val="5"/>
                <w:vertAlign w:val="superscript"/>
                <w:lang w:eastAsia="zh-CN"/>
              </w:rPr>
              <w:t xml:space="preserve"> </w:t>
            </w:r>
            <w:r w:rsidRPr="000D2040">
              <w:rPr>
                <w:rFonts w:ascii="Book Antiqua" w:eastAsia="宋体" w:hAnsi="Book Antiqua" w:cs="Calibri"/>
                <w:kern w:val="24"/>
                <w:lang w:eastAsia="zh-CN"/>
              </w:rPr>
              <w:t>2018</w:t>
            </w:r>
          </w:p>
        </w:tc>
        <w:tc>
          <w:tcPr>
            <w:tcW w:w="1605" w:type="pct"/>
            <w:shd w:val="clear" w:color="auto" w:fill="auto"/>
            <w:tcMar>
              <w:top w:w="15" w:type="dxa"/>
              <w:left w:w="61" w:type="dxa"/>
              <w:bottom w:w="0" w:type="dxa"/>
              <w:right w:w="61" w:type="dxa"/>
            </w:tcMar>
            <w:hideMark/>
          </w:tcPr>
          <w:p w14:paraId="0F45A3C7" w14:textId="07688CEF"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 xml:space="preserve">Liver </w:t>
            </w:r>
            <w:r w:rsidR="00116299" w:rsidRPr="00CF068F">
              <w:rPr>
                <w:rFonts w:ascii="Book Antiqua" w:eastAsia="Calibri" w:hAnsi="Book Antiqua"/>
                <w:kern w:val="24"/>
                <w:lang w:val="es-ES_tradnl" w:eastAsia="zh-CN"/>
              </w:rPr>
              <w:t>tissue classification using an auto-context-based deep neural network with a multi-phase training framework</w:t>
            </w:r>
          </w:p>
        </w:tc>
        <w:tc>
          <w:tcPr>
            <w:tcW w:w="979" w:type="pct"/>
            <w:shd w:val="clear" w:color="auto" w:fill="auto"/>
            <w:tcMar>
              <w:top w:w="15" w:type="dxa"/>
              <w:left w:w="61" w:type="dxa"/>
              <w:bottom w:w="0" w:type="dxa"/>
              <w:right w:w="61" w:type="dxa"/>
            </w:tcMar>
            <w:hideMark/>
          </w:tcPr>
          <w:p w14:paraId="7DA8C695"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Classification of liver tissue</w:t>
            </w:r>
          </w:p>
        </w:tc>
        <w:tc>
          <w:tcPr>
            <w:tcW w:w="511" w:type="pct"/>
            <w:shd w:val="clear" w:color="auto" w:fill="auto"/>
            <w:tcMar>
              <w:top w:w="15" w:type="dxa"/>
              <w:left w:w="61" w:type="dxa"/>
              <w:bottom w:w="0" w:type="dxa"/>
              <w:right w:w="61" w:type="dxa"/>
            </w:tcMar>
            <w:hideMark/>
          </w:tcPr>
          <w:p w14:paraId="4ED7324C"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MRI</w:t>
            </w:r>
          </w:p>
        </w:tc>
        <w:tc>
          <w:tcPr>
            <w:tcW w:w="439" w:type="pct"/>
            <w:shd w:val="clear" w:color="auto" w:fill="auto"/>
            <w:tcMar>
              <w:top w:w="15" w:type="dxa"/>
              <w:left w:w="61" w:type="dxa"/>
              <w:bottom w:w="0" w:type="dxa"/>
              <w:right w:w="61" w:type="dxa"/>
            </w:tcMar>
            <w:hideMark/>
          </w:tcPr>
          <w:p w14:paraId="30B1644D"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CNN</w:t>
            </w:r>
          </w:p>
        </w:tc>
        <w:tc>
          <w:tcPr>
            <w:tcW w:w="986" w:type="pct"/>
            <w:shd w:val="clear" w:color="auto" w:fill="auto"/>
            <w:tcMar>
              <w:top w:w="15" w:type="dxa"/>
              <w:left w:w="61" w:type="dxa"/>
              <w:bottom w:w="0" w:type="dxa"/>
              <w:right w:w="61" w:type="dxa"/>
            </w:tcMar>
            <w:hideMark/>
          </w:tcPr>
          <w:p w14:paraId="2061BDE2" w14:textId="66501EC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Department of Biomedical Engineering, Yale University, New Haven, CT, U</w:t>
            </w:r>
            <w:r w:rsidR="00904768" w:rsidRPr="00CF068F">
              <w:rPr>
                <w:rFonts w:ascii="Book Antiqua" w:hAnsi="Book Antiqua" w:cstheme="minorBidi"/>
                <w:kern w:val="24"/>
                <w:lang w:val="es-ES_tradnl" w:eastAsia="zh-CN"/>
              </w:rPr>
              <w:t>nited States</w:t>
            </w:r>
          </w:p>
        </w:tc>
      </w:tr>
      <w:tr w:rsidR="0065597B" w:rsidRPr="00CF068F" w14:paraId="35DA8AA7" w14:textId="77777777" w:rsidTr="004B46EA">
        <w:trPr>
          <w:trHeight w:val="402"/>
        </w:trPr>
        <w:tc>
          <w:tcPr>
            <w:tcW w:w="480" w:type="pct"/>
            <w:shd w:val="clear" w:color="auto" w:fill="auto"/>
            <w:tcMar>
              <w:top w:w="15" w:type="dxa"/>
              <w:left w:w="61" w:type="dxa"/>
              <w:bottom w:w="0" w:type="dxa"/>
              <w:right w:w="61" w:type="dxa"/>
            </w:tcMar>
            <w:hideMark/>
          </w:tcPr>
          <w:p w14:paraId="1B45B317" w14:textId="49FBDABD" w:rsidR="00124E84" w:rsidRPr="000D2040" w:rsidRDefault="00124E84" w:rsidP="00116299">
            <w:pPr>
              <w:spacing w:line="360" w:lineRule="auto"/>
              <w:jc w:val="both"/>
              <w:rPr>
                <w:rFonts w:ascii="Book Antiqua" w:eastAsia="宋体" w:hAnsi="Book Antiqua" w:cs="Arial"/>
                <w:lang w:eastAsia="zh-CN"/>
              </w:rPr>
            </w:pPr>
            <w:proofErr w:type="spellStart"/>
            <w:r w:rsidRPr="000D2040">
              <w:rPr>
                <w:rFonts w:ascii="Book Antiqua" w:eastAsia="宋体" w:hAnsi="Book Antiqua" w:cs="Calibri"/>
                <w:kern w:val="24"/>
                <w:lang w:eastAsia="zh-CN"/>
              </w:rPr>
              <w:t>Preis</w:t>
            </w:r>
            <w:proofErr w:type="spellEnd"/>
            <w:r w:rsidRPr="000D2040">
              <w:rPr>
                <w:rFonts w:ascii="Book Antiqua" w:eastAsia="宋体" w:hAnsi="Book Antiqua" w:cs="Calibri"/>
                <w:kern w:val="24"/>
                <w:lang w:eastAsia="zh-CN"/>
              </w:rPr>
              <w:t xml:space="preserve"> </w:t>
            </w:r>
            <w:r w:rsidRPr="000D2040">
              <w:rPr>
                <w:rFonts w:ascii="Book Antiqua" w:eastAsia="宋体" w:hAnsi="Book Antiqua" w:cs="Calibri"/>
                <w:i/>
                <w:iCs/>
                <w:kern w:val="24"/>
                <w:lang w:eastAsia="zh-CN"/>
              </w:rPr>
              <w:t>et al</w:t>
            </w:r>
            <w:r w:rsidRPr="000D2040">
              <w:rPr>
                <w:rFonts w:ascii="Book Antiqua" w:eastAsia="宋体" w:hAnsi="Book Antiqua" w:cs="Calibri"/>
                <w:kern w:val="24"/>
                <w:position w:val="5"/>
                <w:vertAlign w:val="superscript"/>
                <w:lang w:eastAsia="zh-CN"/>
              </w:rPr>
              <w:t>[20]</w:t>
            </w:r>
            <w:r w:rsidR="00E42C9E" w:rsidRPr="000D2040">
              <w:rPr>
                <w:rFonts w:ascii="Book Antiqua" w:eastAsia="宋体" w:hAnsi="Book Antiqua" w:cs="Calibri"/>
                <w:kern w:val="24"/>
                <w:position w:val="5"/>
                <w:vertAlign w:val="superscript"/>
                <w:lang w:eastAsia="zh-CN"/>
              </w:rPr>
              <w:t xml:space="preserve"> </w:t>
            </w:r>
            <w:r w:rsidRPr="000D2040">
              <w:rPr>
                <w:rFonts w:ascii="Book Antiqua" w:eastAsia="宋体" w:hAnsi="Book Antiqua" w:cs="Calibri"/>
                <w:kern w:val="24"/>
                <w:lang w:eastAsia="zh-CN"/>
              </w:rPr>
              <w:t>2011</w:t>
            </w:r>
          </w:p>
        </w:tc>
        <w:tc>
          <w:tcPr>
            <w:tcW w:w="1605" w:type="pct"/>
            <w:shd w:val="clear" w:color="auto" w:fill="auto"/>
            <w:tcMar>
              <w:top w:w="15" w:type="dxa"/>
              <w:left w:w="61" w:type="dxa"/>
              <w:bottom w:w="0" w:type="dxa"/>
              <w:right w:w="61" w:type="dxa"/>
            </w:tcMar>
            <w:hideMark/>
          </w:tcPr>
          <w:p w14:paraId="5BF43479" w14:textId="107A4E0E"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 xml:space="preserve">Neural </w:t>
            </w:r>
            <w:r w:rsidR="00116299" w:rsidRPr="00CF068F">
              <w:rPr>
                <w:rFonts w:ascii="Book Antiqua" w:eastAsia="Calibri" w:hAnsi="Book Antiqua"/>
                <w:kern w:val="24"/>
                <w:lang w:val="es-ES_tradnl" w:eastAsia="zh-CN"/>
              </w:rPr>
              <w:t>network evaluation of pet scans of the liver</w:t>
            </w:r>
            <w:r w:rsidRPr="00CF068F">
              <w:rPr>
                <w:rFonts w:ascii="Book Antiqua" w:eastAsia="Calibri" w:hAnsi="Book Antiqua"/>
                <w:kern w:val="24"/>
                <w:lang w:val="es-ES_tradnl" w:eastAsia="zh-CN"/>
              </w:rPr>
              <w:t xml:space="preserve">: A </w:t>
            </w:r>
            <w:r w:rsidR="00116299" w:rsidRPr="00CF068F">
              <w:rPr>
                <w:rFonts w:ascii="Book Antiqua" w:eastAsia="Calibri" w:hAnsi="Book Antiqua"/>
                <w:kern w:val="24"/>
                <w:lang w:val="es-ES_tradnl" w:eastAsia="zh-CN"/>
              </w:rPr>
              <w:t>potentially useful adjunct in clinical interpretation</w:t>
            </w:r>
          </w:p>
        </w:tc>
        <w:tc>
          <w:tcPr>
            <w:tcW w:w="979" w:type="pct"/>
            <w:shd w:val="clear" w:color="auto" w:fill="auto"/>
            <w:tcMar>
              <w:top w:w="15" w:type="dxa"/>
              <w:left w:w="61" w:type="dxa"/>
              <w:bottom w:w="0" w:type="dxa"/>
              <w:right w:w="61" w:type="dxa"/>
            </w:tcMar>
            <w:hideMark/>
          </w:tcPr>
          <w:p w14:paraId="428DEBDC"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Identify metastatic liver disease</w:t>
            </w:r>
          </w:p>
        </w:tc>
        <w:tc>
          <w:tcPr>
            <w:tcW w:w="511" w:type="pct"/>
            <w:shd w:val="clear" w:color="auto" w:fill="auto"/>
            <w:tcMar>
              <w:top w:w="15" w:type="dxa"/>
              <w:left w:w="61" w:type="dxa"/>
              <w:bottom w:w="0" w:type="dxa"/>
              <w:right w:w="61" w:type="dxa"/>
            </w:tcMar>
            <w:hideMark/>
          </w:tcPr>
          <w:p w14:paraId="599E31F5"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PET</w:t>
            </w:r>
          </w:p>
        </w:tc>
        <w:tc>
          <w:tcPr>
            <w:tcW w:w="439" w:type="pct"/>
            <w:shd w:val="clear" w:color="auto" w:fill="auto"/>
            <w:tcMar>
              <w:top w:w="15" w:type="dxa"/>
              <w:left w:w="61" w:type="dxa"/>
              <w:bottom w:w="0" w:type="dxa"/>
              <w:right w:w="61" w:type="dxa"/>
            </w:tcMar>
            <w:hideMark/>
          </w:tcPr>
          <w:p w14:paraId="24EF7872"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CNN</w:t>
            </w:r>
          </w:p>
        </w:tc>
        <w:tc>
          <w:tcPr>
            <w:tcW w:w="986" w:type="pct"/>
            <w:shd w:val="clear" w:color="auto" w:fill="auto"/>
            <w:tcMar>
              <w:top w:w="15" w:type="dxa"/>
              <w:left w:w="61" w:type="dxa"/>
              <w:bottom w:w="0" w:type="dxa"/>
              <w:right w:w="61" w:type="dxa"/>
            </w:tcMar>
            <w:hideMark/>
          </w:tcPr>
          <w:p w14:paraId="11EC6B3C" w14:textId="0B79CC6F"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Department of Radiology, Massachusetts General Hospital and Harvard Medical School, Boston</w:t>
            </w:r>
          </w:p>
        </w:tc>
      </w:tr>
      <w:tr w:rsidR="0065597B" w:rsidRPr="00CF068F" w14:paraId="35593D9D" w14:textId="77777777" w:rsidTr="004B46EA">
        <w:trPr>
          <w:trHeight w:val="607"/>
        </w:trPr>
        <w:tc>
          <w:tcPr>
            <w:tcW w:w="480" w:type="pct"/>
            <w:shd w:val="clear" w:color="auto" w:fill="auto"/>
            <w:tcMar>
              <w:top w:w="15" w:type="dxa"/>
              <w:left w:w="61" w:type="dxa"/>
              <w:bottom w:w="0" w:type="dxa"/>
              <w:right w:w="61" w:type="dxa"/>
            </w:tcMar>
            <w:hideMark/>
          </w:tcPr>
          <w:p w14:paraId="2E8C7C09" w14:textId="563C56AE" w:rsidR="00124E84" w:rsidRPr="000D2040" w:rsidRDefault="00124E84" w:rsidP="00116299">
            <w:pPr>
              <w:spacing w:line="360" w:lineRule="auto"/>
              <w:jc w:val="both"/>
              <w:rPr>
                <w:rFonts w:ascii="Book Antiqua" w:eastAsia="宋体" w:hAnsi="Book Antiqua" w:cs="Arial"/>
                <w:lang w:eastAsia="zh-CN"/>
              </w:rPr>
            </w:pPr>
            <w:proofErr w:type="spellStart"/>
            <w:r w:rsidRPr="000D2040">
              <w:rPr>
                <w:rFonts w:ascii="Book Antiqua" w:eastAsia="宋体" w:hAnsi="Book Antiqua" w:cs="Calibri"/>
                <w:kern w:val="24"/>
                <w:lang w:eastAsia="zh-CN"/>
              </w:rPr>
              <w:t>Kiani</w:t>
            </w:r>
            <w:proofErr w:type="spellEnd"/>
            <w:r w:rsidRPr="000D2040">
              <w:rPr>
                <w:rFonts w:ascii="Book Antiqua" w:eastAsia="宋体" w:hAnsi="Book Antiqua" w:cs="Calibri"/>
                <w:kern w:val="24"/>
                <w:lang w:eastAsia="zh-CN"/>
              </w:rPr>
              <w:t xml:space="preserve"> </w:t>
            </w:r>
            <w:r w:rsidRPr="000D2040">
              <w:rPr>
                <w:rFonts w:ascii="Book Antiqua" w:eastAsia="宋体" w:hAnsi="Book Antiqua" w:cs="Calibri"/>
                <w:i/>
                <w:iCs/>
                <w:kern w:val="24"/>
                <w:lang w:eastAsia="zh-CN"/>
              </w:rPr>
              <w:t>et al</w:t>
            </w:r>
            <w:r w:rsidRPr="000D2040">
              <w:rPr>
                <w:rFonts w:ascii="Book Antiqua" w:eastAsia="宋体" w:hAnsi="Book Antiqua" w:cs="Calibri"/>
                <w:kern w:val="24"/>
                <w:position w:val="5"/>
                <w:vertAlign w:val="superscript"/>
                <w:lang w:eastAsia="zh-CN"/>
              </w:rPr>
              <w:t>[21]</w:t>
            </w:r>
            <w:r w:rsidR="00E42C9E" w:rsidRPr="000D2040">
              <w:rPr>
                <w:rFonts w:ascii="Book Antiqua" w:eastAsia="宋体" w:hAnsi="Book Antiqua" w:cs="Calibri"/>
                <w:kern w:val="24"/>
                <w:position w:val="5"/>
                <w:vertAlign w:val="superscript"/>
                <w:lang w:eastAsia="zh-CN"/>
              </w:rPr>
              <w:t xml:space="preserve"> </w:t>
            </w:r>
            <w:r w:rsidRPr="000D2040">
              <w:rPr>
                <w:rFonts w:ascii="Book Antiqua" w:eastAsia="宋体" w:hAnsi="Book Antiqua" w:cs="Calibri"/>
                <w:kern w:val="24"/>
                <w:lang w:eastAsia="zh-CN"/>
              </w:rPr>
              <w:t>2020</w:t>
            </w:r>
          </w:p>
        </w:tc>
        <w:tc>
          <w:tcPr>
            <w:tcW w:w="1605" w:type="pct"/>
            <w:shd w:val="clear" w:color="auto" w:fill="auto"/>
            <w:tcMar>
              <w:top w:w="15" w:type="dxa"/>
              <w:left w:w="61" w:type="dxa"/>
              <w:bottom w:w="0" w:type="dxa"/>
              <w:right w:w="61" w:type="dxa"/>
            </w:tcMar>
            <w:hideMark/>
          </w:tcPr>
          <w:p w14:paraId="5E7F3DC2"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Impact of a deep learning assistant on the histopathologic classification of liver cancer</w:t>
            </w:r>
          </w:p>
        </w:tc>
        <w:tc>
          <w:tcPr>
            <w:tcW w:w="979" w:type="pct"/>
            <w:shd w:val="clear" w:color="auto" w:fill="auto"/>
            <w:tcMar>
              <w:top w:w="15" w:type="dxa"/>
              <w:left w:w="61" w:type="dxa"/>
              <w:bottom w:w="0" w:type="dxa"/>
              <w:right w:w="61" w:type="dxa"/>
            </w:tcMar>
            <w:hideMark/>
          </w:tcPr>
          <w:p w14:paraId="5271292C"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 xml:space="preserve">Differentiate </w:t>
            </w:r>
            <w:bookmarkStart w:id="38" w:name="OLE_LINK2308"/>
            <w:bookmarkStart w:id="39" w:name="OLE_LINK2309"/>
            <w:r w:rsidRPr="00CF068F">
              <w:rPr>
                <w:rFonts w:ascii="Book Antiqua" w:eastAsia="宋体" w:hAnsi="Book Antiqua" w:cs="Calibri"/>
                <w:kern w:val="24"/>
                <w:lang w:eastAsia="zh-CN"/>
              </w:rPr>
              <w:t>HCC</w:t>
            </w:r>
            <w:bookmarkEnd w:id="38"/>
            <w:bookmarkEnd w:id="39"/>
            <w:r w:rsidRPr="00CF068F">
              <w:rPr>
                <w:rFonts w:ascii="Book Antiqua" w:eastAsia="宋体" w:hAnsi="Book Antiqua" w:cs="Calibri"/>
                <w:kern w:val="24"/>
                <w:lang w:eastAsia="zh-CN"/>
              </w:rPr>
              <w:t xml:space="preserve"> from cholangiocarcinoma</w:t>
            </w:r>
          </w:p>
        </w:tc>
        <w:tc>
          <w:tcPr>
            <w:tcW w:w="511" w:type="pct"/>
            <w:shd w:val="clear" w:color="auto" w:fill="auto"/>
            <w:tcMar>
              <w:top w:w="15" w:type="dxa"/>
              <w:left w:w="61" w:type="dxa"/>
              <w:bottom w:w="0" w:type="dxa"/>
              <w:right w:w="61" w:type="dxa"/>
            </w:tcMar>
            <w:hideMark/>
          </w:tcPr>
          <w:p w14:paraId="5A4553D3"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Histology</w:t>
            </w:r>
          </w:p>
        </w:tc>
        <w:tc>
          <w:tcPr>
            <w:tcW w:w="439" w:type="pct"/>
            <w:shd w:val="clear" w:color="auto" w:fill="auto"/>
            <w:tcMar>
              <w:top w:w="15" w:type="dxa"/>
              <w:left w:w="61" w:type="dxa"/>
              <w:bottom w:w="0" w:type="dxa"/>
              <w:right w:w="61" w:type="dxa"/>
            </w:tcMar>
            <w:hideMark/>
          </w:tcPr>
          <w:p w14:paraId="30ADB380"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DL</w:t>
            </w:r>
          </w:p>
        </w:tc>
        <w:tc>
          <w:tcPr>
            <w:tcW w:w="986" w:type="pct"/>
            <w:shd w:val="clear" w:color="auto" w:fill="auto"/>
            <w:tcMar>
              <w:top w:w="15" w:type="dxa"/>
              <w:left w:w="61" w:type="dxa"/>
              <w:bottom w:w="0" w:type="dxa"/>
              <w:right w:w="61" w:type="dxa"/>
            </w:tcMar>
            <w:hideMark/>
          </w:tcPr>
          <w:p w14:paraId="12CBF3EB" w14:textId="315CBB95"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Department of Computer Science, Stanford University, Stanford, CA, U</w:t>
            </w:r>
            <w:r w:rsidR="00904768" w:rsidRPr="00CF068F">
              <w:rPr>
                <w:rFonts w:ascii="Book Antiqua" w:hAnsi="Book Antiqua" w:cstheme="minorBidi"/>
                <w:kern w:val="24"/>
                <w:lang w:val="es-ES_tradnl" w:eastAsia="zh-CN"/>
              </w:rPr>
              <w:t>nited States</w:t>
            </w:r>
          </w:p>
        </w:tc>
      </w:tr>
      <w:tr w:rsidR="0065597B" w:rsidRPr="00CF068F" w14:paraId="0623EA47" w14:textId="77777777" w:rsidTr="004B46EA">
        <w:trPr>
          <w:trHeight w:val="1156"/>
        </w:trPr>
        <w:tc>
          <w:tcPr>
            <w:tcW w:w="480" w:type="pct"/>
            <w:shd w:val="clear" w:color="auto" w:fill="auto"/>
            <w:tcMar>
              <w:top w:w="15" w:type="dxa"/>
              <w:left w:w="61" w:type="dxa"/>
              <w:bottom w:w="0" w:type="dxa"/>
              <w:right w:w="61" w:type="dxa"/>
            </w:tcMar>
            <w:hideMark/>
          </w:tcPr>
          <w:p w14:paraId="21BFD617" w14:textId="2C242D8A" w:rsidR="00124E84" w:rsidRPr="000D2040" w:rsidRDefault="00124E84" w:rsidP="00116299">
            <w:pPr>
              <w:spacing w:line="360" w:lineRule="auto"/>
              <w:jc w:val="both"/>
              <w:rPr>
                <w:rFonts w:ascii="Book Antiqua" w:eastAsia="宋体" w:hAnsi="Book Antiqua" w:cs="Arial"/>
                <w:lang w:eastAsia="zh-CN"/>
              </w:rPr>
            </w:pPr>
            <w:r w:rsidRPr="000D2040">
              <w:rPr>
                <w:rFonts w:ascii="Book Antiqua" w:eastAsia="宋体" w:hAnsi="Book Antiqua" w:cs="Calibri"/>
                <w:i/>
                <w:iCs/>
                <w:kern w:val="24"/>
                <w:lang w:eastAsia="zh-CN"/>
              </w:rPr>
              <w:lastRenderedPageBreak/>
              <w:t>Liao</w:t>
            </w:r>
            <w:r w:rsidRPr="000D2040">
              <w:rPr>
                <w:rFonts w:ascii="Book Antiqua" w:eastAsia="宋体" w:hAnsi="Book Antiqua" w:cs="Calibri"/>
                <w:kern w:val="24"/>
                <w:lang w:eastAsia="zh-CN"/>
              </w:rPr>
              <w:t xml:space="preserve"> </w:t>
            </w:r>
            <w:r w:rsidRPr="000D2040">
              <w:rPr>
                <w:rFonts w:ascii="Book Antiqua" w:eastAsia="宋体" w:hAnsi="Book Antiqua" w:cs="Calibri"/>
                <w:i/>
                <w:iCs/>
                <w:kern w:val="24"/>
                <w:lang w:eastAsia="zh-CN"/>
              </w:rPr>
              <w:t>et al</w:t>
            </w:r>
            <w:r w:rsidRPr="000D2040">
              <w:rPr>
                <w:rFonts w:ascii="Book Antiqua" w:eastAsia="宋体" w:hAnsi="Book Antiqua" w:cs="Calibri"/>
                <w:kern w:val="24"/>
                <w:position w:val="5"/>
                <w:vertAlign w:val="superscript"/>
                <w:lang w:eastAsia="zh-CN"/>
              </w:rPr>
              <w:t>[22]</w:t>
            </w:r>
            <w:r w:rsidR="00E42C9E" w:rsidRPr="000D2040">
              <w:rPr>
                <w:rFonts w:ascii="Book Antiqua" w:eastAsia="宋体" w:hAnsi="Book Antiqua" w:cs="Calibri"/>
                <w:kern w:val="24"/>
                <w:position w:val="5"/>
                <w:vertAlign w:val="superscript"/>
                <w:lang w:eastAsia="zh-CN"/>
              </w:rPr>
              <w:t xml:space="preserve"> </w:t>
            </w:r>
            <w:r w:rsidRPr="000D2040">
              <w:rPr>
                <w:rFonts w:ascii="Book Antiqua" w:eastAsia="宋体" w:hAnsi="Book Antiqua" w:cs="Calibri"/>
                <w:kern w:val="24"/>
                <w:lang w:eastAsia="zh-CN"/>
              </w:rPr>
              <w:t>2020</w:t>
            </w:r>
          </w:p>
        </w:tc>
        <w:tc>
          <w:tcPr>
            <w:tcW w:w="1605" w:type="pct"/>
            <w:shd w:val="clear" w:color="auto" w:fill="auto"/>
            <w:tcMar>
              <w:top w:w="15" w:type="dxa"/>
              <w:left w:w="61" w:type="dxa"/>
              <w:bottom w:w="0" w:type="dxa"/>
              <w:right w:w="61" w:type="dxa"/>
            </w:tcMar>
            <w:hideMark/>
          </w:tcPr>
          <w:p w14:paraId="5784ECAC" w14:textId="60618219"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Deep lear</w:t>
            </w:r>
            <w:r w:rsidRPr="000A7491">
              <w:rPr>
                <w:rFonts w:ascii="Book Antiqua" w:eastAsia="Calibri" w:hAnsi="Book Antiqua"/>
                <w:kern w:val="24"/>
                <w:lang w:val="es-ES_tradnl" w:eastAsia="zh-CN"/>
              </w:rPr>
              <w:t>ning</w:t>
            </w:r>
            <w:r w:rsidR="000A7491" w:rsidRPr="000A7491">
              <w:rPr>
                <w:rFonts w:ascii="Book Antiqua" w:hAnsi="Book Antiqua"/>
                <w:kern w:val="24"/>
                <w:lang w:val="es-ES_tradnl" w:eastAsia="zh-CN"/>
              </w:rPr>
              <w:t>-</w:t>
            </w:r>
            <w:r w:rsidRPr="000A7491">
              <w:rPr>
                <w:rFonts w:ascii="Book Antiqua" w:eastAsia="Calibri" w:hAnsi="Book Antiqua"/>
                <w:kern w:val="24"/>
                <w:lang w:val="es-ES_tradnl" w:eastAsia="zh-CN"/>
              </w:rPr>
              <w:t>ba</w:t>
            </w:r>
            <w:r w:rsidRPr="00CF068F">
              <w:rPr>
                <w:rFonts w:ascii="Book Antiqua" w:eastAsia="Calibri" w:hAnsi="Book Antiqua"/>
                <w:kern w:val="24"/>
                <w:lang w:val="es-ES_tradnl" w:eastAsia="zh-CN"/>
              </w:rPr>
              <w:t>sed classification and mutation prediction from histopathological images of hepatocellular carcinoma</w:t>
            </w:r>
          </w:p>
        </w:tc>
        <w:tc>
          <w:tcPr>
            <w:tcW w:w="979" w:type="pct"/>
            <w:shd w:val="clear" w:color="auto" w:fill="auto"/>
            <w:tcMar>
              <w:top w:w="15" w:type="dxa"/>
              <w:left w:w="61" w:type="dxa"/>
              <w:bottom w:w="0" w:type="dxa"/>
              <w:right w:w="61" w:type="dxa"/>
            </w:tcMar>
            <w:hideMark/>
          </w:tcPr>
          <w:p w14:paraId="217864CB" w14:textId="5BC41CDF"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Automated identification of liver tumor tissue, differentiating it from healthy tissue</w:t>
            </w:r>
          </w:p>
        </w:tc>
        <w:tc>
          <w:tcPr>
            <w:tcW w:w="511" w:type="pct"/>
            <w:shd w:val="clear" w:color="auto" w:fill="auto"/>
            <w:tcMar>
              <w:top w:w="15" w:type="dxa"/>
              <w:left w:w="61" w:type="dxa"/>
              <w:bottom w:w="0" w:type="dxa"/>
              <w:right w:w="61" w:type="dxa"/>
            </w:tcMar>
            <w:hideMark/>
          </w:tcPr>
          <w:p w14:paraId="22BF7F36"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宋体" w:hAnsi="Book Antiqua" w:cs="Calibri"/>
                <w:kern w:val="24"/>
                <w:lang w:eastAsia="zh-CN"/>
              </w:rPr>
              <w:t>Histology</w:t>
            </w:r>
          </w:p>
        </w:tc>
        <w:tc>
          <w:tcPr>
            <w:tcW w:w="439" w:type="pct"/>
            <w:shd w:val="clear" w:color="auto" w:fill="auto"/>
            <w:tcMar>
              <w:top w:w="15" w:type="dxa"/>
              <w:left w:w="61" w:type="dxa"/>
              <w:bottom w:w="0" w:type="dxa"/>
              <w:right w:w="61" w:type="dxa"/>
            </w:tcMar>
            <w:hideMark/>
          </w:tcPr>
          <w:p w14:paraId="27800EB0" w14:textId="77777777" w:rsidR="00124E84" w:rsidRPr="00CF068F" w:rsidRDefault="00124E84" w:rsidP="00116299">
            <w:pPr>
              <w:spacing w:line="360" w:lineRule="auto"/>
              <w:jc w:val="both"/>
              <w:rPr>
                <w:rFonts w:ascii="Book Antiqua" w:eastAsia="宋体" w:hAnsi="Book Antiqua" w:cs="Arial"/>
                <w:lang w:eastAsia="zh-CN"/>
              </w:rPr>
            </w:pPr>
            <w:r w:rsidRPr="00CF068F">
              <w:rPr>
                <w:rFonts w:ascii="Book Antiqua" w:eastAsia="Calibri" w:hAnsi="Book Antiqua"/>
                <w:kern w:val="24"/>
                <w:lang w:val="es-ES_tradnl" w:eastAsia="zh-CN"/>
              </w:rPr>
              <w:t>DL</w:t>
            </w:r>
          </w:p>
        </w:tc>
        <w:tc>
          <w:tcPr>
            <w:tcW w:w="986" w:type="pct"/>
            <w:shd w:val="clear" w:color="auto" w:fill="auto"/>
            <w:tcMar>
              <w:top w:w="15" w:type="dxa"/>
              <w:left w:w="61" w:type="dxa"/>
              <w:bottom w:w="0" w:type="dxa"/>
              <w:right w:w="61" w:type="dxa"/>
            </w:tcMar>
            <w:hideMark/>
          </w:tcPr>
          <w:p w14:paraId="499C2428" w14:textId="23894028" w:rsidR="00124E84" w:rsidRPr="00CF068F" w:rsidRDefault="00124E84" w:rsidP="00116299">
            <w:pPr>
              <w:spacing w:line="360" w:lineRule="auto"/>
              <w:jc w:val="both"/>
              <w:rPr>
                <w:rFonts w:ascii="Book Antiqua" w:eastAsia="宋体" w:hAnsi="Book Antiqua" w:cs="Arial"/>
                <w:lang w:eastAsia="zh-CN"/>
              </w:rPr>
            </w:pPr>
            <w:r w:rsidRPr="00CF068F">
              <w:rPr>
                <w:rFonts w:ascii="Book Antiqua" w:hAnsi="Book Antiqua" w:cstheme="minorBidi"/>
                <w:kern w:val="24"/>
                <w:lang w:val="es-ES_tradnl" w:eastAsia="zh-CN"/>
              </w:rPr>
              <w:t>Department of Liver Surgery &amp; Liver Transplantation, State Key Laboratory of Biotherapy and Cancer Center,</w:t>
            </w:r>
            <w:r w:rsidR="00CF068F">
              <w:rPr>
                <w:rFonts w:ascii="Book Antiqua" w:hAnsi="Book Antiqua" w:cstheme="minorBidi"/>
                <w:kern w:val="24"/>
                <w:lang w:val="es-ES_tradnl" w:eastAsia="zh-CN"/>
              </w:rPr>
              <w:t xml:space="preserve"> </w:t>
            </w:r>
            <w:r w:rsidRPr="00CF068F">
              <w:rPr>
                <w:rFonts w:ascii="Book Antiqua" w:hAnsi="Book Antiqua" w:cstheme="minorBidi"/>
                <w:kern w:val="24"/>
                <w:lang w:val="es-ES_tradnl" w:eastAsia="zh-CN"/>
              </w:rPr>
              <w:t>West China Hospital, Sichuan</w:t>
            </w:r>
            <w:r w:rsidR="00116299">
              <w:rPr>
                <w:rFonts w:ascii="Book Antiqua" w:eastAsia="宋体" w:hAnsi="Book Antiqua" w:cs="Arial" w:hint="eastAsia"/>
                <w:lang w:eastAsia="zh-CN"/>
              </w:rPr>
              <w:t xml:space="preserve"> </w:t>
            </w:r>
            <w:r w:rsidRPr="00CF068F">
              <w:rPr>
                <w:rFonts w:ascii="Book Antiqua" w:hAnsi="Book Antiqua" w:cstheme="minorBidi"/>
                <w:kern w:val="24"/>
                <w:lang w:val="es-ES_tradnl" w:eastAsia="zh-CN"/>
              </w:rPr>
              <w:t>University and Collaborative Innovation Center of Biotherapy, Chengdu, China</w:t>
            </w:r>
          </w:p>
        </w:tc>
      </w:tr>
    </w:tbl>
    <w:p w14:paraId="05627A46" w14:textId="7F967B5F" w:rsidR="000D2040" w:rsidRPr="000D2040" w:rsidRDefault="000D2040" w:rsidP="00CF068F">
      <w:pPr>
        <w:spacing w:line="360" w:lineRule="auto"/>
        <w:jc w:val="both"/>
        <w:rPr>
          <w:rFonts w:ascii="Book Antiqua" w:hAnsi="Book Antiqua"/>
          <w:lang w:eastAsia="zh-CN"/>
        </w:rPr>
      </w:pPr>
      <w:r w:rsidRPr="000D2040">
        <w:rPr>
          <w:rFonts w:ascii="Book Antiqua" w:hAnsi="Book Antiqua"/>
          <w:lang w:eastAsia="zh-CN"/>
        </w:rPr>
        <w:t xml:space="preserve">Note: AI: Artificial intelligence; </w:t>
      </w:r>
      <w:r w:rsidR="004B46EA">
        <w:rPr>
          <w:rFonts w:ascii="Book Antiqua" w:hAnsi="Book Antiqua"/>
          <w:lang w:eastAsia="zh-CN"/>
        </w:rPr>
        <w:t>HCC: H</w:t>
      </w:r>
      <w:r w:rsidR="004B46EA" w:rsidRPr="004B46EA">
        <w:rPr>
          <w:rFonts w:ascii="Book Antiqua" w:hAnsi="Book Antiqua"/>
          <w:lang w:eastAsia="zh-CN"/>
        </w:rPr>
        <w:t>epatocellular carcinoma</w:t>
      </w:r>
      <w:r w:rsidR="004B46EA">
        <w:rPr>
          <w:rFonts w:ascii="Book Antiqua" w:hAnsi="Book Antiqua"/>
          <w:lang w:eastAsia="zh-CN"/>
        </w:rPr>
        <w:t>;</w:t>
      </w:r>
      <w:r w:rsidR="004B46EA" w:rsidRPr="004B46EA">
        <w:rPr>
          <w:rFonts w:ascii="Book Antiqua" w:hAnsi="Book Antiqua"/>
          <w:lang w:eastAsia="zh-CN"/>
        </w:rPr>
        <w:t xml:space="preserve"> </w:t>
      </w:r>
      <w:r w:rsidRPr="000D2040">
        <w:rPr>
          <w:rFonts w:ascii="Book Antiqua" w:hAnsi="Book Antiqua"/>
          <w:lang w:eastAsia="zh-CN"/>
        </w:rPr>
        <w:t>CNN: Convolutional neural network; ML: Machine learning; DL: Deep learning; C-US: Contrast-enhanced ultrasound; CT: Computed tomography; MRI: Magnetic resonance imaging</w:t>
      </w:r>
      <w:r w:rsidR="003507E4">
        <w:rPr>
          <w:rFonts w:ascii="Book Antiqua" w:hAnsi="Book Antiqua"/>
          <w:lang w:eastAsia="zh-CN"/>
        </w:rPr>
        <w:t>; PET: P</w:t>
      </w:r>
      <w:r w:rsidR="003507E4" w:rsidRPr="003507E4">
        <w:rPr>
          <w:rFonts w:ascii="Book Antiqua" w:hAnsi="Book Antiqua"/>
          <w:lang w:eastAsia="zh-CN"/>
        </w:rPr>
        <w:t>ositron emission tomography</w:t>
      </w:r>
      <w:r w:rsidRPr="000D2040">
        <w:rPr>
          <w:rFonts w:ascii="Book Antiqua" w:hAnsi="Book Antiqua"/>
          <w:lang w:eastAsia="zh-CN"/>
        </w:rPr>
        <w:t>.</w:t>
      </w:r>
    </w:p>
    <w:p w14:paraId="59D1DC6C" w14:textId="77777777" w:rsidR="000D2040" w:rsidRDefault="000D2040" w:rsidP="00CF068F">
      <w:pPr>
        <w:spacing w:line="360" w:lineRule="auto"/>
        <w:jc w:val="both"/>
        <w:rPr>
          <w:rFonts w:ascii="Book Antiqua" w:hAnsi="Book Antiqua"/>
          <w:b/>
          <w:bCs/>
          <w:lang w:eastAsia="zh-CN"/>
        </w:rPr>
        <w:sectPr w:rsidR="000D2040" w:rsidSect="0065597B">
          <w:pgSz w:w="15840" w:h="12240" w:orient="landscape"/>
          <w:pgMar w:top="1440" w:right="1440" w:bottom="1440" w:left="1440" w:header="720" w:footer="720" w:gutter="0"/>
          <w:cols w:space="720"/>
          <w:docGrid w:linePitch="360"/>
        </w:sectPr>
      </w:pPr>
    </w:p>
    <w:p w14:paraId="13A85056" w14:textId="2DF98E39" w:rsidR="00597CC7" w:rsidRPr="00CF068F" w:rsidRDefault="00E84107" w:rsidP="00CF068F">
      <w:pPr>
        <w:spacing w:line="360" w:lineRule="auto"/>
        <w:jc w:val="both"/>
        <w:rPr>
          <w:rFonts w:ascii="Book Antiqua" w:hAnsi="Book Antiqua"/>
          <w:b/>
          <w:bCs/>
          <w:lang w:eastAsia="zh-CN"/>
        </w:rPr>
      </w:pPr>
      <w:r w:rsidRPr="00DA39F5">
        <w:rPr>
          <w:rFonts w:ascii="Book Antiqua" w:hAnsi="Book Antiqua"/>
          <w:b/>
          <w:bCs/>
          <w:lang w:eastAsia="zh-CN"/>
        </w:rPr>
        <w:lastRenderedPageBreak/>
        <w:t xml:space="preserve">Table 2 Studies applying </w:t>
      </w:r>
      <w:r w:rsidR="00DA39F5" w:rsidRPr="00DA39F5">
        <w:rPr>
          <w:rFonts w:ascii="Book Antiqua" w:hAnsi="Book Antiqua"/>
          <w:b/>
          <w:bCs/>
          <w:lang w:eastAsia="zh-CN"/>
        </w:rPr>
        <w:t>artificial intelligence</w:t>
      </w:r>
      <w:r w:rsidRPr="00DA39F5">
        <w:rPr>
          <w:rFonts w:ascii="Book Antiqua" w:hAnsi="Book Antiqua"/>
          <w:b/>
          <w:bCs/>
          <w:lang w:eastAsia="zh-CN"/>
        </w:rPr>
        <w:t xml:space="preserve"> for the treatment of </w:t>
      </w:r>
      <w:bookmarkStart w:id="40" w:name="OLE_LINK18"/>
      <w:bookmarkStart w:id="41" w:name="OLE_LINK19"/>
      <w:r w:rsidR="00DA39F5" w:rsidRPr="00DA39F5">
        <w:rPr>
          <w:rFonts w:ascii="Book Antiqua" w:hAnsi="Book Antiqua"/>
          <w:b/>
          <w:bCs/>
          <w:lang w:eastAsia="zh-CN"/>
        </w:rPr>
        <w:t>hepatocellular carcinoma</w:t>
      </w:r>
      <w:bookmarkEnd w:id="40"/>
      <w:bookmarkEnd w:id="41"/>
    </w:p>
    <w:tbl>
      <w:tblPr>
        <w:tblW w:w="13149" w:type="dxa"/>
        <w:tblBorders>
          <w:top w:val="single" w:sz="4" w:space="0" w:color="auto"/>
          <w:bottom w:val="single" w:sz="4" w:space="0" w:color="auto"/>
        </w:tblBorders>
        <w:tblLayout w:type="fixed"/>
        <w:tblLook w:val="0000" w:firstRow="0" w:lastRow="0" w:firstColumn="0" w:lastColumn="0" w:noHBand="0" w:noVBand="0"/>
      </w:tblPr>
      <w:tblGrid>
        <w:gridCol w:w="1242"/>
        <w:gridCol w:w="2410"/>
        <w:gridCol w:w="709"/>
        <w:gridCol w:w="1701"/>
        <w:gridCol w:w="1701"/>
        <w:gridCol w:w="1417"/>
        <w:gridCol w:w="1701"/>
        <w:gridCol w:w="2268"/>
      </w:tblGrid>
      <w:tr w:rsidR="00A63C3C" w:rsidRPr="00CF068F" w14:paraId="281808D6" w14:textId="77777777" w:rsidTr="00E3729D">
        <w:trPr>
          <w:trHeight w:val="115"/>
        </w:trPr>
        <w:tc>
          <w:tcPr>
            <w:tcW w:w="1242" w:type="dxa"/>
            <w:tcBorders>
              <w:top w:val="single" w:sz="4" w:space="0" w:color="auto"/>
              <w:bottom w:val="single" w:sz="4" w:space="0" w:color="auto"/>
            </w:tcBorders>
            <w:shd w:val="clear" w:color="auto" w:fill="auto"/>
          </w:tcPr>
          <w:p w14:paraId="5CDAF229" w14:textId="6084200A" w:rsidR="00D157C0" w:rsidRPr="00CF068F" w:rsidRDefault="00CF068F" w:rsidP="00DA39F5">
            <w:pPr>
              <w:spacing w:line="360" w:lineRule="auto"/>
              <w:jc w:val="both"/>
              <w:rPr>
                <w:rFonts w:ascii="Book Antiqua" w:hAnsi="Book Antiqua"/>
                <w:lang w:eastAsia="zh-CN"/>
              </w:rPr>
            </w:pPr>
            <w:r>
              <w:rPr>
                <w:rFonts w:ascii="Book Antiqua" w:hAnsi="Book Antiqua"/>
                <w:b/>
                <w:bCs/>
              </w:rPr>
              <w:t>R</w:t>
            </w:r>
            <w:r>
              <w:rPr>
                <w:rFonts w:ascii="Book Antiqua" w:hAnsi="Book Antiqua" w:hint="eastAsia"/>
                <w:b/>
                <w:bCs/>
                <w:lang w:eastAsia="zh-CN"/>
              </w:rPr>
              <w:t>e</w:t>
            </w:r>
            <w:r>
              <w:rPr>
                <w:rFonts w:ascii="Book Antiqua" w:hAnsi="Book Antiqua"/>
                <w:b/>
                <w:bCs/>
                <w:lang w:eastAsia="zh-CN"/>
              </w:rPr>
              <w:t>f.</w:t>
            </w:r>
          </w:p>
        </w:tc>
        <w:tc>
          <w:tcPr>
            <w:tcW w:w="2410" w:type="dxa"/>
            <w:tcBorders>
              <w:top w:val="single" w:sz="4" w:space="0" w:color="auto"/>
              <w:bottom w:val="single" w:sz="4" w:space="0" w:color="auto"/>
            </w:tcBorders>
            <w:shd w:val="clear" w:color="auto" w:fill="auto"/>
          </w:tcPr>
          <w:p w14:paraId="5689001C" w14:textId="77777777" w:rsidR="00D157C0" w:rsidRPr="00CF068F" w:rsidRDefault="00D157C0" w:rsidP="00DA39F5">
            <w:pPr>
              <w:spacing w:line="360" w:lineRule="auto"/>
              <w:jc w:val="both"/>
              <w:rPr>
                <w:rFonts w:ascii="Book Antiqua" w:hAnsi="Book Antiqua"/>
                <w:b/>
                <w:bCs/>
              </w:rPr>
            </w:pPr>
            <w:r w:rsidRPr="00CF068F">
              <w:rPr>
                <w:rFonts w:ascii="Book Antiqua" w:hAnsi="Book Antiqua"/>
                <w:b/>
                <w:bCs/>
              </w:rPr>
              <w:t>Tittle</w:t>
            </w:r>
          </w:p>
        </w:tc>
        <w:tc>
          <w:tcPr>
            <w:tcW w:w="709" w:type="dxa"/>
            <w:tcBorders>
              <w:top w:val="single" w:sz="4" w:space="0" w:color="auto"/>
              <w:bottom w:val="single" w:sz="4" w:space="0" w:color="auto"/>
            </w:tcBorders>
            <w:shd w:val="clear" w:color="auto" w:fill="auto"/>
          </w:tcPr>
          <w:p w14:paraId="60D61D9E" w14:textId="77777777" w:rsidR="00D157C0" w:rsidRPr="00DA39F5" w:rsidRDefault="00D157C0" w:rsidP="00DA39F5">
            <w:pPr>
              <w:spacing w:line="360" w:lineRule="auto"/>
              <w:jc w:val="both"/>
              <w:rPr>
                <w:rFonts w:ascii="Book Antiqua" w:hAnsi="Book Antiqua"/>
                <w:b/>
                <w:bCs/>
                <w:i/>
                <w:iCs/>
              </w:rPr>
            </w:pPr>
            <w:r w:rsidRPr="00DA39F5">
              <w:rPr>
                <w:rFonts w:ascii="Book Antiqua" w:hAnsi="Book Antiqua"/>
                <w:b/>
                <w:bCs/>
                <w:i/>
                <w:iCs/>
              </w:rPr>
              <w:t>n</w:t>
            </w:r>
          </w:p>
        </w:tc>
        <w:tc>
          <w:tcPr>
            <w:tcW w:w="1701" w:type="dxa"/>
            <w:tcBorders>
              <w:top w:val="single" w:sz="4" w:space="0" w:color="auto"/>
              <w:bottom w:val="single" w:sz="4" w:space="0" w:color="auto"/>
            </w:tcBorders>
            <w:shd w:val="clear" w:color="auto" w:fill="auto"/>
          </w:tcPr>
          <w:p w14:paraId="113B2260" w14:textId="77777777" w:rsidR="00D157C0" w:rsidRPr="00CF068F" w:rsidRDefault="00D157C0" w:rsidP="00DA39F5">
            <w:pPr>
              <w:spacing w:line="360" w:lineRule="auto"/>
              <w:jc w:val="both"/>
              <w:rPr>
                <w:rFonts w:ascii="Book Antiqua" w:hAnsi="Book Antiqua"/>
                <w:b/>
                <w:bCs/>
              </w:rPr>
            </w:pPr>
            <w:r w:rsidRPr="00CF068F">
              <w:rPr>
                <w:rFonts w:ascii="Book Antiqua" w:hAnsi="Book Antiqua"/>
                <w:b/>
                <w:bCs/>
              </w:rPr>
              <w:t>Study type</w:t>
            </w:r>
          </w:p>
        </w:tc>
        <w:tc>
          <w:tcPr>
            <w:tcW w:w="1701" w:type="dxa"/>
            <w:tcBorders>
              <w:top w:val="single" w:sz="4" w:space="0" w:color="auto"/>
              <w:bottom w:val="single" w:sz="4" w:space="0" w:color="auto"/>
            </w:tcBorders>
            <w:shd w:val="clear" w:color="auto" w:fill="auto"/>
          </w:tcPr>
          <w:p w14:paraId="24A2668A" w14:textId="77777777" w:rsidR="00D157C0" w:rsidRPr="00CF068F" w:rsidRDefault="00D157C0" w:rsidP="00DA39F5">
            <w:pPr>
              <w:spacing w:line="360" w:lineRule="auto"/>
              <w:jc w:val="both"/>
              <w:rPr>
                <w:rFonts w:ascii="Book Antiqua" w:hAnsi="Book Antiqua"/>
                <w:b/>
                <w:bCs/>
              </w:rPr>
            </w:pPr>
            <w:r w:rsidRPr="00CF068F">
              <w:rPr>
                <w:rFonts w:ascii="Book Antiqua" w:hAnsi="Book Antiqua"/>
                <w:b/>
                <w:bCs/>
              </w:rPr>
              <w:t>Study aim</w:t>
            </w:r>
          </w:p>
        </w:tc>
        <w:tc>
          <w:tcPr>
            <w:tcW w:w="1417" w:type="dxa"/>
            <w:tcBorders>
              <w:top w:val="single" w:sz="4" w:space="0" w:color="auto"/>
              <w:bottom w:val="single" w:sz="4" w:space="0" w:color="auto"/>
            </w:tcBorders>
            <w:shd w:val="clear" w:color="auto" w:fill="auto"/>
          </w:tcPr>
          <w:p w14:paraId="05446F50" w14:textId="40B577BA" w:rsidR="00D157C0" w:rsidRPr="00CF068F" w:rsidRDefault="00D157C0" w:rsidP="00DA39F5">
            <w:pPr>
              <w:spacing w:line="360" w:lineRule="auto"/>
              <w:jc w:val="both"/>
              <w:rPr>
                <w:rFonts w:ascii="Book Antiqua" w:hAnsi="Book Antiqua"/>
                <w:b/>
                <w:bCs/>
              </w:rPr>
            </w:pPr>
            <w:r w:rsidRPr="00CF068F">
              <w:rPr>
                <w:rFonts w:ascii="Book Antiqua" w:hAnsi="Book Antiqua"/>
                <w:b/>
                <w:bCs/>
              </w:rPr>
              <w:t>AI tool used</w:t>
            </w:r>
          </w:p>
        </w:tc>
        <w:tc>
          <w:tcPr>
            <w:tcW w:w="1701" w:type="dxa"/>
            <w:tcBorders>
              <w:top w:val="single" w:sz="4" w:space="0" w:color="auto"/>
              <w:bottom w:val="single" w:sz="4" w:space="0" w:color="auto"/>
            </w:tcBorders>
            <w:shd w:val="clear" w:color="auto" w:fill="auto"/>
          </w:tcPr>
          <w:p w14:paraId="2D6F05DD" w14:textId="77777777" w:rsidR="00D157C0" w:rsidRPr="00CF068F" w:rsidRDefault="00D157C0" w:rsidP="00DA39F5">
            <w:pPr>
              <w:spacing w:line="360" w:lineRule="auto"/>
              <w:jc w:val="both"/>
              <w:rPr>
                <w:rFonts w:ascii="Book Antiqua" w:hAnsi="Book Antiqua"/>
                <w:b/>
                <w:bCs/>
              </w:rPr>
            </w:pPr>
            <w:r w:rsidRPr="00CF068F">
              <w:rPr>
                <w:rFonts w:ascii="Book Antiqua" w:hAnsi="Book Antiqua"/>
                <w:b/>
                <w:bCs/>
              </w:rPr>
              <w:t>Outcome</w:t>
            </w:r>
          </w:p>
        </w:tc>
        <w:tc>
          <w:tcPr>
            <w:tcW w:w="2268" w:type="dxa"/>
            <w:tcBorders>
              <w:top w:val="single" w:sz="4" w:space="0" w:color="auto"/>
              <w:bottom w:val="single" w:sz="4" w:space="0" w:color="auto"/>
            </w:tcBorders>
            <w:shd w:val="clear" w:color="auto" w:fill="auto"/>
          </w:tcPr>
          <w:p w14:paraId="1740B2CC" w14:textId="44DED458" w:rsidR="00D157C0" w:rsidRPr="00CF068F" w:rsidRDefault="00D157C0" w:rsidP="00DA39F5">
            <w:pPr>
              <w:spacing w:line="360" w:lineRule="auto"/>
              <w:jc w:val="both"/>
              <w:rPr>
                <w:rFonts w:ascii="Book Antiqua" w:hAnsi="Book Antiqua"/>
                <w:b/>
                <w:bCs/>
              </w:rPr>
            </w:pPr>
            <w:r w:rsidRPr="00CF068F">
              <w:rPr>
                <w:rFonts w:ascii="Book Antiqua" w:hAnsi="Book Antiqua"/>
                <w:b/>
                <w:bCs/>
              </w:rPr>
              <w:t>University</w:t>
            </w:r>
            <w:r w:rsidR="008F0C99" w:rsidRPr="00CF068F">
              <w:rPr>
                <w:rFonts w:ascii="Book Antiqua" w:hAnsi="Book Antiqua"/>
                <w:b/>
                <w:bCs/>
              </w:rPr>
              <w:t>/</w:t>
            </w:r>
            <w:r w:rsidR="00CF068F">
              <w:rPr>
                <w:rFonts w:ascii="Book Antiqua" w:hAnsi="Book Antiqua"/>
                <w:b/>
                <w:bCs/>
              </w:rPr>
              <w:t>d</w:t>
            </w:r>
            <w:r w:rsidR="00CF068F" w:rsidRPr="00CF068F">
              <w:rPr>
                <w:rFonts w:ascii="Book Antiqua" w:hAnsi="Book Antiqua"/>
                <w:b/>
                <w:bCs/>
              </w:rPr>
              <w:t>epartment</w:t>
            </w:r>
          </w:p>
        </w:tc>
      </w:tr>
      <w:tr w:rsidR="00A63C3C" w:rsidRPr="00CF068F" w14:paraId="2CB781F4" w14:textId="77777777" w:rsidTr="00E3729D">
        <w:trPr>
          <w:trHeight w:val="377"/>
        </w:trPr>
        <w:tc>
          <w:tcPr>
            <w:tcW w:w="1242" w:type="dxa"/>
            <w:tcBorders>
              <w:top w:val="single" w:sz="4" w:space="0" w:color="auto"/>
            </w:tcBorders>
            <w:shd w:val="clear" w:color="auto" w:fill="auto"/>
          </w:tcPr>
          <w:p w14:paraId="561CCCCD" w14:textId="765AD248" w:rsidR="00D157C0" w:rsidRPr="00DE0B2A" w:rsidRDefault="00D157C0" w:rsidP="00DA39F5">
            <w:pPr>
              <w:spacing w:line="360" w:lineRule="auto"/>
              <w:jc w:val="both"/>
              <w:rPr>
                <w:rFonts w:ascii="Book Antiqua" w:hAnsi="Book Antiqua"/>
              </w:rPr>
            </w:pPr>
            <w:r w:rsidRPr="00DE0B2A">
              <w:rPr>
                <w:rFonts w:ascii="Book Antiqua" w:hAnsi="Book Antiqua"/>
              </w:rPr>
              <w:t xml:space="preserve">Dong </w:t>
            </w:r>
            <w:r w:rsidRPr="00DE0B2A">
              <w:rPr>
                <w:rFonts w:ascii="Book Antiqua" w:hAnsi="Book Antiqua"/>
                <w:i/>
                <w:iCs/>
              </w:rPr>
              <w:t>et al</w:t>
            </w:r>
            <w:r w:rsidRPr="00DE0B2A">
              <w:rPr>
                <w:rFonts w:ascii="Book Antiqua" w:hAnsi="Book Antiqua"/>
                <w:vertAlign w:val="superscript"/>
              </w:rPr>
              <w:t>[30]</w:t>
            </w:r>
            <w:r w:rsidRPr="00DE0B2A">
              <w:rPr>
                <w:rFonts w:ascii="Book Antiqua" w:hAnsi="Book Antiqua"/>
                <w:lang w:eastAsia="zh-CN"/>
              </w:rPr>
              <w:t xml:space="preserve"> </w:t>
            </w:r>
            <w:r w:rsidRPr="00DE0B2A">
              <w:rPr>
                <w:rFonts w:ascii="Book Antiqua" w:hAnsi="Book Antiqua"/>
              </w:rPr>
              <w:t>2020</w:t>
            </w:r>
          </w:p>
        </w:tc>
        <w:tc>
          <w:tcPr>
            <w:tcW w:w="2410" w:type="dxa"/>
            <w:tcBorders>
              <w:top w:val="single" w:sz="4" w:space="0" w:color="auto"/>
            </w:tcBorders>
            <w:shd w:val="clear" w:color="auto" w:fill="auto"/>
          </w:tcPr>
          <w:p w14:paraId="29E9ADDD" w14:textId="5C871055" w:rsidR="00D157C0" w:rsidRPr="00CF068F" w:rsidRDefault="008F0C99" w:rsidP="00DA39F5">
            <w:pPr>
              <w:spacing w:line="360" w:lineRule="auto"/>
              <w:jc w:val="both"/>
              <w:rPr>
                <w:rFonts w:ascii="Book Antiqua" w:hAnsi="Book Antiqua"/>
              </w:rPr>
            </w:pPr>
            <w:r w:rsidRPr="00CF068F">
              <w:rPr>
                <w:rFonts w:ascii="Book Antiqua" w:hAnsi="Book Antiqua"/>
              </w:rPr>
              <w:t xml:space="preserve">Preoperative prediction of microvascular invasion in hepatocellular carcinoma: initial application of a radiomic algorithm </w:t>
            </w:r>
            <w:r w:rsidR="00EA00D1" w:rsidRPr="00CF068F">
              <w:rPr>
                <w:rFonts w:ascii="Book Antiqua" w:hAnsi="Book Antiqua"/>
              </w:rPr>
              <w:t>b</w:t>
            </w:r>
            <w:r w:rsidRPr="00CF068F">
              <w:rPr>
                <w:rFonts w:ascii="Book Antiqua" w:hAnsi="Book Antiqua"/>
              </w:rPr>
              <w:t>ased on grayscale ultrasound images.</w:t>
            </w:r>
          </w:p>
        </w:tc>
        <w:tc>
          <w:tcPr>
            <w:tcW w:w="709" w:type="dxa"/>
            <w:tcBorders>
              <w:top w:val="single" w:sz="4" w:space="0" w:color="auto"/>
            </w:tcBorders>
            <w:shd w:val="clear" w:color="auto" w:fill="auto"/>
          </w:tcPr>
          <w:p w14:paraId="04BFC584" w14:textId="77777777" w:rsidR="00D157C0" w:rsidRPr="00CF068F" w:rsidRDefault="00D157C0" w:rsidP="00DA39F5">
            <w:pPr>
              <w:spacing w:line="360" w:lineRule="auto"/>
              <w:jc w:val="both"/>
              <w:rPr>
                <w:rFonts w:ascii="Book Antiqua" w:hAnsi="Book Antiqua"/>
              </w:rPr>
            </w:pPr>
            <w:r w:rsidRPr="00CF068F">
              <w:rPr>
                <w:rFonts w:ascii="Book Antiqua" w:hAnsi="Book Antiqua"/>
              </w:rPr>
              <w:t>322</w:t>
            </w:r>
          </w:p>
        </w:tc>
        <w:tc>
          <w:tcPr>
            <w:tcW w:w="1701" w:type="dxa"/>
            <w:tcBorders>
              <w:top w:val="single" w:sz="4" w:space="0" w:color="auto"/>
            </w:tcBorders>
            <w:shd w:val="clear" w:color="auto" w:fill="auto"/>
          </w:tcPr>
          <w:p w14:paraId="4C08FE58" w14:textId="77777777" w:rsidR="00D157C0" w:rsidRPr="00CF068F" w:rsidRDefault="00D157C0" w:rsidP="00DA39F5">
            <w:pPr>
              <w:spacing w:line="360" w:lineRule="auto"/>
              <w:jc w:val="both"/>
              <w:rPr>
                <w:rFonts w:ascii="Book Antiqua" w:hAnsi="Book Antiqua"/>
              </w:rPr>
            </w:pPr>
            <w:r w:rsidRPr="00CF068F">
              <w:rPr>
                <w:rFonts w:ascii="Book Antiqua" w:hAnsi="Book Antiqua"/>
              </w:rPr>
              <w:t>Retrospective</w:t>
            </w:r>
          </w:p>
        </w:tc>
        <w:tc>
          <w:tcPr>
            <w:tcW w:w="1701" w:type="dxa"/>
            <w:tcBorders>
              <w:top w:val="single" w:sz="4" w:space="0" w:color="auto"/>
            </w:tcBorders>
            <w:shd w:val="clear" w:color="auto" w:fill="auto"/>
          </w:tcPr>
          <w:p w14:paraId="101241F3"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VMI using C-US</w:t>
            </w:r>
          </w:p>
        </w:tc>
        <w:tc>
          <w:tcPr>
            <w:tcW w:w="1417" w:type="dxa"/>
            <w:tcBorders>
              <w:top w:val="single" w:sz="4" w:space="0" w:color="auto"/>
            </w:tcBorders>
            <w:shd w:val="clear" w:color="auto" w:fill="auto"/>
          </w:tcPr>
          <w:p w14:paraId="2778C1CC" w14:textId="77777777" w:rsidR="00D157C0" w:rsidRPr="00CF068F" w:rsidRDefault="00D157C0" w:rsidP="00DA39F5">
            <w:pPr>
              <w:spacing w:line="360" w:lineRule="auto"/>
              <w:jc w:val="both"/>
              <w:rPr>
                <w:rFonts w:ascii="Book Antiqua" w:hAnsi="Book Antiqua"/>
              </w:rPr>
            </w:pPr>
            <w:r w:rsidRPr="00CF068F">
              <w:rPr>
                <w:rFonts w:ascii="Book Antiqua" w:hAnsi="Book Antiqua"/>
              </w:rPr>
              <w:t>Radiomics</w:t>
            </w:r>
          </w:p>
        </w:tc>
        <w:tc>
          <w:tcPr>
            <w:tcW w:w="1701" w:type="dxa"/>
            <w:tcBorders>
              <w:top w:val="single" w:sz="4" w:space="0" w:color="auto"/>
            </w:tcBorders>
            <w:shd w:val="clear" w:color="auto" w:fill="auto"/>
          </w:tcPr>
          <w:p w14:paraId="5EAF83A0" w14:textId="0B80A4A7" w:rsidR="00D157C0" w:rsidRPr="00CF068F" w:rsidRDefault="00D157C0" w:rsidP="00DA39F5">
            <w:pPr>
              <w:spacing w:line="360" w:lineRule="auto"/>
              <w:jc w:val="both"/>
              <w:rPr>
                <w:rFonts w:ascii="Book Antiqua" w:hAnsi="Book Antiqua"/>
              </w:rPr>
            </w:pPr>
            <w:r w:rsidRPr="00CF068F">
              <w:rPr>
                <w:rFonts w:ascii="Book Antiqua" w:hAnsi="Book Antiqua"/>
              </w:rPr>
              <w:t>AUC</w:t>
            </w:r>
            <w:r w:rsidR="00930D0E">
              <w:rPr>
                <w:rFonts w:ascii="Book Antiqua" w:hAnsi="Book Antiqua"/>
              </w:rPr>
              <w:t>:</w:t>
            </w:r>
            <w:r w:rsidRPr="00CF068F">
              <w:rPr>
                <w:rFonts w:ascii="Book Antiqua" w:hAnsi="Book Antiqua"/>
              </w:rPr>
              <w:t xml:space="preserve"> 0.73</w:t>
            </w:r>
            <w:r w:rsidR="008F0C99" w:rsidRPr="00CF068F">
              <w:rPr>
                <w:rFonts w:ascii="Book Antiqua" w:hAnsi="Book Antiqua"/>
              </w:rPr>
              <w:t>;</w:t>
            </w:r>
            <w:r w:rsidRPr="00CF068F">
              <w:rPr>
                <w:rFonts w:ascii="Book Antiqua" w:hAnsi="Book Antiqua"/>
              </w:rPr>
              <w:t xml:space="preserve"> Sen</w:t>
            </w:r>
            <w:r w:rsidR="00930D0E">
              <w:rPr>
                <w:rFonts w:ascii="Book Antiqua" w:hAnsi="Book Antiqua"/>
              </w:rPr>
              <w:t>:</w:t>
            </w:r>
            <w:r w:rsidRPr="00CF068F">
              <w:rPr>
                <w:rFonts w:ascii="Book Antiqua" w:hAnsi="Book Antiqua"/>
              </w:rPr>
              <w:t xml:space="preserve"> 0.919</w:t>
            </w:r>
            <w:r w:rsidR="008F0C99" w:rsidRPr="00CF068F">
              <w:rPr>
                <w:rFonts w:ascii="Book Antiqua" w:hAnsi="Book Antiqua"/>
              </w:rPr>
              <w:t xml:space="preserve">; </w:t>
            </w:r>
            <w:proofErr w:type="spellStart"/>
            <w:r w:rsidRPr="00CF068F">
              <w:rPr>
                <w:rFonts w:ascii="Book Antiqua" w:hAnsi="Book Antiqua"/>
              </w:rPr>
              <w:t>Spe</w:t>
            </w:r>
            <w:proofErr w:type="spellEnd"/>
            <w:r w:rsidR="00930D0E">
              <w:rPr>
                <w:rFonts w:ascii="Book Antiqua" w:hAnsi="Book Antiqua"/>
              </w:rPr>
              <w:t>:</w:t>
            </w:r>
            <w:r w:rsidRPr="00CF068F">
              <w:rPr>
                <w:rFonts w:ascii="Book Antiqua" w:hAnsi="Book Antiqua"/>
              </w:rPr>
              <w:t xml:space="preserve"> 0.359</w:t>
            </w:r>
          </w:p>
        </w:tc>
        <w:tc>
          <w:tcPr>
            <w:tcW w:w="2268" w:type="dxa"/>
            <w:tcBorders>
              <w:top w:val="single" w:sz="4" w:space="0" w:color="auto"/>
            </w:tcBorders>
            <w:shd w:val="clear" w:color="auto" w:fill="auto"/>
          </w:tcPr>
          <w:p w14:paraId="1C881C6F" w14:textId="4C92C85C" w:rsidR="00D157C0" w:rsidRPr="00CF068F" w:rsidRDefault="00D157C0" w:rsidP="00DA39F5">
            <w:pPr>
              <w:spacing w:line="360" w:lineRule="auto"/>
              <w:jc w:val="both"/>
              <w:rPr>
                <w:rFonts w:ascii="Book Antiqua" w:hAnsi="Book Antiqua"/>
              </w:rPr>
            </w:pPr>
            <w:r w:rsidRPr="00CF068F">
              <w:rPr>
                <w:rFonts w:ascii="Book Antiqua" w:hAnsi="Book Antiqua"/>
              </w:rPr>
              <w:t>Department of Ultrasound, Zhongshan Hospital, Fudan University, Shanghai, China</w:t>
            </w:r>
          </w:p>
        </w:tc>
      </w:tr>
      <w:tr w:rsidR="00D157C0" w:rsidRPr="00CF068F" w14:paraId="4F3EB0CD" w14:textId="77777777" w:rsidTr="00E3729D">
        <w:trPr>
          <w:trHeight w:val="650"/>
        </w:trPr>
        <w:tc>
          <w:tcPr>
            <w:tcW w:w="1242" w:type="dxa"/>
            <w:shd w:val="clear" w:color="auto" w:fill="auto"/>
          </w:tcPr>
          <w:p w14:paraId="223DA39D" w14:textId="2CDD3E9C" w:rsidR="00D157C0" w:rsidRPr="00DE0B2A" w:rsidRDefault="00D157C0" w:rsidP="00DA39F5">
            <w:pPr>
              <w:spacing w:line="360" w:lineRule="auto"/>
              <w:jc w:val="both"/>
              <w:rPr>
                <w:rFonts w:ascii="Book Antiqua" w:hAnsi="Book Antiqua"/>
              </w:rPr>
            </w:pPr>
            <w:r w:rsidRPr="00DE0B2A">
              <w:rPr>
                <w:rFonts w:ascii="Book Antiqua" w:hAnsi="Book Antiqua"/>
              </w:rPr>
              <w:t xml:space="preserve">Xu </w:t>
            </w:r>
            <w:r w:rsidRPr="00DE0B2A">
              <w:rPr>
                <w:rFonts w:ascii="Book Antiqua" w:hAnsi="Book Antiqua"/>
                <w:i/>
                <w:iCs/>
              </w:rPr>
              <w:t>et al</w:t>
            </w:r>
            <w:r w:rsidRPr="00DE0B2A">
              <w:rPr>
                <w:rFonts w:ascii="Book Antiqua" w:hAnsi="Book Antiqua"/>
                <w:vertAlign w:val="superscript"/>
              </w:rPr>
              <w:t>[28]</w:t>
            </w:r>
            <w:r w:rsidR="008F0C99" w:rsidRPr="00DE0B2A">
              <w:rPr>
                <w:rFonts w:ascii="Book Antiqua" w:hAnsi="Book Antiqua"/>
                <w:lang w:eastAsia="zh-CN"/>
              </w:rPr>
              <w:t xml:space="preserve"> </w:t>
            </w:r>
            <w:r w:rsidRPr="00DE0B2A">
              <w:rPr>
                <w:rFonts w:ascii="Book Antiqua" w:hAnsi="Book Antiqua"/>
              </w:rPr>
              <w:t>2019</w:t>
            </w:r>
          </w:p>
        </w:tc>
        <w:tc>
          <w:tcPr>
            <w:tcW w:w="2410" w:type="dxa"/>
            <w:shd w:val="clear" w:color="auto" w:fill="auto"/>
          </w:tcPr>
          <w:p w14:paraId="31BA8D03" w14:textId="77777777" w:rsidR="00D157C0" w:rsidRPr="00CF068F" w:rsidRDefault="00D157C0" w:rsidP="00DA39F5">
            <w:pPr>
              <w:spacing w:line="360" w:lineRule="auto"/>
              <w:jc w:val="both"/>
              <w:rPr>
                <w:rFonts w:ascii="Book Antiqua" w:hAnsi="Book Antiqua"/>
              </w:rPr>
            </w:pPr>
            <w:r w:rsidRPr="00CF068F">
              <w:rPr>
                <w:rFonts w:ascii="Book Antiqua" w:hAnsi="Book Antiqua"/>
              </w:rPr>
              <w:t xml:space="preserve">Radiomic analysis of contrast-enhanced CT predicts microvascular invasion and outcome in </w:t>
            </w:r>
            <w:r w:rsidRPr="00CF068F">
              <w:rPr>
                <w:rFonts w:ascii="Book Antiqua" w:hAnsi="Book Antiqua"/>
              </w:rPr>
              <w:lastRenderedPageBreak/>
              <w:t>hepatocellular carcinoma</w:t>
            </w:r>
          </w:p>
        </w:tc>
        <w:tc>
          <w:tcPr>
            <w:tcW w:w="709" w:type="dxa"/>
            <w:shd w:val="clear" w:color="auto" w:fill="auto"/>
          </w:tcPr>
          <w:p w14:paraId="5CC070CC" w14:textId="77777777" w:rsidR="00D157C0" w:rsidRPr="00CF068F" w:rsidRDefault="00D157C0" w:rsidP="00DA39F5">
            <w:pPr>
              <w:spacing w:line="360" w:lineRule="auto"/>
              <w:jc w:val="both"/>
              <w:rPr>
                <w:rFonts w:ascii="Book Antiqua" w:hAnsi="Book Antiqua"/>
              </w:rPr>
            </w:pPr>
            <w:r w:rsidRPr="00CF068F">
              <w:rPr>
                <w:rFonts w:ascii="Book Antiqua" w:hAnsi="Book Antiqua"/>
              </w:rPr>
              <w:lastRenderedPageBreak/>
              <w:t>495</w:t>
            </w:r>
          </w:p>
        </w:tc>
        <w:tc>
          <w:tcPr>
            <w:tcW w:w="1701" w:type="dxa"/>
            <w:shd w:val="clear" w:color="auto" w:fill="auto"/>
          </w:tcPr>
          <w:p w14:paraId="5DB4319A" w14:textId="77777777" w:rsidR="00D157C0" w:rsidRPr="00CF068F" w:rsidRDefault="00D157C0" w:rsidP="00DA39F5">
            <w:pPr>
              <w:spacing w:line="360" w:lineRule="auto"/>
              <w:jc w:val="both"/>
              <w:rPr>
                <w:rFonts w:ascii="Book Antiqua" w:hAnsi="Book Antiqua"/>
              </w:rPr>
            </w:pPr>
            <w:r w:rsidRPr="00CF068F">
              <w:rPr>
                <w:rFonts w:ascii="Book Antiqua" w:hAnsi="Book Antiqua"/>
              </w:rPr>
              <w:t>Retrospective</w:t>
            </w:r>
          </w:p>
        </w:tc>
        <w:tc>
          <w:tcPr>
            <w:tcW w:w="1701" w:type="dxa"/>
            <w:shd w:val="clear" w:color="auto" w:fill="auto"/>
          </w:tcPr>
          <w:p w14:paraId="64DFC592"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VMI using C-CT</w:t>
            </w:r>
          </w:p>
        </w:tc>
        <w:tc>
          <w:tcPr>
            <w:tcW w:w="1417" w:type="dxa"/>
            <w:shd w:val="clear" w:color="auto" w:fill="auto"/>
          </w:tcPr>
          <w:p w14:paraId="77AB7011" w14:textId="77777777" w:rsidR="00D157C0" w:rsidRPr="00CF068F" w:rsidRDefault="00D157C0" w:rsidP="00DA39F5">
            <w:pPr>
              <w:spacing w:line="360" w:lineRule="auto"/>
              <w:jc w:val="both"/>
              <w:rPr>
                <w:rFonts w:ascii="Book Antiqua" w:hAnsi="Book Antiqua"/>
              </w:rPr>
            </w:pPr>
            <w:r w:rsidRPr="00CF068F">
              <w:rPr>
                <w:rFonts w:ascii="Book Antiqua" w:hAnsi="Book Antiqua"/>
              </w:rPr>
              <w:t>Radiomics</w:t>
            </w:r>
          </w:p>
        </w:tc>
        <w:tc>
          <w:tcPr>
            <w:tcW w:w="1701" w:type="dxa"/>
            <w:shd w:val="clear" w:color="auto" w:fill="auto"/>
          </w:tcPr>
          <w:p w14:paraId="06F729F3" w14:textId="6F77879A" w:rsidR="00D157C0" w:rsidRPr="00CF068F" w:rsidRDefault="00D157C0" w:rsidP="00DA39F5">
            <w:pPr>
              <w:spacing w:line="360" w:lineRule="auto"/>
              <w:jc w:val="both"/>
              <w:rPr>
                <w:rFonts w:ascii="Book Antiqua" w:hAnsi="Book Antiqua"/>
              </w:rPr>
            </w:pPr>
            <w:r w:rsidRPr="00CF068F">
              <w:rPr>
                <w:rFonts w:ascii="Book Antiqua" w:hAnsi="Book Antiqua"/>
              </w:rPr>
              <w:t>AUC</w:t>
            </w:r>
            <w:r w:rsidR="00930D0E">
              <w:rPr>
                <w:rFonts w:ascii="Book Antiqua" w:hAnsi="Book Antiqua"/>
              </w:rPr>
              <w:t>:</w:t>
            </w:r>
            <w:r w:rsidRPr="00CF068F">
              <w:rPr>
                <w:rFonts w:ascii="Book Antiqua" w:hAnsi="Book Antiqua"/>
              </w:rPr>
              <w:t xml:space="preserve"> 0.90</w:t>
            </w:r>
          </w:p>
        </w:tc>
        <w:tc>
          <w:tcPr>
            <w:tcW w:w="2268" w:type="dxa"/>
            <w:shd w:val="clear" w:color="auto" w:fill="auto"/>
          </w:tcPr>
          <w:p w14:paraId="531106CC" w14:textId="77777777" w:rsidR="00D157C0" w:rsidRPr="00CF068F" w:rsidRDefault="00D157C0" w:rsidP="00DA39F5">
            <w:pPr>
              <w:spacing w:line="360" w:lineRule="auto"/>
              <w:jc w:val="both"/>
              <w:rPr>
                <w:rFonts w:ascii="Book Antiqua" w:hAnsi="Book Antiqua"/>
              </w:rPr>
            </w:pPr>
            <w:r w:rsidRPr="00CF068F">
              <w:rPr>
                <w:rFonts w:ascii="Book Antiqua" w:hAnsi="Book Antiqua"/>
              </w:rPr>
              <w:t xml:space="preserve">Department of Radiology, The First Affiliated Hospital with Nanjing Medical University, Nanjing, Jiangsu </w:t>
            </w:r>
            <w:r w:rsidRPr="00CF068F">
              <w:rPr>
                <w:rFonts w:ascii="Book Antiqua" w:hAnsi="Book Antiqua"/>
              </w:rPr>
              <w:lastRenderedPageBreak/>
              <w:t>Province, China</w:t>
            </w:r>
          </w:p>
        </w:tc>
      </w:tr>
      <w:tr w:rsidR="00A63C3C" w:rsidRPr="00CF068F" w14:paraId="1AE72361" w14:textId="77777777" w:rsidTr="00E3729D">
        <w:trPr>
          <w:trHeight w:val="558"/>
        </w:trPr>
        <w:tc>
          <w:tcPr>
            <w:tcW w:w="1242" w:type="dxa"/>
            <w:shd w:val="clear" w:color="auto" w:fill="auto"/>
          </w:tcPr>
          <w:p w14:paraId="42D4FC52" w14:textId="02D4A940" w:rsidR="00D157C0" w:rsidRPr="00DE0B2A" w:rsidRDefault="00D157C0" w:rsidP="00DA39F5">
            <w:pPr>
              <w:spacing w:line="360" w:lineRule="auto"/>
              <w:jc w:val="both"/>
              <w:rPr>
                <w:rFonts w:ascii="Book Antiqua" w:hAnsi="Book Antiqua"/>
              </w:rPr>
            </w:pPr>
            <w:r w:rsidRPr="00DE0B2A">
              <w:rPr>
                <w:rFonts w:ascii="Book Antiqua" w:hAnsi="Book Antiqua"/>
              </w:rPr>
              <w:lastRenderedPageBreak/>
              <w:t xml:space="preserve">Ma </w:t>
            </w:r>
            <w:r w:rsidRPr="00DE0B2A">
              <w:rPr>
                <w:rFonts w:ascii="Book Antiqua" w:hAnsi="Book Antiqua"/>
                <w:i/>
                <w:iCs/>
              </w:rPr>
              <w:t>et al</w:t>
            </w:r>
            <w:r w:rsidRPr="00DE0B2A">
              <w:rPr>
                <w:rFonts w:ascii="Book Antiqua" w:hAnsi="Book Antiqua"/>
                <w:vertAlign w:val="superscript"/>
              </w:rPr>
              <w:t>[27]</w:t>
            </w:r>
            <w:r w:rsidR="008F0C99" w:rsidRPr="00DE0B2A">
              <w:rPr>
                <w:rFonts w:ascii="Book Antiqua" w:hAnsi="Book Antiqua"/>
                <w:lang w:eastAsia="zh-CN"/>
              </w:rPr>
              <w:t xml:space="preserve"> </w:t>
            </w:r>
            <w:r w:rsidRPr="00DE0B2A">
              <w:rPr>
                <w:rFonts w:ascii="Book Antiqua" w:hAnsi="Book Antiqua"/>
              </w:rPr>
              <w:t>2019</w:t>
            </w:r>
          </w:p>
        </w:tc>
        <w:tc>
          <w:tcPr>
            <w:tcW w:w="2410" w:type="dxa"/>
            <w:shd w:val="clear" w:color="auto" w:fill="auto"/>
          </w:tcPr>
          <w:p w14:paraId="7FE0A330"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Preoperative radiomics nomogram for microvascular invasion prediction in hepatocellular carcinoma using contrast-enhanced CT</w:t>
            </w:r>
          </w:p>
        </w:tc>
        <w:tc>
          <w:tcPr>
            <w:tcW w:w="709" w:type="dxa"/>
            <w:shd w:val="clear" w:color="auto" w:fill="auto"/>
          </w:tcPr>
          <w:p w14:paraId="67E15AA0" w14:textId="77777777" w:rsidR="00D157C0" w:rsidRPr="00CF068F" w:rsidRDefault="00D157C0" w:rsidP="00DA39F5">
            <w:pPr>
              <w:spacing w:line="360" w:lineRule="auto"/>
              <w:jc w:val="both"/>
              <w:rPr>
                <w:rFonts w:ascii="Book Antiqua" w:hAnsi="Book Antiqua"/>
              </w:rPr>
            </w:pPr>
            <w:r w:rsidRPr="00CF068F">
              <w:rPr>
                <w:rFonts w:ascii="Book Antiqua" w:hAnsi="Book Antiqua"/>
              </w:rPr>
              <w:t>157</w:t>
            </w:r>
          </w:p>
        </w:tc>
        <w:tc>
          <w:tcPr>
            <w:tcW w:w="1701" w:type="dxa"/>
            <w:shd w:val="clear" w:color="auto" w:fill="auto"/>
          </w:tcPr>
          <w:p w14:paraId="4B5EA56F" w14:textId="77777777" w:rsidR="00D157C0" w:rsidRPr="00CF068F" w:rsidRDefault="00D157C0" w:rsidP="00DA39F5">
            <w:pPr>
              <w:spacing w:line="360" w:lineRule="auto"/>
              <w:jc w:val="both"/>
              <w:rPr>
                <w:rFonts w:ascii="Book Antiqua" w:hAnsi="Book Antiqua"/>
              </w:rPr>
            </w:pPr>
            <w:r w:rsidRPr="00CF068F">
              <w:rPr>
                <w:rFonts w:ascii="Book Antiqua" w:hAnsi="Book Antiqua"/>
              </w:rPr>
              <w:t>Retrospective</w:t>
            </w:r>
          </w:p>
        </w:tc>
        <w:tc>
          <w:tcPr>
            <w:tcW w:w="1701" w:type="dxa"/>
            <w:shd w:val="clear" w:color="auto" w:fill="auto"/>
          </w:tcPr>
          <w:p w14:paraId="08FD7017"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VMI using C-CT</w:t>
            </w:r>
          </w:p>
        </w:tc>
        <w:tc>
          <w:tcPr>
            <w:tcW w:w="1417" w:type="dxa"/>
            <w:shd w:val="clear" w:color="auto" w:fill="auto"/>
          </w:tcPr>
          <w:p w14:paraId="7DC1D0E2" w14:textId="77777777" w:rsidR="00D157C0" w:rsidRPr="00CF068F" w:rsidRDefault="00D157C0" w:rsidP="00DA39F5">
            <w:pPr>
              <w:spacing w:line="360" w:lineRule="auto"/>
              <w:jc w:val="both"/>
              <w:rPr>
                <w:rFonts w:ascii="Book Antiqua" w:hAnsi="Book Antiqua"/>
              </w:rPr>
            </w:pPr>
            <w:r w:rsidRPr="00CF068F">
              <w:rPr>
                <w:rFonts w:ascii="Book Antiqua" w:hAnsi="Book Antiqua"/>
              </w:rPr>
              <w:t>Radiomics</w:t>
            </w:r>
          </w:p>
        </w:tc>
        <w:tc>
          <w:tcPr>
            <w:tcW w:w="1701" w:type="dxa"/>
            <w:shd w:val="clear" w:color="auto" w:fill="auto"/>
          </w:tcPr>
          <w:p w14:paraId="0F776697" w14:textId="4B5F8C85" w:rsidR="00D157C0" w:rsidRPr="00CF068F" w:rsidRDefault="00D157C0" w:rsidP="00DA39F5">
            <w:pPr>
              <w:spacing w:line="360" w:lineRule="auto"/>
              <w:jc w:val="both"/>
              <w:rPr>
                <w:rFonts w:ascii="Book Antiqua" w:hAnsi="Book Antiqua"/>
              </w:rPr>
            </w:pPr>
            <w:r w:rsidRPr="00CF068F">
              <w:rPr>
                <w:rFonts w:ascii="Book Antiqua" w:hAnsi="Book Antiqua"/>
              </w:rPr>
              <w:t>AUC</w:t>
            </w:r>
            <w:r w:rsidR="00930D0E">
              <w:rPr>
                <w:rFonts w:ascii="Book Antiqua" w:hAnsi="Book Antiqua"/>
              </w:rPr>
              <w:t>:</w:t>
            </w:r>
            <w:r w:rsidRPr="00CF068F">
              <w:rPr>
                <w:rFonts w:ascii="Book Antiqua" w:hAnsi="Book Antiqua"/>
              </w:rPr>
              <w:t xml:space="preserve"> 0.73</w:t>
            </w:r>
          </w:p>
        </w:tc>
        <w:tc>
          <w:tcPr>
            <w:tcW w:w="2268" w:type="dxa"/>
            <w:shd w:val="clear" w:color="auto" w:fill="auto"/>
          </w:tcPr>
          <w:p w14:paraId="72A76553" w14:textId="517FB0D3" w:rsidR="00D157C0" w:rsidRPr="00CF068F" w:rsidRDefault="00D157C0" w:rsidP="00DA39F5">
            <w:pPr>
              <w:spacing w:line="360" w:lineRule="auto"/>
              <w:jc w:val="both"/>
              <w:rPr>
                <w:rFonts w:ascii="Book Antiqua" w:hAnsi="Book Antiqua"/>
              </w:rPr>
            </w:pPr>
            <w:r w:rsidRPr="00CF068F">
              <w:rPr>
                <w:rFonts w:ascii="Book Antiqua" w:hAnsi="Book Antiqua"/>
              </w:rPr>
              <w:t>Department of Diagnostic Radiology, National Cancer Center/Cancer Hospital, Chinese Academy of Medical Sciences and Peking Union Medical College,</w:t>
            </w:r>
            <w:r w:rsidR="00842E19" w:rsidRPr="00CF068F">
              <w:rPr>
                <w:rFonts w:ascii="Book Antiqua" w:hAnsi="Book Antiqua"/>
              </w:rPr>
              <w:t xml:space="preserve"> </w:t>
            </w:r>
            <w:r w:rsidRPr="00CF068F">
              <w:rPr>
                <w:rFonts w:ascii="Book Antiqua" w:hAnsi="Book Antiqua"/>
              </w:rPr>
              <w:t>China</w:t>
            </w:r>
          </w:p>
        </w:tc>
      </w:tr>
      <w:tr w:rsidR="00D157C0" w:rsidRPr="00CF068F" w14:paraId="1868B632" w14:textId="77777777" w:rsidTr="00E3729D">
        <w:trPr>
          <w:trHeight w:val="772"/>
        </w:trPr>
        <w:tc>
          <w:tcPr>
            <w:tcW w:w="1242" w:type="dxa"/>
            <w:shd w:val="clear" w:color="auto" w:fill="auto"/>
          </w:tcPr>
          <w:p w14:paraId="30450E64" w14:textId="6C8AE781" w:rsidR="00D157C0" w:rsidRPr="00DE0B2A" w:rsidRDefault="00D157C0" w:rsidP="00DA39F5">
            <w:pPr>
              <w:spacing w:line="360" w:lineRule="auto"/>
              <w:jc w:val="both"/>
              <w:rPr>
                <w:rFonts w:ascii="Book Antiqua" w:hAnsi="Book Antiqua"/>
              </w:rPr>
            </w:pPr>
            <w:r w:rsidRPr="00DE0B2A">
              <w:rPr>
                <w:rFonts w:ascii="Book Antiqua" w:hAnsi="Book Antiqua"/>
              </w:rPr>
              <w:t xml:space="preserve">Zhou </w:t>
            </w:r>
            <w:r w:rsidRPr="00DE0B2A">
              <w:rPr>
                <w:rFonts w:ascii="Book Antiqua" w:hAnsi="Book Antiqua"/>
                <w:i/>
                <w:iCs/>
              </w:rPr>
              <w:t>et al</w:t>
            </w:r>
            <w:r w:rsidRPr="00DE0B2A">
              <w:rPr>
                <w:rFonts w:ascii="Book Antiqua" w:hAnsi="Book Antiqua"/>
                <w:vertAlign w:val="superscript"/>
              </w:rPr>
              <w:t>[29]</w:t>
            </w:r>
            <w:r w:rsidR="00904768" w:rsidRPr="00DE0B2A">
              <w:rPr>
                <w:rFonts w:ascii="Book Antiqua" w:hAnsi="Book Antiqua"/>
              </w:rPr>
              <w:t xml:space="preserve"> </w:t>
            </w:r>
            <w:r w:rsidRPr="00DE0B2A">
              <w:rPr>
                <w:rFonts w:ascii="Book Antiqua" w:hAnsi="Book Antiqua"/>
              </w:rPr>
              <w:t>2017</w:t>
            </w:r>
          </w:p>
        </w:tc>
        <w:tc>
          <w:tcPr>
            <w:tcW w:w="2410" w:type="dxa"/>
            <w:shd w:val="clear" w:color="auto" w:fill="auto"/>
          </w:tcPr>
          <w:p w14:paraId="6445D71C" w14:textId="77777777" w:rsidR="00D157C0" w:rsidRPr="00CF068F" w:rsidRDefault="00D157C0" w:rsidP="00DA39F5">
            <w:pPr>
              <w:spacing w:line="360" w:lineRule="auto"/>
              <w:jc w:val="both"/>
              <w:rPr>
                <w:rFonts w:ascii="Book Antiqua" w:hAnsi="Book Antiqua"/>
              </w:rPr>
            </w:pPr>
            <w:r w:rsidRPr="00CF068F">
              <w:rPr>
                <w:rFonts w:ascii="Book Antiqua" w:hAnsi="Book Antiqua"/>
              </w:rPr>
              <w:t xml:space="preserve">Malignancy characterization of hepatocellular carcinomas based on texture analysis of contrast-enhanced MR </w:t>
            </w:r>
            <w:r w:rsidRPr="00CF068F">
              <w:rPr>
                <w:rFonts w:ascii="Book Antiqua" w:hAnsi="Book Antiqua"/>
              </w:rPr>
              <w:lastRenderedPageBreak/>
              <w:t>images</w:t>
            </w:r>
          </w:p>
        </w:tc>
        <w:tc>
          <w:tcPr>
            <w:tcW w:w="709" w:type="dxa"/>
            <w:shd w:val="clear" w:color="auto" w:fill="auto"/>
          </w:tcPr>
          <w:p w14:paraId="665A43A2" w14:textId="77777777" w:rsidR="00D157C0" w:rsidRPr="00CF068F" w:rsidRDefault="00D157C0" w:rsidP="00DA39F5">
            <w:pPr>
              <w:spacing w:line="360" w:lineRule="auto"/>
              <w:jc w:val="both"/>
              <w:rPr>
                <w:rFonts w:ascii="Book Antiqua" w:hAnsi="Book Antiqua"/>
              </w:rPr>
            </w:pPr>
            <w:r w:rsidRPr="00CF068F">
              <w:rPr>
                <w:rFonts w:ascii="Book Antiqua" w:hAnsi="Book Antiqua"/>
              </w:rPr>
              <w:lastRenderedPageBreak/>
              <w:t>46</w:t>
            </w:r>
          </w:p>
        </w:tc>
        <w:tc>
          <w:tcPr>
            <w:tcW w:w="1701" w:type="dxa"/>
            <w:shd w:val="clear" w:color="auto" w:fill="auto"/>
          </w:tcPr>
          <w:p w14:paraId="2FE17E5C" w14:textId="77777777" w:rsidR="00D157C0" w:rsidRPr="00CF068F" w:rsidRDefault="00D157C0" w:rsidP="00DA39F5">
            <w:pPr>
              <w:spacing w:line="360" w:lineRule="auto"/>
              <w:jc w:val="both"/>
              <w:rPr>
                <w:rFonts w:ascii="Book Antiqua" w:hAnsi="Book Antiqua"/>
              </w:rPr>
            </w:pPr>
            <w:r w:rsidRPr="00CF068F">
              <w:rPr>
                <w:rFonts w:ascii="Book Antiqua" w:hAnsi="Book Antiqua"/>
              </w:rPr>
              <w:t>Retrospective</w:t>
            </w:r>
          </w:p>
        </w:tc>
        <w:tc>
          <w:tcPr>
            <w:tcW w:w="1701" w:type="dxa"/>
            <w:shd w:val="clear" w:color="auto" w:fill="auto"/>
          </w:tcPr>
          <w:p w14:paraId="78B96776"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VMI using C-MRI</w:t>
            </w:r>
          </w:p>
        </w:tc>
        <w:tc>
          <w:tcPr>
            <w:tcW w:w="1417" w:type="dxa"/>
            <w:shd w:val="clear" w:color="auto" w:fill="auto"/>
          </w:tcPr>
          <w:p w14:paraId="7BC3041D" w14:textId="77777777" w:rsidR="00D157C0" w:rsidRPr="00CF068F" w:rsidRDefault="00D157C0" w:rsidP="00DA39F5">
            <w:pPr>
              <w:spacing w:line="360" w:lineRule="auto"/>
              <w:jc w:val="both"/>
              <w:rPr>
                <w:rFonts w:ascii="Book Antiqua" w:hAnsi="Book Antiqua"/>
              </w:rPr>
            </w:pPr>
          </w:p>
        </w:tc>
        <w:tc>
          <w:tcPr>
            <w:tcW w:w="1701" w:type="dxa"/>
            <w:shd w:val="clear" w:color="auto" w:fill="auto"/>
          </w:tcPr>
          <w:p w14:paraId="0381BC42" w14:textId="5BD68270" w:rsidR="00D157C0" w:rsidRPr="00CF068F" w:rsidRDefault="00D157C0" w:rsidP="00DA39F5">
            <w:pPr>
              <w:spacing w:line="360" w:lineRule="auto"/>
              <w:jc w:val="both"/>
              <w:rPr>
                <w:rFonts w:ascii="Book Antiqua" w:hAnsi="Book Antiqua"/>
              </w:rPr>
            </w:pPr>
            <w:r w:rsidRPr="00CF068F">
              <w:rPr>
                <w:rFonts w:ascii="Book Antiqua" w:hAnsi="Book Antiqua"/>
              </w:rPr>
              <w:t>AUC</w:t>
            </w:r>
            <w:r w:rsidR="003E1CD8">
              <w:rPr>
                <w:rFonts w:ascii="Book Antiqua" w:hAnsi="Book Antiqua"/>
              </w:rPr>
              <w:t>:</w:t>
            </w:r>
            <w:r w:rsidRPr="00CF068F">
              <w:rPr>
                <w:rFonts w:ascii="Book Antiqua" w:hAnsi="Book Antiqua"/>
              </w:rPr>
              <w:t xml:space="preserve"> 0.918</w:t>
            </w:r>
            <w:r w:rsidR="008F0C99" w:rsidRPr="00CF068F">
              <w:rPr>
                <w:rFonts w:ascii="Book Antiqua" w:hAnsi="Book Antiqua"/>
              </w:rPr>
              <w:t>;</w:t>
            </w:r>
            <w:r w:rsidR="00904768" w:rsidRPr="00CF068F">
              <w:rPr>
                <w:rFonts w:ascii="Book Antiqua" w:hAnsi="Book Antiqua"/>
              </w:rPr>
              <w:t xml:space="preserve"> </w:t>
            </w:r>
            <w:r w:rsidRPr="00CF068F">
              <w:rPr>
                <w:rFonts w:ascii="Book Antiqua" w:hAnsi="Book Antiqua"/>
              </w:rPr>
              <w:t>Sen</w:t>
            </w:r>
            <w:r w:rsidR="003E1CD8">
              <w:rPr>
                <w:rFonts w:ascii="Book Antiqua" w:hAnsi="Book Antiqua"/>
              </w:rPr>
              <w:t>:</w:t>
            </w:r>
            <w:r w:rsidRPr="00CF068F">
              <w:rPr>
                <w:rFonts w:ascii="Book Antiqua" w:hAnsi="Book Antiqua"/>
              </w:rPr>
              <w:t xml:space="preserve"> 92%</w:t>
            </w:r>
            <w:r w:rsidR="00904768" w:rsidRPr="00CF068F">
              <w:rPr>
                <w:rFonts w:ascii="Book Antiqua" w:hAnsi="Book Antiqua"/>
              </w:rPr>
              <w:t>;</w:t>
            </w:r>
            <w:r w:rsidRPr="00CF068F">
              <w:rPr>
                <w:rFonts w:ascii="Book Antiqua" w:hAnsi="Book Antiqua"/>
              </w:rPr>
              <w:t xml:space="preserve"> </w:t>
            </w:r>
            <w:proofErr w:type="spellStart"/>
            <w:r w:rsidRPr="00CF068F">
              <w:rPr>
                <w:rFonts w:ascii="Book Antiqua" w:hAnsi="Book Antiqua"/>
              </w:rPr>
              <w:t>Spe</w:t>
            </w:r>
            <w:proofErr w:type="spellEnd"/>
            <w:r w:rsidR="003E1CD8">
              <w:rPr>
                <w:rFonts w:ascii="Book Antiqua" w:hAnsi="Book Antiqua"/>
              </w:rPr>
              <w:t>:</w:t>
            </w:r>
            <w:r w:rsidRPr="00CF068F">
              <w:rPr>
                <w:rFonts w:ascii="Book Antiqua" w:hAnsi="Book Antiqua"/>
              </w:rPr>
              <w:t xml:space="preserve"> 66%</w:t>
            </w:r>
          </w:p>
        </w:tc>
        <w:tc>
          <w:tcPr>
            <w:tcW w:w="2268" w:type="dxa"/>
            <w:shd w:val="clear" w:color="auto" w:fill="auto"/>
          </w:tcPr>
          <w:p w14:paraId="231FDCDC" w14:textId="77777777" w:rsidR="00D157C0" w:rsidRPr="00CF068F" w:rsidRDefault="00D157C0" w:rsidP="00DA39F5">
            <w:pPr>
              <w:spacing w:line="360" w:lineRule="auto"/>
              <w:jc w:val="both"/>
              <w:rPr>
                <w:rFonts w:ascii="Book Antiqua" w:hAnsi="Book Antiqua"/>
              </w:rPr>
            </w:pPr>
            <w:r w:rsidRPr="00CF068F">
              <w:rPr>
                <w:rFonts w:ascii="Book Antiqua" w:hAnsi="Book Antiqua"/>
              </w:rPr>
              <w:t xml:space="preserve">Laboratory for Health Informatics, Shenzhen Institutes of Advanced Technology, </w:t>
            </w:r>
            <w:r w:rsidRPr="00CF068F">
              <w:rPr>
                <w:rFonts w:ascii="Book Antiqua" w:hAnsi="Book Antiqua"/>
              </w:rPr>
              <w:lastRenderedPageBreak/>
              <w:t>Chinese Academy of Sciences, Shenzhen, China</w:t>
            </w:r>
          </w:p>
        </w:tc>
      </w:tr>
      <w:tr w:rsidR="00D157C0" w:rsidRPr="00CF068F" w14:paraId="2E164BEA" w14:textId="77777777" w:rsidTr="00E3729D">
        <w:trPr>
          <w:trHeight w:val="908"/>
        </w:trPr>
        <w:tc>
          <w:tcPr>
            <w:tcW w:w="1242" w:type="dxa"/>
            <w:shd w:val="clear" w:color="auto" w:fill="auto"/>
          </w:tcPr>
          <w:p w14:paraId="35DFBB06" w14:textId="5DFD4BC6" w:rsidR="00D157C0" w:rsidRPr="00DE0B2A" w:rsidRDefault="00D157C0" w:rsidP="00DA39F5">
            <w:pPr>
              <w:spacing w:line="360" w:lineRule="auto"/>
              <w:jc w:val="both"/>
              <w:rPr>
                <w:rFonts w:ascii="Book Antiqua" w:hAnsi="Book Antiqua"/>
              </w:rPr>
            </w:pPr>
            <w:proofErr w:type="spellStart"/>
            <w:r w:rsidRPr="00DE0B2A">
              <w:rPr>
                <w:rFonts w:ascii="Book Antiqua" w:hAnsi="Book Antiqua"/>
              </w:rPr>
              <w:lastRenderedPageBreak/>
              <w:t>Ziv</w:t>
            </w:r>
            <w:proofErr w:type="spellEnd"/>
            <w:r w:rsidRPr="00DE0B2A">
              <w:rPr>
                <w:rFonts w:ascii="Book Antiqua" w:hAnsi="Book Antiqua"/>
              </w:rPr>
              <w:t xml:space="preserve"> </w:t>
            </w:r>
            <w:r w:rsidRPr="00DE0B2A">
              <w:rPr>
                <w:rFonts w:ascii="Book Antiqua" w:hAnsi="Book Antiqua"/>
                <w:i/>
                <w:iCs/>
              </w:rPr>
              <w:t>et al</w:t>
            </w:r>
            <w:r w:rsidRPr="00DE0B2A">
              <w:rPr>
                <w:rFonts w:ascii="Book Antiqua" w:hAnsi="Book Antiqua"/>
                <w:vertAlign w:val="superscript"/>
              </w:rPr>
              <w:t>[46]</w:t>
            </w:r>
            <w:r w:rsidR="00904768" w:rsidRPr="00DE0B2A">
              <w:rPr>
                <w:rFonts w:ascii="Book Antiqua" w:hAnsi="Book Antiqua"/>
                <w:lang w:eastAsia="zh-CN"/>
              </w:rPr>
              <w:t xml:space="preserve"> </w:t>
            </w:r>
            <w:r w:rsidRPr="00DE0B2A">
              <w:rPr>
                <w:rFonts w:ascii="Book Antiqua" w:hAnsi="Book Antiqua"/>
              </w:rPr>
              <w:t>2017</w:t>
            </w:r>
          </w:p>
        </w:tc>
        <w:tc>
          <w:tcPr>
            <w:tcW w:w="2410" w:type="dxa"/>
            <w:shd w:val="clear" w:color="auto" w:fill="auto"/>
          </w:tcPr>
          <w:p w14:paraId="6316A3ED" w14:textId="2FCEF47A" w:rsidR="00D157C0" w:rsidRPr="00CF068F" w:rsidRDefault="00D157C0" w:rsidP="00DA39F5">
            <w:pPr>
              <w:spacing w:line="360" w:lineRule="auto"/>
              <w:jc w:val="both"/>
              <w:rPr>
                <w:rFonts w:ascii="Book Antiqua" w:hAnsi="Book Antiqua"/>
              </w:rPr>
            </w:pPr>
            <w:r w:rsidRPr="00CF068F">
              <w:rPr>
                <w:rFonts w:ascii="Book Antiqua" w:hAnsi="Book Antiqua"/>
              </w:rPr>
              <w:t xml:space="preserve">Gene </w:t>
            </w:r>
            <w:r w:rsidR="00EA00D1" w:rsidRPr="00CF068F">
              <w:rPr>
                <w:rFonts w:ascii="Book Antiqua" w:hAnsi="Book Antiqua"/>
              </w:rPr>
              <w:t>signature associated with upregulation o</w:t>
            </w:r>
            <w:r w:rsidRPr="00CF068F">
              <w:rPr>
                <w:rFonts w:ascii="Book Antiqua" w:hAnsi="Book Antiqua"/>
              </w:rPr>
              <w:t xml:space="preserve">f the </w:t>
            </w:r>
            <w:proofErr w:type="spellStart"/>
            <w:r w:rsidRPr="00CF068F">
              <w:rPr>
                <w:rFonts w:ascii="Book Antiqua" w:hAnsi="Book Antiqua"/>
              </w:rPr>
              <w:t>Wnt</w:t>
            </w:r>
            <w:proofErr w:type="spellEnd"/>
            <w:r w:rsidRPr="00CF068F">
              <w:rPr>
                <w:rFonts w:ascii="Book Antiqua" w:hAnsi="Book Antiqua"/>
              </w:rPr>
              <w:t xml:space="preserve">/β-Catenin </w:t>
            </w:r>
            <w:r w:rsidR="00EA00D1" w:rsidRPr="00CF068F">
              <w:rPr>
                <w:rFonts w:ascii="Book Antiqua" w:hAnsi="Book Antiqua"/>
              </w:rPr>
              <w:t xml:space="preserve">signaling pathway predicts tumor response to </w:t>
            </w:r>
            <w:proofErr w:type="spellStart"/>
            <w:r w:rsidR="00EA00D1" w:rsidRPr="00CF068F">
              <w:rPr>
                <w:rFonts w:ascii="Book Antiqua" w:hAnsi="Book Antiqua"/>
              </w:rPr>
              <w:t>transarterial</w:t>
            </w:r>
            <w:proofErr w:type="spellEnd"/>
            <w:r w:rsidR="00EA00D1" w:rsidRPr="00CF068F">
              <w:rPr>
                <w:rFonts w:ascii="Book Antiqua" w:hAnsi="Book Antiqua"/>
              </w:rPr>
              <w:t xml:space="preserve"> embolization</w:t>
            </w:r>
          </w:p>
        </w:tc>
        <w:tc>
          <w:tcPr>
            <w:tcW w:w="709" w:type="dxa"/>
            <w:shd w:val="clear" w:color="auto" w:fill="auto"/>
          </w:tcPr>
          <w:p w14:paraId="769BB7A0" w14:textId="77777777" w:rsidR="00D157C0" w:rsidRPr="00CF068F" w:rsidRDefault="00D157C0" w:rsidP="00DA39F5">
            <w:pPr>
              <w:spacing w:line="360" w:lineRule="auto"/>
              <w:jc w:val="both"/>
              <w:rPr>
                <w:rFonts w:ascii="Book Antiqua" w:hAnsi="Book Antiqua"/>
              </w:rPr>
            </w:pPr>
            <w:r w:rsidRPr="00CF068F">
              <w:rPr>
                <w:rFonts w:ascii="Book Antiqua" w:hAnsi="Book Antiqua"/>
              </w:rPr>
              <w:t>17</w:t>
            </w:r>
          </w:p>
        </w:tc>
        <w:tc>
          <w:tcPr>
            <w:tcW w:w="1701" w:type="dxa"/>
            <w:shd w:val="clear" w:color="auto" w:fill="auto"/>
          </w:tcPr>
          <w:p w14:paraId="4EE070FB" w14:textId="77777777" w:rsidR="00D157C0" w:rsidRPr="00CF068F" w:rsidRDefault="00D157C0" w:rsidP="00DA39F5">
            <w:pPr>
              <w:spacing w:line="360" w:lineRule="auto"/>
              <w:jc w:val="both"/>
              <w:rPr>
                <w:rFonts w:ascii="Book Antiqua" w:hAnsi="Book Antiqua"/>
              </w:rPr>
            </w:pPr>
            <w:r w:rsidRPr="00CF068F">
              <w:rPr>
                <w:rFonts w:ascii="Book Antiqua" w:hAnsi="Book Antiqua"/>
              </w:rPr>
              <w:t>Retrospective</w:t>
            </w:r>
          </w:p>
        </w:tc>
        <w:tc>
          <w:tcPr>
            <w:tcW w:w="1701" w:type="dxa"/>
            <w:shd w:val="clear" w:color="auto" w:fill="auto"/>
          </w:tcPr>
          <w:p w14:paraId="135B30C4"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response to TACE using signature gene</w:t>
            </w:r>
          </w:p>
        </w:tc>
        <w:tc>
          <w:tcPr>
            <w:tcW w:w="1417" w:type="dxa"/>
            <w:shd w:val="clear" w:color="auto" w:fill="auto"/>
          </w:tcPr>
          <w:p w14:paraId="2C6A920A" w14:textId="77777777" w:rsidR="00D157C0" w:rsidRPr="00CF068F" w:rsidRDefault="00D157C0" w:rsidP="00DA39F5">
            <w:pPr>
              <w:spacing w:line="360" w:lineRule="auto"/>
              <w:jc w:val="both"/>
              <w:rPr>
                <w:rFonts w:ascii="Book Antiqua" w:hAnsi="Book Antiqua"/>
              </w:rPr>
            </w:pPr>
          </w:p>
        </w:tc>
        <w:tc>
          <w:tcPr>
            <w:tcW w:w="1701" w:type="dxa"/>
            <w:shd w:val="clear" w:color="auto" w:fill="auto"/>
          </w:tcPr>
          <w:p w14:paraId="0F716460" w14:textId="28DDB5AE" w:rsidR="00D157C0" w:rsidRPr="00CF068F" w:rsidRDefault="00D157C0" w:rsidP="00DA39F5">
            <w:pPr>
              <w:spacing w:line="360" w:lineRule="auto"/>
              <w:jc w:val="both"/>
              <w:rPr>
                <w:rFonts w:ascii="Book Antiqua" w:hAnsi="Book Antiqua"/>
              </w:rPr>
            </w:pPr>
            <w:r w:rsidRPr="00CF068F">
              <w:rPr>
                <w:rFonts w:ascii="Book Antiqua" w:hAnsi="Book Antiqua"/>
              </w:rPr>
              <w:t>Prediction accuracy</w:t>
            </w:r>
            <w:r w:rsidR="00A13A74">
              <w:rPr>
                <w:rFonts w:ascii="Book Antiqua" w:hAnsi="Book Antiqua"/>
              </w:rPr>
              <w:t>:</w:t>
            </w:r>
            <w:r w:rsidRPr="00CF068F">
              <w:rPr>
                <w:rFonts w:ascii="Book Antiqua" w:hAnsi="Book Antiqua"/>
              </w:rPr>
              <w:t xml:space="preserve"> 70%</w:t>
            </w:r>
          </w:p>
        </w:tc>
        <w:tc>
          <w:tcPr>
            <w:tcW w:w="2268" w:type="dxa"/>
            <w:shd w:val="clear" w:color="auto" w:fill="auto"/>
          </w:tcPr>
          <w:p w14:paraId="09697766" w14:textId="2716BB5A" w:rsidR="00D157C0" w:rsidRPr="00CF068F" w:rsidRDefault="00D157C0" w:rsidP="00DA39F5">
            <w:pPr>
              <w:spacing w:line="360" w:lineRule="auto"/>
              <w:jc w:val="both"/>
              <w:rPr>
                <w:rFonts w:ascii="Book Antiqua" w:hAnsi="Book Antiqua"/>
              </w:rPr>
            </w:pPr>
            <w:r w:rsidRPr="00CF068F">
              <w:rPr>
                <w:rFonts w:ascii="Book Antiqua" w:hAnsi="Book Antiqua"/>
              </w:rPr>
              <w:t>Interventional Radiology Service, Department of Radiology, Memorial Sloan Kettering Cancer Center, New York, NY, United States</w:t>
            </w:r>
          </w:p>
        </w:tc>
      </w:tr>
      <w:tr w:rsidR="00D157C0" w:rsidRPr="00CF068F" w14:paraId="31C4BB4A" w14:textId="77777777" w:rsidTr="00E3729D">
        <w:trPr>
          <w:trHeight w:val="650"/>
        </w:trPr>
        <w:tc>
          <w:tcPr>
            <w:tcW w:w="1242" w:type="dxa"/>
            <w:shd w:val="clear" w:color="auto" w:fill="auto"/>
          </w:tcPr>
          <w:p w14:paraId="2D8E10EB" w14:textId="0C9512E1" w:rsidR="00D157C0" w:rsidRPr="00DE0B2A" w:rsidRDefault="00D157C0" w:rsidP="00DA39F5">
            <w:pPr>
              <w:spacing w:line="360" w:lineRule="auto"/>
              <w:jc w:val="both"/>
              <w:rPr>
                <w:rFonts w:ascii="Book Antiqua" w:hAnsi="Book Antiqua"/>
              </w:rPr>
            </w:pPr>
            <w:proofErr w:type="spellStart"/>
            <w:r w:rsidRPr="00DE0B2A">
              <w:rPr>
                <w:rFonts w:ascii="Book Antiqua" w:hAnsi="Book Antiqua"/>
              </w:rPr>
              <w:t>Morshid</w:t>
            </w:r>
            <w:proofErr w:type="spellEnd"/>
            <w:r w:rsidRPr="00DE0B2A">
              <w:rPr>
                <w:rFonts w:ascii="Book Antiqua" w:hAnsi="Book Antiqua"/>
              </w:rPr>
              <w:t xml:space="preserve"> </w:t>
            </w:r>
            <w:r w:rsidRPr="00DE0B2A">
              <w:rPr>
                <w:rFonts w:ascii="Book Antiqua" w:hAnsi="Book Antiqua"/>
                <w:i/>
                <w:iCs/>
              </w:rPr>
              <w:t>et al</w:t>
            </w:r>
            <w:r w:rsidRPr="00DE0B2A">
              <w:rPr>
                <w:rFonts w:ascii="Book Antiqua" w:hAnsi="Book Antiqua"/>
                <w:vertAlign w:val="superscript"/>
              </w:rPr>
              <w:t>[38]</w:t>
            </w:r>
            <w:r w:rsidR="00904768" w:rsidRPr="00DE0B2A">
              <w:rPr>
                <w:rFonts w:ascii="Book Antiqua" w:hAnsi="Book Antiqua"/>
              </w:rPr>
              <w:t xml:space="preserve"> </w:t>
            </w:r>
            <w:r w:rsidRPr="00DE0B2A">
              <w:rPr>
                <w:rFonts w:ascii="Book Antiqua" w:hAnsi="Book Antiqua"/>
              </w:rPr>
              <w:t>2019</w:t>
            </w:r>
          </w:p>
        </w:tc>
        <w:tc>
          <w:tcPr>
            <w:tcW w:w="2410" w:type="dxa"/>
            <w:shd w:val="clear" w:color="auto" w:fill="auto"/>
          </w:tcPr>
          <w:p w14:paraId="3E2BC869" w14:textId="77777777" w:rsidR="00D157C0" w:rsidRPr="00CF068F" w:rsidRDefault="00D157C0" w:rsidP="00DA39F5">
            <w:pPr>
              <w:spacing w:line="360" w:lineRule="auto"/>
              <w:jc w:val="both"/>
              <w:rPr>
                <w:rFonts w:ascii="Book Antiqua" w:hAnsi="Book Antiqua"/>
              </w:rPr>
            </w:pPr>
            <w:r w:rsidRPr="00CF068F">
              <w:rPr>
                <w:rFonts w:ascii="Book Antiqua" w:hAnsi="Book Antiqua"/>
              </w:rPr>
              <w:t>A machine learning model to predict hepatocellular carcinoma response to transcatheter arterial chemoembolization</w:t>
            </w:r>
          </w:p>
        </w:tc>
        <w:tc>
          <w:tcPr>
            <w:tcW w:w="709" w:type="dxa"/>
            <w:shd w:val="clear" w:color="auto" w:fill="auto"/>
          </w:tcPr>
          <w:p w14:paraId="30B43119" w14:textId="77777777" w:rsidR="00D157C0" w:rsidRPr="00CF068F" w:rsidRDefault="00D157C0" w:rsidP="00DA39F5">
            <w:pPr>
              <w:spacing w:line="360" w:lineRule="auto"/>
              <w:jc w:val="both"/>
              <w:rPr>
                <w:rFonts w:ascii="Book Antiqua" w:hAnsi="Book Antiqua"/>
              </w:rPr>
            </w:pPr>
            <w:r w:rsidRPr="00CF068F">
              <w:rPr>
                <w:rFonts w:ascii="Book Antiqua" w:hAnsi="Book Antiqua"/>
              </w:rPr>
              <w:t>105</w:t>
            </w:r>
          </w:p>
        </w:tc>
        <w:tc>
          <w:tcPr>
            <w:tcW w:w="1701" w:type="dxa"/>
            <w:shd w:val="clear" w:color="auto" w:fill="auto"/>
          </w:tcPr>
          <w:p w14:paraId="0BCC5477" w14:textId="77777777" w:rsidR="00D157C0" w:rsidRPr="00CF068F" w:rsidRDefault="00D157C0" w:rsidP="00DA39F5">
            <w:pPr>
              <w:spacing w:line="360" w:lineRule="auto"/>
              <w:jc w:val="both"/>
              <w:rPr>
                <w:rFonts w:ascii="Book Antiqua" w:hAnsi="Book Antiqua"/>
              </w:rPr>
            </w:pPr>
            <w:r w:rsidRPr="00CF068F">
              <w:rPr>
                <w:rFonts w:ascii="Book Antiqua" w:hAnsi="Book Antiqua"/>
              </w:rPr>
              <w:t>Retrospective</w:t>
            </w:r>
          </w:p>
        </w:tc>
        <w:tc>
          <w:tcPr>
            <w:tcW w:w="1701" w:type="dxa"/>
            <w:shd w:val="clear" w:color="auto" w:fill="auto"/>
          </w:tcPr>
          <w:p w14:paraId="38D11E8A"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response to TACE using CT</w:t>
            </w:r>
          </w:p>
        </w:tc>
        <w:tc>
          <w:tcPr>
            <w:tcW w:w="1417" w:type="dxa"/>
            <w:shd w:val="clear" w:color="auto" w:fill="auto"/>
          </w:tcPr>
          <w:p w14:paraId="498D6EA5" w14:textId="77777777" w:rsidR="00D157C0" w:rsidRPr="00CF068F" w:rsidRDefault="00D157C0" w:rsidP="00DA39F5">
            <w:pPr>
              <w:spacing w:line="360" w:lineRule="auto"/>
              <w:jc w:val="both"/>
              <w:rPr>
                <w:rFonts w:ascii="Book Antiqua" w:hAnsi="Book Antiqua"/>
              </w:rPr>
            </w:pPr>
            <w:r w:rsidRPr="00CF068F">
              <w:rPr>
                <w:rFonts w:ascii="Book Antiqua" w:hAnsi="Book Antiqua"/>
              </w:rPr>
              <w:t>ML</w:t>
            </w:r>
          </w:p>
        </w:tc>
        <w:tc>
          <w:tcPr>
            <w:tcW w:w="1701" w:type="dxa"/>
            <w:shd w:val="clear" w:color="auto" w:fill="auto"/>
          </w:tcPr>
          <w:p w14:paraId="51DA99F7" w14:textId="39D0622B" w:rsidR="00D157C0" w:rsidRPr="00CF068F" w:rsidRDefault="00D157C0" w:rsidP="00DA39F5">
            <w:pPr>
              <w:spacing w:line="360" w:lineRule="auto"/>
              <w:jc w:val="both"/>
              <w:rPr>
                <w:rFonts w:ascii="Book Antiqua" w:hAnsi="Book Antiqua"/>
              </w:rPr>
            </w:pPr>
            <w:r w:rsidRPr="00CF068F">
              <w:rPr>
                <w:rFonts w:ascii="Book Antiqua" w:hAnsi="Book Antiqua"/>
              </w:rPr>
              <w:t>Acc</w:t>
            </w:r>
            <w:r w:rsidR="00A13A74">
              <w:rPr>
                <w:rFonts w:ascii="Book Antiqua" w:hAnsi="Book Antiqua"/>
              </w:rPr>
              <w:t>:</w:t>
            </w:r>
            <w:r w:rsidRPr="00CF068F">
              <w:rPr>
                <w:rFonts w:ascii="Book Antiqua" w:hAnsi="Book Antiqua"/>
              </w:rPr>
              <w:t xml:space="preserve"> 74%</w:t>
            </w:r>
          </w:p>
        </w:tc>
        <w:tc>
          <w:tcPr>
            <w:tcW w:w="2268" w:type="dxa"/>
            <w:shd w:val="clear" w:color="auto" w:fill="auto"/>
          </w:tcPr>
          <w:p w14:paraId="4A517365" w14:textId="43EB7348" w:rsidR="00D157C0" w:rsidRPr="00CF068F" w:rsidRDefault="00D157C0" w:rsidP="00DA39F5">
            <w:pPr>
              <w:spacing w:line="360" w:lineRule="auto"/>
              <w:jc w:val="both"/>
              <w:rPr>
                <w:rFonts w:ascii="Book Antiqua" w:hAnsi="Book Antiqua"/>
              </w:rPr>
            </w:pPr>
            <w:r w:rsidRPr="00CF068F">
              <w:rPr>
                <w:rFonts w:ascii="Book Antiqua" w:hAnsi="Book Antiqua"/>
              </w:rPr>
              <w:t>Departments of Imaging Physics, Diagnostic Radiology, Gastrointestinal Oncology and Interventional Radiology</w:t>
            </w:r>
            <w:r w:rsidR="00904768" w:rsidRPr="00CF068F">
              <w:rPr>
                <w:rFonts w:ascii="Book Antiqua" w:hAnsi="Book Antiqua"/>
              </w:rPr>
              <w:t>,</w:t>
            </w:r>
            <w:r w:rsidRPr="00CF068F">
              <w:rPr>
                <w:rFonts w:ascii="Book Antiqua" w:hAnsi="Book Antiqua"/>
              </w:rPr>
              <w:t xml:space="preserve"> The </w:t>
            </w:r>
            <w:r w:rsidRPr="00CF068F">
              <w:rPr>
                <w:rFonts w:ascii="Book Antiqua" w:hAnsi="Book Antiqua"/>
              </w:rPr>
              <w:lastRenderedPageBreak/>
              <w:t>University of Texas</w:t>
            </w:r>
            <w:r w:rsidR="00904768" w:rsidRPr="00CF068F">
              <w:rPr>
                <w:rFonts w:ascii="Book Antiqua" w:hAnsi="Book Antiqua"/>
              </w:rPr>
              <w:t>,</w:t>
            </w:r>
            <w:r w:rsidRPr="00CF068F">
              <w:rPr>
                <w:rFonts w:ascii="Book Antiqua" w:hAnsi="Book Antiqua"/>
              </w:rPr>
              <w:t xml:space="preserve"> MD Anderson Cancer Center, Houston</w:t>
            </w:r>
          </w:p>
        </w:tc>
      </w:tr>
      <w:tr w:rsidR="00D157C0" w:rsidRPr="00CF068F" w14:paraId="31704768" w14:textId="77777777" w:rsidTr="00E3729D">
        <w:trPr>
          <w:trHeight w:val="1031"/>
        </w:trPr>
        <w:tc>
          <w:tcPr>
            <w:tcW w:w="1242" w:type="dxa"/>
            <w:shd w:val="clear" w:color="auto" w:fill="auto"/>
          </w:tcPr>
          <w:p w14:paraId="55E3FAAE" w14:textId="261D2C93" w:rsidR="00D157C0" w:rsidRPr="00DE0B2A" w:rsidRDefault="00D157C0" w:rsidP="00DA39F5">
            <w:pPr>
              <w:spacing w:line="360" w:lineRule="auto"/>
              <w:jc w:val="both"/>
              <w:rPr>
                <w:rFonts w:ascii="Book Antiqua" w:hAnsi="Book Antiqua"/>
              </w:rPr>
            </w:pPr>
            <w:r w:rsidRPr="00DE0B2A">
              <w:rPr>
                <w:rFonts w:ascii="Book Antiqua" w:hAnsi="Book Antiqua"/>
              </w:rPr>
              <w:lastRenderedPageBreak/>
              <w:t xml:space="preserve">Liu </w:t>
            </w:r>
            <w:r w:rsidRPr="00DE0B2A">
              <w:rPr>
                <w:rFonts w:ascii="Book Antiqua" w:hAnsi="Book Antiqua"/>
                <w:i/>
                <w:iCs/>
              </w:rPr>
              <w:t>et al</w:t>
            </w:r>
            <w:r w:rsidRPr="00DE0B2A">
              <w:rPr>
                <w:rFonts w:ascii="Book Antiqua" w:hAnsi="Book Antiqua"/>
                <w:vertAlign w:val="superscript"/>
              </w:rPr>
              <w:t>[40]</w:t>
            </w:r>
            <w:r w:rsidR="00904768" w:rsidRPr="00DE0B2A">
              <w:rPr>
                <w:rFonts w:ascii="Book Antiqua" w:hAnsi="Book Antiqua"/>
                <w:lang w:eastAsia="zh-CN"/>
              </w:rPr>
              <w:t xml:space="preserve"> </w:t>
            </w:r>
            <w:r w:rsidRPr="00DE0B2A">
              <w:rPr>
                <w:rFonts w:ascii="Book Antiqua" w:hAnsi="Book Antiqua"/>
              </w:rPr>
              <w:t>2020</w:t>
            </w:r>
          </w:p>
        </w:tc>
        <w:tc>
          <w:tcPr>
            <w:tcW w:w="2410" w:type="dxa"/>
            <w:shd w:val="clear" w:color="auto" w:fill="auto"/>
          </w:tcPr>
          <w:p w14:paraId="2614D6F4" w14:textId="77777777" w:rsidR="00D157C0" w:rsidRPr="00CF068F" w:rsidRDefault="00D157C0" w:rsidP="00DA39F5">
            <w:pPr>
              <w:spacing w:line="360" w:lineRule="auto"/>
              <w:jc w:val="both"/>
              <w:rPr>
                <w:rFonts w:ascii="Book Antiqua" w:hAnsi="Book Antiqua"/>
              </w:rPr>
            </w:pPr>
            <w:r w:rsidRPr="00CF068F">
              <w:rPr>
                <w:rFonts w:ascii="Book Antiqua" w:hAnsi="Book Antiqua"/>
              </w:rPr>
              <w:t xml:space="preserve">Accurate prediction of responses to </w:t>
            </w:r>
            <w:proofErr w:type="spellStart"/>
            <w:r w:rsidRPr="00CF068F">
              <w:rPr>
                <w:rFonts w:ascii="Book Antiqua" w:hAnsi="Book Antiqua"/>
              </w:rPr>
              <w:t>transarterial</w:t>
            </w:r>
            <w:proofErr w:type="spellEnd"/>
            <w:r w:rsidRPr="00CF068F">
              <w:rPr>
                <w:rFonts w:ascii="Book Antiqua" w:hAnsi="Book Antiqua"/>
              </w:rPr>
              <w:t xml:space="preserve"> chemoembolization for patients with hepatocellular carcinoma by using artificial intelligence in contrast-enhanced ultrasound</w:t>
            </w:r>
          </w:p>
        </w:tc>
        <w:tc>
          <w:tcPr>
            <w:tcW w:w="709" w:type="dxa"/>
            <w:shd w:val="clear" w:color="auto" w:fill="auto"/>
          </w:tcPr>
          <w:p w14:paraId="08871E25" w14:textId="77777777" w:rsidR="00D157C0" w:rsidRPr="00CF068F" w:rsidRDefault="00D157C0" w:rsidP="00DA39F5">
            <w:pPr>
              <w:spacing w:line="360" w:lineRule="auto"/>
              <w:jc w:val="both"/>
              <w:rPr>
                <w:rFonts w:ascii="Book Antiqua" w:hAnsi="Book Antiqua"/>
              </w:rPr>
            </w:pPr>
            <w:r w:rsidRPr="00CF068F">
              <w:rPr>
                <w:rFonts w:ascii="Book Antiqua" w:hAnsi="Book Antiqua"/>
              </w:rPr>
              <w:t>130</w:t>
            </w:r>
          </w:p>
        </w:tc>
        <w:tc>
          <w:tcPr>
            <w:tcW w:w="1701" w:type="dxa"/>
            <w:shd w:val="clear" w:color="auto" w:fill="auto"/>
          </w:tcPr>
          <w:p w14:paraId="429C1A34" w14:textId="77777777" w:rsidR="00D157C0" w:rsidRPr="00CF068F" w:rsidRDefault="00D157C0" w:rsidP="00DA39F5">
            <w:pPr>
              <w:spacing w:line="360" w:lineRule="auto"/>
              <w:jc w:val="both"/>
              <w:rPr>
                <w:rFonts w:ascii="Book Antiqua" w:hAnsi="Book Antiqua"/>
              </w:rPr>
            </w:pPr>
            <w:r w:rsidRPr="00CF068F">
              <w:rPr>
                <w:rFonts w:ascii="Book Antiqua" w:hAnsi="Book Antiqua"/>
              </w:rPr>
              <w:t>Retrospective</w:t>
            </w:r>
          </w:p>
        </w:tc>
        <w:tc>
          <w:tcPr>
            <w:tcW w:w="1701" w:type="dxa"/>
            <w:shd w:val="clear" w:color="auto" w:fill="auto"/>
          </w:tcPr>
          <w:p w14:paraId="79A60F89"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response to TACE using C-US</w:t>
            </w:r>
          </w:p>
        </w:tc>
        <w:tc>
          <w:tcPr>
            <w:tcW w:w="1417" w:type="dxa"/>
            <w:shd w:val="clear" w:color="auto" w:fill="auto"/>
          </w:tcPr>
          <w:p w14:paraId="72AEE205" w14:textId="77777777" w:rsidR="00D157C0" w:rsidRPr="00CF068F" w:rsidRDefault="00D157C0" w:rsidP="00DA39F5">
            <w:pPr>
              <w:spacing w:line="360" w:lineRule="auto"/>
              <w:jc w:val="both"/>
              <w:rPr>
                <w:rFonts w:ascii="Book Antiqua" w:hAnsi="Book Antiqua"/>
              </w:rPr>
            </w:pPr>
            <w:r w:rsidRPr="00CF068F">
              <w:rPr>
                <w:rFonts w:ascii="Book Antiqua" w:hAnsi="Book Antiqua"/>
              </w:rPr>
              <w:t>DL</w:t>
            </w:r>
          </w:p>
        </w:tc>
        <w:tc>
          <w:tcPr>
            <w:tcW w:w="1701" w:type="dxa"/>
            <w:shd w:val="clear" w:color="auto" w:fill="auto"/>
          </w:tcPr>
          <w:p w14:paraId="3A21BF58" w14:textId="191BEC43" w:rsidR="00D157C0" w:rsidRPr="00CF068F" w:rsidRDefault="00D157C0" w:rsidP="00DA39F5">
            <w:pPr>
              <w:spacing w:line="360" w:lineRule="auto"/>
              <w:jc w:val="both"/>
              <w:rPr>
                <w:rFonts w:ascii="Book Antiqua" w:hAnsi="Book Antiqua"/>
              </w:rPr>
            </w:pPr>
            <w:r w:rsidRPr="00CF068F">
              <w:rPr>
                <w:rFonts w:ascii="Book Antiqua" w:hAnsi="Book Antiqua"/>
              </w:rPr>
              <w:t>AUC</w:t>
            </w:r>
            <w:r w:rsidR="00A13A74">
              <w:rPr>
                <w:rFonts w:ascii="Book Antiqua" w:hAnsi="Book Antiqua"/>
              </w:rPr>
              <w:t>:</w:t>
            </w:r>
            <w:r w:rsidRPr="00CF068F">
              <w:rPr>
                <w:rFonts w:ascii="Book Antiqua" w:hAnsi="Book Antiqua"/>
              </w:rPr>
              <w:t xml:space="preserve"> 0.93</w:t>
            </w:r>
          </w:p>
        </w:tc>
        <w:tc>
          <w:tcPr>
            <w:tcW w:w="2268" w:type="dxa"/>
            <w:shd w:val="clear" w:color="auto" w:fill="auto"/>
          </w:tcPr>
          <w:p w14:paraId="61310A98" w14:textId="2CCDDA3E" w:rsidR="00D157C0" w:rsidRPr="00CF068F" w:rsidRDefault="00D157C0" w:rsidP="00DA39F5">
            <w:pPr>
              <w:spacing w:line="360" w:lineRule="auto"/>
              <w:jc w:val="both"/>
              <w:rPr>
                <w:rFonts w:ascii="Book Antiqua" w:hAnsi="Book Antiqua"/>
              </w:rPr>
            </w:pPr>
            <w:r w:rsidRPr="00CF068F">
              <w:rPr>
                <w:rFonts w:ascii="Book Antiqua" w:hAnsi="Book Antiqua"/>
              </w:rPr>
              <w:t xml:space="preserve">Department of Medical Ultrasonics, Institute of Diagnostic and Interventional Ultrasound, The First Affiliated Hospital of Sun </w:t>
            </w:r>
            <w:proofErr w:type="spellStart"/>
            <w:r w:rsidRPr="00CF068F">
              <w:rPr>
                <w:rFonts w:ascii="Book Antiqua" w:hAnsi="Book Antiqua"/>
              </w:rPr>
              <w:t>Yat-sen</w:t>
            </w:r>
            <w:proofErr w:type="spellEnd"/>
            <w:r w:rsidRPr="00CF068F">
              <w:rPr>
                <w:rFonts w:ascii="Book Antiqua" w:hAnsi="Book Antiqua"/>
              </w:rPr>
              <w:t xml:space="preserve"> University, China</w:t>
            </w:r>
          </w:p>
        </w:tc>
      </w:tr>
      <w:tr w:rsidR="00D157C0" w:rsidRPr="00CF068F" w14:paraId="26E98072" w14:textId="77777777" w:rsidTr="00E3729D">
        <w:trPr>
          <w:trHeight w:val="894"/>
        </w:trPr>
        <w:tc>
          <w:tcPr>
            <w:tcW w:w="1242" w:type="dxa"/>
            <w:shd w:val="clear" w:color="auto" w:fill="auto"/>
          </w:tcPr>
          <w:p w14:paraId="57A0444F" w14:textId="26725A14" w:rsidR="00D157C0" w:rsidRPr="00DE0B2A" w:rsidRDefault="00D157C0" w:rsidP="00DA39F5">
            <w:pPr>
              <w:spacing w:line="360" w:lineRule="auto"/>
              <w:jc w:val="both"/>
              <w:rPr>
                <w:rFonts w:ascii="Book Antiqua" w:hAnsi="Book Antiqua"/>
              </w:rPr>
            </w:pPr>
            <w:r w:rsidRPr="00DE0B2A">
              <w:rPr>
                <w:rFonts w:ascii="Book Antiqua" w:hAnsi="Book Antiqua"/>
              </w:rPr>
              <w:t xml:space="preserve">Peng </w:t>
            </w:r>
            <w:r w:rsidRPr="00DE0B2A">
              <w:rPr>
                <w:rFonts w:ascii="Book Antiqua" w:hAnsi="Book Antiqua"/>
                <w:i/>
                <w:iCs/>
              </w:rPr>
              <w:t>et al</w:t>
            </w:r>
            <w:r w:rsidRPr="00DE0B2A">
              <w:rPr>
                <w:rFonts w:ascii="Book Antiqua" w:hAnsi="Book Antiqua"/>
                <w:vertAlign w:val="superscript"/>
              </w:rPr>
              <w:t>[39]</w:t>
            </w:r>
            <w:r w:rsidR="00904768" w:rsidRPr="00DE0B2A">
              <w:rPr>
                <w:rFonts w:ascii="Book Antiqua" w:hAnsi="Book Antiqua"/>
                <w:lang w:eastAsia="zh-CN"/>
              </w:rPr>
              <w:t xml:space="preserve"> </w:t>
            </w:r>
            <w:r w:rsidRPr="00DE0B2A">
              <w:rPr>
                <w:rFonts w:ascii="Book Antiqua" w:hAnsi="Book Antiqua"/>
              </w:rPr>
              <w:t>2020</w:t>
            </w:r>
          </w:p>
        </w:tc>
        <w:tc>
          <w:tcPr>
            <w:tcW w:w="2410" w:type="dxa"/>
            <w:shd w:val="clear" w:color="auto" w:fill="auto"/>
          </w:tcPr>
          <w:p w14:paraId="3A696EA7" w14:textId="77777777" w:rsidR="00D157C0" w:rsidRPr="00CF068F" w:rsidRDefault="00D157C0" w:rsidP="00DA39F5">
            <w:pPr>
              <w:spacing w:line="360" w:lineRule="auto"/>
              <w:jc w:val="both"/>
              <w:rPr>
                <w:rFonts w:ascii="Book Antiqua" w:hAnsi="Book Antiqua"/>
              </w:rPr>
            </w:pPr>
            <w:r w:rsidRPr="00CF068F">
              <w:rPr>
                <w:rFonts w:ascii="Book Antiqua" w:hAnsi="Book Antiqua"/>
              </w:rPr>
              <w:t xml:space="preserve">Residual convolutional neural network for predicting response of </w:t>
            </w:r>
            <w:proofErr w:type="spellStart"/>
            <w:r w:rsidRPr="00CF068F">
              <w:rPr>
                <w:rFonts w:ascii="Book Antiqua" w:hAnsi="Book Antiqua"/>
              </w:rPr>
              <w:t>transarterial</w:t>
            </w:r>
            <w:proofErr w:type="spellEnd"/>
            <w:r w:rsidRPr="00CF068F">
              <w:rPr>
                <w:rFonts w:ascii="Book Antiqua" w:hAnsi="Book Antiqua"/>
              </w:rPr>
              <w:t xml:space="preserve"> </w:t>
            </w:r>
            <w:r w:rsidRPr="00CF068F">
              <w:rPr>
                <w:rFonts w:ascii="Book Antiqua" w:hAnsi="Book Antiqua"/>
              </w:rPr>
              <w:lastRenderedPageBreak/>
              <w:t>chemoembolization in hepatocellular carcinoma from CT imaging</w:t>
            </w:r>
          </w:p>
        </w:tc>
        <w:tc>
          <w:tcPr>
            <w:tcW w:w="709" w:type="dxa"/>
            <w:shd w:val="clear" w:color="auto" w:fill="auto"/>
          </w:tcPr>
          <w:p w14:paraId="79C6E258" w14:textId="77777777" w:rsidR="00D157C0" w:rsidRPr="00CF068F" w:rsidRDefault="00D157C0" w:rsidP="00DA39F5">
            <w:pPr>
              <w:spacing w:line="360" w:lineRule="auto"/>
              <w:jc w:val="both"/>
              <w:rPr>
                <w:rFonts w:ascii="Book Antiqua" w:hAnsi="Book Antiqua"/>
              </w:rPr>
            </w:pPr>
            <w:r w:rsidRPr="00CF068F">
              <w:rPr>
                <w:rFonts w:ascii="Book Antiqua" w:hAnsi="Book Antiqua"/>
              </w:rPr>
              <w:lastRenderedPageBreak/>
              <w:t>789</w:t>
            </w:r>
          </w:p>
        </w:tc>
        <w:tc>
          <w:tcPr>
            <w:tcW w:w="1701" w:type="dxa"/>
            <w:shd w:val="clear" w:color="auto" w:fill="auto"/>
          </w:tcPr>
          <w:p w14:paraId="5DE63677" w14:textId="77777777" w:rsidR="00D157C0" w:rsidRPr="00CF068F" w:rsidRDefault="00D157C0" w:rsidP="00DA39F5">
            <w:pPr>
              <w:spacing w:line="360" w:lineRule="auto"/>
              <w:jc w:val="both"/>
              <w:rPr>
                <w:rFonts w:ascii="Book Antiqua" w:hAnsi="Book Antiqua"/>
              </w:rPr>
            </w:pPr>
            <w:r w:rsidRPr="00CF068F">
              <w:rPr>
                <w:rFonts w:ascii="Book Antiqua" w:hAnsi="Book Antiqua"/>
              </w:rPr>
              <w:t>Retrospective</w:t>
            </w:r>
          </w:p>
        </w:tc>
        <w:tc>
          <w:tcPr>
            <w:tcW w:w="1701" w:type="dxa"/>
            <w:shd w:val="clear" w:color="auto" w:fill="auto"/>
          </w:tcPr>
          <w:p w14:paraId="63C44DAB"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response to TACE using CT</w:t>
            </w:r>
          </w:p>
        </w:tc>
        <w:tc>
          <w:tcPr>
            <w:tcW w:w="1417" w:type="dxa"/>
            <w:shd w:val="clear" w:color="auto" w:fill="auto"/>
          </w:tcPr>
          <w:p w14:paraId="7CE47C2C" w14:textId="77777777" w:rsidR="00D157C0" w:rsidRPr="00CF068F" w:rsidRDefault="00D157C0" w:rsidP="00DA39F5">
            <w:pPr>
              <w:spacing w:line="360" w:lineRule="auto"/>
              <w:jc w:val="both"/>
              <w:rPr>
                <w:rFonts w:ascii="Book Antiqua" w:hAnsi="Book Antiqua"/>
              </w:rPr>
            </w:pPr>
            <w:r w:rsidRPr="00CF068F">
              <w:rPr>
                <w:rFonts w:ascii="Book Antiqua" w:hAnsi="Book Antiqua"/>
              </w:rPr>
              <w:t>CNN</w:t>
            </w:r>
          </w:p>
        </w:tc>
        <w:tc>
          <w:tcPr>
            <w:tcW w:w="1701" w:type="dxa"/>
            <w:shd w:val="clear" w:color="auto" w:fill="auto"/>
          </w:tcPr>
          <w:p w14:paraId="647CA921" w14:textId="5CE1AEF4" w:rsidR="00D157C0" w:rsidRPr="00CF068F" w:rsidRDefault="00D157C0" w:rsidP="00DA39F5">
            <w:pPr>
              <w:spacing w:line="360" w:lineRule="auto"/>
              <w:jc w:val="both"/>
              <w:rPr>
                <w:rFonts w:ascii="Book Antiqua" w:hAnsi="Book Antiqua"/>
              </w:rPr>
            </w:pPr>
            <w:r w:rsidRPr="00CF068F">
              <w:rPr>
                <w:rFonts w:ascii="Book Antiqua" w:hAnsi="Book Antiqua"/>
              </w:rPr>
              <w:t>AUC</w:t>
            </w:r>
            <w:r w:rsidR="00A13A74">
              <w:rPr>
                <w:rFonts w:ascii="Book Antiqua" w:hAnsi="Book Antiqua"/>
              </w:rPr>
              <w:t>:</w:t>
            </w:r>
            <w:r w:rsidRPr="00CF068F">
              <w:rPr>
                <w:rFonts w:ascii="Book Antiqua" w:hAnsi="Book Antiqua"/>
              </w:rPr>
              <w:t xml:space="preserve"> 0.97</w:t>
            </w:r>
            <w:r w:rsidR="00904768" w:rsidRPr="00CF068F">
              <w:rPr>
                <w:rFonts w:ascii="Book Antiqua" w:hAnsi="Book Antiqua"/>
              </w:rPr>
              <w:t xml:space="preserve">; </w:t>
            </w:r>
            <w:r w:rsidRPr="00CF068F">
              <w:rPr>
                <w:rFonts w:ascii="Book Antiqua" w:hAnsi="Book Antiqua"/>
              </w:rPr>
              <w:t>Acc</w:t>
            </w:r>
            <w:r w:rsidR="00A13A74">
              <w:rPr>
                <w:rFonts w:ascii="Book Antiqua" w:hAnsi="Book Antiqua"/>
              </w:rPr>
              <w:t>:</w:t>
            </w:r>
            <w:r w:rsidRPr="00CF068F">
              <w:rPr>
                <w:rFonts w:ascii="Book Antiqua" w:hAnsi="Book Antiqua"/>
              </w:rPr>
              <w:t xml:space="preserve"> 84.3%</w:t>
            </w:r>
          </w:p>
        </w:tc>
        <w:tc>
          <w:tcPr>
            <w:tcW w:w="2268" w:type="dxa"/>
            <w:shd w:val="clear" w:color="auto" w:fill="auto"/>
          </w:tcPr>
          <w:p w14:paraId="086507D1" w14:textId="6E3983ED" w:rsidR="00D157C0" w:rsidRPr="00CF068F" w:rsidRDefault="00D157C0" w:rsidP="00DA39F5">
            <w:pPr>
              <w:spacing w:line="360" w:lineRule="auto"/>
              <w:jc w:val="both"/>
              <w:rPr>
                <w:rFonts w:ascii="Book Antiqua" w:hAnsi="Book Antiqua"/>
              </w:rPr>
            </w:pPr>
            <w:r w:rsidRPr="00CF068F">
              <w:rPr>
                <w:rFonts w:ascii="Book Antiqua" w:hAnsi="Book Antiqua"/>
              </w:rPr>
              <w:t xml:space="preserve">Hepatology Unit and Department of Infectious Diseases, </w:t>
            </w:r>
            <w:proofErr w:type="spellStart"/>
            <w:r w:rsidRPr="00CF068F">
              <w:rPr>
                <w:rFonts w:ascii="Book Antiqua" w:hAnsi="Book Antiqua"/>
              </w:rPr>
              <w:t>Nanfang</w:t>
            </w:r>
            <w:proofErr w:type="spellEnd"/>
            <w:r w:rsidR="00A13A74">
              <w:rPr>
                <w:rFonts w:ascii="Book Antiqua" w:hAnsi="Book Antiqua" w:hint="eastAsia"/>
                <w:lang w:eastAsia="zh-CN"/>
              </w:rPr>
              <w:t xml:space="preserve"> </w:t>
            </w:r>
            <w:r w:rsidRPr="00CF068F">
              <w:rPr>
                <w:rFonts w:ascii="Book Antiqua" w:hAnsi="Book Antiqua"/>
              </w:rPr>
              <w:t xml:space="preserve">Hospital, Southern </w:t>
            </w:r>
            <w:r w:rsidRPr="00CF068F">
              <w:rPr>
                <w:rFonts w:ascii="Book Antiqua" w:hAnsi="Book Antiqua"/>
              </w:rPr>
              <w:lastRenderedPageBreak/>
              <w:t>Medical University, China</w:t>
            </w:r>
          </w:p>
        </w:tc>
      </w:tr>
      <w:tr w:rsidR="00D157C0" w:rsidRPr="00CF068F" w14:paraId="0C7E4EF1" w14:textId="77777777" w:rsidTr="00E3729D">
        <w:trPr>
          <w:trHeight w:val="1049"/>
        </w:trPr>
        <w:tc>
          <w:tcPr>
            <w:tcW w:w="1242" w:type="dxa"/>
            <w:shd w:val="clear" w:color="auto" w:fill="auto"/>
          </w:tcPr>
          <w:p w14:paraId="5215DE08" w14:textId="4B39288E" w:rsidR="00D157C0" w:rsidRPr="00DE0B2A" w:rsidRDefault="00D157C0" w:rsidP="00DA39F5">
            <w:pPr>
              <w:spacing w:line="360" w:lineRule="auto"/>
              <w:jc w:val="both"/>
              <w:rPr>
                <w:rFonts w:ascii="Book Antiqua" w:hAnsi="Book Antiqua"/>
              </w:rPr>
            </w:pPr>
            <w:proofErr w:type="spellStart"/>
            <w:r w:rsidRPr="00DE0B2A">
              <w:rPr>
                <w:rFonts w:ascii="Book Antiqua" w:hAnsi="Book Antiqua"/>
              </w:rPr>
              <w:lastRenderedPageBreak/>
              <w:t>Abajian</w:t>
            </w:r>
            <w:proofErr w:type="spellEnd"/>
            <w:r w:rsidRPr="00DE0B2A">
              <w:rPr>
                <w:rFonts w:ascii="Book Antiqua" w:hAnsi="Book Antiqua"/>
                <w:i/>
                <w:iCs/>
              </w:rPr>
              <w:t xml:space="preserve"> et al</w:t>
            </w:r>
            <w:r w:rsidRPr="00DE0B2A">
              <w:rPr>
                <w:rFonts w:ascii="Book Antiqua" w:hAnsi="Book Antiqua"/>
                <w:vertAlign w:val="superscript"/>
              </w:rPr>
              <w:t>[41]</w:t>
            </w:r>
            <w:r w:rsidR="00904768" w:rsidRPr="00DE0B2A">
              <w:rPr>
                <w:rFonts w:ascii="Book Antiqua" w:hAnsi="Book Antiqua"/>
              </w:rPr>
              <w:t xml:space="preserve"> </w:t>
            </w:r>
            <w:r w:rsidRPr="00DE0B2A">
              <w:rPr>
                <w:rFonts w:ascii="Book Antiqua" w:hAnsi="Book Antiqua"/>
              </w:rPr>
              <w:t>2018</w:t>
            </w:r>
          </w:p>
        </w:tc>
        <w:tc>
          <w:tcPr>
            <w:tcW w:w="2410" w:type="dxa"/>
            <w:shd w:val="clear" w:color="auto" w:fill="auto"/>
          </w:tcPr>
          <w:p w14:paraId="2BF3CA6D" w14:textId="5C6D19CA" w:rsidR="00D157C0" w:rsidRPr="00CF068F" w:rsidRDefault="00D157C0" w:rsidP="00DA39F5">
            <w:pPr>
              <w:spacing w:line="360" w:lineRule="auto"/>
              <w:jc w:val="both"/>
              <w:rPr>
                <w:rFonts w:ascii="Book Antiqua" w:hAnsi="Book Antiqua"/>
              </w:rPr>
            </w:pPr>
            <w:r w:rsidRPr="00CF068F">
              <w:rPr>
                <w:rFonts w:ascii="Book Antiqua" w:hAnsi="Book Antiqua"/>
              </w:rPr>
              <w:t xml:space="preserve">Predicting </w:t>
            </w:r>
            <w:r w:rsidR="00EA00D1" w:rsidRPr="00CF068F">
              <w:rPr>
                <w:rFonts w:ascii="Book Antiqua" w:hAnsi="Book Antiqua"/>
              </w:rPr>
              <w:t>t</w:t>
            </w:r>
            <w:r w:rsidRPr="00CF068F">
              <w:rPr>
                <w:rFonts w:ascii="Book Antiqua" w:hAnsi="Book Antiqua"/>
              </w:rPr>
              <w:t xml:space="preserve">reatment </w:t>
            </w:r>
            <w:r w:rsidR="00EA00D1" w:rsidRPr="00CF068F">
              <w:rPr>
                <w:rFonts w:ascii="Book Antiqua" w:hAnsi="Book Antiqua"/>
              </w:rPr>
              <w:t>r</w:t>
            </w:r>
            <w:r w:rsidRPr="00CF068F">
              <w:rPr>
                <w:rFonts w:ascii="Book Antiqua" w:hAnsi="Book Antiqua"/>
              </w:rPr>
              <w:t xml:space="preserve">esponse to </w:t>
            </w:r>
            <w:r w:rsidR="00EA00D1" w:rsidRPr="00CF068F">
              <w:rPr>
                <w:rFonts w:ascii="Book Antiqua" w:hAnsi="Book Antiqua"/>
              </w:rPr>
              <w:t>intra-arterial therapies for hepatocellular carcinoma with the use of supervised</w:t>
            </w:r>
            <w:r w:rsidRPr="00CF068F">
              <w:rPr>
                <w:rFonts w:ascii="Book Antiqua" w:hAnsi="Book Antiqua"/>
              </w:rPr>
              <w:t xml:space="preserve"> </w:t>
            </w:r>
            <w:r w:rsidR="00EA00D1" w:rsidRPr="00CF068F">
              <w:rPr>
                <w:rFonts w:ascii="Book Antiqua" w:hAnsi="Book Antiqua"/>
              </w:rPr>
              <w:t>machine learning-an artificial intelligence concept</w:t>
            </w:r>
          </w:p>
        </w:tc>
        <w:tc>
          <w:tcPr>
            <w:tcW w:w="709" w:type="dxa"/>
            <w:shd w:val="clear" w:color="auto" w:fill="auto"/>
          </w:tcPr>
          <w:p w14:paraId="42A97231" w14:textId="77777777" w:rsidR="00D157C0" w:rsidRPr="00CF068F" w:rsidRDefault="00D157C0" w:rsidP="00DA39F5">
            <w:pPr>
              <w:spacing w:line="360" w:lineRule="auto"/>
              <w:jc w:val="both"/>
              <w:rPr>
                <w:rFonts w:ascii="Book Antiqua" w:hAnsi="Book Antiqua"/>
              </w:rPr>
            </w:pPr>
            <w:r w:rsidRPr="00CF068F">
              <w:rPr>
                <w:rFonts w:ascii="Book Antiqua" w:hAnsi="Book Antiqua"/>
              </w:rPr>
              <w:t>36</w:t>
            </w:r>
          </w:p>
        </w:tc>
        <w:tc>
          <w:tcPr>
            <w:tcW w:w="1701" w:type="dxa"/>
            <w:shd w:val="clear" w:color="auto" w:fill="auto"/>
          </w:tcPr>
          <w:p w14:paraId="798E9D49" w14:textId="77777777" w:rsidR="00D157C0" w:rsidRPr="00CF068F" w:rsidRDefault="00D157C0" w:rsidP="00DA39F5">
            <w:pPr>
              <w:spacing w:line="360" w:lineRule="auto"/>
              <w:jc w:val="both"/>
              <w:rPr>
                <w:rFonts w:ascii="Book Antiqua" w:hAnsi="Book Antiqua"/>
              </w:rPr>
            </w:pPr>
            <w:r w:rsidRPr="00CF068F">
              <w:rPr>
                <w:rFonts w:ascii="Book Antiqua" w:hAnsi="Book Antiqua"/>
              </w:rPr>
              <w:t>Retrospective</w:t>
            </w:r>
          </w:p>
        </w:tc>
        <w:tc>
          <w:tcPr>
            <w:tcW w:w="1701" w:type="dxa"/>
            <w:shd w:val="clear" w:color="auto" w:fill="auto"/>
          </w:tcPr>
          <w:p w14:paraId="6F34F167"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response to TACE using MRI</w:t>
            </w:r>
          </w:p>
        </w:tc>
        <w:tc>
          <w:tcPr>
            <w:tcW w:w="1417" w:type="dxa"/>
            <w:shd w:val="clear" w:color="auto" w:fill="auto"/>
          </w:tcPr>
          <w:p w14:paraId="5D1DEE3C" w14:textId="77777777" w:rsidR="00D157C0" w:rsidRPr="00CF068F" w:rsidRDefault="00D157C0" w:rsidP="00DA39F5">
            <w:pPr>
              <w:spacing w:line="360" w:lineRule="auto"/>
              <w:jc w:val="both"/>
              <w:rPr>
                <w:rFonts w:ascii="Book Antiqua" w:hAnsi="Book Antiqua"/>
              </w:rPr>
            </w:pPr>
            <w:r w:rsidRPr="00CF068F">
              <w:rPr>
                <w:rFonts w:ascii="Book Antiqua" w:hAnsi="Book Antiqua"/>
              </w:rPr>
              <w:t>ML</w:t>
            </w:r>
          </w:p>
        </w:tc>
        <w:tc>
          <w:tcPr>
            <w:tcW w:w="1701" w:type="dxa"/>
            <w:shd w:val="clear" w:color="auto" w:fill="auto"/>
          </w:tcPr>
          <w:p w14:paraId="60494A56" w14:textId="2A3DCCC7" w:rsidR="00D157C0" w:rsidRPr="00CF068F" w:rsidRDefault="00D157C0" w:rsidP="00DA39F5">
            <w:pPr>
              <w:spacing w:line="360" w:lineRule="auto"/>
              <w:jc w:val="both"/>
              <w:rPr>
                <w:rFonts w:ascii="Book Antiqua" w:hAnsi="Book Antiqua"/>
              </w:rPr>
            </w:pPr>
            <w:r w:rsidRPr="00CF068F">
              <w:rPr>
                <w:rFonts w:ascii="Book Antiqua" w:hAnsi="Book Antiqua"/>
              </w:rPr>
              <w:t>Acc</w:t>
            </w:r>
            <w:r w:rsidR="00A13A74">
              <w:rPr>
                <w:rFonts w:ascii="Book Antiqua" w:hAnsi="Book Antiqua"/>
              </w:rPr>
              <w:t>:</w:t>
            </w:r>
            <w:r w:rsidR="00904768" w:rsidRPr="00CF068F">
              <w:rPr>
                <w:rFonts w:ascii="Book Antiqua" w:hAnsi="Book Antiqua"/>
              </w:rPr>
              <w:t xml:space="preserve"> </w:t>
            </w:r>
            <w:r w:rsidRPr="00CF068F">
              <w:rPr>
                <w:rFonts w:ascii="Book Antiqua" w:hAnsi="Book Antiqua"/>
              </w:rPr>
              <w:t>78%</w:t>
            </w:r>
            <w:r w:rsidR="00904768" w:rsidRPr="00CF068F">
              <w:rPr>
                <w:rFonts w:ascii="Book Antiqua" w:hAnsi="Book Antiqua"/>
              </w:rPr>
              <w:t>;</w:t>
            </w:r>
            <w:r w:rsidRPr="00CF068F">
              <w:rPr>
                <w:rFonts w:ascii="Book Antiqua" w:hAnsi="Book Antiqua"/>
              </w:rPr>
              <w:t xml:space="preserve"> Sen</w:t>
            </w:r>
            <w:r w:rsidR="00A13A74">
              <w:rPr>
                <w:rFonts w:ascii="Book Antiqua" w:hAnsi="Book Antiqua"/>
              </w:rPr>
              <w:t>:</w:t>
            </w:r>
            <w:r w:rsidRPr="00CF068F">
              <w:rPr>
                <w:rFonts w:ascii="Book Antiqua" w:hAnsi="Book Antiqua"/>
              </w:rPr>
              <w:t xml:space="preserve"> 62%</w:t>
            </w:r>
            <w:r w:rsidR="00904768" w:rsidRPr="00CF068F">
              <w:rPr>
                <w:rFonts w:ascii="Book Antiqua" w:hAnsi="Book Antiqua"/>
              </w:rPr>
              <w:t>;</w:t>
            </w:r>
            <w:r w:rsidRPr="00CF068F">
              <w:rPr>
                <w:rFonts w:ascii="Book Antiqua" w:hAnsi="Book Antiqua"/>
              </w:rPr>
              <w:t xml:space="preserve"> </w:t>
            </w:r>
            <w:proofErr w:type="spellStart"/>
            <w:r w:rsidRPr="00CF068F">
              <w:rPr>
                <w:rFonts w:ascii="Book Antiqua" w:hAnsi="Book Antiqua"/>
              </w:rPr>
              <w:t>Spe</w:t>
            </w:r>
            <w:proofErr w:type="spellEnd"/>
            <w:r w:rsidR="00A13A74">
              <w:rPr>
                <w:rFonts w:ascii="Book Antiqua" w:hAnsi="Book Antiqua"/>
              </w:rPr>
              <w:t>:</w:t>
            </w:r>
            <w:r w:rsidRPr="00CF068F">
              <w:rPr>
                <w:rFonts w:ascii="Book Antiqua" w:hAnsi="Book Antiqua"/>
              </w:rPr>
              <w:t xml:space="preserve"> 82%</w:t>
            </w:r>
          </w:p>
        </w:tc>
        <w:tc>
          <w:tcPr>
            <w:tcW w:w="2268" w:type="dxa"/>
            <w:shd w:val="clear" w:color="auto" w:fill="auto"/>
          </w:tcPr>
          <w:p w14:paraId="3536A5AB" w14:textId="3384FC5A" w:rsidR="00D157C0" w:rsidRPr="00CF068F" w:rsidRDefault="00D157C0" w:rsidP="00DA39F5">
            <w:pPr>
              <w:spacing w:line="360" w:lineRule="auto"/>
              <w:jc w:val="both"/>
              <w:rPr>
                <w:rFonts w:ascii="Book Antiqua" w:hAnsi="Book Antiqua"/>
              </w:rPr>
            </w:pPr>
            <w:r w:rsidRPr="00CF068F">
              <w:rPr>
                <w:rFonts w:ascii="Book Antiqua" w:hAnsi="Book Antiqua"/>
              </w:rPr>
              <w:t>Yale School of Medicine, Department of Radiology and Biomedical Imaging, U</w:t>
            </w:r>
            <w:r w:rsidR="00904768" w:rsidRPr="00CF068F">
              <w:rPr>
                <w:rFonts w:ascii="Book Antiqua" w:hAnsi="Book Antiqua"/>
              </w:rPr>
              <w:t>nited States</w:t>
            </w:r>
          </w:p>
        </w:tc>
      </w:tr>
      <w:tr w:rsidR="00D157C0" w:rsidRPr="00CF068F" w14:paraId="3F122D9F" w14:textId="77777777" w:rsidTr="00E3729D">
        <w:trPr>
          <w:trHeight w:val="772"/>
        </w:trPr>
        <w:tc>
          <w:tcPr>
            <w:tcW w:w="1242" w:type="dxa"/>
            <w:shd w:val="clear" w:color="auto" w:fill="auto"/>
          </w:tcPr>
          <w:p w14:paraId="7AB972E9" w14:textId="7B791A6B" w:rsidR="00D157C0" w:rsidRPr="00DE0B2A" w:rsidRDefault="00D157C0" w:rsidP="00DA39F5">
            <w:pPr>
              <w:spacing w:line="360" w:lineRule="auto"/>
              <w:jc w:val="both"/>
              <w:rPr>
                <w:rFonts w:ascii="Book Antiqua" w:hAnsi="Book Antiqua"/>
              </w:rPr>
            </w:pPr>
            <w:proofErr w:type="spellStart"/>
            <w:r w:rsidRPr="00DE0B2A">
              <w:rPr>
                <w:rFonts w:ascii="Book Antiqua" w:hAnsi="Book Antiqua"/>
              </w:rPr>
              <w:t>Mähringer</w:t>
            </w:r>
            <w:proofErr w:type="spellEnd"/>
            <w:r w:rsidR="00904768" w:rsidRPr="00DE0B2A">
              <w:rPr>
                <w:rFonts w:ascii="Book Antiqua" w:hAnsi="Book Antiqua"/>
              </w:rPr>
              <w:t>-</w:t>
            </w:r>
            <w:r w:rsidRPr="00DE0B2A">
              <w:rPr>
                <w:rFonts w:ascii="Book Antiqua" w:hAnsi="Book Antiqua"/>
              </w:rPr>
              <w:t xml:space="preserve">Kunz </w:t>
            </w:r>
            <w:r w:rsidRPr="00DE0B2A">
              <w:rPr>
                <w:rFonts w:ascii="Book Antiqua" w:hAnsi="Book Antiqua"/>
                <w:i/>
                <w:iCs/>
              </w:rPr>
              <w:t>et al</w:t>
            </w:r>
            <w:r w:rsidRPr="00DE0B2A">
              <w:rPr>
                <w:rFonts w:ascii="Book Antiqua" w:hAnsi="Book Antiqua"/>
                <w:vertAlign w:val="superscript"/>
              </w:rPr>
              <w:t>[42]</w:t>
            </w:r>
            <w:r w:rsidR="00904768" w:rsidRPr="00DE0B2A">
              <w:rPr>
                <w:rFonts w:ascii="Book Antiqua" w:hAnsi="Book Antiqua"/>
                <w:lang w:eastAsia="zh-CN"/>
              </w:rPr>
              <w:t xml:space="preserve"> </w:t>
            </w:r>
            <w:r w:rsidRPr="00DE0B2A">
              <w:rPr>
                <w:rFonts w:ascii="Book Antiqua" w:hAnsi="Book Antiqua"/>
              </w:rPr>
              <w:t>2020</w:t>
            </w:r>
          </w:p>
        </w:tc>
        <w:tc>
          <w:tcPr>
            <w:tcW w:w="2410" w:type="dxa"/>
            <w:shd w:val="clear" w:color="auto" w:fill="auto"/>
          </w:tcPr>
          <w:p w14:paraId="377A5692" w14:textId="0FD1CE02" w:rsidR="00D157C0" w:rsidRPr="00CF068F" w:rsidRDefault="00D157C0" w:rsidP="00DA39F5">
            <w:pPr>
              <w:spacing w:line="360" w:lineRule="auto"/>
              <w:jc w:val="both"/>
              <w:rPr>
                <w:rFonts w:ascii="Book Antiqua" w:hAnsi="Book Antiqua"/>
              </w:rPr>
            </w:pPr>
            <w:r w:rsidRPr="00CF068F">
              <w:rPr>
                <w:rFonts w:ascii="Book Antiqua" w:hAnsi="Book Antiqua"/>
              </w:rPr>
              <w:t xml:space="preserve">Predicting survival after </w:t>
            </w:r>
            <w:proofErr w:type="spellStart"/>
            <w:r w:rsidRPr="00CF068F">
              <w:rPr>
                <w:rFonts w:ascii="Book Antiqua" w:hAnsi="Book Antiqua"/>
              </w:rPr>
              <w:t>transarterial</w:t>
            </w:r>
            <w:proofErr w:type="spellEnd"/>
            <w:r w:rsidRPr="00CF068F">
              <w:rPr>
                <w:rFonts w:ascii="Book Antiqua" w:hAnsi="Book Antiqua"/>
              </w:rPr>
              <w:t xml:space="preserve"> chemoembolization for hepatocellular carcinoma using a neural network: </w:t>
            </w:r>
            <w:r w:rsidR="00CF068F">
              <w:rPr>
                <w:rFonts w:ascii="Book Antiqua" w:hAnsi="Book Antiqua"/>
              </w:rPr>
              <w:t>A</w:t>
            </w:r>
            <w:r w:rsidR="00CF068F" w:rsidRPr="00CF068F">
              <w:rPr>
                <w:rFonts w:ascii="Book Antiqua" w:hAnsi="Book Antiqua"/>
              </w:rPr>
              <w:t xml:space="preserve"> </w:t>
            </w:r>
            <w:r w:rsidR="00842E19" w:rsidRPr="00CF068F">
              <w:rPr>
                <w:rFonts w:ascii="Book Antiqua" w:hAnsi="Book Antiqua"/>
              </w:rPr>
              <w:t>pilot study</w:t>
            </w:r>
          </w:p>
        </w:tc>
        <w:tc>
          <w:tcPr>
            <w:tcW w:w="709" w:type="dxa"/>
            <w:shd w:val="clear" w:color="auto" w:fill="auto"/>
          </w:tcPr>
          <w:p w14:paraId="6B57F7AD" w14:textId="77777777" w:rsidR="00D157C0" w:rsidRPr="00CF068F" w:rsidRDefault="00D157C0" w:rsidP="00DA39F5">
            <w:pPr>
              <w:spacing w:line="360" w:lineRule="auto"/>
              <w:jc w:val="both"/>
              <w:rPr>
                <w:rFonts w:ascii="Book Antiqua" w:hAnsi="Book Antiqua"/>
              </w:rPr>
            </w:pPr>
            <w:r w:rsidRPr="00CF068F">
              <w:rPr>
                <w:rFonts w:ascii="Book Antiqua" w:hAnsi="Book Antiqua"/>
              </w:rPr>
              <w:t>282</w:t>
            </w:r>
          </w:p>
        </w:tc>
        <w:tc>
          <w:tcPr>
            <w:tcW w:w="1701" w:type="dxa"/>
            <w:shd w:val="clear" w:color="auto" w:fill="auto"/>
          </w:tcPr>
          <w:p w14:paraId="28C5A37B" w14:textId="77777777" w:rsidR="00D157C0" w:rsidRPr="00CF068F" w:rsidRDefault="00D157C0" w:rsidP="00DA39F5">
            <w:pPr>
              <w:spacing w:line="360" w:lineRule="auto"/>
              <w:jc w:val="both"/>
              <w:rPr>
                <w:rFonts w:ascii="Book Antiqua" w:hAnsi="Book Antiqua"/>
              </w:rPr>
            </w:pPr>
            <w:r w:rsidRPr="00CF068F">
              <w:rPr>
                <w:rFonts w:ascii="Book Antiqua" w:hAnsi="Book Antiqua"/>
              </w:rPr>
              <w:t>Retrospective</w:t>
            </w:r>
          </w:p>
        </w:tc>
        <w:tc>
          <w:tcPr>
            <w:tcW w:w="1701" w:type="dxa"/>
            <w:shd w:val="clear" w:color="auto" w:fill="auto"/>
          </w:tcPr>
          <w:p w14:paraId="411D746F"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survival after TACE</w:t>
            </w:r>
          </w:p>
        </w:tc>
        <w:tc>
          <w:tcPr>
            <w:tcW w:w="1417" w:type="dxa"/>
            <w:shd w:val="clear" w:color="auto" w:fill="auto"/>
          </w:tcPr>
          <w:p w14:paraId="22089C7E" w14:textId="77777777" w:rsidR="00D157C0" w:rsidRPr="00CF068F" w:rsidRDefault="00D157C0" w:rsidP="00DA39F5">
            <w:pPr>
              <w:spacing w:line="360" w:lineRule="auto"/>
              <w:jc w:val="both"/>
              <w:rPr>
                <w:rFonts w:ascii="Book Antiqua" w:hAnsi="Book Antiqua"/>
              </w:rPr>
            </w:pPr>
            <w:r w:rsidRPr="00CF068F">
              <w:rPr>
                <w:rFonts w:ascii="Book Antiqua" w:hAnsi="Book Antiqua"/>
              </w:rPr>
              <w:t>CNN</w:t>
            </w:r>
          </w:p>
        </w:tc>
        <w:tc>
          <w:tcPr>
            <w:tcW w:w="1701" w:type="dxa"/>
            <w:shd w:val="clear" w:color="auto" w:fill="auto"/>
          </w:tcPr>
          <w:p w14:paraId="3F686344" w14:textId="7DD13E6C" w:rsidR="00D157C0" w:rsidRPr="00CF068F" w:rsidRDefault="00D157C0" w:rsidP="00DA39F5">
            <w:pPr>
              <w:spacing w:line="360" w:lineRule="auto"/>
              <w:jc w:val="both"/>
              <w:rPr>
                <w:rFonts w:ascii="Book Antiqua" w:hAnsi="Book Antiqua"/>
              </w:rPr>
            </w:pPr>
            <w:r w:rsidRPr="00CF068F">
              <w:rPr>
                <w:rFonts w:ascii="Book Antiqua" w:hAnsi="Book Antiqua"/>
              </w:rPr>
              <w:t>Acc</w:t>
            </w:r>
            <w:r w:rsidR="00A13A74">
              <w:rPr>
                <w:rFonts w:ascii="Book Antiqua" w:hAnsi="Book Antiqua"/>
              </w:rPr>
              <w:t>:</w:t>
            </w:r>
            <w:r w:rsidR="00904768" w:rsidRPr="00CF068F">
              <w:rPr>
                <w:rFonts w:ascii="Book Antiqua" w:hAnsi="Book Antiqua"/>
              </w:rPr>
              <w:t xml:space="preserve"> </w:t>
            </w:r>
            <w:r w:rsidRPr="00CF068F">
              <w:rPr>
                <w:rFonts w:ascii="Book Antiqua" w:hAnsi="Book Antiqua"/>
              </w:rPr>
              <w:t>0.77</w:t>
            </w:r>
            <w:r w:rsidR="00904768" w:rsidRPr="00CF068F">
              <w:rPr>
                <w:rFonts w:ascii="Book Antiqua" w:hAnsi="Book Antiqua"/>
              </w:rPr>
              <w:t xml:space="preserve">; </w:t>
            </w:r>
            <w:r w:rsidRPr="00CF068F">
              <w:rPr>
                <w:rFonts w:ascii="Book Antiqua" w:hAnsi="Book Antiqua"/>
              </w:rPr>
              <w:t>Sen</w:t>
            </w:r>
            <w:r w:rsidR="00A13A74">
              <w:rPr>
                <w:rFonts w:ascii="Book Antiqua" w:hAnsi="Book Antiqua"/>
              </w:rPr>
              <w:t>:</w:t>
            </w:r>
            <w:r w:rsidRPr="00CF068F">
              <w:rPr>
                <w:rFonts w:ascii="Book Antiqua" w:hAnsi="Book Antiqua"/>
              </w:rPr>
              <w:t xml:space="preserve"> 78%</w:t>
            </w:r>
            <w:r w:rsidR="00904768" w:rsidRPr="00CF068F">
              <w:rPr>
                <w:rFonts w:ascii="Book Antiqua" w:hAnsi="Book Antiqua"/>
              </w:rPr>
              <w:t>;</w:t>
            </w:r>
            <w:r w:rsidRPr="00CF068F">
              <w:rPr>
                <w:rFonts w:ascii="Book Antiqua" w:hAnsi="Book Antiqua"/>
              </w:rPr>
              <w:t xml:space="preserve"> </w:t>
            </w:r>
            <w:proofErr w:type="spellStart"/>
            <w:r w:rsidRPr="00CF068F">
              <w:rPr>
                <w:rFonts w:ascii="Book Antiqua" w:hAnsi="Book Antiqua"/>
              </w:rPr>
              <w:t>Spe</w:t>
            </w:r>
            <w:proofErr w:type="spellEnd"/>
            <w:r w:rsidR="00A13A74">
              <w:rPr>
                <w:rFonts w:ascii="Book Antiqua" w:hAnsi="Book Antiqua"/>
              </w:rPr>
              <w:t>:</w:t>
            </w:r>
            <w:r w:rsidRPr="00CF068F">
              <w:rPr>
                <w:rFonts w:ascii="Book Antiqua" w:hAnsi="Book Antiqua"/>
              </w:rPr>
              <w:t xml:space="preserve"> 81%</w:t>
            </w:r>
          </w:p>
        </w:tc>
        <w:tc>
          <w:tcPr>
            <w:tcW w:w="2268" w:type="dxa"/>
            <w:shd w:val="clear" w:color="auto" w:fill="auto"/>
          </w:tcPr>
          <w:p w14:paraId="1FA604C8" w14:textId="7745C774" w:rsidR="00D157C0" w:rsidRPr="00CF068F" w:rsidRDefault="00D157C0" w:rsidP="00DA39F5">
            <w:pPr>
              <w:spacing w:line="360" w:lineRule="auto"/>
              <w:jc w:val="both"/>
              <w:rPr>
                <w:rFonts w:ascii="Book Antiqua" w:hAnsi="Book Antiqua"/>
              </w:rPr>
            </w:pPr>
            <w:r w:rsidRPr="00CF068F">
              <w:rPr>
                <w:rFonts w:ascii="Book Antiqua" w:hAnsi="Book Antiqua"/>
              </w:rPr>
              <w:t>Department of Diagnostic and</w:t>
            </w:r>
            <w:r w:rsidR="00930D0E">
              <w:rPr>
                <w:rFonts w:ascii="Book Antiqua" w:hAnsi="Book Antiqua" w:hint="eastAsia"/>
                <w:lang w:eastAsia="zh-CN"/>
              </w:rPr>
              <w:t xml:space="preserve"> </w:t>
            </w:r>
            <w:r w:rsidRPr="00CF068F">
              <w:rPr>
                <w:rFonts w:ascii="Book Antiqua" w:hAnsi="Book Antiqua"/>
              </w:rPr>
              <w:t>Interventional Radiology, University</w:t>
            </w:r>
            <w:r w:rsidR="00930D0E">
              <w:rPr>
                <w:rFonts w:ascii="Book Antiqua" w:hAnsi="Book Antiqua" w:hint="eastAsia"/>
                <w:lang w:eastAsia="zh-CN"/>
              </w:rPr>
              <w:t xml:space="preserve"> </w:t>
            </w:r>
            <w:r w:rsidRPr="00CF068F">
              <w:rPr>
                <w:rFonts w:ascii="Book Antiqua" w:hAnsi="Book Antiqua"/>
              </w:rPr>
              <w:t xml:space="preserve">Medical Center of the Johannes </w:t>
            </w:r>
            <w:r w:rsidRPr="00CF068F">
              <w:rPr>
                <w:rFonts w:ascii="Book Antiqua" w:hAnsi="Book Antiqua"/>
              </w:rPr>
              <w:lastRenderedPageBreak/>
              <w:t>Gutenberg-University Mainz, Mainz, Germany</w:t>
            </w:r>
          </w:p>
        </w:tc>
      </w:tr>
      <w:tr w:rsidR="00D157C0" w:rsidRPr="00CF068F" w14:paraId="6529A417" w14:textId="77777777" w:rsidTr="00E3729D">
        <w:trPr>
          <w:trHeight w:val="636"/>
        </w:trPr>
        <w:tc>
          <w:tcPr>
            <w:tcW w:w="1242" w:type="dxa"/>
            <w:shd w:val="clear" w:color="auto" w:fill="auto"/>
          </w:tcPr>
          <w:p w14:paraId="69A955E3" w14:textId="77F459F1" w:rsidR="00D157C0" w:rsidRPr="00DE0B2A" w:rsidRDefault="00D157C0" w:rsidP="00DA39F5">
            <w:pPr>
              <w:spacing w:line="360" w:lineRule="auto"/>
              <w:jc w:val="both"/>
              <w:rPr>
                <w:rFonts w:ascii="Book Antiqua" w:hAnsi="Book Antiqua"/>
              </w:rPr>
            </w:pPr>
            <w:proofErr w:type="spellStart"/>
            <w:r w:rsidRPr="00DE0B2A">
              <w:rPr>
                <w:rFonts w:ascii="Book Antiqua" w:hAnsi="Book Antiqua"/>
              </w:rPr>
              <w:lastRenderedPageBreak/>
              <w:t>Saillard</w:t>
            </w:r>
            <w:proofErr w:type="spellEnd"/>
            <w:r w:rsidRPr="00DE0B2A">
              <w:rPr>
                <w:rFonts w:ascii="Book Antiqua" w:hAnsi="Book Antiqua"/>
              </w:rPr>
              <w:t xml:space="preserve"> </w:t>
            </w:r>
            <w:r w:rsidRPr="00DE0B2A">
              <w:rPr>
                <w:rFonts w:ascii="Book Antiqua" w:hAnsi="Book Antiqua"/>
                <w:i/>
                <w:iCs/>
              </w:rPr>
              <w:t>et al</w:t>
            </w:r>
            <w:r w:rsidRPr="00DE0B2A">
              <w:rPr>
                <w:rFonts w:ascii="Book Antiqua" w:hAnsi="Book Antiqua"/>
                <w:vertAlign w:val="superscript"/>
              </w:rPr>
              <w:t>[35]</w:t>
            </w:r>
            <w:r w:rsidR="00904768" w:rsidRPr="00DE0B2A">
              <w:rPr>
                <w:rFonts w:ascii="Book Antiqua" w:hAnsi="Book Antiqua"/>
              </w:rPr>
              <w:t xml:space="preserve"> </w:t>
            </w:r>
            <w:r w:rsidRPr="00DE0B2A">
              <w:rPr>
                <w:rFonts w:ascii="Book Antiqua" w:hAnsi="Book Antiqua"/>
              </w:rPr>
              <w:t>2020</w:t>
            </w:r>
          </w:p>
        </w:tc>
        <w:tc>
          <w:tcPr>
            <w:tcW w:w="2410" w:type="dxa"/>
            <w:shd w:val="clear" w:color="auto" w:fill="auto"/>
          </w:tcPr>
          <w:p w14:paraId="2050D0C4"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Predicting survival after hepatocellular carcinoma resection using deep-learning on histological slides</w:t>
            </w:r>
          </w:p>
        </w:tc>
        <w:tc>
          <w:tcPr>
            <w:tcW w:w="709" w:type="dxa"/>
            <w:shd w:val="clear" w:color="auto" w:fill="auto"/>
          </w:tcPr>
          <w:p w14:paraId="5765A6E0" w14:textId="77777777" w:rsidR="00D157C0" w:rsidRPr="00CF068F" w:rsidRDefault="00D157C0" w:rsidP="00DA39F5">
            <w:pPr>
              <w:spacing w:line="360" w:lineRule="auto"/>
              <w:jc w:val="both"/>
              <w:rPr>
                <w:rFonts w:ascii="Book Antiqua" w:hAnsi="Book Antiqua"/>
              </w:rPr>
            </w:pPr>
            <w:r w:rsidRPr="00CF068F">
              <w:rPr>
                <w:rFonts w:ascii="Book Antiqua" w:hAnsi="Book Antiqua"/>
              </w:rPr>
              <w:t>194</w:t>
            </w:r>
          </w:p>
        </w:tc>
        <w:tc>
          <w:tcPr>
            <w:tcW w:w="1701" w:type="dxa"/>
            <w:shd w:val="clear" w:color="auto" w:fill="auto"/>
          </w:tcPr>
          <w:p w14:paraId="71BFB7A3" w14:textId="77777777" w:rsidR="00D157C0" w:rsidRPr="00CF068F" w:rsidRDefault="00D157C0" w:rsidP="00DA39F5">
            <w:pPr>
              <w:spacing w:line="360" w:lineRule="auto"/>
              <w:jc w:val="both"/>
              <w:rPr>
                <w:rFonts w:ascii="Book Antiqua" w:hAnsi="Book Antiqua"/>
              </w:rPr>
            </w:pPr>
            <w:r w:rsidRPr="00CF068F">
              <w:rPr>
                <w:rFonts w:ascii="Book Antiqua" w:hAnsi="Book Antiqua"/>
              </w:rPr>
              <w:t>Retrospective</w:t>
            </w:r>
          </w:p>
        </w:tc>
        <w:tc>
          <w:tcPr>
            <w:tcW w:w="1701" w:type="dxa"/>
            <w:shd w:val="clear" w:color="auto" w:fill="auto"/>
          </w:tcPr>
          <w:p w14:paraId="62F4E75E"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survival after surgical resection</w:t>
            </w:r>
          </w:p>
        </w:tc>
        <w:tc>
          <w:tcPr>
            <w:tcW w:w="1417" w:type="dxa"/>
            <w:shd w:val="clear" w:color="auto" w:fill="auto"/>
          </w:tcPr>
          <w:p w14:paraId="685CE46D" w14:textId="77777777" w:rsidR="00D157C0" w:rsidRPr="00CF068F" w:rsidRDefault="00D157C0" w:rsidP="00DA39F5">
            <w:pPr>
              <w:spacing w:line="360" w:lineRule="auto"/>
              <w:jc w:val="both"/>
              <w:rPr>
                <w:rFonts w:ascii="Book Antiqua" w:hAnsi="Book Antiqua"/>
              </w:rPr>
            </w:pPr>
            <w:r w:rsidRPr="00CF068F">
              <w:rPr>
                <w:rFonts w:ascii="Book Antiqua" w:hAnsi="Book Antiqua"/>
              </w:rPr>
              <w:t>DL</w:t>
            </w:r>
          </w:p>
        </w:tc>
        <w:tc>
          <w:tcPr>
            <w:tcW w:w="1701" w:type="dxa"/>
            <w:shd w:val="clear" w:color="auto" w:fill="auto"/>
          </w:tcPr>
          <w:p w14:paraId="4EB41D49" w14:textId="4E711607" w:rsidR="00D157C0" w:rsidRPr="00CF068F" w:rsidRDefault="00D157C0" w:rsidP="00DA39F5">
            <w:pPr>
              <w:spacing w:line="360" w:lineRule="auto"/>
              <w:jc w:val="both"/>
              <w:rPr>
                <w:rFonts w:ascii="Book Antiqua" w:hAnsi="Book Antiqua"/>
              </w:rPr>
            </w:pPr>
            <w:r w:rsidRPr="00CF068F">
              <w:rPr>
                <w:rFonts w:ascii="Book Antiqua" w:hAnsi="Book Antiqua"/>
              </w:rPr>
              <w:t>C-index</w:t>
            </w:r>
            <w:r w:rsidR="00A13A74">
              <w:rPr>
                <w:rFonts w:ascii="Book Antiqua" w:hAnsi="Book Antiqua"/>
              </w:rPr>
              <w:t>:</w:t>
            </w:r>
            <w:r w:rsidRPr="00CF068F">
              <w:rPr>
                <w:rFonts w:ascii="Book Antiqua" w:hAnsi="Book Antiqua"/>
              </w:rPr>
              <w:t xml:space="preserve"> 0.78</w:t>
            </w:r>
          </w:p>
        </w:tc>
        <w:tc>
          <w:tcPr>
            <w:tcW w:w="2268" w:type="dxa"/>
            <w:shd w:val="clear" w:color="auto" w:fill="auto"/>
          </w:tcPr>
          <w:p w14:paraId="6ED464BD" w14:textId="77777777" w:rsidR="00D157C0" w:rsidRPr="00CF068F" w:rsidRDefault="00D157C0" w:rsidP="00DA39F5">
            <w:pPr>
              <w:spacing w:line="360" w:lineRule="auto"/>
              <w:jc w:val="both"/>
              <w:rPr>
                <w:rFonts w:ascii="Book Antiqua" w:hAnsi="Book Antiqua"/>
              </w:rPr>
            </w:pPr>
            <w:proofErr w:type="spellStart"/>
            <w:r w:rsidRPr="00CF068F">
              <w:rPr>
                <w:rFonts w:ascii="Book Antiqua" w:hAnsi="Book Antiqua"/>
              </w:rPr>
              <w:t>Owkin</w:t>
            </w:r>
            <w:proofErr w:type="spellEnd"/>
            <w:r w:rsidRPr="00CF068F">
              <w:rPr>
                <w:rFonts w:ascii="Book Antiqua" w:hAnsi="Book Antiqua"/>
              </w:rPr>
              <w:t xml:space="preserve"> Lab, </w:t>
            </w:r>
            <w:proofErr w:type="spellStart"/>
            <w:r w:rsidRPr="00CF068F">
              <w:rPr>
                <w:rFonts w:ascii="Book Antiqua" w:hAnsi="Book Antiqua"/>
              </w:rPr>
              <w:t>Owkin</w:t>
            </w:r>
            <w:proofErr w:type="spellEnd"/>
            <w:r w:rsidRPr="00CF068F">
              <w:rPr>
                <w:rFonts w:ascii="Book Antiqua" w:hAnsi="Book Antiqua"/>
              </w:rPr>
              <w:t>.</w:t>
            </w:r>
          </w:p>
        </w:tc>
      </w:tr>
      <w:tr w:rsidR="00D157C0" w:rsidRPr="00CF068F" w14:paraId="7DE987F6" w14:textId="77777777" w:rsidTr="00E3729D">
        <w:trPr>
          <w:trHeight w:val="908"/>
        </w:trPr>
        <w:tc>
          <w:tcPr>
            <w:tcW w:w="1242" w:type="dxa"/>
            <w:shd w:val="clear" w:color="auto" w:fill="auto"/>
          </w:tcPr>
          <w:p w14:paraId="63752B2E" w14:textId="27D39AA1" w:rsidR="00D157C0" w:rsidRPr="00DE0B2A" w:rsidRDefault="00D157C0" w:rsidP="00DA39F5">
            <w:pPr>
              <w:spacing w:line="360" w:lineRule="auto"/>
              <w:jc w:val="both"/>
              <w:rPr>
                <w:rFonts w:ascii="Book Antiqua" w:hAnsi="Book Antiqua"/>
              </w:rPr>
            </w:pPr>
            <w:r w:rsidRPr="00DE0B2A">
              <w:rPr>
                <w:rFonts w:ascii="Book Antiqua" w:hAnsi="Book Antiqua"/>
              </w:rPr>
              <w:t xml:space="preserve">Liang </w:t>
            </w:r>
            <w:r w:rsidRPr="00DE0B2A">
              <w:rPr>
                <w:rFonts w:ascii="Book Antiqua" w:hAnsi="Book Antiqua"/>
                <w:i/>
                <w:iCs/>
              </w:rPr>
              <w:t>et al</w:t>
            </w:r>
            <w:r w:rsidRPr="00DE0B2A">
              <w:rPr>
                <w:rFonts w:ascii="Book Antiqua" w:hAnsi="Book Antiqua"/>
                <w:vertAlign w:val="superscript"/>
              </w:rPr>
              <w:t>[47]</w:t>
            </w:r>
            <w:r w:rsidR="00904768" w:rsidRPr="00DE0B2A">
              <w:rPr>
                <w:rFonts w:ascii="Book Antiqua" w:hAnsi="Book Antiqua"/>
              </w:rPr>
              <w:t xml:space="preserve"> </w:t>
            </w:r>
            <w:r w:rsidRPr="00DE0B2A">
              <w:rPr>
                <w:rFonts w:ascii="Book Antiqua" w:hAnsi="Book Antiqua"/>
              </w:rPr>
              <w:t>2014</w:t>
            </w:r>
          </w:p>
        </w:tc>
        <w:tc>
          <w:tcPr>
            <w:tcW w:w="2410" w:type="dxa"/>
            <w:shd w:val="clear" w:color="auto" w:fill="auto"/>
          </w:tcPr>
          <w:p w14:paraId="21066233" w14:textId="77777777" w:rsidR="00D157C0" w:rsidRPr="00CF068F" w:rsidRDefault="00D157C0" w:rsidP="00DA39F5">
            <w:pPr>
              <w:spacing w:line="360" w:lineRule="auto"/>
              <w:jc w:val="both"/>
              <w:rPr>
                <w:rFonts w:ascii="Book Antiqua" w:hAnsi="Book Antiqua"/>
              </w:rPr>
            </w:pPr>
            <w:r w:rsidRPr="00CF068F">
              <w:rPr>
                <w:rFonts w:ascii="Book Antiqua" w:hAnsi="Book Antiqua"/>
              </w:rPr>
              <w:t>Recurrence predictive models for patients with hepatocellular carcinoma after radiofrequency ablation using support vector machines with feature selection methods</w:t>
            </w:r>
          </w:p>
        </w:tc>
        <w:tc>
          <w:tcPr>
            <w:tcW w:w="709" w:type="dxa"/>
            <w:shd w:val="clear" w:color="auto" w:fill="auto"/>
          </w:tcPr>
          <w:p w14:paraId="0CF1F3E1" w14:textId="77777777" w:rsidR="00D157C0" w:rsidRPr="00CF068F" w:rsidRDefault="00D157C0" w:rsidP="00DA39F5">
            <w:pPr>
              <w:spacing w:line="360" w:lineRule="auto"/>
              <w:jc w:val="both"/>
              <w:rPr>
                <w:rFonts w:ascii="Book Antiqua" w:hAnsi="Book Antiqua"/>
              </w:rPr>
            </w:pPr>
            <w:r w:rsidRPr="00CF068F">
              <w:rPr>
                <w:rFonts w:ascii="Book Antiqua" w:hAnsi="Book Antiqua"/>
              </w:rPr>
              <w:t>83</w:t>
            </w:r>
          </w:p>
        </w:tc>
        <w:tc>
          <w:tcPr>
            <w:tcW w:w="1701" w:type="dxa"/>
            <w:shd w:val="clear" w:color="auto" w:fill="auto"/>
          </w:tcPr>
          <w:p w14:paraId="3925BECD" w14:textId="77777777" w:rsidR="00D157C0" w:rsidRPr="00CF068F" w:rsidRDefault="00D157C0" w:rsidP="00DA39F5">
            <w:pPr>
              <w:spacing w:line="360" w:lineRule="auto"/>
              <w:jc w:val="both"/>
              <w:rPr>
                <w:rFonts w:ascii="Book Antiqua" w:hAnsi="Book Antiqua"/>
              </w:rPr>
            </w:pPr>
            <w:r w:rsidRPr="00CF068F">
              <w:rPr>
                <w:rFonts w:ascii="Book Antiqua" w:hAnsi="Book Antiqua"/>
              </w:rPr>
              <w:t>Prospective</w:t>
            </w:r>
          </w:p>
        </w:tc>
        <w:tc>
          <w:tcPr>
            <w:tcW w:w="1701" w:type="dxa"/>
            <w:shd w:val="clear" w:color="auto" w:fill="auto"/>
          </w:tcPr>
          <w:p w14:paraId="7815A3EC"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recurrence after RFA</w:t>
            </w:r>
          </w:p>
        </w:tc>
        <w:tc>
          <w:tcPr>
            <w:tcW w:w="1417" w:type="dxa"/>
            <w:shd w:val="clear" w:color="auto" w:fill="auto"/>
          </w:tcPr>
          <w:p w14:paraId="713E92B0" w14:textId="77777777" w:rsidR="00D157C0" w:rsidRPr="00CF068F" w:rsidRDefault="00D157C0" w:rsidP="00DA39F5">
            <w:pPr>
              <w:spacing w:line="360" w:lineRule="auto"/>
              <w:jc w:val="both"/>
              <w:rPr>
                <w:rFonts w:ascii="Book Antiqua" w:hAnsi="Book Antiqua"/>
              </w:rPr>
            </w:pPr>
            <w:r w:rsidRPr="00CF068F">
              <w:rPr>
                <w:rFonts w:ascii="Book Antiqua" w:hAnsi="Book Antiqua"/>
              </w:rPr>
              <w:t>ML</w:t>
            </w:r>
          </w:p>
        </w:tc>
        <w:tc>
          <w:tcPr>
            <w:tcW w:w="1701" w:type="dxa"/>
            <w:shd w:val="clear" w:color="auto" w:fill="auto"/>
          </w:tcPr>
          <w:p w14:paraId="088E50D1" w14:textId="365A16B2" w:rsidR="00D157C0" w:rsidRPr="00CF068F" w:rsidRDefault="00D157C0" w:rsidP="00DA39F5">
            <w:pPr>
              <w:spacing w:line="360" w:lineRule="auto"/>
              <w:jc w:val="both"/>
              <w:rPr>
                <w:rFonts w:ascii="Book Antiqua" w:hAnsi="Book Antiqua"/>
              </w:rPr>
            </w:pPr>
            <w:r w:rsidRPr="00CF068F">
              <w:rPr>
                <w:rFonts w:ascii="Book Antiqua" w:hAnsi="Book Antiqua"/>
              </w:rPr>
              <w:t>AUC</w:t>
            </w:r>
            <w:r w:rsidR="00A13A74">
              <w:rPr>
                <w:rFonts w:ascii="Book Antiqua" w:hAnsi="Book Antiqua"/>
              </w:rPr>
              <w:t>:</w:t>
            </w:r>
            <w:r w:rsidRPr="00CF068F">
              <w:rPr>
                <w:rFonts w:ascii="Book Antiqua" w:hAnsi="Book Antiqua"/>
              </w:rPr>
              <w:t xml:space="preserve"> 67%</w:t>
            </w:r>
            <w:r w:rsidR="00904768" w:rsidRPr="00CF068F">
              <w:rPr>
                <w:rFonts w:ascii="Book Antiqua" w:hAnsi="Book Antiqua"/>
              </w:rPr>
              <w:t xml:space="preserve">; </w:t>
            </w:r>
            <w:r w:rsidRPr="00CF068F">
              <w:rPr>
                <w:rFonts w:ascii="Book Antiqua" w:hAnsi="Book Antiqua"/>
              </w:rPr>
              <w:t>Sen</w:t>
            </w:r>
            <w:r w:rsidR="00A13A74">
              <w:rPr>
                <w:rFonts w:ascii="Book Antiqua" w:hAnsi="Book Antiqua"/>
              </w:rPr>
              <w:t>:</w:t>
            </w:r>
            <w:r w:rsidRPr="00CF068F">
              <w:rPr>
                <w:rFonts w:ascii="Book Antiqua" w:hAnsi="Book Antiqua"/>
              </w:rPr>
              <w:t xml:space="preserve"> 86%</w:t>
            </w:r>
            <w:r w:rsidR="00904768" w:rsidRPr="00CF068F">
              <w:rPr>
                <w:rFonts w:ascii="Book Antiqua" w:hAnsi="Book Antiqua"/>
              </w:rPr>
              <w:t>;</w:t>
            </w:r>
            <w:r w:rsidRPr="00CF068F">
              <w:rPr>
                <w:rFonts w:ascii="Book Antiqua" w:hAnsi="Book Antiqua"/>
              </w:rPr>
              <w:t xml:space="preserve"> </w:t>
            </w:r>
            <w:proofErr w:type="spellStart"/>
            <w:r w:rsidRPr="00CF068F">
              <w:rPr>
                <w:rFonts w:ascii="Book Antiqua" w:hAnsi="Book Antiqua"/>
              </w:rPr>
              <w:t>Spe</w:t>
            </w:r>
            <w:proofErr w:type="spellEnd"/>
            <w:r w:rsidR="00A13A74">
              <w:rPr>
                <w:rFonts w:ascii="Book Antiqua" w:hAnsi="Book Antiqua"/>
              </w:rPr>
              <w:t>:</w:t>
            </w:r>
            <w:r w:rsidRPr="00CF068F">
              <w:rPr>
                <w:rFonts w:ascii="Book Antiqua" w:hAnsi="Book Antiqua"/>
              </w:rPr>
              <w:t xml:space="preserve"> 82%</w:t>
            </w:r>
          </w:p>
        </w:tc>
        <w:tc>
          <w:tcPr>
            <w:tcW w:w="2268" w:type="dxa"/>
            <w:shd w:val="clear" w:color="auto" w:fill="auto"/>
          </w:tcPr>
          <w:p w14:paraId="56BF2489" w14:textId="77777777" w:rsidR="00D157C0" w:rsidRPr="00CF068F" w:rsidRDefault="00D157C0" w:rsidP="00DA39F5">
            <w:pPr>
              <w:spacing w:line="360" w:lineRule="auto"/>
              <w:jc w:val="both"/>
              <w:rPr>
                <w:rFonts w:ascii="Book Antiqua" w:hAnsi="Book Antiqua"/>
              </w:rPr>
            </w:pPr>
            <w:r w:rsidRPr="00CF068F">
              <w:rPr>
                <w:rFonts w:ascii="Book Antiqua" w:hAnsi="Book Antiqua"/>
              </w:rPr>
              <w:t>Department of Internal Medicine, National Taiwan University Hospital and National Taiwan University College of Medicine, Taipei, Taiwan</w:t>
            </w:r>
          </w:p>
        </w:tc>
      </w:tr>
      <w:tr w:rsidR="00D157C0" w:rsidRPr="00CF068F" w14:paraId="1702165A" w14:textId="77777777" w:rsidTr="00E3729D">
        <w:trPr>
          <w:trHeight w:val="824"/>
        </w:trPr>
        <w:tc>
          <w:tcPr>
            <w:tcW w:w="1242" w:type="dxa"/>
            <w:shd w:val="clear" w:color="auto" w:fill="auto"/>
          </w:tcPr>
          <w:p w14:paraId="62BD67A5" w14:textId="17C670B0" w:rsidR="00D157C0" w:rsidRPr="00DE0B2A" w:rsidRDefault="00D157C0" w:rsidP="00DA39F5">
            <w:pPr>
              <w:spacing w:line="360" w:lineRule="auto"/>
              <w:jc w:val="both"/>
              <w:rPr>
                <w:rFonts w:ascii="Book Antiqua" w:hAnsi="Book Antiqua"/>
              </w:rPr>
            </w:pPr>
            <w:r w:rsidRPr="00DE0B2A">
              <w:rPr>
                <w:rFonts w:ascii="Book Antiqua" w:hAnsi="Book Antiqua"/>
              </w:rPr>
              <w:lastRenderedPageBreak/>
              <w:t xml:space="preserve">Ji </w:t>
            </w:r>
            <w:r w:rsidRPr="00DE0B2A">
              <w:rPr>
                <w:rFonts w:ascii="Book Antiqua" w:hAnsi="Book Antiqua"/>
                <w:i/>
                <w:iCs/>
              </w:rPr>
              <w:t>et al</w:t>
            </w:r>
            <w:r w:rsidRPr="00DE0B2A">
              <w:rPr>
                <w:rFonts w:ascii="Book Antiqua" w:hAnsi="Book Antiqua"/>
                <w:vertAlign w:val="superscript"/>
              </w:rPr>
              <w:t>[31]</w:t>
            </w:r>
            <w:r w:rsidR="00904768" w:rsidRPr="00DE0B2A">
              <w:rPr>
                <w:rFonts w:ascii="Book Antiqua" w:hAnsi="Book Antiqua"/>
                <w:lang w:eastAsia="zh-CN"/>
              </w:rPr>
              <w:t xml:space="preserve"> </w:t>
            </w:r>
            <w:r w:rsidRPr="00DE0B2A">
              <w:rPr>
                <w:rFonts w:ascii="Book Antiqua" w:hAnsi="Book Antiqua"/>
              </w:rPr>
              <w:t>2019</w:t>
            </w:r>
          </w:p>
        </w:tc>
        <w:tc>
          <w:tcPr>
            <w:tcW w:w="2410" w:type="dxa"/>
            <w:shd w:val="clear" w:color="auto" w:fill="auto"/>
          </w:tcPr>
          <w:p w14:paraId="173E0933" w14:textId="77777777" w:rsidR="00D157C0" w:rsidRPr="00CF068F" w:rsidRDefault="00D157C0" w:rsidP="00DA39F5">
            <w:pPr>
              <w:spacing w:line="360" w:lineRule="auto"/>
              <w:jc w:val="both"/>
              <w:rPr>
                <w:rFonts w:ascii="Book Antiqua" w:hAnsi="Book Antiqua"/>
              </w:rPr>
            </w:pPr>
            <w:r w:rsidRPr="00CF068F">
              <w:rPr>
                <w:rFonts w:ascii="Book Antiqua" w:hAnsi="Book Antiqua"/>
              </w:rPr>
              <w:t>Machine-learning analysis of contrast-enhanced CT radiomics predicts recurrence of hepatocellular carcinoma after resection: A multi-institutional study</w:t>
            </w:r>
          </w:p>
        </w:tc>
        <w:tc>
          <w:tcPr>
            <w:tcW w:w="709" w:type="dxa"/>
            <w:shd w:val="clear" w:color="auto" w:fill="auto"/>
          </w:tcPr>
          <w:p w14:paraId="3D813701" w14:textId="6A039E8B" w:rsidR="00D157C0" w:rsidRPr="00CF068F" w:rsidRDefault="00D157C0" w:rsidP="00DA39F5">
            <w:pPr>
              <w:spacing w:line="360" w:lineRule="auto"/>
              <w:jc w:val="both"/>
              <w:rPr>
                <w:rFonts w:ascii="Book Antiqua" w:hAnsi="Book Antiqua"/>
              </w:rPr>
            </w:pPr>
            <w:r w:rsidRPr="00CF068F">
              <w:rPr>
                <w:rFonts w:ascii="Book Antiqua" w:hAnsi="Book Antiqua"/>
              </w:rPr>
              <w:t>470</w:t>
            </w:r>
          </w:p>
        </w:tc>
        <w:tc>
          <w:tcPr>
            <w:tcW w:w="1701" w:type="dxa"/>
            <w:shd w:val="clear" w:color="auto" w:fill="auto"/>
          </w:tcPr>
          <w:p w14:paraId="2127FE20" w14:textId="77777777" w:rsidR="00D157C0" w:rsidRPr="00CF068F" w:rsidRDefault="00D157C0" w:rsidP="00DA39F5">
            <w:pPr>
              <w:spacing w:line="360" w:lineRule="auto"/>
              <w:jc w:val="both"/>
              <w:rPr>
                <w:rFonts w:ascii="Book Antiqua" w:hAnsi="Book Antiqua"/>
              </w:rPr>
            </w:pPr>
            <w:r w:rsidRPr="00CF068F">
              <w:rPr>
                <w:rFonts w:ascii="Book Antiqua" w:hAnsi="Book Antiqua"/>
              </w:rPr>
              <w:t>Retrospective</w:t>
            </w:r>
          </w:p>
        </w:tc>
        <w:tc>
          <w:tcPr>
            <w:tcW w:w="1701" w:type="dxa"/>
            <w:shd w:val="clear" w:color="auto" w:fill="auto"/>
          </w:tcPr>
          <w:p w14:paraId="164CE686" w14:textId="77777777" w:rsidR="00D157C0" w:rsidRPr="00CF068F" w:rsidRDefault="00D157C0" w:rsidP="00DA39F5">
            <w:pPr>
              <w:spacing w:line="360" w:lineRule="auto"/>
              <w:jc w:val="both"/>
              <w:rPr>
                <w:rFonts w:ascii="Book Antiqua" w:hAnsi="Book Antiqua"/>
              </w:rPr>
            </w:pPr>
            <w:r w:rsidRPr="00CF068F">
              <w:rPr>
                <w:rFonts w:ascii="Book Antiqua" w:hAnsi="Book Antiqua"/>
              </w:rPr>
              <w:t>Prediction of recurrence after resection</w:t>
            </w:r>
          </w:p>
        </w:tc>
        <w:tc>
          <w:tcPr>
            <w:tcW w:w="1417" w:type="dxa"/>
            <w:shd w:val="clear" w:color="auto" w:fill="auto"/>
          </w:tcPr>
          <w:p w14:paraId="1F344E71" w14:textId="77777777" w:rsidR="00D157C0" w:rsidRPr="00CF068F" w:rsidRDefault="00D157C0" w:rsidP="00DA39F5">
            <w:pPr>
              <w:spacing w:line="360" w:lineRule="auto"/>
              <w:jc w:val="both"/>
              <w:rPr>
                <w:rFonts w:ascii="Book Antiqua" w:hAnsi="Book Antiqua"/>
              </w:rPr>
            </w:pPr>
            <w:r w:rsidRPr="00CF068F">
              <w:rPr>
                <w:rFonts w:ascii="Book Antiqua" w:hAnsi="Book Antiqua"/>
              </w:rPr>
              <w:t>ML</w:t>
            </w:r>
          </w:p>
        </w:tc>
        <w:tc>
          <w:tcPr>
            <w:tcW w:w="1701" w:type="dxa"/>
            <w:shd w:val="clear" w:color="auto" w:fill="auto"/>
          </w:tcPr>
          <w:p w14:paraId="34B1FB86" w14:textId="703C3051" w:rsidR="00D157C0" w:rsidRPr="00CF068F" w:rsidRDefault="00D157C0" w:rsidP="00DA39F5">
            <w:pPr>
              <w:spacing w:line="360" w:lineRule="auto"/>
              <w:jc w:val="both"/>
              <w:rPr>
                <w:rFonts w:ascii="Book Antiqua" w:hAnsi="Book Antiqua"/>
              </w:rPr>
            </w:pPr>
            <w:r w:rsidRPr="00CF068F">
              <w:rPr>
                <w:rFonts w:ascii="Book Antiqua" w:hAnsi="Book Antiqua"/>
              </w:rPr>
              <w:t>C-index</w:t>
            </w:r>
            <w:r w:rsidR="00A13A74">
              <w:rPr>
                <w:rFonts w:ascii="Book Antiqua" w:hAnsi="Book Antiqua"/>
              </w:rPr>
              <w:t>:</w:t>
            </w:r>
            <w:r w:rsidRPr="00CF068F">
              <w:rPr>
                <w:rFonts w:ascii="Book Antiqua" w:hAnsi="Book Antiqua"/>
              </w:rPr>
              <w:t xml:space="preserve"> 0.633</w:t>
            </w:r>
            <w:r w:rsidR="00904768" w:rsidRPr="00CF068F">
              <w:rPr>
                <w:rFonts w:ascii="Book Antiqua" w:hAnsi="Book Antiqua"/>
              </w:rPr>
              <w:t>-</w:t>
            </w:r>
            <w:r w:rsidRPr="00CF068F">
              <w:rPr>
                <w:rFonts w:ascii="Book Antiqua" w:hAnsi="Book Antiqua"/>
              </w:rPr>
              <w:t>0.699</w:t>
            </w:r>
          </w:p>
        </w:tc>
        <w:tc>
          <w:tcPr>
            <w:tcW w:w="2268" w:type="dxa"/>
            <w:shd w:val="clear" w:color="auto" w:fill="auto"/>
          </w:tcPr>
          <w:p w14:paraId="64C5E57F" w14:textId="64FC63FF" w:rsidR="00D157C0" w:rsidRPr="00CF068F" w:rsidRDefault="00D157C0" w:rsidP="00DA39F5">
            <w:pPr>
              <w:spacing w:line="360" w:lineRule="auto"/>
              <w:jc w:val="both"/>
              <w:rPr>
                <w:rFonts w:ascii="Book Antiqua" w:hAnsi="Book Antiqua"/>
              </w:rPr>
            </w:pPr>
            <w:r w:rsidRPr="00CF068F">
              <w:rPr>
                <w:rFonts w:ascii="Book Antiqua" w:hAnsi="Book Antiqua"/>
              </w:rPr>
              <w:t>Hepatobiliary</w:t>
            </w:r>
            <w:r w:rsidR="00904768" w:rsidRPr="00CF068F">
              <w:rPr>
                <w:rFonts w:ascii="Book Antiqua" w:hAnsi="Book Antiqua"/>
              </w:rPr>
              <w:t xml:space="preserve"> </w:t>
            </w:r>
            <w:r w:rsidRPr="00CF068F">
              <w:rPr>
                <w:rFonts w:ascii="Book Antiqua" w:hAnsi="Book Antiqua"/>
              </w:rPr>
              <w:t>Center,</w:t>
            </w:r>
            <w:r w:rsidR="00904768" w:rsidRPr="00CF068F">
              <w:rPr>
                <w:rFonts w:ascii="Book Antiqua" w:hAnsi="Book Antiqua"/>
              </w:rPr>
              <w:t xml:space="preserve"> </w:t>
            </w:r>
            <w:r w:rsidRPr="00CF068F">
              <w:rPr>
                <w:rFonts w:ascii="Book Antiqua" w:hAnsi="Book Antiqua"/>
              </w:rPr>
              <w:t>The</w:t>
            </w:r>
            <w:r w:rsidR="00904768" w:rsidRPr="00CF068F">
              <w:rPr>
                <w:rFonts w:ascii="Book Antiqua" w:hAnsi="Book Antiqua"/>
              </w:rPr>
              <w:t xml:space="preserve"> </w:t>
            </w:r>
            <w:r w:rsidRPr="00CF068F">
              <w:rPr>
                <w:rFonts w:ascii="Book Antiqua" w:hAnsi="Book Antiqua"/>
              </w:rPr>
              <w:t>First</w:t>
            </w:r>
            <w:r w:rsidR="00904768" w:rsidRPr="00CF068F">
              <w:rPr>
                <w:rFonts w:ascii="Book Antiqua" w:hAnsi="Book Antiqua"/>
              </w:rPr>
              <w:t xml:space="preserve"> </w:t>
            </w:r>
            <w:r w:rsidRPr="00CF068F">
              <w:rPr>
                <w:rFonts w:ascii="Book Antiqua" w:hAnsi="Book Antiqua"/>
              </w:rPr>
              <w:t>Affiliated</w:t>
            </w:r>
            <w:r w:rsidR="00904768" w:rsidRPr="00CF068F">
              <w:rPr>
                <w:rFonts w:ascii="Book Antiqua" w:hAnsi="Book Antiqua"/>
              </w:rPr>
              <w:t xml:space="preserve"> </w:t>
            </w:r>
            <w:r w:rsidRPr="00CF068F">
              <w:rPr>
                <w:rFonts w:ascii="Book Antiqua" w:hAnsi="Book Antiqua"/>
              </w:rPr>
              <w:t>Hospital</w:t>
            </w:r>
            <w:r w:rsidR="00904768" w:rsidRPr="00CF068F">
              <w:rPr>
                <w:rFonts w:ascii="Book Antiqua" w:hAnsi="Book Antiqua"/>
              </w:rPr>
              <w:t xml:space="preserve"> </w:t>
            </w:r>
            <w:r w:rsidRPr="00CF068F">
              <w:rPr>
                <w:rFonts w:ascii="Book Antiqua" w:hAnsi="Book Antiqua"/>
              </w:rPr>
              <w:t>of</w:t>
            </w:r>
            <w:r w:rsidR="00904768" w:rsidRPr="00CF068F">
              <w:rPr>
                <w:rFonts w:ascii="Book Antiqua" w:hAnsi="Book Antiqua"/>
              </w:rPr>
              <w:t xml:space="preserve"> </w:t>
            </w:r>
            <w:r w:rsidRPr="00CF068F">
              <w:rPr>
                <w:rFonts w:ascii="Book Antiqua" w:hAnsi="Book Antiqua"/>
              </w:rPr>
              <w:t>Nanjing</w:t>
            </w:r>
            <w:r w:rsidR="00904768" w:rsidRPr="00CF068F">
              <w:rPr>
                <w:rFonts w:ascii="Book Antiqua" w:hAnsi="Book Antiqua"/>
              </w:rPr>
              <w:t xml:space="preserve"> </w:t>
            </w:r>
            <w:r w:rsidRPr="00CF068F">
              <w:rPr>
                <w:rFonts w:ascii="Book Antiqua" w:hAnsi="Book Antiqua"/>
              </w:rPr>
              <w:t>Medical</w:t>
            </w:r>
            <w:r w:rsidR="00904768" w:rsidRPr="00CF068F">
              <w:rPr>
                <w:rFonts w:ascii="Book Antiqua" w:hAnsi="Book Antiqua"/>
              </w:rPr>
              <w:t xml:space="preserve"> </w:t>
            </w:r>
            <w:r w:rsidRPr="00CF068F">
              <w:rPr>
                <w:rFonts w:ascii="Book Antiqua" w:hAnsi="Book Antiqua"/>
              </w:rPr>
              <w:t>University,</w:t>
            </w:r>
            <w:r w:rsidR="007330D8" w:rsidRPr="00CF068F">
              <w:rPr>
                <w:rFonts w:ascii="Book Antiqua" w:hAnsi="Book Antiqua"/>
              </w:rPr>
              <w:t xml:space="preserve"> </w:t>
            </w:r>
            <w:r w:rsidRPr="00CF068F">
              <w:rPr>
                <w:rFonts w:ascii="Book Antiqua" w:hAnsi="Book Antiqua"/>
              </w:rPr>
              <w:t>Nanjing,</w:t>
            </w:r>
            <w:r w:rsidR="00904768" w:rsidRPr="00CF068F">
              <w:rPr>
                <w:rFonts w:ascii="Book Antiqua" w:hAnsi="Book Antiqua"/>
              </w:rPr>
              <w:t xml:space="preserve"> </w:t>
            </w:r>
            <w:r w:rsidRPr="00CF068F">
              <w:rPr>
                <w:rFonts w:ascii="Book Antiqua" w:hAnsi="Book Antiqua"/>
              </w:rPr>
              <w:t>PR</w:t>
            </w:r>
            <w:r w:rsidR="00904768" w:rsidRPr="00CF068F">
              <w:rPr>
                <w:rFonts w:ascii="Book Antiqua" w:hAnsi="Book Antiqua"/>
              </w:rPr>
              <w:t xml:space="preserve"> </w:t>
            </w:r>
            <w:r w:rsidRPr="00CF068F">
              <w:rPr>
                <w:rFonts w:ascii="Book Antiqua" w:hAnsi="Book Antiqua"/>
              </w:rPr>
              <w:t>China</w:t>
            </w:r>
          </w:p>
        </w:tc>
      </w:tr>
    </w:tbl>
    <w:p w14:paraId="1728E348" w14:textId="1458B67C" w:rsidR="00E84107" w:rsidRPr="00CF068F" w:rsidRDefault="00D157C0" w:rsidP="00CF068F">
      <w:pPr>
        <w:spacing w:line="360" w:lineRule="auto"/>
        <w:jc w:val="both"/>
        <w:rPr>
          <w:rFonts w:ascii="Book Antiqua" w:hAnsi="Book Antiqua"/>
          <w:lang w:eastAsia="zh-CN"/>
        </w:rPr>
      </w:pPr>
      <w:bookmarkStart w:id="42" w:name="OLE_LINK17"/>
      <w:r w:rsidRPr="00CF068F">
        <w:rPr>
          <w:rFonts w:ascii="Book Antiqua" w:hAnsi="Book Antiqua"/>
          <w:lang w:eastAsia="zh-CN"/>
        </w:rPr>
        <w:t xml:space="preserve">Note: All studies were retrospective studies in their design, except the study by Liang </w:t>
      </w:r>
      <w:r w:rsidRPr="00CF068F">
        <w:rPr>
          <w:rFonts w:ascii="Book Antiqua" w:hAnsi="Book Antiqua"/>
          <w:i/>
          <w:iCs/>
          <w:lang w:eastAsia="zh-CN"/>
        </w:rPr>
        <w:t xml:space="preserve">et </w:t>
      </w:r>
      <w:proofErr w:type="gramStart"/>
      <w:r w:rsidRPr="00CF068F">
        <w:rPr>
          <w:rFonts w:ascii="Book Antiqua" w:hAnsi="Book Antiqua"/>
          <w:i/>
          <w:iCs/>
          <w:lang w:eastAsia="zh-CN"/>
        </w:rPr>
        <w:t>al</w:t>
      </w:r>
      <w:r w:rsidRPr="00CF068F">
        <w:rPr>
          <w:rFonts w:ascii="Book Antiqua" w:hAnsi="Book Antiqua"/>
          <w:vertAlign w:val="superscript"/>
          <w:lang w:eastAsia="zh-CN"/>
        </w:rPr>
        <w:t>[</w:t>
      </w:r>
      <w:proofErr w:type="gramEnd"/>
      <w:r w:rsidRPr="00CF068F">
        <w:rPr>
          <w:rFonts w:ascii="Book Antiqua" w:hAnsi="Book Antiqua"/>
          <w:vertAlign w:val="superscript"/>
          <w:lang w:eastAsia="zh-CN"/>
        </w:rPr>
        <w:t>47]</w:t>
      </w:r>
      <w:r w:rsidRPr="00CF068F">
        <w:rPr>
          <w:rFonts w:ascii="Book Antiqua" w:hAnsi="Book Antiqua"/>
          <w:lang w:eastAsia="zh-CN"/>
        </w:rPr>
        <w:t xml:space="preserve"> was prospective. </w:t>
      </w:r>
      <w:r w:rsidR="00DE0B2A">
        <w:rPr>
          <w:rFonts w:ascii="Book Antiqua" w:hAnsi="Book Antiqua"/>
          <w:lang w:eastAsia="zh-CN"/>
        </w:rPr>
        <w:t xml:space="preserve">AI: Artificial intelligence; </w:t>
      </w:r>
      <w:r w:rsidR="00927D21" w:rsidRPr="00930D0E">
        <w:rPr>
          <w:rFonts w:ascii="Book Antiqua" w:hAnsi="Book Antiqua"/>
          <w:lang w:eastAsia="zh-CN"/>
        </w:rPr>
        <w:t>CNN: Convolutional neural network;</w:t>
      </w:r>
      <w:r w:rsidR="00927D21">
        <w:rPr>
          <w:rFonts w:ascii="Book Antiqua" w:hAnsi="Book Antiqua"/>
          <w:lang w:eastAsia="zh-CN"/>
        </w:rPr>
        <w:t xml:space="preserve"> ML:</w:t>
      </w:r>
      <w:r w:rsidR="00A11AB9">
        <w:rPr>
          <w:rFonts w:ascii="Book Antiqua" w:hAnsi="Book Antiqua"/>
          <w:lang w:eastAsia="zh-CN"/>
        </w:rPr>
        <w:t xml:space="preserve"> Machine learning</w:t>
      </w:r>
      <w:r w:rsidR="00927D21">
        <w:rPr>
          <w:rFonts w:ascii="Book Antiqua" w:hAnsi="Book Antiqua" w:hint="eastAsia"/>
          <w:lang w:eastAsia="zh-CN"/>
        </w:rPr>
        <w:t>;</w:t>
      </w:r>
      <w:r w:rsidR="00927D21">
        <w:rPr>
          <w:rFonts w:ascii="Book Antiqua" w:hAnsi="Book Antiqua"/>
          <w:lang w:eastAsia="zh-CN"/>
        </w:rPr>
        <w:t xml:space="preserve"> DL: </w:t>
      </w:r>
      <w:r w:rsidR="00A11AB9">
        <w:rPr>
          <w:rFonts w:ascii="Book Antiqua" w:hAnsi="Book Antiqua"/>
          <w:lang w:eastAsia="zh-CN"/>
        </w:rPr>
        <w:t>Deep learning</w:t>
      </w:r>
      <w:r w:rsidR="00927D21">
        <w:rPr>
          <w:rFonts w:ascii="Book Antiqua" w:hAnsi="Book Antiqua"/>
          <w:lang w:eastAsia="zh-CN"/>
        </w:rPr>
        <w:t xml:space="preserve">; </w:t>
      </w:r>
      <w:r w:rsidRPr="00CF068F">
        <w:rPr>
          <w:rFonts w:ascii="Book Antiqua" w:hAnsi="Book Antiqua"/>
          <w:lang w:eastAsia="zh-CN"/>
        </w:rPr>
        <w:t>VMI</w:t>
      </w:r>
      <w:r w:rsidR="00CF068F">
        <w:rPr>
          <w:rFonts w:ascii="Book Antiqua" w:hAnsi="Book Antiqua"/>
          <w:lang w:eastAsia="zh-CN"/>
        </w:rPr>
        <w:t>:</w:t>
      </w:r>
      <w:r w:rsidRPr="00CF068F">
        <w:rPr>
          <w:rFonts w:ascii="Book Antiqua" w:hAnsi="Book Antiqua"/>
          <w:lang w:eastAsia="zh-CN"/>
        </w:rPr>
        <w:t xml:space="preserve"> </w:t>
      </w:r>
      <w:r w:rsidR="00CF068F" w:rsidRPr="00CF068F">
        <w:rPr>
          <w:rFonts w:ascii="Book Antiqua" w:hAnsi="Book Antiqua"/>
          <w:lang w:eastAsia="zh-CN"/>
        </w:rPr>
        <w:t>V</w:t>
      </w:r>
      <w:r w:rsidRPr="00CF068F">
        <w:rPr>
          <w:rFonts w:ascii="Book Antiqua" w:hAnsi="Book Antiqua"/>
          <w:lang w:eastAsia="zh-CN"/>
        </w:rPr>
        <w:t xml:space="preserve">ascular microinvasion; </w:t>
      </w:r>
      <w:r w:rsidRPr="00663C84">
        <w:rPr>
          <w:rFonts w:ascii="Book Antiqua" w:hAnsi="Book Antiqua"/>
          <w:lang w:eastAsia="zh-CN"/>
        </w:rPr>
        <w:t>C-US</w:t>
      </w:r>
      <w:r w:rsidR="00DA39F5" w:rsidRPr="00663C84">
        <w:rPr>
          <w:rFonts w:ascii="Book Antiqua" w:hAnsi="Book Antiqua"/>
          <w:lang w:eastAsia="zh-CN"/>
        </w:rPr>
        <w:t>:</w:t>
      </w:r>
      <w:r w:rsidRPr="00663C84">
        <w:rPr>
          <w:rFonts w:ascii="Book Antiqua" w:hAnsi="Book Antiqua"/>
          <w:lang w:eastAsia="zh-CN"/>
        </w:rPr>
        <w:t xml:space="preserve"> </w:t>
      </w:r>
      <w:r w:rsidR="00DA39F5" w:rsidRPr="00663C84">
        <w:rPr>
          <w:rFonts w:ascii="Book Antiqua" w:hAnsi="Book Antiqua"/>
          <w:lang w:eastAsia="zh-CN"/>
        </w:rPr>
        <w:t>Contrast</w:t>
      </w:r>
      <w:r w:rsidRPr="00663C84">
        <w:rPr>
          <w:rFonts w:ascii="Book Antiqua" w:hAnsi="Book Antiqua"/>
          <w:lang w:eastAsia="zh-CN"/>
        </w:rPr>
        <w:t>-enhanced ultrasound; AUC</w:t>
      </w:r>
      <w:r w:rsidR="00DA39F5" w:rsidRPr="00663C84">
        <w:rPr>
          <w:rFonts w:ascii="Book Antiqua" w:hAnsi="Book Antiqua"/>
          <w:lang w:eastAsia="zh-CN"/>
        </w:rPr>
        <w:t>:</w:t>
      </w:r>
      <w:r w:rsidRPr="00663C84">
        <w:rPr>
          <w:rFonts w:ascii="Book Antiqua" w:hAnsi="Book Antiqua"/>
          <w:lang w:eastAsia="zh-CN"/>
        </w:rPr>
        <w:t xml:space="preserve"> </w:t>
      </w:r>
      <w:r w:rsidR="00DA39F5" w:rsidRPr="00663C84">
        <w:rPr>
          <w:rFonts w:ascii="Book Antiqua" w:hAnsi="Book Antiqua"/>
          <w:lang w:eastAsia="zh-CN"/>
        </w:rPr>
        <w:t xml:space="preserve">Area </w:t>
      </w:r>
      <w:r w:rsidRPr="00663C84">
        <w:rPr>
          <w:rFonts w:ascii="Book Antiqua" w:hAnsi="Book Antiqua"/>
          <w:lang w:eastAsia="zh-CN"/>
        </w:rPr>
        <w:t>under the curve; Acc</w:t>
      </w:r>
      <w:r w:rsidR="00DA39F5" w:rsidRPr="00663C84">
        <w:rPr>
          <w:rFonts w:ascii="Book Antiqua" w:hAnsi="Book Antiqua"/>
          <w:lang w:eastAsia="zh-CN"/>
        </w:rPr>
        <w:t>:</w:t>
      </w:r>
      <w:r w:rsidRPr="00663C84">
        <w:rPr>
          <w:rFonts w:ascii="Book Antiqua" w:hAnsi="Book Antiqua"/>
          <w:lang w:eastAsia="zh-CN"/>
        </w:rPr>
        <w:t xml:space="preserve"> </w:t>
      </w:r>
      <w:r w:rsidR="00DA39F5" w:rsidRPr="00663C84">
        <w:rPr>
          <w:rFonts w:ascii="Book Antiqua" w:hAnsi="Book Antiqua"/>
          <w:lang w:eastAsia="zh-CN"/>
        </w:rPr>
        <w:t>A</w:t>
      </w:r>
      <w:r w:rsidRPr="00663C84">
        <w:rPr>
          <w:rFonts w:ascii="Book Antiqua" w:hAnsi="Book Antiqua"/>
          <w:lang w:eastAsia="zh-CN"/>
        </w:rPr>
        <w:t>ccuracy; Sen</w:t>
      </w:r>
      <w:r w:rsidR="00DA39F5" w:rsidRPr="00663C84">
        <w:rPr>
          <w:rFonts w:ascii="Book Antiqua" w:hAnsi="Book Antiqua"/>
          <w:lang w:eastAsia="zh-CN"/>
        </w:rPr>
        <w:t>:</w:t>
      </w:r>
      <w:r w:rsidRPr="00663C84">
        <w:rPr>
          <w:rFonts w:ascii="Book Antiqua" w:hAnsi="Book Antiqua"/>
          <w:lang w:eastAsia="zh-CN"/>
        </w:rPr>
        <w:t xml:space="preserve"> </w:t>
      </w:r>
      <w:r w:rsidR="00DA39F5" w:rsidRPr="00663C84">
        <w:rPr>
          <w:rFonts w:ascii="Book Antiqua" w:hAnsi="Book Antiqua"/>
          <w:lang w:eastAsia="zh-CN"/>
        </w:rPr>
        <w:t>S</w:t>
      </w:r>
      <w:r w:rsidRPr="00663C84">
        <w:rPr>
          <w:rFonts w:ascii="Book Antiqua" w:hAnsi="Book Antiqua"/>
          <w:lang w:eastAsia="zh-CN"/>
        </w:rPr>
        <w:t xml:space="preserve">ensitivity; </w:t>
      </w:r>
      <w:proofErr w:type="spellStart"/>
      <w:r w:rsidRPr="00663C84">
        <w:rPr>
          <w:rFonts w:ascii="Book Antiqua" w:hAnsi="Book Antiqua"/>
          <w:lang w:eastAsia="zh-CN"/>
        </w:rPr>
        <w:t>Spe</w:t>
      </w:r>
      <w:proofErr w:type="spellEnd"/>
      <w:r w:rsidR="00DA39F5" w:rsidRPr="00663C84">
        <w:rPr>
          <w:rFonts w:ascii="Book Antiqua" w:hAnsi="Book Antiqua"/>
          <w:lang w:eastAsia="zh-CN"/>
        </w:rPr>
        <w:t>: Specific</w:t>
      </w:r>
      <w:r w:rsidR="00663C84">
        <w:rPr>
          <w:rFonts w:ascii="Book Antiqua" w:hAnsi="Book Antiqua"/>
          <w:lang w:eastAsia="zh-CN"/>
        </w:rPr>
        <w:t>i</w:t>
      </w:r>
      <w:r w:rsidR="00DA39F5" w:rsidRPr="00663C84">
        <w:rPr>
          <w:rFonts w:ascii="Book Antiqua" w:hAnsi="Book Antiqua"/>
          <w:lang w:eastAsia="zh-CN"/>
        </w:rPr>
        <w:t>ty</w:t>
      </w:r>
      <w:r w:rsidRPr="00663C84">
        <w:rPr>
          <w:rFonts w:ascii="Book Antiqua" w:hAnsi="Book Antiqua"/>
          <w:lang w:eastAsia="zh-CN"/>
        </w:rPr>
        <w:t xml:space="preserve">; </w:t>
      </w:r>
      <w:r w:rsidR="00CC56F9">
        <w:rPr>
          <w:rFonts w:ascii="Book Antiqua" w:hAnsi="Book Antiqua"/>
          <w:lang w:eastAsia="zh-CN"/>
        </w:rPr>
        <w:t>CT: C</w:t>
      </w:r>
      <w:r w:rsidR="00CC56F9" w:rsidRPr="00CC56F9">
        <w:rPr>
          <w:rFonts w:ascii="Book Antiqua" w:hAnsi="Book Antiqua"/>
          <w:lang w:eastAsia="zh-CN"/>
        </w:rPr>
        <w:t>omputed tomography</w:t>
      </w:r>
      <w:r w:rsidR="00CC56F9">
        <w:rPr>
          <w:rFonts w:ascii="Book Antiqua" w:hAnsi="Book Antiqua"/>
          <w:lang w:eastAsia="zh-CN"/>
        </w:rPr>
        <w:t xml:space="preserve">; </w:t>
      </w:r>
      <w:r w:rsidRPr="00663C84">
        <w:rPr>
          <w:rFonts w:ascii="Book Antiqua" w:hAnsi="Book Antiqua"/>
          <w:lang w:eastAsia="zh-CN"/>
        </w:rPr>
        <w:t>C-CT</w:t>
      </w:r>
      <w:r w:rsidR="00DA39F5" w:rsidRPr="00663C84">
        <w:rPr>
          <w:rFonts w:ascii="Book Antiqua" w:hAnsi="Book Antiqua"/>
          <w:lang w:eastAsia="zh-CN"/>
        </w:rPr>
        <w:t>:</w:t>
      </w:r>
      <w:r w:rsidRPr="00663C84">
        <w:rPr>
          <w:rFonts w:ascii="Book Antiqua" w:hAnsi="Book Antiqua"/>
          <w:lang w:eastAsia="zh-CN"/>
        </w:rPr>
        <w:t xml:space="preserve"> </w:t>
      </w:r>
      <w:r w:rsidR="00DA39F5" w:rsidRPr="00663C84">
        <w:rPr>
          <w:rFonts w:ascii="Book Antiqua" w:hAnsi="Book Antiqua"/>
          <w:lang w:eastAsia="zh-CN"/>
        </w:rPr>
        <w:t>Contrast</w:t>
      </w:r>
      <w:r w:rsidRPr="00663C84">
        <w:rPr>
          <w:rFonts w:ascii="Book Antiqua" w:hAnsi="Book Antiqua"/>
          <w:lang w:eastAsia="zh-CN"/>
        </w:rPr>
        <w:t>-enhanced</w:t>
      </w:r>
      <w:r w:rsidR="00CC56F9">
        <w:t xml:space="preserve"> </w:t>
      </w:r>
      <w:r w:rsidR="00927D21">
        <w:rPr>
          <w:rFonts w:ascii="Book Antiqua" w:hAnsi="Book Antiqua"/>
          <w:lang w:eastAsia="zh-CN"/>
        </w:rPr>
        <w:t>CT</w:t>
      </w:r>
      <w:r w:rsidRPr="00663C84">
        <w:rPr>
          <w:rFonts w:ascii="Book Antiqua" w:hAnsi="Book Antiqua"/>
          <w:lang w:eastAsia="zh-CN"/>
        </w:rPr>
        <w:t>;</w:t>
      </w:r>
      <w:r w:rsidR="00AF1E1B">
        <w:rPr>
          <w:rFonts w:ascii="Book Antiqua" w:hAnsi="Book Antiqua"/>
          <w:lang w:eastAsia="zh-CN"/>
        </w:rPr>
        <w:t xml:space="preserve"> MRI: M</w:t>
      </w:r>
      <w:r w:rsidR="00AF1E1B" w:rsidRPr="00AF1E1B">
        <w:rPr>
          <w:rFonts w:ascii="Book Antiqua" w:hAnsi="Book Antiqua"/>
          <w:lang w:eastAsia="zh-CN"/>
        </w:rPr>
        <w:t>agnetic resonance imaging</w:t>
      </w:r>
      <w:r w:rsidR="00AF1E1B">
        <w:rPr>
          <w:rFonts w:ascii="Book Antiqua" w:hAnsi="Book Antiqua"/>
          <w:lang w:eastAsia="zh-CN"/>
        </w:rPr>
        <w:t>;</w:t>
      </w:r>
      <w:r w:rsidRPr="00663C84">
        <w:rPr>
          <w:rFonts w:ascii="Book Antiqua" w:hAnsi="Book Antiqua"/>
          <w:lang w:eastAsia="zh-CN"/>
        </w:rPr>
        <w:t xml:space="preserve"> C-MRI</w:t>
      </w:r>
      <w:r w:rsidR="00663C84" w:rsidRPr="00663C84">
        <w:rPr>
          <w:rFonts w:ascii="Book Antiqua" w:hAnsi="Book Antiqua"/>
          <w:lang w:eastAsia="zh-CN"/>
        </w:rPr>
        <w:t>: Contrast</w:t>
      </w:r>
      <w:r w:rsidRPr="00663C84">
        <w:rPr>
          <w:rFonts w:ascii="Book Antiqua" w:hAnsi="Book Antiqua"/>
          <w:lang w:eastAsia="zh-CN"/>
        </w:rPr>
        <w:t>-enhanced MRI; TACE</w:t>
      </w:r>
      <w:r w:rsidR="00663C84" w:rsidRPr="00663C84">
        <w:rPr>
          <w:rFonts w:ascii="Book Antiqua" w:hAnsi="Book Antiqua"/>
          <w:lang w:eastAsia="zh-CN"/>
        </w:rPr>
        <w:t xml:space="preserve">: Transcatheter </w:t>
      </w:r>
      <w:r w:rsidRPr="00663C84">
        <w:rPr>
          <w:rFonts w:ascii="Book Antiqua" w:hAnsi="Book Antiqua"/>
          <w:lang w:eastAsia="zh-CN"/>
        </w:rPr>
        <w:t>arterial chemoembolization; RFA</w:t>
      </w:r>
      <w:r w:rsidR="00663C84" w:rsidRPr="00663C84">
        <w:rPr>
          <w:rFonts w:ascii="Book Antiqua" w:hAnsi="Book Antiqua"/>
          <w:lang w:eastAsia="zh-CN"/>
        </w:rPr>
        <w:t xml:space="preserve">: Radiofrequency </w:t>
      </w:r>
      <w:r w:rsidRPr="00663C84">
        <w:rPr>
          <w:rFonts w:ascii="Book Antiqua" w:hAnsi="Book Antiqua"/>
          <w:lang w:eastAsia="zh-CN"/>
        </w:rPr>
        <w:t>ablation.</w:t>
      </w:r>
      <w:bookmarkEnd w:id="0"/>
      <w:bookmarkEnd w:id="1"/>
      <w:bookmarkEnd w:id="42"/>
    </w:p>
    <w:sectPr w:rsidR="00E84107" w:rsidRPr="00CF068F" w:rsidSect="0065597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1CCC4" w14:textId="77777777" w:rsidR="00A76A9D" w:rsidRDefault="00A76A9D" w:rsidP="00B172C4">
      <w:r>
        <w:separator/>
      </w:r>
    </w:p>
  </w:endnote>
  <w:endnote w:type="continuationSeparator" w:id="0">
    <w:p w14:paraId="7B22D0F6" w14:textId="77777777" w:rsidR="00A76A9D" w:rsidRDefault="00A76A9D" w:rsidP="00B1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784B0" w14:textId="77777777" w:rsidR="003E1CD8" w:rsidRPr="0079289C" w:rsidRDefault="003E1CD8" w:rsidP="0079289C">
    <w:pPr>
      <w:pStyle w:val="a4"/>
      <w:jc w:val="right"/>
    </w:pPr>
    <w:r w:rsidRPr="0079289C">
      <w:rPr>
        <w:lang w:val="zh-CN" w:eastAsia="zh-CN"/>
      </w:rPr>
      <w:t xml:space="preserve"> </w:t>
    </w:r>
    <w:r w:rsidRPr="0079289C">
      <w:fldChar w:fldCharType="begin"/>
    </w:r>
    <w:r w:rsidRPr="0079289C">
      <w:instrText>PAGE  \* Arabic  \* MERGEFORMAT</w:instrText>
    </w:r>
    <w:r w:rsidRPr="0079289C">
      <w:fldChar w:fldCharType="separate"/>
    </w:r>
    <w:r w:rsidR="001841B8" w:rsidRPr="001841B8">
      <w:rPr>
        <w:noProof/>
        <w:lang w:val="zh-CN" w:eastAsia="zh-CN"/>
      </w:rPr>
      <w:t>24</w:t>
    </w:r>
    <w:r w:rsidRPr="0079289C">
      <w:fldChar w:fldCharType="end"/>
    </w:r>
    <w:r w:rsidRPr="0079289C">
      <w:rPr>
        <w:lang w:val="zh-CN" w:eastAsia="zh-CN"/>
      </w:rPr>
      <w:t xml:space="preserve"> / </w:t>
    </w:r>
    <w:fldSimple w:instr="NUMPAGES  \* Arabic  \* MERGEFORMAT">
      <w:r w:rsidR="001841B8" w:rsidRPr="001841B8">
        <w:rPr>
          <w:noProof/>
          <w:lang w:val="zh-CN" w:eastAsia="zh-CN"/>
        </w:rPr>
        <w:t>34</w:t>
      </w:r>
    </w:fldSimple>
  </w:p>
  <w:p w14:paraId="063E81B4" w14:textId="77777777" w:rsidR="003E1CD8" w:rsidRPr="0079289C" w:rsidRDefault="003E1CD8" w:rsidP="0079289C">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4B246" w14:textId="77777777" w:rsidR="00A76A9D" w:rsidRDefault="00A76A9D" w:rsidP="00B172C4">
      <w:r>
        <w:separator/>
      </w:r>
    </w:p>
  </w:footnote>
  <w:footnote w:type="continuationSeparator" w:id="0">
    <w:p w14:paraId="0AEAAE26" w14:textId="77777777" w:rsidR="00A76A9D" w:rsidRDefault="00A76A9D" w:rsidP="00B17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B7F"/>
    <w:rsid w:val="000159C6"/>
    <w:rsid w:val="000419AE"/>
    <w:rsid w:val="00082FC1"/>
    <w:rsid w:val="0009362D"/>
    <w:rsid w:val="000A7491"/>
    <w:rsid w:val="000B3833"/>
    <w:rsid w:val="000C4D14"/>
    <w:rsid w:val="000D2040"/>
    <w:rsid w:val="000E74A3"/>
    <w:rsid w:val="000F0A57"/>
    <w:rsid w:val="00100505"/>
    <w:rsid w:val="00101300"/>
    <w:rsid w:val="00116299"/>
    <w:rsid w:val="00124E84"/>
    <w:rsid w:val="00130CF9"/>
    <w:rsid w:val="001517F5"/>
    <w:rsid w:val="0015277A"/>
    <w:rsid w:val="00160265"/>
    <w:rsid w:val="00163229"/>
    <w:rsid w:val="001645A5"/>
    <w:rsid w:val="00165619"/>
    <w:rsid w:val="00176D21"/>
    <w:rsid w:val="001841B8"/>
    <w:rsid w:val="00195D24"/>
    <w:rsid w:val="001A2C2C"/>
    <w:rsid w:val="001B43FE"/>
    <w:rsid w:val="001C1BFC"/>
    <w:rsid w:val="001E3C0C"/>
    <w:rsid w:val="001F40DA"/>
    <w:rsid w:val="0021138F"/>
    <w:rsid w:val="002124BA"/>
    <w:rsid w:val="0021603A"/>
    <w:rsid w:val="00227AAA"/>
    <w:rsid w:val="00252BBC"/>
    <w:rsid w:val="00261335"/>
    <w:rsid w:val="002C0BFD"/>
    <w:rsid w:val="002D13EE"/>
    <w:rsid w:val="002E6E2C"/>
    <w:rsid w:val="00313354"/>
    <w:rsid w:val="003317F1"/>
    <w:rsid w:val="003415DB"/>
    <w:rsid w:val="003507E4"/>
    <w:rsid w:val="00395C87"/>
    <w:rsid w:val="003D2999"/>
    <w:rsid w:val="003D513C"/>
    <w:rsid w:val="003D6B84"/>
    <w:rsid w:val="003E1CD8"/>
    <w:rsid w:val="003E5CE7"/>
    <w:rsid w:val="00411404"/>
    <w:rsid w:val="00435C95"/>
    <w:rsid w:val="004366AD"/>
    <w:rsid w:val="00447F59"/>
    <w:rsid w:val="004B11C0"/>
    <w:rsid w:val="004B46EA"/>
    <w:rsid w:val="004B4D4D"/>
    <w:rsid w:val="004D13A4"/>
    <w:rsid w:val="004D3C12"/>
    <w:rsid w:val="0050192D"/>
    <w:rsid w:val="005027AA"/>
    <w:rsid w:val="005034E0"/>
    <w:rsid w:val="0051385A"/>
    <w:rsid w:val="00531573"/>
    <w:rsid w:val="00556DFF"/>
    <w:rsid w:val="00571BDC"/>
    <w:rsid w:val="00575F37"/>
    <w:rsid w:val="00592F53"/>
    <w:rsid w:val="00596F32"/>
    <w:rsid w:val="00597CC7"/>
    <w:rsid w:val="005D2829"/>
    <w:rsid w:val="005F04C3"/>
    <w:rsid w:val="005F1ACE"/>
    <w:rsid w:val="005F50B1"/>
    <w:rsid w:val="00612A07"/>
    <w:rsid w:val="0062480E"/>
    <w:rsid w:val="0065456E"/>
    <w:rsid w:val="0065597B"/>
    <w:rsid w:val="00663C84"/>
    <w:rsid w:val="00695DFD"/>
    <w:rsid w:val="006A21C8"/>
    <w:rsid w:val="006B7433"/>
    <w:rsid w:val="006C281A"/>
    <w:rsid w:val="00705CCC"/>
    <w:rsid w:val="007075C8"/>
    <w:rsid w:val="00727FBE"/>
    <w:rsid w:val="00731B0D"/>
    <w:rsid w:val="007330D8"/>
    <w:rsid w:val="0074336D"/>
    <w:rsid w:val="007511ED"/>
    <w:rsid w:val="007542E0"/>
    <w:rsid w:val="007545C4"/>
    <w:rsid w:val="00756167"/>
    <w:rsid w:val="00760E84"/>
    <w:rsid w:val="00763CC4"/>
    <w:rsid w:val="00785904"/>
    <w:rsid w:val="0079289C"/>
    <w:rsid w:val="007A4BA3"/>
    <w:rsid w:val="007A5A17"/>
    <w:rsid w:val="007B1CCE"/>
    <w:rsid w:val="007C0EA7"/>
    <w:rsid w:val="007D3D2E"/>
    <w:rsid w:val="007D4EA4"/>
    <w:rsid w:val="007E6C77"/>
    <w:rsid w:val="0082099B"/>
    <w:rsid w:val="00842E19"/>
    <w:rsid w:val="008740FE"/>
    <w:rsid w:val="0088608F"/>
    <w:rsid w:val="00891A03"/>
    <w:rsid w:val="008925DC"/>
    <w:rsid w:val="008A035A"/>
    <w:rsid w:val="008D57C6"/>
    <w:rsid w:val="008E65D5"/>
    <w:rsid w:val="008E7C2F"/>
    <w:rsid w:val="008F06BF"/>
    <w:rsid w:val="008F0C99"/>
    <w:rsid w:val="00901BCA"/>
    <w:rsid w:val="00904768"/>
    <w:rsid w:val="00906C9C"/>
    <w:rsid w:val="00924216"/>
    <w:rsid w:val="00927D21"/>
    <w:rsid w:val="00930D0E"/>
    <w:rsid w:val="00937DBE"/>
    <w:rsid w:val="009766D9"/>
    <w:rsid w:val="00981277"/>
    <w:rsid w:val="00984368"/>
    <w:rsid w:val="009874FA"/>
    <w:rsid w:val="00995D19"/>
    <w:rsid w:val="009A68BC"/>
    <w:rsid w:val="00A07064"/>
    <w:rsid w:val="00A11AB9"/>
    <w:rsid w:val="00A11D24"/>
    <w:rsid w:val="00A13A74"/>
    <w:rsid w:val="00A3421A"/>
    <w:rsid w:val="00A45E84"/>
    <w:rsid w:val="00A63C3C"/>
    <w:rsid w:val="00A7276D"/>
    <w:rsid w:val="00A74ADC"/>
    <w:rsid w:val="00A76A9D"/>
    <w:rsid w:val="00A77B3E"/>
    <w:rsid w:val="00AA76EC"/>
    <w:rsid w:val="00AC0148"/>
    <w:rsid w:val="00AC5AE9"/>
    <w:rsid w:val="00AD2F80"/>
    <w:rsid w:val="00AF1E1B"/>
    <w:rsid w:val="00AF6EA8"/>
    <w:rsid w:val="00B05DD3"/>
    <w:rsid w:val="00B172C4"/>
    <w:rsid w:val="00B64921"/>
    <w:rsid w:val="00B66899"/>
    <w:rsid w:val="00B81AED"/>
    <w:rsid w:val="00BB36EB"/>
    <w:rsid w:val="00BC7D86"/>
    <w:rsid w:val="00BE0B98"/>
    <w:rsid w:val="00C13538"/>
    <w:rsid w:val="00C21E78"/>
    <w:rsid w:val="00C27664"/>
    <w:rsid w:val="00C30095"/>
    <w:rsid w:val="00C3248A"/>
    <w:rsid w:val="00C42D3D"/>
    <w:rsid w:val="00C56855"/>
    <w:rsid w:val="00C61EC9"/>
    <w:rsid w:val="00C74892"/>
    <w:rsid w:val="00C769BE"/>
    <w:rsid w:val="00C80A48"/>
    <w:rsid w:val="00CA2A55"/>
    <w:rsid w:val="00CC56F9"/>
    <w:rsid w:val="00CC7434"/>
    <w:rsid w:val="00CF068F"/>
    <w:rsid w:val="00D01FF6"/>
    <w:rsid w:val="00D10719"/>
    <w:rsid w:val="00D134EB"/>
    <w:rsid w:val="00D157C0"/>
    <w:rsid w:val="00D17359"/>
    <w:rsid w:val="00D355F2"/>
    <w:rsid w:val="00D47F5B"/>
    <w:rsid w:val="00D53C86"/>
    <w:rsid w:val="00D55F31"/>
    <w:rsid w:val="00D8193C"/>
    <w:rsid w:val="00DA39F5"/>
    <w:rsid w:val="00DB14FD"/>
    <w:rsid w:val="00DC6764"/>
    <w:rsid w:val="00DD44FD"/>
    <w:rsid w:val="00DD5043"/>
    <w:rsid w:val="00DE0B2A"/>
    <w:rsid w:val="00DE1EE8"/>
    <w:rsid w:val="00DE39DA"/>
    <w:rsid w:val="00DF38C4"/>
    <w:rsid w:val="00DF6087"/>
    <w:rsid w:val="00E3729D"/>
    <w:rsid w:val="00E42C9E"/>
    <w:rsid w:val="00E42CFC"/>
    <w:rsid w:val="00E42D85"/>
    <w:rsid w:val="00E63336"/>
    <w:rsid w:val="00E66C1C"/>
    <w:rsid w:val="00E84107"/>
    <w:rsid w:val="00EA00D1"/>
    <w:rsid w:val="00EA03C0"/>
    <w:rsid w:val="00EB5A18"/>
    <w:rsid w:val="00F05A1D"/>
    <w:rsid w:val="00F136A8"/>
    <w:rsid w:val="00F247AA"/>
    <w:rsid w:val="00F3106B"/>
    <w:rsid w:val="00F3553C"/>
    <w:rsid w:val="00F47FE1"/>
    <w:rsid w:val="00FA4082"/>
    <w:rsid w:val="00FB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8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7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72C4"/>
    <w:rPr>
      <w:sz w:val="18"/>
      <w:szCs w:val="18"/>
    </w:rPr>
  </w:style>
  <w:style w:type="paragraph" w:styleId="a4">
    <w:name w:val="footer"/>
    <w:basedOn w:val="a"/>
    <w:link w:val="Char0"/>
    <w:uiPriority w:val="99"/>
    <w:unhideWhenUsed/>
    <w:rsid w:val="00B172C4"/>
    <w:pPr>
      <w:tabs>
        <w:tab w:val="center" w:pos="4153"/>
        <w:tab w:val="right" w:pos="8306"/>
      </w:tabs>
      <w:snapToGrid w:val="0"/>
    </w:pPr>
    <w:rPr>
      <w:sz w:val="18"/>
      <w:szCs w:val="18"/>
    </w:rPr>
  </w:style>
  <w:style w:type="character" w:customStyle="1" w:styleId="Char0">
    <w:name w:val="页脚 Char"/>
    <w:basedOn w:val="a0"/>
    <w:link w:val="a4"/>
    <w:uiPriority w:val="99"/>
    <w:rsid w:val="00B172C4"/>
    <w:rPr>
      <w:sz w:val="18"/>
      <w:szCs w:val="18"/>
    </w:rPr>
  </w:style>
  <w:style w:type="paragraph" w:styleId="a5">
    <w:name w:val="Balloon Text"/>
    <w:basedOn w:val="a"/>
    <w:link w:val="Char1"/>
    <w:rsid w:val="000F0A57"/>
    <w:rPr>
      <w:sz w:val="18"/>
      <w:szCs w:val="18"/>
    </w:rPr>
  </w:style>
  <w:style w:type="character" w:customStyle="1" w:styleId="Char1">
    <w:name w:val="批注框文本 Char"/>
    <w:basedOn w:val="a0"/>
    <w:link w:val="a5"/>
    <w:rsid w:val="000F0A57"/>
    <w:rPr>
      <w:sz w:val="18"/>
      <w:szCs w:val="18"/>
    </w:rPr>
  </w:style>
  <w:style w:type="character" w:customStyle="1" w:styleId="id-label">
    <w:name w:val="id-label"/>
    <w:basedOn w:val="a0"/>
    <w:rsid w:val="00BC7D86"/>
  </w:style>
  <w:style w:type="character" w:styleId="a6">
    <w:name w:val="Strong"/>
    <w:basedOn w:val="a0"/>
    <w:uiPriority w:val="22"/>
    <w:qFormat/>
    <w:rsid w:val="00BC7D86"/>
    <w:rPr>
      <w:b/>
      <w:bCs/>
    </w:rPr>
  </w:style>
  <w:style w:type="paragraph" w:styleId="a7">
    <w:name w:val="Normal (Web)"/>
    <w:basedOn w:val="a"/>
    <w:uiPriority w:val="99"/>
    <w:semiHidden/>
    <w:unhideWhenUsed/>
    <w:rsid w:val="00124E84"/>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7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72C4"/>
    <w:rPr>
      <w:sz w:val="18"/>
      <w:szCs w:val="18"/>
    </w:rPr>
  </w:style>
  <w:style w:type="paragraph" w:styleId="a4">
    <w:name w:val="footer"/>
    <w:basedOn w:val="a"/>
    <w:link w:val="Char0"/>
    <w:uiPriority w:val="99"/>
    <w:unhideWhenUsed/>
    <w:rsid w:val="00B172C4"/>
    <w:pPr>
      <w:tabs>
        <w:tab w:val="center" w:pos="4153"/>
        <w:tab w:val="right" w:pos="8306"/>
      </w:tabs>
      <w:snapToGrid w:val="0"/>
    </w:pPr>
    <w:rPr>
      <w:sz w:val="18"/>
      <w:szCs w:val="18"/>
    </w:rPr>
  </w:style>
  <w:style w:type="character" w:customStyle="1" w:styleId="Char0">
    <w:name w:val="页脚 Char"/>
    <w:basedOn w:val="a0"/>
    <w:link w:val="a4"/>
    <w:uiPriority w:val="99"/>
    <w:rsid w:val="00B172C4"/>
    <w:rPr>
      <w:sz w:val="18"/>
      <w:szCs w:val="18"/>
    </w:rPr>
  </w:style>
  <w:style w:type="paragraph" w:styleId="a5">
    <w:name w:val="Balloon Text"/>
    <w:basedOn w:val="a"/>
    <w:link w:val="Char1"/>
    <w:rsid w:val="000F0A57"/>
    <w:rPr>
      <w:sz w:val="18"/>
      <w:szCs w:val="18"/>
    </w:rPr>
  </w:style>
  <w:style w:type="character" w:customStyle="1" w:styleId="Char1">
    <w:name w:val="批注框文本 Char"/>
    <w:basedOn w:val="a0"/>
    <w:link w:val="a5"/>
    <w:rsid w:val="000F0A57"/>
    <w:rPr>
      <w:sz w:val="18"/>
      <w:szCs w:val="18"/>
    </w:rPr>
  </w:style>
  <w:style w:type="character" w:customStyle="1" w:styleId="id-label">
    <w:name w:val="id-label"/>
    <w:basedOn w:val="a0"/>
    <w:rsid w:val="00BC7D86"/>
  </w:style>
  <w:style w:type="character" w:styleId="a6">
    <w:name w:val="Strong"/>
    <w:basedOn w:val="a0"/>
    <w:uiPriority w:val="22"/>
    <w:qFormat/>
    <w:rsid w:val="00BC7D86"/>
    <w:rPr>
      <w:b/>
      <w:bCs/>
    </w:rPr>
  </w:style>
  <w:style w:type="paragraph" w:styleId="a7">
    <w:name w:val="Normal (Web)"/>
    <w:basedOn w:val="a"/>
    <w:uiPriority w:val="99"/>
    <w:semiHidden/>
    <w:unhideWhenUsed/>
    <w:rsid w:val="00124E84"/>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626">
      <w:bodyDiv w:val="1"/>
      <w:marLeft w:val="0"/>
      <w:marRight w:val="0"/>
      <w:marTop w:val="0"/>
      <w:marBottom w:val="0"/>
      <w:divBdr>
        <w:top w:val="none" w:sz="0" w:space="0" w:color="auto"/>
        <w:left w:val="none" w:sz="0" w:space="0" w:color="auto"/>
        <w:bottom w:val="none" w:sz="0" w:space="0" w:color="auto"/>
        <w:right w:val="none" w:sz="0" w:space="0" w:color="auto"/>
      </w:divBdr>
    </w:div>
    <w:div w:id="111170445">
      <w:bodyDiv w:val="1"/>
      <w:marLeft w:val="0"/>
      <w:marRight w:val="0"/>
      <w:marTop w:val="0"/>
      <w:marBottom w:val="0"/>
      <w:divBdr>
        <w:top w:val="none" w:sz="0" w:space="0" w:color="auto"/>
        <w:left w:val="none" w:sz="0" w:space="0" w:color="auto"/>
        <w:bottom w:val="none" w:sz="0" w:space="0" w:color="auto"/>
        <w:right w:val="none" w:sz="0" w:space="0" w:color="auto"/>
      </w:divBdr>
    </w:div>
    <w:div w:id="654912422">
      <w:bodyDiv w:val="1"/>
      <w:marLeft w:val="0"/>
      <w:marRight w:val="0"/>
      <w:marTop w:val="0"/>
      <w:marBottom w:val="0"/>
      <w:divBdr>
        <w:top w:val="none" w:sz="0" w:space="0" w:color="auto"/>
        <w:left w:val="none" w:sz="0" w:space="0" w:color="auto"/>
        <w:bottom w:val="none" w:sz="0" w:space="0" w:color="auto"/>
        <w:right w:val="none" w:sz="0" w:space="0" w:color="auto"/>
      </w:divBdr>
    </w:div>
    <w:div w:id="676689309">
      <w:bodyDiv w:val="1"/>
      <w:marLeft w:val="0"/>
      <w:marRight w:val="0"/>
      <w:marTop w:val="0"/>
      <w:marBottom w:val="0"/>
      <w:divBdr>
        <w:top w:val="none" w:sz="0" w:space="0" w:color="auto"/>
        <w:left w:val="none" w:sz="0" w:space="0" w:color="auto"/>
        <w:bottom w:val="none" w:sz="0" w:space="0" w:color="auto"/>
        <w:right w:val="none" w:sz="0" w:space="0" w:color="auto"/>
      </w:divBdr>
    </w:div>
    <w:div w:id="1620448726">
      <w:bodyDiv w:val="1"/>
      <w:marLeft w:val="0"/>
      <w:marRight w:val="0"/>
      <w:marTop w:val="0"/>
      <w:marBottom w:val="0"/>
      <w:divBdr>
        <w:top w:val="none" w:sz="0" w:space="0" w:color="auto"/>
        <w:left w:val="none" w:sz="0" w:space="0" w:color="auto"/>
        <w:bottom w:val="none" w:sz="0" w:space="0" w:color="auto"/>
        <w:right w:val="none" w:sz="0" w:space="0" w:color="auto"/>
      </w:divBdr>
    </w:div>
    <w:div w:id="1916235260">
      <w:bodyDiv w:val="1"/>
      <w:marLeft w:val="0"/>
      <w:marRight w:val="0"/>
      <w:marTop w:val="0"/>
      <w:marBottom w:val="0"/>
      <w:divBdr>
        <w:top w:val="none" w:sz="0" w:space="0" w:color="auto"/>
        <w:left w:val="none" w:sz="0" w:space="0" w:color="auto"/>
        <w:bottom w:val="none" w:sz="0" w:space="0" w:color="auto"/>
        <w:right w:val="none" w:sz="0" w:space="0" w:color="auto"/>
      </w:divBdr>
    </w:div>
    <w:div w:id="1966812943">
      <w:bodyDiv w:val="1"/>
      <w:marLeft w:val="0"/>
      <w:marRight w:val="0"/>
      <w:marTop w:val="0"/>
      <w:marBottom w:val="0"/>
      <w:divBdr>
        <w:top w:val="none" w:sz="0" w:space="0" w:color="auto"/>
        <w:left w:val="none" w:sz="0" w:space="0" w:color="auto"/>
        <w:bottom w:val="none" w:sz="0" w:space="0" w:color="auto"/>
        <w:right w:val="none" w:sz="0" w:space="0" w:color="auto"/>
      </w:divBdr>
    </w:div>
    <w:div w:id="2114589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f_kcce1isj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7457</Words>
  <Characters>42508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3</cp:revision>
  <dcterms:created xsi:type="dcterms:W3CDTF">2020-09-17T17:21:00Z</dcterms:created>
  <dcterms:modified xsi:type="dcterms:W3CDTF">2020-09-27T02:25:00Z</dcterms:modified>
</cp:coreProperties>
</file>