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06509"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olor w:val="000000" w:themeColor="text1"/>
        </w:rPr>
        <w:t xml:space="preserve">Name of Journal: </w:t>
      </w:r>
      <w:r w:rsidRPr="00A83923">
        <w:rPr>
          <w:rFonts w:ascii="Book Antiqua" w:eastAsia="Book Antiqua" w:hAnsi="Book Antiqua" w:cs="Book Antiqua"/>
          <w:i/>
          <w:color w:val="000000" w:themeColor="text1"/>
        </w:rPr>
        <w:t>World Journal of Clinical Cases</w:t>
      </w:r>
    </w:p>
    <w:p w14:paraId="7440CB01" w14:textId="77777777" w:rsidR="00A77B3E" w:rsidRPr="00A83923" w:rsidRDefault="0029588F" w:rsidP="00AA05B4">
      <w:pPr>
        <w:snapToGrid w:val="0"/>
        <w:spacing w:line="360" w:lineRule="auto"/>
        <w:jc w:val="both"/>
        <w:rPr>
          <w:rFonts w:ascii="Book Antiqua" w:hAnsi="Book Antiqua"/>
          <w:color w:val="000000" w:themeColor="text1"/>
        </w:rPr>
      </w:pPr>
      <w:r w:rsidRPr="00A839C8">
        <w:rPr>
          <w:rFonts w:ascii="Book Antiqua" w:eastAsia="Book Antiqua" w:hAnsi="Book Antiqua" w:cs="Book Antiqua"/>
          <w:b/>
          <w:color w:val="000000" w:themeColor="text1"/>
        </w:rPr>
        <w:t xml:space="preserve">Manuscript NO: </w:t>
      </w:r>
      <w:r w:rsidRPr="00A83923">
        <w:rPr>
          <w:rFonts w:ascii="Book Antiqua" w:eastAsia="Book Antiqua" w:hAnsi="Book Antiqua" w:cs="Book Antiqua"/>
          <w:color w:val="000000" w:themeColor="text1"/>
        </w:rPr>
        <w:t>58468</w:t>
      </w:r>
    </w:p>
    <w:p w14:paraId="74B8E32A"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olor w:val="000000" w:themeColor="text1"/>
        </w:rPr>
        <w:t xml:space="preserve">Manuscript Type: </w:t>
      </w:r>
      <w:r w:rsidRPr="00A83923">
        <w:rPr>
          <w:rFonts w:ascii="Book Antiqua" w:eastAsia="Book Antiqua" w:hAnsi="Book Antiqua" w:cs="Book Antiqua"/>
          <w:color w:val="000000" w:themeColor="text1"/>
        </w:rPr>
        <w:t>CASE REPORT</w:t>
      </w:r>
    </w:p>
    <w:p w14:paraId="73EFC18F" w14:textId="77777777" w:rsidR="00A77B3E" w:rsidRPr="00A83923" w:rsidRDefault="00A77B3E" w:rsidP="00AA05B4">
      <w:pPr>
        <w:snapToGrid w:val="0"/>
        <w:spacing w:line="360" w:lineRule="auto"/>
        <w:jc w:val="both"/>
        <w:rPr>
          <w:rFonts w:ascii="Book Antiqua" w:hAnsi="Book Antiqua"/>
          <w:color w:val="000000" w:themeColor="text1"/>
        </w:rPr>
      </w:pPr>
    </w:p>
    <w:p w14:paraId="4FE17C2A" w14:textId="7C88ECD6"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olor w:val="000000" w:themeColor="text1"/>
        </w:rPr>
        <w:t xml:space="preserve">Congenital nephrogenic diabetes insipidus due to the mutation in </w:t>
      </w:r>
      <w:r w:rsidRPr="00A83923">
        <w:rPr>
          <w:rFonts w:ascii="Book Antiqua" w:eastAsia="Book Antiqua" w:hAnsi="Book Antiqua" w:cs="Book Antiqua"/>
          <w:b/>
          <w:i/>
          <w:color w:val="000000" w:themeColor="text1"/>
        </w:rPr>
        <w:t xml:space="preserve">AVPR2 </w:t>
      </w:r>
      <w:r w:rsidRPr="00A83923">
        <w:rPr>
          <w:rFonts w:ascii="Book Antiqua" w:eastAsia="Book Antiqua" w:hAnsi="Book Antiqua" w:cs="Book Antiqua"/>
          <w:b/>
          <w:color w:val="000000" w:themeColor="text1"/>
        </w:rPr>
        <w:t>(c.541C&gt;T)</w:t>
      </w:r>
      <w:r w:rsidR="00C759E7" w:rsidRPr="00A83923">
        <w:rPr>
          <w:rFonts w:ascii="Book Antiqua" w:eastAsia="Book Antiqua" w:hAnsi="Book Antiqua" w:cs="Book Antiqua"/>
          <w:b/>
          <w:color w:val="000000" w:themeColor="text1"/>
        </w:rPr>
        <w:t xml:space="preserve"> </w:t>
      </w:r>
      <w:r w:rsidRPr="00A83923">
        <w:rPr>
          <w:rFonts w:ascii="Book Antiqua" w:eastAsia="Book Antiqua" w:hAnsi="Book Antiqua" w:cs="Book Antiqua"/>
          <w:b/>
          <w:color w:val="000000" w:themeColor="text1"/>
        </w:rPr>
        <w:t>in a neonate:</w:t>
      </w:r>
      <w:r w:rsidR="00520F1E" w:rsidRPr="00A83923">
        <w:rPr>
          <w:rFonts w:ascii="Book Antiqua" w:eastAsia="Book Antiqua" w:hAnsi="Book Antiqua" w:cs="Book Antiqua"/>
          <w:b/>
          <w:color w:val="000000" w:themeColor="text1"/>
        </w:rPr>
        <w:t xml:space="preserve"> </w:t>
      </w:r>
      <w:r w:rsidRPr="00A83923">
        <w:rPr>
          <w:rFonts w:ascii="Book Antiqua" w:eastAsia="Book Antiqua" w:hAnsi="Book Antiqua" w:cs="Book Antiqua"/>
          <w:b/>
          <w:color w:val="000000" w:themeColor="text1"/>
        </w:rPr>
        <w:t>A case report</w:t>
      </w:r>
    </w:p>
    <w:p w14:paraId="186542C8" w14:textId="77777777" w:rsidR="00A77B3E" w:rsidRPr="00A83923" w:rsidRDefault="00A77B3E" w:rsidP="00AA05B4">
      <w:pPr>
        <w:snapToGrid w:val="0"/>
        <w:spacing w:line="360" w:lineRule="auto"/>
        <w:jc w:val="both"/>
        <w:rPr>
          <w:rFonts w:ascii="Book Antiqua" w:hAnsi="Book Antiqua"/>
          <w:color w:val="000000" w:themeColor="text1"/>
        </w:rPr>
      </w:pPr>
    </w:p>
    <w:p w14:paraId="7FBFBF3B" w14:textId="642CFC4C" w:rsidR="00A77B3E" w:rsidRPr="00A83923" w:rsidRDefault="00F22CD7"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 xml:space="preserve">Lin FT </w:t>
      </w:r>
      <w:r w:rsidRPr="00A83923">
        <w:rPr>
          <w:rFonts w:ascii="Book Antiqua" w:eastAsia="Book Antiqua" w:hAnsi="Book Antiqua" w:cs="Book Antiqua"/>
          <w:i/>
          <w:iCs/>
          <w:color w:val="000000" w:themeColor="text1"/>
        </w:rPr>
        <w:t>et al</w:t>
      </w:r>
      <w:r w:rsidRPr="00A83923">
        <w:rPr>
          <w:rFonts w:ascii="Book Antiqua" w:eastAsia="Book Antiqua" w:hAnsi="Book Antiqua" w:cs="Book Antiqua"/>
          <w:color w:val="000000" w:themeColor="text1"/>
        </w:rPr>
        <w:t xml:space="preserve">. </w:t>
      </w:r>
      <w:r w:rsidR="0029588F" w:rsidRPr="00A83923">
        <w:rPr>
          <w:rFonts w:ascii="Book Antiqua" w:eastAsia="Book Antiqua" w:hAnsi="Book Antiqua" w:cs="Book Antiqua"/>
          <w:color w:val="000000" w:themeColor="text1"/>
        </w:rPr>
        <w:t>C</w:t>
      </w:r>
      <w:r w:rsidR="00520F1E" w:rsidRPr="00A83923">
        <w:rPr>
          <w:rFonts w:ascii="Book Antiqua" w:eastAsia="Book Antiqua" w:hAnsi="Book Antiqua" w:cs="Book Antiqua"/>
          <w:color w:val="000000" w:themeColor="text1"/>
        </w:rPr>
        <w:t>NDI</w:t>
      </w:r>
      <w:r w:rsidR="0029588F" w:rsidRPr="00A83923">
        <w:rPr>
          <w:rFonts w:ascii="Book Antiqua" w:eastAsia="Book Antiqua" w:hAnsi="Book Antiqua" w:cs="Book Antiqua"/>
          <w:color w:val="000000" w:themeColor="text1"/>
        </w:rPr>
        <w:t xml:space="preserve"> in a neonate</w:t>
      </w:r>
    </w:p>
    <w:p w14:paraId="7A182CB2" w14:textId="77777777" w:rsidR="00A77B3E" w:rsidRPr="00A83923" w:rsidRDefault="00A77B3E" w:rsidP="00AA05B4">
      <w:pPr>
        <w:snapToGrid w:val="0"/>
        <w:spacing w:line="360" w:lineRule="auto"/>
        <w:jc w:val="both"/>
        <w:rPr>
          <w:rFonts w:ascii="Book Antiqua" w:hAnsi="Book Antiqua"/>
          <w:color w:val="000000" w:themeColor="text1"/>
        </w:rPr>
      </w:pPr>
    </w:p>
    <w:p w14:paraId="0C77A905" w14:textId="3F123E10"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Fa</w:t>
      </w:r>
      <w:r w:rsidR="00F22CD7" w:rsidRPr="00A83923">
        <w:rPr>
          <w:rFonts w:ascii="Book Antiqua" w:eastAsia="Book Antiqua" w:hAnsi="Book Antiqua" w:cs="Book Antiqua"/>
          <w:color w:val="000000" w:themeColor="text1"/>
        </w:rPr>
        <w:t>-T</w:t>
      </w:r>
      <w:r w:rsidRPr="00A83923">
        <w:rPr>
          <w:rFonts w:ascii="Book Antiqua" w:eastAsia="Book Antiqua" w:hAnsi="Book Antiqua" w:cs="Book Antiqua"/>
          <w:color w:val="000000" w:themeColor="text1"/>
        </w:rPr>
        <w:t>ao Lin, Jing Li, Bang</w:t>
      </w:r>
      <w:r w:rsidR="00F22CD7" w:rsidRPr="00A83923">
        <w:rPr>
          <w:rFonts w:ascii="Book Antiqua" w:eastAsia="Book Antiqua" w:hAnsi="Book Antiqua" w:cs="Book Antiqua"/>
          <w:color w:val="000000" w:themeColor="text1"/>
        </w:rPr>
        <w:t>-L</w:t>
      </w:r>
      <w:r w:rsidRPr="00A83923">
        <w:rPr>
          <w:rFonts w:ascii="Book Antiqua" w:eastAsia="Book Antiqua" w:hAnsi="Book Antiqua" w:cs="Book Antiqua"/>
          <w:color w:val="000000" w:themeColor="text1"/>
        </w:rPr>
        <w:t>i Xu, Xiu</w:t>
      </w:r>
      <w:r w:rsidR="00F22CD7" w:rsidRPr="00A83923">
        <w:rPr>
          <w:rFonts w:ascii="Book Antiqua" w:eastAsia="Book Antiqua" w:hAnsi="Book Antiqua" w:cs="Book Antiqua"/>
          <w:color w:val="000000" w:themeColor="text1"/>
        </w:rPr>
        <w:t>-X</w:t>
      </w:r>
      <w:r w:rsidRPr="00A83923">
        <w:rPr>
          <w:rFonts w:ascii="Book Antiqua" w:eastAsia="Book Antiqua" w:hAnsi="Book Antiqua" w:cs="Book Antiqua"/>
          <w:color w:val="000000" w:themeColor="text1"/>
        </w:rPr>
        <w:t>iu Yang, Fang Wang</w:t>
      </w:r>
    </w:p>
    <w:p w14:paraId="659BDE22" w14:textId="77777777" w:rsidR="00A77B3E" w:rsidRPr="00A83923" w:rsidRDefault="00A77B3E" w:rsidP="00AA05B4">
      <w:pPr>
        <w:snapToGrid w:val="0"/>
        <w:spacing w:line="360" w:lineRule="auto"/>
        <w:jc w:val="both"/>
        <w:rPr>
          <w:rFonts w:ascii="Book Antiqua" w:hAnsi="Book Antiqua"/>
          <w:color w:val="000000" w:themeColor="text1"/>
        </w:rPr>
      </w:pPr>
    </w:p>
    <w:p w14:paraId="27A5BCD5" w14:textId="0A11293A"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bCs/>
          <w:color w:val="000000" w:themeColor="text1"/>
        </w:rPr>
        <w:t>Fa</w:t>
      </w:r>
      <w:r w:rsidR="00C65E4B" w:rsidRPr="00A83923">
        <w:rPr>
          <w:rFonts w:ascii="Book Antiqua" w:eastAsia="Book Antiqua" w:hAnsi="Book Antiqua" w:cs="Book Antiqua"/>
          <w:b/>
          <w:bCs/>
          <w:color w:val="000000" w:themeColor="text1"/>
        </w:rPr>
        <w:t>-T</w:t>
      </w:r>
      <w:r w:rsidRPr="00A83923">
        <w:rPr>
          <w:rFonts w:ascii="Book Antiqua" w:eastAsia="Book Antiqua" w:hAnsi="Book Antiqua" w:cs="Book Antiqua"/>
          <w:b/>
          <w:bCs/>
          <w:color w:val="000000" w:themeColor="text1"/>
        </w:rPr>
        <w:t xml:space="preserve">ao Lin, Jing Li, </w:t>
      </w:r>
      <w:r w:rsidR="00452A52" w:rsidRPr="00A83923">
        <w:rPr>
          <w:rFonts w:ascii="Book Antiqua" w:eastAsia="Book Antiqua" w:hAnsi="Book Antiqua" w:cs="Book Antiqua"/>
          <w:b/>
          <w:bCs/>
          <w:color w:val="000000" w:themeColor="text1"/>
        </w:rPr>
        <w:t xml:space="preserve">Bang-Li Xu, </w:t>
      </w:r>
      <w:r w:rsidRPr="00A83923">
        <w:rPr>
          <w:rFonts w:ascii="Book Antiqua" w:eastAsia="Book Antiqua" w:hAnsi="Book Antiqua" w:cs="Book Antiqua"/>
          <w:b/>
          <w:bCs/>
          <w:color w:val="000000" w:themeColor="text1"/>
        </w:rPr>
        <w:t>Xiu</w:t>
      </w:r>
      <w:r w:rsidR="00C65E4B" w:rsidRPr="00A83923">
        <w:rPr>
          <w:rFonts w:ascii="Book Antiqua" w:eastAsia="Book Antiqua" w:hAnsi="Book Antiqua" w:cs="Book Antiqua"/>
          <w:b/>
          <w:bCs/>
          <w:color w:val="000000" w:themeColor="text1"/>
        </w:rPr>
        <w:t>-X</w:t>
      </w:r>
      <w:r w:rsidRPr="00A83923">
        <w:rPr>
          <w:rFonts w:ascii="Book Antiqua" w:eastAsia="Book Antiqua" w:hAnsi="Book Antiqua" w:cs="Book Antiqua"/>
          <w:b/>
          <w:bCs/>
          <w:color w:val="000000" w:themeColor="text1"/>
        </w:rPr>
        <w:t xml:space="preserve">iu Yang, </w:t>
      </w:r>
      <w:r w:rsidRPr="00A83923">
        <w:rPr>
          <w:rFonts w:ascii="Book Antiqua" w:eastAsia="Book Antiqua" w:hAnsi="Book Antiqua" w:cs="Book Antiqua"/>
          <w:color w:val="000000" w:themeColor="text1"/>
        </w:rPr>
        <w:t>Department of Neonatology, Children</w:t>
      </w:r>
      <w:r w:rsidR="000A4184"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s Hospital Affiliated to Zhengzhou University</w:t>
      </w:r>
      <w:r w:rsidR="00A541A9" w:rsidRPr="00A83923">
        <w:rPr>
          <w:rFonts w:ascii="Book Antiqua" w:hAnsi="Book Antiqua" w:cs="Book Antiqua"/>
          <w:color w:val="000000" w:themeColor="text1"/>
          <w:lang w:eastAsia="zh-CN"/>
        </w:rPr>
        <w:t>,</w:t>
      </w:r>
      <w:r w:rsidRPr="00A83923">
        <w:rPr>
          <w:rFonts w:ascii="Book Antiqua" w:eastAsia="Book Antiqua" w:hAnsi="Book Antiqua" w:cs="Book Antiqua"/>
          <w:color w:val="000000" w:themeColor="text1"/>
        </w:rPr>
        <w:t xml:space="preserve"> </w:t>
      </w:r>
      <w:r w:rsidR="008F3B92" w:rsidRPr="00A83923">
        <w:rPr>
          <w:rFonts w:ascii="Book Antiqua" w:hAnsi="Book Antiqua"/>
          <w:color w:val="000000" w:themeColor="text1"/>
        </w:rPr>
        <w:t>Henan Children</w:t>
      </w:r>
      <w:r w:rsidR="000A4184" w:rsidRPr="00A83923">
        <w:rPr>
          <w:rFonts w:ascii="Book Antiqua" w:hAnsi="Book Antiqua"/>
          <w:color w:val="000000" w:themeColor="text1"/>
        </w:rPr>
        <w:t>’</w:t>
      </w:r>
      <w:r w:rsidR="008F3B92" w:rsidRPr="00A83923">
        <w:rPr>
          <w:rFonts w:ascii="Book Antiqua" w:hAnsi="Book Antiqua"/>
          <w:color w:val="000000" w:themeColor="text1"/>
        </w:rPr>
        <w:t>s Hospital</w:t>
      </w:r>
      <w:r w:rsidR="008F3B92" w:rsidRPr="00A83923">
        <w:rPr>
          <w:rFonts w:ascii="Book Antiqua" w:hAnsi="Book Antiqua"/>
          <w:color w:val="000000" w:themeColor="text1"/>
          <w:lang w:eastAsia="zh-CN"/>
        </w:rPr>
        <w:t xml:space="preserve">, </w:t>
      </w:r>
      <w:r w:rsidRPr="00A83923">
        <w:rPr>
          <w:rFonts w:ascii="Book Antiqua" w:eastAsia="Book Antiqua" w:hAnsi="Book Antiqua" w:cs="Book Antiqua"/>
          <w:color w:val="000000" w:themeColor="text1"/>
        </w:rPr>
        <w:t>Zhengzhou Children</w:t>
      </w:r>
      <w:r w:rsidR="000A4184"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s Hospital, Zhengzhou 450000, </w:t>
      </w:r>
      <w:r w:rsidR="00A541A9" w:rsidRPr="00A83923">
        <w:rPr>
          <w:rFonts w:ascii="Book Antiqua" w:eastAsia="Book Antiqua" w:hAnsi="Book Antiqua" w:cs="Book Antiqua"/>
          <w:color w:val="000000" w:themeColor="text1"/>
        </w:rPr>
        <w:t xml:space="preserve">Henan Province, </w:t>
      </w:r>
      <w:r w:rsidRPr="00A83923">
        <w:rPr>
          <w:rFonts w:ascii="Book Antiqua" w:eastAsia="Book Antiqua" w:hAnsi="Book Antiqua" w:cs="Book Antiqua"/>
          <w:color w:val="000000" w:themeColor="text1"/>
        </w:rPr>
        <w:t>China</w:t>
      </w:r>
    </w:p>
    <w:p w14:paraId="1C4A023C" w14:textId="77777777" w:rsidR="00A77B3E" w:rsidRPr="00A83923" w:rsidRDefault="00A77B3E" w:rsidP="00AA05B4">
      <w:pPr>
        <w:snapToGrid w:val="0"/>
        <w:spacing w:line="360" w:lineRule="auto"/>
        <w:jc w:val="both"/>
        <w:rPr>
          <w:rFonts w:ascii="Book Antiqua" w:hAnsi="Book Antiqua"/>
          <w:color w:val="000000" w:themeColor="text1"/>
        </w:rPr>
      </w:pPr>
    </w:p>
    <w:p w14:paraId="7E9CA923" w14:textId="14301C1E"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bCs/>
          <w:color w:val="000000" w:themeColor="text1"/>
        </w:rPr>
        <w:t xml:space="preserve">Fang Wang, </w:t>
      </w:r>
      <w:r w:rsidRPr="00A83923">
        <w:rPr>
          <w:rFonts w:ascii="Book Antiqua" w:eastAsia="Book Antiqua" w:hAnsi="Book Antiqua" w:cs="Book Antiqua"/>
          <w:color w:val="000000" w:themeColor="text1"/>
        </w:rPr>
        <w:t xml:space="preserve">Department of Infectious </w:t>
      </w:r>
      <w:r w:rsidR="004C1792" w:rsidRPr="00A83923">
        <w:rPr>
          <w:rFonts w:ascii="Book Antiqua" w:eastAsia="Book Antiqua" w:hAnsi="Book Antiqua" w:cs="Book Antiqua"/>
          <w:color w:val="000000" w:themeColor="text1"/>
        </w:rPr>
        <w:t>D</w:t>
      </w:r>
      <w:r w:rsidRPr="00A83923">
        <w:rPr>
          <w:rFonts w:ascii="Book Antiqua" w:eastAsia="Book Antiqua" w:hAnsi="Book Antiqua" w:cs="Book Antiqua"/>
          <w:color w:val="000000" w:themeColor="text1"/>
        </w:rPr>
        <w:t>iseases, Children</w:t>
      </w:r>
      <w:r w:rsidR="000A4184"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s Hospital Affiliated to Zhengzhou University</w:t>
      </w:r>
      <w:r w:rsidR="00A541A9" w:rsidRPr="00A83923">
        <w:rPr>
          <w:rFonts w:ascii="Book Antiqua" w:hAnsi="Book Antiqua" w:cs="Book Antiqua"/>
          <w:color w:val="000000" w:themeColor="text1"/>
          <w:lang w:eastAsia="zh-CN"/>
        </w:rPr>
        <w:t>,</w:t>
      </w:r>
      <w:r w:rsidRPr="00A83923">
        <w:rPr>
          <w:rFonts w:ascii="Book Antiqua" w:eastAsia="Book Antiqua" w:hAnsi="Book Antiqua" w:cs="Book Antiqua"/>
          <w:color w:val="000000" w:themeColor="text1"/>
        </w:rPr>
        <w:t xml:space="preserve"> </w:t>
      </w:r>
      <w:r w:rsidR="008F3B92" w:rsidRPr="00A83923">
        <w:rPr>
          <w:rFonts w:ascii="Book Antiqua" w:hAnsi="Book Antiqua"/>
          <w:color w:val="000000" w:themeColor="text1"/>
        </w:rPr>
        <w:t>Henan Children</w:t>
      </w:r>
      <w:r w:rsidR="000A4184" w:rsidRPr="00A83923">
        <w:rPr>
          <w:rFonts w:ascii="Book Antiqua" w:hAnsi="Book Antiqua"/>
          <w:color w:val="000000" w:themeColor="text1"/>
        </w:rPr>
        <w:t>’</w:t>
      </w:r>
      <w:r w:rsidR="008F3B92" w:rsidRPr="00A83923">
        <w:rPr>
          <w:rFonts w:ascii="Book Antiqua" w:hAnsi="Book Antiqua"/>
          <w:color w:val="000000" w:themeColor="text1"/>
        </w:rPr>
        <w:t>s Hospital</w:t>
      </w:r>
      <w:r w:rsidR="008F3B92" w:rsidRPr="00A83923">
        <w:rPr>
          <w:rFonts w:ascii="Book Antiqua" w:hAnsi="Book Antiqua"/>
          <w:color w:val="000000" w:themeColor="text1"/>
          <w:lang w:eastAsia="zh-CN"/>
        </w:rPr>
        <w:t xml:space="preserve">, </w:t>
      </w:r>
      <w:r w:rsidRPr="00A83923">
        <w:rPr>
          <w:rFonts w:ascii="Book Antiqua" w:eastAsia="Book Antiqua" w:hAnsi="Book Antiqua" w:cs="Book Antiqua"/>
          <w:color w:val="000000" w:themeColor="text1"/>
        </w:rPr>
        <w:t>Zhengzhou Children</w:t>
      </w:r>
      <w:r w:rsidR="000A4184"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s Hospital, Zhengzhou 450000, </w:t>
      </w:r>
      <w:r w:rsidR="00A541A9" w:rsidRPr="00A83923">
        <w:rPr>
          <w:rFonts w:ascii="Book Antiqua" w:eastAsia="Book Antiqua" w:hAnsi="Book Antiqua" w:cs="Book Antiqua"/>
          <w:color w:val="000000" w:themeColor="text1"/>
        </w:rPr>
        <w:t xml:space="preserve">Henan Province, </w:t>
      </w:r>
      <w:r w:rsidRPr="00A83923">
        <w:rPr>
          <w:rFonts w:ascii="Book Antiqua" w:eastAsia="Book Antiqua" w:hAnsi="Book Antiqua" w:cs="Book Antiqua"/>
          <w:color w:val="000000" w:themeColor="text1"/>
        </w:rPr>
        <w:t>China</w:t>
      </w:r>
    </w:p>
    <w:p w14:paraId="5B11A39E" w14:textId="77777777" w:rsidR="00A77B3E" w:rsidRPr="00A83923" w:rsidRDefault="00A77B3E" w:rsidP="00AA05B4">
      <w:pPr>
        <w:snapToGrid w:val="0"/>
        <w:spacing w:line="360" w:lineRule="auto"/>
        <w:jc w:val="both"/>
        <w:rPr>
          <w:rFonts w:ascii="Book Antiqua" w:hAnsi="Book Antiqua"/>
          <w:color w:val="000000" w:themeColor="text1"/>
        </w:rPr>
      </w:pPr>
    </w:p>
    <w:p w14:paraId="4EBEC0A2" w14:textId="42D61C6A"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bCs/>
          <w:color w:val="000000" w:themeColor="text1"/>
        </w:rPr>
        <w:t xml:space="preserve">Author contributions: </w:t>
      </w:r>
      <w:r w:rsidR="0061666E" w:rsidRPr="00A83923">
        <w:rPr>
          <w:rFonts w:ascii="Book Antiqua" w:eastAsia="Book Antiqua" w:hAnsi="Book Antiqua" w:cs="Book Antiqua"/>
          <w:color w:val="000000" w:themeColor="text1"/>
        </w:rPr>
        <w:t>Lin FT</w:t>
      </w:r>
      <w:r w:rsidRPr="00A83923">
        <w:rPr>
          <w:rFonts w:ascii="Book Antiqua" w:eastAsia="Book Antiqua" w:hAnsi="Book Antiqua" w:cs="Book Antiqua"/>
          <w:color w:val="000000" w:themeColor="text1"/>
        </w:rPr>
        <w:t>, L</w:t>
      </w:r>
      <w:r w:rsidR="0061666E" w:rsidRPr="00A83923">
        <w:rPr>
          <w:rFonts w:ascii="Book Antiqua" w:eastAsia="Book Antiqua" w:hAnsi="Book Antiqua" w:cs="Book Antiqua"/>
          <w:color w:val="000000" w:themeColor="text1"/>
        </w:rPr>
        <w:t>i J</w:t>
      </w:r>
      <w:r w:rsidRPr="00A83923">
        <w:rPr>
          <w:rFonts w:ascii="Book Antiqua" w:eastAsia="Book Antiqua" w:hAnsi="Book Antiqua" w:cs="Book Antiqua"/>
          <w:color w:val="000000" w:themeColor="text1"/>
        </w:rPr>
        <w:t xml:space="preserve"> and </w:t>
      </w:r>
      <w:r w:rsidR="0061666E" w:rsidRPr="00A83923">
        <w:rPr>
          <w:rFonts w:ascii="Book Antiqua" w:eastAsia="Book Antiqua" w:hAnsi="Book Antiqua" w:cs="Book Antiqua"/>
          <w:color w:val="000000" w:themeColor="text1"/>
        </w:rPr>
        <w:t>Xu BL</w:t>
      </w:r>
      <w:r w:rsidRPr="00A83923">
        <w:rPr>
          <w:rFonts w:ascii="Book Antiqua" w:eastAsia="Book Antiqua" w:hAnsi="Book Antiqua" w:cs="Book Antiqua"/>
          <w:color w:val="000000" w:themeColor="text1"/>
        </w:rPr>
        <w:t xml:space="preserve"> contributed to the conception and design of this study</w:t>
      </w:r>
      <w:r w:rsidR="0061666E"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 </w:t>
      </w:r>
      <w:r w:rsidR="0061666E" w:rsidRPr="00A83923">
        <w:rPr>
          <w:rFonts w:ascii="Book Antiqua" w:eastAsia="Book Antiqua" w:hAnsi="Book Antiqua" w:cs="Book Antiqua"/>
          <w:color w:val="000000" w:themeColor="text1"/>
        </w:rPr>
        <w:t>Lin FT</w:t>
      </w:r>
      <w:r w:rsidRPr="00A83923">
        <w:rPr>
          <w:rFonts w:ascii="Book Antiqua" w:eastAsia="Book Antiqua" w:hAnsi="Book Antiqua" w:cs="Book Antiqua"/>
          <w:color w:val="000000" w:themeColor="text1"/>
        </w:rPr>
        <w:t xml:space="preserve"> and </w:t>
      </w:r>
      <w:r w:rsidR="0061666E" w:rsidRPr="00A83923">
        <w:rPr>
          <w:rFonts w:ascii="Book Antiqua" w:eastAsia="Book Antiqua" w:hAnsi="Book Antiqua" w:cs="Book Antiqua"/>
          <w:color w:val="000000" w:themeColor="text1"/>
        </w:rPr>
        <w:t>Xu BL</w:t>
      </w:r>
      <w:r w:rsidRPr="00A83923">
        <w:rPr>
          <w:rFonts w:ascii="Book Antiqua" w:eastAsia="Book Antiqua" w:hAnsi="Book Antiqua" w:cs="Book Antiqua"/>
          <w:color w:val="000000" w:themeColor="text1"/>
        </w:rPr>
        <w:t xml:space="preserve"> drafted the manuscript</w:t>
      </w:r>
      <w:r w:rsidR="004E68ED" w:rsidRPr="00A83923">
        <w:rPr>
          <w:rFonts w:ascii="Book Antiqua" w:eastAsia="宋体" w:hAnsi="Book Antiqua" w:cs="宋体"/>
          <w:color w:val="000000" w:themeColor="text1"/>
          <w:lang w:eastAsia="zh-CN"/>
        </w:rPr>
        <w:t>;</w:t>
      </w:r>
      <w:r w:rsidRPr="00A83923">
        <w:rPr>
          <w:rFonts w:ascii="Book Antiqua" w:eastAsia="Book Antiqua" w:hAnsi="Book Antiqua" w:cs="Book Antiqua"/>
          <w:color w:val="000000" w:themeColor="text1"/>
        </w:rPr>
        <w:t xml:space="preserve"> </w:t>
      </w:r>
      <w:r w:rsidR="0061666E" w:rsidRPr="00A83923">
        <w:rPr>
          <w:rFonts w:ascii="Book Antiqua" w:eastAsia="Book Antiqua" w:hAnsi="Book Antiqua" w:cs="Book Antiqua"/>
          <w:color w:val="000000" w:themeColor="text1"/>
        </w:rPr>
        <w:t>Lin FT</w:t>
      </w:r>
      <w:r w:rsidRPr="00A83923">
        <w:rPr>
          <w:rFonts w:ascii="Book Antiqua" w:eastAsia="Book Antiqua" w:hAnsi="Book Antiqua" w:cs="Book Antiqua"/>
          <w:color w:val="000000" w:themeColor="text1"/>
        </w:rPr>
        <w:t xml:space="preserve">, </w:t>
      </w:r>
      <w:r w:rsidR="0061666E" w:rsidRPr="00A83923">
        <w:rPr>
          <w:rFonts w:ascii="Book Antiqua" w:eastAsia="Book Antiqua" w:hAnsi="Book Antiqua" w:cs="Book Antiqua"/>
          <w:color w:val="000000" w:themeColor="text1"/>
        </w:rPr>
        <w:t>Li J</w:t>
      </w:r>
      <w:r w:rsidRPr="00A83923">
        <w:rPr>
          <w:rFonts w:ascii="Book Antiqua" w:eastAsia="Book Antiqua" w:hAnsi="Book Antiqua" w:cs="Book Antiqua"/>
          <w:color w:val="000000" w:themeColor="text1"/>
        </w:rPr>
        <w:t>,</w:t>
      </w:r>
      <w:r w:rsidR="0061666E" w:rsidRPr="00A83923">
        <w:rPr>
          <w:rFonts w:ascii="Book Antiqua" w:eastAsia="Book Antiqua" w:hAnsi="Book Antiqua" w:cs="Book Antiqua"/>
          <w:color w:val="000000" w:themeColor="text1"/>
        </w:rPr>
        <w:t xml:space="preserve"> Xu BL</w:t>
      </w:r>
      <w:r w:rsidRPr="00A83923">
        <w:rPr>
          <w:rFonts w:ascii="Book Antiqua" w:eastAsia="Book Antiqua" w:hAnsi="Book Antiqua" w:cs="Book Antiqua"/>
          <w:color w:val="000000" w:themeColor="text1"/>
        </w:rPr>
        <w:t>,</w:t>
      </w:r>
      <w:r w:rsidR="0061666E" w:rsidRPr="00A83923">
        <w:rPr>
          <w:rFonts w:ascii="Book Antiqua" w:eastAsia="Book Antiqua" w:hAnsi="Book Antiqua" w:cs="Book Antiqua"/>
          <w:color w:val="000000" w:themeColor="text1"/>
        </w:rPr>
        <w:t xml:space="preserve"> Yang XX</w:t>
      </w:r>
      <w:r w:rsidRPr="00A83923">
        <w:rPr>
          <w:rFonts w:ascii="Book Antiqua" w:eastAsia="Book Antiqua" w:hAnsi="Book Antiqua" w:cs="Book Antiqua"/>
          <w:color w:val="000000" w:themeColor="text1"/>
        </w:rPr>
        <w:t xml:space="preserve"> and</w:t>
      </w:r>
      <w:r w:rsidR="0061666E"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W</w:t>
      </w:r>
      <w:r w:rsidR="0061666E" w:rsidRPr="00A83923">
        <w:rPr>
          <w:rFonts w:ascii="Book Antiqua" w:eastAsia="Book Antiqua" w:hAnsi="Book Antiqua" w:cs="Book Antiqua"/>
          <w:color w:val="000000" w:themeColor="text1"/>
        </w:rPr>
        <w:t>ang F</w:t>
      </w:r>
      <w:r w:rsidRPr="00A83923">
        <w:rPr>
          <w:rFonts w:ascii="Book Antiqua" w:eastAsia="Book Antiqua" w:hAnsi="Book Antiqua" w:cs="Book Antiqua"/>
          <w:color w:val="000000" w:themeColor="text1"/>
        </w:rPr>
        <w:t xml:space="preserve"> critically reviewed the manuscript and supervised the entire study process</w:t>
      </w:r>
      <w:r w:rsidR="0061666E"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 </w:t>
      </w:r>
      <w:r w:rsidR="00A83923">
        <w:rPr>
          <w:rFonts w:ascii="Book Antiqua" w:eastAsia="Book Antiqua" w:hAnsi="Book Antiqua" w:cs="Book Antiqua"/>
          <w:color w:val="000000" w:themeColor="text1"/>
        </w:rPr>
        <w:t>A</w:t>
      </w:r>
      <w:r w:rsidR="0061666E" w:rsidRPr="00A83923">
        <w:rPr>
          <w:rFonts w:ascii="Book Antiqua" w:eastAsia="Book Antiqua" w:hAnsi="Book Antiqua" w:cs="Book Antiqua"/>
          <w:color w:val="000000" w:themeColor="text1"/>
        </w:rPr>
        <w:t>ll authors performed the data acquisition and statistical analysis</w:t>
      </w:r>
      <w:r w:rsidR="00A83923">
        <w:rPr>
          <w:rFonts w:ascii="Book Antiqua" w:eastAsia="Book Antiqua" w:hAnsi="Book Antiqua" w:cs="Book Antiqua"/>
          <w:color w:val="000000" w:themeColor="text1"/>
        </w:rPr>
        <w:t>,</w:t>
      </w:r>
      <w:r w:rsidR="000A4184" w:rsidRPr="00A83923">
        <w:rPr>
          <w:rFonts w:ascii="Book Antiqua" w:eastAsia="Book Antiqua" w:hAnsi="Book Antiqua" w:cs="Book Antiqua"/>
          <w:color w:val="000000" w:themeColor="text1"/>
        </w:rPr>
        <w:t xml:space="preserve"> and</w:t>
      </w:r>
      <w:r w:rsidRPr="00A83923">
        <w:rPr>
          <w:rFonts w:ascii="Book Antiqua" w:eastAsia="Book Antiqua" w:hAnsi="Book Antiqua" w:cs="Book Antiqua"/>
          <w:color w:val="000000" w:themeColor="text1"/>
        </w:rPr>
        <w:t xml:space="preserve"> read and approved the final manuscript.</w:t>
      </w:r>
    </w:p>
    <w:p w14:paraId="06F0F7B3" w14:textId="77777777" w:rsidR="00A77B3E" w:rsidRPr="00A83923" w:rsidRDefault="00A77B3E" w:rsidP="00AA05B4">
      <w:pPr>
        <w:snapToGrid w:val="0"/>
        <w:spacing w:line="360" w:lineRule="auto"/>
        <w:jc w:val="both"/>
        <w:rPr>
          <w:rFonts w:ascii="Book Antiqua" w:hAnsi="Book Antiqua"/>
          <w:color w:val="000000" w:themeColor="text1"/>
        </w:rPr>
      </w:pPr>
    </w:p>
    <w:p w14:paraId="655B3045" w14:textId="3621000D"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bCs/>
          <w:color w:val="000000" w:themeColor="text1"/>
        </w:rPr>
        <w:t>Corresponding author: Bang</w:t>
      </w:r>
      <w:r w:rsidR="00171E07" w:rsidRPr="00A83923">
        <w:rPr>
          <w:rFonts w:ascii="Book Antiqua" w:eastAsia="Book Antiqua" w:hAnsi="Book Antiqua" w:cs="Book Antiqua"/>
          <w:b/>
          <w:bCs/>
          <w:color w:val="000000" w:themeColor="text1"/>
        </w:rPr>
        <w:t>-L</w:t>
      </w:r>
      <w:r w:rsidRPr="00A83923">
        <w:rPr>
          <w:rFonts w:ascii="Book Antiqua" w:eastAsia="Book Antiqua" w:hAnsi="Book Antiqua" w:cs="Book Antiqua"/>
          <w:b/>
          <w:bCs/>
          <w:color w:val="000000" w:themeColor="text1"/>
        </w:rPr>
        <w:t xml:space="preserve">i Xu, MD, Doctor, Professor, </w:t>
      </w:r>
      <w:r w:rsidRPr="00A83923">
        <w:rPr>
          <w:rFonts w:ascii="Book Antiqua" w:eastAsia="Book Antiqua" w:hAnsi="Book Antiqua" w:cs="Book Antiqua"/>
          <w:color w:val="000000" w:themeColor="text1"/>
        </w:rPr>
        <w:t>Department of Neonatology, Children</w:t>
      </w:r>
      <w:r w:rsidR="000A4184"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s Hospital Affiliated to Zhengzhou University</w:t>
      </w:r>
      <w:r w:rsidR="00517B61" w:rsidRPr="00A83923">
        <w:rPr>
          <w:rFonts w:ascii="Book Antiqua" w:hAnsi="Book Antiqua" w:cs="Book Antiqua"/>
          <w:color w:val="000000" w:themeColor="text1"/>
          <w:lang w:eastAsia="zh-CN"/>
        </w:rPr>
        <w:t>,</w:t>
      </w:r>
      <w:r w:rsidRPr="00A83923">
        <w:rPr>
          <w:rFonts w:ascii="Book Antiqua" w:eastAsia="Book Antiqua" w:hAnsi="Book Antiqua" w:cs="Book Antiqua"/>
          <w:color w:val="000000" w:themeColor="text1"/>
        </w:rPr>
        <w:t xml:space="preserve"> </w:t>
      </w:r>
      <w:r w:rsidR="008F3B92" w:rsidRPr="00A83923">
        <w:rPr>
          <w:rFonts w:ascii="Book Antiqua" w:hAnsi="Book Antiqua"/>
          <w:color w:val="000000" w:themeColor="text1"/>
        </w:rPr>
        <w:t>Henan Children</w:t>
      </w:r>
      <w:r w:rsidR="000A4184" w:rsidRPr="00A83923">
        <w:rPr>
          <w:rFonts w:ascii="Book Antiqua" w:hAnsi="Book Antiqua"/>
          <w:color w:val="000000" w:themeColor="text1"/>
        </w:rPr>
        <w:t>’</w:t>
      </w:r>
      <w:r w:rsidR="008F3B92" w:rsidRPr="00A83923">
        <w:rPr>
          <w:rFonts w:ascii="Book Antiqua" w:hAnsi="Book Antiqua"/>
          <w:color w:val="000000" w:themeColor="text1"/>
        </w:rPr>
        <w:t>s Hospital</w:t>
      </w:r>
      <w:r w:rsidR="008F3B92" w:rsidRPr="00A83923">
        <w:rPr>
          <w:rFonts w:ascii="Book Antiqua" w:hAnsi="Book Antiqua"/>
          <w:color w:val="000000" w:themeColor="text1"/>
          <w:lang w:eastAsia="zh-CN"/>
        </w:rPr>
        <w:t xml:space="preserve">, </w:t>
      </w:r>
      <w:r w:rsidRPr="00A83923">
        <w:rPr>
          <w:rFonts w:ascii="Book Antiqua" w:eastAsia="Book Antiqua" w:hAnsi="Book Antiqua" w:cs="Book Antiqua"/>
          <w:color w:val="000000" w:themeColor="text1"/>
        </w:rPr>
        <w:t>Zhengzhou Children</w:t>
      </w:r>
      <w:r w:rsidR="000A4184"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s Hospital, N</w:t>
      </w:r>
      <w:r w:rsidR="008336E7" w:rsidRPr="00A83923">
        <w:rPr>
          <w:rFonts w:ascii="Book Antiqua" w:eastAsia="Book Antiqua" w:hAnsi="Book Antiqua" w:cs="Book Antiqua"/>
          <w:color w:val="000000" w:themeColor="text1"/>
        </w:rPr>
        <w:t>o</w:t>
      </w:r>
      <w:r w:rsidRPr="00A83923">
        <w:rPr>
          <w:rFonts w:ascii="Book Antiqua" w:eastAsia="Book Antiqua" w:hAnsi="Book Antiqua" w:cs="Book Antiqua"/>
          <w:color w:val="000000" w:themeColor="text1"/>
        </w:rPr>
        <w:t>.</w:t>
      </w:r>
      <w:r w:rsidR="0064778A"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33</w:t>
      </w:r>
      <w:r w:rsidR="00BF042C"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Longhu Outer Ring East Road, Zhengzhou 450000, Henan</w:t>
      </w:r>
      <w:r w:rsidR="00782571" w:rsidRPr="00A83923">
        <w:rPr>
          <w:rFonts w:ascii="Book Antiqua" w:eastAsia="Book Antiqua" w:hAnsi="Book Antiqua" w:cs="Book Antiqua"/>
          <w:color w:val="000000" w:themeColor="text1"/>
        </w:rPr>
        <w:t xml:space="preserve"> Province</w:t>
      </w:r>
      <w:r w:rsidRPr="00A83923">
        <w:rPr>
          <w:rFonts w:ascii="Book Antiqua" w:eastAsia="Book Antiqua" w:hAnsi="Book Antiqua" w:cs="Book Antiqua"/>
          <w:color w:val="000000" w:themeColor="text1"/>
        </w:rPr>
        <w:t>, China. 371107983@qq.com</w:t>
      </w:r>
    </w:p>
    <w:p w14:paraId="7657A147" w14:textId="77777777" w:rsidR="00A77B3E" w:rsidRPr="00A83923" w:rsidRDefault="00A77B3E" w:rsidP="00AA05B4">
      <w:pPr>
        <w:snapToGrid w:val="0"/>
        <w:spacing w:line="360" w:lineRule="auto"/>
        <w:jc w:val="both"/>
        <w:rPr>
          <w:rFonts w:ascii="Book Antiqua" w:hAnsi="Book Antiqua"/>
          <w:color w:val="000000" w:themeColor="text1"/>
        </w:rPr>
      </w:pPr>
    </w:p>
    <w:p w14:paraId="1AD3154F"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bCs/>
          <w:color w:val="000000" w:themeColor="text1"/>
        </w:rPr>
        <w:t xml:space="preserve">Received: </w:t>
      </w:r>
      <w:r w:rsidRPr="00A83923">
        <w:rPr>
          <w:rFonts w:ascii="Book Antiqua" w:eastAsia="Book Antiqua" w:hAnsi="Book Antiqua" w:cs="Book Antiqua"/>
          <w:color w:val="000000" w:themeColor="text1"/>
        </w:rPr>
        <w:t>July 27, 2020</w:t>
      </w:r>
    </w:p>
    <w:p w14:paraId="2EE53C8F" w14:textId="43766E32"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bCs/>
          <w:color w:val="000000" w:themeColor="text1"/>
        </w:rPr>
        <w:t xml:space="preserve">Revised: </w:t>
      </w:r>
      <w:r w:rsidR="00865C5A" w:rsidRPr="00A83923">
        <w:rPr>
          <w:rFonts w:ascii="Book Antiqua" w:hAnsi="Book Antiqua"/>
          <w:color w:val="000000" w:themeColor="text1"/>
        </w:rPr>
        <w:t>October 6, 2020</w:t>
      </w:r>
    </w:p>
    <w:p w14:paraId="2B511104" w14:textId="642A591D"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bCs/>
          <w:color w:val="000000" w:themeColor="text1"/>
        </w:rPr>
        <w:t xml:space="preserve">Accepted: </w:t>
      </w:r>
      <w:r w:rsidR="00E327A8" w:rsidRPr="00A83923">
        <w:rPr>
          <w:rFonts w:ascii="Book Antiqua" w:eastAsia="Book Antiqua" w:hAnsi="Book Antiqua" w:cs="Book Antiqua"/>
          <w:color w:val="000000" w:themeColor="text1"/>
        </w:rPr>
        <w:t>October 27, 2020</w:t>
      </w:r>
    </w:p>
    <w:p w14:paraId="6006A2D7" w14:textId="07731548" w:rsidR="00A77B3E" w:rsidRPr="002734BD" w:rsidRDefault="0029588F" w:rsidP="00AA05B4">
      <w:pPr>
        <w:snapToGrid w:val="0"/>
        <w:spacing w:line="360" w:lineRule="auto"/>
        <w:jc w:val="both"/>
        <w:rPr>
          <w:rFonts w:ascii="Book Antiqua" w:hAnsi="Book Antiqua"/>
          <w:color w:val="000000" w:themeColor="text1"/>
          <w:lang w:eastAsia="zh-CN"/>
        </w:rPr>
      </w:pPr>
      <w:r w:rsidRPr="00A83923">
        <w:rPr>
          <w:rFonts w:ascii="Book Antiqua" w:eastAsia="Book Antiqua" w:hAnsi="Book Antiqua" w:cs="Book Antiqua"/>
          <w:b/>
          <w:bCs/>
          <w:color w:val="000000" w:themeColor="text1"/>
        </w:rPr>
        <w:t xml:space="preserve">Published online: </w:t>
      </w:r>
      <w:r w:rsidR="002734BD" w:rsidRPr="002734BD">
        <w:rPr>
          <w:rFonts w:ascii="Book Antiqua" w:hAnsi="Book Antiqua" w:cs="Book Antiqua" w:hint="eastAsia"/>
          <w:bCs/>
          <w:color w:val="000000" w:themeColor="text1"/>
          <w:lang w:eastAsia="zh-CN"/>
        </w:rPr>
        <w:t>December 26, 2020</w:t>
      </w:r>
    </w:p>
    <w:p w14:paraId="79A1EA85" w14:textId="77777777" w:rsidR="00A273C7" w:rsidRDefault="00A273C7" w:rsidP="00AA05B4">
      <w:pPr>
        <w:snapToGrid w:val="0"/>
        <w:spacing w:line="360" w:lineRule="auto"/>
        <w:jc w:val="both"/>
        <w:rPr>
          <w:rFonts w:ascii="Book Antiqua" w:hAnsi="Book Antiqua"/>
          <w:color w:val="000000" w:themeColor="text1"/>
        </w:rPr>
        <w:sectPr w:rsidR="00A273C7" w:rsidSect="000A4184">
          <w:footerReference w:type="default" r:id="rId7"/>
          <w:pgSz w:w="12240" w:h="15840"/>
          <w:pgMar w:top="1440" w:right="1440" w:bottom="1440" w:left="1440" w:header="720" w:footer="720" w:gutter="0"/>
          <w:cols w:space="720"/>
          <w:docGrid w:linePitch="360"/>
        </w:sectPr>
      </w:pPr>
    </w:p>
    <w:p w14:paraId="53AED70B" w14:textId="77777777" w:rsidR="00A77B3E" w:rsidRPr="00A839C8"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olor w:val="000000" w:themeColor="text1"/>
        </w:rPr>
        <w:t>Abstract</w:t>
      </w:r>
    </w:p>
    <w:p w14:paraId="757C9C08"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BACKGROUND</w:t>
      </w:r>
    </w:p>
    <w:p w14:paraId="487AD358" w14:textId="2C1D6D0A" w:rsidR="00A77B3E" w:rsidRPr="00A839C8"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 xml:space="preserve">Congenital nephrogenic diabetes insipidus (CNDI) is a rare hereditary renal disorder that is caused by mutations in </w:t>
      </w:r>
      <w:r w:rsidRPr="00A83923">
        <w:rPr>
          <w:rFonts w:ascii="Book Antiqua" w:eastAsia="Book Antiqua" w:hAnsi="Book Antiqua" w:cs="Book Antiqua"/>
          <w:i/>
          <w:color w:val="000000" w:themeColor="text1"/>
        </w:rPr>
        <w:t>AVPR2</w:t>
      </w:r>
      <w:r w:rsidRPr="00A83923">
        <w:rPr>
          <w:rFonts w:ascii="Book Antiqua" w:eastAsia="Book Antiqua" w:hAnsi="Book Antiqua" w:cs="Book Antiqua"/>
          <w:color w:val="000000" w:themeColor="text1"/>
        </w:rPr>
        <w:t xml:space="preserve"> or aquaporin 2 (</w:t>
      </w:r>
      <w:r w:rsidRPr="00A83923">
        <w:rPr>
          <w:rFonts w:ascii="Book Antiqua" w:eastAsia="Book Antiqua" w:hAnsi="Book Antiqua" w:cs="Book Antiqua"/>
          <w:i/>
          <w:color w:val="000000" w:themeColor="text1"/>
        </w:rPr>
        <w:t>AQP2</w:t>
      </w:r>
      <w:r w:rsidRPr="00A83923">
        <w:rPr>
          <w:rFonts w:ascii="Book Antiqua" w:eastAsia="Book Antiqua" w:hAnsi="Book Antiqua" w:cs="Book Antiqua"/>
          <w:color w:val="000000" w:themeColor="text1"/>
        </w:rPr>
        <w:t>). Up to now,</w:t>
      </w:r>
      <w:r w:rsidR="002339F5"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there are few reports about CNDI in neonates.</w:t>
      </w:r>
      <w:r w:rsidR="00865C5A"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Early clinical manifestations of CNDI in neonates are atypical.</w:t>
      </w:r>
      <w:r w:rsidR="00865C5A"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 xml:space="preserve">A lack of understanding of the disease by clinicians causes frequent misdiagnoses or missed diagnoses, which may result in failure to administer treatments in time and ultimately leads to severe complications. In this study, clinical data of a case of </w:t>
      </w:r>
      <w:r w:rsidRPr="00AA05B4">
        <w:rPr>
          <w:rFonts w:ascii="Book Antiqua" w:eastAsia="Book Antiqua" w:hAnsi="Book Antiqua" w:cs="Book Antiqua"/>
          <w:i/>
          <w:iCs/>
          <w:color w:val="000000" w:themeColor="text1"/>
        </w:rPr>
        <w:t xml:space="preserve">AVPR2 </w:t>
      </w:r>
      <w:r w:rsidRPr="00A83923">
        <w:rPr>
          <w:rFonts w:ascii="Book Antiqua" w:eastAsia="Book Antiqua" w:hAnsi="Book Antiqua" w:cs="Book Antiqua"/>
          <w:color w:val="000000" w:themeColor="text1"/>
        </w:rPr>
        <w:t>gene mutation-induced CNDI, which was confirmed by genetic testing, were retrospectively analyzed to improve our understanding of this disease.</w:t>
      </w:r>
    </w:p>
    <w:p w14:paraId="2B0ABB4D" w14:textId="77777777" w:rsidR="00A77B3E" w:rsidRPr="00A83923" w:rsidRDefault="00A77B3E" w:rsidP="00AA05B4">
      <w:pPr>
        <w:snapToGrid w:val="0"/>
        <w:spacing w:line="360" w:lineRule="auto"/>
        <w:jc w:val="both"/>
        <w:rPr>
          <w:rFonts w:ascii="Book Antiqua" w:hAnsi="Book Antiqua"/>
          <w:color w:val="000000" w:themeColor="text1"/>
        </w:rPr>
      </w:pPr>
    </w:p>
    <w:p w14:paraId="55C034C4"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CASE SUMMARY</w:t>
      </w:r>
    </w:p>
    <w:p w14:paraId="49B51B18" w14:textId="666745C4"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On February 1, 2020, a male neonate was hospitalized 17 d after birth due to a 7</w:t>
      </w:r>
      <w:r w:rsidR="009D7886"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d</w:t>
      </w:r>
      <w:r w:rsidR="009D7886"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period of pyrexia. The patient’s</w:t>
      </w:r>
      <w:r w:rsidR="009D7886"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symptoms included recurrent pyrexia, hypernatremia and hyperchloremia, which were difficult to treat. The patient was fed on demand, and water was additionally provided between milk intakes. A combination treatment of hydrochlorothiazide and amiloride was administered. After the treatment, body temperature and electrolyte levels returned to normal, the volume of urine was significantly reduced and the patient was subsequently discharged.</w:t>
      </w:r>
      <w:r w:rsidR="009D7886"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 xml:space="preserve">Genetic tests confirmed that the patient carried the </w:t>
      </w:r>
      <w:r w:rsidRPr="00A83923">
        <w:rPr>
          <w:rFonts w:ascii="Book Antiqua" w:eastAsia="Book Antiqua" w:hAnsi="Book Antiqua" w:cs="Book Antiqua"/>
          <w:i/>
          <w:color w:val="000000" w:themeColor="text1"/>
        </w:rPr>
        <w:t>AVPR2</w:t>
      </w:r>
      <w:r w:rsidRPr="00A83923">
        <w:rPr>
          <w:rFonts w:ascii="Book Antiqua" w:eastAsia="Book Antiqua" w:hAnsi="Book Antiqua" w:cs="Book Antiqua"/>
          <w:color w:val="000000" w:themeColor="text1"/>
        </w:rPr>
        <w:t xml:space="preserve"> gene missense mutation c.541C&gt;T (P.R181C), and the patient’s mother carried a heterozygous mutation at the same locus.</w:t>
      </w:r>
      <w:r w:rsidR="009D7886"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After clinical treatment with a combination of hydrochlorothiazide and amiloride, the body temperature and electrolyte levels returned to normal.</w:t>
      </w:r>
      <w:r w:rsidR="009D7886"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Up until the most recent follow-up examination, normal body temperature, electrolyte levels and growth and development were observed.</w:t>
      </w:r>
    </w:p>
    <w:p w14:paraId="43DD4408" w14:textId="77777777" w:rsidR="00A77B3E" w:rsidRPr="00A83923" w:rsidRDefault="00A77B3E" w:rsidP="00AA05B4">
      <w:pPr>
        <w:snapToGrid w:val="0"/>
        <w:spacing w:line="360" w:lineRule="auto"/>
        <w:jc w:val="both"/>
        <w:rPr>
          <w:rFonts w:ascii="Book Antiqua" w:hAnsi="Book Antiqua"/>
          <w:color w:val="000000" w:themeColor="text1"/>
        </w:rPr>
      </w:pPr>
    </w:p>
    <w:p w14:paraId="1A87B85B"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CONCLUSION</w:t>
      </w:r>
    </w:p>
    <w:p w14:paraId="63B83F8B"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CNDI in the neonatal period is rare, and its clinical manifestations are unspecific with some patients merely showing recurrent fever and electrolyte disturbance. Genetic testing of</w:t>
      </w:r>
      <w:r w:rsidRPr="00A83923">
        <w:rPr>
          <w:rFonts w:ascii="Book Antiqua" w:eastAsia="Book Antiqua" w:hAnsi="Book Antiqua" w:cs="Book Antiqua"/>
          <w:i/>
          <w:color w:val="000000" w:themeColor="text1"/>
        </w:rPr>
        <w:t xml:space="preserve"> AVPR2</w:t>
      </w:r>
      <w:r w:rsidRPr="00A83923">
        <w:rPr>
          <w:rFonts w:ascii="Book Antiqua" w:eastAsia="Book Antiqua" w:hAnsi="Book Antiqua" w:cs="Book Antiqua"/>
          <w:color w:val="000000" w:themeColor="text1"/>
        </w:rPr>
        <w:t xml:space="preserve"> and </w:t>
      </w:r>
      <w:r w:rsidRPr="00A83923">
        <w:rPr>
          <w:rFonts w:ascii="Book Antiqua" w:eastAsia="Book Antiqua" w:hAnsi="Book Antiqua" w:cs="Book Antiqua"/>
          <w:i/>
          <w:color w:val="000000" w:themeColor="text1"/>
        </w:rPr>
        <w:t>AQP2</w:t>
      </w:r>
      <w:r w:rsidRPr="00A83923">
        <w:rPr>
          <w:rFonts w:ascii="Book Antiqua" w:eastAsia="Book Antiqua" w:hAnsi="Book Antiqua" w:cs="Book Antiqua"/>
          <w:color w:val="000000" w:themeColor="text1"/>
        </w:rPr>
        <w:t xml:space="preserve"> can be used for screening and genetic diagnosis of CNDI.</w:t>
      </w:r>
    </w:p>
    <w:p w14:paraId="2E6A9216" w14:textId="77777777" w:rsidR="00A77B3E" w:rsidRPr="00A83923" w:rsidRDefault="00A77B3E" w:rsidP="00AA05B4">
      <w:pPr>
        <w:snapToGrid w:val="0"/>
        <w:spacing w:line="360" w:lineRule="auto"/>
        <w:jc w:val="both"/>
        <w:rPr>
          <w:rFonts w:ascii="Book Antiqua" w:hAnsi="Book Antiqua"/>
          <w:color w:val="000000" w:themeColor="text1"/>
        </w:rPr>
      </w:pPr>
    </w:p>
    <w:p w14:paraId="4973209F" w14:textId="56BAF603"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bCs/>
          <w:color w:val="000000" w:themeColor="text1"/>
        </w:rPr>
        <w:t xml:space="preserve">Key Words: </w:t>
      </w:r>
      <w:r w:rsidRPr="00A83923">
        <w:rPr>
          <w:rFonts w:ascii="Book Antiqua" w:eastAsia="Book Antiqua" w:hAnsi="Book Antiqua" w:cs="Book Antiqua"/>
          <w:color w:val="000000" w:themeColor="text1"/>
        </w:rPr>
        <w:t xml:space="preserve">Neonate; Congenital nephrogenic diabetes insipidus; </w:t>
      </w:r>
      <w:r w:rsidRPr="00A83923">
        <w:rPr>
          <w:rFonts w:ascii="Book Antiqua" w:eastAsia="Book Antiqua" w:hAnsi="Book Antiqua" w:cs="Book Antiqua"/>
          <w:i/>
          <w:color w:val="000000" w:themeColor="text1"/>
        </w:rPr>
        <w:t>AVPR2</w:t>
      </w:r>
      <w:r w:rsidRPr="00A83923">
        <w:rPr>
          <w:rFonts w:ascii="Book Antiqua" w:eastAsia="Book Antiqua" w:hAnsi="Book Antiqua" w:cs="Book Antiqua"/>
          <w:color w:val="000000" w:themeColor="text1"/>
        </w:rPr>
        <w:t xml:space="preserve"> gene; Gene mutation; Magnetic </w:t>
      </w:r>
      <w:r w:rsidR="009D7886" w:rsidRPr="00A83923">
        <w:rPr>
          <w:rFonts w:ascii="Book Antiqua" w:eastAsia="Book Antiqua" w:hAnsi="Book Antiqua" w:cs="Book Antiqua"/>
          <w:color w:val="000000" w:themeColor="text1"/>
        </w:rPr>
        <w:t>r</w:t>
      </w:r>
      <w:r w:rsidRPr="00A83923">
        <w:rPr>
          <w:rFonts w:ascii="Book Antiqua" w:eastAsia="Book Antiqua" w:hAnsi="Book Antiqua" w:cs="Book Antiqua"/>
          <w:color w:val="000000" w:themeColor="text1"/>
        </w:rPr>
        <w:t xml:space="preserve">esonance </w:t>
      </w:r>
      <w:r w:rsidR="009D7886" w:rsidRPr="00A83923">
        <w:rPr>
          <w:rFonts w:ascii="Book Antiqua" w:eastAsia="Book Antiqua" w:hAnsi="Book Antiqua" w:cs="Book Antiqua"/>
          <w:color w:val="000000" w:themeColor="text1"/>
        </w:rPr>
        <w:t>i</w:t>
      </w:r>
      <w:r w:rsidRPr="00A83923">
        <w:rPr>
          <w:rFonts w:ascii="Book Antiqua" w:eastAsia="Book Antiqua" w:hAnsi="Book Antiqua" w:cs="Book Antiqua"/>
          <w:color w:val="000000" w:themeColor="text1"/>
        </w:rPr>
        <w:t>maging</w:t>
      </w:r>
      <w:r w:rsidR="00746984" w:rsidRPr="00A83923">
        <w:rPr>
          <w:rFonts w:ascii="Book Antiqua" w:eastAsia="Book Antiqua" w:hAnsi="Book Antiqua" w:cs="Book Antiqua"/>
          <w:color w:val="000000" w:themeColor="text1"/>
        </w:rPr>
        <w:t>; Case report</w:t>
      </w:r>
    </w:p>
    <w:p w14:paraId="60B74A4D" w14:textId="2D53D752" w:rsidR="00A77B3E" w:rsidRPr="003978D7" w:rsidRDefault="009849D1" w:rsidP="00AA05B4">
      <w:pPr>
        <w:snapToGrid w:val="0"/>
        <w:spacing w:line="360" w:lineRule="auto"/>
        <w:jc w:val="both"/>
        <w:rPr>
          <w:rFonts w:ascii="Book Antiqua" w:hAnsi="Book Antiqua"/>
          <w:b/>
          <w:color w:val="000000" w:themeColor="text1"/>
          <w:lang w:eastAsia="zh-CN"/>
        </w:rPr>
      </w:pPr>
      <w:r w:rsidRPr="003978D7">
        <w:rPr>
          <w:rFonts w:ascii="Book Antiqua" w:hAnsi="Book Antiqua"/>
          <w:b/>
          <w:color w:val="000000" w:themeColor="text1"/>
          <w:lang w:eastAsia="zh-CN"/>
        </w:rPr>
        <w:t xml:space="preserve"> </w:t>
      </w:r>
    </w:p>
    <w:p w14:paraId="02663FA6" w14:textId="492B729A" w:rsidR="009D7F5E" w:rsidRDefault="003978D7" w:rsidP="00AA05B4">
      <w:pPr>
        <w:snapToGrid w:val="0"/>
        <w:spacing w:line="360" w:lineRule="auto"/>
        <w:jc w:val="both"/>
        <w:rPr>
          <w:rFonts w:ascii="Book Antiqua" w:hAnsi="Book Antiqua" w:cs="Book Antiqua" w:hint="eastAsia"/>
          <w:color w:val="000000" w:themeColor="text1"/>
          <w:lang w:eastAsia="zh-CN"/>
        </w:rPr>
      </w:pPr>
      <w:r w:rsidRPr="003978D7">
        <w:rPr>
          <w:rFonts w:ascii="Book Antiqua" w:hAnsi="Book Antiqua" w:cs="Book Antiqua" w:hint="eastAsia"/>
          <w:b/>
          <w:color w:val="000000" w:themeColor="text1"/>
          <w:lang w:eastAsia="zh-CN"/>
        </w:rPr>
        <w:t xml:space="preserve">Citation: </w:t>
      </w:r>
      <w:r w:rsidR="0029588F" w:rsidRPr="00A83923">
        <w:rPr>
          <w:rFonts w:ascii="Book Antiqua" w:eastAsia="Book Antiqua" w:hAnsi="Book Antiqua" w:cs="Book Antiqua"/>
          <w:color w:val="000000" w:themeColor="text1"/>
        </w:rPr>
        <w:t>Lin F</w:t>
      </w:r>
      <w:r w:rsidR="00BB1B01" w:rsidRPr="00A83923">
        <w:rPr>
          <w:rFonts w:ascii="Book Antiqua" w:eastAsia="Book Antiqua" w:hAnsi="Book Antiqua" w:cs="Book Antiqua"/>
          <w:color w:val="000000" w:themeColor="text1"/>
        </w:rPr>
        <w:t>T</w:t>
      </w:r>
      <w:r w:rsidR="0029588F" w:rsidRPr="00A83923">
        <w:rPr>
          <w:rFonts w:ascii="Book Antiqua" w:eastAsia="Book Antiqua" w:hAnsi="Book Antiqua" w:cs="Book Antiqua"/>
          <w:color w:val="000000" w:themeColor="text1"/>
        </w:rPr>
        <w:t>, Li J, Xu B</w:t>
      </w:r>
      <w:r w:rsidR="00BB1B01" w:rsidRPr="00A83923">
        <w:rPr>
          <w:rFonts w:ascii="Book Antiqua" w:eastAsia="Book Antiqua" w:hAnsi="Book Antiqua" w:cs="Book Antiqua"/>
          <w:color w:val="000000" w:themeColor="text1"/>
        </w:rPr>
        <w:t>L</w:t>
      </w:r>
      <w:r w:rsidR="0029588F" w:rsidRPr="00A83923">
        <w:rPr>
          <w:rFonts w:ascii="Book Antiqua" w:eastAsia="Book Antiqua" w:hAnsi="Book Antiqua" w:cs="Book Antiqua"/>
          <w:color w:val="000000" w:themeColor="text1"/>
        </w:rPr>
        <w:t>, Yang X</w:t>
      </w:r>
      <w:r w:rsidR="00BB1B01" w:rsidRPr="00A83923">
        <w:rPr>
          <w:rFonts w:ascii="Book Antiqua" w:eastAsia="Book Antiqua" w:hAnsi="Book Antiqua" w:cs="Book Antiqua"/>
          <w:color w:val="000000" w:themeColor="text1"/>
        </w:rPr>
        <w:t>X</w:t>
      </w:r>
      <w:r w:rsidR="0029588F" w:rsidRPr="00A83923">
        <w:rPr>
          <w:rFonts w:ascii="Book Antiqua" w:eastAsia="Book Antiqua" w:hAnsi="Book Antiqua" w:cs="Book Antiqua"/>
          <w:color w:val="000000" w:themeColor="text1"/>
        </w:rPr>
        <w:t xml:space="preserve">, Wang F. Congenital nephrogenic diabetes insipidus due to the mutation in </w:t>
      </w:r>
      <w:r w:rsidR="0029588F" w:rsidRPr="00A83923">
        <w:rPr>
          <w:rFonts w:ascii="Book Antiqua" w:eastAsia="Book Antiqua" w:hAnsi="Book Antiqua" w:cs="Book Antiqua"/>
          <w:i/>
          <w:color w:val="000000" w:themeColor="text1"/>
        </w:rPr>
        <w:t xml:space="preserve">AVPR2 </w:t>
      </w:r>
      <w:r w:rsidR="0029588F" w:rsidRPr="00A83923">
        <w:rPr>
          <w:rFonts w:ascii="Book Antiqua" w:eastAsia="Book Antiqua" w:hAnsi="Book Antiqua" w:cs="Book Antiqua"/>
          <w:color w:val="000000" w:themeColor="text1"/>
        </w:rPr>
        <w:t>(c.541C&gt;T)</w:t>
      </w:r>
      <w:r w:rsidR="009849D1" w:rsidRPr="00A83923">
        <w:rPr>
          <w:rFonts w:ascii="Book Antiqua" w:eastAsia="Book Antiqua" w:hAnsi="Book Antiqua" w:cs="Book Antiqua"/>
          <w:color w:val="000000" w:themeColor="text1"/>
        </w:rPr>
        <w:t xml:space="preserve"> </w:t>
      </w:r>
      <w:r w:rsidR="0029588F" w:rsidRPr="00A83923">
        <w:rPr>
          <w:rFonts w:ascii="Book Antiqua" w:eastAsia="Book Antiqua" w:hAnsi="Book Antiqua" w:cs="Book Antiqua"/>
          <w:color w:val="000000" w:themeColor="text1"/>
        </w:rPr>
        <w:t>in a neonate:</w:t>
      </w:r>
      <w:r w:rsidR="00746984" w:rsidRPr="00A83923">
        <w:rPr>
          <w:rFonts w:ascii="Book Antiqua" w:eastAsia="Book Antiqua" w:hAnsi="Book Antiqua" w:cs="Book Antiqua"/>
          <w:color w:val="000000" w:themeColor="text1"/>
        </w:rPr>
        <w:t xml:space="preserve"> </w:t>
      </w:r>
      <w:r w:rsidR="0029588F" w:rsidRPr="00A83923">
        <w:rPr>
          <w:rFonts w:ascii="Book Antiqua" w:eastAsia="Book Antiqua" w:hAnsi="Book Antiqua" w:cs="Book Antiqua"/>
          <w:color w:val="000000" w:themeColor="text1"/>
        </w:rPr>
        <w:t xml:space="preserve">A case report. </w:t>
      </w:r>
      <w:r w:rsidR="0029588F" w:rsidRPr="00A83923">
        <w:rPr>
          <w:rFonts w:ascii="Book Antiqua" w:eastAsia="Book Antiqua" w:hAnsi="Book Antiqua" w:cs="Book Antiqua"/>
          <w:i/>
          <w:iCs/>
          <w:color w:val="000000" w:themeColor="text1"/>
        </w:rPr>
        <w:t>World J Clin Cases</w:t>
      </w:r>
      <w:r w:rsidR="0029588F" w:rsidRPr="00A83923">
        <w:rPr>
          <w:rFonts w:ascii="Book Antiqua" w:eastAsia="Book Antiqua" w:hAnsi="Book Antiqua" w:cs="Book Antiqua"/>
          <w:color w:val="000000" w:themeColor="text1"/>
        </w:rPr>
        <w:t xml:space="preserve"> 2020; </w:t>
      </w:r>
      <w:r w:rsidR="002734BD" w:rsidRPr="002734BD">
        <w:rPr>
          <w:rFonts w:ascii="Book Antiqua" w:eastAsia="Book Antiqua" w:hAnsi="Book Antiqua" w:cs="Book Antiqua"/>
          <w:color w:val="000000" w:themeColor="text1"/>
        </w:rPr>
        <w:t xml:space="preserve">8(24): </w:t>
      </w:r>
      <w:r w:rsidR="0091518E" w:rsidRPr="0091518E">
        <w:rPr>
          <w:rFonts w:ascii="Book Antiqua" w:eastAsia="Book Antiqua" w:hAnsi="Book Antiqua" w:cs="Book Antiqua"/>
          <w:color w:val="000000" w:themeColor="text1"/>
        </w:rPr>
        <w:t>6418-6424</w:t>
      </w:r>
      <w:r w:rsidR="002734BD" w:rsidRPr="002734BD">
        <w:rPr>
          <w:rFonts w:ascii="Book Antiqua" w:eastAsia="Book Antiqua" w:hAnsi="Book Antiqua" w:cs="Book Antiqua"/>
          <w:color w:val="000000" w:themeColor="text1"/>
        </w:rPr>
        <w:t xml:space="preserve">  </w:t>
      </w:r>
    </w:p>
    <w:p w14:paraId="6B5C691B" w14:textId="77777777" w:rsidR="009D7F5E" w:rsidRDefault="002734BD" w:rsidP="00AA05B4">
      <w:pPr>
        <w:snapToGrid w:val="0"/>
        <w:spacing w:line="360" w:lineRule="auto"/>
        <w:jc w:val="both"/>
        <w:rPr>
          <w:rFonts w:ascii="Book Antiqua" w:hAnsi="Book Antiqua" w:cs="Book Antiqua" w:hint="eastAsia"/>
          <w:color w:val="000000" w:themeColor="text1"/>
          <w:lang w:eastAsia="zh-CN"/>
        </w:rPr>
      </w:pPr>
      <w:r w:rsidRPr="003978D7">
        <w:rPr>
          <w:rFonts w:ascii="Book Antiqua" w:eastAsia="Book Antiqua" w:hAnsi="Book Antiqua" w:cs="Book Antiqua"/>
          <w:b/>
          <w:color w:val="000000" w:themeColor="text1"/>
        </w:rPr>
        <w:t xml:space="preserve">URL: </w:t>
      </w:r>
      <w:r w:rsidRPr="002734BD">
        <w:rPr>
          <w:rFonts w:ascii="Book Antiqua" w:eastAsia="Book Antiqua" w:hAnsi="Book Antiqua" w:cs="Book Antiqua"/>
          <w:color w:val="000000" w:themeColor="text1"/>
        </w:rPr>
        <w:t>https://www.wjgnet.com/2307-8960/full/v8/i24/</w:t>
      </w:r>
      <w:r w:rsidR="00731EB0">
        <w:rPr>
          <w:rFonts w:ascii="Book Antiqua" w:hAnsi="Book Antiqua" w:cs="Book Antiqua" w:hint="eastAsia"/>
          <w:color w:val="000000" w:themeColor="text1"/>
          <w:lang w:eastAsia="zh-CN"/>
        </w:rPr>
        <w:t>6418</w:t>
      </w:r>
      <w:r w:rsidRPr="002734BD">
        <w:rPr>
          <w:rFonts w:ascii="Book Antiqua" w:eastAsia="Book Antiqua" w:hAnsi="Book Antiqua" w:cs="Book Antiqua"/>
          <w:color w:val="000000" w:themeColor="text1"/>
        </w:rPr>
        <w:t xml:space="preserve">.htm  </w:t>
      </w:r>
    </w:p>
    <w:p w14:paraId="72AA644E" w14:textId="53391390" w:rsidR="00A77B3E" w:rsidRPr="00627C05" w:rsidRDefault="002734BD" w:rsidP="00AA05B4">
      <w:pPr>
        <w:snapToGrid w:val="0"/>
        <w:spacing w:line="360" w:lineRule="auto"/>
        <w:jc w:val="both"/>
        <w:rPr>
          <w:rFonts w:ascii="Book Antiqua" w:hAnsi="Book Antiqua" w:hint="eastAsia"/>
          <w:color w:val="000000" w:themeColor="text1"/>
          <w:lang w:eastAsia="zh-CN"/>
        </w:rPr>
      </w:pPr>
      <w:bookmarkStart w:id="0" w:name="_GoBack"/>
      <w:r w:rsidRPr="003978D7">
        <w:rPr>
          <w:rFonts w:ascii="Book Antiqua" w:eastAsia="Book Antiqua" w:hAnsi="Book Antiqua" w:cs="Book Antiqua"/>
          <w:b/>
          <w:color w:val="000000" w:themeColor="text1"/>
        </w:rPr>
        <w:t xml:space="preserve">DOI: </w:t>
      </w:r>
      <w:bookmarkEnd w:id="0"/>
      <w:r w:rsidRPr="002734BD">
        <w:rPr>
          <w:rFonts w:ascii="Book Antiqua" w:eastAsia="Book Antiqua" w:hAnsi="Book Antiqua" w:cs="Book Antiqua"/>
          <w:color w:val="000000" w:themeColor="text1"/>
        </w:rPr>
        <w:t>https://dx.doi.org/10.12998/wjcc.v8.i24.</w:t>
      </w:r>
      <w:r w:rsidR="00627C05">
        <w:rPr>
          <w:rFonts w:ascii="Book Antiqua" w:hAnsi="Book Antiqua" w:cs="Book Antiqua" w:hint="eastAsia"/>
          <w:color w:val="000000" w:themeColor="text1"/>
          <w:lang w:eastAsia="zh-CN"/>
        </w:rPr>
        <w:t>6418</w:t>
      </w:r>
    </w:p>
    <w:p w14:paraId="0DD6F99A" w14:textId="77777777" w:rsidR="00A77B3E" w:rsidRPr="00A83923" w:rsidRDefault="00A77B3E" w:rsidP="00AA05B4">
      <w:pPr>
        <w:snapToGrid w:val="0"/>
        <w:spacing w:line="360" w:lineRule="auto"/>
        <w:jc w:val="both"/>
        <w:rPr>
          <w:rFonts w:ascii="Book Antiqua" w:hAnsi="Book Antiqua"/>
          <w:color w:val="000000" w:themeColor="text1"/>
        </w:rPr>
      </w:pPr>
    </w:p>
    <w:p w14:paraId="0B3246C4" w14:textId="7F382A59" w:rsidR="00A77B3E" w:rsidRPr="00A83923" w:rsidRDefault="0029588F" w:rsidP="00AA05B4">
      <w:pPr>
        <w:spacing w:line="360" w:lineRule="auto"/>
        <w:jc w:val="both"/>
        <w:rPr>
          <w:rFonts w:ascii="Book Antiqua" w:hAnsi="Book Antiqua"/>
          <w:color w:val="000000" w:themeColor="text1"/>
        </w:rPr>
      </w:pPr>
      <w:r w:rsidRPr="00A83923">
        <w:rPr>
          <w:rFonts w:ascii="Book Antiqua" w:eastAsia="Book Antiqua" w:hAnsi="Book Antiqua" w:cs="Book Antiqua"/>
          <w:b/>
          <w:bCs/>
          <w:color w:val="000000" w:themeColor="text1"/>
        </w:rPr>
        <w:t xml:space="preserve">Core Tip: </w:t>
      </w:r>
      <w:bookmarkStart w:id="1" w:name="OLE_LINK1"/>
      <w:bookmarkStart w:id="2" w:name="OLE_LINK2"/>
      <w:r w:rsidRPr="00A83923">
        <w:rPr>
          <w:rFonts w:ascii="Book Antiqua" w:eastAsia="Book Antiqua" w:hAnsi="Book Antiqua" w:cs="Book Antiqua"/>
          <w:color w:val="000000" w:themeColor="text1"/>
        </w:rPr>
        <w:t>Congenital nephrogenic diabetes insipidus (CNDI) is a rare hereditary renal disorder</w:t>
      </w:r>
      <w:r w:rsidR="00BE2BC6" w:rsidRPr="00A83923">
        <w:rPr>
          <w:rFonts w:ascii="Book Antiqua" w:eastAsia="Book Antiqua" w:hAnsi="Book Antiqua" w:cs="Book Antiqua"/>
          <w:color w:val="000000" w:themeColor="text1"/>
        </w:rPr>
        <w:t>.</w:t>
      </w:r>
      <w:r w:rsidR="00FD17D9" w:rsidRPr="00A83923">
        <w:rPr>
          <w:rFonts w:ascii="Book Antiqua" w:eastAsia="Book Antiqua" w:hAnsi="Book Antiqua" w:cs="Book Antiqua"/>
          <w:color w:val="000000" w:themeColor="text1"/>
        </w:rPr>
        <w:t xml:space="preserve"> </w:t>
      </w:r>
      <w:r w:rsidR="00BE2BC6" w:rsidRPr="00A83923">
        <w:rPr>
          <w:rFonts w:ascii="Book Antiqua" w:eastAsia="Book Antiqua" w:hAnsi="Book Antiqua" w:cs="Book Antiqua"/>
          <w:color w:val="000000" w:themeColor="text1"/>
        </w:rPr>
        <w:t>T</w:t>
      </w:r>
      <w:r w:rsidRPr="00A83923">
        <w:rPr>
          <w:rFonts w:ascii="Book Antiqua" w:eastAsia="Book Antiqua" w:hAnsi="Book Antiqua" w:cs="Book Antiqua"/>
          <w:color w:val="000000" w:themeColor="text1"/>
        </w:rPr>
        <w:t>here are few reports about CNDI in neonates. Early clinical manifestations of CNDI in neonates are atypical.</w:t>
      </w:r>
      <w:r w:rsidR="00670ED9"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In cases of neonates exhibiting pyrexia of unknown cause accompanied by hypernatremia</w:t>
      </w:r>
      <w:r w:rsidR="00BE2BC6"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 which is difficult to correct, diabetes insipidus should be considered. Urine volume and urine specific gravity should be monitored closely, and genetic screening should be conducted as soon as possible to facilitate a definitive diagnosis.</w:t>
      </w:r>
    </w:p>
    <w:bookmarkEnd w:id="1"/>
    <w:bookmarkEnd w:id="2"/>
    <w:p w14:paraId="22D17B10" w14:textId="77777777" w:rsidR="00A77B3E" w:rsidRPr="00A83923" w:rsidRDefault="00A77B3E" w:rsidP="00AA05B4">
      <w:pPr>
        <w:snapToGrid w:val="0"/>
        <w:spacing w:line="360" w:lineRule="auto"/>
        <w:jc w:val="both"/>
        <w:rPr>
          <w:rFonts w:ascii="Book Antiqua" w:hAnsi="Book Antiqua"/>
          <w:color w:val="000000" w:themeColor="text1"/>
        </w:rPr>
      </w:pPr>
    </w:p>
    <w:p w14:paraId="596ACE95" w14:textId="0B2A7FFC" w:rsidR="00A77B3E" w:rsidRPr="00A83923" w:rsidRDefault="00B80544"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aps/>
          <w:color w:val="000000" w:themeColor="text1"/>
          <w:u w:val="single"/>
        </w:rPr>
        <w:br w:type="page"/>
      </w:r>
      <w:r w:rsidR="0029588F" w:rsidRPr="00A83923">
        <w:rPr>
          <w:rFonts w:ascii="Book Antiqua" w:eastAsia="Book Antiqua" w:hAnsi="Book Antiqua" w:cs="Book Antiqua"/>
          <w:b/>
          <w:caps/>
          <w:color w:val="000000" w:themeColor="text1"/>
          <w:u w:val="single"/>
        </w:rPr>
        <w:t>INTRODUCTION</w:t>
      </w:r>
    </w:p>
    <w:p w14:paraId="718405B0" w14:textId="1337BC28"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Congenital nephrogenic diabetes insipidus (CNDI) is a rare hereditary disease that accounts for approximately 10% of nephrogenic diabetes insipidus cases</w:t>
      </w:r>
      <w:r w:rsidRPr="00A83923">
        <w:rPr>
          <w:rFonts w:ascii="Book Antiqua" w:eastAsia="Book Antiqua" w:hAnsi="Book Antiqua" w:cs="Book Antiqua"/>
          <w:color w:val="000000" w:themeColor="text1"/>
          <w:vertAlign w:val="superscript"/>
        </w:rPr>
        <w:t>[1]</w:t>
      </w:r>
      <w:r w:rsidRPr="00A83923">
        <w:rPr>
          <w:rFonts w:ascii="Book Antiqua" w:eastAsia="Book Antiqua" w:hAnsi="Book Antiqua" w:cs="Book Antiqua"/>
          <w:color w:val="000000" w:themeColor="text1"/>
        </w:rPr>
        <w:t xml:space="preserve">. In approximately 90% of the cases, CNDI is caused by mutations in the </w:t>
      </w:r>
      <w:r w:rsidRPr="00AA05B4">
        <w:rPr>
          <w:rFonts w:ascii="Book Antiqua" w:eastAsia="Book Antiqua" w:hAnsi="Book Antiqua" w:cs="Book Antiqua"/>
          <w:i/>
          <w:iCs/>
          <w:color w:val="000000" w:themeColor="text1"/>
        </w:rPr>
        <w:t>AVPR2</w:t>
      </w:r>
      <w:r w:rsidRPr="00A83923">
        <w:rPr>
          <w:rFonts w:ascii="Book Antiqua" w:eastAsia="Book Antiqua" w:hAnsi="Book Antiqua" w:cs="Book Antiqua"/>
          <w:color w:val="000000" w:themeColor="text1"/>
        </w:rPr>
        <w:t xml:space="preserve"> gene</w:t>
      </w:r>
      <w:r w:rsidR="000B1B18"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 which are inherited in an X-linked recessive manner</w:t>
      </w:r>
      <w:r w:rsidR="000B1B18"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 </w:t>
      </w:r>
      <w:r w:rsidR="000B1B18" w:rsidRPr="00A83923">
        <w:rPr>
          <w:rFonts w:ascii="Book Antiqua" w:eastAsia="Book Antiqua" w:hAnsi="Book Antiqua" w:cs="Book Antiqua"/>
          <w:color w:val="000000" w:themeColor="text1"/>
        </w:rPr>
        <w:t>I</w:t>
      </w:r>
      <w:r w:rsidRPr="00A83923">
        <w:rPr>
          <w:rFonts w:ascii="Book Antiqua" w:eastAsia="Book Antiqua" w:hAnsi="Book Antiqua" w:cs="Book Antiqua"/>
          <w:color w:val="000000" w:themeColor="text1"/>
        </w:rPr>
        <w:t>n the remaining 10%, CNDI is caused by mutations in the aquaporin-2 (</w:t>
      </w:r>
      <w:r w:rsidRPr="00A83923">
        <w:rPr>
          <w:rFonts w:ascii="Book Antiqua" w:eastAsia="Book Antiqua" w:hAnsi="Book Antiqua" w:cs="Book Antiqua"/>
          <w:i/>
          <w:color w:val="000000" w:themeColor="text1"/>
        </w:rPr>
        <w:t>AQP2</w:t>
      </w:r>
      <w:r w:rsidRPr="00A83923">
        <w:rPr>
          <w:rFonts w:ascii="Book Antiqua" w:eastAsia="Book Antiqua" w:hAnsi="Book Antiqua" w:cs="Book Antiqua"/>
          <w:color w:val="000000" w:themeColor="text1"/>
        </w:rPr>
        <w:t>) gene, which are inherited in an autosomal dominant or recessive manner</w:t>
      </w:r>
      <w:r w:rsidRPr="00A83923">
        <w:rPr>
          <w:rFonts w:ascii="Book Antiqua" w:eastAsia="Book Antiqua" w:hAnsi="Book Antiqua" w:cs="Book Antiqua"/>
          <w:color w:val="000000" w:themeColor="text1"/>
          <w:vertAlign w:val="superscript"/>
        </w:rPr>
        <w:t>[2,3]</w:t>
      </w:r>
      <w:r w:rsidRPr="00A83923">
        <w:rPr>
          <w:rFonts w:ascii="Book Antiqua" w:eastAsia="Book Antiqua" w:hAnsi="Book Antiqua" w:cs="Book Antiqua"/>
          <w:color w:val="000000" w:themeColor="text1"/>
        </w:rPr>
        <w:t>.</w:t>
      </w:r>
    </w:p>
    <w:p w14:paraId="70DB2FCA" w14:textId="77777777" w:rsidR="00A77B3E" w:rsidRPr="00A839C8" w:rsidRDefault="0029588F" w:rsidP="00AA05B4">
      <w:pPr>
        <w:snapToGrid w:val="0"/>
        <w:spacing w:line="360" w:lineRule="auto"/>
        <w:ind w:firstLine="480"/>
        <w:jc w:val="both"/>
        <w:rPr>
          <w:rFonts w:ascii="Book Antiqua" w:hAnsi="Book Antiqua"/>
          <w:color w:val="000000" w:themeColor="text1"/>
        </w:rPr>
      </w:pPr>
      <w:r w:rsidRPr="00A83923">
        <w:rPr>
          <w:rFonts w:ascii="Book Antiqua" w:eastAsia="Book Antiqua" w:hAnsi="Book Antiqua" w:cs="Book Antiqua"/>
          <w:color w:val="000000" w:themeColor="text1"/>
        </w:rPr>
        <w:t xml:space="preserve">Early clinical manifestations of CNDI in neonates are atypical. A lack of understanding of this disease by clinicians causes frequent misdiagnoses or missed diagnoses, which may result in failure to administer treatments in time, ultimately leading to serious complications. In this study, clinical data of a case of </w:t>
      </w:r>
      <w:r w:rsidRPr="00AA05B4">
        <w:rPr>
          <w:rFonts w:ascii="Book Antiqua" w:eastAsia="Book Antiqua" w:hAnsi="Book Antiqua" w:cs="Book Antiqua"/>
          <w:i/>
          <w:iCs/>
          <w:color w:val="000000" w:themeColor="text1"/>
        </w:rPr>
        <w:t>AVPR2</w:t>
      </w:r>
      <w:r w:rsidRPr="00A83923">
        <w:rPr>
          <w:rFonts w:ascii="Book Antiqua" w:eastAsia="Book Antiqua" w:hAnsi="Book Antiqua" w:cs="Book Antiqua"/>
          <w:color w:val="000000" w:themeColor="text1"/>
        </w:rPr>
        <w:t xml:space="preserve"> gene mutation-induced CNDI, which was confirmed by genetic testing, were retrospectively analyzed to improve our understanding of this disease.</w:t>
      </w:r>
    </w:p>
    <w:p w14:paraId="23C54628" w14:textId="77777777" w:rsidR="00A77B3E" w:rsidRPr="00A83923" w:rsidRDefault="00A77B3E" w:rsidP="00AA05B4">
      <w:pPr>
        <w:snapToGrid w:val="0"/>
        <w:spacing w:line="360" w:lineRule="auto"/>
        <w:jc w:val="both"/>
        <w:rPr>
          <w:rFonts w:ascii="Book Antiqua" w:hAnsi="Book Antiqua"/>
          <w:color w:val="000000" w:themeColor="text1"/>
        </w:rPr>
      </w:pPr>
    </w:p>
    <w:p w14:paraId="6221240D"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aps/>
          <w:color w:val="000000" w:themeColor="text1"/>
          <w:u w:val="single"/>
        </w:rPr>
        <w:t>CASE PRESENTATION</w:t>
      </w:r>
    </w:p>
    <w:p w14:paraId="2C70F76B"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i/>
          <w:color w:val="000000" w:themeColor="text1"/>
        </w:rPr>
        <w:t>Chief complaints</w:t>
      </w:r>
    </w:p>
    <w:p w14:paraId="04D07E8B" w14:textId="1EEF1AAF"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On February 1, 2020, a</w:t>
      </w:r>
      <w:r w:rsidR="00067260"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male neonate was hospitalized 17 d after birth due to a 7</w:t>
      </w:r>
      <w:r w:rsidR="00067260" w:rsidRPr="00A83923">
        <w:rPr>
          <w:rFonts w:ascii="Book Antiqua" w:eastAsia="Book Antiqua" w:hAnsi="Book Antiqua" w:cs="Book Antiqua"/>
          <w:color w:val="000000" w:themeColor="text1"/>
        </w:rPr>
        <w:t xml:space="preserve"> d</w:t>
      </w:r>
      <w:r w:rsidRPr="00A83923">
        <w:rPr>
          <w:rFonts w:ascii="Book Antiqua" w:eastAsia="Book Antiqua" w:hAnsi="Book Antiqua" w:cs="Book Antiqua"/>
          <w:color w:val="000000" w:themeColor="text1"/>
        </w:rPr>
        <w:t xml:space="preserve"> period of pyrexia. </w:t>
      </w:r>
    </w:p>
    <w:p w14:paraId="4D935697" w14:textId="77777777" w:rsidR="00A77B3E" w:rsidRPr="00A83923" w:rsidRDefault="00A77B3E" w:rsidP="00AA05B4">
      <w:pPr>
        <w:snapToGrid w:val="0"/>
        <w:spacing w:line="360" w:lineRule="auto"/>
        <w:jc w:val="both"/>
        <w:rPr>
          <w:rFonts w:ascii="Book Antiqua" w:hAnsi="Book Antiqua"/>
          <w:color w:val="000000" w:themeColor="text1"/>
        </w:rPr>
      </w:pPr>
    </w:p>
    <w:p w14:paraId="286DAC42"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i/>
          <w:color w:val="000000" w:themeColor="text1"/>
        </w:rPr>
        <w:t>History of present illness</w:t>
      </w:r>
    </w:p>
    <w:p w14:paraId="12762BCF" w14:textId="5C3A08DF"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Ten days after birth, the neonate developed pyrexia. The highest measured body temperature was 38.5 °C, and the neonate did not exhibit coughing, nasal congestion, rhinorrhea</w:t>
      </w:r>
      <w:r w:rsidR="000B1B18" w:rsidRPr="00A83923">
        <w:rPr>
          <w:rFonts w:ascii="Book Antiqua" w:eastAsia="Book Antiqua" w:hAnsi="Book Antiqua" w:cs="Book Antiqua"/>
          <w:color w:val="000000" w:themeColor="text1"/>
        </w:rPr>
        <w:t xml:space="preserve"> or</w:t>
      </w:r>
      <w:r w:rsidRPr="00A83923">
        <w:rPr>
          <w:rFonts w:ascii="Book Antiqua" w:eastAsia="Book Antiqua" w:hAnsi="Book Antiqua" w:cs="Book Antiqua"/>
          <w:color w:val="000000" w:themeColor="text1"/>
        </w:rPr>
        <w:t xml:space="preserve"> rash and did not produce stools or urine with abnormal appearance.</w:t>
      </w:r>
      <w:r w:rsidR="006D3C15"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 xml:space="preserve">The neonate was presented at the First People’s Hospital of Shangqiu and was treated by infusion with cefoperazone-sulbactam. The patient remained to suffer from recurrent pyrexia and was therefore hospitalized at the Children’s Hospital Affiliated to Zhengzhou University for further diagnosis and treatment. </w:t>
      </w:r>
    </w:p>
    <w:p w14:paraId="5A7B50C8" w14:textId="77777777" w:rsidR="00A77B3E" w:rsidRPr="00A83923" w:rsidRDefault="00A77B3E" w:rsidP="00AA05B4">
      <w:pPr>
        <w:snapToGrid w:val="0"/>
        <w:spacing w:line="360" w:lineRule="auto"/>
        <w:jc w:val="both"/>
        <w:rPr>
          <w:rFonts w:ascii="Book Antiqua" w:hAnsi="Book Antiqua"/>
          <w:color w:val="000000" w:themeColor="text1"/>
        </w:rPr>
      </w:pPr>
    </w:p>
    <w:p w14:paraId="47D6E56B"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i/>
          <w:color w:val="000000" w:themeColor="text1"/>
        </w:rPr>
        <w:t>History of past illness</w:t>
      </w:r>
    </w:p>
    <w:p w14:paraId="1A2C0EC4" w14:textId="43A02F0A"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The patient was born with a birth weight of 3950 g at a gestational age of 40 + 1 wk. No abnormalities had been observed during prenatal examinations</w:t>
      </w:r>
      <w:r w:rsidR="000B1B18"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 </w:t>
      </w:r>
      <w:r w:rsidR="000B1B18" w:rsidRPr="00A83923">
        <w:rPr>
          <w:rFonts w:ascii="Book Antiqua" w:eastAsia="Book Antiqua" w:hAnsi="Book Antiqua" w:cs="Book Antiqua"/>
          <w:color w:val="000000" w:themeColor="text1"/>
        </w:rPr>
        <w:t>N</w:t>
      </w:r>
      <w:r w:rsidRPr="00A83923">
        <w:rPr>
          <w:rFonts w:ascii="Book Antiqua" w:eastAsia="Book Antiqua" w:hAnsi="Book Antiqua" w:cs="Book Antiqua"/>
          <w:color w:val="000000" w:themeColor="text1"/>
        </w:rPr>
        <w:t xml:space="preserve">o intrauterine distress or postnatal asphyxia had occurred. </w:t>
      </w:r>
    </w:p>
    <w:p w14:paraId="273F4754" w14:textId="77777777" w:rsidR="00A77B3E" w:rsidRPr="00A83923" w:rsidRDefault="00A77B3E" w:rsidP="00AA05B4">
      <w:pPr>
        <w:snapToGrid w:val="0"/>
        <w:spacing w:line="360" w:lineRule="auto"/>
        <w:jc w:val="both"/>
        <w:rPr>
          <w:rFonts w:ascii="Book Antiqua" w:hAnsi="Book Antiqua"/>
          <w:color w:val="000000" w:themeColor="text1"/>
        </w:rPr>
      </w:pPr>
    </w:p>
    <w:p w14:paraId="41A017FD"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i/>
          <w:color w:val="000000" w:themeColor="text1"/>
        </w:rPr>
        <w:t>Personal and family history</w:t>
      </w:r>
    </w:p>
    <w:p w14:paraId="35C520C6"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 xml:space="preserve">The parents were not consanguineous and were in good health. A family history of hereditary diseases or polydipsia and polyuria was negated. </w:t>
      </w:r>
    </w:p>
    <w:p w14:paraId="668719EE" w14:textId="77777777" w:rsidR="00A77B3E" w:rsidRPr="00A83923" w:rsidRDefault="00A77B3E" w:rsidP="00AA05B4">
      <w:pPr>
        <w:snapToGrid w:val="0"/>
        <w:spacing w:line="360" w:lineRule="auto"/>
        <w:jc w:val="both"/>
        <w:rPr>
          <w:rFonts w:ascii="Book Antiqua" w:hAnsi="Book Antiqua"/>
          <w:color w:val="000000" w:themeColor="text1"/>
        </w:rPr>
      </w:pPr>
    </w:p>
    <w:p w14:paraId="67FA9CAB"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i/>
          <w:color w:val="000000" w:themeColor="text1"/>
        </w:rPr>
        <w:t>Physical examination</w:t>
      </w:r>
    </w:p>
    <w:p w14:paraId="14594AD4" w14:textId="7EDD7A49"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Body temperature: 38.7 °C; pulse rate: 178 beats per minute; respiration rate: 56 breaths per minute; blood pressure: 90/67 mmHg</w:t>
      </w:r>
      <w:r w:rsidR="00D82C28"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(1 mmHg</w:t>
      </w:r>
      <w:r w:rsidR="00D82C28"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w:t>
      </w:r>
      <w:r w:rsidR="00D82C28"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0.133 kPa); body weight: 4.08 kg; height: 55 cm; normal development, moderate nutritional status, clear consciousness, poor response, flat and soft anterior fontanel, skin and oral mucosa were mildly dry,</w:t>
      </w:r>
      <w:r w:rsidR="00D82C28"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 xml:space="preserve">normal skin elasticity, no resistance to neck flexion, no circumoral cyanosis; coarse respiration sounds in both lungs, a few coarse moist crackles, strong heart sounds, regular cardiac rhythm, soft abdomen, normal bowel sounds, normal muscle tone in all extremities and negative Kernig’s, Brudzinski’s and Babinski’s signs. </w:t>
      </w:r>
    </w:p>
    <w:p w14:paraId="40986069" w14:textId="77777777" w:rsidR="00A77B3E" w:rsidRPr="00A83923" w:rsidRDefault="00A77B3E" w:rsidP="00AA05B4">
      <w:pPr>
        <w:snapToGrid w:val="0"/>
        <w:spacing w:line="360" w:lineRule="auto"/>
        <w:jc w:val="both"/>
        <w:rPr>
          <w:rFonts w:ascii="Book Antiqua" w:hAnsi="Book Antiqua"/>
          <w:color w:val="000000" w:themeColor="text1"/>
        </w:rPr>
      </w:pPr>
    </w:p>
    <w:p w14:paraId="30B77B3B"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i/>
          <w:color w:val="000000" w:themeColor="text1"/>
        </w:rPr>
        <w:t>Laboratory examinations</w:t>
      </w:r>
    </w:p>
    <w:p w14:paraId="604B7DB4" w14:textId="26F8735E" w:rsidR="001C67B8" w:rsidRPr="00A83923" w:rsidRDefault="0029588F" w:rsidP="00AA05B4">
      <w:pPr>
        <w:snapToGrid w:val="0"/>
        <w:spacing w:line="360" w:lineRule="auto"/>
        <w:jc w:val="both"/>
        <w:rPr>
          <w:rFonts w:ascii="Book Antiqua" w:eastAsia="Book Antiqua" w:hAnsi="Book Antiqua" w:cs="Book Antiqua"/>
          <w:color w:val="000000" w:themeColor="text1"/>
        </w:rPr>
      </w:pPr>
      <w:r w:rsidRPr="00A83923">
        <w:rPr>
          <w:rFonts w:ascii="Book Antiqua" w:eastAsia="Book Antiqua" w:hAnsi="Book Antiqua" w:cs="Book Antiqua"/>
          <w:color w:val="000000" w:themeColor="text1"/>
        </w:rPr>
        <w:t xml:space="preserve">Routine blood test + </w:t>
      </w:r>
      <w:r w:rsidR="00C221CD" w:rsidRPr="00A83923">
        <w:rPr>
          <w:rFonts w:ascii="Book Antiqua" w:eastAsia="Book Antiqua" w:hAnsi="Book Antiqua" w:cs="Book Antiqua"/>
          <w:color w:val="000000" w:themeColor="text1"/>
        </w:rPr>
        <w:t>C reactive protein</w:t>
      </w:r>
      <w:r w:rsidRPr="00A83923">
        <w:rPr>
          <w:rFonts w:ascii="Book Antiqua" w:eastAsia="Book Antiqua" w:hAnsi="Book Antiqua" w:cs="Book Antiqua"/>
          <w:color w:val="000000" w:themeColor="text1"/>
        </w:rPr>
        <w:t xml:space="preserve">: </w:t>
      </w:r>
      <w:r w:rsidR="001C67B8" w:rsidRPr="00A83923">
        <w:rPr>
          <w:rFonts w:ascii="Book Antiqua" w:eastAsia="Book Antiqua" w:hAnsi="Book Antiqua" w:cs="Book Antiqua"/>
          <w:color w:val="000000" w:themeColor="text1"/>
        </w:rPr>
        <w:t>w</w:t>
      </w:r>
      <w:r w:rsidRPr="00A83923">
        <w:rPr>
          <w:rFonts w:ascii="Book Antiqua" w:eastAsia="Book Antiqua" w:hAnsi="Book Antiqua" w:cs="Book Antiqua"/>
          <w:color w:val="000000" w:themeColor="text1"/>
        </w:rPr>
        <w:t>hite blood cell count: 12.92 × 10</w:t>
      </w:r>
      <w:r w:rsidRPr="00A83923">
        <w:rPr>
          <w:rFonts w:ascii="Book Antiqua" w:eastAsia="Book Antiqua" w:hAnsi="Book Antiqua" w:cs="Book Antiqua"/>
          <w:color w:val="000000" w:themeColor="text1"/>
          <w:vertAlign w:val="superscript"/>
        </w:rPr>
        <w:t>9</w:t>
      </w:r>
      <w:r w:rsidRPr="00A83923">
        <w:rPr>
          <w:rFonts w:ascii="Book Antiqua" w:eastAsia="Book Antiqua" w:hAnsi="Book Antiqua" w:cs="Book Antiqua"/>
          <w:color w:val="000000" w:themeColor="text1"/>
        </w:rPr>
        <w:t>/L (high); red blood cell count: 4.11 × 10</w:t>
      </w:r>
      <w:r w:rsidRPr="00A83923">
        <w:rPr>
          <w:rFonts w:ascii="Book Antiqua" w:eastAsia="Book Antiqua" w:hAnsi="Book Antiqua" w:cs="Book Antiqua"/>
          <w:color w:val="000000" w:themeColor="text1"/>
          <w:vertAlign w:val="superscript"/>
        </w:rPr>
        <w:t>12</w:t>
      </w:r>
      <w:r w:rsidRPr="00A83923">
        <w:rPr>
          <w:rFonts w:ascii="Book Antiqua" w:eastAsia="Book Antiqua" w:hAnsi="Book Antiqua" w:cs="Book Antiqua"/>
          <w:color w:val="000000" w:themeColor="text1"/>
        </w:rPr>
        <w:t>/L; hemoglobin level: 133 g/L; platelet count: 300 × 10</w:t>
      </w:r>
      <w:r w:rsidRPr="00A83923">
        <w:rPr>
          <w:rFonts w:ascii="Book Antiqua" w:eastAsia="Book Antiqua" w:hAnsi="Book Antiqua" w:cs="Book Antiqua"/>
          <w:color w:val="000000" w:themeColor="text1"/>
          <w:vertAlign w:val="superscript"/>
        </w:rPr>
        <w:t>9</w:t>
      </w:r>
      <w:r w:rsidRPr="00A83923">
        <w:rPr>
          <w:rFonts w:ascii="Book Antiqua" w:eastAsia="Book Antiqua" w:hAnsi="Book Antiqua" w:cs="Book Antiqua"/>
          <w:color w:val="000000" w:themeColor="text1"/>
        </w:rPr>
        <w:t>/L; neutrophil percentage: 60.4%; lymphocyte percentage: 25.4%; quantitative determination of C-reactive protein &lt; 0.5 mg/L</w:t>
      </w:r>
      <w:r w:rsidR="001C67B8"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 </w:t>
      </w:r>
    </w:p>
    <w:p w14:paraId="39A40596" w14:textId="61525B47" w:rsidR="001C67B8" w:rsidRPr="00A83923" w:rsidRDefault="001C67B8" w:rsidP="00AA05B4">
      <w:pPr>
        <w:snapToGrid w:val="0"/>
        <w:spacing w:line="360" w:lineRule="auto"/>
        <w:ind w:firstLine="720"/>
        <w:jc w:val="both"/>
        <w:rPr>
          <w:rFonts w:ascii="Book Antiqua" w:eastAsia="Book Antiqua" w:hAnsi="Book Antiqua" w:cs="Book Antiqua"/>
          <w:color w:val="000000" w:themeColor="text1"/>
        </w:rPr>
      </w:pPr>
      <w:r w:rsidRPr="00A83923">
        <w:rPr>
          <w:rFonts w:ascii="Book Antiqua" w:eastAsia="Book Antiqua" w:hAnsi="Book Antiqua" w:cs="Book Antiqua"/>
          <w:color w:val="000000" w:themeColor="text1"/>
        </w:rPr>
        <w:t>R</w:t>
      </w:r>
      <w:r w:rsidR="0029588F" w:rsidRPr="00A83923">
        <w:rPr>
          <w:rFonts w:ascii="Book Antiqua" w:eastAsia="Book Antiqua" w:hAnsi="Book Antiqua" w:cs="Book Antiqua"/>
          <w:color w:val="000000" w:themeColor="text1"/>
        </w:rPr>
        <w:t xml:space="preserve">outine urine tests: </w:t>
      </w:r>
      <w:r w:rsidRPr="00A83923">
        <w:rPr>
          <w:rFonts w:ascii="Book Antiqua" w:eastAsia="Book Antiqua" w:hAnsi="Book Antiqua" w:cs="Book Antiqua"/>
          <w:color w:val="000000" w:themeColor="text1"/>
        </w:rPr>
        <w:t>u</w:t>
      </w:r>
      <w:r w:rsidR="0029588F" w:rsidRPr="00A83923">
        <w:rPr>
          <w:rFonts w:ascii="Book Antiqua" w:eastAsia="Book Antiqua" w:hAnsi="Book Antiqua" w:cs="Book Antiqua"/>
          <w:color w:val="000000" w:themeColor="text1"/>
        </w:rPr>
        <w:t>rine specific gravity and osmolality were 1.005</w:t>
      </w:r>
      <w:r w:rsidR="00D82C28" w:rsidRPr="00A83923">
        <w:rPr>
          <w:rFonts w:ascii="Book Antiqua" w:eastAsia="Book Antiqua" w:hAnsi="Book Antiqua" w:cs="Book Antiqua"/>
          <w:color w:val="000000" w:themeColor="text1"/>
        </w:rPr>
        <w:t xml:space="preserve"> </w:t>
      </w:r>
      <w:r w:rsidR="0029588F" w:rsidRPr="00A83923">
        <w:rPr>
          <w:rFonts w:ascii="Book Antiqua" w:eastAsia="Book Antiqua" w:hAnsi="Book Antiqua" w:cs="Book Antiqua"/>
          <w:color w:val="000000" w:themeColor="text1"/>
        </w:rPr>
        <w:t>(normal range: 1.015</w:t>
      </w:r>
      <w:r w:rsidR="00EA4AA5" w:rsidRPr="00A83923">
        <w:rPr>
          <w:rFonts w:ascii="Book Antiqua" w:eastAsia="Book Antiqua" w:hAnsi="Book Antiqua" w:cs="Book Antiqua"/>
          <w:color w:val="000000" w:themeColor="text1"/>
        </w:rPr>
        <w:t>-</w:t>
      </w:r>
      <w:r w:rsidR="0029588F" w:rsidRPr="00A83923">
        <w:rPr>
          <w:rFonts w:ascii="Book Antiqua" w:eastAsia="Book Antiqua" w:hAnsi="Book Antiqua" w:cs="Book Antiqua"/>
          <w:color w:val="000000" w:themeColor="text1"/>
        </w:rPr>
        <w:t>1.025)</w:t>
      </w:r>
      <w:r w:rsidR="00D82C28" w:rsidRPr="00A83923">
        <w:rPr>
          <w:rFonts w:ascii="Book Antiqua" w:eastAsia="Book Antiqua" w:hAnsi="Book Antiqua" w:cs="Book Antiqua"/>
          <w:color w:val="000000" w:themeColor="text1"/>
        </w:rPr>
        <w:t xml:space="preserve"> </w:t>
      </w:r>
      <w:r w:rsidR="0029588F" w:rsidRPr="00A83923">
        <w:rPr>
          <w:rFonts w:ascii="Book Antiqua" w:eastAsia="Book Antiqua" w:hAnsi="Book Antiqua" w:cs="Book Antiqua"/>
          <w:color w:val="000000" w:themeColor="text1"/>
        </w:rPr>
        <w:t>and 100 mOsm/kg (normal range: 550–1100 mOsm/kg), respectively;</w:t>
      </w:r>
      <w:r w:rsidR="00C221CD" w:rsidRPr="00A83923">
        <w:rPr>
          <w:rFonts w:ascii="Book Antiqua" w:eastAsia="Book Antiqua" w:hAnsi="Book Antiqua" w:cs="Book Antiqua"/>
          <w:color w:val="000000" w:themeColor="text1"/>
        </w:rPr>
        <w:t xml:space="preserve"> </w:t>
      </w:r>
      <w:r w:rsidR="0029588F" w:rsidRPr="00A83923">
        <w:rPr>
          <w:rFonts w:ascii="Book Antiqua" w:eastAsia="Book Antiqua" w:hAnsi="Book Antiqua" w:cs="Book Antiqua"/>
          <w:color w:val="000000" w:themeColor="text1"/>
        </w:rPr>
        <w:t xml:space="preserve">urine glucose: </w:t>
      </w:r>
      <w:r w:rsidRPr="00A83923">
        <w:rPr>
          <w:rFonts w:ascii="Book Antiqua" w:eastAsia="Book Antiqua" w:hAnsi="Book Antiqua" w:cs="Book Antiqua"/>
          <w:color w:val="000000" w:themeColor="text1"/>
        </w:rPr>
        <w:t>n</w:t>
      </w:r>
      <w:r w:rsidR="0029588F" w:rsidRPr="00A83923">
        <w:rPr>
          <w:rFonts w:ascii="Book Antiqua" w:eastAsia="Book Antiqua" w:hAnsi="Book Antiqua" w:cs="Book Antiqua"/>
          <w:color w:val="000000" w:themeColor="text1"/>
        </w:rPr>
        <w:t xml:space="preserve">egative; </w:t>
      </w:r>
      <w:r w:rsidRPr="00A83923">
        <w:rPr>
          <w:rFonts w:ascii="Book Antiqua" w:eastAsia="Book Antiqua" w:hAnsi="Book Antiqua" w:cs="Book Antiqua"/>
          <w:color w:val="000000" w:themeColor="text1"/>
        </w:rPr>
        <w:t>l</w:t>
      </w:r>
      <w:r w:rsidR="0029588F" w:rsidRPr="00A83923">
        <w:rPr>
          <w:rFonts w:ascii="Book Antiqua" w:eastAsia="Book Antiqua" w:hAnsi="Book Antiqua" w:cs="Book Antiqua"/>
          <w:color w:val="000000" w:themeColor="text1"/>
        </w:rPr>
        <w:t xml:space="preserve">iver enzymes, renal function and myocardial enzymes: </w:t>
      </w:r>
      <w:r w:rsidRPr="00A83923">
        <w:rPr>
          <w:rFonts w:ascii="Book Antiqua" w:eastAsia="Book Antiqua" w:hAnsi="Book Antiqua" w:cs="Book Antiqua"/>
          <w:color w:val="000000" w:themeColor="text1"/>
        </w:rPr>
        <w:t>n</w:t>
      </w:r>
      <w:r w:rsidR="0029588F" w:rsidRPr="00A83923">
        <w:rPr>
          <w:rFonts w:ascii="Book Antiqua" w:eastAsia="Book Antiqua" w:hAnsi="Book Antiqua" w:cs="Book Antiqua"/>
          <w:color w:val="000000" w:themeColor="text1"/>
        </w:rPr>
        <w:t xml:space="preserve">ormal. </w:t>
      </w:r>
    </w:p>
    <w:p w14:paraId="7C92444E" w14:textId="0C364777" w:rsidR="001C67B8" w:rsidRPr="00A83923" w:rsidRDefault="0029588F" w:rsidP="00AA05B4">
      <w:pPr>
        <w:snapToGrid w:val="0"/>
        <w:spacing w:line="360" w:lineRule="auto"/>
        <w:jc w:val="both"/>
        <w:rPr>
          <w:rFonts w:ascii="Book Antiqua" w:eastAsia="Book Antiqua" w:hAnsi="Book Antiqua" w:cs="Book Antiqua"/>
          <w:color w:val="000000" w:themeColor="text1"/>
        </w:rPr>
      </w:pPr>
      <w:r w:rsidRPr="00A83923">
        <w:rPr>
          <w:rFonts w:ascii="Book Antiqua" w:eastAsia="Book Antiqua" w:hAnsi="Book Antiqua" w:cs="Book Antiqua"/>
          <w:color w:val="000000" w:themeColor="text1"/>
        </w:rPr>
        <w:t xml:space="preserve">Electrolyte tests: </w:t>
      </w:r>
      <w:r w:rsidR="001C67B8" w:rsidRPr="00A83923">
        <w:rPr>
          <w:rFonts w:ascii="Book Antiqua" w:eastAsia="Book Antiqua" w:hAnsi="Book Antiqua" w:cs="Book Antiqua"/>
          <w:color w:val="000000" w:themeColor="text1"/>
        </w:rPr>
        <w:t>b</w:t>
      </w:r>
      <w:r w:rsidRPr="00A83923">
        <w:rPr>
          <w:rFonts w:ascii="Book Antiqua" w:eastAsia="Book Antiqua" w:hAnsi="Book Antiqua" w:cs="Book Antiqua"/>
          <w:color w:val="000000" w:themeColor="text1"/>
        </w:rPr>
        <w:t>lood sodium level: 148.2–156 mmo</w:t>
      </w:r>
      <w:r w:rsidR="00B92E9B" w:rsidRPr="00A83923">
        <w:rPr>
          <w:rFonts w:ascii="Book Antiqua" w:eastAsia="Book Antiqua" w:hAnsi="Book Antiqua" w:cs="Book Antiqua"/>
          <w:color w:val="000000" w:themeColor="text1"/>
        </w:rPr>
        <w:t>L</w:t>
      </w:r>
      <w:r w:rsidRPr="00A83923">
        <w:rPr>
          <w:rFonts w:ascii="Book Antiqua" w:eastAsia="Book Antiqua" w:hAnsi="Book Antiqua" w:cs="Book Antiqua"/>
          <w:color w:val="000000" w:themeColor="text1"/>
        </w:rPr>
        <w:t>/L (normal range: l35</w:t>
      </w:r>
      <w:r w:rsidR="00D50491"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145 mmo</w:t>
      </w:r>
      <w:r w:rsidR="00B92E9B" w:rsidRPr="00A83923">
        <w:rPr>
          <w:rFonts w:ascii="Book Antiqua" w:eastAsia="Book Antiqua" w:hAnsi="Book Antiqua" w:cs="Book Antiqua"/>
          <w:color w:val="000000" w:themeColor="text1"/>
        </w:rPr>
        <w:t>L</w:t>
      </w:r>
      <w:r w:rsidRPr="00A83923">
        <w:rPr>
          <w:rFonts w:ascii="Book Antiqua" w:eastAsia="Book Antiqua" w:hAnsi="Book Antiqua" w:cs="Book Antiqua"/>
          <w:color w:val="000000" w:themeColor="text1"/>
        </w:rPr>
        <w:t>/L)</w:t>
      </w:r>
      <w:r w:rsidR="001C67B8"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 blood chloride level: 110.7–122.8 mmo</w:t>
      </w:r>
      <w:r w:rsidR="00B92E9B" w:rsidRPr="00A83923">
        <w:rPr>
          <w:rFonts w:ascii="Book Antiqua" w:eastAsia="Book Antiqua" w:hAnsi="Book Antiqua" w:cs="Book Antiqua"/>
          <w:color w:val="000000" w:themeColor="text1"/>
        </w:rPr>
        <w:t>L</w:t>
      </w:r>
      <w:r w:rsidRPr="00A83923">
        <w:rPr>
          <w:rFonts w:ascii="Book Antiqua" w:eastAsia="Book Antiqua" w:hAnsi="Book Antiqua" w:cs="Book Antiqua"/>
          <w:color w:val="000000" w:themeColor="text1"/>
        </w:rPr>
        <w:t>/L (normal range: 95</w:t>
      </w:r>
      <w:r w:rsidR="00D50491"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107 mmo</w:t>
      </w:r>
      <w:r w:rsidR="00B92E9B" w:rsidRPr="00A83923">
        <w:rPr>
          <w:rFonts w:ascii="Book Antiqua" w:eastAsia="Book Antiqua" w:hAnsi="Book Antiqua" w:cs="Book Antiqua"/>
          <w:color w:val="000000" w:themeColor="text1"/>
        </w:rPr>
        <w:t>L</w:t>
      </w:r>
      <w:r w:rsidRPr="00A83923">
        <w:rPr>
          <w:rFonts w:ascii="Book Antiqua" w:eastAsia="Book Antiqua" w:hAnsi="Book Antiqua" w:cs="Book Antiqua"/>
          <w:color w:val="000000" w:themeColor="text1"/>
        </w:rPr>
        <w:t>/L); blood osmolality: 320 mOsm/kg (normal range: 275</w:t>
      </w:r>
      <w:r w:rsidR="00D50491"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305 mOsm/kg). </w:t>
      </w:r>
    </w:p>
    <w:p w14:paraId="09FF4D2B" w14:textId="0E26AB9C" w:rsidR="00A77B3E" w:rsidRPr="00AA05B4" w:rsidRDefault="0029588F" w:rsidP="00AA05B4">
      <w:pPr>
        <w:snapToGrid w:val="0"/>
        <w:spacing w:line="360" w:lineRule="auto"/>
        <w:ind w:firstLine="720"/>
        <w:jc w:val="both"/>
        <w:rPr>
          <w:rFonts w:ascii="Book Antiqua" w:eastAsia="Book Antiqua" w:hAnsi="Book Antiqua" w:cs="Book Antiqua"/>
          <w:color w:val="000000" w:themeColor="text1"/>
        </w:rPr>
      </w:pPr>
      <w:r w:rsidRPr="00A83923">
        <w:rPr>
          <w:rFonts w:ascii="Book Antiqua" w:eastAsia="Book Antiqua" w:hAnsi="Book Antiqua" w:cs="Book Antiqua"/>
          <w:color w:val="000000" w:themeColor="text1"/>
        </w:rPr>
        <w:t>No abnormalities were observed in the cerebrospinal fluid.</w:t>
      </w:r>
      <w:r w:rsidR="00C221CD"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 xml:space="preserve">One month after discharge, results of genetic testing showed no abnormalities in the </w:t>
      </w:r>
      <w:r w:rsidRPr="00A83923">
        <w:rPr>
          <w:rFonts w:ascii="Book Antiqua" w:eastAsia="Book Antiqua" w:hAnsi="Book Antiqua" w:cs="Book Antiqua"/>
          <w:i/>
          <w:color w:val="000000" w:themeColor="text1"/>
        </w:rPr>
        <w:t>AQP2</w:t>
      </w:r>
      <w:r w:rsidRPr="00A83923">
        <w:rPr>
          <w:rFonts w:ascii="Book Antiqua" w:eastAsia="Book Antiqua" w:hAnsi="Book Antiqua" w:cs="Book Antiqua"/>
          <w:color w:val="000000" w:themeColor="text1"/>
        </w:rPr>
        <w:t xml:space="preserve"> gene but revealed the hemizygous missense mutation c.541C&gt;T (P.R181C) in the </w:t>
      </w:r>
      <w:r w:rsidRPr="00AA05B4">
        <w:rPr>
          <w:rFonts w:ascii="Book Antiqua" w:eastAsia="Book Antiqua" w:hAnsi="Book Antiqua" w:cs="Book Antiqua"/>
          <w:i/>
          <w:iCs/>
          <w:color w:val="000000" w:themeColor="text1"/>
        </w:rPr>
        <w:t>AVPR2</w:t>
      </w:r>
      <w:r w:rsidRPr="00A83923">
        <w:rPr>
          <w:rFonts w:ascii="Book Antiqua" w:eastAsia="Book Antiqua" w:hAnsi="Book Antiqua" w:cs="Book Antiqua"/>
          <w:color w:val="000000" w:themeColor="text1"/>
        </w:rPr>
        <w:t xml:space="preserve"> gene</w:t>
      </w:r>
      <w:r w:rsidR="00322DED"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(Figure 1). Genetic testing of the same locus in the patient’s family confirmed absence of mutations in the father</w:t>
      </w:r>
      <w:r w:rsidR="00322DED" w:rsidRPr="00A839C8">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(Figure 2) and presence of a heterozygous mutation in the mother</w:t>
      </w:r>
      <w:r w:rsidR="00322DED"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 xml:space="preserve">(Figure 3). </w:t>
      </w:r>
    </w:p>
    <w:p w14:paraId="22403015" w14:textId="77777777" w:rsidR="00A77B3E" w:rsidRPr="00A83923" w:rsidRDefault="00A77B3E" w:rsidP="00AA05B4">
      <w:pPr>
        <w:snapToGrid w:val="0"/>
        <w:spacing w:line="360" w:lineRule="auto"/>
        <w:jc w:val="both"/>
        <w:rPr>
          <w:rFonts w:ascii="Book Antiqua" w:hAnsi="Book Antiqua"/>
          <w:color w:val="000000" w:themeColor="text1"/>
        </w:rPr>
      </w:pPr>
    </w:p>
    <w:p w14:paraId="138157B8"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i/>
          <w:color w:val="000000" w:themeColor="text1"/>
        </w:rPr>
        <w:t>Imaging examinations</w:t>
      </w:r>
    </w:p>
    <w:p w14:paraId="640EE943" w14:textId="20442F3F"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 xml:space="preserve">No abnormalities were observed in the color </w:t>
      </w:r>
      <w:r w:rsidR="00006DC4" w:rsidRPr="00A83923">
        <w:rPr>
          <w:rFonts w:ascii="Book Antiqua" w:eastAsia="Book Antiqua" w:hAnsi="Book Antiqua" w:cs="Book Antiqua"/>
          <w:color w:val="000000" w:themeColor="text1"/>
        </w:rPr>
        <w:t>d</w:t>
      </w:r>
      <w:r w:rsidRPr="00A83923">
        <w:rPr>
          <w:rFonts w:ascii="Book Antiqua" w:eastAsia="Book Antiqua" w:hAnsi="Book Antiqua" w:cs="Book Antiqua"/>
          <w:color w:val="000000" w:themeColor="text1"/>
        </w:rPr>
        <w:t>oppler ultrasonographic imaging of the urinary system.</w:t>
      </w:r>
      <w:r w:rsidR="00322DED"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Chest X-ray images revealed coarse textures in both lungs.</w:t>
      </w:r>
      <w:r w:rsidR="00322DED" w:rsidRPr="00A83923">
        <w:rPr>
          <w:rFonts w:ascii="Book Antiqua" w:eastAsia="Book Antiqua" w:hAnsi="Book Antiqua" w:cs="Book Antiqua"/>
          <w:color w:val="000000" w:themeColor="text1"/>
        </w:rPr>
        <w:t xml:space="preserve"> Magnetic resonance imaging</w:t>
      </w:r>
      <w:r w:rsidR="00E870F9"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scans of the head and pituitary gland showed no abnormalities.</w:t>
      </w:r>
    </w:p>
    <w:p w14:paraId="2B178AC1" w14:textId="77777777" w:rsidR="00A77B3E" w:rsidRPr="00A83923" w:rsidRDefault="00A77B3E" w:rsidP="00AA05B4">
      <w:pPr>
        <w:snapToGrid w:val="0"/>
        <w:spacing w:line="360" w:lineRule="auto"/>
        <w:jc w:val="both"/>
        <w:rPr>
          <w:rFonts w:ascii="Book Antiqua" w:hAnsi="Book Antiqua"/>
          <w:color w:val="000000" w:themeColor="text1"/>
        </w:rPr>
      </w:pPr>
    </w:p>
    <w:p w14:paraId="4132D8AB"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aps/>
          <w:color w:val="000000" w:themeColor="text1"/>
          <w:u w:val="single"/>
        </w:rPr>
        <w:t>FINAL DIAGNOSIS</w:t>
      </w:r>
    </w:p>
    <w:p w14:paraId="56AEE7B2" w14:textId="75E97E81"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 xml:space="preserve">Congenital nephrogenic diabetes insipidus due to the mutation in </w:t>
      </w:r>
      <w:r w:rsidRPr="00A83923">
        <w:rPr>
          <w:rFonts w:ascii="Book Antiqua" w:eastAsia="Book Antiqua" w:hAnsi="Book Antiqua" w:cs="Book Antiqua"/>
          <w:i/>
          <w:color w:val="000000" w:themeColor="text1"/>
        </w:rPr>
        <w:t>AVPR2</w:t>
      </w:r>
      <w:r w:rsidRPr="00A83923">
        <w:rPr>
          <w:rFonts w:ascii="Book Antiqua" w:eastAsia="Book Antiqua" w:hAnsi="Book Antiqua" w:cs="Book Antiqua"/>
          <w:color w:val="000000" w:themeColor="text1"/>
        </w:rPr>
        <w:t xml:space="preserve"> (c.541C&gt;T).</w:t>
      </w:r>
    </w:p>
    <w:p w14:paraId="0EFB6DC3" w14:textId="77777777" w:rsidR="00A77B3E" w:rsidRPr="00A83923" w:rsidRDefault="00A77B3E" w:rsidP="00AA05B4">
      <w:pPr>
        <w:snapToGrid w:val="0"/>
        <w:spacing w:line="360" w:lineRule="auto"/>
        <w:jc w:val="both"/>
        <w:rPr>
          <w:rFonts w:ascii="Book Antiqua" w:hAnsi="Book Antiqua"/>
          <w:color w:val="000000" w:themeColor="text1"/>
        </w:rPr>
      </w:pPr>
    </w:p>
    <w:p w14:paraId="5EAE7A00"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aps/>
          <w:color w:val="000000" w:themeColor="text1"/>
          <w:u w:val="single"/>
        </w:rPr>
        <w:t>TREATMENT</w:t>
      </w:r>
    </w:p>
    <w:p w14:paraId="668B39A0" w14:textId="7ADE0478"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Upon hospitalization, the patient was administered symptomatic supportive treatments, including meropenem for infection treatment, physical cooling and hypotonic solution to treat the electrolyte disturbance. Body temperature control was unsatisfactory with persistent pyrexia recurrence, and hypernatremia and hyperchloremia were difficult to correct. Monitoring of urine volume upon hospitalization showed urine volumes of 6–7.5 mL/(kg</w:t>
      </w:r>
      <w:r w:rsidR="00BE64BB"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h), which suggested diabetes insipidus, considering low urine specific gravity and high blood osmolality. Due to the patient’s age, water deprivation and vasopressin tests could not be completed successfully. </w:t>
      </w:r>
      <w:r w:rsidR="00BC02BE" w:rsidRPr="00A83923">
        <w:rPr>
          <w:rFonts w:ascii="Book Antiqua" w:eastAsia="Book Antiqua" w:hAnsi="Book Antiqua" w:cs="Book Antiqua"/>
          <w:color w:val="000000" w:themeColor="text1"/>
        </w:rPr>
        <w:t>Magnetic resonance imaging</w:t>
      </w:r>
      <w:r w:rsidRPr="00A83923">
        <w:rPr>
          <w:rFonts w:ascii="Book Antiqua" w:eastAsia="Book Antiqua" w:hAnsi="Book Antiqua" w:cs="Book Antiqua"/>
          <w:color w:val="000000" w:themeColor="text1"/>
        </w:rPr>
        <w:t xml:space="preserve"> scans of the head and pituitary gland showed no abnormalities, which </w:t>
      </w:r>
      <w:r w:rsidR="00BC02BE" w:rsidRPr="00A83923">
        <w:rPr>
          <w:rFonts w:ascii="Book Antiqua" w:eastAsia="Book Antiqua" w:hAnsi="Book Antiqua" w:cs="Book Antiqua"/>
          <w:color w:val="000000" w:themeColor="text1"/>
        </w:rPr>
        <w:t xml:space="preserve">again </w:t>
      </w:r>
      <w:r w:rsidRPr="00A83923">
        <w:rPr>
          <w:rFonts w:ascii="Book Antiqua" w:eastAsia="Book Antiqua" w:hAnsi="Book Antiqua" w:cs="Book Antiqua"/>
          <w:color w:val="000000" w:themeColor="text1"/>
        </w:rPr>
        <w:t xml:space="preserve">supported a CNDI diagnosis. </w:t>
      </w:r>
      <w:r w:rsidR="00BC02BE" w:rsidRPr="00A83923">
        <w:rPr>
          <w:rFonts w:ascii="Book Antiqua" w:eastAsia="Book Antiqua" w:hAnsi="Book Antiqua" w:cs="Book Antiqua"/>
          <w:color w:val="000000" w:themeColor="text1"/>
        </w:rPr>
        <w:t>We observed</w:t>
      </w:r>
      <w:r w:rsidRPr="00A83923">
        <w:rPr>
          <w:rFonts w:ascii="Book Antiqua" w:eastAsia="Book Antiqua" w:hAnsi="Book Antiqua" w:cs="Book Antiqua"/>
          <w:color w:val="000000" w:themeColor="text1"/>
        </w:rPr>
        <w:t xml:space="preserve"> mild dehydration in combination with mild dryness of the child</w:t>
      </w:r>
      <w:r w:rsidR="000A4184"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s skin and oral mucosa.</w:t>
      </w:r>
      <w:r w:rsidR="0013626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The patient was fed on demand, and water was additionally provided between milk intakes</w:t>
      </w:r>
      <w:r w:rsidR="0013626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(30-50 mL). A combination treatment of hydrochlorothiazide and amiloride was administered. After the treatment, dehydration was corrected, body temperature and electrolyte levels returned to normal, the volume of urine was significantly reduced and the patient was subsequently discharged.</w:t>
      </w:r>
    </w:p>
    <w:p w14:paraId="062E90FC" w14:textId="77777777" w:rsidR="00A77B3E" w:rsidRPr="00A83923" w:rsidRDefault="00A77B3E" w:rsidP="00AA05B4">
      <w:pPr>
        <w:snapToGrid w:val="0"/>
        <w:spacing w:line="360" w:lineRule="auto"/>
        <w:jc w:val="both"/>
        <w:rPr>
          <w:rFonts w:ascii="Book Antiqua" w:hAnsi="Book Antiqua"/>
          <w:color w:val="000000" w:themeColor="text1"/>
        </w:rPr>
      </w:pPr>
    </w:p>
    <w:p w14:paraId="437CCF91"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aps/>
          <w:color w:val="000000" w:themeColor="text1"/>
          <w:u w:val="single"/>
        </w:rPr>
        <w:t>OUTCOME AND FOLLOW-UP</w:t>
      </w:r>
    </w:p>
    <w:p w14:paraId="2633B41C" w14:textId="325E7C16"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After hospital discharge, the patient’s parents were instructed to breastfeed the neonate on demand and to supply sufficient water between milk intakes. Oral hydrochlorothiazide combined with amiloride was prescribed. Up until the most recent follow-up examination, normal body temperature, electrolyte levels and growth and development were observed.</w:t>
      </w:r>
    </w:p>
    <w:p w14:paraId="2891661F" w14:textId="77777777" w:rsidR="00A77B3E" w:rsidRPr="00A83923" w:rsidRDefault="00A77B3E" w:rsidP="00AA05B4">
      <w:pPr>
        <w:snapToGrid w:val="0"/>
        <w:spacing w:line="360" w:lineRule="auto"/>
        <w:jc w:val="both"/>
        <w:rPr>
          <w:rFonts w:ascii="Book Antiqua" w:hAnsi="Book Antiqua"/>
          <w:color w:val="000000" w:themeColor="text1"/>
        </w:rPr>
      </w:pPr>
    </w:p>
    <w:p w14:paraId="6D0785D5"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aps/>
          <w:color w:val="000000" w:themeColor="text1"/>
          <w:u w:val="single"/>
        </w:rPr>
        <w:t>DISCUSSION</w:t>
      </w:r>
    </w:p>
    <w:p w14:paraId="54A61CA9" w14:textId="6DCB21A5"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In this study, the presence of an X-linked inherited</w:t>
      </w:r>
      <w:r w:rsidRPr="00A83923">
        <w:rPr>
          <w:rFonts w:ascii="Book Antiqua" w:eastAsia="Book Antiqua" w:hAnsi="Book Antiqua" w:cs="Book Antiqua"/>
          <w:i/>
          <w:color w:val="000000" w:themeColor="text1"/>
        </w:rPr>
        <w:t xml:space="preserve"> AVPR2 </w:t>
      </w:r>
      <w:r w:rsidRPr="00A83923">
        <w:rPr>
          <w:rFonts w:ascii="Book Antiqua" w:eastAsia="Book Antiqua" w:hAnsi="Book Antiqua" w:cs="Book Antiqua"/>
          <w:color w:val="000000" w:themeColor="text1"/>
        </w:rPr>
        <w:t xml:space="preserve">gene mutation on the X-chromosome was identified in a family. Mutations in the human </w:t>
      </w:r>
      <w:r w:rsidRPr="00AA05B4">
        <w:rPr>
          <w:rFonts w:ascii="Book Antiqua" w:eastAsia="Book Antiqua" w:hAnsi="Book Antiqua" w:cs="Book Antiqua"/>
          <w:i/>
          <w:iCs/>
          <w:color w:val="000000" w:themeColor="text1"/>
        </w:rPr>
        <w:t>AVPR2</w:t>
      </w:r>
      <w:r w:rsidRPr="00A83923">
        <w:rPr>
          <w:rFonts w:ascii="Book Antiqua" w:eastAsia="Book Antiqua" w:hAnsi="Book Antiqua" w:cs="Book Antiqua"/>
          <w:color w:val="000000" w:themeColor="text1"/>
        </w:rPr>
        <w:t xml:space="preserve"> gene were first reported by van den Ouweland </w:t>
      </w:r>
      <w:r w:rsidRPr="00A839C8">
        <w:rPr>
          <w:rFonts w:ascii="Book Antiqua" w:eastAsia="Book Antiqua" w:hAnsi="Book Antiqua" w:cs="Book Antiqua"/>
          <w:i/>
          <w:iCs/>
          <w:color w:val="000000" w:themeColor="text1"/>
        </w:rPr>
        <w:t>et al</w:t>
      </w:r>
      <w:r w:rsidRPr="00A83923">
        <w:rPr>
          <w:rFonts w:ascii="Book Antiqua" w:eastAsia="Book Antiqua" w:hAnsi="Book Antiqua" w:cs="Book Antiqua"/>
          <w:color w:val="000000" w:themeColor="text1"/>
          <w:vertAlign w:val="superscript"/>
        </w:rPr>
        <w:t>[4]</w:t>
      </w:r>
      <w:r w:rsidR="0013626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 xml:space="preserve">in 1992. Under physiological conditions, </w:t>
      </w:r>
      <w:r w:rsidR="005674F9" w:rsidRPr="00A83923">
        <w:rPr>
          <w:rFonts w:ascii="Book Antiqua" w:eastAsia="Book Antiqua" w:hAnsi="Book Antiqua" w:cs="Book Antiqua"/>
          <w:color w:val="000000" w:themeColor="text1"/>
        </w:rPr>
        <w:t>arginine vasopressin (</w:t>
      </w:r>
      <w:r w:rsidRPr="00A83923">
        <w:rPr>
          <w:rFonts w:ascii="Book Antiqua" w:eastAsia="Book Antiqua" w:hAnsi="Book Antiqua" w:cs="Book Antiqua"/>
          <w:color w:val="000000" w:themeColor="text1"/>
        </w:rPr>
        <w:t>AVP</w:t>
      </w:r>
      <w:r w:rsidR="005674F9"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 binds to AVPR2 receptors located on chief cells of the basement membrane</w:t>
      </w:r>
      <w:r w:rsidR="007D5E51"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 which coat the renal collecting ducts. This leads to activation of adenylate cyclase and produces cascading effects where protein kinase A is activated </w:t>
      </w:r>
      <w:r w:rsidR="007D5E51" w:rsidRPr="00A83923">
        <w:rPr>
          <w:rFonts w:ascii="Book Antiqua" w:eastAsia="Book Antiqua" w:hAnsi="Book Antiqua" w:cs="Book Antiqua"/>
          <w:color w:val="000000" w:themeColor="text1"/>
        </w:rPr>
        <w:t xml:space="preserve">that </w:t>
      </w:r>
      <w:r w:rsidRPr="00A83923">
        <w:rPr>
          <w:rFonts w:ascii="Book Antiqua" w:eastAsia="Book Antiqua" w:hAnsi="Book Antiqua" w:cs="Book Antiqua"/>
          <w:color w:val="000000" w:themeColor="text1"/>
        </w:rPr>
        <w:t xml:space="preserve">in turn causes phosphorylation and subsequent translocation of </w:t>
      </w:r>
      <w:r w:rsidRPr="00A83923">
        <w:rPr>
          <w:rFonts w:ascii="Book Antiqua" w:eastAsia="Book Antiqua" w:hAnsi="Book Antiqua" w:cs="Book Antiqua"/>
          <w:i/>
          <w:color w:val="000000" w:themeColor="text1"/>
        </w:rPr>
        <w:t>AQP2</w:t>
      </w:r>
      <w:r w:rsidRPr="00A83923">
        <w:rPr>
          <w:rFonts w:ascii="Book Antiqua" w:eastAsia="Book Antiqua" w:hAnsi="Book Antiqua" w:cs="Book Antiqua"/>
          <w:color w:val="000000" w:themeColor="text1"/>
        </w:rPr>
        <w:t xml:space="preserve"> to the apical plasma membrane, resulting in water reabsorption and urine concentration</w:t>
      </w:r>
      <w:r w:rsidRPr="00A83923">
        <w:rPr>
          <w:rFonts w:ascii="Book Antiqua" w:eastAsia="Book Antiqua" w:hAnsi="Book Antiqua" w:cs="Book Antiqua"/>
          <w:color w:val="000000" w:themeColor="text1"/>
          <w:vertAlign w:val="superscript"/>
        </w:rPr>
        <w:t>[5]</w:t>
      </w:r>
      <w:r w:rsidRPr="00A83923">
        <w:rPr>
          <w:rFonts w:ascii="Book Antiqua" w:eastAsia="Book Antiqua" w:hAnsi="Book Antiqua" w:cs="Book Antiqua"/>
          <w:color w:val="000000" w:themeColor="text1"/>
        </w:rPr>
        <w:t xml:space="preserve">. CNDI occurs when a site mutation in the </w:t>
      </w:r>
      <w:r w:rsidRPr="00A83923">
        <w:rPr>
          <w:rFonts w:ascii="Book Antiqua" w:eastAsia="Book Antiqua" w:hAnsi="Book Antiqua" w:cs="Book Antiqua"/>
          <w:i/>
          <w:color w:val="000000" w:themeColor="text1"/>
        </w:rPr>
        <w:t>AVPR2</w:t>
      </w:r>
      <w:r w:rsidRPr="00A83923">
        <w:rPr>
          <w:rFonts w:ascii="Book Antiqua" w:eastAsia="Book Antiqua" w:hAnsi="Book Antiqua" w:cs="Book Antiqua"/>
          <w:color w:val="000000" w:themeColor="text1"/>
        </w:rPr>
        <w:t xml:space="preserve"> or </w:t>
      </w:r>
      <w:r w:rsidRPr="00A83923">
        <w:rPr>
          <w:rFonts w:ascii="Book Antiqua" w:eastAsia="Book Antiqua" w:hAnsi="Book Antiqua" w:cs="Book Antiqua"/>
          <w:i/>
          <w:color w:val="000000" w:themeColor="text1"/>
        </w:rPr>
        <w:t>AQP2</w:t>
      </w:r>
      <w:r w:rsidRPr="00A83923">
        <w:rPr>
          <w:rFonts w:ascii="Book Antiqua" w:eastAsia="Book Antiqua" w:hAnsi="Book Antiqua" w:cs="Book Antiqua"/>
          <w:color w:val="000000" w:themeColor="text1"/>
        </w:rPr>
        <w:t xml:space="preserve"> gene causes insensitivity or unresponsiveness of the</w:t>
      </w:r>
      <w:r w:rsidR="0013626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distal nephron to AVP, leading to urine concentration dysfunction and resulting in CNDI</w:t>
      </w:r>
      <w:r w:rsidRPr="00A83923">
        <w:rPr>
          <w:rFonts w:ascii="Book Antiqua" w:eastAsia="Book Antiqua" w:hAnsi="Book Antiqua" w:cs="Book Antiqua"/>
          <w:color w:val="000000" w:themeColor="text1"/>
          <w:vertAlign w:val="superscript"/>
        </w:rPr>
        <w:t>[6-8]</w:t>
      </w:r>
      <w:r w:rsidRPr="00A83923">
        <w:rPr>
          <w:rFonts w:ascii="Book Antiqua" w:eastAsia="Book Antiqua" w:hAnsi="Book Antiqua" w:cs="Book Antiqua"/>
          <w:color w:val="000000" w:themeColor="text1"/>
        </w:rPr>
        <w:t>.</w:t>
      </w:r>
    </w:p>
    <w:p w14:paraId="2215C950" w14:textId="59AA95E1" w:rsidR="00A77B3E" w:rsidRPr="00A83923" w:rsidRDefault="0029588F" w:rsidP="00AA05B4">
      <w:pPr>
        <w:snapToGrid w:val="0"/>
        <w:spacing w:line="360" w:lineRule="auto"/>
        <w:ind w:firstLineChars="200" w:firstLine="480"/>
        <w:jc w:val="both"/>
        <w:rPr>
          <w:rFonts w:ascii="Book Antiqua" w:hAnsi="Book Antiqua"/>
          <w:color w:val="000000" w:themeColor="text1"/>
        </w:rPr>
      </w:pPr>
      <w:r w:rsidRPr="00AA05B4">
        <w:rPr>
          <w:rFonts w:ascii="Book Antiqua" w:eastAsia="Book Antiqua" w:hAnsi="Book Antiqua" w:cs="Book Antiqua"/>
          <w:i/>
          <w:iCs/>
          <w:color w:val="000000" w:themeColor="text1"/>
        </w:rPr>
        <w:t>AVPR2</w:t>
      </w:r>
      <w:r w:rsidRPr="00A83923">
        <w:rPr>
          <w:rFonts w:ascii="Book Antiqua" w:eastAsia="Book Antiqua" w:hAnsi="Book Antiqua" w:cs="Book Antiqua"/>
          <w:color w:val="000000" w:themeColor="text1"/>
        </w:rPr>
        <w:t xml:space="preserve"> gene mutation-induced CNDI accounts for approximately 90% of CNDI cases. The reported number of loci on the </w:t>
      </w:r>
      <w:r w:rsidRPr="00A839C8">
        <w:rPr>
          <w:rFonts w:ascii="Book Antiqua" w:eastAsia="Book Antiqua" w:hAnsi="Book Antiqua" w:cs="Book Antiqua"/>
          <w:i/>
          <w:color w:val="000000" w:themeColor="text1"/>
        </w:rPr>
        <w:t>AVPR2</w:t>
      </w:r>
      <w:r w:rsidRPr="00A83923">
        <w:rPr>
          <w:rFonts w:ascii="Book Antiqua" w:eastAsia="Book Antiqua" w:hAnsi="Book Antiqua" w:cs="Book Antiqua"/>
          <w:color w:val="000000" w:themeColor="text1"/>
        </w:rPr>
        <w:t xml:space="preserve"> gene where X-linked mutations may occur has gradually increased, and so far, more than 280 </w:t>
      </w:r>
      <w:r w:rsidRPr="00AA05B4">
        <w:rPr>
          <w:rFonts w:ascii="Book Antiqua" w:eastAsia="Book Antiqua" w:hAnsi="Book Antiqua" w:cs="Book Antiqua"/>
          <w:i/>
          <w:iCs/>
          <w:color w:val="000000" w:themeColor="text1"/>
        </w:rPr>
        <w:t>AVPR2</w:t>
      </w:r>
      <w:r w:rsidRPr="00A83923">
        <w:rPr>
          <w:rFonts w:ascii="Book Antiqua" w:eastAsia="Book Antiqua" w:hAnsi="Book Antiqua" w:cs="Book Antiqua"/>
          <w:color w:val="000000" w:themeColor="text1"/>
        </w:rPr>
        <w:t xml:space="preserve"> gene mutations have been identified</w:t>
      </w:r>
      <w:r w:rsidR="007D5E51"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 </w:t>
      </w:r>
      <w:r w:rsidR="007D5E51" w:rsidRPr="00A83923">
        <w:rPr>
          <w:rFonts w:ascii="Book Antiqua" w:eastAsia="Book Antiqua" w:hAnsi="Book Antiqua" w:cs="Book Antiqua"/>
          <w:color w:val="000000" w:themeColor="text1"/>
        </w:rPr>
        <w:t>T</w:t>
      </w:r>
      <w:r w:rsidRPr="00A83923">
        <w:rPr>
          <w:rFonts w:ascii="Book Antiqua" w:eastAsia="Book Antiqua" w:hAnsi="Book Antiqua" w:cs="Book Antiqua"/>
          <w:color w:val="000000" w:themeColor="text1"/>
        </w:rPr>
        <w:t>he majority of which are missense mutations</w:t>
      </w:r>
      <w:r w:rsidRPr="00A83923">
        <w:rPr>
          <w:rFonts w:ascii="Book Antiqua" w:eastAsia="Book Antiqua" w:hAnsi="Book Antiqua" w:cs="Book Antiqua"/>
          <w:color w:val="000000" w:themeColor="text1"/>
          <w:vertAlign w:val="superscript"/>
        </w:rPr>
        <w:t>[5,9]</w:t>
      </w:r>
      <w:r w:rsidRPr="00A83923">
        <w:rPr>
          <w:rFonts w:ascii="Book Antiqua" w:eastAsia="Book Antiqua" w:hAnsi="Book Antiqua" w:cs="Book Antiqua"/>
          <w:color w:val="000000" w:themeColor="text1"/>
        </w:rPr>
        <w:t>. In the present study, we identified the X-linked inherited missense mutation c.541C&gt;T (P.R181C), which has not been reported previously in China.</w:t>
      </w:r>
    </w:p>
    <w:p w14:paraId="5E7AF82B" w14:textId="509091CF" w:rsidR="00A77B3E" w:rsidRPr="00A83923" w:rsidRDefault="0029588F" w:rsidP="00AA05B4">
      <w:pPr>
        <w:snapToGrid w:val="0"/>
        <w:spacing w:line="360" w:lineRule="auto"/>
        <w:ind w:firstLineChars="200" w:firstLine="480"/>
        <w:jc w:val="both"/>
        <w:rPr>
          <w:rFonts w:ascii="Book Antiqua" w:hAnsi="Book Antiqua"/>
          <w:color w:val="000000" w:themeColor="text1"/>
        </w:rPr>
      </w:pPr>
      <w:r w:rsidRPr="00A83923">
        <w:rPr>
          <w:rFonts w:ascii="Book Antiqua" w:eastAsia="Book Antiqua" w:hAnsi="Book Antiqua" w:cs="Book Antiqua"/>
          <w:color w:val="000000" w:themeColor="text1"/>
        </w:rPr>
        <w:t xml:space="preserve">Male patients with X-linked CNDI caused by mutations in the </w:t>
      </w:r>
      <w:r w:rsidRPr="00A83923">
        <w:rPr>
          <w:rFonts w:ascii="Book Antiqua" w:eastAsia="Book Antiqua" w:hAnsi="Book Antiqua" w:cs="Book Antiqua"/>
          <w:i/>
          <w:color w:val="000000" w:themeColor="text1"/>
        </w:rPr>
        <w:t>AVPR2</w:t>
      </w:r>
      <w:r w:rsidRPr="00A83923">
        <w:rPr>
          <w:rFonts w:ascii="Book Antiqua" w:eastAsia="Book Antiqua" w:hAnsi="Book Antiqua" w:cs="Book Antiqua"/>
          <w:color w:val="000000" w:themeColor="text1"/>
        </w:rPr>
        <w:t xml:space="preserve"> gene are commonly encountered in clinical settings. By contrast, female patients with a heterozygous mutation exhibit different clinical phenotypes due to sex-biased X chromosome inactivation, which leads to various clinical manifestations and substantially different degrees of polydipsia and polyuria</w:t>
      </w:r>
      <w:r w:rsidRPr="00A83923">
        <w:rPr>
          <w:rFonts w:ascii="Book Antiqua" w:eastAsia="Book Antiqua" w:hAnsi="Book Antiqua" w:cs="Book Antiqua"/>
          <w:color w:val="000000" w:themeColor="text1"/>
          <w:vertAlign w:val="superscript"/>
        </w:rPr>
        <w:t>[9]</w:t>
      </w:r>
      <w:r w:rsidRPr="00A83923">
        <w:rPr>
          <w:rFonts w:ascii="Book Antiqua" w:eastAsia="Book Antiqua" w:hAnsi="Book Antiqua" w:cs="Book Antiqua"/>
          <w:color w:val="000000" w:themeColor="text1"/>
        </w:rPr>
        <w:t>. Early clinical manifestations of CNDI in neonates are atypical and include recurrent irritability, vomiting, feeding difficulties, slow body weight gain, hyperpyrexia, constipation and dehydration</w:t>
      </w:r>
      <w:r w:rsidRPr="00A83923">
        <w:rPr>
          <w:rFonts w:ascii="Book Antiqua" w:eastAsia="Book Antiqua" w:hAnsi="Book Antiqua" w:cs="Book Antiqua"/>
          <w:color w:val="000000" w:themeColor="text1"/>
          <w:vertAlign w:val="superscript"/>
        </w:rPr>
        <w:t>[10]</w:t>
      </w:r>
      <w:r w:rsidRPr="00A83923">
        <w:rPr>
          <w:rFonts w:ascii="Book Antiqua" w:eastAsia="Book Antiqua" w:hAnsi="Book Antiqua" w:cs="Book Antiqua"/>
          <w:color w:val="000000" w:themeColor="text1"/>
        </w:rPr>
        <w:t>. A lack of understanding of the disease by clinicians causes frequent misdiagnoses or missed diagnoses, which may result in failure to administer treatments in time and ultimately leads to severe complications such as mental retardation, growth retardation, hydronephrosis, renal insufficiency or serious electrolyte disturbance</w:t>
      </w:r>
      <w:r w:rsidR="007D5E51"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 which can be fatal</w:t>
      </w:r>
      <w:r w:rsidRPr="00A83923">
        <w:rPr>
          <w:rFonts w:ascii="Book Antiqua" w:eastAsia="Book Antiqua" w:hAnsi="Book Antiqua" w:cs="Book Antiqua"/>
          <w:color w:val="000000" w:themeColor="text1"/>
          <w:vertAlign w:val="superscript"/>
        </w:rPr>
        <w:t>[11,12]</w:t>
      </w:r>
      <w:r w:rsidRPr="00A83923">
        <w:rPr>
          <w:rFonts w:ascii="Book Antiqua" w:eastAsia="Book Antiqua" w:hAnsi="Book Antiqua" w:cs="Book Antiqua"/>
          <w:color w:val="000000" w:themeColor="text1"/>
        </w:rPr>
        <w:t xml:space="preserve">. Therefore, in cases of neonates exhibiting pyrexia of unknown cause accompanied by hypernatremia </w:t>
      </w:r>
      <w:r w:rsidR="007D5E51" w:rsidRPr="00A83923">
        <w:rPr>
          <w:rFonts w:ascii="Book Antiqua" w:eastAsia="Book Antiqua" w:hAnsi="Book Antiqua" w:cs="Book Antiqua"/>
          <w:color w:val="000000" w:themeColor="text1"/>
        </w:rPr>
        <w:t xml:space="preserve">that </w:t>
      </w:r>
      <w:r w:rsidRPr="00A83923">
        <w:rPr>
          <w:rFonts w:ascii="Book Antiqua" w:eastAsia="Book Antiqua" w:hAnsi="Book Antiqua" w:cs="Book Antiqua"/>
          <w:color w:val="000000" w:themeColor="text1"/>
        </w:rPr>
        <w:t xml:space="preserve">is difficult to correct, diabetes insipidus should be considered when no significant abnormalities are found regarding infection indicators and when antibiotic treatments are ineffective. Urine volume and urine specific gravity should be monitored closely, and genetic screening should be conducted as soon as possible to facilitate a definitive diagnosis. Testing of the </w:t>
      </w:r>
      <w:r w:rsidRPr="00A83923">
        <w:rPr>
          <w:rFonts w:ascii="Book Antiqua" w:eastAsia="Book Antiqua" w:hAnsi="Book Antiqua" w:cs="Book Antiqua"/>
          <w:i/>
          <w:color w:val="000000" w:themeColor="text1"/>
        </w:rPr>
        <w:t>AVPR2</w:t>
      </w:r>
      <w:r w:rsidRPr="00A83923">
        <w:rPr>
          <w:rFonts w:ascii="Book Antiqua" w:eastAsia="Book Antiqua" w:hAnsi="Book Antiqua" w:cs="Book Antiqua"/>
          <w:color w:val="000000" w:themeColor="text1"/>
        </w:rPr>
        <w:t xml:space="preserve"> and </w:t>
      </w:r>
      <w:r w:rsidRPr="00A83923">
        <w:rPr>
          <w:rFonts w:ascii="Book Antiqua" w:eastAsia="Book Antiqua" w:hAnsi="Book Antiqua" w:cs="Book Antiqua"/>
          <w:i/>
          <w:color w:val="000000" w:themeColor="text1"/>
        </w:rPr>
        <w:t>AQP2</w:t>
      </w:r>
      <w:r w:rsidRPr="00A83923">
        <w:rPr>
          <w:rFonts w:ascii="Book Antiqua" w:eastAsia="Book Antiqua" w:hAnsi="Book Antiqua" w:cs="Book Antiqua"/>
          <w:color w:val="000000" w:themeColor="text1"/>
        </w:rPr>
        <w:t xml:space="preserve"> genes not only allows definitive diagnoses at an early stage but also facilitates timely treatment decisions, prevents serious complications such as mental retardation and developmental delay and provides information for familial cases and counseling regarding reproduction genetics</w:t>
      </w:r>
      <w:r w:rsidRPr="00A83923">
        <w:rPr>
          <w:rFonts w:ascii="Book Antiqua" w:eastAsia="Book Antiqua" w:hAnsi="Book Antiqua" w:cs="Book Antiqua"/>
          <w:color w:val="000000" w:themeColor="text1"/>
          <w:vertAlign w:val="superscript"/>
        </w:rPr>
        <w:t>[8]</w:t>
      </w:r>
      <w:r w:rsidRPr="00A83923">
        <w:rPr>
          <w:rFonts w:ascii="Book Antiqua" w:eastAsia="Book Antiqua" w:hAnsi="Book Antiqua" w:cs="Book Antiqua"/>
          <w:color w:val="000000" w:themeColor="text1"/>
        </w:rPr>
        <w:t>.</w:t>
      </w:r>
    </w:p>
    <w:p w14:paraId="3C06FE91" w14:textId="79F105B2" w:rsidR="007D5E51" w:rsidRPr="00A83923" w:rsidRDefault="0029588F" w:rsidP="00AA05B4">
      <w:pPr>
        <w:snapToGrid w:val="0"/>
        <w:spacing w:line="360" w:lineRule="auto"/>
        <w:ind w:firstLineChars="200" w:firstLine="480"/>
        <w:jc w:val="both"/>
        <w:rPr>
          <w:rFonts w:ascii="Book Antiqua" w:eastAsia="Book Antiqua" w:hAnsi="Book Antiqua" w:cs="Book Antiqua"/>
          <w:color w:val="000000" w:themeColor="text1"/>
        </w:rPr>
      </w:pPr>
      <w:r w:rsidRPr="00A83923">
        <w:rPr>
          <w:rFonts w:ascii="Book Antiqua" w:eastAsia="Book Antiqua" w:hAnsi="Book Antiqua" w:cs="Book Antiqua"/>
          <w:color w:val="000000" w:themeColor="text1"/>
        </w:rPr>
        <w:t>CNDI is a hereditary disease caused by gene mutations</w:t>
      </w:r>
      <w:r w:rsidR="007D5E51"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 </w:t>
      </w:r>
      <w:r w:rsidR="007D5E51" w:rsidRPr="00A83923">
        <w:rPr>
          <w:rFonts w:ascii="Book Antiqua" w:eastAsia="Book Antiqua" w:hAnsi="Book Antiqua" w:cs="Book Antiqua"/>
          <w:color w:val="000000" w:themeColor="text1"/>
        </w:rPr>
        <w:t>T</w:t>
      </w:r>
      <w:r w:rsidRPr="00A83923">
        <w:rPr>
          <w:rFonts w:ascii="Book Antiqua" w:eastAsia="Book Antiqua" w:hAnsi="Book Antiqua" w:cs="Book Antiqua"/>
          <w:color w:val="000000" w:themeColor="text1"/>
        </w:rPr>
        <w:t>hus no specific prevention measures are available</w:t>
      </w:r>
      <w:r w:rsidRPr="00A83923">
        <w:rPr>
          <w:rFonts w:ascii="Book Antiqua" w:eastAsia="Book Antiqua" w:hAnsi="Book Antiqua" w:cs="Book Antiqua"/>
          <w:color w:val="000000" w:themeColor="text1"/>
          <w:vertAlign w:val="superscript"/>
        </w:rPr>
        <w:t>[13]</w:t>
      </w:r>
      <w:r w:rsidRPr="00A83923">
        <w:rPr>
          <w:rFonts w:ascii="Book Antiqua" w:eastAsia="Book Antiqua" w:hAnsi="Book Antiqua" w:cs="Book Antiqua"/>
          <w:color w:val="000000" w:themeColor="text1"/>
        </w:rPr>
        <w:t>. Currently, symptomatic treatments targeting clinical manifestations related to urine concentration dysfunction are mainly adopted, such as adequate water supplementation, low-sodium diets and oral medications, so as to achieve symptom relief, prevent dehydration and hypernatremia, improve the quality of life and prolong life expectation</w:t>
      </w:r>
      <w:r w:rsidRPr="00A83923">
        <w:rPr>
          <w:rFonts w:ascii="Book Antiqua" w:eastAsia="Book Antiqua" w:hAnsi="Book Antiqua" w:cs="Book Antiqua"/>
          <w:color w:val="000000" w:themeColor="text1"/>
          <w:vertAlign w:val="superscript"/>
        </w:rPr>
        <w:t>[14]</w:t>
      </w:r>
      <w:r w:rsidRPr="00A83923">
        <w:rPr>
          <w:rFonts w:ascii="Book Antiqua" w:eastAsia="Book Antiqua" w:hAnsi="Book Antiqua" w:cs="Book Antiqua"/>
          <w:color w:val="000000" w:themeColor="text1"/>
        </w:rPr>
        <w:t>. Commonly used drugs include hydrochlorothiazide, amiloride and indomethacin. In the present case, oral treatment with hydrochlorothiazide and</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amiloride was started as soon as the diagnosis was</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established. Urine volume and laboratory parameters normalized</w:t>
      </w:r>
      <w:r w:rsidR="007D5E51"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 and a normal constant weight gain and a</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favorable psychomotor development have been observed.</w:t>
      </w:r>
      <w:r w:rsidR="00177653" w:rsidRPr="00A83923">
        <w:rPr>
          <w:rFonts w:ascii="Book Antiqua" w:eastAsia="Book Antiqua" w:hAnsi="Book Antiqua" w:cs="Book Antiqua"/>
          <w:color w:val="000000" w:themeColor="text1"/>
        </w:rPr>
        <w:t xml:space="preserve"> </w:t>
      </w:r>
    </w:p>
    <w:p w14:paraId="2E8F83FB" w14:textId="429DE6F8" w:rsidR="00A77B3E" w:rsidRPr="00A83923" w:rsidRDefault="0029588F" w:rsidP="00AA05B4">
      <w:pPr>
        <w:snapToGrid w:val="0"/>
        <w:spacing w:line="360" w:lineRule="auto"/>
        <w:ind w:firstLineChars="200" w:firstLine="480"/>
        <w:jc w:val="both"/>
        <w:rPr>
          <w:rFonts w:ascii="Book Antiqua" w:hAnsi="Book Antiqua"/>
          <w:color w:val="000000" w:themeColor="text1"/>
        </w:rPr>
      </w:pPr>
      <w:r w:rsidRPr="00A83923">
        <w:rPr>
          <w:rFonts w:ascii="Book Antiqua" w:eastAsia="Book Antiqua" w:hAnsi="Book Antiqua" w:cs="Book Antiqua"/>
          <w:color w:val="000000" w:themeColor="text1"/>
        </w:rPr>
        <w:t>Thiazides have long been used in these patients.</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Thiazide works by inhibiting reabsorption</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of sodium in the distal</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tubule by blocking the NaCl cotransporter, which leads to</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hypovolemia resulting in sodium and water reabsorption in the proximal tubules. Hydrochlorothiazide</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may also induce</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 xml:space="preserve">AQP2 upregulation </w:t>
      </w:r>
      <w:r w:rsidRPr="00A83923">
        <w:rPr>
          <w:rFonts w:ascii="Book Antiqua" w:eastAsia="Book Antiqua" w:hAnsi="Book Antiqua" w:cs="Book Antiqua"/>
          <w:i/>
          <w:iCs/>
          <w:color w:val="000000" w:themeColor="text1"/>
        </w:rPr>
        <w:t>via</w:t>
      </w:r>
      <w:r w:rsidRPr="00A83923">
        <w:rPr>
          <w:rFonts w:ascii="Book Antiqua" w:eastAsia="Book Antiqua" w:hAnsi="Book Antiqua" w:cs="Book Antiqua"/>
          <w:color w:val="000000" w:themeColor="text1"/>
        </w:rPr>
        <w:t xml:space="preserve"> an AVP-independent mechanism</w:t>
      </w:r>
      <w:r w:rsidRPr="00A83923">
        <w:rPr>
          <w:rFonts w:ascii="Book Antiqua" w:eastAsia="Book Antiqua" w:hAnsi="Book Antiqua" w:cs="Book Antiqua"/>
          <w:color w:val="000000" w:themeColor="text1"/>
          <w:vertAlign w:val="superscript"/>
        </w:rPr>
        <w:t>[15]</w:t>
      </w:r>
      <w:r w:rsidRPr="00A83923">
        <w:rPr>
          <w:rFonts w:ascii="Book Antiqua" w:eastAsia="Book Antiqua" w:hAnsi="Book Antiqua" w:cs="Book Antiqua"/>
          <w:color w:val="000000" w:themeColor="text1"/>
        </w:rPr>
        <w:t>. Thiazide diuretics in combination with</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the potassium-sparing diuretic amiloride helps reduce</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 xml:space="preserve">the degree of polyuria in patients with </w:t>
      </w:r>
      <w:r w:rsidR="00A21735" w:rsidRPr="00A83923">
        <w:rPr>
          <w:rFonts w:ascii="Book Antiqua" w:eastAsia="Book Antiqua" w:hAnsi="Book Antiqua" w:cs="Book Antiqua"/>
          <w:color w:val="000000" w:themeColor="text1"/>
        </w:rPr>
        <w:t>C</w:t>
      </w:r>
      <w:r w:rsidRPr="00A83923">
        <w:rPr>
          <w:rFonts w:ascii="Book Antiqua" w:eastAsia="Book Antiqua" w:hAnsi="Book Antiqua" w:cs="Book Antiqua"/>
          <w:color w:val="000000" w:themeColor="text1"/>
        </w:rPr>
        <w:t>NDI.</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Amiloride, a diuretic that blocks</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the epithelial Na channel along the</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cortical collecting tubule, provides</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additional natriuresis and can</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counteract thiazide-induced hypokalemia</w:t>
      </w:r>
      <w:r w:rsidR="0017765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through its K-sparing effect. These drugs can relieve symptoms of diabetes insipidus to a certain extent but cannot cure the disease</w:t>
      </w:r>
      <w:r w:rsidRPr="00A83923">
        <w:rPr>
          <w:rFonts w:ascii="Book Antiqua" w:eastAsia="Book Antiqua" w:hAnsi="Book Antiqua" w:cs="Book Antiqua"/>
          <w:color w:val="000000" w:themeColor="text1"/>
          <w:vertAlign w:val="superscript"/>
        </w:rPr>
        <w:t>[16,17]</w:t>
      </w:r>
      <w:r w:rsidRPr="00A83923">
        <w:rPr>
          <w:rFonts w:ascii="Book Antiqua" w:eastAsia="Book Antiqua" w:hAnsi="Book Antiqua" w:cs="Book Antiqua"/>
          <w:color w:val="000000" w:themeColor="text1"/>
        </w:rPr>
        <w:t>.</w:t>
      </w:r>
    </w:p>
    <w:p w14:paraId="52C6FF69" w14:textId="3EB29382" w:rsidR="00A77B3E" w:rsidRPr="00A83923" w:rsidRDefault="0029588F" w:rsidP="00AA05B4">
      <w:pPr>
        <w:snapToGrid w:val="0"/>
        <w:spacing w:line="360" w:lineRule="auto"/>
        <w:ind w:firstLineChars="200" w:firstLine="480"/>
        <w:jc w:val="both"/>
        <w:rPr>
          <w:rFonts w:ascii="Book Antiqua" w:hAnsi="Book Antiqua"/>
          <w:color w:val="000000" w:themeColor="text1"/>
        </w:rPr>
      </w:pPr>
      <w:r w:rsidRPr="00A83923">
        <w:rPr>
          <w:rFonts w:ascii="Book Antiqua" w:eastAsia="Book Antiqua" w:hAnsi="Book Antiqua" w:cs="Book Antiqua"/>
          <w:color w:val="000000" w:themeColor="text1"/>
        </w:rPr>
        <w:t xml:space="preserve">With the development of molecular genetic diagnostics and elucidation of the pathogenesis of CNDI, many novel treatment methods targeted towards the etiology of the disease have been proposed, suggesting that gene therapy may offer possibilities for curing CNDI. Therapeutic targets and strategies of the various methods differ between types of CNDI. At present, research on etiological treatment of CNDI is mainly focused on three aspects: (1) reparation of misfolded proteins to restore normal protein structures </w:t>
      </w:r>
      <w:r w:rsidR="00A21735" w:rsidRPr="00A83923">
        <w:rPr>
          <w:rFonts w:ascii="Book Antiqua" w:eastAsia="Book Antiqua" w:hAnsi="Book Antiqua" w:cs="Book Antiqua"/>
          <w:color w:val="000000" w:themeColor="text1"/>
        </w:rPr>
        <w:t xml:space="preserve">that </w:t>
      </w:r>
      <w:r w:rsidRPr="00A83923">
        <w:rPr>
          <w:rFonts w:ascii="Book Antiqua" w:eastAsia="Book Antiqua" w:hAnsi="Book Antiqua" w:cs="Book Antiqua"/>
          <w:color w:val="000000" w:themeColor="text1"/>
        </w:rPr>
        <w:t>facilitates the release of proteins trapped in the endoplasmic reticulum and correct localization of proteins on cell membrane surfaces</w:t>
      </w:r>
      <w:r w:rsidRPr="00A83923">
        <w:rPr>
          <w:rFonts w:ascii="Book Antiqua" w:eastAsia="Book Antiqua" w:hAnsi="Book Antiqua" w:cs="Book Antiqua"/>
          <w:color w:val="000000" w:themeColor="text1"/>
          <w:vertAlign w:val="superscript"/>
        </w:rPr>
        <w:t>[17]</w:t>
      </w:r>
      <w:r w:rsidRPr="00A83923">
        <w:rPr>
          <w:rFonts w:ascii="Book Antiqua" w:eastAsia="Book Antiqua" w:hAnsi="Book Antiqua" w:cs="Book Antiqua"/>
          <w:color w:val="000000" w:themeColor="text1"/>
        </w:rPr>
        <w:t>; (2) direct treatment of misfolded receptor proteins trapped in the endoplasmic reticulum</w:t>
      </w:r>
      <w:r w:rsidRPr="00A83923">
        <w:rPr>
          <w:rFonts w:ascii="Book Antiqua" w:eastAsia="Book Antiqua" w:hAnsi="Book Antiqua" w:cs="Book Antiqua"/>
          <w:color w:val="000000" w:themeColor="text1"/>
          <w:vertAlign w:val="superscript"/>
        </w:rPr>
        <w:t>[17]</w:t>
      </w:r>
      <w:r w:rsidRPr="00A83923">
        <w:rPr>
          <w:rFonts w:ascii="Book Antiqua" w:eastAsia="Book Antiqua" w:hAnsi="Book Antiqua" w:cs="Book Antiqua"/>
          <w:color w:val="000000" w:themeColor="text1"/>
        </w:rPr>
        <w:t xml:space="preserve">; and (3) direct activation of </w:t>
      </w:r>
      <w:r w:rsidRPr="00A83923">
        <w:rPr>
          <w:rFonts w:ascii="Book Antiqua" w:eastAsia="Book Antiqua" w:hAnsi="Book Antiqua" w:cs="Book Antiqua"/>
          <w:i/>
          <w:color w:val="000000" w:themeColor="text1"/>
        </w:rPr>
        <w:t>AQP2</w:t>
      </w:r>
      <w:r w:rsidRPr="00A83923">
        <w:rPr>
          <w:rFonts w:ascii="Book Antiqua" w:eastAsia="Book Antiqua" w:hAnsi="Book Antiqua" w:cs="Book Antiqua"/>
          <w:color w:val="000000" w:themeColor="text1"/>
        </w:rPr>
        <w:t xml:space="preserve"> without mediation by </w:t>
      </w:r>
      <w:r w:rsidRPr="00A83923">
        <w:rPr>
          <w:rFonts w:ascii="Book Antiqua" w:eastAsia="Book Antiqua" w:hAnsi="Book Antiqua" w:cs="Book Antiqua"/>
          <w:i/>
          <w:color w:val="000000" w:themeColor="text1"/>
        </w:rPr>
        <w:t>AVPR2</w:t>
      </w:r>
      <w:r w:rsidRPr="00A83923">
        <w:rPr>
          <w:rFonts w:ascii="Book Antiqua" w:eastAsia="Book Antiqua" w:hAnsi="Book Antiqua" w:cs="Book Antiqua"/>
          <w:color w:val="000000" w:themeColor="text1"/>
          <w:vertAlign w:val="superscript"/>
        </w:rPr>
        <w:t>[1]</w:t>
      </w:r>
      <w:r w:rsidRPr="00A83923">
        <w:rPr>
          <w:rFonts w:ascii="Book Antiqua" w:eastAsia="Book Antiqua" w:hAnsi="Book Antiqua" w:cs="Book Antiqua"/>
          <w:color w:val="000000" w:themeColor="text1"/>
        </w:rPr>
        <w:t>. However, safety and efficacy of these methods for clinical application require further evaluation.</w:t>
      </w:r>
    </w:p>
    <w:p w14:paraId="37414712" w14:textId="77777777" w:rsidR="00A77B3E" w:rsidRPr="00A83923" w:rsidRDefault="00A77B3E" w:rsidP="00AA05B4">
      <w:pPr>
        <w:snapToGrid w:val="0"/>
        <w:spacing w:line="360" w:lineRule="auto"/>
        <w:ind w:firstLine="240"/>
        <w:jc w:val="both"/>
        <w:rPr>
          <w:rFonts w:ascii="Book Antiqua" w:hAnsi="Book Antiqua"/>
          <w:color w:val="000000" w:themeColor="text1"/>
        </w:rPr>
      </w:pPr>
    </w:p>
    <w:p w14:paraId="5E5054E7"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aps/>
          <w:color w:val="000000" w:themeColor="text1"/>
          <w:u w:val="single"/>
        </w:rPr>
        <w:t>CONCLUSION</w:t>
      </w:r>
    </w:p>
    <w:p w14:paraId="4AD61A2D" w14:textId="63D1ACC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CNDI in the neonatal period is rare, and its clinical manifestations are unspecific</w:t>
      </w:r>
      <w:r w:rsidR="00A21735" w:rsidRPr="00A83923">
        <w:rPr>
          <w:rFonts w:ascii="Book Antiqua" w:eastAsia="Book Antiqua" w:hAnsi="Book Antiqua" w:cs="Book Antiqua"/>
          <w:color w:val="000000" w:themeColor="text1"/>
        </w:rPr>
        <w:t>,</w:t>
      </w:r>
      <w:r w:rsidRPr="00A83923">
        <w:rPr>
          <w:rFonts w:ascii="Book Antiqua" w:eastAsia="Book Antiqua" w:hAnsi="Book Antiqua" w:cs="Book Antiqua"/>
          <w:color w:val="000000" w:themeColor="text1"/>
        </w:rPr>
        <w:t xml:space="preserve"> with some patients merely showing recurrent fever and electrolyte disturbance. Genetic testing of </w:t>
      </w:r>
      <w:r w:rsidRPr="00A83923">
        <w:rPr>
          <w:rFonts w:ascii="Book Antiqua" w:eastAsia="Book Antiqua" w:hAnsi="Book Antiqua" w:cs="Book Antiqua"/>
          <w:i/>
          <w:color w:val="000000" w:themeColor="text1"/>
        </w:rPr>
        <w:t>AVPR2</w:t>
      </w:r>
      <w:r w:rsidRPr="00A83923">
        <w:rPr>
          <w:rFonts w:ascii="Book Antiqua" w:eastAsia="Book Antiqua" w:hAnsi="Book Antiqua" w:cs="Book Antiqua"/>
          <w:color w:val="000000" w:themeColor="text1"/>
        </w:rPr>
        <w:t xml:space="preserve"> and </w:t>
      </w:r>
      <w:r w:rsidRPr="00A83923">
        <w:rPr>
          <w:rFonts w:ascii="Book Antiqua" w:eastAsia="Book Antiqua" w:hAnsi="Book Antiqua" w:cs="Book Antiqua"/>
          <w:i/>
          <w:color w:val="000000" w:themeColor="text1"/>
        </w:rPr>
        <w:t>AQP2</w:t>
      </w:r>
      <w:r w:rsidRPr="00A83923">
        <w:rPr>
          <w:rFonts w:ascii="Book Antiqua" w:eastAsia="Book Antiqua" w:hAnsi="Book Antiqua" w:cs="Book Antiqua"/>
          <w:color w:val="000000" w:themeColor="text1"/>
        </w:rPr>
        <w:t xml:space="preserve"> can be used for screening and genetic diagnosis of CNDI.</w:t>
      </w:r>
      <w:r w:rsidR="005502C3" w:rsidRPr="00A83923">
        <w:rPr>
          <w:rFonts w:ascii="Book Antiqua" w:eastAsia="Book Antiqua" w:hAnsi="Book Antiqua" w:cs="Book Antiqua"/>
          <w:color w:val="000000" w:themeColor="text1"/>
        </w:rPr>
        <w:t xml:space="preserve"> </w:t>
      </w:r>
      <w:r w:rsidRPr="00A83923">
        <w:rPr>
          <w:rFonts w:ascii="Book Antiqua" w:eastAsia="Book Antiqua" w:hAnsi="Book Antiqua" w:cs="Book Antiqua"/>
          <w:color w:val="000000" w:themeColor="text1"/>
        </w:rPr>
        <w:t xml:space="preserve">Testing of the </w:t>
      </w:r>
      <w:r w:rsidRPr="00A83923">
        <w:rPr>
          <w:rFonts w:ascii="Book Antiqua" w:eastAsia="Book Antiqua" w:hAnsi="Book Antiqua" w:cs="Book Antiqua"/>
          <w:i/>
          <w:color w:val="000000" w:themeColor="text1"/>
        </w:rPr>
        <w:t>AVPR2</w:t>
      </w:r>
      <w:r w:rsidRPr="00A83923">
        <w:rPr>
          <w:rFonts w:ascii="Book Antiqua" w:eastAsia="Book Antiqua" w:hAnsi="Book Antiqua" w:cs="Book Antiqua"/>
          <w:color w:val="000000" w:themeColor="text1"/>
        </w:rPr>
        <w:t xml:space="preserve"> and </w:t>
      </w:r>
      <w:r w:rsidRPr="00A83923">
        <w:rPr>
          <w:rFonts w:ascii="Book Antiqua" w:eastAsia="Book Antiqua" w:hAnsi="Book Antiqua" w:cs="Book Antiqua"/>
          <w:i/>
          <w:color w:val="000000" w:themeColor="text1"/>
        </w:rPr>
        <w:t>AQP2</w:t>
      </w:r>
      <w:r w:rsidRPr="00A83923">
        <w:rPr>
          <w:rFonts w:ascii="Book Antiqua" w:eastAsia="Book Antiqua" w:hAnsi="Book Antiqua" w:cs="Book Antiqua"/>
          <w:color w:val="000000" w:themeColor="text1"/>
        </w:rPr>
        <w:t xml:space="preserve"> genes not only allows definitive diagnoses at an early stage but also facilitates timely treatment decisions, prevents serious complications such as mental retardation and developmental delay and provides information for familial cases and counseling regarding reproduction genetics.</w:t>
      </w:r>
    </w:p>
    <w:p w14:paraId="12B71EA5" w14:textId="77777777" w:rsidR="00A77B3E" w:rsidRPr="00A83923" w:rsidRDefault="00A77B3E" w:rsidP="00AA05B4">
      <w:pPr>
        <w:snapToGrid w:val="0"/>
        <w:spacing w:line="360" w:lineRule="auto"/>
        <w:jc w:val="both"/>
        <w:rPr>
          <w:rFonts w:ascii="Book Antiqua" w:hAnsi="Book Antiqua"/>
          <w:color w:val="000000" w:themeColor="text1"/>
        </w:rPr>
      </w:pPr>
    </w:p>
    <w:p w14:paraId="161F61CE" w14:textId="6343CE1F" w:rsidR="00A77B3E" w:rsidRPr="00A83923" w:rsidRDefault="0029588F" w:rsidP="00AA05B4">
      <w:pPr>
        <w:snapToGrid w:val="0"/>
        <w:spacing w:line="360" w:lineRule="auto"/>
        <w:jc w:val="both"/>
        <w:rPr>
          <w:rFonts w:ascii="Book Antiqua" w:eastAsia="Book Antiqua" w:hAnsi="Book Antiqua" w:cs="Book Antiqua"/>
          <w:b/>
          <w:color w:val="000000" w:themeColor="text1"/>
        </w:rPr>
      </w:pPr>
      <w:r w:rsidRPr="00A83923">
        <w:rPr>
          <w:rFonts w:ascii="Book Antiqua" w:eastAsia="Book Antiqua" w:hAnsi="Book Antiqua" w:cs="Book Antiqua"/>
          <w:b/>
          <w:color w:val="000000" w:themeColor="text1"/>
        </w:rPr>
        <w:t>REFERENCES</w:t>
      </w:r>
    </w:p>
    <w:p w14:paraId="3BC0AACC" w14:textId="77777777"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t xml:space="preserve">1 </w:t>
      </w:r>
      <w:r w:rsidRPr="00A83923">
        <w:rPr>
          <w:rFonts w:ascii="Book Antiqua" w:hAnsi="Book Antiqua"/>
          <w:b/>
          <w:bCs/>
          <w:color w:val="000000" w:themeColor="text1"/>
        </w:rPr>
        <w:t>Ando F</w:t>
      </w:r>
      <w:r w:rsidRPr="00A83923">
        <w:rPr>
          <w:rFonts w:ascii="Book Antiqua" w:hAnsi="Book Antiqua"/>
          <w:color w:val="000000" w:themeColor="text1"/>
        </w:rPr>
        <w:t xml:space="preserve">, Uchida S. Activation of AQP2 water channels without vasopressin: therapeutic strategies for congenital nephrogenic diabetes insipidus. </w:t>
      </w:r>
      <w:r w:rsidRPr="00A83923">
        <w:rPr>
          <w:rFonts w:ascii="Book Antiqua" w:hAnsi="Book Antiqua"/>
          <w:i/>
          <w:iCs/>
          <w:color w:val="000000" w:themeColor="text1"/>
        </w:rPr>
        <w:t>Clin Exp Nephrol</w:t>
      </w:r>
      <w:r w:rsidRPr="00A83923">
        <w:rPr>
          <w:rFonts w:ascii="Book Antiqua" w:hAnsi="Book Antiqua"/>
          <w:color w:val="000000" w:themeColor="text1"/>
        </w:rPr>
        <w:t xml:space="preserve"> 2018; </w:t>
      </w:r>
      <w:r w:rsidRPr="00A83923">
        <w:rPr>
          <w:rFonts w:ascii="Book Antiqua" w:hAnsi="Book Antiqua"/>
          <w:b/>
          <w:bCs/>
          <w:color w:val="000000" w:themeColor="text1"/>
        </w:rPr>
        <w:t>22</w:t>
      </w:r>
      <w:r w:rsidRPr="00A83923">
        <w:rPr>
          <w:rFonts w:ascii="Book Antiqua" w:hAnsi="Book Antiqua"/>
          <w:color w:val="000000" w:themeColor="text1"/>
        </w:rPr>
        <w:t>: 501-507 [PMID: 29478202 DOI: 10.1007/s10157-018-1544-8]</w:t>
      </w:r>
    </w:p>
    <w:p w14:paraId="69652B06" w14:textId="77777777"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t xml:space="preserve">2 </w:t>
      </w:r>
      <w:r w:rsidRPr="00A83923">
        <w:rPr>
          <w:rFonts w:ascii="Book Antiqua" w:hAnsi="Book Antiqua"/>
          <w:b/>
          <w:bCs/>
          <w:color w:val="000000" w:themeColor="text1"/>
        </w:rPr>
        <w:t>García Castaño A</w:t>
      </w:r>
      <w:r w:rsidRPr="00A83923">
        <w:rPr>
          <w:rFonts w:ascii="Book Antiqua" w:hAnsi="Book Antiqua"/>
          <w:color w:val="000000" w:themeColor="text1"/>
        </w:rPr>
        <w:t xml:space="preserve">, Pérez de Nanclares G, Madariaga L, Aguirre M, Chocron S, Madrid A, Lafita Tejedor FJ, Gil Campos M, Sánchez Del Pozo J, Ruiz Cano R, Espino M, Gomez Vida JM, Santos F, García Nieto VM, Loza R, Rodríguez LM, Hidalgo Barquero E, Printza N, Camacho JA, Castaño L, Ariceta G; RenalTube Group. Novel mutations associated with nephrogenic diabetes insipidus. A clinical-genetic study. </w:t>
      </w:r>
      <w:r w:rsidRPr="00A83923">
        <w:rPr>
          <w:rFonts w:ascii="Book Antiqua" w:hAnsi="Book Antiqua"/>
          <w:i/>
          <w:iCs/>
          <w:color w:val="000000" w:themeColor="text1"/>
        </w:rPr>
        <w:t>Eur J Pediatr</w:t>
      </w:r>
      <w:r w:rsidRPr="00A83923">
        <w:rPr>
          <w:rFonts w:ascii="Book Antiqua" w:hAnsi="Book Antiqua"/>
          <w:color w:val="000000" w:themeColor="text1"/>
        </w:rPr>
        <w:t xml:space="preserve"> 2015; </w:t>
      </w:r>
      <w:r w:rsidRPr="00A83923">
        <w:rPr>
          <w:rFonts w:ascii="Book Antiqua" w:hAnsi="Book Antiqua"/>
          <w:b/>
          <w:bCs/>
          <w:color w:val="000000" w:themeColor="text1"/>
        </w:rPr>
        <w:t>174</w:t>
      </w:r>
      <w:r w:rsidRPr="00A83923">
        <w:rPr>
          <w:rFonts w:ascii="Book Antiqua" w:hAnsi="Book Antiqua"/>
          <w:color w:val="000000" w:themeColor="text1"/>
        </w:rPr>
        <w:t>: 1373-1385 [PMID: 25902753 DOI: 10.1007/s00431-015-2534-4]</w:t>
      </w:r>
    </w:p>
    <w:p w14:paraId="693079FE" w14:textId="78922811"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t xml:space="preserve">3 </w:t>
      </w:r>
      <w:r w:rsidRPr="00A83923">
        <w:rPr>
          <w:rFonts w:ascii="Book Antiqua" w:hAnsi="Book Antiqua"/>
          <w:b/>
          <w:bCs/>
          <w:color w:val="000000" w:themeColor="text1"/>
        </w:rPr>
        <w:t>Gao C</w:t>
      </w:r>
      <w:r w:rsidRPr="00A83923">
        <w:rPr>
          <w:rFonts w:ascii="Book Antiqua" w:hAnsi="Book Antiqua"/>
          <w:color w:val="000000" w:themeColor="text1"/>
        </w:rPr>
        <w:t xml:space="preserve">, Higgins PJ, Zhang W. AQP2: Mutations Associated with Congenital Nephrogenic Diabetes Insipidus and Regulation by Post-Translational Modifications and Protein-Protein Interactions. </w:t>
      </w:r>
      <w:r w:rsidRPr="00A83923">
        <w:rPr>
          <w:rFonts w:ascii="Book Antiqua" w:hAnsi="Book Antiqua"/>
          <w:i/>
          <w:iCs/>
          <w:color w:val="000000" w:themeColor="text1"/>
        </w:rPr>
        <w:t>Cells</w:t>
      </w:r>
      <w:r w:rsidRPr="00A83923">
        <w:rPr>
          <w:rFonts w:ascii="Book Antiqua" w:hAnsi="Book Antiqua"/>
          <w:color w:val="000000" w:themeColor="text1"/>
        </w:rPr>
        <w:t xml:space="preserve"> 2020; </w:t>
      </w:r>
      <w:r w:rsidRPr="00A83923">
        <w:rPr>
          <w:rFonts w:ascii="Book Antiqua" w:hAnsi="Book Antiqua"/>
          <w:b/>
          <w:bCs/>
          <w:color w:val="000000" w:themeColor="text1"/>
        </w:rPr>
        <w:t>9</w:t>
      </w:r>
      <w:r w:rsidRPr="00A83923">
        <w:rPr>
          <w:rFonts w:ascii="Book Antiqua" w:hAnsi="Book Antiqua"/>
          <w:color w:val="000000" w:themeColor="text1"/>
        </w:rPr>
        <w:t xml:space="preserve">: </w:t>
      </w:r>
      <w:r w:rsidR="00A923D5" w:rsidRPr="00A83923">
        <w:rPr>
          <w:rFonts w:ascii="Book Antiqua" w:hAnsi="Book Antiqua"/>
          <w:color w:val="000000" w:themeColor="text1"/>
        </w:rPr>
        <w:t xml:space="preserve">E2172 </w:t>
      </w:r>
      <w:r w:rsidRPr="00A83923">
        <w:rPr>
          <w:rFonts w:ascii="Book Antiqua" w:hAnsi="Book Antiqua"/>
          <w:color w:val="000000" w:themeColor="text1"/>
        </w:rPr>
        <w:t>[PMID: 32993088 DOI: 10.3390/cells9102172]</w:t>
      </w:r>
    </w:p>
    <w:p w14:paraId="03C4E5EF" w14:textId="77777777"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t xml:space="preserve">4 </w:t>
      </w:r>
      <w:r w:rsidRPr="00A83923">
        <w:rPr>
          <w:rFonts w:ascii="Book Antiqua" w:hAnsi="Book Antiqua"/>
          <w:b/>
          <w:bCs/>
          <w:color w:val="000000" w:themeColor="text1"/>
        </w:rPr>
        <w:t>van den Ouweland AM</w:t>
      </w:r>
      <w:r w:rsidRPr="00A83923">
        <w:rPr>
          <w:rFonts w:ascii="Book Antiqua" w:hAnsi="Book Antiqua"/>
          <w:color w:val="000000" w:themeColor="text1"/>
        </w:rPr>
        <w:t xml:space="preserve">, Dreesen JC, Verdijk M, Knoers NV, Monnens LA, Rocchi M, van Oost BA. Mutations in the vasopressin type 2 receptor gene (AVPR2) associated with nephrogenic diabetes insipidus. </w:t>
      </w:r>
      <w:r w:rsidRPr="00A83923">
        <w:rPr>
          <w:rFonts w:ascii="Book Antiqua" w:hAnsi="Book Antiqua"/>
          <w:i/>
          <w:iCs/>
          <w:color w:val="000000" w:themeColor="text1"/>
        </w:rPr>
        <w:t>Nat Genet</w:t>
      </w:r>
      <w:r w:rsidRPr="00A83923">
        <w:rPr>
          <w:rFonts w:ascii="Book Antiqua" w:hAnsi="Book Antiqua"/>
          <w:color w:val="000000" w:themeColor="text1"/>
        </w:rPr>
        <w:t xml:space="preserve"> 1992; </w:t>
      </w:r>
      <w:r w:rsidRPr="00A83923">
        <w:rPr>
          <w:rFonts w:ascii="Book Antiqua" w:hAnsi="Book Antiqua"/>
          <w:b/>
          <w:bCs/>
          <w:color w:val="000000" w:themeColor="text1"/>
        </w:rPr>
        <w:t>2</w:t>
      </w:r>
      <w:r w:rsidRPr="00A83923">
        <w:rPr>
          <w:rFonts w:ascii="Book Antiqua" w:hAnsi="Book Antiqua"/>
          <w:color w:val="000000" w:themeColor="text1"/>
        </w:rPr>
        <w:t>: 99-102 [PMID: 1303271 DOI: 10.1038/ng1092-99]</w:t>
      </w:r>
    </w:p>
    <w:p w14:paraId="33B5C170" w14:textId="77777777"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t xml:space="preserve">5 </w:t>
      </w:r>
      <w:r w:rsidRPr="00A83923">
        <w:rPr>
          <w:rFonts w:ascii="Book Antiqua" w:hAnsi="Book Antiqua"/>
          <w:b/>
          <w:bCs/>
          <w:color w:val="000000" w:themeColor="text1"/>
        </w:rPr>
        <w:t>Bockenhauer D</w:t>
      </w:r>
      <w:r w:rsidRPr="00A83923">
        <w:rPr>
          <w:rFonts w:ascii="Book Antiqua" w:hAnsi="Book Antiqua"/>
          <w:color w:val="000000" w:themeColor="text1"/>
        </w:rPr>
        <w:t xml:space="preserve">, Bichet DG. Pathophysiology, diagnosis and management of nephrogenic diabetes insipidus. </w:t>
      </w:r>
      <w:r w:rsidRPr="00A83923">
        <w:rPr>
          <w:rFonts w:ascii="Book Antiqua" w:hAnsi="Book Antiqua"/>
          <w:i/>
          <w:iCs/>
          <w:color w:val="000000" w:themeColor="text1"/>
        </w:rPr>
        <w:t>Nat Rev Nephrol</w:t>
      </w:r>
      <w:r w:rsidRPr="00A83923">
        <w:rPr>
          <w:rFonts w:ascii="Book Antiqua" w:hAnsi="Book Antiqua"/>
          <w:color w:val="000000" w:themeColor="text1"/>
        </w:rPr>
        <w:t xml:space="preserve"> 2015; </w:t>
      </w:r>
      <w:r w:rsidRPr="00A83923">
        <w:rPr>
          <w:rFonts w:ascii="Book Antiqua" w:hAnsi="Book Antiqua"/>
          <w:b/>
          <w:bCs/>
          <w:color w:val="000000" w:themeColor="text1"/>
        </w:rPr>
        <w:t>11</w:t>
      </w:r>
      <w:r w:rsidRPr="00A83923">
        <w:rPr>
          <w:rFonts w:ascii="Book Antiqua" w:hAnsi="Book Antiqua"/>
          <w:color w:val="000000" w:themeColor="text1"/>
        </w:rPr>
        <w:t>: 576-588 [PMID: 26077742 DOI: 10.1038/nrneph.2015.89]</w:t>
      </w:r>
    </w:p>
    <w:p w14:paraId="5ECAC7B1" w14:textId="77777777"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t xml:space="preserve">6 </w:t>
      </w:r>
      <w:r w:rsidRPr="00A83923">
        <w:rPr>
          <w:rFonts w:ascii="Book Antiqua" w:hAnsi="Book Antiqua"/>
          <w:b/>
          <w:bCs/>
          <w:color w:val="000000" w:themeColor="text1"/>
        </w:rPr>
        <w:t>Guo WH</w:t>
      </w:r>
      <w:r w:rsidRPr="00A83923">
        <w:rPr>
          <w:rFonts w:ascii="Book Antiqua" w:hAnsi="Book Antiqua"/>
          <w:color w:val="000000" w:themeColor="text1"/>
        </w:rPr>
        <w:t xml:space="preserve">, Li Q, Wei HY, Lu HY, Qu HQ, Zhu M. A novel AVPR2 gene mutation of X-linked congenital nephrogenic diabetes insipidus in an Asian pedigree. </w:t>
      </w:r>
      <w:r w:rsidRPr="00A83923">
        <w:rPr>
          <w:rFonts w:ascii="Book Antiqua" w:hAnsi="Book Antiqua"/>
          <w:i/>
          <w:iCs/>
          <w:color w:val="000000" w:themeColor="text1"/>
        </w:rPr>
        <w:t>J Int Med Res</w:t>
      </w:r>
      <w:r w:rsidRPr="00A83923">
        <w:rPr>
          <w:rFonts w:ascii="Book Antiqua" w:hAnsi="Book Antiqua"/>
          <w:color w:val="000000" w:themeColor="text1"/>
        </w:rPr>
        <w:t xml:space="preserve"> 2016; </w:t>
      </w:r>
      <w:r w:rsidRPr="00A83923">
        <w:rPr>
          <w:rFonts w:ascii="Book Antiqua" w:hAnsi="Book Antiqua"/>
          <w:b/>
          <w:bCs/>
          <w:color w:val="000000" w:themeColor="text1"/>
        </w:rPr>
        <w:t>44</w:t>
      </w:r>
      <w:r w:rsidRPr="00A83923">
        <w:rPr>
          <w:rFonts w:ascii="Book Antiqua" w:hAnsi="Book Antiqua"/>
          <w:color w:val="000000" w:themeColor="text1"/>
        </w:rPr>
        <w:t>: 1131-1137 [PMID: 27565746 DOI: 10.1177/0300060516655642]</w:t>
      </w:r>
    </w:p>
    <w:p w14:paraId="245BC19F" w14:textId="77777777"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t xml:space="preserve">7 </w:t>
      </w:r>
      <w:r w:rsidRPr="00A83923">
        <w:rPr>
          <w:rFonts w:ascii="Book Antiqua" w:hAnsi="Book Antiqua"/>
          <w:b/>
          <w:bCs/>
          <w:color w:val="000000" w:themeColor="text1"/>
        </w:rPr>
        <w:t>Moon SS</w:t>
      </w:r>
      <w:r w:rsidRPr="00A83923">
        <w:rPr>
          <w:rFonts w:ascii="Book Antiqua" w:hAnsi="Book Antiqua"/>
          <w:color w:val="000000" w:themeColor="text1"/>
        </w:rPr>
        <w:t xml:space="preserve">, Kim HJ, Choi YK, Seo HA, Jeon JH, Lee JE, Lee JY, Kwon TH, Kim JG, Kim BW, Lee IK. Novel mutation of aquaporin-2 gene in a patient with congenital nephrogenic diabetes insipidus. </w:t>
      </w:r>
      <w:r w:rsidRPr="00A83923">
        <w:rPr>
          <w:rFonts w:ascii="Book Antiqua" w:hAnsi="Book Antiqua"/>
          <w:i/>
          <w:iCs/>
          <w:color w:val="000000" w:themeColor="text1"/>
        </w:rPr>
        <w:t>Endocr J</w:t>
      </w:r>
      <w:r w:rsidRPr="00A83923">
        <w:rPr>
          <w:rFonts w:ascii="Book Antiqua" w:hAnsi="Book Antiqua"/>
          <w:color w:val="000000" w:themeColor="text1"/>
        </w:rPr>
        <w:t xml:space="preserve"> 2009; </w:t>
      </w:r>
      <w:r w:rsidRPr="00A83923">
        <w:rPr>
          <w:rFonts w:ascii="Book Antiqua" w:hAnsi="Book Antiqua"/>
          <w:b/>
          <w:bCs/>
          <w:color w:val="000000" w:themeColor="text1"/>
        </w:rPr>
        <w:t>56</w:t>
      </w:r>
      <w:r w:rsidRPr="00A83923">
        <w:rPr>
          <w:rFonts w:ascii="Book Antiqua" w:hAnsi="Book Antiqua"/>
          <w:color w:val="000000" w:themeColor="text1"/>
        </w:rPr>
        <w:t>: 905-910 [PMID: 19461158 DOI: 10.1507/endocrj.k09e-078]</w:t>
      </w:r>
    </w:p>
    <w:p w14:paraId="6F1FAEF3" w14:textId="77777777"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t xml:space="preserve">8 </w:t>
      </w:r>
      <w:r w:rsidRPr="00A83923">
        <w:rPr>
          <w:rFonts w:ascii="Book Antiqua" w:hAnsi="Book Antiqua"/>
          <w:b/>
          <w:bCs/>
          <w:color w:val="000000" w:themeColor="text1"/>
        </w:rPr>
        <w:t>Peces R</w:t>
      </w:r>
      <w:r w:rsidRPr="00A83923">
        <w:rPr>
          <w:rFonts w:ascii="Book Antiqua" w:hAnsi="Book Antiqua"/>
          <w:color w:val="000000" w:themeColor="text1"/>
        </w:rPr>
        <w:t xml:space="preserve">, Mena R, Peces C, Santos-Simarro F, Fernández L, Afonso S, Lapunzina P, Selgas R, Nevado J. Severe congenital nephrogenic diabetes insipidus in a compound heterozygote with a new large deletion of the AQP2 gene. A case report. </w:t>
      </w:r>
      <w:r w:rsidRPr="00A83923">
        <w:rPr>
          <w:rFonts w:ascii="Book Antiqua" w:hAnsi="Book Antiqua"/>
          <w:i/>
          <w:iCs/>
          <w:color w:val="000000" w:themeColor="text1"/>
        </w:rPr>
        <w:t>Mol Genet Genomic Med</w:t>
      </w:r>
      <w:r w:rsidRPr="00A83923">
        <w:rPr>
          <w:rFonts w:ascii="Book Antiqua" w:hAnsi="Book Antiqua"/>
          <w:color w:val="000000" w:themeColor="text1"/>
        </w:rPr>
        <w:t xml:space="preserve"> 2019; </w:t>
      </w:r>
      <w:r w:rsidRPr="00A83923">
        <w:rPr>
          <w:rFonts w:ascii="Book Antiqua" w:hAnsi="Book Antiqua"/>
          <w:b/>
          <w:bCs/>
          <w:color w:val="000000" w:themeColor="text1"/>
        </w:rPr>
        <w:t>7</w:t>
      </w:r>
      <w:r w:rsidRPr="00A83923">
        <w:rPr>
          <w:rFonts w:ascii="Book Antiqua" w:hAnsi="Book Antiqua"/>
          <w:color w:val="000000" w:themeColor="text1"/>
        </w:rPr>
        <w:t>: e00568 [PMID: 30784238 DOI: 10.1002/mgg3.568]</w:t>
      </w:r>
    </w:p>
    <w:p w14:paraId="2D879757" w14:textId="77777777"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t xml:space="preserve">9 </w:t>
      </w:r>
      <w:r w:rsidRPr="00A83923">
        <w:rPr>
          <w:rFonts w:ascii="Book Antiqua" w:hAnsi="Book Antiqua"/>
          <w:b/>
          <w:bCs/>
          <w:color w:val="000000" w:themeColor="text1"/>
        </w:rPr>
        <w:t>Joshi S</w:t>
      </w:r>
      <w:r w:rsidRPr="00A83923">
        <w:rPr>
          <w:rFonts w:ascii="Book Antiqua" w:hAnsi="Book Antiqua"/>
          <w:color w:val="000000" w:themeColor="text1"/>
        </w:rPr>
        <w:t xml:space="preserve">, Kvistgaard H, Kamperis K, Færch M, Hagstrøm S, Gregersen N, Rittig S, Christensen JH. Novel and recurrent variants in AVPR2 in 19 families with X-linked congenital nephrogenic diabetes insipidus. </w:t>
      </w:r>
      <w:r w:rsidRPr="00A83923">
        <w:rPr>
          <w:rFonts w:ascii="Book Antiqua" w:hAnsi="Book Antiqua"/>
          <w:i/>
          <w:iCs/>
          <w:color w:val="000000" w:themeColor="text1"/>
        </w:rPr>
        <w:t>Eur J Pediatr</w:t>
      </w:r>
      <w:r w:rsidRPr="00A83923">
        <w:rPr>
          <w:rFonts w:ascii="Book Antiqua" w:hAnsi="Book Antiqua"/>
          <w:color w:val="000000" w:themeColor="text1"/>
        </w:rPr>
        <w:t xml:space="preserve"> 2018; </w:t>
      </w:r>
      <w:r w:rsidRPr="00A83923">
        <w:rPr>
          <w:rFonts w:ascii="Book Antiqua" w:hAnsi="Book Antiqua"/>
          <w:b/>
          <w:bCs/>
          <w:color w:val="000000" w:themeColor="text1"/>
        </w:rPr>
        <w:t>177</w:t>
      </w:r>
      <w:r w:rsidRPr="00A83923">
        <w:rPr>
          <w:rFonts w:ascii="Book Antiqua" w:hAnsi="Book Antiqua"/>
          <w:color w:val="000000" w:themeColor="text1"/>
        </w:rPr>
        <w:t>: 1399-1405 [PMID: 29594432 DOI: 10.1007/s00431-018-3132-z]</w:t>
      </w:r>
    </w:p>
    <w:p w14:paraId="45C5B035" w14:textId="77777777"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t xml:space="preserve">10 </w:t>
      </w:r>
      <w:r w:rsidRPr="00A83923">
        <w:rPr>
          <w:rFonts w:ascii="Book Antiqua" w:hAnsi="Book Antiqua"/>
          <w:b/>
          <w:bCs/>
          <w:color w:val="000000" w:themeColor="text1"/>
        </w:rPr>
        <w:t>Park YJ</w:t>
      </w:r>
      <w:r w:rsidRPr="00A83923">
        <w:rPr>
          <w:rFonts w:ascii="Book Antiqua" w:hAnsi="Book Antiqua"/>
          <w:color w:val="000000" w:themeColor="text1"/>
        </w:rPr>
        <w:t xml:space="preserve">, Baik HW, Cheong HI, Kang JH. Congenital nephrogenic diabetes insipidus with a novel mutation in the aquaporin 2 gene. </w:t>
      </w:r>
      <w:r w:rsidRPr="00A83923">
        <w:rPr>
          <w:rFonts w:ascii="Book Antiqua" w:hAnsi="Book Antiqua"/>
          <w:i/>
          <w:iCs/>
          <w:color w:val="000000" w:themeColor="text1"/>
        </w:rPr>
        <w:t>Biomed Rep</w:t>
      </w:r>
      <w:r w:rsidRPr="00A83923">
        <w:rPr>
          <w:rFonts w:ascii="Book Antiqua" w:hAnsi="Book Antiqua"/>
          <w:color w:val="000000" w:themeColor="text1"/>
        </w:rPr>
        <w:t xml:space="preserve"> 2014; </w:t>
      </w:r>
      <w:r w:rsidRPr="00A83923">
        <w:rPr>
          <w:rFonts w:ascii="Book Antiqua" w:hAnsi="Book Antiqua"/>
          <w:b/>
          <w:bCs/>
          <w:color w:val="000000" w:themeColor="text1"/>
        </w:rPr>
        <w:t>2</w:t>
      </w:r>
      <w:r w:rsidRPr="00A83923">
        <w:rPr>
          <w:rFonts w:ascii="Book Antiqua" w:hAnsi="Book Antiqua"/>
          <w:color w:val="000000" w:themeColor="text1"/>
        </w:rPr>
        <w:t>: 596-598 [PMID: 24944815 DOI: 10.3892/br.2014.283]</w:t>
      </w:r>
    </w:p>
    <w:p w14:paraId="4C05C5A8" w14:textId="77777777"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t xml:space="preserve">11 </w:t>
      </w:r>
      <w:r w:rsidRPr="00A83923">
        <w:rPr>
          <w:rFonts w:ascii="Book Antiqua" w:hAnsi="Book Antiqua"/>
          <w:b/>
          <w:bCs/>
          <w:color w:val="000000" w:themeColor="text1"/>
        </w:rPr>
        <w:t>Joshi S</w:t>
      </w:r>
      <w:r w:rsidRPr="00A83923">
        <w:rPr>
          <w:rFonts w:ascii="Book Antiqua" w:hAnsi="Book Antiqua"/>
          <w:color w:val="000000" w:themeColor="text1"/>
        </w:rPr>
        <w:t xml:space="preserve">, Brandstrom P, Gregersen N, Rittig S, Christensen JH. Novel </w:t>
      </w:r>
      <w:r w:rsidRPr="00A83923">
        <w:rPr>
          <w:rFonts w:ascii="Book Antiqua" w:hAnsi="Book Antiqua"/>
          <w:i/>
          <w:iCs/>
          <w:color w:val="000000" w:themeColor="text1"/>
        </w:rPr>
        <w:t>de novo AVPR2</w:t>
      </w:r>
      <w:r w:rsidRPr="00A83923">
        <w:rPr>
          <w:rFonts w:ascii="Book Antiqua" w:hAnsi="Book Antiqua"/>
          <w:color w:val="000000" w:themeColor="text1"/>
        </w:rPr>
        <w:t xml:space="preserve"> Variant in a Patient with Congenital Nephrogenic Diabetes Insipidus. </w:t>
      </w:r>
      <w:r w:rsidRPr="00A83923">
        <w:rPr>
          <w:rFonts w:ascii="Book Antiqua" w:hAnsi="Book Antiqua"/>
          <w:i/>
          <w:iCs/>
          <w:color w:val="000000" w:themeColor="text1"/>
        </w:rPr>
        <w:t>Case Rep Nephrol Dial</w:t>
      </w:r>
      <w:r w:rsidRPr="00A83923">
        <w:rPr>
          <w:rFonts w:ascii="Book Antiqua" w:hAnsi="Book Antiqua"/>
          <w:color w:val="000000" w:themeColor="text1"/>
        </w:rPr>
        <w:t xml:space="preserve"> 2017; </w:t>
      </w:r>
      <w:r w:rsidRPr="00A83923">
        <w:rPr>
          <w:rFonts w:ascii="Book Antiqua" w:hAnsi="Book Antiqua"/>
          <w:b/>
          <w:bCs/>
          <w:color w:val="000000" w:themeColor="text1"/>
        </w:rPr>
        <w:t>7</w:t>
      </w:r>
      <w:r w:rsidRPr="00A83923">
        <w:rPr>
          <w:rFonts w:ascii="Book Antiqua" w:hAnsi="Book Antiqua"/>
          <w:color w:val="000000" w:themeColor="text1"/>
        </w:rPr>
        <w:t>: 130-137 [PMID: 29177155 DOI: 10.1159/000480009]</w:t>
      </w:r>
    </w:p>
    <w:p w14:paraId="147CA729" w14:textId="7DDE443A"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t xml:space="preserve">12 </w:t>
      </w:r>
      <w:r w:rsidR="000A4184" w:rsidRPr="00A83923">
        <w:rPr>
          <w:rFonts w:ascii="Book Antiqua" w:hAnsi="Book Antiqua"/>
          <w:b/>
          <w:bCs/>
          <w:color w:val="000000" w:themeColor="text1"/>
        </w:rPr>
        <w:t>D’Alessandri</w:t>
      </w:r>
      <w:r w:rsidRPr="00A83923">
        <w:rPr>
          <w:rFonts w:ascii="Book Antiqua" w:hAnsi="Book Antiqua"/>
          <w:b/>
          <w:bCs/>
          <w:color w:val="000000" w:themeColor="text1"/>
        </w:rPr>
        <w:t>-Silva C</w:t>
      </w:r>
      <w:r w:rsidRPr="00A83923">
        <w:rPr>
          <w:rFonts w:ascii="Book Antiqua" w:hAnsi="Book Antiqua"/>
          <w:color w:val="000000" w:themeColor="text1"/>
        </w:rPr>
        <w:t xml:space="preserve">, Carpenter M, Ayoob R, Barcia J, Chishti A, Constantinescu A, Dell KM, Goodwin J, Hashmat S, Iragorri S, Kaspar C, Mason S, Misurac JM, Muff-Luett M, Sethna C, Shah S, Weng P, Greenbaum LA, Mahan JD. Diagnosis, Treatment, and Outcomes in Children With Congenital Nephrogenic Diabetes Insipidus: A Pediatric Nephrology Research Consortium Study. </w:t>
      </w:r>
      <w:r w:rsidRPr="00A83923">
        <w:rPr>
          <w:rFonts w:ascii="Book Antiqua" w:hAnsi="Book Antiqua"/>
          <w:i/>
          <w:iCs/>
          <w:color w:val="000000" w:themeColor="text1"/>
        </w:rPr>
        <w:t>Front Pediatr</w:t>
      </w:r>
      <w:r w:rsidRPr="00A83923">
        <w:rPr>
          <w:rFonts w:ascii="Book Antiqua" w:hAnsi="Book Antiqua"/>
          <w:color w:val="000000" w:themeColor="text1"/>
        </w:rPr>
        <w:t xml:space="preserve"> 2019; </w:t>
      </w:r>
      <w:r w:rsidRPr="00A83923">
        <w:rPr>
          <w:rFonts w:ascii="Book Antiqua" w:hAnsi="Book Antiqua"/>
          <w:b/>
          <w:bCs/>
          <w:color w:val="000000" w:themeColor="text1"/>
        </w:rPr>
        <w:t>7</w:t>
      </w:r>
      <w:r w:rsidRPr="00A83923">
        <w:rPr>
          <w:rFonts w:ascii="Book Antiqua" w:hAnsi="Book Antiqua"/>
          <w:color w:val="000000" w:themeColor="text1"/>
        </w:rPr>
        <w:t>: 550 [PMID: 32039113 DOI: 10.3389/fped.2019.00550]</w:t>
      </w:r>
    </w:p>
    <w:p w14:paraId="0D257D4E" w14:textId="67DD67EF"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t xml:space="preserve">13 </w:t>
      </w:r>
      <w:r w:rsidRPr="00A83923">
        <w:rPr>
          <w:rFonts w:ascii="Book Antiqua" w:hAnsi="Book Antiqua"/>
          <w:b/>
          <w:bCs/>
          <w:color w:val="000000" w:themeColor="text1"/>
        </w:rPr>
        <w:t>Atmis B</w:t>
      </w:r>
      <w:r w:rsidRPr="00A83923">
        <w:rPr>
          <w:rFonts w:ascii="Book Antiqua" w:hAnsi="Book Antiqua"/>
          <w:color w:val="000000" w:themeColor="text1"/>
        </w:rPr>
        <w:t xml:space="preserve">, Bayazit AK, Melek E, Bisgin A, Anarat A. From infancy to adulthood: challenges in congenital nephrogenic diabetes insipidus. </w:t>
      </w:r>
      <w:r w:rsidRPr="00A83923">
        <w:rPr>
          <w:rFonts w:ascii="Book Antiqua" w:hAnsi="Book Antiqua"/>
          <w:i/>
          <w:iCs/>
          <w:color w:val="000000" w:themeColor="text1"/>
        </w:rPr>
        <w:t>J Pediatr Endocrinol Metab</w:t>
      </w:r>
      <w:r w:rsidRPr="00A83923">
        <w:rPr>
          <w:rFonts w:ascii="Book Antiqua" w:hAnsi="Book Antiqua"/>
          <w:color w:val="000000" w:themeColor="text1"/>
        </w:rPr>
        <w:t xml:space="preserve"> 2020 [PMID: 32621731 DOI: 10.1515/jpem-2019-0529]</w:t>
      </w:r>
    </w:p>
    <w:p w14:paraId="7244CFA8" w14:textId="77777777"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t xml:space="preserve">14 </w:t>
      </w:r>
      <w:r w:rsidRPr="00A83923">
        <w:rPr>
          <w:rFonts w:ascii="Book Antiqua" w:hAnsi="Book Antiqua"/>
          <w:b/>
          <w:bCs/>
          <w:color w:val="000000" w:themeColor="text1"/>
        </w:rPr>
        <w:t>Ma L</w:t>
      </w:r>
      <w:r w:rsidRPr="00A83923">
        <w:rPr>
          <w:rFonts w:ascii="Book Antiqua" w:hAnsi="Book Antiqua"/>
          <w:color w:val="000000" w:themeColor="text1"/>
        </w:rPr>
        <w:t xml:space="preserve">, Wu D, Wang X, Yang Y. A Case of Congenital Nephrogenic Diabetes Insipidus Caused by Thr108Met Variant of Aquaporin 2. </w:t>
      </w:r>
      <w:r w:rsidRPr="00A83923">
        <w:rPr>
          <w:rFonts w:ascii="Book Antiqua" w:hAnsi="Book Antiqua"/>
          <w:i/>
          <w:iCs/>
          <w:color w:val="000000" w:themeColor="text1"/>
        </w:rPr>
        <w:t>Front Pediatr</w:t>
      </w:r>
      <w:r w:rsidRPr="00A83923">
        <w:rPr>
          <w:rFonts w:ascii="Book Antiqua" w:hAnsi="Book Antiqua"/>
          <w:color w:val="000000" w:themeColor="text1"/>
        </w:rPr>
        <w:t xml:space="preserve"> 2020; </w:t>
      </w:r>
      <w:r w:rsidRPr="00A83923">
        <w:rPr>
          <w:rFonts w:ascii="Book Antiqua" w:hAnsi="Book Antiqua"/>
          <w:b/>
          <w:bCs/>
          <w:color w:val="000000" w:themeColor="text1"/>
        </w:rPr>
        <w:t>8</w:t>
      </w:r>
      <w:r w:rsidRPr="00A83923">
        <w:rPr>
          <w:rFonts w:ascii="Book Antiqua" w:hAnsi="Book Antiqua"/>
          <w:color w:val="000000" w:themeColor="text1"/>
        </w:rPr>
        <w:t>: 15 [PMID: 32083042 DOI: 10.3389/fped.2020.00015]</w:t>
      </w:r>
    </w:p>
    <w:p w14:paraId="54DF5452" w14:textId="77777777"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t xml:space="preserve">15 </w:t>
      </w:r>
      <w:r w:rsidRPr="00A83923">
        <w:rPr>
          <w:rFonts w:ascii="Book Antiqua" w:hAnsi="Book Antiqua"/>
          <w:b/>
          <w:bCs/>
          <w:color w:val="000000" w:themeColor="text1"/>
        </w:rPr>
        <w:t>Sinke AP</w:t>
      </w:r>
      <w:r w:rsidRPr="00A83923">
        <w:rPr>
          <w:rFonts w:ascii="Book Antiqua" w:hAnsi="Book Antiqua"/>
          <w:color w:val="000000" w:themeColor="text1"/>
        </w:rPr>
        <w:t xml:space="preserve">, Kortenoeven ML, de Groot T, Baumgarten R, Devuyst O, Wetzels JF, Loffing J, Deen PM. Hydrochlorothiazide attenuates lithium-induced nephrogenic diabetes insipidus independently of the sodium-chloride cotransporter. </w:t>
      </w:r>
      <w:r w:rsidRPr="00A83923">
        <w:rPr>
          <w:rFonts w:ascii="Book Antiqua" w:hAnsi="Book Antiqua"/>
          <w:i/>
          <w:iCs/>
          <w:color w:val="000000" w:themeColor="text1"/>
        </w:rPr>
        <w:t>Am J Physiol Renal Physiol</w:t>
      </w:r>
      <w:r w:rsidRPr="00A83923">
        <w:rPr>
          <w:rFonts w:ascii="Book Antiqua" w:hAnsi="Book Antiqua"/>
          <w:color w:val="000000" w:themeColor="text1"/>
        </w:rPr>
        <w:t xml:space="preserve"> 2014; </w:t>
      </w:r>
      <w:r w:rsidRPr="00A83923">
        <w:rPr>
          <w:rFonts w:ascii="Book Antiqua" w:hAnsi="Book Antiqua"/>
          <w:b/>
          <w:bCs/>
          <w:color w:val="000000" w:themeColor="text1"/>
        </w:rPr>
        <w:t>306</w:t>
      </w:r>
      <w:r w:rsidRPr="00A83923">
        <w:rPr>
          <w:rFonts w:ascii="Book Antiqua" w:hAnsi="Book Antiqua"/>
          <w:color w:val="000000" w:themeColor="text1"/>
        </w:rPr>
        <w:t>: F525-F533 [PMID: 24352504 DOI: 10.1152/ajprenal.00617.2013]</w:t>
      </w:r>
    </w:p>
    <w:p w14:paraId="16B2A409" w14:textId="52EC6186"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t xml:space="preserve">16 </w:t>
      </w:r>
      <w:r w:rsidR="000A4184" w:rsidRPr="00A83923">
        <w:rPr>
          <w:rFonts w:ascii="Book Antiqua" w:hAnsi="Book Antiqua"/>
          <w:b/>
          <w:bCs/>
          <w:color w:val="000000" w:themeColor="text1"/>
        </w:rPr>
        <w:t>D’Alessandri</w:t>
      </w:r>
      <w:r w:rsidRPr="00A83923">
        <w:rPr>
          <w:rFonts w:ascii="Book Antiqua" w:hAnsi="Book Antiqua"/>
          <w:b/>
          <w:bCs/>
          <w:color w:val="000000" w:themeColor="text1"/>
        </w:rPr>
        <w:t>-Silva C</w:t>
      </w:r>
      <w:r w:rsidRPr="00A83923">
        <w:rPr>
          <w:rFonts w:ascii="Book Antiqua" w:hAnsi="Book Antiqua"/>
          <w:color w:val="000000" w:themeColor="text1"/>
        </w:rPr>
        <w:t xml:space="preserve">, Carpenter M, Mahan JD. Treatment regimens by pediatric nephrologists in children with congenital nephrogenic diabetes insipidus: A MWPNC study. </w:t>
      </w:r>
      <w:r w:rsidRPr="00A83923">
        <w:rPr>
          <w:rFonts w:ascii="Book Antiqua" w:hAnsi="Book Antiqua"/>
          <w:i/>
          <w:iCs/>
          <w:color w:val="000000" w:themeColor="text1"/>
        </w:rPr>
        <w:t>Clin Nephrol</w:t>
      </w:r>
      <w:r w:rsidRPr="00A83923">
        <w:rPr>
          <w:rFonts w:ascii="Book Antiqua" w:hAnsi="Book Antiqua"/>
          <w:color w:val="000000" w:themeColor="text1"/>
        </w:rPr>
        <w:t xml:space="preserve"> 2018; </w:t>
      </w:r>
      <w:r w:rsidRPr="00A83923">
        <w:rPr>
          <w:rFonts w:ascii="Book Antiqua" w:hAnsi="Book Antiqua"/>
          <w:b/>
          <w:bCs/>
          <w:color w:val="000000" w:themeColor="text1"/>
        </w:rPr>
        <w:t>89</w:t>
      </w:r>
      <w:r w:rsidRPr="00A83923">
        <w:rPr>
          <w:rFonts w:ascii="Book Antiqua" w:hAnsi="Book Antiqua"/>
          <w:color w:val="000000" w:themeColor="text1"/>
        </w:rPr>
        <w:t>: 358-363 [PMID: 29162216 DOI: 10.5414/CN109127]</w:t>
      </w:r>
    </w:p>
    <w:p w14:paraId="5E4BA35E" w14:textId="77777777" w:rsidR="005502C3" w:rsidRPr="00A83923" w:rsidRDefault="005502C3" w:rsidP="00AA05B4">
      <w:pPr>
        <w:snapToGrid w:val="0"/>
        <w:spacing w:line="360" w:lineRule="auto"/>
        <w:jc w:val="both"/>
        <w:rPr>
          <w:rFonts w:ascii="Book Antiqua" w:hAnsi="Book Antiqua"/>
          <w:color w:val="000000" w:themeColor="text1"/>
        </w:rPr>
      </w:pPr>
      <w:r w:rsidRPr="00A83923">
        <w:rPr>
          <w:rFonts w:ascii="Book Antiqua" w:hAnsi="Book Antiqua"/>
          <w:color w:val="000000" w:themeColor="text1"/>
        </w:rPr>
        <w:t xml:space="preserve">17 </w:t>
      </w:r>
      <w:r w:rsidRPr="00A83923">
        <w:rPr>
          <w:rFonts w:ascii="Book Antiqua" w:hAnsi="Book Antiqua"/>
          <w:b/>
          <w:bCs/>
          <w:color w:val="000000" w:themeColor="text1"/>
        </w:rPr>
        <w:t>Robben JH</w:t>
      </w:r>
      <w:r w:rsidRPr="00A83923">
        <w:rPr>
          <w:rFonts w:ascii="Book Antiqua" w:hAnsi="Book Antiqua"/>
          <w:color w:val="000000" w:themeColor="text1"/>
        </w:rPr>
        <w:t xml:space="preserve">, Knoers NV, Deen PM. Cell biological aspects of the vasopressin type-2 receptor and aquaporin 2 water channel in nephrogenic diabetes insipidus. </w:t>
      </w:r>
      <w:r w:rsidRPr="00A83923">
        <w:rPr>
          <w:rFonts w:ascii="Book Antiqua" w:hAnsi="Book Antiqua"/>
          <w:i/>
          <w:iCs/>
          <w:color w:val="000000" w:themeColor="text1"/>
        </w:rPr>
        <w:t>Am J Physiol Renal Physiol</w:t>
      </w:r>
      <w:r w:rsidRPr="00A83923">
        <w:rPr>
          <w:rFonts w:ascii="Book Antiqua" w:hAnsi="Book Antiqua"/>
          <w:color w:val="000000" w:themeColor="text1"/>
        </w:rPr>
        <w:t xml:space="preserve"> 2006; </w:t>
      </w:r>
      <w:r w:rsidRPr="00A83923">
        <w:rPr>
          <w:rFonts w:ascii="Book Antiqua" w:hAnsi="Book Antiqua"/>
          <w:b/>
          <w:bCs/>
          <w:color w:val="000000" w:themeColor="text1"/>
        </w:rPr>
        <w:t>291</w:t>
      </w:r>
      <w:r w:rsidRPr="00A83923">
        <w:rPr>
          <w:rFonts w:ascii="Book Antiqua" w:hAnsi="Book Antiqua"/>
          <w:color w:val="000000" w:themeColor="text1"/>
        </w:rPr>
        <w:t>: F257-F270 [PMID: 16825342 DOI: 10.1152/ajprenal.00491.2005]</w:t>
      </w:r>
    </w:p>
    <w:p w14:paraId="3B475CD2" w14:textId="77777777" w:rsidR="005502C3" w:rsidRPr="00A83923" w:rsidRDefault="005502C3" w:rsidP="00AA05B4">
      <w:pPr>
        <w:snapToGrid w:val="0"/>
        <w:spacing w:line="360" w:lineRule="auto"/>
        <w:jc w:val="both"/>
        <w:rPr>
          <w:rFonts w:ascii="Book Antiqua" w:hAnsi="Book Antiqua"/>
          <w:color w:val="000000" w:themeColor="text1"/>
        </w:rPr>
      </w:pPr>
    </w:p>
    <w:p w14:paraId="760A961E" w14:textId="77777777" w:rsidR="00A273C7" w:rsidRDefault="00A273C7" w:rsidP="00AA05B4">
      <w:pPr>
        <w:snapToGrid w:val="0"/>
        <w:spacing w:line="360" w:lineRule="auto"/>
        <w:jc w:val="both"/>
        <w:rPr>
          <w:rFonts w:ascii="Book Antiqua" w:hAnsi="Book Antiqua"/>
          <w:color w:val="000000" w:themeColor="text1"/>
        </w:rPr>
        <w:sectPr w:rsidR="00A273C7" w:rsidSect="000A4184">
          <w:pgSz w:w="12240" w:h="15840"/>
          <w:pgMar w:top="1440" w:right="1440" w:bottom="1440" w:left="1440" w:header="720" w:footer="720" w:gutter="0"/>
          <w:cols w:space="720"/>
          <w:docGrid w:linePitch="360"/>
        </w:sectPr>
      </w:pPr>
    </w:p>
    <w:p w14:paraId="0F2DF0D1"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olor w:val="000000" w:themeColor="text1"/>
        </w:rPr>
        <w:t>Footnotes</w:t>
      </w:r>
    </w:p>
    <w:p w14:paraId="707C3566" w14:textId="44A0153B"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bCs/>
          <w:color w:val="000000" w:themeColor="text1"/>
        </w:rPr>
        <w:t xml:space="preserve">Informed consent statement: </w:t>
      </w:r>
      <w:bookmarkStart w:id="3" w:name="OLE_LINK37"/>
      <w:bookmarkStart w:id="4" w:name="OLE_LINK4"/>
      <w:bookmarkStart w:id="5" w:name="OLE_LINK5"/>
      <w:r w:rsidR="00447BD7" w:rsidRPr="00A83923">
        <w:rPr>
          <w:rFonts w:ascii="Book Antiqua" w:eastAsia="Book Antiqua" w:hAnsi="Book Antiqua" w:cs="Book Antiqua"/>
          <w:color w:val="000000" w:themeColor="text1"/>
        </w:rPr>
        <w:t>Informed consent was obtained for this case report.</w:t>
      </w:r>
      <w:bookmarkEnd w:id="3"/>
    </w:p>
    <w:bookmarkEnd w:id="4"/>
    <w:bookmarkEnd w:id="5"/>
    <w:p w14:paraId="68198216" w14:textId="77777777" w:rsidR="00A77B3E" w:rsidRPr="00A83923" w:rsidRDefault="00A77B3E" w:rsidP="00AA05B4">
      <w:pPr>
        <w:snapToGrid w:val="0"/>
        <w:spacing w:line="360" w:lineRule="auto"/>
        <w:jc w:val="both"/>
        <w:rPr>
          <w:rFonts w:ascii="Book Antiqua" w:hAnsi="Book Antiqua"/>
          <w:color w:val="000000" w:themeColor="text1"/>
        </w:rPr>
      </w:pPr>
    </w:p>
    <w:p w14:paraId="35A085E5"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bCs/>
          <w:color w:val="000000" w:themeColor="text1"/>
        </w:rPr>
        <w:t xml:space="preserve">Conflict-of-interest statement: </w:t>
      </w:r>
      <w:r w:rsidRPr="00A83923">
        <w:rPr>
          <w:rFonts w:ascii="Book Antiqua" w:eastAsia="Book Antiqua" w:hAnsi="Book Antiqua" w:cs="Book Antiqua"/>
          <w:color w:val="000000" w:themeColor="text1"/>
        </w:rPr>
        <w:t>The authors declare that they have no competing interests.</w:t>
      </w:r>
    </w:p>
    <w:p w14:paraId="6A3D7E5A" w14:textId="77777777" w:rsidR="00A77B3E" w:rsidRPr="00A83923" w:rsidRDefault="00A77B3E" w:rsidP="00AA05B4">
      <w:pPr>
        <w:snapToGrid w:val="0"/>
        <w:spacing w:line="360" w:lineRule="auto"/>
        <w:jc w:val="both"/>
        <w:rPr>
          <w:rFonts w:ascii="Book Antiqua" w:hAnsi="Book Antiqua"/>
          <w:color w:val="000000" w:themeColor="text1"/>
        </w:rPr>
      </w:pPr>
    </w:p>
    <w:p w14:paraId="54252C91"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bCs/>
          <w:color w:val="000000" w:themeColor="text1"/>
        </w:rPr>
        <w:t xml:space="preserve">CARE Checklist (2016) statement: </w:t>
      </w:r>
      <w:r w:rsidRPr="00A83923">
        <w:rPr>
          <w:rFonts w:ascii="Book Antiqua" w:eastAsia="Book Antiqua" w:hAnsi="Book Antiqua" w:cs="Book Antiqua"/>
          <w:color w:val="000000" w:themeColor="text1"/>
        </w:rPr>
        <w:t>The authors have read the CARE Checklist (2016), and the manuscript was prepared and revised according to the CARE Checklist (2016).</w:t>
      </w:r>
    </w:p>
    <w:p w14:paraId="312BA9C4" w14:textId="77777777" w:rsidR="00A77B3E" w:rsidRPr="00A83923" w:rsidRDefault="00A77B3E" w:rsidP="00AA05B4">
      <w:pPr>
        <w:snapToGrid w:val="0"/>
        <w:spacing w:line="360" w:lineRule="auto"/>
        <w:jc w:val="both"/>
        <w:rPr>
          <w:rFonts w:ascii="Book Antiqua" w:hAnsi="Book Antiqua"/>
          <w:color w:val="000000" w:themeColor="text1"/>
        </w:rPr>
      </w:pPr>
    </w:p>
    <w:p w14:paraId="731C9E0A"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bCs/>
          <w:color w:val="000000" w:themeColor="text1"/>
        </w:rPr>
        <w:t xml:space="preserve">Open-Access: </w:t>
      </w:r>
      <w:r w:rsidRPr="00A83923">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E7DDAB" w14:textId="77777777" w:rsidR="00A77B3E" w:rsidRPr="00A83923" w:rsidRDefault="00A77B3E" w:rsidP="00AA05B4">
      <w:pPr>
        <w:snapToGrid w:val="0"/>
        <w:spacing w:line="360" w:lineRule="auto"/>
        <w:jc w:val="both"/>
        <w:rPr>
          <w:rFonts w:ascii="Book Antiqua" w:hAnsi="Book Antiqua"/>
          <w:color w:val="000000" w:themeColor="text1"/>
        </w:rPr>
      </w:pPr>
    </w:p>
    <w:p w14:paraId="792FC2A8" w14:textId="3AFF3421"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olor w:val="000000" w:themeColor="text1"/>
        </w:rPr>
        <w:t xml:space="preserve">Manuscript source: </w:t>
      </w:r>
      <w:r w:rsidRPr="00A83923">
        <w:rPr>
          <w:rFonts w:ascii="Book Antiqua" w:eastAsia="Book Antiqua" w:hAnsi="Book Antiqua" w:cs="Book Antiqua"/>
          <w:color w:val="000000" w:themeColor="text1"/>
        </w:rPr>
        <w:t xml:space="preserve">Unsolicited </w:t>
      </w:r>
      <w:r w:rsidR="00E96178" w:rsidRPr="00A83923">
        <w:rPr>
          <w:rFonts w:ascii="Book Antiqua" w:eastAsia="Book Antiqua" w:hAnsi="Book Antiqua" w:cs="Book Antiqua"/>
          <w:color w:val="000000" w:themeColor="text1"/>
        </w:rPr>
        <w:t>m</w:t>
      </w:r>
      <w:r w:rsidRPr="00A83923">
        <w:rPr>
          <w:rFonts w:ascii="Book Antiqua" w:eastAsia="Book Antiqua" w:hAnsi="Book Antiqua" w:cs="Book Antiqua"/>
          <w:color w:val="000000" w:themeColor="text1"/>
        </w:rPr>
        <w:t>anuscript</w:t>
      </w:r>
    </w:p>
    <w:p w14:paraId="384BA98F" w14:textId="77777777" w:rsidR="00A77B3E" w:rsidRPr="00A83923" w:rsidRDefault="00A77B3E" w:rsidP="00AA05B4">
      <w:pPr>
        <w:snapToGrid w:val="0"/>
        <w:spacing w:line="360" w:lineRule="auto"/>
        <w:jc w:val="both"/>
        <w:rPr>
          <w:rFonts w:ascii="Book Antiqua" w:hAnsi="Book Antiqua"/>
          <w:color w:val="000000" w:themeColor="text1"/>
        </w:rPr>
      </w:pPr>
    </w:p>
    <w:p w14:paraId="49B4969C"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olor w:val="000000" w:themeColor="text1"/>
        </w:rPr>
        <w:t xml:space="preserve">Peer-review started: </w:t>
      </w:r>
      <w:r w:rsidRPr="00A83923">
        <w:rPr>
          <w:rFonts w:ascii="Book Antiqua" w:eastAsia="Book Antiqua" w:hAnsi="Book Antiqua" w:cs="Book Antiqua"/>
          <w:color w:val="000000" w:themeColor="text1"/>
        </w:rPr>
        <w:t>July 27, 2020</w:t>
      </w:r>
    </w:p>
    <w:p w14:paraId="3002B956"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olor w:val="000000" w:themeColor="text1"/>
        </w:rPr>
        <w:t xml:space="preserve">First decision: </w:t>
      </w:r>
      <w:r w:rsidRPr="00A83923">
        <w:rPr>
          <w:rFonts w:ascii="Book Antiqua" w:eastAsia="Book Antiqua" w:hAnsi="Book Antiqua" w:cs="Book Antiqua"/>
          <w:color w:val="000000" w:themeColor="text1"/>
        </w:rPr>
        <w:t>September 29, 2020</w:t>
      </w:r>
    </w:p>
    <w:p w14:paraId="738CE9D6" w14:textId="36ADF1E4"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olor w:val="000000" w:themeColor="text1"/>
        </w:rPr>
        <w:t xml:space="preserve">Article in press: </w:t>
      </w:r>
      <w:r w:rsidR="002734BD" w:rsidRPr="00A83923">
        <w:rPr>
          <w:rFonts w:ascii="Book Antiqua" w:eastAsia="Book Antiqua" w:hAnsi="Book Antiqua" w:cs="Book Antiqua"/>
          <w:color w:val="000000" w:themeColor="text1"/>
        </w:rPr>
        <w:t>October 27, 2020</w:t>
      </w:r>
    </w:p>
    <w:p w14:paraId="7FF3AF86" w14:textId="77777777" w:rsidR="00A77B3E" w:rsidRPr="00A83923" w:rsidRDefault="00A77B3E" w:rsidP="00AA05B4">
      <w:pPr>
        <w:snapToGrid w:val="0"/>
        <w:spacing w:line="360" w:lineRule="auto"/>
        <w:jc w:val="both"/>
        <w:rPr>
          <w:rFonts w:ascii="Book Antiqua" w:hAnsi="Book Antiqua"/>
          <w:color w:val="000000" w:themeColor="text1"/>
        </w:rPr>
      </w:pPr>
    </w:p>
    <w:p w14:paraId="42A1A064" w14:textId="76E8F83D"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olor w:val="000000" w:themeColor="text1"/>
        </w:rPr>
        <w:t xml:space="preserve">Specialty type: </w:t>
      </w:r>
      <w:bookmarkStart w:id="6" w:name="OLE_LINK1952"/>
      <w:bookmarkStart w:id="7" w:name="OLE_LINK1953"/>
      <w:bookmarkStart w:id="8" w:name="OLE_LINK2066"/>
      <w:r w:rsidR="0083062C" w:rsidRPr="00A83923">
        <w:rPr>
          <w:rFonts w:ascii="Book Antiqua" w:eastAsia="微软雅黑" w:hAnsi="Book Antiqua" w:cs="宋体"/>
          <w:color w:val="000000" w:themeColor="text1"/>
        </w:rPr>
        <w:t>Medicine, research and experimental</w:t>
      </w:r>
      <w:bookmarkEnd w:id="6"/>
      <w:bookmarkEnd w:id="7"/>
      <w:bookmarkEnd w:id="8"/>
    </w:p>
    <w:p w14:paraId="4D92E7C8"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olor w:val="000000" w:themeColor="text1"/>
        </w:rPr>
        <w:t xml:space="preserve">Country/Territory of origin: </w:t>
      </w:r>
      <w:r w:rsidRPr="00A83923">
        <w:rPr>
          <w:rFonts w:ascii="Book Antiqua" w:eastAsia="Book Antiqua" w:hAnsi="Book Antiqua" w:cs="Book Antiqua"/>
          <w:color w:val="000000" w:themeColor="text1"/>
        </w:rPr>
        <w:t>China</w:t>
      </w:r>
    </w:p>
    <w:p w14:paraId="17D2BA20"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olor w:val="000000" w:themeColor="text1"/>
        </w:rPr>
        <w:t>Peer-review report’s scientific quality classification</w:t>
      </w:r>
    </w:p>
    <w:p w14:paraId="0A3B28A2"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Grade A (Excellent): 0</w:t>
      </w:r>
    </w:p>
    <w:p w14:paraId="1A927B83"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Grade B (Very good): B</w:t>
      </w:r>
    </w:p>
    <w:p w14:paraId="00990DF6"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Grade C (Good): C</w:t>
      </w:r>
    </w:p>
    <w:p w14:paraId="0AB940C8"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Grade D (Fair): 0</w:t>
      </w:r>
    </w:p>
    <w:p w14:paraId="7FF6E4C9" w14:textId="77777777" w:rsidR="00A77B3E" w:rsidRPr="00A83923"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color w:val="000000" w:themeColor="text1"/>
        </w:rPr>
        <w:t>Grade E (Poor): 0</w:t>
      </w:r>
    </w:p>
    <w:p w14:paraId="3DB3FE33" w14:textId="77777777" w:rsidR="00A77B3E" w:rsidRPr="00A83923" w:rsidRDefault="00A77B3E" w:rsidP="00AA05B4">
      <w:pPr>
        <w:snapToGrid w:val="0"/>
        <w:spacing w:line="360" w:lineRule="auto"/>
        <w:jc w:val="both"/>
        <w:rPr>
          <w:rFonts w:ascii="Book Antiqua" w:hAnsi="Book Antiqua"/>
          <w:color w:val="000000" w:themeColor="text1"/>
        </w:rPr>
      </w:pPr>
    </w:p>
    <w:p w14:paraId="037A3569" w14:textId="56E20E1C" w:rsidR="00A77B3E" w:rsidRPr="002734BD" w:rsidRDefault="0029588F" w:rsidP="00AA05B4">
      <w:pPr>
        <w:snapToGrid w:val="0"/>
        <w:spacing w:line="360" w:lineRule="auto"/>
        <w:jc w:val="both"/>
        <w:rPr>
          <w:rFonts w:ascii="Book Antiqua" w:hAnsi="Book Antiqua" w:cs="Book Antiqua"/>
          <w:b/>
          <w:color w:val="000000" w:themeColor="text1"/>
          <w:lang w:eastAsia="zh-CN"/>
        </w:rPr>
      </w:pPr>
      <w:r w:rsidRPr="00A83923">
        <w:rPr>
          <w:rFonts w:ascii="Book Antiqua" w:eastAsia="Book Antiqua" w:hAnsi="Book Antiqua" w:cs="Book Antiqua"/>
          <w:b/>
          <w:color w:val="000000" w:themeColor="text1"/>
        </w:rPr>
        <w:t xml:space="preserve">P-Reviewer: </w:t>
      </w:r>
      <w:r w:rsidRPr="00A83923">
        <w:rPr>
          <w:rFonts w:ascii="Book Antiqua" w:eastAsia="Book Antiqua" w:hAnsi="Book Antiqua" w:cs="Book Antiqua"/>
          <w:color w:val="000000" w:themeColor="text1"/>
        </w:rPr>
        <w:t>Matowicka-Karna J, Sureshkumar K</w:t>
      </w:r>
      <w:r w:rsidRPr="00A83923">
        <w:rPr>
          <w:rFonts w:ascii="Book Antiqua" w:eastAsia="Book Antiqua" w:hAnsi="Book Antiqua" w:cs="Book Antiqua"/>
          <w:b/>
          <w:color w:val="000000" w:themeColor="text1"/>
        </w:rPr>
        <w:t xml:space="preserve"> S-Editor: </w:t>
      </w:r>
      <w:r w:rsidR="00075DB7" w:rsidRPr="00A83923">
        <w:rPr>
          <w:rFonts w:ascii="Book Antiqua" w:eastAsia="Book Antiqua" w:hAnsi="Book Antiqua" w:cs="Book Antiqua"/>
          <w:color w:val="000000" w:themeColor="text1"/>
        </w:rPr>
        <w:t>F</w:t>
      </w:r>
      <w:r w:rsidRPr="00A83923">
        <w:rPr>
          <w:rFonts w:ascii="Book Antiqua" w:eastAsia="Book Antiqua" w:hAnsi="Book Antiqua" w:cs="Book Antiqua"/>
          <w:color w:val="000000" w:themeColor="text1"/>
        </w:rPr>
        <w:t>an J</w:t>
      </w:r>
      <w:r w:rsidR="00075DB7" w:rsidRPr="00A83923">
        <w:rPr>
          <w:rFonts w:ascii="Book Antiqua" w:eastAsia="Book Antiqua" w:hAnsi="Book Antiqua" w:cs="Book Antiqua"/>
          <w:color w:val="000000" w:themeColor="text1"/>
        </w:rPr>
        <w:t>R</w:t>
      </w:r>
      <w:r w:rsidRPr="00A83923">
        <w:rPr>
          <w:rFonts w:ascii="Book Antiqua" w:eastAsia="Book Antiqua" w:hAnsi="Book Antiqua" w:cs="Book Antiqua"/>
          <w:b/>
          <w:color w:val="000000" w:themeColor="text1"/>
        </w:rPr>
        <w:t xml:space="preserve"> L-Editor: </w:t>
      </w:r>
      <w:r w:rsidR="00E050FE" w:rsidRPr="00A83923">
        <w:rPr>
          <w:rFonts w:ascii="Book Antiqua" w:eastAsia="Book Antiqua" w:hAnsi="Book Antiqua" w:cs="Book Antiqua"/>
          <w:bCs/>
          <w:color w:val="000000" w:themeColor="text1"/>
        </w:rPr>
        <w:t>Filipodia</w:t>
      </w:r>
      <w:r w:rsidRPr="00A83923">
        <w:rPr>
          <w:rFonts w:ascii="Book Antiqua" w:eastAsia="Book Antiqua" w:hAnsi="Book Antiqua" w:cs="Book Antiqua"/>
          <w:b/>
          <w:color w:val="000000" w:themeColor="text1"/>
        </w:rPr>
        <w:t xml:space="preserve"> P-Editor: </w:t>
      </w:r>
      <w:r w:rsidR="002734BD" w:rsidRPr="002734BD">
        <w:rPr>
          <w:rFonts w:ascii="Book Antiqua" w:hAnsi="Book Antiqua" w:cs="Book Antiqua" w:hint="eastAsia"/>
          <w:color w:val="000000" w:themeColor="text1"/>
          <w:lang w:eastAsia="zh-CN"/>
        </w:rPr>
        <w:t>Ma YJ</w:t>
      </w:r>
    </w:p>
    <w:p w14:paraId="3D2BC078" w14:textId="4555B128" w:rsidR="00A273C7" w:rsidRDefault="00A273C7" w:rsidP="00AA05B4">
      <w:pPr>
        <w:snapToGrid w:val="0"/>
        <w:spacing w:line="360" w:lineRule="auto"/>
        <w:jc w:val="both"/>
        <w:rPr>
          <w:rFonts w:ascii="Book Antiqua" w:hAnsi="Book Antiqua"/>
          <w:color w:val="000000" w:themeColor="text1"/>
        </w:rPr>
        <w:sectPr w:rsidR="00A273C7" w:rsidSect="000A4184">
          <w:pgSz w:w="12240" w:h="15840"/>
          <w:pgMar w:top="1440" w:right="1440" w:bottom="1440" w:left="1440" w:header="720" w:footer="720" w:gutter="0"/>
          <w:cols w:space="720"/>
          <w:docGrid w:linePitch="360"/>
        </w:sectPr>
      </w:pPr>
    </w:p>
    <w:p w14:paraId="5283A28B" w14:textId="77777777" w:rsidR="00A77B3E" w:rsidRPr="00A839C8" w:rsidRDefault="0029588F" w:rsidP="00AA05B4">
      <w:pPr>
        <w:snapToGrid w:val="0"/>
        <w:spacing w:line="360" w:lineRule="auto"/>
        <w:jc w:val="both"/>
        <w:rPr>
          <w:rFonts w:ascii="Book Antiqua" w:hAnsi="Book Antiqua"/>
          <w:color w:val="000000" w:themeColor="text1"/>
        </w:rPr>
      </w:pPr>
      <w:r w:rsidRPr="00A83923">
        <w:rPr>
          <w:rFonts w:ascii="Book Antiqua" w:eastAsia="Book Antiqua" w:hAnsi="Book Antiqua" w:cs="Book Antiqua"/>
          <w:b/>
          <w:color w:val="000000" w:themeColor="text1"/>
        </w:rPr>
        <w:t>Figure Legends</w:t>
      </w:r>
    </w:p>
    <w:p w14:paraId="13E40FEB" w14:textId="10F5F09F" w:rsidR="00F0080F" w:rsidRPr="00A83923" w:rsidRDefault="00F0080F" w:rsidP="00AA05B4">
      <w:pPr>
        <w:snapToGrid w:val="0"/>
        <w:spacing w:line="360" w:lineRule="auto"/>
        <w:jc w:val="both"/>
        <w:rPr>
          <w:rFonts w:ascii="Book Antiqua" w:eastAsia="Book Antiqua" w:hAnsi="Book Antiqua" w:cs="Book Antiqua"/>
          <w:color w:val="000000" w:themeColor="text1"/>
        </w:rPr>
      </w:pPr>
      <w:r w:rsidRPr="00AA05B4">
        <w:rPr>
          <w:rFonts w:ascii="Book Antiqua" w:hAnsi="Book Antiqua"/>
          <w:noProof/>
          <w:color w:val="000000" w:themeColor="text1"/>
          <w:lang w:eastAsia="zh-CN"/>
        </w:rPr>
        <w:drawing>
          <wp:inline distT="0" distB="0" distL="0" distR="0" wp14:anchorId="461CC819" wp14:editId="17717069">
            <wp:extent cx="4326988" cy="246490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36950" cy="2470579"/>
                    </a:xfrm>
                    <a:prstGeom prst="rect">
                      <a:avLst/>
                    </a:prstGeom>
                  </pic:spPr>
                </pic:pic>
              </a:graphicData>
            </a:graphic>
          </wp:inline>
        </w:drawing>
      </w:r>
    </w:p>
    <w:p w14:paraId="1EFF9E5E" w14:textId="6EFDDB2D" w:rsidR="00A77B3E" w:rsidRPr="00A83923" w:rsidRDefault="0029588F" w:rsidP="00AA05B4">
      <w:pPr>
        <w:snapToGrid w:val="0"/>
        <w:spacing w:line="360" w:lineRule="auto"/>
        <w:jc w:val="both"/>
        <w:rPr>
          <w:rFonts w:ascii="Book Antiqua" w:hAnsi="Book Antiqua"/>
          <w:b/>
          <w:bCs/>
          <w:color w:val="000000" w:themeColor="text1"/>
        </w:rPr>
      </w:pPr>
      <w:r w:rsidRPr="00A839C8">
        <w:rPr>
          <w:rFonts w:ascii="Book Antiqua" w:eastAsia="Book Antiqua" w:hAnsi="Book Antiqua" w:cs="Book Antiqua"/>
          <w:b/>
          <w:bCs/>
          <w:color w:val="000000" w:themeColor="text1"/>
        </w:rPr>
        <w:t>Figure 1 Genetic tests confirmed that the patient carried</w:t>
      </w:r>
      <w:r w:rsidR="00B21A71" w:rsidRPr="00A83923">
        <w:rPr>
          <w:rFonts w:ascii="Book Antiqua" w:eastAsia="Book Antiqua" w:hAnsi="Book Antiqua" w:cs="Book Antiqua"/>
          <w:b/>
          <w:bCs/>
          <w:color w:val="000000" w:themeColor="text1"/>
        </w:rPr>
        <w:t xml:space="preserve"> the </w:t>
      </w:r>
      <w:r w:rsidR="00B21A71" w:rsidRPr="00A83923">
        <w:rPr>
          <w:rFonts w:ascii="Book Antiqua" w:eastAsia="Book Antiqua" w:hAnsi="Book Antiqua" w:cs="Book Antiqua"/>
          <w:b/>
          <w:bCs/>
          <w:i/>
          <w:color w:val="000000" w:themeColor="text1"/>
        </w:rPr>
        <w:t>AVPR2</w:t>
      </w:r>
      <w:r w:rsidR="00B21A71" w:rsidRPr="00A83923">
        <w:rPr>
          <w:rFonts w:ascii="Book Antiqua" w:eastAsia="Book Antiqua" w:hAnsi="Book Antiqua" w:cs="Book Antiqua"/>
          <w:b/>
          <w:bCs/>
          <w:color w:val="000000" w:themeColor="text1"/>
        </w:rPr>
        <w:t xml:space="preserve"> gene mutation c.541C&gt;</w:t>
      </w:r>
      <w:r w:rsidRPr="00A83923">
        <w:rPr>
          <w:rFonts w:ascii="Book Antiqua" w:eastAsia="Book Antiqua" w:hAnsi="Book Antiqua" w:cs="Book Antiqua"/>
          <w:b/>
          <w:bCs/>
          <w:color w:val="000000" w:themeColor="text1"/>
        </w:rPr>
        <w:t>T.</w:t>
      </w:r>
    </w:p>
    <w:p w14:paraId="5320E3FA" w14:textId="54174E38" w:rsidR="00F0080F" w:rsidRPr="00A83923" w:rsidRDefault="00F0080F" w:rsidP="00AA05B4">
      <w:pPr>
        <w:snapToGrid w:val="0"/>
        <w:spacing w:line="360" w:lineRule="auto"/>
        <w:jc w:val="both"/>
        <w:rPr>
          <w:rFonts w:ascii="Book Antiqua" w:eastAsia="Book Antiqua" w:hAnsi="Book Antiqua" w:cs="Book Antiqua"/>
          <w:color w:val="000000" w:themeColor="text1"/>
        </w:rPr>
      </w:pPr>
      <w:r w:rsidRPr="00A83923">
        <w:rPr>
          <w:rFonts w:ascii="Book Antiqua" w:eastAsia="Book Antiqua" w:hAnsi="Book Antiqua" w:cs="Book Antiqua"/>
          <w:color w:val="000000" w:themeColor="text1"/>
        </w:rPr>
        <w:br w:type="page"/>
      </w:r>
      <w:r w:rsidRPr="00AA05B4">
        <w:rPr>
          <w:rFonts w:ascii="Book Antiqua" w:hAnsi="Book Antiqua"/>
          <w:noProof/>
          <w:color w:val="000000" w:themeColor="text1"/>
          <w:lang w:eastAsia="zh-CN"/>
        </w:rPr>
        <w:drawing>
          <wp:inline distT="0" distB="0" distL="0" distR="0" wp14:anchorId="1D2097EE" wp14:editId="31756168">
            <wp:extent cx="4502137" cy="257622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08286" cy="2579742"/>
                    </a:xfrm>
                    <a:prstGeom prst="rect">
                      <a:avLst/>
                    </a:prstGeom>
                  </pic:spPr>
                </pic:pic>
              </a:graphicData>
            </a:graphic>
          </wp:inline>
        </w:drawing>
      </w:r>
    </w:p>
    <w:p w14:paraId="4F6B36E4" w14:textId="7AE88743" w:rsidR="00A77B3E" w:rsidRPr="00A83923" w:rsidRDefault="0029588F" w:rsidP="00AA05B4">
      <w:pPr>
        <w:snapToGrid w:val="0"/>
        <w:spacing w:line="360" w:lineRule="auto"/>
        <w:jc w:val="both"/>
        <w:rPr>
          <w:rFonts w:ascii="Book Antiqua" w:hAnsi="Book Antiqua"/>
          <w:b/>
          <w:bCs/>
          <w:color w:val="000000" w:themeColor="text1"/>
        </w:rPr>
      </w:pPr>
      <w:r w:rsidRPr="00A839C8">
        <w:rPr>
          <w:rFonts w:ascii="Book Antiqua" w:eastAsia="Book Antiqua" w:hAnsi="Book Antiqua" w:cs="Book Antiqua"/>
          <w:b/>
          <w:bCs/>
          <w:color w:val="000000" w:themeColor="text1"/>
        </w:rPr>
        <w:t xml:space="preserve">Figure 2 Genetic tests confirmed that the </w:t>
      </w:r>
      <w:r w:rsidR="000A4184" w:rsidRPr="00A83923">
        <w:rPr>
          <w:rFonts w:ascii="Book Antiqua" w:eastAsia="Book Antiqua" w:hAnsi="Book Antiqua" w:cs="Book Antiqua"/>
          <w:b/>
          <w:bCs/>
          <w:color w:val="000000" w:themeColor="text1"/>
        </w:rPr>
        <w:t xml:space="preserve">patient’s </w:t>
      </w:r>
      <w:r w:rsidRPr="00A83923">
        <w:rPr>
          <w:rFonts w:ascii="Book Antiqua" w:eastAsia="Book Antiqua" w:hAnsi="Book Antiqua" w:cs="Book Antiqua"/>
          <w:b/>
          <w:bCs/>
          <w:color w:val="000000" w:themeColor="text1"/>
        </w:rPr>
        <w:t>father did not carry</w:t>
      </w:r>
      <w:r w:rsidR="00B21A71" w:rsidRPr="00A83923">
        <w:rPr>
          <w:rFonts w:ascii="Book Antiqua" w:eastAsia="Book Antiqua" w:hAnsi="Book Antiqua" w:cs="Book Antiqua"/>
          <w:b/>
          <w:bCs/>
          <w:color w:val="000000" w:themeColor="text1"/>
        </w:rPr>
        <w:t xml:space="preserve"> the </w:t>
      </w:r>
      <w:r w:rsidR="00B21A71" w:rsidRPr="00A83923">
        <w:rPr>
          <w:rFonts w:ascii="Book Antiqua" w:eastAsia="Book Antiqua" w:hAnsi="Book Antiqua" w:cs="Book Antiqua"/>
          <w:b/>
          <w:bCs/>
          <w:i/>
          <w:color w:val="000000" w:themeColor="text1"/>
        </w:rPr>
        <w:t>AVPR2</w:t>
      </w:r>
      <w:r w:rsidR="00B21A71" w:rsidRPr="00A83923">
        <w:rPr>
          <w:rFonts w:ascii="Book Antiqua" w:eastAsia="Book Antiqua" w:hAnsi="Book Antiqua" w:cs="Book Antiqua"/>
          <w:b/>
          <w:bCs/>
          <w:color w:val="000000" w:themeColor="text1"/>
        </w:rPr>
        <w:t xml:space="preserve"> gene mutation c.541C&gt;</w:t>
      </w:r>
      <w:r w:rsidRPr="00A83923">
        <w:rPr>
          <w:rFonts w:ascii="Book Antiqua" w:eastAsia="Book Antiqua" w:hAnsi="Book Antiqua" w:cs="Book Antiqua"/>
          <w:b/>
          <w:bCs/>
          <w:color w:val="000000" w:themeColor="text1"/>
        </w:rPr>
        <w:t>T.</w:t>
      </w:r>
    </w:p>
    <w:p w14:paraId="340B8006" w14:textId="466BF84B" w:rsidR="00F0080F" w:rsidRPr="00A83923" w:rsidRDefault="00F0080F" w:rsidP="00AA05B4">
      <w:pPr>
        <w:snapToGrid w:val="0"/>
        <w:spacing w:line="360" w:lineRule="auto"/>
        <w:jc w:val="both"/>
        <w:rPr>
          <w:rFonts w:ascii="Book Antiqua" w:eastAsia="Book Antiqua" w:hAnsi="Book Antiqua" w:cs="Book Antiqua"/>
          <w:color w:val="000000" w:themeColor="text1"/>
        </w:rPr>
      </w:pPr>
      <w:r w:rsidRPr="00A83923">
        <w:rPr>
          <w:rFonts w:ascii="Book Antiqua" w:eastAsia="Book Antiqua" w:hAnsi="Book Antiqua" w:cs="Book Antiqua"/>
          <w:color w:val="000000" w:themeColor="text1"/>
        </w:rPr>
        <w:br w:type="page"/>
      </w:r>
      <w:r w:rsidRPr="00AA05B4">
        <w:rPr>
          <w:rFonts w:ascii="Book Antiqua" w:hAnsi="Book Antiqua"/>
          <w:noProof/>
          <w:color w:val="000000" w:themeColor="text1"/>
          <w:lang w:eastAsia="zh-CN"/>
        </w:rPr>
        <w:drawing>
          <wp:inline distT="0" distB="0" distL="0" distR="0" wp14:anchorId="372126C5" wp14:editId="2C00BF2F">
            <wp:extent cx="4853158" cy="282271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7245" cy="2825090"/>
                    </a:xfrm>
                    <a:prstGeom prst="rect">
                      <a:avLst/>
                    </a:prstGeom>
                  </pic:spPr>
                </pic:pic>
              </a:graphicData>
            </a:graphic>
          </wp:inline>
        </w:drawing>
      </w:r>
    </w:p>
    <w:p w14:paraId="5F25B240" w14:textId="459A1026" w:rsidR="00A77B3E" w:rsidRPr="00A83923" w:rsidRDefault="0029588F" w:rsidP="00AA05B4">
      <w:pPr>
        <w:snapToGrid w:val="0"/>
        <w:spacing w:line="360" w:lineRule="auto"/>
        <w:jc w:val="both"/>
        <w:rPr>
          <w:rFonts w:ascii="Book Antiqua" w:hAnsi="Book Antiqua"/>
          <w:b/>
          <w:bCs/>
          <w:color w:val="000000" w:themeColor="text1"/>
        </w:rPr>
      </w:pPr>
      <w:r w:rsidRPr="00A839C8">
        <w:rPr>
          <w:rFonts w:ascii="Book Antiqua" w:eastAsia="Book Antiqua" w:hAnsi="Book Antiqua" w:cs="Book Antiqua"/>
          <w:b/>
          <w:bCs/>
          <w:color w:val="000000" w:themeColor="text1"/>
        </w:rPr>
        <w:t xml:space="preserve">Figure 3 Genetic tests confirmed that the </w:t>
      </w:r>
      <w:r w:rsidR="000A4184" w:rsidRPr="00A83923">
        <w:rPr>
          <w:rFonts w:ascii="Book Antiqua" w:eastAsia="Book Antiqua" w:hAnsi="Book Antiqua" w:cs="Book Antiqua"/>
          <w:b/>
          <w:bCs/>
          <w:color w:val="000000" w:themeColor="text1"/>
        </w:rPr>
        <w:t xml:space="preserve">patient’s </w:t>
      </w:r>
      <w:r w:rsidRPr="00A83923">
        <w:rPr>
          <w:rFonts w:ascii="Book Antiqua" w:eastAsia="Book Antiqua" w:hAnsi="Book Antiqua" w:cs="Book Antiqua"/>
          <w:b/>
          <w:bCs/>
          <w:color w:val="000000" w:themeColor="text1"/>
        </w:rPr>
        <w:t xml:space="preserve">mother carried the </w:t>
      </w:r>
      <w:r w:rsidRPr="00A83923">
        <w:rPr>
          <w:rFonts w:ascii="Book Antiqua" w:eastAsia="Book Antiqua" w:hAnsi="Book Antiqua" w:cs="Book Antiqua"/>
          <w:b/>
          <w:bCs/>
          <w:i/>
          <w:color w:val="000000" w:themeColor="text1"/>
        </w:rPr>
        <w:t>AVPR2</w:t>
      </w:r>
      <w:r w:rsidRPr="00A83923">
        <w:rPr>
          <w:rFonts w:ascii="Book Antiqua" w:eastAsia="Book Antiqua" w:hAnsi="Book Antiqua" w:cs="Book Antiqua"/>
          <w:b/>
          <w:bCs/>
          <w:color w:val="000000" w:themeColor="text1"/>
        </w:rPr>
        <w:t xml:space="preserve"> gene</w:t>
      </w:r>
      <w:r w:rsidR="00641207" w:rsidRPr="00A83923">
        <w:rPr>
          <w:rFonts w:ascii="Book Antiqua" w:eastAsia="Book Antiqua" w:hAnsi="Book Antiqua" w:cs="Book Antiqua"/>
          <w:b/>
          <w:bCs/>
          <w:color w:val="000000" w:themeColor="text1"/>
        </w:rPr>
        <w:t xml:space="preserve"> </w:t>
      </w:r>
      <w:r w:rsidRPr="00A83923">
        <w:rPr>
          <w:rFonts w:ascii="Book Antiqua" w:eastAsia="Book Antiqua" w:hAnsi="Book Antiqua" w:cs="Book Antiqua"/>
          <w:b/>
          <w:bCs/>
          <w:color w:val="000000" w:themeColor="text1"/>
        </w:rPr>
        <w:t>mutation c.541C&gt;T.</w:t>
      </w:r>
    </w:p>
    <w:sectPr w:rsidR="00A77B3E" w:rsidRPr="00A83923" w:rsidSect="000A41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B430A" w14:textId="77777777" w:rsidR="00183349" w:rsidRDefault="00183349" w:rsidP="00D969E9">
      <w:r>
        <w:separator/>
      </w:r>
    </w:p>
  </w:endnote>
  <w:endnote w:type="continuationSeparator" w:id="0">
    <w:p w14:paraId="6946ACBC" w14:textId="77777777" w:rsidR="00183349" w:rsidRDefault="00183349" w:rsidP="00D9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CC04" w14:textId="77777777" w:rsidR="00D969E9" w:rsidRPr="00D969E9" w:rsidRDefault="00D969E9" w:rsidP="00D969E9">
    <w:pPr>
      <w:pStyle w:val="a5"/>
      <w:jc w:val="right"/>
      <w:rPr>
        <w:rFonts w:ascii="Book Antiqua" w:hAnsi="Book Antiqua"/>
        <w:color w:val="000000" w:themeColor="text1"/>
        <w:sz w:val="24"/>
        <w:szCs w:val="24"/>
      </w:rPr>
    </w:pPr>
    <w:r w:rsidRPr="00D969E9">
      <w:rPr>
        <w:rFonts w:ascii="Book Antiqua" w:hAnsi="Book Antiqua"/>
        <w:color w:val="000000" w:themeColor="text1"/>
        <w:sz w:val="24"/>
        <w:szCs w:val="24"/>
        <w:lang w:val="zh-CN" w:eastAsia="zh-CN"/>
      </w:rPr>
      <w:t xml:space="preserve"> </w:t>
    </w:r>
    <w:r w:rsidRPr="00D969E9">
      <w:rPr>
        <w:rFonts w:ascii="Book Antiqua" w:hAnsi="Book Antiqua"/>
        <w:color w:val="000000" w:themeColor="text1"/>
        <w:sz w:val="24"/>
        <w:szCs w:val="24"/>
      </w:rPr>
      <w:fldChar w:fldCharType="begin"/>
    </w:r>
    <w:r w:rsidRPr="00D969E9">
      <w:rPr>
        <w:rFonts w:ascii="Book Antiqua" w:hAnsi="Book Antiqua"/>
        <w:color w:val="000000" w:themeColor="text1"/>
        <w:sz w:val="24"/>
        <w:szCs w:val="24"/>
      </w:rPr>
      <w:instrText>PAGE  \* Arabic  \* MERGEFORMAT</w:instrText>
    </w:r>
    <w:r w:rsidRPr="00D969E9">
      <w:rPr>
        <w:rFonts w:ascii="Book Antiqua" w:hAnsi="Book Antiqua"/>
        <w:color w:val="000000" w:themeColor="text1"/>
        <w:sz w:val="24"/>
        <w:szCs w:val="24"/>
      </w:rPr>
      <w:fldChar w:fldCharType="separate"/>
    </w:r>
    <w:r w:rsidR="00183349" w:rsidRPr="00183349">
      <w:rPr>
        <w:rFonts w:ascii="Book Antiqua" w:hAnsi="Book Antiqua"/>
        <w:noProof/>
        <w:color w:val="000000" w:themeColor="text1"/>
        <w:sz w:val="24"/>
        <w:szCs w:val="24"/>
        <w:lang w:val="zh-CN" w:eastAsia="zh-CN"/>
      </w:rPr>
      <w:t>1</w:t>
    </w:r>
    <w:r w:rsidRPr="00D969E9">
      <w:rPr>
        <w:rFonts w:ascii="Book Antiqua" w:hAnsi="Book Antiqua"/>
        <w:color w:val="000000" w:themeColor="text1"/>
        <w:sz w:val="24"/>
        <w:szCs w:val="24"/>
      </w:rPr>
      <w:fldChar w:fldCharType="end"/>
    </w:r>
    <w:r w:rsidRPr="00D969E9">
      <w:rPr>
        <w:rFonts w:ascii="Book Antiqua" w:hAnsi="Book Antiqua"/>
        <w:color w:val="000000" w:themeColor="text1"/>
        <w:sz w:val="24"/>
        <w:szCs w:val="24"/>
        <w:lang w:val="zh-CN" w:eastAsia="zh-CN"/>
      </w:rPr>
      <w:t xml:space="preserve"> / </w:t>
    </w:r>
    <w:r w:rsidRPr="00D969E9">
      <w:rPr>
        <w:rFonts w:ascii="Book Antiqua" w:hAnsi="Book Antiqua"/>
        <w:color w:val="000000" w:themeColor="text1"/>
        <w:sz w:val="24"/>
        <w:szCs w:val="24"/>
      </w:rPr>
      <w:fldChar w:fldCharType="begin"/>
    </w:r>
    <w:r w:rsidRPr="00D969E9">
      <w:rPr>
        <w:rFonts w:ascii="Book Antiqua" w:hAnsi="Book Antiqua"/>
        <w:color w:val="000000" w:themeColor="text1"/>
        <w:sz w:val="24"/>
        <w:szCs w:val="24"/>
      </w:rPr>
      <w:instrText>NUMPAGES  \* Arabic  \* MERGEFORMAT</w:instrText>
    </w:r>
    <w:r w:rsidRPr="00D969E9">
      <w:rPr>
        <w:rFonts w:ascii="Book Antiqua" w:hAnsi="Book Antiqua"/>
        <w:color w:val="000000" w:themeColor="text1"/>
        <w:sz w:val="24"/>
        <w:szCs w:val="24"/>
      </w:rPr>
      <w:fldChar w:fldCharType="separate"/>
    </w:r>
    <w:r w:rsidR="00183349" w:rsidRPr="00183349">
      <w:rPr>
        <w:rFonts w:ascii="Book Antiqua" w:hAnsi="Book Antiqua"/>
        <w:noProof/>
        <w:color w:val="000000" w:themeColor="text1"/>
        <w:sz w:val="24"/>
        <w:szCs w:val="24"/>
        <w:lang w:val="zh-CN" w:eastAsia="zh-CN"/>
      </w:rPr>
      <w:t>1</w:t>
    </w:r>
    <w:r w:rsidRPr="00D969E9">
      <w:rPr>
        <w:rFonts w:ascii="Book Antiqua" w:hAnsi="Book Antiqua"/>
        <w:color w:val="000000" w:themeColor="text1"/>
        <w:sz w:val="24"/>
        <w:szCs w:val="24"/>
      </w:rPr>
      <w:fldChar w:fldCharType="end"/>
    </w:r>
  </w:p>
  <w:p w14:paraId="320A5A00" w14:textId="77777777" w:rsidR="00D969E9" w:rsidRDefault="00D969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0A40F" w14:textId="77777777" w:rsidR="00183349" w:rsidRDefault="00183349" w:rsidP="00D969E9">
      <w:r>
        <w:separator/>
      </w:r>
    </w:p>
  </w:footnote>
  <w:footnote w:type="continuationSeparator" w:id="0">
    <w:p w14:paraId="309A4731" w14:textId="77777777" w:rsidR="00183349" w:rsidRDefault="00183349" w:rsidP="00D96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045"/>
    <w:rsid w:val="00006DC4"/>
    <w:rsid w:val="00031872"/>
    <w:rsid w:val="0004070B"/>
    <w:rsid w:val="00041EC8"/>
    <w:rsid w:val="00044B07"/>
    <w:rsid w:val="00067260"/>
    <w:rsid w:val="00075DB7"/>
    <w:rsid w:val="00084161"/>
    <w:rsid w:val="000A4184"/>
    <w:rsid w:val="000B1B18"/>
    <w:rsid w:val="000B1FEC"/>
    <w:rsid w:val="000C0A5E"/>
    <w:rsid w:val="000D7E73"/>
    <w:rsid w:val="00136263"/>
    <w:rsid w:val="001712FC"/>
    <w:rsid w:val="00171E07"/>
    <w:rsid w:val="00177653"/>
    <w:rsid w:val="00183349"/>
    <w:rsid w:val="001C67B8"/>
    <w:rsid w:val="002339F5"/>
    <w:rsid w:val="00237BFC"/>
    <w:rsid w:val="00266DB5"/>
    <w:rsid w:val="002734BD"/>
    <w:rsid w:val="002821D6"/>
    <w:rsid w:val="0029588F"/>
    <w:rsid w:val="002D31A0"/>
    <w:rsid w:val="002E19CE"/>
    <w:rsid w:val="00310DAB"/>
    <w:rsid w:val="00322DED"/>
    <w:rsid w:val="00330608"/>
    <w:rsid w:val="00380D25"/>
    <w:rsid w:val="0039270D"/>
    <w:rsid w:val="003978D7"/>
    <w:rsid w:val="003A428B"/>
    <w:rsid w:val="003D50A5"/>
    <w:rsid w:val="004370C7"/>
    <w:rsid w:val="00447BD7"/>
    <w:rsid w:val="00452A52"/>
    <w:rsid w:val="004B38B2"/>
    <w:rsid w:val="004C1792"/>
    <w:rsid w:val="004E68ED"/>
    <w:rsid w:val="00500707"/>
    <w:rsid w:val="00517B61"/>
    <w:rsid w:val="00520F1E"/>
    <w:rsid w:val="005502C3"/>
    <w:rsid w:val="005674F9"/>
    <w:rsid w:val="005A159F"/>
    <w:rsid w:val="005C4BC4"/>
    <w:rsid w:val="005C54DC"/>
    <w:rsid w:val="005F03D3"/>
    <w:rsid w:val="005F5BBC"/>
    <w:rsid w:val="0061666E"/>
    <w:rsid w:val="00627C05"/>
    <w:rsid w:val="00641207"/>
    <w:rsid w:val="0064778A"/>
    <w:rsid w:val="0066113F"/>
    <w:rsid w:val="00670ED9"/>
    <w:rsid w:val="006D3C15"/>
    <w:rsid w:val="006E057C"/>
    <w:rsid w:val="006E74E7"/>
    <w:rsid w:val="006F7501"/>
    <w:rsid w:val="00721B40"/>
    <w:rsid w:val="00731EB0"/>
    <w:rsid w:val="00746984"/>
    <w:rsid w:val="00782571"/>
    <w:rsid w:val="00791EBD"/>
    <w:rsid w:val="007C50DA"/>
    <w:rsid w:val="007D5E51"/>
    <w:rsid w:val="007E4A3E"/>
    <w:rsid w:val="008062FC"/>
    <w:rsid w:val="00824E86"/>
    <w:rsid w:val="0083062C"/>
    <w:rsid w:val="008336E7"/>
    <w:rsid w:val="00835F06"/>
    <w:rsid w:val="0085562F"/>
    <w:rsid w:val="00865C5A"/>
    <w:rsid w:val="008678FE"/>
    <w:rsid w:val="008C255F"/>
    <w:rsid w:val="008E7DE9"/>
    <w:rsid w:val="008F3B92"/>
    <w:rsid w:val="008F60E5"/>
    <w:rsid w:val="00902CE7"/>
    <w:rsid w:val="0091518E"/>
    <w:rsid w:val="0095451B"/>
    <w:rsid w:val="0095623B"/>
    <w:rsid w:val="00965E88"/>
    <w:rsid w:val="00975D2C"/>
    <w:rsid w:val="00982F10"/>
    <w:rsid w:val="009849D1"/>
    <w:rsid w:val="00984C3F"/>
    <w:rsid w:val="009A3F8B"/>
    <w:rsid w:val="009D7886"/>
    <w:rsid w:val="009D7F5E"/>
    <w:rsid w:val="009F07B2"/>
    <w:rsid w:val="00A073AB"/>
    <w:rsid w:val="00A16FF0"/>
    <w:rsid w:val="00A21735"/>
    <w:rsid w:val="00A238BB"/>
    <w:rsid w:val="00A273C7"/>
    <w:rsid w:val="00A541A9"/>
    <w:rsid w:val="00A77B3E"/>
    <w:rsid w:val="00A83923"/>
    <w:rsid w:val="00A839C8"/>
    <w:rsid w:val="00A85D1B"/>
    <w:rsid w:val="00A923D5"/>
    <w:rsid w:val="00A95AF5"/>
    <w:rsid w:val="00AA05B4"/>
    <w:rsid w:val="00AA56D9"/>
    <w:rsid w:val="00B212F4"/>
    <w:rsid w:val="00B21A71"/>
    <w:rsid w:val="00B3526C"/>
    <w:rsid w:val="00B37683"/>
    <w:rsid w:val="00B617DD"/>
    <w:rsid w:val="00B80544"/>
    <w:rsid w:val="00B92E9B"/>
    <w:rsid w:val="00BB1B01"/>
    <w:rsid w:val="00BC02BE"/>
    <w:rsid w:val="00BE2BC6"/>
    <w:rsid w:val="00BE64BB"/>
    <w:rsid w:val="00BF042C"/>
    <w:rsid w:val="00C221CD"/>
    <w:rsid w:val="00C54233"/>
    <w:rsid w:val="00C65E4B"/>
    <w:rsid w:val="00C759E7"/>
    <w:rsid w:val="00CA2A55"/>
    <w:rsid w:val="00D01375"/>
    <w:rsid w:val="00D03715"/>
    <w:rsid w:val="00D50491"/>
    <w:rsid w:val="00D82C28"/>
    <w:rsid w:val="00D8308C"/>
    <w:rsid w:val="00D93500"/>
    <w:rsid w:val="00D969E9"/>
    <w:rsid w:val="00DA4927"/>
    <w:rsid w:val="00E050FE"/>
    <w:rsid w:val="00E06A7E"/>
    <w:rsid w:val="00E327A8"/>
    <w:rsid w:val="00E74751"/>
    <w:rsid w:val="00E870F9"/>
    <w:rsid w:val="00E95FAC"/>
    <w:rsid w:val="00E96178"/>
    <w:rsid w:val="00EA4AA5"/>
    <w:rsid w:val="00F0080F"/>
    <w:rsid w:val="00F22CD7"/>
    <w:rsid w:val="00F3609C"/>
    <w:rsid w:val="00F56991"/>
    <w:rsid w:val="00FA38B1"/>
    <w:rsid w:val="00FD1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4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96178"/>
    <w:rPr>
      <w:sz w:val="18"/>
      <w:szCs w:val="18"/>
    </w:rPr>
  </w:style>
  <w:style w:type="character" w:customStyle="1" w:styleId="Char">
    <w:name w:val="批注框文本 Char"/>
    <w:basedOn w:val="a0"/>
    <w:link w:val="a3"/>
    <w:rsid w:val="00E96178"/>
    <w:rPr>
      <w:sz w:val="18"/>
      <w:szCs w:val="18"/>
    </w:rPr>
  </w:style>
  <w:style w:type="paragraph" w:styleId="a4">
    <w:name w:val="header"/>
    <w:basedOn w:val="a"/>
    <w:link w:val="Char0"/>
    <w:unhideWhenUsed/>
    <w:rsid w:val="00D969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969E9"/>
    <w:rPr>
      <w:sz w:val="18"/>
      <w:szCs w:val="18"/>
    </w:rPr>
  </w:style>
  <w:style w:type="paragraph" w:styleId="a5">
    <w:name w:val="footer"/>
    <w:basedOn w:val="a"/>
    <w:link w:val="Char1"/>
    <w:uiPriority w:val="99"/>
    <w:unhideWhenUsed/>
    <w:rsid w:val="00D969E9"/>
    <w:pPr>
      <w:tabs>
        <w:tab w:val="center" w:pos="4153"/>
        <w:tab w:val="right" w:pos="8306"/>
      </w:tabs>
      <w:snapToGrid w:val="0"/>
    </w:pPr>
    <w:rPr>
      <w:sz w:val="18"/>
      <w:szCs w:val="18"/>
    </w:rPr>
  </w:style>
  <w:style w:type="character" w:customStyle="1" w:styleId="Char1">
    <w:name w:val="页脚 Char"/>
    <w:basedOn w:val="a0"/>
    <w:link w:val="a5"/>
    <w:uiPriority w:val="99"/>
    <w:rsid w:val="00D969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96178"/>
    <w:rPr>
      <w:sz w:val="18"/>
      <w:szCs w:val="18"/>
    </w:rPr>
  </w:style>
  <w:style w:type="character" w:customStyle="1" w:styleId="Char">
    <w:name w:val="批注框文本 Char"/>
    <w:basedOn w:val="a0"/>
    <w:link w:val="a3"/>
    <w:rsid w:val="00E96178"/>
    <w:rPr>
      <w:sz w:val="18"/>
      <w:szCs w:val="18"/>
    </w:rPr>
  </w:style>
  <w:style w:type="paragraph" w:styleId="a4">
    <w:name w:val="header"/>
    <w:basedOn w:val="a"/>
    <w:link w:val="Char0"/>
    <w:unhideWhenUsed/>
    <w:rsid w:val="00D969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969E9"/>
    <w:rPr>
      <w:sz w:val="18"/>
      <w:szCs w:val="18"/>
    </w:rPr>
  </w:style>
  <w:style w:type="paragraph" w:styleId="a5">
    <w:name w:val="footer"/>
    <w:basedOn w:val="a"/>
    <w:link w:val="Char1"/>
    <w:uiPriority w:val="99"/>
    <w:unhideWhenUsed/>
    <w:rsid w:val="00D969E9"/>
    <w:pPr>
      <w:tabs>
        <w:tab w:val="center" w:pos="4153"/>
        <w:tab w:val="right" w:pos="8306"/>
      </w:tabs>
      <w:snapToGrid w:val="0"/>
    </w:pPr>
    <w:rPr>
      <w:sz w:val="18"/>
      <w:szCs w:val="18"/>
    </w:rPr>
  </w:style>
  <w:style w:type="character" w:customStyle="1" w:styleId="Char1">
    <w:name w:val="页脚 Char"/>
    <w:basedOn w:val="a0"/>
    <w:link w:val="a5"/>
    <w:uiPriority w:val="99"/>
    <w:rsid w:val="00D969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3422</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2020-10-26T19:56:00Z</dcterms:created>
  <dcterms:modified xsi:type="dcterms:W3CDTF">2020-12-15T08:02:00Z</dcterms:modified>
</cp:coreProperties>
</file>