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1BFD6" w14:textId="169CEED5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Name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Journal: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Journal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B694EBC" w14:textId="5AF2D500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NO: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58536</w:t>
      </w:r>
    </w:p>
    <w:p w14:paraId="01FE3B8C" w14:textId="6A349E5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Type: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</w:p>
    <w:p w14:paraId="113F14A6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20AE12AB" w14:textId="15357DDD" w:rsidR="000B3630" w:rsidRPr="00396D1F" w:rsidRDefault="005E4D15" w:rsidP="00396D1F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0" w:name="_Hlk54774162"/>
      <w:r w:rsidRPr="00396D1F">
        <w:rPr>
          <w:rFonts w:ascii="Book Antiqua" w:hAnsi="Book Antiqua"/>
          <w:b/>
          <w:bCs/>
          <w:lang w:eastAsia="zh-CN"/>
        </w:rPr>
        <w:t>Infliximab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is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effective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in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the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treatment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of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ulcerative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colitis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with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dermatomyositis: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A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case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report</w:t>
      </w:r>
    </w:p>
    <w:bookmarkEnd w:id="0"/>
    <w:p w14:paraId="124D2F16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6141F0F" w14:textId="4B5AF256" w:rsidR="00A77B3E" w:rsidRPr="00396D1F" w:rsidRDefault="005E4D15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宋体" w:hAnsi="Book Antiqua"/>
        </w:rPr>
        <w:t>Huang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宋体" w:hAnsi="Book Antiqua"/>
        </w:rPr>
        <w:t>B</w:t>
      </w:r>
      <w:r w:rsidR="00B06BC1" w:rsidRPr="00396D1F">
        <w:rPr>
          <w:rFonts w:ascii="Book Antiqua" w:eastAsia="宋体" w:hAnsi="Book Antiqua"/>
        </w:rPr>
        <w:t>B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宋体" w:hAnsi="Book Antiqua"/>
          <w:i/>
          <w:iCs/>
        </w:rPr>
        <w:t>et</w:t>
      </w:r>
      <w:r w:rsidR="00F25ADF" w:rsidRPr="00396D1F">
        <w:rPr>
          <w:rFonts w:ascii="Book Antiqua" w:eastAsia="宋体" w:hAnsi="Book Antiqua"/>
          <w:i/>
          <w:iCs/>
        </w:rPr>
        <w:t xml:space="preserve"> </w:t>
      </w:r>
      <w:r w:rsidRPr="00396D1F">
        <w:rPr>
          <w:rFonts w:ascii="Book Antiqua" w:eastAsia="宋体" w:hAnsi="Book Antiqua"/>
          <w:i/>
          <w:iCs/>
        </w:rPr>
        <w:t>al</w:t>
      </w:r>
      <w:r w:rsidRPr="00396D1F">
        <w:rPr>
          <w:rFonts w:ascii="Book Antiqua" w:eastAsia="宋体" w:hAnsi="Book Antiqua"/>
        </w:rPr>
        <w:t>.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</w:p>
    <w:p w14:paraId="3CF8418A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1AF722BA" w14:textId="3EDBF51B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Bin-Bin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Huang,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Li-Chun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Geng-Feng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Xiao-Dan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Guang-Li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Shi-Quan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Hui-Qin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Ling-Ling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Zhan,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</w:t>
      </w:r>
    </w:p>
    <w:p w14:paraId="15FBFA03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7EB300A8" w14:textId="48167FC2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Bin-Bin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Li-Chun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Geng-Feng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Guang-Li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Shi-Quan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Hui-Qin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Gastroenterology,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342D166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40C07010" w14:textId="77B2DD1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Xiao-Dan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Zhan,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Laboratory,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3197F413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2D7B43B6" w14:textId="5272B5F3" w:rsidR="00A77B3E" w:rsidRPr="00396D1F" w:rsidRDefault="001F5679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Author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contributions: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BB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LC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drafted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table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manuscript;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XD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searched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relevant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literature;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Gu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SQ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collected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data;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HQ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contributed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design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revision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study;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Zhan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reviewed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literature;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XP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doctor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charge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revised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final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manuscript.</w:t>
      </w:r>
    </w:p>
    <w:p w14:paraId="6CE1698B" w14:textId="6BB58355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7C3CB4" w14:textId="62B41DFA" w:rsidR="008C3318" w:rsidRPr="00396D1F" w:rsidRDefault="008C3318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hAnsi="Book Antiqua"/>
          <w:b/>
          <w:bCs/>
          <w:lang w:eastAsia="zh-CN"/>
        </w:rPr>
        <w:t>Supported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by</w:t>
      </w:r>
      <w:r w:rsidR="00F25ADF" w:rsidRPr="00396D1F">
        <w:rPr>
          <w:rFonts w:ascii="Book Antiqua" w:hAnsi="Book Antiqua"/>
          <w:lang w:eastAsia="zh-CN"/>
        </w:rPr>
        <w:t xml:space="preserve"> </w:t>
      </w:r>
      <w:r w:rsidR="00CF6D94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National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Natural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China,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81860104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81460114;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Natural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lastRenderedPageBreak/>
        <w:t>2017GXNSFAA198299;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Development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Application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Health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Appropriate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Technology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Project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S2018049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Youth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GXMUYSF201913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GXMUYSF201908;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Self-financing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Project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Health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Commission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Z20200398.</w:t>
      </w:r>
    </w:p>
    <w:p w14:paraId="1562E459" w14:textId="77777777" w:rsidR="008C3318" w:rsidRPr="00396D1F" w:rsidRDefault="008C3318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9ADDD4" w14:textId="7D22FC6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="00223B71"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Gastroenterology,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Shuangyong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Road,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lxxp58@hotmail.com</w:t>
      </w:r>
    </w:p>
    <w:p w14:paraId="363CC9E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5519C1F6" w14:textId="24D15465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5832D28E" w14:textId="1376D9DA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October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11,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2020</w:t>
      </w:r>
    </w:p>
    <w:p w14:paraId="30C489C6" w14:textId="45B6431C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4BEC" w:rsidRPr="00396D1F">
        <w:rPr>
          <w:rFonts w:ascii="Book Antiqua" w:eastAsia="Book Antiqua" w:hAnsi="Book Antiqua" w:cs="Book Antiqua"/>
          <w:color w:val="000000"/>
        </w:rPr>
        <w:t>November 4, 2020</w:t>
      </w:r>
    </w:p>
    <w:p w14:paraId="7EE631E4" w14:textId="72AD1828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014E42C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  <w:sectPr w:rsidR="00A77B3E" w:rsidRPr="00396D1F" w:rsidSect="001E7C1B">
          <w:footerReference w:type="default" r:id="rId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541EFE" w14:textId="77777777" w:rsidR="001E7C1B" w:rsidRPr="00396D1F" w:rsidRDefault="001E7C1B" w:rsidP="00F3303F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br w:type="page"/>
      </w:r>
    </w:p>
    <w:p w14:paraId="1C825F00" w14:textId="55455ED6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08355DF" w14:textId="7777777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BACKGROUND</w:t>
      </w:r>
    </w:p>
    <w:p w14:paraId="598221CE" w14:textId="38A441C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Joint,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cavity,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701032" w:rsidRPr="00396D1F">
        <w:rPr>
          <w:rFonts w:ascii="Book Antiqua" w:eastAsia="Book Antiqua" w:hAnsi="Book Antiqua" w:cs="Book Antiqua"/>
          <w:color w:val="000000"/>
        </w:rPr>
        <w:t xml:space="preserve"> (DM)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 xml:space="preserve">DM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</w:p>
    <w:p w14:paraId="7057B4D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FC1E0F1" w14:textId="7624D954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SUMMARY</w:t>
      </w:r>
    </w:p>
    <w:p w14:paraId="7BDF5DFB" w14:textId="182C2C85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57-year-old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female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2-year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admitted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857B78"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857B78" w:rsidRPr="00396D1F">
        <w:rPr>
          <w:rFonts w:ascii="Book Antiqua" w:eastAsia="Book Antiqua" w:hAnsi="Book Antiqua" w:cs="Book Antiqua"/>
          <w:color w:val="000000"/>
        </w:rPr>
        <w:t xml:space="preserve"> lasting for more than 2 mo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revealed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entire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chronic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especially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C1962" w:rsidRPr="00396D1F">
        <w:rPr>
          <w:rFonts w:ascii="Book Antiqua" w:eastAsia="Book Antiqua" w:hAnsi="Book Antiqua" w:cs="Book Antiqua"/>
          <w:color w:val="000000"/>
        </w:rPr>
        <w:t>Preparation</w:t>
      </w:r>
      <w:r w:rsidR="00C176A0" w:rsidRPr="00396D1F">
        <w:rPr>
          <w:rFonts w:ascii="Book Antiqua" w:eastAsia="Book Antiqua" w:hAnsi="Book Antiqua" w:cs="Book Antiqua"/>
          <w:color w:val="000000"/>
        </w:rPr>
        <w:t>s</w:t>
      </w:r>
      <w:r w:rsidR="003C1962" w:rsidRPr="00396D1F">
        <w:rPr>
          <w:rFonts w:ascii="Book Antiqua" w:eastAsia="Book Antiqua" w:hAnsi="Book Antiqua" w:cs="Book Antiqua"/>
          <w:color w:val="000000"/>
        </w:rPr>
        <w:t xml:space="preserve"> of </w:t>
      </w:r>
      <w:r w:rsidRPr="00396D1F">
        <w:rPr>
          <w:rFonts w:ascii="Book Antiqua" w:eastAsia="Book Antiqua" w:hAnsi="Book Antiqua" w:cs="Book Antiqua"/>
          <w:color w:val="000000"/>
        </w:rPr>
        <w:t>5-</w:t>
      </w:r>
      <w:r w:rsidR="001E4150" w:rsidRPr="00396D1F">
        <w:rPr>
          <w:rFonts w:ascii="Book Antiqua" w:eastAsia="Book Antiqua" w:hAnsi="Book Antiqua" w:cs="Book Antiqua"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minosalicylic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original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unsatisfactory.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631822" w:rsidRPr="00396D1F">
        <w:rPr>
          <w:rFonts w:ascii="Book Antiqua" w:eastAsia="Book Antiqua" w:hAnsi="Book Antiqua" w:cs="Book Antiqua"/>
          <w:color w:val="000000"/>
        </w:rPr>
        <w:t>’</w:t>
      </w:r>
      <w:r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</w:p>
    <w:p w14:paraId="43255DB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0B8844B8" w14:textId="7777777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CONCLUSION</w:t>
      </w:r>
    </w:p>
    <w:p w14:paraId="05C0EC29" w14:textId="30F836EE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Specialists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awareness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manifestations.</w:t>
      </w:r>
    </w:p>
    <w:p w14:paraId="5530A5E7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465973EC" w14:textId="7601390C" w:rsidR="00A77B3E" w:rsidRPr="00396D1F" w:rsidRDefault="001F5679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Key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Words: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colitis;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Dermatomyositis;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manifestation;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Infliximab;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Mesalazine;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report</w:t>
      </w:r>
    </w:p>
    <w:p w14:paraId="70C0F8E0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618A8E7" w14:textId="467671C0" w:rsidR="00A77B3E" w:rsidRPr="00396D1F" w:rsidRDefault="001F5679" w:rsidP="00396D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96D1F">
        <w:rPr>
          <w:rFonts w:ascii="Book Antiqua" w:eastAsia="Book Antiqua" w:hAnsi="Book Antiqua" w:cs="Book Antiqua"/>
          <w:color w:val="000000"/>
        </w:rPr>
        <w:t>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SQ,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HQ,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report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press</w:t>
      </w:r>
    </w:p>
    <w:p w14:paraId="6B1485C0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1CFE2D99" w14:textId="34332D78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750840" w:rsidRPr="00396D1F">
        <w:rPr>
          <w:rFonts w:ascii="Book Antiqua" w:eastAsia="Book Antiqua" w:hAnsi="Book Antiqua" w:cs="Book Antiqua"/>
          <w:color w:val="000000"/>
        </w:rPr>
        <w:t xml:space="preserve"> (DM)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50840"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frequent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response.</w:t>
      </w:r>
    </w:p>
    <w:p w14:paraId="2E73AFBA" w14:textId="77777777" w:rsidR="0084460B" w:rsidRPr="00396D1F" w:rsidRDefault="0084460B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84460B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EE8D11" w14:textId="77777777" w:rsidR="006D1567" w:rsidRPr="00396D1F" w:rsidRDefault="006D1567" w:rsidP="00F3303F">
      <w:pPr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5E281A5A" w14:textId="76CFB8B9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94B91ED" w14:textId="0A67B687" w:rsidR="00631822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bookmarkStart w:id="1" w:name="_Hlk54778634"/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bookmarkEnd w:id="1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(UC)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(IBD)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usually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variety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(EIMs)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20%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countries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</w:t>
      </w:r>
      <w:r w:rsidR="00D324A3" w:rsidRPr="00396D1F">
        <w:rPr>
          <w:rFonts w:ascii="Book Antiqua" w:eastAsia="Book Antiqua" w:hAnsi="Book Antiqua" w:cs="Book Antiqua"/>
          <w:color w:val="000000"/>
        </w:rPr>
        <w:t>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aphthous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nodosum.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second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ankylosing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spondylitis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uveitis,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independent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myopathy-type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orbital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(DM)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Pub</w:t>
      </w:r>
      <w:r w:rsidR="00A45DDD" w:rsidRPr="00396D1F">
        <w:rPr>
          <w:rFonts w:ascii="Book Antiqua" w:eastAsia="Book Antiqua" w:hAnsi="Book Antiqua" w:cs="Book Antiqua"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ed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</w:p>
    <w:p w14:paraId="4B923C87" w14:textId="2FCE5BB2" w:rsidR="00A77B3E" w:rsidRPr="00396D1F" w:rsidRDefault="001F5679" w:rsidP="00396D1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specific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elevated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creatine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kinase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reveals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atrophy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pathogenesis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provide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recommendations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EIMs.</w:t>
      </w:r>
    </w:p>
    <w:p w14:paraId="4428DD4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EBE15FB" w14:textId="18E59D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D5E1D92" w14:textId="36214A9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EA1265B" w14:textId="40458F9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57-year-old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complaint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mo.</w:t>
      </w:r>
    </w:p>
    <w:p w14:paraId="3749535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30FFC9E" w14:textId="33D1CDD5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75AE71A" w14:textId="561178E8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suddenly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ten </w:t>
      </w:r>
      <w:r w:rsidRPr="00396D1F">
        <w:rPr>
          <w:rFonts w:ascii="Book Antiqua" w:eastAsia="Book Antiqua" w:hAnsi="Book Antiqua" w:cs="Book Antiqua"/>
          <w:color w:val="000000"/>
        </w:rPr>
        <w:t>times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August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periumbilical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cough,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tightness</w:t>
      </w:r>
      <w:r w:rsidR="00CF1083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or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discomfort.</w:t>
      </w:r>
    </w:p>
    <w:p w14:paraId="2560C902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D0C0F2C" w14:textId="574F874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AEBC5D" w14:textId="69602BA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eyelid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swallowing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difficulties.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G</w:t>
      </w:r>
      <w:r w:rsidRPr="00396D1F">
        <w:rPr>
          <w:rFonts w:ascii="Book Antiqua" w:eastAsia="Book Antiqua" w:hAnsi="Book Antiqua" w:cs="Book Antiqua"/>
          <w:color w:val="000000"/>
        </w:rPr>
        <w:t>ottron</w:t>
      </w:r>
      <w:r w:rsidR="00CE1A23" w:rsidRPr="00396D1F">
        <w:rPr>
          <w:rFonts w:ascii="Book Antiqua" w:eastAsia="Book Antiqua" w:hAnsi="Book Antiqua" w:cs="Book Antiqua"/>
          <w:color w:val="000000"/>
        </w:rPr>
        <w:t>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papules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surfaces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metacarpophalangeal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joints,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V-neck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periorbital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Electromyography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myogenic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damage.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magnetic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resonance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imaging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initially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given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CE1A23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CE1A23" w:rsidRPr="00396D1F">
        <w:rPr>
          <w:rFonts w:ascii="Book Antiqua" w:eastAsia="Book Antiqua" w:hAnsi="Book Antiqua" w:cs="Book Antiqua"/>
          <w:color w:val="000000"/>
        </w:rPr>
        <w:t>)</w:t>
      </w:r>
      <w:r w:rsidRPr="00396D1F">
        <w:rPr>
          <w:rFonts w:ascii="Book Antiqua" w:eastAsia="Book Antiqua" w:hAnsi="Book Antiqua" w:cs="Book Antiqua"/>
          <w:color w:val="000000"/>
        </w:rPr>
        <w:t>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342806" w:rsidRPr="00396D1F">
        <w:rPr>
          <w:rFonts w:ascii="Book Antiqua" w:eastAsia="Book Antiqua" w:hAnsi="Book Antiqua" w:cs="Book Antiqua"/>
          <w:color w:val="000000"/>
        </w:rPr>
        <w:t>)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glucocorticoid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discharge,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during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hydroxychloroquine,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adjusted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dosage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unstable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continued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suffer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dysphagia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August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throughout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once a 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42586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twice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42586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C42586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C42586" w:rsidRPr="00396D1F">
        <w:rPr>
          <w:rFonts w:ascii="Book Antiqua" w:eastAsia="Book Antiqua" w:hAnsi="Book Antiqua" w:cs="Book Antiqua"/>
          <w:color w:val="000000"/>
        </w:rPr>
        <w:t>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hypertension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depression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undergone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appendectomy.</w:t>
      </w:r>
    </w:p>
    <w:p w14:paraId="247D0A2A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BFBA095" w14:textId="1B6148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F4C5E3B" w14:textId="4B97240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drinking.</w:t>
      </w:r>
    </w:p>
    <w:p w14:paraId="1FC7B8B4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C059EDE" w14:textId="57583FD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EAC7D73" w14:textId="5FD38E28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tall,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weighed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mass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17.58.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Blotchy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pigmentation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legs,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hips.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tenderness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rebound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tenderness.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proximal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</w:p>
    <w:p w14:paraId="0A554D3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580FA4D" w14:textId="004DC343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00F06FB" w14:textId="7747E632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 xml:space="preserve">routine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w</w:t>
      </w:r>
      <w:r w:rsidRPr="00396D1F">
        <w:rPr>
          <w:rFonts w:ascii="Book Antiqua" w:eastAsia="Book Antiqua" w:hAnsi="Book Antiqua" w:cs="Book Antiqua"/>
          <w:color w:val="000000"/>
        </w:rPr>
        <w:t>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5.03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×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96D1F">
        <w:rPr>
          <w:rFonts w:ascii="Book Antiqua" w:eastAsia="Book Antiqua" w:hAnsi="Book Antiqua" w:cs="Book Antiqua"/>
          <w:color w:val="000000"/>
        </w:rPr>
        <w:t>/L;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2.42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×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396D1F">
        <w:rPr>
          <w:rFonts w:ascii="Book Antiqua" w:eastAsia="Book Antiqua" w:hAnsi="Book Antiqua" w:cs="Book Antiqua"/>
          <w:color w:val="000000"/>
        </w:rPr>
        <w:t>/L;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hemoglobin,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70.70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g/L.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Routine s</w:t>
      </w:r>
      <w:r w:rsidRPr="00396D1F">
        <w:rPr>
          <w:rFonts w:ascii="Book Antiqua" w:eastAsia="Book Antiqua" w:hAnsi="Book Antiqua" w:cs="Book Antiqua"/>
          <w:color w:val="000000"/>
        </w:rPr>
        <w:t>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positive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Liver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function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32.60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g/L.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D-dimer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742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ng/mL.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ntinuclear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anticentromere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anti-Ro52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C853F2" w:rsidRPr="00396D1F">
        <w:rPr>
          <w:rFonts w:ascii="Book Antiqua" w:eastAsia="Book Antiqua" w:hAnsi="Book Antiqua" w:cs="Book Antiqua"/>
          <w:color w:val="000000"/>
        </w:rPr>
        <w:t xml:space="preserve"> 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anticentromere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Immunofluorescence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staining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centromeric-type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(1:320).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Parasites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bacteria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feces.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Cardiac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enzymes,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tuberculosis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T-spot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test,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cytomegalovirus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DNA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Epstein-Barr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markers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</w:p>
    <w:p w14:paraId="1B8BAF1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58C7D785" w14:textId="380D786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B0AA2D3" w14:textId="65F65772" w:rsidR="00614095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hyperemia,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approximately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0.3</w:t>
      </w:r>
      <w:r w:rsidR="00614095" w:rsidRPr="00396D1F">
        <w:rPr>
          <w:rFonts w:ascii="Book Antiqua" w:eastAsia="Book Antiqua" w:hAnsi="Book Antiqua" w:cs="Book Antiqua"/>
          <w:color w:val="000000"/>
        </w:rPr>
        <w:t>-</w:t>
      </w:r>
      <w:r w:rsidRPr="00396D1F">
        <w:rPr>
          <w:rFonts w:ascii="Book Antiqua" w:eastAsia="Book Antiqua" w:hAnsi="Book Antiqua" w:cs="Book Antiqua"/>
          <w:color w:val="000000"/>
        </w:rPr>
        <w:t>0.6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accompanied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yellow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moss-like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structures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surrounding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ileum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hyperemia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broad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pedicled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polyps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surface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size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0.3</w:t>
      </w:r>
      <w:r w:rsidR="00614095" w:rsidRPr="00396D1F">
        <w:rPr>
          <w:rFonts w:ascii="Book Antiqua" w:eastAsia="Book Antiqua" w:hAnsi="Book Antiqua" w:cs="Book Antiqua"/>
          <w:color w:val="000000"/>
        </w:rPr>
        <w:t>-</w:t>
      </w:r>
      <w:r w:rsidRPr="00396D1F">
        <w:rPr>
          <w:rFonts w:ascii="Book Antiqua" w:eastAsia="Book Antiqua" w:hAnsi="Book Antiqua" w:cs="Book Antiqua"/>
          <w:color w:val="000000"/>
        </w:rPr>
        <w:t>0.7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</w:t>
      </w:r>
      <w:r w:rsidR="00614095"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ileocecal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4).</w:t>
      </w:r>
    </w:p>
    <w:p w14:paraId="4FC1F774" w14:textId="4D81C021" w:rsidR="00614095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C853F2"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chronic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transverse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accompanied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appendage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changed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5).</w:t>
      </w:r>
    </w:p>
    <w:p w14:paraId="78AC2E0A" w14:textId="4FCD8323" w:rsidR="00A77B3E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Computed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tomography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splenic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curvature,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descending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sigmoid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slightly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thickened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shallow,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sausage.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characteristics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turned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6).</w:t>
      </w:r>
    </w:p>
    <w:p w14:paraId="006F291A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3887A79" w14:textId="4D959010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65CF5E5B" w14:textId="1A2CB8C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Zhan-Rui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bCs/>
          <w:iCs/>
          <w:color w:val="000000"/>
        </w:rPr>
        <w:t>BM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Immunology</w:t>
      </w:r>
    </w:p>
    <w:p w14:paraId="5F63ABAA" w14:textId="40B93C5A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Yun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Pei,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BM,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Radiology</w:t>
      </w:r>
    </w:p>
    <w:p w14:paraId="0DBD7419" w14:textId="1D4D19EC" w:rsidR="00A77B3E" w:rsidRPr="00396D1F" w:rsidRDefault="001F5679">
      <w:pPr>
        <w:spacing w:line="360" w:lineRule="auto"/>
        <w:jc w:val="both"/>
        <w:rPr>
          <w:rFonts w:ascii="Book Antiqua" w:hAnsi="Book Antiqua"/>
          <w:bCs/>
          <w:iCs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Zu-Yun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Master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Pathology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Pathophysiology,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Pathology</w:t>
      </w:r>
    </w:p>
    <w:p w14:paraId="381BA6AB" w14:textId="31E82251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Jun-Lin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Liang,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bCs/>
          <w:iCs/>
          <w:color w:val="000000"/>
        </w:rPr>
        <w:t>MD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Colorectal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Anal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Surgery</w:t>
      </w:r>
    </w:p>
    <w:p w14:paraId="17D5C1D2" w14:textId="31793E04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lastRenderedPageBreak/>
        <w:t>Yong-Sheng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Zhang,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="00632B28"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Nutrition</w:t>
      </w:r>
    </w:p>
    <w:p w14:paraId="7E7944A4" w14:textId="134CE8F6" w:rsidR="00A77B3E" w:rsidRPr="00396D1F" w:rsidRDefault="001F5679">
      <w:pPr>
        <w:spacing w:line="360" w:lineRule="auto"/>
        <w:jc w:val="both"/>
        <w:rPr>
          <w:rFonts w:ascii="Book Antiqua" w:hAnsi="Book Antiqua"/>
          <w:bCs/>
          <w:iCs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="00632B28" w:rsidRPr="00396D1F">
        <w:rPr>
          <w:rFonts w:ascii="Book Antiqua" w:eastAsia="Book Antiqua" w:hAnsi="Book Antiqua" w:cs="Book Antiqua"/>
          <w:bCs/>
          <w:iCs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Gastroenterology</w:t>
      </w:r>
    </w:p>
    <w:p w14:paraId="0D4B3FF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AE2A2DB" w14:textId="1DB7F3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38E6C27" w14:textId="0891E01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multidisciplinary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consultation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our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1</w:t>
      </w:r>
      <w:r w:rsidR="00614095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episode,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stage)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="00614095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614095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3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polyps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4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coronary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atherosclerotic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hypertension.</w:t>
      </w:r>
    </w:p>
    <w:p w14:paraId="09D7B750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33A032CF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3C9F243" w14:textId="074565D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temporarily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already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glucocorticoids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immunosuppressants.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once a 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pivionium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bromide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thrice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symptomatic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supplementation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flora,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October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18</w:t>
      </w:r>
      <w:r w:rsidR="0042547C" w:rsidRPr="00396D1F">
        <w:rPr>
          <w:rFonts w:ascii="Book Antiqua" w:eastAsia="Book Antiqua" w:hAnsi="Book Antiqua" w:cs="Book Antiqua"/>
          <w:color w:val="000000"/>
        </w:rPr>
        <w:t>, 2018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However,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digestive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consulted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opinions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DD59CD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drip</w:t>
      </w:r>
      <w:r w:rsidR="00DD59CD" w:rsidRPr="00396D1F">
        <w:rPr>
          <w:rFonts w:ascii="Book Antiqua" w:eastAsia="Book Antiqua" w:hAnsi="Book Antiqua" w:cs="Book Antiqua"/>
          <w:color w:val="000000"/>
        </w:rPr>
        <w:t>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acetate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mg/kg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drip)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supplemented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occasionally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experienced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discharged.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instructed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daily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returned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weeks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</w:p>
    <w:p w14:paraId="155FBD9F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4FA48F7" w14:textId="2BDD2AF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0CDFB27" w14:textId="6D558452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occasionally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experienced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excrete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extremities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darkened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reduced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size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body mass 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independently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depression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during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tomography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74B8D" w:rsidRPr="00396D1F">
        <w:rPr>
          <w:rFonts w:ascii="Book Antiqua" w:eastAsia="Book Antiqua" w:hAnsi="Book Antiqua" w:cs="Book Antiqua"/>
          <w:color w:val="000000"/>
        </w:rPr>
        <w:t xml:space="preserve">slightly </w:t>
      </w:r>
      <w:r w:rsidRPr="00396D1F">
        <w:rPr>
          <w:rFonts w:ascii="Book Antiqua" w:eastAsia="Book Antiqua" w:hAnsi="Book Antiqua" w:cs="Book Antiqua"/>
          <w:color w:val="000000"/>
        </w:rPr>
        <w:t>thickened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74B8D" w:rsidRPr="00396D1F">
        <w:rPr>
          <w:rFonts w:ascii="Book Antiqua" w:eastAsia="Book Antiqua" w:hAnsi="Book Antiqua" w:cs="Book Antiqua"/>
          <w:color w:val="000000"/>
        </w:rPr>
        <w:t>compared 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re-examination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slightly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edematous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scattered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scar</w:t>
      </w:r>
      <w:r w:rsidR="00374B8D"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little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patchy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texture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coarse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messy.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updated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remission)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396D1F">
        <w:rPr>
          <w:rFonts w:ascii="Book Antiqua" w:eastAsia="Book Antiqua" w:hAnsi="Book Antiqua" w:cs="Book Antiqua"/>
          <w:color w:val="000000"/>
        </w:rPr>
        <w:t>.</w:t>
      </w:r>
    </w:p>
    <w:p w14:paraId="5928F5B0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36637B5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C040B11" w14:textId="66AFF19A" w:rsidR="00F25ADF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digestive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dysphagia,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whereas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relatively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Kidambi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79.1%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underwent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whereas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adenomas.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possibility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enteritis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small.</w:t>
      </w:r>
    </w:p>
    <w:p w14:paraId="3CA1360A" w14:textId="587ED40E" w:rsidR="00F25ADF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About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quarter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prior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parenteral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Tseng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cumulative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higher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group</w:t>
      </w:r>
      <w:r w:rsidR="00B651C9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positively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suspect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correlation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mechanisms.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opposite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spectrum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imbalances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cytokines,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decreased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large-scale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retrospective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locally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abroad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conducted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connection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mechanism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unexplored.</w:t>
      </w:r>
    </w:p>
    <w:p w14:paraId="200C5A9E" w14:textId="270576BC" w:rsidR="00F25ADF" w:rsidRPr="00396D1F" w:rsidRDefault="001F5679" w:rsidP="00C37A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definite.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pigmentation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long-term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631822" w:rsidRPr="00396D1F">
        <w:rPr>
          <w:rFonts w:ascii="Book Antiqua" w:eastAsia="Book Antiqua" w:hAnsi="Book Antiqua" w:cs="Book Antiqua"/>
          <w:color w:val="000000"/>
        </w:rPr>
        <w:t>’</w:t>
      </w:r>
      <w:r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stable.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vasculitis-related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651C9" w:rsidRPr="00396D1F">
        <w:rPr>
          <w:rFonts w:ascii="Book Antiqua" w:eastAsia="Book Antiqua" w:hAnsi="Book Antiqua" w:cs="Book Antiqua"/>
          <w:color w:val="000000"/>
        </w:rPr>
        <w:t>c</w:t>
      </w:r>
      <w:r w:rsidR="00815935" w:rsidRPr="00396D1F">
        <w:rPr>
          <w:rFonts w:ascii="Book Antiqua" w:eastAsia="Book Antiqua" w:hAnsi="Book Antiqua" w:cs="Book Antiqua"/>
          <w:color w:val="000000"/>
        </w:rPr>
        <w:t xml:space="preserve">omputed tomography </w:t>
      </w:r>
      <w:proofErr w:type="spellStart"/>
      <w:r w:rsidR="00815935" w:rsidRPr="00396D1F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characteristic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ischemic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enterocolitis,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target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mesenteric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D1F">
        <w:rPr>
          <w:rFonts w:ascii="Book Antiqua" w:eastAsia="Book Antiqua" w:hAnsi="Book Antiqua" w:cs="Book Antiqua"/>
          <w:color w:val="000000"/>
        </w:rPr>
        <w:t>vessels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D1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thought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insufficient.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651C9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considered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5-aminosalicylic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acid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However,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years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prior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poorly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presumed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negative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addition,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B13CFD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anemia,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conversion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inflammation.</w:t>
      </w:r>
    </w:p>
    <w:p w14:paraId="60D9127F" w14:textId="7B8A128B" w:rsidR="00B13CFD" w:rsidRPr="00396D1F" w:rsidRDefault="001F567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chimeric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monoclonal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against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necrosis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factor-α.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proteins.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production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macrophages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apoptosis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helper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inhibit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growth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downregulate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D1F">
        <w:rPr>
          <w:rFonts w:ascii="Book Antiqua" w:eastAsia="Book Antiqua" w:hAnsi="Book Antiqua" w:cs="Book Antiqua"/>
          <w:color w:val="000000"/>
        </w:rPr>
        <w:t>neutrophils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D1F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13CFD" w:rsidRPr="00396D1F">
        <w:rPr>
          <w:rFonts w:ascii="Book Antiqua" w:eastAsia="Book Antiqua" w:hAnsi="Book Antiqua" w:cs="Book Antiqua"/>
          <w:color w:val="000000"/>
        </w:rPr>
        <w:t xml:space="preserve">studies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unresponsive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D1F">
        <w:rPr>
          <w:rFonts w:ascii="Book Antiqua" w:eastAsia="Book Antiqua" w:hAnsi="Book Antiqua" w:cs="Book Antiqua"/>
          <w:color w:val="000000"/>
        </w:rPr>
        <w:t>drugs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D1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benefit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nodosum,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ankylosing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spondylitis,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pyoderma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acute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infusion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headaches,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flushing,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hypotension</w:t>
      </w:r>
      <w:r w:rsidR="00B13CFD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allergic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Given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risk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malignant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neurological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exerts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damage,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screened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tuberculosis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hepatitis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infection,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advanced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failure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III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Grade),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neurological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[26,27]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</w:p>
    <w:p w14:paraId="6D0DDE08" w14:textId="7AF66224" w:rsidR="00A77B3E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receive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mg/kg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safety,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effectiveness,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economy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Although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researchers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believe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</w:t>
      </w:r>
      <w:r w:rsidR="00B13CFD" w:rsidRPr="00396D1F">
        <w:rPr>
          <w:rFonts w:ascii="Book Antiqua" w:eastAsia="Book Antiqua" w:hAnsi="Book Antiqua" w:cs="Book Antiqua"/>
          <w:color w:val="000000"/>
        </w:rPr>
        <w:t>tumor necrosis factor</w:t>
      </w:r>
      <w:r w:rsidRPr="00396D1F">
        <w:rPr>
          <w:rFonts w:ascii="Book Antiqua" w:eastAsia="Book Antiqua" w:hAnsi="Book Antiqua" w:cs="Book Antiqua"/>
          <w:color w:val="000000"/>
        </w:rPr>
        <w:t>-α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beneficial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interstitial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double-blind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adjuvant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progression.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respond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effectively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follow-up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</w:t>
      </w:r>
      <w:r w:rsidR="002413AF" w:rsidRPr="00396D1F">
        <w:rPr>
          <w:rFonts w:ascii="Book Antiqua" w:eastAsia="Book Antiqua" w:hAnsi="Book Antiqua" w:cs="Book Antiqua"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alone.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conducive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</w:p>
    <w:p w14:paraId="480BCC12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7A0AF6D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A7696C1" w14:textId="4FEE2A9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Immune-mediated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difficulties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specialists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should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considered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cannot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conventional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approach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</w:p>
    <w:p w14:paraId="72823FC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9D4C08F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REFERENCES</w:t>
      </w:r>
    </w:p>
    <w:p w14:paraId="41EBE1BA" w14:textId="491F81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Ungaro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Mehandru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Allen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389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1756-1770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27914657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10.1016/S0140-6736(16)32126-2]</w:t>
      </w:r>
    </w:p>
    <w:p w14:paraId="113F63C1" w14:textId="6C6D5B7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BR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Choi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Chun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Prevalence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Korean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e0200363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29990326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10.1371/journal.pone.0200363]</w:t>
      </w:r>
    </w:p>
    <w:p w14:paraId="47E2AC05" w14:textId="79B4234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Zippi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Corrado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Pica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Avallone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Cassieri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Nitto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Paoluzi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Vernia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large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Italian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17463-17467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25516659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10.3748/wjg.v20.i46.17463]</w:t>
      </w:r>
    </w:p>
    <w:p w14:paraId="5DEE0B8A" w14:textId="32802D9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Vavricka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Schoepfer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Scharl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Navarini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Rogler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1982-1992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26154136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A1F45" w:rsidRPr="00396D1F">
        <w:rPr>
          <w:rFonts w:ascii="Book Antiqua" w:eastAsia="Book Antiqua" w:hAnsi="Book Antiqua" w:cs="Book Antiqua"/>
          <w:color w:val="000000"/>
        </w:rPr>
        <w:t>10.1097/MIB.0000000000000392</w:t>
      </w:r>
      <w:r w:rsidRPr="00396D1F">
        <w:rPr>
          <w:rFonts w:ascii="Book Antiqua" w:eastAsia="Book Antiqua" w:hAnsi="Book Antiqua" w:cs="Book Antiqua"/>
          <w:color w:val="000000"/>
        </w:rPr>
        <w:t>]</w:t>
      </w:r>
    </w:p>
    <w:p w14:paraId="103D912A" w14:textId="6DC8BCA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Bourikas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Papadakis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Musculoskeletal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1915-1924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19408334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10.1002/ibd.20942]</w:t>
      </w:r>
    </w:p>
    <w:p w14:paraId="24F6BE8B" w14:textId="0449735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Szabo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Lukacs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Kulcsar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Gunasekera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Nagy-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Toldi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Dezso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Danko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idiopathic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Crohn's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99-101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19002546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10.1007/s10067-008-1032-8]</w:t>
      </w:r>
    </w:p>
    <w:p w14:paraId="28F89C82" w14:textId="5249EB7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Chugh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Dilawari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Sawhney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Radotra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Chawla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1993;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567-569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8491410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10.1136/gut.34.4.567]</w:t>
      </w:r>
    </w:p>
    <w:p w14:paraId="6499020A" w14:textId="742C6C95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Troyanov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Targoff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Payette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Raynauld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Chartier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Goulet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Bourré</w:t>
      </w:r>
      <w:proofErr w:type="spellEnd"/>
      <w:r w:rsidRPr="00396D1F">
        <w:rPr>
          <w:rFonts w:ascii="Book Antiqua" w:eastAsia="Book Antiqua" w:hAnsi="Book Antiqua" w:cs="Book Antiqua"/>
          <w:color w:val="000000"/>
        </w:rPr>
        <w:t>-Tessier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Grodzicky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Fritzler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Joyal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Koenig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Senécal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Redefining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description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criteria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differentiate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overlap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features.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(Baltimore)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318-332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25500701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10.1097/MD.0000000000000222]</w:t>
      </w:r>
    </w:p>
    <w:p w14:paraId="5CF0192A" w14:textId="638E32C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lastRenderedPageBreak/>
        <w:t>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Karri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SB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Kannan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Rajashekhar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Uppin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Challa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Clinico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Importance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194-199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26019418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10.4103/0972-2327.150603]</w:t>
      </w:r>
    </w:p>
    <w:p w14:paraId="020250CE" w14:textId="1738D4E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Harbord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Eliakim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Bettenworth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Karmiris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Katsanos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Kopylov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Kucharzik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Molnár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Sebastian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Sousa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Dignass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Carbonnel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[ECCO].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Corrigendum: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Third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Management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Current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Management.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1512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29088340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396D1F">
        <w:rPr>
          <w:rFonts w:ascii="Book Antiqua" w:eastAsia="Book Antiqua" w:hAnsi="Book Antiqua" w:cs="Book Antiqua"/>
          <w:color w:val="000000"/>
        </w:rPr>
        <w:t>/jjx105]</w:t>
      </w:r>
    </w:p>
    <w:p w14:paraId="2DE29B92" w14:textId="60845F4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Satsangi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Silverberg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Vermeire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Montreal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classification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controversies,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implications.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749-753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16698746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10.1136/gut.2005.082909]</w:t>
      </w:r>
    </w:p>
    <w:p w14:paraId="6976F460" w14:textId="6289D7D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Rutgeerts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Feagan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Reinisch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Olson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Johanns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Travers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Rachmilewitz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Hanauer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Lichtenstein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Villiers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maintenance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353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2462-2476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16339095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10.1056/NEJMoa050516]</w:t>
      </w:r>
    </w:p>
    <w:p w14:paraId="1389EA88" w14:textId="25341AA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Ebert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2010;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359-365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19886949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10.1111/j.1365-2036.2009.04190.x]</w:t>
      </w:r>
    </w:p>
    <w:p w14:paraId="2CF72D36" w14:textId="6A949FD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Kidambi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Schmajuk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Ostroff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Terdiman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yield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identification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neoplasia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cross-sectional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4788-4795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28765700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10.3748/wjg.v23.i26.4788]</w:t>
      </w:r>
    </w:p>
    <w:p w14:paraId="218E473D" w14:textId="40BFD98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Tweezer-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Zaks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Ben-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Horin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Schiby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Bank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Livneh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Langevitz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332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308-313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17170621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10.1097/00000441-200612000-00003]</w:t>
      </w:r>
    </w:p>
    <w:p w14:paraId="6A4FA1BC" w14:textId="5844667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Liao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Tsai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Hsieh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JH.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Cumulative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Nationwide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Cohort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28175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27325143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10.1038/srep28175]</w:t>
      </w:r>
    </w:p>
    <w:p w14:paraId="0BFC9A71" w14:textId="0D32CD9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McGonagle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McDermott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proposed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classification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e297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16942393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10.1371/journal.pmed.0030297]</w:t>
      </w:r>
    </w:p>
    <w:p w14:paraId="74BD9F2A" w14:textId="486A8B0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Gong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Zhao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Jiang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Th17/Treg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Imbalance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Population.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7089137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26977120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10.1155/2016/7089137]</w:t>
      </w:r>
    </w:p>
    <w:p w14:paraId="298FFE5A" w14:textId="342CC7F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Espinosa-Ortega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Gómez-Martin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Santana-De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Romo-Tena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Villaseñor-Ovies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Alcocer</w:t>
      </w:r>
      <w:proofErr w:type="spellEnd"/>
      <w:r w:rsidRPr="00396D1F">
        <w:rPr>
          <w:rFonts w:ascii="Book Antiqua" w:eastAsia="Book Antiqua" w:hAnsi="Book Antiqua" w:cs="Book Antiqua"/>
          <w:color w:val="000000"/>
        </w:rPr>
        <w:t>-Varela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Quantitative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subsets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profile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peripheral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idiopathic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myopathies: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tilting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balance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towards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pro-apoptotic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subsets.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179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520-528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25348796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10.1111/cei.12475]</w:t>
      </w:r>
    </w:p>
    <w:p w14:paraId="141D9259" w14:textId="7DBADFE4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Hokama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Kishimoto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Ihama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Kobashigawa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Nakamoto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Hirata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Kinjo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Higa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Tateyama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Kinjo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Iseki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Fujita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Endoscopic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radiographic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features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2012;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50-56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22442741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10.4253/wjge.v4.i3.50]</w:t>
      </w:r>
    </w:p>
    <w:p w14:paraId="4D841707" w14:textId="35E7A04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Spiegel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BMR,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Feagan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Loftus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D'Haens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Bernstein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Gearry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Mantzaris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Sartor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Silverberg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Riddell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Koutroubakis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McGovern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DPB,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Halfvarson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Reinisch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Rogler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Kruis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Tysk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Schreiber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Danese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Griffiths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Moum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Gasche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Pallone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Travis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Hanauer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overall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244-254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27780886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10.1136/gutjnl-2016-312648]</w:t>
      </w:r>
    </w:p>
    <w:p w14:paraId="5F74584F" w14:textId="6F18B2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Anti-TNF-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α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Suppresses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Activities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3021863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30595666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10.1155/2018/3021863]</w:t>
      </w:r>
    </w:p>
    <w:p w14:paraId="0D6CB6B4" w14:textId="19196E0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Vos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Wildenberg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Arijs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Duijvestein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Verhaar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Hertogh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Vermeire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Rutgeerts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Brink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Hommes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DW.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macrophages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lastRenderedPageBreak/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healing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vitro.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2012;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401-408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21936028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10.1002/ibd.21818]</w:t>
      </w:r>
    </w:p>
    <w:p w14:paraId="1EA9CF5D" w14:textId="0422366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Järnerot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Hertervig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Friis-Liby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Blomquist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Karlén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Grännö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Vilien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Ström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Danielsson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Verbaan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Hellström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Magnuson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Curman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rescue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placebo-controlled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1805-1811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15940615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10.1053/j.gastro.2005.03.003]</w:t>
      </w:r>
    </w:p>
    <w:p w14:paraId="7384F08F" w14:textId="0ADFD4C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Harbord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Annese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Vavricka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Allez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Barreiro-de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Acosta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Burisch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Juillerat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Karlsen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Koutroubakis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Orchard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Papay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Reinshagen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Thaci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Tilg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Carbonnel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Extra-intestinal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239-254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26614685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396D1F">
        <w:rPr>
          <w:rFonts w:ascii="Book Antiqua" w:eastAsia="Book Antiqua" w:hAnsi="Book Antiqua" w:cs="Book Antiqua"/>
          <w:color w:val="000000"/>
        </w:rPr>
        <w:t>/jjv213]</w:t>
      </w:r>
    </w:p>
    <w:p w14:paraId="4E0D8C9E" w14:textId="79C3B29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Nielsen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OH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Ainsworth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necrosis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inhibitors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754-762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23964937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10.1056/NEJMct1209614]</w:t>
      </w:r>
    </w:p>
    <w:p w14:paraId="78D86E2D" w14:textId="430CDED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Subedi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psoriasis: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Devel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2491-2502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31413544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10.2147/DDDT.S200147]</w:t>
      </w:r>
    </w:p>
    <w:p w14:paraId="220799F4" w14:textId="4D5E321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XC.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acute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interstitial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pneumonia: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fourteen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literature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2455-2458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23715693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10.1007/s00296-012-2653-4]</w:t>
      </w:r>
    </w:p>
    <w:p w14:paraId="18A9E4CF" w14:textId="58AE449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b/>
          <w:bCs/>
          <w:color w:val="000000"/>
        </w:rPr>
        <w:t>Schiffenbauer</w:t>
      </w:r>
      <w:proofErr w:type="spellEnd"/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Castro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Pokrovnichka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Shrader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Cabalar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Faghihi-Kashani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Harris-Love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Plotz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Miller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Gourley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double-blind,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placebo-controlled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858-864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29174792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10.1016/j.semarthrit.2017.10.010]</w:t>
      </w:r>
    </w:p>
    <w:p w14:paraId="48BB9165" w14:textId="7C56111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lastRenderedPageBreak/>
        <w:t>30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Shah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Terdiman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Gundling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Mahadevan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Crohn's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99-102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24587823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A1F45" w:rsidRPr="00396D1F">
        <w:rPr>
          <w:rFonts w:ascii="Book Antiqua" w:eastAsia="Book Antiqua" w:hAnsi="Book Antiqua" w:cs="Book Antiqua"/>
          <w:color w:val="000000"/>
        </w:rPr>
        <w:t>10.1177/1756283X13504728</w:t>
      </w:r>
      <w:r w:rsidRPr="00396D1F">
        <w:rPr>
          <w:rFonts w:ascii="Book Antiqua" w:eastAsia="Book Antiqua" w:hAnsi="Book Antiqua" w:cs="Book Antiqua"/>
          <w:color w:val="000000"/>
        </w:rPr>
        <w:t>]</w:t>
      </w:r>
    </w:p>
    <w:p w14:paraId="5EC5B25F" w14:textId="466B4ED3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31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D1F">
        <w:rPr>
          <w:rFonts w:ascii="Book Antiqua" w:eastAsia="Book Antiqua" w:hAnsi="Book Antiqua" w:cs="Book Antiqua"/>
          <w:color w:val="000000"/>
        </w:rPr>
        <w:t>Kumararatne</w:t>
      </w:r>
      <w:proofErr w:type="spellEnd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black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magic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science: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understanding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rationale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myopathies.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2001;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169-171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11422191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10.1046/j.1365-2249.2001.01565.x]</w:t>
      </w:r>
    </w:p>
    <w:p w14:paraId="6158C8D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  <w:sectPr w:rsidR="00A77B3E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32522E" w14:textId="77777777" w:rsidR="00B13CFD" w:rsidRPr="00396D1F" w:rsidRDefault="00B13CFD" w:rsidP="00F3303F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br w:type="page"/>
      </w:r>
    </w:p>
    <w:p w14:paraId="261CDFC1" w14:textId="69C6442D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C0C32F" w14:textId="7435BF8E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written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obtained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publication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report.</w:t>
      </w:r>
    </w:p>
    <w:p w14:paraId="4A0CB445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646C9EDE" w14:textId="0D87E4F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authors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declare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conflict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interest.</w:t>
      </w:r>
    </w:p>
    <w:p w14:paraId="3617A8C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4B1C27D" w14:textId="1C9AFC0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authors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Checklist</w:t>
      </w:r>
      <w:r w:rsidR="00B5016B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(2016),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prepared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Checklist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(2016).</w:t>
      </w:r>
    </w:p>
    <w:p w14:paraId="727F0F1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F731C2F" w14:textId="5402231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open-access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selected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in-house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editor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peer-reviewed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external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reviewers.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distributed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Creative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Attribution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NonCommercial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(CC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BY-NC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4.0)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license,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permits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distribute,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remix,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adapt,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build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upon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non-commercially,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license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derivative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terms,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provided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original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properly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cited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non-commercial.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E0CF258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1B9E771" w14:textId="0741890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source: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Unsolicited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E3254" w:rsidRPr="00396D1F">
        <w:rPr>
          <w:rFonts w:ascii="Book Antiqua" w:eastAsia="Book Antiqua" w:hAnsi="Book Antiqua" w:cs="Book Antiqua"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anuscript</w:t>
      </w:r>
    </w:p>
    <w:p w14:paraId="33F0D336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38E38D71" w14:textId="78CE1D3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Peer-review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started: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0CB60531" w14:textId="2241CE2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decision: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September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3DF1D3CF" w14:textId="07B921F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press: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1579015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73F2DFA" w14:textId="18498CF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Specialty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type: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253A" w:rsidRPr="00396D1F">
        <w:rPr>
          <w:rFonts w:ascii="Book Antiqua" w:eastAsia="微软雅黑" w:hAnsi="Book Antiqua" w:cs="宋体"/>
        </w:rPr>
        <w:t>Gastroenterology and hepatology</w:t>
      </w:r>
    </w:p>
    <w:p w14:paraId="6DD39A13" w14:textId="5B4050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Country/Territory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origin: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69CAB077" w14:textId="009C452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Peer-review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report’s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scientific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quality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FE0BA7F" w14:textId="033A39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(Excellent):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0B5F57E2" w14:textId="2C7B07B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good):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672C04" w:rsidRPr="00396D1F">
        <w:rPr>
          <w:rFonts w:ascii="Book Antiqua" w:eastAsia="Book Antiqua" w:hAnsi="Book Antiqua" w:cs="Book Antiqua"/>
          <w:color w:val="000000"/>
        </w:rPr>
        <w:t>, B</w:t>
      </w:r>
    </w:p>
    <w:p w14:paraId="63BB1FFD" w14:textId="70CFE78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(Good):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1CC7112B" w14:textId="5403308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(Fair):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1BEA5373" w14:textId="30CF675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(Poor):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0790186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A698F2C" w14:textId="6C3B1DE8" w:rsidR="00701032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P-Reviewer: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Ekmektzoglou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Tabll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AA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687" w:rsidRPr="00396D1F">
        <w:rPr>
          <w:rFonts w:ascii="Book Antiqua" w:eastAsia="Book Antiqua" w:hAnsi="Book Antiqua" w:cs="Book Antiqua"/>
          <w:color w:val="000000"/>
        </w:rPr>
        <w:t>Chen XF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L-Editor: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7195" w:rsidRPr="00396D1F">
        <w:rPr>
          <w:rFonts w:ascii="Book Antiqua" w:eastAsia="Book Antiqua" w:hAnsi="Book Antiqua" w:cs="Book Antiqua"/>
          <w:bCs/>
          <w:color w:val="000000"/>
        </w:rPr>
        <w:t>Filipodia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P-Editor: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1C431E" w14:textId="77777777" w:rsidR="00BE566A" w:rsidRPr="00396D1F" w:rsidRDefault="00BE56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E566A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62E5F8" w14:textId="77777777" w:rsidR="00B13CFD" w:rsidRPr="00396D1F" w:rsidRDefault="00B13CFD" w:rsidP="00F3303F">
      <w:pPr>
        <w:jc w:val="both"/>
        <w:rPr>
          <w:rFonts w:ascii="Book Antiqua" w:eastAsia="宋体" w:hAnsi="Book Antiqua"/>
          <w:b/>
          <w:bCs/>
        </w:rPr>
      </w:pPr>
      <w:r w:rsidRPr="00396D1F">
        <w:rPr>
          <w:rFonts w:ascii="Book Antiqua" w:eastAsia="宋体" w:hAnsi="Book Antiqua"/>
          <w:b/>
          <w:bCs/>
        </w:rPr>
        <w:br w:type="page"/>
      </w:r>
    </w:p>
    <w:p w14:paraId="706C70F3" w14:textId="038794C4" w:rsidR="00701032" w:rsidRPr="00396D1F" w:rsidRDefault="00701032" w:rsidP="00FE0005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396D1F">
        <w:rPr>
          <w:rFonts w:ascii="Book Antiqua" w:eastAsia="宋体" w:hAnsi="Book Antiqua"/>
          <w:b/>
          <w:bCs/>
        </w:rPr>
        <w:lastRenderedPageBreak/>
        <w:t>Figure Legends</w:t>
      </w:r>
    </w:p>
    <w:p w14:paraId="350830FE" w14:textId="00A3A757" w:rsidR="007A3203" w:rsidRPr="00F3303F" w:rsidRDefault="00B90688" w:rsidP="00396D1F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noProof/>
          <w:color w:val="000000" w:themeColor="text1"/>
          <w:lang w:eastAsia="zh-CN"/>
        </w:rPr>
        <w:drawing>
          <wp:inline distT="0" distB="0" distL="0" distR="0" wp14:anchorId="21576144" wp14:editId="3FB49CCC">
            <wp:extent cx="1820153" cy="3171463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26" cy="31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3EA3" w14:textId="7B6BE821" w:rsidR="00CF1083" w:rsidRPr="00F3303F" w:rsidRDefault="00701032" w:rsidP="00396D1F">
      <w:pPr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 xml:space="preserve">Figure 1 Periorbital and facial edema upon the patient’s diagnosis of </w:t>
      </w:r>
      <w:r w:rsidR="007A3203" w:rsidRPr="00F3303F">
        <w:rPr>
          <w:rFonts w:ascii="Book Antiqua" w:eastAsia="宋体" w:hAnsi="Book Antiqua"/>
          <w:b/>
          <w:bCs/>
          <w:color w:val="000000" w:themeColor="text1"/>
        </w:rPr>
        <w:t>dermatomyositis</w:t>
      </w:r>
      <w:r w:rsidRPr="00F3303F">
        <w:rPr>
          <w:rFonts w:ascii="Book Antiqua" w:eastAsia="宋体" w:hAnsi="Book Antiqua"/>
          <w:b/>
          <w:bCs/>
          <w:color w:val="000000" w:themeColor="text1"/>
        </w:rPr>
        <w:t xml:space="preserve"> in 2016.</w:t>
      </w:r>
    </w:p>
    <w:p w14:paraId="75B53731" w14:textId="77777777" w:rsidR="00CF1083" w:rsidRPr="00F3303F" w:rsidRDefault="00CF1083" w:rsidP="00F3303F">
      <w:pPr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br w:type="page"/>
      </w:r>
    </w:p>
    <w:p w14:paraId="3A4A4D6C" w14:textId="113AFA04" w:rsidR="00602F21" w:rsidRPr="00F3303F" w:rsidRDefault="00602F21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182E10E1" wp14:editId="197AA5E5">
            <wp:extent cx="5274310" cy="430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3AB4" w14:textId="5428B5AA" w:rsidR="00CF1083" w:rsidRPr="00F3303F" w:rsidRDefault="00B90688" w:rsidP="00396D1F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2 Pathology of left upper arm muscle.</w:t>
      </w:r>
      <w:r w:rsidRPr="00F3303F">
        <w:rPr>
          <w:rFonts w:ascii="Book Antiqua" w:eastAsia="宋体" w:hAnsi="Book Antiqua"/>
          <w:color w:val="000000" w:themeColor="text1"/>
        </w:rPr>
        <w:t xml:space="preserve"> Transverse striations of muscle fibers can be seen. Atrophy and fibrosis were not observed. Local intermuscular vascular dilatation and infiltration with a small </w:t>
      </w:r>
      <w:proofErr w:type="gramStart"/>
      <w:r w:rsidRPr="00F3303F">
        <w:rPr>
          <w:rFonts w:ascii="Book Antiqua" w:eastAsia="宋体" w:hAnsi="Book Antiqua"/>
          <w:color w:val="000000" w:themeColor="text1"/>
        </w:rPr>
        <w:t>amount</w:t>
      </w:r>
      <w:proofErr w:type="gramEnd"/>
      <w:r w:rsidRPr="00F3303F">
        <w:rPr>
          <w:rFonts w:ascii="Book Antiqua" w:eastAsia="宋体" w:hAnsi="Book Antiqua"/>
          <w:color w:val="000000" w:themeColor="text1"/>
        </w:rPr>
        <w:t xml:space="preserve"> of lymphocytes w</w:t>
      </w:r>
      <w:r w:rsidR="00CF1083" w:rsidRPr="00F3303F">
        <w:rPr>
          <w:rFonts w:ascii="Book Antiqua" w:eastAsia="宋体" w:hAnsi="Book Antiqua"/>
          <w:color w:val="000000" w:themeColor="text1"/>
        </w:rPr>
        <w:t>ere</w:t>
      </w:r>
      <w:r w:rsidRPr="00F3303F">
        <w:rPr>
          <w:rFonts w:ascii="Book Antiqua" w:eastAsia="宋体" w:hAnsi="Book Antiqua"/>
          <w:color w:val="000000" w:themeColor="text1"/>
        </w:rPr>
        <w:t xml:space="preserve"> noted.</w:t>
      </w:r>
    </w:p>
    <w:p w14:paraId="54517DA4" w14:textId="77777777" w:rsidR="00CF1083" w:rsidRPr="00F3303F" w:rsidRDefault="00CF1083" w:rsidP="00F3303F">
      <w:pPr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color w:val="000000" w:themeColor="text1"/>
        </w:rPr>
        <w:br w:type="page"/>
      </w:r>
    </w:p>
    <w:p w14:paraId="7577CA63" w14:textId="5A510DCD" w:rsidR="00233457" w:rsidRPr="00F3303F" w:rsidRDefault="00233457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02A0FF89" wp14:editId="1ACA349C">
            <wp:extent cx="5943600" cy="6049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639C" w14:textId="5A44FBC3" w:rsidR="00C853F2" w:rsidRPr="00F3303F" w:rsidRDefault="00FF17A7" w:rsidP="00396D1F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3 Plain magnetic resonance imaging scan of the middle and upper parts of the right thigh.</w:t>
      </w:r>
      <w:r w:rsidRPr="00F3303F">
        <w:rPr>
          <w:rFonts w:ascii="Book Antiqua" w:eastAsia="宋体" w:hAnsi="Book Antiqua"/>
          <w:color w:val="000000" w:themeColor="text1"/>
        </w:rPr>
        <w:t xml:space="preserve"> A patchy higher signal can be seen in the fat-inhibited part of the T2-weighted images of multiple muscle tissues in buttocks and middle and upper thigh with unclear boundary and uneven signal.</w:t>
      </w:r>
    </w:p>
    <w:p w14:paraId="237B553D" w14:textId="77777777" w:rsidR="00C853F2" w:rsidRPr="00F3303F" w:rsidRDefault="00C853F2" w:rsidP="00F3303F">
      <w:pPr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color w:val="000000" w:themeColor="text1"/>
        </w:rPr>
        <w:br w:type="page"/>
      </w:r>
    </w:p>
    <w:p w14:paraId="53F92EE4" w14:textId="0A17A293" w:rsidR="0078545E" w:rsidRPr="00F3303F" w:rsidRDefault="0078545E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6084713E" wp14:editId="3AE8A53B">
            <wp:extent cx="5943600" cy="487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E989" w14:textId="7CAD7217" w:rsidR="00C853F2" w:rsidRPr="00F3303F" w:rsidRDefault="000441F6" w:rsidP="00396D1F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>Figure 4 Colonoscopic presentation of ulcerative colitis.</w:t>
      </w:r>
    </w:p>
    <w:p w14:paraId="24FEC555" w14:textId="77777777" w:rsidR="00C853F2" w:rsidRPr="00F3303F" w:rsidRDefault="00C853F2" w:rsidP="00F3303F">
      <w:pPr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br w:type="page"/>
      </w:r>
    </w:p>
    <w:p w14:paraId="5A54A792" w14:textId="77777777" w:rsidR="00A77B3E" w:rsidRPr="00F3303F" w:rsidRDefault="00A77B3E" w:rsidP="00FE0005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0D226848" w14:textId="0D7A2784" w:rsidR="00147E29" w:rsidRPr="00F3303F" w:rsidRDefault="00147E29" w:rsidP="00396D1F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6CA83C69" wp14:editId="4D854A24">
            <wp:extent cx="5943600" cy="3295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31DD" w14:textId="51ECC504" w:rsidR="00815935" w:rsidRPr="00F3303F" w:rsidRDefault="0078545E" w:rsidP="00F3303F">
      <w:pPr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hAnsi="Book Antiqua"/>
          <w:b/>
          <w:bCs/>
          <w:color w:val="000000" w:themeColor="text1"/>
        </w:rPr>
        <w:t>Figure 5 Intestinal mucosal biopsy at the time of diagnosis of ulcerative colitis.</w:t>
      </w:r>
      <w:r w:rsidR="00815935" w:rsidRPr="00F3303F">
        <w:rPr>
          <w:rFonts w:ascii="Book Antiqua" w:eastAsia="宋体" w:hAnsi="Book Antiqua" w:cs="宋体"/>
          <w:color w:val="000000" w:themeColor="text1"/>
          <w:lang w:eastAsia="zh-CN"/>
        </w:rPr>
        <w:br w:type="page"/>
      </w:r>
    </w:p>
    <w:p w14:paraId="6A77CE2D" w14:textId="132FF3BC" w:rsidR="008C5302" w:rsidRPr="00F3303F" w:rsidRDefault="008C5302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3DEDE505" wp14:editId="284599EA">
            <wp:extent cx="5943600" cy="3660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C5D0" w14:textId="62CB1106" w:rsidR="00815935" w:rsidRPr="00F3303F" w:rsidRDefault="00D078D9" w:rsidP="00396D1F">
      <w:pPr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6 Abdominal computed tomography at the time of diagnosis of ulcerative colitis.</w:t>
      </w:r>
    </w:p>
    <w:p w14:paraId="235909B8" w14:textId="77777777" w:rsidR="00815935" w:rsidRPr="00F3303F" w:rsidRDefault="00815935" w:rsidP="00F3303F">
      <w:pPr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br w:type="page"/>
      </w:r>
    </w:p>
    <w:p w14:paraId="1E41F283" w14:textId="16FD199F" w:rsidR="00450944" w:rsidRPr="00F3303F" w:rsidRDefault="00450944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7A7965C3" wp14:editId="5E4BA4C6">
            <wp:extent cx="5943600" cy="4581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02A3" w14:textId="23BAB8E5" w:rsidR="00815935" w:rsidRPr="00F3303F" w:rsidRDefault="00741D76" w:rsidP="00396D1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7 Patient status after treatment with infliximab. </w:t>
      </w:r>
      <w:r w:rsidRPr="00F3303F">
        <w:rPr>
          <w:rFonts w:ascii="Book Antiqua" w:hAnsi="Book Antiqua"/>
          <w:color w:val="000000" w:themeColor="text1"/>
        </w:rPr>
        <w:t>The patient recovered her muscle strength in proximal extremities and could freely move without needing a wheelchair.</w:t>
      </w:r>
    </w:p>
    <w:p w14:paraId="4D53DF5D" w14:textId="77777777" w:rsidR="00815935" w:rsidRPr="00F3303F" w:rsidRDefault="00815935" w:rsidP="00F3303F">
      <w:pPr>
        <w:jc w:val="both"/>
        <w:rPr>
          <w:rFonts w:ascii="Book Antiqua" w:hAnsi="Book Antiqua"/>
          <w:color w:val="000000" w:themeColor="text1"/>
        </w:rPr>
      </w:pPr>
      <w:r w:rsidRPr="00F3303F">
        <w:rPr>
          <w:rFonts w:ascii="Book Antiqua" w:hAnsi="Book Antiqua"/>
          <w:color w:val="000000" w:themeColor="text1"/>
        </w:rPr>
        <w:br w:type="page"/>
      </w:r>
    </w:p>
    <w:p w14:paraId="0A8823C5" w14:textId="1E9FBBB4" w:rsidR="009E484D" w:rsidRPr="00F3303F" w:rsidRDefault="009E484D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4176EDA8" wp14:editId="10155D0F">
            <wp:extent cx="5943600" cy="1931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D089" w14:textId="4C2D4C78" w:rsidR="00815935" w:rsidRPr="00F3303F" w:rsidRDefault="00497E3E" w:rsidP="00396D1F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8 Computed tomography re-examination of the small intestines </w:t>
      </w:r>
      <w:r w:rsidR="003B3B7E" w:rsidRPr="00F3303F">
        <w:rPr>
          <w:rFonts w:ascii="Book Antiqua" w:hAnsi="Book Antiqua"/>
          <w:b/>
          <w:bCs/>
          <w:color w:val="000000" w:themeColor="text1"/>
        </w:rPr>
        <w:t xml:space="preserve">after </w:t>
      </w:r>
      <w:r w:rsidRPr="00F3303F">
        <w:rPr>
          <w:rFonts w:ascii="Book Antiqua" w:hAnsi="Book Antiqua"/>
          <w:b/>
          <w:bCs/>
          <w:color w:val="000000" w:themeColor="text1"/>
        </w:rPr>
        <w:t>the fourth infliximab treatment.</w:t>
      </w:r>
    </w:p>
    <w:p w14:paraId="1FA83BF3" w14:textId="77777777" w:rsidR="00815935" w:rsidRPr="00F3303F" w:rsidRDefault="00815935" w:rsidP="00F3303F">
      <w:pPr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br w:type="page"/>
      </w:r>
    </w:p>
    <w:p w14:paraId="38E26A3E" w14:textId="77777777" w:rsidR="00497E3E" w:rsidRPr="00F3303F" w:rsidRDefault="00497E3E" w:rsidP="00FE0005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129254D5" w14:textId="23D4FD4D" w:rsidR="002C4E9E" w:rsidRPr="00F3303F" w:rsidRDefault="002C4E9E" w:rsidP="00396D1F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3BA70C5E" wp14:editId="2BDBA1A5">
            <wp:extent cx="5943600" cy="5674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DD13" w14:textId="08A40A35" w:rsidR="00497E3E" w:rsidRPr="00F3303F" w:rsidRDefault="009E484D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9 Colonoscopy re-examination </w:t>
      </w:r>
      <w:r w:rsidR="003B3B7E" w:rsidRPr="00F3303F">
        <w:rPr>
          <w:rFonts w:ascii="Book Antiqua" w:hAnsi="Book Antiqua"/>
          <w:b/>
          <w:bCs/>
          <w:color w:val="000000" w:themeColor="text1"/>
        </w:rPr>
        <w:t xml:space="preserve">after </w:t>
      </w:r>
      <w:r w:rsidRPr="00F3303F">
        <w:rPr>
          <w:rFonts w:ascii="Book Antiqua" w:hAnsi="Book Antiqua"/>
          <w:b/>
          <w:bCs/>
          <w:color w:val="000000" w:themeColor="text1"/>
        </w:rPr>
        <w:t>the fourth infliximab treatment.</w:t>
      </w:r>
    </w:p>
    <w:sectPr w:rsidR="00497E3E" w:rsidRPr="00F3303F" w:rsidSect="001E7C1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6D3BA" w14:textId="77777777" w:rsidR="00B375B9" w:rsidRDefault="00B375B9" w:rsidP="005E4D15">
      <w:r>
        <w:separator/>
      </w:r>
    </w:p>
  </w:endnote>
  <w:endnote w:type="continuationSeparator" w:id="0">
    <w:p w14:paraId="145CBA8D" w14:textId="77777777" w:rsidR="00B375B9" w:rsidRDefault="00B375B9" w:rsidP="005E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C5044" w14:textId="77777777" w:rsidR="006E3254" w:rsidRPr="00F3303F" w:rsidRDefault="006E3254" w:rsidP="00080D21">
    <w:pPr>
      <w:pStyle w:val="a5"/>
      <w:jc w:val="right"/>
      <w:rPr>
        <w:rFonts w:ascii="Book Antiqua" w:hAnsi="Book Antiqua"/>
        <w:sz w:val="24"/>
        <w:szCs w:val="24"/>
      </w:rPr>
    </w:pPr>
    <w:r w:rsidRPr="00080D21">
      <w:rPr>
        <w:rFonts w:ascii="Book Antiqua" w:hAnsi="Book Antiqua"/>
        <w:lang w:val="zh-CN" w:eastAsia="zh-CN"/>
      </w:rPr>
      <w:t xml:space="preserve"> </w:t>
    </w:r>
    <w:r w:rsidRPr="00F3303F">
      <w:rPr>
        <w:rFonts w:ascii="Book Antiqua" w:hAnsi="Book Antiqua"/>
        <w:sz w:val="24"/>
        <w:szCs w:val="24"/>
      </w:rPr>
      <w:fldChar w:fldCharType="begin"/>
    </w:r>
    <w:r w:rsidRPr="00F3303F">
      <w:rPr>
        <w:rFonts w:ascii="Book Antiqua" w:hAnsi="Book Antiqua"/>
        <w:sz w:val="24"/>
        <w:szCs w:val="24"/>
      </w:rPr>
      <w:instrText>PAGE  \* Arabic  \* MERGEFORMAT</w:instrText>
    </w:r>
    <w:r w:rsidRPr="00F3303F">
      <w:rPr>
        <w:rFonts w:ascii="Book Antiqua" w:hAnsi="Book Antiqua"/>
        <w:sz w:val="24"/>
        <w:szCs w:val="24"/>
      </w:rPr>
      <w:fldChar w:fldCharType="separate"/>
    </w:r>
    <w:r w:rsidR="00BE566A" w:rsidRPr="00F3303F">
      <w:rPr>
        <w:rFonts w:ascii="Book Antiqua" w:hAnsi="Book Antiqua"/>
        <w:noProof/>
        <w:sz w:val="24"/>
        <w:szCs w:val="24"/>
        <w:lang w:val="zh-CN" w:eastAsia="zh-CN"/>
      </w:rPr>
      <w:t>26</w:t>
    </w:r>
    <w:r w:rsidRPr="00F3303F">
      <w:rPr>
        <w:rFonts w:ascii="Book Antiqua" w:hAnsi="Book Antiqua"/>
        <w:sz w:val="24"/>
        <w:szCs w:val="24"/>
      </w:rPr>
      <w:fldChar w:fldCharType="end"/>
    </w:r>
    <w:r w:rsidRPr="00F3303F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F3303F">
      <w:rPr>
        <w:rFonts w:ascii="Book Antiqua" w:hAnsi="Book Antiqua"/>
        <w:sz w:val="24"/>
        <w:szCs w:val="24"/>
      </w:rPr>
      <w:fldChar w:fldCharType="begin"/>
    </w:r>
    <w:r w:rsidRPr="00F3303F">
      <w:rPr>
        <w:rFonts w:ascii="Book Antiqua" w:hAnsi="Book Antiqua"/>
        <w:sz w:val="24"/>
        <w:szCs w:val="24"/>
      </w:rPr>
      <w:instrText>NUMPAGES  \* Arabic  \* MERGEFORMAT</w:instrText>
    </w:r>
    <w:r w:rsidRPr="00F3303F">
      <w:rPr>
        <w:rFonts w:ascii="Book Antiqua" w:hAnsi="Book Antiqua"/>
        <w:sz w:val="24"/>
        <w:szCs w:val="24"/>
      </w:rPr>
      <w:fldChar w:fldCharType="separate"/>
    </w:r>
    <w:r w:rsidR="00BE566A" w:rsidRPr="00F3303F">
      <w:rPr>
        <w:rFonts w:ascii="Book Antiqua" w:hAnsi="Book Antiqua"/>
        <w:noProof/>
        <w:sz w:val="24"/>
        <w:szCs w:val="24"/>
        <w:lang w:val="zh-CN" w:eastAsia="zh-CN"/>
      </w:rPr>
      <w:t>27</w:t>
    </w:r>
    <w:r w:rsidRPr="00F3303F">
      <w:rPr>
        <w:rFonts w:ascii="Book Antiqua" w:hAnsi="Book Antiqua"/>
        <w:sz w:val="24"/>
        <w:szCs w:val="24"/>
      </w:rPr>
      <w:fldChar w:fldCharType="end"/>
    </w:r>
  </w:p>
  <w:p w14:paraId="342CB9BD" w14:textId="77777777" w:rsidR="006E3254" w:rsidRDefault="006E32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2B66C" w14:textId="77777777" w:rsidR="00B375B9" w:rsidRDefault="00B375B9" w:rsidP="005E4D15">
      <w:r>
        <w:separator/>
      </w:r>
    </w:p>
  </w:footnote>
  <w:footnote w:type="continuationSeparator" w:id="0">
    <w:p w14:paraId="71768082" w14:textId="77777777" w:rsidR="00B375B9" w:rsidRDefault="00B375B9" w:rsidP="005E4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1564"/>
    <w:rsid w:val="000329ED"/>
    <w:rsid w:val="000441F6"/>
    <w:rsid w:val="00066204"/>
    <w:rsid w:val="00080D21"/>
    <w:rsid w:val="00083349"/>
    <w:rsid w:val="0009623B"/>
    <w:rsid w:val="000B3630"/>
    <w:rsid w:val="000C0ABF"/>
    <w:rsid w:val="000E180A"/>
    <w:rsid w:val="001448C0"/>
    <w:rsid w:val="00147E29"/>
    <w:rsid w:val="00162105"/>
    <w:rsid w:val="00164D77"/>
    <w:rsid w:val="00185A36"/>
    <w:rsid w:val="001C6B39"/>
    <w:rsid w:val="001E4150"/>
    <w:rsid w:val="001E7C1B"/>
    <w:rsid w:val="001F0A8B"/>
    <w:rsid w:val="001F4623"/>
    <w:rsid w:val="001F5679"/>
    <w:rsid w:val="00202A80"/>
    <w:rsid w:val="00204149"/>
    <w:rsid w:val="00223B71"/>
    <w:rsid w:val="00233457"/>
    <w:rsid w:val="0023605E"/>
    <w:rsid w:val="002413AF"/>
    <w:rsid w:val="00244E6F"/>
    <w:rsid w:val="00271EC3"/>
    <w:rsid w:val="0029749A"/>
    <w:rsid w:val="002C19CD"/>
    <w:rsid w:val="002C4E9E"/>
    <w:rsid w:val="00342806"/>
    <w:rsid w:val="00374B8D"/>
    <w:rsid w:val="00377195"/>
    <w:rsid w:val="00396D1F"/>
    <w:rsid w:val="003B3B7E"/>
    <w:rsid w:val="003B5603"/>
    <w:rsid w:val="003C1962"/>
    <w:rsid w:val="003E5A17"/>
    <w:rsid w:val="003E7C91"/>
    <w:rsid w:val="0042547C"/>
    <w:rsid w:val="00450944"/>
    <w:rsid w:val="00497DCA"/>
    <w:rsid w:val="00497E3E"/>
    <w:rsid w:val="004A456D"/>
    <w:rsid w:val="004B51B5"/>
    <w:rsid w:val="00552D44"/>
    <w:rsid w:val="0056422B"/>
    <w:rsid w:val="005817DB"/>
    <w:rsid w:val="00583B04"/>
    <w:rsid w:val="00583DAC"/>
    <w:rsid w:val="005E29EF"/>
    <w:rsid w:val="005E4D15"/>
    <w:rsid w:val="00602F21"/>
    <w:rsid w:val="00614095"/>
    <w:rsid w:val="00631822"/>
    <w:rsid w:val="00632B28"/>
    <w:rsid w:val="00670572"/>
    <w:rsid w:val="00672C04"/>
    <w:rsid w:val="006A1F45"/>
    <w:rsid w:val="006B2A22"/>
    <w:rsid w:val="006B4687"/>
    <w:rsid w:val="006B6095"/>
    <w:rsid w:val="006D030B"/>
    <w:rsid w:val="006D1567"/>
    <w:rsid w:val="006E3254"/>
    <w:rsid w:val="00701032"/>
    <w:rsid w:val="00741D76"/>
    <w:rsid w:val="00744197"/>
    <w:rsid w:val="00750840"/>
    <w:rsid w:val="0078545E"/>
    <w:rsid w:val="007906E2"/>
    <w:rsid w:val="007A3203"/>
    <w:rsid w:val="007B0B99"/>
    <w:rsid w:val="007B253A"/>
    <w:rsid w:val="007D00B7"/>
    <w:rsid w:val="00811431"/>
    <w:rsid w:val="00815935"/>
    <w:rsid w:val="0084460B"/>
    <w:rsid w:val="008527FD"/>
    <w:rsid w:val="00857B78"/>
    <w:rsid w:val="008C3318"/>
    <w:rsid w:val="008C5302"/>
    <w:rsid w:val="008C5D33"/>
    <w:rsid w:val="008F43F7"/>
    <w:rsid w:val="008F7940"/>
    <w:rsid w:val="009252FD"/>
    <w:rsid w:val="0095334F"/>
    <w:rsid w:val="0099596C"/>
    <w:rsid w:val="009D4D39"/>
    <w:rsid w:val="009E484D"/>
    <w:rsid w:val="00A0372D"/>
    <w:rsid w:val="00A03E2F"/>
    <w:rsid w:val="00A44192"/>
    <w:rsid w:val="00A45DDD"/>
    <w:rsid w:val="00A638FC"/>
    <w:rsid w:val="00A6686A"/>
    <w:rsid w:val="00A70D1B"/>
    <w:rsid w:val="00A71D78"/>
    <w:rsid w:val="00A73805"/>
    <w:rsid w:val="00A77B3E"/>
    <w:rsid w:val="00AA05D3"/>
    <w:rsid w:val="00AD7931"/>
    <w:rsid w:val="00B02D86"/>
    <w:rsid w:val="00B06BC1"/>
    <w:rsid w:val="00B13CFD"/>
    <w:rsid w:val="00B1501E"/>
    <w:rsid w:val="00B375B9"/>
    <w:rsid w:val="00B461A6"/>
    <w:rsid w:val="00B5016B"/>
    <w:rsid w:val="00B651C9"/>
    <w:rsid w:val="00B90688"/>
    <w:rsid w:val="00BA6553"/>
    <w:rsid w:val="00BB3BE5"/>
    <w:rsid w:val="00BD435F"/>
    <w:rsid w:val="00BE566A"/>
    <w:rsid w:val="00C176A0"/>
    <w:rsid w:val="00C277C1"/>
    <w:rsid w:val="00C37A21"/>
    <w:rsid w:val="00C42586"/>
    <w:rsid w:val="00C4294B"/>
    <w:rsid w:val="00C4497E"/>
    <w:rsid w:val="00C528CB"/>
    <w:rsid w:val="00C723FF"/>
    <w:rsid w:val="00C76606"/>
    <w:rsid w:val="00C853F2"/>
    <w:rsid w:val="00CA2A55"/>
    <w:rsid w:val="00CB5B4C"/>
    <w:rsid w:val="00CC036C"/>
    <w:rsid w:val="00CE1A23"/>
    <w:rsid w:val="00CF0E0B"/>
    <w:rsid w:val="00CF1083"/>
    <w:rsid w:val="00CF6D94"/>
    <w:rsid w:val="00D04160"/>
    <w:rsid w:val="00D068CE"/>
    <w:rsid w:val="00D078D9"/>
    <w:rsid w:val="00D324A3"/>
    <w:rsid w:val="00D54BEC"/>
    <w:rsid w:val="00D766BF"/>
    <w:rsid w:val="00DA18A7"/>
    <w:rsid w:val="00DC084E"/>
    <w:rsid w:val="00DD2BC5"/>
    <w:rsid w:val="00DD59CD"/>
    <w:rsid w:val="00DE21BA"/>
    <w:rsid w:val="00DF482B"/>
    <w:rsid w:val="00E1494E"/>
    <w:rsid w:val="00E3779E"/>
    <w:rsid w:val="00E41C98"/>
    <w:rsid w:val="00E84F26"/>
    <w:rsid w:val="00EC2066"/>
    <w:rsid w:val="00F25ADF"/>
    <w:rsid w:val="00F3303F"/>
    <w:rsid w:val="00F37AC9"/>
    <w:rsid w:val="00F447B0"/>
    <w:rsid w:val="00FB411A"/>
    <w:rsid w:val="00FC362B"/>
    <w:rsid w:val="00FE0005"/>
    <w:rsid w:val="00FF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5611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4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4D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4D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4D15"/>
    <w:rPr>
      <w:sz w:val="18"/>
      <w:szCs w:val="18"/>
    </w:rPr>
  </w:style>
  <w:style w:type="paragraph" w:styleId="a7">
    <w:name w:val="Balloon Text"/>
    <w:basedOn w:val="a"/>
    <w:link w:val="a8"/>
    <w:rsid w:val="00223B71"/>
    <w:rPr>
      <w:sz w:val="18"/>
      <w:szCs w:val="18"/>
    </w:rPr>
  </w:style>
  <w:style w:type="character" w:customStyle="1" w:styleId="a8">
    <w:name w:val="批注框文本 字符"/>
    <w:basedOn w:val="a0"/>
    <w:link w:val="a7"/>
    <w:rsid w:val="00223B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E887F-F487-40D2-872B-952AADAB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4376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2020-11-04T03:47:00Z</dcterms:created>
  <dcterms:modified xsi:type="dcterms:W3CDTF">2020-11-20T07:56:00Z</dcterms:modified>
</cp:coreProperties>
</file>