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778D"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Name of Journal: </w:t>
      </w:r>
      <w:r w:rsidRPr="007A6EB4">
        <w:rPr>
          <w:rFonts w:ascii="Book Antiqua" w:eastAsia="Book Antiqua" w:hAnsi="Book Antiqua" w:cs="Book Antiqua"/>
          <w:i/>
          <w:color w:val="000000" w:themeColor="text1"/>
        </w:rPr>
        <w:t>World Journal of Transplantation</w:t>
      </w:r>
    </w:p>
    <w:p w14:paraId="6D8620A1"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Manuscript NO: </w:t>
      </w:r>
      <w:r w:rsidRPr="007A6EB4">
        <w:rPr>
          <w:rFonts w:ascii="Book Antiqua" w:eastAsia="Book Antiqua" w:hAnsi="Book Antiqua" w:cs="Book Antiqua"/>
          <w:color w:val="000000" w:themeColor="text1"/>
        </w:rPr>
        <w:t>58546</w:t>
      </w:r>
    </w:p>
    <w:p w14:paraId="4D9EBA79"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Manuscript Type: </w:t>
      </w:r>
      <w:bookmarkStart w:id="0" w:name="OLE_LINK73"/>
      <w:bookmarkStart w:id="1" w:name="OLE_LINK74"/>
      <w:bookmarkStart w:id="2" w:name="OLE_LINK75"/>
      <w:r w:rsidRPr="007A6EB4">
        <w:rPr>
          <w:rFonts w:ascii="Book Antiqua" w:eastAsia="Book Antiqua" w:hAnsi="Book Antiqua" w:cs="Book Antiqua"/>
          <w:color w:val="000000" w:themeColor="text1"/>
        </w:rPr>
        <w:t>MINIREVIEWS</w:t>
      </w:r>
      <w:bookmarkEnd w:id="0"/>
      <w:bookmarkEnd w:id="1"/>
      <w:bookmarkEnd w:id="2"/>
    </w:p>
    <w:p w14:paraId="5D6482B5" w14:textId="77777777" w:rsidR="007A6EB4" w:rsidRPr="007A6EB4" w:rsidRDefault="007A6EB4" w:rsidP="007A6EB4">
      <w:pPr>
        <w:snapToGrid w:val="0"/>
        <w:spacing w:line="360" w:lineRule="auto"/>
        <w:jc w:val="both"/>
        <w:rPr>
          <w:rFonts w:ascii="Book Antiqua" w:hAnsi="Book Antiqua"/>
          <w:color w:val="000000" w:themeColor="text1"/>
        </w:rPr>
      </w:pPr>
    </w:p>
    <w:p w14:paraId="73F72FEB" w14:textId="77777777" w:rsidR="007A6EB4" w:rsidRPr="007A6EB4" w:rsidRDefault="007A6EB4" w:rsidP="007A6EB4">
      <w:pPr>
        <w:snapToGrid w:val="0"/>
        <w:spacing w:line="360" w:lineRule="auto"/>
        <w:jc w:val="both"/>
        <w:rPr>
          <w:rFonts w:ascii="Book Antiqua" w:hAnsi="Book Antiqua"/>
          <w:color w:val="000000" w:themeColor="text1"/>
        </w:rPr>
      </w:pPr>
      <w:bookmarkStart w:id="3" w:name="OLE_LINK51"/>
      <w:bookmarkStart w:id="4" w:name="OLE_LINK52"/>
      <w:bookmarkStart w:id="5" w:name="OLE_LINK53"/>
      <w:bookmarkStart w:id="6" w:name="OLE_LINK90"/>
      <w:r w:rsidRPr="007A6EB4">
        <w:rPr>
          <w:rFonts w:ascii="Book Antiqua" w:eastAsia="Book Antiqua" w:hAnsi="Book Antiqua" w:cs="Book Antiqua"/>
          <w:b/>
          <w:color w:val="000000" w:themeColor="text1"/>
        </w:rPr>
        <w:t>Obstetrical and gynecologic challenges in the liver transplant patient</w:t>
      </w:r>
    </w:p>
    <w:bookmarkEnd w:id="3"/>
    <w:bookmarkEnd w:id="4"/>
    <w:bookmarkEnd w:id="5"/>
    <w:bookmarkEnd w:id="6"/>
    <w:p w14:paraId="6CF6463A" w14:textId="77777777" w:rsidR="007A6EB4" w:rsidRPr="007A6EB4" w:rsidRDefault="007A6EB4" w:rsidP="007A6EB4">
      <w:pPr>
        <w:snapToGrid w:val="0"/>
        <w:spacing w:line="360" w:lineRule="auto"/>
        <w:jc w:val="both"/>
        <w:rPr>
          <w:rFonts w:ascii="Book Antiqua" w:hAnsi="Book Antiqua"/>
          <w:color w:val="000000" w:themeColor="text1"/>
        </w:rPr>
      </w:pPr>
    </w:p>
    <w:p w14:paraId="3EF102A7" w14:textId="77777777" w:rsidR="007A6EB4" w:rsidRPr="007A6EB4" w:rsidRDefault="007A6EB4" w:rsidP="007A6EB4">
      <w:pPr>
        <w:snapToGrid w:val="0"/>
        <w:spacing w:line="360" w:lineRule="auto"/>
        <w:jc w:val="both"/>
        <w:rPr>
          <w:rFonts w:ascii="Book Antiqua" w:hAnsi="Book Antiqua"/>
          <w:color w:val="000000" w:themeColor="text1"/>
          <w:lang w:eastAsia="zh-CN"/>
        </w:rPr>
      </w:pPr>
      <w:bookmarkStart w:id="7" w:name="OLE_LINK91"/>
      <w:bookmarkStart w:id="8" w:name="OLE_LINK92"/>
      <w:proofErr w:type="spellStart"/>
      <w:r w:rsidRPr="007A6EB4">
        <w:rPr>
          <w:rFonts w:ascii="Book Antiqua" w:eastAsia="Book Antiqua" w:hAnsi="Book Antiqua" w:cs="Book Antiqua"/>
          <w:color w:val="000000" w:themeColor="text1"/>
        </w:rPr>
        <w:t>Ziogas</w:t>
      </w:r>
      <w:proofErr w:type="spellEnd"/>
      <w:r w:rsidRPr="007A6EB4">
        <w:rPr>
          <w:rFonts w:ascii="Book Antiqua" w:eastAsia="Book Antiqua" w:hAnsi="Book Antiqua" w:cs="Book Antiqua"/>
          <w:color w:val="000000" w:themeColor="text1"/>
        </w:rPr>
        <w:t xml:space="preserve"> </w:t>
      </w:r>
      <w:r w:rsidRPr="007A6EB4">
        <w:rPr>
          <w:rFonts w:ascii="Book Antiqua" w:hAnsi="Book Antiqua" w:cs="Book Antiqua"/>
          <w:color w:val="000000" w:themeColor="text1"/>
          <w:lang w:eastAsia="zh-CN"/>
        </w:rPr>
        <w:t xml:space="preserve">IA </w:t>
      </w:r>
      <w:r w:rsidRPr="007A6EB4">
        <w:rPr>
          <w:rFonts w:ascii="Book Antiqua" w:hAnsi="Book Antiqua" w:cs="Book Antiqua"/>
          <w:i/>
          <w:color w:val="000000" w:themeColor="text1"/>
          <w:lang w:eastAsia="zh-CN"/>
        </w:rPr>
        <w:t>et al</w:t>
      </w:r>
      <w:r w:rsidRPr="007A6EB4">
        <w:rPr>
          <w:rFonts w:ascii="Book Antiqua" w:hAnsi="Book Antiqua" w:cs="Book Antiqua"/>
          <w:color w:val="000000" w:themeColor="text1"/>
          <w:lang w:eastAsia="zh-CN"/>
        </w:rPr>
        <w:t xml:space="preserve">. </w:t>
      </w:r>
      <w:bookmarkStart w:id="9" w:name="OLE_LINK11"/>
      <w:bookmarkStart w:id="10" w:name="OLE_LINK12"/>
      <w:r w:rsidRPr="007A6EB4">
        <w:rPr>
          <w:rFonts w:ascii="Book Antiqua" w:eastAsia="Book Antiqua" w:hAnsi="Book Antiqua" w:cs="Book Antiqua"/>
          <w:color w:val="000000" w:themeColor="text1"/>
        </w:rPr>
        <w:t>Obstetrical and gynecologic challenges in L</w:t>
      </w:r>
      <w:r w:rsidRPr="007A6EB4">
        <w:rPr>
          <w:rFonts w:ascii="Book Antiqua" w:hAnsi="Book Antiqua" w:cs="Book Antiqua"/>
          <w:color w:val="000000" w:themeColor="text1"/>
          <w:lang w:eastAsia="zh-CN"/>
        </w:rPr>
        <w:t>T</w:t>
      </w:r>
      <w:bookmarkEnd w:id="9"/>
      <w:bookmarkEnd w:id="10"/>
    </w:p>
    <w:bookmarkEnd w:id="7"/>
    <w:bookmarkEnd w:id="8"/>
    <w:p w14:paraId="3EFF8394" w14:textId="77777777" w:rsidR="007A6EB4" w:rsidRPr="007A6EB4" w:rsidRDefault="007A6EB4" w:rsidP="007A6EB4">
      <w:pPr>
        <w:snapToGrid w:val="0"/>
        <w:spacing w:line="360" w:lineRule="auto"/>
        <w:jc w:val="both"/>
        <w:rPr>
          <w:rFonts w:ascii="Book Antiqua" w:hAnsi="Book Antiqua"/>
          <w:color w:val="000000" w:themeColor="text1"/>
        </w:rPr>
      </w:pPr>
    </w:p>
    <w:p w14:paraId="6B67A678" w14:textId="77777777" w:rsidR="007A6EB4" w:rsidRPr="007A6EB4" w:rsidRDefault="007A6EB4" w:rsidP="007A6EB4">
      <w:pPr>
        <w:snapToGrid w:val="0"/>
        <w:spacing w:line="360" w:lineRule="auto"/>
        <w:jc w:val="both"/>
        <w:rPr>
          <w:rFonts w:ascii="Book Antiqua" w:hAnsi="Book Antiqua"/>
          <w:color w:val="000000" w:themeColor="text1"/>
        </w:rPr>
      </w:pPr>
      <w:proofErr w:type="spellStart"/>
      <w:r w:rsidRPr="007A6EB4">
        <w:rPr>
          <w:rFonts w:ascii="Book Antiqua" w:eastAsia="Book Antiqua" w:hAnsi="Book Antiqua" w:cs="Book Antiqua"/>
          <w:color w:val="000000" w:themeColor="text1"/>
        </w:rPr>
        <w:t>Ioannis</w:t>
      </w:r>
      <w:proofErr w:type="spellEnd"/>
      <w:r w:rsidRPr="007A6EB4">
        <w:rPr>
          <w:rFonts w:ascii="Book Antiqua" w:eastAsia="Book Antiqua" w:hAnsi="Book Antiqua" w:cs="Book Antiqua"/>
          <w:color w:val="000000" w:themeColor="text1"/>
        </w:rPr>
        <w:t xml:space="preserve"> A </w:t>
      </w:r>
      <w:bookmarkStart w:id="11" w:name="OLE_LINK1"/>
      <w:bookmarkStart w:id="12" w:name="OLE_LINK2"/>
      <w:proofErr w:type="spellStart"/>
      <w:r w:rsidRPr="007A6EB4">
        <w:rPr>
          <w:rFonts w:ascii="Book Antiqua" w:eastAsia="Book Antiqua" w:hAnsi="Book Antiqua" w:cs="Book Antiqua"/>
          <w:color w:val="000000" w:themeColor="text1"/>
        </w:rPr>
        <w:t>Ziogas</w:t>
      </w:r>
      <w:bookmarkEnd w:id="11"/>
      <w:bookmarkEnd w:id="12"/>
      <w:proofErr w:type="spellEnd"/>
      <w:r w:rsidRPr="007A6EB4">
        <w:rPr>
          <w:rFonts w:ascii="Book Antiqua" w:eastAsia="Book Antiqua" w:hAnsi="Book Antiqua" w:cs="Book Antiqua"/>
          <w:color w:val="000000" w:themeColor="text1"/>
        </w:rPr>
        <w:t xml:space="preserve">, Muhammad H Hayat, Georgios </w:t>
      </w:r>
      <w:proofErr w:type="spellStart"/>
      <w:r w:rsidRPr="007A6EB4">
        <w:rPr>
          <w:rFonts w:ascii="Book Antiqua" w:eastAsia="Book Antiqua" w:hAnsi="Book Antiqua" w:cs="Book Antiqua"/>
          <w:color w:val="000000" w:themeColor="text1"/>
        </w:rPr>
        <w:t>Tsoulfas</w:t>
      </w:r>
      <w:proofErr w:type="spellEnd"/>
    </w:p>
    <w:p w14:paraId="026A4468" w14:textId="77777777" w:rsidR="007A6EB4" w:rsidRPr="007A6EB4" w:rsidRDefault="007A6EB4" w:rsidP="007A6EB4">
      <w:pPr>
        <w:snapToGrid w:val="0"/>
        <w:spacing w:line="360" w:lineRule="auto"/>
        <w:jc w:val="both"/>
        <w:rPr>
          <w:rFonts w:ascii="Book Antiqua" w:hAnsi="Book Antiqua"/>
          <w:color w:val="000000" w:themeColor="text1"/>
        </w:rPr>
      </w:pPr>
    </w:p>
    <w:p w14:paraId="41CEF22B" w14:textId="77777777" w:rsidR="007A6EB4" w:rsidRPr="007A6EB4" w:rsidRDefault="007A6EB4" w:rsidP="007A6EB4">
      <w:pPr>
        <w:snapToGrid w:val="0"/>
        <w:spacing w:line="360" w:lineRule="auto"/>
        <w:jc w:val="both"/>
        <w:rPr>
          <w:rFonts w:ascii="Book Antiqua" w:hAnsi="Book Antiqua"/>
          <w:color w:val="000000" w:themeColor="text1"/>
        </w:rPr>
      </w:pPr>
      <w:proofErr w:type="spellStart"/>
      <w:r w:rsidRPr="007A6EB4">
        <w:rPr>
          <w:rFonts w:ascii="Book Antiqua" w:eastAsia="Book Antiqua" w:hAnsi="Book Antiqua" w:cs="Book Antiqua"/>
          <w:b/>
          <w:bCs/>
          <w:color w:val="000000" w:themeColor="text1"/>
        </w:rPr>
        <w:t>Ioannis</w:t>
      </w:r>
      <w:proofErr w:type="spellEnd"/>
      <w:r w:rsidRPr="007A6EB4">
        <w:rPr>
          <w:rFonts w:ascii="Book Antiqua" w:eastAsia="Book Antiqua" w:hAnsi="Book Antiqua" w:cs="Book Antiqua"/>
          <w:b/>
          <w:bCs/>
          <w:color w:val="000000" w:themeColor="text1"/>
        </w:rPr>
        <w:t xml:space="preserve"> A </w:t>
      </w:r>
      <w:proofErr w:type="spellStart"/>
      <w:r w:rsidRPr="007A6EB4">
        <w:rPr>
          <w:rFonts w:ascii="Book Antiqua" w:eastAsia="Book Antiqua" w:hAnsi="Book Antiqua" w:cs="Book Antiqua"/>
          <w:b/>
          <w:bCs/>
          <w:color w:val="000000" w:themeColor="text1"/>
        </w:rPr>
        <w:t>Ziogas</w:t>
      </w:r>
      <w:proofErr w:type="spellEnd"/>
      <w:r w:rsidRPr="007A6EB4">
        <w:rPr>
          <w:rFonts w:ascii="Book Antiqua" w:eastAsia="Book Antiqua" w:hAnsi="Book Antiqua" w:cs="Book Antiqua"/>
          <w:b/>
          <w:bCs/>
          <w:color w:val="000000" w:themeColor="text1"/>
        </w:rPr>
        <w:t xml:space="preserve">, </w:t>
      </w:r>
      <w:bookmarkStart w:id="13" w:name="OLE_LINK15"/>
      <w:bookmarkStart w:id="14" w:name="OLE_LINK16"/>
      <w:bookmarkStart w:id="15" w:name="OLE_LINK54"/>
      <w:bookmarkStart w:id="16" w:name="OLE_LINK55"/>
      <w:r w:rsidRPr="007A6EB4">
        <w:rPr>
          <w:rFonts w:ascii="Book Antiqua" w:eastAsia="Book Antiqua" w:hAnsi="Book Antiqua" w:cs="Book Antiqua"/>
          <w:color w:val="000000" w:themeColor="text1"/>
        </w:rPr>
        <w:t xml:space="preserve">Medical </w:t>
      </w:r>
      <w:proofErr w:type="spellStart"/>
      <w:proofErr w:type="gramStart"/>
      <w:r w:rsidRPr="007A6EB4">
        <w:rPr>
          <w:rFonts w:ascii="Book Antiqua" w:eastAsia="Book Antiqua" w:hAnsi="Book Antiqua" w:cs="Book Antiqua"/>
          <w:color w:val="000000" w:themeColor="text1"/>
        </w:rPr>
        <w:t>School</w:t>
      </w:r>
      <w:bookmarkEnd w:id="13"/>
      <w:bookmarkEnd w:id="14"/>
      <w:bookmarkEnd w:id="15"/>
      <w:bookmarkEnd w:id="16"/>
      <w:r w:rsidRPr="007A6EB4">
        <w:rPr>
          <w:rFonts w:ascii="Book Antiqua" w:hAnsi="Book Antiqua" w:cstheme="minorHAnsi"/>
          <w:color w:val="000000" w:themeColor="text1"/>
          <w:lang w:eastAsia="zh-CN"/>
        </w:rPr>
        <w:t>,</w:t>
      </w:r>
      <w:bookmarkStart w:id="17" w:name="OLE_LINK56"/>
      <w:bookmarkStart w:id="18" w:name="OLE_LINK57"/>
      <w:r w:rsidRPr="007A6EB4">
        <w:rPr>
          <w:rFonts w:ascii="Book Antiqua" w:eastAsia="Book Antiqua" w:hAnsi="Book Antiqua" w:cs="Book Antiqua"/>
          <w:color w:val="000000" w:themeColor="text1"/>
        </w:rPr>
        <w:t>Aristotle</w:t>
      </w:r>
      <w:proofErr w:type="spellEnd"/>
      <w:proofErr w:type="gramEnd"/>
      <w:r w:rsidRPr="007A6EB4">
        <w:rPr>
          <w:rFonts w:ascii="Book Antiqua" w:eastAsia="Book Antiqua" w:hAnsi="Book Antiqua" w:cs="Book Antiqua"/>
          <w:color w:val="000000" w:themeColor="text1"/>
        </w:rPr>
        <w:t xml:space="preserve"> University of Thessaloniki</w:t>
      </w:r>
      <w:bookmarkEnd w:id="17"/>
      <w:bookmarkEnd w:id="18"/>
      <w:r w:rsidRPr="007A6EB4">
        <w:rPr>
          <w:rFonts w:ascii="Book Antiqua" w:eastAsia="Book Antiqua" w:hAnsi="Book Antiqua" w:cs="Book Antiqua"/>
          <w:color w:val="000000" w:themeColor="text1"/>
        </w:rPr>
        <w:t xml:space="preserve">, </w:t>
      </w:r>
      <w:bookmarkStart w:id="19" w:name="OLE_LINK58"/>
      <w:bookmarkStart w:id="20" w:name="OLE_LINK59"/>
      <w:r w:rsidRPr="007A6EB4">
        <w:rPr>
          <w:rFonts w:ascii="Book Antiqua" w:eastAsia="Book Antiqua" w:hAnsi="Book Antiqua" w:cs="Book Antiqua"/>
          <w:color w:val="000000" w:themeColor="text1"/>
        </w:rPr>
        <w:t xml:space="preserve">Thessaloniki </w:t>
      </w:r>
      <w:bookmarkStart w:id="21" w:name="OLE_LINK60"/>
      <w:bookmarkStart w:id="22" w:name="OLE_LINK61"/>
      <w:bookmarkEnd w:id="19"/>
      <w:bookmarkEnd w:id="20"/>
      <w:r w:rsidRPr="007A6EB4">
        <w:rPr>
          <w:rFonts w:ascii="Book Antiqua" w:eastAsia="Book Antiqua" w:hAnsi="Book Antiqua" w:cs="Book Antiqua"/>
          <w:color w:val="000000" w:themeColor="text1"/>
        </w:rPr>
        <w:t>54124</w:t>
      </w:r>
      <w:bookmarkEnd w:id="21"/>
      <w:bookmarkEnd w:id="22"/>
      <w:r w:rsidRPr="007A6EB4">
        <w:rPr>
          <w:rFonts w:ascii="Book Antiqua" w:eastAsia="Book Antiqua" w:hAnsi="Book Antiqua" w:cs="Book Antiqua"/>
          <w:color w:val="000000" w:themeColor="text1"/>
        </w:rPr>
        <w:t xml:space="preserve">, </w:t>
      </w:r>
      <w:bookmarkStart w:id="23" w:name="OLE_LINK13"/>
      <w:bookmarkStart w:id="24" w:name="OLE_LINK14"/>
      <w:bookmarkStart w:id="25" w:name="OLE_LINK62"/>
      <w:r w:rsidRPr="007A6EB4">
        <w:rPr>
          <w:rFonts w:ascii="Book Antiqua" w:eastAsia="Book Antiqua" w:hAnsi="Book Antiqua" w:cs="Book Antiqua"/>
          <w:color w:val="000000" w:themeColor="text1"/>
        </w:rPr>
        <w:t>Greece</w:t>
      </w:r>
      <w:bookmarkEnd w:id="23"/>
      <w:bookmarkEnd w:id="24"/>
      <w:bookmarkEnd w:id="25"/>
    </w:p>
    <w:p w14:paraId="3B2D31CB" w14:textId="77777777" w:rsidR="007A6EB4" w:rsidRPr="007A6EB4" w:rsidRDefault="007A6EB4" w:rsidP="007A6EB4">
      <w:pPr>
        <w:snapToGrid w:val="0"/>
        <w:spacing w:line="360" w:lineRule="auto"/>
        <w:jc w:val="both"/>
        <w:rPr>
          <w:rFonts w:ascii="Book Antiqua" w:hAnsi="Book Antiqua"/>
          <w:color w:val="000000" w:themeColor="text1"/>
        </w:rPr>
      </w:pPr>
    </w:p>
    <w:p w14:paraId="4FDBFEE1"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rPr>
        <w:t xml:space="preserve">Muhammad H Hayat, </w:t>
      </w:r>
      <w:bookmarkStart w:id="26" w:name="OLE_LINK63"/>
      <w:bookmarkStart w:id="27" w:name="OLE_LINK64"/>
      <w:r w:rsidRPr="007A6EB4">
        <w:rPr>
          <w:rFonts w:ascii="Book Antiqua" w:eastAsia="Book Antiqua" w:hAnsi="Book Antiqua" w:cs="Book Antiqua"/>
          <w:color w:val="000000" w:themeColor="text1"/>
        </w:rPr>
        <w:t>Department of Medicine, Division of Gastroenterology, Hepatology and Nutrition</w:t>
      </w:r>
      <w:bookmarkEnd w:id="26"/>
      <w:bookmarkEnd w:id="27"/>
      <w:r w:rsidRPr="007A6EB4">
        <w:rPr>
          <w:rFonts w:ascii="Book Antiqua" w:eastAsia="Book Antiqua" w:hAnsi="Book Antiqua" w:cs="Book Antiqua"/>
          <w:color w:val="000000" w:themeColor="text1"/>
        </w:rPr>
        <w:t xml:space="preserve">, </w:t>
      </w:r>
      <w:bookmarkStart w:id="28" w:name="OLE_LINK65"/>
      <w:bookmarkStart w:id="29" w:name="OLE_LINK66"/>
      <w:r w:rsidRPr="007A6EB4">
        <w:rPr>
          <w:rFonts w:ascii="Book Antiqua" w:eastAsia="Book Antiqua" w:hAnsi="Book Antiqua" w:cs="Book Antiqua"/>
          <w:color w:val="000000" w:themeColor="text1"/>
        </w:rPr>
        <w:t>Vanderbilt University Medical Center</w:t>
      </w:r>
      <w:bookmarkEnd w:id="28"/>
      <w:bookmarkEnd w:id="29"/>
      <w:r w:rsidRPr="007A6EB4">
        <w:rPr>
          <w:rFonts w:ascii="Book Antiqua" w:eastAsia="Book Antiqua" w:hAnsi="Book Antiqua" w:cs="Book Antiqua"/>
          <w:color w:val="000000" w:themeColor="text1"/>
        </w:rPr>
        <w:t>, Nashville, TN 37212, United States</w:t>
      </w:r>
    </w:p>
    <w:p w14:paraId="45CDD82D" w14:textId="77777777" w:rsidR="007A6EB4" w:rsidRPr="007A6EB4" w:rsidRDefault="007A6EB4" w:rsidP="007A6EB4">
      <w:pPr>
        <w:snapToGrid w:val="0"/>
        <w:spacing w:line="360" w:lineRule="auto"/>
        <w:jc w:val="both"/>
        <w:rPr>
          <w:rFonts w:ascii="Book Antiqua" w:hAnsi="Book Antiqua"/>
          <w:color w:val="000000" w:themeColor="text1"/>
        </w:rPr>
      </w:pPr>
    </w:p>
    <w:p w14:paraId="04EB1968"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rPr>
        <w:t xml:space="preserve">Georgios </w:t>
      </w:r>
      <w:proofErr w:type="spellStart"/>
      <w:r w:rsidRPr="007A6EB4">
        <w:rPr>
          <w:rFonts w:ascii="Book Antiqua" w:eastAsia="Book Antiqua" w:hAnsi="Book Antiqua" w:cs="Book Antiqua"/>
          <w:b/>
          <w:bCs/>
          <w:color w:val="000000" w:themeColor="text1"/>
        </w:rPr>
        <w:t>Tsoulfas</w:t>
      </w:r>
      <w:proofErr w:type="spellEnd"/>
      <w:r w:rsidRPr="007A6EB4">
        <w:rPr>
          <w:rFonts w:ascii="Book Antiqua" w:eastAsia="Book Antiqua" w:hAnsi="Book Antiqua" w:cs="Book Antiqua"/>
          <w:b/>
          <w:bCs/>
          <w:color w:val="000000" w:themeColor="text1"/>
        </w:rPr>
        <w:t xml:space="preserve">, </w:t>
      </w:r>
      <w:bookmarkStart w:id="30" w:name="OLE_LINK67"/>
      <w:bookmarkStart w:id="31" w:name="OLE_LINK68"/>
      <w:bookmarkStart w:id="32" w:name="OLE_LINK5"/>
      <w:bookmarkStart w:id="33" w:name="OLE_LINK6"/>
      <w:r w:rsidRPr="007A6EB4">
        <w:rPr>
          <w:rFonts w:ascii="Book Antiqua" w:eastAsia="Book Antiqua" w:hAnsi="Book Antiqua" w:cs="Book Antiqua"/>
          <w:color w:val="000000" w:themeColor="text1"/>
        </w:rPr>
        <w:t>Department of Surgery</w:t>
      </w:r>
      <w:bookmarkEnd w:id="30"/>
      <w:bookmarkEnd w:id="31"/>
      <w:r w:rsidRPr="007A6EB4">
        <w:rPr>
          <w:rFonts w:ascii="Book Antiqua" w:eastAsia="Book Antiqua" w:hAnsi="Book Antiqua" w:cs="Book Antiqua"/>
          <w:color w:val="000000" w:themeColor="text1"/>
        </w:rPr>
        <w:t xml:space="preserve">, </w:t>
      </w:r>
      <w:bookmarkStart w:id="34" w:name="OLE_LINK69"/>
      <w:bookmarkStart w:id="35" w:name="OLE_LINK70"/>
      <w:proofErr w:type="spellStart"/>
      <w:r w:rsidRPr="007A6EB4">
        <w:rPr>
          <w:rFonts w:ascii="Book Antiqua" w:hAnsi="Book Antiqua" w:cstheme="minorHAnsi"/>
          <w:color w:val="000000" w:themeColor="text1"/>
        </w:rPr>
        <w:t>Papageorgiou</w:t>
      </w:r>
      <w:proofErr w:type="spellEnd"/>
      <w:r w:rsidRPr="007A6EB4">
        <w:rPr>
          <w:rFonts w:ascii="Book Antiqua" w:hAnsi="Book Antiqua" w:cstheme="minorHAnsi"/>
          <w:color w:val="000000" w:themeColor="text1"/>
        </w:rPr>
        <w:t xml:space="preserve"> University </w:t>
      </w:r>
      <w:proofErr w:type="spellStart"/>
      <w:proofErr w:type="gramStart"/>
      <w:r w:rsidRPr="007A6EB4">
        <w:rPr>
          <w:rFonts w:ascii="Book Antiqua" w:hAnsi="Book Antiqua" w:cstheme="minorHAnsi"/>
          <w:color w:val="000000" w:themeColor="text1"/>
        </w:rPr>
        <w:t>Hospital</w:t>
      </w:r>
      <w:r w:rsidRPr="007A6EB4">
        <w:rPr>
          <w:rFonts w:ascii="Book Antiqua" w:hAnsi="Book Antiqua" w:cstheme="minorHAnsi"/>
          <w:color w:val="000000" w:themeColor="text1"/>
          <w:lang w:eastAsia="zh-CN"/>
        </w:rPr>
        <w:t>,</w:t>
      </w:r>
      <w:r w:rsidRPr="007A6EB4">
        <w:rPr>
          <w:rFonts w:ascii="Book Antiqua" w:eastAsia="Book Antiqua" w:hAnsi="Book Antiqua" w:cs="Book Antiqua"/>
          <w:color w:val="000000" w:themeColor="text1"/>
        </w:rPr>
        <w:t>Aristotle</w:t>
      </w:r>
      <w:proofErr w:type="spellEnd"/>
      <w:proofErr w:type="gramEnd"/>
      <w:r w:rsidRPr="007A6EB4">
        <w:rPr>
          <w:rFonts w:ascii="Book Antiqua" w:eastAsia="Book Antiqua" w:hAnsi="Book Antiqua" w:cs="Book Antiqua"/>
          <w:color w:val="000000" w:themeColor="text1"/>
        </w:rPr>
        <w:t xml:space="preserve"> University of Thessaloniki</w:t>
      </w:r>
      <w:bookmarkEnd w:id="32"/>
      <w:bookmarkEnd w:id="33"/>
      <w:bookmarkEnd w:id="34"/>
      <w:bookmarkEnd w:id="35"/>
      <w:r w:rsidRPr="007A6EB4">
        <w:rPr>
          <w:rFonts w:ascii="Book Antiqua" w:eastAsia="Book Antiqua" w:hAnsi="Book Antiqua" w:cs="Book Antiqua"/>
          <w:color w:val="000000" w:themeColor="text1"/>
        </w:rPr>
        <w:t xml:space="preserve">, </w:t>
      </w:r>
      <w:bookmarkStart w:id="36" w:name="OLE_LINK7"/>
      <w:r w:rsidRPr="007A6EB4">
        <w:rPr>
          <w:rFonts w:ascii="Book Antiqua" w:eastAsia="Book Antiqua" w:hAnsi="Book Antiqua" w:cs="Book Antiqua"/>
          <w:color w:val="000000" w:themeColor="text1"/>
        </w:rPr>
        <w:t>Thessaloniki 54622, Greece</w:t>
      </w:r>
      <w:bookmarkEnd w:id="36"/>
    </w:p>
    <w:p w14:paraId="4A3A6334" w14:textId="77777777" w:rsidR="007A6EB4" w:rsidRPr="007A6EB4" w:rsidRDefault="007A6EB4" w:rsidP="007A6EB4">
      <w:pPr>
        <w:snapToGrid w:val="0"/>
        <w:spacing w:line="360" w:lineRule="auto"/>
        <w:jc w:val="both"/>
        <w:rPr>
          <w:rFonts w:ascii="Book Antiqua" w:hAnsi="Book Antiqua"/>
          <w:color w:val="000000" w:themeColor="text1"/>
        </w:rPr>
      </w:pPr>
    </w:p>
    <w:p w14:paraId="3CFC931D" w14:textId="77777777" w:rsidR="007A6EB4" w:rsidRPr="007A6EB4" w:rsidRDefault="007A6EB4" w:rsidP="007A6EB4">
      <w:pPr>
        <w:snapToGrid w:val="0"/>
        <w:spacing w:line="360" w:lineRule="auto"/>
        <w:jc w:val="both"/>
        <w:rPr>
          <w:rFonts w:ascii="Book Antiqua" w:hAnsi="Book Antiqua"/>
          <w:color w:val="000000" w:themeColor="text1"/>
          <w:lang w:eastAsia="zh-CN"/>
        </w:rPr>
      </w:pPr>
      <w:r w:rsidRPr="007A6EB4">
        <w:rPr>
          <w:rFonts w:ascii="Book Antiqua" w:eastAsia="Book Antiqua" w:hAnsi="Book Antiqua" w:cs="Book Antiqua"/>
          <w:b/>
          <w:bCs/>
          <w:color w:val="000000" w:themeColor="text1"/>
        </w:rPr>
        <w:t xml:space="preserve">Author </w:t>
      </w:r>
      <w:proofErr w:type="spellStart"/>
      <w:proofErr w:type="gramStart"/>
      <w:r w:rsidRPr="007A6EB4">
        <w:rPr>
          <w:rFonts w:ascii="Book Antiqua" w:eastAsia="Book Antiqua" w:hAnsi="Book Antiqua" w:cs="Book Antiqua"/>
          <w:b/>
          <w:bCs/>
          <w:color w:val="000000" w:themeColor="text1"/>
        </w:rPr>
        <w:t>contributions:</w:t>
      </w:r>
      <w:bookmarkStart w:id="37" w:name="OLE_LINK93"/>
      <w:bookmarkStart w:id="38" w:name="OLE_LINK94"/>
      <w:r w:rsidRPr="007A6EB4">
        <w:rPr>
          <w:rFonts w:ascii="Book Antiqua" w:eastAsia="Book Antiqua" w:hAnsi="Book Antiqua" w:cs="Book Antiqua"/>
          <w:color w:val="000000" w:themeColor="text1"/>
        </w:rPr>
        <w:t>Ziogas</w:t>
      </w:r>
      <w:proofErr w:type="spellEnd"/>
      <w:proofErr w:type="gramEnd"/>
      <w:r w:rsidRPr="007A6EB4">
        <w:rPr>
          <w:rFonts w:ascii="Book Antiqua" w:eastAsia="Book Antiqua" w:hAnsi="Book Antiqua" w:cs="Book Antiqua"/>
          <w:color w:val="000000" w:themeColor="text1"/>
        </w:rPr>
        <w:t xml:space="preserve"> IA, Hayat MH, and </w:t>
      </w:r>
      <w:proofErr w:type="spellStart"/>
      <w:r w:rsidRPr="007A6EB4">
        <w:rPr>
          <w:rFonts w:ascii="Book Antiqua" w:eastAsia="Book Antiqua" w:hAnsi="Book Antiqua" w:cs="Book Antiqua"/>
          <w:color w:val="000000" w:themeColor="text1"/>
        </w:rPr>
        <w:t>Tsoulfas</w:t>
      </w:r>
      <w:proofErr w:type="spellEnd"/>
      <w:r w:rsidRPr="007A6EB4">
        <w:rPr>
          <w:rFonts w:ascii="Book Antiqua" w:eastAsia="Book Antiqua" w:hAnsi="Book Antiqua" w:cs="Book Antiqua"/>
          <w:color w:val="000000" w:themeColor="text1"/>
        </w:rPr>
        <w:t xml:space="preserve"> </w:t>
      </w:r>
      <w:proofErr w:type="spellStart"/>
      <w:r w:rsidRPr="007A6EB4">
        <w:rPr>
          <w:rFonts w:ascii="Book Antiqua" w:eastAsia="Book Antiqua" w:hAnsi="Book Antiqua" w:cs="Book Antiqua"/>
          <w:color w:val="000000" w:themeColor="text1"/>
        </w:rPr>
        <w:t>G</w:t>
      </w:r>
      <w:r w:rsidRPr="007A6EB4">
        <w:rPr>
          <w:rFonts w:ascii="Book Antiqua" w:hAnsi="Book Antiqua" w:cs="Book Antiqua"/>
          <w:color w:val="000000" w:themeColor="text1"/>
          <w:lang w:eastAsia="zh-CN"/>
        </w:rPr>
        <w:t>conceived</w:t>
      </w:r>
      <w:proofErr w:type="spellEnd"/>
      <w:r w:rsidRPr="007A6EB4">
        <w:rPr>
          <w:rFonts w:ascii="Book Antiqua" w:hAnsi="Book Antiqua" w:cs="Book Antiqua"/>
          <w:color w:val="000000" w:themeColor="text1"/>
          <w:lang w:eastAsia="zh-CN"/>
        </w:rPr>
        <w:t xml:space="preserve"> and designed the </w:t>
      </w:r>
      <w:proofErr w:type="spellStart"/>
      <w:r w:rsidRPr="007A6EB4">
        <w:rPr>
          <w:rFonts w:ascii="Book Antiqua" w:hAnsi="Book Antiqua" w:cs="Book Antiqua"/>
          <w:color w:val="000000" w:themeColor="text1"/>
          <w:lang w:eastAsia="zh-CN"/>
        </w:rPr>
        <w:t>study</w:t>
      </w:r>
      <w:r w:rsidR="00FA38E8">
        <w:rPr>
          <w:rFonts w:ascii="Book Antiqua" w:hAnsi="Book Antiqua" w:cs="Book Antiqua"/>
          <w:color w:val="000000" w:themeColor="text1"/>
          <w:lang w:eastAsia="zh-CN"/>
        </w:rPr>
        <w:t>,</w:t>
      </w:r>
      <w:r w:rsidRPr="007A6EB4">
        <w:rPr>
          <w:rFonts w:ascii="Book Antiqua" w:hAnsi="Book Antiqua" w:cs="Book Antiqua"/>
          <w:color w:val="000000" w:themeColor="text1"/>
          <w:lang w:eastAsia="zh-CN"/>
        </w:rPr>
        <w:t>acquired</w:t>
      </w:r>
      <w:proofErr w:type="spellEnd"/>
      <w:r w:rsidRPr="007A6EB4">
        <w:rPr>
          <w:rFonts w:ascii="Book Antiqua" w:hAnsi="Book Antiqua" w:cs="Book Antiqua"/>
          <w:color w:val="000000" w:themeColor="text1"/>
          <w:lang w:eastAsia="zh-CN"/>
        </w:rPr>
        <w:t>, analyzed, and interpreted the data</w:t>
      </w:r>
      <w:r w:rsidR="00FA38E8">
        <w:rPr>
          <w:rFonts w:ascii="Book Antiqua" w:hAnsi="Book Antiqua" w:cs="Book Antiqua"/>
          <w:color w:val="000000" w:themeColor="text1"/>
          <w:lang w:eastAsia="zh-CN"/>
        </w:rPr>
        <w:t>,</w:t>
      </w:r>
      <w:r w:rsidRPr="007A6EB4">
        <w:rPr>
          <w:rFonts w:ascii="Book Antiqua" w:hAnsi="Book Antiqua" w:cs="Book Antiqua"/>
          <w:color w:val="000000" w:themeColor="text1"/>
          <w:lang w:eastAsia="zh-CN"/>
        </w:rPr>
        <w:t xml:space="preserve"> drafted and critically revised the manuscript</w:t>
      </w:r>
      <w:r w:rsidR="00FA38E8">
        <w:rPr>
          <w:rFonts w:ascii="Book Antiqua" w:hAnsi="Book Antiqua" w:cs="Book Antiqua"/>
          <w:color w:val="000000" w:themeColor="text1"/>
          <w:lang w:eastAsia="zh-CN"/>
        </w:rPr>
        <w:t>,</w:t>
      </w:r>
      <w:r w:rsidRPr="007A6EB4">
        <w:rPr>
          <w:rFonts w:ascii="Book Antiqua" w:hAnsi="Book Antiqua" w:cs="Book Antiqua"/>
          <w:color w:val="000000" w:themeColor="text1"/>
          <w:lang w:eastAsia="zh-CN"/>
        </w:rPr>
        <w:t xml:space="preserve"> and approve</w:t>
      </w:r>
      <w:r w:rsidR="00FA38E8">
        <w:rPr>
          <w:rFonts w:ascii="Book Antiqua" w:hAnsi="Book Antiqua" w:cs="Book Antiqua"/>
          <w:color w:val="000000" w:themeColor="text1"/>
          <w:lang w:eastAsia="zh-CN"/>
        </w:rPr>
        <w:t>d</w:t>
      </w:r>
      <w:r w:rsidRPr="007A6EB4">
        <w:rPr>
          <w:rFonts w:ascii="Book Antiqua" w:hAnsi="Book Antiqua" w:cs="Book Antiqua"/>
          <w:color w:val="000000" w:themeColor="text1"/>
          <w:lang w:eastAsia="zh-CN"/>
        </w:rPr>
        <w:t xml:space="preserve"> the final version of the manuscript</w:t>
      </w:r>
      <w:bookmarkEnd w:id="37"/>
      <w:bookmarkEnd w:id="38"/>
      <w:r w:rsidRPr="007A6EB4">
        <w:rPr>
          <w:rFonts w:ascii="Book Antiqua" w:hAnsi="Book Antiqua" w:cs="Book Antiqua"/>
          <w:color w:val="000000" w:themeColor="text1"/>
          <w:lang w:eastAsia="zh-CN"/>
        </w:rPr>
        <w:t>.</w:t>
      </w:r>
    </w:p>
    <w:p w14:paraId="40A4957A" w14:textId="77777777" w:rsidR="007A6EB4" w:rsidRPr="007A6EB4" w:rsidRDefault="007A6EB4" w:rsidP="007A6EB4">
      <w:pPr>
        <w:snapToGrid w:val="0"/>
        <w:spacing w:line="360" w:lineRule="auto"/>
        <w:jc w:val="both"/>
        <w:rPr>
          <w:rFonts w:ascii="Book Antiqua" w:hAnsi="Book Antiqua"/>
          <w:color w:val="000000" w:themeColor="text1"/>
          <w:lang w:eastAsia="zh-CN"/>
        </w:rPr>
      </w:pPr>
    </w:p>
    <w:p w14:paraId="05075047" w14:textId="77777777" w:rsidR="007A6EB4" w:rsidRPr="007A6EB4" w:rsidRDefault="007A6EB4" w:rsidP="007A6EB4">
      <w:pPr>
        <w:snapToGrid w:val="0"/>
        <w:spacing w:line="360" w:lineRule="auto"/>
        <w:jc w:val="both"/>
        <w:rPr>
          <w:rFonts w:ascii="Book Antiqua" w:hAnsi="Book Antiqua"/>
          <w:color w:val="000000" w:themeColor="text1"/>
          <w:lang w:eastAsia="zh-CN"/>
        </w:rPr>
      </w:pPr>
      <w:r w:rsidRPr="007A6EB4">
        <w:rPr>
          <w:rFonts w:ascii="Book Antiqua" w:eastAsia="Book Antiqua" w:hAnsi="Book Antiqua" w:cs="Book Antiqua"/>
          <w:b/>
          <w:bCs/>
          <w:color w:val="000000" w:themeColor="text1"/>
        </w:rPr>
        <w:t xml:space="preserve">Corresponding author: Georgios </w:t>
      </w:r>
      <w:proofErr w:type="spellStart"/>
      <w:r w:rsidRPr="007A6EB4">
        <w:rPr>
          <w:rFonts w:ascii="Book Antiqua" w:eastAsia="Book Antiqua" w:hAnsi="Book Antiqua" w:cs="Book Antiqua"/>
          <w:b/>
          <w:bCs/>
          <w:color w:val="000000" w:themeColor="text1"/>
        </w:rPr>
        <w:t>Tsoulfas</w:t>
      </w:r>
      <w:proofErr w:type="spellEnd"/>
      <w:r w:rsidRPr="007A6EB4">
        <w:rPr>
          <w:rFonts w:ascii="Book Antiqua" w:eastAsia="Book Antiqua" w:hAnsi="Book Antiqua" w:cs="Book Antiqua"/>
          <w:b/>
          <w:bCs/>
          <w:color w:val="000000" w:themeColor="text1"/>
        </w:rPr>
        <w:t xml:space="preserve">, MD, PhD, Associate Professor, </w:t>
      </w:r>
      <w:r w:rsidRPr="007A6EB4">
        <w:rPr>
          <w:rFonts w:ascii="Book Antiqua" w:eastAsia="Book Antiqua" w:hAnsi="Book Antiqua" w:cs="Book Antiqua"/>
          <w:color w:val="000000" w:themeColor="text1"/>
        </w:rPr>
        <w:t xml:space="preserve">Department of Surgery, </w:t>
      </w:r>
      <w:proofErr w:type="spellStart"/>
      <w:r w:rsidRPr="007A6EB4">
        <w:rPr>
          <w:rFonts w:ascii="Book Antiqua" w:hAnsi="Book Antiqua" w:cstheme="minorHAnsi"/>
          <w:color w:val="000000" w:themeColor="text1"/>
        </w:rPr>
        <w:t>Papageorgiou</w:t>
      </w:r>
      <w:proofErr w:type="spellEnd"/>
      <w:r w:rsidRPr="007A6EB4">
        <w:rPr>
          <w:rFonts w:ascii="Book Antiqua" w:hAnsi="Book Antiqua" w:cstheme="minorHAnsi"/>
          <w:color w:val="000000" w:themeColor="text1"/>
        </w:rPr>
        <w:t xml:space="preserve"> University Hospital</w:t>
      </w:r>
      <w:r w:rsidRPr="007A6EB4">
        <w:rPr>
          <w:rFonts w:ascii="Book Antiqua" w:hAnsi="Book Antiqua" w:cstheme="minorHAnsi"/>
          <w:color w:val="000000" w:themeColor="text1"/>
          <w:lang w:eastAsia="zh-CN"/>
        </w:rPr>
        <w:t>,</w:t>
      </w:r>
      <w:r w:rsidRPr="007A6EB4">
        <w:rPr>
          <w:rFonts w:ascii="Book Antiqua" w:eastAsia="Book Antiqua" w:hAnsi="Book Antiqua" w:cs="Book Antiqua"/>
          <w:color w:val="000000" w:themeColor="text1"/>
        </w:rPr>
        <w:t xml:space="preserve"> Aristotle University of Thessaloniki,</w:t>
      </w:r>
      <w:bookmarkStart w:id="39" w:name="OLE_LINK71"/>
      <w:bookmarkStart w:id="40" w:name="OLE_LINK72"/>
      <w:r w:rsidRPr="007A6EB4">
        <w:rPr>
          <w:rFonts w:ascii="Book Antiqua" w:eastAsia="Book Antiqua" w:hAnsi="Book Antiqua" w:cs="Book Antiqua"/>
          <w:color w:val="000000" w:themeColor="text1"/>
        </w:rPr>
        <w:t>66Tsimski St</w:t>
      </w:r>
      <w:r w:rsidRPr="007A6EB4">
        <w:rPr>
          <w:rFonts w:ascii="Book Antiqua" w:hAnsi="Book Antiqua" w:cs="Book Antiqua"/>
          <w:color w:val="000000" w:themeColor="text1"/>
          <w:lang w:eastAsia="zh-CN"/>
        </w:rPr>
        <w:t>reet</w:t>
      </w:r>
      <w:bookmarkEnd w:id="39"/>
      <w:bookmarkEnd w:id="40"/>
      <w:r w:rsidRPr="007A6EB4">
        <w:rPr>
          <w:rFonts w:ascii="Book Antiqua" w:eastAsia="Book Antiqua" w:hAnsi="Book Antiqua" w:cs="Book Antiqua"/>
          <w:color w:val="000000" w:themeColor="text1"/>
        </w:rPr>
        <w:t>, Thessaloniki 54622, Greece. tsoulfasg@gmail.com</w:t>
      </w:r>
    </w:p>
    <w:p w14:paraId="049F56F0" w14:textId="77777777" w:rsidR="007A6EB4" w:rsidRPr="007A6EB4" w:rsidRDefault="007A6EB4" w:rsidP="007A6EB4">
      <w:pPr>
        <w:snapToGrid w:val="0"/>
        <w:spacing w:line="360" w:lineRule="auto"/>
        <w:jc w:val="both"/>
        <w:rPr>
          <w:rFonts w:ascii="Book Antiqua" w:hAnsi="Book Antiqua"/>
          <w:color w:val="000000" w:themeColor="text1"/>
        </w:rPr>
      </w:pPr>
    </w:p>
    <w:p w14:paraId="6FD6EFEE"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rPr>
        <w:t xml:space="preserve">Received: </w:t>
      </w:r>
      <w:r w:rsidRPr="007A6EB4">
        <w:rPr>
          <w:rFonts w:ascii="Book Antiqua" w:eastAsia="Book Antiqua" w:hAnsi="Book Antiqua" w:cs="Book Antiqua"/>
          <w:color w:val="000000" w:themeColor="text1"/>
        </w:rPr>
        <w:t>July 26, 2020</w:t>
      </w:r>
    </w:p>
    <w:p w14:paraId="23BF66E3"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rPr>
        <w:lastRenderedPageBreak/>
        <w:t xml:space="preserve">Revised: </w:t>
      </w:r>
      <w:r w:rsidRPr="007A6EB4">
        <w:rPr>
          <w:rFonts w:ascii="Book Antiqua" w:eastAsia="Book Antiqua" w:hAnsi="Book Antiqua" w:cs="Book Antiqua"/>
          <w:color w:val="000000" w:themeColor="text1"/>
        </w:rPr>
        <w:t>October 5, 2020</w:t>
      </w:r>
    </w:p>
    <w:p w14:paraId="00DADBD3"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rPr>
        <w:t xml:space="preserve">Accepted: </w:t>
      </w:r>
      <w:r w:rsidRPr="007A6EB4">
        <w:rPr>
          <w:rFonts w:ascii="Book Antiqua" w:eastAsia="Book Antiqua" w:hAnsi="Book Antiqua" w:cs="Book Antiqua"/>
          <w:bCs/>
          <w:color w:val="000000" w:themeColor="text1"/>
        </w:rPr>
        <w:t>October 20, 2020</w:t>
      </w:r>
    </w:p>
    <w:p w14:paraId="672FDA75"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rPr>
        <w:t xml:space="preserve">Published online: </w:t>
      </w:r>
    </w:p>
    <w:p w14:paraId="31DCAC2C" w14:textId="77777777" w:rsidR="007A6EB4" w:rsidRPr="007A6EB4" w:rsidRDefault="007A6EB4" w:rsidP="00074CCD">
      <w:pPr>
        <w:snapToGrid w:val="0"/>
        <w:spacing w:line="360" w:lineRule="auto"/>
        <w:jc w:val="both"/>
        <w:rPr>
          <w:rFonts w:ascii="Book Antiqua" w:hAnsi="Book Antiqua"/>
          <w:color w:val="000000" w:themeColor="text1"/>
        </w:rPr>
        <w:sectPr w:rsidR="007A6EB4" w:rsidRPr="007A6EB4">
          <w:footerReference w:type="default" r:id="rId7"/>
          <w:pgSz w:w="12240" w:h="15840"/>
          <w:pgMar w:top="1440" w:right="1440" w:bottom="1440" w:left="1440" w:header="720" w:footer="720" w:gutter="0"/>
          <w:cols w:space="720"/>
          <w:docGrid w:linePitch="360"/>
        </w:sectPr>
      </w:pPr>
    </w:p>
    <w:p w14:paraId="79C5E7FA"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lastRenderedPageBreak/>
        <w:t>Abstract</w:t>
      </w:r>
    </w:p>
    <w:p w14:paraId="3861536A" w14:textId="77777777" w:rsidR="007A6EB4" w:rsidRPr="007A6EB4" w:rsidRDefault="007A6EB4" w:rsidP="007A6EB4">
      <w:pPr>
        <w:snapToGrid w:val="0"/>
        <w:spacing w:line="360" w:lineRule="auto"/>
        <w:jc w:val="both"/>
        <w:rPr>
          <w:rFonts w:ascii="Book Antiqua" w:hAnsi="Book Antiqua"/>
          <w:color w:val="000000" w:themeColor="text1"/>
        </w:rPr>
      </w:pPr>
      <w:bookmarkStart w:id="41" w:name="OLE_LINK99"/>
      <w:bookmarkStart w:id="42" w:name="OLE_LINK100"/>
      <w:r w:rsidRPr="007A6EB4">
        <w:rPr>
          <w:rFonts w:ascii="Book Antiqua" w:eastAsia="Book Antiqua" w:hAnsi="Book Antiqua" w:cs="Book Antiqua"/>
          <w:color w:val="000000" w:themeColor="text1"/>
        </w:rPr>
        <w:t xml:space="preserve">An increasing number of childbearing </w:t>
      </w:r>
      <w:proofErr w:type="spellStart"/>
      <w:r w:rsidRPr="007A6EB4">
        <w:rPr>
          <w:rFonts w:ascii="Book Antiqua" w:eastAsia="Book Antiqua" w:hAnsi="Book Antiqua" w:cs="Book Antiqua"/>
          <w:color w:val="000000" w:themeColor="text1"/>
        </w:rPr>
        <w:t>agewomen</w:t>
      </w:r>
      <w:proofErr w:type="spellEnd"/>
      <w:r w:rsidRPr="007A6EB4">
        <w:rPr>
          <w:rFonts w:ascii="Book Antiqua" w:eastAsia="Book Antiqua" w:hAnsi="Book Antiqua" w:cs="Book Antiqua"/>
          <w:color w:val="000000" w:themeColor="text1"/>
        </w:rPr>
        <w:t xml:space="preserve"> undergo liver transplantation (LT) in the United </w:t>
      </w:r>
      <w:proofErr w:type="spellStart"/>
      <w:r w:rsidRPr="007A6EB4">
        <w:rPr>
          <w:rFonts w:ascii="Book Antiqua" w:eastAsia="Book Antiqua" w:hAnsi="Book Antiqua" w:cs="Book Antiqua"/>
          <w:color w:val="000000" w:themeColor="text1"/>
        </w:rPr>
        <w:t>States.Transplantation</w:t>
      </w:r>
      <w:proofErr w:type="spellEnd"/>
      <w:r w:rsidRPr="007A6EB4">
        <w:rPr>
          <w:rFonts w:ascii="Book Antiqua" w:eastAsia="Book Antiqua" w:hAnsi="Book Antiqua" w:cs="Book Antiqua"/>
          <w:color w:val="000000" w:themeColor="text1"/>
        </w:rPr>
        <w:t xml:space="preserve"> in this patient subgroup poses a significant challenge regarding the plans for future fertility, particularly in terms of immunosuppression and optimal timing of </w:t>
      </w:r>
      <w:proofErr w:type="spellStart"/>
      <w:proofErr w:type="gramStart"/>
      <w:r w:rsidRPr="007A6EB4">
        <w:rPr>
          <w:rFonts w:ascii="Book Antiqua" w:eastAsia="Book Antiqua" w:hAnsi="Book Antiqua" w:cs="Book Antiqua"/>
          <w:color w:val="000000" w:themeColor="text1"/>
        </w:rPr>
        <w:t>conception.Intrapartum</w:t>
      </w:r>
      <w:proofErr w:type="spellEnd"/>
      <w:proofErr w:type="gramEnd"/>
      <w:r w:rsidRPr="007A6EB4">
        <w:rPr>
          <w:rFonts w:ascii="Book Antiqua" w:eastAsia="Book Antiqua" w:hAnsi="Book Antiqua" w:cs="Book Antiqua"/>
          <w:color w:val="000000" w:themeColor="text1"/>
        </w:rPr>
        <w:t xml:space="preserve"> LT is only rarely performed as the outcome is commonly dismal for the mother or more commonly the fetus. On the other hand, the outcomes of pregnancy in LT recipients are favorable, and children born to LT recipients are relatively healthy. Counseling on pregnancy should start before LT and continue after LT up until pregnancy, while all pregnant LT recipients must be managed by </w:t>
      </w:r>
      <w:proofErr w:type="spellStart"/>
      <w:r w:rsidRPr="007A6EB4">
        <w:rPr>
          <w:rFonts w:ascii="Book Antiqua" w:eastAsia="Book Antiqua" w:hAnsi="Book Antiqua" w:cs="Book Antiqua"/>
          <w:color w:val="000000" w:themeColor="text1"/>
        </w:rPr>
        <w:t>amultidisciplinary</w:t>
      </w:r>
      <w:proofErr w:type="spellEnd"/>
      <w:r w:rsidRPr="007A6EB4">
        <w:rPr>
          <w:rFonts w:ascii="Book Antiqua" w:eastAsia="Book Antiqua" w:hAnsi="Book Antiqua" w:cs="Book Antiqua"/>
          <w:color w:val="000000" w:themeColor="text1"/>
        </w:rPr>
        <w:t xml:space="preserve"> team, including both an obstetrician and a transplant hepatologist. Additionally, an interval of at least 1-2 years after successful LT is recommended before considering </w:t>
      </w:r>
      <w:proofErr w:type="spellStart"/>
      <w:proofErr w:type="gramStart"/>
      <w:r w:rsidRPr="007A6EB4">
        <w:rPr>
          <w:rFonts w:ascii="Book Antiqua" w:eastAsia="Book Antiqua" w:hAnsi="Book Antiqua" w:cs="Book Antiqua"/>
          <w:color w:val="000000" w:themeColor="text1"/>
        </w:rPr>
        <w:t>pregnancy.Pregnancy</w:t>
      </w:r>
      <w:proofErr w:type="spellEnd"/>
      <w:proofErr w:type="gramEnd"/>
      <w:r w:rsidRPr="007A6EB4">
        <w:rPr>
          <w:rFonts w:ascii="Book Antiqua" w:eastAsia="Book Antiqua" w:hAnsi="Book Antiqua" w:cs="Book Antiqua"/>
          <w:color w:val="000000" w:themeColor="text1"/>
        </w:rPr>
        <w:t xml:space="preserve">-induced hypertension, pre-eclampsia, and gestational diabetes mellitus are reported more commonly during the pregnancies of LT recipients than in the pregnancies of non-transplant patients. As adverse fetal outcomes, such </w:t>
      </w:r>
      <w:proofErr w:type="spellStart"/>
      <w:r w:rsidRPr="007A6EB4">
        <w:rPr>
          <w:rFonts w:ascii="Book Antiqua" w:eastAsia="Book Antiqua" w:hAnsi="Book Antiqua" w:cs="Book Antiqua"/>
          <w:color w:val="000000" w:themeColor="text1"/>
        </w:rPr>
        <w:t>asmiscarriage</w:t>
      </w:r>
      <w:proofErr w:type="spellEnd"/>
      <w:r w:rsidRPr="007A6EB4">
        <w:rPr>
          <w:rFonts w:ascii="Book Antiqua" w:eastAsia="Book Antiqua" w:hAnsi="Book Antiqua" w:cs="Book Antiqua"/>
          <w:color w:val="000000" w:themeColor="text1"/>
        </w:rPr>
        <w:t xml:space="preserve">, abortion, stillbirth, or ectopic pregnancy, may occur more often than in the non-transplant population, early planning or delivery either through a planned induction of labor or cesarean section is critical to minimize the risk of </w:t>
      </w:r>
      <w:proofErr w:type="spellStart"/>
      <w:proofErr w:type="gramStart"/>
      <w:r w:rsidRPr="007A6EB4">
        <w:rPr>
          <w:rFonts w:ascii="Book Antiqua" w:eastAsia="Book Antiqua" w:hAnsi="Book Antiqua" w:cs="Book Antiqua"/>
          <w:color w:val="000000" w:themeColor="text1"/>
        </w:rPr>
        <w:t>complications.No</w:t>
      </w:r>
      <w:proofErr w:type="spellEnd"/>
      <w:proofErr w:type="gramEnd"/>
      <w:r w:rsidRPr="007A6EB4">
        <w:rPr>
          <w:rFonts w:ascii="Book Antiqua" w:eastAsia="Book Antiqua" w:hAnsi="Book Antiqua" w:cs="Book Antiqua"/>
          <w:color w:val="000000" w:themeColor="text1"/>
        </w:rPr>
        <w:t xml:space="preserve"> significant long-term physical or phycological abnormalities have been reported in children born to LT recipients.</w:t>
      </w:r>
    </w:p>
    <w:bookmarkEnd w:id="41"/>
    <w:bookmarkEnd w:id="42"/>
    <w:p w14:paraId="08C9CB13" w14:textId="77777777" w:rsidR="007A6EB4" w:rsidRPr="007A6EB4" w:rsidRDefault="007A6EB4" w:rsidP="007A6EB4">
      <w:pPr>
        <w:snapToGrid w:val="0"/>
        <w:spacing w:line="360" w:lineRule="auto"/>
        <w:jc w:val="both"/>
        <w:rPr>
          <w:rFonts w:ascii="Book Antiqua" w:hAnsi="Book Antiqua"/>
          <w:color w:val="000000" w:themeColor="text1"/>
        </w:rPr>
      </w:pPr>
    </w:p>
    <w:p w14:paraId="408048E8"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rPr>
        <w:t xml:space="preserve">Key Words: </w:t>
      </w:r>
      <w:bookmarkStart w:id="43" w:name="OLE_LINK76"/>
      <w:bookmarkStart w:id="44" w:name="OLE_LINK95"/>
      <w:bookmarkStart w:id="45" w:name="OLE_LINK96"/>
      <w:bookmarkStart w:id="46" w:name="OLE_LINK97"/>
      <w:r w:rsidRPr="007A6EB4">
        <w:rPr>
          <w:rFonts w:ascii="Book Antiqua" w:eastAsia="Book Antiqua" w:hAnsi="Book Antiqua" w:cs="Book Antiqua"/>
          <w:color w:val="000000" w:themeColor="text1"/>
        </w:rPr>
        <w:t>Liver transplantation</w:t>
      </w:r>
      <w:bookmarkEnd w:id="43"/>
      <w:r w:rsidRPr="007A6EB4">
        <w:rPr>
          <w:rFonts w:ascii="Book Antiqua" w:eastAsia="Book Antiqua" w:hAnsi="Book Antiqua" w:cs="Book Antiqua"/>
          <w:color w:val="000000" w:themeColor="text1"/>
        </w:rPr>
        <w:t xml:space="preserve">; </w:t>
      </w:r>
      <w:bookmarkStart w:id="47" w:name="OLE_LINK77"/>
      <w:bookmarkStart w:id="48" w:name="OLE_LINK78"/>
      <w:r w:rsidRPr="007A6EB4">
        <w:rPr>
          <w:rFonts w:ascii="Book Antiqua" w:eastAsia="Book Antiqua" w:hAnsi="Book Antiqua" w:cs="Book Antiqua"/>
          <w:color w:val="000000" w:themeColor="text1"/>
        </w:rPr>
        <w:t>Pregnancy</w:t>
      </w:r>
      <w:bookmarkEnd w:id="47"/>
      <w:bookmarkEnd w:id="48"/>
      <w:r w:rsidRPr="007A6EB4">
        <w:rPr>
          <w:rFonts w:ascii="Book Antiqua" w:eastAsia="Book Antiqua" w:hAnsi="Book Antiqua" w:cs="Book Antiqua"/>
          <w:color w:val="000000" w:themeColor="text1"/>
        </w:rPr>
        <w:t xml:space="preserve">; </w:t>
      </w:r>
      <w:bookmarkStart w:id="49" w:name="OLE_LINK79"/>
      <w:r w:rsidRPr="007A6EB4">
        <w:rPr>
          <w:rFonts w:ascii="Book Antiqua" w:eastAsia="Book Antiqua" w:hAnsi="Book Antiqua" w:cs="Book Antiqua"/>
          <w:color w:val="000000" w:themeColor="text1"/>
        </w:rPr>
        <w:t>Obstetric complications</w:t>
      </w:r>
      <w:bookmarkEnd w:id="49"/>
      <w:r w:rsidRPr="007A6EB4">
        <w:rPr>
          <w:rFonts w:ascii="Book Antiqua" w:eastAsia="Book Antiqua" w:hAnsi="Book Antiqua" w:cs="Book Antiqua"/>
          <w:color w:val="000000" w:themeColor="text1"/>
        </w:rPr>
        <w:t xml:space="preserve">; </w:t>
      </w:r>
      <w:bookmarkStart w:id="50" w:name="OLE_LINK80"/>
      <w:bookmarkStart w:id="51" w:name="OLE_LINK81"/>
      <w:r w:rsidRPr="007A6EB4">
        <w:rPr>
          <w:rFonts w:ascii="Book Antiqua" w:eastAsia="Book Antiqua" w:hAnsi="Book Antiqua" w:cs="Book Antiqua"/>
          <w:color w:val="000000" w:themeColor="text1"/>
        </w:rPr>
        <w:t>Immunosuppression</w:t>
      </w:r>
      <w:bookmarkEnd w:id="50"/>
      <w:bookmarkEnd w:id="51"/>
      <w:r w:rsidRPr="007A6EB4">
        <w:rPr>
          <w:rFonts w:ascii="Book Antiqua" w:eastAsia="Book Antiqua" w:hAnsi="Book Antiqua" w:cs="Book Antiqua"/>
          <w:color w:val="000000" w:themeColor="text1"/>
        </w:rPr>
        <w:t xml:space="preserve">; </w:t>
      </w:r>
      <w:bookmarkStart w:id="52" w:name="OLE_LINK82"/>
      <w:bookmarkStart w:id="53" w:name="OLE_LINK83"/>
      <w:r w:rsidRPr="007A6EB4">
        <w:rPr>
          <w:rFonts w:ascii="Book Antiqua" w:eastAsia="Book Antiqua" w:hAnsi="Book Antiqua" w:cs="Book Antiqua"/>
          <w:color w:val="000000" w:themeColor="text1"/>
        </w:rPr>
        <w:t>Fetal outcomes</w:t>
      </w:r>
      <w:bookmarkEnd w:id="52"/>
      <w:bookmarkEnd w:id="53"/>
      <w:r w:rsidRPr="007A6EB4">
        <w:rPr>
          <w:rFonts w:ascii="Book Antiqua" w:eastAsia="Book Antiqua" w:hAnsi="Book Antiqua" w:cs="Book Antiqua"/>
          <w:color w:val="000000" w:themeColor="text1"/>
        </w:rPr>
        <w:t xml:space="preserve">; </w:t>
      </w:r>
      <w:bookmarkStart w:id="54" w:name="OLE_LINK84"/>
      <w:bookmarkStart w:id="55" w:name="OLE_LINK85"/>
      <w:r w:rsidRPr="007A6EB4">
        <w:rPr>
          <w:rFonts w:ascii="Book Antiqua" w:eastAsia="Book Antiqua" w:hAnsi="Book Antiqua" w:cs="Book Antiqua"/>
          <w:color w:val="000000" w:themeColor="text1"/>
        </w:rPr>
        <w:t>End-stage liver disease</w:t>
      </w:r>
      <w:bookmarkEnd w:id="44"/>
      <w:bookmarkEnd w:id="45"/>
      <w:bookmarkEnd w:id="46"/>
      <w:bookmarkEnd w:id="54"/>
      <w:bookmarkEnd w:id="55"/>
    </w:p>
    <w:p w14:paraId="1479BE2E" w14:textId="77777777" w:rsidR="007A6EB4" w:rsidRPr="007A6EB4" w:rsidRDefault="007A6EB4" w:rsidP="007A6EB4">
      <w:pPr>
        <w:snapToGrid w:val="0"/>
        <w:spacing w:line="360" w:lineRule="auto"/>
        <w:jc w:val="both"/>
        <w:rPr>
          <w:rFonts w:ascii="Book Antiqua" w:hAnsi="Book Antiqua"/>
          <w:color w:val="000000" w:themeColor="text1"/>
        </w:rPr>
      </w:pPr>
    </w:p>
    <w:p w14:paraId="1D81B2A5" w14:textId="77777777" w:rsidR="007A6EB4" w:rsidRPr="007A6EB4" w:rsidRDefault="007A6EB4" w:rsidP="007A6EB4">
      <w:pPr>
        <w:snapToGrid w:val="0"/>
        <w:spacing w:line="360" w:lineRule="auto"/>
        <w:jc w:val="both"/>
        <w:rPr>
          <w:rFonts w:ascii="Book Antiqua" w:hAnsi="Book Antiqua"/>
          <w:color w:val="000000" w:themeColor="text1"/>
        </w:rPr>
      </w:pPr>
      <w:bookmarkStart w:id="56" w:name="OLE_LINK88"/>
      <w:bookmarkStart w:id="57" w:name="OLE_LINK89"/>
      <w:proofErr w:type="spellStart"/>
      <w:r w:rsidRPr="007A6EB4">
        <w:rPr>
          <w:rFonts w:ascii="Book Antiqua" w:eastAsia="Book Antiqua" w:hAnsi="Book Antiqua" w:cs="Book Antiqua"/>
          <w:color w:val="000000" w:themeColor="text1"/>
        </w:rPr>
        <w:t>Ziogas</w:t>
      </w:r>
      <w:proofErr w:type="spellEnd"/>
      <w:r w:rsidRPr="007A6EB4">
        <w:rPr>
          <w:rFonts w:ascii="Book Antiqua" w:eastAsia="Book Antiqua" w:hAnsi="Book Antiqua" w:cs="Book Antiqua"/>
          <w:color w:val="000000" w:themeColor="text1"/>
        </w:rPr>
        <w:t xml:space="preserve"> IA, Hayat MH, </w:t>
      </w:r>
      <w:proofErr w:type="spellStart"/>
      <w:r w:rsidRPr="007A6EB4">
        <w:rPr>
          <w:rFonts w:ascii="Book Antiqua" w:eastAsia="Book Antiqua" w:hAnsi="Book Antiqua" w:cs="Book Antiqua"/>
          <w:color w:val="000000" w:themeColor="text1"/>
        </w:rPr>
        <w:t>Tsoulfas</w:t>
      </w:r>
      <w:proofErr w:type="spellEnd"/>
      <w:r w:rsidRPr="007A6EB4">
        <w:rPr>
          <w:rFonts w:ascii="Book Antiqua" w:eastAsia="Book Antiqua" w:hAnsi="Book Antiqua" w:cs="Book Antiqua"/>
          <w:color w:val="000000" w:themeColor="text1"/>
        </w:rPr>
        <w:t xml:space="preserve"> G. Obstetrical and gynecologic challenges in the liver transplant patient. </w:t>
      </w:r>
      <w:r w:rsidRPr="007A6EB4">
        <w:rPr>
          <w:rFonts w:ascii="Book Antiqua" w:eastAsia="Book Antiqua" w:hAnsi="Book Antiqua" w:cs="Book Antiqua"/>
          <w:i/>
          <w:iCs/>
          <w:color w:val="000000" w:themeColor="text1"/>
        </w:rPr>
        <w:t>World J Transplant</w:t>
      </w:r>
      <w:r w:rsidRPr="007A6EB4">
        <w:rPr>
          <w:rFonts w:ascii="Book Antiqua" w:eastAsia="Book Antiqua" w:hAnsi="Book Antiqua" w:cs="Book Antiqua"/>
          <w:color w:val="000000" w:themeColor="text1"/>
        </w:rPr>
        <w:t xml:space="preserve"> 2020; In press</w:t>
      </w:r>
      <w:bookmarkEnd w:id="56"/>
      <w:bookmarkEnd w:id="57"/>
    </w:p>
    <w:p w14:paraId="13AF25CE" w14:textId="77777777" w:rsidR="007A6EB4" w:rsidRPr="007A6EB4" w:rsidRDefault="007A6EB4" w:rsidP="007A6EB4">
      <w:pPr>
        <w:snapToGrid w:val="0"/>
        <w:spacing w:line="360" w:lineRule="auto"/>
        <w:jc w:val="both"/>
        <w:rPr>
          <w:rFonts w:ascii="Book Antiqua" w:hAnsi="Book Antiqua"/>
          <w:color w:val="000000" w:themeColor="text1"/>
        </w:rPr>
      </w:pPr>
    </w:p>
    <w:p w14:paraId="414A1CB6"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rPr>
        <w:t xml:space="preserve">Core Tip: </w:t>
      </w:r>
      <w:bookmarkStart w:id="58" w:name="OLE_LINK86"/>
      <w:bookmarkStart w:id="59" w:name="OLE_LINK87"/>
      <w:bookmarkStart w:id="60" w:name="OLE_LINK98"/>
      <w:r w:rsidRPr="007A6EB4">
        <w:rPr>
          <w:rFonts w:ascii="Book Antiqua" w:eastAsia="Book Antiqua" w:hAnsi="Book Antiqua" w:cs="Book Antiqua"/>
          <w:color w:val="000000" w:themeColor="text1"/>
        </w:rPr>
        <w:t xml:space="preserve">An important number of childbearing age women undergo liver transplantation (LT) in the United States. Intrapartum LT is rarely performed as the outcome is commonly dismal for either the mother or the fetus. On the other hand, the </w:t>
      </w:r>
      <w:r w:rsidRPr="007A6EB4">
        <w:rPr>
          <w:rFonts w:ascii="Book Antiqua" w:eastAsia="Book Antiqua" w:hAnsi="Book Antiqua" w:cs="Book Antiqua"/>
          <w:color w:val="000000" w:themeColor="text1"/>
        </w:rPr>
        <w:lastRenderedPageBreak/>
        <w:t>outcomes of pregnancy in LT recipients are favorable, and children born to LT recipients are relatively healthy. An interval of at least 1-2 years after successful LT is recommended before considering pregnancy. As adverse fetal outcomes may occur more often than in the non-transplant population, early planning or delivery either through a planned induction of labor or cesarean section is crucial.</w:t>
      </w:r>
      <w:bookmarkEnd w:id="58"/>
      <w:bookmarkEnd w:id="59"/>
      <w:bookmarkEnd w:id="60"/>
    </w:p>
    <w:p w14:paraId="533C59E4" w14:textId="77777777" w:rsidR="007A6EB4" w:rsidRPr="007A6EB4" w:rsidRDefault="007A6EB4" w:rsidP="007A6EB4">
      <w:pPr>
        <w:snapToGrid w:val="0"/>
        <w:spacing w:line="360" w:lineRule="auto"/>
        <w:jc w:val="both"/>
        <w:rPr>
          <w:rFonts w:ascii="Book Antiqua" w:hAnsi="Book Antiqua"/>
          <w:color w:val="000000" w:themeColor="text1"/>
        </w:rPr>
      </w:pPr>
    </w:p>
    <w:p w14:paraId="4D516F9F"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u w:val="single"/>
        </w:rPr>
        <w:br w:type="page"/>
      </w:r>
      <w:r w:rsidRPr="007A6EB4">
        <w:rPr>
          <w:rFonts w:ascii="Book Antiqua" w:eastAsia="Book Antiqua" w:hAnsi="Book Antiqua" w:cs="Book Antiqua"/>
          <w:b/>
          <w:bCs/>
          <w:color w:val="000000" w:themeColor="text1"/>
          <w:u w:val="single"/>
        </w:rPr>
        <w:lastRenderedPageBreak/>
        <w:t>INTRODUCTION</w:t>
      </w:r>
    </w:p>
    <w:p w14:paraId="483400E6" w14:textId="77777777" w:rsidR="007A6EB4" w:rsidRPr="007A6EB4" w:rsidRDefault="007A6EB4" w:rsidP="007A6EB4">
      <w:pPr>
        <w:snapToGrid w:val="0"/>
        <w:spacing w:line="360" w:lineRule="auto"/>
        <w:jc w:val="both"/>
        <w:rPr>
          <w:rFonts w:ascii="Book Antiqua" w:hAnsi="Book Antiqua"/>
          <w:color w:val="000000" w:themeColor="text1"/>
        </w:rPr>
      </w:pPr>
      <w:bookmarkStart w:id="61" w:name="OLE_LINK101"/>
      <w:bookmarkStart w:id="62" w:name="OLE_LINK102"/>
      <w:r w:rsidRPr="007A6EB4">
        <w:rPr>
          <w:rFonts w:ascii="Book Antiqua" w:eastAsia="Book Antiqua" w:hAnsi="Book Antiqua" w:cs="Book Antiqua"/>
          <w:color w:val="000000" w:themeColor="text1"/>
        </w:rPr>
        <w:t>The first successful liver transplantation (LT) in humans was reported in 1963</w:t>
      </w:r>
      <w:r w:rsidRPr="007A6EB4">
        <w:rPr>
          <w:rFonts w:ascii="Book Antiqua" w:eastAsia="Book Antiqua" w:hAnsi="Book Antiqua" w:cs="Book Antiqua"/>
          <w:color w:val="000000" w:themeColor="text1"/>
          <w:vertAlign w:val="superscript"/>
        </w:rPr>
        <w:t>[1</w:t>
      </w:r>
      <w:proofErr w:type="gramStart"/>
      <w:r w:rsidRPr="007A6EB4">
        <w:rPr>
          <w:rFonts w:ascii="Book Antiqua" w:eastAsia="Book Antiqua" w:hAnsi="Book Antiqua" w:cs="Book Antiqua"/>
          <w:color w:val="000000" w:themeColor="text1"/>
          <w:vertAlign w:val="superscript"/>
        </w:rPr>
        <w:t>]</w:t>
      </w:r>
      <w:r w:rsidRPr="007A6EB4">
        <w:rPr>
          <w:rFonts w:ascii="Book Antiqua" w:eastAsia="Book Antiqua" w:hAnsi="Book Antiqua" w:cs="Book Antiqua"/>
          <w:color w:val="000000" w:themeColor="text1"/>
        </w:rPr>
        <w:t>.Since</w:t>
      </w:r>
      <w:proofErr w:type="gramEnd"/>
      <w:r w:rsidRPr="007A6EB4">
        <w:rPr>
          <w:rFonts w:ascii="Book Antiqua" w:eastAsia="Book Antiqua" w:hAnsi="Book Antiqua" w:cs="Book Antiqua"/>
          <w:color w:val="000000" w:themeColor="text1"/>
        </w:rPr>
        <w:t xml:space="preserve"> then, owing to the numerous advances in surgical technique, organ preservation, immunosuppression, anesthesia, and pre- and post-operative care, LT has gradually become the mainstay of treatment for the management of end-stage liver disease</w:t>
      </w:r>
      <w:r w:rsidRPr="007A6EB4">
        <w:rPr>
          <w:rFonts w:ascii="Book Antiqua" w:eastAsia="Book Antiqua" w:hAnsi="Book Antiqua" w:cs="Book Antiqua"/>
          <w:color w:val="000000" w:themeColor="text1"/>
          <w:vertAlign w:val="superscript"/>
        </w:rPr>
        <w:t>[2]</w:t>
      </w:r>
      <w:r w:rsidRPr="007A6EB4">
        <w:rPr>
          <w:rFonts w:ascii="Book Antiqua" w:eastAsia="Book Antiqua" w:hAnsi="Book Antiqua" w:cs="Book Antiqua"/>
          <w:color w:val="000000" w:themeColor="text1"/>
        </w:rPr>
        <w:t xml:space="preserve"> </w:t>
      </w:r>
      <w:proofErr w:type="spellStart"/>
      <w:r w:rsidRPr="007A6EB4">
        <w:rPr>
          <w:rFonts w:ascii="Book Antiqua" w:eastAsia="Book Antiqua" w:hAnsi="Book Antiqua" w:cs="Book Antiqua"/>
          <w:color w:val="000000" w:themeColor="text1"/>
        </w:rPr>
        <w:t>withincreased</w:t>
      </w:r>
      <w:proofErr w:type="spellEnd"/>
      <w:r w:rsidRPr="007A6EB4">
        <w:rPr>
          <w:rFonts w:ascii="Book Antiqua" w:eastAsia="Book Antiqua" w:hAnsi="Book Antiqua" w:cs="Book Antiqua"/>
          <w:color w:val="000000" w:themeColor="text1"/>
        </w:rPr>
        <w:t xml:space="preserve"> survival and quality of life</w:t>
      </w:r>
      <w:r w:rsidRPr="007A6EB4">
        <w:rPr>
          <w:rFonts w:ascii="Book Antiqua" w:eastAsia="Book Antiqua" w:hAnsi="Book Antiqua" w:cs="Book Antiqua"/>
          <w:color w:val="000000" w:themeColor="text1"/>
          <w:vertAlign w:val="superscript"/>
        </w:rPr>
        <w:t>[3]</w:t>
      </w:r>
      <w:r w:rsidRPr="007A6EB4">
        <w:rPr>
          <w:rFonts w:ascii="Book Antiqua" w:eastAsia="Book Antiqua" w:hAnsi="Book Antiqua" w:cs="Book Antiqua"/>
          <w:color w:val="000000" w:themeColor="text1"/>
        </w:rPr>
        <w:t xml:space="preserve">. Out of the 173801 </w:t>
      </w:r>
      <w:proofErr w:type="spellStart"/>
      <w:r w:rsidRPr="007A6EB4">
        <w:rPr>
          <w:rFonts w:ascii="Book Antiqua" w:eastAsia="Book Antiqua" w:hAnsi="Book Antiqua" w:cs="Book Antiqua"/>
          <w:color w:val="000000" w:themeColor="text1"/>
        </w:rPr>
        <w:t>theLT</w:t>
      </w:r>
      <w:proofErr w:type="spellEnd"/>
      <w:r w:rsidRPr="007A6EB4">
        <w:rPr>
          <w:rFonts w:ascii="Book Antiqua" w:eastAsia="Book Antiqua" w:hAnsi="Book Antiqua" w:cs="Book Antiqua"/>
          <w:color w:val="000000" w:themeColor="text1"/>
        </w:rPr>
        <w:t xml:space="preserve"> performed in the U</w:t>
      </w:r>
      <w:r w:rsidRPr="007A6EB4">
        <w:rPr>
          <w:rFonts w:ascii="Book Antiqua" w:hAnsi="Book Antiqua" w:cs="Book Antiqua"/>
          <w:color w:val="000000" w:themeColor="text1"/>
          <w:lang w:eastAsia="zh-CN"/>
        </w:rPr>
        <w:t>nited Sates</w:t>
      </w:r>
      <w:r w:rsidRPr="007A6EB4">
        <w:rPr>
          <w:rFonts w:ascii="Book Antiqua" w:eastAsia="Book Antiqua" w:hAnsi="Book Antiqua" w:cs="Book Antiqua"/>
          <w:color w:val="000000" w:themeColor="text1"/>
        </w:rPr>
        <w:t xml:space="preserve"> over the past 30+ years (1988-2020), 20129 (11.6%) were in women of reproductive age (18-49 years) (based on Organ Procurement and Transplant Network data as of February 17, 2020). Transplantation in this patient subgroup poses a significant challenge regarding the plans for future fertility, particularly in terms of immunosuppression and optimal timing of </w:t>
      </w:r>
      <w:proofErr w:type="gramStart"/>
      <w:r w:rsidRPr="007A6EB4">
        <w:rPr>
          <w:rFonts w:ascii="Book Antiqua" w:eastAsia="Book Antiqua" w:hAnsi="Book Antiqua" w:cs="Book Antiqua"/>
          <w:color w:val="000000" w:themeColor="text1"/>
        </w:rPr>
        <w:t>conception</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4,5]</w:t>
      </w:r>
      <w:r w:rsidRPr="007A6EB4">
        <w:rPr>
          <w:rFonts w:ascii="Book Antiqua" w:eastAsia="Book Antiqua" w:hAnsi="Book Antiqua" w:cs="Book Antiqua"/>
          <w:color w:val="000000" w:themeColor="text1"/>
        </w:rPr>
        <w:t>, and thus obstetric consultation plays a vital role in the care of this patient subgroup. The aim of this review is to summarize the current state of evidence on (</w:t>
      </w:r>
      <w:r w:rsidRPr="007A6EB4">
        <w:rPr>
          <w:rFonts w:ascii="Book Antiqua" w:hAnsi="Book Antiqua" w:cs="Book Antiqua"/>
          <w:color w:val="000000" w:themeColor="text1"/>
          <w:lang w:eastAsia="zh-CN"/>
        </w:rPr>
        <w:t>1</w:t>
      </w:r>
      <w:r w:rsidRPr="007A6EB4">
        <w:rPr>
          <w:rFonts w:ascii="Book Antiqua" w:eastAsia="Book Antiqua" w:hAnsi="Book Antiqua" w:cs="Book Antiqua"/>
          <w:color w:val="000000" w:themeColor="text1"/>
        </w:rPr>
        <w:t>) the association of the female reproductive system and end-stage liver disease</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 xml:space="preserve"> (</w:t>
      </w:r>
      <w:r w:rsidRPr="007A6EB4">
        <w:rPr>
          <w:rFonts w:ascii="Book Antiqua" w:hAnsi="Book Antiqua" w:cs="Book Antiqua"/>
          <w:color w:val="000000" w:themeColor="text1"/>
          <w:lang w:eastAsia="zh-CN"/>
        </w:rPr>
        <w:t>2</w:t>
      </w:r>
      <w:r w:rsidRPr="007A6EB4">
        <w:rPr>
          <w:rFonts w:ascii="Book Antiqua" w:eastAsia="Book Antiqua" w:hAnsi="Book Antiqua" w:cs="Book Antiqua"/>
          <w:color w:val="000000" w:themeColor="text1"/>
        </w:rPr>
        <w:t>) the role and outcomes of LT during pregnancy</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 xml:space="preserve"> and (</w:t>
      </w:r>
      <w:r w:rsidRPr="007A6EB4">
        <w:rPr>
          <w:rFonts w:ascii="Book Antiqua" w:hAnsi="Book Antiqua" w:cs="Book Antiqua"/>
          <w:color w:val="000000" w:themeColor="text1"/>
          <w:lang w:eastAsia="zh-CN"/>
        </w:rPr>
        <w:t>3</w:t>
      </w:r>
      <w:r w:rsidRPr="007A6EB4">
        <w:rPr>
          <w:rFonts w:ascii="Book Antiqua" w:eastAsia="Book Antiqua" w:hAnsi="Book Antiqua" w:cs="Book Antiqua"/>
          <w:color w:val="000000" w:themeColor="text1"/>
        </w:rPr>
        <w:t>) the outcomes of pregnancy after LT.</w:t>
      </w:r>
    </w:p>
    <w:bookmarkEnd w:id="61"/>
    <w:bookmarkEnd w:id="62"/>
    <w:p w14:paraId="0E13651A" w14:textId="77777777" w:rsidR="007A6EB4" w:rsidRPr="007A6EB4" w:rsidRDefault="007A6EB4" w:rsidP="007A6EB4">
      <w:pPr>
        <w:snapToGrid w:val="0"/>
        <w:spacing w:line="360" w:lineRule="auto"/>
        <w:jc w:val="both"/>
        <w:rPr>
          <w:rFonts w:ascii="Book Antiqua" w:hAnsi="Book Antiqua"/>
          <w:color w:val="000000" w:themeColor="text1"/>
        </w:rPr>
      </w:pPr>
    </w:p>
    <w:p w14:paraId="191A5F5A" w14:textId="77777777" w:rsidR="007A6EB4" w:rsidRPr="007A6EB4" w:rsidRDefault="007A6EB4" w:rsidP="007A6EB4">
      <w:pPr>
        <w:snapToGrid w:val="0"/>
        <w:spacing w:line="360" w:lineRule="auto"/>
        <w:jc w:val="both"/>
        <w:rPr>
          <w:rFonts w:ascii="Book Antiqua" w:hAnsi="Book Antiqua"/>
          <w:color w:val="000000" w:themeColor="text1"/>
        </w:rPr>
      </w:pPr>
      <w:bookmarkStart w:id="63" w:name="OLE_LINK103"/>
      <w:bookmarkStart w:id="64" w:name="OLE_LINK104"/>
      <w:r w:rsidRPr="007A6EB4">
        <w:rPr>
          <w:rFonts w:ascii="Book Antiqua" w:eastAsia="Book Antiqua" w:hAnsi="Book Antiqua" w:cs="Book Antiqua"/>
          <w:b/>
          <w:bCs/>
          <w:color w:val="000000" w:themeColor="text1"/>
          <w:u w:val="single"/>
        </w:rPr>
        <w:t>FEMALE REPRODUCTIVE SYSTEM AND END-STAGE LIVER DISEASE</w:t>
      </w:r>
    </w:p>
    <w:bookmarkEnd w:id="63"/>
    <w:bookmarkEnd w:id="64"/>
    <w:p w14:paraId="23C8CF6C"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color w:val="000000" w:themeColor="text1"/>
        </w:rPr>
        <w:t xml:space="preserve">It is well known that liver dysfunction can lead to infertility, sexual dysfunction, amenorrhea, and irregular menstrual bleeding in women of childbearing </w:t>
      </w:r>
      <w:proofErr w:type="gramStart"/>
      <w:r w:rsidRPr="007A6EB4">
        <w:rPr>
          <w:rFonts w:ascii="Book Antiqua" w:eastAsia="Book Antiqua" w:hAnsi="Book Antiqua" w:cs="Book Antiqua"/>
          <w:color w:val="000000" w:themeColor="text1"/>
        </w:rPr>
        <w:t>age</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6,7]</w:t>
      </w:r>
      <w:r w:rsidRPr="007A6EB4">
        <w:rPr>
          <w:rFonts w:ascii="Book Antiqua" w:eastAsia="Book Antiqua" w:hAnsi="Book Antiqua" w:cs="Book Antiqua"/>
          <w:color w:val="000000" w:themeColor="text1"/>
        </w:rPr>
        <w:t xml:space="preserve">. This effect is mostly attributed to alterations in the hypothalamic-pituitary-gonadal axis and the metabolism of sex steroid hormones, which lead to hormonal imbalances, including hypogonadotropic hypogonadism and elevated estrogen </w:t>
      </w:r>
      <w:proofErr w:type="gramStart"/>
      <w:r w:rsidRPr="007A6EB4">
        <w:rPr>
          <w:rFonts w:ascii="Book Antiqua" w:eastAsia="Book Antiqua" w:hAnsi="Book Antiqua" w:cs="Book Antiqua"/>
          <w:color w:val="000000" w:themeColor="text1"/>
        </w:rPr>
        <w:t>levels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7,8]</w:t>
      </w:r>
      <w:r w:rsidRPr="007A6EB4">
        <w:rPr>
          <w:rFonts w:ascii="Book Antiqua" w:eastAsia="Book Antiqua" w:hAnsi="Book Antiqua" w:cs="Book Antiqua"/>
          <w:color w:val="000000" w:themeColor="text1"/>
        </w:rPr>
        <w:t>. Even though these alterations can be seen in chronic liver disease of any etiology, continuing alcohol consumption, particularly in the setting of alcohol-induced liver disease, may further exacerbate this dysfunction of the hypothalamic-pituitary-gonadal axis in female patients</w:t>
      </w:r>
      <w:r w:rsidRPr="007A6EB4">
        <w:rPr>
          <w:rFonts w:ascii="Book Antiqua" w:eastAsia="Book Antiqua" w:hAnsi="Book Antiqua" w:cs="Book Antiqua"/>
          <w:color w:val="000000" w:themeColor="text1"/>
          <w:vertAlign w:val="superscript"/>
        </w:rPr>
        <w:t>[9]</w:t>
      </w:r>
      <w:r w:rsidRPr="007A6EB4">
        <w:rPr>
          <w:rFonts w:ascii="Book Antiqua" w:eastAsia="Book Antiqua" w:hAnsi="Book Antiqua" w:cs="Book Antiqua"/>
          <w:color w:val="000000" w:themeColor="text1"/>
        </w:rPr>
        <w:t>.A survey assessing the incidence of menstrual cycle abnormalities in women before LT showed that 28% of the women reported irregular menses and another 30% amenorrhea, and these rates were lower in the chronic liver disease group compared to women with acute liver disease</w:t>
      </w:r>
      <w:r w:rsidRPr="007A6EB4">
        <w:rPr>
          <w:rFonts w:ascii="Book Antiqua" w:eastAsia="Book Antiqua" w:hAnsi="Book Antiqua" w:cs="Book Antiqua"/>
          <w:color w:val="000000" w:themeColor="text1"/>
          <w:vertAlign w:val="superscript"/>
        </w:rPr>
        <w:t>[10]</w:t>
      </w:r>
      <w:r w:rsidRPr="007A6EB4">
        <w:rPr>
          <w:rFonts w:ascii="Book Antiqua" w:eastAsia="Book Antiqua" w:hAnsi="Book Antiqua" w:cs="Book Antiqua"/>
          <w:color w:val="000000" w:themeColor="text1"/>
        </w:rPr>
        <w:t xml:space="preserve">. In addition, Sorrell </w:t>
      </w:r>
      <w:r w:rsidRPr="007A6EB4">
        <w:rPr>
          <w:rFonts w:ascii="Book Antiqua" w:eastAsia="Book Antiqua" w:hAnsi="Book Antiqua" w:cs="Book Antiqua"/>
          <w:i/>
          <w:iCs/>
          <w:color w:val="000000" w:themeColor="text1"/>
        </w:rPr>
        <w:t>et al</w:t>
      </w:r>
      <w:r w:rsidRPr="007A6EB4">
        <w:rPr>
          <w:rFonts w:ascii="Book Antiqua" w:eastAsia="Book Antiqua" w:hAnsi="Book Antiqua" w:cs="Book Antiqua"/>
          <w:color w:val="000000" w:themeColor="text1"/>
          <w:vertAlign w:val="superscript"/>
        </w:rPr>
        <w:t>[11]</w:t>
      </w:r>
      <w:r w:rsidRPr="007A6EB4">
        <w:rPr>
          <w:rFonts w:ascii="Book Antiqua" w:eastAsia="Book Antiqua" w:hAnsi="Book Antiqua" w:cs="Book Antiqua"/>
          <w:color w:val="000000" w:themeColor="text1"/>
        </w:rPr>
        <w:t xml:space="preserve"> reported that around56% </w:t>
      </w:r>
      <w:r w:rsidRPr="007A6EB4">
        <w:rPr>
          <w:rFonts w:ascii="Book Antiqua" w:eastAsia="Book Antiqua" w:hAnsi="Book Antiqua" w:cs="Book Antiqua"/>
          <w:color w:val="000000" w:themeColor="text1"/>
        </w:rPr>
        <w:lastRenderedPageBreak/>
        <w:t xml:space="preserve">of women with severe liver disease were no longer sexually active at the time of evaluation for LT, while about 42% of them had decreased interest in being sexually </w:t>
      </w:r>
      <w:proofErr w:type="spellStart"/>
      <w:r w:rsidRPr="007A6EB4">
        <w:rPr>
          <w:rFonts w:ascii="Book Antiqua" w:eastAsia="Book Antiqua" w:hAnsi="Book Antiqua" w:cs="Book Antiqua"/>
          <w:color w:val="000000" w:themeColor="text1"/>
        </w:rPr>
        <w:t>active.The</w:t>
      </w:r>
      <w:proofErr w:type="spellEnd"/>
      <w:r w:rsidRPr="007A6EB4">
        <w:rPr>
          <w:rFonts w:ascii="Book Antiqua" w:eastAsia="Book Antiqua" w:hAnsi="Book Antiqua" w:cs="Book Antiqua"/>
          <w:color w:val="000000" w:themeColor="text1"/>
        </w:rPr>
        <w:t xml:space="preserve"> authors also mentioned that these high rates of sexual dysfunction, based on patient interviews, were mostly due to their chronic illness, fatigue, and change in their body image</w:t>
      </w:r>
      <w:r w:rsidRPr="007A6EB4">
        <w:rPr>
          <w:rFonts w:ascii="Book Antiqua" w:eastAsia="Book Antiqua" w:hAnsi="Book Antiqua" w:cs="Book Antiqua"/>
          <w:color w:val="000000" w:themeColor="text1"/>
          <w:vertAlign w:val="superscript"/>
        </w:rPr>
        <w:t>[11]</w:t>
      </w:r>
      <w:r w:rsidRPr="007A6EB4">
        <w:rPr>
          <w:rFonts w:ascii="Book Antiqua" w:eastAsia="Book Antiqua" w:hAnsi="Book Antiqua" w:cs="Book Antiqua"/>
          <w:color w:val="000000" w:themeColor="text1"/>
        </w:rPr>
        <w:t xml:space="preserve">. In contrast, in a survey conducted by Mass and </w:t>
      </w:r>
      <w:proofErr w:type="gramStart"/>
      <w:r w:rsidRPr="007A6EB4">
        <w:rPr>
          <w:rFonts w:ascii="Book Antiqua" w:eastAsia="Book Antiqua" w:hAnsi="Book Antiqua" w:cs="Book Antiqua"/>
          <w:color w:val="000000" w:themeColor="text1"/>
        </w:rPr>
        <w:t>colleagues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10]</w:t>
      </w:r>
      <w:r w:rsidRPr="007A6EB4">
        <w:rPr>
          <w:rFonts w:ascii="Book Antiqua" w:eastAsia="Book Antiqua" w:hAnsi="Book Antiqua" w:cs="Book Antiqua"/>
          <w:color w:val="000000" w:themeColor="text1"/>
        </w:rPr>
        <w:t>, 77% of the women reported being sexually active before LT.</w:t>
      </w:r>
    </w:p>
    <w:p w14:paraId="69CA1FE6" w14:textId="77777777" w:rsidR="007A6EB4" w:rsidRPr="007A6EB4" w:rsidRDefault="007A6EB4" w:rsidP="007A6EB4">
      <w:pPr>
        <w:snapToGrid w:val="0"/>
        <w:spacing w:line="360" w:lineRule="auto"/>
        <w:ind w:firstLine="720"/>
        <w:jc w:val="both"/>
        <w:rPr>
          <w:rFonts w:ascii="Book Antiqua" w:hAnsi="Book Antiqua"/>
          <w:color w:val="000000" w:themeColor="text1"/>
        </w:rPr>
      </w:pPr>
    </w:p>
    <w:p w14:paraId="0A36A734" w14:textId="77777777" w:rsidR="007A6EB4" w:rsidRPr="007A6EB4" w:rsidRDefault="007A6EB4" w:rsidP="007A6EB4">
      <w:pPr>
        <w:snapToGrid w:val="0"/>
        <w:spacing w:line="360" w:lineRule="auto"/>
        <w:jc w:val="both"/>
        <w:rPr>
          <w:rFonts w:ascii="Book Antiqua" w:hAnsi="Book Antiqua"/>
          <w:color w:val="000000" w:themeColor="text1"/>
        </w:rPr>
      </w:pPr>
      <w:bookmarkStart w:id="65" w:name="OLE_LINK105"/>
      <w:bookmarkStart w:id="66" w:name="OLE_LINK106"/>
      <w:r w:rsidRPr="007A6EB4">
        <w:rPr>
          <w:rFonts w:ascii="Book Antiqua" w:eastAsia="Book Antiqua" w:hAnsi="Book Antiqua" w:cs="Book Antiqua"/>
          <w:b/>
          <w:bCs/>
          <w:color w:val="000000" w:themeColor="text1"/>
          <w:u w:val="single"/>
        </w:rPr>
        <w:t>LT DURING PREGNANCY</w:t>
      </w:r>
    </w:p>
    <w:bookmarkEnd w:id="65"/>
    <w:bookmarkEnd w:id="66"/>
    <w:p w14:paraId="6DB937E6"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color w:val="000000" w:themeColor="text1"/>
        </w:rPr>
        <w:t xml:space="preserve">Mild liver dysfunction is a phenomenon commonly observed during normal </w:t>
      </w:r>
      <w:proofErr w:type="gramStart"/>
      <w:r w:rsidRPr="007A6EB4">
        <w:rPr>
          <w:rFonts w:ascii="Book Antiqua" w:eastAsia="Book Antiqua" w:hAnsi="Book Antiqua" w:cs="Book Antiqua"/>
          <w:color w:val="000000" w:themeColor="text1"/>
        </w:rPr>
        <w:t>pregnancy</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12]</w:t>
      </w:r>
      <w:r w:rsidRPr="007A6EB4">
        <w:rPr>
          <w:rFonts w:ascii="Book Antiqua" w:eastAsia="Book Antiqua" w:hAnsi="Book Antiqua" w:cs="Book Antiqua"/>
          <w:color w:val="000000" w:themeColor="text1"/>
        </w:rPr>
        <w:t>, however, severe liver dysfunction is a rare occurrence that is associated with significant mortality for both the fetus and the mother</w:t>
      </w:r>
      <w:r w:rsidRPr="007A6EB4">
        <w:rPr>
          <w:rFonts w:ascii="Book Antiqua" w:eastAsia="Book Antiqua" w:hAnsi="Book Antiqua" w:cs="Book Antiqua"/>
          <w:color w:val="000000" w:themeColor="text1"/>
          <w:vertAlign w:val="superscript"/>
        </w:rPr>
        <w:t>[13]</w:t>
      </w:r>
      <w:r w:rsidRPr="007A6EB4">
        <w:rPr>
          <w:rFonts w:ascii="Book Antiqua" w:eastAsia="Book Antiqua" w:hAnsi="Book Antiqua" w:cs="Book Antiqua"/>
          <w:color w:val="000000" w:themeColor="text1"/>
        </w:rPr>
        <w:t>. Severe liver dysfunction during pregnancy can be precipitated by (</w:t>
      </w:r>
      <w:r w:rsidRPr="007A6EB4">
        <w:rPr>
          <w:rFonts w:ascii="Book Antiqua" w:hAnsi="Book Antiqua" w:cs="Book Antiqua"/>
          <w:color w:val="000000" w:themeColor="text1"/>
          <w:lang w:eastAsia="zh-CN"/>
        </w:rPr>
        <w:t>1</w:t>
      </w:r>
      <w:r w:rsidRPr="007A6EB4">
        <w:rPr>
          <w:rFonts w:ascii="Book Antiqua" w:eastAsia="Book Antiqua" w:hAnsi="Book Antiqua" w:cs="Book Antiqua"/>
          <w:color w:val="000000" w:themeColor="text1"/>
        </w:rPr>
        <w:t xml:space="preserve">) </w:t>
      </w:r>
      <w:proofErr w:type="spellStart"/>
      <w:r w:rsidRPr="007A6EB4">
        <w:rPr>
          <w:rFonts w:ascii="Book Antiqua" w:eastAsia="Book Antiqua" w:hAnsi="Book Antiqua" w:cs="Book Antiqua"/>
          <w:color w:val="000000" w:themeColor="text1"/>
        </w:rPr>
        <w:t>thestate</w:t>
      </w:r>
      <w:proofErr w:type="spellEnd"/>
      <w:r w:rsidRPr="007A6EB4">
        <w:rPr>
          <w:rFonts w:ascii="Book Antiqua" w:eastAsia="Book Antiqua" w:hAnsi="Book Antiqua" w:cs="Book Antiqua"/>
          <w:color w:val="000000" w:themeColor="text1"/>
        </w:rPr>
        <w:t xml:space="preserve"> of pregnancy itself</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 xml:space="preserve"> (</w:t>
      </w:r>
      <w:r w:rsidRPr="007A6EB4">
        <w:rPr>
          <w:rFonts w:ascii="Book Antiqua" w:hAnsi="Book Antiqua" w:cs="Book Antiqua"/>
          <w:color w:val="000000" w:themeColor="text1"/>
          <w:lang w:eastAsia="zh-CN"/>
        </w:rPr>
        <w:t>2</w:t>
      </w:r>
      <w:r w:rsidRPr="007A6EB4">
        <w:rPr>
          <w:rFonts w:ascii="Book Antiqua" w:eastAsia="Book Antiqua" w:hAnsi="Book Antiqua" w:cs="Book Antiqua"/>
          <w:color w:val="000000" w:themeColor="text1"/>
        </w:rPr>
        <w:t xml:space="preserve">) pre-existing </w:t>
      </w:r>
      <w:proofErr w:type="spellStart"/>
      <w:proofErr w:type="gramStart"/>
      <w:r w:rsidRPr="007A6EB4">
        <w:rPr>
          <w:rFonts w:ascii="Book Antiqua" w:eastAsia="Book Antiqua" w:hAnsi="Book Antiqua" w:cs="Book Antiqua"/>
          <w:color w:val="000000" w:themeColor="text1"/>
        </w:rPr>
        <w:t>disorders;and</w:t>
      </w:r>
      <w:proofErr w:type="spellEnd"/>
      <w:proofErr w:type="gramEnd"/>
      <w:r w:rsidRPr="007A6EB4">
        <w:rPr>
          <w:rFonts w:ascii="Book Antiqua" w:eastAsia="Book Antiqua" w:hAnsi="Book Antiqua" w:cs="Book Antiqua"/>
          <w:color w:val="000000" w:themeColor="text1"/>
        </w:rPr>
        <w:t xml:space="preserve"> (</w:t>
      </w:r>
      <w:r w:rsidRPr="007A6EB4">
        <w:rPr>
          <w:rFonts w:ascii="Book Antiqua" w:hAnsi="Book Antiqua" w:cs="Book Antiqua"/>
          <w:color w:val="000000" w:themeColor="text1"/>
          <w:lang w:eastAsia="zh-CN"/>
        </w:rPr>
        <w:t>3</w:t>
      </w:r>
      <w:r w:rsidRPr="007A6EB4">
        <w:rPr>
          <w:rFonts w:ascii="Book Antiqua" w:eastAsia="Book Antiqua" w:hAnsi="Book Antiqua" w:cs="Book Antiqua"/>
          <w:color w:val="000000" w:themeColor="text1"/>
        </w:rPr>
        <w:t>) a condition impacting the liver coincidentally(</w:t>
      </w:r>
      <w:r w:rsidRPr="007A6EB4">
        <w:rPr>
          <w:rFonts w:ascii="Book Antiqua" w:eastAsia="Book Antiqua" w:hAnsi="Book Antiqua" w:cs="Book Antiqua"/>
          <w:bCs/>
          <w:color w:val="000000" w:themeColor="text1"/>
        </w:rPr>
        <w:t>Table 1</w:t>
      </w:r>
      <w:r w:rsidRPr="007A6EB4">
        <w:rPr>
          <w:rFonts w:ascii="Book Antiqua" w:eastAsia="Book Antiqua" w:hAnsi="Book Antiqua" w:cs="Book Antiqua"/>
          <w:color w:val="000000" w:themeColor="text1"/>
        </w:rPr>
        <w:t>)</w:t>
      </w:r>
      <w:r w:rsidRPr="007A6EB4">
        <w:rPr>
          <w:rFonts w:ascii="Book Antiqua" w:eastAsia="Book Antiqua" w:hAnsi="Book Antiqua" w:cs="Book Antiqua"/>
          <w:color w:val="000000" w:themeColor="text1"/>
          <w:vertAlign w:val="superscript"/>
        </w:rPr>
        <w:t>[14]</w:t>
      </w:r>
      <w:r w:rsidRPr="007A6EB4">
        <w:rPr>
          <w:rFonts w:ascii="Book Antiqua" w:eastAsia="Book Antiqua" w:hAnsi="Book Antiqua" w:cs="Book Antiqua"/>
          <w:color w:val="000000" w:themeColor="text1"/>
        </w:rPr>
        <w:t xml:space="preserve">. Severe liver disease, regardless of the etiology, in rare cases, </w:t>
      </w:r>
      <w:proofErr w:type="spellStart"/>
      <w:r w:rsidRPr="007A6EB4">
        <w:rPr>
          <w:rFonts w:ascii="Book Antiqua" w:eastAsia="Book Antiqua" w:hAnsi="Book Antiqua" w:cs="Book Antiqua"/>
          <w:color w:val="000000" w:themeColor="text1"/>
        </w:rPr>
        <w:t>necessitatesLT</w:t>
      </w:r>
      <w:proofErr w:type="spellEnd"/>
      <w:r w:rsidRPr="007A6EB4">
        <w:rPr>
          <w:rFonts w:ascii="Book Antiqua" w:eastAsia="Book Antiqua" w:hAnsi="Book Antiqua" w:cs="Book Antiqua"/>
          <w:color w:val="000000" w:themeColor="text1"/>
        </w:rPr>
        <w:t xml:space="preserve"> as the only definitive </w:t>
      </w:r>
      <w:proofErr w:type="gramStart"/>
      <w:r w:rsidRPr="007A6EB4">
        <w:rPr>
          <w:rFonts w:ascii="Book Antiqua" w:eastAsia="Book Antiqua" w:hAnsi="Book Antiqua" w:cs="Book Antiqua"/>
          <w:color w:val="000000" w:themeColor="text1"/>
        </w:rPr>
        <w:t>therapy</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7]</w:t>
      </w:r>
      <w:r w:rsidRPr="007A6EB4">
        <w:rPr>
          <w:rFonts w:ascii="Book Antiqua" w:eastAsia="Book Antiqua" w:hAnsi="Book Antiqua" w:cs="Book Antiqua"/>
          <w:color w:val="000000" w:themeColor="text1"/>
        </w:rPr>
        <w:t>either during pregnancy or in the puerperium. For instance, while the overall mortality of the hemolysis, elevated liver enzymes, low platelet count syndrome is 2</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 xml:space="preserve">-3%, the presence of overt hepatic complications increases the maternal </w:t>
      </w:r>
      <w:bookmarkStart w:id="67" w:name="OLE_LINK3"/>
      <w:bookmarkStart w:id="68" w:name="OLE_LINK4"/>
      <w:r w:rsidRPr="007A6EB4">
        <w:rPr>
          <w:rFonts w:ascii="Book Antiqua" w:eastAsia="Book Antiqua" w:hAnsi="Book Antiqua" w:cs="Book Antiqua"/>
          <w:color w:val="000000" w:themeColor="text1"/>
        </w:rPr>
        <w:t xml:space="preserve">mortality </w:t>
      </w:r>
      <w:bookmarkEnd w:id="67"/>
      <w:bookmarkEnd w:id="68"/>
      <w:proofErr w:type="spellStart"/>
      <w:r w:rsidRPr="007A6EB4">
        <w:rPr>
          <w:rFonts w:ascii="Book Antiqua" w:eastAsia="Book Antiqua" w:hAnsi="Book Antiqua" w:cs="Book Antiqua"/>
          <w:color w:val="000000" w:themeColor="text1"/>
        </w:rPr>
        <w:t>upto</w:t>
      </w:r>
      <w:proofErr w:type="spellEnd"/>
      <w:r w:rsidRPr="007A6EB4">
        <w:rPr>
          <w:rFonts w:ascii="Book Antiqua" w:eastAsia="Book Antiqua" w:hAnsi="Book Antiqua" w:cs="Book Antiqua"/>
          <w:color w:val="000000" w:themeColor="text1"/>
        </w:rPr>
        <w:t xml:space="preserve"> 50%, and in such cases LT may be considered</w:t>
      </w:r>
      <w:r w:rsidRPr="007A6EB4">
        <w:rPr>
          <w:rFonts w:ascii="Book Antiqua" w:eastAsia="Book Antiqua" w:hAnsi="Book Antiqua" w:cs="Book Antiqua"/>
          <w:color w:val="000000" w:themeColor="text1"/>
          <w:vertAlign w:val="superscript"/>
        </w:rPr>
        <w:t>[7]</w:t>
      </w:r>
      <w:r w:rsidRPr="007A6EB4">
        <w:rPr>
          <w:rFonts w:ascii="Book Antiqua" w:eastAsia="Book Antiqua" w:hAnsi="Book Antiqua" w:cs="Book Antiqua"/>
          <w:color w:val="000000" w:themeColor="text1"/>
        </w:rPr>
        <w:t xml:space="preserve">.However, it is essential to diagnose carefully the underlying </w:t>
      </w:r>
      <w:proofErr w:type="spellStart"/>
      <w:r w:rsidRPr="007A6EB4">
        <w:rPr>
          <w:rFonts w:ascii="Book Antiqua" w:eastAsia="Book Antiqua" w:hAnsi="Book Antiqua" w:cs="Book Antiqua"/>
          <w:color w:val="000000" w:themeColor="text1"/>
        </w:rPr>
        <w:t>pathologyand</w:t>
      </w:r>
      <w:proofErr w:type="spellEnd"/>
      <w:r w:rsidRPr="007A6EB4">
        <w:rPr>
          <w:rFonts w:ascii="Book Antiqua" w:eastAsia="Book Antiqua" w:hAnsi="Book Antiqua" w:cs="Book Antiqua"/>
          <w:color w:val="000000" w:themeColor="text1"/>
        </w:rPr>
        <w:t xml:space="preserve"> decide upon whether we can resort to medical treatment or early delivery.</w:t>
      </w:r>
    </w:p>
    <w:p w14:paraId="75A273BA" w14:textId="77777777" w:rsidR="007A6EB4" w:rsidRPr="007A6EB4" w:rsidRDefault="007A6EB4" w:rsidP="007A6EB4">
      <w:pPr>
        <w:snapToGrid w:val="0"/>
        <w:spacing w:line="360" w:lineRule="auto"/>
        <w:ind w:firstLineChars="100" w:firstLine="240"/>
        <w:jc w:val="both"/>
        <w:rPr>
          <w:rFonts w:ascii="Book Antiqua" w:hAnsi="Book Antiqua"/>
          <w:color w:val="000000" w:themeColor="text1"/>
        </w:rPr>
      </w:pPr>
      <w:r w:rsidRPr="007A6EB4">
        <w:rPr>
          <w:rFonts w:ascii="Book Antiqua" w:eastAsia="Book Antiqua" w:hAnsi="Book Antiqua" w:cs="Book Antiqua"/>
          <w:color w:val="000000" w:themeColor="text1"/>
        </w:rPr>
        <w:t xml:space="preserve">Only a few case reports have described the rare instances where LT was performed during pregnancy or during the puerperium. The first intrapartum LT case was performed in 1989 at 27 </w:t>
      </w:r>
      <w:proofErr w:type="spellStart"/>
      <w:r w:rsidRPr="007A6EB4">
        <w:rPr>
          <w:rFonts w:ascii="Book Antiqua" w:eastAsia="Book Antiqua" w:hAnsi="Book Antiqua" w:cs="Book Antiqua"/>
          <w:color w:val="000000" w:themeColor="text1"/>
        </w:rPr>
        <w:t>wk</w:t>
      </w:r>
      <w:proofErr w:type="spellEnd"/>
      <w:r w:rsidRPr="007A6EB4">
        <w:rPr>
          <w:rFonts w:ascii="Book Antiqua" w:eastAsia="Book Antiqua" w:hAnsi="Book Antiqua" w:cs="Book Antiqua"/>
          <w:color w:val="000000" w:themeColor="text1"/>
        </w:rPr>
        <w:t xml:space="preserve"> of gestation, and the indication was drug-induced fulminant hepatic </w:t>
      </w:r>
      <w:proofErr w:type="gramStart"/>
      <w:r w:rsidRPr="007A6EB4">
        <w:rPr>
          <w:rFonts w:ascii="Book Antiqua" w:eastAsia="Book Antiqua" w:hAnsi="Book Antiqua" w:cs="Book Antiqua"/>
          <w:color w:val="000000" w:themeColor="text1"/>
        </w:rPr>
        <w:t>failure</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15]</w:t>
      </w:r>
      <w:r w:rsidRPr="007A6EB4">
        <w:rPr>
          <w:rFonts w:ascii="Book Antiqua" w:eastAsia="Book Antiqua" w:hAnsi="Book Antiqua" w:cs="Book Antiqua"/>
          <w:color w:val="000000" w:themeColor="text1"/>
        </w:rPr>
        <w:t xml:space="preserve">. The outcome was favorable for the mother, but neonatal death was reported due to premature delivery. Since then, only a few such cases have been published to date. The first LT case during the puerperium was reported by </w:t>
      </w:r>
      <w:proofErr w:type="spellStart"/>
      <w:r w:rsidRPr="007A6EB4">
        <w:rPr>
          <w:rFonts w:ascii="Book Antiqua" w:eastAsia="Book Antiqua" w:hAnsi="Book Antiqua" w:cs="Book Antiqua"/>
          <w:color w:val="000000" w:themeColor="text1"/>
        </w:rPr>
        <w:t>Ockner</w:t>
      </w:r>
      <w:r w:rsidRPr="007A6EB4">
        <w:rPr>
          <w:rFonts w:ascii="Book Antiqua" w:eastAsia="Book Antiqua" w:hAnsi="Book Antiqua" w:cs="Book Antiqua"/>
          <w:i/>
          <w:iCs/>
          <w:color w:val="000000" w:themeColor="text1"/>
        </w:rPr>
        <w:t>et</w:t>
      </w:r>
      <w:proofErr w:type="spellEnd"/>
      <w:r w:rsidRPr="007A6EB4">
        <w:rPr>
          <w:rFonts w:ascii="Book Antiqua" w:eastAsia="Book Antiqua" w:hAnsi="Book Antiqua" w:cs="Book Antiqua"/>
          <w:i/>
          <w:iCs/>
          <w:color w:val="000000" w:themeColor="text1"/>
        </w:rPr>
        <w:t xml:space="preserve"> </w:t>
      </w:r>
      <w:proofErr w:type="gramStart"/>
      <w:r w:rsidRPr="007A6EB4">
        <w:rPr>
          <w:rFonts w:ascii="Book Antiqua" w:eastAsia="Book Antiqua" w:hAnsi="Book Antiqua" w:cs="Book Antiqua"/>
          <w:i/>
          <w:iCs/>
          <w:color w:val="000000" w:themeColor="text1"/>
        </w:rPr>
        <w:t>al</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16]</w:t>
      </w:r>
      <w:r w:rsidRPr="007A6EB4">
        <w:rPr>
          <w:rFonts w:ascii="Book Antiqua" w:eastAsia="Book Antiqua" w:hAnsi="Book Antiqua" w:cs="Book Antiqua"/>
          <w:color w:val="000000" w:themeColor="text1"/>
        </w:rPr>
        <w:t xml:space="preserve"> in 1990and was </w:t>
      </w:r>
      <w:proofErr w:type="spellStart"/>
      <w:r w:rsidRPr="007A6EB4">
        <w:rPr>
          <w:rFonts w:ascii="Book Antiqua" w:eastAsia="Book Antiqua" w:hAnsi="Book Antiqua" w:cs="Book Antiqua"/>
          <w:color w:val="000000" w:themeColor="text1"/>
        </w:rPr>
        <w:t>performedfor</w:t>
      </w:r>
      <w:proofErr w:type="spellEnd"/>
      <w:r w:rsidRPr="007A6EB4">
        <w:rPr>
          <w:rFonts w:ascii="Book Antiqua" w:eastAsia="Book Antiqua" w:hAnsi="Book Antiqua" w:cs="Book Antiqua"/>
          <w:color w:val="000000" w:themeColor="text1"/>
        </w:rPr>
        <w:t xml:space="preserve"> the management of multisystem failure due to acute fatty liver of pregnancy</w:t>
      </w:r>
      <w:r w:rsidRPr="007A6EB4">
        <w:rPr>
          <w:rFonts w:ascii="Book Antiqua" w:hAnsi="Book Antiqua" w:cs="Book Antiqua"/>
          <w:color w:val="000000" w:themeColor="text1"/>
          <w:lang w:eastAsia="zh-CN"/>
        </w:rPr>
        <w:t xml:space="preserve">3 </w:t>
      </w:r>
      <w:proofErr w:type="spellStart"/>
      <w:r w:rsidRPr="007A6EB4">
        <w:rPr>
          <w:rFonts w:ascii="Book Antiqua" w:hAnsi="Book Antiqua" w:cs="Book Antiqua"/>
          <w:color w:val="000000" w:themeColor="text1"/>
          <w:lang w:eastAsia="zh-CN"/>
        </w:rPr>
        <w:t>d</w:t>
      </w:r>
      <w:r w:rsidRPr="007A6EB4">
        <w:rPr>
          <w:rFonts w:ascii="Book Antiqua" w:eastAsia="Book Antiqua" w:hAnsi="Book Antiqua" w:cs="Book Antiqua"/>
          <w:color w:val="000000" w:themeColor="text1"/>
        </w:rPr>
        <w:t>post</w:t>
      </w:r>
      <w:proofErr w:type="spellEnd"/>
      <w:r w:rsidRPr="007A6EB4">
        <w:rPr>
          <w:rFonts w:ascii="Book Antiqua" w:eastAsia="Book Antiqua" w:hAnsi="Book Antiqua" w:cs="Book Antiqua"/>
          <w:color w:val="000000" w:themeColor="text1"/>
        </w:rPr>
        <w:t xml:space="preserve">-partum after a 37-wk gestation. A healthy child was delivered without any adverse event for the mother. </w:t>
      </w:r>
    </w:p>
    <w:p w14:paraId="743EAC77" w14:textId="77777777" w:rsidR="007A6EB4" w:rsidRPr="007A6EB4" w:rsidRDefault="007A6EB4" w:rsidP="007A6EB4">
      <w:pPr>
        <w:snapToGrid w:val="0"/>
        <w:spacing w:line="360" w:lineRule="auto"/>
        <w:ind w:firstLineChars="100" w:firstLine="240"/>
        <w:jc w:val="both"/>
        <w:rPr>
          <w:rFonts w:ascii="Book Antiqua" w:hAnsi="Book Antiqua"/>
          <w:color w:val="000000" w:themeColor="text1"/>
        </w:rPr>
      </w:pPr>
      <w:r w:rsidRPr="007A6EB4">
        <w:rPr>
          <w:rFonts w:ascii="Book Antiqua" w:eastAsia="Book Antiqua" w:hAnsi="Book Antiqua" w:cs="Book Antiqua"/>
          <w:color w:val="000000" w:themeColor="text1"/>
        </w:rPr>
        <w:lastRenderedPageBreak/>
        <w:t xml:space="preserve">LT during pregnancy has been associated with several adverse effects for either the mother or the fetus/newborn. According to the previously published case reports on LT during pregnancy, maternal survival has been shown to be optimal in most occasions with graft rejection (25%), cholestasis (22%), infections (13%), and impaired renal function (6%) being the most common reported adverse </w:t>
      </w:r>
      <w:proofErr w:type="gramStart"/>
      <w:r w:rsidRPr="007A6EB4">
        <w:rPr>
          <w:rFonts w:ascii="Book Antiqua" w:eastAsia="Book Antiqua" w:hAnsi="Book Antiqua" w:cs="Book Antiqua"/>
          <w:color w:val="000000" w:themeColor="text1"/>
        </w:rPr>
        <w:t>events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14,15,17-33]</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 xml:space="preserve"> On the other hand, fetal/neonatal outcomes after LT during pregnancy are not encouraging due to the high rates of intrauterine fetal death, induced abortion due to the anticipation of severe fetal complications, pre-term delivery, and intrauterine growth </w:t>
      </w:r>
      <w:proofErr w:type="gramStart"/>
      <w:r w:rsidRPr="007A6EB4">
        <w:rPr>
          <w:rFonts w:ascii="Book Antiqua" w:eastAsia="Book Antiqua" w:hAnsi="Book Antiqua" w:cs="Book Antiqua"/>
          <w:color w:val="000000" w:themeColor="text1"/>
        </w:rPr>
        <w:t>restriction</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14,15,17-33]</w:t>
      </w:r>
      <w:r w:rsidRPr="007A6EB4">
        <w:rPr>
          <w:rFonts w:ascii="Book Antiqua" w:eastAsia="Book Antiqua" w:hAnsi="Book Antiqua" w:cs="Book Antiqua"/>
          <w:color w:val="000000" w:themeColor="text1"/>
        </w:rPr>
        <w:t>. However, thorough and elaborative discussions should be conducted with the mother in terms of maintaining pregnancy, as in some instances, fetal survival without any compromise was proven to be feasible.</w:t>
      </w:r>
    </w:p>
    <w:p w14:paraId="236B41DA" w14:textId="77777777" w:rsidR="007A6EB4" w:rsidRPr="007A6EB4" w:rsidRDefault="007A6EB4" w:rsidP="007A6EB4">
      <w:pPr>
        <w:snapToGrid w:val="0"/>
        <w:spacing w:line="360" w:lineRule="auto"/>
        <w:ind w:firstLine="720"/>
        <w:jc w:val="both"/>
        <w:rPr>
          <w:rFonts w:ascii="Book Antiqua" w:hAnsi="Book Antiqua"/>
          <w:color w:val="000000" w:themeColor="text1"/>
        </w:rPr>
      </w:pPr>
    </w:p>
    <w:p w14:paraId="64C9FBF8" w14:textId="77777777" w:rsidR="007A6EB4" w:rsidRPr="007A6EB4" w:rsidRDefault="007A6EB4" w:rsidP="007A6EB4">
      <w:pPr>
        <w:snapToGrid w:val="0"/>
        <w:spacing w:line="360" w:lineRule="auto"/>
        <w:jc w:val="both"/>
        <w:rPr>
          <w:rFonts w:ascii="Book Antiqua" w:hAnsi="Book Antiqua"/>
          <w:color w:val="000000" w:themeColor="text1"/>
        </w:rPr>
      </w:pPr>
      <w:bookmarkStart w:id="69" w:name="OLE_LINK107"/>
      <w:r w:rsidRPr="007A6EB4">
        <w:rPr>
          <w:rFonts w:ascii="Book Antiqua" w:eastAsia="Book Antiqua" w:hAnsi="Book Antiqua" w:cs="Book Antiqua"/>
          <w:b/>
          <w:bCs/>
          <w:color w:val="000000" w:themeColor="text1"/>
          <w:u w:val="single"/>
        </w:rPr>
        <w:t>PREGNANCY AFTER LT</w:t>
      </w:r>
    </w:p>
    <w:bookmarkEnd w:id="69"/>
    <w:p w14:paraId="33D446A4"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i/>
          <w:iCs/>
          <w:color w:val="000000" w:themeColor="text1"/>
        </w:rPr>
        <w:t>Restoration of the female reproductive system after LT</w:t>
      </w:r>
    </w:p>
    <w:p w14:paraId="71A6CA7B" w14:textId="77777777" w:rsidR="007A6EB4" w:rsidRPr="007A6EB4" w:rsidRDefault="007A6EB4" w:rsidP="007A6EB4">
      <w:pPr>
        <w:snapToGrid w:val="0"/>
        <w:spacing w:line="360" w:lineRule="auto"/>
        <w:jc w:val="both"/>
        <w:rPr>
          <w:rFonts w:ascii="Book Antiqua" w:eastAsia="Book Antiqua" w:hAnsi="Book Antiqua" w:cs="Book Antiqua"/>
          <w:color w:val="000000" w:themeColor="text1"/>
        </w:rPr>
      </w:pPr>
      <w:r w:rsidRPr="007A6EB4">
        <w:rPr>
          <w:rFonts w:ascii="Book Antiqua" w:eastAsia="Book Antiqua" w:hAnsi="Book Antiqua" w:cs="Book Antiqua"/>
          <w:color w:val="000000" w:themeColor="text1"/>
        </w:rPr>
        <w:t xml:space="preserve">The first successful childbirth after LT took place in 1978 and, despite the decreased birth weight, was accompanied by optimal fetal and maternal </w:t>
      </w:r>
      <w:proofErr w:type="gramStart"/>
      <w:r w:rsidRPr="007A6EB4">
        <w:rPr>
          <w:rFonts w:ascii="Book Antiqua" w:eastAsia="Book Antiqua" w:hAnsi="Book Antiqua" w:cs="Book Antiqua"/>
          <w:color w:val="000000" w:themeColor="text1"/>
        </w:rPr>
        <w:t>outcomes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34]</w:t>
      </w:r>
      <w:r w:rsidRPr="007A6EB4">
        <w:rPr>
          <w:rFonts w:ascii="Book Antiqua" w:eastAsia="Book Antiqua" w:hAnsi="Book Antiqua" w:cs="Book Antiqua"/>
          <w:color w:val="000000" w:themeColor="text1"/>
        </w:rPr>
        <w:t xml:space="preserve">. Since then, several reports have demonstrated the feasibility of pregnancy after </w:t>
      </w:r>
      <w:proofErr w:type="gramStart"/>
      <w:r w:rsidRPr="007A6EB4">
        <w:rPr>
          <w:rFonts w:ascii="Book Antiqua" w:eastAsia="Book Antiqua" w:hAnsi="Book Antiqua" w:cs="Book Antiqua"/>
          <w:color w:val="000000" w:themeColor="text1"/>
        </w:rPr>
        <w:t>LT</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35-47]</w:t>
      </w:r>
      <w:r w:rsidRPr="007A6EB4">
        <w:rPr>
          <w:rFonts w:ascii="Book Antiqua" w:eastAsia="Book Antiqua" w:hAnsi="Book Antiqua" w:cs="Book Antiqua"/>
          <w:color w:val="000000" w:themeColor="text1"/>
        </w:rPr>
        <w:t>.Notably, the restoration of menstruation and childbearing potential is successful in around 97% of previously fertile female LT recipients</w:t>
      </w:r>
      <w:r w:rsidRPr="007A6EB4">
        <w:rPr>
          <w:rFonts w:ascii="Book Antiqua" w:eastAsia="Book Antiqua" w:hAnsi="Book Antiqua" w:cs="Book Antiqua"/>
          <w:color w:val="000000" w:themeColor="text1"/>
          <w:vertAlign w:val="superscript"/>
        </w:rPr>
        <w:t>[48,49]</w:t>
      </w:r>
      <w:r w:rsidRPr="007A6EB4">
        <w:rPr>
          <w:rFonts w:ascii="Book Antiqua" w:eastAsia="Book Antiqua" w:hAnsi="Book Antiqua" w:cs="Book Antiqua"/>
          <w:color w:val="000000" w:themeColor="text1"/>
        </w:rPr>
        <w:t xml:space="preserve">. It has been reported that within some months after LT (in a significant number of cases even within 1 </w:t>
      </w:r>
      <w:proofErr w:type="spellStart"/>
      <w:proofErr w:type="gramStart"/>
      <w:r w:rsidRPr="007A6EB4">
        <w:rPr>
          <w:rFonts w:ascii="Book Antiqua" w:eastAsia="Book Antiqua" w:hAnsi="Book Antiqua" w:cs="Book Antiqua"/>
          <w:color w:val="000000" w:themeColor="text1"/>
        </w:rPr>
        <w:t>mo</w:t>
      </w:r>
      <w:proofErr w:type="spellEnd"/>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w:t>
      </w:r>
      <w:r w:rsidRPr="007A6EB4">
        <w:rPr>
          <w:rFonts w:ascii="Book Antiqua" w:eastAsia="Book Antiqua" w:hAnsi="Book Antiqua" w:cs="Book Antiqua"/>
          <w:color w:val="000000" w:themeColor="text1"/>
        </w:rPr>
        <w:t>), sex hormone levels and sexual function normalize either partially or completely with amenorrhea reported in 26%, irregular bleeding in 26%, and regular menses restoration in 48% of the female LT recipients of childbearing age</w:t>
      </w:r>
      <w:r w:rsidRPr="007A6EB4">
        <w:rPr>
          <w:rFonts w:ascii="Book Antiqua" w:eastAsia="Book Antiqua" w:hAnsi="Book Antiqua" w:cs="Book Antiqua"/>
          <w:color w:val="000000" w:themeColor="text1"/>
          <w:vertAlign w:val="superscript"/>
        </w:rPr>
        <w:t>[50,51]</w:t>
      </w:r>
      <w:r w:rsidRPr="007A6EB4">
        <w:rPr>
          <w:rFonts w:ascii="Book Antiqua" w:eastAsia="Book Antiqua" w:hAnsi="Book Antiqua" w:cs="Book Antiqua"/>
          <w:color w:val="000000" w:themeColor="text1"/>
        </w:rPr>
        <w:t xml:space="preserve">. While the resumption of normal cycle is commonly seen in a few months after LT, recipients are recommended to avoid conception up until a year due to potentially worse </w:t>
      </w:r>
      <w:proofErr w:type="gramStart"/>
      <w:r w:rsidRPr="007A6EB4">
        <w:rPr>
          <w:rFonts w:ascii="Book Antiqua" w:eastAsia="Book Antiqua" w:hAnsi="Book Antiqua" w:cs="Book Antiqua"/>
          <w:color w:val="000000" w:themeColor="text1"/>
        </w:rPr>
        <w:t>outcomes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52,53]</w:t>
      </w:r>
      <w:r w:rsidRPr="007A6EB4">
        <w:rPr>
          <w:rFonts w:ascii="Book Antiqua" w:eastAsia="Book Antiqua" w:hAnsi="Book Antiqua" w:cs="Book Antiqua"/>
          <w:color w:val="000000" w:themeColor="text1"/>
        </w:rPr>
        <w:t xml:space="preserve">. Hence, family planning and consultation by a multidisciplinary team including a transplant hepatologist are pivotal for the well-being of these patients. Consultation should begin before LT. Naturally, these patients are prescribed combined oral contraceptives and transdermal contraceptive patches, which have traditionally resulted in no pregnancies </w:t>
      </w:r>
      <w:r w:rsidRPr="007A6EB4">
        <w:rPr>
          <w:rFonts w:ascii="Book Antiqua" w:eastAsia="Book Antiqua" w:hAnsi="Book Antiqua" w:cs="Book Antiqua"/>
          <w:color w:val="000000" w:themeColor="text1"/>
        </w:rPr>
        <w:lastRenderedPageBreak/>
        <w:t>and no overall changes in biochemistries, rendering them safe post-LT</w:t>
      </w:r>
      <w:r w:rsidRPr="007A6EB4">
        <w:rPr>
          <w:rFonts w:ascii="Book Antiqua" w:eastAsia="Book Antiqua" w:hAnsi="Book Antiqua" w:cs="Book Antiqua"/>
          <w:color w:val="000000" w:themeColor="text1"/>
          <w:vertAlign w:val="superscript"/>
        </w:rPr>
        <w:t>[54,55]</w:t>
      </w:r>
      <w:r w:rsidRPr="007A6EB4">
        <w:rPr>
          <w:rFonts w:ascii="Book Antiqua" w:eastAsia="Book Antiqua" w:hAnsi="Book Antiqua" w:cs="Book Antiqua"/>
          <w:color w:val="000000" w:themeColor="text1"/>
        </w:rPr>
        <w:t>.</w:t>
      </w:r>
      <w:proofErr w:type="spellStart"/>
      <w:r w:rsidRPr="007A6EB4">
        <w:rPr>
          <w:rFonts w:ascii="Book Antiqua" w:eastAsia="Book Antiqua" w:hAnsi="Book Antiqua" w:cs="Book Antiqua"/>
          <w:color w:val="000000" w:themeColor="text1"/>
        </w:rPr>
        <w:t>Asingle</w:t>
      </w:r>
      <w:proofErr w:type="spellEnd"/>
      <w:r w:rsidRPr="007A6EB4">
        <w:rPr>
          <w:rFonts w:ascii="Book Antiqua" w:eastAsia="Book Antiqua" w:hAnsi="Book Antiqua" w:cs="Book Antiqua"/>
          <w:color w:val="000000" w:themeColor="text1"/>
        </w:rPr>
        <w:t>-center cross-sectional survey study demonstrated that only 35% (</w:t>
      </w:r>
      <w:r w:rsidRPr="007A6EB4">
        <w:rPr>
          <w:rFonts w:ascii="Book Antiqua" w:eastAsia="Book Antiqua" w:hAnsi="Book Antiqua" w:cs="Book Antiqua"/>
          <w:i/>
          <w:color w:val="000000" w:themeColor="text1"/>
        </w:rPr>
        <w:t>n</w:t>
      </w:r>
      <w:r w:rsidRPr="007A6EB4">
        <w:rPr>
          <w:rFonts w:ascii="Book Antiqua" w:eastAsia="Book Antiqua" w:hAnsi="Book Antiqua" w:cs="Book Antiqua"/>
          <w:color w:val="000000" w:themeColor="text1"/>
        </w:rPr>
        <w:t xml:space="preserve"> = 28/80) of the women received appropriate recommendations for effective contraception post-transplant and only 28% of them (</w:t>
      </w:r>
      <w:r w:rsidRPr="007A6EB4">
        <w:rPr>
          <w:rFonts w:ascii="Book Antiqua" w:eastAsia="Book Antiqua" w:hAnsi="Book Antiqua" w:cs="Book Antiqua"/>
          <w:i/>
          <w:color w:val="000000" w:themeColor="text1"/>
        </w:rPr>
        <w:t>n</w:t>
      </w:r>
      <w:r w:rsidRPr="007A6EB4">
        <w:rPr>
          <w:rFonts w:ascii="Book Antiqua" w:eastAsia="Book Antiqua" w:hAnsi="Book Antiqua" w:cs="Book Antiqua"/>
          <w:color w:val="000000" w:themeColor="text1"/>
        </w:rPr>
        <w:t xml:space="preserve"> = 8/28) did use effective birth </w:t>
      </w:r>
      <w:proofErr w:type="spellStart"/>
      <w:r w:rsidRPr="007A6EB4">
        <w:rPr>
          <w:rFonts w:ascii="Book Antiqua" w:eastAsia="Book Antiqua" w:hAnsi="Book Antiqua" w:cs="Book Antiqua"/>
          <w:color w:val="000000" w:themeColor="text1"/>
        </w:rPr>
        <w:t>controlafter</w:t>
      </w:r>
      <w:proofErr w:type="spellEnd"/>
      <w:r w:rsidRPr="007A6EB4">
        <w:rPr>
          <w:rFonts w:ascii="Book Antiqua" w:eastAsia="Book Antiqua" w:hAnsi="Book Antiqua" w:cs="Book Antiqua"/>
          <w:color w:val="000000" w:themeColor="text1"/>
        </w:rPr>
        <w:t xml:space="preserve"> consultation</w:t>
      </w:r>
      <w:r w:rsidRPr="007A6EB4">
        <w:rPr>
          <w:rFonts w:ascii="Book Antiqua" w:eastAsia="Book Antiqua" w:hAnsi="Book Antiqua" w:cs="Book Antiqua"/>
          <w:color w:val="000000" w:themeColor="text1"/>
          <w:vertAlign w:val="superscript"/>
        </w:rPr>
        <w:t>[56]</w:t>
      </w:r>
      <w:r w:rsidRPr="007A6EB4">
        <w:rPr>
          <w:rFonts w:ascii="Book Antiqua" w:eastAsia="Book Antiqua" w:hAnsi="Book Antiqua" w:cs="Book Antiqua"/>
          <w:color w:val="000000" w:themeColor="text1"/>
        </w:rPr>
        <w:t xml:space="preserve">. Although the study showed no important change in the distribution of contraceptive methods used post-LT, it revealed an increase in the rate of hormonal contraception (pre-LT: 2% </w:t>
      </w:r>
      <w:r w:rsidRPr="007A6EB4">
        <w:rPr>
          <w:rFonts w:ascii="Book Antiqua" w:eastAsia="Book Antiqua" w:hAnsi="Book Antiqua" w:cs="Book Antiqua"/>
          <w:i/>
          <w:color w:val="000000" w:themeColor="text1"/>
        </w:rPr>
        <w:t>vs</w:t>
      </w:r>
      <w:r w:rsidRPr="007A6EB4">
        <w:rPr>
          <w:rFonts w:ascii="Book Antiqua" w:eastAsia="Book Antiqua" w:hAnsi="Book Antiqua" w:cs="Book Antiqua"/>
          <w:color w:val="000000" w:themeColor="text1"/>
        </w:rPr>
        <w:t xml:space="preserve"> post-LT: 10%, </w:t>
      </w:r>
      <w:r w:rsidRPr="007A6EB4">
        <w:rPr>
          <w:rFonts w:ascii="Book Antiqua" w:eastAsia="Book Antiqua" w:hAnsi="Book Antiqua" w:cs="Book Antiqua"/>
          <w:i/>
          <w:color w:val="000000" w:themeColor="text1"/>
        </w:rPr>
        <w:t>P</w:t>
      </w:r>
      <w:r w:rsidRPr="007A6EB4">
        <w:rPr>
          <w:rFonts w:ascii="Book Antiqua" w:eastAsia="Book Antiqua" w:hAnsi="Book Antiqua" w:cs="Book Antiqua"/>
          <w:color w:val="000000" w:themeColor="text1"/>
        </w:rPr>
        <w:t xml:space="preserve"> = 0.044), and the most common contraceptive method was condoms both pre- and post-LT (pre-LT: 66% </w:t>
      </w:r>
      <w:r w:rsidRPr="007A6EB4">
        <w:rPr>
          <w:rFonts w:ascii="Book Antiqua" w:eastAsia="Book Antiqua" w:hAnsi="Book Antiqua" w:cs="Book Antiqua"/>
          <w:i/>
          <w:color w:val="000000" w:themeColor="text1"/>
        </w:rPr>
        <w:t>vs</w:t>
      </w:r>
      <w:r w:rsidRPr="007A6EB4">
        <w:rPr>
          <w:rFonts w:ascii="Book Antiqua" w:eastAsia="Book Antiqua" w:hAnsi="Book Antiqua" w:cs="Book Antiqua"/>
          <w:color w:val="000000" w:themeColor="text1"/>
        </w:rPr>
        <w:t xml:space="preserve"> post-LT: 55%, </w:t>
      </w:r>
      <w:r w:rsidRPr="007A6EB4">
        <w:rPr>
          <w:rFonts w:ascii="Book Antiqua" w:eastAsia="Book Antiqua" w:hAnsi="Book Antiqua" w:cs="Book Antiqua"/>
          <w:i/>
          <w:color w:val="000000" w:themeColor="text1"/>
        </w:rPr>
        <w:t>P</w:t>
      </w:r>
      <w:r w:rsidRPr="007A6EB4">
        <w:rPr>
          <w:rFonts w:ascii="Book Antiqua" w:eastAsia="Book Antiqua" w:hAnsi="Book Antiqua" w:cs="Book Antiqua"/>
          <w:color w:val="000000" w:themeColor="text1"/>
        </w:rPr>
        <w:t xml:space="preserve"> = 0.223)</w:t>
      </w:r>
      <w:r w:rsidRPr="007A6EB4">
        <w:rPr>
          <w:rFonts w:ascii="Book Antiqua" w:eastAsia="Book Antiqua" w:hAnsi="Book Antiqua" w:cs="Book Antiqua"/>
          <w:color w:val="000000" w:themeColor="text1"/>
          <w:vertAlign w:val="superscript"/>
        </w:rPr>
        <w:t>[56]</w:t>
      </w:r>
      <w:r w:rsidRPr="007A6EB4">
        <w:rPr>
          <w:rFonts w:ascii="Book Antiqua" w:eastAsia="Book Antiqua" w:hAnsi="Book Antiqua" w:cs="Book Antiqua"/>
          <w:color w:val="000000" w:themeColor="text1"/>
        </w:rPr>
        <w:t xml:space="preserve">. Although barrier methods are easy to use and decrease the risk of transmission of sexually transmitted diseases and fertility is immediately restored with cessation, the failure rate is quite high. Hormonal contraception is more effective but may take a few months for fertility to restore after cessation, may induce withdrawal symptoms, and increase the risk of venous thromboembolism (if combined estrogen/progestin).The </w:t>
      </w:r>
      <w:proofErr w:type="spellStart"/>
      <w:r w:rsidRPr="007A6EB4">
        <w:rPr>
          <w:rFonts w:ascii="Book Antiqua" w:eastAsia="Book Antiqua" w:hAnsi="Book Antiqua" w:cs="Book Antiqua"/>
          <w:color w:val="000000" w:themeColor="text1"/>
        </w:rPr>
        <w:t>maindifferences</w:t>
      </w:r>
      <w:proofErr w:type="spellEnd"/>
      <w:r w:rsidRPr="007A6EB4">
        <w:rPr>
          <w:rFonts w:ascii="Book Antiqua" w:eastAsia="Book Antiqua" w:hAnsi="Book Antiqua" w:cs="Book Antiqua"/>
          <w:color w:val="000000" w:themeColor="text1"/>
        </w:rPr>
        <w:t xml:space="preserve"> between the oral contraceptive pills and the transdermal patches include lower effectiveness in women weighing ≥ 90kg, local reaction or visibility, and a higher rate of dysmenorrhea and breast pain</w:t>
      </w:r>
      <w:r w:rsidRPr="007A6EB4">
        <w:rPr>
          <w:rFonts w:ascii="Book Antiqua" w:eastAsia="Book Antiqua" w:hAnsi="Book Antiqua" w:cs="Book Antiqua"/>
          <w:color w:val="000000" w:themeColor="text1"/>
          <w:vertAlign w:val="superscript"/>
        </w:rPr>
        <w:t>[57]</w:t>
      </w:r>
      <w:r w:rsidRPr="007A6EB4">
        <w:rPr>
          <w:rFonts w:ascii="Book Antiqua" w:eastAsia="Book Antiqua" w:hAnsi="Book Antiqua" w:cs="Book Antiqua"/>
          <w:color w:val="000000" w:themeColor="text1"/>
        </w:rPr>
        <w:t>.Lastly, intrauterine devices offer the highest level of effectiveness with a low incidence of uterus perforation but have not been well-studied in LT recipients to date.</w:t>
      </w:r>
    </w:p>
    <w:p w14:paraId="26B2C6C6" w14:textId="77777777" w:rsidR="007A6EB4" w:rsidRPr="007A6EB4" w:rsidRDefault="007A6EB4" w:rsidP="007A6EB4">
      <w:pPr>
        <w:snapToGrid w:val="0"/>
        <w:spacing w:line="360" w:lineRule="auto"/>
        <w:ind w:firstLineChars="100" w:firstLine="240"/>
        <w:jc w:val="both"/>
        <w:rPr>
          <w:rFonts w:ascii="Book Antiqua" w:hAnsi="Book Antiqua"/>
          <w:color w:val="000000" w:themeColor="text1"/>
        </w:rPr>
      </w:pPr>
      <w:r w:rsidRPr="007A6EB4">
        <w:rPr>
          <w:rFonts w:ascii="Book Antiqua" w:eastAsia="Book Antiqua" w:hAnsi="Book Antiqua" w:cs="Book Antiqua"/>
          <w:color w:val="000000" w:themeColor="text1"/>
        </w:rPr>
        <w:t xml:space="preserve">Mass </w:t>
      </w:r>
      <w:r w:rsidRPr="007A6EB4">
        <w:rPr>
          <w:rFonts w:ascii="Book Antiqua" w:eastAsia="Book Antiqua" w:hAnsi="Book Antiqua" w:cs="Book Antiqua"/>
          <w:i/>
          <w:iCs/>
          <w:color w:val="000000" w:themeColor="text1"/>
        </w:rPr>
        <w:t>et al</w:t>
      </w:r>
      <w:r w:rsidRPr="007A6EB4">
        <w:rPr>
          <w:rFonts w:ascii="Book Antiqua" w:eastAsia="Book Antiqua" w:hAnsi="Book Antiqua" w:cs="Book Antiqua"/>
          <w:color w:val="000000" w:themeColor="text1"/>
          <w:vertAlign w:val="superscript"/>
        </w:rPr>
        <w:t>[10]</w:t>
      </w:r>
      <w:r w:rsidRPr="007A6EB4">
        <w:rPr>
          <w:rFonts w:ascii="Book Antiqua" w:eastAsia="Book Antiqua" w:hAnsi="Book Antiqua" w:cs="Book Antiqua"/>
          <w:color w:val="000000" w:themeColor="text1"/>
        </w:rPr>
        <w:t xml:space="preserve"> showed that the percentage of women being sexually active after LT slightly decreased from 77% to 72% post-LT. Notably, a cross-sectional study failed to show any significant differences in the incidence of sexual activity, dyspareunia, satisfaction with sex life, amenorrhea, and dysmenorrhea when comparing female patients pre- and post-LT</w:t>
      </w:r>
      <w:r w:rsidRPr="007A6EB4">
        <w:rPr>
          <w:rFonts w:ascii="Book Antiqua" w:eastAsia="Book Antiqua" w:hAnsi="Book Antiqua" w:cs="Book Antiqua"/>
          <w:color w:val="000000" w:themeColor="text1"/>
          <w:vertAlign w:val="superscript"/>
        </w:rPr>
        <w:t>[58]</w:t>
      </w:r>
      <w:r w:rsidRPr="007A6EB4">
        <w:rPr>
          <w:rFonts w:ascii="Book Antiqua" w:eastAsia="Book Antiqua" w:hAnsi="Book Antiqua" w:cs="Book Antiqua"/>
          <w:color w:val="000000" w:themeColor="text1"/>
        </w:rPr>
        <w:t>.A meta-analysis investigating the effect of LT on post-transplant quality of life reported significant improvements in sexual function after LT compared to the pre-LT state</w:t>
      </w:r>
      <w:r w:rsidRPr="007A6EB4">
        <w:rPr>
          <w:rFonts w:ascii="Book Antiqua" w:eastAsia="Book Antiqua" w:hAnsi="Book Antiqua" w:cs="Book Antiqua"/>
          <w:color w:val="000000" w:themeColor="text1"/>
          <w:vertAlign w:val="superscript"/>
        </w:rPr>
        <w:t>[59]</w:t>
      </w:r>
      <w:r w:rsidRPr="007A6EB4">
        <w:rPr>
          <w:rFonts w:ascii="Book Antiqua" w:eastAsia="Book Antiqua" w:hAnsi="Book Antiqua" w:cs="Book Antiqua"/>
          <w:color w:val="000000" w:themeColor="text1"/>
        </w:rPr>
        <w:t>.</w:t>
      </w:r>
    </w:p>
    <w:p w14:paraId="33805799" w14:textId="77777777" w:rsidR="007A6EB4" w:rsidRPr="007A6EB4" w:rsidRDefault="007A6EB4" w:rsidP="007A6EB4">
      <w:pPr>
        <w:snapToGrid w:val="0"/>
        <w:spacing w:line="360" w:lineRule="auto"/>
        <w:jc w:val="both"/>
        <w:rPr>
          <w:rFonts w:ascii="Book Antiqua" w:hAnsi="Book Antiqua"/>
          <w:color w:val="000000" w:themeColor="text1"/>
        </w:rPr>
      </w:pPr>
    </w:p>
    <w:p w14:paraId="5DAD4EDD"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i/>
          <w:iCs/>
          <w:color w:val="000000" w:themeColor="text1"/>
        </w:rPr>
        <w:t>Risk of immunosuppression during pregnancy</w:t>
      </w:r>
    </w:p>
    <w:p w14:paraId="5CB75CA9" w14:textId="77777777" w:rsidR="007A6EB4" w:rsidRPr="007A6EB4" w:rsidRDefault="007A6EB4" w:rsidP="007A6EB4">
      <w:pPr>
        <w:snapToGrid w:val="0"/>
        <w:spacing w:line="360" w:lineRule="auto"/>
        <w:jc w:val="both"/>
        <w:rPr>
          <w:rFonts w:ascii="Book Antiqua" w:eastAsia="Book Antiqua" w:hAnsi="Book Antiqua" w:cs="Book Antiqua"/>
          <w:color w:val="000000" w:themeColor="text1"/>
        </w:rPr>
      </w:pPr>
      <w:r w:rsidRPr="007A6EB4">
        <w:rPr>
          <w:rFonts w:ascii="Book Antiqua" w:eastAsia="Book Antiqua" w:hAnsi="Book Antiqua" w:cs="Book Antiqua"/>
          <w:color w:val="000000" w:themeColor="text1"/>
        </w:rPr>
        <w:t xml:space="preserve">All LT recipients are on post-transplant immunosuppression in order to decrease the risk of organ </w:t>
      </w:r>
      <w:proofErr w:type="spellStart"/>
      <w:r w:rsidRPr="007A6EB4">
        <w:rPr>
          <w:rFonts w:ascii="Book Antiqua" w:eastAsia="Book Antiqua" w:hAnsi="Book Antiqua" w:cs="Book Antiqua"/>
          <w:color w:val="000000" w:themeColor="text1"/>
        </w:rPr>
        <w:t>rejection.All</w:t>
      </w:r>
      <w:proofErr w:type="spellEnd"/>
      <w:r w:rsidRPr="007A6EB4">
        <w:rPr>
          <w:rFonts w:ascii="Book Antiqua" w:eastAsia="Book Antiqua" w:hAnsi="Book Antiqua" w:cs="Book Antiqua"/>
          <w:color w:val="000000" w:themeColor="text1"/>
        </w:rPr>
        <w:t xml:space="preserve"> immunosuppressive agents are known to cross </w:t>
      </w:r>
      <w:proofErr w:type="spellStart"/>
      <w:r w:rsidRPr="007A6EB4">
        <w:rPr>
          <w:rFonts w:ascii="Book Antiqua" w:eastAsia="Book Antiqua" w:hAnsi="Book Antiqua" w:cs="Book Antiqua"/>
          <w:color w:val="000000" w:themeColor="text1"/>
        </w:rPr>
        <w:t>theplacenta</w:t>
      </w:r>
      <w:proofErr w:type="spellEnd"/>
      <w:r w:rsidRPr="007A6EB4">
        <w:rPr>
          <w:rFonts w:ascii="Book Antiqua" w:eastAsia="Book Antiqua" w:hAnsi="Book Antiqua" w:cs="Book Antiqua"/>
          <w:color w:val="000000" w:themeColor="text1"/>
        </w:rPr>
        <w:t xml:space="preserve"> </w:t>
      </w:r>
      <w:r w:rsidRPr="007A6EB4">
        <w:rPr>
          <w:rFonts w:ascii="Book Antiqua" w:eastAsia="Book Antiqua" w:hAnsi="Book Antiqua" w:cs="Book Antiqua"/>
          <w:color w:val="000000" w:themeColor="text1"/>
        </w:rPr>
        <w:lastRenderedPageBreak/>
        <w:t xml:space="preserve">and can enter </w:t>
      </w:r>
      <w:proofErr w:type="spellStart"/>
      <w:r w:rsidRPr="007A6EB4">
        <w:rPr>
          <w:rFonts w:ascii="Book Antiqua" w:eastAsia="Book Antiqua" w:hAnsi="Book Antiqua" w:cs="Book Antiqua"/>
          <w:color w:val="000000" w:themeColor="text1"/>
        </w:rPr>
        <w:t>thefetal</w:t>
      </w:r>
      <w:proofErr w:type="spellEnd"/>
      <w:r w:rsidRPr="007A6EB4">
        <w:rPr>
          <w:rFonts w:ascii="Book Antiqua" w:eastAsia="Book Antiqua" w:hAnsi="Book Antiqua" w:cs="Book Antiqua"/>
          <w:color w:val="000000" w:themeColor="text1"/>
        </w:rPr>
        <w:t xml:space="preserve"> circulation, with a possibility of resulting in deleterious fetal </w:t>
      </w:r>
      <w:proofErr w:type="spellStart"/>
      <w:r w:rsidRPr="007A6EB4">
        <w:rPr>
          <w:rFonts w:ascii="Book Antiqua" w:eastAsia="Book Antiqua" w:hAnsi="Book Antiqua" w:cs="Book Antiqua"/>
          <w:color w:val="000000" w:themeColor="text1"/>
        </w:rPr>
        <w:t>outcomes.However,there</w:t>
      </w:r>
      <w:proofErr w:type="spellEnd"/>
      <w:r w:rsidRPr="007A6EB4">
        <w:rPr>
          <w:rFonts w:ascii="Book Antiqua" w:eastAsia="Book Antiqua" w:hAnsi="Book Antiqua" w:cs="Book Antiqua"/>
          <w:color w:val="000000" w:themeColor="text1"/>
        </w:rPr>
        <w:t xml:space="preserve"> is </w:t>
      </w:r>
      <w:proofErr w:type="spellStart"/>
      <w:r w:rsidRPr="007A6EB4">
        <w:rPr>
          <w:rFonts w:ascii="Book Antiqua" w:eastAsia="Book Antiqua" w:hAnsi="Book Antiqua" w:cs="Book Antiqua"/>
          <w:color w:val="000000" w:themeColor="text1"/>
        </w:rPr>
        <w:t>evidencesuggesting</w:t>
      </w:r>
      <w:proofErr w:type="spellEnd"/>
      <w:r w:rsidRPr="007A6EB4">
        <w:rPr>
          <w:rFonts w:ascii="Book Antiqua" w:eastAsia="Book Antiqua" w:hAnsi="Book Antiqua" w:cs="Book Antiqua"/>
          <w:color w:val="000000" w:themeColor="text1"/>
        </w:rPr>
        <w:t xml:space="preserve"> that the use of immunosuppressive agents, such as </w:t>
      </w:r>
      <w:proofErr w:type="spellStart"/>
      <w:r w:rsidRPr="007A6EB4">
        <w:rPr>
          <w:rFonts w:ascii="Book Antiqua" w:eastAsia="Book Antiqua" w:hAnsi="Book Antiqua" w:cs="Book Antiqua"/>
          <w:color w:val="000000" w:themeColor="text1"/>
        </w:rPr>
        <w:t>asazathioprine</w:t>
      </w:r>
      <w:proofErr w:type="spellEnd"/>
      <w:r w:rsidRPr="007A6EB4">
        <w:rPr>
          <w:rFonts w:ascii="Book Antiqua" w:eastAsia="Book Antiqua" w:hAnsi="Book Antiqua" w:cs="Book Antiqua"/>
          <w:color w:val="000000" w:themeColor="text1"/>
        </w:rPr>
        <w:t xml:space="preserve"> and </w:t>
      </w:r>
      <w:proofErr w:type="spellStart"/>
      <w:r w:rsidRPr="007A6EB4">
        <w:rPr>
          <w:rFonts w:ascii="Book Antiqua" w:eastAsia="Book Antiqua" w:hAnsi="Book Antiqua" w:cs="Book Antiqua"/>
          <w:color w:val="000000" w:themeColor="text1"/>
        </w:rPr>
        <w:t>cyclosporine,during</w:t>
      </w:r>
      <w:proofErr w:type="spellEnd"/>
      <w:r w:rsidRPr="007A6EB4">
        <w:rPr>
          <w:rFonts w:ascii="Book Antiqua" w:eastAsia="Book Antiqua" w:hAnsi="Book Antiqua" w:cs="Book Antiqua"/>
          <w:color w:val="000000" w:themeColor="text1"/>
        </w:rPr>
        <w:t xml:space="preserve"> pregnancy was not </w:t>
      </w:r>
      <w:proofErr w:type="spellStart"/>
      <w:r w:rsidRPr="007A6EB4">
        <w:rPr>
          <w:rFonts w:ascii="Book Antiqua" w:eastAsia="Book Antiqua" w:hAnsi="Book Antiqua" w:cs="Book Antiqua"/>
          <w:color w:val="000000" w:themeColor="text1"/>
        </w:rPr>
        <w:t>associatedwith</w:t>
      </w:r>
      <w:proofErr w:type="spellEnd"/>
      <w:r w:rsidRPr="007A6EB4">
        <w:rPr>
          <w:rFonts w:ascii="Book Antiqua" w:eastAsia="Book Antiqua" w:hAnsi="Book Antiqua" w:cs="Book Antiqua"/>
          <w:color w:val="000000" w:themeColor="text1"/>
        </w:rPr>
        <w:t xml:space="preserve"> a significantly increased risk of birth defects</w:t>
      </w:r>
      <w:r w:rsidRPr="007A6EB4">
        <w:rPr>
          <w:rFonts w:ascii="Book Antiqua" w:eastAsia="Book Antiqua" w:hAnsi="Book Antiqua" w:cs="Book Antiqua"/>
          <w:color w:val="000000" w:themeColor="text1"/>
          <w:vertAlign w:val="superscript"/>
        </w:rPr>
        <w:t>[42,60]</w:t>
      </w:r>
      <w:r w:rsidRPr="007A6EB4">
        <w:rPr>
          <w:rFonts w:ascii="Book Antiqua" w:eastAsia="Book Antiqua" w:hAnsi="Book Antiqua" w:cs="Book Antiqua"/>
          <w:color w:val="000000" w:themeColor="text1"/>
        </w:rPr>
        <w:t>. In fact, an analysis of the National Transplantation Pregnancy Registry showed that the incidence of birth defects among live births with cyclosporine exposure was 4.9% and with tacrolimus exposure was 4.2%, which are comparable to the 3%-5% incidence in the general population of the U</w:t>
      </w:r>
      <w:r w:rsidRPr="007A6EB4">
        <w:rPr>
          <w:rFonts w:ascii="Book Antiqua" w:hAnsi="Book Antiqua" w:cs="Book Antiqua"/>
          <w:color w:val="000000" w:themeColor="text1"/>
          <w:lang w:eastAsia="zh-CN"/>
        </w:rPr>
        <w:t xml:space="preserve">nited </w:t>
      </w:r>
      <w:r w:rsidRPr="007A6EB4">
        <w:rPr>
          <w:rFonts w:ascii="Book Antiqua" w:eastAsia="Book Antiqua" w:hAnsi="Book Antiqua" w:cs="Book Antiqua"/>
          <w:color w:val="000000" w:themeColor="text1"/>
        </w:rPr>
        <w:t>S</w:t>
      </w:r>
      <w:r w:rsidRPr="007A6EB4">
        <w:rPr>
          <w:rFonts w:ascii="Book Antiqua" w:hAnsi="Book Antiqua" w:cs="Book Antiqua"/>
          <w:color w:val="000000" w:themeColor="text1"/>
          <w:lang w:eastAsia="zh-CN"/>
        </w:rPr>
        <w:t>tates</w:t>
      </w:r>
      <w:r w:rsidRPr="007A6EB4">
        <w:rPr>
          <w:rFonts w:ascii="Book Antiqua" w:eastAsia="Book Antiqua" w:hAnsi="Book Antiqua" w:cs="Book Antiqua"/>
          <w:color w:val="000000" w:themeColor="text1"/>
          <w:vertAlign w:val="superscript"/>
        </w:rPr>
        <w:t>[61]</w:t>
      </w:r>
      <w:r w:rsidRPr="007A6EB4">
        <w:rPr>
          <w:rFonts w:ascii="Book Antiqua" w:eastAsia="Book Antiqua" w:hAnsi="Book Antiqua" w:cs="Book Antiqua"/>
          <w:color w:val="000000" w:themeColor="text1"/>
        </w:rPr>
        <w:t xml:space="preserve">.On the other hand, data support that exposure to mycophenolic acid </w:t>
      </w:r>
      <w:r w:rsidRPr="007A6EB4">
        <w:rPr>
          <w:rFonts w:ascii="Book Antiqua" w:eastAsia="Book Antiqua" w:hAnsi="Book Antiqua" w:cs="Book Antiqua"/>
          <w:i/>
          <w:iCs/>
          <w:color w:val="000000" w:themeColor="text1"/>
        </w:rPr>
        <w:t>in utero</w:t>
      </w:r>
      <w:r w:rsidRPr="007A6EB4">
        <w:rPr>
          <w:rFonts w:ascii="Book Antiqua" w:eastAsia="Book Antiqua" w:hAnsi="Book Antiqua" w:cs="Book Antiqua"/>
          <w:color w:val="000000" w:themeColor="text1"/>
        </w:rPr>
        <w:t xml:space="preserve"> resulted in a 24% incidence of birth defects and in a significant increase of spontaneous abortions</w:t>
      </w:r>
      <w:r w:rsidRPr="007A6EB4">
        <w:rPr>
          <w:rFonts w:ascii="Book Antiqua" w:eastAsia="Book Antiqua" w:hAnsi="Book Antiqua" w:cs="Book Antiqua"/>
          <w:color w:val="000000" w:themeColor="text1"/>
          <w:vertAlign w:val="superscript"/>
        </w:rPr>
        <w:t>[62,63]</w:t>
      </w:r>
      <w:r w:rsidRPr="007A6EB4">
        <w:rPr>
          <w:rFonts w:ascii="Book Antiqua" w:eastAsia="Book Antiqua" w:hAnsi="Book Antiqua" w:cs="Book Antiqua"/>
          <w:color w:val="000000" w:themeColor="text1"/>
        </w:rPr>
        <w:t xml:space="preserve">.Common immunosuppression medication regimens used after LT and their potential adverse maternal and fetal outcomes are shown in </w:t>
      </w:r>
      <w:r w:rsidRPr="007A6EB4">
        <w:rPr>
          <w:rFonts w:ascii="Book Antiqua" w:eastAsia="Book Antiqua" w:hAnsi="Book Antiqua" w:cs="Book Antiqua"/>
          <w:bCs/>
          <w:color w:val="000000" w:themeColor="text1"/>
        </w:rPr>
        <w:t>Table 2</w:t>
      </w:r>
      <w:r w:rsidRPr="007A6EB4">
        <w:rPr>
          <w:rFonts w:ascii="Book Antiqua" w:eastAsia="Book Antiqua" w:hAnsi="Book Antiqua" w:cs="Book Antiqua"/>
          <w:color w:val="000000" w:themeColor="text1"/>
          <w:vertAlign w:val="superscript"/>
        </w:rPr>
        <w:t>[64,65]</w:t>
      </w:r>
      <w:r w:rsidRPr="007A6EB4">
        <w:rPr>
          <w:rFonts w:ascii="Book Antiqua" w:eastAsia="Book Antiqua" w:hAnsi="Book Antiqua" w:cs="Book Antiqua"/>
          <w:color w:val="000000" w:themeColor="text1"/>
        </w:rPr>
        <w:t>. In a recent meta-</w:t>
      </w:r>
      <w:proofErr w:type="gramStart"/>
      <w:r w:rsidRPr="007A6EB4">
        <w:rPr>
          <w:rFonts w:ascii="Book Antiqua" w:eastAsia="Book Antiqua" w:hAnsi="Book Antiqua" w:cs="Book Antiqua"/>
          <w:color w:val="000000" w:themeColor="text1"/>
        </w:rPr>
        <w:t>analysis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66]</w:t>
      </w:r>
      <w:r w:rsidRPr="007A6EB4">
        <w:rPr>
          <w:rFonts w:ascii="Book Antiqua" w:eastAsia="Book Antiqua" w:hAnsi="Book Antiqua" w:cs="Book Antiqua"/>
          <w:color w:val="000000" w:themeColor="text1"/>
        </w:rPr>
        <w:t xml:space="preserve">, the most commonly used immunosuppressive agents after LT in pregnant </w:t>
      </w:r>
      <w:proofErr w:type="spellStart"/>
      <w:r w:rsidRPr="007A6EB4">
        <w:rPr>
          <w:rFonts w:ascii="Book Antiqua" w:eastAsia="Book Antiqua" w:hAnsi="Book Antiqua" w:cs="Book Antiqua"/>
          <w:color w:val="000000" w:themeColor="text1"/>
        </w:rPr>
        <w:t>womenwere</w:t>
      </w:r>
      <w:proofErr w:type="spellEnd"/>
      <w:r w:rsidRPr="007A6EB4">
        <w:rPr>
          <w:rFonts w:ascii="Book Antiqua" w:eastAsia="Book Antiqua" w:hAnsi="Book Antiqua" w:cs="Book Antiqua"/>
          <w:color w:val="000000" w:themeColor="text1"/>
        </w:rPr>
        <w:t xml:space="preserve"> tacrolimus (60%), sirolimus (27%), cyclosporine (20%), azathioprine (16%), and mycophenolate mofetil (3%).On meta-regression, the authors showed that sirolimus was less likely to lead to a live birth</w:t>
      </w:r>
      <w:r w:rsidRPr="007A6EB4">
        <w:rPr>
          <w:rFonts w:ascii="Book Antiqua" w:eastAsia="Book Antiqua" w:hAnsi="Book Antiqua" w:cs="Book Antiqua"/>
          <w:color w:val="000000" w:themeColor="text1"/>
          <w:vertAlign w:val="superscript"/>
        </w:rPr>
        <w:t>[66]</w:t>
      </w:r>
      <w:r w:rsidRPr="007A6EB4">
        <w:rPr>
          <w:rFonts w:ascii="Book Antiqua" w:eastAsia="Book Antiqua" w:hAnsi="Book Antiqua" w:cs="Book Antiqua"/>
          <w:color w:val="000000" w:themeColor="text1"/>
        </w:rPr>
        <w:t xml:space="preserve">. </w:t>
      </w:r>
    </w:p>
    <w:p w14:paraId="016A9A36" w14:textId="77777777" w:rsidR="007A6EB4" w:rsidRPr="007A6EB4" w:rsidRDefault="007A6EB4" w:rsidP="007A6EB4">
      <w:pPr>
        <w:snapToGrid w:val="0"/>
        <w:spacing w:line="360" w:lineRule="auto"/>
        <w:ind w:firstLine="720"/>
        <w:jc w:val="both"/>
        <w:rPr>
          <w:rFonts w:ascii="Book Antiqua" w:hAnsi="Book Antiqua"/>
          <w:color w:val="000000" w:themeColor="text1"/>
        </w:rPr>
      </w:pPr>
      <w:r w:rsidRPr="007A6EB4">
        <w:rPr>
          <w:rFonts w:ascii="Book Antiqua" w:eastAsia="Book Antiqua" w:hAnsi="Book Antiqua" w:cs="Book Antiqua"/>
          <w:color w:val="000000" w:themeColor="text1"/>
        </w:rPr>
        <w:t>Mycophenolate mofetil is a commonly administered anti-proliferative agent that is used mostly as a second-line immunosuppressant in adults. There is a growing body of evidence suggesting that the use of mycophenolate mofetil in the first trimester can lead to spontaneous abortion (33</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-45%) and congenital malformations (</w:t>
      </w:r>
      <w:r w:rsidRPr="007A6EB4">
        <w:rPr>
          <w:rFonts w:ascii="Book Antiqua" w:eastAsia="Book Antiqua" w:hAnsi="Book Antiqua" w:cs="Book Antiqua"/>
          <w:i/>
          <w:color w:val="000000" w:themeColor="text1"/>
        </w:rPr>
        <w:t>e.g.,</w:t>
      </w:r>
      <w:r w:rsidRPr="007A6EB4">
        <w:rPr>
          <w:rFonts w:ascii="Book Antiqua" w:eastAsia="Book Antiqua" w:hAnsi="Book Antiqua" w:cs="Book Antiqua"/>
          <w:color w:val="000000" w:themeColor="text1"/>
        </w:rPr>
        <w:t xml:space="preserve"> cleft lip and </w:t>
      </w:r>
      <w:proofErr w:type="gramStart"/>
      <w:r w:rsidRPr="007A6EB4">
        <w:rPr>
          <w:rFonts w:ascii="Book Antiqua" w:eastAsia="Book Antiqua" w:hAnsi="Book Antiqua" w:cs="Book Antiqua"/>
          <w:color w:val="000000" w:themeColor="text1"/>
        </w:rPr>
        <w:t>palate)</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67]</w:t>
      </w:r>
      <w:r w:rsidRPr="007A6EB4">
        <w:rPr>
          <w:rFonts w:ascii="Book Antiqua" w:eastAsia="Book Antiqua" w:hAnsi="Book Antiqua" w:cs="Book Antiqua"/>
          <w:color w:val="000000" w:themeColor="text1"/>
        </w:rPr>
        <w:t>. Therefore, mycophenolate mofetil and sirolimus are currently contraindicated in pregnancy</w:t>
      </w:r>
      <w:r w:rsidRPr="007A6EB4">
        <w:rPr>
          <w:rFonts w:ascii="Book Antiqua" w:eastAsia="Book Antiqua" w:hAnsi="Book Antiqua" w:cs="Book Antiqua"/>
          <w:color w:val="000000" w:themeColor="text1"/>
          <w:vertAlign w:val="superscript"/>
        </w:rPr>
        <w:t>[5]</w:t>
      </w:r>
      <w:r w:rsidRPr="007A6EB4">
        <w:rPr>
          <w:rFonts w:ascii="Book Antiqua" w:eastAsia="Book Antiqua" w:hAnsi="Book Antiqua" w:cs="Book Antiqua"/>
          <w:color w:val="000000" w:themeColor="text1"/>
        </w:rPr>
        <w:t>.A study showed that patients on cyclosporine were more likely to develop renal dysfunction than patients on tacrolimus</w:t>
      </w:r>
      <w:r w:rsidRPr="007A6EB4">
        <w:rPr>
          <w:rFonts w:ascii="Book Antiqua" w:eastAsia="Book Antiqua" w:hAnsi="Book Antiqua" w:cs="Book Antiqua"/>
          <w:color w:val="000000" w:themeColor="text1"/>
          <w:vertAlign w:val="superscript"/>
        </w:rPr>
        <w:t>[42]</w:t>
      </w:r>
      <w:r w:rsidRPr="007A6EB4">
        <w:rPr>
          <w:rFonts w:ascii="Book Antiqua" w:eastAsia="Book Antiqua" w:hAnsi="Book Antiqua" w:cs="Book Antiqua"/>
          <w:color w:val="000000" w:themeColor="text1"/>
        </w:rPr>
        <w:t>, while another study showed that premature delivery and cesarean section were more commonly reported in patients on tacrolimus than on cyclosporine</w:t>
      </w:r>
      <w:r w:rsidRPr="007A6EB4">
        <w:rPr>
          <w:rFonts w:ascii="Book Antiqua" w:eastAsia="Book Antiqua" w:hAnsi="Book Antiqua" w:cs="Book Antiqua"/>
          <w:color w:val="000000" w:themeColor="text1"/>
          <w:vertAlign w:val="superscript"/>
        </w:rPr>
        <w:t>[68]</w:t>
      </w:r>
      <w:r w:rsidRPr="007A6EB4">
        <w:rPr>
          <w:rFonts w:ascii="Book Antiqua" w:eastAsia="Book Antiqua" w:hAnsi="Book Antiqua" w:cs="Book Antiqua"/>
          <w:color w:val="000000" w:themeColor="text1"/>
        </w:rPr>
        <w:t>.Calcineurin inhibitors (cyclosporine and tacrolimus) are generally considered safe during pregnancy, but the data in LT recipients are scarce</w:t>
      </w:r>
      <w:r w:rsidRPr="007A6EB4">
        <w:rPr>
          <w:rFonts w:ascii="Book Antiqua" w:eastAsia="Book Antiqua" w:hAnsi="Book Antiqua" w:cs="Book Antiqua"/>
          <w:color w:val="000000" w:themeColor="text1"/>
          <w:vertAlign w:val="superscript"/>
        </w:rPr>
        <w:t>[69-71]</w:t>
      </w:r>
      <w:r w:rsidRPr="007A6EB4">
        <w:rPr>
          <w:rFonts w:ascii="Book Antiqua" w:eastAsia="Book Antiqua" w:hAnsi="Book Antiqua" w:cs="Book Antiqua"/>
          <w:color w:val="000000" w:themeColor="text1"/>
        </w:rPr>
        <w:t xml:space="preserve">.The decision on the immunosuppressive regimen for the pregnant LT recipient is challenging and should always be made in accordance to maternal allograft function and after a thorough risk-benefit analysis. Regardless of </w:t>
      </w:r>
      <w:r w:rsidRPr="007A6EB4">
        <w:rPr>
          <w:rFonts w:ascii="Book Antiqua" w:eastAsia="Book Antiqua" w:hAnsi="Book Antiqua" w:cs="Book Antiqua"/>
          <w:color w:val="000000" w:themeColor="text1"/>
        </w:rPr>
        <w:lastRenderedPageBreak/>
        <w:t>the choice of immunosuppression regimen, it is recommended that maternal and fetal care is prioritized by obtaining frequent serial medication levels to assure therapeutic levels and to assess hepatic function, while avoiding toxicity. The Food and Drug Administration has graded the commonly used immunosuppressive regimens as shown in Table 2</w:t>
      </w:r>
      <w:r w:rsidRPr="007A6EB4">
        <w:rPr>
          <w:rFonts w:ascii="Book Antiqua" w:eastAsia="Book Antiqua" w:hAnsi="Book Antiqua" w:cs="Book Antiqua"/>
          <w:color w:val="000000" w:themeColor="text1"/>
          <w:vertAlign w:val="superscript"/>
        </w:rPr>
        <w:t>[72</w:t>
      </w:r>
      <w:proofErr w:type="gramStart"/>
      <w:r w:rsidRPr="007A6EB4">
        <w:rPr>
          <w:rFonts w:ascii="Book Antiqua" w:eastAsia="Book Antiqua" w:hAnsi="Book Antiqua" w:cs="Book Antiqua"/>
          <w:color w:val="000000" w:themeColor="text1"/>
          <w:vertAlign w:val="superscript"/>
        </w:rPr>
        <w:t>]</w:t>
      </w:r>
      <w:r w:rsidRPr="007A6EB4">
        <w:rPr>
          <w:rFonts w:ascii="Book Antiqua" w:eastAsia="Book Antiqua" w:hAnsi="Book Antiqua" w:cs="Book Antiqua"/>
          <w:color w:val="000000" w:themeColor="text1"/>
        </w:rPr>
        <w:t>.Since</w:t>
      </w:r>
      <w:proofErr w:type="gramEnd"/>
      <w:r w:rsidRPr="007A6EB4">
        <w:rPr>
          <w:rFonts w:ascii="Book Antiqua" w:eastAsia="Book Antiqua" w:hAnsi="Book Antiqua" w:cs="Book Antiqua"/>
          <w:color w:val="000000" w:themeColor="text1"/>
        </w:rPr>
        <w:t xml:space="preserve"> there is a risk of pregnancy while an LT recipient is still on immunosuppressive therapy, it is very important for the patient to be well-informed about the detrimental effects of these medications on the fetus and the mother</w:t>
      </w:r>
      <w:r w:rsidRPr="007A6EB4">
        <w:rPr>
          <w:rFonts w:ascii="Book Antiqua" w:eastAsia="Book Antiqua" w:hAnsi="Book Antiqua" w:cs="Book Antiqua"/>
          <w:color w:val="000000" w:themeColor="text1"/>
          <w:vertAlign w:val="superscript"/>
        </w:rPr>
        <w:t>[73]</w:t>
      </w:r>
      <w:r w:rsidRPr="007A6EB4">
        <w:rPr>
          <w:rFonts w:ascii="Book Antiqua" w:eastAsia="Book Antiqua" w:hAnsi="Book Antiqua" w:cs="Book Antiqua"/>
          <w:color w:val="000000" w:themeColor="text1"/>
        </w:rPr>
        <w:t>.</w:t>
      </w:r>
    </w:p>
    <w:p w14:paraId="71AAC2C9" w14:textId="77777777" w:rsidR="007A6EB4" w:rsidRPr="007A6EB4" w:rsidRDefault="007A6EB4" w:rsidP="007A6EB4">
      <w:pPr>
        <w:snapToGrid w:val="0"/>
        <w:spacing w:line="360" w:lineRule="auto"/>
        <w:ind w:firstLine="720"/>
        <w:jc w:val="both"/>
        <w:rPr>
          <w:rFonts w:ascii="Book Antiqua" w:hAnsi="Book Antiqua"/>
          <w:color w:val="000000" w:themeColor="text1"/>
        </w:rPr>
      </w:pPr>
    </w:p>
    <w:p w14:paraId="3EFF8990"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i/>
          <w:iCs/>
          <w:color w:val="000000" w:themeColor="text1"/>
        </w:rPr>
        <w:t>Outcomes of pregnancy after LT</w:t>
      </w:r>
    </w:p>
    <w:p w14:paraId="6C4D37F2"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color w:val="000000" w:themeColor="text1"/>
        </w:rPr>
        <w:t xml:space="preserve">According to the available </w:t>
      </w:r>
      <w:proofErr w:type="spellStart"/>
      <w:proofErr w:type="gramStart"/>
      <w:r w:rsidRPr="007A6EB4">
        <w:rPr>
          <w:rFonts w:ascii="Book Antiqua" w:eastAsia="Book Antiqua" w:hAnsi="Book Antiqua" w:cs="Book Antiqua"/>
          <w:color w:val="000000" w:themeColor="text1"/>
        </w:rPr>
        <w:t>evidence,LT</w:t>
      </w:r>
      <w:proofErr w:type="spellEnd"/>
      <w:proofErr w:type="gramEnd"/>
      <w:r w:rsidRPr="007A6EB4">
        <w:rPr>
          <w:rFonts w:ascii="Book Antiqua" w:eastAsia="Book Antiqua" w:hAnsi="Book Antiqua" w:cs="Book Antiqua"/>
          <w:color w:val="000000" w:themeColor="text1"/>
        </w:rPr>
        <w:t xml:space="preserve"> recipients have not been reported to experience higher rates of maternal mortality compared to the non-transplant population</w:t>
      </w:r>
      <w:r w:rsidRPr="007A6EB4">
        <w:rPr>
          <w:rFonts w:ascii="Book Antiqua" w:eastAsia="Book Antiqua" w:hAnsi="Book Antiqua" w:cs="Book Antiqua"/>
          <w:color w:val="000000" w:themeColor="text1"/>
          <w:vertAlign w:val="superscript"/>
        </w:rPr>
        <w:t>[64]</w:t>
      </w:r>
      <w:r w:rsidRPr="007A6EB4">
        <w:rPr>
          <w:rFonts w:ascii="Book Antiqua" w:eastAsia="Book Antiqua" w:hAnsi="Book Antiqua" w:cs="Book Antiqua"/>
          <w:color w:val="000000" w:themeColor="text1"/>
        </w:rPr>
        <w:t>. Studies examining the outcomes of pregnancy post-LT reported that the rate of graft rejection during pregnancy varies between 0</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-20</w:t>
      </w:r>
      <w:proofErr w:type="gramStart"/>
      <w:r w:rsidRPr="007A6EB4">
        <w:rPr>
          <w:rFonts w:ascii="Book Antiqua" w:eastAsia="Book Antiqua" w:hAnsi="Book Antiqua" w:cs="Book Antiqua"/>
          <w:color w:val="000000" w:themeColor="text1"/>
        </w:rPr>
        <w:t>%</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47,64]</w:t>
      </w:r>
      <w:r w:rsidRPr="007A6EB4">
        <w:rPr>
          <w:rFonts w:ascii="Book Antiqua" w:eastAsia="Book Antiqua" w:hAnsi="Book Antiqua" w:cs="Book Antiqua"/>
          <w:color w:val="000000" w:themeColor="text1"/>
        </w:rPr>
        <w:t xml:space="preserve">. Data have suggested the following to </w:t>
      </w:r>
      <w:proofErr w:type="spellStart"/>
      <w:r w:rsidRPr="007A6EB4">
        <w:rPr>
          <w:rFonts w:ascii="Book Antiqua" w:eastAsia="Book Antiqua" w:hAnsi="Book Antiqua" w:cs="Book Antiqua"/>
          <w:color w:val="000000" w:themeColor="text1"/>
        </w:rPr>
        <w:t>besignificant</w:t>
      </w:r>
      <w:proofErr w:type="spellEnd"/>
      <w:r w:rsidRPr="007A6EB4">
        <w:rPr>
          <w:rFonts w:ascii="Book Antiqua" w:eastAsia="Book Antiqua" w:hAnsi="Book Antiqua" w:cs="Book Antiqua"/>
          <w:color w:val="000000" w:themeColor="text1"/>
        </w:rPr>
        <w:t xml:space="preserve"> predictors of graft rejection during pregnancy: age &lt;18 years at LT, Caucasian race, </w:t>
      </w:r>
      <w:proofErr w:type="spellStart"/>
      <w:r w:rsidRPr="007A6EB4">
        <w:rPr>
          <w:rFonts w:ascii="Book Antiqua" w:eastAsia="Book Antiqua" w:hAnsi="Book Antiqua" w:cs="Book Antiqua"/>
          <w:color w:val="000000" w:themeColor="text1"/>
        </w:rPr>
        <w:t>anddiagnosis</w:t>
      </w:r>
      <w:proofErr w:type="spellEnd"/>
      <w:r w:rsidRPr="007A6EB4">
        <w:rPr>
          <w:rFonts w:ascii="Book Antiqua" w:eastAsia="Book Antiqua" w:hAnsi="Book Antiqua" w:cs="Book Antiqua"/>
          <w:color w:val="000000" w:themeColor="text1"/>
        </w:rPr>
        <w:t xml:space="preserve"> of viral </w:t>
      </w:r>
      <w:proofErr w:type="gramStart"/>
      <w:r w:rsidRPr="007A6EB4">
        <w:rPr>
          <w:rFonts w:ascii="Book Antiqua" w:eastAsia="Book Antiqua" w:hAnsi="Book Antiqua" w:cs="Book Antiqua"/>
          <w:color w:val="000000" w:themeColor="text1"/>
        </w:rPr>
        <w:t>hepatitis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53]</w:t>
      </w:r>
      <w:r w:rsidRPr="007A6EB4">
        <w:rPr>
          <w:rFonts w:ascii="Book Antiqua" w:eastAsia="Book Antiqua" w:hAnsi="Book Antiqua" w:cs="Book Antiqua"/>
          <w:color w:val="000000" w:themeColor="text1"/>
        </w:rPr>
        <w:t xml:space="preserve">. Although there is no compelling evidence to date, studies suggest that a minimum of 1 year should pass after LT before considering pregnancy to allow for stabilization of graft function and immunosuppression </w:t>
      </w:r>
      <w:proofErr w:type="gramStart"/>
      <w:r w:rsidRPr="007A6EB4">
        <w:rPr>
          <w:rFonts w:ascii="Book Antiqua" w:eastAsia="Book Antiqua" w:hAnsi="Book Antiqua" w:cs="Book Antiqua"/>
          <w:color w:val="000000" w:themeColor="text1"/>
        </w:rPr>
        <w:t>requirements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67,74]</w:t>
      </w:r>
      <w:r w:rsidRPr="007A6EB4">
        <w:rPr>
          <w:rFonts w:ascii="Book Antiqua" w:eastAsia="Book Antiqua" w:hAnsi="Book Antiqua" w:cs="Book Antiqua"/>
          <w:color w:val="000000" w:themeColor="text1"/>
        </w:rPr>
        <w:t>.</w:t>
      </w:r>
    </w:p>
    <w:p w14:paraId="69682890" w14:textId="77777777" w:rsidR="007A6EB4" w:rsidRPr="007A6EB4" w:rsidRDefault="007A6EB4" w:rsidP="007A6EB4">
      <w:pPr>
        <w:snapToGrid w:val="0"/>
        <w:spacing w:line="360" w:lineRule="auto"/>
        <w:ind w:firstLineChars="100" w:firstLine="240"/>
        <w:jc w:val="both"/>
        <w:rPr>
          <w:rFonts w:ascii="Book Antiqua" w:hAnsi="Book Antiqua"/>
          <w:color w:val="000000" w:themeColor="text1"/>
          <w:lang w:eastAsia="zh-CN"/>
        </w:rPr>
      </w:pPr>
      <w:r w:rsidRPr="007A6EB4">
        <w:rPr>
          <w:rFonts w:ascii="Book Antiqua" w:eastAsia="Book Antiqua" w:hAnsi="Book Antiqua" w:cs="Book Antiqua"/>
          <w:color w:val="000000" w:themeColor="text1"/>
        </w:rPr>
        <w:t xml:space="preserve">In a review article by </w:t>
      </w:r>
      <w:proofErr w:type="spellStart"/>
      <w:r w:rsidRPr="007A6EB4">
        <w:rPr>
          <w:rFonts w:ascii="Book Antiqua" w:eastAsia="Book Antiqua" w:hAnsi="Book Antiqua" w:cs="Book Antiqua"/>
          <w:color w:val="000000" w:themeColor="text1"/>
        </w:rPr>
        <w:t>Parhar</w:t>
      </w:r>
      <w:r w:rsidRPr="007A6EB4">
        <w:rPr>
          <w:rFonts w:ascii="Book Antiqua" w:eastAsia="Book Antiqua" w:hAnsi="Book Antiqua" w:cs="Book Antiqua"/>
          <w:i/>
          <w:iCs/>
          <w:color w:val="000000" w:themeColor="text1"/>
        </w:rPr>
        <w:t>et</w:t>
      </w:r>
      <w:proofErr w:type="spellEnd"/>
      <w:r w:rsidRPr="007A6EB4">
        <w:rPr>
          <w:rFonts w:ascii="Book Antiqua" w:eastAsia="Book Antiqua" w:hAnsi="Book Antiqua" w:cs="Book Antiqua"/>
          <w:i/>
          <w:iCs/>
          <w:color w:val="000000" w:themeColor="text1"/>
        </w:rPr>
        <w:t xml:space="preserve"> </w:t>
      </w:r>
      <w:proofErr w:type="gramStart"/>
      <w:r w:rsidRPr="007A6EB4">
        <w:rPr>
          <w:rFonts w:ascii="Book Antiqua" w:eastAsia="Book Antiqua" w:hAnsi="Book Antiqua" w:cs="Book Antiqua"/>
          <w:i/>
          <w:iCs/>
          <w:color w:val="000000" w:themeColor="text1"/>
        </w:rPr>
        <w:t>al</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64]</w:t>
      </w:r>
      <w:r w:rsidRPr="007A6EB4">
        <w:rPr>
          <w:rFonts w:ascii="Book Antiqua" w:eastAsia="Book Antiqua" w:hAnsi="Book Antiqua" w:cs="Book Antiqua"/>
          <w:color w:val="000000" w:themeColor="text1"/>
        </w:rPr>
        <w:t>, pregnancy-induced hypertension was reported in 2</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-43%, pre-eclampsia in2</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-22%, and gestational diabetes mellitus in 0</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 xml:space="preserve">-37.5%. In a more recent meta-analysis, the respective rates were 18.2%, 12.8%, and 7%, while eclampsia was observed in 2% of all post-LT </w:t>
      </w:r>
      <w:proofErr w:type="gramStart"/>
      <w:r w:rsidRPr="007A6EB4">
        <w:rPr>
          <w:rFonts w:ascii="Book Antiqua" w:eastAsia="Book Antiqua" w:hAnsi="Book Antiqua" w:cs="Book Antiqua"/>
          <w:color w:val="000000" w:themeColor="text1"/>
        </w:rPr>
        <w:t>pregnancies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66]</w:t>
      </w:r>
      <w:r w:rsidRPr="007A6EB4">
        <w:rPr>
          <w:rFonts w:ascii="Book Antiqua" w:eastAsia="Book Antiqua" w:hAnsi="Book Antiqua" w:cs="Book Antiqua"/>
          <w:color w:val="000000" w:themeColor="text1"/>
        </w:rPr>
        <w:t>.</w:t>
      </w:r>
    </w:p>
    <w:p w14:paraId="5BE8FAA5" w14:textId="77777777" w:rsidR="007A6EB4" w:rsidRPr="007A6EB4" w:rsidRDefault="007A6EB4" w:rsidP="007A6EB4">
      <w:pPr>
        <w:snapToGrid w:val="0"/>
        <w:spacing w:line="360" w:lineRule="auto"/>
        <w:ind w:firstLineChars="100" w:firstLine="240"/>
        <w:jc w:val="both"/>
        <w:rPr>
          <w:rFonts w:ascii="Book Antiqua" w:hAnsi="Book Antiqua"/>
          <w:color w:val="000000" w:themeColor="text1"/>
        </w:rPr>
      </w:pPr>
      <w:r w:rsidRPr="007A6EB4">
        <w:rPr>
          <w:rFonts w:ascii="Book Antiqua" w:eastAsia="Book Antiqua" w:hAnsi="Book Antiqua" w:cs="Book Antiqua"/>
          <w:color w:val="000000" w:themeColor="text1"/>
        </w:rPr>
        <w:t>Generally, the rate of cesarean delivery is higher in LT recipients compared to the general non-transplant population (20</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 xml:space="preserve">-100%), and a plausible explanation may be the higher rates of hypertension and pre-eclampsia during </w:t>
      </w:r>
      <w:proofErr w:type="gramStart"/>
      <w:r w:rsidRPr="007A6EB4">
        <w:rPr>
          <w:rFonts w:ascii="Book Antiqua" w:eastAsia="Book Antiqua" w:hAnsi="Book Antiqua" w:cs="Book Antiqua"/>
          <w:color w:val="000000" w:themeColor="text1"/>
        </w:rPr>
        <w:t>pregnancy</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64]</w:t>
      </w:r>
      <w:r w:rsidRPr="007A6EB4">
        <w:rPr>
          <w:rFonts w:ascii="Book Antiqua" w:eastAsia="Book Antiqua" w:hAnsi="Book Antiqua" w:cs="Book Antiqua"/>
          <w:color w:val="000000" w:themeColor="text1"/>
        </w:rPr>
        <w:t xml:space="preserve">. Data from a meta-analysis showed that cesarean delivery and vaginal delivery are performed at similar rates in LT recipients (42.2% and 42.4%, </w:t>
      </w:r>
      <w:proofErr w:type="gramStart"/>
      <w:r w:rsidRPr="007A6EB4">
        <w:rPr>
          <w:rFonts w:ascii="Book Antiqua" w:eastAsia="Book Antiqua" w:hAnsi="Book Antiqua" w:cs="Book Antiqua"/>
          <w:color w:val="000000" w:themeColor="text1"/>
        </w:rPr>
        <w:t>respectively)</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66]</w:t>
      </w:r>
      <w:r w:rsidRPr="007A6EB4">
        <w:rPr>
          <w:rFonts w:ascii="Book Antiqua" w:eastAsia="Book Antiqua" w:hAnsi="Book Antiqua" w:cs="Book Antiqua"/>
          <w:color w:val="000000" w:themeColor="text1"/>
        </w:rPr>
        <w:t xml:space="preserve">. Moreover, pre-term birth is seen in 27.8% of post-LT </w:t>
      </w:r>
      <w:proofErr w:type="gramStart"/>
      <w:r w:rsidRPr="007A6EB4">
        <w:rPr>
          <w:rFonts w:ascii="Book Antiqua" w:eastAsia="Book Antiqua" w:hAnsi="Book Antiqua" w:cs="Book Antiqua"/>
          <w:color w:val="000000" w:themeColor="text1"/>
        </w:rPr>
        <w:t>pregnancies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66]</w:t>
      </w:r>
      <w:r w:rsidRPr="007A6EB4">
        <w:rPr>
          <w:rFonts w:ascii="Book Antiqua" w:eastAsia="Book Antiqua" w:hAnsi="Book Antiqua" w:cs="Book Antiqua"/>
          <w:color w:val="000000" w:themeColor="text1"/>
        </w:rPr>
        <w:t xml:space="preserve"> and ranges between 12.5</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-50%</w:t>
      </w:r>
      <w:r w:rsidRPr="007A6EB4">
        <w:rPr>
          <w:rFonts w:ascii="Book Antiqua" w:eastAsia="Book Antiqua" w:hAnsi="Book Antiqua" w:cs="Book Antiqua"/>
          <w:color w:val="000000" w:themeColor="text1"/>
          <w:vertAlign w:val="superscript"/>
        </w:rPr>
        <w:t>[64]</w:t>
      </w:r>
      <w:r w:rsidRPr="007A6EB4">
        <w:rPr>
          <w:rFonts w:ascii="Book Antiqua" w:eastAsia="Book Antiqua" w:hAnsi="Book Antiqua" w:cs="Book Antiqua"/>
          <w:color w:val="000000" w:themeColor="text1"/>
        </w:rPr>
        <w:t>.</w:t>
      </w:r>
    </w:p>
    <w:p w14:paraId="13E48015" w14:textId="77777777" w:rsidR="007A6EB4" w:rsidRPr="007A6EB4" w:rsidRDefault="007A6EB4" w:rsidP="007A6EB4">
      <w:pPr>
        <w:snapToGrid w:val="0"/>
        <w:spacing w:line="360" w:lineRule="auto"/>
        <w:ind w:firstLineChars="100" w:firstLine="240"/>
        <w:jc w:val="both"/>
        <w:rPr>
          <w:rFonts w:ascii="Book Antiqua" w:hAnsi="Book Antiqua"/>
          <w:color w:val="000000" w:themeColor="text1"/>
        </w:rPr>
      </w:pPr>
      <w:r w:rsidRPr="007A6EB4">
        <w:rPr>
          <w:rFonts w:ascii="Book Antiqua" w:eastAsia="Book Antiqua" w:hAnsi="Book Antiqua" w:cs="Book Antiqua"/>
          <w:color w:val="000000" w:themeColor="text1"/>
        </w:rPr>
        <w:lastRenderedPageBreak/>
        <w:t>The majority of pregnancies in LT recipients have a positive outcome, with a high rate of live births (fixed-effects meta-analysis: 77%, random-effects meta-analysis: 86</w:t>
      </w:r>
      <w:proofErr w:type="gramStart"/>
      <w:r w:rsidRPr="007A6EB4">
        <w:rPr>
          <w:rFonts w:ascii="Book Antiqua" w:eastAsia="Book Antiqua" w:hAnsi="Book Antiqua" w:cs="Book Antiqua"/>
          <w:color w:val="000000" w:themeColor="text1"/>
        </w:rPr>
        <w:t>%)</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66]</w:t>
      </w:r>
      <w:r w:rsidRPr="007A6EB4">
        <w:rPr>
          <w:rFonts w:ascii="Book Antiqua" w:eastAsia="Book Antiqua" w:hAnsi="Book Antiqua" w:cs="Book Antiqua"/>
          <w:color w:val="000000" w:themeColor="text1"/>
        </w:rPr>
        <w:t>.Evidence suggests that the indication for LT is generally not associated with adverse pregnancy outcomes, except for Wilson’s disease, which has been associated with lower live birth rates</w:t>
      </w:r>
      <w:r w:rsidRPr="007A6EB4">
        <w:rPr>
          <w:rFonts w:ascii="Book Antiqua" w:eastAsia="Book Antiqua" w:hAnsi="Book Antiqua" w:cs="Book Antiqua"/>
          <w:color w:val="000000" w:themeColor="text1"/>
          <w:vertAlign w:val="superscript"/>
        </w:rPr>
        <w:t>[66]</w:t>
      </w:r>
      <w:r w:rsidRPr="007A6EB4">
        <w:rPr>
          <w:rFonts w:ascii="Book Antiqua" w:eastAsia="Book Antiqua" w:hAnsi="Book Antiqua" w:cs="Book Antiqua"/>
          <w:color w:val="000000" w:themeColor="text1"/>
        </w:rPr>
        <w:t xml:space="preserve">. However, 7.8% of LT recipients experience miscarriage, 5.7% abortion, 3.3% stillbirth, and 1.7% ectopic </w:t>
      </w:r>
      <w:proofErr w:type="gramStart"/>
      <w:r w:rsidRPr="007A6EB4">
        <w:rPr>
          <w:rFonts w:ascii="Book Antiqua" w:eastAsia="Book Antiqua" w:hAnsi="Book Antiqua" w:cs="Book Antiqua"/>
          <w:color w:val="000000" w:themeColor="text1"/>
        </w:rPr>
        <w:t>pregnancy</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66]</w:t>
      </w:r>
      <w:r w:rsidRPr="007A6EB4">
        <w:rPr>
          <w:rFonts w:ascii="Book Antiqua" w:eastAsia="Book Antiqua" w:hAnsi="Book Antiqua" w:cs="Book Antiqua"/>
          <w:color w:val="000000" w:themeColor="text1"/>
        </w:rPr>
        <w:t xml:space="preserve">.Fetal distress is more often seen in LT recipients (10.3%-40%), while low birth weight (&lt;2500 g) is </w:t>
      </w:r>
      <w:proofErr w:type="spellStart"/>
      <w:r w:rsidRPr="007A6EB4">
        <w:rPr>
          <w:rFonts w:ascii="Book Antiqua" w:eastAsia="Book Antiqua" w:hAnsi="Book Antiqua" w:cs="Book Antiqua"/>
          <w:color w:val="000000" w:themeColor="text1"/>
        </w:rPr>
        <w:t>anotherfrequent</w:t>
      </w:r>
      <w:proofErr w:type="spellEnd"/>
      <w:r w:rsidRPr="007A6EB4">
        <w:rPr>
          <w:rFonts w:ascii="Book Antiqua" w:eastAsia="Book Antiqua" w:hAnsi="Book Antiqua" w:cs="Book Antiqua"/>
          <w:color w:val="000000" w:themeColor="text1"/>
        </w:rPr>
        <w:t xml:space="preserve"> complication (4.8%-57%)</w:t>
      </w:r>
      <w:r w:rsidRPr="007A6EB4">
        <w:rPr>
          <w:rFonts w:ascii="Book Antiqua" w:eastAsia="Book Antiqua" w:hAnsi="Book Antiqua" w:cs="Book Antiqua"/>
          <w:color w:val="000000" w:themeColor="text1"/>
          <w:vertAlign w:val="superscript"/>
        </w:rPr>
        <w:t>[64]</w:t>
      </w:r>
      <w:r w:rsidRPr="007A6EB4">
        <w:rPr>
          <w:rFonts w:ascii="Book Antiqua" w:eastAsia="Book Antiqua" w:hAnsi="Book Antiqua" w:cs="Book Antiqua"/>
          <w:color w:val="000000" w:themeColor="text1"/>
        </w:rPr>
        <w:t>. On the other hand, congenital abnormalities are relatively uncommon, and the rate is only slightly increased compared to that of the non-transplant population (0%-16.7</w:t>
      </w:r>
      <w:proofErr w:type="gramStart"/>
      <w:r w:rsidRPr="007A6EB4">
        <w:rPr>
          <w:rFonts w:ascii="Book Antiqua" w:eastAsia="Book Antiqua" w:hAnsi="Book Antiqua" w:cs="Book Antiqua"/>
          <w:color w:val="000000" w:themeColor="text1"/>
        </w:rPr>
        <w:t>%)</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64]</w:t>
      </w:r>
      <w:r w:rsidRPr="007A6EB4">
        <w:rPr>
          <w:rFonts w:ascii="Book Antiqua" w:eastAsia="Book Antiqua" w:hAnsi="Book Antiqua" w:cs="Book Antiqua"/>
          <w:color w:val="000000" w:themeColor="text1"/>
        </w:rPr>
        <w:t>.</w:t>
      </w:r>
    </w:p>
    <w:p w14:paraId="40126DEF" w14:textId="77777777" w:rsidR="007A6EB4" w:rsidRPr="007A6EB4" w:rsidRDefault="007A6EB4" w:rsidP="007A6EB4">
      <w:pPr>
        <w:snapToGrid w:val="0"/>
        <w:spacing w:line="360" w:lineRule="auto"/>
        <w:ind w:firstLineChars="100" w:firstLine="240"/>
        <w:jc w:val="both"/>
        <w:rPr>
          <w:rFonts w:ascii="Book Antiqua" w:hAnsi="Book Antiqua"/>
          <w:color w:val="000000" w:themeColor="text1"/>
        </w:rPr>
      </w:pPr>
      <w:r w:rsidRPr="007A6EB4">
        <w:rPr>
          <w:rFonts w:ascii="Book Antiqua" w:eastAsia="Book Antiqua" w:hAnsi="Book Antiqua" w:cs="Book Antiqua"/>
          <w:color w:val="000000" w:themeColor="text1"/>
        </w:rPr>
        <w:t xml:space="preserve">As expected, designing a study evaluating the long-term outcomes of children born to LT recipients is challenging, and thus the data on long-term pediatric outcomes are scarce. Wu </w:t>
      </w:r>
      <w:r w:rsidRPr="007A6EB4">
        <w:rPr>
          <w:rFonts w:ascii="Book Antiqua" w:eastAsia="Book Antiqua" w:hAnsi="Book Antiqua" w:cs="Book Antiqua"/>
          <w:i/>
          <w:iCs/>
          <w:color w:val="000000" w:themeColor="text1"/>
        </w:rPr>
        <w:t xml:space="preserve">et </w:t>
      </w:r>
      <w:proofErr w:type="gramStart"/>
      <w:r w:rsidRPr="007A6EB4">
        <w:rPr>
          <w:rFonts w:ascii="Book Antiqua" w:eastAsia="Book Antiqua" w:hAnsi="Book Antiqua" w:cs="Book Antiqua"/>
          <w:i/>
          <w:iCs/>
          <w:color w:val="000000" w:themeColor="text1"/>
        </w:rPr>
        <w:t>al</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43]</w:t>
      </w:r>
      <w:r w:rsidRPr="007A6EB4">
        <w:rPr>
          <w:rFonts w:ascii="Book Antiqua" w:eastAsia="Book Antiqua" w:hAnsi="Book Antiqua" w:cs="Book Antiqua"/>
          <w:color w:val="000000" w:themeColor="text1"/>
        </w:rPr>
        <w:t xml:space="preserve">followed six children until the age of 4 years, and reported that all of them had achieved all appropriate milestones and had normal physical and psychological development. Ville </w:t>
      </w:r>
      <w:r w:rsidRPr="007A6EB4">
        <w:rPr>
          <w:rFonts w:ascii="Book Antiqua" w:eastAsia="Book Antiqua" w:hAnsi="Book Antiqua" w:cs="Book Antiqua"/>
          <w:i/>
          <w:iCs/>
          <w:color w:val="000000" w:themeColor="text1"/>
        </w:rPr>
        <w:t xml:space="preserve">et </w:t>
      </w:r>
      <w:proofErr w:type="gramStart"/>
      <w:r w:rsidRPr="007A6EB4">
        <w:rPr>
          <w:rFonts w:ascii="Book Antiqua" w:eastAsia="Book Antiqua" w:hAnsi="Book Antiqua" w:cs="Book Antiqua"/>
          <w:i/>
          <w:iCs/>
          <w:color w:val="000000" w:themeColor="text1"/>
        </w:rPr>
        <w:t>al</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75]</w:t>
      </w:r>
      <w:r w:rsidRPr="007A6EB4">
        <w:rPr>
          <w:rFonts w:ascii="Book Antiqua" w:eastAsia="Book Antiqua" w:hAnsi="Book Antiqua" w:cs="Book Antiqua"/>
          <w:color w:val="000000" w:themeColor="text1"/>
        </w:rPr>
        <w:t xml:space="preserve"> followed children for longer varied periods (3 </w:t>
      </w:r>
      <w:proofErr w:type="spellStart"/>
      <w:r w:rsidRPr="007A6EB4">
        <w:rPr>
          <w:rFonts w:ascii="Book Antiqua" w:eastAsia="Book Antiqua" w:hAnsi="Book Antiqua" w:cs="Book Antiqua"/>
          <w:color w:val="000000" w:themeColor="text1"/>
        </w:rPr>
        <w:t>mo</w:t>
      </w:r>
      <w:proofErr w:type="spellEnd"/>
      <w:r w:rsidRPr="007A6EB4">
        <w:rPr>
          <w:rFonts w:ascii="Book Antiqua" w:eastAsia="Book Antiqua" w:hAnsi="Book Antiqua" w:cs="Book Antiqua"/>
          <w:color w:val="000000" w:themeColor="text1"/>
        </w:rPr>
        <w:t xml:space="preserve"> to 5 years post-partum), </w:t>
      </w:r>
      <w:proofErr w:type="spellStart"/>
      <w:r w:rsidRPr="007A6EB4">
        <w:rPr>
          <w:rFonts w:ascii="Book Antiqua" w:eastAsia="Book Antiqua" w:hAnsi="Book Antiqua" w:cs="Book Antiqua"/>
          <w:color w:val="000000" w:themeColor="text1"/>
        </w:rPr>
        <w:t>andno</w:t>
      </w:r>
      <w:proofErr w:type="spellEnd"/>
      <w:r w:rsidRPr="007A6EB4">
        <w:rPr>
          <w:rFonts w:ascii="Book Antiqua" w:eastAsia="Book Antiqua" w:hAnsi="Book Antiqua" w:cs="Book Antiqua"/>
          <w:color w:val="000000" w:themeColor="text1"/>
        </w:rPr>
        <w:t xml:space="preserve"> abnormal physical development, adrenal or respiratory insufficiency, or </w:t>
      </w:r>
      <w:proofErr w:type="spellStart"/>
      <w:r w:rsidRPr="007A6EB4">
        <w:rPr>
          <w:rFonts w:ascii="Book Antiqua" w:eastAsia="Book Antiqua" w:hAnsi="Book Antiqua" w:cs="Book Antiqua"/>
          <w:color w:val="000000" w:themeColor="text1"/>
        </w:rPr>
        <w:t>lymphopeniawas</w:t>
      </w:r>
      <w:proofErr w:type="spellEnd"/>
      <w:r w:rsidRPr="007A6EB4">
        <w:rPr>
          <w:rFonts w:ascii="Book Antiqua" w:eastAsia="Book Antiqua" w:hAnsi="Book Antiqua" w:cs="Book Antiqua"/>
          <w:color w:val="000000" w:themeColor="text1"/>
        </w:rPr>
        <w:t xml:space="preserve"> reported.</w:t>
      </w:r>
    </w:p>
    <w:p w14:paraId="1E104E88" w14:textId="77777777" w:rsidR="007A6EB4" w:rsidRPr="007A6EB4" w:rsidRDefault="007A6EB4" w:rsidP="007A6EB4">
      <w:pPr>
        <w:snapToGrid w:val="0"/>
        <w:spacing w:line="360" w:lineRule="auto"/>
        <w:ind w:firstLineChars="100" w:firstLine="240"/>
        <w:jc w:val="both"/>
        <w:rPr>
          <w:rFonts w:ascii="Book Antiqua" w:eastAsia="Book Antiqua" w:hAnsi="Book Antiqua" w:cs="Book Antiqua"/>
          <w:color w:val="000000" w:themeColor="text1"/>
        </w:rPr>
      </w:pPr>
      <w:r w:rsidRPr="007A6EB4">
        <w:rPr>
          <w:rFonts w:ascii="Book Antiqua" w:eastAsia="Book Antiqua" w:hAnsi="Book Antiqua" w:cs="Book Antiqua"/>
          <w:color w:val="000000" w:themeColor="text1"/>
        </w:rPr>
        <w:t xml:space="preserve">The data from the National Transplantation Pregnancy Registry for about 2000 solid organ transplant recipients indicate favorable outcomes </w:t>
      </w:r>
      <w:proofErr w:type="spellStart"/>
      <w:r w:rsidRPr="007A6EB4">
        <w:rPr>
          <w:rFonts w:ascii="Book Antiqua" w:eastAsia="Book Antiqua" w:hAnsi="Book Antiqua" w:cs="Book Antiqua"/>
          <w:color w:val="000000" w:themeColor="text1"/>
        </w:rPr>
        <w:t>forLT</w:t>
      </w:r>
      <w:proofErr w:type="spellEnd"/>
      <w:r w:rsidRPr="007A6EB4">
        <w:rPr>
          <w:rFonts w:ascii="Book Antiqua" w:eastAsia="Book Antiqua" w:hAnsi="Book Antiqua" w:cs="Book Antiqua"/>
          <w:color w:val="000000" w:themeColor="text1"/>
        </w:rPr>
        <w:t xml:space="preserve"> recipients compared to other solid organ transplant recipients (Table </w:t>
      </w:r>
      <w:proofErr w:type="gramStart"/>
      <w:r w:rsidRPr="007A6EB4">
        <w:rPr>
          <w:rFonts w:ascii="Book Antiqua" w:eastAsia="Book Antiqua" w:hAnsi="Book Antiqua" w:cs="Book Antiqua"/>
          <w:color w:val="000000" w:themeColor="text1"/>
        </w:rPr>
        <w:t>3)</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76]</w:t>
      </w:r>
      <w:r w:rsidRPr="007A6EB4">
        <w:rPr>
          <w:rFonts w:ascii="Book Antiqua" w:eastAsia="Book Antiqua" w:hAnsi="Book Antiqua" w:cs="Book Antiqua"/>
          <w:color w:val="000000" w:themeColor="text1"/>
        </w:rPr>
        <w:t>.</w:t>
      </w:r>
    </w:p>
    <w:p w14:paraId="72A16FAD" w14:textId="77777777" w:rsidR="007A6EB4" w:rsidRPr="007A6EB4" w:rsidRDefault="007A6EB4" w:rsidP="007A6EB4">
      <w:pPr>
        <w:snapToGrid w:val="0"/>
        <w:spacing w:line="360" w:lineRule="auto"/>
        <w:jc w:val="both"/>
        <w:rPr>
          <w:rFonts w:ascii="Book Antiqua" w:eastAsia="Book Antiqua" w:hAnsi="Book Antiqua" w:cs="Book Antiqua"/>
          <w:color w:val="000000" w:themeColor="text1"/>
        </w:rPr>
      </w:pPr>
    </w:p>
    <w:p w14:paraId="3646297F" w14:textId="77777777" w:rsidR="007A6EB4" w:rsidRPr="007A6EB4" w:rsidRDefault="007A6EB4" w:rsidP="007A6EB4">
      <w:pPr>
        <w:snapToGrid w:val="0"/>
        <w:spacing w:line="360" w:lineRule="auto"/>
        <w:jc w:val="both"/>
        <w:rPr>
          <w:rFonts w:ascii="Book Antiqua" w:hAnsi="Book Antiqua" w:cs="Book Antiqua"/>
          <w:b/>
          <w:i/>
          <w:color w:val="000000" w:themeColor="text1"/>
          <w:lang w:eastAsia="zh-CN"/>
        </w:rPr>
      </w:pPr>
      <w:r w:rsidRPr="007A6EB4">
        <w:rPr>
          <w:rFonts w:ascii="Book Antiqua" w:eastAsia="Book Antiqua" w:hAnsi="Book Antiqua" w:cs="Book Antiqua"/>
          <w:b/>
          <w:i/>
          <w:color w:val="000000" w:themeColor="text1"/>
        </w:rPr>
        <w:t>Breastfeeding</w:t>
      </w:r>
    </w:p>
    <w:p w14:paraId="3CB2CB79" w14:textId="77777777" w:rsidR="007A6EB4" w:rsidRPr="007A6EB4" w:rsidRDefault="007A6EB4" w:rsidP="007A6EB4">
      <w:pPr>
        <w:snapToGrid w:val="0"/>
        <w:spacing w:line="360" w:lineRule="auto"/>
        <w:jc w:val="both"/>
        <w:rPr>
          <w:rFonts w:ascii="Book Antiqua" w:eastAsia="Book Antiqua" w:hAnsi="Book Antiqua" w:cs="Book Antiqua"/>
          <w:color w:val="000000" w:themeColor="text1"/>
        </w:rPr>
      </w:pPr>
      <w:r w:rsidRPr="007A6EB4">
        <w:rPr>
          <w:rFonts w:ascii="Book Antiqua" w:eastAsia="Book Antiqua" w:hAnsi="Book Antiqua" w:cs="Book Antiqua"/>
          <w:color w:val="000000" w:themeColor="text1"/>
        </w:rPr>
        <w:t xml:space="preserve">The benefits of breastfeeding are well-described, particularly regarding the immunologic components of colostrum and breast milk. However, certain factors should be considered in LT recipients, as immunosuppressive medication are present in breast </w:t>
      </w:r>
      <w:proofErr w:type="gramStart"/>
      <w:r w:rsidRPr="007A6EB4">
        <w:rPr>
          <w:rFonts w:ascii="Book Antiqua" w:eastAsia="Book Antiqua" w:hAnsi="Book Antiqua" w:cs="Book Antiqua"/>
          <w:color w:val="000000" w:themeColor="text1"/>
        </w:rPr>
        <w:t>milk</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77]</w:t>
      </w:r>
      <w:r w:rsidRPr="007A6EB4">
        <w:rPr>
          <w:rFonts w:ascii="Book Antiqua" w:eastAsia="Book Antiqua" w:hAnsi="Book Antiqua" w:cs="Book Antiqua"/>
          <w:color w:val="000000" w:themeColor="text1"/>
        </w:rPr>
        <w:t xml:space="preserve">.The levels of such medication in breast milk </w:t>
      </w:r>
      <w:proofErr w:type="spellStart"/>
      <w:r w:rsidRPr="007A6EB4">
        <w:rPr>
          <w:rFonts w:ascii="Book Antiqua" w:eastAsia="Book Antiqua" w:hAnsi="Book Antiqua" w:cs="Book Antiqua"/>
          <w:color w:val="000000" w:themeColor="text1"/>
        </w:rPr>
        <w:t>arelower</w:t>
      </w:r>
      <w:proofErr w:type="spellEnd"/>
      <w:r w:rsidRPr="007A6EB4">
        <w:rPr>
          <w:rFonts w:ascii="Book Antiqua" w:eastAsia="Book Antiqua" w:hAnsi="Book Antiqua" w:cs="Book Antiqua"/>
          <w:color w:val="000000" w:themeColor="text1"/>
        </w:rPr>
        <w:t xml:space="preserve"> than those during pregnancy, and hence the risk is slightly decreased (</w:t>
      </w:r>
      <w:r w:rsidRPr="007A6EB4">
        <w:rPr>
          <w:rFonts w:ascii="Book Antiqua" w:eastAsia="Book Antiqua" w:hAnsi="Book Antiqua" w:cs="Book Antiqua"/>
          <w:i/>
          <w:color w:val="000000" w:themeColor="text1"/>
        </w:rPr>
        <w:t>i.e.</w:t>
      </w:r>
      <w:r w:rsidRPr="007A6EB4">
        <w:rPr>
          <w:rFonts w:ascii="Book Antiqua" w:eastAsia="Book Antiqua" w:hAnsi="Book Antiqua" w:cs="Book Antiqua"/>
          <w:color w:val="000000" w:themeColor="text1"/>
        </w:rPr>
        <w:t xml:space="preserve"> only 0.1% of each steroid dose reaches the breast milk)</w:t>
      </w:r>
      <w:r w:rsidRPr="007A6EB4">
        <w:rPr>
          <w:rFonts w:ascii="Book Antiqua" w:eastAsia="Book Antiqua" w:hAnsi="Book Antiqua" w:cs="Book Antiqua"/>
          <w:color w:val="000000" w:themeColor="text1"/>
          <w:vertAlign w:val="superscript"/>
        </w:rPr>
        <w:t>[78]</w:t>
      </w:r>
      <w:r w:rsidRPr="007A6EB4">
        <w:rPr>
          <w:rFonts w:ascii="Book Antiqua" w:eastAsia="Book Antiqua" w:hAnsi="Book Antiqua" w:cs="Book Antiqua"/>
          <w:color w:val="000000" w:themeColor="text1"/>
        </w:rPr>
        <w:t xml:space="preserve">. In fact, maternal use of prednisone during breast-feeding is allowed according to the American Academy of </w:t>
      </w:r>
      <w:proofErr w:type="gramStart"/>
      <w:r w:rsidRPr="007A6EB4">
        <w:rPr>
          <w:rFonts w:ascii="Book Antiqua" w:eastAsia="Book Antiqua" w:hAnsi="Book Antiqua" w:cs="Book Antiqua"/>
          <w:color w:val="000000" w:themeColor="text1"/>
        </w:rPr>
        <w:t>Pediatrics</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79]</w:t>
      </w:r>
      <w:r w:rsidRPr="007A6EB4">
        <w:rPr>
          <w:rFonts w:ascii="Book Antiqua" w:eastAsia="Book Antiqua" w:hAnsi="Book Antiqua" w:cs="Book Antiqua"/>
          <w:color w:val="000000" w:themeColor="text1"/>
        </w:rPr>
        <w:t xml:space="preserve">. An analysis of the </w:t>
      </w:r>
      <w:r w:rsidRPr="007A6EB4">
        <w:rPr>
          <w:rFonts w:ascii="Book Antiqua" w:eastAsia="Book Antiqua" w:hAnsi="Book Antiqua" w:cs="Book Antiqua"/>
          <w:color w:val="000000" w:themeColor="text1"/>
        </w:rPr>
        <w:lastRenderedPageBreak/>
        <w:t xml:space="preserve">National Transplantation Pregnancy Registry showed that among 23 breast-feeding mothers of 29 infants (22 exposed to tacrolimus, three exposed to cyclosporine, four exposed to cyclosporine </w:t>
      </w:r>
      <w:bookmarkStart w:id="70" w:name="OLE_LINK8"/>
      <w:bookmarkStart w:id="71" w:name="OLE_LINK9"/>
      <w:bookmarkStart w:id="72" w:name="OLE_LINK10"/>
      <w:r w:rsidRPr="007A6EB4">
        <w:rPr>
          <w:rFonts w:ascii="Book Antiqua" w:eastAsia="Book Antiqua" w:hAnsi="Book Antiqua" w:cs="Book Antiqua"/>
          <w:color w:val="000000" w:themeColor="text1"/>
        </w:rPr>
        <w:t>USP</w:t>
      </w:r>
      <w:bookmarkEnd w:id="70"/>
      <w:bookmarkEnd w:id="71"/>
      <w:bookmarkEnd w:id="72"/>
      <w:r w:rsidRPr="007A6EB4">
        <w:rPr>
          <w:rFonts w:ascii="Book Antiqua" w:eastAsia="Book Antiqua" w:hAnsi="Book Antiqua" w:cs="Book Antiqua"/>
          <w:color w:val="000000" w:themeColor="text1"/>
        </w:rPr>
        <w:t xml:space="preserve">) gestational age was 26-41 </w:t>
      </w:r>
      <w:proofErr w:type="spellStart"/>
      <w:r w:rsidRPr="007A6EB4">
        <w:rPr>
          <w:rFonts w:ascii="Book Antiqua" w:eastAsia="Book Antiqua" w:hAnsi="Book Antiqua" w:cs="Book Antiqua"/>
          <w:color w:val="000000" w:themeColor="text1"/>
        </w:rPr>
        <w:t>wk</w:t>
      </w:r>
      <w:proofErr w:type="spellEnd"/>
      <w:r w:rsidRPr="007A6EB4">
        <w:rPr>
          <w:rFonts w:ascii="Book Antiqua" w:eastAsia="Book Antiqua" w:hAnsi="Book Antiqua" w:cs="Book Antiqua"/>
          <w:color w:val="000000" w:themeColor="text1"/>
        </w:rPr>
        <w:t xml:space="preserve"> and birth weight was 680-4097g, while no serious adverse events were </w:t>
      </w:r>
      <w:proofErr w:type="gramStart"/>
      <w:r w:rsidRPr="007A6EB4">
        <w:rPr>
          <w:rFonts w:ascii="Book Antiqua" w:eastAsia="Book Antiqua" w:hAnsi="Book Antiqua" w:cs="Book Antiqua"/>
          <w:color w:val="000000" w:themeColor="text1"/>
        </w:rPr>
        <w:t>reported</w:t>
      </w:r>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77]</w:t>
      </w:r>
      <w:r w:rsidRPr="007A6EB4">
        <w:rPr>
          <w:rFonts w:ascii="Book Antiqua" w:eastAsia="Book Antiqua" w:hAnsi="Book Antiqua" w:cs="Book Antiqua"/>
          <w:color w:val="000000" w:themeColor="text1"/>
        </w:rPr>
        <w:t>. Currently, breast-feeding is not contraindicated in LT recipients on tacrolimus or cyclosporine. Additionally, there is not sufficient evidence to suggest that breast-feeding should be contraindicated in LT recipients on azathioprine</w:t>
      </w:r>
      <w:r w:rsidRPr="007A6EB4">
        <w:rPr>
          <w:rFonts w:ascii="Book Antiqua" w:eastAsia="Book Antiqua" w:hAnsi="Book Antiqua" w:cs="Book Antiqua"/>
          <w:color w:val="000000" w:themeColor="text1"/>
          <w:vertAlign w:val="superscript"/>
        </w:rPr>
        <w:t>[78,79]</w:t>
      </w:r>
      <w:r w:rsidRPr="007A6EB4">
        <w:rPr>
          <w:rFonts w:ascii="Book Antiqua" w:eastAsia="Book Antiqua" w:hAnsi="Book Antiqua" w:cs="Book Antiqua"/>
          <w:color w:val="000000" w:themeColor="text1"/>
        </w:rPr>
        <w:t xml:space="preserve">.Nevertheless, it is advised that when the mother is on tacrolimus, cyclosporine, corticosteroids, or azathioprine, the infant’s serum levels be monitored after the initial 1-2 </w:t>
      </w:r>
      <w:proofErr w:type="spellStart"/>
      <w:r w:rsidRPr="007A6EB4">
        <w:rPr>
          <w:rFonts w:ascii="Book Antiqua" w:eastAsia="Book Antiqua" w:hAnsi="Book Antiqua" w:cs="Book Antiqua"/>
          <w:color w:val="000000" w:themeColor="text1"/>
        </w:rPr>
        <w:t>wk</w:t>
      </w:r>
      <w:proofErr w:type="spellEnd"/>
      <w:r w:rsidRPr="007A6EB4">
        <w:rPr>
          <w:rFonts w:ascii="Book Antiqua" w:eastAsia="Book Antiqua" w:hAnsi="Book Antiqua" w:cs="Book Antiqua"/>
          <w:color w:val="000000" w:themeColor="text1"/>
        </w:rPr>
        <w:t xml:space="preserve"> of breast-feeding</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 xml:space="preserve"> as earlier may be due to </w:t>
      </w:r>
      <w:r w:rsidRPr="007A6EB4">
        <w:rPr>
          <w:rFonts w:ascii="Book Antiqua" w:eastAsia="Book Antiqua" w:hAnsi="Book Antiqua" w:cs="Book Antiqua"/>
          <w:i/>
          <w:iCs/>
          <w:color w:val="000000" w:themeColor="text1"/>
        </w:rPr>
        <w:t>in utero</w:t>
      </w:r>
      <w:r w:rsidRPr="007A6EB4">
        <w:rPr>
          <w:rFonts w:ascii="Book Antiqua" w:eastAsia="Book Antiqua" w:hAnsi="Book Antiqua" w:cs="Book Antiqua"/>
          <w:color w:val="000000" w:themeColor="text1"/>
        </w:rPr>
        <w:t xml:space="preserve"> exposure or levels from colostrum</w:t>
      </w:r>
      <w:r w:rsidRPr="007A6EB4">
        <w:rPr>
          <w:rFonts w:ascii="Book Antiqua" w:hAnsi="Book Antiqua" w:cs="Book Antiqua"/>
          <w:color w:val="000000" w:themeColor="text1"/>
          <w:lang w:eastAsia="zh-CN"/>
        </w:rPr>
        <w:t>,</w:t>
      </w:r>
      <w:r w:rsidRPr="007A6EB4">
        <w:rPr>
          <w:rFonts w:ascii="Book Antiqua" w:eastAsia="Book Antiqua" w:hAnsi="Book Antiqua" w:cs="Book Antiqua"/>
          <w:color w:val="000000" w:themeColor="text1"/>
        </w:rPr>
        <w:t xml:space="preserve"> and if significantly high, breastfeeding should cease</w:t>
      </w:r>
      <w:r w:rsidRPr="007A6EB4">
        <w:rPr>
          <w:rFonts w:ascii="Book Antiqua" w:eastAsia="Book Antiqua" w:hAnsi="Book Antiqua" w:cs="Book Antiqua"/>
          <w:color w:val="000000" w:themeColor="text1"/>
          <w:vertAlign w:val="superscript"/>
        </w:rPr>
        <w:t>[77]</w:t>
      </w:r>
      <w:r w:rsidRPr="007A6EB4">
        <w:rPr>
          <w:rFonts w:ascii="Book Antiqua" w:eastAsia="Book Antiqua" w:hAnsi="Book Antiqua" w:cs="Book Antiqua"/>
          <w:color w:val="000000" w:themeColor="text1"/>
        </w:rPr>
        <w:t xml:space="preserve">. Lastly, caution is warranted for medication of uncertain safety profile, including </w:t>
      </w:r>
      <w:proofErr w:type="spellStart"/>
      <w:r w:rsidRPr="007A6EB4">
        <w:rPr>
          <w:rFonts w:ascii="Book Antiqua" w:eastAsia="Book Antiqua" w:hAnsi="Book Antiqua" w:cs="Book Antiqua"/>
          <w:color w:val="000000" w:themeColor="text1"/>
        </w:rPr>
        <w:t>betalacept</w:t>
      </w:r>
      <w:proofErr w:type="spellEnd"/>
      <w:r w:rsidRPr="007A6EB4">
        <w:rPr>
          <w:rFonts w:ascii="Book Antiqua" w:eastAsia="Book Antiqua" w:hAnsi="Book Antiqua" w:cs="Book Antiqua"/>
          <w:color w:val="000000" w:themeColor="text1"/>
        </w:rPr>
        <w:t xml:space="preserve">, sirolimus, and </w:t>
      </w:r>
      <w:proofErr w:type="spellStart"/>
      <w:proofErr w:type="gramStart"/>
      <w:r w:rsidRPr="007A6EB4">
        <w:rPr>
          <w:rFonts w:ascii="Book Antiqua" w:eastAsia="Book Antiqua" w:hAnsi="Book Antiqua" w:cs="Book Antiqua"/>
          <w:color w:val="000000" w:themeColor="text1"/>
        </w:rPr>
        <w:t>everolimus</w:t>
      </w:r>
      <w:proofErr w:type="spellEnd"/>
      <w:r w:rsidRPr="007A6EB4">
        <w:rPr>
          <w:rFonts w:ascii="Book Antiqua" w:eastAsia="Book Antiqua" w:hAnsi="Book Antiqua" w:cs="Book Antiqua"/>
          <w:color w:val="000000" w:themeColor="text1"/>
          <w:vertAlign w:val="superscript"/>
        </w:rPr>
        <w:t>[</w:t>
      </w:r>
      <w:proofErr w:type="gramEnd"/>
      <w:r w:rsidRPr="007A6EB4">
        <w:rPr>
          <w:rFonts w:ascii="Book Antiqua" w:eastAsia="Book Antiqua" w:hAnsi="Book Antiqua" w:cs="Book Antiqua"/>
          <w:color w:val="000000" w:themeColor="text1"/>
          <w:vertAlign w:val="superscript"/>
        </w:rPr>
        <w:t>77]</w:t>
      </w:r>
      <w:r w:rsidRPr="007A6EB4">
        <w:rPr>
          <w:rFonts w:ascii="Book Antiqua" w:eastAsia="Book Antiqua" w:hAnsi="Book Antiqua" w:cs="Book Antiqua"/>
          <w:color w:val="000000" w:themeColor="text1"/>
        </w:rPr>
        <w:t>.</w:t>
      </w:r>
    </w:p>
    <w:p w14:paraId="3234AEBC" w14:textId="77777777" w:rsidR="007A6EB4" w:rsidRPr="007A6EB4" w:rsidRDefault="007A6EB4" w:rsidP="007A6EB4">
      <w:pPr>
        <w:snapToGrid w:val="0"/>
        <w:spacing w:line="360" w:lineRule="auto"/>
        <w:jc w:val="both"/>
        <w:rPr>
          <w:rFonts w:ascii="Book Antiqua" w:hAnsi="Book Antiqua"/>
          <w:color w:val="000000" w:themeColor="text1"/>
        </w:rPr>
      </w:pPr>
    </w:p>
    <w:p w14:paraId="2A202A9B"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aps/>
          <w:color w:val="000000" w:themeColor="text1"/>
          <w:u w:val="single"/>
        </w:rPr>
        <w:t>CONCLUSION</w:t>
      </w:r>
    </w:p>
    <w:p w14:paraId="2F0F3AA6"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color w:val="000000" w:themeColor="text1"/>
        </w:rPr>
        <w:t xml:space="preserve">In </w:t>
      </w:r>
      <w:proofErr w:type="spellStart"/>
      <w:proofErr w:type="gramStart"/>
      <w:r w:rsidRPr="007A6EB4">
        <w:rPr>
          <w:rFonts w:ascii="Book Antiqua" w:eastAsia="Book Antiqua" w:hAnsi="Book Antiqua" w:cs="Book Antiqua"/>
          <w:color w:val="000000" w:themeColor="text1"/>
        </w:rPr>
        <w:t>conclusion,an</w:t>
      </w:r>
      <w:proofErr w:type="spellEnd"/>
      <w:proofErr w:type="gramEnd"/>
      <w:r w:rsidRPr="007A6EB4">
        <w:rPr>
          <w:rFonts w:ascii="Book Antiqua" w:eastAsia="Book Antiqua" w:hAnsi="Book Antiqua" w:cs="Book Antiqua"/>
          <w:color w:val="000000" w:themeColor="text1"/>
        </w:rPr>
        <w:t xml:space="preserve"> increasing number of LTs in the United States are being performed in women of childbearing age. Several </w:t>
      </w:r>
      <w:proofErr w:type="spellStart"/>
      <w:r w:rsidRPr="007A6EB4">
        <w:rPr>
          <w:rFonts w:ascii="Book Antiqua" w:eastAsia="Book Antiqua" w:hAnsi="Book Antiqua" w:cs="Book Antiqua"/>
          <w:color w:val="000000" w:themeColor="text1"/>
        </w:rPr>
        <w:t>indicationsnecessitatingLT</w:t>
      </w:r>
      <w:proofErr w:type="spellEnd"/>
      <w:r w:rsidRPr="007A6EB4">
        <w:rPr>
          <w:rFonts w:ascii="Book Antiqua" w:eastAsia="Book Antiqua" w:hAnsi="Book Antiqua" w:cs="Book Antiqua"/>
          <w:color w:val="000000" w:themeColor="text1"/>
        </w:rPr>
        <w:t xml:space="preserve"> as an intervention </w:t>
      </w:r>
      <w:proofErr w:type="spellStart"/>
      <w:r w:rsidRPr="007A6EB4">
        <w:rPr>
          <w:rFonts w:ascii="Book Antiqua" w:eastAsia="Book Antiqua" w:hAnsi="Book Antiqua" w:cs="Book Antiqua"/>
          <w:color w:val="000000" w:themeColor="text1"/>
        </w:rPr>
        <w:t>mayinclude</w:t>
      </w:r>
      <w:proofErr w:type="spellEnd"/>
      <w:r w:rsidRPr="007A6EB4">
        <w:rPr>
          <w:rFonts w:ascii="Book Antiqua" w:eastAsia="Book Antiqua" w:hAnsi="Book Antiqua" w:cs="Book Antiqua"/>
          <w:color w:val="000000" w:themeColor="text1"/>
        </w:rPr>
        <w:t xml:space="preserve"> pregnancy-specific (</w:t>
      </w:r>
      <w:r w:rsidRPr="007A6EB4">
        <w:rPr>
          <w:rFonts w:ascii="Book Antiqua" w:eastAsia="Book Antiqua" w:hAnsi="Book Antiqua" w:cs="Book Antiqua"/>
          <w:i/>
          <w:color w:val="000000" w:themeColor="text1"/>
        </w:rPr>
        <w:t>e.g.</w:t>
      </w:r>
      <w:r w:rsidRPr="007A6EB4">
        <w:rPr>
          <w:rFonts w:ascii="Book Antiqua" w:eastAsia="Book Antiqua" w:hAnsi="Book Antiqua" w:cs="Book Antiqua"/>
          <w:color w:val="000000" w:themeColor="text1"/>
        </w:rPr>
        <w:t xml:space="preserve">, acute fatty liver of pregnancy and hemolysis, elevated liver enzymes, low platelet count </w:t>
      </w:r>
      <w:proofErr w:type="gramStart"/>
      <w:r w:rsidRPr="007A6EB4">
        <w:rPr>
          <w:rFonts w:ascii="Book Antiqua" w:eastAsia="Book Antiqua" w:hAnsi="Book Antiqua" w:cs="Book Antiqua"/>
          <w:color w:val="000000" w:themeColor="text1"/>
        </w:rPr>
        <w:t>syndrome)or</w:t>
      </w:r>
      <w:proofErr w:type="gramEnd"/>
      <w:r w:rsidRPr="007A6EB4">
        <w:rPr>
          <w:rFonts w:ascii="Book Antiqua" w:eastAsia="Book Antiqua" w:hAnsi="Book Antiqua" w:cs="Book Antiqua"/>
          <w:color w:val="000000" w:themeColor="text1"/>
        </w:rPr>
        <w:t xml:space="preserve"> pre-existing conditions (</w:t>
      </w:r>
      <w:proofErr w:type="spellStart"/>
      <w:r w:rsidRPr="007A6EB4">
        <w:rPr>
          <w:rFonts w:ascii="Book Antiqua" w:eastAsia="Book Antiqua" w:hAnsi="Book Antiqua" w:cs="Book Antiqua"/>
          <w:i/>
          <w:color w:val="000000" w:themeColor="text1"/>
        </w:rPr>
        <w:t>e.g.</w:t>
      </w:r>
      <w:r w:rsidRPr="007A6EB4">
        <w:rPr>
          <w:rFonts w:ascii="Book Antiqua" w:eastAsia="Book Antiqua" w:hAnsi="Book Antiqua" w:cs="Book Antiqua"/>
          <w:color w:val="000000" w:themeColor="text1"/>
        </w:rPr>
        <w:t>,alcoholic</w:t>
      </w:r>
      <w:proofErr w:type="spellEnd"/>
      <w:r w:rsidRPr="007A6EB4">
        <w:rPr>
          <w:rFonts w:ascii="Book Antiqua" w:eastAsia="Book Antiqua" w:hAnsi="Book Antiqua" w:cs="Book Antiqua"/>
          <w:color w:val="000000" w:themeColor="text1"/>
        </w:rPr>
        <w:t xml:space="preserve"> or non-alcoholic liver disease). However, careful consideration is warranted in such cases as the maternal and fetal outcomes may be </w:t>
      </w:r>
      <w:proofErr w:type="spellStart"/>
      <w:r w:rsidRPr="007A6EB4">
        <w:rPr>
          <w:rFonts w:ascii="Book Antiqua" w:eastAsia="Book Antiqua" w:hAnsi="Book Antiqua" w:cs="Book Antiqua"/>
          <w:color w:val="000000" w:themeColor="text1"/>
        </w:rPr>
        <w:t>dismal.On</w:t>
      </w:r>
      <w:proofErr w:type="spellEnd"/>
      <w:r w:rsidRPr="007A6EB4">
        <w:rPr>
          <w:rFonts w:ascii="Book Antiqua" w:eastAsia="Book Antiqua" w:hAnsi="Book Antiqua" w:cs="Book Antiqua"/>
          <w:color w:val="000000" w:themeColor="text1"/>
        </w:rPr>
        <w:t xml:space="preserve"> the </w:t>
      </w:r>
      <w:proofErr w:type="spellStart"/>
      <w:r w:rsidRPr="007A6EB4">
        <w:rPr>
          <w:rFonts w:ascii="Book Antiqua" w:eastAsia="Book Antiqua" w:hAnsi="Book Antiqua" w:cs="Book Antiqua"/>
          <w:color w:val="000000" w:themeColor="text1"/>
        </w:rPr>
        <w:t>contrary,pregnancy</w:t>
      </w:r>
      <w:proofErr w:type="spellEnd"/>
      <w:r w:rsidRPr="007A6EB4">
        <w:rPr>
          <w:rFonts w:ascii="Book Antiqua" w:eastAsia="Book Antiqua" w:hAnsi="Book Antiqua" w:cs="Book Antiqua"/>
          <w:color w:val="000000" w:themeColor="text1"/>
        </w:rPr>
        <w:t xml:space="preserve"> outcomes in LT recipients are favorable, and newborns to pregnant LT recipients are relatively </w:t>
      </w:r>
      <w:proofErr w:type="spellStart"/>
      <w:r w:rsidRPr="007A6EB4">
        <w:rPr>
          <w:rFonts w:ascii="Book Antiqua" w:eastAsia="Book Antiqua" w:hAnsi="Book Antiqua" w:cs="Book Antiqua"/>
          <w:color w:val="000000" w:themeColor="text1"/>
        </w:rPr>
        <w:t>healthy.Discussions</w:t>
      </w:r>
      <w:proofErr w:type="spellEnd"/>
      <w:r w:rsidRPr="007A6EB4">
        <w:rPr>
          <w:rFonts w:ascii="Book Antiqua" w:eastAsia="Book Antiqua" w:hAnsi="Book Antiqua" w:cs="Book Antiqua"/>
          <w:color w:val="000000" w:themeColor="text1"/>
        </w:rPr>
        <w:t xml:space="preserve"> on pregnancy should be part of </w:t>
      </w:r>
      <w:proofErr w:type="spellStart"/>
      <w:r w:rsidRPr="007A6EB4">
        <w:rPr>
          <w:rFonts w:ascii="Book Antiqua" w:eastAsia="Book Antiqua" w:hAnsi="Book Antiqua" w:cs="Book Antiqua"/>
          <w:color w:val="000000" w:themeColor="text1"/>
        </w:rPr>
        <w:t>theregular</w:t>
      </w:r>
      <w:proofErr w:type="spellEnd"/>
      <w:r w:rsidRPr="007A6EB4">
        <w:rPr>
          <w:rFonts w:ascii="Book Antiqua" w:eastAsia="Book Antiqua" w:hAnsi="Book Antiqua" w:cs="Book Antiqua"/>
          <w:color w:val="000000" w:themeColor="text1"/>
        </w:rPr>
        <w:t xml:space="preserve"> pre-LT consultations in all females of childbearing </w:t>
      </w:r>
      <w:proofErr w:type="spellStart"/>
      <w:r w:rsidRPr="007A6EB4">
        <w:rPr>
          <w:rFonts w:ascii="Book Antiqua" w:eastAsia="Book Antiqua" w:hAnsi="Book Antiqua" w:cs="Book Antiqua"/>
          <w:color w:val="000000" w:themeColor="text1"/>
        </w:rPr>
        <w:t>potential.Current</w:t>
      </w:r>
      <w:proofErr w:type="spellEnd"/>
      <w:r w:rsidRPr="007A6EB4">
        <w:rPr>
          <w:rFonts w:ascii="Book Antiqua" w:eastAsia="Book Antiqua" w:hAnsi="Book Antiqua" w:cs="Book Antiqua"/>
          <w:color w:val="000000" w:themeColor="text1"/>
        </w:rPr>
        <w:t xml:space="preserve"> recommendations suggest an interval of at least 1-2 years after successful LT before considering </w:t>
      </w:r>
      <w:proofErr w:type="spellStart"/>
      <w:r w:rsidRPr="007A6EB4">
        <w:rPr>
          <w:rFonts w:ascii="Book Antiqua" w:eastAsia="Book Antiqua" w:hAnsi="Book Antiqua" w:cs="Book Antiqua"/>
          <w:color w:val="000000" w:themeColor="text1"/>
        </w:rPr>
        <w:t>pregnancy.All</w:t>
      </w:r>
      <w:proofErr w:type="spellEnd"/>
      <w:r w:rsidRPr="007A6EB4">
        <w:rPr>
          <w:rFonts w:ascii="Book Antiqua" w:eastAsia="Book Antiqua" w:hAnsi="Book Antiqua" w:cs="Book Antiqua"/>
          <w:color w:val="000000" w:themeColor="text1"/>
        </w:rPr>
        <w:t xml:space="preserve"> pregnant LT recipients should be managed by a </w:t>
      </w:r>
      <w:proofErr w:type="spellStart"/>
      <w:r w:rsidRPr="007A6EB4">
        <w:rPr>
          <w:rFonts w:ascii="Book Antiqua" w:eastAsia="Book Antiqua" w:hAnsi="Book Antiqua" w:cs="Book Antiqua"/>
          <w:color w:val="000000" w:themeColor="text1"/>
        </w:rPr>
        <w:t>multidisciplinaryteam</w:t>
      </w:r>
      <w:proofErr w:type="spellEnd"/>
      <w:r w:rsidRPr="007A6EB4">
        <w:rPr>
          <w:rFonts w:ascii="Book Antiqua" w:eastAsia="Book Antiqua" w:hAnsi="Book Antiqua" w:cs="Book Antiqua"/>
          <w:color w:val="000000" w:themeColor="text1"/>
        </w:rPr>
        <w:t xml:space="preserve">, including both an obstetrician and a transplant hepatologist. As adverse fetal outcomes may occur more often than in the non-transplant population, early planning or delivery either through a planned induction of labor or cesarean </w:t>
      </w:r>
      <w:proofErr w:type="spellStart"/>
      <w:r w:rsidRPr="007A6EB4">
        <w:rPr>
          <w:rFonts w:ascii="Book Antiqua" w:eastAsia="Book Antiqua" w:hAnsi="Book Antiqua" w:cs="Book Antiqua"/>
          <w:color w:val="000000" w:themeColor="text1"/>
        </w:rPr>
        <w:t>sectionmightbecritical</w:t>
      </w:r>
      <w:proofErr w:type="spellEnd"/>
      <w:r w:rsidRPr="007A6EB4">
        <w:rPr>
          <w:rFonts w:ascii="Book Antiqua" w:eastAsia="Book Antiqua" w:hAnsi="Book Antiqua" w:cs="Book Antiqua"/>
          <w:color w:val="000000" w:themeColor="text1"/>
        </w:rPr>
        <w:t xml:space="preserve"> to minimize the risk of complications. Future studies examining </w:t>
      </w:r>
      <w:r w:rsidRPr="007A6EB4">
        <w:rPr>
          <w:rFonts w:ascii="Book Antiqua" w:eastAsia="Book Antiqua" w:hAnsi="Book Antiqua" w:cs="Book Antiqua"/>
          <w:color w:val="000000" w:themeColor="text1"/>
        </w:rPr>
        <w:lastRenderedPageBreak/>
        <w:t>long-term pregnancy-related outcomes of LT recipients and their children could advance the current state of knowledge.</w:t>
      </w:r>
    </w:p>
    <w:p w14:paraId="7649D0F0" w14:textId="77777777" w:rsidR="00A77B3E" w:rsidRPr="00074CCD" w:rsidRDefault="00A77B3E" w:rsidP="00074CCD">
      <w:pPr>
        <w:adjustRightInd w:val="0"/>
        <w:snapToGrid w:val="0"/>
        <w:spacing w:line="360" w:lineRule="auto"/>
        <w:jc w:val="both"/>
        <w:rPr>
          <w:rFonts w:ascii="Book Antiqua" w:hAnsi="Book Antiqua"/>
          <w:color w:val="000000" w:themeColor="text1"/>
        </w:rPr>
      </w:pPr>
    </w:p>
    <w:p w14:paraId="08E170D7" w14:textId="77777777" w:rsidR="007A6EB4" w:rsidRPr="007A6EB4" w:rsidRDefault="007A6EB4">
      <w:pPr>
        <w:adjustRightInd w:val="0"/>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REFERENCES</w:t>
      </w:r>
    </w:p>
    <w:p w14:paraId="4BB2A014"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1 </w:t>
      </w:r>
      <w:proofErr w:type="spellStart"/>
      <w:r w:rsidRPr="007A6EB4">
        <w:rPr>
          <w:rFonts w:ascii="Book Antiqua" w:hAnsi="Book Antiqua"/>
          <w:b/>
          <w:bCs/>
          <w:color w:val="000000" w:themeColor="text1"/>
        </w:rPr>
        <w:t>Starzl</w:t>
      </w:r>
      <w:proofErr w:type="spellEnd"/>
      <w:r w:rsidRPr="007A6EB4">
        <w:rPr>
          <w:rFonts w:ascii="Book Antiqua" w:hAnsi="Book Antiqua"/>
          <w:b/>
          <w:bCs/>
          <w:color w:val="000000" w:themeColor="text1"/>
        </w:rPr>
        <w:t xml:space="preserve"> TE</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Marchioro</w:t>
      </w:r>
      <w:proofErr w:type="spellEnd"/>
      <w:r w:rsidRPr="007A6EB4">
        <w:rPr>
          <w:rFonts w:ascii="Book Antiqua" w:hAnsi="Book Antiqua"/>
          <w:color w:val="000000" w:themeColor="text1"/>
        </w:rPr>
        <w:t xml:space="preserve"> TL, </w:t>
      </w:r>
      <w:proofErr w:type="spellStart"/>
      <w:r w:rsidRPr="007A6EB4">
        <w:rPr>
          <w:rFonts w:ascii="Book Antiqua" w:hAnsi="Book Antiqua"/>
          <w:color w:val="000000" w:themeColor="text1"/>
        </w:rPr>
        <w:t>Vonkaulla</w:t>
      </w:r>
      <w:proofErr w:type="spellEnd"/>
      <w:r w:rsidRPr="007A6EB4">
        <w:rPr>
          <w:rFonts w:ascii="Book Antiqua" w:hAnsi="Book Antiqua"/>
          <w:color w:val="000000" w:themeColor="text1"/>
        </w:rPr>
        <w:t xml:space="preserve"> KN, Hermann G, </w:t>
      </w:r>
      <w:proofErr w:type="spellStart"/>
      <w:r w:rsidRPr="007A6EB4">
        <w:rPr>
          <w:rFonts w:ascii="Book Antiqua" w:hAnsi="Book Antiqua"/>
          <w:color w:val="000000" w:themeColor="text1"/>
        </w:rPr>
        <w:t>Brittain</w:t>
      </w:r>
      <w:proofErr w:type="spellEnd"/>
      <w:r w:rsidRPr="007A6EB4">
        <w:rPr>
          <w:rFonts w:ascii="Book Antiqua" w:hAnsi="Book Antiqua"/>
          <w:color w:val="000000" w:themeColor="text1"/>
        </w:rPr>
        <w:t xml:space="preserve"> RS, Waddell WR. Homotransplantation of the liver in humans. </w:t>
      </w:r>
      <w:proofErr w:type="spellStart"/>
      <w:r w:rsidRPr="007A6EB4">
        <w:rPr>
          <w:rFonts w:ascii="Book Antiqua" w:hAnsi="Book Antiqua"/>
          <w:i/>
          <w:iCs/>
          <w:color w:val="000000" w:themeColor="text1"/>
        </w:rPr>
        <w:t>SurgGynecolObstet</w:t>
      </w:r>
      <w:proofErr w:type="spellEnd"/>
      <w:r w:rsidRPr="007A6EB4">
        <w:rPr>
          <w:rFonts w:ascii="Book Antiqua" w:hAnsi="Book Antiqua"/>
          <w:color w:val="000000" w:themeColor="text1"/>
        </w:rPr>
        <w:t> 1963; </w:t>
      </w:r>
      <w:r w:rsidRPr="007A6EB4">
        <w:rPr>
          <w:rFonts w:ascii="Book Antiqua" w:hAnsi="Book Antiqua"/>
          <w:b/>
          <w:bCs/>
          <w:color w:val="000000" w:themeColor="text1"/>
        </w:rPr>
        <w:t>117</w:t>
      </w:r>
      <w:r w:rsidRPr="007A6EB4">
        <w:rPr>
          <w:rFonts w:ascii="Book Antiqua" w:hAnsi="Book Antiqua"/>
          <w:color w:val="000000" w:themeColor="text1"/>
        </w:rPr>
        <w:t>: 659-676 [</w:t>
      </w:r>
      <w:bookmarkStart w:id="73" w:name="OLE_LINK19"/>
      <w:bookmarkStart w:id="74" w:name="OLE_LINK20"/>
      <w:r w:rsidRPr="007A6EB4">
        <w:rPr>
          <w:rFonts w:ascii="Book Antiqua" w:hAnsi="Book Antiqua"/>
          <w:color w:val="000000" w:themeColor="text1"/>
        </w:rPr>
        <w:t>PMID: 14100514</w:t>
      </w:r>
      <w:bookmarkEnd w:id="73"/>
      <w:bookmarkEnd w:id="74"/>
      <w:r w:rsidRPr="007A6EB4">
        <w:rPr>
          <w:rFonts w:ascii="Book Antiqua" w:hAnsi="Book Antiqua"/>
          <w:color w:val="000000" w:themeColor="text1"/>
        </w:rPr>
        <w:t>]</w:t>
      </w:r>
    </w:p>
    <w:p w14:paraId="1EB3ED0B"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2 </w:t>
      </w:r>
      <w:r w:rsidRPr="007A6EB4">
        <w:rPr>
          <w:rFonts w:ascii="Book Antiqua" w:hAnsi="Book Antiqua"/>
          <w:b/>
          <w:bCs/>
          <w:color w:val="000000" w:themeColor="text1"/>
        </w:rPr>
        <w:t>Russo FP</w:t>
      </w:r>
      <w:r w:rsidRPr="007A6EB4">
        <w:rPr>
          <w:rFonts w:ascii="Book Antiqua" w:hAnsi="Book Antiqua"/>
          <w:color w:val="000000" w:themeColor="text1"/>
        </w:rPr>
        <w:t xml:space="preserve">, Ferrarese A, </w:t>
      </w:r>
      <w:proofErr w:type="spellStart"/>
      <w:r w:rsidRPr="007A6EB4">
        <w:rPr>
          <w:rFonts w:ascii="Book Antiqua" w:hAnsi="Book Antiqua"/>
          <w:color w:val="000000" w:themeColor="text1"/>
        </w:rPr>
        <w:t>Zanetto</w:t>
      </w:r>
      <w:proofErr w:type="spellEnd"/>
      <w:r w:rsidRPr="007A6EB4">
        <w:rPr>
          <w:rFonts w:ascii="Book Antiqua" w:hAnsi="Book Antiqua"/>
          <w:color w:val="000000" w:themeColor="text1"/>
        </w:rPr>
        <w:t xml:space="preserve"> A. Recent advances in understanding and managing liver transplantation. </w:t>
      </w:r>
      <w:r w:rsidRPr="007A6EB4">
        <w:rPr>
          <w:rFonts w:ascii="Book Antiqua" w:hAnsi="Book Antiqua"/>
          <w:i/>
          <w:iCs/>
          <w:color w:val="000000" w:themeColor="text1"/>
        </w:rPr>
        <w:t>F1000Res</w:t>
      </w:r>
      <w:r w:rsidRPr="007A6EB4">
        <w:rPr>
          <w:rFonts w:ascii="Book Antiqua" w:hAnsi="Book Antiqua"/>
          <w:color w:val="000000" w:themeColor="text1"/>
        </w:rPr>
        <w:t> 2016; </w:t>
      </w:r>
      <w:r w:rsidRPr="007A6EB4">
        <w:rPr>
          <w:rFonts w:ascii="Book Antiqua" w:hAnsi="Book Antiqua"/>
          <w:b/>
          <w:bCs/>
          <w:color w:val="000000" w:themeColor="text1"/>
        </w:rPr>
        <w:t>5</w:t>
      </w:r>
      <w:r w:rsidRPr="007A6EB4">
        <w:rPr>
          <w:rFonts w:ascii="Book Antiqua" w:hAnsi="Book Antiqua"/>
          <w:color w:val="000000" w:themeColor="text1"/>
        </w:rPr>
        <w:t>: [PMID: 28105300 DOI: 10.12688/f1000research.8768.1]</w:t>
      </w:r>
    </w:p>
    <w:p w14:paraId="7799874D"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3 </w:t>
      </w:r>
      <w:r w:rsidRPr="007A6EB4">
        <w:rPr>
          <w:rFonts w:ascii="Book Antiqua" w:hAnsi="Book Antiqua"/>
          <w:b/>
          <w:bCs/>
          <w:color w:val="000000" w:themeColor="text1"/>
        </w:rPr>
        <w:t>Black CK</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Termanini</w:t>
      </w:r>
      <w:proofErr w:type="spellEnd"/>
      <w:r w:rsidRPr="007A6EB4">
        <w:rPr>
          <w:rFonts w:ascii="Book Antiqua" w:hAnsi="Book Antiqua"/>
          <w:color w:val="000000" w:themeColor="text1"/>
        </w:rPr>
        <w:t xml:space="preserve"> KM, Aguirre O, Hawksworth JS, </w:t>
      </w:r>
      <w:proofErr w:type="spellStart"/>
      <w:r w:rsidRPr="007A6EB4">
        <w:rPr>
          <w:rFonts w:ascii="Book Antiqua" w:hAnsi="Book Antiqua"/>
          <w:color w:val="000000" w:themeColor="text1"/>
        </w:rPr>
        <w:t>Sosin</w:t>
      </w:r>
      <w:proofErr w:type="spellEnd"/>
      <w:r w:rsidRPr="007A6EB4">
        <w:rPr>
          <w:rFonts w:ascii="Book Antiqua" w:hAnsi="Book Antiqua"/>
          <w:color w:val="000000" w:themeColor="text1"/>
        </w:rPr>
        <w:t xml:space="preserve"> M. Solid organ transplantation in the 21</w:t>
      </w:r>
      <w:r w:rsidRPr="007A6EB4">
        <w:rPr>
          <w:rFonts w:ascii="Book Antiqua" w:hAnsi="Book Antiqua"/>
          <w:color w:val="000000" w:themeColor="text1"/>
          <w:vertAlign w:val="superscript"/>
        </w:rPr>
        <w:t>st</w:t>
      </w:r>
      <w:r w:rsidRPr="007A6EB4">
        <w:rPr>
          <w:rFonts w:ascii="Book Antiqua" w:hAnsi="Book Antiqua"/>
          <w:color w:val="000000" w:themeColor="text1"/>
        </w:rPr>
        <w:t> century. </w:t>
      </w:r>
      <w:r w:rsidRPr="007A6EB4">
        <w:rPr>
          <w:rFonts w:ascii="Book Antiqua" w:hAnsi="Book Antiqua"/>
          <w:i/>
          <w:iCs/>
          <w:color w:val="000000" w:themeColor="text1"/>
        </w:rPr>
        <w:t xml:space="preserve">Ann </w:t>
      </w:r>
      <w:proofErr w:type="spellStart"/>
      <w:r w:rsidRPr="007A6EB4">
        <w:rPr>
          <w:rFonts w:ascii="Book Antiqua" w:hAnsi="Book Antiqua"/>
          <w:i/>
          <w:iCs/>
          <w:color w:val="000000" w:themeColor="text1"/>
        </w:rPr>
        <w:t>Transl</w:t>
      </w:r>
      <w:proofErr w:type="spellEnd"/>
      <w:r w:rsidRPr="007A6EB4">
        <w:rPr>
          <w:rFonts w:ascii="Book Antiqua" w:hAnsi="Book Antiqua"/>
          <w:i/>
          <w:iCs/>
          <w:color w:val="000000" w:themeColor="text1"/>
        </w:rPr>
        <w:t xml:space="preserve"> Med</w:t>
      </w:r>
      <w:r w:rsidRPr="007A6EB4">
        <w:rPr>
          <w:rFonts w:ascii="Book Antiqua" w:hAnsi="Book Antiqua"/>
          <w:color w:val="000000" w:themeColor="text1"/>
        </w:rPr>
        <w:t> 2018; </w:t>
      </w:r>
      <w:r w:rsidRPr="007A6EB4">
        <w:rPr>
          <w:rFonts w:ascii="Book Antiqua" w:hAnsi="Book Antiqua"/>
          <w:b/>
          <w:bCs/>
          <w:color w:val="000000" w:themeColor="text1"/>
        </w:rPr>
        <w:t>6</w:t>
      </w:r>
      <w:r w:rsidRPr="007A6EB4">
        <w:rPr>
          <w:rFonts w:ascii="Book Antiqua" w:hAnsi="Book Antiqua"/>
          <w:color w:val="000000" w:themeColor="text1"/>
        </w:rPr>
        <w:t>: 409 [PMID: 30498736 DOI: 10.21037/atm.2018.09.68]</w:t>
      </w:r>
    </w:p>
    <w:p w14:paraId="57E879AD"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4 </w:t>
      </w:r>
      <w:proofErr w:type="spellStart"/>
      <w:r w:rsidRPr="007A6EB4">
        <w:rPr>
          <w:rFonts w:ascii="Book Antiqua" w:hAnsi="Book Antiqua"/>
          <w:b/>
          <w:bCs/>
          <w:color w:val="000000" w:themeColor="text1"/>
        </w:rPr>
        <w:t>Szymusik</w:t>
      </w:r>
      <w:proofErr w:type="spellEnd"/>
      <w:r w:rsidRPr="007A6EB4">
        <w:rPr>
          <w:rFonts w:ascii="Book Antiqua" w:hAnsi="Book Antiqua"/>
          <w:b/>
          <w:bCs/>
          <w:color w:val="000000" w:themeColor="text1"/>
        </w:rPr>
        <w:t xml:space="preserve"> I</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Szpotanska-Sikorska</w:t>
      </w:r>
      <w:proofErr w:type="spellEnd"/>
      <w:r w:rsidRPr="007A6EB4">
        <w:rPr>
          <w:rFonts w:ascii="Book Antiqua" w:hAnsi="Book Antiqua"/>
          <w:color w:val="000000" w:themeColor="text1"/>
        </w:rPr>
        <w:t xml:space="preserve"> M, </w:t>
      </w:r>
      <w:proofErr w:type="spellStart"/>
      <w:r w:rsidRPr="007A6EB4">
        <w:rPr>
          <w:rFonts w:ascii="Book Antiqua" w:hAnsi="Book Antiqua"/>
          <w:color w:val="000000" w:themeColor="text1"/>
        </w:rPr>
        <w:t>Mazanowska</w:t>
      </w:r>
      <w:proofErr w:type="spellEnd"/>
      <w:r w:rsidRPr="007A6EB4">
        <w:rPr>
          <w:rFonts w:ascii="Book Antiqua" w:hAnsi="Book Antiqua"/>
          <w:color w:val="000000" w:themeColor="text1"/>
        </w:rPr>
        <w:t xml:space="preserve"> N, </w:t>
      </w:r>
      <w:proofErr w:type="spellStart"/>
      <w:r w:rsidRPr="007A6EB4">
        <w:rPr>
          <w:rFonts w:ascii="Book Antiqua" w:hAnsi="Book Antiqua"/>
          <w:color w:val="000000" w:themeColor="text1"/>
        </w:rPr>
        <w:t>Ciszek</w:t>
      </w:r>
      <w:proofErr w:type="spellEnd"/>
      <w:r w:rsidRPr="007A6EB4">
        <w:rPr>
          <w:rFonts w:ascii="Book Antiqua" w:hAnsi="Book Antiqua"/>
          <w:color w:val="000000" w:themeColor="text1"/>
        </w:rPr>
        <w:t xml:space="preserve"> M, </w:t>
      </w:r>
      <w:proofErr w:type="spellStart"/>
      <w:r w:rsidRPr="007A6EB4">
        <w:rPr>
          <w:rFonts w:ascii="Book Antiqua" w:hAnsi="Book Antiqua"/>
          <w:color w:val="000000" w:themeColor="text1"/>
        </w:rPr>
        <w:t>Wielgos</w:t>
      </w:r>
      <w:proofErr w:type="spellEnd"/>
      <w:r w:rsidRPr="007A6EB4">
        <w:rPr>
          <w:rFonts w:ascii="Book Antiqua" w:hAnsi="Book Antiqua"/>
          <w:color w:val="000000" w:themeColor="text1"/>
        </w:rPr>
        <w:t xml:space="preserve"> M, </w:t>
      </w:r>
      <w:proofErr w:type="spellStart"/>
      <w:r w:rsidRPr="007A6EB4">
        <w:rPr>
          <w:rFonts w:ascii="Book Antiqua" w:hAnsi="Book Antiqua"/>
          <w:color w:val="000000" w:themeColor="text1"/>
        </w:rPr>
        <w:t>Pietrzak</w:t>
      </w:r>
      <w:proofErr w:type="spellEnd"/>
      <w:r w:rsidRPr="007A6EB4">
        <w:rPr>
          <w:rFonts w:ascii="Book Antiqua" w:hAnsi="Book Antiqua"/>
          <w:color w:val="000000" w:themeColor="text1"/>
        </w:rPr>
        <w:t xml:space="preserve"> B. Contraception in women after organ transplantation. </w:t>
      </w:r>
      <w:r w:rsidRPr="007A6EB4">
        <w:rPr>
          <w:rFonts w:ascii="Book Antiqua" w:hAnsi="Book Antiqua"/>
          <w:i/>
          <w:iCs/>
          <w:color w:val="000000" w:themeColor="text1"/>
        </w:rPr>
        <w:t>Transplant Proc</w:t>
      </w:r>
      <w:r w:rsidRPr="007A6EB4">
        <w:rPr>
          <w:rFonts w:ascii="Book Antiqua" w:hAnsi="Book Antiqua"/>
          <w:color w:val="000000" w:themeColor="text1"/>
        </w:rPr>
        <w:t> 2014; </w:t>
      </w:r>
      <w:r w:rsidRPr="007A6EB4">
        <w:rPr>
          <w:rFonts w:ascii="Book Antiqua" w:hAnsi="Book Antiqua"/>
          <w:b/>
          <w:bCs/>
          <w:color w:val="000000" w:themeColor="text1"/>
        </w:rPr>
        <w:t>46</w:t>
      </w:r>
      <w:r w:rsidRPr="007A6EB4">
        <w:rPr>
          <w:rFonts w:ascii="Book Antiqua" w:hAnsi="Book Antiqua"/>
          <w:color w:val="000000" w:themeColor="text1"/>
        </w:rPr>
        <w:t>: 3268-3272 [PMID: 25498036 DOI: 10.1016/j.transproceed.2014.09.104]</w:t>
      </w:r>
    </w:p>
    <w:p w14:paraId="0C90C07C"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5 </w:t>
      </w:r>
      <w:r w:rsidRPr="007A6EB4">
        <w:rPr>
          <w:rFonts w:ascii="Book Antiqua" w:hAnsi="Book Antiqua"/>
          <w:b/>
          <w:bCs/>
          <w:color w:val="000000" w:themeColor="text1"/>
        </w:rPr>
        <w:t>Women in Hepatology Group.</w:t>
      </w:r>
      <w:r w:rsidRPr="007A6EB4">
        <w:rPr>
          <w:rFonts w:ascii="Book Antiqua" w:hAnsi="Book Antiqua"/>
          <w:color w:val="000000" w:themeColor="text1"/>
        </w:rPr>
        <w:t>; Italian Association for the Study of the Liver (AISF). AISF position paper on liver transplantation and pregnancy: Women in Hepatology Group, Italian Association for the Study of the Liver (AISF). </w:t>
      </w:r>
      <w:r w:rsidRPr="007A6EB4">
        <w:rPr>
          <w:rFonts w:ascii="Book Antiqua" w:hAnsi="Book Antiqua"/>
          <w:i/>
          <w:iCs/>
          <w:color w:val="000000" w:themeColor="text1"/>
        </w:rPr>
        <w:t>Dig Liver Dis</w:t>
      </w:r>
      <w:r w:rsidRPr="007A6EB4">
        <w:rPr>
          <w:rFonts w:ascii="Book Antiqua" w:hAnsi="Book Antiqua"/>
          <w:color w:val="000000" w:themeColor="text1"/>
        </w:rPr>
        <w:t> 2016; </w:t>
      </w:r>
      <w:r w:rsidRPr="007A6EB4">
        <w:rPr>
          <w:rFonts w:ascii="Book Antiqua" w:hAnsi="Book Antiqua"/>
          <w:b/>
          <w:bCs/>
          <w:color w:val="000000" w:themeColor="text1"/>
        </w:rPr>
        <w:t>48</w:t>
      </w:r>
      <w:r w:rsidRPr="007A6EB4">
        <w:rPr>
          <w:rFonts w:ascii="Book Antiqua" w:hAnsi="Book Antiqua"/>
          <w:color w:val="000000" w:themeColor="text1"/>
        </w:rPr>
        <w:t>: 860-868 [PMID: 27267817 DOI: 10.1016/j.dld.2016.04.009]</w:t>
      </w:r>
    </w:p>
    <w:p w14:paraId="28351856"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6 </w:t>
      </w:r>
      <w:r w:rsidRPr="007A6EB4">
        <w:rPr>
          <w:rFonts w:ascii="Book Antiqua" w:hAnsi="Book Antiqua"/>
          <w:b/>
          <w:bCs/>
          <w:color w:val="000000" w:themeColor="text1"/>
        </w:rPr>
        <w:t>Parolin MB</w:t>
      </w:r>
      <w:r w:rsidRPr="007A6EB4">
        <w:rPr>
          <w:rFonts w:ascii="Book Antiqua" w:hAnsi="Book Antiqua"/>
          <w:color w:val="000000" w:themeColor="text1"/>
        </w:rPr>
        <w:t xml:space="preserve">, Rabinovitch I, </w:t>
      </w:r>
      <w:proofErr w:type="spellStart"/>
      <w:r w:rsidRPr="007A6EB4">
        <w:rPr>
          <w:rFonts w:ascii="Book Antiqua" w:hAnsi="Book Antiqua"/>
          <w:color w:val="000000" w:themeColor="text1"/>
        </w:rPr>
        <w:t>Urbanetz</w:t>
      </w:r>
      <w:proofErr w:type="spellEnd"/>
      <w:r w:rsidRPr="007A6EB4">
        <w:rPr>
          <w:rFonts w:ascii="Book Antiqua" w:hAnsi="Book Antiqua"/>
          <w:color w:val="000000" w:themeColor="text1"/>
        </w:rPr>
        <w:t xml:space="preserve"> AA, </w:t>
      </w:r>
      <w:proofErr w:type="spellStart"/>
      <w:r w:rsidRPr="007A6EB4">
        <w:rPr>
          <w:rFonts w:ascii="Book Antiqua" w:hAnsi="Book Antiqua"/>
          <w:color w:val="000000" w:themeColor="text1"/>
        </w:rPr>
        <w:t>Scheidemantel</w:t>
      </w:r>
      <w:proofErr w:type="spellEnd"/>
      <w:r w:rsidRPr="007A6EB4">
        <w:rPr>
          <w:rFonts w:ascii="Book Antiqua" w:hAnsi="Book Antiqua"/>
          <w:color w:val="000000" w:themeColor="text1"/>
        </w:rPr>
        <w:t xml:space="preserve"> C, Cat ML, Coelho JC. Impact of successful liver transplantation on reproductive function and sexuality in women with advanced liver disease. </w:t>
      </w:r>
      <w:r w:rsidRPr="007A6EB4">
        <w:rPr>
          <w:rFonts w:ascii="Book Antiqua" w:hAnsi="Book Antiqua"/>
          <w:i/>
          <w:iCs/>
          <w:color w:val="000000" w:themeColor="text1"/>
        </w:rPr>
        <w:t>Transplant Proc</w:t>
      </w:r>
      <w:r w:rsidRPr="007A6EB4">
        <w:rPr>
          <w:rFonts w:ascii="Book Antiqua" w:hAnsi="Book Antiqua"/>
          <w:color w:val="000000" w:themeColor="text1"/>
        </w:rPr>
        <w:t> 2004; </w:t>
      </w:r>
      <w:r w:rsidRPr="007A6EB4">
        <w:rPr>
          <w:rFonts w:ascii="Book Antiqua" w:hAnsi="Book Antiqua"/>
          <w:b/>
          <w:bCs/>
          <w:color w:val="000000" w:themeColor="text1"/>
        </w:rPr>
        <w:t>36</w:t>
      </w:r>
      <w:r w:rsidRPr="007A6EB4">
        <w:rPr>
          <w:rFonts w:ascii="Book Antiqua" w:hAnsi="Book Antiqua"/>
          <w:color w:val="000000" w:themeColor="text1"/>
        </w:rPr>
        <w:t>: 943-944 [PMID: 15194326 DOI: 10.1016/j.transproceed.2004.03.124]</w:t>
      </w:r>
    </w:p>
    <w:p w14:paraId="17F3531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7 </w:t>
      </w:r>
      <w:r w:rsidRPr="007A6EB4">
        <w:rPr>
          <w:rFonts w:ascii="Book Antiqua" w:hAnsi="Book Antiqua"/>
          <w:b/>
          <w:bCs/>
          <w:color w:val="000000" w:themeColor="text1"/>
        </w:rPr>
        <w:t>Heneghan MA</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Selzner</w:t>
      </w:r>
      <w:proofErr w:type="spellEnd"/>
      <w:r w:rsidRPr="007A6EB4">
        <w:rPr>
          <w:rFonts w:ascii="Book Antiqua" w:hAnsi="Book Antiqua"/>
          <w:color w:val="000000" w:themeColor="text1"/>
        </w:rPr>
        <w:t xml:space="preserve"> M, Yoshida EM, </w:t>
      </w:r>
      <w:proofErr w:type="spellStart"/>
      <w:r w:rsidRPr="007A6EB4">
        <w:rPr>
          <w:rFonts w:ascii="Book Antiqua" w:hAnsi="Book Antiqua"/>
          <w:color w:val="000000" w:themeColor="text1"/>
        </w:rPr>
        <w:t>Mullhaupt</w:t>
      </w:r>
      <w:proofErr w:type="spellEnd"/>
      <w:r w:rsidRPr="007A6EB4">
        <w:rPr>
          <w:rFonts w:ascii="Book Antiqua" w:hAnsi="Book Antiqua"/>
          <w:color w:val="000000" w:themeColor="text1"/>
        </w:rPr>
        <w:t xml:space="preserve"> B. Pregnancy and sexual function in liver transplantation. </w:t>
      </w:r>
      <w:r w:rsidRPr="007A6EB4">
        <w:rPr>
          <w:rFonts w:ascii="Book Antiqua" w:hAnsi="Book Antiqua"/>
          <w:i/>
          <w:iCs/>
          <w:color w:val="000000" w:themeColor="text1"/>
        </w:rPr>
        <w:t>J Hepatol</w:t>
      </w:r>
      <w:r w:rsidRPr="007A6EB4">
        <w:rPr>
          <w:rFonts w:ascii="Book Antiqua" w:hAnsi="Book Antiqua"/>
          <w:color w:val="000000" w:themeColor="text1"/>
        </w:rPr>
        <w:t> 2008; </w:t>
      </w:r>
      <w:r w:rsidRPr="007A6EB4">
        <w:rPr>
          <w:rFonts w:ascii="Book Antiqua" w:hAnsi="Book Antiqua"/>
          <w:b/>
          <w:bCs/>
          <w:color w:val="000000" w:themeColor="text1"/>
        </w:rPr>
        <w:t>49</w:t>
      </w:r>
      <w:r w:rsidRPr="007A6EB4">
        <w:rPr>
          <w:rFonts w:ascii="Book Antiqua" w:hAnsi="Book Antiqua"/>
          <w:color w:val="000000" w:themeColor="text1"/>
        </w:rPr>
        <w:t>: 507-519 [PMID: 18715668 DOI: 10.1016/j.jhep.2008.07.011]</w:t>
      </w:r>
    </w:p>
    <w:p w14:paraId="6CC67303"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lastRenderedPageBreak/>
        <w:t>8 </w:t>
      </w:r>
      <w:proofErr w:type="spellStart"/>
      <w:r w:rsidRPr="007A6EB4">
        <w:rPr>
          <w:rFonts w:ascii="Book Antiqua" w:hAnsi="Book Antiqua"/>
          <w:b/>
          <w:bCs/>
          <w:color w:val="000000" w:themeColor="text1"/>
        </w:rPr>
        <w:t>Charni-Natan</w:t>
      </w:r>
      <w:proofErr w:type="spellEnd"/>
      <w:r w:rsidRPr="007A6EB4">
        <w:rPr>
          <w:rFonts w:ascii="Book Antiqua" w:hAnsi="Book Antiqua"/>
          <w:b/>
          <w:bCs/>
          <w:color w:val="000000" w:themeColor="text1"/>
        </w:rPr>
        <w:t xml:space="preserve"> 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Aloni</w:t>
      </w:r>
      <w:proofErr w:type="spellEnd"/>
      <w:r w:rsidRPr="007A6EB4">
        <w:rPr>
          <w:rFonts w:ascii="Book Antiqua" w:hAnsi="Book Antiqua"/>
          <w:color w:val="000000" w:themeColor="text1"/>
        </w:rPr>
        <w:t xml:space="preserve">-Grinstein R, </w:t>
      </w:r>
      <w:proofErr w:type="spellStart"/>
      <w:r w:rsidRPr="007A6EB4">
        <w:rPr>
          <w:rFonts w:ascii="Book Antiqua" w:hAnsi="Book Antiqua"/>
          <w:color w:val="000000" w:themeColor="text1"/>
        </w:rPr>
        <w:t>Osher</w:t>
      </w:r>
      <w:proofErr w:type="spellEnd"/>
      <w:r w:rsidRPr="007A6EB4">
        <w:rPr>
          <w:rFonts w:ascii="Book Antiqua" w:hAnsi="Book Antiqua"/>
          <w:color w:val="000000" w:themeColor="text1"/>
        </w:rPr>
        <w:t xml:space="preserve"> E, Rotter V. Liver and Steroid Hormones-Can a Touch of p53 Make a Difference? </w:t>
      </w:r>
      <w:r w:rsidRPr="007A6EB4">
        <w:rPr>
          <w:rFonts w:ascii="Book Antiqua" w:hAnsi="Book Antiqua"/>
          <w:i/>
          <w:iCs/>
          <w:color w:val="000000" w:themeColor="text1"/>
        </w:rPr>
        <w:t>Front Endocrinol (Lausanne)</w:t>
      </w:r>
      <w:r w:rsidRPr="007A6EB4">
        <w:rPr>
          <w:rFonts w:ascii="Book Antiqua" w:hAnsi="Book Antiqua"/>
          <w:color w:val="000000" w:themeColor="text1"/>
        </w:rPr>
        <w:t> 2019; </w:t>
      </w:r>
      <w:r w:rsidRPr="007A6EB4">
        <w:rPr>
          <w:rFonts w:ascii="Book Antiqua" w:hAnsi="Book Antiqua"/>
          <w:b/>
          <w:bCs/>
          <w:color w:val="000000" w:themeColor="text1"/>
        </w:rPr>
        <w:t>10</w:t>
      </w:r>
      <w:r w:rsidRPr="007A6EB4">
        <w:rPr>
          <w:rFonts w:ascii="Book Antiqua" w:hAnsi="Book Antiqua"/>
          <w:color w:val="000000" w:themeColor="text1"/>
        </w:rPr>
        <w:t>: 374 [PMID: 31244779 DOI: 10.3389/fendo.2019.00374]</w:t>
      </w:r>
    </w:p>
    <w:p w14:paraId="1437310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9 </w:t>
      </w:r>
      <w:r w:rsidRPr="007A6EB4">
        <w:rPr>
          <w:rFonts w:ascii="Book Antiqua" w:hAnsi="Book Antiqua"/>
          <w:b/>
          <w:bCs/>
          <w:color w:val="000000" w:themeColor="text1"/>
        </w:rPr>
        <w:t>Van Thiel DH</w:t>
      </w:r>
      <w:r w:rsidRPr="007A6EB4">
        <w:rPr>
          <w:rFonts w:ascii="Book Antiqua" w:hAnsi="Book Antiqua"/>
          <w:color w:val="000000" w:themeColor="text1"/>
        </w:rPr>
        <w:t xml:space="preserve">, Kumar S, </w:t>
      </w:r>
      <w:proofErr w:type="spellStart"/>
      <w:r w:rsidRPr="007A6EB4">
        <w:rPr>
          <w:rFonts w:ascii="Book Antiqua" w:hAnsi="Book Antiqua"/>
          <w:color w:val="000000" w:themeColor="text1"/>
        </w:rPr>
        <w:t>Gavaler</w:t>
      </w:r>
      <w:proofErr w:type="spellEnd"/>
      <w:r w:rsidRPr="007A6EB4">
        <w:rPr>
          <w:rFonts w:ascii="Book Antiqua" w:hAnsi="Book Antiqua"/>
          <w:color w:val="000000" w:themeColor="text1"/>
        </w:rPr>
        <w:t xml:space="preserve"> JS, Tarter RE. Effect of liver transplantation on the hypothalamic-pituitary-gonadal axis of chronic alcoholic men with advanced liver disease. </w:t>
      </w:r>
      <w:r w:rsidRPr="007A6EB4">
        <w:rPr>
          <w:rFonts w:ascii="Book Antiqua" w:hAnsi="Book Antiqua"/>
          <w:i/>
          <w:iCs/>
          <w:color w:val="000000" w:themeColor="text1"/>
        </w:rPr>
        <w:t xml:space="preserve">Alcohol </w:t>
      </w:r>
      <w:proofErr w:type="spellStart"/>
      <w:r w:rsidRPr="007A6EB4">
        <w:rPr>
          <w:rFonts w:ascii="Book Antiqua" w:hAnsi="Book Antiqua"/>
          <w:i/>
          <w:iCs/>
          <w:color w:val="000000" w:themeColor="text1"/>
        </w:rPr>
        <w:t>ClinExp</w:t>
      </w:r>
      <w:proofErr w:type="spellEnd"/>
      <w:r w:rsidRPr="007A6EB4">
        <w:rPr>
          <w:rFonts w:ascii="Book Antiqua" w:hAnsi="Book Antiqua"/>
          <w:i/>
          <w:iCs/>
          <w:color w:val="000000" w:themeColor="text1"/>
        </w:rPr>
        <w:t xml:space="preserve"> Res</w:t>
      </w:r>
      <w:r w:rsidRPr="007A6EB4">
        <w:rPr>
          <w:rFonts w:ascii="Book Antiqua" w:hAnsi="Book Antiqua"/>
          <w:color w:val="000000" w:themeColor="text1"/>
        </w:rPr>
        <w:t> 1990; </w:t>
      </w:r>
      <w:r w:rsidRPr="007A6EB4">
        <w:rPr>
          <w:rFonts w:ascii="Book Antiqua" w:hAnsi="Book Antiqua"/>
          <w:b/>
          <w:bCs/>
          <w:color w:val="000000" w:themeColor="text1"/>
        </w:rPr>
        <w:t>14</w:t>
      </w:r>
      <w:r w:rsidRPr="007A6EB4">
        <w:rPr>
          <w:rFonts w:ascii="Book Antiqua" w:hAnsi="Book Antiqua"/>
          <w:color w:val="000000" w:themeColor="text1"/>
        </w:rPr>
        <w:t>: 478-481 [PMID: 2116098 DOI: 10.1111/j.1530-</w:t>
      </w:r>
      <w:proofErr w:type="gramStart"/>
      <w:r w:rsidRPr="007A6EB4">
        <w:rPr>
          <w:rFonts w:ascii="Book Antiqua" w:hAnsi="Book Antiqua"/>
          <w:color w:val="000000" w:themeColor="text1"/>
        </w:rPr>
        <w:t>0277.1990.tb</w:t>
      </w:r>
      <w:proofErr w:type="gramEnd"/>
      <w:r w:rsidRPr="007A6EB4">
        <w:rPr>
          <w:rFonts w:ascii="Book Antiqua" w:hAnsi="Book Antiqua"/>
          <w:color w:val="000000" w:themeColor="text1"/>
        </w:rPr>
        <w:t>00507.x]</w:t>
      </w:r>
    </w:p>
    <w:p w14:paraId="245FB108"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10 </w:t>
      </w:r>
      <w:r w:rsidRPr="007A6EB4">
        <w:rPr>
          <w:rFonts w:ascii="Book Antiqua" w:hAnsi="Book Antiqua"/>
          <w:b/>
          <w:bCs/>
          <w:color w:val="000000" w:themeColor="text1"/>
        </w:rPr>
        <w:t>Mass K</w:t>
      </w:r>
      <w:r w:rsidRPr="007A6EB4">
        <w:rPr>
          <w:rFonts w:ascii="Book Antiqua" w:hAnsi="Book Antiqua"/>
          <w:color w:val="000000" w:themeColor="text1"/>
        </w:rPr>
        <w:t>, Quint EH, Punch MR, Merion RM. Gynecological and reproductive function after liver transplantation. </w:t>
      </w:r>
      <w:r w:rsidRPr="007A6EB4">
        <w:rPr>
          <w:rFonts w:ascii="Book Antiqua" w:hAnsi="Book Antiqua"/>
          <w:i/>
          <w:iCs/>
          <w:color w:val="000000" w:themeColor="text1"/>
        </w:rPr>
        <w:t>Transplantation</w:t>
      </w:r>
      <w:r w:rsidRPr="007A6EB4">
        <w:rPr>
          <w:rFonts w:ascii="Book Antiqua" w:hAnsi="Book Antiqua"/>
          <w:color w:val="000000" w:themeColor="text1"/>
        </w:rPr>
        <w:t> 1996; </w:t>
      </w:r>
      <w:r w:rsidRPr="007A6EB4">
        <w:rPr>
          <w:rFonts w:ascii="Book Antiqua" w:hAnsi="Book Antiqua"/>
          <w:b/>
          <w:bCs/>
          <w:color w:val="000000" w:themeColor="text1"/>
        </w:rPr>
        <w:t>62</w:t>
      </w:r>
      <w:r w:rsidRPr="007A6EB4">
        <w:rPr>
          <w:rFonts w:ascii="Book Antiqua" w:hAnsi="Book Antiqua"/>
          <w:color w:val="000000" w:themeColor="text1"/>
        </w:rPr>
        <w:t>: 476-479 [PMID: 8781613 DOI: 10.1097/00007890-199608270-00009]</w:t>
      </w:r>
    </w:p>
    <w:p w14:paraId="0617463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11 </w:t>
      </w:r>
      <w:r w:rsidRPr="007A6EB4">
        <w:rPr>
          <w:rFonts w:ascii="Book Antiqua" w:hAnsi="Book Antiqua"/>
          <w:b/>
          <w:bCs/>
          <w:color w:val="000000" w:themeColor="text1"/>
        </w:rPr>
        <w:t>Sorrell JH</w:t>
      </w:r>
      <w:r w:rsidRPr="007A6EB4">
        <w:rPr>
          <w:rFonts w:ascii="Book Antiqua" w:hAnsi="Book Antiqua"/>
          <w:color w:val="000000" w:themeColor="text1"/>
        </w:rPr>
        <w:t>, Brown JR. Sexual functioning in patients with end-stage liver disease before and after transplantation. </w:t>
      </w:r>
      <w:r w:rsidRPr="007A6EB4">
        <w:rPr>
          <w:rFonts w:ascii="Book Antiqua" w:hAnsi="Book Antiqua"/>
          <w:i/>
          <w:iCs/>
          <w:color w:val="000000" w:themeColor="text1"/>
        </w:rPr>
        <w:t xml:space="preserve">Liver </w:t>
      </w:r>
      <w:proofErr w:type="spellStart"/>
      <w:r w:rsidRPr="007A6EB4">
        <w:rPr>
          <w:rFonts w:ascii="Book Antiqua" w:hAnsi="Book Antiqua"/>
          <w:i/>
          <w:iCs/>
          <w:color w:val="000000" w:themeColor="text1"/>
        </w:rPr>
        <w:t>Transpl</w:t>
      </w:r>
      <w:proofErr w:type="spellEnd"/>
      <w:r w:rsidRPr="007A6EB4">
        <w:rPr>
          <w:rFonts w:ascii="Book Antiqua" w:hAnsi="Book Antiqua"/>
          <w:color w:val="000000" w:themeColor="text1"/>
        </w:rPr>
        <w:t> 2006; </w:t>
      </w:r>
      <w:r w:rsidRPr="007A6EB4">
        <w:rPr>
          <w:rFonts w:ascii="Book Antiqua" w:hAnsi="Book Antiqua"/>
          <w:b/>
          <w:bCs/>
          <w:color w:val="000000" w:themeColor="text1"/>
        </w:rPr>
        <w:t>12</w:t>
      </w:r>
      <w:r w:rsidRPr="007A6EB4">
        <w:rPr>
          <w:rFonts w:ascii="Book Antiqua" w:hAnsi="Book Antiqua"/>
          <w:color w:val="000000" w:themeColor="text1"/>
        </w:rPr>
        <w:t>: 1473-1477 [PMID: 16741902 DOI: 10.1002/Lt.20812]</w:t>
      </w:r>
    </w:p>
    <w:p w14:paraId="45EC87D0"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12 </w:t>
      </w:r>
      <w:r w:rsidRPr="007A6EB4">
        <w:rPr>
          <w:rFonts w:ascii="Book Antiqua" w:hAnsi="Book Antiqua"/>
          <w:b/>
          <w:bCs/>
          <w:color w:val="000000" w:themeColor="text1"/>
        </w:rPr>
        <w:t>Mishra N</w:t>
      </w:r>
      <w:r w:rsidRPr="007A6EB4">
        <w:rPr>
          <w:rFonts w:ascii="Book Antiqua" w:hAnsi="Book Antiqua"/>
          <w:color w:val="000000" w:themeColor="text1"/>
        </w:rPr>
        <w:t>, Mishra VN, Thakur P. Study of Abnormal Liver Function Test during Pregnancy in a Tertiary Care Hospital in Chhattisgarh. </w:t>
      </w:r>
      <w:r w:rsidRPr="007A6EB4">
        <w:rPr>
          <w:rFonts w:ascii="Book Antiqua" w:hAnsi="Book Antiqua"/>
          <w:i/>
          <w:iCs/>
          <w:color w:val="000000" w:themeColor="text1"/>
        </w:rPr>
        <w:t xml:space="preserve">J </w:t>
      </w:r>
      <w:proofErr w:type="spellStart"/>
      <w:r w:rsidRPr="007A6EB4">
        <w:rPr>
          <w:rFonts w:ascii="Book Antiqua" w:hAnsi="Book Antiqua"/>
          <w:i/>
          <w:iCs/>
          <w:color w:val="000000" w:themeColor="text1"/>
        </w:rPr>
        <w:t>ObstetGynaecol</w:t>
      </w:r>
      <w:proofErr w:type="spellEnd"/>
      <w:r w:rsidRPr="007A6EB4">
        <w:rPr>
          <w:rFonts w:ascii="Book Antiqua" w:hAnsi="Book Antiqua"/>
          <w:i/>
          <w:iCs/>
          <w:color w:val="000000" w:themeColor="text1"/>
        </w:rPr>
        <w:t xml:space="preserve"> India</w:t>
      </w:r>
      <w:r w:rsidRPr="007A6EB4">
        <w:rPr>
          <w:rFonts w:ascii="Book Antiqua" w:hAnsi="Book Antiqua"/>
          <w:color w:val="000000" w:themeColor="text1"/>
        </w:rPr>
        <w:t> 2016; </w:t>
      </w:r>
      <w:r w:rsidRPr="007A6EB4">
        <w:rPr>
          <w:rFonts w:ascii="Book Antiqua" w:hAnsi="Book Antiqua"/>
          <w:b/>
          <w:bCs/>
          <w:color w:val="000000" w:themeColor="text1"/>
        </w:rPr>
        <w:t>66</w:t>
      </w:r>
      <w:r w:rsidRPr="007A6EB4">
        <w:rPr>
          <w:rFonts w:ascii="Book Antiqua" w:hAnsi="Book Antiqua"/>
          <w:color w:val="000000" w:themeColor="text1"/>
        </w:rPr>
        <w:t>: 129-135 [PMID: 27651591 DOI: 10.1007/s13224-015-0830-6]</w:t>
      </w:r>
    </w:p>
    <w:p w14:paraId="1E23116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13 </w:t>
      </w:r>
      <w:r w:rsidRPr="007A6EB4">
        <w:rPr>
          <w:rFonts w:ascii="Book Antiqua" w:hAnsi="Book Antiqua"/>
          <w:b/>
          <w:bCs/>
          <w:color w:val="000000" w:themeColor="text1"/>
        </w:rPr>
        <w:t>Pandey CK</w:t>
      </w:r>
      <w:r w:rsidRPr="007A6EB4">
        <w:rPr>
          <w:rFonts w:ascii="Book Antiqua" w:hAnsi="Book Antiqua"/>
          <w:color w:val="000000" w:themeColor="text1"/>
        </w:rPr>
        <w:t>, Karna ST, Pandey VK, Tandon M. Acute liver failure in pregnancy: Challenges and management. </w:t>
      </w:r>
      <w:r w:rsidRPr="007A6EB4">
        <w:rPr>
          <w:rFonts w:ascii="Book Antiqua" w:hAnsi="Book Antiqua"/>
          <w:i/>
          <w:iCs/>
          <w:color w:val="000000" w:themeColor="text1"/>
        </w:rPr>
        <w:t xml:space="preserve">Indian J </w:t>
      </w:r>
      <w:proofErr w:type="spellStart"/>
      <w:r w:rsidRPr="007A6EB4">
        <w:rPr>
          <w:rFonts w:ascii="Book Antiqua" w:hAnsi="Book Antiqua"/>
          <w:i/>
          <w:iCs/>
          <w:color w:val="000000" w:themeColor="text1"/>
        </w:rPr>
        <w:t>Anaesth</w:t>
      </w:r>
      <w:proofErr w:type="spellEnd"/>
      <w:r w:rsidRPr="007A6EB4">
        <w:rPr>
          <w:rFonts w:ascii="Book Antiqua" w:hAnsi="Book Antiqua"/>
          <w:color w:val="000000" w:themeColor="text1"/>
        </w:rPr>
        <w:t> 2015; </w:t>
      </w:r>
      <w:r w:rsidRPr="007A6EB4">
        <w:rPr>
          <w:rFonts w:ascii="Book Antiqua" w:hAnsi="Book Antiqua"/>
          <w:b/>
          <w:bCs/>
          <w:color w:val="000000" w:themeColor="text1"/>
        </w:rPr>
        <w:t>59</w:t>
      </w:r>
      <w:r w:rsidRPr="007A6EB4">
        <w:rPr>
          <w:rFonts w:ascii="Book Antiqua" w:hAnsi="Book Antiqua"/>
          <w:color w:val="000000" w:themeColor="text1"/>
        </w:rPr>
        <w:t>: 144-149 [PMID: 25838585 DOI: 10.4103/0019-5049.153035]</w:t>
      </w:r>
    </w:p>
    <w:p w14:paraId="425E6F69"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14 </w:t>
      </w:r>
      <w:r w:rsidRPr="007A6EB4">
        <w:rPr>
          <w:rFonts w:ascii="Book Antiqua" w:hAnsi="Book Antiqua"/>
          <w:b/>
          <w:bCs/>
          <w:color w:val="000000" w:themeColor="text1"/>
        </w:rPr>
        <w:t>Kimmich N</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Dutkowski</w:t>
      </w:r>
      <w:proofErr w:type="spellEnd"/>
      <w:r w:rsidRPr="007A6EB4">
        <w:rPr>
          <w:rFonts w:ascii="Book Antiqua" w:hAnsi="Book Antiqua"/>
          <w:color w:val="000000" w:themeColor="text1"/>
        </w:rPr>
        <w:t xml:space="preserve"> P, </w:t>
      </w:r>
      <w:proofErr w:type="spellStart"/>
      <w:r w:rsidRPr="007A6EB4">
        <w:rPr>
          <w:rFonts w:ascii="Book Antiqua" w:hAnsi="Book Antiqua"/>
          <w:color w:val="000000" w:themeColor="text1"/>
        </w:rPr>
        <w:t>Krähenmann</w:t>
      </w:r>
      <w:proofErr w:type="spellEnd"/>
      <w:r w:rsidRPr="007A6EB4">
        <w:rPr>
          <w:rFonts w:ascii="Book Antiqua" w:hAnsi="Book Antiqua"/>
          <w:color w:val="000000" w:themeColor="text1"/>
        </w:rPr>
        <w:t xml:space="preserve"> F, </w:t>
      </w:r>
      <w:proofErr w:type="spellStart"/>
      <w:r w:rsidRPr="007A6EB4">
        <w:rPr>
          <w:rFonts w:ascii="Book Antiqua" w:hAnsi="Book Antiqua"/>
          <w:color w:val="000000" w:themeColor="text1"/>
        </w:rPr>
        <w:t>Müllhaupt</w:t>
      </w:r>
      <w:proofErr w:type="spellEnd"/>
      <w:r w:rsidRPr="007A6EB4">
        <w:rPr>
          <w:rFonts w:ascii="Book Antiqua" w:hAnsi="Book Antiqua"/>
          <w:color w:val="000000" w:themeColor="text1"/>
        </w:rPr>
        <w:t xml:space="preserve"> B, Zimmermann R, </w:t>
      </w:r>
      <w:proofErr w:type="spellStart"/>
      <w:r w:rsidRPr="007A6EB4">
        <w:rPr>
          <w:rFonts w:ascii="Book Antiqua" w:hAnsi="Book Antiqua"/>
          <w:color w:val="000000" w:themeColor="text1"/>
        </w:rPr>
        <w:t>Ochsenbein-Kölble</w:t>
      </w:r>
      <w:proofErr w:type="spellEnd"/>
      <w:r w:rsidRPr="007A6EB4">
        <w:rPr>
          <w:rFonts w:ascii="Book Antiqua" w:hAnsi="Book Antiqua"/>
          <w:color w:val="000000" w:themeColor="text1"/>
        </w:rPr>
        <w:t xml:space="preserve"> N. Liver Transplantation during Pregnancy for Acute Liver Failure due to HBV Infection: A Case Report. </w:t>
      </w:r>
      <w:r w:rsidRPr="007A6EB4">
        <w:rPr>
          <w:rFonts w:ascii="Book Antiqua" w:hAnsi="Book Antiqua"/>
          <w:i/>
          <w:iCs/>
          <w:color w:val="000000" w:themeColor="text1"/>
        </w:rPr>
        <w:t xml:space="preserve">Case Rep </w:t>
      </w:r>
      <w:proofErr w:type="spellStart"/>
      <w:r w:rsidRPr="007A6EB4">
        <w:rPr>
          <w:rFonts w:ascii="Book Antiqua" w:hAnsi="Book Antiqua"/>
          <w:i/>
          <w:iCs/>
          <w:color w:val="000000" w:themeColor="text1"/>
        </w:rPr>
        <w:t>ObstetGynecol</w:t>
      </w:r>
      <w:proofErr w:type="spellEnd"/>
      <w:r w:rsidRPr="007A6EB4">
        <w:rPr>
          <w:rFonts w:ascii="Book Antiqua" w:hAnsi="Book Antiqua"/>
          <w:color w:val="000000" w:themeColor="text1"/>
        </w:rPr>
        <w:t> 2013; </w:t>
      </w:r>
      <w:r w:rsidRPr="007A6EB4">
        <w:rPr>
          <w:rFonts w:ascii="Book Antiqua" w:hAnsi="Book Antiqua"/>
          <w:b/>
          <w:bCs/>
          <w:color w:val="000000" w:themeColor="text1"/>
        </w:rPr>
        <w:t>2013</w:t>
      </w:r>
      <w:r w:rsidRPr="007A6EB4">
        <w:rPr>
          <w:rFonts w:ascii="Book Antiqua" w:hAnsi="Book Antiqua"/>
          <w:color w:val="000000" w:themeColor="text1"/>
        </w:rPr>
        <w:t>: 356560 [PMID: 24383021 DOI: 10.1155/2013/356560]</w:t>
      </w:r>
    </w:p>
    <w:p w14:paraId="3BE4D953"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15 </w:t>
      </w:r>
      <w:r w:rsidRPr="007A6EB4">
        <w:rPr>
          <w:rFonts w:ascii="Book Antiqua" w:hAnsi="Book Antiqua"/>
          <w:b/>
          <w:bCs/>
          <w:color w:val="000000" w:themeColor="text1"/>
        </w:rPr>
        <w:t>Morris CV</w:t>
      </w:r>
      <w:r w:rsidRPr="007A6EB4">
        <w:rPr>
          <w:rFonts w:ascii="Book Antiqua" w:hAnsi="Book Antiqua"/>
          <w:color w:val="000000" w:themeColor="text1"/>
        </w:rPr>
        <w:t xml:space="preserve">, Goldstein RM, </w:t>
      </w:r>
      <w:proofErr w:type="spellStart"/>
      <w:r w:rsidRPr="007A6EB4">
        <w:rPr>
          <w:rFonts w:ascii="Book Antiqua" w:hAnsi="Book Antiqua"/>
          <w:color w:val="000000" w:themeColor="text1"/>
        </w:rPr>
        <w:t>Cofer</w:t>
      </w:r>
      <w:proofErr w:type="spellEnd"/>
      <w:r w:rsidRPr="007A6EB4">
        <w:rPr>
          <w:rFonts w:ascii="Book Antiqua" w:hAnsi="Book Antiqua"/>
          <w:color w:val="000000" w:themeColor="text1"/>
        </w:rPr>
        <w:t xml:space="preserve"> JB, Solomon H, </w:t>
      </w:r>
      <w:proofErr w:type="spellStart"/>
      <w:r w:rsidRPr="007A6EB4">
        <w:rPr>
          <w:rFonts w:ascii="Book Antiqua" w:hAnsi="Book Antiqua"/>
          <w:color w:val="000000" w:themeColor="text1"/>
        </w:rPr>
        <w:t>Klintmalm</w:t>
      </w:r>
      <w:proofErr w:type="spellEnd"/>
      <w:r w:rsidRPr="007A6EB4">
        <w:rPr>
          <w:rFonts w:ascii="Book Antiqua" w:hAnsi="Book Antiqua"/>
          <w:color w:val="000000" w:themeColor="text1"/>
        </w:rPr>
        <w:t xml:space="preserve"> GB. An unusual presentation of fulminant hepatic failure secondary to propylthiouracil therapy. </w:t>
      </w:r>
      <w:proofErr w:type="spellStart"/>
      <w:r w:rsidRPr="007A6EB4">
        <w:rPr>
          <w:rFonts w:ascii="Book Antiqua" w:hAnsi="Book Antiqua"/>
          <w:i/>
          <w:iCs/>
          <w:color w:val="000000" w:themeColor="text1"/>
        </w:rPr>
        <w:t>ClinTranspl</w:t>
      </w:r>
      <w:proofErr w:type="spellEnd"/>
      <w:r w:rsidRPr="007A6EB4">
        <w:rPr>
          <w:rFonts w:ascii="Book Antiqua" w:hAnsi="Book Antiqua"/>
          <w:color w:val="000000" w:themeColor="text1"/>
        </w:rPr>
        <w:t> 1989; 311 [</w:t>
      </w:r>
      <w:bookmarkStart w:id="75" w:name="OLE_LINK21"/>
      <w:bookmarkStart w:id="76" w:name="OLE_LINK22"/>
      <w:r w:rsidRPr="007A6EB4">
        <w:rPr>
          <w:rFonts w:ascii="Book Antiqua" w:hAnsi="Book Antiqua"/>
          <w:color w:val="000000" w:themeColor="text1"/>
        </w:rPr>
        <w:t>PMID: 2487587</w:t>
      </w:r>
      <w:bookmarkEnd w:id="75"/>
      <w:bookmarkEnd w:id="76"/>
      <w:r w:rsidRPr="007A6EB4">
        <w:rPr>
          <w:rFonts w:ascii="Book Antiqua" w:hAnsi="Book Antiqua"/>
          <w:color w:val="000000" w:themeColor="text1"/>
        </w:rPr>
        <w:t>]</w:t>
      </w:r>
    </w:p>
    <w:p w14:paraId="5572183F"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16 </w:t>
      </w:r>
      <w:proofErr w:type="spellStart"/>
      <w:r w:rsidRPr="007A6EB4">
        <w:rPr>
          <w:rFonts w:ascii="Book Antiqua" w:hAnsi="Book Antiqua"/>
          <w:b/>
          <w:bCs/>
          <w:color w:val="000000" w:themeColor="text1"/>
        </w:rPr>
        <w:t>Ockner</w:t>
      </w:r>
      <w:proofErr w:type="spellEnd"/>
      <w:r w:rsidRPr="007A6EB4">
        <w:rPr>
          <w:rFonts w:ascii="Book Antiqua" w:hAnsi="Book Antiqua"/>
          <w:b/>
          <w:bCs/>
          <w:color w:val="000000" w:themeColor="text1"/>
        </w:rPr>
        <w:t xml:space="preserve"> SA</w:t>
      </w:r>
      <w:r w:rsidRPr="007A6EB4">
        <w:rPr>
          <w:rFonts w:ascii="Book Antiqua" w:hAnsi="Book Antiqua"/>
          <w:color w:val="000000" w:themeColor="text1"/>
        </w:rPr>
        <w:t xml:space="preserve">, Brunt EM, Cohn SM, </w:t>
      </w:r>
      <w:proofErr w:type="spellStart"/>
      <w:r w:rsidRPr="007A6EB4">
        <w:rPr>
          <w:rFonts w:ascii="Book Antiqua" w:hAnsi="Book Antiqua"/>
          <w:color w:val="000000" w:themeColor="text1"/>
        </w:rPr>
        <w:t>Krul</w:t>
      </w:r>
      <w:proofErr w:type="spellEnd"/>
      <w:r w:rsidRPr="007A6EB4">
        <w:rPr>
          <w:rFonts w:ascii="Book Antiqua" w:hAnsi="Book Antiqua"/>
          <w:color w:val="000000" w:themeColor="text1"/>
        </w:rPr>
        <w:t xml:space="preserve"> ES, </w:t>
      </w:r>
      <w:proofErr w:type="spellStart"/>
      <w:r w:rsidRPr="007A6EB4">
        <w:rPr>
          <w:rFonts w:ascii="Book Antiqua" w:hAnsi="Book Antiqua"/>
          <w:color w:val="000000" w:themeColor="text1"/>
        </w:rPr>
        <w:t>Hanto</w:t>
      </w:r>
      <w:proofErr w:type="spellEnd"/>
      <w:r w:rsidRPr="007A6EB4">
        <w:rPr>
          <w:rFonts w:ascii="Book Antiqua" w:hAnsi="Book Antiqua"/>
          <w:color w:val="000000" w:themeColor="text1"/>
        </w:rPr>
        <w:t xml:space="preserve"> DW, Peters MG. Fulminant hepatic failure caused by acute fatty liver of pregnancy treated by orthotopic liver </w:t>
      </w:r>
      <w:r w:rsidRPr="007A6EB4">
        <w:rPr>
          <w:rFonts w:ascii="Book Antiqua" w:hAnsi="Book Antiqua"/>
          <w:color w:val="000000" w:themeColor="text1"/>
        </w:rPr>
        <w:lastRenderedPageBreak/>
        <w:t>transplantation. </w:t>
      </w:r>
      <w:r w:rsidRPr="007A6EB4">
        <w:rPr>
          <w:rFonts w:ascii="Book Antiqua" w:hAnsi="Book Antiqua"/>
          <w:i/>
          <w:iCs/>
          <w:color w:val="000000" w:themeColor="text1"/>
        </w:rPr>
        <w:t>Hepatology</w:t>
      </w:r>
      <w:r w:rsidRPr="007A6EB4">
        <w:rPr>
          <w:rFonts w:ascii="Book Antiqua" w:hAnsi="Book Antiqua"/>
          <w:color w:val="000000" w:themeColor="text1"/>
        </w:rPr>
        <w:t> 1990; </w:t>
      </w:r>
      <w:r w:rsidRPr="007A6EB4">
        <w:rPr>
          <w:rFonts w:ascii="Book Antiqua" w:hAnsi="Book Antiqua"/>
          <w:b/>
          <w:bCs/>
          <w:color w:val="000000" w:themeColor="text1"/>
        </w:rPr>
        <w:t>11</w:t>
      </w:r>
      <w:r w:rsidRPr="007A6EB4">
        <w:rPr>
          <w:rFonts w:ascii="Book Antiqua" w:hAnsi="Book Antiqua"/>
          <w:color w:val="000000" w:themeColor="text1"/>
        </w:rPr>
        <w:t>: 59-64 [PMID: 2403963 DOI: 10.1002/hep.1840110112]</w:t>
      </w:r>
    </w:p>
    <w:p w14:paraId="15191396"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17 </w:t>
      </w:r>
      <w:proofErr w:type="spellStart"/>
      <w:r w:rsidRPr="007A6EB4">
        <w:rPr>
          <w:rFonts w:ascii="Book Antiqua" w:hAnsi="Book Antiqua"/>
          <w:b/>
          <w:bCs/>
          <w:color w:val="000000" w:themeColor="text1"/>
        </w:rPr>
        <w:t>Laifer</w:t>
      </w:r>
      <w:proofErr w:type="spellEnd"/>
      <w:r w:rsidRPr="007A6EB4">
        <w:rPr>
          <w:rFonts w:ascii="Book Antiqua" w:hAnsi="Book Antiqua"/>
          <w:b/>
          <w:bCs/>
          <w:color w:val="000000" w:themeColor="text1"/>
        </w:rPr>
        <w:t xml:space="preserve"> SA</w:t>
      </w:r>
      <w:r w:rsidRPr="007A6EB4">
        <w:rPr>
          <w:rFonts w:ascii="Book Antiqua" w:hAnsi="Book Antiqua"/>
          <w:color w:val="000000" w:themeColor="text1"/>
        </w:rPr>
        <w:t>, Abu-</w:t>
      </w:r>
      <w:proofErr w:type="spellStart"/>
      <w:r w:rsidRPr="007A6EB4">
        <w:rPr>
          <w:rFonts w:ascii="Book Antiqua" w:hAnsi="Book Antiqua"/>
          <w:color w:val="000000" w:themeColor="text1"/>
        </w:rPr>
        <w:t>Elmagd</w:t>
      </w:r>
      <w:proofErr w:type="spellEnd"/>
      <w:r w:rsidRPr="007A6EB4">
        <w:rPr>
          <w:rFonts w:ascii="Book Antiqua" w:hAnsi="Book Antiqua"/>
          <w:color w:val="000000" w:themeColor="text1"/>
        </w:rPr>
        <w:t xml:space="preserve"> K, Fung JJ. Hepatic transplantation during pregnancy and the puerperium. </w:t>
      </w:r>
      <w:r w:rsidRPr="007A6EB4">
        <w:rPr>
          <w:rFonts w:ascii="Book Antiqua" w:hAnsi="Book Antiqua"/>
          <w:i/>
          <w:iCs/>
          <w:color w:val="000000" w:themeColor="text1"/>
        </w:rPr>
        <w:t xml:space="preserve">J </w:t>
      </w:r>
      <w:proofErr w:type="spellStart"/>
      <w:r w:rsidRPr="007A6EB4">
        <w:rPr>
          <w:rFonts w:ascii="Book Antiqua" w:hAnsi="Book Antiqua"/>
          <w:i/>
          <w:iCs/>
          <w:color w:val="000000" w:themeColor="text1"/>
        </w:rPr>
        <w:t>Matern</w:t>
      </w:r>
      <w:proofErr w:type="spellEnd"/>
      <w:r w:rsidRPr="007A6EB4">
        <w:rPr>
          <w:rFonts w:ascii="Book Antiqua" w:hAnsi="Book Antiqua"/>
          <w:i/>
          <w:iCs/>
          <w:color w:val="000000" w:themeColor="text1"/>
        </w:rPr>
        <w:t xml:space="preserve"> Fetal Med</w:t>
      </w:r>
      <w:r w:rsidRPr="007A6EB4">
        <w:rPr>
          <w:rFonts w:ascii="Book Antiqua" w:hAnsi="Book Antiqua"/>
          <w:color w:val="000000" w:themeColor="text1"/>
        </w:rPr>
        <w:t> 1997; </w:t>
      </w:r>
      <w:r w:rsidRPr="007A6EB4">
        <w:rPr>
          <w:rFonts w:ascii="Book Antiqua" w:hAnsi="Book Antiqua"/>
          <w:b/>
          <w:bCs/>
          <w:color w:val="000000" w:themeColor="text1"/>
        </w:rPr>
        <w:t>6</w:t>
      </w:r>
      <w:r w:rsidRPr="007A6EB4">
        <w:rPr>
          <w:rFonts w:ascii="Book Antiqua" w:hAnsi="Book Antiqua"/>
          <w:color w:val="000000" w:themeColor="text1"/>
        </w:rPr>
        <w:t>: 40-44 [PMID: 9029384 DOI: 10.1002/(SICI)1520-6661(199701/02)6:1&lt;</w:t>
      </w:r>
      <w:proofErr w:type="gramStart"/>
      <w:r w:rsidRPr="007A6EB4">
        <w:rPr>
          <w:rFonts w:ascii="Book Antiqua" w:hAnsi="Book Antiqua"/>
          <w:color w:val="000000" w:themeColor="text1"/>
        </w:rPr>
        <w:t>40::</w:t>
      </w:r>
      <w:proofErr w:type="gramEnd"/>
      <w:r w:rsidRPr="007A6EB4">
        <w:rPr>
          <w:rFonts w:ascii="Book Antiqua" w:hAnsi="Book Antiqua"/>
          <w:color w:val="000000" w:themeColor="text1"/>
        </w:rPr>
        <w:t>AID-MFM8&gt;3.0.CO;2-S]</w:t>
      </w:r>
    </w:p>
    <w:p w14:paraId="7E112E24"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18 </w:t>
      </w:r>
      <w:r w:rsidRPr="007A6EB4">
        <w:rPr>
          <w:rFonts w:ascii="Book Antiqua" w:hAnsi="Book Antiqua"/>
          <w:b/>
          <w:bCs/>
          <w:color w:val="000000" w:themeColor="text1"/>
        </w:rPr>
        <w:t>Lo CM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Gertsch</w:t>
      </w:r>
      <w:proofErr w:type="spellEnd"/>
      <w:r w:rsidRPr="007A6EB4">
        <w:rPr>
          <w:rFonts w:ascii="Book Antiqua" w:hAnsi="Book Antiqua"/>
          <w:color w:val="000000" w:themeColor="text1"/>
        </w:rPr>
        <w:t xml:space="preserve"> P, Fan ST. Living unrelated liver transplantation between spouses for fulminant hepatic failure. </w:t>
      </w:r>
      <w:r w:rsidRPr="007A6EB4">
        <w:rPr>
          <w:rFonts w:ascii="Book Antiqua" w:hAnsi="Book Antiqua"/>
          <w:i/>
          <w:iCs/>
          <w:color w:val="000000" w:themeColor="text1"/>
        </w:rPr>
        <w:t>Br J Surg</w:t>
      </w:r>
      <w:r w:rsidRPr="007A6EB4">
        <w:rPr>
          <w:rFonts w:ascii="Book Antiqua" w:hAnsi="Book Antiqua"/>
          <w:color w:val="000000" w:themeColor="text1"/>
        </w:rPr>
        <w:t> 1995; </w:t>
      </w:r>
      <w:r w:rsidRPr="007A6EB4">
        <w:rPr>
          <w:rFonts w:ascii="Book Antiqua" w:hAnsi="Book Antiqua"/>
          <w:b/>
          <w:bCs/>
          <w:color w:val="000000" w:themeColor="text1"/>
        </w:rPr>
        <w:t>82</w:t>
      </w:r>
      <w:r w:rsidRPr="007A6EB4">
        <w:rPr>
          <w:rFonts w:ascii="Book Antiqua" w:hAnsi="Book Antiqua"/>
          <w:color w:val="000000" w:themeColor="text1"/>
        </w:rPr>
        <w:t>: 1037 [PMID: 7648145 DOI: 10.1002/bjs.1800820811]</w:t>
      </w:r>
    </w:p>
    <w:p w14:paraId="7424144F"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19 </w:t>
      </w:r>
      <w:r w:rsidRPr="007A6EB4">
        <w:rPr>
          <w:rFonts w:ascii="Book Antiqua" w:hAnsi="Book Antiqua"/>
          <w:b/>
          <w:bCs/>
          <w:color w:val="000000" w:themeColor="text1"/>
        </w:rPr>
        <w:t>Kato T</w:t>
      </w:r>
      <w:r w:rsidRPr="007A6EB4">
        <w:rPr>
          <w:rFonts w:ascii="Book Antiqua" w:hAnsi="Book Antiqua"/>
          <w:color w:val="000000" w:themeColor="text1"/>
        </w:rPr>
        <w:t xml:space="preserve">, Nery JR, </w:t>
      </w:r>
      <w:proofErr w:type="spellStart"/>
      <w:r w:rsidRPr="007A6EB4">
        <w:rPr>
          <w:rFonts w:ascii="Book Antiqua" w:hAnsi="Book Antiqua"/>
          <w:color w:val="000000" w:themeColor="text1"/>
        </w:rPr>
        <w:t>Morcos</w:t>
      </w:r>
      <w:proofErr w:type="spellEnd"/>
      <w:r w:rsidRPr="007A6EB4">
        <w:rPr>
          <w:rFonts w:ascii="Book Antiqua" w:hAnsi="Book Antiqua"/>
          <w:color w:val="000000" w:themeColor="text1"/>
        </w:rPr>
        <w:t xml:space="preserve"> JJ, </w:t>
      </w:r>
      <w:proofErr w:type="spellStart"/>
      <w:r w:rsidRPr="007A6EB4">
        <w:rPr>
          <w:rFonts w:ascii="Book Antiqua" w:hAnsi="Book Antiqua"/>
          <w:color w:val="000000" w:themeColor="text1"/>
        </w:rPr>
        <w:t>Gyamfi</w:t>
      </w:r>
      <w:proofErr w:type="spellEnd"/>
      <w:r w:rsidRPr="007A6EB4">
        <w:rPr>
          <w:rFonts w:ascii="Book Antiqua" w:hAnsi="Book Antiqua"/>
          <w:color w:val="000000" w:themeColor="text1"/>
        </w:rPr>
        <w:t xml:space="preserve"> AR, Ruiz P, Molina EG, </w:t>
      </w:r>
      <w:proofErr w:type="spellStart"/>
      <w:r w:rsidRPr="007A6EB4">
        <w:rPr>
          <w:rFonts w:ascii="Book Antiqua" w:hAnsi="Book Antiqua"/>
          <w:color w:val="000000" w:themeColor="text1"/>
        </w:rPr>
        <w:t>Tzakis</w:t>
      </w:r>
      <w:proofErr w:type="spellEnd"/>
      <w:r w:rsidRPr="007A6EB4">
        <w:rPr>
          <w:rFonts w:ascii="Book Antiqua" w:hAnsi="Book Antiqua"/>
          <w:color w:val="000000" w:themeColor="text1"/>
        </w:rPr>
        <w:t xml:space="preserve"> AG. Successful living related liver transplantation in an adult with fulminant hepatic failure. </w:t>
      </w:r>
      <w:r w:rsidRPr="007A6EB4">
        <w:rPr>
          <w:rFonts w:ascii="Book Antiqua" w:hAnsi="Book Antiqua"/>
          <w:i/>
          <w:iCs/>
          <w:color w:val="000000" w:themeColor="text1"/>
        </w:rPr>
        <w:t>Transplantation</w:t>
      </w:r>
      <w:r w:rsidRPr="007A6EB4">
        <w:rPr>
          <w:rFonts w:ascii="Book Antiqua" w:hAnsi="Book Antiqua"/>
          <w:color w:val="000000" w:themeColor="text1"/>
        </w:rPr>
        <w:t> 1997; </w:t>
      </w:r>
      <w:r w:rsidRPr="007A6EB4">
        <w:rPr>
          <w:rFonts w:ascii="Book Antiqua" w:hAnsi="Book Antiqua"/>
          <w:b/>
          <w:bCs/>
          <w:color w:val="000000" w:themeColor="text1"/>
        </w:rPr>
        <w:t>64</w:t>
      </w:r>
      <w:r w:rsidRPr="007A6EB4">
        <w:rPr>
          <w:rFonts w:ascii="Book Antiqua" w:hAnsi="Book Antiqua"/>
          <w:color w:val="000000" w:themeColor="text1"/>
        </w:rPr>
        <w:t>: 415-417 [PMID: 9275105 DOI: 10.1097/00007890-199708150-00007]</w:t>
      </w:r>
    </w:p>
    <w:p w14:paraId="272C1702"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20 </w:t>
      </w:r>
      <w:r w:rsidRPr="007A6EB4">
        <w:rPr>
          <w:rFonts w:ascii="Book Antiqua" w:hAnsi="Book Antiqua"/>
          <w:b/>
          <w:bCs/>
          <w:color w:val="000000" w:themeColor="text1"/>
        </w:rPr>
        <w:t>Moreno EG</w:t>
      </w:r>
      <w:r w:rsidRPr="007A6EB4">
        <w:rPr>
          <w:rFonts w:ascii="Book Antiqua" w:hAnsi="Book Antiqua"/>
          <w:color w:val="000000" w:themeColor="text1"/>
        </w:rPr>
        <w:t xml:space="preserve">, García GI, Gómez SR, González-Pinto I, </w:t>
      </w:r>
      <w:proofErr w:type="spellStart"/>
      <w:r w:rsidRPr="007A6EB4">
        <w:rPr>
          <w:rFonts w:ascii="Book Antiqua" w:hAnsi="Book Antiqua"/>
          <w:color w:val="000000" w:themeColor="text1"/>
        </w:rPr>
        <w:t>Loinaz</w:t>
      </w:r>
      <w:proofErr w:type="spellEnd"/>
      <w:r w:rsidRPr="007A6EB4">
        <w:rPr>
          <w:rFonts w:ascii="Book Antiqua" w:hAnsi="Book Antiqua"/>
          <w:color w:val="000000" w:themeColor="text1"/>
        </w:rPr>
        <w:t xml:space="preserve"> SC, Ibáñez AJ, Pérez </w:t>
      </w:r>
      <w:proofErr w:type="spellStart"/>
      <w:r w:rsidRPr="007A6EB4">
        <w:rPr>
          <w:rFonts w:ascii="Book Antiqua" w:hAnsi="Book Antiqua"/>
          <w:color w:val="000000" w:themeColor="text1"/>
        </w:rPr>
        <w:t>Cerdá</w:t>
      </w:r>
      <w:proofErr w:type="spellEnd"/>
      <w:r w:rsidRPr="007A6EB4">
        <w:rPr>
          <w:rFonts w:ascii="Book Antiqua" w:hAnsi="Book Antiqua"/>
          <w:color w:val="000000" w:themeColor="text1"/>
        </w:rPr>
        <w:t xml:space="preserve"> F, </w:t>
      </w:r>
      <w:proofErr w:type="spellStart"/>
      <w:r w:rsidRPr="007A6EB4">
        <w:rPr>
          <w:rFonts w:ascii="Book Antiqua" w:hAnsi="Book Antiqua"/>
          <w:color w:val="000000" w:themeColor="text1"/>
        </w:rPr>
        <w:t>Riaño</w:t>
      </w:r>
      <w:proofErr w:type="spellEnd"/>
      <w:r w:rsidRPr="007A6EB4">
        <w:rPr>
          <w:rFonts w:ascii="Book Antiqua" w:hAnsi="Book Antiqua"/>
          <w:color w:val="000000" w:themeColor="text1"/>
        </w:rPr>
        <w:t xml:space="preserve"> D, </w:t>
      </w:r>
      <w:proofErr w:type="spellStart"/>
      <w:r w:rsidRPr="007A6EB4">
        <w:rPr>
          <w:rFonts w:ascii="Book Antiqua" w:hAnsi="Book Antiqua"/>
          <w:color w:val="000000" w:themeColor="text1"/>
        </w:rPr>
        <w:t>Colina</w:t>
      </w:r>
      <w:proofErr w:type="spellEnd"/>
      <w:r w:rsidRPr="007A6EB4">
        <w:rPr>
          <w:rFonts w:ascii="Book Antiqua" w:hAnsi="Book Antiqua"/>
          <w:color w:val="000000" w:themeColor="text1"/>
        </w:rPr>
        <w:t xml:space="preserve"> E, Cisneros C. Fulminant hepatic failure during pregnancy successfully treated by orthotopic liver transplantation. </w:t>
      </w:r>
      <w:r w:rsidRPr="007A6EB4">
        <w:rPr>
          <w:rFonts w:ascii="Book Antiqua" w:hAnsi="Book Antiqua"/>
          <w:i/>
          <w:iCs/>
          <w:color w:val="000000" w:themeColor="text1"/>
        </w:rPr>
        <w:t>Transplantation</w:t>
      </w:r>
      <w:r w:rsidRPr="007A6EB4">
        <w:rPr>
          <w:rFonts w:ascii="Book Antiqua" w:hAnsi="Book Antiqua"/>
          <w:color w:val="000000" w:themeColor="text1"/>
        </w:rPr>
        <w:t> 1991; </w:t>
      </w:r>
      <w:r w:rsidRPr="007A6EB4">
        <w:rPr>
          <w:rFonts w:ascii="Book Antiqua" w:hAnsi="Book Antiqua"/>
          <w:b/>
          <w:bCs/>
          <w:color w:val="000000" w:themeColor="text1"/>
        </w:rPr>
        <w:t>52</w:t>
      </w:r>
      <w:r w:rsidRPr="007A6EB4">
        <w:rPr>
          <w:rFonts w:ascii="Book Antiqua" w:hAnsi="Book Antiqua"/>
          <w:color w:val="000000" w:themeColor="text1"/>
        </w:rPr>
        <w:t>: 923-926 [</w:t>
      </w:r>
      <w:bookmarkStart w:id="77" w:name="OLE_LINK23"/>
      <w:bookmarkStart w:id="78" w:name="OLE_LINK24"/>
      <w:r w:rsidRPr="007A6EB4">
        <w:rPr>
          <w:rFonts w:ascii="Book Antiqua" w:hAnsi="Book Antiqua"/>
          <w:color w:val="000000" w:themeColor="text1"/>
        </w:rPr>
        <w:t>PMID: 1949180</w:t>
      </w:r>
      <w:bookmarkEnd w:id="77"/>
      <w:bookmarkEnd w:id="78"/>
      <w:r w:rsidRPr="007A6EB4">
        <w:rPr>
          <w:rFonts w:ascii="Book Antiqua" w:hAnsi="Book Antiqua"/>
          <w:color w:val="000000" w:themeColor="text1"/>
        </w:rPr>
        <w:t>]</w:t>
      </w:r>
    </w:p>
    <w:p w14:paraId="617B6863"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21 </w:t>
      </w:r>
      <w:proofErr w:type="spellStart"/>
      <w:r w:rsidRPr="007A6EB4">
        <w:rPr>
          <w:rFonts w:ascii="Book Antiqua" w:hAnsi="Book Antiqua"/>
          <w:b/>
          <w:bCs/>
          <w:color w:val="000000" w:themeColor="text1"/>
        </w:rPr>
        <w:t>Sequeira</w:t>
      </w:r>
      <w:proofErr w:type="spellEnd"/>
      <w:r w:rsidRPr="007A6EB4">
        <w:rPr>
          <w:rFonts w:ascii="Book Antiqua" w:hAnsi="Book Antiqua"/>
          <w:b/>
          <w:bCs/>
          <w:color w:val="000000" w:themeColor="text1"/>
        </w:rPr>
        <w:t xml:space="preserve"> E</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Wanyonyi</w:t>
      </w:r>
      <w:proofErr w:type="spellEnd"/>
      <w:r w:rsidRPr="007A6EB4">
        <w:rPr>
          <w:rFonts w:ascii="Book Antiqua" w:hAnsi="Book Antiqua"/>
          <w:color w:val="000000" w:themeColor="text1"/>
        </w:rPr>
        <w:t xml:space="preserve"> S, </w:t>
      </w:r>
      <w:proofErr w:type="spellStart"/>
      <w:r w:rsidRPr="007A6EB4">
        <w:rPr>
          <w:rFonts w:ascii="Book Antiqua" w:hAnsi="Book Antiqua"/>
          <w:color w:val="000000" w:themeColor="text1"/>
        </w:rPr>
        <w:t>Dodia</w:t>
      </w:r>
      <w:proofErr w:type="spellEnd"/>
      <w:r w:rsidRPr="007A6EB4">
        <w:rPr>
          <w:rFonts w:ascii="Book Antiqua" w:hAnsi="Book Antiqua"/>
          <w:color w:val="000000" w:themeColor="text1"/>
        </w:rPr>
        <w:t xml:space="preserve"> R. Severe propylthiouracil-induced hepatotoxicity in pregnancy managed successfully by liver transplantation: A case report. </w:t>
      </w:r>
      <w:r w:rsidRPr="007A6EB4">
        <w:rPr>
          <w:rFonts w:ascii="Book Antiqua" w:hAnsi="Book Antiqua"/>
          <w:i/>
          <w:iCs/>
          <w:color w:val="000000" w:themeColor="text1"/>
        </w:rPr>
        <w:t>J Med Case Rep</w:t>
      </w:r>
      <w:r w:rsidRPr="007A6EB4">
        <w:rPr>
          <w:rFonts w:ascii="Book Antiqua" w:hAnsi="Book Antiqua"/>
          <w:color w:val="000000" w:themeColor="text1"/>
        </w:rPr>
        <w:t> 2011; </w:t>
      </w:r>
      <w:r w:rsidRPr="007A6EB4">
        <w:rPr>
          <w:rFonts w:ascii="Book Antiqua" w:hAnsi="Book Antiqua"/>
          <w:b/>
          <w:bCs/>
          <w:color w:val="000000" w:themeColor="text1"/>
        </w:rPr>
        <w:t>5</w:t>
      </w:r>
      <w:r w:rsidRPr="007A6EB4">
        <w:rPr>
          <w:rFonts w:ascii="Book Antiqua" w:hAnsi="Book Antiqua"/>
          <w:color w:val="000000" w:themeColor="text1"/>
        </w:rPr>
        <w:t>: 461 [PMID: 21929775 DOI: 10.1186/1752-1947-5-461]</w:t>
      </w:r>
    </w:p>
    <w:p w14:paraId="566094CD"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22 </w:t>
      </w:r>
      <w:r w:rsidRPr="007A6EB4">
        <w:rPr>
          <w:rFonts w:ascii="Book Antiqua" w:hAnsi="Book Antiqua"/>
          <w:b/>
          <w:bCs/>
          <w:color w:val="000000" w:themeColor="text1"/>
        </w:rPr>
        <w:t>Jankovic Z</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Stamenkovic</w:t>
      </w:r>
      <w:proofErr w:type="spellEnd"/>
      <w:r w:rsidRPr="007A6EB4">
        <w:rPr>
          <w:rFonts w:ascii="Book Antiqua" w:hAnsi="Book Antiqua"/>
          <w:color w:val="000000" w:themeColor="text1"/>
        </w:rPr>
        <w:t xml:space="preserve"> D, Duncan B, Prasad R, Davies M. Successful outcome after a technically challenging liver transplant during pregnancy. </w:t>
      </w:r>
      <w:r w:rsidRPr="007A6EB4">
        <w:rPr>
          <w:rFonts w:ascii="Book Antiqua" w:hAnsi="Book Antiqua"/>
          <w:i/>
          <w:iCs/>
          <w:color w:val="000000" w:themeColor="text1"/>
        </w:rPr>
        <w:t>Transplant Proc</w:t>
      </w:r>
      <w:r w:rsidRPr="007A6EB4">
        <w:rPr>
          <w:rFonts w:ascii="Book Antiqua" w:hAnsi="Book Antiqua"/>
          <w:color w:val="000000" w:themeColor="text1"/>
        </w:rPr>
        <w:t> 2007; </w:t>
      </w:r>
      <w:r w:rsidRPr="007A6EB4">
        <w:rPr>
          <w:rFonts w:ascii="Book Antiqua" w:hAnsi="Book Antiqua"/>
          <w:b/>
          <w:bCs/>
          <w:color w:val="000000" w:themeColor="text1"/>
        </w:rPr>
        <w:t>39</w:t>
      </w:r>
      <w:r w:rsidRPr="007A6EB4">
        <w:rPr>
          <w:rFonts w:ascii="Book Antiqua" w:hAnsi="Book Antiqua"/>
          <w:color w:val="000000" w:themeColor="text1"/>
        </w:rPr>
        <w:t>: 1704-1706 [PMID: 17580226 DOI: 10.1016/j.transproceed.2007.02.090]</w:t>
      </w:r>
    </w:p>
    <w:p w14:paraId="52395975"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23 </w:t>
      </w:r>
      <w:proofErr w:type="spellStart"/>
      <w:r w:rsidRPr="007A6EB4">
        <w:rPr>
          <w:rFonts w:ascii="Book Antiqua" w:hAnsi="Book Antiqua"/>
          <w:b/>
          <w:bCs/>
          <w:color w:val="000000" w:themeColor="text1"/>
        </w:rPr>
        <w:t>Maddukuri</w:t>
      </w:r>
      <w:proofErr w:type="spellEnd"/>
      <w:r w:rsidRPr="007A6EB4">
        <w:rPr>
          <w:rFonts w:ascii="Book Antiqua" w:hAnsi="Book Antiqua"/>
          <w:b/>
          <w:bCs/>
          <w:color w:val="000000" w:themeColor="text1"/>
        </w:rPr>
        <w:t xml:space="preserve"> VC</w:t>
      </w:r>
      <w:r w:rsidRPr="007A6EB4">
        <w:rPr>
          <w:rFonts w:ascii="Book Antiqua" w:hAnsi="Book Antiqua"/>
          <w:color w:val="000000" w:themeColor="text1"/>
        </w:rPr>
        <w:t xml:space="preserve">, Stephenson CD, </w:t>
      </w:r>
      <w:proofErr w:type="spellStart"/>
      <w:r w:rsidRPr="007A6EB4">
        <w:rPr>
          <w:rFonts w:ascii="Book Antiqua" w:hAnsi="Book Antiqua"/>
          <w:color w:val="000000" w:themeColor="text1"/>
        </w:rPr>
        <w:t>Eskind</w:t>
      </w:r>
      <w:proofErr w:type="spellEnd"/>
      <w:r w:rsidRPr="007A6EB4">
        <w:rPr>
          <w:rFonts w:ascii="Book Antiqua" w:hAnsi="Book Antiqua"/>
          <w:color w:val="000000" w:themeColor="text1"/>
        </w:rPr>
        <w:t xml:space="preserve"> L, Ahrens WA, </w:t>
      </w:r>
      <w:proofErr w:type="spellStart"/>
      <w:r w:rsidRPr="007A6EB4">
        <w:rPr>
          <w:rFonts w:ascii="Book Antiqua" w:hAnsi="Book Antiqua"/>
          <w:color w:val="000000" w:themeColor="text1"/>
        </w:rPr>
        <w:t>Purdum</w:t>
      </w:r>
      <w:proofErr w:type="spellEnd"/>
      <w:r w:rsidRPr="007A6EB4">
        <w:rPr>
          <w:rFonts w:ascii="Book Antiqua" w:hAnsi="Book Antiqua"/>
          <w:color w:val="000000" w:themeColor="text1"/>
        </w:rPr>
        <w:t xml:space="preserve"> P, Russo MW. Liver transplantation for acute liver failure at 11-week gestation with successful maternal and fetal outcome. </w:t>
      </w:r>
      <w:r w:rsidRPr="007A6EB4">
        <w:rPr>
          <w:rFonts w:ascii="Book Antiqua" w:hAnsi="Book Antiqua"/>
          <w:i/>
          <w:iCs/>
          <w:color w:val="000000" w:themeColor="text1"/>
        </w:rPr>
        <w:t>Case Rep Transplant</w:t>
      </w:r>
      <w:r w:rsidRPr="007A6EB4">
        <w:rPr>
          <w:rFonts w:ascii="Book Antiqua" w:hAnsi="Book Antiqua"/>
          <w:color w:val="000000" w:themeColor="text1"/>
        </w:rPr>
        <w:t> 2012; </w:t>
      </w:r>
      <w:r w:rsidRPr="007A6EB4">
        <w:rPr>
          <w:rFonts w:ascii="Book Antiqua" w:hAnsi="Book Antiqua"/>
          <w:b/>
          <w:bCs/>
          <w:color w:val="000000" w:themeColor="text1"/>
        </w:rPr>
        <w:t>2012</w:t>
      </w:r>
      <w:r w:rsidRPr="007A6EB4">
        <w:rPr>
          <w:rFonts w:ascii="Book Antiqua" w:hAnsi="Book Antiqua"/>
          <w:color w:val="000000" w:themeColor="text1"/>
        </w:rPr>
        <w:t>: 484080 [PMID: 23227416 DOI: 10.1155/2012/484080]</w:t>
      </w:r>
    </w:p>
    <w:p w14:paraId="7D29C74D"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24 </w:t>
      </w:r>
      <w:proofErr w:type="spellStart"/>
      <w:r w:rsidRPr="007A6EB4">
        <w:rPr>
          <w:rFonts w:ascii="Book Antiqua" w:hAnsi="Book Antiqua"/>
          <w:b/>
          <w:bCs/>
          <w:color w:val="000000" w:themeColor="text1"/>
        </w:rPr>
        <w:t>Simsek</w:t>
      </w:r>
      <w:proofErr w:type="spellEnd"/>
      <w:r w:rsidRPr="007A6EB4">
        <w:rPr>
          <w:rFonts w:ascii="Book Antiqua" w:hAnsi="Book Antiqua"/>
          <w:b/>
          <w:bCs/>
          <w:color w:val="000000" w:themeColor="text1"/>
        </w:rPr>
        <w:t xml:space="preserve"> Y</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Isik</w:t>
      </w:r>
      <w:proofErr w:type="spellEnd"/>
      <w:r w:rsidRPr="007A6EB4">
        <w:rPr>
          <w:rFonts w:ascii="Book Antiqua" w:hAnsi="Book Antiqua"/>
          <w:color w:val="000000" w:themeColor="text1"/>
        </w:rPr>
        <w:t xml:space="preserve"> B, </w:t>
      </w:r>
      <w:proofErr w:type="spellStart"/>
      <w:r w:rsidRPr="007A6EB4">
        <w:rPr>
          <w:rFonts w:ascii="Book Antiqua" w:hAnsi="Book Antiqua"/>
          <w:color w:val="000000" w:themeColor="text1"/>
        </w:rPr>
        <w:t>Karaer</w:t>
      </w:r>
      <w:proofErr w:type="spellEnd"/>
      <w:r w:rsidRPr="007A6EB4">
        <w:rPr>
          <w:rFonts w:ascii="Book Antiqua" w:hAnsi="Book Antiqua"/>
          <w:color w:val="000000" w:themeColor="text1"/>
        </w:rPr>
        <w:t xml:space="preserve"> A, </w:t>
      </w:r>
      <w:proofErr w:type="spellStart"/>
      <w:r w:rsidRPr="007A6EB4">
        <w:rPr>
          <w:rFonts w:ascii="Book Antiqua" w:hAnsi="Book Antiqua"/>
          <w:color w:val="000000" w:themeColor="text1"/>
        </w:rPr>
        <w:t>Celik</w:t>
      </w:r>
      <w:proofErr w:type="spellEnd"/>
      <w:r w:rsidRPr="007A6EB4">
        <w:rPr>
          <w:rFonts w:ascii="Book Antiqua" w:hAnsi="Book Antiqua"/>
          <w:color w:val="000000" w:themeColor="text1"/>
        </w:rPr>
        <w:t xml:space="preserve"> O, </w:t>
      </w:r>
      <w:proofErr w:type="spellStart"/>
      <w:r w:rsidRPr="007A6EB4">
        <w:rPr>
          <w:rFonts w:ascii="Book Antiqua" w:hAnsi="Book Antiqua"/>
          <w:color w:val="000000" w:themeColor="text1"/>
        </w:rPr>
        <w:t>Kutlu</w:t>
      </w:r>
      <w:proofErr w:type="spellEnd"/>
      <w:r w:rsidRPr="007A6EB4">
        <w:rPr>
          <w:rFonts w:ascii="Book Antiqua" w:hAnsi="Book Antiqua"/>
          <w:color w:val="000000" w:themeColor="text1"/>
        </w:rPr>
        <w:t xml:space="preserve"> R, Aydin NE, Yilmaz S. Fulminant hepatitis A infection in second trimester of pregnancy requiring living-donor liver </w:t>
      </w:r>
      <w:r w:rsidRPr="007A6EB4">
        <w:rPr>
          <w:rFonts w:ascii="Book Antiqua" w:hAnsi="Book Antiqua"/>
          <w:color w:val="000000" w:themeColor="text1"/>
        </w:rPr>
        <w:lastRenderedPageBreak/>
        <w:t>transplantation. </w:t>
      </w:r>
      <w:r w:rsidRPr="007A6EB4">
        <w:rPr>
          <w:rFonts w:ascii="Book Antiqua" w:hAnsi="Book Antiqua"/>
          <w:i/>
          <w:iCs/>
          <w:color w:val="000000" w:themeColor="text1"/>
        </w:rPr>
        <w:t xml:space="preserve">J </w:t>
      </w:r>
      <w:proofErr w:type="spellStart"/>
      <w:r w:rsidRPr="007A6EB4">
        <w:rPr>
          <w:rFonts w:ascii="Book Antiqua" w:hAnsi="Book Antiqua"/>
          <w:i/>
          <w:iCs/>
          <w:color w:val="000000" w:themeColor="text1"/>
        </w:rPr>
        <w:t>ObstetGynaecol</w:t>
      </w:r>
      <w:proofErr w:type="spellEnd"/>
      <w:r w:rsidRPr="007A6EB4">
        <w:rPr>
          <w:rFonts w:ascii="Book Antiqua" w:hAnsi="Book Antiqua"/>
          <w:i/>
          <w:iCs/>
          <w:color w:val="000000" w:themeColor="text1"/>
        </w:rPr>
        <w:t xml:space="preserve"> Res</w:t>
      </w:r>
      <w:r w:rsidRPr="007A6EB4">
        <w:rPr>
          <w:rFonts w:ascii="Book Antiqua" w:hAnsi="Book Antiqua"/>
          <w:color w:val="000000" w:themeColor="text1"/>
        </w:rPr>
        <w:t> 2012; </w:t>
      </w:r>
      <w:r w:rsidRPr="007A6EB4">
        <w:rPr>
          <w:rFonts w:ascii="Book Antiqua" w:hAnsi="Book Antiqua"/>
          <w:b/>
          <w:bCs/>
          <w:color w:val="000000" w:themeColor="text1"/>
        </w:rPr>
        <w:t>38</w:t>
      </w:r>
      <w:r w:rsidRPr="007A6EB4">
        <w:rPr>
          <w:rFonts w:ascii="Book Antiqua" w:hAnsi="Book Antiqua"/>
          <w:color w:val="000000" w:themeColor="text1"/>
        </w:rPr>
        <w:t>: 745-748 [PMID: 22379955 DOI: 10.1111/j.1447-0756.</w:t>
      </w:r>
      <w:proofErr w:type="gramStart"/>
      <w:r w:rsidRPr="007A6EB4">
        <w:rPr>
          <w:rFonts w:ascii="Book Antiqua" w:hAnsi="Book Antiqua"/>
          <w:color w:val="000000" w:themeColor="text1"/>
        </w:rPr>
        <w:t>2011.01757.x</w:t>
      </w:r>
      <w:proofErr w:type="gramEnd"/>
      <w:r w:rsidRPr="007A6EB4">
        <w:rPr>
          <w:rFonts w:ascii="Book Antiqua" w:hAnsi="Book Antiqua"/>
          <w:color w:val="000000" w:themeColor="text1"/>
        </w:rPr>
        <w:t>]</w:t>
      </w:r>
    </w:p>
    <w:p w14:paraId="46CFC118"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25 </w:t>
      </w:r>
      <w:r w:rsidRPr="007A6EB4">
        <w:rPr>
          <w:rFonts w:ascii="Book Antiqua" w:hAnsi="Book Antiqua"/>
          <w:b/>
          <w:bCs/>
          <w:color w:val="000000" w:themeColor="text1"/>
        </w:rPr>
        <w:t>Thornton SL</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Minns</w:t>
      </w:r>
      <w:proofErr w:type="spellEnd"/>
      <w:r w:rsidRPr="007A6EB4">
        <w:rPr>
          <w:rFonts w:ascii="Book Antiqua" w:hAnsi="Book Antiqua"/>
          <w:color w:val="000000" w:themeColor="text1"/>
        </w:rPr>
        <w:t xml:space="preserve"> AB. Unintentional chronic acetaminophen poisoning during pregnancy resulting in liver transplantation. </w:t>
      </w:r>
      <w:r w:rsidRPr="007A6EB4">
        <w:rPr>
          <w:rFonts w:ascii="Book Antiqua" w:hAnsi="Book Antiqua"/>
          <w:i/>
          <w:iCs/>
          <w:color w:val="000000" w:themeColor="text1"/>
        </w:rPr>
        <w:t xml:space="preserve">J Med </w:t>
      </w:r>
      <w:proofErr w:type="spellStart"/>
      <w:r w:rsidRPr="007A6EB4">
        <w:rPr>
          <w:rFonts w:ascii="Book Antiqua" w:hAnsi="Book Antiqua"/>
          <w:i/>
          <w:iCs/>
          <w:color w:val="000000" w:themeColor="text1"/>
        </w:rPr>
        <w:t>Toxicol</w:t>
      </w:r>
      <w:proofErr w:type="spellEnd"/>
      <w:r w:rsidRPr="007A6EB4">
        <w:rPr>
          <w:rFonts w:ascii="Book Antiqua" w:hAnsi="Book Antiqua"/>
          <w:color w:val="000000" w:themeColor="text1"/>
        </w:rPr>
        <w:t> 2012; </w:t>
      </w:r>
      <w:r w:rsidRPr="007A6EB4">
        <w:rPr>
          <w:rFonts w:ascii="Book Antiqua" w:hAnsi="Book Antiqua"/>
          <w:b/>
          <w:bCs/>
          <w:color w:val="000000" w:themeColor="text1"/>
        </w:rPr>
        <w:t>8</w:t>
      </w:r>
      <w:r w:rsidRPr="007A6EB4">
        <w:rPr>
          <w:rFonts w:ascii="Book Antiqua" w:hAnsi="Book Antiqua"/>
          <w:color w:val="000000" w:themeColor="text1"/>
        </w:rPr>
        <w:t>: 176-178 [PMID: 22415886 DOI: 10.1007/s13181-012-0218-2]</w:t>
      </w:r>
    </w:p>
    <w:p w14:paraId="2B2F93C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26 </w:t>
      </w:r>
      <w:r w:rsidRPr="007A6EB4">
        <w:rPr>
          <w:rFonts w:ascii="Book Antiqua" w:hAnsi="Book Antiqua"/>
          <w:b/>
          <w:bCs/>
          <w:color w:val="000000" w:themeColor="text1"/>
        </w:rPr>
        <w:t>Anders 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Quiñonez</w:t>
      </w:r>
      <w:proofErr w:type="spellEnd"/>
      <w:r w:rsidRPr="007A6EB4">
        <w:rPr>
          <w:rFonts w:ascii="Book Antiqua" w:hAnsi="Book Antiqua"/>
          <w:color w:val="000000" w:themeColor="text1"/>
        </w:rPr>
        <w:t xml:space="preserve"> E, </w:t>
      </w:r>
      <w:proofErr w:type="spellStart"/>
      <w:r w:rsidRPr="007A6EB4">
        <w:rPr>
          <w:rFonts w:ascii="Book Antiqua" w:hAnsi="Book Antiqua"/>
          <w:color w:val="000000" w:themeColor="text1"/>
        </w:rPr>
        <w:t>Goldaracena</w:t>
      </w:r>
      <w:proofErr w:type="spellEnd"/>
      <w:r w:rsidRPr="007A6EB4">
        <w:rPr>
          <w:rFonts w:ascii="Book Antiqua" w:hAnsi="Book Antiqua"/>
          <w:color w:val="000000" w:themeColor="text1"/>
        </w:rPr>
        <w:t xml:space="preserve"> N, </w:t>
      </w:r>
      <w:proofErr w:type="spellStart"/>
      <w:r w:rsidRPr="007A6EB4">
        <w:rPr>
          <w:rFonts w:ascii="Book Antiqua" w:hAnsi="Book Antiqua"/>
          <w:color w:val="000000" w:themeColor="text1"/>
        </w:rPr>
        <w:t>Osatnik</w:t>
      </w:r>
      <w:proofErr w:type="spellEnd"/>
      <w:r w:rsidRPr="007A6EB4">
        <w:rPr>
          <w:rFonts w:ascii="Book Antiqua" w:hAnsi="Book Antiqua"/>
          <w:color w:val="000000" w:themeColor="text1"/>
        </w:rPr>
        <w:t xml:space="preserve"> J, Fernández JL, Viola L, Jeanes C, </w:t>
      </w:r>
      <w:proofErr w:type="spellStart"/>
      <w:r w:rsidRPr="007A6EB4">
        <w:rPr>
          <w:rFonts w:ascii="Book Antiqua" w:hAnsi="Book Antiqua"/>
          <w:color w:val="000000" w:themeColor="text1"/>
        </w:rPr>
        <w:t>Illia</w:t>
      </w:r>
      <w:proofErr w:type="spellEnd"/>
      <w:r w:rsidRPr="007A6EB4">
        <w:rPr>
          <w:rFonts w:ascii="Book Antiqua" w:hAnsi="Book Antiqua"/>
          <w:color w:val="000000" w:themeColor="text1"/>
        </w:rPr>
        <w:t xml:space="preserve"> R, </w:t>
      </w:r>
      <w:proofErr w:type="spellStart"/>
      <w:r w:rsidRPr="007A6EB4">
        <w:rPr>
          <w:rFonts w:ascii="Book Antiqua" w:hAnsi="Book Antiqua"/>
          <w:color w:val="000000" w:themeColor="text1"/>
        </w:rPr>
        <w:t>Comignani</w:t>
      </w:r>
      <w:proofErr w:type="spellEnd"/>
      <w:r w:rsidRPr="007A6EB4">
        <w:rPr>
          <w:rFonts w:ascii="Book Antiqua" w:hAnsi="Book Antiqua"/>
          <w:color w:val="000000" w:themeColor="text1"/>
        </w:rPr>
        <w:t xml:space="preserve"> P, McCormack L, </w:t>
      </w:r>
      <w:proofErr w:type="spellStart"/>
      <w:r w:rsidRPr="007A6EB4">
        <w:rPr>
          <w:rFonts w:ascii="Book Antiqua" w:hAnsi="Book Antiqua"/>
          <w:color w:val="000000" w:themeColor="text1"/>
        </w:rPr>
        <w:t>Mastai</w:t>
      </w:r>
      <w:proofErr w:type="spellEnd"/>
      <w:r w:rsidRPr="007A6EB4">
        <w:rPr>
          <w:rFonts w:ascii="Book Antiqua" w:hAnsi="Book Antiqua"/>
          <w:color w:val="000000" w:themeColor="text1"/>
        </w:rPr>
        <w:t xml:space="preserve"> R. [Liver transplantation during pregnancy in a patient with acute liver failure]. </w:t>
      </w:r>
      <w:r w:rsidRPr="007A6EB4">
        <w:rPr>
          <w:rFonts w:ascii="Book Antiqua" w:hAnsi="Book Antiqua"/>
          <w:i/>
          <w:iCs/>
          <w:color w:val="000000" w:themeColor="text1"/>
        </w:rPr>
        <w:t xml:space="preserve">Acta Gastroenterol </w:t>
      </w:r>
      <w:proofErr w:type="spellStart"/>
      <w:r w:rsidRPr="007A6EB4">
        <w:rPr>
          <w:rFonts w:ascii="Book Antiqua" w:hAnsi="Book Antiqua"/>
          <w:i/>
          <w:iCs/>
          <w:color w:val="000000" w:themeColor="text1"/>
        </w:rPr>
        <w:t>Latinoam</w:t>
      </w:r>
      <w:proofErr w:type="spellEnd"/>
      <w:r w:rsidRPr="007A6EB4">
        <w:rPr>
          <w:rFonts w:ascii="Book Antiqua" w:hAnsi="Book Antiqua"/>
          <w:color w:val="000000" w:themeColor="text1"/>
        </w:rPr>
        <w:t> 2010; </w:t>
      </w:r>
      <w:r w:rsidRPr="007A6EB4">
        <w:rPr>
          <w:rFonts w:ascii="Book Antiqua" w:hAnsi="Book Antiqua"/>
          <w:b/>
          <w:bCs/>
          <w:color w:val="000000" w:themeColor="text1"/>
        </w:rPr>
        <w:t>40</w:t>
      </w:r>
      <w:r w:rsidRPr="007A6EB4">
        <w:rPr>
          <w:rFonts w:ascii="Book Antiqua" w:hAnsi="Book Antiqua"/>
          <w:color w:val="000000" w:themeColor="text1"/>
        </w:rPr>
        <w:t>: 268-270 [</w:t>
      </w:r>
      <w:bookmarkStart w:id="79" w:name="OLE_LINK25"/>
      <w:bookmarkStart w:id="80" w:name="OLE_LINK26"/>
      <w:r w:rsidRPr="007A6EB4">
        <w:rPr>
          <w:rFonts w:ascii="Book Antiqua" w:hAnsi="Book Antiqua"/>
          <w:color w:val="000000" w:themeColor="text1"/>
        </w:rPr>
        <w:t>PMID: 21053487</w:t>
      </w:r>
      <w:bookmarkEnd w:id="79"/>
      <w:bookmarkEnd w:id="80"/>
      <w:r w:rsidRPr="007A6EB4">
        <w:rPr>
          <w:rFonts w:ascii="Book Antiqua" w:hAnsi="Book Antiqua"/>
          <w:color w:val="000000" w:themeColor="text1"/>
        </w:rPr>
        <w:t>]</w:t>
      </w:r>
    </w:p>
    <w:p w14:paraId="5B442B6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27 </w:t>
      </w:r>
      <w:proofErr w:type="spellStart"/>
      <w:r w:rsidRPr="007A6EB4">
        <w:rPr>
          <w:rFonts w:ascii="Book Antiqua" w:hAnsi="Book Antiqua"/>
          <w:b/>
          <w:bCs/>
          <w:color w:val="000000" w:themeColor="text1"/>
        </w:rPr>
        <w:t>Catnach</w:t>
      </w:r>
      <w:proofErr w:type="spellEnd"/>
      <w:r w:rsidRPr="007A6EB4">
        <w:rPr>
          <w:rFonts w:ascii="Book Antiqua" w:hAnsi="Book Antiqua"/>
          <w:b/>
          <w:bCs/>
          <w:color w:val="000000" w:themeColor="text1"/>
        </w:rPr>
        <w:t xml:space="preserve"> SM</w:t>
      </w:r>
      <w:r w:rsidRPr="007A6EB4">
        <w:rPr>
          <w:rFonts w:ascii="Book Antiqua" w:hAnsi="Book Antiqua"/>
          <w:color w:val="000000" w:themeColor="text1"/>
        </w:rPr>
        <w:t xml:space="preserve">, McCarthy M, </w:t>
      </w:r>
      <w:proofErr w:type="spellStart"/>
      <w:r w:rsidRPr="007A6EB4">
        <w:rPr>
          <w:rFonts w:ascii="Book Antiqua" w:hAnsi="Book Antiqua"/>
          <w:color w:val="000000" w:themeColor="text1"/>
        </w:rPr>
        <w:t>Jauniaux</w:t>
      </w:r>
      <w:proofErr w:type="spellEnd"/>
      <w:r w:rsidRPr="007A6EB4">
        <w:rPr>
          <w:rFonts w:ascii="Book Antiqua" w:hAnsi="Book Antiqua"/>
          <w:color w:val="000000" w:themeColor="text1"/>
        </w:rPr>
        <w:t xml:space="preserve"> E, </w:t>
      </w:r>
      <w:proofErr w:type="spellStart"/>
      <w:r w:rsidRPr="007A6EB4">
        <w:rPr>
          <w:rFonts w:ascii="Book Antiqua" w:hAnsi="Book Antiqua"/>
          <w:color w:val="000000" w:themeColor="text1"/>
        </w:rPr>
        <w:t>Fitt</w:t>
      </w:r>
      <w:proofErr w:type="spellEnd"/>
      <w:r w:rsidRPr="007A6EB4">
        <w:rPr>
          <w:rFonts w:ascii="Book Antiqua" w:hAnsi="Book Antiqua"/>
          <w:color w:val="000000" w:themeColor="text1"/>
        </w:rPr>
        <w:t xml:space="preserve"> S, Tan KC, Nicolaides K, Williams R. Liver transplantation during pregnancy complicated by cytomegalovirus infection. </w:t>
      </w:r>
      <w:r w:rsidRPr="007A6EB4">
        <w:rPr>
          <w:rFonts w:ascii="Book Antiqua" w:hAnsi="Book Antiqua"/>
          <w:i/>
          <w:iCs/>
          <w:color w:val="000000" w:themeColor="text1"/>
        </w:rPr>
        <w:t>Transplantation</w:t>
      </w:r>
      <w:r w:rsidRPr="007A6EB4">
        <w:rPr>
          <w:rFonts w:ascii="Book Antiqua" w:hAnsi="Book Antiqua"/>
          <w:color w:val="000000" w:themeColor="text1"/>
        </w:rPr>
        <w:t> 1995; </w:t>
      </w:r>
      <w:r w:rsidRPr="007A6EB4">
        <w:rPr>
          <w:rFonts w:ascii="Book Antiqua" w:hAnsi="Book Antiqua"/>
          <w:b/>
          <w:bCs/>
          <w:color w:val="000000" w:themeColor="text1"/>
        </w:rPr>
        <w:t>60</w:t>
      </w:r>
      <w:r w:rsidRPr="007A6EB4">
        <w:rPr>
          <w:rFonts w:ascii="Book Antiqua" w:hAnsi="Book Antiqua"/>
          <w:color w:val="000000" w:themeColor="text1"/>
        </w:rPr>
        <w:t>: 510-511 [PMID: 7676503 DOI: 10.1097/00007890-199509000-00019]</w:t>
      </w:r>
    </w:p>
    <w:p w14:paraId="61410107"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28 </w:t>
      </w:r>
      <w:proofErr w:type="spellStart"/>
      <w:r w:rsidRPr="007A6EB4">
        <w:rPr>
          <w:rFonts w:ascii="Book Antiqua" w:hAnsi="Book Antiqua"/>
          <w:b/>
          <w:bCs/>
          <w:color w:val="000000" w:themeColor="text1"/>
        </w:rPr>
        <w:t>Eguchi</w:t>
      </w:r>
      <w:proofErr w:type="spellEnd"/>
      <w:r w:rsidRPr="007A6EB4">
        <w:rPr>
          <w:rFonts w:ascii="Book Antiqua" w:hAnsi="Book Antiqua"/>
          <w:b/>
          <w:bCs/>
          <w:color w:val="000000" w:themeColor="text1"/>
        </w:rPr>
        <w:t xml:space="preserve"> S</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Yanaga</w:t>
      </w:r>
      <w:proofErr w:type="spellEnd"/>
      <w:r w:rsidRPr="007A6EB4">
        <w:rPr>
          <w:rFonts w:ascii="Book Antiqua" w:hAnsi="Book Antiqua"/>
          <w:color w:val="000000" w:themeColor="text1"/>
        </w:rPr>
        <w:t xml:space="preserve"> K, Fujita F, </w:t>
      </w:r>
      <w:proofErr w:type="spellStart"/>
      <w:r w:rsidRPr="007A6EB4">
        <w:rPr>
          <w:rFonts w:ascii="Book Antiqua" w:hAnsi="Book Antiqua"/>
          <w:color w:val="000000" w:themeColor="text1"/>
        </w:rPr>
        <w:t>Okudaira</w:t>
      </w:r>
      <w:proofErr w:type="spellEnd"/>
      <w:r w:rsidRPr="007A6EB4">
        <w:rPr>
          <w:rFonts w:ascii="Book Antiqua" w:hAnsi="Book Antiqua"/>
          <w:color w:val="000000" w:themeColor="text1"/>
        </w:rPr>
        <w:t xml:space="preserve"> S, </w:t>
      </w:r>
      <w:proofErr w:type="spellStart"/>
      <w:r w:rsidRPr="007A6EB4">
        <w:rPr>
          <w:rFonts w:ascii="Book Antiqua" w:hAnsi="Book Antiqua"/>
          <w:color w:val="000000" w:themeColor="text1"/>
        </w:rPr>
        <w:t>Furui</w:t>
      </w:r>
      <w:proofErr w:type="spellEnd"/>
      <w:r w:rsidRPr="007A6EB4">
        <w:rPr>
          <w:rFonts w:ascii="Book Antiqua" w:hAnsi="Book Antiqua"/>
          <w:color w:val="000000" w:themeColor="text1"/>
        </w:rPr>
        <w:t xml:space="preserve"> J, Miyamoto M, Kanematsu T. Living-related right lobe liver transplantation for a patient with fulminant hepatic failure during the second trimester of pregnancy: report of a case. </w:t>
      </w:r>
      <w:r w:rsidRPr="007A6EB4">
        <w:rPr>
          <w:rFonts w:ascii="Book Antiqua" w:hAnsi="Book Antiqua"/>
          <w:i/>
          <w:iCs/>
          <w:color w:val="000000" w:themeColor="text1"/>
        </w:rPr>
        <w:t>Transplantation</w:t>
      </w:r>
      <w:r w:rsidRPr="007A6EB4">
        <w:rPr>
          <w:rFonts w:ascii="Book Antiqua" w:hAnsi="Book Antiqua"/>
          <w:color w:val="000000" w:themeColor="text1"/>
        </w:rPr>
        <w:t> 2002; </w:t>
      </w:r>
      <w:r w:rsidRPr="007A6EB4">
        <w:rPr>
          <w:rFonts w:ascii="Book Antiqua" w:hAnsi="Book Antiqua"/>
          <w:b/>
          <w:bCs/>
          <w:color w:val="000000" w:themeColor="text1"/>
        </w:rPr>
        <w:t>73</w:t>
      </w:r>
      <w:r w:rsidRPr="007A6EB4">
        <w:rPr>
          <w:rFonts w:ascii="Book Antiqua" w:hAnsi="Book Antiqua"/>
          <w:color w:val="000000" w:themeColor="text1"/>
        </w:rPr>
        <w:t>: 1970-1971 [PMID: 12131701 DOI: 10.1097/00007890-200206270-00025]</w:t>
      </w:r>
    </w:p>
    <w:p w14:paraId="15D14CC0"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29 </w:t>
      </w:r>
      <w:r w:rsidRPr="007A6EB4">
        <w:rPr>
          <w:rFonts w:ascii="Book Antiqua" w:hAnsi="Book Antiqua"/>
          <w:b/>
          <w:bCs/>
          <w:color w:val="000000" w:themeColor="text1"/>
        </w:rPr>
        <w:t>Fair J</w:t>
      </w:r>
      <w:r w:rsidRPr="007A6EB4">
        <w:rPr>
          <w:rFonts w:ascii="Book Antiqua" w:hAnsi="Book Antiqua"/>
          <w:color w:val="000000" w:themeColor="text1"/>
        </w:rPr>
        <w:t>, Klein AS, Feng T, Merritt WT, Burdick JF. Intrapartum orthotopic liver transplantation with successful outcome of pregnancy. </w:t>
      </w:r>
      <w:r w:rsidRPr="007A6EB4">
        <w:rPr>
          <w:rFonts w:ascii="Book Antiqua" w:hAnsi="Book Antiqua"/>
          <w:i/>
          <w:iCs/>
          <w:color w:val="000000" w:themeColor="text1"/>
        </w:rPr>
        <w:t>Transplantation</w:t>
      </w:r>
      <w:r w:rsidRPr="007A6EB4">
        <w:rPr>
          <w:rFonts w:ascii="Book Antiqua" w:hAnsi="Book Antiqua"/>
          <w:color w:val="000000" w:themeColor="text1"/>
        </w:rPr>
        <w:t> 1990; </w:t>
      </w:r>
      <w:r w:rsidRPr="007A6EB4">
        <w:rPr>
          <w:rFonts w:ascii="Book Antiqua" w:hAnsi="Book Antiqua"/>
          <w:b/>
          <w:bCs/>
          <w:color w:val="000000" w:themeColor="text1"/>
        </w:rPr>
        <w:t>50</w:t>
      </w:r>
      <w:r w:rsidRPr="007A6EB4">
        <w:rPr>
          <w:rFonts w:ascii="Book Antiqua" w:hAnsi="Book Antiqua"/>
          <w:color w:val="000000" w:themeColor="text1"/>
        </w:rPr>
        <w:t>: 534-535 [PMID: 2402806 DOI: 10.1097/00007890-199009000-00041]</w:t>
      </w:r>
    </w:p>
    <w:p w14:paraId="197A281C"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30 </w:t>
      </w:r>
      <w:r w:rsidRPr="007A6EB4">
        <w:rPr>
          <w:rFonts w:ascii="Book Antiqua" w:hAnsi="Book Antiqua"/>
          <w:b/>
          <w:bCs/>
          <w:color w:val="000000" w:themeColor="text1"/>
        </w:rPr>
        <w:t>Finlay DE</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Foshager</w:t>
      </w:r>
      <w:proofErr w:type="spellEnd"/>
      <w:r w:rsidRPr="007A6EB4">
        <w:rPr>
          <w:rFonts w:ascii="Book Antiqua" w:hAnsi="Book Antiqua"/>
          <w:color w:val="000000" w:themeColor="text1"/>
        </w:rPr>
        <w:t xml:space="preserve"> MC, Longley DG, Letourneau JG. Ischemic injury to the fetus after maternal liver transplantation. </w:t>
      </w:r>
      <w:r w:rsidRPr="007A6EB4">
        <w:rPr>
          <w:rFonts w:ascii="Book Antiqua" w:hAnsi="Book Antiqua"/>
          <w:i/>
          <w:iCs/>
          <w:color w:val="000000" w:themeColor="text1"/>
        </w:rPr>
        <w:t>J Ultrasound Med</w:t>
      </w:r>
      <w:r w:rsidRPr="007A6EB4">
        <w:rPr>
          <w:rFonts w:ascii="Book Antiqua" w:hAnsi="Book Antiqua"/>
          <w:color w:val="000000" w:themeColor="text1"/>
        </w:rPr>
        <w:t> 1994; </w:t>
      </w:r>
      <w:r w:rsidRPr="007A6EB4">
        <w:rPr>
          <w:rFonts w:ascii="Book Antiqua" w:hAnsi="Book Antiqua"/>
          <w:b/>
          <w:bCs/>
          <w:color w:val="000000" w:themeColor="text1"/>
        </w:rPr>
        <w:t>13</w:t>
      </w:r>
      <w:r w:rsidRPr="007A6EB4">
        <w:rPr>
          <w:rFonts w:ascii="Book Antiqua" w:hAnsi="Book Antiqua"/>
          <w:color w:val="000000" w:themeColor="text1"/>
        </w:rPr>
        <w:t>: 145-148 [PMID: 7932960 DOI: 10.7863/jum.1994.13.2.145]</w:t>
      </w:r>
    </w:p>
    <w:p w14:paraId="7E618326"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31 </w:t>
      </w:r>
      <w:r w:rsidRPr="007A6EB4">
        <w:rPr>
          <w:rFonts w:ascii="Book Antiqua" w:hAnsi="Book Antiqua"/>
          <w:b/>
          <w:bCs/>
          <w:color w:val="000000" w:themeColor="text1"/>
        </w:rPr>
        <w:t>Hamilton MI</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Alcock</w:t>
      </w:r>
      <w:proofErr w:type="spellEnd"/>
      <w:r w:rsidRPr="007A6EB4">
        <w:rPr>
          <w:rFonts w:ascii="Book Antiqua" w:hAnsi="Book Antiqua"/>
          <w:color w:val="000000" w:themeColor="text1"/>
        </w:rPr>
        <w:t xml:space="preserve"> R, </w:t>
      </w:r>
      <w:proofErr w:type="spellStart"/>
      <w:r w:rsidRPr="007A6EB4">
        <w:rPr>
          <w:rFonts w:ascii="Book Antiqua" w:hAnsi="Book Antiqua"/>
          <w:color w:val="000000" w:themeColor="text1"/>
        </w:rPr>
        <w:t>Magos</w:t>
      </w:r>
      <w:proofErr w:type="spellEnd"/>
      <w:r w:rsidRPr="007A6EB4">
        <w:rPr>
          <w:rFonts w:ascii="Book Antiqua" w:hAnsi="Book Antiqua"/>
          <w:color w:val="000000" w:themeColor="text1"/>
        </w:rPr>
        <w:t xml:space="preserve"> AL, Mallett S, </w:t>
      </w:r>
      <w:proofErr w:type="spellStart"/>
      <w:r w:rsidRPr="007A6EB4">
        <w:rPr>
          <w:rFonts w:ascii="Book Antiqua" w:hAnsi="Book Antiqua"/>
          <w:color w:val="000000" w:themeColor="text1"/>
        </w:rPr>
        <w:t>Rolles</w:t>
      </w:r>
      <w:proofErr w:type="spellEnd"/>
      <w:r w:rsidRPr="007A6EB4">
        <w:rPr>
          <w:rFonts w:ascii="Book Antiqua" w:hAnsi="Book Antiqua"/>
          <w:color w:val="000000" w:themeColor="text1"/>
        </w:rPr>
        <w:t xml:space="preserve"> K, Burroughs AK. Liver transplantation during pregnancy. </w:t>
      </w:r>
      <w:r w:rsidRPr="007A6EB4">
        <w:rPr>
          <w:rFonts w:ascii="Book Antiqua" w:hAnsi="Book Antiqua"/>
          <w:i/>
          <w:iCs/>
          <w:color w:val="000000" w:themeColor="text1"/>
        </w:rPr>
        <w:t>Transplant Proc</w:t>
      </w:r>
      <w:r w:rsidRPr="007A6EB4">
        <w:rPr>
          <w:rFonts w:ascii="Book Antiqua" w:hAnsi="Book Antiqua"/>
          <w:color w:val="000000" w:themeColor="text1"/>
        </w:rPr>
        <w:t> 1993; </w:t>
      </w:r>
      <w:r w:rsidRPr="007A6EB4">
        <w:rPr>
          <w:rFonts w:ascii="Book Antiqua" w:hAnsi="Book Antiqua"/>
          <w:b/>
          <w:bCs/>
          <w:color w:val="000000" w:themeColor="text1"/>
        </w:rPr>
        <w:t>25</w:t>
      </w:r>
      <w:r w:rsidRPr="007A6EB4">
        <w:rPr>
          <w:rFonts w:ascii="Book Antiqua" w:hAnsi="Book Antiqua"/>
          <w:color w:val="000000" w:themeColor="text1"/>
        </w:rPr>
        <w:t>: 2967-2968 [</w:t>
      </w:r>
      <w:bookmarkStart w:id="81" w:name="OLE_LINK27"/>
      <w:bookmarkStart w:id="82" w:name="OLE_LINK28"/>
      <w:r w:rsidRPr="007A6EB4">
        <w:rPr>
          <w:rFonts w:ascii="Book Antiqua" w:hAnsi="Book Antiqua"/>
          <w:color w:val="000000" w:themeColor="text1"/>
        </w:rPr>
        <w:t>PMID: 8212297</w:t>
      </w:r>
      <w:bookmarkEnd w:id="81"/>
      <w:bookmarkEnd w:id="82"/>
      <w:r w:rsidRPr="007A6EB4">
        <w:rPr>
          <w:rFonts w:ascii="Book Antiqua" w:hAnsi="Book Antiqua"/>
          <w:color w:val="000000" w:themeColor="text1"/>
        </w:rPr>
        <w:t>]</w:t>
      </w:r>
    </w:p>
    <w:p w14:paraId="7DF145DB"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32 </w:t>
      </w:r>
      <w:proofErr w:type="spellStart"/>
      <w:r w:rsidRPr="007A6EB4">
        <w:rPr>
          <w:rFonts w:ascii="Book Antiqua" w:hAnsi="Book Antiqua"/>
          <w:b/>
          <w:bCs/>
          <w:color w:val="000000" w:themeColor="text1"/>
        </w:rPr>
        <w:t>Jarufe</w:t>
      </w:r>
      <w:proofErr w:type="spellEnd"/>
      <w:r w:rsidRPr="007A6EB4">
        <w:rPr>
          <w:rFonts w:ascii="Book Antiqua" w:hAnsi="Book Antiqua"/>
          <w:b/>
          <w:bCs/>
          <w:color w:val="000000" w:themeColor="text1"/>
        </w:rPr>
        <w:t xml:space="preserve"> N</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Soza</w:t>
      </w:r>
      <w:proofErr w:type="spellEnd"/>
      <w:r w:rsidRPr="007A6EB4">
        <w:rPr>
          <w:rFonts w:ascii="Book Antiqua" w:hAnsi="Book Antiqua"/>
          <w:color w:val="000000" w:themeColor="text1"/>
        </w:rPr>
        <w:t xml:space="preserve"> A, Pérez-</w:t>
      </w:r>
      <w:proofErr w:type="spellStart"/>
      <w:r w:rsidRPr="007A6EB4">
        <w:rPr>
          <w:rFonts w:ascii="Book Antiqua" w:hAnsi="Book Antiqua"/>
          <w:color w:val="000000" w:themeColor="text1"/>
        </w:rPr>
        <w:t>Ayuso</w:t>
      </w:r>
      <w:proofErr w:type="spellEnd"/>
      <w:r w:rsidRPr="007A6EB4">
        <w:rPr>
          <w:rFonts w:ascii="Book Antiqua" w:hAnsi="Book Antiqua"/>
          <w:color w:val="000000" w:themeColor="text1"/>
        </w:rPr>
        <w:t xml:space="preserve"> RM, Poblete JA, González R, Guajardo M, Hernandez V, </w:t>
      </w:r>
      <w:proofErr w:type="spellStart"/>
      <w:r w:rsidRPr="007A6EB4">
        <w:rPr>
          <w:rFonts w:ascii="Book Antiqua" w:hAnsi="Book Antiqua"/>
          <w:color w:val="000000" w:themeColor="text1"/>
        </w:rPr>
        <w:t>Riquelme</w:t>
      </w:r>
      <w:proofErr w:type="spellEnd"/>
      <w:r w:rsidRPr="007A6EB4">
        <w:rPr>
          <w:rFonts w:ascii="Book Antiqua" w:hAnsi="Book Antiqua"/>
          <w:color w:val="000000" w:themeColor="text1"/>
        </w:rPr>
        <w:t xml:space="preserve"> A, </w:t>
      </w:r>
      <w:proofErr w:type="spellStart"/>
      <w:r w:rsidRPr="007A6EB4">
        <w:rPr>
          <w:rFonts w:ascii="Book Antiqua" w:hAnsi="Book Antiqua"/>
          <w:color w:val="000000" w:themeColor="text1"/>
        </w:rPr>
        <w:t>Arrese</w:t>
      </w:r>
      <w:proofErr w:type="spellEnd"/>
      <w:r w:rsidRPr="007A6EB4">
        <w:rPr>
          <w:rFonts w:ascii="Book Antiqua" w:hAnsi="Book Antiqua"/>
          <w:color w:val="000000" w:themeColor="text1"/>
        </w:rPr>
        <w:t xml:space="preserve"> M, Martínez J. Successful liver transplantation and delivery in a woman with fulminant hepatic failure occurring during the second trimester of </w:t>
      </w:r>
      <w:r w:rsidRPr="007A6EB4">
        <w:rPr>
          <w:rFonts w:ascii="Book Antiqua" w:hAnsi="Book Antiqua"/>
          <w:color w:val="000000" w:themeColor="text1"/>
        </w:rPr>
        <w:lastRenderedPageBreak/>
        <w:t>pregnancy. </w:t>
      </w:r>
      <w:r w:rsidRPr="007A6EB4">
        <w:rPr>
          <w:rFonts w:ascii="Book Antiqua" w:hAnsi="Book Antiqua"/>
          <w:i/>
          <w:iCs/>
          <w:color w:val="000000" w:themeColor="text1"/>
        </w:rPr>
        <w:t>Liver Int</w:t>
      </w:r>
      <w:r w:rsidRPr="007A6EB4">
        <w:rPr>
          <w:rFonts w:ascii="Book Antiqua" w:hAnsi="Book Antiqua"/>
          <w:color w:val="000000" w:themeColor="text1"/>
        </w:rPr>
        <w:t> 2006; </w:t>
      </w:r>
      <w:r w:rsidRPr="007A6EB4">
        <w:rPr>
          <w:rFonts w:ascii="Book Antiqua" w:hAnsi="Book Antiqua"/>
          <w:b/>
          <w:bCs/>
          <w:color w:val="000000" w:themeColor="text1"/>
        </w:rPr>
        <w:t>26</w:t>
      </w:r>
      <w:r w:rsidRPr="007A6EB4">
        <w:rPr>
          <w:rFonts w:ascii="Book Antiqua" w:hAnsi="Book Antiqua"/>
          <w:color w:val="000000" w:themeColor="text1"/>
        </w:rPr>
        <w:t>: 494-497 [PMID: 16629654 DOI: 10.1111/j.1478-3231.</w:t>
      </w:r>
      <w:proofErr w:type="gramStart"/>
      <w:r w:rsidRPr="007A6EB4">
        <w:rPr>
          <w:rFonts w:ascii="Book Antiqua" w:hAnsi="Book Antiqua"/>
          <w:color w:val="000000" w:themeColor="text1"/>
        </w:rPr>
        <w:t>2006.01246.x</w:t>
      </w:r>
      <w:proofErr w:type="gramEnd"/>
      <w:r w:rsidRPr="007A6EB4">
        <w:rPr>
          <w:rFonts w:ascii="Book Antiqua" w:hAnsi="Book Antiqua"/>
          <w:color w:val="000000" w:themeColor="text1"/>
        </w:rPr>
        <w:t>]</w:t>
      </w:r>
    </w:p>
    <w:p w14:paraId="2C11E8E8"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33 </w:t>
      </w:r>
      <w:proofErr w:type="spellStart"/>
      <w:r w:rsidRPr="007A6EB4">
        <w:rPr>
          <w:rFonts w:ascii="Book Antiqua" w:hAnsi="Book Antiqua"/>
          <w:b/>
          <w:bCs/>
          <w:color w:val="000000" w:themeColor="text1"/>
        </w:rPr>
        <w:t>Laifer</w:t>
      </w:r>
      <w:proofErr w:type="spellEnd"/>
      <w:r w:rsidRPr="007A6EB4">
        <w:rPr>
          <w:rFonts w:ascii="Book Antiqua" w:hAnsi="Book Antiqua"/>
          <w:b/>
          <w:bCs/>
          <w:color w:val="000000" w:themeColor="text1"/>
        </w:rPr>
        <w:t xml:space="preserve"> SA</w:t>
      </w:r>
      <w:r w:rsidRPr="007A6EB4">
        <w:rPr>
          <w:rFonts w:ascii="Book Antiqua" w:hAnsi="Book Antiqua"/>
          <w:color w:val="000000" w:themeColor="text1"/>
        </w:rPr>
        <w:t xml:space="preserve">, Darby MJ, </w:t>
      </w:r>
      <w:proofErr w:type="spellStart"/>
      <w:r w:rsidRPr="007A6EB4">
        <w:rPr>
          <w:rFonts w:ascii="Book Antiqua" w:hAnsi="Book Antiqua"/>
          <w:color w:val="000000" w:themeColor="text1"/>
        </w:rPr>
        <w:t>Scantlebury</w:t>
      </w:r>
      <w:proofErr w:type="spellEnd"/>
      <w:r w:rsidRPr="007A6EB4">
        <w:rPr>
          <w:rFonts w:ascii="Book Antiqua" w:hAnsi="Book Antiqua"/>
          <w:color w:val="000000" w:themeColor="text1"/>
        </w:rPr>
        <w:t xml:space="preserve"> VP, </w:t>
      </w:r>
      <w:proofErr w:type="spellStart"/>
      <w:r w:rsidRPr="007A6EB4">
        <w:rPr>
          <w:rFonts w:ascii="Book Antiqua" w:hAnsi="Book Antiqua"/>
          <w:color w:val="000000" w:themeColor="text1"/>
        </w:rPr>
        <w:t>Harger</w:t>
      </w:r>
      <w:proofErr w:type="spellEnd"/>
      <w:r w:rsidRPr="007A6EB4">
        <w:rPr>
          <w:rFonts w:ascii="Book Antiqua" w:hAnsi="Book Antiqua"/>
          <w:color w:val="000000" w:themeColor="text1"/>
        </w:rPr>
        <w:t xml:space="preserve"> JH, </w:t>
      </w:r>
      <w:proofErr w:type="spellStart"/>
      <w:r w:rsidRPr="007A6EB4">
        <w:rPr>
          <w:rFonts w:ascii="Book Antiqua" w:hAnsi="Book Antiqua"/>
          <w:color w:val="000000" w:themeColor="text1"/>
        </w:rPr>
        <w:t>Caritis</w:t>
      </w:r>
      <w:proofErr w:type="spellEnd"/>
      <w:r w:rsidRPr="007A6EB4">
        <w:rPr>
          <w:rFonts w:ascii="Book Antiqua" w:hAnsi="Book Antiqua"/>
          <w:color w:val="000000" w:themeColor="text1"/>
        </w:rPr>
        <w:t xml:space="preserve"> SN. Pregnancy and liver transplantation. </w:t>
      </w:r>
      <w:proofErr w:type="spellStart"/>
      <w:r w:rsidRPr="007A6EB4">
        <w:rPr>
          <w:rFonts w:ascii="Book Antiqua" w:hAnsi="Book Antiqua"/>
          <w:i/>
          <w:iCs/>
          <w:color w:val="000000" w:themeColor="text1"/>
        </w:rPr>
        <w:t>ObstetGynecol</w:t>
      </w:r>
      <w:proofErr w:type="spellEnd"/>
      <w:r w:rsidRPr="007A6EB4">
        <w:rPr>
          <w:rFonts w:ascii="Book Antiqua" w:hAnsi="Book Antiqua"/>
          <w:color w:val="000000" w:themeColor="text1"/>
        </w:rPr>
        <w:t> 1990; </w:t>
      </w:r>
      <w:r w:rsidRPr="007A6EB4">
        <w:rPr>
          <w:rFonts w:ascii="Book Antiqua" w:hAnsi="Book Antiqua"/>
          <w:b/>
          <w:bCs/>
          <w:color w:val="000000" w:themeColor="text1"/>
        </w:rPr>
        <w:t>76</w:t>
      </w:r>
      <w:r w:rsidRPr="007A6EB4">
        <w:rPr>
          <w:rFonts w:ascii="Book Antiqua" w:hAnsi="Book Antiqua"/>
          <w:color w:val="000000" w:themeColor="text1"/>
        </w:rPr>
        <w:t>: 1083-1088 [</w:t>
      </w:r>
      <w:bookmarkStart w:id="83" w:name="OLE_LINK29"/>
      <w:bookmarkStart w:id="84" w:name="OLE_LINK30"/>
      <w:r w:rsidRPr="007A6EB4">
        <w:rPr>
          <w:rFonts w:ascii="Book Antiqua" w:hAnsi="Book Antiqua"/>
          <w:color w:val="000000" w:themeColor="text1"/>
        </w:rPr>
        <w:t>PMID: 2234717</w:t>
      </w:r>
      <w:bookmarkEnd w:id="83"/>
      <w:bookmarkEnd w:id="84"/>
      <w:r w:rsidRPr="007A6EB4">
        <w:rPr>
          <w:rFonts w:ascii="Book Antiqua" w:hAnsi="Book Antiqua"/>
          <w:color w:val="000000" w:themeColor="text1"/>
        </w:rPr>
        <w:t>]</w:t>
      </w:r>
    </w:p>
    <w:p w14:paraId="4620D9FB"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34 </w:t>
      </w:r>
      <w:r w:rsidRPr="007A6EB4">
        <w:rPr>
          <w:rFonts w:ascii="Book Antiqua" w:hAnsi="Book Antiqua"/>
          <w:b/>
          <w:bCs/>
          <w:color w:val="000000" w:themeColor="text1"/>
        </w:rPr>
        <w:t>Walcott WO</w:t>
      </w:r>
      <w:r w:rsidRPr="007A6EB4">
        <w:rPr>
          <w:rFonts w:ascii="Book Antiqua" w:hAnsi="Book Antiqua"/>
          <w:color w:val="000000" w:themeColor="text1"/>
        </w:rPr>
        <w:t>, Derick DE, Jolley JJ, Snyder DL. Successful pregnancy in a liver transplant patient. </w:t>
      </w:r>
      <w:r w:rsidRPr="007A6EB4">
        <w:rPr>
          <w:rFonts w:ascii="Book Antiqua" w:hAnsi="Book Antiqua"/>
          <w:i/>
          <w:iCs/>
          <w:color w:val="000000" w:themeColor="text1"/>
        </w:rPr>
        <w:t xml:space="preserve">Am J </w:t>
      </w:r>
      <w:proofErr w:type="spellStart"/>
      <w:r w:rsidRPr="007A6EB4">
        <w:rPr>
          <w:rFonts w:ascii="Book Antiqua" w:hAnsi="Book Antiqua"/>
          <w:i/>
          <w:iCs/>
          <w:color w:val="000000" w:themeColor="text1"/>
        </w:rPr>
        <w:t>ObstetGynecol</w:t>
      </w:r>
      <w:proofErr w:type="spellEnd"/>
      <w:r w:rsidRPr="007A6EB4">
        <w:rPr>
          <w:rFonts w:ascii="Book Antiqua" w:hAnsi="Book Antiqua"/>
          <w:color w:val="000000" w:themeColor="text1"/>
        </w:rPr>
        <w:t> 1978; </w:t>
      </w:r>
      <w:r w:rsidRPr="007A6EB4">
        <w:rPr>
          <w:rFonts w:ascii="Book Antiqua" w:hAnsi="Book Antiqua"/>
          <w:b/>
          <w:bCs/>
          <w:color w:val="000000" w:themeColor="text1"/>
        </w:rPr>
        <w:t>132</w:t>
      </w:r>
      <w:r w:rsidRPr="007A6EB4">
        <w:rPr>
          <w:rFonts w:ascii="Book Antiqua" w:hAnsi="Book Antiqua"/>
          <w:color w:val="000000" w:themeColor="text1"/>
        </w:rPr>
        <w:t>: 340-341 [PMID: 360844 DOI: 10.1016/0002-9378(78)90906-7]</w:t>
      </w:r>
    </w:p>
    <w:p w14:paraId="755759E2"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35 </w:t>
      </w:r>
      <w:proofErr w:type="spellStart"/>
      <w:r w:rsidRPr="007A6EB4">
        <w:rPr>
          <w:rFonts w:ascii="Book Antiqua" w:hAnsi="Book Antiqua"/>
          <w:b/>
          <w:bCs/>
          <w:color w:val="000000" w:themeColor="text1"/>
        </w:rPr>
        <w:t>Haagsma</w:t>
      </w:r>
      <w:proofErr w:type="spellEnd"/>
      <w:r w:rsidRPr="007A6EB4">
        <w:rPr>
          <w:rFonts w:ascii="Book Antiqua" w:hAnsi="Book Antiqua"/>
          <w:b/>
          <w:bCs/>
          <w:color w:val="000000" w:themeColor="text1"/>
        </w:rPr>
        <w:t xml:space="preserve"> EB</w:t>
      </w:r>
      <w:r w:rsidRPr="007A6EB4">
        <w:rPr>
          <w:rFonts w:ascii="Book Antiqua" w:hAnsi="Book Antiqua"/>
          <w:color w:val="000000" w:themeColor="text1"/>
        </w:rPr>
        <w:t xml:space="preserve">, Visser GH, </w:t>
      </w:r>
      <w:proofErr w:type="spellStart"/>
      <w:r w:rsidRPr="007A6EB4">
        <w:rPr>
          <w:rFonts w:ascii="Book Antiqua" w:hAnsi="Book Antiqua"/>
          <w:color w:val="000000" w:themeColor="text1"/>
        </w:rPr>
        <w:t>Klompmaker</w:t>
      </w:r>
      <w:proofErr w:type="spellEnd"/>
      <w:r w:rsidRPr="007A6EB4">
        <w:rPr>
          <w:rFonts w:ascii="Book Antiqua" w:hAnsi="Book Antiqua"/>
          <w:color w:val="000000" w:themeColor="text1"/>
        </w:rPr>
        <w:t xml:space="preserve"> IJ, </w:t>
      </w:r>
      <w:proofErr w:type="spellStart"/>
      <w:r w:rsidRPr="007A6EB4">
        <w:rPr>
          <w:rFonts w:ascii="Book Antiqua" w:hAnsi="Book Antiqua"/>
          <w:color w:val="000000" w:themeColor="text1"/>
        </w:rPr>
        <w:t>Verwer</w:t>
      </w:r>
      <w:proofErr w:type="spellEnd"/>
      <w:r w:rsidRPr="007A6EB4">
        <w:rPr>
          <w:rFonts w:ascii="Book Antiqua" w:hAnsi="Book Antiqua"/>
          <w:color w:val="000000" w:themeColor="text1"/>
        </w:rPr>
        <w:t xml:space="preserve"> R, </w:t>
      </w:r>
      <w:proofErr w:type="spellStart"/>
      <w:r w:rsidRPr="007A6EB4">
        <w:rPr>
          <w:rFonts w:ascii="Book Antiqua" w:hAnsi="Book Antiqua"/>
          <w:color w:val="000000" w:themeColor="text1"/>
        </w:rPr>
        <w:t>Slooff</w:t>
      </w:r>
      <w:proofErr w:type="spellEnd"/>
      <w:r w:rsidRPr="007A6EB4">
        <w:rPr>
          <w:rFonts w:ascii="Book Antiqua" w:hAnsi="Book Antiqua"/>
          <w:color w:val="000000" w:themeColor="text1"/>
        </w:rPr>
        <w:t xml:space="preserve"> MJ. Successful pregnancy after orthotopic liver transplantation. </w:t>
      </w:r>
      <w:proofErr w:type="spellStart"/>
      <w:r w:rsidRPr="007A6EB4">
        <w:rPr>
          <w:rFonts w:ascii="Book Antiqua" w:hAnsi="Book Antiqua"/>
          <w:i/>
          <w:iCs/>
          <w:color w:val="000000" w:themeColor="text1"/>
        </w:rPr>
        <w:t>ObstetGynecol</w:t>
      </w:r>
      <w:proofErr w:type="spellEnd"/>
      <w:r w:rsidRPr="007A6EB4">
        <w:rPr>
          <w:rFonts w:ascii="Book Antiqua" w:hAnsi="Book Antiqua"/>
          <w:color w:val="000000" w:themeColor="text1"/>
        </w:rPr>
        <w:t> 1989; </w:t>
      </w:r>
      <w:r w:rsidRPr="007A6EB4">
        <w:rPr>
          <w:rFonts w:ascii="Book Antiqua" w:hAnsi="Book Antiqua"/>
          <w:b/>
          <w:bCs/>
          <w:color w:val="000000" w:themeColor="text1"/>
        </w:rPr>
        <w:t>74</w:t>
      </w:r>
      <w:r w:rsidRPr="007A6EB4">
        <w:rPr>
          <w:rFonts w:ascii="Book Antiqua" w:hAnsi="Book Antiqua"/>
          <w:color w:val="000000" w:themeColor="text1"/>
        </w:rPr>
        <w:t>: 442-443 [</w:t>
      </w:r>
      <w:bookmarkStart w:id="85" w:name="OLE_LINK31"/>
      <w:bookmarkStart w:id="86" w:name="OLE_LINK32"/>
      <w:r w:rsidRPr="007A6EB4">
        <w:rPr>
          <w:rFonts w:ascii="Book Antiqua" w:hAnsi="Book Antiqua"/>
          <w:color w:val="000000" w:themeColor="text1"/>
        </w:rPr>
        <w:t>PMID: 2668820</w:t>
      </w:r>
      <w:bookmarkEnd w:id="85"/>
      <w:bookmarkEnd w:id="86"/>
      <w:r w:rsidRPr="007A6EB4">
        <w:rPr>
          <w:rFonts w:ascii="Book Antiqua" w:hAnsi="Book Antiqua"/>
          <w:color w:val="000000" w:themeColor="text1"/>
        </w:rPr>
        <w:t>]</w:t>
      </w:r>
    </w:p>
    <w:p w14:paraId="33201BED"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36 </w:t>
      </w:r>
      <w:r w:rsidRPr="007A6EB4">
        <w:rPr>
          <w:rFonts w:ascii="Book Antiqua" w:hAnsi="Book Antiqua"/>
          <w:b/>
          <w:bCs/>
          <w:color w:val="000000" w:themeColor="text1"/>
        </w:rPr>
        <w:t>Christopher V</w:t>
      </w:r>
      <w:r w:rsidRPr="007A6EB4">
        <w:rPr>
          <w:rFonts w:ascii="Book Antiqua" w:hAnsi="Book Antiqua"/>
          <w:color w:val="000000" w:themeColor="text1"/>
        </w:rPr>
        <w:t xml:space="preserve">, Al-Chalabi T, Richardson PD, </w:t>
      </w:r>
      <w:proofErr w:type="spellStart"/>
      <w:r w:rsidRPr="007A6EB4">
        <w:rPr>
          <w:rFonts w:ascii="Book Antiqua" w:hAnsi="Book Antiqua"/>
          <w:color w:val="000000" w:themeColor="text1"/>
        </w:rPr>
        <w:t>Muiesan</w:t>
      </w:r>
      <w:proofErr w:type="spellEnd"/>
      <w:r w:rsidRPr="007A6EB4">
        <w:rPr>
          <w:rFonts w:ascii="Book Antiqua" w:hAnsi="Book Antiqua"/>
          <w:color w:val="000000" w:themeColor="text1"/>
        </w:rPr>
        <w:t xml:space="preserve"> P, </w:t>
      </w:r>
      <w:proofErr w:type="spellStart"/>
      <w:r w:rsidRPr="007A6EB4">
        <w:rPr>
          <w:rFonts w:ascii="Book Antiqua" w:hAnsi="Book Antiqua"/>
          <w:color w:val="000000" w:themeColor="text1"/>
        </w:rPr>
        <w:t>Rela</w:t>
      </w:r>
      <w:proofErr w:type="spellEnd"/>
      <w:r w:rsidRPr="007A6EB4">
        <w:rPr>
          <w:rFonts w:ascii="Book Antiqua" w:hAnsi="Book Antiqua"/>
          <w:color w:val="000000" w:themeColor="text1"/>
        </w:rPr>
        <w:t xml:space="preserve"> M, Heaton ND, O'Grady JG, Heneghan MA. Pregnancy outcome after liver transplantation: a single-center experience of 71 pregnancies in 45 recipients. </w:t>
      </w:r>
      <w:r w:rsidRPr="007A6EB4">
        <w:rPr>
          <w:rFonts w:ascii="Book Antiqua" w:hAnsi="Book Antiqua"/>
          <w:i/>
          <w:iCs/>
          <w:color w:val="000000" w:themeColor="text1"/>
        </w:rPr>
        <w:t xml:space="preserve">Liver </w:t>
      </w:r>
      <w:proofErr w:type="spellStart"/>
      <w:r w:rsidRPr="007A6EB4">
        <w:rPr>
          <w:rFonts w:ascii="Book Antiqua" w:hAnsi="Book Antiqua"/>
          <w:i/>
          <w:iCs/>
          <w:color w:val="000000" w:themeColor="text1"/>
        </w:rPr>
        <w:t>Transpl</w:t>
      </w:r>
      <w:proofErr w:type="spellEnd"/>
      <w:r w:rsidRPr="007A6EB4">
        <w:rPr>
          <w:rFonts w:ascii="Book Antiqua" w:hAnsi="Book Antiqua"/>
          <w:color w:val="000000" w:themeColor="text1"/>
        </w:rPr>
        <w:t> 2006; </w:t>
      </w:r>
      <w:r w:rsidRPr="007A6EB4">
        <w:rPr>
          <w:rFonts w:ascii="Book Antiqua" w:hAnsi="Book Antiqua"/>
          <w:b/>
          <w:bCs/>
          <w:color w:val="000000" w:themeColor="text1"/>
        </w:rPr>
        <w:t>12</w:t>
      </w:r>
      <w:r w:rsidRPr="007A6EB4">
        <w:rPr>
          <w:rFonts w:ascii="Book Antiqua" w:hAnsi="Book Antiqua"/>
          <w:color w:val="000000" w:themeColor="text1"/>
        </w:rPr>
        <w:t>: 1138-1143 [PMID: 16799943 DOI: 10.1002/Lt.20810]</w:t>
      </w:r>
    </w:p>
    <w:p w14:paraId="71DC316E"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37 </w:t>
      </w:r>
      <w:r w:rsidRPr="007A6EB4">
        <w:rPr>
          <w:rFonts w:ascii="Book Antiqua" w:hAnsi="Book Antiqua"/>
          <w:b/>
          <w:bCs/>
          <w:color w:val="000000" w:themeColor="text1"/>
        </w:rPr>
        <w:t>Sibanda N</w:t>
      </w:r>
      <w:r w:rsidRPr="007A6EB4">
        <w:rPr>
          <w:rFonts w:ascii="Book Antiqua" w:hAnsi="Book Antiqua"/>
          <w:color w:val="000000" w:themeColor="text1"/>
        </w:rPr>
        <w:t>, Briggs JD, Davison JM, Johnson RJ, Rudge CJ. Pregnancy after organ transplantation: a report from the UK Transplant pregnancy registry. </w:t>
      </w:r>
      <w:r w:rsidRPr="007A6EB4">
        <w:rPr>
          <w:rFonts w:ascii="Book Antiqua" w:hAnsi="Book Antiqua"/>
          <w:i/>
          <w:iCs/>
          <w:color w:val="000000" w:themeColor="text1"/>
        </w:rPr>
        <w:t>Transplantation</w:t>
      </w:r>
      <w:r w:rsidRPr="007A6EB4">
        <w:rPr>
          <w:rFonts w:ascii="Book Antiqua" w:hAnsi="Book Antiqua"/>
          <w:color w:val="000000" w:themeColor="text1"/>
        </w:rPr>
        <w:t> 2007; </w:t>
      </w:r>
      <w:r w:rsidRPr="007A6EB4">
        <w:rPr>
          <w:rFonts w:ascii="Book Antiqua" w:hAnsi="Book Antiqua"/>
          <w:b/>
          <w:bCs/>
          <w:color w:val="000000" w:themeColor="text1"/>
        </w:rPr>
        <w:t>83</w:t>
      </w:r>
      <w:r w:rsidRPr="007A6EB4">
        <w:rPr>
          <w:rFonts w:ascii="Book Antiqua" w:hAnsi="Book Antiqua"/>
          <w:color w:val="000000" w:themeColor="text1"/>
        </w:rPr>
        <w:t>: 1301-1307 [PMID: 17519778 DOI: 10.1097/</w:t>
      </w:r>
      <w:proofErr w:type="gramStart"/>
      <w:r w:rsidRPr="007A6EB4">
        <w:rPr>
          <w:rFonts w:ascii="Book Antiqua" w:hAnsi="Book Antiqua"/>
          <w:color w:val="000000" w:themeColor="text1"/>
        </w:rPr>
        <w:t>01.tp.</w:t>
      </w:r>
      <w:proofErr w:type="gramEnd"/>
      <w:r w:rsidRPr="007A6EB4">
        <w:rPr>
          <w:rFonts w:ascii="Book Antiqua" w:hAnsi="Book Antiqua"/>
          <w:color w:val="000000" w:themeColor="text1"/>
        </w:rPr>
        <w:t>0000263357.44975.d0]</w:t>
      </w:r>
    </w:p>
    <w:p w14:paraId="27613D1A"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38 </w:t>
      </w:r>
      <w:r w:rsidRPr="007A6EB4">
        <w:rPr>
          <w:rFonts w:ascii="Book Antiqua" w:hAnsi="Book Antiqua"/>
          <w:b/>
          <w:bCs/>
          <w:color w:val="000000" w:themeColor="text1"/>
        </w:rPr>
        <w:t>Kubo S</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Uemoto</w:t>
      </w:r>
      <w:proofErr w:type="spellEnd"/>
      <w:r w:rsidRPr="007A6EB4">
        <w:rPr>
          <w:rFonts w:ascii="Book Antiqua" w:hAnsi="Book Antiqua"/>
          <w:color w:val="000000" w:themeColor="text1"/>
        </w:rPr>
        <w:t xml:space="preserve"> S, Furukawa H, </w:t>
      </w:r>
      <w:proofErr w:type="spellStart"/>
      <w:r w:rsidRPr="007A6EB4">
        <w:rPr>
          <w:rFonts w:ascii="Book Antiqua" w:hAnsi="Book Antiqua"/>
          <w:color w:val="000000" w:themeColor="text1"/>
        </w:rPr>
        <w:t>Umeshita</w:t>
      </w:r>
      <w:proofErr w:type="spellEnd"/>
      <w:r w:rsidRPr="007A6EB4">
        <w:rPr>
          <w:rFonts w:ascii="Book Antiqua" w:hAnsi="Book Antiqua"/>
          <w:color w:val="000000" w:themeColor="text1"/>
        </w:rPr>
        <w:t xml:space="preserve"> K, Tachibana D; Japanese Liver Transplantation Society. Pregnancy outcomes after living donor liver transplantation: results from a Japanese survey. </w:t>
      </w:r>
      <w:r w:rsidRPr="007A6EB4">
        <w:rPr>
          <w:rFonts w:ascii="Book Antiqua" w:hAnsi="Book Antiqua"/>
          <w:i/>
          <w:iCs/>
          <w:color w:val="000000" w:themeColor="text1"/>
        </w:rPr>
        <w:t xml:space="preserve">Liver </w:t>
      </w:r>
      <w:proofErr w:type="spellStart"/>
      <w:r w:rsidRPr="007A6EB4">
        <w:rPr>
          <w:rFonts w:ascii="Book Antiqua" w:hAnsi="Book Antiqua"/>
          <w:i/>
          <w:iCs/>
          <w:color w:val="000000" w:themeColor="text1"/>
        </w:rPr>
        <w:t>Transpl</w:t>
      </w:r>
      <w:proofErr w:type="spellEnd"/>
      <w:r w:rsidRPr="007A6EB4">
        <w:rPr>
          <w:rFonts w:ascii="Book Antiqua" w:hAnsi="Book Antiqua"/>
          <w:color w:val="000000" w:themeColor="text1"/>
        </w:rPr>
        <w:t> 2014; </w:t>
      </w:r>
      <w:r w:rsidRPr="007A6EB4">
        <w:rPr>
          <w:rFonts w:ascii="Book Antiqua" w:hAnsi="Book Antiqua"/>
          <w:b/>
          <w:bCs/>
          <w:color w:val="000000" w:themeColor="text1"/>
        </w:rPr>
        <w:t>20</w:t>
      </w:r>
      <w:r w:rsidRPr="007A6EB4">
        <w:rPr>
          <w:rFonts w:ascii="Book Antiqua" w:hAnsi="Book Antiqua"/>
          <w:color w:val="000000" w:themeColor="text1"/>
        </w:rPr>
        <w:t>: 576-583 [</w:t>
      </w:r>
      <w:bookmarkStart w:id="87" w:name="OLE_LINK33"/>
      <w:bookmarkStart w:id="88" w:name="OLE_LINK34"/>
      <w:r w:rsidRPr="007A6EB4">
        <w:rPr>
          <w:rFonts w:ascii="Book Antiqua" w:hAnsi="Book Antiqua"/>
          <w:color w:val="000000" w:themeColor="text1"/>
        </w:rPr>
        <w:t>PMID: 24478123</w:t>
      </w:r>
      <w:bookmarkEnd w:id="87"/>
      <w:bookmarkEnd w:id="88"/>
      <w:r w:rsidRPr="007A6EB4">
        <w:rPr>
          <w:rFonts w:ascii="Book Antiqua" w:hAnsi="Book Antiqua"/>
          <w:color w:val="000000" w:themeColor="text1"/>
        </w:rPr>
        <w:t>DOI: 10.1002/lt.23837]</w:t>
      </w:r>
    </w:p>
    <w:p w14:paraId="5871D6E6"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39 </w:t>
      </w:r>
      <w:proofErr w:type="spellStart"/>
      <w:r w:rsidRPr="007A6EB4">
        <w:rPr>
          <w:rFonts w:ascii="Book Antiqua" w:hAnsi="Book Antiqua"/>
          <w:b/>
          <w:bCs/>
          <w:color w:val="000000" w:themeColor="text1"/>
        </w:rPr>
        <w:t>Rupley</w:t>
      </w:r>
      <w:proofErr w:type="spellEnd"/>
      <w:r w:rsidRPr="007A6EB4">
        <w:rPr>
          <w:rFonts w:ascii="Book Antiqua" w:hAnsi="Book Antiqua"/>
          <w:b/>
          <w:bCs/>
          <w:color w:val="000000" w:themeColor="text1"/>
        </w:rPr>
        <w:t xml:space="preserve"> DM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Janda</w:t>
      </w:r>
      <w:proofErr w:type="spellEnd"/>
      <w:r w:rsidRPr="007A6EB4">
        <w:rPr>
          <w:rFonts w:ascii="Book Antiqua" w:hAnsi="Book Antiqua"/>
          <w:color w:val="000000" w:themeColor="text1"/>
        </w:rPr>
        <w:t xml:space="preserve"> AM, </w:t>
      </w:r>
      <w:proofErr w:type="spellStart"/>
      <w:r w:rsidRPr="007A6EB4">
        <w:rPr>
          <w:rFonts w:ascii="Book Antiqua" w:hAnsi="Book Antiqua"/>
          <w:color w:val="000000" w:themeColor="text1"/>
        </w:rPr>
        <w:t>Kapeles</w:t>
      </w:r>
      <w:proofErr w:type="spellEnd"/>
      <w:r w:rsidRPr="007A6EB4">
        <w:rPr>
          <w:rFonts w:ascii="Book Antiqua" w:hAnsi="Book Antiqua"/>
          <w:color w:val="000000" w:themeColor="text1"/>
        </w:rPr>
        <w:t xml:space="preserve"> SR, Wilson TM, Berman D, Mathur AK. Preconception counseling, fertility, and pregnancy complications after abdominal organ transplantation: a survey and cohort study of 532 recipients. </w:t>
      </w:r>
      <w:r w:rsidRPr="007A6EB4">
        <w:rPr>
          <w:rFonts w:ascii="Book Antiqua" w:hAnsi="Book Antiqua"/>
          <w:i/>
          <w:iCs/>
          <w:color w:val="000000" w:themeColor="text1"/>
        </w:rPr>
        <w:t>Clin Transplant</w:t>
      </w:r>
      <w:r w:rsidRPr="007A6EB4">
        <w:rPr>
          <w:rFonts w:ascii="Book Antiqua" w:hAnsi="Book Antiqua"/>
          <w:color w:val="000000" w:themeColor="text1"/>
        </w:rPr>
        <w:t> 2014; </w:t>
      </w:r>
      <w:r w:rsidRPr="007A6EB4">
        <w:rPr>
          <w:rFonts w:ascii="Book Antiqua" w:hAnsi="Book Antiqua"/>
          <w:b/>
          <w:bCs/>
          <w:color w:val="000000" w:themeColor="text1"/>
        </w:rPr>
        <w:t>28</w:t>
      </w:r>
      <w:r w:rsidRPr="007A6EB4">
        <w:rPr>
          <w:rFonts w:ascii="Book Antiqua" w:hAnsi="Book Antiqua"/>
          <w:color w:val="000000" w:themeColor="text1"/>
        </w:rPr>
        <w:t>: 937-945 [PMID: 24939245 DOI: 10.1111/ctr.12393]</w:t>
      </w:r>
    </w:p>
    <w:p w14:paraId="224E2832"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40 </w:t>
      </w:r>
      <w:proofErr w:type="spellStart"/>
      <w:r w:rsidRPr="007A6EB4">
        <w:rPr>
          <w:rFonts w:ascii="Book Antiqua" w:hAnsi="Book Antiqua"/>
          <w:b/>
          <w:bCs/>
          <w:color w:val="000000" w:themeColor="text1"/>
        </w:rPr>
        <w:t>Patapis</w:t>
      </w:r>
      <w:proofErr w:type="spellEnd"/>
      <w:r w:rsidRPr="007A6EB4">
        <w:rPr>
          <w:rFonts w:ascii="Book Antiqua" w:hAnsi="Book Antiqua"/>
          <w:b/>
          <w:bCs/>
          <w:color w:val="000000" w:themeColor="text1"/>
        </w:rPr>
        <w:t xml:space="preserve"> P</w:t>
      </w:r>
      <w:r w:rsidRPr="007A6EB4">
        <w:rPr>
          <w:rFonts w:ascii="Book Antiqua" w:hAnsi="Book Antiqua"/>
          <w:color w:val="000000" w:themeColor="text1"/>
        </w:rPr>
        <w:t xml:space="preserve">, Irani S, Mirza DF, </w:t>
      </w:r>
      <w:proofErr w:type="spellStart"/>
      <w:r w:rsidRPr="007A6EB4">
        <w:rPr>
          <w:rFonts w:ascii="Book Antiqua" w:hAnsi="Book Antiqua"/>
          <w:color w:val="000000" w:themeColor="text1"/>
        </w:rPr>
        <w:t>Gunson</w:t>
      </w:r>
      <w:proofErr w:type="spellEnd"/>
      <w:r w:rsidRPr="007A6EB4">
        <w:rPr>
          <w:rFonts w:ascii="Book Antiqua" w:hAnsi="Book Antiqua"/>
          <w:color w:val="000000" w:themeColor="text1"/>
        </w:rPr>
        <w:t xml:space="preserve"> BK, </w:t>
      </w:r>
      <w:proofErr w:type="spellStart"/>
      <w:r w:rsidRPr="007A6EB4">
        <w:rPr>
          <w:rFonts w:ascii="Book Antiqua" w:hAnsi="Book Antiqua"/>
          <w:color w:val="000000" w:themeColor="text1"/>
        </w:rPr>
        <w:t>Lupo</w:t>
      </w:r>
      <w:proofErr w:type="spellEnd"/>
      <w:r w:rsidRPr="007A6EB4">
        <w:rPr>
          <w:rFonts w:ascii="Book Antiqua" w:hAnsi="Book Antiqua"/>
          <w:color w:val="000000" w:themeColor="text1"/>
        </w:rPr>
        <w:t xml:space="preserve"> L, Mayer AD, </w:t>
      </w:r>
      <w:proofErr w:type="spellStart"/>
      <w:r w:rsidRPr="007A6EB4">
        <w:rPr>
          <w:rFonts w:ascii="Book Antiqua" w:hAnsi="Book Antiqua"/>
          <w:color w:val="000000" w:themeColor="text1"/>
        </w:rPr>
        <w:t>Buckels</w:t>
      </w:r>
      <w:proofErr w:type="spellEnd"/>
      <w:r w:rsidRPr="007A6EB4">
        <w:rPr>
          <w:rFonts w:ascii="Book Antiqua" w:hAnsi="Book Antiqua"/>
          <w:color w:val="000000" w:themeColor="text1"/>
        </w:rPr>
        <w:t xml:space="preserve"> JA, </w:t>
      </w:r>
      <w:proofErr w:type="spellStart"/>
      <w:r w:rsidRPr="007A6EB4">
        <w:rPr>
          <w:rFonts w:ascii="Book Antiqua" w:hAnsi="Book Antiqua"/>
          <w:color w:val="000000" w:themeColor="text1"/>
        </w:rPr>
        <w:t>Pirenne</w:t>
      </w:r>
      <w:proofErr w:type="spellEnd"/>
      <w:r w:rsidRPr="007A6EB4">
        <w:rPr>
          <w:rFonts w:ascii="Book Antiqua" w:hAnsi="Book Antiqua"/>
          <w:color w:val="000000" w:themeColor="text1"/>
        </w:rPr>
        <w:t xml:space="preserve"> J, McMaster P. Outcome of graft function and pregnancy following liver transplantation. </w:t>
      </w:r>
      <w:r w:rsidRPr="007A6EB4">
        <w:rPr>
          <w:rFonts w:ascii="Book Antiqua" w:hAnsi="Book Antiqua"/>
          <w:i/>
          <w:iCs/>
          <w:color w:val="000000" w:themeColor="text1"/>
        </w:rPr>
        <w:t>Transplant Proc</w:t>
      </w:r>
      <w:r w:rsidRPr="007A6EB4">
        <w:rPr>
          <w:rFonts w:ascii="Book Antiqua" w:hAnsi="Book Antiqua"/>
          <w:color w:val="000000" w:themeColor="text1"/>
        </w:rPr>
        <w:t> 1997; </w:t>
      </w:r>
      <w:r w:rsidRPr="007A6EB4">
        <w:rPr>
          <w:rFonts w:ascii="Book Antiqua" w:hAnsi="Book Antiqua"/>
          <w:b/>
          <w:bCs/>
          <w:color w:val="000000" w:themeColor="text1"/>
        </w:rPr>
        <w:t>29</w:t>
      </w:r>
      <w:r w:rsidRPr="007A6EB4">
        <w:rPr>
          <w:rFonts w:ascii="Book Antiqua" w:hAnsi="Book Antiqua"/>
          <w:color w:val="000000" w:themeColor="text1"/>
        </w:rPr>
        <w:t>: 1565-1566 [PMID: 9123426 DOI: 10.1016/s0041-1345(96)00676-8]</w:t>
      </w:r>
    </w:p>
    <w:p w14:paraId="2B68DC8F"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lastRenderedPageBreak/>
        <w:t>41 </w:t>
      </w:r>
      <w:r w:rsidRPr="007A6EB4">
        <w:rPr>
          <w:rFonts w:ascii="Book Antiqua" w:hAnsi="Book Antiqua"/>
          <w:b/>
          <w:bCs/>
          <w:color w:val="000000" w:themeColor="text1"/>
        </w:rPr>
        <w:t>Jain A</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Venkataramanan</w:t>
      </w:r>
      <w:proofErr w:type="spellEnd"/>
      <w:r w:rsidRPr="007A6EB4">
        <w:rPr>
          <w:rFonts w:ascii="Book Antiqua" w:hAnsi="Book Antiqua"/>
          <w:color w:val="000000" w:themeColor="text1"/>
        </w:rPr>
        <w:t xml:space="preserve"> R, Fung JJ, Gartner JC, Lever J, Balan V, Warty V, </w:t>
      </w:r>
      <w:proofErr w:type="spellStart"/>
      <w:r w:rsidRPr="007A6EB4">
        <w:rPr>
          <w:rFonts w:ascii="Book Antiqua" w:hAnsi="Book Antiqua"/>
          <w:color w:val="000000" w:themeColor="text1"/>
        </w:rPr>
        <w:t>Starzl</w:t>
      </w:r>
      <w:proofErr w:type="spellEnd"/>
      <w:r w:rsidRPr="007A6EB4">
        <w:rPr>
          <w:rFonts w:ascii="Book Antiqua" w:hAnsi="Book Antiqua"/>
          <w:color w:val="000000" w:themeColor="text1"/>
        </w:rPr>
        <w:t xml:space="preserve"> TE. Pregnancy after liver transplantation under tacrolimus. </w:t>
      </w:r>
      <w:r w:rsidRPr="007A6EB4">
        <w:rPr>
          <w:rFonts w:ascii="Book Antiqua" w:hAnsi="Book Antiqua"/>
          <w:i/>
          <w:iCs/>
          <w:color w:val="000000" w:themeColor="text1"/>
        </w:rPr>
        <w:t>Transplantation</w:t>
      </w:r>
      <w:r w:rsidRPr="007A6EB4">
        <w:rPr>
          <w:rFonts w:ascii="Book Antiqua" w:hAnsi="Book Antiqua"/>
          <w:color w:val="000000" w:themeColor="text1"/>
        </w:rPr>
        <w:t> 1997; </w:t>
      </w:r>
      <w:r w:rsidRPr="007A6EB4">
        <w:rPr>
          <w:rFonts w:ascii="Book Antiqua" w:hAnsi="Book Antiqua"/>
          <w:b/>
          <w:bCs/>
          <w:color w:val="000000" w:themeColor="text1"/>
        </w:rPr>
        <w:t>64</w:t>
      </w:r>
      <w:r w:rsidRPr="007A6EB4">
        <w:rPr>
          <w:rFonts w:ascii="Book Antiqua" w:hAnsi="Book Antiqua"/>
          <w:color w:val="000000" w:themeColor="text1"/>
        </w:rPr>
        <w:t>: 559-565 [PMID: 9293865 DOI: 10.1097/00007890-199708270-00002]</w:t>
      </w:r>
    </w:p>
    <w:p w14:paraId="70E21DFB"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42 </w:t>
      </w:r>
      <w:r w:rsidRPr="007A6EB4">
        <w:rPr>
          <w:rFonts w:ascii="Book Antiqua" w:hAnsi="Book Antiqua"/>
          <w:b/>
          <w:bCs/>
          <w:color w:val="000000" w:themeColor="text1"/>
        </w:rPr>
        <w:t>Nagy S</w:t>
      </w:r>
      <w:r w:rsidRPr="007A6EB4">
        <w:rPr>
          <w:rFonts w:ascii="Book Antiqua" w:hAnsi="Book Antiqua"/>
          <w:color w:val="000000" w:themeColor="text1"/>
        </w:rPr>
        <w:t>, Bush MC, Berkowitz R, Fishbein TM, Gomez-Lobo V. Pregnancy outcome in liver transplant recipients. </w:t>
      </w:r>
      <w:proofErr w:type="spellStart"/>
      <w:r w:rsidRPr="007A6EB4">
        <w:rPr>
          <w:rFonts w:ascii="Book Antiqua" w:hAnsi="Book Antiqua"/>
          <w:i/>
          <w:iCs/>
          <w:color w:val="000000" w:themeColor="text1"/>
        </w:rPr>
        <w:t>ObstetGynecol</w:t>
      </w:r>
      <w:proofErr w:type="spellEnd"/>
      <w:r w:rsidRPr="007A6EB4">
        <w:rPr>
          <w:rFonts w:ascii="Book Antiqua" w:hAnsi="Book Antiqua"/>
          <w:color w:val="000000" w:themeColor="text1"/>
        </w:rPr>
        <w:t> 2003; </w:t>
      </w:r>
      <w:r w:rsidRPr="007A6EB4">
        <w:rPr>
          <w:rFonts w:ascii="Book Antiqua" w:hAnsi="Book Antiqua"/>
          <w:b/>
          <w:bCs/>
          <w:color w:val="000000" w:themeColor="text1"/>
        </w:rPr>
        <w:t>102</w:t>
      </w:r>
      <w:r w:rsidRPr="007A6EB4">
        <w:rPr>
          <w:rFonts w:ascii="Book Antiqua" w:hAnsi="Book Antiqua"/>
          <w:color w:val="000000" w:themeColor="text1"/>
        </w:rPr>
        <w:t>: 121-128 [PMID: 12850617 DOI: 10.1016/s0029-7844(03)00369-7]</w:t>
      </w:r>
    </w:p>
    <w:p w14:paraId="2DA523B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43 </w:t>
      </w:r>
      <w:r w:rsidRPr="007A6EB4">
        <w:rPr>
          <w:rFonts w:ascii="Book Antiqua" w:hAnsi="Book Antiqua"/>
          <w:b/>
          <w:bCs/>
          <w:color w:val="000000" w:themeColor="text1"/>
        </w:rPr>
        <w:t>Wu A</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Nashan</w:t>
      </w:r>
      <w:proofErr w:type="spellEnd"/>
      <w:r w:rsidRPr="007A6EB4">
        <w:rPr>
          <w:rFonts w:ascii="Book Antiqua" w:hAnsi="Book Antiqua"/>
          <w:color w:val="000000" w:themeColor="text1"/>
        </w:rPr>
        <w:t xml:space="preserve"> B, Messner U, Schmidt HH, Guenther HH, </w:t>
      </w:r>
      <w:proofErr w:type="spellStart"/>
      <w:r w:rsidRPr="007A6EB4">
        <w:rPr>
          <w:rFonts w:ascii="Book Antiqua" w:hAnsi="Book Antiqua"/>
          <w:color w:val="000000" w:themeColor="text1"/>
        </w:rPr>
        <w:t>Niesert</w:t>
      </w:r>
      <w:proofErr w:type="spellEnd"/>
      <w:r w:rsidRPr="007A6EB4">
        <w:rPr>
          <w:rFonts w:ascii="Book Antiqua" w:hAnsi="Book Antiqua"/>
          <w:color w:val="000000" w:themeColor="text1"/>
        </w:rPr>
        <w:t xml:space="preserve"> S, </w:t>
      </w:r>
      <w:proofErr w:type="spellStart"/>
      <w:r w:rsidRPr="007A6EB4">
        <w:rPr>
          <w:rFonts w:ascii="Book Antiqua" w:hAnsi="Book Antiqua"/>
          <w:color w:val="000000" w:themeColor="text1"/>
        </w:rPr>
        <w:t>Pichmayr</w:t>
      </w:r>
      <w:proofErr w:type="spellEnd"/>
      <w:r w:rsidRPr="007A6EB4">
        <w:rPr>
          <w:rFonts w:ascii="Book Antiqua" w:hAnsi="Book Antiqua"/>
          <w:color w:val="000000" w:themeColor="text1"/>
        </w:rPr>
        <w:t xml:space="preserve"> R. Outcome of 22 successful pregnancies after liver transplantation. </w:t>
      </w:r>
      <w:r w:rsidRPr="007A6EB4">
        <w:rPr>
          <w:rFonts w:ascii="Book Antiqua" w:hAnsi="Book Antiqua"/>
          <w:i/>
          <w:iCs/>
          <w:color w:val="000000" w:themeColor="text1"/>
        </w:rPr>
        <w:t>Clin Transplant</w:t>
      </w:r>
      <w:r w:rsidRPr="007A6EB4">
        <w:rPr>
          <w:rFonts w:ascii="Book Antiqua" w:hAnsi="Book Antiqua"/>
          <w:color w:val="000000" w:themeColor="text1"/>
        </w:rPr>
        <w:t> 1998; </w:t>
      </w:r>
      <w:r w:rsidRPr="007A6EB4">
        <w:rPr>
          <w:rFonts w:ascii="Book Antiqua" w:hAnsi="Book Antiqua"/>
          <w:b/>
          <w:bCs/>
          <w:color w:val="000000" w:themeColor="text1"/>
        </w:rPr>
        <w:t>12</w:t>
      </w:r>
      <w:r w:rsidRPr="007A6EB4">
        <w:rPr>
          <w:rFonts w:ascii="Book Antiqua" w:hAnsi="Book Antiqua"/>
          <w:color w:val="000000" w:themeColor="text1"/>
        </w:rPr>
        <w:t>: 454-464 [</w:t>
      </w:r>
      <w:bookmarkStart w:id="89" w:name="OLE_LINK35"/>
      <w:bookmarkStart w:id="90" w:name="OLE_LINK36"/>
      <w:r w:rsidRPr="007A6EB4">
        <w:rPr>
          <w:rFonts w:ascii="Book Antiqua" w:hAnsi="Book Antiqua"/>
          <w:color w:val="000000" w:themeColor="text1"/>
        </w:rPr>
        <w:t>PMID: 9787957</w:t>
      </w:r>
      <w:bookmarkEnd w:id="89"/>
      <w:bookmarkEnd w:id="90"/>
      <w:r w:rsidRPr="007A6EB4">
        <w:rPr>
          <w:rFonts w:ascii="Book Antiqua" w:hAnsi="Book Antiqua"/>
          <w:color w:val="000000" w:themeColor="text1"/>
        </w:rPr>
        <w:t>]</w:t>
      </w:r>
    </w:p>
    <w:p w14:paraId="3356FA5E"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44 </w:t>
      </w:r>
      <w:proofErr w:type="spellStart"/>
      <w:r w:rsidRPr="007A6EB4">
        <w:rPr>
          <w:rFonts w:ascii="Book Antiqua" w:hAnsi="Book Antiqua"/>
          <w:b/>
          <w:bCs/>
          <w:color w:val="000000" w:themeColor="text1"/>
        </w:rPr>
        <w:t>Scantlebury</w:t>
      </w:r>
      <w:proofErr w:type="spellEnd"/>
      <w:r w:rsidRPr="007A6EB4">
        <w:rPr>
          <w:rFonts w:ascii="Book Antiqua" w:hAnsi="Book Antiqua"/>
          <w:b/>
          <w:bCs/>
          <w:color w:val="000000" w:themeColor="text1"/>
        </w:rPr>
        <w:t xml:space="preserve"> V</w:t>
      </w:r>
      <w:r w:rsidRPr="007A6EB4">
        <w:rPr>
          <w:rFonts w:ascii="Book Antiqua" w:hAnsi="Book Antiqua"/>
          <w:color w:val="000000" w:themeColor="text1"/>
        </w:rPr>
        <w:t xml:space="preserve">, Gordon R, </w:t>
      </w:r>
      <w:proofErr w:type="spellStart"/>
      <w:r w:rsidRPr="007A6EB4">
        <w:rPr>
          <w:rFonts w:ascii="Book Antiqua" w:hAnsi="Book Antiqua"/>
          <w:color w:val="000000" w:themeColor="text1"/>
        </w:rPr>
        <w:t>Tzakis</w:t>
      </w:r>
      <w:proofErr w:type="spellEnd"/>
      <w:r w:rsidRPr="007A6EB4">
        <w:rPr>
          <w:rFonts w:ascii="Book Antiqua" w:hAnsi="Book Antiqua"/>
          <w:color w:val="000000" w:themeColor="text1"/>
        </w:rPr>
        <w:t xml:space="preserve"> A, </w:t>
      </w:r>
      <w:proofErr w:type="spellStart"/>
      <w:r w:rsidRPr="007A6EB4">
        <w:rPr>
          <w:rFonts w:ascii="Book Antiqua" w:hAnsi="Book Antiqua"/>
          <w:color w:val="000000" w:themeColor="text1"/>
        </w:rPr>
        <w:t>Koneru</w:t>
      </w:r>
      <w:proofErr w:type="spellEnd"/>
      <w:r w:rsidRPr="007A6EB4">
        <w:rPr>
          <w:rFonts w:ascii="Book Antiqua" w:hAnsi="Book Antiqua"/>
          <w:color w:val="000000" w:themeColor="text1"/>
        </w:rPr>
        <w:t xml:space="preserve"> B, Bowman J, Mazzaferro V, Stevenson WC, </w:t>
      </w:r>
      <w:proofErr w:type="spellStart"/>
      <w:r w:rsidRPr="007A6EB4">
        <w:rPr>
          <w:rFonts w:ascii="Book Antiqua" w:hAnsi="Book Antiqua"/>
          <w:color w:val="000000" w:themeColor="text1"/>
        </w:rPr>
        <w:t>Todo</w:t>
      </w:r>
      <w:proofErr w:type="spellEnd"/>
      <w:r w:rsidRPr="007A6EB4">
        <w:rPr>
          <w:rFonts w:ascii="Book Antiqua" w:hAnsi="Book Antiqua"/>
          <w:color w:val="000000" w:themeColor="text1"/>
        </w:rPr>
        <w:t xml:space="preserve"> S, </w:t>
      </w:r>
      <w:proofErr w:type="spellStart"/>
      <w:r w:rsidRPr="007A6EB4">
        <w:rPr>
          <w:rFonts w:ascii="Book Antiqua" w:hAnsi="Book Antiqua"/>
          <w:color w:val="000000" w:themeColor="text1"/>
        </w:rPr>
        <w:t>Iwatsuki</w:t>
      </w:r>
      <w:proofErr w:type="spellEnd"/>
      <w:r w:rsidRPr="007A6EB4">
        <w:rPr>
          <w:rFonts w:ascii="Book Antiqua" w:hAnsi="Book Antiqua"/>
          <w:color w:val="000000" w:themeColor="text1"/>
        </w:rPr>
        <w:t xml:space="preserve"> S, </w:t>
      </w:r>
      <w:proofErr w:type="spellStart"/>
      <w:r w:rsidRPr="007A6EB4">
        <w:rPr>
          <w:rFonts w:ascii="Book Antiqua" w:hAnsi="Book Antiqua"/>
          <w:color w:val="000000" w:themeColor="text1"/>
        </w:rPr>
        <w:t>Starzl</w:t>
      </w:r>
      <w:proofErr w:type="spellEnd"/>
      <w:r w:rsidRPr="007A6EB4">
        <w:rPr>
          <w:rFonts w:ascii="Book Antiqua" w:hAnsi="Book Antiqua"/>
          <w:color w:val="000000" w:themeColor="text1"/>
        </w:rPr>
        <w:t xml:space="preserve"> TE. Childbearing after liver transplantation. </w:t>
      </w:r>
      <w:r w:rsidRPr="007A6EB4">
        <w:rPr>
          <w:rFonts w:ascii="Book Antiqua" w:hAnsi="Book Antiqua"/>
          <w:i/>
          <w:iCs/>
          <w:color w:val="000000" w:themeColor="text1"/>
        </w:rPr>
        <w:t>Transplantation</w:t>
      </w:r>
      <w:r w:rsidRPr="007A6EB4">
        <w:rPr>
          <w:rFonts w:ascii="Book Antiqua" w:hAnsi="Book Antiqua"/>
          <w:color w:val="000000" w:themeColor="text1"/>
        </w:rPr>
        <w:t> 1990; </w:t>
      </w:r>
      <w:r w:rsidRPr="007A6EB4">
        <w:rPr>
          <w:rFonts w:ascii="Book Antiqua" w:hAnsi="Book Antiqua"/>
          <w:b/>
          <w:bCs/>
          <w:color w:val="000000" w:themeColor="text1"/>
        </w:rPr>
        <w:t>49</w:t>
      </w:r>
      <w:r w:rsidRPr="007A6EB4">
        <w:rPr>
          <w:rFonts w:ascii="Book Antiqua" w:hAnsi="Book Antiqua"/>
          <w:color w:val="000000" w:themeColor="text1"/>
        </w:rPr>
        <w:t>: 317-321 [PMID: 2305462 DOI: 10.1097/00007890-199002000-00018]</w:t>
      </w:r>
    </w:p>
    <w:p w14:paraId="2ACFC36A"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45 </w:t>
      </w:r>
      <w:proofErr w:type="spellStart"/>
      <w:r w:rsidRPr="007A6EB4">
        <w:rPr>
          <w:rFonts w:ascii="Book Antiqua" w:hAnsi="Book Antiqua"/>
          <w:b/>
          <w:bCs/>
          <w:color w:val="000000" w:themeColor="text1"/>
        </w:rPr>
        <w:t>Armenti</w:t>
      </w:r>
      <w:proofErr w:type="spellEnd"/>
      <w:r w:rsidRPr="007A6EB4">
        <w:rPr>
          <w:rFonts w:ascii="Book Antiqua" w:hAnsi="Book Antiqua"/>
          <w:b/>
          <w:bCs/>
          <w:color w:val="000000" w:themeColor="text1"/>
        </w:rPr>
        <w:t xml:space="preserve"> VT</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Ahlswede</w:t>
      </w:r>
      <w:proofErr w:type="spellEnd"/>
      <w:r w:rsidRPr="007A6EB4">
        <w:rPr>
          <w:rFonts w:ascii="Book Antiqua" w:hAnsi="Book Antiqua"/>
          <w:color w:val="000000" w:themeColor="text1"/>
        </w:rPr>
        <w:t xml:space="preserve"> KM, </w:t>
      </w:r>
      <w:proofErr w:type="spellStart"/>
      <w:r w:rsidRPr="007A6EB4">
        <w:rPr>
          <w:rFonts w:ascii="Book Antiqua" w:hAnsi="Book Antiqua"/>
          <w:color w:val="000000" w:themeColor="text1"/>
        </w:rPr>
        <w:t>Ahlswede</w:t>
      </w:r>
      <w:proofErr w:type="spellEnd"/>
      <w:r w:rsidRPr="007A6EB4">
        <w:rPr>
          <w:rFonts w:ascii="Book Antiqua" w:hAnsi="Book Antiqua"/>
          <w:color w:val="000000" w:themeColor="text1"/>
        </w:rPr>
        <w:t xml:space="preserve"> BA, Jarrell BE, Moritz MJ, Burke JF. National transplantation Pregnancy Registry--outcomes of 154 pregnancies in cyclosporine-treated female kidney transplant recipients. </w:t>
      </w:r>
      <w:r w:rsidRPr="007A6EB4">
        <w:rPr>
          <w:rFonts w:ascii="Book Antiqua" w:hAnsi="Book Antiqua"/>
          <w:i/>
          <w:iCs/>
          <w:color w:val="000000" w:themeColor="text1"/>
        </w:rPr>
        <w:t>Transplantation</w:t>
      </w:r>
      <w:r w:rsidRPr="007A6EB4">
        <w:rPr>
          <w:rFonts w:ascii="Book Antiqua" w:hAnsi="Book Antiqua"/>
          <w:color w:val="000000" w:themeColor="text1"/>
        </w:rPr>
        <w:t> 1994; </w:t>
      </w:r>
      <w:r w:rsidRPr="007A6EB4">
        <w:rPr>
          <w:rFonts w:ascii="Book Antiqua" w:hAnsi="Book Antiqua"/>
          <w:b/>
          <w:bCs/>
          <w:color w:val="000000" w:themeColor="text1"/>
        </w:rPr>
        <w:t>57</w:t>
      </w:r>
      <w:r w:rsidRPr="007A6EB4">
        <w:rPr>
          <w:rFonts w:ascii="Book Antiqua" w:hAnsi="Book Antiqua"/>
          <w:color w:val="000000" w:themeColor="text1"/>
        </w:rPr>
        <w:t>: 502-506 [</w:t>
      </w:r>
      <w:bookmarkStart w:id="91" w:name="OLE_LINK37"/>
      <w:bookmarkStart w:id="92" w:name="OLE_LINK38"/>
      <w:r w:rsidRPr="007A6EB4">
        <w:rPr>
          <w:rFonts w:ascii="Book Antiqua" w:hAnsi="Book Antiqua"/>
          <w:color w:val="000000" w:themeColor="text1"/>
        </w:rPr>
        <w:t>PMID: 8116032</w:t>
      </w:r>
      <w:bookmarkEnd w:id="91"/>
      <w:bookmarkEnd w:id="92"/>
      <w:r w:rsidRPr="007A6EB4">
        <w:rPr>
          <w:rFonts w:ascii="Book Antiqua" w:hAnsi="Book Antiqua"/>
          <w:color w:val="000000" w:themeColor="text1"/>
        </w:rPr>
        <w:t>]</w:t>
      </w:r>
    </w:p>
    <w:p w14:paraId="7F88761F"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46 </w:t>
      </w:r>
      <w:r w:rsidRPr="007A6EB4">
        <w:rPr>
          <w:rFonts w:ascii="Book Antiqua" w:hAnsi="Book Antiqua"/>
          <w:b/>
          <w:bCs/>
          <w:color w:val="000000" w:themeColor="text1"/>
        </w:rPr>
        <w:t>Radomski JS</w:t>
      </w:r>
      <w:r w:rsidRPr="007A6EB4">
        <w:rPr>
          <w:rFonts w:ascii="Book Antiqua" w:hAnsi="Book Antiqua"/>
          <w:color w:val="000000" w:themeColor="text1"/>
        </w:rPr>
        <w:t xml:space="preserve">, Moritz MJ, Muñoz SJ, Cater JR, Jarrell BE, </w:t>
      </w:r>
      <w:proofErr w:type="spellStart"/>
      <w:r w:rsidRPr="007A6EB4">
        <w:rPr>
          <w:rFonts w:ascii="Book Antiqua" w:hAnsi="Book Antiqua"/>
          <w:color w:val="000000" w:themeColor="text1"/>
        </w:rPr>
        <w:t>Armenti</w:t>
      </w:r>
      <w:proofErr w:type="spellEnd"/>
      <w:r w:rsidRPr="007A6EB4">
        <w:rPr>
          <w:rFonts w:ascii="Book Antiqua" w:hAnsi="Book Antiqua"/>
          <w:color w:val="000000" w:themeColor="text1"/>
        </w:rPr>
        <w:t xml:space="preserve"> VT. National Transplantation Pregnancy Registry: analysis of pregnancy outcomes in female liver transplant recipients. </w:t>
      </w:r>
      <w:r w:rsidRPr="007A6EB4">
        <w:rPr>
          <w:rFonts w:ascii="Book Antiqua" w:hAnsi="Book Antiqua"/>
          <w:i/>
          <w:iCs/>
          <w:color w:val="000000" w:themeColor="text1"/>
        </w:rPr>
        <w:t xml:space="preserve">Liver </w:t>
      </w:r>
      <w:proofErr w:type="spellStart"/>
      <w:r w:rsidRPr="007A6EB4">
        <w:rPr>
          <w:rFonts w:ascii="Book Antiqua" w:hAnsi="Book Antiqua"/>
          <w:i/>
          <w:iCs/>
          <w:color w:val="000000" w:themeColor="text1"/>
        </w:rPr>
        <w:t>TransplSurg</w:t>
      </w:r>
      <w:proofErr w:type="spellEnd"/>
      <w:r w:rsidRPr="007A6EB4">
        <w:rPr>
          <w:rFonts w:ascii="Book Antiqua" w:hAnsi="Book Antiqua"/>
          <w:color w:val="000000" w:themeColor="text1"/>
        </w:rPr>
        <w:t> 1995; </w:t>
      </w:r>
      <w:r w:rsidRPr="007A6EB4">
        <w:rPr>
          <w:rFonts w:ascii="Book Antiqua" w:hAnsi="Book Antiqua"/>
          <w:b/>
          <w:bCs/>
          <w:color w:val="000000" w:themeColor="text1"/>
        </w:rPr>
        <w:t>1</w:t>
      </w:r>
      <w:r w:rsidRPr="007A6EB4">
        <w:rPr>
          <w:rFonts w:ascii="Book Antiqua" w:hAnsi="Book Antiqua"/>
          <w:color w:val="000000" w:themeColor="text1"/>
        </w:rPr>
        <w:t>: 281-284 [PMID: 9346583 DOI: 10.1002/Lt.500010502]</w:t>
      </w:r>
    </w:p>
    <w:p w14:paraId="3128817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47 </w:t>
      </w:r>
      <w:proofErr w:type="spellStart"/>
      <w:r w:rsidRPr="007A6EB4">
        <w:rPr>
          <w:rFonts w:ascii="Book Antiqua" w:hAnsi="Book Antiqua"/>
          <w:b/>
          <w:bCs/>
          <w:color w:val="000000" w:themeColor="text1"/>
        </w:rPr>
        <w:t>Armenti</w:t>
      </w:r>
      <w:proofErr w:type="spellEnd"/>
      <w:r w:rsidRPr="007A6EB4">
        <w:rPr>
          <w:rFonts w:ascii="Book Antiqua" w:hAnsi="Book Antiqua"/>
          <w:b/>
          <w:bCs/>
          <w:color w:val="000000" w:themeColor="text1"/>
        </w:rPr>
        <w:t xml:space="preserve"> VT</w:t>
      </w:r>
      <w:r w:rsidRPr="007A6EB4">
        <w:rPr>
          <w:rFonts w:ascii="Book Antiqua" w:hAnsi="Book Antiqua"/>
          <w:color w:val="000000" w:themeColor="text1"/>
        </w:rPr>
        <w:t xml:space="preserve">, Radomski JS, Moritz MJ, </w:t>
      </w:r>
      <w:proofErr w:type="spellStart"/>
      <w:r w:rsidRPr="007A6EB4">
        <w:rPr>
          <w:rFonts w:ascii="Book Antiqua" w:hAnsi="Book Antiqua"/>
          <w:color w:val="000000" w:themeColor="text1"/>
        </w:rPr>
        <w:t>Gaughan</w:t>
      </w:r>
      <w:proofErr w:type="spellEnd"/>
      <w:r w:rsidRPr="007A6EB4">
        <w:rPr>
          <w:rFonts w:ascii="Book Antiqua" w:hAnsi="Book Antiqua"/>
          <w:color w:val="000000" w:themeColor="text1"/>
        </w:rPr>
        <w:t xml:space="preserve"> WJ, Hecker WP, </w:t>
      </w:r>
      <w:proofErr w:type="spellStart"/>
      <w:r w:rsidRPr="007A6EB4">
        <w:rPr>
          <w:rFonts w:ascii="Book Antiqua" w:hAnsi="Book Antiqua"/>
          <w:color w:val="000000" w:themeColor="text1"/>
        </w:rPr>
        <w:t>Lavelanet</w:t>
      </w:r>
      <w:proofErr w:type="spellEnd"/>
      <w:r w:rsidRPr="007A6EB4">
        <w:rPr>
          <w:rFonts w:ascii="Book Antiqua" w:hAnsi="Book Antiqua"/>
          <w:color w:val="000000" w:themeColor="text1"/>
        </w:rPr>
        <w:t xml:space="preserve"> A, McGrory CH, </w:t>
      </w:r>
      <w:proofErr w:type="spellStart"/>
      <w:r w:rsidRPr="007A6EB4">
        <w:rPr>
          <w:rFonts w:ascii="Book Antiqua" w:hAnsi="Book Antiqua"/>
          <w:color w:val="000000" w:themeColor="text1"/>
        </w:rPr>
        <w:t>Coscia</w:t>
      </w:r>
      <w:proofErr w:type="spellEnd"/>
      <w:r w:rsidRPr="007A6EB4">
        <w:rPr>
          <w:rFonts w:ascii="Book Antiqua" w:hAnsi="Book Antiqua"/>
          <w:color w:val="000000" w:themeColor="text1"/>
        </w:rPr>
        <w:t xml:space="preserve"> LA. Report from the National Transplantation Pregnancy Registry (NTPR): outcomes of pregnancy after transplantation. </w:t>
      </w:r>
      <w:proofErr w:type="spellStart"/>
      <w:r w:rsidRPr="007A6EB4">
        <w:rPr>
          <w:rFonts w:ascii="Book Antiqua" w:hAnsi="Book Antiqua"/>
          <w:i/>
          <w:iCs/>
          <w:color w:val="000000" w:themeColor="text1"/>
        </w:rPr>
        <w:t>ClinTranspl</w:t>
      </w:r>
      <w:proofErr w:type="spellEnd"/>
      <w:r w:rsidRPr="007A6EB4">
        <w:rPr>
          <w:rFonts w:ascii="Book Antiqua" w:hAnsi="Book Antiqua"/>
          <w:color w:val="000000" w:themeColor="text1"/>
        </w:rPr>
        <w:t> 2004</w:t>
      </w:r>
      <w:proofErr w:type="gramStart"/>
      <w:r w:rsidRPr="007A6EB4">
        <w:rPr>
          <w:rFonts w:ascii="Book Antiqua" w:hAnsi="Book Antiqua"/>
          <w:color w:val="000000" w:themeColor="text1"/>
        </w:rPr>
        <w:t>; :</w:t>
      </w:r>
      <w:proofErr w:type="gramEnd"/>
      <w:r w:rsidRPr="007A6EB4">
        <w:rPr>
          <w:rFonts w:ascii="Book Antiqua" w:hAnsi="Book Antiqua"/>
          <w:color w:val="000000" w:themeColor="text1"/>
        </w:rPr>
        <w:t xml:space="preserve"> 103-114 [</w:t>
      </w:r>
      <w:bookmarkStart w:id="93" w:name="OLE_LINK39"/>
      <w:bookmarkStart w:id="94" w:name="OLE_LINK40"/>
      <w:r w:rsidRPr="007A6EB4">
        <w:rPr>
          <w:rFonts w:ascii="Book Antiqua" w:hAnsi="Book Antiqua"/>
          <w:color w:val="000000" w:themeColor="text1"/>
        </w:rPr>
        <w:t>PMID: 16704142</w:t>
      </w:r>
      <w:bookmarkEnd w:id="93"/>
      <w:bookmarkEnd w:id="94"/>
      <w:r w:rsidRPr="007A6EB4">
        <w:rPr>
          <w:rFonts w:ascii="Book Antiqua" w:hAnsi="Book Antiqua"/>
          <w:color w:val="000000" w:themeColor="text1"/>
        </w:rPr>
        <w:t>]</w:t>
      </w:r>
    </w:p>
    <w:p w14:paraId="79FAA164"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48 </w:t>
      </w:r>
      <w:r w:rsidRPr="007A6EB4">
        <w:rPr>
          <w:rFonts w:ascii="Book Antiqua" w:hAnsi="Book Antiqua"/>
          <w:b/>
          <w:bCs/>
          <w:color w:val="000000" w:themeColor="text1"/>
        </w:rPr>
        <w:t>Cundy TF</w:t>
      </w:r>
      <w:r w:rsidRPr="007A6EB4">
        <w:rPr>
          <w:rFonts w:ascii="Book Antiqua" w:hAnsi="Book Antiqua"/>
          <w:color w:val="000000" w:themeColor="text1"/>
        </w:rPr>
        <w:t>, O'Grady JG, Williams R. Recovery of menstruation and pregnancy after liver transplantation. </w:t>
      </w:r>
      <w:r w:rsidRPr="007A6EB4">
        <w:rPr>
          <w:rFonts w:ascii="Book Antiqua" w:hAnsi="Book Antiqua"/>
          <w:i/>
          <w:iCs/>
          <w:color w:val="000000" w:themeColor="text1"/>
        </w:rPr>
        <w:t>Gut</w:t>
      </w:r>
      <w:r w:rsidRPr="007A6EB4">
        <w:rPr>
          <w:rFonts w:ascii="Book Antiqua" w:hAnsi="Book Antiqua"/>
          <w:color w:val="000000" w:themeColor="text1"/>
        </w:rPr>
        <w:t> 1990; </w:t>
      </w:r>
      <w:r w:rsidRPr="007A6EB4">
        <w:rPr>
          <w:rFonts w:ascii="Book Antiqua" w:hAnsi="Book Antiqua"/>
          <w:b/>
          <w:bCs/>
          <w:color w:val="000000" w:themeColor="text1"/>
        </w:rPr>
        <w:t>31</w:t>
      </w:r>
      <w:r w:rsidRPr="007A6EB4">
        <w:rPr>
          <w:rFonts w:ascii="Book Antiqua" w:hAnsi="Book Antiqua"/>
          <w:color w:val="000000" w:themeColor="text1"/>
        </w:rPr>
        <w:t>: 337-338 [PMID: 2323601 DOI: 10.1136/gut.31.3.337]</w:t>
      </w:r>
    </w:p>
    <w:p w14:paraId="1F0E7543"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49 </w:t>
      </w:r>
      <w:r w:rsidRPr="007A6EB4">
        <w:rPr>
          <w:rFonts w:ascii="Book Antiqua" w:hAnsi="Book Antiqua"/>
          <w:b/>
          <w:bCs/>
          <w:color w:val="000000" w:themeColor="text1"/>
        </w:rPr>
        <w:t>Jacobs AK</w:t>
      </w:r>
      <w:r w:rsidRPr="007A6EB4">
        <w:rPr>
          <w:rFonts w:ascii="Book Antiqua" w:hAnsi="Book Antiqua"/>
          <w:color w:val="000000" w:themeColor="text1"/>
        </w:rPr>
        <w:t xml:space="preserve">, Anderson JL, Halperin JL. The evolution and future of ACC/AHA clinical practice guidelines: a 30-year journey: a report of the American College of </w:t>
      </w:r>
      <w:r w:rsidRPr="007A6EB4">
        <w:rPr>
          <w:rFonts w:ascii="Book Antiqua" w:hAnsi="Book Antiqua"/>
          <w:color w:val="000000" w:themeColor="text1"/>
        </w:rPr>
        <w:lastRenderedPageBreak/>
        <w:t>Cardiology/American Heart Association Task Force on Practice Guidelines. </w:t>
      </w:r>
      <w:r w:rsidRPr="007A6EB4">
        <w:rPr>
          <w:rFonts w:ascii="Book Antiqua" w:hAnsi="Book Antiqua"/>
          <w:i/>
          <w:iCs/>
          <w:color w:val="000000" w:themeColor="text1"/>
        </w:rPr>
        <w:t xml:space="preserve">J Am Coll </w:t>
      </w:r>
      <w:proofErr w:type="spellStart"/>
      <w:r w:rsidRPr="007A6EB4">
        <w:rPr>
          <w:rFonts w:ascii="Book Antiqua" w:hAnsi="Book Antiqua"/>
          <w:i/>
          <w:iCs/>
          <w:color w:val="000000" w:themeColor="text1"/>
        </w:rPr>
        <w:t>Cardiol</w:t>
      </w:r>
      <w:proofErr w:type="spellEnd"/>
      <w:r w:rsidRPr="007A6EB4">
        <w:rPr>
          <w:rFonts w:ascii="Book Antiqua" w:hAnsi="Book Antiqua"/>
          <w:color w:val="000000" w:themeColor="text1"/>
        </w:rPr>
        <w:t> 2014; </w:t>
      </w:r>
      <w:r w:rsidRPr="007A6EB4">
        <w:rPr>
          <w:rFonts w:ascii="Book Antiqua" w:hAnsi="Book Antiqua"/>
          <w:b/>
          <w:bCs/>
          <w:color w:val="000000" w:themeColor="text1"/>
        </w:rPr>
        <w:t>64</w:t>
      </w:r>
      <w:r w:rsidRPr="007A6EB4">
        <w:rPr>
          <w:rFonts w:ascii="Book Antiqua" w:hAnsi="Book Antiqua"/>
          <w:color w:val="000000" w:themeColor="text1"/>
        </w:rPr>
        <w:t>: 1373-1384 [PMID: 25103073 DOI: 10.1016/j.jacc.2014.06.001]</w:t>
      </w:r>
    </w:p>
    <w:p w14:paraId="08B54F9A"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50 </w:t>
      </w:r>
      <w:proofErr w:type="spellStart"/>
      <w:r w:rsidRPr="007A6EB4">
        <w:rPr>
          <w:rFonts w:ascii="Book Antiqua" w:hAnsi="Book Antiqua"/>
          <w:b/>
          <w:bCs/>
          <w:color w:val="000000" w:themeColor="text1"/>
        </w:rPr>
        <w:t>Jabiry-Zieniewicz</w:t>
      </w:r>
      <w:proofErr w:type="spellEnd"/>
      <w:r w:rsidRPr="007A6EB4">
        <w:rPr>
          <w:rFonts w:ascii="Book Antiqua" w:hAnsi="Book Antiqua"/>
          <w:b/>
          <w:bCs/>
          <w:color w:val="000000" w:themeColor="text1"/>
        </w:rPr>
        <w:t xml:space="preserve"> Z</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Cyganek</w:t>
      </w:r>
      <w:proofErr w:type="spellEnd"/>
      <w:r w:rsidRPr="007A6EB4">
        <w:rPr>
          <w:rFonts w:ascii="Book Antiqua" w:hAnsi="Book Antiqua"/>
          <w:color w:val="000000" w:themeColor="text1"/>
        </w:rPr>
        <w:t xml:space="preserve"> A, Luterek K, </w:t>
      </w:r>
      <w:proofErr w:type="spellStart"/>
      <w:r w:rsidRPr="007A6EB4">
        <w:rPr>
          <w:rFonts w:ascii="Book Antiqua" w:hAnsi="Book Antiqua"/>
          <w:color w:val="000000" w:themeColor="text1"/>
        </w:rPr>
        <w:t>Bobrowska</w:t>
      </w:r>
      <w:proofErr w:type="spellEnd"/>
      <w:r w:rsidRPr="007A6EB4">
        <w:rPr>
          <w:rFonts w:ascii="Book Antiqua" w:hAnsi="Book Antiqua"/>
          <w:color w:val="000000" w:themeColor="text1"/>
        </w:rPr>
        <w:t xml:space="preserve"> K, </w:t>
      </w:r>
      <w:proofErr w:type="spellStart"/>
      <w:r w:rsidRPr="007A6EB4">
        <w:rPr>
          <w:rFonts w:ascii="Book Antiqua" w:hAnsi="Book Antiqua"/>
          <w:color w:val="000000" w:themeColor="text1"/>
        </w:rPr>
        <w:t>Kamiński</w:t>
      </w:r>
      <w:proofErr w:type="spellEnd"/>
      <w:r w:rsidRPr="007A6EB4">
        <w:rPr>
          <w:rFonts w:ascii="Book Antiqua" w:hAnsi="Book Antiqua"/>
          <w:color w:val="000000" w:themeColor="text1"/>
        </w:rPr>
        <w:t xml:space="preserve"> P, </w:t>
      </w:r>
      <w:proofErr w:type="spellStart"/>
      <w:r w:rsidRPr="007A6EB4">
        <w:rPr>
          <w:rFonts w:ascii="Book Antiqua" w:hAnsi="Book Antiqua"/>
          <w:color w:val="000000" w:themeColor="text1"/>
        </w:rPr>
        <w:t>Ziółkowski</w:t>
      </w:r>
      <w:proofErr w:type="spellEnd"/>
      <w:r w:rsidRPr="007A6EB4">
        <w:rPr>
          <w:rFonts w:ascii="Book Antiqua" w:hAnsi="Book Antiqua"/>
          <w:color w:val="000000" w:themeColor="text1"/>
        </w:rPr>
        <w:t xml:space="preserve"> J, </w:t>
      </w:r>
      <w:proofErr w:type="spellStart"/>
      <w:r w:rsidRPr="007A6EB4">
        <w:rPr>
          <w:rFonts w:ascii="Book Antiqua" w:hAnsi="Book Antiqua"/>
          <w:color w:val="000000" w:themeColor="text1"/>
        </w:rPr>
        <w:t>Zieniewicz</w:t>
      </w:r>
      <w:proofErr w:type="spellEnd"/>
      <w:r w:rsidRPr="007A6EB4">
        <w:rPr>
          <w:rFonts w:ascii="Book Antiqua" w:hAnsi="Book Antiqua"/>
          <w:color w:val="000000" w:themeColor="text1"/>
        </w:rPr>
        <w:t xml:space="preserve"> K, Krawczyk M. Pregnancy and delivery after liver transplantation. </w:t>
      </w:r>
      <w:r w:rsidRPr="007A6EB4">
        <w:rPr>
          <w:rFonts w:ascii="Book Antiqua" w:hAnsi="Book Antiqua"/>
          <w:i/>
          <w:iCs/>
          <w:color w:val="000000" w:themeColor="text1"/>
        </w:rPr>
        <w:t>Transplant Proc</w:t>
      </w:r>
      <w:r w:rsidRPr="007A6EB4">
        <w:rPr>
          <w:rFonts w:ascii="Book Antiqua" w:hAnsi="Book Antiqua"/>
          <w:color w:val="000000" w:themeColor="text1"/>
        </w:rPr>
        <w:t> 2005; </w:t>
      </w:r>
      <w:r w:rsidRPr="007A6EB4">
        <w:rPr>
          <w:rFonts w:ascii="Book Antiqua" w:hAnsi="Book Antiqua"/>
          <w:b/>
          <w:bCs/>
          <w:color w:val="000000" w:themeColor="text1"/>
        </w:rPr>
        <w:t>37</w:t>
      </w:r>
      <w:r w:rsidRPr="007A6EB4">
        <w:rPr>
          <w:rFonts w:ascii="Book Antiqua" w:hAnsi="Book Antiqua"/>
          <w:color w:val="000000" w:themeColor="text1"/>
        </w:rPr>
        <w:t>: 1197-1200 [PMID: 15848667 DOI: 10.1016/j.transproceed.2005.01.011]</w:t>
      </w:r>
    </w:p>
    <w:p w14:paraId="2EBB8CA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51 </w:t>
      </w:r>
      <w:r w:rsidRPr="007A6EB4">
        <w:rPr>
          <w:rFonts w:ascii="Book Antiqua" w:hAnsi="Book Antiqua"/>
          <w:b/>
          <w:bCs/>
          <w:color w:val="000000" w:themeColor="text1"/>
        </w:rPr>
        <w:t>Burra P</w:t>
      </w:r>
      <w:r w:rsidRPr="007A6EB4">
        <w:rPr>
          <w:rFonts w:ascii="Book Antiqua" w:hAnsi="Book Antiqua"/>
          <w:color w:val="000000" w:themeColor="text1"/>
        </w:rPr>
        <w:t>, De Bona M. Quality of life following organ transplantation. </w:t>
      </w:r>
      <w:proofErr w:type="spellStart"/>
      <w:r w:rsidRPr="007A6EB4">
        <w:rPr>
          <w:rFonts w:ascii="Book Antiqua" w:hAnsi="Book Antiqua"/>
          <w:i/>
          <w:iCs/>
          <w:color w:val="000000" w:themeColor="text1"/>
        </w:rPr>
        <w:t>TransplInt</w:t>
      </w:r>
      <w:proofErr w:type="spellEnd"/>
      <w:r w:rsidRPr="007A6EB4">
        <w:rPr>
          <w:rFonts w:ascii="Book Antiqua" w:hAnsi="Book Antiqua"/>
          <w:color w:val="000000" w:themeColor="text1"/>
        </w:rPr>
        <w:t> 2007; </w:t>
      </w:r>
      <w:r w:rsidRPr="007A6EB4">
        <w:rPr>
          <w:rFonts w:ascii="Book Antiqua" w:hAnsi="Book Antiqua"/>
          <w:b/>
          <w:bCs/>
          <w:color w:val="000000" w:themeColor="text1"/>
        </w:rPr>
        <w:t>20</w:t>
      </w:r>
      <w:r w:rsidRPr="007A6EB4">
        <w:rPr>
          <w:rFonts w:ascii="Book Antiqua" w:hAnsi="Book Antiqua"/>
          <w:color w:val="000000" w:themeColor="text1"/>
        </w:rPr>
        <w:t>: 397-409 [PMID: 17403143 DOI: 10.1111/j.1432-2277.</w:t>
      </w:r>
      <w:proofErr w:type="gramStart"/>
      <w:r w:rsidRPr="007A6EB4">
        <w:rPr>
          <w:rFonts w:ascii="Book Antiqua" w:hAnsi="Book Antiqua"/>
          <w:color w:val="000000" w:themeColor="text1"/>
        </w:rPr>
        <w:t>2006.00440.x</w:t>
      </w:r>
      <w:proofErr w:type="gramEnd"/>
      <w:r w:rsidRPr="007A6EB4">
        <w:rPr>
          <w:rFonts w:ascii="Book Antiqua" w:hAnsi="Book Antiqua"/>
          <w:color w:val="000000" w:themeColor="text1"/>
        </w:rPr>
        <w:t>]</w:t>
      </w:r>
    </w:p>
    <w:p w14:paraId="6C0ED37A"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52 </w:t>
      </w:r>
      <w:r w:rsidRPr="007A6EB4">
        <w:rPr>
          <w:rFonts w:ascii="Book Antiqua" w:hAnsi="Book Antiqua"/>
          <w:b/>
          <w:bCs/>
          <w:color w:val="000000" w:themeColor="text1"/>
        </w:rPr>
        <w:t>McKay DB</w:t>
      </w:r>
      <w:r w:rsidRPr="007A6EB4">
        <w:rPr>
          <w:rFonts w:ascii="Book Antiqua" w:hAnsi="Book Antiqua"/>
          <w:color w:val="000000" w:themeColor="text1"/>
        </w:rPr>
        <w:t xml:space="preserve">, Josephson MA, </w:t>
      </w:r>
      <w:proofErr w:type="spellStart"/>
      <w:r w:rsidRPr="007A6EB4">
        <w:rPr>
          <w:rFonts w:ascii="Book Antiqua" w:hAnsi="Book Antiqua"/>
          <w:color w:val="000000" w:themeColor="text1"/>
        </w:rPr>
        <w:t>Armenti</w:t>
      </w:r>
      <w:proofErr w:type="spellEnd"/>
      <w:r w:rsidRPr="007A6EB4">
        <w:rPr>
          <w:rFonts w:ascii="Book Antiqua" w:hAnsi="Book Antiqua"/>
          <w:color w:val="000000" w:themeColor="text1"/>
        </w:rPr>
        <w:t xml:space="preserve"> VT, August P, </w:t>
      </w:r>
      <w:proofErr w:type="spellStart"/>
      <w:r w:rsidRPr="007A6EB4">
        <w:rPr>
          <w:rFonts w:ascii="Book Antiqua" w:hAnsi="Book Antiqua"/>
          <w:color w:val="000000" w:themeColor="text1"/>
        </w:rPr>
        <w:t>Coscia</w:t>
      </w:r>
      <w:proofErr w:type="spellEnd"/>
      <w:r w:rsidRPr="007A6EB4">
        <w:rPr>
          <w:rFonts w:ascii="Book Antiqua" w:hAnsi="Book Antiqua"/>
          <w:color w:val="000000" w:themeColor="text1"/>
        </w:rPr>
        <w:t xml:space="preserve"> LA, Davis CL, Davison JM, Easterling T, Friedman JE, Hou S, </w:t>
      </w:r>
      <w:proofErr w:type="spellStart"/>
      <w:r w:rsidRPr="007A6EB4">
        <w:rPr>
          <w:rFonts w:ascii="Book Antiqua" w:hAnsi="Book Antiqua"/>
          <w:color w:val="000000" w:themeColor="text1"/>
        </w:rPr>
        <w:t>Karlix</w:t>
      </w:r>
      <w:proofErr w:type="spellEnd"/>
      <w:r w:rsidRPr="007A6EB4">
        <w:rPr>
          <w:rFonts w:ascii="Book Antiqua" w:hAnsi="Book Antiqua"/>
          <w:color w:val="000000" w:themeColor="text1"/>
        </w:rPr>
        <w:t xml:space="preserve"> J, Lake KD, </w:t>
      </w:r>
      <w:proofErr w:type="spellStart"/>
      <w:r w:rsidRPr="007A6EB4">
        <w:rPr>
          <w:rFonts w:ascii="Book Antiqua" w:hAnsi="Book Antiqua"/>
          <w:color w:val="000000" w:themeColor="text1"/>
        </w:rPr>
        <w:t>Lindheimer</w:t>
      </w:r>
      <w:proofErr w:type="spellEnd"/>
      <w:r w:rsidRPr="007A6EB4">
        <w:rPr>
          <w:rFonts w:ascii="Book Antiqua" w:hAnsi="Book Antiqua"/>
          <w:color w:val="000000" w:themeColor="text1"/>
        </w:rPr>
        <w:t xml:space="preserve"> M, </w:t>
      </w:r>
      <w:proofErr w:type="spellStart"/>
      <w:r w:rsidRPr="007A6EB4">
        <w:rPr>
          <w:rFonts w:ascii="Book Antiqua" w:hAnsi="Book Antiqua"/>
          <w:color w:val="000000" w:themeColor="text1"/>
        </w:rPr>
        <w:t>Matas</w:t>
      </w:r>
      <w:proofErr w:type="spellEnd"/>
      <w:r w:rsidRPr="007A6EB4">
        <w:rPr>
          <w:rFonts w:ascii="Book Antiqua" w:hAnsi="Book Antiqua"/>
          <w:color w:val="000000" w:themeColor="text1"/>
        </w:rPr>
        <w:t xml:space="preserve"> AJ, Moritz MJ, </w:t>
      </w:r>
      <w:proofErr w:type="spellStart"/>
      <w:r w:rsidRPr="007A6EB4">
        <w:rPr>
          <w:rFonts w:ascii="Book Antiqua" w:hAnsi="Book Antiqua"/>
          <w:color w:val="000000" w:themeColor="text1"/>
        </w:rPr>
        <w:t>Riely</w:t>
      </w:r>
      <w:proofErr w:type="spellEnd"/>
      <w:r w:rsidRPr="007A6EB4">
        <w:rPr>
          <w:rFonts w:ascii="Book Antiqua" w:hAnsi="Book Antiqua"/>
          <w:color w:val="000000" w:themeColor="text1"/>
        </w:rPr>
        <w:t xml:space="preserve"> CA, Ross LF, Scott JR, Wagoner LE, Wrenshall L, Adams PL, Bumgardner GL, Fine RN, Goral S, </w:t>
      </w:r>
      <w:proofErr w:type="spellStart"/>
      <w:r w:rsidRPr="007A6EB4">
        <w:rPr>
          <w:rFonts w:ascii="Book Antiqua" w:hAnsi="Book Antiqua"/>
          <w:color w:val="000000" w:themeColor="text1"/>
        </w:rPr>
        <w:t>Krams</w:t>
      </w:r>
      <w:proofErr w:type="spellEnd"/>
      <w:r w:rsidRPr="007A6EB4">
        <w:rPr>
          <w:rFonts w:ascii="Book Antiqua" w:hAnsi="Book Antiqua"/>
          <w:color w:val="000000" w:themeColor="text1"/>
        </w:rPr>
        <w:t xml:space="preserve"> SM, Martinez OM, </w:t>
      </w:r>
      <w:proofErr w:type="spellStart"/>
      <w:r w:rsidRPr="007A6EB4">
        <w:rPr>
          <w:rFonts w:ascii="Book Antiqua" w:hAnsi="Book Antiqua"/>
          <w:color w:val="000000" w:themeColor="text1"/>
        </w:rPr>
        <w:t>Tolkoff</w:t>
      </w:r>
      <w:proofErr w:type="spellEnd"/>
      <w:r w:rsidRPr="007A6EB4">
        <w:rPr>
          <w:rFonts w:ascii="Book Antiqua" w:hAnsi="Book Antiqua"/>
          <w:color w:val="000000" w:themeColor="text1"/>
        </w:rPr>
        <w:t xml:space="preserve">-Rubin N, </w:t>
      </w:r>
      <w:proofErr w:type="spellStart"/>
      <w:r w:rsidRPr="007A6EB4">
        <w:rPr>
          <w:rFonts w:ascii="Book Antiqua" w:hAnsi="Book Antiqua"/>
          <w:color w:val="000000" w:themeColor="text1"/>
        </w:rPr>
        <w:t>Pavlakis</w:t>
      </w:r>
      <w:proofErr w:type="spellEnd"/>
      <w:r w:rsidRPr="007A6EB4">
        <w:rPr>
          <w:rFonts w:ascii="Book Antiqua" w:hAnsi="Book Antiqua"/>
          <w:color w:val="000000" w:themeColor="text1"/>
        </w:rPr>
        <w:t xml:space="preserve"> M, </w:t>
      </w:r>
      <w:proofErr w:type="spellStart"/>
      <w:r w:rsidRPr="007A6EB4">
        <w:rPr>
          <w:rFonts w:ascii="Book Antiqua" w:hAnsi="Book Antiqua"/>
          <w:color w:val="000000" w:themeColor="text1"/>
        </w:rPr>
        <w:t>Scantlebury</w:t>
      </w:r>
      <w:proofErr w:type="spellEnd"/>
      <w:r w:rsidRPr="007A6EB4">
        <w:rPr>
          <w:rFonts w:ascii="Book Antiqua" w:hAnsi="Book Antiqua"/>
          <w:color w:val="000000" w:themeColor="text1"/>
        </w:rPr>
        <w:t xml:space="preserve"> V; Women's Health Committee of the American Society of Transplantation. Reproduction and transplantation: report on the AST Consensus Conference on Reproductive Issues and Transplantation. </w:t>
      </w:r>
      <w:r w:rsidRPr="007A6EB4">
        <w:rPr>
          <w:rFonts w:ascii="Book Antiqua" w:hAnsi="Book Antiqua"/>
          <w:i/>
          <w:iCs/>
          <w:color w:val="000000" w:themeColor="text1"/>
        </w:rPr>
        <w:t>Am J Transplant</w:t>
      </w:r>
      <w:r w:rsidRPr="007A6EB4">
        <w:rPr>
          <w:rFonts w:ascii="Book Antiqua" w:hAnsi="Book Antiqua"/>
          <w:color w:val="000000" w:themeColor="text1"/>
        </w:rPr>
        <w:t> 2005; </w:t>
      </w:r>
      <w:r w:rsidRPr="007A6EB4">
        <w:rPr>
          <w:rFonts w:ascii="Book Antiqua" w:hAnsi="Book Antiqua"/>
          <w:b/>
          <w:bCs/>
          <w:color w:val="000000" w:themeColor="text1"/>
        </w:rPr>
        <w:t>5</w:t>
      </w:r>
      <w:r w:rsidRPr="007A6EB4">
        <w:rPr>
          <w:rFonts w:ascii="Book Antiqua" w:hAnsi="Book Antiqua"/>
          <w:color w:val="000000" w:themeColor="text1"/>
        </w:rPr>
        <w:t>: 1592-1599 [PMID: 15943616 DOI: 10.1111/j.1600-6143.</w:t>
      </w:r>
      <w:proofErr w:type="gramStart"/>
      <w:r w:rsidRPr="007A6EB4">
        <w:rPr>
          <w:rFonts w:ascii="Book Antiqua" w:hAnsi="Book Antiqua"/>
          <w:color w:val="000000" w:themeColor="text1"/>
        </w:rPr>
        <w:t>2005.00969.x</w:t>
      </w:r>
      <w:proofErr w:type="gramEnd"/>
      <w:r w:rsidRPr="007A6EB4">
        <w:rPr>
          <w:rFonts w:ascii="Book Antiqua" w:hAnsi="Book Antiqua"/>
          <w:color w:val="000000" w:themeColor="text1"/>
        </w:rPr>
        <w:t>]</w:t>
      </w:r>
    </w:p>
    <w:p w14:paraId="0FD3EB1B"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53 </w:t>
      </w:r>
      <w:proofErr w:type="spellStart"/>
      <w:r w:rsidRPr="007A6EB4">
        <w:rPr>
          <w:rFonts w:ascii="Book Antiqua" w:hAnsi="Book Antiqua"/>
          <w:b/>
          <w:bCs/>
          <w:color w:val="000000" w:themeColor="text1"/>
        </w:rPr>
        <w:t>Coscia</w:t>
      </w:r>
      <w:proofErr w:type="spellEnd"/>
      <w:r w:rsidRPr="007A6EB4">
        <w:rPr>
          <w:rFonts w:ascii="Book Antiqua" w:hAnsi="Book Antiqua"/>
          <w:b/>
          <w:bCs/>
          <w:color w:val="000000" w:themeColor="text1"/>
        </w:rPr>
        <w:t xml:space="preserve"> LA</w:t>
      </w:r>
      <w:r w:rsidRPr="007A6EB4">
        <w:rPr>
          <w:rFonts w:ascii="Book Antiqua" w:hAnsi="Book Antiqua"/>
          <w:color w:val="000000" w:themeColor="text1"/>
        </w:rPr>
        <w:t xml:space="preserve">, Constantinescu S, Moritz MJ, Frank A, Ramirez CB, </w:t>
      </w:r>
      <w:proofErr w:type="spellStart"/>
      <w:r w:rsidRPr="007A6EB4">
        <w:rPr>
          <w:rFonts w:ascii="Book Antiqua" w:hAnsi="Book Antiqua"/>
          <w:color w:val="000000" w:themeColor="text1"/>
        </w:rPr>
        <w:t>Maley</w:t>
      </w:r>
      <w:proofErr w:type="spellEnd"/>
      <w:r w:rsidRPr="007A6EB4">
        <w:rPr>
          <w:rFonts w:ascii="Book Antiqua" w:hAnsi="Book Antiqua"/>
          <w:color w:val="000000" w:themeColor="text1"/>
        </w:rPr>
        <w:t xml:space="preserve"> WL, </w:t>
      </w:r>
      <w:proofErr w:type="spellStart"/>
      <w:r w:rsidRPr="007A6EB4">
        <w:rPr>
          <w:rFonts w:ascii="Book Antiqua" w:hAnsi="Book Antiqua"/>
          <w:color w:val="000000" w:themeColor="text1"/>
        </w:rPr>
        <w:t>Doria</w:t>
      </w:r>
      <w:proofErr w:type="spellEnd"/>
      <w:r w:rsidRPr="007A6EB4">
        <w:rPr>
          <w:rFonts w:ascii="Book Antiqua" w:hAnsi="Book Antiqua"/>
          <w:color w:val="000000" w:themeColor="text1"/>
        </w:rPr>
        <w:t xml:space="preserve"> C, McGrory CH, </w:t>
      </w:r>
      <w:proofErr w:type="spellStart"/>
      <w:r w:rsidRPr="007A6EB4">
        <w:rPr>
          <w:rFonts w:ascii="Book Antiqua" w:hAnsi="Book Antiqua"/>
          <w:color w:val="000000" w:themeColor="text1"/>
        </w:rPr>
        <w:t>Armenti</w:t>
      </w:r>
      <w:proofErr w:type="spellEnd"/>
      <w:r w:rsidRPr="007A6EB4">
        <w:rPr>
          <w:rFonts w:ascii="Book Antiqua" w:hAnsi="Book Antiqua"/>
          <w:color w:val="000000" w:themeColor="text1"/>
        </w:rPr>
        <w:t xml:space="preserve"> VT. Report from the National Transplantation Pregnancy Registry (NTPR): outcomes of pregnancy after transplantation. </w:t>
      </w:r>
      <w:proofErr w:type="spellStart"/>
      <w:r w:rsidRPr="007A6EB4">
        <w:rPr>
          <w:rFonts w:ascii="Book Antiqua" w:hAnsi="Book Antiqua"/>
          <w:i/>
          <w:iCs/>
          <w:color w:val="000000" w:themeColor="text1"/>
        </w:rPr>
        <w:t>ClinTranspl</w:t>
      </w:r>
      <w:proofErr w:type="spellEnd"/>
      <w:r w:rsidRPr="007A6EB4">
        <w:rPr>
          <w:rFonts w:ascii="Book Antiqua" w:hAnsi="Book Antiqua"/>
          <w:color w:val="000000" w:themeColor="text1"/>
        </w:rPr>
        <w:t> 2009</w:t>
      </w:r>
      <w:proofErr w:type="gramStart"/>
      <w:r w:rsidRPr="007A6EB4">
        <w:rPr>
          <w:rFonts w:ascii="Book Antiqua" w:hAnsi="Book Antiqua"/>
          <w:color w:val="000000" w:themeColor="text1"/>
        </w:rPr>
        <w:t>; :</w:t>
      </w:r>
      <w:proofErr w:type="gramEnd"/>
      <w:r w:rsidRPr="007A6EB4">
        <w:rPr>
          <w:rFonts w:ascii="Book Antiqua" w:hAnsi="Book Antiqua"/>
          <w:color w:val="000000" w:themeColor="text1"/>
        </w:rPr>
        <w:t xml:space="preserve"> 103-122 [</w:t>
      </w:r>
      <w:bookmarkStart w:id="95" w:name="OLE_LINK41"/>
      <w:bookmarkStart w:id="96" w:name="OLE_LINK42"/>
      <w:r w:rsidRPr="007A6EB4">
        <w:rPr>
          <w:rFonts w:ascii="Book Antiqua" w:hAnsi="Book Antiqua"/>
          <w:color w:val="000000" w:themeColor="text1"/>
        </w:rPr>
        <w:t>PMID: 20524279</w:t>
      </w:r>
      <w:bookmarkEnd w:id="95"/>
      <w:bookmarkEnd w:id="96"/>
      <w:r w:rsidRPr="007A6EB4">
        <w:rPr>
          <w:rFonts w:ascii="Book Antiqua" w:hAnsi="Book Antiqua"/>
          <w:color w:val="000000" w:themeColor="text1"/>
        </w:rPr>
        <w:t>]</w:t>
      </w:r>
    </w:p>
    <w:p w14:paraId="4FEF20FB"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54 </w:t>
      </w:r>
      <w:proofErr w:type="spellStart"/>
      <w:r w:rsidRPr="007A6EB4">
        <w:rPr>
          <w:rFonts w:ascii="Book Antiqua" w:hAnsi="Book Antiqua"/>
          <w:b/>
          <w:bCs/>
          <w:color w:val="000000" w:themeColor="text1"/>
        </w:rPr>
        <w:t>Jabiry-Zieniewicz</w:t>
      </w:r>
      <w:proofErr w:type="spellEnd"/>
      <w:r w:rsidRPr="007A6EB4">
        <w:rPr>
          <w:rFonts w:ascii="Book Antiqua" w:hAnsi="Book Antiqua"/>
          <w:b/>
          <w:bCs/>
          <w:color w:val="000000" w:themeColor="text1"/>
        </w:rPr>
        <w:t xml:space="preserve"> Z</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Bobrowska</w:t>
      </w:r>
      <w:proofErr w:type="spellEnd"/>
      <w:r w:rsidRPr="007A6EB4">
        <w:rPr>
          <w:rFonts w:ascii="Book Antiqua" w:hAnsi="Book Antiqua"/>
          <w:color w:val="000000" w:themeColor="text1"/>
        </w:rPr>
        <w:t xml:space="preserve"> K, Kaminski P, </w:t>
      </w:r>
      <w:proofErr w:type="spellStart"/>
      <w:r w:rsidRPr="007A6EB4">
        <w:rPr>
          <w:rFonts w:ascii="Book Antiqua" w:hAnsi="Book Antiqua"/>
          <w:color w:val="000000" w:themeColor="text1"/>
        </w:rPr>
        <w:t>Wielgos</w:t>
      </w:r>
      <w:proofErr w:type="spellEnd"/>
      <w:r w:rsidRPr="007A6EB4">
        <w:rPr>
          <w:rFonts w:ascii="Book Antiqua" w:hAnsi="Book Antiqua"/>
          <w:color w:val="000000" w:themeColor="text1"/>
        </w:rPr>
        <w:t xml:space="preserve"> M, </w:t>
      </w:r>
      <w:proofErr w:type="spellStart"/>
      <w:r w:rsidRPr="007A6EB4">
        <w:rPr>
          <w:rFonts w:ascii="Book Antiqua" w:hAnsi="Book Antiqua"/>
          <w:color w:val="000000" w:themeColor="text1"/>
        </w:rPr>
        <w:t>Zieniewicz</w:t>
      </w:r>
      <w:proofErr w:type="spellEnd"/>
      <w:r w:rsidRPr="007A6EB4">
        <w:rPr>
          <w:rFonts w:ascii="Book Antiqua" w:hAnsi="Book Antiqua"/>
          <w:color w:val="000000" w:themeColor="text1"/>
        </w:rPr>
        <w:t xml:space="preserve"> K, Krawczyk M. Low-dose hormonal contraception after liver transplantation. </w:t>
      </w:r>
      <w:r w:rsidRPr="007A6EB4">
        <w:rPr>
          <w:rFonts w:ascii="Book Antiqua" w:hAnsi="Book Antiqua"/>
          <w:i/>
          <w:iCs/>
          <w:color w:val="000000" w:themeColor="text1"/>
        </w:rPr>
        <w:t>Transplant Proc</w:t>
      </w:r>
      <w:r w:rsidRPr="007A6EB4">
        <w:rPr>
          <w:rFonts w:ascii="Book Antiqua" w:hAnsi="Book Antiqua"/>
          <w:color w:val="000000" w:themeColor="text1"/>
        </w:rPr>
        <w:t> 2007; </w:t>
      </w:r>
      <w:r w:rsidRPr="007A6EB4">
        <w:rPr>
          <w:rFonts w:ascii="Book Antiqua" w:hAnsi="Book Antiqua"/>
          <w:b/>
          <w:bCs/>
          <w:color w:val="000000" w:themeColor="text1"/>
        </w:rPr>
        <w:t>39</w:t>
      </w:r>
      <w:r w:rsidRPr="007A6EB4">
        <w:rPr>
          <w:rFonts w:ascii="Book Antiqua" w:hAnsi="Book Antiqua"/>
          <w:color w:val="000000" w:themeColor="text1"/>
        </w:rPr>
        <w:t>: 1530-1532 [PMID: 17580181 DOI: 10.1016/j.transproceed.2007.02.063]</w:t>
      </w:r>
    </w:p>
    <w:p w14:paraId="23D1238A"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55 </w:t>
      </w:r>
      <w:proofErr w:type="spellStart"/>
      <w:r w:rsidRPr="007A6EB4">
        <w:rPr>
          <w:rFonts w:ascii="Book Antiqua" w:hAnsi="Book Antiqua"/>
          <w:b/>
          <w:bCs/>
          <w:color w:val="000000" w:themeColor="text1"/>
        </w:rPr>
        <w:t>Paulen</w:t>
      </w:r>
      <w:proofErr w:type="spellEnd"/>
      <w:r w:rsidRPr="007A6EB4">
        <w:rPr>
          <w:rFonts w:ascii="Book Antiqua" w:hAnsi="Book Antiqua"/>
          <w:b/>
          <w:bCs/>
          <w:color w:val="000000" w:themeColor="text1"/>
        </w:rPr>
        <w:t xml:space="preserve"> ME</w:t>
      </w:r>
      <w:r w:rsidRPr="007A6EB4">
        <w:rPr>
          <w:rFonts w:ascii="Book Antiqua" w:hAnsi="Book Antiqua"/>
          <w:color w:val="000000" w:themeColor="text1"/>
        </w:rPr>
        <w:t>, Folger SG, Curtis KM, Jamieson DJ. Contraceptive use among solid organ transplant patients: a systematic review. </w:t>
      </w:r>
      <w:r w:rsidRPr="007A6EB4">
        <w:rPr>
          <w:rFonts w:ascii="Book Antiqua" w:hAnsi="Book Antiqua"/>
          <w:i/>
          <w:iCs/>
          <w:color w:val="000000" w:themeColor="text1"/>
        </w:rPr>
        <w:t>Contraception</w:t>
      </w:r>
      <w:r w:rsidRPr="007A6EB4">
        <w:rPr>
          <w:rFonts w:ascii="Book Antiqua" w:hAnsi="Book Antiqua"/>
          <w:color w:val="000000" w:themeColor="text1"/>
        </w:rPr>
        <w:t> 2010; </w:t>
      </w:r>
      <w:r w:rsidRPr="007A6EB4">
        <w:rPr>
          <w:rFonts w:ascii="Book Antiqua" w:hAnsi="Book Antiqua"/>
          <w:b/>
          <w:bCs/>
          <w:color w:val="000000" w:themeColor="text1"/>
        </w:rPr>
        <w:t>82</w:t>
      </w:r>
      <w:r w:rsidRPr="007A6EB4">
        <w:rPr>
          <w:rFonts w:ascii="Book Antiqua" w:hAnsi="Book Antiqua"/>
          <w:color w:val="000000" w:themeColor="text1"/>
        </w:rPr>
        <w:t>: 102-112 [PMID: 20682148 DOI: 10.1016/j.contraception.2010.02.007]</w:t>
      </w:r>
    </w:p>
    <w:p w14:paraId="294D1D4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lastRenderedPageBreak/>
        <w:t>56 </w:t>
      </w:r>
      <w:proofErr w:type="spellStart"/>
      <w:r w:rsidRPr="007A6EB4">
        <w:rPr>
          <w:rFonts w:ascii="Book Antiqua" w:hAnsi="Book Antiqua"/>
          <w:b/>
          <w:bCs/>
          <w:color w:val="000000" w:themeColor="text1"/>
        </w:rPr>
        <w:t>Szpotanska-Sikorska</w:t>
      </w:r>
      <w:proofErr w:type="spellEnd"/>
      <w:r w:rsidRPr="007A6EB4">
        <w:rPr>
          <w:rFonts w:ascii="Book Antiqua" w:hAnsi="Book Antiqua"/>
          <w:b/>
          <w:bCs/>
          <w:color w:val="000000" w:themeColor="text1"/>
        </w:rPr>
        <w:t xml:space="preserve"> 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Pietrzak</w:t>
      </w:r>
      <w:proofErr w:type="spellEnd"/>
      <w:r w:rsidRPr="007A6EB4">
        <w:rPr>
          <w:rFonts w:ascii="Book Antiqua" w:hAnsi="Book Antiqua"/>
          <w:color w:val="000000" w:themeColor="text1"/>
        </w:rPr>
        <w:t xml:space="preserve"> B, </w:t>
      </w:r>
      <w:proofErr w:type="spellStart"/>
      <w:r w:rsidRPr="007A6EB4">
        <w:rPr>
          <w:rFonts w:ascii="Book Antiqua" w:hAnsi="Book Antiqua"/>
          <w:color w:val="000000" w:themeColor="text1"/>
        </w:rPr>
        <w:t>Wielgos</w:t>
      </w:r>
      <w:proofErr w:type="spellEnd"/>
      <w:r w:rsidRPr="007A6EB4">
        <w:rPr>
          <w:rFonts w:ascii="Book Antiqua" w:hAnsi="Book Antiqua"/>
          <w:color w:val="000000" w:themeColor="text1"/>
        </w:rPr>
        <w:t xml:space="preserve"> M. Contraceptive awareness and birth control selection in female kidney and liver transplant recipients. </w:t>
      </w:r>
      <w:r w:rsidRPr="007A6EB4">
        <w:rPr>
          <w:rFonts w:ascii="Book Antiqua" w:hAnsi="Book Antiqua"/>
          <w:i/>
          <w:iCs/>
          <w:color w:val="000000" w:themeColor="text1"/>
        </w:rPr>
        <w:t>Contraception</w:t>
      </w:r>
      <w:r w:rsidRPr="007A6EB4">
        <w:rPr>
          <w:rFonts w:ascii="Book Antiqua" w:hAnsi="Book Antiqua"/>
          <w:color w:val="000000" w:themeColor="text1"/>
        </w:rPr>
        <w:t> 2014; </w:t>
      </w:r>
      <w:r w:rsidRPr="007A6EB4">
        <w:rPr>
          <w:rFonts w:ascii="Book Antiqua" w:hAnsi="Book Antiqua"/>
          <w:b/>
          <w:bCs/>
          <w:color w:val="000000" w:themeColor="text1"/>
        </w:rPr>
        <w:t>90</w:t>
      </w:r>
      <w:r w:rsidRPr="007A6EB4">
        <w:rPr>
          <w:rFonts w:ascii="Book Antiqua" w:hAnsi="Book Antiqua"/>
          <w:color w:val="000000" w:themeColor="text1"/>
        </w:rPr>
        <w:t>: 435-439 [PMID: 24909634 DOI: 10.1016/j.contraception.2014.04.014]</w:t>
      </w:r>
    </w:p>
    <w:p w14:paraId="0E682254"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57 </w:t>
      </w:r>
      <w:proofErr w:type="spellStart"/>
      <w:r w:rsidRPr="007A6EB4">
        <w:rPr>
          <w:rFonts w:ascii="Book Antiqua" w:hAnsi="Book Antiqua"/>
          <w:b/>
          <w:bCs/>
          <w:color w:val="000000" w:themeColor="text1"/>
        </w:rPr>
        <w:t>Zieman</w:t>
      </w:r>
      <w:proofErr w:type="spellEnd"/>
      <w:r w:rsidRPr="007A6EB4">
        <w:rPr>
          <w:rFonts w:ascii="Book Antiqua" w:hAnsi="Book Antiqua"/>
          <w:b/>
          <w:bCs/>
          <w:color w:val="000000" w:themeColor="text1"/>
        </w:rPr>
        <w:t xml:space="preserve"> 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Guillebaud</w:t>
      </w:r>
      <w:proofErr w:type="spellEnd"/>
      <w:r w:rsidRPr="007A6EB4">
        <w:rPr>
          <w:rFonts w:ascii="Book Antiqua" w:hAnsi="Book Antiqua"/>
          <w:color w:val="000000" w:themeColor="text1"/>
        </w:rPr>
        <w:t xml:space="preserve"> J, Weisberg E, </w:t>
      </w:r>
      <w:proofErr w:type="spellStart"/>
      <w:r w:rsidRPr="007A6EB4">
        <w:rPr>
          <w:rFonts w:ascii="Book Antiqua" w:hAnsi="Book Antiqua"/>
          <w:color w:val="000000" w:themeColor="text1"/>
        </w:rPr>
        <w:t>Shangold</w:t>
      </w:r>
      <w:proofErr w:type="spellEnd"/>
      <w:r w:rsidRPr="007A6EB4">
        <w:rPr>
          <w:rFonts w:ascii="Book Antiqua" w:hAnsi="Book Antiqua"/>
          <w:color w:val="000000" w:themeColor="text1"/>
        </w:rPr>
        <w:t xml:space="preserve"> GA, Fisher AC, Creasy GW. Contraceptive efficacy and cycle control with the Ortho </w:t>
      </w:r>
      <w:proofErr w:type="spellStart"/>
      <w:r w:rsidRPr="007A6EB4">
        <w:rPr>
          <w:rFonts w:ascii="Book Antiqua" w:hAnsi="Book Antiqua"/>
          <w:color w:val="000000" w:themeColor="text1"/>
        </w:rPr>
        <w:t>Evra</w:t>
      </w:r>
      <w:proofErr w:type="spellEnd"/>
      <w:r w:rsidRPr="007A6EB4">
        <w:rPr>
          <w:rFonts w:ascii="Book Antiqua" w:hAnsi="Book Antiqua"/>
          <w:color w:val="000000" w:themeColor="text1"/>
        </w:rPr>
        <w:t>/</w:t>
      </w:r>
      <w:proofErr w:type="spellStart"/>
      <w:r w:rsidRPr="007A6EB4">
        <w:rPr>
          <w:rFonts w:ascii="Book Antiqua" w:hAnsi="Book Antiqua"/>
          <w:color w:val="000000" w:themeColor="text1"/>
        </w:rPr>
        <w:t>Evra</w:t>
      </w:r>
      <w:proofErr w:type="spellEnd"/>
      <w:r w:rsidRPr="007A6EB4">
        <w:rPr>
          <w:rFonts w:ascii="Book Antiqua" w:hAnsi="Book Antiqua"/>
          <w:color w:val="000000" w:themeColor="text1"/>
        </w:rPr>
        <w:t xml:space="preserve"> transdermal system: the analysis of pooled data. </w:t>
      </w:r>
      <w:proofErr w:type="spellStart"/>
      <w:r w:rsidRPr="007A6EB4">
        <w:rPr>
          <w:rFonts w:ascii="Book Antiqua" w:hAnsi="Book Antiqua"/>
          <w:i/>
          <w:iCs/>
          <w:color w:val="000000" w:themeColor="text1"/>
        </w:rPr>
        <w:t>FertilSteril</w:t>
      </w:r>
      <w:proofErr w:type="spellEnd"/>
      <w:r w:rsidRPr="007A6EB4">
        <w:rPr>
          <w:rFonts w:ascii="Book Antiqua" w:hAnsi="Book Antiqua"/>
          <w:color w:val="000000" w:themeColor="text1"/>
        </w:rPr>
        <w:t> 2002; </w:t>
      </w:r>
      <w:r w:rsidRPr="007A6EB4">
        <w:rPr>
          <w:rFonts w:ascii="Book Antiqua" w:hAnsi="Book Antiqua"/>
          <w:b/>
          <w:bCs/>
          <w:color w:val="000000" w:themeColor="text1"/>
        </w:rPr>
        <w:t>77</w:t>
      </w:r>
      <w:r w:rsidRPr="007A6EB4">
        <w:rPr>
          <w:rFonts w:ascii="Book Antiqua" w:hAnsi="Book Antiqua"/>
          <w:color w:val="000000" w:themeColor="text1"/>
        </w:rPr>
        <w:t>: S13-S18 [PMID: 11849631 DOI: 10.1016/s0015-0282(01)03275-7]</w:t>
      </w:r>
    </w:p>
    <w:p w14:paraId="4BF9B094"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58 </w:t>
      </w:r>
      <w:r w:rsidRPr="007A6EB4">
        <w:rPr>
          <w:rFonts w:ascii="Book Antiqua" w:hAnsi="Book Antiqua"/>
          <w:b/>
          <w:bCs/>
          <w:color w:val="000000" w:themeColor="text1"/>
        </w:rPr>
        <w:t>Gomez-Lobo V</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Burgansky</w:t>
      </w:r>
      <w:proofErr w:type="spellEnd"/>
      <w:r w:rsidRPr="007A6EB4">
        <w:rPr>
          <w:rFonts w:ascii="Book Antiqua" w:hAnsi="Book Antiqua"/>
          <w:color w:val="000000" w:themeColor="text1"/>
        </w:rPr>
        <w:t xml:space="preserve"> A, Kim-</w:t>
      </w:r>
      <w:proofErr w:type="spellStart"/>
      <w:r w:rsidRPr="007A6EB4">
        <w:rPr>
          <w:rFonts w:ascii="Book Antiqua" w:hAnsi="Book Antiqua"/>
          <w:color w:val="000000" w:themeColor="text1"/>
        </w:rPr>
        <w:t>Schluger</w:t>
      </w:r>
      <w:proofErr w:type="spellEnd"/>
      <w:r w:rsidRPr="007A6EB4">
        <w:rPr>
          <w:rFonts w:ascii="Book Antiqua" w:hAnsi="Book Antiqua"/>
          <w:color w:val="000000" w:themeColor="text1"/>
        </w:rPr>
        <w:t xml:space="preserve"> L, Berkowitz R. Gynecologic symptoms and sexual function before and after liver transplantation. </w:t>
      </w:r>
      <w:r w:rsidRPr="007A6EB4">
        <w:rPr>
          <w:rFonts w:ascii="Book Antiqua" w:hAnsi="Book Antiqua"/>
          <w:i/>
          <w:iCs/>
          <w:color w:val="000000" w:themeColor="text1"/>
        </w:rPr>
        <w:t xml:space="preserve">J </w:t>
      </w:r>
      <w:proofErr w:type="spellStart"/>
      <w:r w:rsidRPr="007A6EB4">
        <w:rPr>
          <w:rFonts w:ascii="Book Antiqua" w:hAnsi="Book Antiqua"/>
          <w:i/>
          <w:iCs/>
          <w:color w:val="000000" w:themeColor="text1"/>
        </w:rPr>
        <w:t>Reprod</w:t>
      </w:r>
      <w:proofErr w:type="spellEnd"/>
      <w:r w:rsidRPr="007A6EB4">
        <w:rPr>
          <w:rFonts w:ascii="Book Antiqua" w:hAnsi="Book Antiqua"/>
          <w:i/>
          <w:iCs/>
          <w:color w:val="000000" w:themeColor="text1"/>
        </w:rPr>
        <w:t xml:space="preserve"> Med</w:t>
      </w:r>
      <w:r w:rsidRPr="007A6EB4">
        <w:rPr>
          <w:rFonts w:ascii="Book Antiqua" w:hAnsi="Book Antiqua"/>
          <w:color w:val="000000" w:themeColor="text1"/>
        </w:rPr>
        <w:t> 2006; </w:t>
      </w:r>
      <w:r w:rsidRPr="007A6EB4">
        <w:rPr>
          <w:rFonts w:ascii="Book Antiqua" w:hAnsi="Book Antiqua"/>
          <w:b/>
          <w:bCs/>
          <w:color w:val="000000" w:themeColor="text1"/>
        </w:rPr>
        <w:t>51</w:t>
      </w:r>
      <w:r w:rsidRPr="007A6EB4">
        <w:rPr>
          <w:rFonts w:ascii="Book Antiqua" w:hAnsi="Book Antiqua"/>
          <w:color w:val="000000" w:themeColor="text1"/>
        </w:rPr>
        <w:t>: 457-462 [PMID: 16846082]</w:t>
      </w:r>
    </w:p>
    <w:p w14:paraId="44F80338"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59 </w:t>
      </w:r>
      <w:proofErr w:type="spellStart"/>
      <w:r w:rsidRPr="007A6EB4">
        <w:rPr>
          <w:rFonts w:ascii="Book Antiqua" w:hAnsi="Book Antiqua"/>
          <w:b/>
          <w:bCs/>
          <w:color w:val="000000" w:themeColor="text1"/>
        </w:rPr>
        <w:t>Bravata</w:t>
      </w:r>
      <w:proofErr w:type="spellEnd"/>
      <w:r w:rsidRPr="007A6EB4">
        <w:rPr>
          <w:rFonts w:ascii="Book Antiqua" w:hAnsi="Book Antiqua"/>
          <w:b/>
          <w:bCs/>
          <w:color w:val="000000" w:themeColor="text1"/>
        </w:rPr>
        <w:t xml:space="preserve"> DM</w:t>
      </w:r>
      <w:r w:rsidRPr="007A6EB4">
        <w:rPr>
          <w:rFonts w:ascii="Book Antiqua" w:hAnsi="Book Antiqua"/>
          <w:bCs/>
          <w:color w:val="000000" w:themeColor="text1"/>
        </w:rPr>
        <w:t xml:space="preserve">, Olkin I, </w:t>
      </w:r>
      <w:proofErr w:type="spellStart"/>
      <w:r w:rsidRPr="007A6EB4">
        <w:rPr>
          <w:rFonts w:ascii="Book Antiqua" w:hAnsi="Book Antiqua"/>
          <w:bCs/>
          <w:color w:val="000000" w:themeColor="text1"/>
        </w:rPr>
        <w:t>Barnato</w:t>
      </w:r>
      <w:proofErr w:type="spellEnd"/>
      <w:r w:rsidRPr="007A6EB4">
        <w:rPr>
          <w:rFonts w:ascii="Book Antiqua" w:hAnsi="Book Antiqua"/>
          <w:bCs/>
          <w:color w:val="000000" w:themeColor="text1"/>
        </w:rPr>
        <w:t xml:space="preserve"> AE, </w:t>
      </w:r>
      <w:proofErr w:type="spellStart"/>
      <w:r w:rsidRPr="007A6EB4">
        <w:rPr>
          <w:rFonts w:ascii="Book Antiqua" w:hAnsi="Book Antiqua"/>
          <w:bCs/>
          <w:color w:val="000000" w:themeColor="text1"/>
        </w:rPr>
        <w:t>Keeffe</w:t>
      </w:r>
      <w:proofErr w:type="spellEnd"/>
      <w:r w:rsidRPr="007A6EB4">
        <w:rPr>
          <w:rFonts w:ascii="Book Antiqua" w:hAnsi="Book Antiqua"/>
          <w:bCs/>
          <w:color w:val="000000" w:themeColor="text1"/>
        </w:rPr>
        <w:t xml:space="preserve"> EB, Owens DK. Health-related quality of life after liver transplantation: a meta-analysis. </w:t>
      </w:r>
      <w:r w:rsidRPr="007A6EB4">
        <w:rPr>
          <w:rFonts w:ascii="Book Antiqua" w:hAnsi="Book Antiqua"/>
          <w:bCs/>
          <w:i/>
          <w:color w:val="000000" w:themeColor="text1"/>
        </w:rPr>
        <w:t xml:space="preserve">Liver </w:t>
      </w:r>
      <w:proofErr w:type="spellStart"/>
      <w:r w:rsidRPr="007A6EB4">
        <w:rPr>
          <w:rFonts w:ascii="Book Antiqua" w:hAnsi="Book Antiqua"/>
          <w:bCs/>
          <w:i/>
          <w:color w:val="000000" w:themeColor="text1"/>
        </w:rPr>
        <w:t>TransplSurg</w:t>
      </w:r>
      <w:proofErr w:type="spellEnd"/>
      <w:r w:rsidRPr="007A6EB4">
        <w:rPr>
          <w:rFonts w:ascii="Book Antiqua" w:hAnsi="Book Antiqua"/>
          <w:bCs/>
          <w:color w:val="000000" w:themeColor="text1"/>
        </w:rPr>
        <w:t xml:space="preserve"> </w:t>
      </w:r>
      <w:proofErr w:type="gramStart"/>
      <w:r w:rsidRPr="007A6EB4">
        <w:rPr>
          <w:rFonts w:ascii="Book Antiqua" w:hAnsi="Book Antiqua"/>
          <w:bCs/>
          <w:color w:val="000000" w:themeColor="text1"/>
        </w:rPr>
        <w:t>1999;</w:t>
      </w:r>
      <w:r w:rsidRPr="007A6EB4">
        <w:rPr>
          <w:rFonts w:ascii="Book Antiqua" w:hAnsi="Book Antiqua"/>
          <w:b/>
          <w:bCs/>
          <w:color w:val="000000" w:themeColor="text1"/>
        </w:rPr>
        <w:t>5</w:t>
      </w:r>
      <w:r w:rsidRPr="007A6EB4">
        <w:rPr>
          <w:rFonts w:ascii="Book Antiqua" w:hAnsi="Book Antiqua"/>
          <w:bCs/>
          <w:color w:val="000000" w:themeColor="text1"/>
        </w:rPr>
        <w:t>:318</w:t>
      </w:r>
      <w:proofErr w:type="gramEnd"/>
      <w:r w:rsidRPr="007A6EB4">
        <w:rPr>
          <w:rFonts w:ascii="Book Antiqua" w:hAnsi="Book Antiqua"/>
          <w:bCs/>
          <w:color w:val="000000" w:themeColor="text1"/>
        </w:rPr>
        <w:t>-331[PMID: 10388505 DOI: 10.1002/lt.500050404]</w:t>
      </w:r>
    </w:p>
    <w:p w14:paraId="79A052EF"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60 </w:t>
      </w:r>
      <w:proofErr w:type="spellStart"/>
      <w:r w:rsidRPr="007A6EB4">
        <w:rPr>
          <w:rFonts w:ascii="Book Antiqua" w:hAnsi="Book Antiqua"/>
          <w:b/>
          <w:bCs/>
          <w:color w:val="000000" w:themeColor="text1"/>
        </w:rPr>
        <w:t>Jabiry-Zieniewicz</w:t>
      </w:r>
      <w:proofErr w:type="spellEnd"/>
      <w:r w:rsidRPr="007A6EB4">
        <w:rPr>
          <w:rFonts w:ascii="Book Antiqua" w:hAnsi="Book Antiqua"/>
          <w:b/>
          <w:bCs/>
          <w:color w:val="000000" w:themeColor="text1"/>
        </w:rPr>
        <w:t xml:space="preserve"> Z</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Szpotanska-Sikorska</w:t>
      </w:r>
      <w:proofErr w:type="spellEnd"/>
      <w:r w:rsidRPr="007A6EB4">
        <w:rPr>
          <w:rFonts w:ascii="Book Antiqua" w:hAnsi="Book Antiqua"/>
          <w:color w:val="000000" w:themeColor="text1"/>
        </w:rPr>
        <w:t xml:space="preserve"> M, </w:t>
      </w:r>
      <w:proofErr w:type="spellStart"/>
      <w:r w:rsidRPr="007A6EB4">
        <w:rPr>
          <w:rFonts w:ascii="Book Antiqua" w:hAnsi="Book Antiqua"/>
          <w:color w:val="000000" w:themeColor="text1"/>
        </w:rPr>
        <w:t>Pietrzak</w:t>
      </w:r>
      <w:proofErr w:type="spellEnd"/>
      <w:r w:rsidRPr="007A6EB4">
        <w:rPr>
          <w:rFonts w:ascii="Book Antiqua" w:hAnsi="Book Antiqua"/>
          <w:color w:val="000000" w:themeColor="text1"/>
        </w:rPr>
        <w:t xml:space="preserve"> B, </w:t>
      </w:r>
      <w:proofErr w:type="spellStart"/>
      <w:r w:rsidRPr="007A6EB4">
        <w:rPr>
          <w:rFonts w:ascii="Book Antiqua" w:hAnsi="Book Antiqua"/>
          <w:color w:val="000000" w:themeColor="text1"/>
        </w:rPr>
        <w:t>Kociszewska-Najman</w:t>
      </w:r>
      <w:proofErr w:type="spellEnd"/>
      <w:r w:rsidRPr="007A6EB4">
        <w:rPr>
          <w:rFonts w:ascii="Book Antiqua" w:hAnsi="Book Antiqua"/>
          <w:color w:val="000000" w:themeColor="text1"/>
        </w:rPr>
        <w:t xml:space="preserve"> B, </w:t>
      </w:r>
      <w:proofErr w:type="spellStart"/>
      <w:r w:rsidRPr="007A6EB4">
        <w:rPr>
          <w:rFonts w:ascii="Book Antiqua" w:hAnsi="Book Antiqua"/>
          <w:color w:val="000000" w:themeColor="text1"/>
        </w:rPr>
        <w:t>Foroncewicz</w:t>
      </w:r>
      <w:proofErr w:type="spellEnd"/>
      <w:r w:rsidRPr="007A6EB4">
        <w:rPr>
          <w:rFonts w:ascii="Book Antiqua" w:hAnsi="Book Antiqua"/>
          <w:color w:val="000000" w:themeColor="text1"/>
        </w:rPr>
        <w:t xml:space="preserve"> B, </w:t>
      </w:r>
      <w:proofErr w:type="spellStart"/>
      <w:r w:rsidRPr="007A6EB4">
        <w:rPr>
          <w:rFonts w:ascii="Book Antiqua" w:hAnsi="Book Antiqua"/>
          <w:color w:val="000000" w:themeColor="text1"/>
        </w:rPr>
        <w:t>Mucha</w:t>
      </w:r>
      <w:proofErr w:type="spellEnd"/>
      <w:r w:rsidRPr="007A6EB4">
        <w:rPr>
          <w:rFonts w:ascii="Book Antiqua" w:hAnsi="Book Antiqua"/>
          <w:color w:val="000000" w:themeColor="text1"/>
        </w:rPr>
        <w:t xml:space="preserve"> K, </w:t>
      </w:r>
      <w:proofErr w:type="spellStart"/>
      <w:r w:rsidRPr="007A6EB4">
        <w:rPr>
          <w:rFonts w:ascii="Book Antiqua" w:hAnsi="Book Antiqua"/>
          <w:color w:val="000000" w:themeColor="text1"/>
        </w:rPr>
        <w:t>Zieniewicz</w:t>
      </w:r>
      <w:proofErr w:type="spellEnd"/>
      <w:r w:rsidRPr="007A6EB4">
        <w:rPr>
          <w:rFonts w:ascii="Book Antiqua" w:hAnsi="Book Antiqua"/>
          <w:color w:val="000000" w:themeColor="text1"/>
        </w:rPr>
        <w:t xml:space="preserve"> K, Krawczyk M, </w:t>
      </w:r>
      <w:proofErr w:type="spellStart"/>
      <w:r w:rsidRPr="007A6EB4">
        <w:rPr>
          <w:rFonts w:ascii="Book Antiqua" w:hAnsi="Book Antiqua"/>
          <w:color w:val="000000" w:themeColor="text1"/>
        </w:rPr>
        <w:t>Wielgos</w:t>
      </w:r>
      <w:proofErr w:type="spellEnd"/>
      <w:r w:rsidRPr="007A6EB4">
        <w:rPr>
          <w:rFonts w:ascii="Book Antiqua" w:hAnsi="Book Antiqua"/>
          <w:color w:val="000000" w:themeColor="text1"/>
        </w:rPr>
        <w:t xml:space="preserve"> M. Pregnancy outcomes among female recipients after liver transplantation: further experience. </w:t>
      </w:r>
      <w:r w:rsidRPr="007A6EB4">
        <w:rPr>
          <w:rFonts w:ascii="Book Antiqua" w:hAnsi="Book Antiqua"/>
          <w:i/>
          <w:iCs/>
          <w:color w:val="000000" w:themeColor="text1"/>
        </w:rPr>
        <w:t>Transplant Proc</w:t>
      </w:r>
      <w:r w:rsidRPr="007A6EB4">
        <w:rPr>
          <w:rFonts w:ascii="Book Antiqua" w:hAnsi="Book Antiqua"/>
          <w:color w:val="000000" w:themeColor="text1"/>
        </w:rPr>
        <w:t> 2011; </w:t>
      </w:r>
      <w:r w:rsidRPr="007A6EB4">
        <w:rPr>
          <w:rFonts w:ascii="Book Antiqua" w:hAnsi="Book Antiqua"/>
          <w:b/>
          <w:bCs/>
          <w:color w:val="000000" w:themeColor="text1"/>
        </w:rPr>
        <w:t>43</w:t>
      </w:r>
      <w:r w:rsidRPr="007A6EB4">
        <w:rPr>
          <w:rFonts w:ascii="Book Antiqua" w:hAnsi="Book Antiqua"/>
          <w:color w:val="000000" w:themeColor="text1"/>
        </w:rPr>
        <w:t>: 3043-3047 [PMID: 21996220 DOI: 10.1016/j.transproceed.2011.08.070]</w:t>
      </w:r>
    </w:p>
    <w:p w14:paraId="169A81A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61 </w:t>
      </w:r>
      <w:r w:rsidRPr="007A6EB4">
        <w:rPr>
          <w:rFonts w:ascii="Book Antiqua" w:hAnsi="Book Antiqua"/>
          <w:b/>
          <w:bCs/>
          <w:color w:val="000000" w:themeColor="text1"/>
        </w:rPr>
        <w:t>Deshpande NA</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Coscia</w:t>
      </w:r>
      <w:proofErr w:type="spellEnd"/>
      <w:r w:rsidRPr="007A6EB4">
        <w:rPr>
          <w:rFonts w:ascii="Book Antiqua" w:hAnsi="Book Antiqua"/>
          <w:color w:val="000000" w:themeColor="text1"/>
        </w:rPr>
        <w:t xml:space="preserve"> LA, Gomez-Lobo V, Moritz MJ, </w:t>
      </w:r>
      <w:proofErr w:type="spellStart"/>
      <w:r w:rsidRPr="007A6EB4">
        <w:rPr>
          <w:rFonts w:ascii="Book Antiqua" w:hAnsi="Book Antiqua"/>
          <w:color w:val="000000" w:themeColor="text1"/>
        </w:rPr>
        <w:t>Armenti</w:t>
      </w:r>
      <w:proofErr w:type="spellEnd"/>
      <w:r w:rsidRPr="007A6EB4">
        <w:rPr>
          <w:rFonts w:ascii="Book Antiqua" w:hAnsi="Book Antiqua"/>
          <w:color w:val="000000" w:themeColor="text1"/>
        </w:rPr>
        <w:t xml:space="preserve"> VT. Pregnancy after solid organ transplantation: a guide for obstetric management. </w:t>
      </w:r>
      <w:r w:rsidRPr="007A6EB4">
        <w:rPr>
          <w:rFonts w:ascii="Book Antiqua" w:hAnsi="Book Antiqua"/>
          <w:i/>
          <w:iCs/>
          <w:color w:val="000000" w:themeColor="text1"/>
        </w:rPr>
        <w:t xml:space="preserve">Rev </w:t>
      </w:r>
      <w:proofErr w:type="spellStart"/>
      <w:r w:rsidRPr="007A6EB4">
        <w:rPr>
          <w:rFonts w:ascii="Book Antiqua" w:hAnsi="Book Antiqua"/>
          <w:i/>
          <w:iCs/>
          <w:color w:val="000000" w:themeColor="text1"/>
        </w:rPr>
        <w:t>ObstetGynecol</w:t>
      </w:r>
      <w:proofErr w:type="spellEnd"/>
      <w:r w:rsidRPr="007A6EB4">
        <w:rPr>
          <w:rFonts w:ascii="Book Antiqua" w:hAnsi="Book Antiqua"/>
          <w:color w:val="000000" w:themeColor="text1"/>
        </w:rPr>
        <w:t> 2013; </w:t>
      </w:r>
      <w:r w:rsidRPr="007A6EB4">
        <w:rPr>
          <w:rFonts w:ascii="Book Antiqua" w:hAnsi="Book Antiqua"/>
          <w:b/>
          <w:bCs/>
          <w:color w:val="000000" w:themeColor="text1"/>
        </w:rPr>
        <w:t>6</w:t>
      </w:r>
      <w:r w:rsidRPr="007A6EB4">
        <w:rPr>
          <w:rFonts w:ascii="Book Antiqua" w:hAnsi="Book Antiqua"/>
          <w:color w:val="000000" w:themeColor="text1"/>
        </w:rPr>
        <w:t>: 116-125 [PMID: 24826201]</w:t>
      </w:r>
    </w:p>
    <w:p w14:paraId="406BB90E"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62 </w:t>
      </w:r>
      <w:proofErr w:type="spellStart"/>
      <w:r w:rsidRPr="007A6EB4">
        <w:rPr>
          <w:rFonts w:ascii="Book Antiqua" w:hAnsi="Book Antiqua"/>
          <w:b/>
          <w:bCs/>
          <w:color w:val="000000" w:themeColor="text1"/>
        </w:rPr>
        <w:t>Sifontis</w:t>
      </w:r>
      <w:proofErr w:type="spellEnd"/>
      <w:r w:rsidRPr="007A6EB4">
        <w:rPr>
          <w:rFonts w:ascii="Book Antiqua" w:hAnsi="Book Antiqua"/>
          <w:b/>
          <w:bCs/>
          <w:color w:val="000000" w:themeColor="text1"/>
        </w:rPr>
        <w:t xml:space="preserve"> NM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Coscia</w:t>
      </w:r>
      <w:proofErr w:type="spellEnd"/>
      <w:r w:rsidRPr="007A6EB4">
        <w:rPr>
          <w:rFonts w:ascii="Book Antiqua" w:hAnsi="Book Antiqua"/>
          <w:color w:val="000000" w:themeColor="text1"/>
        </w:rPr>
        <w:t xml:space="preserve"> LA, Constantinescu S, </w:t>
      </w:r>
      <w:proofErr w:type="spellStart"/>
      <w:r w:rsidRPr="007A6EB4">
        <w:rPr>
          <w:rFonts w:ascii="Book Antiqua" w:hAnsi="Book Antiqua"/>
          <w:color w:val="000000" w:themeColor="text1"/>
        </w:rPr>
        <w:t>Lavelanet</w:t>
      </w:r>
      <w:proofErr w:type="spellEnd"/>
      <w:r w:rsidRPr="007A6EB4">
        <w:rPr>
          <w:rFonts w:ascii="Book Antiqua" w:hAnsi="Book Antiqua"/>
          <w:color w:val="000000" w:themeColor="text1"/>
        </w:rPr>
        <w:t xml:space="preserve"> AF, Moritz MJ, </w:t>
      </w:r>
      <w:proofErr w:type="spellStart"/>
      <w:r w:rsidRPr="007A6EB4">
        <w:rPr>
          <w:rFonts w:ascii="Book Antiqua" w:hAnsi="Book Antiqua"/>
          <w:color w:val="000000" w:themeColor="text1"/>
        </w:rPr>
        <w:t>Armenti</w:t>
      </w:r>
      <w:proofErr w:type="spellEnd"/>
      <w:r w:rsidRPr="007A6EB4">
        <w:rPr>
          <w:rFonts w:ascii="Book Antiqua" w:hAnsi="Book Antiqua"/>
          <w:color w:val="000000" w:themeColor="text1"/>
        </w:rPr>
        <w:t xml:space="preserve"> VT. Pregnancy outcomes in solid organ transplant recipients with exposure to mycophenolate mofetil or sirolimus. </w:t>
      </w:r>
      <w:r w:rsidRPr="007A6EB4">
        <w:rPr>
          <w:rFonts w:ascii="Book Antiqua" w:hAnsi="Book Antiqua"/>
          <w:i/>
          <w:iCs/>
          <w:color w:val="000000" w:themeColor="text1"/>
        </w:rPr>
        <w:t>Transplantation</w:t>
      </w:r>
      <w:r w:rsidRPr="007A6EB4">
        <w:rPr>
          <w:rFonts w:ascii="Book Antiqua" w:hAnsi="Book Antiqua"/>
          <w:color w:val="000000" w:themeColor="text1"/>
        </w:rPr>
        <w:t> 2006; </w:t>
      </w:r>
      <w:r w:rsidRPr="007A6EB4">
        <w:rPr>
          <w:rFonts w:ascii="Book Antiqua" w:hAnsi="Book Antiqua"/>
          <w:b/>
          <w:bCs/>
          <w:color w:val="000000" w:themeColor="text1"/>
        </w:rPr>
        <w:t>82</w:t>
      </w:r>
      <w:r w:rsidRPr="007A6EB4">
        <w:rPr>
          <w:rFonts w:ascii="Book Antiqua" w:hAnsi="Book Antiqua"/>
          <w:color w:val="000000" w:themeColor="text1"/>
        </w:rPr>
        <w:t>: 1698-1702 [PMID: 17198262 DOI: 10.1097/</w:t>
      </w:r>
      <w:proofErr w:type="gramStart"/>
      <w:r w:rsidRPr="007A6EB4">
        <w:rPr>
          <w:rFonts w:ascii="Book Antiqua" w:hAnsi="Book Antiqua"/>
          <w:color w:val="000000" w:themeColor="text1"/>
        </w:rPr>
        <w:t>01.tp.</w:t>
      </w:r>
      <w:proofErr w:type="gramEnd"/>
      <w:r w:rsidRPr="007A6EB4">
        <w:rPr>
          <w:rFonts w:ascii="Book Antiqua" w:hAnsi="Book Antiqua"/>
          <w:color w:val="000000" w:themeColor="text1"/>
        </w:rPr>
        <w:t>0000252683.74584.29]</w:t>
      </w:r>
    </w:p>
    <w:p w14:paraId="7FA7376E"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63 </w:t>
      </w:r>
      <w:r w:rsidRPr="007A6EB4">
        <w:rPr>
          <w:rFonts w:ascii="Book Antiqua" w:hAnsi="Book Antiqua"/>
          <w:b/>
          <w:bCs/>
          <w:color w:val="000000" w:themeColor="text1"/>
        </w:rPr>
        <w:t>Kim 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Rostas</w:t>
      </w:r>
      <w:proofErr w:type="spellEnd"/>
      <w:r w:rsidRPr="007A6EB4">
        <w:rPr>
          <w:rFonts w:ascii="Book Antiqua" w:hAnsi="Book Antiqua"/>
          <w:color w:val="000000" w:themeColor="text1"/>
        </w:rPr>
        <w:t xml:space="preserve"> S, </w:t>
      </w:r>
      <w:proofErr w:type="spellStart"/>
      <w:r w:rsidRPr="007A6EB4">
        <w:rPr>
          <w:rFonts w:ascii="Book Antiqua" w:hAnsi="Book Antiqua"/>
          <w:color w:val="000000" w:themeColor="text1"/>
        </w:rPr>
        <w:t>Gabardi</w:t>
      </w:r>
      <w:proofErr w:type="spellEnd"/>
      <w:r w:rsidRPr="007A6EB4">
        <w:rPr>
          <w:rFonts w:ascii="Book Antiqua" w:hAnsi="Book Antiqua"/>
          <w:color w:val="000000" w:themeColor="text1"/>
        </w:rPr>
        <w:t xml:space="preserve"> S. Mycophenolate fetal toxicity and risk evaluation and mitigation strategies. </w:t>
      </w:r>
      <w:r w:rsidRPr="007A6EB4">
        <w:rPr>
          <w:rFonts w:ascii="Book Antiqua" w:hAnsi="Book Antiqua"/>
          <w:i/>
          <w:iCs/>
          <w:color w:val="000000" w:themeColor="text1"/>
        </w:rPr>
        <w:t>Am J Transplant</w:t>
      </w:r>
      <w:r w:rsidRPr="007A6EB4">
        <w:rPr>
          <w:rFonts w:ascii="Book Antiqua" w:hAnsi="Book Antiqua"/>
          <w:color w:val="000000" w:themeColor="text1"/>
        </w:rPr>
        <w:t> 2013; </w:t>
      </w:r>
      <w:r w:rsidRPr="007A6EB4">
        <w:rPr>
          <w:rFonts w:ascii="Book Antiqua" w:hAnsi="Book Antiqua"/>
          <w:b/>
          <w:bCs/>
          <w:color w:val="000000" w:themeColor="text1"/>
        </w:rPr>
        <w:t>13</w:t>
      </w:r>
      <w:r w:rsidRPr="007A6EB4">
        <w:rPr>
          <w:rFonts w:ascii="Book Antiqua" w:hAnsi="Book Antiqua"/>
          <w:color w:val="000000" w:themeColor="text1"/>
        </w:rPr>
        <w:t>: 1383-1389 [PMID: 23617812 DOI: 10.1111/ajt.12238]</w:t>
      </w:r>
    </w:p>
    <w:p w14:paraId="4D068600"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lastRenderedPageBreak/>
        <w:t>64 </w:t>
      </w:r>
      <w:proofErr w:type="spellStart"/>
      <w:r w:rsidRPr="007A6EB4">
        <w:rPr>
          <w:rFonts w:ascii="Book Antiqua" w:hAnsi="Book Antiqua"/>
          <w:b/>
          <w:bCs/>
          <w:color w:val="000000" w:themeColor="text1"/>
        </w:rPr>
        <w:t>Parhar</w:t>
      </w:r>
      <w:proofErr w:type="spellEnd"/>
      <w:r w:rsidRPr="007A6EB4">
        <w:rPr>
          <w:rFonts w:ascii="Book Antiqua" w:hAnsi="Book Antiqua"/>
          <w:b/>
          <w:bCs/>
          <w:color w:val="000000" w:themeColor="text1"/>
        </w:rPr>
        <w:t xml:space="preserve"> KS</w:t>
      </w:r>
      <w:r w:rsidRPr="007A6EB4">
        <w:rPr>
          <w:rFonts w:ascii="Book Antiqua" w:hAnsi="Book Antiqua"/>
          <w:color w:val="000000" w:themeColor="text1"/>
        </w:rPr>
        <w:t>, Gibson PS, Coffin CS. Pregnancy following liver transplantation: review of outcomes and recommendations for management. </w:t>
      </w:r>
      <w:r w:rsidRPr="007A6EB4">
        <w:rPr>
          <w:rFonts w:ascii="Book Antiqua" w:hAnsi="Book Antiqua"/>
          <w:i/>
          <w:iCs/>
          <w:color w:val="000000" w:themeColor="text1"/>
        </w:rPr>
        <w:t>Can J Gastroenterol</w:t>
      </w:r>
      <w:r w:rsidRPr="007A6EB4">
        <w:rPr>
          <w:rFonts w:ascii="Book Antiqua" w:hAnsi="Book Antiqua"/>
          <w:color w:val="000000" w:themeColor="text1"/>
        </w:rPr>
        <w:t> 2012; </w:t>
      </w:r>
      <w:r w:rsidRPr="007A6EB4">
        <w:rPr>
          <w:rFonts w:ascii="Book Antiqua" w:hAnsi="Book Antiqua"/>
          <w:b/>
          <w:bCs/>
          <w:color w:val="000000" w:themeColor="text1"/>
        </w:rPr>
        <w:t>26</w:t>
      </w:r>
      <w:r w:rsidRPr="007A6EB4">
        <w:rPr>
          <w:rFonts w:ascii="Book Antiqua" w:hAnsi="Book Antiqua"/>
          <w:color w:val="000000" w:themeColor="text1"/>
        </w:rPr>
        <w:t>: 621-626 [PMID: 22993734 DOI: 10.1155/2012/137129]</w:t>
      </w:r>
    </w:p>
    <w:p w14:paraId="0E4F7E67"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65 </w:t>
      </w:r>
      <w:proofErr w:type="spellStart"/>
      <w:r w:rsidRPr="007A6EB4">
        <w:rPr>
          <w:rFonts w:ascii="Book Antiqua" w:hAnsi="Book Antiqua"/>
          <w:b/>
          <w:bCs/>
          <w:color w:val="000000" w:themeColor="text1"/>
        </w:rPr>
        <w:t>Saarikoski</w:t>
      </w:r>
      <w:proofErr w:type="spellEnd"/>
      <w:r w:rsidRPr="007A6EB4">
        <w:rPr>
          <w:rFonts w:ascii="Book Antiqua" w:hAnsi="Book Antiqua"/>
          <w:b/>
          <w:bCs/>
          <w:color w:val="000000" w:themeColor="text1"/>
        </w:rPr>
        <w:t xml:space="preserve"> S</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Seppälä</w:t>
      </w:r>
      <w:proofErr w:type="spellEnd"/>
      <w:r w:rsidRPr="007A6EB4">
        <w:rPr>
          <w:rFonts w:ascii="Book Antiqua" w:hAnsi="Book Antiqua"/>
          <w:color w:val="000000" w:themeColor="text1"/>
        </w:rPr>
        <w:t xml:space="preserve"> M. Immunosuppression during pregnancy: transmission of azathioprine and its metabolites from the mother to the fetus. </w:t>
      </w:r>
      <w:r w:rsidRPr="007A6EB4">
        <w:rPr>
          <w:rFonts w:ascii="Book Antiqua" w:hAnsi="Book Antiqua"/>
          <w:i/>
          <w:iCs/>
          <w:color w:val="000000" w:themeColor="text1"/>
        </w:rPr>
        <w:t xml:space="preserve">Am J </w:t>
      </w:r>
      <w:proofErr w:type="spellStart"/>
      <w:r w:rsidRPr="007A6EB4">
        <w:rPr>
          <w:rFonts w:ascii="Book Antiqua" w:hAnsi="Book Antiqua"/>
          <w:i/>
          <w:iCs/>
          <w:color w:val="000000" w:themeColor="text1"/>
        </w:rPr>
        <w:t>ObstetGynecol</w:t>
      </w:r>
      <w:proofErr w:type="spellEnd"/>
      <w:r w:rsidRPr="007A6EB4">
        <w:rPr>
          <w:rFonts w:ascii="Book Antiqua" w:hAnsi="Book Antiqua"/>
          <w:color w:val="000000" w:themeColor="text1"/>
        </w:rPr>
        <w:t> 1973; </w:t>
      </w:r>
      <w:r w:rsidRPr="007A6EB4">
        <w:rPr>
          <w:rFonts w:ascii="Book Antiqua" w:hAnsi="Book Antiqua"/>
          <w:b/>
          <w:bCs/>
          <w:color w:val="000000" w:themeColor="text1"/>
        </w:rPr>
        <w:t>115</w:t>
      </w:r>
      <w:r w:rsidRPr="007A6EB4">
        <w:rPr>
          <w:rFonts w:ascii="Book Antiqua" w:hAnsi="Book Antiqua"/>
          <w:color w:val="000000" w:themeColor="text1"/>
        </w:rPr>
        <w:t>: 1100-1106 [PMID: 4348000 DOI: 10.1016/0002-9378(73)90559-0]</w:t>
      </w:r>
    </w:p>
    <w:p w14:paraId="1AB0E513"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66 </w:t>
      </w:r>
      <w:r w:rsidRPr="007A6EB4">
        <w:rPr>
          <w:rFonts w:ascii="Book Antiqua" w:hAnsi="Book Antiqua"/>
          <w:b/>
          <w:bCs/>
          <w:color w:val="000000" w:themeColor="text1"/>
        </w:rPr>
        <w:t>Marson EJ</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Kamarajah</w:t>
      </w:r>
      <w:proofErr w:type="spellEnd"/>
      <w:r w:rsidRPr="007A6EB4">
        <w:rPr>
          <w:rFonts w:ascii="Book Antiqua" w:hAnsi="Book Antiqua"/>
          <w:color w:val="000000" w:themeColor="text1"/>
        </w:rPr>
        <w:t xml:space="preserve"> SK, Dyson JK, White SA. Pregnancy outcomes in women with liver transplants: systematic review and meta-analysis. </w:t>
      </w:r>
      <w:r w:rsidRPr="007A6EB4">
        <w:rPr>
          <w:rFonts w:ascii="Book Antiqua" w:hAnsi="Book Antiqua"/>
          <w:i/>
          <w:iCs/>
          <w:color w:val="000000" w:themeColor="text1"/>
        </w:rPr>
        <w:t>HPB (Oxford)</w:t>
      </w:r>
      <w:r w:rsidRPr="007A6EB4">
        <w:rPr>
          <w:rFonts w:ascii="Book Antiqua" w:hAnsi="Book Antiqua"/>
          <w:color w:val="000000" w:themeColor="text1"/>
        </w:rPr>
        <w:t> 2020; </w:t>
      </w:r>
      <w:r w:rsidRPr="007A6EB4">
        <w:rPr>
          <w:rFonts w:ascii="Book Antiqua" w:hAnsi="Book Antiqua"/>
          <w:b/>
          <w:bCs/>
          <w:color w:val="000000" w:themeColor="text1"/>
        </w:rPr>
        <w:t>22</w:t>
      </w:r>
      <w:r w:rsidRPr="007A6EB4">
        <w:rPr>
          <w:rFonts w:ascii="Book Antiqua" w:hAnsi="Book Antiqua"/>
          <w:color w:val="000000" w:themeColor="text1"/>
        </w:rPr>
        <w:t>: 1102-1111 [PMID: 32636057 DOI: 10.1016/j.hpb.2020.05.001]</w:t>
      </w:r>
    </w:p>
    <w:p w14:paraId="0F50D176"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67 </w:t>
      </w:r>
      <w:proofErr w:type="spellStart"/>
      <w:r w:rsidRPr="007A6EB4">
        <w:rPr>
          <w:rFonts w:ascii="Book Antiqua" w:hAnsi="Book Antiqua"/>
          <w:b/>
          <w:bCs/>
          <w:color w:val="000000" w:themeColor="text1"/>
        </w:rPr>
        <w:t>Armenti</w:t>
      </w:r>
      <w:proofErr w:type="spellEnd"/>
      <w:r w:rsidRPr="007A6EB4">
        <w:rPr>
          <w:rFonts w:ascii="Book Antiqua" w:hAnsi="Book Antiqua"/>
          <w:b/>
          <w:bCs/>
          <w:color w:val="000000" w:themeColor="text1"/>
        </w:rPr>
        <w:t xml:space="preserve"> VT</w:t>
      </w:r>
      <w:r w:rsidRPr="007A6EB4">
        <w:rPr>
          <w:rFonts w:ascii="Book Antiqua" w:hAnsi="Book Antiqua"/>
          <w:color w:val="000000" w:themeColor="text1"/>
        </w:rPr>
        <w:t xml:space="preserve">, Radomski JS, Moritz MJ, </w:t>
      </w:r>
      <w:proofErr w:type="spellStart"/>
      <w:r w:rsidRPr="007A6EB4">
        <w:rPr>
          <w:rFonts w:ascii="Book Antiqua" w:hAnsi="Book Antiqua"/>
          <w:color w:val="000000" w:themeColor="text1"/>
        </w:rPr>
        <w:t>Gaughan</w:t>
      </w:r>
      <w:proofErr w:type="spellEnd"/>
      <w:r w:rsidRPr="007A6EB4">
        <w:rPr>
          <w:rFonts w:ascii="Book Antiqua" w:hAnsi="Book Antiqua"/>
          <w:color w:val="000000" w:themeColor="text1"/>
        </w:rPr>
        <w:t xml:space="preserve"> WJ, Gulati R, McGrory CH, </w:t>
      </w:r>
      <w:proofErr w:type="spellStart"/>
      <w:r w:rsidRPr="007A6EB4">
        <w:rPr>
          <w:rFonts w:ascii="Book Antiqua" w:hAnsi="Book Antiqua"/>
          <w:color w:val="000000" w:themeColor="text1"/>
        </w:rPr>
        <w:t>Coscia</w:t>
      </w:r>
      <w:proofErr w:type="spellEnd"/>
      <w:r w:rsidRPr="007A6EB4">
        <w:rPr>
          <w:rFonts w:ascii="Book Antiqua" w:hAnsi="Book Antiqua"/>
          <w:color w:val="000000" w:themeColor="text1"/>
        </w:rPr>
        <w:t xml:space="preserve"> LA. Report from the National Transplantation Pregnancy Registry (NTPR): outcomes of pregnancy after transplantation. </w:t>
      </w:r>
      <w:proofErr w:type="spellStart"/>
      <w:r w:rsidRPr="007A6EB4">
        <w:rPr>
          <w:rFonts w:ascii="Book Antiqua" w:hAnsi="Book Antiqua"/>
          <w:i/>
          <w:iCs/>
          <w:color w:val="000000" w:themeColor="text1"/>
        </w:rPr>
        <w:t>ClinTranspl</w:t>
      </w:r>
      <w:proofErr w:type="spellEnd"/>
      <w:r w:rsidRPr="007A6EB4">
        <w:rPr>
          <w:rFonts w:ascii="Book Antiqua" w:hAnsi="Book Antiqua"/>
          <w:color w:val="000000" w:themeColor="text1"/>
        </w:rPr>
        <w:t> 2005; 69-83 [</w:t>
      </w:r>
      <w:bookmarkStart w:id="97" w:name="OLE_LINK43"/>
      <w:bookmarkStart w:id="98" w:name="OLE_LINK44"/>
      <w:r w:rsidRPr="007A6EB4">
        <w:rPr>
          <w:rFonts w:ascii="Book Antiqua" w:hAnsi="Book Antiqua"/>
          <w:color w:val="000000" w:themeColor="text1"/>
        </w:rPr>
        <w:t>PMID: 17424726</w:t>
      </w:r>
      <w:bookmarkEnd w:id="97"/>
      <w:bookmarkEnd w:id="98"/>
      <w:r w:rsidRPr="007A6EB4">
        <w:rPr>
          <w:rFonts w:ascii="Book Antiqua" w:hAnsi="Book Antiqua"/>
          <w:color w:val="000000" w:themeColor="text1"/>
        </w:rPr>
        <w:t>]</w:t>
      </w:r>
    </w:p>
    <w:p w14:paraId="2A806141"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68 </w:t>
      </w:r>
      <w:proofErr w:type="spellStart"/>
      <w:r w:rsidRPr="007A6EB4">
        <w:rPr>
          <w:rFonts w:ascii="Book Antiqua" w:hAnsi="Book Antiqua"/>
          <w:b/>
          <w:bCs/>
          <w:color w:val="000000" w:themeColor="text1"/>
        </w:rPr>
        <w:t>Kamarajah</w:t>
      </w:r>
      <w:proofErr w:type="spellEnd"/>
      <w:r w:rsidRPr="007A6EB4">
        <w:rPr>
          <w:rFonts w:ascii="Book Antiqua" w:hAnsi="Book Antiqua"/>
          <w:b/>
          <w:bCs/>
          <w:color w:val="000000" w:themeColor="text1"/>
        </w:rPr>
        <w:t xml:space="preserve"> SK</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Arntdz</w:t>
      </w:r>
      <w:proofErr w:type="spellEnd"/>
      <w:r w:rsidRPr="007A6EB4">
        <w:rPr>
          <w:rFonts w:ascii="Book Antiqua" w:hAnsi="Book Antiqua"/>
          <w:color w:val="000000" w:themeColor="text1"/>
        </w:rPr>
        <w:t xml:space="preserve"> K, </w:t>
      </w:r>
      <w:proofErr w:type="spellStart"/>
      <w:r w:rsidRPr="007A6EB4">
        <w:rPr>
          <w:rFonts w:ascii="Book Antiqua" w:hAnsi="Book Antiqua"/>
          <w:color w:val="000000" w:themeColor="text1"/>
        </w:rPr>
        <w:t>Bundred</w:t>
      </w:r>
      <w:proofErr w:type="spellEnd"/>
      <w:r w:rsidRPr="007A6EB4">
        <w:rPr>
          <w:rFonts w:ascii="Book Antiqua" w:hAnsi="Book Antiqua"/>
          <w:color w:val="000000" w:themeColor="text1"/>
        </w:rPr>
        <w:t xml:space="preserve"> J, </w:t>
      </w:r>
      <w:proofErr w:type="spellStart"/>
      <w:r w:rsidRPr="007A6EB4">
        <w:rPr>
          <w:rFonts w:ascii="Book Antiqua" w:hAnsi="Book Antiqua"/>
          <w:color w:val="000000" w:themeColor="text1"/>
        </w:rPr>
        <w:t>Gunson</w:t>
      </w:r>
      <w:proofErr w:type="spellEnd"/>
      <w:r w:rsidRPr="007A6EB4">
        <w:rPr>
          <w:rFonts w:ascii="Book Antiqua" w:hAnsi="Book Antiqua"/>
          <w:color w:val="000000" w:themeColor="text1"/>
        </w:rPr>
        <w:t xml:space="preserve"> B, Haydon G, Thompson F. Outcomes of Pregnancy in Recipients of Liver Transplants. </w:t>
      </w:r>
      <w:r w:rsidRPr="007A6EB4">
        <w:rPr>
          <w:rFonts w:ascii="Book Antiqua" w:hAnsi="Book Antiqua"/>
          <w:i/>
          <w:iCs/>
          <w:color w:val="000000" w:themeColor="text1"/>
        </w:rPr>
        <w:t>Clin Gastroenterol Hepatol</w:t>
      </w:r>
      <w:r w:rsidRPr="007A6EB4">
        <w:rPr>
          <w:rFonts w:ascii="Book Antiqua" w:hAnsi="Book Antiqua"/>
          <w:color w:val="000000" w:themeColor="text1"/>
        </w:rPr>
        <w:t> 2019; </w:t>
      </w:r>
      <w:r w:rsidRPr="007A6EB4">
        <w:rPr>
          <w:rFonts w:ascii="Book Antiqua" w:hAnsi="Book Antiqua"/>
          <w:b/>
          <w:bCs/>
          <w:color w:val="000000" w:themeColor="text1"/>
        </w:rPr>
        <w:t>17</w:t>
      </w:r>
      <w:r w:rsidRPr="007A6EB4">
        <w:rPr>
          <w:rFonts w:ascii="Book Antiqua" w:hAnsi="Book Antiqua"/>
          <w:color w:val="000000" w:themeColor="text1"/>
        </w:rPr>
        <w:t>: 1398-1404.e1 [PMID: 30529735 DOI: 10.1016/j.cgh.2018.11.055]</w:t>
      </w:r>
    </w:p>
    <w:p w14:paraId="1A1FB5BC"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69 </w:t>
      </w:r>
      <w:r w:rsidRPr="007A6EB4">
        <w:rPr>
          <w:rFonts w:ascii="Book Antiqua" w:hAnsi="Book Antiqua"/>
          <w:b/>
          <w:bCs/>
          <w:color w:val="000000" w:themeColor="text1"/>
        </w:rPr>
        <w:t>Westbrook RH</w:t>
      </w:r>
      <w:r w:rsidRPr="007A6EB4">
        <w:rPr>
          <w:rFonts w:ascii="Book Antiqua" w:hAnsi="Book Antiqua"/>
          <w:color w:val="000000" w:themeColor="text1"/>
        </w:rPr>
        <w:t xml:space="preserve">, Yeoman AD, Agarwal K, </w:t>
      </w:r>
      <w:proofErr w:type="spellStart"/>
      <w:r w:rsidRPr="007A6EB4">
        <w:rPr>
          <w:rFonts w:ascii="Book Antiqua" w:hAnsi="Book Antiqua"/>
          <w:color w:val="000000" w:themeColor="text1"/>
        </w:rPr>
        <w:t>Aluvihare</w:t>
      </w:r>
      <w:proofErr w:type="spellEnd"/>
      <w:r w:rsidRPr="007A6EB4">
        <w:rPr>
          <w:rFonts w:ascii="Book Antiqua" w:hAnsi="Book Antiqua"/>
          <w:color w:val="000000" w:themeColor="text1"/>
        </w:rPr>
        <w:t xml:space="preserve"> V, O'Grady J, Heaton N, Penna L, Heneghan MA. Outcomes of pregnancy following liver transplantation: The King's College Hospital experience. </w:t>
      </w:r>
      <w:r w:rsidRPr="007A6EB4">
        <w:rPr>
          <w:rFonts w:ascii="Book Antiqua" w:hAnsi="Book Antiqua"/>
          <w:i/>
          <w:iCs/>
          <w:color w:val="000000" w:themeColor="text1"/>
        </w:rPr>
        <w:t xml:space="preserve">Liver </w:t>
      </w:r>
      <w:proofErr w:type="spellStart"/>
      <w:r w:rsidRPr="007A6EB4">
        <w:rPr>
          <w:rFonts w:ascii="Book Antiqua" w:hAnsi="Book Antiqua"/>
          <w:i/>
          <w:iCs/>
          <w:color w:val="000000" w:themeColor="text1"/>
        </w:rPr>
        <w:t>Transpl</w:t>
      </w:r>
      <w:proofErr w:type="spellEnd"/>
      <w:r w:rsidRPr="007A6EB4">
        <w:rPr>
          <w:rFonts w:ascii="Book Antiqua" w:hAnsi="Book Antiqua"/>
          <w:color w:val="000000" w:themeColor="text1"/>
        </w:rPr>
        <w:t> 2015; </w:t>
      </w:r>
      <w:r w:rsidRPr="007A6EB4">
        <w:rPr>
          <w:rFonts w:ascii="Book Antiqua" w:hAnsi="Book Antiqua"/>
          <w:b/>
          <w:bCs/>
          <w:color w:val="000000" w:themeColor="text1"/>
        </w:rPr>
        <w:t>21</w:t>
      </w:r>
      <w:r w:rsidRPr="007A6EB4">
        <w:rPr>
          <w:rFonts w:ascii="Book Antiqua" w:hAnsi="Book Antiqua"/>
          <w:color w:val="000000" w:themeColor="text1"/>
        </w:rPr>
        <w:t>: 1153-1159 [</w:t>
      </w:r>
      <w:bookmarkStart w:id="99" w:name="OLE_LINK45"/>
      <w:bookmarkStart w:id="100" w:name="OLE_LINK46"/>
      <w:r w:rsidRPr="007A6EB4">
        <w:rPr>
          <w:rFonts w:ascii="Book Antiqua" w:hAnsi="Book Antiqua"/>
          <w:color w:val="000000" w:themeColor="text1"/>
        </w:rPr>
        <w:t>PMID: 26013178</w:t>
      </w:r>
      <w:bookmarkEnd w:id="99"/>
      <w:bookmarkEnd w:id="100"/>
      <w:r w:rsidRPr="007A6EB4">
        <w:rPr>
          <w:rFonts w:ascii="Book Antiqua" w:hAnsi="Book Antiqua"/>
          <w:color w:val="000000" w:themeColor="text1"/>
        </w:rPr>
        <w:t>DOI: 10.1002/lt.24182]</w:t>
      </w:r>
    </w:p>
    <w:p w14:paraId="4D8BACD6"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70 </w:t>
      </w:r>
      <w:r w:rsidRPr="007A6EB4">
        <w:rPr>
          <w:rFonts w:ascii="Book Antiqua" w:hAnsi="Book Antiqua"/>
          <w:b/>
          <w:bCs/>
          <w:color w:val="000000" w:themeColor="text1"/>
        </w:rPr>
        <w:t>Jain AB</w:t>
      </w:r>
      <w:r w:rsidRPr="007A6EB4">
        <w:rPr>
          <w:rFonts w:ascii="Book Antiqua" w:hAnsi="Book Antiqua"/>
          <w:color w:val="000000" w:themeColor="text1"/>
        </w:rPr>
        <w:t xml:space="preserve">, Reyes J, Marcos A, </w:t>
      </w:r>
      <w:proofErr w:type="spellStart"/>
      <w:r w:rsidRPr="007A6EB4">
        <w:rPr>
          <w:rFonts w:ascii="Book Antiqua" w:hAnsi="Book Antiqua"/>
          <w:color w:val="000000" w:themeColor="text1"/>
        </w:rPr>
        <w:t>Mazariegos</w:t>
      </w:r>
      <w:proofErr w:type="spellEnd"/>
      <w:r w:rsidRPr="007A6EB4">
        <w:rPr>
          <w:rFonts w:ascii="Book Antiqua" w:hAnsi="Book Antiqua"/>
          <w:color w:val="000000" w:themeColor="text1"/>
        </w:rPr>
        <w:t xml:space="preserve"> G, </w:t>
      </w:r>
      <w:proofErr w:type="spellStart"/>
      <w:r w:rsidRPr="007A6EB4">
        <w:rPr>
          <w:rFonts w:ascii="Book Antiqua" w:hAnsi="Book Antiqua"/>
          <w:color w:val="000000" w:themeColor="text1"/>
        </w:rPr>
        <w:t>Eghtesad</w:t>
      </w:r>
      <w:proofErr w:type="spellEnd"/>
      <w:r w:rsidRPr="007A6EB4">
        <w:rPr>
          <w:rFonts w:ascii="Book Antiqua" w:hAnsi="Book Antiqua"/>
          <w:color w:val="000000" w:themeColor="text1"/>
        </w:rPr>
        <w:t xml:space="preserve"> B, Fontes PA, </w:t>
      </w:r>
      <w:proofErr w:type="spellStart"/>
      <w:r w:rsidRPr="007A6EB4">
        <w:rPr>
          <w:rFonts w:ascii="Book Antiqua" w:hAnsi="Book Antiqua"/>
          <w:color w:val="000000" w:themeColor="text1"/>
        </w:rPr>
        <w:t>Cacciarelli</w:t>
      </w:r>
      <w:proofErr w:type="spellEnd"/>
      <w:r w:rsidRPr="007A6EB4">
        <w:rPr>
          <w:rFonts w:ascii="Book Antiqua" w:hAnsi="Book Antiqua"/>
          <w:color w:val="000000" w:themeColor="text1"/>
        </w:rPr>
        <w:t xml:space="preserve"> TV, Marsh JW, de Vera ME, </w:t>
      </w:r>
      <w:proofErr w:type="spellStart"/>
      <w:r w:rsidRPr="007A6EB4">
        <w:rPr>
          <w:rFonts w:ascii="Book Antiqua" w:hAnsi="Book Antiqua"/>
          <w:color w:val="000000" w:themeColor="text1"/>
        </w:rPr>
        <w:t>Rafail</w:t>
      </w:r>
      <w:proofErr w:type="spellEnd"/>
      <w:r w:rsidRPr="007A6EB4">
        <w:rPr>
          <w:rFonts w:ascii="Book Antiqua" w:hAnsi="Book Antiqua"/>
          <w:color w:val="000000" w:themeColor="text1"/>
        </w:rPr>
        <w:t xml:space="preserve"> A, </w:t>
      </w:r>
      <w:proofErr w:type="spellStart"/>
      <w:r w:rsidRPr="007A6EB4">
        <w:rPr>
          <w:rFonts w:ascii="Book Antiqua" w:hAnsi="Book Antiqua"/>
          <w:color w:val="000000" w:themeColor="text1"/>
        </w:rPr>
        <w:t>Starzl</w:t>
      </w:r>
      <w:proofErr w:type="spellEnd"/>
      <w:r w:rsidRPr="007A6EB4">
        <w:rPr>
          <w:rFonts w:ascii="Book Antiqua" w:hAnsi="Book Antiqua"/>
          <w:color w:val="000000" w:themeColor="text1"/>
        </w:rPr>
        <w:t xml:space="preserve"> TE, Fung JJ. Pregnancy after liver transplantation with tacrolimus immunosuppression: a single center's experience update at 13 years. </w:t>
      </w:r>
      <w:r w:rsidRPr="007A6EB4">
        <w:rPr>
          <w:rFonts w:ascii="Book Antiqua" w:hAnsi="Book Antiqua"/>
          <w:i/>
          <w:iCs/>
          <w:color w:val="000000" w:themeColor="text1"/>
        </w:rPr>
        <w:t>Transplantation</w:t>
      </w:r>
      <w:r w:rsidRPr="007A6EB4">
        <w:rPr>
          <w:rFonts w:ascii="Book Antiqua" w:hAnsi="Book Antiqua"/>
          <w:color w:val="000000" w:themeColor="text1"/>
        </w:rPr>
        <w:t> 2003; </w:t>
      </w:r>
      <w:r w:rsidRPr="007A6EB4">
        <w:rPr>
          <w:rFonts w:ascii="Book Antiqua" w:hAnsi="Book Antiqua"/>
          <w:b/>
          <w:bCs/>
          <w:color w:val="000000" w:themeColor="text1"/>
        </w:rPr>
        <w:t>76</w:t>
      </w:r>
      <w:r w:rsidRPr="007A6EB4">
        <w:rPr>
          <w:rFonts w:ascii="Book Antiqua" w:hAnsi="Book Antiqua"/>
          <w:color w:val="000000" w:themeColor="text1"/>
        </w:rPr>
        <w:t>: 827-832 [PMID: 14501862 DOI: 10.1097/</w:t>
      </w:r>
      <w:proofErr w:type="gramStart"/>
      <w:r w:rsidRPr="007A6EB4">
        <w:rPr>
          <w:rFonts w:ascii="Book Antiqua" w:hAnsi="Book Antiqua"/>
          <w:color w:val="000000" w:themeColor="text1"/>
        </w:rPr>
        <w:t>01.TP.</w:t>
      </w:r>
      <w:proofErr w:type="gramEnd"/>
      <w:r w:rsidRPr="007A6EB4">
        <w:rPr>
          <w:rFonts w:ascii="Book Antiqua" w:hAnsi="Book Antiqua"/>
          <w:color w:val="000000" w:themeColor="text1"/>
        </w:rPr>
        <w:t>0000084823.89528.89]</w:t>
      </w:r>
    </w:p>
    <w:p w14:paraId="027268C9"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71 </w:t>
      </w:r>
      <w:proofErr w:type="spellStart"/>
      <w:r w:rsidRPr="007A6EB4">
        <w:rPr>
          <w:rFonts w:ascii="Book Antiqua" w:hAnsi="Book Antiqua"/>
          <w:b/>
          <w:bCs/>
          <w:color w:val="000000" w:themeColor="text1"/>
        </w:rPr>
        <w:t>Kainz</w:t>
      </w:r>
      <w:proofErr w:type="spellEnd"/>
      <w:r w:rsidRPr="007A6EB4">
        <w:rPr>
          <w:rFonts w:ascii="Book Antiqua" w:hAnsi="Book Antiqua"/>
          <w:b/>
          <w:bCs/>
          <w:color w:val="000000" w:themeColor="text1"/>
        </w:rPr>
        <w:t xml:space="preserve"> A</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Harabacz</w:t>
      </w:r>
      <w:proofErr w:type="spellEnd"/>
      <w:r w:rsidRPr="007A6EB4">
        <w:rPr>
          <w:rFonts w:ascii="Book Antiqua" w:hAnsi="Book Antiqua"/>
          <w:color w:val="000000" w:themeColor="text1"/>
        </w:rPr>
        <w:t xml:space="preserve"> I, </w:t>
      </w:r>
      <w:proofErr w:type="spellStart"/>
      <w:r w:rsidRPr="007A6EB4">
        <w:rPr>
          <w:rFonts w:ascii="Book Antiqua" w:hAnsi="Book Antiqua"/>
          <w:color w:val="000000" w:themeColor="text1"/>
        </w:rPr>
        <w:t>Cowlrick</w:t>
      </w:r>
      <w:proofErr w:type="spellEnd"/>
      <w:r w:rsidRPr="007A6EB4">
        <w:rPr>
          <w:rFonts w:ascii="Book Antiqua" w:hAnsi="Book Antiqua"/>
          <w:color w:val="000000" w:themeColor="text1"/>
        </w:rPr>
        <w:t xml:space="preserve"> IS, </w:t>
      </w:r>
      <w:proofErr w:type="spellStart"/>
      <w:r w:rsidRPr="007A6EB4">
        <w:rPr>
          <w:rFonts w:ascii="Book Antiqua" w:hAnsi="Book Antiqua"/>
          <w:color w:val="000000" w:themeColor="text1"/>
        </w:rPr>
        <w:t>Gadgil</w:t>
      </w:r>
      <w:proofErr w:type="spellEnd"/>
      <w:r w:rsidRPr="007A6EB4">
        <w:rPr>
          <w:rFonts w:ascii="Book Antiqua" w:hAnsi="Book Antiqua"/>
          <w:color w:val="000000" w:themeColor="text1"/>
        </w:rPr>
        <w:t xml:space="preserve"> SD, Hagiwara D. Review of the course and outcome of 100 pregnancies in 84 women treated with tacrolimus. </w:t>
      </w:r>
      <w:r w:rsidRPr="007A6EB4">
        <w:rPr>
          <w:rFonts w:ascii="Book Antiqua" w:hAnsi="Book Antiqua"/>
          <w:i/>
          <w:iCs/>
          <w:color w:val="000000" w:themeColor="text1"/>
        </w:rPr>
        <w:t>Transplantation</w:t>
      </w:r>
      <w:r w:rsidRPr="007A6EB4">
        <w:rPr>
          <w:rFonts w:ascii="Book Antiqua" w:hAnsi="Book Antiqua"/>
          <w:color w:val="000000" w:themeColor="text1"/>
        </w:rPr>
        <w:t> 2000; </w:t>
      </w:r>
      <w:r w:rsidRPr="007A6EB4">
        <w:rPr>
          <w:rFonts w:ascii="Book Antiqua" w:hAnsi="Book Antiqua"/>
          <w:b/>
          <w:bCs/>
          <w:color w:val="000000" w:themeColor="text1"/>
        </w:rPr>
        <w:t>70</w:t>
      </w:r>
      <w:r w:rsidRPr="007A6EB4">
        <w:rPr>
          <w:rFonts w:ascii="Book Antiqua" w:hAnsi="Book Antiqua"/>
          <w:color w:val="000000" w:themeColor="text1"/>
        </w:rPr>
        <w:t>: 1718-1721 [PMID: 11152103 DOI: 10.1097/00007890-200012270-00010]</w:t>
      </w:r>
    </w:p>
    <w:p w14:paraId="7A2A8EBA"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lastRenderedPageBreak/>
        <w:t>72 </w:t>
      </w:r>
      <w:r w:rsidRPr="007A6EB4">
        <w:rPr>
          <w:rFonts w:ascii="Book Antiqua" w:hAnsi="Book Antiqua"/>
          <w:b/>
          <w:bCs/>
          <w:color w:val="000000" w:themeColor="text1"/>
        </w:rPr>
        <w:t>Kim SC</w:t>
      </w:r>
      <w:r w:rsidRPr="007A6EB4">
        <w:rPr>
          <w:rFonts w:ascii="Book Antiqua" w:hAnsi="Book Antiqua"/>
          <w:color w:val="000000" w:themeColor="text1"/>
        </w:rPr>
        <w:t>, Hernandez-Diaz S. Editorial: Safety of immunosuppressive drugs in pregnant women with systemic inflammatory diseases. </w:t>
      </w:r>
      <w:r w:rsidRPr="007A6EB4">
        <w:rPr>
          <w:rFonts w:ascii="Book Antiqua" w:hAnsi="Book Antiqua"/>
          <w:i/>
          <w:iCs/>
          <w:color w:val="000000" w:themeColor="text1"/>
        </w:rPr>
        <w:t xml:space="preserve">Arthritis </w:t>
      </w:r>
      <w:proofErr w:type="spellStart"/>
      <w:r w:rsidRPr="007A6EB4">
        <w:rPr>
          <w:rFonts w:ascii="Book Antiqua" w:hAnsi="Book Antiqua"/>
          <w:i/>
          <w:iCs/>
          <w:color w:val="000000" w:themeColor="text1"/>
        </w:rPr>
        <w:t>Rheumatol</w:t>
      </w:r>
      <w:proofErr w:type="spellEnd"/>
      <w:r w:rsidRPr="007A6EB4">
        <w:rPr>
          <w:rFonts w:ascii="Book Antiqua" w:hAnsi="Book Antiqua"/>
          <w:color w:val="000000" w:themeColor="text1"/>
        </w:rPr>
        <w:t> 2014; </w:t>
      </w:r>
      <w:r w:rsidRPr="007A6EB4">
        <w:rPr>
          <w:rFonts w:ascii="Book Antiqua" w:hAnsi="Book Antiqua"/>
          <w:b/>
          <w:bCs/>
          <w:color w:val="000000" w:themeColor="text1"/>
        </w:rPr>
        <w:t>66</w:t>
      </w:r>
      <w:r w:rsidRPr="007A6EB4">
        <w:rPr>
          <w:rFonts w:ascii="Book Antiqua" w:hAnsi="Book Antiqua"/>
          <w:color w:val="000000" w:themeColor="text1"/>
        </w:rPr>
        <w:t>: 246-249 [PMID: 24504795 DOI: 10.1002/art.38258]</w:t>
      </w:r>
    </w:p>
    <w:p w14:paraId="4DB2801D"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73 </w:t>
      </w:r>
      <w:proofErr w:type="spellStart"/>
      <w:r w:rsidRPr="007A6EB4">
        <w:rPr>
          <w:rFonts w:ascii="Book Antiqua" w:hAnsi="Book Antiqua"/>
          <w:b/>
          <w:bCs/>
          <w:color w:val="000000" w:themeColor="text1"/>
        </w:rPr>
        <w:t>Casele</w:t>
      </w:r>
      <w:proofErr w:type="spellEnd"/>
      <w:r w:rsidRPr="007A6EB4">
        <w:rPr>
          <w:rFonts w:ascii="Book Antiqua" w:hAnsi="Book Antiqua"/>
          <w:b/>
          <w:bCs/>
          <w:color w:val="000000" w:themeColor="text1"/>
        </w:rPr>
        <w:t xml:space="preserve"> HL</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Laifer</w:t>
      </w:r>
      <w:proofErr w:type="spellEnd"/>
      <w:r w:rsidRPr="007A6EB4">
        <w:rPr>
          <w:rFonts w:ascii="Book Antiqua" w:hAnsi="Book Antiqua"/>
          <w:color w:val="000000" w:themeColor="text1"/>
        </w:rPr>
        <w:t xml:space="preserve"> SA. Association of pregnancy complications and choice of immunosuppressant in liver transplant patients. </w:t>
      </w:r>
      <w:r w:rsidRPr="007A6EB4">
        <w:rPr>
          <w:rFonts w:ascii="Book Antiqua" w:hAnsi="Book Antiqua"/>
          <w:i/>
          <w:iCs/>
          <w:color w:val="000000" w:themeColor="text1"/>
        </w:rPr>
        <w:t>Transplantation</w:t>
      </w:r>
      <w:r w:rsidRPr="007A6EB4">
        <w:rPr>
          <w:rFonts w:ascii="Book Antiqua" w:hAnsi="Book Antiqua"/>
          <w:color w:val="000000" w:themeColor="text1"/>
        </w:rPr>
        <w:t> 1998; </w:t>
      </w:r>
      <w:r w:rsidRPr="007A6EB4">
        <w:rPr>
          <w:rFonts w:ascii="Book Antiqua" w:hAnsi="Book Antiqua"/>
          <w:b/>
          <w:bCs/>
          <w:color w:val="000000" w:themeColor="text1"/>
        </w:rPr>
        <w:t>65</w:t>
      </w:r>
      <w:r w:rsidRPr="007A6EB4">
        <w:rPr>
          <w:rFonts w:ascii="Book Antiqua" w:hAnsi="Book Antiqua"/>
          <w:color w:val="000000" w:themeColor="text1"/>
        </w:rPr>
        <w:t>: 581-583 [PMID: 9500638 DOI: 10.1097/00007890-199802270-00023]</w:t>
      </w:r>
    </w:p>
    <w:p w14:paraId="53E9C3C2"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74 </w:t>
      </w:r>
      <w:r w:rsidRPr="007A6EB4">
        <w:rPr>
          <w:rFonts w:ascii="Book Antiqua" w:hAnsi="Book Antiqua"/>
          <w:b/>
          <w:bCs/>
          <w:color w:val="000000" w:themeColor="text1"/>
        </w:rPr>
        <w:t>Josephson MA</w:t>
      </w:r>
      <w:r w:rsidRPr="007A6EB4">
        <w:rPr>
          <w:rFonts w:ascii="Book Antiqua" w:hAnsi="Book Antiqua"/>
          <w:color w:val="000000" w:themeColor="text1"/>
        </w:rPr>
        <w:t>, McKay DB. Considerations in the medical management of pregnancy in transplant recipients. </w:t>
      </w:r>
      <w:r w:rsidRPr="007A6EB4">
        <w:rPr>
          <w:rFonts w:ascii="Book Antiqua" w:hAnsi="Book Antiqua"/>
          <w:i/>
          <w:iCs/>
          <w:color w:val="000000" w:themeColor="text1"/>
        </w:rPr>
        <w:t>Adv Chronic Kidney Dis</w:t>
      </w:r>
      <w:r w:rsidRPr="007A6EB4">
        <w:rPr>
          <w:rFonts w:ascii="Book Antiqua" w:hAnsi="Book Antiqua"/>
          <w:color w:val="000000" w:themeColor="text1"/>
        </w:rPr>
        <w:t> 2007; </w:t>
      </w:r>
      <w:r w:rsidRPr="007A6EB4">
        <w:rPr>
          <w:rFonts w:ascii="Book Antiqua" w:hAnsi="Book Antiqua"/>
          <w:b/>
          <w:bCs/>
          <w:color w:val="000000" w:themeColor="text1"/>
        </w:rPr>
        <w:t>14</w:t>
      </w:r>
      <w:r w:rsidRPr="007A6EB4">
        <w:rPr>
          <w:rFonts w:ascii="Book Antiqua" w:hAnsi="Book Antiqua"/>
          <w:color w:val="000000" w:themeColor="text1"/>
        </w:rPr>
        <w:t>: 156-167 [PMID: 17395118 DOI: 10.1053/j.ackd.2007.01.006]</w:t>
      </w:r>
    </w:p>
    <w:p w14:paraId="4A07C08B"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75 </w:t>
      </w:r>
      <w:r w:rsidRPr="007A6EB4">
        <w:rPr>
          <w:rFonts w:ascii="Book Antiqua" w:hAnsi="Book Antiqua"/>
          <w:b/>
          <w:bCs/>
          <w:color w:val="000000" w:themeColor="text1"/>
        </w:rPr>
        <w:t>Ville Y</w:t>
      </w:r>
      <w:r w:rsidRPr="007A6EB4">
        <w:rPr>
          <w:rFonts w:ascii="Book Antiqua" w:hAnsi="Book Antiqua"/>
          <w:color w:val="000000" w:themeColor="text1"/>
        </w:rPr>
        <w:t xml:space="preserve">, Fernandez H, Samuel D, Bismuth H, </w:t>
      </w:r>
      <w:proofErr w:type="spellStart"/>
      <w:r w:rsidRPr="007A6EB4">
        <w:rPr>
          <w:rFonts w:ascii="Book Antiqua" w:hAnsi="Book Antiqua"/>
          <w:color w:val="000000" w:themeColor="text1"/>
        </w:rPr>
        <w:t>Frydman</w:t>
      </w:r>
      <w:proofErr w:type="spellEnd"/>
      <w:r w:rsidRPr="007A6EB4">
        <w:rPr>
          <w:rFonts w:ascii="Book Antiqua" w:hAnsi="Book Antiqua"/>
          <w:color w:val="000000" w:themeColor="text1"/>
        </w:rPr>
        <w:t xml:space="preserve"> R. Pregnancy in liver transplant recipients: course and outcome in 19 cases. </w:t>
      </w:r>
      <w:r w:rsidRPr="007A6EB4">
        <w:rPr>
          <w:rFonts w:ascii="Book Antiqua" w:hAnsi="Book Antiqua"/>
          <w:i/>
          <w:iCs/>
          <w:color w:val="000000" w:themeColor="text1"/>
        </w:rPr>
        <w:t xml:space="preserve">Am J </w:t>
      </w:r>
      <w:proofErr w:type="spellStart"/>
      <w:r w:rsidRPr="007A6EB4">
        <w:rPr>
          <w:rFonts w:ascii="Book Antiqua" w:hAnsi="Book Antiqua"/>
          <w:i/>
          <w:iCs/>
          <w:color w:val="000000" w:themeColor="text1"/>
        </w:rPr>
        <w:t>ObstetGynecol</w:t>
      </w:r>
      <w:proofErr w:type="spellEnd"/>
      <w:r w:rsidRPr="007A6EB4">
        <w:rPr>
          <w:rFonts w:ascii="Book Antiqua" w:hAnsi="Book Antiqua"/>
          <w:color w:val="000000" w:themeColor="text1"/>
        </w:rPr>
        <w:t> 1993; </w:t>
      </w:r>
      <w:r w:rsidRPr="007A6EB4">
        <w:rPr>
          <w:rFonts w:ascii="Book Antiqua" w:hAnsi="Book Antiqua"/>
          <w:b/>
          <w:bCs/>
          <w:color w:val="000000" w:themeColor="text1"/>
        </w:rPr>
        <w:t>168</w:t>
      </w:r>
      <w:r w:rsidRPr="007A6EB4">
        <w:rPr>
          <w:rFonts w:ascii="Book Antiqua" w:hAnsi="Book Antiqua"/>
          <w:color w:val="000000" w:themeColor="text1"/>
        </w:rPr>
        <w:t>: 896-902 [PMID: 8384405 DOI: 10.1016/s0002-9378(12)90841-8]</w:t>
      </w:r>
    </w:p>
    <w:p w14:paraId="267270E2"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76 </w:t>
      </w:r>
      <w:proofErr w:type="spellStart"/>
      <w:r w:rsidRPr="007A6EB4">
        <w:rPr>
          <w:rFonts w:ascii="Book Antiqua" w:hAnsi="Book Antiqua"/>
          <w:b/>
          <w:bCs/>
          <w:color w:val="000000" w:themeColor="text1"/>
        </w:rPr>
        <w:t>Coscia</w:t>
      </w:r>
      <w:proofErr w:type="spellEnd"/>
      <w:r w:rsidRPr="007A6EB4">
        <w:rPr>
          <w:rFonts w:ascii="Book Antiqua" w:hAnsi="Book Antiqua"/>
          <w:b/>
          <w:bCs/>
          <w:color w:val="000000" w:themeColor="text1"/>
        </w:rPr>
        <w:t xml:space="preserve"> LA</w:t>
      </w:r>
      <w:r w:rsidRPr="007A6EB4">
        <w:rPr>
          <w:rFonts w:ascii="Book Antiqua" w:hAnsi="Book Antiqua"/>
          <w:color w:val="000000" w:themeColor="text1"/>
        </w:rPr>
        <w:t xml:space="preserve">, Constantinescu S, Moritz MJ, Frank AM, Ramirez CB, </w:t>
      </w:r>
      <w:proofErr w:type="spellStart"/>
      <w:r w:rsidRPr="007A6EB4">
        <w:rPr>
          <w:rFonts w:ascii="Book Antiqua" w:hAnsi="Book Antiqua"/>
          <w:color w:val="000000" w:themeColor="text1"/>
        </w:rPr>
        <w:t>Maley</w:t>
      </w:r>
      <w:proofErr w:type="spellEnd"/>
      <w:r w:rsidRPr="007A6EB4">
        <w:rPr>
          <w:rFonts w:ascii="Book Antiqua" w:hAnsi="Book Antiqua"/>
          <w:color w:val="000000" w:themeColor="text1"/>
        </w:rPr>
        <w:t xml:space="preserve"> WR, </w:t>
      </w:r>
      <w:proofErr w:type="spellStart"/>
      <w:r w:rsidRPr="007A6EB4">
        <w:rPr>
          <w:rFonts w:ascii="Book Antiqua" w:hAnsi="Book Antiqua"/>
          <w:color w:val="000000" w:themeColor="text1"/>
        </w:rPr>
        <w:t>Doria</w:t>
      </w:r>
      <w:proofErr w:type="spellEnd"/>
      <w:r w:rsidRPr="007A6EB4">
        <w:rPr>
          <w:rFonts w:ascii="Book Antiqua" w:hAnsi="Book Antiqua"/>
          <w:color w:val="000000" w:themeColor="text1"/>
        </w:rPr>
        <w:t xml:space="preserve"> C, McGrory CH, </w:t>
      </w:r>
      <w:proofErr w:type="spellStart"/>
      <w:r w:rsidRPr="007A6EB4">
        <w:rPr>
          <w:rFonts w:ascii="Book Antiqua" w:hAnsi="Book Antiqua"/>
          <w:color w:val="000000" w:themeColor="text1"/>
        </w:rPr>
        <w:t>Armenti</w:t>
      </w:r>
      <w:proofErr w:type="spellEnd"/>
      <w:r w:rsidRPr="007A6EB4">
        <w:rPr>
          <w:rFonts w:ascii="Book Antiqua" w:hAnsi="Book Antiqua"/>
          <w:color w:val="000000" w:themeColor="text1"/>
        </w:rPr>
        <w:t xml:space="preserve"> VT. Report from the National Transplantation Pregnancy Registry (NTPR): outcomes of pregnancy after transplantation. </w:t>
      </w:r>
      <w:proofErr w:type="spellStart"/>
      <w:r w:rsidRPr="007A6EB4">
        <w:rPr>
          <w:rFonts w:ascii="Book Antiqua" w:hAnsi="Book Antiqua"/>
          <w:i/>
          <w:iCs/>
          <w:color w:val="000000" w:themeColor="text1"/>
        </w:rPr>
        <w:t>ClinTranspl</w:t>
      </w:r>
      <w:proofErr w:type="spellEnd"/>
      <w:r w:rsidRPr="007A6EB4">
        <w:rPr>
          <w:rFonts w:ascii="Book Antiqua" w:hAnsi="Book Antiqua"/>
          <w:color w:val="000000" w:themeColor="text1"/>
        </w:rPr>
        <w:t> 2010; 65-85 [</w:t>
      </w:r>
      <w:bookmarkStart w:id="101" w:name="OLE_LINK47"/>
      <w:bookmarkStart w:id="102" w:name="OLE_LINK48"/>
      <w:r w:rsidRPr="007A6EB4">
        <w:rPr>
          <w:rFonts w:ascii="Book Antiqua" w:hAnsi="Book Antiqua"/>
          <w:color w:val="000000" w:themeColor="text1"/>
        </w:rPr>
        <w:t>PMID: 21698831]</w:t>
      </w:r>
      <w:bookmarkEnd w:id="101"/>
      <w:bookmarkEnd w:id="102"/>
    </w:p>
    <w:p w14:paraId="0F616685"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77 </w:t>
      </w:r>
      <w:r w:rsidRPr="007A6EB4">
        <w:rPr>
          <w:rFonts w:ascii="Book Antiqua" w:hAnsi="Book Antiqua"/>
          <w:b/>
          <w:bCs/>
          <w:color w:val="000000" w:themeColor="text1"/>
        </w:rPr>
        <w:t>Thiagarajan KM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Arakali</w:t>
      </w:r>
      <w:proofErr w:type="spellEnd"/>
      <w:r w:rsidRPr="007A6EB4">
        <w:rPr>
          <w:rFonts w:ascii="Book Antiqua" w:hAnsi="Book Antiqua"/>
          <w:color w:val="000000" w:themeColor="text1"/>
        </w:rPr>
        <w:t xml:space="preserve"> SR, </w:t>
      </w:r>
      <w:proofErr w:type="spellStart"/>
      <w:r w:rsidRPr="007A6EB4">
        <w:rPr>
          <w:rFonts w:ascii="Book Antiqua" w:hAnsi="Book Antiqua"/>
          <w:color w:val="000000" w:themeColor="text1"/>
        </w:rPr>
        <w:t>Mealey</w:t>
      </w:r>
      <w:proofErr w:type="spellEnd"/>
      <w:r w:rsidRPr="007A6EB4">
        <w:rPr>
          <w:rFonts w:ascii="Book Antiqua" w:hAnsi="Book Antiqua"/>
          <w:color w:val="000000" w:themeColor="text1"/>
        </w:rPr>
        <w:t xml:space="preserve"> KJ, </w:t>
      </w:r>
      <w:proofErr w:type="spellStart"/>
      <w:r w:rsidRPr="007A6EB4">
        <w:rPr>
          <w:rFonts w:ascii="Book Antiqua" w:hAnsi="Book Antiqua"/>
          <w:color w:val="000000" w:themeColor="text1"/>
        </w:rPr>
        <w:t>Cardonick</w:t>
      </w:r>
      <w:proofErr w:type="spellEnd"/>
      <w:r w:rsidRPr="007A6EB4">
        <w:rPr>
          <w:rFonts w:ascii="Book Antiqua" w:hAnsi="Book Antiqua"/>
          <w:color w:val="000000" w:themeColor="text1"/>
        </w:rPr>
        <w:t xml:space="preserve"> EH, </w:t>
      </w:r>
      <w:proofErr w:type="spellStart"/>
      <w:r w:rsidRPr="007A6EB4">
        <w:rPr>
          <w:rFonts w:ascii="Book Antiqua" w:hAnsi="Book Antiqua"/>
          <w:color w:val="000000" w:themeColor="text1"/>
        </w:rPr>
        <w:t>Gaughan</w:t>
      </w:r>
      <w:proofErr w:type="spellEnd"/>
      <w:r w:rsidRPr="007A6EB4">
        <w:rPr>
          <w:rFonts w:ascii="Book Antiqua" w:hAnsi="Book Antiqua"/>
          <w:color w:val="000000" w:themeColor="text1"/>
        </w:rPr>
        <w:t xml:space="preserve"> WJ, Davison JM, Moritz MJ, </w:t>
      </w:r>
      <w:proofErr w:type="spellStart"/>
      <w:r w:rsidRPr="007A6EB4">
        <w:rPr>
          <w:rFonts w:ascii="Book Antiqua" w:hAnsi="Book Antiqua"/>
          <w:color w:val="000000" w:themeColor="text1"/>
        </w:rPr>
        <w:t>Armenti</w:t>
      </w:r>
      <w:proofErr w:type="spellEnd"/>
      <w:r w:rsidRPr="007A6EB4">
        <w:rPr>
          <w:rFonts w:ascii="Book Antiqua" w:hAnsi="Book Antiqua"/>
          <w:color w:val="000000" w:themeColor="text1"/>
        </w:rPr>
        <w:t xml:space="preserve"> VT. Safety considerations: breastfeeding after transplant. </w:t>
      </w:r>
      <w:r w:rsidRPr="007A6EB4">
        <w:rPr>
          <w:rFonts w:ascii="Book Antiqua" w:hAnsi="Book Antiqua"/>
          <w:i/>
          <w:iCs/>
          <w:color w:val="000000" w:themeColor="text1"/>
        </w:rPr>
        <w:t>Prog Transplant</w:t>
      </w:r>
      <w:r w:rsidRPr="007A6EB4">
        <w:rPr>
          <w:rFonts w:ascii="Book Antiqua" w:hAnsi="Book Antiqua"/>
          <w:color w:val="000000" w:themeColor="text1"/>
        </w:rPr>
        <w:t> 2013; </w:t>
      </w:r>
      <w:r w:rsidRPr="007A6EB4">
        <w:rPr>
          <w:rFonts w:ascii="Book Antiqua" w:hAnsi="Book Antiqua"/>
          <w:b/>
          <w:bCs/>
          <w:color w:val="000000" w:themeColor="text1"/>
        </w:rPr>
        <w:t>23</w:t>
      </w:r>
      <w:r w:rsidRPr="007A6EB4">
        <w:rPr>
          <w:rFonts w:ascii="Book Antiqua" w:hAnsi="Book Antiqua"/>
          <w:color w:val="000000" w:themeColor="text1"/>
        </w:rPr>
        <w:t>: 137-146 [PMID: 23782661 DOI: 10.7182/pit2013803]</w:t>
      </w:r>
    </w:p>
    <w:p w14:paraId="26A6BCAF"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78 </w:t>
      </w:r>
      <w:proofErr w:type="spellStart"/>
      <w:r w:rsidRPr="007A6EB4">
        <w:rPr>
          <w:rFonts w:ascii="Book Antiqua" w:hAnsi="Book Antiqua"/>
          <w:b/>
          <w:bCs/>
          <w:color w:val="000000" w:themeColor="text1"/>
        </w:rPr>
        <w:t>Jabiry-Zieniewicz</w:t>
      </w:r>
      <w:proofErr w:type="spellEnd"/>
      <w:r w:rsidRPr="007A6EB4">
        <w:rPr>
          <w:rFonts w:ascii="Book Antiqua" w:hAnsi="Book Antiqua"/>
          <w:b/>
          <w:bCs/>
          <w:color w:val="000000" w:themeColor="text1"/>
        </w:rPr>
        <w:t xml:space="preserve"> Z</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Dabrowski</w:t>
      </w:r>
      <w:proofErr w:type="spellEnd"/>
      <w:r w:rsidRPr="007A6EB4">
        <w:rPr>
          <w:rFonts w:ascii="Book Antiqua" w:hAnsi="Book Antiqua"/>
          <w:color w:val="000000" w:themeColor="text1"/>
        </w:rPr>
        <w:t xml:space="preserve"> FA, </w:t>
      </w:r>
      <w:proofErr w:type="spellStart"/>
      <w:r w:rsidRPr="007A6EB4">
        <w:rPr>
          <w:rFonts w:ascii="Book Antiqua" w:hAnsi="Book Antiqua"/>
          <w:color w:val="000000" w:themeColor="text1"/>
        </w:rPr>
        <w:t>Pietrzak</w:t>
      </w:r>
      <w:proofErr w:type="spellEnd"/>
      <w:r w:rsidRPr="007A6EB4">
        <w:rPr>
          <w:rFonts w:ascii="Book Antiqua" w:hAnsi="Book Antiqua"/>
          <w:color w:val="000000" w:themeColor="text1"/>
        </w:rPr>
        <w:t xml:space="preserve"> B, </w:t>
      </w:r>
      <w:proofErr w:type="spellStart"/>
      <w:r w:rsidRPr="007A6EB4">
        <w:rPr>
          <w:rFonts w:ascii="Book Antiqua" w:hAnsi="Book Antiqua"/>
          <w:color w:val="000000" w:themeColor="text1"/>
        </w:rPr>
        <w:t>Wyzgal</w:t>
      </w:r>
      <w:proofErr w:type="spellEnd"/>
      <w:r w:rsidRPr="007A6EB4">
        <w:rPr>
          <w:rFonts w:ascii="Book Antiqua" w:hAnsi="Book Antiqua"/>
          <w:color w:val="000000" w:themeColor="text1"/>
        </w:rPr>
        <w:t xml:space="preserve"> J, </w:t>
      </w:r>
      <w:proofErr w:type="spellStart"/>
      <w:r w:rsidRPr="007A6EB4">
        <w:rPr>
          <w:rFonts w:ascii="Book Antiqua" w:hAnsi="Book Antiqua"/>
          <w:color w:val="000000" w:themeColor="text1"/>
        </w:rPr>
        <w:t>Bomba-Opoń</w:t>
      </w:r>
      <w:proofErr w:type="spellEnd"/>
      <w:r w:rsidRPr="007A6EB4">
        <w:rPr>
          <w:rFonts w:ascii="Book Antiqua" w:hAnsi="Book Antiqua"/>
          <w:color w:val="000000" w:themeColor="text1"/>
        </w:rPr>
        <w:t xml:space="preserve"> D, </w:t>
      </w:r>
      <w:proofErr w:type="spellStart"/>
      <w:r w:rsidRPr="007A6EB4">
        <w:rPr>
          <w:rFonts w:ascii="Book Antiqua" w:hAnsi="Book Antiqua"/>
          <w:color w:val="000000" w:themeColor="text1"/>
        </w:rPr>
        <w:t>Zieniewicz</w:t>
      </w:r>
      <w:proofErr w:type="spellEnd"/>
      <w:r w:rsidRPr="007A6EB4">
        <w:rPr>
          <w:rFonts w:ascii="Book Antiqua" w:hAnsi="Book Antiqua"/>
          <w:color w:val="000000" w:themeColor="text1"/>
        </w:rPr>
        <w:t xml:space="preserve"> K, </w:t>
      </w:r>
      <w:proofErr w:type="spellStart"/>
      <w:r w:rsidRPr="007A6EB4">
        <w:rPr>
          <w:rFonts w:ascii="Book Antiqua" w:hAnsi="Book Antiqua"/>
          <w:color w:val="000000" w:themeColor="text1"/>
        </w:rPr>
        <w:t>Wielgos</w:t>
      </w:r>
      <w:proofErr w:type="spellEnd"/>
      <w:r w:rsidRPr="007A6EB4">
        <w:rPr>
          <w:rFonts w:ascii="Book Antiqua" w:hAnsi="Book Antiqua"/>
          <w:color w:val="000000" w:themeColor="text1"/>
        </w:rPr>
        <w:t xml:space="preserve"> M. Pregnancy in the liver transplant recipient. </w:t>
      </w:r>
      <w:r w:rsidRPr="007A6EB4">
        <w:rPr>
          <w:rFonts w:ascii="Book Antiqua" w:hAnsi="Book Antiqua"/>
          <w:i/>
          <w:iCs/>
          <w:color w:val="000000" w:themeColor="text1"/>
        </w:rPr>
        <w:t xml:space="preserve">Liver </w:t>
      </w:r>
      <w:proofErr w:type="spellStart"/>
      <w:r w:rsidRPr="007A6EB4">
        <w:rPr>
          <w:rFonts w:ascii="Book Antiqua" w:hAnsi="Book Antiqua"/>
          <w:i/>
          <w:iCs/>
          <w:color w:val="000000" w:themeColor="text1"/>
        </w:rPr>
        <w:t>Transpl</w:t>
      </w:r>
      <w:proofErr w:type="spellEnd"/>
      <w:r w:rsidRPr="007A6EB4">
        <w:rPr>
          <w:rFonts w:ascii="Book Antiqua" w:hAnsi="Book Antiqua"/>
          <w:color w:val="000000" w:themeColor="text1"/>
        </w:rPr>
        <w:t> 2016; </w:t>
      </w:r>
      <w:r w:rsidRPr="007A6EB4">
        <w:rPr>
          <w:rFonts w:ascii="Book Antiqua" w:hAnsi="Book Antiqua"/>
          <w:b/>
          <w:bCs/>
          <w:color w:val="000000" w:themeColor="text1"/>
        </w:rPr>
        <w:t>22</w:t>
      </w:r>
      <w:r w:rsidRPr="007A6EB4">
        <w:rPr>
          <w:rFonts w:ascii="Book Antiqua" w:hAnsi="Book Antiqua"/>
          <w:color w:val="000000" w:themeColor="text1"/>
        </w:rPr>
        <w:t>: 1408-1417 [</w:t>
      </w:r>
      <w:bookmarkStart w:id="103" w:name="OLE_LINK49"/>
      <w:bookmarkStart w:id="104" w:name="OLE_LINK50"/>
      <w:r w:rsidRPr="007A6EB4">
        <w:rPr>
          <w:rFonts w:ascii="Book Antiqua" w:hAnsi="Book Antiqua"/>
          <w:color w:val="000000" w:themeColor="text1"/>
        </w:rPr>
        <w:t>PMID: 27197796</w:t>
      </w:r>
      <w:bookmarkEnd w:id="103"/>
      <w:bookmarkEnd w:id="104"/>
      <w:r w:rsidRPr="007A6EB4">
        <w:rPr>
          <w:rFonts w:ascii="Book Antiqua" w:hAnsi="Book Antiqua"/>
          <w:color w:val="000000" w:themeColor="text1"/>
        </w:rPr>
        <w:t>DOI: 10.1002/lt.24483]</w:t>
      </w:r>
    </w:p>
    <w:p w14:paraId="65A13A2C" w14:textId="77777777" w:rsidR="007A6EB4" w:rsidRPr="007A6EB4" w:rsidRDefault="007A6EB4">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7A6EB4">
        <w:rPr>
          <w:rFonts w:ascii="Book Antiqua" w:hAnsi="Book Antiqua"/>
          <w:color w:val="000000" w:themeColor="text1"/>
        </w:rPr>
        <w:t>79 </w:t>
      </w:r>
      <w:proofErr w:type="spellStart"/>
      <w:r w:rsidRPr="007A6EB4">
        <w:rPr>
          <w:rFonts w:ascii="Book Antiqua" w:hAnsi="Book Antiqua"/>
          <w:b/>
          <w:bCs/>
          <w:color w:val="000000" w:themeColor="text1"/>
        </w:rPr>
        <w:t>Hammoud</w:t>
      </w:r>
      <w:proofErr w:type="spellEnd"/>
      <w:r w:rsidRPr="007A6EB4">
        <w:rPr>
          <w:rFonts w:ascii="Book Antiqua" w:hAnsi="Book Antiqua"/>
          <w:b/>
          <w:bCs/>
          <w:color w:val="000000" w:themeColor="text1"/>
        </w:rPr>
        <w:t xml:space="preserve"> GM</w:t>
      </w:r>
      <w:r w:rsidRPr="007A6EB4">
        <w:rPr>
          <w:rFonts w:ascii="Book Antiqua" w:hAnsi="Book Antiqua"/>
          <w:color w:val="000000" w:themeColor="text1"/>
        </w:rPr>
        <w:t xml:space="preserve">, </w:t>
      </w:r>
      <w:proofErr w:type="spellStart"/>
      <w:r w:rsidRPr="007A6EB4">
        <w:rPr>
          <w:rFonts w:ascii="Book Antiqua" w:hAnsi="Book Antiqua"/>
          <w:color w:val="000000" w:themeColor="text1"/>
        </w:rPr>
        <w:t>Almashhrawi</w:t>
      </w:r>
      <w:proofErr w:type="spellEnd"/>
      <w:r w:rsidRPr="007A6EB4">
        <w:rPr>
          <w:rFonts w:ascii="Book Antiqua" w:hAnsi="Book Antiqua"/>
          <w:color w:val="000000" w:themeColor="text1"/>
        </w:rPr>
        <w:t xml:space="preserve"> AA, Ahmed KT, Rahman R, </w:t>
      </w:r>
      <w:proofErr w:type="spellStart"/>
      <w:r w:rsidRPr="007A6EB4">
        <w:rPr>
          <w:rFonts w:ascii="Book Antiqua" w:hAnsi="Book Antiqua"/>
          <w:color w:val="000000" w:themeColor="text1"/>
        </w:rPr>
        <w:t>Ibdah</w:t>
      </w:r>
      <w:proofErr w:type="spellEnd"/>
      <w:r w:rsidRPr="007A6EB4">
        <w:rPr>
          <w:rFonts w:ascii="Book Antiqua" w:hAnsi="Book Antiqua"/>
          <w:color w:val="000000" w:themeColor="text1"/>
        </w:rPr>
        <w:t xml:space="preserve"> JA. Liver diseases in pregnancy: liver transplantation in pregnancy. </w:t>
      </w:r>
      <w:r w:rsidRPr="007A6EB4">
        <w:rPr>
          <w:rFonts w:ascii="Book Antiqua" w:hAnsi="Book Antiqua"/>
          <w:i/>
          <w:iCs/>
          <w:color w:val="000000" w:themeColor="text1"/>
        </w:rPr>
        <w:t>World J Gastroenterol</w:t>
      </w:r>
      <w:r w:rsidRPr="007A6EB4">
        <w:rPr>
          <w:rFonts w:ascii="Book Antiqua" w:hAnsi="Book Antiqua"/>
          <w:color w:val="000000" w:themeColor="text1"/>
        </w:rPr>
        <w:t> 2013; </w:t>
      </w:r>
      <w:r w:rsidRPr="007A6EB4">
        <w:rPr>
          <w:rFonts w:ascii="Book Antiqua" w:hAnsi="Book Antiqua"/>
          <w:b/>
          <w:bCs/>
          <w:color w:val="000000" w:themeColor="text1"/>
        </w:rPr>
        <w:t>19</w:t>
      </w:r>
      <w:r w:rsidRPr="007A6EB4">
        <w:rPr>
          <w:rFonts w:ascii="Book Antiqua" w:hAnsi="Book Antiqua"/>
          <w:color w:val="000000" w:themeColor="text1"/>
        </w:rPr>
        <w:t>: 7647-7651 [PMID: 24282354 DOI: 10.3748/</w:t>
      </w:r>
      <w:proofErr w:type="gramStart"/>
      <w:r w:rsidRPr="007A6EB4">
        <w:rPr>
          <w:rFonts w:ascii="Book Antiqua" w:hAnsi="Book Antiqua"/>
          <w:color w:val="000000" w:themeColor="text1"/>
        </w:rPr>
        <w:t>wjg.v19.i</w:t>
      </w:r>
      <w:proofErr w:type="gramEnd"/>
      <w:r w:rsidRPr="007A6EB4">
        <w:rPr>
          <w:rFonts w:ascii="Book Antiqua" w:hAnsi="Book Antiqua"/>
          <w:color w:val="000000" w:themeColor="text1"/>
        </w:rPr>
        <w:t>43.7647]</w:t>
      </w:r>
    </w:p>
    <w:p w14:paraId="75419774" w14:textId="77777777" w:rsidR="007A6EB4" w:rsidRPr="007A6EB4" w:rsidRDefault="007A6EB4" w:rsidP="00074CCD">
      <w:pPr>
        <w:snapToGrid w:val="0"/>
        <w:spacing w:line="360" w:lineRule="auto"/>
        <w:jc w:val="both"/>
        <w:rPr>
          <w:rFonts w:ascii="Book Antiqua" w:hAnsi="Book Antiqua"/>
          <w:color w:val="000000" w:themeColor="text1"/>
        </w:rPr>
        <w:sectPr w:rsidR="007A6EB4" w:rsidRPr="007A6EB4">
          <w:pgSz w:w="12240" w:h="15840"/>
          <w:pgMar w:top="1440" w:right="1440" w:bottom="1440" w:left="1440" w:header="720" w:footer="720" w:gutter="0"/>
          <w:cols w:space="720"/>
          <w:docGrid w:linePitch="360"/>
        </w:sectPr>
      </w:pPr>
    </w:p>
    <w:p w14:paraId="705C2570"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lastRenderedPageBreak/>
        <w:t>Footnotes</w:t>
      </w:r>
    </w:p>
    <w:p w14:paraId="1A1533E6" w14:textId="77777777" w:rsidR="007A6EB4" w:rsidRPr="007A6EB4" w:rsidRDefault="007A6EB4" w:rsidP="007A6EB4">
      <w:pPr>
        <w:snapToGrid w:val="0"/>
        <w:spacing w:line="360" w:lineRule="auto"/>
        <w:jc w:val="both"/>
        <w:rPr>
          <w:rFonts w:ascii="Book Antiqua" w:hAnsi="Book Antiqua"/>
          <w:color w:val="000000" w:themeColor="text1"/>
          <w:lang w:eastAsia="zh-CN"/>
        </w:rPr>
      </w:pPr>
      <w:r w:rsidRPr="007A6EB4">
        <w:rPr>
          <w:rFonts w:ascii="Book Antiqua" w:eastAsia="Book Antiqua" w:hAnsi="Book Antiqua" w:cs="Book Antiqua"/>
          <w:b/>
          <w:bCs/>
          <w:color w:val="000000" w:themeColor="text1"/>
        </w:rPr>
        <w:t xml:space="preserve">Conflict-of-interest statement: </w:t>
      </w:r>
      <w:r w:rsidRPr="007A6EB4">
        <w:rPr>
          <w:rFonts w:ascii="Book Antiqua" w:eastAsia="Book Antiqua" w:hAnsi="Book Antiqua" w:cs="Book Antiqua"/>
          <w:color w:val="000000" w:themeColor="text1"/>
        </w:rPr>
        <w:t>The authors have no conflict of interest to report</w:t>
      </w:r>
      <w:r w:rsidRPr="007A6EB4">
        <w:rPr>
          <w:rFonts w:ascii="Book Antiqua" w:hAnsi="Book Antiqua" w:cs="Book Antiqua"/>
          <w:color w:val="000000" w:themeColor="text1"/>
          <w:lang w:eastAsia="zh-CN"/>
        </w:rPr>
        <w:t>.</w:t>
      </w:r>
    </w:p>
    <w:p w14:paraId="3A74BBEC" w14:textId="77777777" w:rsidR="007A6EB4" w:rsidRPr="007A6EB4" w:rsidRDefault="007A6EB4" w:rsidP="007A6EB4">
      <w:pPr>
        <w:snapToGrid w:val="0"/>
        <w:spacing w:line="360" w:lineRule="auto"/>
        <w:jc w:val="both"/>
        <w:rPr>
          <w:rFonts w:ascii="Book Antiqua" w:hAnsi="Book Antiqua"/>
          <w:color w:val="000000" w:themeColor="text1"/>
        </w:rPr>
      </w:pPr>
    </w:p>
    <w:p w14:paraId="2B5A1D82"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bCs/>
          <w:color w:val="000000" w:themeColor="text1"/>
        </w:rPr>
        <w:t xml:space="preserve">Open-Access: </w:t>
      </w:r>
      <w:r w:rsidRPr="007A6EB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A6EB4">
        <w:rPr>
          <w:rFonts w:ascii="Book Antiqua" w:eastAsia="Book Antiqua" w:hAnsi="Book Antiqua" w:cs="Book Antiqua"/>
          <w:color w:val="000000" w:themeColor="text1"/>
        </w:rPr>
        <w:t>NonCommercial</w:t>
      </w:r>
      <w:proofErr w:type="spellEnd"/>
      <w:r w:rsidRPr="007A6EB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2AD6B9" w14:textId="77777777" w:rsidR="007A6EB4" w:rsidRPr="007A6EB4" w:rsidRDefault="007A6EB4" w:rsidP="007A6EB4">
      <w:pPr>
        <w:snapToGrid w:val="0"/>
        <w:spacing w:line="360" w:lineRule="auto"/>
        <w:jc w:val="both"/>
        <w:rPr>
          <w:rFonts w:ascii="Book Antiqua" w:hAnsi="Book Antiqua"/>
          <w:color w:val="000000" w:themeColor="text1"/>
        </w:rPr>
      </w:pPr>
    </w:p>
    <w:p w14:paraId="757C5085"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Manuscript source: </w:t>
      </w:r>
      <w:r w:rsidRPr="007A6EB4">
        <w:rPr>
          <w:rFonts w:ascii="Book Antiqua" w:eastAsia="Book Antiqua" w:hAnsi="Book Antiqua" w:cs="Book Antiqua"/>
          <w:color w:val="000000" w:themeColor="text1"/>
        </w:rPr>
        <w:t>Invited manuscript</w:t>
      </w:r>
    </w:p>
    <w:p w14:paraId="3D29EBF0" w14:textId="77777777" w:rsidR="007A6EB4" w:rsidRPr="007A6EB4" w:rsidRDefault="007A6EB4" w:rsidP="007A6EB4">
      <w:pPr>
        <w:snapToGrid w:val="0"/>
        <w:spacing w:line="360" w:lineRule="auto"/>
        <w:jc w:val="both"/>
        <w:rPr>
          <w:rFonts w:ascii="Book Antiqua" w:hAnsi="Book Antiqua" w:cs="Book Antiqua"/>
          <w:b/>
          <w:color w:val="000000" w:themeColor="text1"/>
          <w:lang w:eastAsia="zh-CN"/>
        </w:rPr>
      </w:pPr>
    </w:p>
    <w:p w14:paraId="0C4D2624"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Corresponding Author's Membership in Professional Societies: </w:t>
      </w:r>
      <w:r w:rsidRPr="007A6EB4">
        <w:rPr>
          <w:rFonts w:ascii="Book Antiqua" w:eastAsia="Book Antiqua" w:hAnsi="Book Antiqua" w:cs="Book Antiqua"/>
          <w:color w:val="000000" w:themeColor="text1"/>
        </w:rPr>
        <w:t>American Association for the Study of Liver Diseases, 111687; American Society of Transplant Surgeons; American Society of Transplantation; American College of Surgeons, 3054282; and American Gastroenterological Association, 378360.</w:t>
      </w:r>
    </w:p>
    <w:p w14:paraId="06BCDF4A" w14:textId="77777777" w:rsidR="007A6EB4" w:rsidRPr="007A6EB4" w:rsidRDefault="007A6EB4" w:rsidP="007A6EB4">
      <w:pPr>
        <w:snapToGrid w:val="0"/>
        <w:spacing w:line="360" w:lineRule="auto"/>
        <w:jc w:val="both"/>
        <w:rPr>
          <w:rFonts w:ascii="Book Antiqua" w:hAnsi="Book Antiqua"/>
          <w:color w:val="000000" w:themeColor="text1"/>
        </w:rPr>
      </w:pPr>
    </w:p>
    <w:p w14:paraId="16CED3CE"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Peer-review started: </w:t>
      </w:r>
      <w:r w:rsidRPr="007A6EB4">
        <w:rPr>
          <w:rFonts w:ascii="Book Antiqua" w:eastAsia="Book Antiqua" w:hAnsi="Book Antiqua" w:cs="Book Antiqua"/>
          <w:color w:val="000000" w:themeColor="text1"/>
        </w:rPr>
        <w:t>July 26, 2020</w:t>
      </w:r>
    </w:p>
    <w:p w14:paraId="17A048F9"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First decision: </w:t>
      </w:r>
      <w:r w:rsidRPr="007A6EB4">
        <w:rPr>
          <w:rFonts w:ascii="Book Antiqua" w:eastAsia="Book Antiqua" w:hAnsi="Book Antiqua" w:cs="Book Antiqua"/>
          <w:color w:val="000000" w:themeColor="text1"/>
        </w:rPr>
        <w:t>September 21, 2020</w:t>
      </w:r>
    </w:p>
    <w:p w14:paraId="7B1C48B4"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Article in press: </w:t>
      </w:r>
    </w:p>
    <w:p w14:paraId="071E0FD7" w14:textId="77777777" w:rsidR="007A6EB4" w:rsidRPr="007A6EB4" w:rsidRDefault="007A6EB4" w:rsidP="007A6EB4">
      <w:pPr>
        <w:snapToGrid w:val="0"/>
        <w:spacing w:line="360" w:lineRule="auto"/>
        <w:jc w:val="both"/>
        <w:rPr>
          <w:rFonts w:ascii="Book Antiqua" w:hAnsi="Book Antiqua"/>
          <w:color w:val="000000" w:themeColor="text1"/>
        </w:rPr>
      </w:pPr>
    </w:p>
    <w:p w14:paraId="275254B1"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Specialty type: </w:t>
      </w:r>
      <w:r w:rsidRPr="007A6EB4">
        <w:rPr>
          <w:rFonts w:ascii="Book Antiqua" w:eastAsia="Book Antiqua" w:hAnsi="Book Antiqua" w:cs="Book Antiqua"/>
          <w:color w:val="000000" w:themeColor="text1"/>
        </w:rPr>
        <w:t>Transplantation</w:t>
      </w:r>
    </w:p>
    <w:p w14:paraId="1C87DCE0"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 xml:space="preserve">Country/Territory of origin: </w:t>
      </w:r>
      <w:r w:rsidRPr="007A6EB4">
        <w:rPr>
          <w:rFonts w:ascii="Book Antiqua" w:eastAsia="Book Antiqua" w:hAnsi="Book Antiqua" w:cs="Book Antiqua"/>
          <w:color w:val="000000" w:themeColor="text1"/>
        </w:rPr>
        <w:t>Greece</w:t>
      </w:r>
    </w:p>
    <w:p w14:paraId="2331374C"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b/>
          <w:color w:val="000000" w:themeColor="text1"/>
        </w:rPr>
        <w:t>Peer-review report’s scientific quality classification</w:t>
      </w:r>
    </w:p>
    <w:p w14:paraId="322321BF"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color w:val="000000" w:themeColor="text1"/>
        </w:rPr>
        <w:t>Grade A (Excellent): A</w:t>
      </w:r>
    </w:p>
    <w:p w14:paraId="08D26CA3"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color w:val="000000" w:themeColor="text1"/>
        </w:rPr>
        <w:t>Grade B (Very good): B</w:t>
      </w:r>
    </w:p>
    <w:p w14:paraId="0B9E714D"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color w:val="000000" w:themeColor="text1"/>
        </w:rPr>
        <w:t>Grade C (Good): C</w:t>
      </w:r>
    </w:p>
    <w:p w14:paraId="586D4068"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color w:val="000000" w:themeColor="text1"/>
        </w:rPr>
        <w:t>Grade D (Fair): 0</w:t>
      </w:r>
    </w:p>
    <w:p w14:paraId="724CC0C7" w14:textId="77777777" w:rsidR="007A6EB4" w:rsidRPr="007A6EB4" w:rsidRDefault="007A6EB4" w:rsidP="007A6EB4">
      <w:pPr>
        <w:snapToGrid w:val="0"/>
        <w:spacing w:line="360" w:lineRule="auto"/>
        <w:jc w:val="both"/>
        <w:rPr>
          <w:rFonts w:ascii="Book Antiqua" w:hAnsi="Book Antiqua"/>
          <w:color w:val="000000" w:themeColor="text1"/>
        </w:rPr>
      </w:pPr>
      <w:r w:rsidRPr="007A6EB4">
        <w:rPr>
          <w:rFonts w:ascii="Book Antiqua" w:eastAsia="Book Antiqua" w:hAnsi="Book Antiqua" w:cs="Book Antiqua"/>
          <w:color w:val="000000" w:themeColor="text1"/>
        </w:rPr>
        <w:lastRenderedPageBreak/>
        <w:t>Grade E (Poor): 0</w:t>
      </w:r>
    </w:p>
    <w:p w14:paraId="058C7AD2" w14:textId="77777777" w:rsidR="007A6EB4" w:rsidRPr="007A6EB4" w:rsidRDefault="007A6EB4" w:rsidP="007A6EB4">
      <w:pPr>
        <w:snapToGrid w:val="0"/>
        <w:spacing w:line="360" w:lineRule="auto"/>
        <w:jc w:val="both"/>
        <w:rPr>
          <w:rFonts w:ascii="Book Antiqua" w:hAnsi="Book Antiqua"/>
          <w:color w:val="000000" w:themeColor="text1"/>
        </w:rPr>
      </w:pPr>
    </w:p>
    <w:p w14:paraId="79508CBF" w14:textId="77777777" w:rsidR="007A6EB4" w:rsidRPr="007A6EB4" w:rsidRDefault="007A6EB4" w:rsidP="007A6EB4">
      <w:pPr>
        <w:snapToGrid w:val="0"/>
        <w:spacing w:line="360" w:lineRule="auto"/>
        <w:jc w:val="both"/>
        <w:rPr>
          <w:rFonts w:ascii="Book Antiqua" w:eastAsia="Book Antiqua" w:hAnsi="Book Antiqua" w:cs="Book Antiqua"/>
          <w:b/>
          <w:color w:val="000000" w:themeColor="text1"/>
        </w:rPr>
      </w:pPr>
      <w:r w:rsidRPr="007A6EB4">
        <w:rPr>
          <w:rFonts w:ascii="Book Antiqua" w:eastAsia="Book Antiqua" w:hAnsi="Book Antiqua" w:cs="Book Antiqua"/>
          <w:b/>
          <w:color w:val="000000" w:themeColor="text1"/>
        </w:rPr>
        <w:t xml:space="preserve">P-Reviewer: </w:t>
      </w:r>
      <w:r w:rsidRPr="007A6EB4">
        <w:rPr>
          <w:rFonts w:ascii="Book Antiqua" w:eastAsia="Book Antiqua" w:hAnsi="Book Antiqua" w:cs="Book Antiqua"/>
          <w:color w:val="000000" w:themeColor="text1"/>
        </w:rPr>
        <w:t xml:space="preserve">Bellini MI, </w:t>
      </w:r>
      <w:proofErr w:type="spellStart"/>
      <w:r w:rsidRPr="007A6EB4">
        <w:rPr>
          <w:rFonts w:ascii="Book Antiqua" w:eastAsia="Book Antiqua" w:hAnsi="Book Antiqua" w:cs="Book Antiqua"/>
          <w:color w:val="000000" w:themeColor="text1"/>
        </w:rPr>
        <w:t>Montasser</w:t>
      </w:r>
      <w:proofErr w:type="spellEnd"/>
      <w:r w:rsidRPr="007A6EB4">
        <w:rPr>
          <w:rFonts w:ascii="Book Antiqua" w:eastAsia="Book Antiqua" w:hAnsi="Book Antiqua" w:cs="Book Antiqua"/>
          <w:color w:val="000000" w:themeColor="text1"/>
        </w:rPr>
        <w:t xml:space="preserve"> IF</w:t>
      </w:r>
      <w:r w:rsidRPr="007A6EB4">
        <w:rPr>
          <w:rFonts w:ascii="Book Antiqua" w:eastAsia="Book Antiqua" w:hAnsi="Book Antiqua" w:cs="Book Antiqua"/>
          <w:b/>
          <w:color w:val="000000" w:themeColor="text1"/>
        </w:rPr>
        <w:t xml:space="preserve"> S-Editor: </w:t>
      </w:r>
      <w:r w:rsidRPr="007A6EB4">
        <w:rPr>
          <w:rFonts w:ascii="Book Antiqua" w:eastAsia="Book Antiqua" w:hAnsi="Book Antiqua" w:cs="Book Antiqua"/>
          <w:color w:val="000000" w:themeColor="text1"/>
        </w:rPr>
        <w:t>Zhang H</w:t>
      </w:r>
      <w:r w:rsidRPr="007A6EB4">
        <w:rPr>
          <w:rFonts w:ascii="Book Antiqua" w:eastAsia="Book Antiqua" w:hAnsi="Book Antiqua" w:cs="Book Antiqua"/>
          <w:b/>
          <w:color w:val="000000" w:themeColor="text1"/>
        </w:rPr>
        <w:t xml:space="preserve"> </w:t>
      </w:r>
      <w:proofErr w:type="spellStart"/>
      <w:r w:rsidRPr="007A6EB4">
        <w:rPr>
          <w:rFonts w:ascii="Book Antiqua" w:eastAsia="Book Antiqua" w:hAnsi="Book Antiqua" w:cs="Book Antiqua"/>
          <w:b/>
          <w:color w:val="000000" w:themeColor="text1"/>
        </w:rPr>
        <w:t>L-</w:t>
      </w:r>
      <w:proofErr w:type="gramStart"/>
      <w:r w:rsidRPr="007A6EB4">
        <w:rPr>
          <w:rFonts w:ascii="Book Antiqua" w:eastAsia="Book Antiqua" w:hAnsi="Book Antiqua" w:cs="Book Antiqua"/>
          <w:b/>
          <w:color w:val="000000" w:themeColor="text1"/>
        </w:rPr>
        <w:t>Editor:</w:t>
      </w:r>
      <w:r w:rsidRPr="007A6EB4">
        <w:rPr>
          <w:rFonts w:ascii="Book Antiqua" w:eastAsia="Book Antiqua" w:hAnsi="Book Antiqua" w:cs="Book Antiqua"/>
          <w:bCs/>
          <w:color w:val="000000" w:themeColor="text1"/>
        </w:rPr>
        <w:t>Filipodia</w:t>
      </w:r>
      <w:proofErr w:type="spellEnd"/>
      <w:proofErr w:type="gramEnd"/>
      <w:r w:rsidRPr="007A6EB4">
        <w:rPr>
          <w:rFonts w:ascii="Book Antiqua" w:eastAsia="Book Antiqua" w:hAnsi="Book Antiqua" w:cs="Book Antiqua"/>
          <w:bCs/>
          <w:color w:val="000000" w:themeColor="text1"/>
        </w:rPr>
        <w:t xml:space="preserve"> </w:t>
      </w:r>
      <w:r w:rsidRPr="007A6EB4">
        <w:rPr>
          <w:rFonts w:ascii="Book Antiqua" w:eastAsia="Book Antiqua" w:hAnsi="Book Antiqua" w:cs="Book Antiqua"/>
          <w:b/>
          <w:color w:val="000000" w:themeColor="text1"/>
        </w:rPr>
        <w:t xml:space="preserve">P-Editor: </w:t>
      </w:r>
    </w:p>
    <w:p w14:paraId="22348003" w14:textId="77777777" w:rsidR="007A6EB4" w:rsidRPr="007A6EB4" w:rsidRDefault="007A6EB4" w:rsidP="007A6EB4">
      <w:pPr>
        <w:snapToGrid w:val="0"/>
        <w:spacing w:line="360" w:lineRule="auto"/>
        <w:jc w:val="both"/>
        <w:rPr>
          <w:rFonts w:ascii="Book Antiqua" w:hAnsi="Book Antiqua" w:cs="Book Antiqua"/>
          <w:b/>
          <w:color w:val="000000" w:themeColor="text1"/>
          <w:lang w:eastAsia="zh-CN"/>
        </w:rPr>
      </w:pPr>
      <w:r w:rsidRPr="007A6EB4">
        <w:rPr>
          <w:rFonts w:ascii="Book Antiqua" w:eastAsia="Book Antiqua" w:hAnsi="Book Antiqua" w:cs="Book Antiqua"/>
          <w:b/>
          <w:color w:val="000000" w:themeColor="text1"/>
        </w:rPr>
        <w:br w:type="page"/>
      </w:r>
      <w:r w:rsidRPr="007A6EB4">
        <w:rPr>
          <w:rFonts w:ascii="Book Antiqua" w:eastAsia="等线" w:hAnsi="Book Antiqua" w:cs="Calibri"/>
          <w:b/>
          <w:color w:val="000000" w:themeColor="text1"/>
        </w:rPr>
        <w:lastRenderedPageBreak/>
        <w:t>Table 1 Causes of severe liver dysfunction during pregnancy</w:t>
      </w:r>
    </w:p>
    <w:tbl>
      <w:tblPr>
        <w:tblStyle w:val="1"/>
        <w:tblW w:w="10530" w:type="dxa"/>
        <w:tblInd w:w="-4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10"/>
        <w:gridCol w:w="3510"/>
      </w:tblGrid>
      <w:tr w:rsidR="00074CCD" w:rsidRPr="00074CCD" w14:paraId="1EF13928" w14:textId="77777777" w:rsidTr="00A25314">
        <w:tc>
          <w:tcPr>
            <w:tcW w:w="3510" w:type="dxa"/>
            <w:tcBorders>
              <w:top w:val="single" w:sz="4" w:space="0" w:color="auto"/>
              <w:bottom w:val="single" w:sz="4" w:space="0" w:color="auto"/>
            </w:tcBorders>
            <w:vAlign w:val="center"/>
          </w:tcPr>
          <w:p w14:paraId="531FBA0C"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b/>
                <w:color w:val="000000" w:themeColor="text1"/>
              </w:rPr>
            </w:pPr>
            <w:r w:rsidRPr="007A6EB4">
              <w:rPr>
                <w:rFonts w:ascii="Book Antiqua" w:eastAsia="等线" w:hAnsi="Book Antiqua"/>
                <w:b/>
                <w:color w:val="000000" w:themeColor="text1"/>
              </w:rPr>
              <w:t>Provoked by pregnancy</w:t>
            </w:r>
            <w:r w:rsidRPr="007A6EB4">
              <w:rPr>
                <w:rFonts w:ascii="Book Antiqua" w:eastAsia="等线" w:hAnsi="Book Antiqua"/>
                <w:b/>
                <w:color w:val="000000" w:themeColor="text1"/>
                <w:vertAlign w:val="superscript"/>
              </w:rPr>
              <w:t>1</w:t>
            </w:r>
          </w:p>
        </w:tc>
        <w:tc>
          <w:tcPr>
            <w:tcW w:w="3510" w:type="dxa"/>
            <w:tcBorders>
              <w:top w:val="single" w:sz="4" w:space="0" w:color="auto"/>
              <w:bottom w:val="single" w:sz="4" w:space="0" w:color="auto"/>
            </w:tcBorders>
            <w:vAlign w:val="center"/>
          </w:tcPr>
          <w:p w14:paraId="033138BA"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b/>
                <w:color w:val="000000" w:themeColor="text1"/>
              </w:rPr>
            </w:pPr>
            <w:r w:rsidRPr="007A6EB4">
              <w:rPr>
                <w:rFonts w:ascii="Book Antiqua" w:eastAsia="等线" w:hAnsi="Book Antiqua" w:cs="Calibri"/>
                <w:b/>
                <w:color w:val="000000" w:themeColor="text1"/>
              </w:rPr>
              <w:t>Pre-existing disorders</w:t>
            </w:r>
          </w:p>
        </w:tc>
        <w:tc>
          <w:tcPr>
            <w:tcW w:w="3510" w:type="dxa"/>
            <w:tcBorders>
              <w:top w:val="single" w:sz="4" w:space="0" w:color="auto"/>
              <w:bottom w:val="single" w:sz="4" w:space="0" w:color="auto"/>
            </w:tcBorders>
            <w:vAlign w:val="center"/>
          </w:tcPr>
          <w:p w14:paraId="1259ED4C"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b/>
                <w:color w:val="000000" w:themeColor="text1"/>
              </w:rPr>
            </w:pPr>
            <w:r w:rsidRPr="007A6EB4">
              <w:rPr>
                <w:rFonts w:ascii="Book Antiqua" w:eastAsia="等线" w:hAnsi="Book Antiqua" w:cs="Calibri"/>
                <w:b/>
                <w:color w:val="000000" w:themeColor="text1"/>
              </w:rPr>
              <w:t>Coincidental conditions</w:t>
            </w:r>
            <w:r w:rsidRPr="007A6EB4">
              <w:rPr>
                <w:rFonts w:ascii="Book Antiqua" w:eastAsia="等线" w:hAnsi="Book Antiqua" w:cs="Calibri"/>
                <w:b/>
                <w:color w:val="000000" w:themeColor="text1"/>
                <w:vertAlign w:val="superscript"/>
              </w:rPr>
              <w:t>2</w:t>
            </w:r>
          </w:p>
        </w:tc>
      </w:tr>
      <w:tr w:rsidR="00074CCD" w:rsidRPr="00074CCD" w14:paraId="21DF648F" w14:textId="77777777" w:rsidTr="00A25314">
        <w:tc>
          <w:tcPr>
            <w:tcW w:w="3510" w:type="dxa"/>
            <w:tcBorders>
              <w:top w:val="single" w:sz="4" w:space="0" w:color="auto"/>
            </w:tcBorders>
            <w:vAlign w:val="center"/>
          </w:tcPr>
          <w:p w14:paraId="272A7505"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Acute fatty liver of pregnancy</w:t>
            </w:r>
          </w:p>
        </w:tc>
        <w:tc>
          <w:tcPr>
            <w:tcW w:w="3510" w:type="dxa"/>
            <w:tcBorders>
              <w:top w:val="single" w:sz="4" w:space="0" w:color="auto"/>
            </w:tcBorders>
            <w:vAlign w:val="center"/>
          </w:tcPr>
          <w:p w14:paraId="22D81137"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Alcoholic liver disease</w:t>
            </w:r>
          </w:p>
        </w:tc>
        <w:tc>
          <w:tcPr>
            <w:tcW w:w="3510" w:type="dxa"/>
            <w:tcBorders>
              <w:top w:val="single" w:sz="4" w:space="0" w:color="auto"/>
            </w:tcBorders>
            <w:vAlign w:val="center"/>
          </w:tcPr>
          <w:p w14:paraId="561940FF"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Acute viral hepatitis A and E</w:t>
            </w:r>
          </w:p>
        </w:tc>
      </w:tr>
      <w:tr w:rsidR="00074CCD" w:rsidRPr="00074CCD" w14:paraId="4DA78F31" w14:textId="77777777" w:rsidTr="00A25314">
        <w:tc>
          <w:tcPr>
            <w:tcW w:w="3510" w:type="dxa"/>
            <w:vAlign w:val="center"/>
          </w:tcPr>
          <w:p w14:paraId="12218756"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Eclampsia-related liver disease</w:t>
            </w:r>
          </w:p>
        </w:tc>
        <w:tc>
          <w:tcPr>
            <w:tcW w:w="3510" w:type="dxa"/>
            <w:vAlign w:val="center"/>
          </w:tcPr>
          <w:p w14:paraId="2B51A95D"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Non-alcoholic steatosis hepatitis</w:t>
            </w:r>
          </w:p>
        </w:tc>
        <w:tc>
          <w:tcPr>
            <w:tcW w:w="3510" w:type="dxa"/>
            <w:vAlign w:val="center"/>
          </w:tcPr>
          <w:p w14:paraId="76DB1452"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Herpes simplex viruses</w:t>
            </w:r>
          </w:p>
        </w:tc>
      </w:tr>
      <w:tr w:rsidR="00074CCD" w:rsidRPr="00074CCD" w14:paraId="6C5A332B" w14:textId="77777777" w:rsidTr="00A25314">
        <w:tc>
          <w:tcPr>
            <w:tcW w:w="3510" w:type="dxa"/>
            <w:vAlign w:val="center"/>
          </w:tcPr>
          <w:p w14:paraId="302D18F4"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 xml:space="preserve">Hemolysis, elevated liver enzymes, low platelet </w:t>
            </w:r>
            <w:proofErr w:type="gramStart"/>
            <w:r w:rsidRPr="007A6EB4">
              <w:rPr>
                <w:rFonts w:ascii="Book Antiqua" w:eastAsia="等线" w:hAnsi="Book Antiqua" w:cs="Calibri"/>
                <w:color w:val="000000" w:themeColor="text1"/>
              </w:rPr>
              <w:t>count(</w:t>
            </w:r>
            <w:proofErr w:type="gramEnd"/>
            <w:r w:rsidRPr="007A6EB4">
              <w:rPr>
                <w:rFonts w:ascii="Book Antiqua" w:eastAsia="Book Antiqua" w:hAnsi="Book Antiqua" w:cs="Book Antiqua"/>
                <w:color w:val="000000" w:themeColor="text1"/>
              </w:rPr>
              <w:t>HELLP</w:t>
            </w:r>
            <w:r w:rsidRPr="007A6EB4">
              <w:rPr>
                <w:rFonts w:ascii="Book Antiqua" w:eastAsia="等线" w:hAnsi="Book Antiqua" w:cs="Calibri"/>
                <w:color w:val="000000" w:themeColor="text1"/>
              </w:rPr>
              <w:t>) syndrome</w:t>
            </w:r>
          </w:p>
        </w:tc>
        <w:tc>
          <w:tcPr>
            <w:tcW w:w="3510" w:type="dxa"/>
            <w:vAlign w:val="center"/>
          </w:tcPr>
          <w:p w14:paraId="4D230D6D"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Human immunodeficiency and hepatitis B and C viruses</w:t>
            </w:r>
          </w:p>
        </w:tc>
        <w:tc>
          <w:tcPr>
            <w:tcW w:w="3510" w:type="dxa"/>
            <w:vAlign w:val="center"/>
          </w:tcPr>
          <w:p w14:paraId="54C6DEB2"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Drug toxicities</w:t>
            </w:r>
          </w:p>
        </w:tc>
      </w:tr>
      <w:tr w:rsidR="00074CCD" w:rsidRPr="00074CCD" w14:paraId="02ABD4C0" w14:textId="77777777" w:rsidTr="00A25314">
        <w:tc>
          <w:tcPr>
            <w:tcW w:w="3510" w:type="dxa"/>
            <w:vAlign w:val="center"/>
          </w:tcPr>
          <w:p w14:paraId="5B69F706"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Intrahepatic cholestasis of pregnancy</w:t>
            </w:r>
          </w:p>
        </w:tc>
        <w:tc>
          <w:tcPr>
            <w:tcW w:w="3510" w:type="dxa"/>
            <w:vAlign w:val="center"/>
          </w:tcPr>
          <w:p w14:paraId="0B368B82"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Coagulation disorders</w:t>
            </w:r>
          </w:p>
        </w:tc>
        <w:tc>
          <w:tcPr>
            <w:tcW w:w="3510" w:type="dxa"/>
            <w:vAlign w:val="center"/>
          </w:tcPr>
          <w:p w14:paraId="4692A409"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s="Calibri"/>
                <w:color w:val="000000" w:themeColor="text1"/>
              </w:rPr>
              <w:t>Budd-Chiari syndrome</w:t>
            </w:r>
          </w:p>
        </w:tc>
      </w:tr>
    </w:tbl>
    <w:p w14:paraId="150D774F" w14:textId="77777777" w:rsidR="00363E44" w:rsidRPr="00074CCD" w:rsidRDefault="007A6EB4" w:rsidP="00FA38E8">
      <w:pPr>
        <w:adjustRightInd w:val="0"/>
        <w:snapToGrid w:val="0"/>
        <w:spacing w:line="360" w:lineRule="auto"/>
        <w:jc w:val="both"/>
        <w:rPr>
          <w:rFonts w:ascii="Book Antiqua" w:eastAsia="等线" w:hAnsi="Book Antiqua"/>
          <w:color w:val="000000" w:themeColor="text1"/>
          <w:lang w:eastAsia="zh-CN"/>
        </w:rPr>
      </w:pPr>
      <w:r w:rsidRPr="007A6EB4">
        <w:rPr>
          <w:rFonts w:ascii="Book Antiqua" w:eastAsia="等线" w:hAnsi="Book Antiqua" w:cs="Calibri"/>
          <w:color w:val="000000" w:themeColor="text1"/>
          <w:vertAlign w:val="superscript"/>
        </w:rPr>
        <w:t>1</w:t>
      </w:r>
      <w:r w:rsidRPr="007A6EB4">
        <w:rPr>
          <w:rFonts w:ascii="Book Antiqua" w:eastAsia="等线" w:hAnsi="Book Antiqua" w:cs="Calibri"/>
          <w:color w:val="000000" w:themeColor="text1"/>
        </w:rPr>
        <w:t>M</w:t>
      </w:r>
      <w:r w:rsidRPr="007A6EB4">
        <w:rPr>
          <w:rFonts w:ascii="Book Antiqua" w:eastAsia="等线" w:hAnsi="Book Antiqua"/>
          <w:color w:val="000000" w:themeColor="text1"/>
        </w:rPr>
        <w:t>ostly in last trimester</w:t>
      </w:r>
      <w:r w:rsidRPr="007A6EB4">
        <w:rPr>
          <w:rFonts w:ascii="Book Antiqua" w:eastAsia="等线" w:hAnsi="Book Antiqua"/>
          <w:color w:val="000000" w:themeColor="text1"/>
          <w:lang w:eastAsia="zh-CN"/>
        </w:rPr>
        <w:t xml:space="preserve">; </w:t>
      </w:r>
      <w:r w:rsidRPr="007A6EB4">
        <w:rPr>
          <w:rFonts w:ascii="Book Antiqua" w:eastAsia="等线" w:hAnsi="Book Antiqua" w:cs="Calibri"/>
          <w:color w:val="000000" w:themeColor="text1"/>
          <w:vertAlign w:val="superscript"/>
        </w:rPr>
        <w:t>2</w:t>
      </w:r>
      <w:r w:rsidRPr="007A6EB4">
        <w:rPr>
          <w:rFonts w:ascii="Book Antiqua" w:eastAsia="等线" w:hAnsi="Book Antiqua" w:cs="Calibri"/>
          <w:color w:val="000000" w:themeColor="text1"/>
        </w:rPr>
        <w:t>Impact non-pregnant patients as well, but are associated with higher mortality and morbidity when coexisting with pregnancy.</w:t>
      </w:r>
    </w:p>
    <w:p w14:paraId="40A6D5F6" w14:textId="77777777" w:rsidR="007A6EB4" w:rsidRPr="007A6EB4" w:rsidRDefault="007A6EB4" w:rsidP="00074CCD">
      <w:pPr>
        <w:adjustRightInd w:val="0"/>
        <w:snapToGrid w:val="0"/>
        <w:spacing w:line="360" w:lineRule="auto"/>
        <w:jc w:val="both"/>
        <w:rPr>
          <w:rFonts w:ascii="Book Antiqua" w:eastAsia="等线" w:hAnsi="Book Antiqua"/>
          <w:color w:val="000000" w:themeColor="text1"/>
          <w:lang w:eastAsia="zh-CN"/>
        </w:rPr>
        <w:sectPr w:rsidR="007A6EB4" w:rsidRPr="007A6EB4">
          <w:pgSz w:w="12240" w:h="15840"/>
          <w:pgMar w:top="1440" w:right="1440" w:bottom="1440" w:left="1440" w:header="720" w:footer="720" w:gutter="0"/>
          <w:cols w:space="720"/>
          <w:docGrid w:linePitch="360"/>
        </w:sectPr>
      </w:pPr>
    </w:p>
    <w:p w14:paraId="5B6B1B0D"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b/>
          <w:color w:val="000000" w:themeColor="text1"/>
        </w:rPr>
      </w:pPr>
      <w:r w:rsidRPr="007A6EB4">
        <w:rPr>
          <w:rFonts w:ascii="Book Antiqua" w:eastAsia="等线" w:hAnsi="Book Antiqua"/>
          <w:b/>
          <w:color w:val="000000" w:themeColor="text1"/>
        </w:rPr>
        <w:lastRenderedPageBreak/>
        <w:t>Table 2 Potential adverse maternal and fetal outcomes of immunosuppressive medication in pregnant liver transplant recipients</w:t>
      </w:r>
    </w:p>
    <w:tbl>
      <w:tblPr>
        <w:tblStyle w:val="1"/>
        <w:tblW w:w="11340" w:type="dxa"/>
        <w:tblInd w:w="-7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5200"/>
        <w:gridCol w:w="1980"/>
      </w:tblGrid>
      <w:tr w:rsidR="00074CCD" w:rsidRPr="00074CCD" w14:paraId="6E805CFD" w14:textId="77777777" w:rsidTr="00306AA1">
        <w:tc>
          <w:tcPr>
            <w:tcW w:w="4160" w:type="dxa"/>
            <w:tcBorders>
              <w:top w:val="single" w:sz="4" w:space="0" w:color="auto"/>
              <w:bottom w:val="single" w:sz="4" w:space="0" w:color="auto"/>
            </w:tcBorders>
            <w:vAlign w:val="center"/>
          </w:tcPr>
          <w:p w14:paraId="36F9B603"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b/>
                <w:color w:val="000000" w:themeColor="text1"/>
              </w:rPr>
            </w:pPr>
            <w:r w:rsidRPr="007A6EB4">
              <w:rPr>
                <w:rFonts w:ascii="Book Antiqua" w:eastAsia="等线" w:hAnsi="Book Antiqua"/>
                <w:b/>
                <w:color w:val="000000" w:themeColor="text1"/>
              </w:rPr>
              <w:t>Immunosuppressive medication</w:t>
            </w:r>
          </w:p>
        </w:tc>
        <w:tc>
          <w:tcPr>
            <w:tcW w:w="5200" w:type="dxa"/>
            <w:tcBorders>
              <w:top w:val="single" w:sz="4" w:space="0" w:color="auto"/>
              <w:bottom w:val="single" w:sz="4" w:space="0" w:color="auto"/>
            </w:tcBorders>
            <w:vAlign w:val="center"/>
          </w:tcPr>
          <w:p w14:paraId="24C86756"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b/>
                <w:color w:val="000000" w:themeColor="text1"/>
              </w:rPr>
            </w:pPr>
            <w:r w:rsidRPr="007A6EB4">
              <w:rPr>
                <w:rFonts w:ascii="Book Antiqua" w:eastAsia="等线" w:hAnsi="Book Antiqua"/>
                <w:b/>
                <w:color w:val="000000" w:themeColor="text1"/>
              </w:rPr>
              <w:t>Adverse outcome</w:t>
            </w:r>
          </w:p>
        </w:tc>
        <w:tc>
          <w:tcPr>
            <w:tcW w:w="1980" w:type="dxa"/>
            <w:tcBorders>
              <w:top w:val="single" w:sz="4" w:space="0" w:color="auto"/>
              <w:bottom w:val="single" w:sz="4" w:space="0" w:color="auto"/>
            </w:tcBorders>
            <w:vAlign w:val="center"/>
          </w:tcPr>
          <w:p w14:paraId="37310457"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b/>
                <w:color w:val="000000" w:themeColor="text1"/>
              </w:rPr>
            </w:pPr>
            <w:bookmarkStart w:id="105" w:name="OLE_LINK17"/>
            <w:bookmarkStart w:id="106" w:name="OLE_LINK18"/>
            <w:r w:rsidRPr="007A6EB4">
              <w:rPr>
                <w:rFonts w:ascii="Book Antiqua" w:eastAsia="等线" w:hAnsi="Book Antiqua"/>
                <w:b/>
                <w:color w:val="000000" w:themeColor="text1"/>
              </w:rPr>
              <w:t xml:space="preserve">FDA </w:t>
            </w:r>
            <w:bookmarkEnd w:id="105"/>
            <w:bookmarkEnd w:id="106"/>
            <w:r w:rsidRPr="007A6EB4">
              <w:rPr>
                <w:rFonts w:ascii="Book Antiqua" w:eastAsia="等线" w:hAnsi="Book Antiqua"/>
                <w:b/>
                <w:color w:val="000000" w:themeColor="text1"/>
              </w:rPr>
              <w:t>pregnancy category</w:t>
            </w:r>
          </w:p>
        </w:tc>
      </w:tr>
      <w:tr w:rsidR="00074CCD" w:rsidRPr="00074CCD" w14:paraId="3C08D213" w14:textId="77777777" w:rsidTr="00306AA1">
        <w:tc>
          <w:tcPr>
            <w:tcW w:w="4160" w:type="dxa"/>
            <w:tcBorders>
              <w:top w:val="single" w:sz="4" w:space="0" w:color="auto"/>
            </w:tcBorders>
            <w:vAlign w:val="center"/>
          </w:tcPr>
          <w:p w14:paraId="4D7C3884"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Times New Roman" w:hAnsi="Book Antiqua"/>
                <w:color w:val="000000" w:themeColor="text1"/>
              </w:rPr>
              <w:t xml:space="preserve">Calcineurin </w:t>
            </w:r>
            <w:proofErr w:type="spellStart"/>
            <w:proofErr w:type="gramStart"/>
            <w:r w:rsidRPr="007A6EB4">
              <w:rPr>
                <w:rFonts w:ascii="Book Antiqua" w:eastAsia="Times New Roman" w:hAnsi="Book Antiqua"/>
                <w:color w:val="000000" w:themeColor="text1"/>
              </w:rPr>
              <w:t>inhibitors</w:t>
            </w:r>
            <w:r w:rsidR="00FA38E8">
              <w:rPr>
                <w:rFonts w:ascii="Book Antiqua" w:eastAsia="Times New Roman" w:hAnsi="Book Antiqua"/>
                <w:color w:val="000000" w:themeColor="text1"/>
              </w:rPr>
              <w:t>,</w:t>
            </w:r>
            <w:r w:rsidRPr="007A6EB4">
              <w:rPr>
                <w:rFonts w:ascii="Book Antiqua" w:eastAsia="Times New Roman" w:hAnsi="Book Antiqua"/>
                <w:i/>
                <w:iCs/>
                <w:color w:val="000000" w:themeColor="text1"/>
              </w:rPr>
              <w:t>e.g</w:t>
            </w:r>
            <w:proofErr w:type="spellEnd"/>
            <w:r w:rsidRPr="007A6EB4">
              <w:rPr>
                <w:rFonts w:ascii="Book Antiqua" w:eastAsia="Times New Roman" w:hAnsi="Book Antiqua"/>
                <w:color w:val="000000" w:themeColor="text1"/>
              </w:rPr>
              <w:t>.</w:t>
            </w:r>
            <w:proofErr w:type="gramEnd"/>
            <w:r w:rsidRPr="007A6EB4">
              <w:rPr>
                <w:rFonts w:ascii="Book Antiqua" w:eastAsia="Times New Roman" w:hAnsi="Book Antiqua"/>
                <w:color w:val="000000" w:themeColor="text1"/>
              </w:rPr>
              <w:t xml:space="preserve"> cyclosporine, tacrolimus</w:t>
            </w:r>
          </w:p>
        </w:tc>
        <w:tc>
          <w:tcPr>
            <w:tcW w:w="5200" w:type="dxa"/>
            <w:tcBorders>
              <w:top w:val="single" w:sz="4" w:space="0" w:color="auto"/>
            </w:tcBorders>
            <w:vAlign w:val="center"/>
          </w:tcPr>
          <w:p w14:paraId="3190FB4B"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Times New Roman" w:hAnsi="Book Antiqua"/>
                <w:color w:val="000000" w:themeColor="text1"/>
              </w:rPr>
              <w:t>Maternal diabetes</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Hypertension</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Pre-eclampsia</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Renal dysfunction</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Fetal perinatal hyperkalemia</w:t>
            </w:r>
          </w:p>
        </w:tc>
        <w:tc>
          <w:tcPr>
            <w:tcW w:w="1980" w:type="dxa"/>
            <w:tcBorders>
              <w:top w:val="single" w:sz="4" w:space="0" w:color="auto"/>
            </w:tcBorders>
            <w:vAlign w:val="center"/>
          </w:tcPr>
          <w:p w14:paraId="22052FD5" w14:textId="77777777" w:rsidR="007A6EB4" w:rsidRPr="007A6EB4" w:rsidRDefault="007A6EB4">
            <w:pPr>
              <w:widowControl w:val="0"/>
              <w:autoSpaceDE w:val="0"/>
              <w:autoSpaceDN w:val="0"/>
              <w:adjustRightInd w:val="0"/>
              <w:snapToGrid w:val="0"/>
              <w:spacing w:line="360" w:lineRule="auto"/>
              <w:jc w:val="both"/>
              <w:rPr>
                <w:rFonts w:ascii="Book Antiqua" w:eastAsia="Times New Roman" w:hAnsi="Book Antiqua"/>
                <w:color w:val="000000" w:themeColor="text1"/>
              </w:rPr>
            </w:pPr>
            <w:r w:rsidRPr="007A6EB4">
              <w:rPr>
                <w:rFonts w:ascii="Book Antiqua" w:eastAsia="Times New Roman" w:hAnsi="Book Antiqua"/>
                <w:color w:val="000000" w:themeColor="text1"/>
              </w:rPr>
              <w:t>C</w:t>
            </w:r>
          </w:p>
        </w:tc>
      </w:tr>
      <w:tr w:rsidR="00074CCD" w:rsidRPr="00074CCD" w14:paraId="76066028" w14:textId="77777777" w:rsidTr="00306AA1">
        <w:tc>
          <w:tcPr>
            <w:tcW w:w="4160" w:type="dxa"/>
            <w:vAlign w:val="center"/>
          </w:tcPr>
          <w:p w14:paraId="396FF89F"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Times New Roman" w:hAnsi="Book Antiqua"/>
                <w:color w:val="000000" w:themeColor="text1"/>
              </w:rPr>
              <w:t>Azathioprine</w:t>
            </w:r>
          </w:p>
        </w:tc>
        <w:tc>
          <w:tcPr>
            <w:tcW w:w="5200" w:type="dxa"/>
            <w:vAlign w:val="center"/>
          </w:tcPr>
          <w:p w14:paraId="17A1BDD0"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Times New Roman" w:hAnsi="Book Antiqua"/>
                <w:color w:val="000000" w:themeColor="text1"/>
              </w:rPr>
              <w:t>Fetal anemia, thrombocytopenia, leukopenia</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Decreased fetal immunoglobulin levels</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Neonatal infection and sepsis</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Pre-term delivery</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Low birth weight</w:t>
            </w:r>
          </w:p>
        </w:tc>
        <w:tc>
          <w:tcPr>
            <w:tcW w:w="1980" w:type="dxa"/>
            <w:vAlign w:val="center"/>
          </w:tcPr>
          <w:p w14:paraId="32FB8411" w14:textId="77777777" w:rsidR="007A6EB4" w:rsidRPr="007A6EB4" w:rsidRDefault="007A6EB4">
            <w:pPr>
              <w:widowControl w:val="0"/>
              <w:autoSpaceDE w:val="0"/>
              <w:autoSpaceDN w:val="0"/>
              <w:adjustRightInd w:val="0"/>
              <w:snapToGrid w:val="0"/>
              <w:spacing w:line="360" w:lineRule="auto"/>
              <w:jc w:val="both"/>
              <w:rPr>
                <w:rFonts w:ascii="Book Antiqua" w:eastAsia="Times New Roman" w:hAnsi="Book Antiqua"/>
                <w:color w:val="000000" w:themeColor="text1"/>
              </w:rPr>
            </w:pPr>
            <w:r w:rsidRPr="007A6EB4">
              <w:rPr>
                <w:rFonts w:ascii="Book Antiqua" w:eastAsia="Times New Roman" w:hAnsi="Book Antiqua"/>
                <w:color w:val="000000" w:themeColor="text1"/>
              </w:rPr>
              <w:t>D</w:t>
            </w:r>
          </w:p>
        </w:tc>
      </w:tr>
      <w:tr w:rsidR="00074CCD" w:rsidRPr="00074CCD" w14:paraId="4BC34417" w14:textId="77777777" w:rsidTr="00306AA1">
        <w:tc>
          <w:tcPr>
            <w:tcW w:w="4160" w:type="dxa"/>
            <w:vAlign w:val="center"/>
          </w:tcPr>
          <w:p w14:paraId="6DA3D285"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Times New Roman" w:hAnsi="Book Antiqua"/>
                <w:color w:val="000000" w:themeColor="text1"/>
              </w:rPr>
              <w:t>Corticosteroids</w:t>
            </w:r>
          </w:p>
        </w:tc>
        <w:tc>
          <w:tcPr>
            <w:tcW w:w="5200" w:type="dxa"/>
            <w:vAlign w:val="center"/>
          </w:tcPr>
          <w:p w14:paraId="40D0190D"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Times New Roman" w:hAnsi="Book Antiqua"/>
                <w:color w:val="000000" w:themeColor="text1"/>
              </w:rPr>
              <w:t>Gestational hypertension</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Gestational diabetes</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Fetal adrenal insufficiency</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Fetal cleft lip and palate</w:t>
            </w:r>
          </w:p>
        </w:tc>
        <w:tc>
          <w:tcPr>
            <w:tcW w:w="1980" w:type="dxa"/>
            <w:vAlign w:val="center"/>
          </w:tcPr>
          <w:p w14:paraId="0A5DCE62" w14:textId="77777777" w:rsidR="007A6EB4" w:rsidRPr="007A6EB4" w:rsidRDefault="007A6EB4">
            <w:pPr>
              <w:widowControl w:val="0"/>
              <w:autoSpaceDE w:val="0"/>
              <w:autoSpaceDN w:val="0"/>
              <w:adjustRightInd w:val="0"/>
              <w:snapToGrid w:val="0"/>
              <w:spacing w:line="360" w:lineRule="auto"/>
              <w:jc w:val="both"/>
              <w:rPr>
                <w:rFonts w:ascii="Book Antiqua" w:eastAsia="Times New Roman" w:hAnsi="Book Antiqua"/>
                <w:color w:val="000000" w:themeColor="text1"/>
              </w:rPr>
            </w:pPr>
            <w:r w:rsidRPr="007A6EB4">
              <w:rPr>
                <w:rFonts w:ascii="Book Antiqua" w:eastAsia="Times New Roman" w:hAnsi="Book Antiqua"/>
                <w:color w:val="000000" w:themeColor="text1"/>
              </w:rPr>
              <w:t>B</w:t>
            </w:r>
          </w:p>
        </w:tc>
      </w:tr>
      <w:tr w:rsidR="00074CCD" w:rsidRPr="00074CCD" w14:paraId="61889F44" w14:textId="77777777" w:rsidTr="00306AA1">
        <w:tc>
          <w:tcPr>
            <w:tcW w:w="4160" w:type="dxa"/>
            <w:vAlign w:val="center"/>
          </w:tcPr>
          <w:p w14:paraId="1D1812EE"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Times New Roman" w:hAnsi="Book Antiqua"/>
                <w:color w:val="000000" w:themeColor="text1"/>
              </w:rPr>
              <w:t>Mycophenolate mofetil</w:t>
            </w:r>
          </w:p>
        </w:tc>
        <w:tc>
          <w:tcPr>
            <w:tcW w:w="5200" w:type="dxa"/>
            <w:vAlign w:val="center"/>
          </w:tcPr>
          <w:p w14:paraId="3F9AEF81" w14:textId="77777777" w:rsidR="00363E44" w:rsidRPr="00074CCD" w:rsidRDefault="007A6EB4" w:rsidP="00FA38E8">
            <w:pPr>
              <w:widowControl w:val="0"/>
              <w:autoSpaceDE w:val="0"/>
              <w:autoSpaceDN w:val="0"/>
              <w:adjustRightInd w:val="0"/>
              <w:snapToGrid w:val="0"/>
              <w:spacing w:line="360" w:lineRule="auto"/>
              <w:jc w:val="both"/>
              <w:rPr>
                <w:rFonts w:ascii="Book Antiqua" w:eastAsia="等线" w:hAnsi="Book Antiqua"/>
                <w:color w:val="000000" w:themeColor="text1"/>
              </w:rPr>
            </w:pPr>
            <w:r w:rsidRPr="007A6EB4">
              <w:rPr>
                <w:rFonts w:ascii="Book Antiqua" w:eastAsia="Times New Roman" w:hAnsi="Book Antiqua"/>
                <w:color w:val="000000" w:themeColor="text1"/>
              </w:rPr>
              <w:t>Increased first trimester pregnancy loss</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Fetal cleft lip and palate</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Microtia</w:t>
            </w:r>
            <w:r w:rsidRPr="007A6EB4">
              <w:rPr>
                <w:rFonts w:ascii="Book Antiqua" w:eastAsia="等线" w:hAnsi="Book Antiqua"/>
                <w:color w:val="000000" w:themeColor="text1"/>
                <w:lang w:eastAsia="zh-CN"/>
              </w:rPr>
              <w:t xml:space="preserve">; </w:t>
            </w:r>
            <w:r w:rsidRPr="007A6EB4">
              <w:rPr>
                <w:rFonts w:ascii="Book Antiqua" w:eastAsia="Times New Roman" w:hAnsi="Book Antiqua"/>
                <w:color w:val="000000" w:themeColor="text1"/>
              </w:rPr>
              <w:t>Absence of auditory canals</w:t>
            </w:r>
          </w:p>
        </w:tc>
        <w:tc>
          <w:tcPr>
            <w:tcW w:w="1980" w:type="dxa"/>
            <w:vAlign w:val="center"/>
          </w:tcPr>
          <w:p w14:paraId="35E306CC" w14:textId="77777777" w:rsidR="007A6EB4" w:rsidRPr="007A6EB4" w:rsidRDefault="007A6EB4">
            <w:pPr>
              <w:widowControl w:val="0"/>
              <w:autoSpaceDE w:val="0"/>
              <w:autoSpaceDN w:val="0"/>
              <w:adjustRightInd w:val="0"/>
              <w:snapToGrid w:val="0"/>
              <w:spacing w:line="360" w:lineRule="auto"/>
              <w:jc w:val="both"/>
              <w:rPr>
                <w:rFonts w:ascii="Book Antiqua" w:eastAsia="Times New Roman" w:hAnsi="Book Antiqua"/>
                <w:color w:val="000000" w:themeColor="text1"/>
              </w:rPr>
            </w:pPr>
            <w:r w:rsidRPr="007A6EB4">
              <w:rPr>
                <w:rFonts w:ascii="Book Antiqua" w:eastAsia="Times New Roman" w:hAnsi="Book Antiqua"/>
                <w:color w:val="000000" w:themeColor="text1"/>
              </w:rPr>
              <w:t>D</w:t>
            </w:r>
          </w:p>
        </w:tc>
      </w:tr>
    </w:tbl>
    <w:p w14:paraId="5152E7C4" w14:textId="77777777" w:rsidR="00306AA1" w:rsidRPr="00074CCD" w:rsidRDefault="007A6EB4" w:rsidP="00FA38E8">
      <w:pPr>
        <w:widowControl w:val="0"/>
        <w:autoSpaceDE w:val="0"/>
        <w:autoSpaceDN w:val="0"/>
        <w:adjustRightInd w:val="0"/>
        <w:snapToGrid w:val="0"/>
        <w:spacing w:line="360" w:lineRule="auto"/>
        <w:jc w:val="both"/>
        <w:rPr>
          <w:rFonts w:ascii="Book Antiqua" w:hAnsi="Book Antiqua" w:cs="Segoe UI"/>
          <w:bCs/>
          <w:color w:val="000000" w:themeColor="text1"/>
          <w:shd w:val="clear" w:color="auto" w:fill="FFFFFF"/>
          <w:lang w:eastAsia="zh-CN"/>
        </w:rPr>
      </w:pPr>
      <w:r w:rsidRPr="007A6EB4">
        <w:rPr>
          <w:rFonts w:ascii="Book Antiqua" w:eastAsia="等线" w:hAnsi="Book Antiqua"/>
          <w:color w:val="000000" w:themeColor="text1"/>
          <w:lang w:eastAsia="zh-CN"/>
        </w:rPr>
        <w:t xml:space="preserve">FDA: </w:t>
      </w:r>
      <w:r w:rsidRPr="007A6EB4">
        <w:rPr>
          <w:rFonts w:ascii="Book Antiqua" w:hAnsi="Book Antiqua" w:cs="Segoe UI"/>
          <w:bCs/>
          <w:color w:val="000000" w:themeColor="text1"/>
          <w:shd w:val="clear" w:color="auto" w:fill="FFFFFF"/>
        </w:rPr>
        <w:t>Food</w:t>
      </w:r>
      <w:r w:rsidRPr="007A6EB4">
        <w:rPr>
          <w:rFonts w:ascii="Book Antiqua" w:hAnsi="Book Antiqua" w:cs="Segoe UI"/>
          <w:color w:val="000000" w:themeColor="text1"/>
          <w:shd w:val="clear" w:color="auto" w:fill="FFFFFF"/>
        </w:rPr>
        <w:t> and </w:t>
      </w:r>
      <w:r w:rsidRPr="007A6EB4">
        <w:rPr>
          <w:rFonts w:ascii="Book Antiqua" w:hAnsi="Book Antiqua" w:cs="Segoe UI"/>
          <w:bCs/>
          <w:color w:val="000000" w:themeColor="text1"/>
          <w:shd w:val="clear" w:color="auto" w:fill="FFFFFF"/>
        </w:rPr>
        <w:t>Drug</w:t>
      </w:r>
      <w:r w:rsidRPr="007A6EB4">
        <w:rPr>
          <w:rFonts w:ascii="Book Antiqua" w:hAnsi="Book Antiqua" w:cs="Segoe UI"/>
          <w:color w:val="000000" w:themeColor="text1"/>
          <w:shd w:val="clear" w:color="auto" w:fill="FFFFFF"/>
        </w:rPr>
        <w:t> </w:t>
      </w:r>
      <w:r w:rsidRPr="007A6EB4">
        <w:rPr>
          <w:rFonts w:ascii="Book Antiqua" w:hAnsi="Book Antiqua" w:cs="Segoe UI"/>
          <w:bCs/>
          <w:color w:val="000000" w:themeColor="text1"/>
          <w:shd w:val="clear" w:color="auto" w:fill="FFFFFF"/>
        </w:rPr>
        <w:t>Administration</w:t>
      </w:r>
      <w:r w:rsidRPr="007A6EB4">
        <w:rPr>
          <w:rFonts w:ascii="Book Antiqua" w:hAnsi="Book Antiqua" w:cs="Segoe UI"/>
          <w:bCs/>
          <w:color w:val="000000" w:themeColor="text1"/>
          <w:shd w:val="clear" w:color="auto" w:fill="FFFFFF"/>
          <w:lang w:eastAsia="zh-CN"/>
        </w:rPr>
        <w:t>.</w:t>
      </w:r>
    </w:p>
    <w:p w14:paraId="749231E7" w14:textId="77777777" w:rsidR="007A6EB4" w:rsidRPr="007A6EB4" w:rsidRDefault="007A6EB4" w:rsidP="00074CCD">
      <w:pPr>
        <w:widowControl w:val="0"/>
        <w:autoSpaceDE w:val="0"/>
        <w:autoSpaceDN w:val="0"/>
        <w:adjustRightInd w:val="0"/>
        <w:snapToGrid w:val="0"/>
        <w:spacing w:line="360" w:lineRule="auto"/>
        <w:jc w:val="both"/>
        <w:rPr>
          <w:rFonts w:ascii="Book Antiqua" w:eastAsia="等线" w:hAnsi="Book Antiqua"/>
          <w:color w:val="000000" w:themeColor="text1"/>
          <w:lang w:eastAsia="zh-CN"/>
        </w:rPr>
        <w:sectPr w:rsidR="007A6EB4" w:rsidRPr="007A6EB4">
          <w:pgSz w:w="12240" w:h="15840"/>
          <w:pgMar w:top="1440" w:right="1440" w:bottom="1440" w:left="1440" w:header="720" w:footer="720" w:gutter="0"/>
          <w:cols w:space="720"/>
          <w:docGrid w:linePitch="360"/>
        </w:sectPr>
      </w:pPr>
    </w:p>
    <w:p w14:paraId="279153BF" w14:textId="77777777" w:rsidR="007A6EB4" w:rsidRPr="007A6EB4" w:rsidRDefault="007A6EB4">
      <w:pPr>
        <w:widowControl w:val="0"/>
        <w:autoSpaceDE w:val="0"/>
        <w:autoSpaceDN w:val="0"/>
        <w:adjustRightInd w:val="0"/>
        <w:snapToGrid w:val="0"/>
        <w:spacing w:line="360" w:lineRule="auto"/>
        <w:jc w:val="both"/>
        <w:rPr>
          <w:rFonts w:ascii="Book Antiqua" w:eastAsia="等线" w:hAnsi="Book Antiqua"/>
          <w:b/>
          <w:color w:val="000000" w:themeColor="text1"/>
        </w:rPr>
      </w:pPr>
      <w:r w:rsidRPr="007A6EB4">
        <w:rPr>
          <w:rFonts w:ascii="Book Antiqua" w:eastAsia="等线" w:hAnsi="Book Antiqua"/>
          <w:b/>
          <w:color w:val="000000" w:themeColor="text1"/>
        </w:rPr>
        <w:lastRenderedPageBreak/>
        <w:t xml:space="preserve">Table 3 National </w:t>
      </w:r>
      <w:r w:rsidR="00DA69EE">
        <w:rPr>
          <w:rFonts w:ascii="Book Antiqua" w:eastAsia="等线" w:hAnsi="Book Antiqua"/>
          <w:b/>
          <w:color w:val="000000" w:themeColor="text1"/>
        </w:rPr>
        <w:t>T</w:t>
      </w:r>
      <w:r w:rsidRPr="007A6EB4">
        <w:rPr>
          <w:rFonts w:ascii="Book Antiqua" w:eastAsia="等线" w:hAnsi="Book Antiqua"/>
          <w:b/>
          <w:color w:val="000000" w:themeColor="text1"/>
        </w:rPr>
        <w:t xml:space="preserve">ransplantation </w:t>
      </w:r>
      <w:r w:rsidR="00DA69EE">
        <w:rPr>
          <w:rFonts w:ascii="Book Antiqua" w:eastAsia="等线" w:hAnsi="Book Antiqua"/>
          <w:b/>
          <w:color w:val="000000" w:themeColor="text1"/>
        </w:rPr>
        <w:t>P</w:t>
      </w:r>
      <w:r w:rsidRPr="007A6EB4">
        <w:rPr>
          <w:rFonts w:ascii="Book Antiqua" w:eastAsia="等线" w:hAnsi="Book Antiqua"/>
          <w:b/>
          <w:color w:val="000000" w:themeColor="text1"/>
        </w:rPr>
        <w:t xml:space="preserve">regnancy </w:t>
      </w:r>
      <w:r w:rsidR="00DA69EE">
        <w:rPr>
          <w:rFonts w:ascii="Book Antiqua" w:eastAsia="等线" w:hAnsi="Book Antiqua"/>
          <w:b/>
          <w:color w:val="000000" w:themeColor="text1"/>
        </w:rPr>
        <w:t>R</w:t>
      </w:r>
      <w:r w:rsidRPr="007A6EB4">
        <w:rPr>
          <w:rFonts w:ascii="Book Antiqua" w:eastAsia="等线" w:hAnsi="Book Antiqua"/>
          <w:b/>
          <w:color w:val="000000" w:themeColor="text1"/>
        </w:rPr>
        <w:t xml:space="preserve">egistry maternal and neonatal outcome data according to transplanted organ </w:t>
      </w:r>
      <w:proofErr w:type="gramStart"/>
      <w:r w:rsidRPr="007A6EB4">
        <w:rPr>
          <w:rFonts w:ascii="Book Antiqua" w:eastAsia="等线" w:hAnsi="Book Antiqua"/>
          <w:b/>
          <w:color w:val="000000" w:themeColor="text1"/>
        </w:rPr>
        <w:t>type</w:t>
      </w:r>
      <w:r w:rsidRPr="007A6EB4">
        <w:rPr>
          <w:rFonts w:ascii="Book Antiqua" w:eastAsia="等线" w:hAnsi="Book Antiqua"/>
          <w:b/>
          <w:noProof/>
          <w:color w:val="000000" w:themeColor="text1"/>
          <w:vertAlign w:val="superscript"/>
        </w:rPr>
        <w:t>[</w:t>
      </w:r>
      <w:proofErr w:type="gramEnd"/>
      <w:r w:rsidRPr="007A6EB4">
        <w:rPr>
          <w:rFonts w:ascii="Book Antiqua" w:eastAsia="等线" w:hAnsi="Book Antiqua"/>
          <w:b/>
          <w:noProof/>
          <w:color w:val="000000" w:themeColor="text1"/>
          <w:vertAlign w:val="superscript"/>
        </w:rPr>
        <w:t>76]</w:t>
      </w:r>
    </w:p>
    <w:tbl>
      <w:tblPr>
        <w:tblStyle w:val="1"/>
        <w:tblW w:w="11430" w:type="dxa"/>
        <w:tblInd w:w="-9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602"/>
        <w:gridCol w:w="1602"/>
        <w:gridCol w:w="1602"/>
        <w:gridCol w:w="1602"/>
        <w:gridCol w:w="1602"/>
      </w:tblGrid>
      <w:tr w:rsidR="00074CCD" w:rsidRPr="00074CCD" w14:paraId="7F668817" w14:textId="77777777" w:rsidTr="00DB6456">
        <w:tc>
          <w:tcPr>
            <w:tcW w:w="3420" w:type="dxa"/>
            <w:tcBorders>
              <w:top w:val="single" w:sz="4" w:space="0" w:color="auto"/>
              <w:bottom w:val="single" w:sz="4" w:space="0" w:color="auto"/>
            </w:tcBorders>
            <w:hideMark/>
          </w:tcPr>
          <w:p w14:paraId="0D467E5D" w14:textId="77777777" w:rsidR="007A6EB4" w:rsidRPr="007A6EB4" w:rsidRDefault="007A6EB4">
            <w:pPr>
              <w:adjustRightInd w:val="0"/>
              <w:snapToGrid w:val="0"/>
              <w:spacing w:line="360" w:lineRule="auto"/>
              <w:jc w:val="both"/>
              <w:rPr>
                <w:rFonts w:ascii="Book Antiqua" w:eastAsia="等线" w:hAnsi="Book Antiqua"/>
                <w:color w:val="000000" w:themeColor="text1"/>
              </w:rPr>
            </w:pPr>
          </w:p>
        </w:tc>
        <w:tc>
          <w:tcPr>
            <w:tcW w:w="1602" w:type="dxa"/>
            <w:tcBorders>
              <w:top w:val="single" w:sz="4" w:space="0" w:color="auto"/>
              <w:bottom w:val="single" w:sz="4" w:space="0" w:color="auto"/>
            </w:tcBorders>
            <w:vAlign w:val="center"/>
            <w:hideMark/>
          </w:tcPr>
          <w:p w14:paraId="646A5D32" w14:textId="77777777" w:rsidR="007A6EB4" w:rsidRPr="007A6EB4" w:rsidRDefault="007A6EB4">
            <w:pPr>
              <w:adjustRightInd w:val="0"/>
              <w:snapToGrid w:val="0"/>
              <w:spacing w:line="360" w:lineRule="auto"/>
              <w:jc w:val="both"/>
              <w:rPr>
                <w:rFonts w:ascii="Book Antiqua" w:eastAsia="等线" w:hAnsi="Book Antiqua"/>
                <w:b/>
                <w:bCs/>
                <w:color w:val="000000" w:themeColor="text1"/>
              </w:rPr>
            </w:pPr>
            <w:proofErr w:type="gramStart"/>
            <w:r w:rsidRPr="007A6EB4">
              <w:rPr>
                <w:rFonts w:ascii="Book Antiqua" w:eastAsia="等线" w:hAnsi="Book Antiqua"/>
                <w:b/>
                <w:bCs/>
                <w:color w:val="000000" w:themeColor="text1"/>
              </w:rPr>
              <w:t>Kidney</w:t>
            </w:r>
            <w:r w:rsidR="00FA38E8">
              <w:rPr>
                <w:rFonts w:ascii="Book Antiqua" w:eastAsia="等线" w:hAnsi="Book Antiqua"/>
                <w:b/>
                <w:bCs/>
                <w:color w:val="000000" w:themeColor="text1"/>
              </w:rPr>
              <w:t>,</w:t>
            </w:r>
            <w:r w:rsidRPr="007A6EB4">
              <w:rPr>
                <w:rFonts w:ascii="Book Antiqua" w:eastAsia="等线" w:hAnsi="Book Antiqua"/>
                <w:b/>
                <w:bCs/>
                <w:color w:val="000000" w:themeColor="text1"/>
              </w:rPr>
              <w:t>%</w:t>
            </w:r>
            <w:proofErr w:type="gramEnd"/>
          </w:p>
        </w:tc>
        <w:tc>
          <w:tcPr>
            <w:tcW w:w="1602" w:type="dxa"/>
            <w:tcBorders>
              <w:top w:val="single" w:sz="4" w:space="0" w:color="auto"/>
              <w:bottom w:val="single" w:sz="4" w:space="0" w:color="auto"/>
            </w:tcBorders>
            <w:vAlign w:val="center"/>
            <w:hideMark/>
          </w:tcPr>
          <w:p w14:paraId="5F8635D5" w14:textId="77777777" w:rsidR="007A6EB4" w:rsidRPr="007A6EB4" w:rsidRDefault="007A6EB4">
            <w:pPr>
              <w:adjustRightInd w:val="0"/>
              <w:snapToGrid w:val="0"/>
              <w:spacing w:line="360" w:lineRule="auto"/>
              <w:jc w:val="both"/>
              <w:rPr>
                <w:rFonts w:ascii="Book Antiqua" w:eastAsia="等线" w:hAnsi="Book Antiqua"/>
                <w:b/>
                <w:bCs/>
                <w:color w:val="000000" w:themeColor="text1"/>
              </w:rPr>
            </w:pPr>
            <w:proofErr w:type="gramStart"/>
            <w:r w:rsidRPr="007A6EB4">
              <w:rPr>
                <w:rFonts w:ascii="Book Antiqua" w:eastAsia="等线" w:hAnsi="Book Antiqua"/>
                <w:b/>
                <w:bCs/>
                <w:color w:val="000000" w:themeColor="text1"/>
              </w:rPr>
              <w:t>Liver</w:t>
            </w:r>
            <w:r w:rsidR="00FA38E8">
              <w:rPr>
                <w:rFonts w:ascii="Book Antiqua" w:eastAsia="等线" w:hAnsi="Book Antiqua"/>
                <w:b/>
                <w:bCs/>
                <w:color w:val="000000" w:themeColor="text1"/>
              </w:rPr>
              <w:t>,</w:t>
            </w:r>
            <w:r w:rsidRPr="007A6EB4">
              <w:rPr>
                <w:rFonts w:ascii="Book Antiqua" w:eastAsia="等线" w:hAnsi="Book Antiqua"/>
                <w:b/>
                <w:bCs/>
                <w:color w:val="000000" w:themeColor="text1"/>
              </w:rPr>
              <w:t>%</w:t>
            </w:r>
            <w:proofErr w:type="gramEnd"/>
          </w:p>
        </w:tc>
        <w:tc>
          <w:tcPr>
            <w:tcW w:w="1602" w:type="dxa"/>
            <w:tcBorders>
              <w:top w:val="single" w:sz="4" w:space="0" w:color="auto"/>
              <w:bottom w:val="single" w:sz="4" w:space="0" w:color="auto"/>
            </w:tcBorders>
            <w:vAlign w:val="center"/>
            <w:hideMark/>
          </w:tcPr>
          <w:p w14:paraId="3ACC1115" w14:textId="77777777" w:rsidR="007A6EB4" w:rsidRPr="007A6EB4" w:rsidRDefault="007A6EB4">
            <w:pPr>
              <w:adjustRightInd w:val="0"/>
              <w:snapToGrid w:val="0"/>
              <w:spacing w:line="360" w:lineRule="auto"/>
              <w:jc w:val="both"/>
              <w:rPr>
                <w:rFonts w:ascii="Book Antiqua" w:eastAsia="等线" w:hAnsi="Book Antiqua"/>
                <w:b/>
                <w:bCs/>
                <w:color w:val="000000" w:themeColor="text1"/>
              </w:rPr>
            </w:pPr>
            <w:r w:rsidRPr="007A6EB4">
              <w:rPr>
                <w:rFonts w:ascii="Book Antiqua" w:eastAsia="等线" w:hAnsi="Book Antiqua"/>
                <w:b/>
                <w:bCs/>
                <w:color w:val="000000" w:themeColor="text1"/>
              </w:rPr>
              <w:t>Kidney/</w:t>
            </w:r>
            <w:proofErr w:type="gramStart"/>
            <w:r w:rsidRPr="007A6EB4">
              <w:rPr>
                <w:rFonts w:ascii="Book Antiqua" w:eastAsia="等线" w:hAnsi="Book Antiqua"/>
                <w:b/>
                <w:bCs/>
                <w:color w:val="000000" w:themeColor="text1"/>
              </w:rPr>
              <w:t>Pancreas</w:t>
            </w:r>
            <w:r w:rsidR="00FA38E8">
              <w:rPr>
                <w:rFonts w:ascii="Book Antiqua" w:eastAsia="等线" w:hAnsi="Book Antiqua"/>
                <w:b/>
                <w:bCs/>
                <w:color w:val="000000" w:themeColor="text1"/>
              </w:rPr>
              <w:t>,</w:t>
            </w:r>
            <w:r w:rsidRPr="007A6EB4">
              <w:rPr>
                <w:rFonts w:ascii="Book Antiqua" w:eastAsia="等线" w:hAnsi="Book Antiqua"/>
                <w:b/>
                <w:bCs/>
                <w:color w:val="000000" w:themeColor="text1"/>
              </w:rPr>
              <w:t>%</w:t>
            </w:r>
            <w:proofErr w:type="gramEnd"/>
          </w:p>
        </w:tc>
        <w:tc>
          <w:tcPr>
            <w:tcW w:w="1602" w:type="dxa"/>
            <w:tcBorders>
              <w:top w:val="single" w:sz="4" w:space="0" w:color="auto"/>
              <w:bottom w:val="single" w:sz="4" w:space="0" w:color="auto"/>
            </w:tcBorders>
            <w:vAlign w:val="center"/>
            <w:hideMark/>
          </w:tcPr>
          <w:p w14:paraId="41B83143" w14:textId="77777777" w:rsidR="007A6EB4" w:rsidRPr="007A6EB4" w:rsidRDefault="007A6EB4">
            <w:pPr>
              <w:adjustRightInd w:val="0"/>
              <w:snapToGrid w:val="0"/>
              <w:spacing w:line="360" w:lineRule="auto"/>
              <w:jc w:val="both"/>
              <w:rPr>
                <w:rFonts w:ascii="Book Antiqua" w:eastAsia="等线" w:hAnsi="Book Antiqua"/>
                <w:b/>
                <w:bCs/>
                <w:color w:val="000000" w:themeColor="text1"/>
              </w:rPr>
            </w:pPr>
            <w:proofErr w:type="gramStart"/>
            <w:r w:rsidRPr="007A6EB4">
              <w:rPr>
                <w:rFonts w:ascii="Book Antiqua" w:eastAsia="等线" w:hAnsi="Book Antiqua"/>
                <w:b/>
                <w:bCs/>
                <w:color w:val="000000" w:themeColor="text1"/>
              </w:rPr>
              <w:t>Heart</w:t>
            </w:r>
            <w:r w:rsidR="00FA38E8">
              <w:rPr>
                <w:rFonts w:ascii="Book Antiqua" w:eastAsia="等线" w:hAnsi="Book Antiqua"/>
                <w:b/>
                <w:bCs/>
                <w:color w:val="000000" w:themeColor="text1"/>
              </w:rPr>
              <w:t>,</w:t>
            </w:r>
            <w:r w:rsidRPr="007A6EB4">
              <w:rPr>
                <w:rFonts w:ascii="Book Antiqua" w:eastAsia="等线" w:hAnsi="Book Antiqua"/>
                <w:b/>
                <w:bCs/>
                <w:color w:val="000000" w:themeColor="text1"/>
              </w:rPr>
              <w:t>%</w:t>
            </w:r>
            <w:proofErr w:type="gramEnd"/>
          </w:p>
        </w:tc>
        <w:tc>
          <w:tcPr>
            <w:tcW w:w="1602" w:type="dxa"/>
            <w:tcBorders>
              <w:top w:val="single" w:sz="4" w:space="0" w:color="auto"/>
              <w:bottom w:val="single" w:sz="4" w:space="0" w:color="auto"/>
            </w:tcBorders>
            <w:vAlign w:val="center"/>
            <w:hideMark/>
          </w:tcPr>
          <w:p w14:paraId="5246C0FD" w14:textId="77777777" w:rsidR="007A6EB4" w:rsidRPr="007A6EB4" w:rsidRDefault="007A6EB4">
            <w:pPr>
              <w:adjustRightInd w:val="0"/>
              <w:snapToGrid w:val="0"/>
              <w:spacing w:line="360" w:lineRule="auto"/>
              <w:jc w:val="both"/>
              <w:rPr>
                <w:rFonts w:ascii="Book Antiqua" w:eastAsia="等线" w:hAnsi="Book Antiqua"/>
                <w:b/>
                <w:bCs/>
                <w:color w:val="000000" w:themeColor="text1"/>
              </w:rPr>
            </w:pPr>
            <w:proofErr w:type="gramStart"/>
            <w:r w:rsidRPr="007A6EB4">
              <w:rPr>
                <w:rFonts w:ascii="Book Antiqua" w:eastAsia="等线" w:hAnsi="Book Antiqua"/>
                <w:b/>
                <w:bCs/>
                <w:color w:val="000000" w:themeColor="text1"/>
              </w:rPr>
              <w:t>Lung</w:t>
            </w:r>
            <w:r w:rsidR="00FA38E8">
              <w:rPr>
                <w:rFonts w:ascii="Book Antiqua" w:eastAsia="等线" w:hAnsi="Book Antiqua"/>
                <w:b/>
                <w:bCs/>
                <w:color w:val="000000" w:themeColor="text1"/>
              </w:rPr>
              <w:t>,</w:t>
            </w:r>
            <w:r w:rsidRPr="007A6EB4">
              <w:rPr>
                <w:rFonts w:ascii="Book Antiqua" w:eastAsia="等线" w:hAnsi="Book Antiqua"/>
                <w:b/>
                <w:bCs/>
                <w:color w:val="000000" w:themeColor="text1"/>
              </w:rPr>
              <w:t>%</w:t>
            </w:r>
            <w:proofErr w:type="gramEnd"/>
          </w:p>
        </w:tc>
      </w:tr>
      <w:tr w:rsidR="00074CCD" w:rsidRPr="00074CCD" w14:paraId="14CABC49" w14:textId="77777777" w:rsidTr="00DB6456">
        <w:tc>
          <w:tcPr>
            <w:tcW w:w="11430" w:type="dxa"/>
            <w:gridSpan w:val="6"/>
            <w:tcBorders>
              <w:top w:val="single" w:sz="4" w:space="0" w:color="auto"/>
            </w:tcBorders>
            <w:vAlign w:val="center"/>
            <w:hideMark/>
          </w:tcPr>
          <w:p w14:paraId="1B7FE6EC" w14:textId="77777777" w:rsidR="00363E44" w:rsidRPr="00074CCD" w:rsidRDefault="007A6EB4" w:rsidP="00FA38E8">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Maternal complications</w:t>
            </w:r>
          </w:p>
        </w:tc>
      </w:tr>
      <w:tr w:rsidR="00074CCD" w:rsidRPr="00074CCD" w14:paraId="1A72FD01" w14:textId="77777777" w:rsidTr="00DB6456">
        <w:tc>
          <w:tcPr>
            <w:tcW w:w="3420" w:type="dxa"/>
            <w:vAlign w:val="center"/>
            <w:hideMark/>
          </w:tcPr>
          <w:p w14:paraId="40A5FA1C" w14:textId="77777777"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rPr>
            </w:pPr>
            <w:r w:rsidRPr="007A6EB4">
              <w:rPr>
                <w:rFonts w:ascii="Book Antiqua" w:eastAsia="等线" w:hAnsi="Book Antiqua"/>
                <w:color w:val="000000" w:themeColor="text1"/>
              </w:rPr>
              <w:t>Hypertension</w:t>
            </w:r>
          </w:p>
        </w:tc>
        <w:tc>
          <w:tcPr>
            <w:tcW w:w="1602" w:type="dxa"/>
            <w:vAlign w:val="center"/>
            <w:hideMark/>
          </w:tcPr>
          <w:p w14:paraId="3A78E9DA"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53-64</w:t>
            </w:r>
          </w:p>
        </w:tc>
        <w:tc>
          <w:tcPr>
            <w:tcW w:w="1602" w:type="dxa"/>
            <w:vAlign w:val="center"/>
            <w:hideMark/>
          </w:tcPr>
          <w:p w14:paraId="4BB01654"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17-40</w:t>
            </w:r>
          </w:p>
        </w:tc>
        <w:tc>
          <w:tcPr>
            <w:tcW w:w="1602" w:type="dxa"/>
            <w:vAlign w:val="center"/>
            <w:hideMark/>
          </w:tcPr>
          <w:p w14:paraId="3D556EF4"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41-95</w:t>
            </w:r>
          </w:p>
        </w:tc>
        <w:tc>
          <w:tcPr>
            <w:tcW w:w="1602" w:type="dxa"/>
            <w:vAlign w:val="center"/>
            <w:hideMark/>
          </w:tcPr>
          <w:p w14:paraId="118E69B3"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28-51</w:t>
            </w:r>
          </w:p>
        </w:tc>
        <w:tc>
          <w:tcPr>
            <w:tcW w:w="1602" w:type="dxa"/>
            <w:vAlign w:val="center"/>
            <w:hideMark/>
          </w:tcPr>
          <w:p w14:paraId="1F79B073"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52</w:t>
            </w:r>
          </w:p>
        </w:tc>
      </w:tr>
      <w:tr w:rsidR="00074CCD" w:rsidRPr="00074CCD" w14:paraId="6910B735" w14:textId="77777777" w:rsidTr="00DB6456">
        <w:tc>
          <w:tcPr>
            <w:tcW w:w="3420" w:type="dxa"/>
            <w:vAlign w:val="center"/>
            <w:hideMark/>
          </w:tcPr>
          <w:p w14:paraId="4860BEF1" w14:textId="77777777"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rPr>
            </w:pPr>
            <w:r w:rsidRPr="007A6EB4">
              <w:rPr>
                <w:rFonts w:ascii="Book Antiqua" w:eastAsia="等线" w:hAnsi="Book Antiqua"/>
                <w:color w:val="000000" w:themeColor="text1"/>
              </w:rPr>
              <w:t>Preeclampsia</w:t>
            </w:r>
          </w:p>
        </w:tc>
        <w:tc>
          <w:tcPr>
            <w:tcW w:w="1602" w:type="dxa"/>
            <w:vAlign w:val="center"/>
            <w:hideMark/>
          </w:tcPr>
          <w:p w14:paraId="428A0A81"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30-32</w:t>
            </w:r>
          </w:p>
        </w:tc>
        <w:tc>
          <w:tcPr>
            <w:tcW w:w="1602" w:type="dxa"/>
            <w:vAlign w:val="center"/>
            <w:hideMark/>
          </w:tcPr>
          <w:p w14:paraId="44C1C05E"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20-24</w:t>
            </w:r>
          </w:p>
        </w:tc>
        <w:tc>
          <w:tcPr>
            <w:tcW w:w="1602" w:type="dxa"/>
            <w:vAlign w:val="center"/>
            <w:hideMark/>
          </w:tcPr>
          <w:p w14:paraId="57FDB741"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22-32</w:t>
            </w:r>
          </w:p>
        </w:tc>
        <w:tc>
          <w:tcPr>
            <w:tcW w:w="1602" w:type="dxa"/>
            <w:vAlign w:val="center"/>
            <w:hideMark/>
          </w:tcPr>
          <w:p w14:paraId="3B6C220A"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10-25</w:t>
            </w:r>
          </w:p>
        </w:tc>
        <w:tc>
          <w:tcPr>
            <w:tcW w:w="1602" w:type="dxa"/>
            <w:vAlign w:val="center"/>
            <w:hideMark/>
          </w:tcPr>
          <w:p w14:paraId="3E62A2EA"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5</w:t>
            </w:r>
          </w:p>
        </w:tc>
      </w:tr>
      <w:tr w:rsidR="00074CCD" w:rsidRPr="00074CCD" w14:paraId="756A5A33" w14:textId="77777777" w:rsidTr="00DB6456">
        <w:tc>
          <w:tcPr>
            <w:tcW w:w="3420" w:type="dxa"/>
            <w:vAlign w:val="center"/>
            <w:hideMark/>
          </w:tcPr>
          <w:p w14:paraId="4151620B" w14:textId="77777777"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rPr>
            </w:pPr>
            <w:r w:rsidRPr="007A6EB4">
              <w:rPr>
                <w:rFonts w:ascii="Book Antiqua" w:eastAsia="等线" w:hAnsi="Book Antiqua"/>
                <w:color w:val="000000" w:themeColor="text1"/>
              </w:rPr>
              <w:t>Diabetes</w:t>
            </w:r>
          </w:p>
        </w:tc>
        <w:tc>
          <w:tcPr>
            <w:tcW w:w="1602" w:type="dxa"/>
            <w:vAlign w:val="center"/>
            <w:hideMark/>
          </w:tcPr>
          <w:p w14:paraId="6A2B0826"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5-12</w:t>
            </w:r>
          </w:p>
        </w:tc>
        <w:tc>
          <w:tcPr>
            <w:tcW w:w="1602" w:type="dxa"/>
            <w:vAlign w:val="center"/>
            <w:hideMark/>
          </w:tcPr>
          <w:p w14:paraId="0FE496F0"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2-13</w:t>
            </w:r>
          </w:p>
        </w:tc>
        <w:tc>
          <w:tcPr>
            <w:tcW w:w="1602" w:type="dxa"/>
            <w:vAlign w:val="center"/>
            <w:hideMark/>
          </w:tcPr>
          <w:p w14:paraId="4F7F35B3"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0-5</w:t>
            </w:r>
          </w:p>
        </w:tc>
        <w:tc>
          <w:tcPr>
            <w:tcW w:w="1602" w:type="dxa"/>
            <w:vAlign w:val="center"/>
            <w:hideMark/>
          </w:tcPr>
          <w:p w14:paraId="5E3BFCED"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0-4</w:t>
            </w:r>
          </w:p>
        </w:tc>
        <w:tc>
          <w:tcPr>
            <w:tcW w:w="1602" w:type="dxa"/>
            <w:vAlign w:val="center"/>
            <w:hideMark/>
          </w:tcPr>
          <w:p w14:paraId="3E62F554"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26</w:t>
            </w:r>
          </w:p>
        </w:tc>
      </w:tr>
      <w:tr w:rsidR="00074CCD" w:rsidRPr="00074CCD" w14:paraId="455A54B0" w14:textId="77777777" w:rsidTr="00DB6456">
        <w:tc>
          <w:tcPr>
            <w:tcW w:w="3420" w:type="dxa"/>
            <w:vAlign w:val="center"/>
            <w:hideMark/>
          </w:tcPr>
          <w:p w14:paraId="0C1349B2" w14:textId="77777777"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rPr>
            </w:pPr>
            <w:r w:rsidRPr="007A6EB4">
              <w:rPr>
                <w:rFonts w:ascii="Book Antiqua" w:eastAsia="等线" w:hAnsi="Book Antiqua"/>
                <w:color w:val="000000" w:themeColor="text1"/>
              </w:rPr>
              <w:t>Rejection</w:t>
            </w:r>
          </w:p>
        </w:tc>
        <w:tc>
          <w:tcPr>
            <w:tcW w:w="1602" w:type="dxa"/>
            <w:vAlign w:val="center"/>
            <w:hideMark/>
          </w:tcPr>
          <w:p w14:paraId="5AFEEC2F"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1-2</w:t>
            </w:r>
          </w:p>
        </w:tc>
        <w:tc>
          <w:tcPr>
            <w:tcW w:w="1602" w:type="dxa"/>
            <w:vAlign w:val="center"/>
            <w:hideMark/>
          </w:tcPr>
          <w:p w14:paraId="00B79B99"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2-11</w:t>
            </w:r>
          </w:p>
        </w:tc>
        <w:tc>
          <w:tcPr>
            <w:tcW w:w="1602" w:type="dxa"/>
            <w:vAlign w:val="center"/>
            <w:hideMark/>
          </w:tcPr>
          <w:p w14:paraId="1ED8EBDD"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0-14</w:t>
            </w:r>
          </w:p>
        </w:tc>
        <w:tc>
          <w:tcPr>
            <w:tcW w:w="1602" w:type="dxa"/>
            <w:vAlign w:val="center"/>
            <w:hideMark/>
          </w:tcPr>
          <w:p w14:paraId="02DD485E"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3-21</w:t>
            </w:r>
          </w:p>
        </w:tc>
        <w:tc>
          <w:tcPr>
            <w:tcW w:w="1602" w:type="dxa"/>
            <w:vAlign w:val="center"/>
            <w:hideMark/>
          </w:tcPr>
          <w:p w14:paraId="7E2DFD46"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16</w:t>
            </w:r>
          </w:p>
        </w:tc>
      </w:tr>
      <w:tr w:rsidR="00074CCD" w:rsidRPr="00074CCD" w14:paraId="0C60BF23" w14:textId="77777777" w:rsidTr="00DB6456">
        <w:tc>
          <w:tcPr>
            <w:tcW w:w="3420" w:type="dxa"/>
            <w:vAlign w:val="center"/>
            <w:hideMark/>
          </w:tcPr>
          <w:p w14:paraId="356FCC9D" w14:textId="77777777"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lang w:eastAsia="zh-CN"/>
              </w:rPr>
            </w:pPr>
            <w:r w:rsidRPr="007A6EB4">
              <w:rPr>
                <w:rFonts w:ascii="Book Antiqua" w:eastAsia="等线" w:hAnsi="Book Antiqua"/>
                <w:color w:val="000000" w:themeColor="text1"/>
              </w:rPr>
              <w:t xml:space="preserve">Graft loss within 2 </w:t>
            </w:r>
            <w:proofErr w:type="spellStart"/>
            <w:r w:rsidRPr="007A6EB4">
              <w:rPr>
                <w:rFonts w:ascii="Book Antiqua" w:eastAsia="等线" w:hAnsi="Book Antiqua"/>
                <w:color w:val="000000" w:themeColor="text1"/>
              </w:rPr>
              <w:t>yr</w:t>
            </w:r>
            <w:proofErr w:type="spellEnd"/>
          </w:p>
        </w:tc>
        <w:tc>
          <w:tcPr>
            <w:tcW w:w="1602" w:type="dxa"/>
            <w:vAlign w:val="center"/>
            <w:hideMark/>
          </w:tcPr>
          <w:p w14:paraId="1D09735C"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6-9</w:t>
            </w:r>
          </w:p>
        </w:tc>
        <w:tc>
          <w:tcPr>
            <w:tcW w:w="1602" w:type="dxa"/>
            <w:vAlign w:val="center"/>
            <w:hideMark/>
          </w:tcPr>
          <w:p w14:paraId="0E9B5F79"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2-8</w:t>
            </w:r>
          </w:p>
        </w:tc>
        <w:tc>
          <w:tcPr>
            <w:tcW w:w="1602" w:type="dxa"/>
            <w:vAlign w:val="center"/>
            <w:hideMark/>
          </w:tcPr>
          <w:p w14:paraId="79AA70A2"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10-17</w:t>
            </w:r>
          </w:p>
        </w:tc>
        <w:tc>
          <w:tcPr>
            <w:tcW w:w="1602" w:type="dxa"/>
            <w:vAlign w:val="center"/>
            <w:hideMark/>
          </w:tcPr>
          <w:p w14:paraId="1AAFE23A"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0-4</w:t>
            </w:r>
          </w:p>
        </w:tc>
        <w:tc>
          <w:tcPr>
            <w:tcW w:w="1602" w:type="dxa"/>
            <w:vAlign w:val="center"/>
            <w:hideMark/>
          </w:tcPr>
          <w:p w14:paraId="688689C8"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14</w:t>
            </w:r>
          </w:p>
        </w:tc>
      </w:tr>
      <w:tr w:rsidR="00074CCD" w:rsidRPr="00074CCD" w14:paraId="3FC612C0" w14:textId="77777777" w:rsidTr="00DB6456">
        <w:tc>
          <w:tcPr>
            <w:tcW w:w="11430" w:type="dxa"/>
            <w:gridSpan w:val="6"/>
            <w:vAlign w:val="center"/>
            <w:hideMark/>
          </w:tcPr>
          <w:p w14:paraId="76915064" w14:textId="77777777" w:rsidR="00363E44" w:rsidRPr="00074CCD" w:rsidRDefault="007A6EB4" w:rsidP="00FA38E8">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Pregnancy outcomes</w:t>
            </w:r>
          </w:p>
        </w:tc>
      </w:tr>
      <w:tr w:rsidR="00074CCD" w:rsidRPr="00074CCD" w14:paraId="0B4BBDA4" w14:textId="77777777" w:rsidTr="00DB6456">
        <w:tc>
          <w:tcPr>
            <w:tcW w:w="3420" w:type="dxa"/>
            <w:vAlign w:val="center"/>
            <w:hideMark/>
          </w:tcPr>
          <w:p w14:paraId="2CCA247F" w14:textId="77777777"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rPr>
            </w:pPr>
            <w:r w:rsidRPr="007A6EB4">
              <w:rPr>
                <w:rFonts w:ascii="Book Antiqua" w:eastAsia="等线" w:hAnsi="Book Antiqua"/>
                <w:color w:val="000000" w:themeColor="text1"/>
              </w:rPr>
              <w:t>Spontaneous abortion</w:t>
            </w:r>
          </w:p>
        </w:tc>
        <w:tc>
          <w:tcPr>
            <w:tcW w:w="1602" w:type="dxa"/>
            <w:vAlign w:val="center"/>
            <w:hideMark/>
          </w:tcPr>
          <w:p w14:paraId="61E6E052"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12-25</w:t>
            </w:r>
          </w:p>
        </w:tc>
        <w:tc>
          <w:tcPr>
            <w:tcW w:w="1602" w:type="dxa"/>
            <w:vAlign w:val="center"/>
            <w:hideMark/>
          </w:tcPr>
          <w:p w14:paraId="71388EDD"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15-20</w:t>
            </w:r>
          </w:p>
        </w:tc>
        <w:tc>
          <w:tcPr>
            <w:tcW w:w="1602" w:type="dxa"/>
            <w:vAlign w:val="center"/>
            <w:hideMark/>
          </w:tcPr>
          <w:p w14:paraId="21CDB5C3"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8-31</w:t>
            </w:r>
          </w:p>
        </w:tc>
        <w:tc>
          <w:tcPr>
            <w:tcW w:w="1602" w:type="dxa"/>
            <w:vAlign w:val="center"/>
            <w:hideMark/>
          </w:tcPr>
          <w:p w14:paraId="6BC2CEE2"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19-44</w:t>
            </w:r>
          </w:p>
        </w:tc>
        <w:tc>
          <w:tcPr>
            <w:tcW w:w="1602" w:type="dxa"/>
            <w:vAlign w:val="center"/>
            <w:hideMark/>
          </w:tcPr>
          <w:p w14:paraId="2B879429"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27</w:t>
            </w:r>
          </w:p>
        </w:tc>
      </w:tr>
      <w:tr w:rsidR="00074CCD" w:rsidRPr="00074CCD" w14:paraId="38B6136D" w14:textId="77777777" w:rsidTr="00DB6456">
        <w:tc>
          <w:tcPr>
            <w:tcW w:w="3420" w:type="dxa"/>
            <w:vAlign w:val="center"/>
            <w:hideMark/>
          </w:tcPr>
          <w:p w14:paraId="73B700C3" w14:textId="77777777"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rPr>
            </w:pPr>
            <w:r w:rsidRPr="007A6EB4">
              <w:rPr>
                <w:rFonts w:ascii="Book Antiqua" w:eastAsia="等线" w:hAnsi="Book Antiqua"/>
                <w:color w:val="000000" w:themeColor="text1"/>
              </w:rPr>
              <w:t>Live birth</w:t>
            </w:r>
          </w:p>
        </w:tc>
        <w:tc>
          <w:tcPr>
            <w:tcW w:w="1602" w:type="dxa"/>
            <w:vAlign w:val="center"/>
            <w:hideMark/>
          </w:tcPr>
          <w:p w14:paraId="4EA51DEB"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71-77</w:t>
            </w:r>
          </w:p>
        </w:tc>
        <w:tc>
          <w:tcPr>
            <w:tcW w:w="1602" w:type="dxa"/>
            <w:vAlign w:val="center"/>
            <w:hideMark/>
          </w:tcPr>
          <w:p w14:paraId="2F799B8F"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72-82</w:t>
            </w:r>
          </w:p>
        </w:tc>
        <w:tc>
          <w:tcPr>
            <w:tcW w:w="1602" w:type="dxa"/>
            <w:vAlign w:val="center"/>
            <w:hideMark/>
          </w:tcPr>
          <w:p w14:paraId="675198F6"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64-79</w:t>
            </w:r>
          </w:p>
        </w:tc>
        <w:tc>
          <w:tcPr>
            <w:tcW w:w="1602" w:type="dxa"/>
            <w:vAlign w:val="center"/>
            <w:hideMark/>
          </w:tcPr>
          <w:p w14:paraId="4065F14E"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48-70</w:t>
            </w:r>
          </w:p>
        </w:tc>
        <w:tc>
          <w:tcPr>
            <w:tcW w:w="1602" w:type="dxa"/>
            <w:vAlign w:val="center"/>
            <w:hideMark/>
          </w:tcPr>
          <w:p w14:paraId="21E7124F"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58</w:t>
            </w:r>
          </w:p>
        </w:tc>
      </w:tr>
      <w:tr w:rsidR="00074CCD" w:rsidRPr="00074CCD" w14:paraId="0DFCF6DF" w14:textId="77777777" w:rsidTr="00DB6456">
        <w:tc>
          <w:tcPr>
            <w:tcW w:w="3420" w:type="dxa"/>
            <w:vAlign w:val="center"/>
            <w:hideMark/>
          </w:tcPr>
          <w:p w14:paraId="3C141550" w14:textId="1AC9A4A3"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rPr>
            </w:pPr>
            <w:r w:rsidRPr="007A6EB4">
              <w:rPr>
                <w:rFonts w:ascii="Book Antiqua" w:eastAsia="等线" w:hAnsi="Book Antiqua"/>
                <w:color w:val="000000" w:themeColor="text1"/>
              </w:rPr>
              <w:t>Prematurity</w:t>
            </w:r>
            <w:r w:rsidR="00DA69EE">
              <w:rPr>
                <w:rFonts w:ascii="Book Antiqua" w:eastAsia="等线" w:hAnsi="Book Antiqua"/>
                <w:color w:val="000000" w:themeColor="text1"/>
              </w:rPr>
              <w:t>,</w:t>
            </w:r>
            <w:r w:rsidR="00A23665">
              <w:rPr>
                <w:rFonts w:ascii="Book Antiqua" w:eastAsia="等线" w:hAnsi="Book Antiqua"/>
                <w:color w:val="000000" w:themeColor="text1"/>
              </w:rPr>
              <w:t xml:space="preserve"> </w:t>
            </w:r>
            <w:r w:rsidRPr="007A6EB4">
              <w:rPr>
                <w:rFonts w:ascii="Book Antiqua" w:eastAsia="等线" w:hAnsi="Book Antiqua"/>
                <w:color w:val="000000" w:themeColor="text1"/>
              </w:rPr>
              <w:t xml:space="preserve">&lt; 37 </w:t>
            </w:r>
            <w:proofErr w:type="spellStart"/>
            <w:r w:rsidRPr="007A6EB4">
              <w:rPr>
                <w:rFonts w:ascii="Book Antiqua" w:eastAsia="等线" w:hAnsi="Book Antiqua"/>
                <w:color w:val="000000" w:themeColor="text1"/>
              </w:rPr>
              <w:t>wk</w:t>
            </w:r>
            <w:proofErr w:type="spellEnd"/>
          </w:p>
        </w:tc>
        <w:tc>
          <w:tcPr>
            <w:tcW w:w="1602" w:type="dxa"/>
            <w:vAlign w:val="center"/>
            <w:hideMark/>
          </w:tcPr>
          <w:p w14:paraId="69827A4C"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52-53</w:t>
            </w:r>
          </w:p>
        </w:tc>
        <w:tc>
          <w:tcPr>
            <w:tcW w:w="1602" w:type="dxa"/>
            <w:vAlign w:val="center"/>
            <w:hideMark/>
          </w:tcPr>
          <w:p w14:paraId="4D9AA673"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30-48</w:t>
            </w:r>
          </w:p>
        </w:tc>
        <w:tc>
          <w:tcPr>
            <w:tcW w:w="1602" w:type="dxa"/>
            <w:vAlign w:val="center"/>
            <w:hideMark/>
          </w:tcPr>
          <w:p w14:paraId="40F078BF"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65-84</w:t>
            </w:r>
          </w:p>
        </w:tc>
        <w:tc>
          <w:tcPr>
            <w:tcW w:w="1602" w:type="dxa"/>
            <w:vAlign w:val="center"/>
            <w:hideMark/>
          </w:tcPr>
          <w:p w14:paraId="64551199"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8-54</w:t>
            </w:r>
          </w:p>
        </w:tc>
        <w:tc>
          <w:tcPr>
            <w:tcW w:w="1602" w:type="dxa"/>
            <w:vAlign w:val="center"/>
            <w:hideMark/>
          </w:tcPr>
          <w:p w14:paraId="2E910F19"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63</w:t>
            </w:r>
          </w:p>
        </w:tc>
      </w:tr>
      <w:tr w:rsidR="00074CCD" w:rsidRPr="00074CCD" w14:paraId="742B2C5F" w14:textId="77777777" w:rsidTr="00DB6456">
        <w:tc>
          <w:tcPr>
            <w:tcW w:w="3420" w:type="dxa"/>
            <w:vAlign w:val="center"/>
            <w:hideMark/>
          </w:tcPr>
          <w:p w14:paraId="3C9772BF" w14:textId="6CA3BA89"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rPr>
            </w:pPr>
            <w:r w:rsidRPr="007A6EB4">
              <w:rPr>
                <w:rFonts w:ascii="Book Antiqua" w:eastAsia="等线" w:hAnsi="Book Antiqua"/>
                <w:color w:val="000000" w:themeColor="text1"/>
              </w:rPr>
              <w:t>Mean gestational age</w:t>
            </w:r>
            <w:r w:rsidR="00DA69EE">
              <w:rPr>
                <w:rFonts w:ascii="Book Antiqua" w:eastAsia="等线" w:hAnsi="Book Antiqua"/>
                <w:color w:val="000000" w:themeColor="text1"/>
              </w:rPr>
              <w:t xml:space="preserve"> in</w:t>
            </w:r>
            <w:r w:rsidR="00A23665">
              <w:rPr>
                <w:rFonts w:ascii="Book Antiqua" w:eastAsia="等线" w:hAnsi="Book Antiqua"/>
                <w:color w:val="000000" w:themeColor="text1"/>
              </w:rPr>
              <w:t xml:space="preserve"> </w:t>
            </w:r>
            <w:proofErr w:type="spellStart"/>
            <w:r w:rsidRPr="007A6EB4">
              <w:rPr>
                <w:rFonts w:ascii="Book Antiqua" w:eastAsia="等线" w:hAnsi="Book Antiqua"/>
                <w:color w:val="000000" w:themeColor="text1"/>
              </w:rPr>
              <w:t>wk</w:t>
            </w:r>
            <w:proofErr w:type="spellEnd"/>
          </w:p>
        </w:tc>
        <w:tc>
          <w:tcPr>
            <w:tcW w:w="1602" w:type="dxa"/>
            <w:vAlign w:val="center"/>
            <w:hideMark/>
          </w:tcPr>
          <w:p w14:paraId="1919E9E6"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35.3-35.9</w:t>
            </w:r>
          </w:p>
        </w:tc>
        <w:tc>
          <w:tcPr>
            <w:tcW w:w="1602" w:type="dxa"/>
            <w:vAlign w:val="center"/>
            <w:hideMark/>
          </w:tcPr>
          <w:p w14:paraId="122ECE3C"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36-37.3</w:t>
            </w:r>
          </w:p>
        </w:tc>
        <w:tc>
          <w:tcPr>
            <w:tcW w:w="1602" w:type="dxa"/>
            <w:vAlign w:val="center"/>
            <w:hideMark/>
          </w:tcPr>
          <w:p w14:paraId="28AA97AF"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33.7-34.8</w:t>
            </w:r>
          </w:p>
        </w:tc>
        <w:tc>
          <w:tcPr>
            <w:tcW w:w="1602" w:type="dxa"/>
            <w:vAlign w:val="center"/>
            <w:hideMark/>
          </w:tcPr>
          <w:p w14:paraId="3389DDC8"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36.1-37.8</w:t>
            </w:r>
          </w:p>
        </w:tc>
        <w:tc>
          <w:tcPr>
            <w:tcW w:w="1602" w:type="dxa"/>
            <w:vAlign w:val="center"/>
            <w:hideMark/>
          </w:tcPr>
          <w:p w14:paraId="4B0E06E4"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33.9</w:t>
            </w:r>
          </w:p>
        </w:tc>
      </w:tr>
      <w:tr w:rsidR="00074CCD" w:rsidRPr="00074CCD" w14:paraId="5E45E2B4" w14:textId="77777777" w:rsidTr="00DB6456">
        <w:tc>
          <w:tcPr>
            <w:tcW w:w="3420" w:type="dxa"/>
            <w:vAlign w:val="center"/>
            <w:hideMark/>
          </w:tcPr>
          <w:p w14:paraId="375226A8" w14:textId="77777777" w:rsidR="00363E44" w:rsidRPr="00074CCD" w:rsidRDefault="007A6EB4" w:rsidP="006E1C5D">
            <w:pPr>
              <w:adjustRightInd w:val="0"/>
              <w:snapToGrid w:val="0"/>
              <w:spacing w:line="360" w:lineRule="auto"/>
              <w:ind w:firstLineChars="50" w:firstLine="120"/>
              <w:jc w:val="both"/>
              <w:rPr>
                <w:rFonts w:ascii="Book Antiqua" w:eastAsia="等线" w:hAnsi="Book Antiqua"/>
                <w:color w:val="000000" w:themeColor="text1"/>
              </w:rPr>
            </w:pPr>
            <w:r w:rsidRPr="007A6EB4">
              <w:rPr>
                <w:rFonts w:ascii="Book Antiqua" w:eastAsia="等线" w:hAnsi="Book Antiqua"/>
                <w:color w:val="000000" w:themeColor="text1"/>
              </w:rPr>
              <w:t>Cesarean delivery</w:t>
            </w:r>
          </w:p>
        </w:tc>
        <w:tc>
          <w:tcPr>
            <w:tcW w:w="1602" w:type="dxa"/>
            <w:vAlign w:val="center"/>
            <w:hideMark/>
          </w:tcPr>
          <w:p w14:paraId="65A1D578"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43-57</w:t>
            </w:r>
          </w:p>
        </w:tc>
        <w:tc>
          <w:tcPr>
            <w:tcW w:w="1602" w:type="dxa"/>
            <w:vAlign w:val="center"/>
            <w:hideMark/>
          </w:tcPr>
          <w:p w14:paraId="0C873FA7"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29-45</w:t>
            </w:r>
          </w:p>
        </w:tc>
        <w:tc>
          <w:tcPr>
            <w:tcW w:w="1602" w:type="dxa"/>
            <w:vAlign w:val="center"/>
            <w:hideMark/>
          </w:tcPr>
          <w:p w14:paraId="3BA1A217"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61-69</w:t>
            </w:r>
          </w:p>
        </w:tc>
        <w:tc>
          <w:tcPr>
            <w:tcW w:w="1602" w:type="dxa"/>
            <w:vAlign w:val="center"/>
            <w:hideMark/>
          </w:tcPr>
          <w:p w14:paraId="42D41D94"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30-57</w:t>
            </w:r>
          </w:p>
        </w:tc>
        <w:tc>
          <w:tcPr>
            <w:tcW w:w="1602" w:type="dxa"/>
            <w:vAlign w:val="center"/>
            <w:hideMark/>
          </w:tcPr>
          <w:p w14:paraId="5E7F8CB5" w14:textId="77777777" w:rsidR="007A6EB4" w:rsidRPr="007A6EB4" w:rsidRDefault="007A6EB4">
            <w:pPr>
              <w:adjustRightInd w:val="0"/>
              <w:snapToGrid w:val="0"/>
              <w:spacing w:line="360" w:lineRule="auto"/>
              <w:jc w:val="both"/>
              <w:rPr>
                <w:rFonts w:ascii="Book Antiqua" w:eastAsia="等线" w:hAnsi="Book Antiqua"/>
                <w:color w:val="000000" w:themeColor="text1"/>
              </w:rPr>
            </w:pPr>
            <w:r w:rsidRPr="007A6EB4">
              <w:rPr>
                <w:rFonts w:ascii="Book Antiqua" w:eastAsia="等线" w:hAnsi="Book Antiqua"/>
                <w:color w:val="000000" w:themeColor="text1"/>
              </w:rPr>
              <w:t>32</w:t>
            </w:r>
          </w:p>
        </w:tc>
      </w:tr>
    </w:tbl>
    <w:p w14:paraId="3A170342" w14:textId="77777777" w:rsidR="00411535" w:rsidRDefault="00411535">
      <w:pPr>
        <w:snapToGrid w:val="0"/>
        <w:spacing w:line="360" w:lineRule="auto"/>
        <w:jc w:val="both"/>
        <w:rPr>
          <w:rFonts w:ascii="Book Antiqua" w:hAnsi="Book Antiqua"/>
          <w:color w:val="000000" w:themeColor="text1"/>
          <w:lang w:eastAsia="zh-CN"/>
        </w:rPr>
      </w:pPr>
    </w:p>
    <w:sectPr w:rsidR="00411535" w:rsidSect="00323E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14A5A" w14:textId="77777777" w:rsidR="00884101" w:rsidRDefault="00884101" w:rsidP="00362214">
      <w:r>
        <w:separator/>
      </w:r>
    </w:p>
  </w:endnote>
  <w:endnote w:type="continuationSeparator" w:id="0">
    <w:p w14:paraId="602B098D" w14:textId="77777777" w:rsidR="00884101" w:rsidRDefault="00884101" w:rsidP="0036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993855550"/>
      <w:docPartObj>
        <w:docPartGallery w:val="Page Numbers (Bottom of Page)"/>
        <w:docPartUnique/>
      </w:docPartObj>
    </w:sdtPr>
    <w:sdtEndPr>
      <w:rPr>
        <w:noProof/>
      </w:rPr>
    </w:sdtEndPr>
    <w:sdtContent>
      <w:p w14:paraId="1E01DDA0" w14:textId="41DCFE5C" w:rsidR="000770A4" w:rsidRPr="000770A4" w:rsidRDefault="007A6EB4">
        <w:pPr>
          <w:pStyle w:val="a7"/>
          <w:jc w:val="right"/>
          <w:rPr>
            <w:rFonts w:ascii="Book Antiqua" w:hAnsi="Book Antiqua"/>
            <w:sz w:val="24"/>
            <w:szCs w:val="24"/>
          </w:rPr>
        </w:pPr>
        <w:r w:rsidRPr="007A6EB4">
          <w:rPr>
            <w:rFonts w:ascii="Book Antiqua" w:hAnsi="Book Antiqua"/>
            <w:sz w:val="24"/>
            <w:szCs w:val="24"/>
          </w:rPr>
          <w:fldChar w:fldCharType="begin"/>
        </w:r>
        <w:r w:rsidRPr="007A6EB4">
          <w:rPr>
            <w:rFonts w:ascii="Book Antiqua" w:hAnsi="Book Antiqua"/>
            <w:sz w:val="24"/>
            <w:szCs w:val="24"/>
          </w:rPr>
          <w:instrText xml:space="preserve"> PAGE   \* MERGEFORMAT </w:instrText>
        </w:r>
        <w:r w:rsidRPr="007A6EB4">
          <w:rPr>
            <w:rFonts w:ascii="Book Antiqua" w:hAnsi="Book Antiqua"/>
            <w:sz w:val="24"/>
            <w:szCs w:val="24"/>
          </w:rPr>
          <w:fldChar w:fldCharType="separate"/>
        </w:r>
        <w:r w:rsidR="00F11FB3">
          <w:rPr>
            <w:rFonts w:ascii="Book Antiqua" w:hAnsi="Book Antiqua"/>
            <w:noProof/>
            <w:sz w:val="24"/>
            <w:szCs w:val="24"/>
          </w:rPr>
          <w:t>1</w:t>
        </w:r>
        <w:r w:rsidRPr="007A6EB4">
          <w:rPr>
            <w:rFonts w:ascii="Book Antiqua" w:hAnsi="Book Antiqua"/>
            <w:noProof/>
            <w:sz w:val="24"/>
            <w:szCs w:val="24"/>
          </w:rPr>
          <w:fldChar w:fldCharType="end"/>
        </w:r>
        <w:r w:rsidRPr="007A6EB4">
          <w:rPr>
            <w:rFonts w:ascii="Book Antiqua" w:hAnsi="Book Antiqua"/>
            <w:noProof/>
            <w:sz w:val="24"/>
            <w:szCs w:val="24"/>
          </w:rPr>
          <w:t>/2</w:t>
        </w:r>
        <w:r w:rsidR="00A23665">
          <w:rPr>
            <w:rFonts w:ascii="Book Antiqua" w:hAnsi="Book Antiqua"/>
            <w:noProof/>
            <w:sz w:val="24"/>
            <w:szCs w:val="24"/>
          </w:rPr>
          <w:t>7</w:t>
        </w:r>
      </w:p>
    </w:sdtContent>
  </w:sdt>
  <w:p w14:paraId="48A013D3" w14:textId="77777777" w:rsidR="00362214" w:rsidRDefault="003622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F7918" w14:textId="77777777" w:rsidR="00884101" w:rsidRDefault="00884101" w:rsidP="00362214">
      <w:r>
        <w:separator/>
      </w:r>
    </w:p>
  </w:footnote>
  <w:footnote w:type="continuationSeparator" w:id="0">
    <w:p w14:paraId="7D6B717D" w14:textId="77777777" w:rsidR="00884101" w:rsidRDefault="00884101" w:rsidP="00362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D68FA"/>
    <w:multiLevelType w:val="hybridMultilevel"/>
    <w:tmpl w:val="2D08F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1D4BD7"/>
    <w:multiLevelType w:val="hybridMultilevel"/>
    <w:tmpl w:val="9CF29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675710"/>
    <w:multiLevelType w:val="hybridMultilevel"/>
    <w:tmpl w:val="6D665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BE219A"/>
    <w:multiLevelType w:val="hybridMultilevel"/>
    <w:tmpl w:val="8E50F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112A5"/>
    <w:rsid w:val="000173A0"/>
    <w:rsid w:val="0003225A"/>
    <w:rsid w:val="000654E5"/>
    <w:rsid w:val="00074CCD"/>
    <w:rsid w:val="000770A4"/>
    <w:rsid w:val="00087CB9"/>
    <w:rsid w:val="000A7BD6"/>
    <w:rsid w:val="000B20B7"/>
    <w:rsid w:val="000C16AB"/>
    <w:rsid w:val="000E5772"/>
    <w:rsid w:val="000F0830"/>
    <w:rsid w:val="00105E0B"/>
    <w:rsid w:val="0010787C"/>
    <w:rsid w:val="00110850"/>
    <w:rsid w:val="00151617"/>
    <w:rsid w:val="001845E9"/>
    <w:rsid w:val="00191AC2"/>
    <w:rsid w:val="001A743F"/>
    <w:rsid w:val="001B5538"/>
    <w:rsid w:val="001D060C"/>
    <w:rsid w:val="001F0EE5"/>
    <w:rsid w:val="00213032"/>
    <w:rsid w:val="00225C12"/>
    <w:rsid w:val="00230158"/>
    <w:rsid w:val="002310BB"/>
    <w:rsid w:val="0023461C"/>
    <w:rsid w:val="00281D1B"/>
    <w:rsid w:val="00295915"/>
    <w:rsid w:val="002D57D6"/>
    <w:rsid w:val="002F378B"/>
    <w:rsid w:val="003046AC"/>
    <w:rsid w:val="00306AA1"/>
    <w:rsid w:val="00316529"/>
    <w:rsid w:val="00317294"/>
    <w:rsid w:val="00323EE0"/>
    <w:rsid w:val="00335C3F"/>
    <w:rsid w:val="003418BF"/>
    <w:rsid w:val="00343D69"/>
    <w:rsid w:val="00347F15"/>
    <w:rsid w:val="00362214"/>
    <w:rsid w:val="00363E44"/>
    <w:rsid w:val="0038182C"/>
    <w:rsid w:val="003C1FE6"/>
    <w:rsid w:val="003E6388"/>
    <w:rsid w:val="00407E73"/>
    <w:rsid w:val="0041049B"/>
    <w:rsid w:val="00411535"/>
    <w:rsid w:val="004313CC"/>
    <w:rsid w:val="00457632"/>
    <w:rsid w:val="00492C65"/>
    <w:rsid w:val="004B54A7"/>
    <w:rsid w:val="004B7C82"/>
    <w:rsid w:val="0050360B"/>
    <w:rsid w:val="005061DF"/>
    <w:rsid w:val="00513C65"/>
    <w:rsid w:val="005256F5"/>
    <w:rsid w:val="0055360C"/>
    <w:rsid w:val="00596998"/>
    <w:rsid w:val="005C5B38"/>
    <w:rsid w:val="005D33AD"/>
    <w:rsid w:val="005D72BD"/>
    <w:rsid w:val="005F2631"/>
    <w:rsid w:val="00607C8F"/>
    <w:rsid w:val="00640908"/>
    <w:rsid w:val="00640F6E"/>
    <w:rsid w:val="00673B2E"/>
    <w:rsid w:val="0069559D"/>
    <w:rsid w:val="006973E6"/>
    <w:rsid w:val="006B4A08"/>
    <w:rsid w:val="006C54AB"/>
    <w:rsid w:val="006D2C9E"/>
    <w:rsid w:val="006E1C5D"/>
    <w:rsid w:val="00702613"/>
    <w:rsid w:val="00715969"/>
    <w:rsid w:val="00723703"/>
    <w:rsid w:val="00743FBF"/>
    <w:rsid w:val="007622D3"/>
    <w:rsid w:val="0078609E"/>
    <w:rsid w:val="007A2C18"/>
    <w:rsid w:val="007A6EB4"/>
    <w:rsid w:val="007B6C6A"/>
    <w:rsid w:val="007C1F80"/>
    <w:rsid w:val="007D4CA9"/>
    <w:rsid w:val="007F0C4D"/>
    <w:rsid w:val="00803165"/>
    <w:rsid w:val="008103B3"/>
    <w:rsid w:val="00816A20"/>
    <w:rsid w:val="00832044"/>
    <w:rsid w:val="00835923"/>
    <w:rsid w:val="00836D0D"/>
    <w:rsid w:val="00843441"/>
    <w:rsid w:val="0086576F"/>
    <w:rsid w:val="00877CC1"/>
    <w:rsid w:val="00884101"/>
    <w:rsid w:val="008A11B1"/>
    <w:rsid w:val="008A349C"/>
    <w:rsid w:val="00913CD2"/>
    <w:rsid w:val="009449F8"/>
    <w:rsid w:val="00946905"/>
    <w:rsid w:val="009C2294"/>
    <w:rsid w:val="009E256A"/>
    <w:rsid w:val="00A0303E"/>
    <w:rsid w:val="00A219B8"/>
    <w:rsid w:val="00A23665"/>
    <w:rsid w:val="00A25314"/>
    <w:rsid w:val="00A37AB1"/>
    <w:rsid w:val="00A4436A"/>
    <w:rsid w:val="00A66228"/>
    <w:rsid w:val="00A677C2"/>
    <w:rsid w:val="00A77B3E"/>
    <w:rsid w:val="00A9197F"/>
    <w:rsid w:val="00AA0FF8"/>
    <w:rsid w:val="00AE6E4A"/>
    <w:rsid w:val="00AF4FAF"/>
    <w:rsid w:val="00B108CA"/>
    <w:rsid w:val="00B94153"/>
    <w:rsid w:val="00BB6A23"/>
    <w:rsid w:val="00BB7191"/>
    <w:rsid w:val="00BD5117"/>
    <w:rsid w:val="00BE5E6B"/>
    <w:rsid w:val="00C3166C"/>
    <w:rsid w:val="00C44196"/>
    <w:rsid w:val="00C5661B"/>
    <w:rsid w:val="00C655C4"/>
    <w:rsid w:val="00C74E19"/>
    <w:rsid w:val="00C85044"/>
    <w:rsid w:val="00CA2A55"/>
    <w:rsid w:val="00CA687F"/>
    <w:rsid w:val="00CE7DC2"/>
    <w:rsid w:val="00D12795"/>
    <w:rsid w:val="00D37749"/>
    <w:rsid w:val="00D65370"/>
    <w:rsid w:val="00D8368F"/>
    <w:rsid w:val="00DA0990"/>
    <w:rsid w:val="00DA69EE"/>
    <w:rsid w:val="00DA6A5C"/>
    <w:rsid w:val="00DB5DA1"/>
    <w:rsid w:val="00DB6456"/>
    <w:rsid w:val="00DB6A50"/>
    <w:rsid w:val="00DE1282"/>
    <w:rsid w:val="00DE14CE"/>
    <w:rsid w:val="00DF4D43"/>
    <w:rsid w:val="00E47910"/>
    <w:rsid w:val="00E51DFC"/>
    <w:rsid w:val="00E82DF6"/>
    <w:rsid w:val="00EE7C2C"/>
    <w:rsid w:val="00F01382"/>
    <w:rsid w:val="00F11FB3"/>
    <w:rsid w:val="00F36918"/>
    <w:rsid w:val="00F5364D"/>
    <w:rsid w:val="00F5416C"/>
    <w:rsid w:val="00F6138A"/>
    <w:rsid w:val="00F8717A"/>
    <w:rsid w:val="00F95C67"/>
    <w:rsid w:val="00F96AAB"/>
    <w:rsid w:val="00FA38E8"/>
    <w:rsid w:val="00FB6E03"/>
    <w:rsid w:val="00FC71D2"/>
    <w:rsid w:val="00FD2B07"/>
    <w:rsid w:val="00FE7D42"/>
    <w:rsid w:val="00FF0324"/>
    <w:rsid w:val="00FF5C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CB27B"/>
  <w15:docId w15:val="{D97DD48C-7641-44C6-AA8F-6FE280E2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3E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044"/>
    <w:pPr>
      <w:spacing w:before="100" w:beforeAutospacing="1" w:after="100" w:afterAutospacing="1"/>
    </w:pPr>
    <w:rPr>
      <w:rFonts w:ascii="宋体" w:eastAsia="宋体" w:hAnsi="宋体" w:cs="宋体"/>
      <w:lang w:eastAsia="zh-CN"/>
    </w:rPr>
  </w:style>
  <w:style w:type="table" w:customStyle="1" w:styleId="1">
    <w:name w:val="网格型1"/>
    <w:basedOn w:val="a1"/>
    <w:next w:val="a4"/>
    <w:uiPriority w:val="39"/>
    <w:rsid w:val="00363E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363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6221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62214"/>
    <w:rPr>
      <w:sz w:val="18"/>
      <w:szCs w:val="18"/>
    </w:rPr>
  </w:style>
  <w:style w:type="paragraph" w:styleId="a7">
    <w:name w:val="footer"/>
    <w:basedOn w:val="a"/>
    <w:link w:val="a8"/>
    <w:uiPriority w:val="99"/>
    <w:rsid w:val="00362214"/>
    <w:pPr>
      <w:tabs>
        <w:tab w:val="center" w:pos="4153"/>
        <w:tab w:val="right" w:pos="8306"/>
      </w:tabs>
      <w:snapToGrid w:val="0"/>
    </w:pPr>
    <w:rPr>
      <w:sz w:val="18"/>
      <w:szCs w:val="18"/>
    </w:rPr>
  </w:style>
  <w:style w:type="character" w:customStyle="1" w:styleId="a8">
    <w:name w:val="页脚 字符"/>
    <w:basedOn w:val="a0"/>
    <w:link w:val="a7"/>
    <w:uiPriority w:val="99"/>
    <w:rsid w:val="00362214"/>
    <w:rPr>
      <w:sz w:val="18"/>
      <w:szCs w:val="18"/>
    </w:rPr>
  </w:style>
  <w:style w:type="paragraph" w:styleId="a9">
    <w:name w:val="Balloon Text"/>
    <w:basedOn w:val="a"/>
    <w:link w:val="aa"/>
    <w:semiHidden/>
    <w:unhideWhenUsed/>
    <w:rsid w:val="000770A4"/>
    <w:rPr>
      <w:rFonts w:ascii="Segoe UI" w:hAnsi="Segoe UI" w:cs="Segoe UI"/>
      <w:sz w:val="18"/>
      <w:szCs w:val="18"/>
    </w:rPr>
  </w:style>
  <w:style w:type="character" w:customStyle="1" w:styleId="aa">
    <w:name w:val="批注框文本 字符"/>
    <w:basedOn w:val="a0"/>
    <w:link w:val="a9"/>
    <w:semiHidden/>
    <w:rsid w:val="00077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1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6566</Words>
  <Characters>37431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wdm</cp:lastModifiedBy>
  <cp:revision>3</cp:revision>
  <dcterms:created xsi:type="dcterms:W3CDTF">2020-10-25T10:00:00Z</dcterms:created>
  <dcterms:modified xsi:type="dcterms:W3CDTF">2020-10-26T08:30:00Z</dcterms:modified>
</cp:coreProperties>
</file>