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521A65" w14:textId="09B115F2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color w:val="000000" w:themeColor="text1"/>
        </w:rPr>
        <w:t>Name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Journal: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i/>
          <w:color w:val="000000" w:themeColor="text1"/>
        </w:rPr>
        <w:t>World</w:t>
      </w:r>
      <w:r w:rsidR="00CC5C46" w:rsidRPr="00CA0941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CC5C46" w:rsidRPr="00CA0941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i/>
          <w:color w:val="000000" w:themeColor="text1"/>
        </w:rPr>
        <w:t>Clinical</w:t>
      </w:r>
      <w:r w:rsidR="00CC5C46" w:rsidRPr="00CA0941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i/>
          <w:color w:val="000000" w:themeColor="text1"/>
        </w:rPr>
        <w:t>Cases</w:t>
      </w:r>
    </w:p>
    <w:p w14:paraId="7ACB56EA" w14:textId="4D9531F1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NO: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59062</w:t>
      </w:r>
    </w:p>
    <w:p w14:paraId="65D255CD" w14:textId="23939078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REPORT</w:t>
      </w:r>
    </w:p>
    <w:p w14:paraId="513290FC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1BF0E286" w14:textId="2BDCA489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bookmarkStart w:id="0" w:name="_Hlk53144994"/>
      <w:r w:rsidRPr="00CA0941">
        <w:rPr>
          <w:rFonts w:ascii="Book Antiqua" w:eastAsia="Book Antiqua" w:hAnsi="Book Antiqua" w:cs="Book Antiqua"/>
          <w:b/>
          <w:color w:val="000000" w:themeColor="text1"/>
        </w:rPr>
        <w:t>Recurrent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thrombosis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extremities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after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thrombectomy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patient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with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polycythemia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vera: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685087" w:rsidRPr="00CA0941">
        <w:rPr>
          <w:rFonts w:ascii="Book Antiqua" w:eastAsia="Book Antiqua" w:hAnsi="Book Antiqua" w:cs="Book Antiqua"/>
          <w:b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case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report</w:t>
      </w:r>
    </w:p>
    <w:bookmarkEnd w:id="0"/>
    <w:p w14:paraId="032EF365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3B3C0C75" w14:textId="37B93712" w:rsidR="00A77B3E" w:rsidRPr="00CA0941" w:rsidRDefault="00BD2C2D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Jiang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BP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A0941">
        <w:rPr>
          <w:rFonts w:ascii="Book Antiqua" w:eastAsia="Book Antiqua" w:hAnsi="Book Antiqua" w:cs="Book Antiqua"/>
          <w:color w:val="000000" w:themeColor="text1"/>
        </w:rPr>
        <w:t>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Recurrent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thrombosis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after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thrombectomy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273F6" w:rsidRPr="00CA0941">
        <w:rPr>
          <w:rFonts w:ascii="Book Antiqua" w:eastAsia="Book Antiqua" w:hAnsi="Book Antiqua" w:cs="Book Antiqua"/>
          <w:color w:val="000000" w:themeColor="text1"/>
        </w:rPr>
        <w:t>polycythemia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273F6" w:rsidRPr="00CA0941">
        <w:rPr>
          <w:rFonts w:ascii="Book Antiqua" w:eastAsia="Book Antiqua" w:hAnsi="Book Antiqua" w:cs="Book Antiqua"/>
          <w:color w:val="000000" w:themeColor="text1"/>
        </w:rPr>
        <w:t>vera</w:t>
      </w:r>
    </w:p>
    <w:p w14:paraId="09B6C923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444F0C05" w14:textId="2FF4889A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bookmarkStart w:id="1" w:name="_Hlk53145608"/>
      <w:r w:rsidRPr="00CA0941">
        <w:rPr>
          <w:rFonts w:ascii="Book Antiqua" w:eastAsia="Book Antiqua" w:hAnsi="Book Antiqua" w:cs="Book Antiqua"/>
          <w:color w:val="000000" w:themeColor="text1"/>
        </w:rPr>
        <w:t>Bu-Ping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Jiang,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Guo-Bing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Cheng,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Qiang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Hu,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Jia-Wen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Wu,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Xiao-Yang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Li,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Sheng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Liao,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Sen-Yan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Wu,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Wei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Lu</w:t>
      </w:r>
    </w:p>
    <w:bookmarkEnd w:id="1"/>
    <w:p w14:paraId="278D0086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6759CCF3" w14:textId="74ECA33E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Bu-Ping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Jiang,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Guo-Bing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Cheng,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Qiang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Hu,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Jia-Wen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Wu,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Xiao-Yang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Li,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Sheng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Liao,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Sen-Yan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Wu,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Wei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Lu,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Department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Vascular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Surgery,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50C54" w:rsidRPr="00CA0941">
        <w:rPr>
          <w:rFonts w:ascii="Book Antiqua" w:eastAsia="Book Antiqua" w:hAnsi="Book Antiqua" w:cs="Book Antiqua"/>
          <w:color w:val="000000" w:themeColor="text1"/>
        </w:rPr>
        <w:t>People</w:t>
      </w:r>
      <w:r w:rsidR="00A76E77" w:rsidRPr="00CA0941">
        <w:rPr>
          <w:rFonts w:ascii="Book Antiqua" w:eastAsia="Book Antiqua" w:hAnsi="Book Antiqua" w:cs="Book Antiqua"/>
          <w:color w:val="000000" w:themeColor="text1"/>
        </w:rPr>
        <w:t>’</w:t>
      </w:r>
      <w:r w:rsidR="00E50C54" w:rsidRPr="00CA0941">
        <w:rPr>
          <w:rFonts w:ascii="Book Antiqua" w:eastAsia="Book Antiqua" w:hAnsi="Book Antiqua" w:cs="Book Antiqua"/>
          <w:color w:val="000000" w:themeColor="text1"/>
        </w:rPr>
        <w:t>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50C54" w:rsidRPr="00CA0941">
        <w:rPr>
          <w:rFonts w:ascii="Book Antiqua" w:eastAsia="Book Antiqua" w:hAnsi="Book Antiqua" w:cs="Book Antiqua"/>
          <w:color w:val="000000" w:themeColor="text1"/>
        </w:rPr>
        <w:t>Hospital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50C54"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Quzhou,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Quzhou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324000,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Zhejiang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Province,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China</w:t>
      </w:r>
    </w:p>
    <w:p w14:paraId="7B186FEC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738AB548" w14:textId="31F25150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Author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contributions: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Jiang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BP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contributed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97F00" w:rsidRPr="00CA0941">
        <w:rPr>
          <w:rFonts w:ascii="Book Antiqua" w:eastAsia="Book Antiqua" w:hAnsi="Book Antiqua" w:cs="Book Antiqua"/>
          <w:color w:val="000000" w:themeColor="text1"/>
        </w:rPr>
        <w:t>drafted 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manuscript;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Hu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Q,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Wu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JW</w:t>
      </w:r>
      <w:r w:rsidR="00597F00" w:rsidRPr="00CA0941">
        <w:rPr>
          <w:rFonts w:ascii="Book Antiqua" w:eastAsia="Book Antiqua" w:hAnsi="Book Antiqua" w:cs="Book Antiqua"/>
          <w:color w:val="000000" w:themeColor="text1"/>
        </w:rPr>
        <w:t>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Li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XY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participated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</w:t>
      </w:r>
      <w:r w:rsidR="00CB1CF1" w:rsidRPr="00CA0941">
        <w:rPr>
          <w:rFonts w:ascii="Book Antiqua" w:eastAsia="Book Antiqua" w:hAnsi="Book Antiqua" w:cs="Book Antiqua"/>
          <w:color w:val="000000" w:themeColor="text1"/>
        </w:rPr>
        <w:t>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patient</w:t>
      </w:r>
      <w:r w:rsidR="00CB1CF1" w:rsidRPr="00CA0941">
        <w:rPr>
          <w:rFonts w:ascii="Book Antiqua" w:eastAsia="Book Antiqua" w:hAnsi="Book Antiqua" w:cs="Book Antiqua"/>
          <w:color w:val="000000" w:themeColor="text1"/>
        </w:rPr>
        <w:t>’</w:t>
      </w:r>
      <w:r w:rsidRPr="00CA0941">
        <w:rPr>
          <w:rFonts w:ascii="Book Antiqua" w:eastAsia="Book Antiqua" w:hAnsi="Book Antiqua" w:cs="Book Antiqua"/>
          <w:color w:val="000000" w:themeColor="text1"/>
        </w:rPr>
        <w:t>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surgeries;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Liao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responsible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</w:t>
      </w:r>
      <w:r w:rsidR="00CB1CF1" w:rsidRPr="00CA0941">
        <w:rPr>
          <w:rFonts w:ascii="Book Antiqua" w:eastAsia="Book Antiqua" w:hAnsi="Book Antiqua" w:cs="Book Antiqua"/>
          <w:color w:val="000000" w:themeColor="text1"/>
        </w:rPr>
        <w:t>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patient’</w:t>
      </w:r>
      <w:r w:rsidR="00CB1CF1" w:rsidRPr="00CA0941">
        <w:rPr>
          <w:rFonts w:ascii="Book Antiqua" w:eastAsia="Book Antiqua" w:hAnsi="Book Antiqua" w:cs="Book Antiqua"/>
          <w:color w:val="000000" w:themeColor="text1"/>
        </w:rPr>
        <w:t>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follow-up;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Wu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reviewed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literature;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Cheng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GB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Lu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revised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</w:t>
      </w:r>
      <w:r w:rsidR="00597F00" w:rsidRPr="00CA0941">
        <w:rPr>
          <w:rFonts w:ascii="Book Antiqua" w:eastAsia="Book Antiqua" w:hAnsi="Book Antiqua" w:cs="Book Antiqua"/>
          <w:color w:val="000000" w:themeColor="text1"/>
        </w:rPr>
        <w:t>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manuscript;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E7EC0">
        <w:rPr>
          <w:rFonts w:ascii="Book Antiqua" w:eastAsia="Book Antiqua" w:hAnsi="Book Antiqua" w:cs="Book Antiqua"/>
          <w:color w:val="000000" w:themeColor="text1"/>
        </w:rPr>
        <w:t>A</w:t>
      </w:r>
      <w:r w:rsidRPr="00CA0941">
        <w:rPr>
          <w:rFonts w:ascii="Book Antiqua" w:eastAsia="Book Antiqua" w:hAnsi="Book Antiqua" w:cs="Book Antiqua"/>
          <w:color w:val="000000" w:themeColor="text1"/>
        </w:rPr>
        <w:t>ll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authors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issued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final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approval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version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submitted.</w:t>
      </w:r>
    </w:p>
    <w:p w14:paraId="2B59716F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216186EB" w14:textId="0F0DE43B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Corresponding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author: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2" w:name="_Hlk53145568"/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Wei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Lu,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BMed,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Surgeon,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Department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Vascular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Surgery,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50C54" w:rsidRPr="00CA0941">
        <w:rPr>
          <w:rFonts w:ascii="Book Antiqua" w:eastAsia="Book Antiqua" w:hAnsi="Book Antiqua" w:cs="Book Antiqua"/>
          <w:color w:val="000000" w:themeColor="text1"/>
        </w:rPr>
        <w:t>People</w:t>
      </w:r>
      <w:r w:rsidR="00965776" w:rsidRPr="00CA0941">
        <w:rPr>
          <w:rFonts w:ascii="Book Antiqua" w:eastAsia="Book Antiqua" w:hAnsi="Book Antiqua" w:cs="Book Antiqua"/>
          <w:color w:val="000000" w:themeColor="text1"/>
        </w:rPr>
        <w:t>’</w:t>
      </w:r>
      <w:r w:rsidR="00E50C54" w:rsidRPr="00CA0941">
        <w:rPr>
          <w:rFonts w:ascii="Book Antiqua" w:eastAsia="Book Antiqua" w:hAnsi="Book Antiqua" w:cs="Book Antiqua"/>
          <w:color w:val="000000" w:themeColor="text1"/>
        </w:rPr>
        <w:t>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50C54" w:rsidRPr="00CA0941">
        <w:rPr>
          <w:rFonts w:ascii="Book Antiqua" w:eastAsia="Book Antiqua" w:hAnsi="Book Antiqua" w:cs="Book Antiqua"/>
          <w:color w:val="000000" w:themeColor="text1"/>
        </w:rPr>
        <w:t>Hospital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50C54"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Quzhou,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No.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2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Zhongloudi,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50C54" w:rsidRPr="00CA0941">
        <w:rPr>
          <w:rFonts w:ascii="Book Antiqua" w:eastAsia="Book Antiqua" w:hAnsi="Book Antiqua" w:cs="Book Antiqua"/>
          <w:color w:val="000000" w:themeColor="text1"/>
        </w:rPr>
        <w:t>Kecheng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50C54" w:rsidRPr="00CA0941">
        <w:rPr>
          <w:rFonts w:ascii="Book Antiqua" w:eastAsia="Book Antiqua" w:hAnsi="Book Antiqua" w:cs="Book Antiqua"/>
          <w:color w:val="000000" w:themeColor="text1"/>
        </w:rPr>
        <w:t>District,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Quzhou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324000,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Zhejiang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Province,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China.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luwei-77@163.com</w:t>
      </w:r>
      <w:bookmarkEnd w:id="2"/>
    </w:p>
    <w:p w14:paraId="3581A5CF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49C2D821" w14:textId="7BFECA1C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Received: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September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8,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2020</w:t>
      </w:r>
    </w:p>
    <w:p w14:paraId="52EA5356" w14:textId="432199C6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Revised: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2E20CA" w:rsidRPr="00CA0941">
        <w:rPr>
          <w:rFonts w:ascii="Book Antiqua" w:eastAsia="Book Antiqua" w:hAnsi="Book Antiqua" w:cs="Book Antiqua"/>
          <w:color w:val="000000" w:themeColor="text1"/>
        </w:rPr>
        <w:t>October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E20CA" w:rsidRPr="00CA0941">
        <w:rPr>
          <w:rFonts w:ascii="Book Antiqua" w:eastAsia="Book Antiqua" w:hAnsi="Book Antiqua" w:cs="Book Antiqua"/>
          <w:color w:val="000000" w:themeColor="text1"/>
        </w:rPr>
        <w:t>6,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E20CA" w:rsidRPr="00CA0941">
        <w:rPr>
          <w:rFonts w:ascii="Book Antiqua" w:eastAsia="Book Antiqua" w:hAnsi="Book Antiqua" w:cs="Book Antiqua"/>
          <w:color w:val="000000" w:themeColor="text1"/>
        </w:rPr>
        <w:t>2020</w:t>
      </w:r>
    </w:p>
    <w:p w14:paraId="028BF2EC" w14:textId="2A186577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Accepted: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F163F" w:rsidRPr="00CA0941">
        <w:rPr>
          <w:rFonts w:ascii="Book Antiqua" w:eastAsia="Book Antiqua" w:hAnsi="Book Antiqua" w:cs="Book Antiqua"/>
          <w:color w:val="000000" w:themeColor="text1"/>
        </w:rPr>
        <w:t>November 2, 2020</w:t>
      </w:r>
    </w:p>
    <w:p w14:paraId="4DF2F1B2" w14:textId="18379193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Published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online: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51E8F">
        <w:rPr>
          <w:rFonts w:ascii="Book Antiqua" w:hAnsi="Book Antiqua"/>
          <w:color w:val="000000"/>
          <w:shd w:val="clear" w:color="auto" w:fill="FFFFFF"/>
        </w:rPr>
        <w:t>December 26</w:t>
      </w:r>
      <w:r w:rsidR="00E51E8F">
        <w:rPr>
          <w:rFonts w:ascii="Book Antiqua" w:hAnsi="Book Antiqua" w:hint="eastAsia"/>
          <w:color w:val="000000"/>
          <w:shd w:val="clear" w:color="auto" w:fill="FFFFFF"/>
          <w:lang w:eastAsia="zh-CN"/>
        </w:rPr>
        <w:t>, 2020</w:t>
      </w:r>
    </w:p>
    <w:p w14:paraId="7C2F08B6" w14:textId="77777777" w:rsidR="00F62951" w:rsidRPr="00CA0941" w:rsidRDefault="00F62951" w:rsidP="00CA0941">
      <w:pPr>
        <w:snapToGrid w:val="0"/>
        <w:spacing w:line="360" w:lineRule="auto"/>
        <w:jc w:val="both"/>
        <w:rPr>
          <w:color w:val="000000" w:themeColor="text1"/>
        </w:rPr>
        <w:sectPr w:rsidR="00F62951" w:rsidRPr="00CA0941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36E372A" w14:textId="77777777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color w:val="000000" w:themeColor="text1"/>
        </w:rPr>
        <w:lastRenderedPageBreak/>
        <w:t>Abstract</w:t>
      </w:r>
    </w:p>
    <w:p w14:paraId="26470247" w14:textId="77777777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BACKGROUND</w:t>
      </w:r>
    </w:p>
    <w:p w14:paraId="0D2F243B" w14:textId="058D3997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Acute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embolism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extremities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surgical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emergency.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Atrial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fibrillation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major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etiology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acute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embolism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extremities.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Emergency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femoral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thrombectomy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successfully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treat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issue.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However,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polycythemia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vera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(PV) </w:t>
      </w:r>
      <w:r w:rsidRPr="00CA0941">
        <w:rPr>
          <w:rFonts w:ascii="Book Antiqua" w:eastAsia="Book Antiqua" w:hAnsi="Book Antiqua" w:cs="Book Antiqua"/>
          <w:color w:val="000000" w:themeColor="text1"/>
        </w:rPr>
        <w:t>may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sometimes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explain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medical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emergency.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Recurrent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thrombosis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extremities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after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thrombectomy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found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patients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with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PV</w:t>
      </w:r>
      <w:r w:rsidR="00987EFD" w:rsidRPr="00CA0941">
        <w:rPr>
          <w:rFonts w:ascii="Book Antiqua" w:eastAsia="Book Antiqua" w:hAnsi="Book Antiqua" w:cs="Book Antiqua"/>
          <w:color w:val="000000" w:themeColor="text1"/>
        </w:rPr>
        <w:t>, and r</w:t>
      </w:r>
      <w:r w:rsidRPr="00CA0941">
        <w:rPr>
          <w:rFonts w:ascii="Book Antiqua" w:eastAsia="Book Antiqua" w:hAnsi="Book Antiqua" w:cs="Book Antiqua"/>
          <w:color w:val="000000" w:themeColor="text1"/>
        </w:rPr>
        <w:t>eoperation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needed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condition.</w:t>
      </w:r>
    </w:p>
    <w:p w14:paraId="648D9504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1770E648" w14:textId="70E09F31" w:rsidR="00E248EF" w:rsidRDefault="00E248EF" w:rsidP="00CA0941">
      <w:pPr>
        <w:snapToGrid w:val="0"/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>
        <w:rPr>
          <w:rFonts w:ascii="Book Antiqua" w:hAnsi="Book Antiqua" w:cs="Book Antiqua" w:hint="eastAsia"/>
          <w:color w:val="000000" w:themeColor="text1"/>
          <w:lang w:eastAsia="zh-CN"/>
        </w:rPr>
        <w:t>CASE SUMMARY</w:t>
      </w:r>
    </w:p>
    <w:p w14:paraId="17E0BD40" w14:textId="798A3BAC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68-year-old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China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suffered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from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sudden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left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14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examination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emergency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department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showed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diagnosis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acute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embolism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extremities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combined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with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PV</w:t>
      </w:r>
      <w:r w:rsidRPr="00CA0941">
        <w:rPr>
          <w:rFonts w:ascii="Book Antiqua" w:eastAsia="Book Antiqua" w:hAnsi="Book Antiqua" w:cs="Book Antiqua"/>
          <w:color w:val="000000" w:themeColor="text1"/>
        </w:rPr>
        <w:t>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patient’s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complaint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disappeared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after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repeat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emergency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thrombectomy.</w:t>
      </w:r>
    </w:p>
    <w:p w14:paraId="23C90363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7193BD36" w14:textId="77777777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CONCLUSION</w:t>
      </w:r>
    </w:p>
    <w:p w14:paraId="4BCEAF10" w14:textId="43934F0F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Patients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with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acute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embolism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extremities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should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treated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carefully,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especially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those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who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have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recurrent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thrombosis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after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emergency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thrombectomy.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Clinicians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should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aware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PV</w:t>
      </w:r>
      <w:r w:rsidRPr="00CA0941">
        <w:rPr>
          <w:rFonts w:ascii="Book Antiqua" w:eastAsia="Book Antiqua" w:hAnsi="Book Antiqua" w:cs="Book Antiqua"/>
          <w:color w:val="000000" w:themeColor="text1"/>
        </w:rPr>
        <w:t>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rare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cause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acute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embolism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extremities.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combination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thrombectomy,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phlebotomy,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87EFD" w:rsidRPr="00CA0941">
        <w:rPr>
          <w:rFonts w:ascii="Book Antiqua" w:eastAsia="Book Antiqua" w:hAnsi="Book Antiqua" w:cs="Book Antiqua"/>
          <w:color w:val="000000" w:themeColor="text1"/>
        </w:rPr>
        <w:t xml:space="preserve">and </w:t>
      </w:r>
      <w:r w:rsidRPr="00CA0941">
        <w:rPr>
          <w:rFonts w:ascii="Book Antiqua" w:eastAsia="Book Antiqua" w:hAnsi="Book Antiqua" w:cs="Book Antiqua"/>
          <w:color w:val="000000" w:themeColor="text1"/>
        </w:rPr>
        <w:t>antiplatelet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anticoagulant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drugs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may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suitable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therapeutic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regimen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patients.</w:t>
      </w:r>
    </w:p>
    <w:p w14:paraId="531EC8C3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5F08B369" w14:textId="741FE962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Key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Words: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Thrombosis;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Thrombectomy;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Polycythemia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vera;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report</w:t>
      </w:r>
    </w:p>
    <w:p w14:paraId="6BD7A36D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46368A7E" w14:textId="63782D37" w:rsidR="00E243A1" w:rsidRDefault="00E243A1" w:rsidP="00CA0941">
      <w:pPr>
        <w:snapToGrid w:val="0"/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E243A1">
        <w:rPr>
          <w:rFonts w:ascii="Book Antiqua" w:hAnsi="Book Antiqua" w:cs="Book Antiqua" w:hint="eastAsia"/>
          <w:b/>
          <w:color w:val="000000" w:themeColor="text1"/>
          <w:lang w:eastAsia="zh-CN"/>
        </w:rPr>
        <w:t xml:space="preserve">Citation: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Jiang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BP,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Cheng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GB,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Hu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Q,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Wu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JW,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Li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XY,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Liao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S,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Wu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SY,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Lu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W.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5087" w:rsidRPr="00CA0941">
        <w:rPr>
          <w:rFonts w:ascii="Book Antiqua" w:eastAsia="Book Antiqua" w:hAnsi="Book Antiqua" w:cs="Book Antiqua"/>
          <w:color w:val="000000" w:themeColor="text1"/>
        </w:rPr>
        <w:t>Recurrent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5087" w:rsidRPr="00CA0941">
        <w:rPr>
          <w:rFonts w:ascii="Book Antiqua" w:eastAsia="Book Antiqua" w:hAnsi="Book Antiqua" w:cs="Book Antiqua"/>
          <w:color w:val="000000" w:themeColor="text1"/>
        </w:rPr>
        <w:t>thrombosis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5087"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5087"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5087" w:rsidRPr="00CA0941">
        <w:rPr>
          <w:rFonts w:ascii="Book Antiqua" w:eastAsia="Book Antiqua" w:hAnsi="Book Antiqua" w:cs="Book Antiqua"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5087" w:rsidRPr="00CA0941">
        <w:rPr>
          <w:rFonts w:ascii="Book Antiqua" w:eastAsia="Book Antiqua" w:hAnsi="Book Antiqua" w:cs="Book Antiqua"/>
          <w:color w:val="000000" w:themeColor="text1"/>
        </w:rPr>
        <w:t>extremities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5087" w:rsidRPr="00CA0941">
        <w:rPr>
          <w:rFonts w:ascii="Book Antiqua" w:eastAsia="Book Antiqua" w:hAnsi="Book Antiqua" w:cs="Book Antiqua"/>
          <w:color w:val="000000" w:themeColor="text1"/>
        </w:rPr>
        <w:t>after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5087" w:rsidRPr="00CA0941">
        <w:rPr>
          <w:rFonts w:ascii="Book Antiqua" w:eastAsia="Book Antiqua" w:hAnsi="Book Antiqua" w:cs="Book Antiqua"/>
          <w:color w:val="000000" w:themeColor="text1"/>
        </w:rPr>
        <w:t>thrombectomy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5087"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5087"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5087" w:rsidRPr="00CA0941">
        <w:rPr>
          <w:rFonts w:ascii="Book Antiqua" w:eastAsia="Book Antiqua" w:hAnsi="Book Antiqua" w:cs="Book Antiqua"/>
          <w:color w:val="000000" w:themeColor="text1"/>
        </w:rPr>
        <w:t>patient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5087" w:rsidRPr="00CA0941">
        <w:rPr>
          <w:rFonts w:ascii="Book Antiqua" w:eastAsia="Book Antiqua" w:hAnsi="Book Antiqua" w:cs="Book Antiqua"/>
          <w:color w:val="000000" w:themeColor="text1"/>
        </w:rPr>
        <w:t>with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5087" w:rsidRPr="00CA0941">
        <w:rPr>
          <w:rFonts w:ascii="Book Antiqua" w:eastAsia="Book Antiqua" w:hAnsi="Book Antiqua" w:cs="Book Antiqua"/>
          <w:color w:val="000000" w:themeColor="text1"/>
        </w:rPr>
        <w:t>polycythemia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5087" w:rsidRPr="00CA0941">
        <w:rPr>
          <w:rFonts w:ascii="Book Antiqua" w:eastAsia="Book Antiqua" w:hAnsi="Book Antiqua" w:cs="Book Antiqua"/>
          <w:color w:val="000000" w:themeColor="text1"/>
        </w:rPr>
        <w:t>vera: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5087"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5087" w:rsidRPr="00CA0941">
        <w:rPr>
          <w:rFonts w:ascii="Book Antiqua" w:eastAsia="Book Antiqua" w:hAnsi="Book Antiqua" w:cs="Book Antiqua"/>
          <w:color w:val="000000" w:themeColor="text1"/>
        </w:rPr>
        <w:t>case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5087" w:rsidRPr="00CA0941">
        <w:rPr>
          <w:rFonts w:ascii="Book Antiqua" w:eastAsia="Book Antiqua" w:hAnsi="Book Antiqua" w:cs="Book Antiqua"/>
          <w:color w:val="000000" w:themeColor="text1"/>
        </w:rPr>
        <w:t>report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Cases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2020;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51E8F" w:rsidRPr="00754B70">
        <w:rPr>
          <w:rFonts w:ascii="Book Antiqua" w:eastAsia="Book Antiqua" w:hAnsi="Book Antiqua" w:cs="Book Antiqua"/>
          <w:color w:val="000000"/>
        </w:rPr>
        <w:t>8(</w:t>
      </w:r>
      <w:r w:rsidR="00E51E8F">
        <w:rPr>
          <w:rFonts w:ascii="Book Antiqua" w:hAnsi="Book Antiqua" w:cs="Book Antiqua" w:hint="eastAsia"/>
          <w:color w:val="000000"/>
          <w:lang w:eastAsia="zh-CN"/>
        </w:rPr>
        <w:t>24</w:t>
      </w:r>
      <w:r w:rsidR="00E51E8F" w:rsidRPr="00754B70">
        <w:rPr>
          <w:rFonts w:ascii="Book Antiqua" w:eastAsia="Book Antiqua" w:hAnsi="Book Antiqua" w:cs="Book Antiqua"/>
          <w:color w:val="000000"/>
        </w:rPr>
        <w:t xml:space="preserve">): </w:t>
      </w:r>
      <w:r w:rsidR="005C4C18" w:rsidRPr="005C4C18">
        <w:rPr>
          <w:rFonts w:ascii="Book Antiqua" w:eastAsia="Book Antiqua" w:hAnsi="Book Antiqua" w:cs="Book Antiqua"/>
          <w:color w:val="000000"/>
        </w:rPr>
        <w:t>6473-6479</w:t>
      </w:r>
      <w:r w:rsidR="00E51E8F" w:rsidRPr="00754B70">
        <w:rPr>
          <w:rFonts w:ascii="Book Antiqua" w:eastAsia="Book Antiqua" w:hAnsi="Book Antiqua" w:cs="Book Antiqua"/>
          <w:color w:val="000000"/>
        </w:rPr>
        <w:t xml:space="preserve">  </w:t>
      </w:r>
    </w:p>
    <w:p w14:paraId="05136DDE" w14:textId="77777777" w:rsidR="00E243A1" w:rsidRDefault="00E51E8F" w:rsidP="00CA0941">
      <w:pPr>
        <w:snapToGrid w:val="0"/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E243A1">
        <w:rPr>
          <w:rFonts w:ascii="Book Antiqua" w:eastAsia="Book Antiqua" w:hAnsi="Book Antiqua" w:cs="Book Antiqua"/>
          <w:b/>
          <w:color w:val="000000"/>
        </w:rPr>
        <w:t>URL:</w:t>
      </w:r>
      <w:r w:rsidRPr="00754B70">
        <w:rPr>
          <w:rFonts w:ascii="Book Antiqua" w:eastAsia="Book Antiqua" w:hAnsi="Book Antiqua" w:cs="Book Antiqua"/>
          <w:color w:val="000000"/>
        </w:rPr>
        <w:t xml:space="preserve"> https://www.wjgnet.com/2307-8960/full/v8/i</w:t>
      </w:r>
      <w:r>
        <w:rPr>
          <w:rFonts w:ascii="Book Antiqua" w:hAnsi="Book Antiqua" w:cs="Book Antiqua" w:hint="eastAsia"/>
          <w:color w:val="000000"/>
          <w:lang w:eastAsia="zh-CN"/>
        </w:rPr>
        <w:t>24</w:t>
      </w:r>
      <w:r w:rsidRPr="00754B70">
        <w:rPr>
          <w:rFonts w:ascii="Book Antiqua" w:eastAsia="Book Antiqua" w:hAnsi="Book Antiqua" w:cs="Book Antiqua"/>
          <w:color w:val="000000"/>
        </w:rPr>
        <w:t>/</w:t>
      </w:r>
      <w:r w:rsidR="00AB1927">
        <w:rPr>
          <w:rFonts w:ascii="Book Antiqua" w:hAnsi="Book Antiqua" w:cs="Book Antiqua" w:hint="eastAsia"/>
          <w:color w:val="000000"/>
          <w:lang w:eastAsia="zh-CN"/>
        </w:rPr>
        <w:t>6473</w:t>
      </w:r>
      <w:r w:rsidRPr="00754B70">
        <w:rPr>
          <w:rFonts w:ascii="Book Antiqua" w:eastAsia="Book Antiqua" w:hAnsi="Book Antiqua" w:cs="Book Antiqua"/>
          <w:color w:val="000000"/>
        </w:rPr>
        <w:t xml:space="preserve">.htm  </w:t>
      </w:r>
    </w:p>
    <w:p w14:paraId="4AA57619" w14:textId="556A946C" w:rsidR="00A77B3E" w:rsidRPr="006D005C" w:rsidRDefault="00E51E8F" w:rsidP="00CA0941">
      <w:pPr>
        <w:snapToGrid w:val="0"/>
        <w:spacing w:line="360" w:lineRule="auto"/>
        <w:jc w:val="both"/>
        <w:rPr>
          <w:rFonts w:hint="eastAsia"/>
          <w:color w:val="000000" w:themeColor="text1"/>
          <w:lang w:eastAsia="zh-CN"/>
        </w:rPr>
      </w:pPr>
      <w:bookmarkStart w:id="3" w:name="_GoBack"/>
      <w:r w:rsidRPr="00E243A1">
        <w:rPr>
          <w:rFonts w:ascii="Book Antiqua" w:eastAsia="Book Antiqua" w:hAnsi="Book Antiqua" w:cs="Book Antiqua"/>
          <w:b/>
          <w:color w:val="000000"/>
        </w:rPr>
        <w:t>DOI:</w:t>
      </w:r>
      <w:bookmarkEnd w:id="3"/>
      <w:r w:rsidRPr="00754B70">
        <w:rPr>
          <w:rFonts w:ascii="Book Antiqua" w:eastAsia="Book Antiqua" w:hAnsi="Book Antiqua" w:cs="Book Antiqua"/>
          <w:color w:val="000000"/>
        </w:rPr>
        <w:t xml:space="preserve"> https://dx.doi.org/10.12998/wjcc.v8.i</w:t>
      </w:r>
      <w:r>
        <w:rPr>
          <w:rFonts w:ascii="Book Antiqua" w:hAnsi="Book Antiqua" w:cs="Book Antiqua" w:hint="eastAsia"/>
          <w:color w:val="000000"/>
          <w:lang w:eastAsia="zh-CN"/>
        </w:rPr>
        <w:t>24</w:t>
      </w:r>
      <w:r w:rsidRPr="00754B70">
        <w:rPr>
          <w:rFonts w:ascii="Book Antiqua" w:eastAsia="Book Antiqua" w:hAnsi="Book Antiqua" w:cs="Book Antiqua"/>
          <w:color w:val="000000"/>
        </w:rPr>
        <w:t>.</w:t>
      </w:r>
      <w:r w:rsidR="006D005C">
        <w:rPr>
          <w:rFonts w:ascii="Book Antiqua" w:hAnsi="Book Antiqua" w:cs="Book Antiqua" w:hint="eastAsia"/>
          <w:color w:val="000000"/>
          <w:lang w:eastAsia="zh-CN"/>
        </w:rPr>
        <w:t>6473</w:t>
      </w:r>
    </w:p>
    <w:p w14:paraId="48B06D54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630D362A" w14:textId="71B2D945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Core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Tip: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Acute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embolism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extremities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surgical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emergency.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Atrial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fibrillation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major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etiology</w:t>
      </w:r>
      <w:r w:rsidR="00987EFD" w:rsidRPr="00CA0941">
        <w:rPr>
          <w:rFonts w:ascii="Book Antiqua" w:eastAsia="Book Antiqua" w:hAnsi="Book Antiqua" w:cs="Book Antiqua"/>
          <w:color w:val="000000" w:themeColor="text1"/>
        </w:rPr>
        <w:t>, and e</w:t>
      </w:r>
      <w:r w:rsidRPr="00CA0941">
        <w:rPr>
          <w:rFonts w:ascii="Book Antiqua" w:eastAsia="Book Antiqua" w:hAnsi="Book Antiqua" w:cs="Book Antiqua"/>
          <w:color w:val="000000" w:themeColor="text1"/>
        </w:rPr>
        <w:t>mergency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femoral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thrombectomy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87EFD" w:rsidRPr="00CA0941">
        <w:rPr>
          <w:rFonts w:ascii="Book Antiqua" w:eastAsia="Book Antiqua" w:hAnsi="Book Antiqua" w:cs="Book Antiqua"/>
          <w:color w:val="000000" w:themeColor="text1"/>
        </w:rPr>
        <w:t>is the treatment</w:t>
      </w:r>
      <w:r w:rsidRPr="00CA0941">
        <w:rPr>
          <w:rFonts w:ascii="Book Antiqua" w:eastAsia="Book Antiqua" w:hAnsi="Book Antiqua" w:cs="Book Antiqua"/>
          <w:color w:val="000000" w:themeColor="text1"/>
        </w:rPr>
        <w:t>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However,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polycythemia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vera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(PV)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87EFD" w:rsidRPr="00CA0941">
        <w:rPr>
          <w:rFonts w:ascii="Book Antiqua" w:eastAsia="Book Antiqua" w:hAnsi="Book Antiqua" w:cs="Book Antiqua"/>
          <w:color w:val="000000" w:themeColor="text1"/>
        </w:rPr>
        <w:t xml:space="preserve">may </w:t>
      </w:r>
      <w:r w:rsidRPr="00CA0941">
        <w:rPr>
          <w:rFonts w:ascii="Book Antiqua" w:eastAsia="Book Antiqua" w:hAnsi="Book Antiqua" w:cs="Book Antiqua"/>
          <w:color w:val="000000" w:themeColor="text1"/>
        </w:rPr>
        <w:t>sometimes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explain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medical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emergency.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Reoperation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needed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recurrent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thrombosis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after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thrombectomy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patients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with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PV.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87EFD" w:rsidRPr="00CA0941">
        <w:rPr>
          <w:rFonts w:ascii="Book Antiqua" w:eastAsia="Book Antiqua" w:hAnsi="Book Antiqua" w:cs="Book Antiqua"/>
          <w:color w:val="000000" w:themeColor="text1"/>
        </w:rPr>
        <w:t>Here, 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patient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suffered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from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sudden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left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14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Emergency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diagnosis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acute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embolism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extremities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combined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with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PV.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Patient’s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complaint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disappeared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after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repeated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thrombectomy.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Patients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with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PV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having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recurrent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thrombosis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after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emergency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thrombectomy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should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treated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carefully.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Combination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thrombectomy,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phlebotomy,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87EFD" w:rsidRPr="00CA0941">
        <w:rPr>
          <w:rFonts w:ascii="Book Antiqua" w:eastAsia="Book Antiqua" w:hAnsi="Book Antiqua" w:cs="Book Antiqua"/>
          <w:color w:val="000000" w:themeColor="text1"/>
        </w:rPr>
        <w:t xml:space="preserve">and </w:t>
      </w:r>
      <w:r w:rsidRPr="00CA0941">
        <w:rPr>
          <w:rFonts w:ascii="Book Antiqua" w:eastAsia="Book Antiqua" w:hAnsi="Book Antiqua" w:cs="Book Antiqua"/>
          <w:color w:val="000000" w:themeColor="text1"/>
        </w:rPr>
        <w:t>antiplatelet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anticoagulant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drugs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may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suitable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therapeutic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87EFD" w:rsidRPr="00CA0941">
        <w:rPr>
          <w:rFonts w:ascii="Book Antiqua" w:eastAsia="Book Antiqua" w:hAnsi="Book Antiqua" w:cs="Book Antiqua"/>
          <w:color w:val="000000" w:themeColor="text1"/>
        </w:rPr>
        <w:t>regimen</w:t>
      </w:r>
      <w:r w:rsidRPr="00CA0941">
        <w:rPr>
          <w:rFonts w:ascii="Book Antiqua" w:eastAsia="Book Antiqua" w:hAnsi="Book Antiqua" w:cs="Book Antiqua"/>
          <w:color w:val="000000" w:themeColor="text1"/>
        </w:rPr>
        <w:t>.</w:t>
      </w:r>
    </w:p>
    <w:p w14:paraId="63E764F4" w14:textId="77777777" w:rsidR="00F62951" w:rsidRPr="00CA0941" w:rsidRDefault="00F62951" w:rsidP="00CA0941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sectPr w:rsidR="00F62951" w:rsidRPr="00CA094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CE3D442" w14:textId="7698EDCA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INTRODUCTION</w:t>
      </w:r>
    </w:p>
    <w:p w14:paraId="1B52AA24" w14:textId="76034059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Acute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embolism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extremities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emergent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condition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department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vascular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surgery.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Atrial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fibrillation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major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etiology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acute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embolism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extremities.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Emergency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femoral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thrombectomy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first-choice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treatment.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However,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polycythemia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vera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(PV),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kind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myeloproliferative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disease,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may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sometimes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explain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medical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emergency</w:t>
      </w:r>
      <w:r w:rsidR="006D0AD0" w:rsidRPr="00CA0941">
        <w:rPr>
          <w:rFonts w:ascii="Book Antiqua" w:eastAsia="Book Antiqua" w:hAnsi="Book Antiqua" w:cs="Book Antiqua"/>
          <w:color w:val="000000" w:themeColor="text1"/>
          <w:vertAlign w:val="superscript"/>
        </w:rPr>
        <w:t>[1]</w:t>
      </w:r>
      <w:r w:rsidRPr="00CA0941">
        <w:rPr>
          <w:rFonts w:ascii="Book Antiqua" w:eastAsia="Book Antiqua" w:hAnsi="Book Antiqua" w:cs="Book Antiqua"/>
          <w:color w:val="000000" w:themeColor="text1"/>
        </w:rPr>
        <w:t>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Recurrent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thrombosis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extremities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after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thrombectomy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found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patients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with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PV</w:t>
      </w:r>
      <w:r w:rsidRPr="00CA0941">
        <w:rPr>
          <w:rFonts w:ascii="Book Antiqua" w:eastAsia="Book Antiqua" w:hAnsi="Book Antiqua" w:cs="Book Antiqua"/>
          <w:color w:val="000000" w:themeColor="text1"/>
        </w:rPr>
        <w:t>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situation,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reoperation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required.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Here,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report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elderly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with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PV </w:t>
      </w:r>
      <w:r w:rsidRPr="00CA0941">
        <w:rPr>
          <w:rFonts w:ascii="Book Antiqua" w:eastAsia="Book Antiqua" w:hAnsi="Book Antiqua" w:cs="Book Antiqua"/>
          <w:color w:val="000000" w:themeColor="text1"/>
        </w:rPr>
        <w:t>who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recovered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from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recurrent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thrombosis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extremities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after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thrombectomy.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Related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cases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seldomly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described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literature.</w:t>
      </w:r>
    </w:p>
    <w:p w14:paraId="4D55E977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73EA5185" w14:textId="1D82EAC6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CASE</w:t>
      </w:r>
      <w:r w:rsidR="00CC5C46" w:rsidRPr="00CA0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CA0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PRESENTATION</w:t>
      </w:r>
    </w:p>
    <w:p w14:paraId="7F464C9B" w14:textId="2CB93DDC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i/>
          <w:color w:val="000000" w:themeColor="text1"/>
        </w:rPr>
        <w:t>Chief</w:t>
      </w:r>
      <w:r w:rsidR="00CC5C46" w:rsidRPr="00CA0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i/>
          <w:color w:val="000000" w:themeColor="text1"/>
        </w:rPr>
        <w:t>complaints</w:t>
      </w:r>
    </w:p>
    <w:p w14:paraId="46F5C8B9" w14:textId="5EC15995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68-year-old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China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suffered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from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sudden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left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14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h.</w:t>
      </w:r>
    </w:p>
    <w:p w14:paraId="5E224922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645C74B7" w14:textId="12A8F798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  <w:r w:rsidR="00CC5C46" w:rsidRPr="00CA0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i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i/>
          <w:color w:val="000000" w:themeColor="text1"/>
        </w:rPr>
        <w:t>present</w:t>
      </w:r>
      <w:r w:rsidR="00CC5C46" w:rsidRPr="00CA0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i/>
          <w:color w:val="000000" w:themeColor="text1"/>
        </w:rPr>
        <w:t>illness</w:t>
      </w:r>
    </w:p>
    <w:p w14:paraId="49F688BD" w14:textId="1DA428DD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This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patient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presented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history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thrombectomy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left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femoral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17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years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ago.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Since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then,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treatment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comprised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irregular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course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cilostazol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beraprost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sodium.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had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no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history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other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vascular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diseases,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such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aortic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aneurysm.</w:t>
      </w:r>
    </w:p>
    <w:p w14:paraId="11E8A8F5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25A680DE" w14:textId="41EBE2AE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  <w:r w:rsidR="00CC5C46" w:rsidRPr="00CA0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i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i/>
          <w:color w:val="000000" w:themeColor="text1"/>
        </w:rPr>
        <w:t>past</w:t>
      </w:r>
      <w:r w:rsidR="00CC5C46" w:rsidRPr="00CA0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i/>
          <w:color w:val="000000" w:themeColor="text1"/>
        </w:rPr>
        <w:t>illness</w:t>
      </w:r>
    </w:p>
    <w:p w14:paraId="7FAA9185" w14:textId="537F0EB3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addition,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had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history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hypertension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7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years.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During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period,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had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taken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irbesartan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150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amlodipine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besylate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tablets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5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once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day.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blood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pressure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control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status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unknown.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had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no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history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diabetes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mellitus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coronary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heart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disease.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patient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acknowledged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smoking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drinking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40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years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but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no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drug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allergies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blood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transfusions.</w:t>
      </w:r>
    </w:p>
    <w:p w14:paraId="4D9DA974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347AB702" w14:textId="54CF86F0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i/>
          <w:color w:val="000000" w:themeColor="text1"/>
        </w:rPr>
        <w:t>Personal</w:t>
      </w:r>
      <w:r w:rsidR="00CC5C46" w:rsidRPr="00CA0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i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i/>
          <w:color w:val="000000" w:themeColor="text1"/>
        </w:rPr>
        <w:t>family</w:t>
      </w:r>
      <w:r w:rsidR="00CC5C46" w:rsidRPr="00CA0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</w:p>
    <w:p w14:paraId="62CBA8D5" w14:textId="4F83B2EE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family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members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had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no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records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vascular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diseases.</w:t>
      </w:r>
    </w:p>
    <w:p w14:paraId="3A18DCCE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66DB941D" w14:textId="28D012BD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i/>
          <w:color w:val="000000" w:themeColor="text1"/>
        </w:rPr>
        <w:t>Physical</w:t>
      </w:r>
      <w:r w:rsidR="00CC5C46" w:rsidRPr="00CA0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i/>
          <w:color w:val="000000" w:themeColor="text1"/>
        </w:rPr>
        <w:t>examination</w:t>
      </w:r>
    </w:p>
    <w:p w14:paraId="10CE0F1B" w14:textId="06C66974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vital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signs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emergency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admission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showed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normal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temperature,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heart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rate</w:t>
      </w:r>
      <w:r w:rsidR="00BB56F2" w:rsidRPr="00CA0941">
        <w:rPr>
          <w:rFonts w:ascii="Book Antiqua" w:eastAsia="Book Antiqua" w:hAnsi="Book Antiqua" w:cs="Book Antiqua"/>
          <w:color w:val="000000" w:themeColor="text1"/>
        </w:rPr>
        <w:t>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breathing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rate,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but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had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blood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pressure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173/93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mmHg.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patient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looked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acutely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ill.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numerical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rating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scale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(NRS)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score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one.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Physical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examination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revealed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accessible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bilateral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femoral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pulsation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unavailable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pulsation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dorsal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left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foot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left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posterior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tibial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artery.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skin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temperature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left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cold.</w:t>
      </w:r>
    </w:p>
    <w:p w14:paraId="4C2627DE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6ED45E2A" w14:textId="6DF16ED0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i/>
          <w:color w:val="000000" w:themeColor="text1"/>
        </w:rPr>
        <w:t>Laboratory</w:t>
      </w:r>
      <w:r w:rsidR="00CC5C46" w:rsidRPr="00CA0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i/>
          <w:color w:val="000000" w:themeColor="text1"/>
        </w:rPr>
        <w:t>examinations</w:t>
      </w:r>
    </w:p>
    <w:p w14:paraId="642D6E63" w14:textId="04C844F6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Relevant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laboratory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tests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showed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hemoglobin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25F2" w:rsidRPr="00CA0941">
        <w:rPr>
          <w:rFonts w:ascii="Book Antiqua" w:eastAsia="Book Antiqua" w:hAnsi="Book Antiqua" w:cs="Book Antiqua"/>
          <w:color w:val="000000" w:themeColor="text1"/>
        </w:rPr>
        <w:t xml:space="preserve">level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187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g/L,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erythrocyte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count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5.63</w:t>
      </w:r>
      <w:r w:rsidR="008125F2" w:rsidRPr="00CA0941">
        <w:rPr>
          <w:rFonts w:ascii="Book Antiqua" w:eastAsia="Book Antiqua" w:hAnsi="Book Antiqua" w:cs="Book Antiqua"/>
          <w:color w:val="000000" w:themeColor="text1"/>
        </w:rPr>
        <w:t xml:space="preserve"> × </w:t>
      </w:r>
      <w:r w:rsidRPr="00CA0941">
        <w:rPr>
          <w:rFonts w:ascii="Book Antiqua" w:eastAsia="Book Antiqua" w:hAnsi="Book Antiqua" w:cs="Book Antiqua"/>
          <w:color w:val="000000" w:themeColor="text1"/>
        </w:rPr>
        <w:t>10</w:t>
      </w:r>
      <w:r w:rsidRPr="00CA0941">
        <w:rPr>
          <w:rFonts w:ascii="Book Antiqua" w:eastAsia="Book Antiqua" w:hAnsi="Book Antiqua" w:cs="Book Antiqua"/>
          <w:color w:val="000000" w:themeColor="text1"/>
          <w:vertAlign w:val="superscript"/>
        </w:rPr>
        <w:t>12</w:t>
      </w:r>
      <w:r w:rsidRPr="00CA0941">
        <w:rPr>
          <w:rFonts w:ascii="Book Antiqua" w:eastAsia="Book Antiqua" w:hAnsi="Book Antiqua" w:cs="Book Antiqua"/>
          <w:color w:val="000000" w:themeColor="text1"/>
        </w:rPr>
        <w:t>/L,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platelet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count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223</w:t>
      </w:r>
      <w:r w:rsidR="008125F2" w:rsidRPr="00CA0941">
        <w:rPr>
          <w:rFonts w:ascii="Book Antiqua" w:eastAsia="Book Antiqua" w:hAnsi="Book Antiqua" w:cs="Book Antiqua"/>
          <w:color w:val="000000" w:themeColor="text1"/>
        </w:rPr>
        <w:t xml:space="preserve"> × </w:t>
      </w:r>
      <w:r w:rsidRPr="00CA0941">
        <w:rPr>
          <w:rFonts w:ascii="Book Antiqua" w:eastAsia="Book Antiqua" w:hAnsi="Book Antiqua" w:cs="Book Antiqua"/>
          <w:color w:val="000000" w:themeColor="text1"/>
        </w:rPr>
        <w:t>10</w:t>
      </w:r>
      <w:r w:rsidRPr="00CA0941">
        <w:rPr>
          <w:rFonts w:ascii="Book Antiqua" w:eastAsia="Book Antiqua" w:hAnsi="Book Antiqua" w:cs="Book Antiqua"/>
          <w:color w:val="000000" w:themeColor="text1"/>
          <w:vertAlign w:val="superscript"/>
        </w:rPr>
        <w:t>9</w:t>
      </w:r>
      <w:r w:rsidRPr="00CA0941">
        <w:rPr>
          <w:rFonts w:ascii="Book Antiqua" w:eastAsia="Book Antiqua" w:hAnsi="Book Antiqua" w:cs="Book Antiqua"/>
          <w:color w:val="000000" w:themeColor="text1"/>
        </w:rPr>
        <w:t>/L</w:t>
      </w:r>
      <w:r w:rsidR="00BB56F2" w:rsidRPr="00CA0941">
        <w:rPr>
          <w:rFonts w:ascii="Book Antiqua" w:eastAsia="Book Antiqua" w:hAnsi="Book Antiqua" w:cs="Book Antiqua"/>
          <w:color w:val="000000" w:themeColor="text1"/>
        </w:rPr>
        <w:t>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hematocrit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value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0.560.</w:t>
      </w:r>
    </w:p>
    <w:p w14:paraId="3DF0B2FE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560F8ABF" w14:textId="55BD3DEE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i/>
          <w:color w:val="000000" w:themeColor="text1"/>
        </w:rPr>
        <w:t>Imaging</w:t>
      </w:r>
      <w:r w:rsidR="00CC5C46" w:rsidRPr="00CA0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i/>
          <w:color w:val="000000" w:themeColor="text1"/>
        </w:rPr>
        <w:t>examinations</w:t>
      </w:r>
    </w:p>
    <w:p w14:paraId="2D4A9E60" w14:textId="0D008C12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Emergency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double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vascular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ultrasound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revealed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acute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occlusion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left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superficial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femoral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left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posterior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tibial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(Figure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1A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B).</w:t>
      </w:r>
    </w:p>
    <w:p w14:paraId="22AA8C50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03D59ED3" w14:textId="56896161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FINAL</w:t>
      </w:r>
      <w:r w:rsidR="00CC5C46" w:rsidRPr="00CA0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CA0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DIAGNOSIS</w:t>
      </w:r>
    </w:p>
    <w:p w14:paraId="353ABC40" w14:textId="22E37880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case,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according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patient’s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complaint,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physical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examination,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laboratory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tests,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ultrasonography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results,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diagnosis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acute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embolism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extremities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obviously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clear.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differential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diagnosis,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acute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thrombosis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extremities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should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taken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into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account.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study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pointed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out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that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history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previous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embolism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normal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peripheral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pulse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contralateral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often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found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people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with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acute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embolism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extremities,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while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those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with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acute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thrombosis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extremities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often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have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history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intermittent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claudication</w:t>
      </w:r>
      <w:r w:rsidR="00B2633E" w:rsidRPr="00CA0941">
        <w:rPr>
          <w:rFonts w:ascii="Book Antiqua" w:eastAsia="Book Antiqua" w:hAnsi="Book Antiqua" w:cs="Book Antiqua"/>
          <w:color w:val="000000" w:themeColor="text1"/>
          <w:vertAlign w:val="superscript"/>
        </w:rPr>
        <w:t>[2]</w:t>
      </w:r>
      <w:r w:rsidRPr="00CA0941">
        <w:rPr>
          <w:rFonts w:ascii="Book Antiqua" w:eastAsia="Book Antiqua" w:hAnsi="Book Antiqua" w:cs="Book Antiqua"/>
          <w:color w:val="000000" w:themeColor="text1"/>
        </w:rPr>
        <w:t>.</w:t>
      </w:r>
    </w:p>
    <w:p w14:paraId="2954B48D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319F3BC6" w14:textId="77777777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TREATMENT</w:t>
      </w:r>
    </w:p>
    <w:p w14:paraId="44C4D766" w14:textId="5A4BCC3D" w:rsidR="00A77B3E" w:rsidRPr="00CA0941" w:rsidRDefault="008F4A40" w:rsidP="00CA0941">
      <w:pPr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Taking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limb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survival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into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consideration,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emergency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operation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performed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February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29,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2020.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used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local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anesthesia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around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left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inguinal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area.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15-cm-long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thrombus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removed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3F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4F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catheters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thrombectomy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(Figure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2A).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first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day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after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operation,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routine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blood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test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revealed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high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hemoglobin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178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g/L,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erythrocyte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count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5.39</w:t>
      </w:r>
      <w:r w:rsidR="002D1FBE" w:rsidRPr="00CA0941">
        <w:rPr>
          <w:rFonts w:ascii="Book Antiqua" w:eastAsia="Book Antiqua" w:hAnsi="Book Antiqua" w:cs="Book Antiqua"/>
          <w:color w:val="000000" w:themeColor="text1"/>
        </w:rPr>
        <w:t xml:space="preserve"> × </w:t>
      </w:r>
      <w:r w:rsidRPr="00CA0941">
        <w:rPr>
          <w:rFonts w:ascii="Book Antiqua" w:eastAsia="Book Antiqua" w:hAnsi="Book Antiqua" w:cs="Book Antiqua"/>
          <w:color w:val="000000" w:themeColor="text1"/>
        </w:rPr>
        <w:t>10</w:t>
      </w:r>
      <w:r w:rsidRPr="00CA0941">
        <w:rPr>
          <w:rFonts w:ascii="Book Antiqua" w:eastAsia="Book Antiqua" w:hAnsi="Book Antiqua" w:cs="Book Antiqua"/>
          <w:color w:val="000000" w:themeColor="text1"/>
          <w:vertAlign w:val="superscript"/>
        </w:rPr>
        <w:t>12</w:t>
      </w:r>
      <w:r w:rsidRPr="00CA0941">
        <w:rPr>
          <w:rFonts w:ascii="Book Antiqua" w:eastAsia="Book Antiqua" w:hAnsi="Book Antiqua" w:cs="Book Antiqua"/>
          <w:color w:val="000000" w:themeColor="text1"/>
        </w:rPr>
        <w:t>/L,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platelet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count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232</w:t>
      </w:r>
      <w:r w:rsidR="002D1FBE" w:rsidRPr="00CA0941">
        <w:rPr>
          <w:rFonts w:ascii="Book Antiqua" w:eastAsia="Book Antiqua" w:hAnsi="Book Antiqua" w:cs="Book Antiqua"/>
          <w:color w:val="000000" w:themeColor="text1"/>
        </w:rPr>
        <w:t xml:space="preserve"> × </w:t>
      </w:r>
      <w:r w:rsidRPr="00CA0941">
        <w:rPr>
          <w:rFonts w:ascii="Book Antiqua" w:eastAsia="Book Antiqua" w:hAnsi="Book Antiqua" w:cs="Book Antiqua"/>
          <w:color w:val="000000" w:themeColor="text1"/>
        </w:rPr>
        <w:t>10</w:t>
      </w:r>
      <w:r w:rsidRPr="00CA0941">
        <w:rPr>
          <w:rFonts w:ascii="Book Antiqua" w:eastAsia="Book Antiqua" w:hAnsi="Book Antiqua" w:cs="Book Antiqua"/>
          <w:color w:val="000000" w:themeColor="text1"/>
          <w:vertAlign w:val="superscript"/>
        </w:rPr>
        <w:t>9</w:t>
      </w:r>
      <w:r w:rsidRPr="00CA0941">
        <w:rPr>
          <w:rFonts w:ascii="Book Antiqua" w:eastAsia="Book Antiqua" w:hAnsi="Book Antiqua" w:cs="Book Antiqua"/>
          <w:color w:val="000000" w:themeColor="text1"/>
        </w:rPr>
        <w:t>/L,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hematocrit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value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0.535.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Therefore,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invited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Department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Hematology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consultation.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suggested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phlebotomy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therapy,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bone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marrow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puncture,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detection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related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genes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bone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marrow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extraction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hematopoiesis.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results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were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positive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i/>
          <w:iCs/>
          <w:color w:val="000000" w:themeColor="text1"/>
        </w:rPr>
        <w:t>JAK2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i/>
          <w:iCs/>
          <w:color w:val="000000" w:themeColor="text1"/>
        </w:rPr>
        <w:t>V617F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mutation.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March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6,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2020,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patient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complained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left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with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/>
          <w:szCs w:val="21"/>
        </w:rPr>
        <w:t>NRS</w:t>
      </w:r>
      <w:r w:rsidR="00CC5C46" w:rsidRPr="00CA094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value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3.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emergency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double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vascular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ultrasound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performed,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showing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occlusion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left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superficial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femoral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posterior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tibial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(Figure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1C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D).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Therefore,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urgent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operation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carried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out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same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purpose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March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6,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2020.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10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long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thrombus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B56F2" w:rsidRPr="00CA0941">
        <w:rPr>
          <w:rFonts w:ascii="Book Antiqua" w:eastAsia="Book Antiqua" w:hAnsi="Book Antiqua" w:cs="Book Antiqua"/>
          <w:color w:val="000000" w:themeColor="text1"/>
        </w:rPr>
        <w:t xml:space="preserve">completely </w:t>
      </w:r>
      <w:r w:rsidRPr="00CA0941">
        <w:rPr>
          <w:rFonts w:ascii="Book Antiqua" w:eastAsia="Book Antiqua" w:hAnsi="Book Antiqua" w:cs="Book Antiqua"/>
          <w:color w:val="000000" w:themeColor="text1"/>
        </w:rPr>
        <w:t>removed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(Figure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2B).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first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day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after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reoperation,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routine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blood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tests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revealed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that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hemoglobin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168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g/L,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erythrocyte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5.03</w:t>
      </w:r>
      <w:r w:rsidR="002D1FBE" w:rsidRPr="00CA0941">
        <w:rPr>
          <w:rFonts w:ascii="Book Antiqua" w:eastAsia="Book Antiqua" w:hAnsi="Book Antiqua" w:cs="Book Antiqua"/>
          <w:color w:val="000000" w:themeColor="text1"/>
        </w:rPr>
        <w:t xml:space="preserve"> × </w:t>
      </w:r>
      <w:r w:rsidRPr="00CA0941">
        <w:rPr>
          <w:rFonts w:ascii="Book Antiqua" w:eastAsia="Book Antiqua" w:hAnsi="Book Antiqua" w:cs="Book Antiqua"/>
          <w:color w:val="000000" w:themeColor="text1"/>
        </w:rPr>
        <w:t>10</w:t>
      </w:r>
      <w:r w:rsidRPr="00CA0941">
        <w:rPr>
          <w:rFonts w:ascii="Book Antiqua" w:eastAsia="Book Antiqua" w:hAnsi="Book Antiqua" w:cs="Book Antiqua"/>
          <w:color w:val="000000" w:themeColor="text1"/>
          <w:vertAlign w:val="superscript"/>
        </w:rPr>
        <w:t>12</w:t>
      </w:r>
      <w:r w:rsidRPr="00CA0941">
        <w:rPr>
          <w:rFonts w:ascii="Book Antiqua" w:eastAsia="Book Antiqua" w:hAnsi="Book Antiqua" w:cs="Book Antiqua"/>
          <w:color w:val="000000" w:themeColor="text1"/>
        </w:rPr>
        <w:t>/L,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platelets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were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193</w:t>
      </w:r>
      <w:r w:rsidR="002D1FBE" w:rsidRPr="00CA0941">
        <w:rPr>
          <w:rFonts w:ascii="Book Antiqua" w:eastAsia="Book Antiqua" w:hAnsi="Book Antiqua" w:cs="Book Antiqua"/>
          <w:color w:val="000000" w:themeColor="text1"/>
        </w:rPr>
        <w:t xml:space="preserve"> × </w:t>
      </w:r>
      <w:r w:rsidRPr="00CA0941">
        <w:rPr>
          <w:rFonts w:ascii="Book Antiqua" w:eastAsia="Book Antiqua" w:hAnsi="Book Antiqua" w:cs="Book Antiqua"/>
          <w:color w:val="000000" w:themeColor="text1"/>
        </w:rPr>
        <w:t>10</w:t>
      </w:r>
      <w:r w:rsidRPr="00CA0941">
        <w:rPr>
          <w:rFonts w:ascii="Book Antiqua" w:eastAsia="Book Antiqua" w:hAnsi="Book Antiqua" w:cs="Book Antiqua"/>
          <w:color w:val="000000" w:themeColor="text1"/>
          <w:vertAlign w:val="superscript"/>
        </w:rPr>
        <w:t>9</w:t>
      </w:r>
      <w:r w:rsidRPr="00CA0941">
        <w:rPr>
          <w:rFonts w:ascii="Book Antiqua" w:eastAsia="Book Antiqua" w:hAnsi="Book Antiqua" w:cs="Book Antiqua"/>
          <w:color w:val="000000" w:themeColor="text1"/>
        </w:rPr>
        <w:t>/L,</w:t>
      </w:r>
      <w:r w:rsidR="00BB56F2" w:rsidRPr="00CA0941">
        <w:rPr>
          <w:rFonts w:ascii="Book Antiqua" w:eastAsia="Book Antiqua" w:hAnsi="Book Antiqua" w:cs="Book Antiqua"/>
          <w:color w:val="000000" w:themeColor="text1"/>
        </w:rPr>
        <w:t xml:space="preserve"> 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hematocrit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0.500.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March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8,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2020,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avoid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further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emboli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extremities,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phlebotomy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therapy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carried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out.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total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300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blood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released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from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body.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routine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blood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test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taken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immediately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follows: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D1FBE" w:rsidRPr="00CA0941">
        <w:rPr>
          <w:rFonts w:ascii="Book Antiqua" w:eastAsia="Book Antiqua" w:hAnsi="Book Antiqua" w:cs="Book Antiqua"/>
          <w:color w:val="000000" w:themeColor="text1"/>
        </w:rPr>
        <w:t>H</w:t>
      </w:r>
      <w:r w:rsidRPr="00CA0941">
        <w:rPr>
          <w:rFonts w:ascii="Book Antiqua" w:eastAsia="Book Antiqua" w:hAnsi="Book Antiqua" w:cs="Book Antiqua"/>
          <w:color w:val="000000" w:themeColor="text1"/>
        </w:rPr>
        <w:t>emoglobin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151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g/L,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erythrocyte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4.59</w:t>
      </w:r>
      <w:r w:rsidR="002D1FBE" w:rsidRPr="00CA0941">
        <w:rPr>
          <w:rFonts w:ascii="Book Antiqua" w:eastAsia="Book Antiqua" w:hAnsi="Book Antiqua" w:cs="Book Antiqua"/>
          <w:color w:val="000000" w:themeColor="text1"/>
        </w:rPr>
        <w:t xml:space="preserve"> × </w:t>
      </w:r>
      <w:r w:rsidRPr="00CA0941">
        <w:rPr>
          <w:rFonts w:ascii="Book Antiqua" w:eastAsia="Book Antiqua" w:hAnsi="Book Antiqua" w:cs="Book Antiqua"/>
          <w:color w:val="000000" w:themeColor="text1"/>
        </w:rPr>
        <w:t>10</w:t>
      </w:r>
      <w:r w:rsidRPr="00CA0941">
        <w:rPr>
          <w:rFonts w:ascii="Book Antiqua" w:eastAsia="Book Antiqua" w:hAnsi="Book Antiqua" w:cs="Book Antiqua"/>
          <w:color w:val="000000" w:themeColor="text1"/>
          <w:vertAlign w:val="superscript"/>
        </w:rPr>
        <w:t>12</w:t>
      </w:r>
      <w:r w:rsidRPr="00CA0941">
        <w:rPr>
          <w:rFonts w:ascii="Book Antiqua" w:eastAsia="Book Antiqua" w:hAnsi="Book Antiqua" w:cs="Book Antiqua"/>
          <w:color w:val="000000" w:themeColor="text1"/>
        </w:rPr>
        <w:t>/L,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platelets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238</w:t>
      </w:r>
      <w:r w:rsidR="002D1FBE" w:rsidRPr="00CA0941">
        <w:rPr>
          <w:rFonts w:ascii="Book Antiqua" w:eastAsia="Book Antiqua" w:hAnsi="Book Antiqua" w:cs="Book Antiqua"/>
          <w:color w:val="000000" w:themeColor="text1"/>
        </w:rPr>
        <w:t xml:space="preserve"> × </w:t>
      </w:r>
      <w:r w:rsidRPr="00CA0941">
        <w:rPr>
          <w:rFonts w:ascii="Book Antiqua" w:eastAsia="Book Antiqua" w:hAnsi="Book Antiqua" w:cs="Book Antiqua"/>
          <w:color w:val="000000" w:themeColor="text1"/>
        </w:rPr>
        <w:t>10</w:t>
      </w:r>
      <w:r w:rsidRPr="00CA0941">
        <w:rPr>
          <w:rFonts w:ascii="Book Antiqua" w:eastAsia="Book Antiqua" w:hAnsi="Book Antiqua" w:cs="Book Antiqua"/>
          <w:color w:val="000000" w:themeColor="text1"/>
          <w:vertAlign w:val="superscript"/>
        </w:rPr>
        <w:t>9</w:t>
      </w:r>
      <w:r w:rsidRPr="00CA0941">
        <w:rPr>
          <w:rFonts w:ascii="Book Antiqua" w:eastAsia="Book Antiqua" w:hAnsi="Book Antiqua" w:cs="Book Antiqua"/>
          <w:color w:val="000000" w:themeColor="text1"/>
        </w:rPr>
        <w:t>/L,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B56F2" w:rsidRPr="00CA0941">
        <w:rPr>
          <w:rFonts w:ascii="Book Antiqua" w:eastAsia="Book Antiqua" w:hAnsi="Book Antiqua" w:cs="Book Antiqua"/>
          <w:color w:val="000000" w:themeColor="text1"/>
        </w:rPr>
        <w:t xml:space="preserve">and </w:t>
      </w:r>
      <w:r w:rsidRPr="00CA0941">
        <w:rPr>
          <w:rFonts w:ascii="Book Antiqua" w:eastAsia="Book Antiqua" w:hAnsi="Book Antiqua" w:cs="Book Antiqua"/>
          <w:color w:val="000000" w:themeColor="text1"/>
        </w:rPr>
        <w:t>hematocrit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0.450.</w:t>
      </w:r>
    </w:p>
    <w:p w14:paraId="4E882DEF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59570769" w14:textId="05945463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OUTCOME</w:t>
      </w:r>
      <w:r w:rsidR="00CC5C46" w:rsidRPr="00CA0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CA0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AND</w:t>
      </w:r>
      <w:r w:rsidR="00CC5C46" w:rsidRPr="00CA0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CA0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FOLLOW-UP</w:t>
      </w:r>
    </w:p>
    <w:p w14:paraId="7AC41BF6" w14:textId="70EB7EEE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When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discharged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March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20,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2020,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hemoglobin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138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g/L,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erythrocyte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4.28</w:t>
      </w:r>
      <w:r w:rsidR="002D1FBE" w:rsidRPr="00CA0941">
        <w:rPr>
          <w:rFonts w:ascii="Book Antiqua" w:eastAsia="Book Antiqua" w:hAnsi="Book Antiqua" w:cs="Book Antiqua"/>
          <w:color w:val="000000" w:themeColor="text1"/>
        </w:rPr>
        <w:t xml:space="preserve"> × </w:t>
      </w:r>
      <w:r w:rsidRPr="00CA0941">
        <w:rPr>
          <w:rFonts w:ascii="Book Antiqua" w:eastAsia="Book Antiqua" w:hAnsi="Book Antiqua" w:cs="Book Antiqua"/>
          <w:color w:val="000000" w:themeColor="text1"/>
        </w:rPr>
        <w:t>10</w:t>
      </w:r>
      <w:r w:rsidRPr="00CA0941">
        <w:rPr>
          <w:rFonts w:ascii="Book Antiqua" w:eastAsia="Book Antiqua" w:hAnsi="Book Antiqua" w:cs="Book Antiqua"/>
          <w:color w:val="000000" w:themeColor="text1"/>
          <w:vertAlign w:val="superscript"/>
        </w:rPr>
        <w:t>12</w:t>
      </w:r>
      <w:r w:rsidRPr="00CA0941">
        <w:rPr>
          <w:rFonts w:ascii="Book Antiqua" w:eastAsia="Book Antiqua" w:hAnsi="Book Antiqua" w:cs="Book Antiqua"/>
          <w:color w:val="000000" w:themeColor="text1"/>
        </w:rPr>
        <w:t>/L,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platelet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322</w:t>
      </w:r>
      <w:r w:rsidR="002D1FBE" w:rsidRPr="00CA0941">
        <w:rPr>
          <w:rFonts w:ascii="Book Antiqua" w:eastAsia="Book Antiqua" w:hAnsi="Book Antiqua" w:cs="Book Antiqua"/>
          <w:color w:val="000000" w:themeColor="text1"/>
        </w:rPr>
        <w:t xml:space="preserve"> × </w:t>
      </w:r>
      <w:r w:rsidRPr="00CA0941">
        <w:rPr>
          <w:rFonts w:ascii="Book Antiqua" w:eastAsia="Book Antiqua" w:hAnsi="Book Antiqua" w:cs="Book Antiqua"/>
          <w:color w:val="000000" w:themeColor="text1"/>
        </w:rPr>
        <w:t>10</w:t>
      </w:r>
      <w:r w:rsidRPr="00CA0941">
        <w:rPr>
          <w:rFonts w:ascii="Book Antiqua" w:eastAsia="Book Antiqua" w:hAnsi="Book Antiqua" w:cs="Book Antiqua"/>
          <w:color w:val="000000" w:themeColor="text1"/>
          <w:vertAlign w:val="superscript"/>
        </w:rPr>
        <w:t>9</w:t>
      </w:r>
      <w:r w:rsidRPr="00CA0941">
        <w:rPr>
          <w:rFonts w:ascii="Book Antiqua" w:eastAsia="Book Antiqua" w:hAnsi="Book Antiqua" w:cs="Book Antiqua"/>
          <w:color w:val="000000" w:themeColor="text1"/>
        </w:rPr>
        <w:t>/L,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hematocrit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0.420,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both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legs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were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warm.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Two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months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later,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returned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our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hospital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re-examination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presented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hemoglobin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level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143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g/L,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erythrocyte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level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4.77</w:t>
      </w:r>
      <w:r w:rsidR="002D1FBE" w:rsidRPr="00CA0941">
        <w:rPr>
          <w:rFonts w:ascii="Book Antiqua" w:eastAsia="Book Antiqua" w:hAnsi="Book Antiqua" w:cs="Book Antiqua"/>
          <w:color w:val="000000" w:themeColor="text1"/>
        </w:rPr>
        <w:t xml:space="preserve"> × </w:t>
      </w:r>
      <w:r w:rsidRPr="00CA0941">
        <w:rPr>
          <w:rFonts w:ascii="Book Antiqua" w:eastAsia="Book Antiqua" w:hAnsi="Book Antiqua" w:cs="Book Antiqua"/>
          <w:color w:val="000000" w:themeColor="text1"/>
        </w:rPr>
        <w:t>10</w:t>
      </w:r>
      <w:r w:rsidRPr="00CA0941">
        <w:rPr>
          <w:rFonts w:ascii="Book Antiqua" w:eastAsia="Book Antiqua" w:hAnsi="Book Antiqua" w:cs="Book Antiqua"/>
          <w:color w:val="000000" w:themeColor="text1"/>
          <w:vertAlign w:val="superscript"/>
        </w:rPr>
        <w:t>12</w:t>
      </w:r>
      <w:r w:rsidRPr="00CA0941">
        <w:rPr>
          <w:rFonts w:ascii="Book Antiqua" w:eastAsia="Book Antiqua" w:hAnsi="Book Antiqua" w:cs="Book Antiqua"/>
          <w:color w:val="000000" w:themeColor="text1"/>
        </w:rPr>
        <w:t>/L,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platelet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level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350</w:t>
      </w:r>
      <w:r w:rsidR="002D1FBE" w:rsidRPr="00CA0941">
        <w:rPr>
          <w:rFonts w:ascii="Book Antiqua" w:eastAsia="Book Antiqua" w:hAnsi="Book Antiqua" w:cs="Book Antiqua"/>
          <w:color w:val="000000" w:themeColor="text1"/>
        </w:rPr>
        <w:t xml:space="preserve"> × </w:t>
      </w:r>
      <w:r w:rsidRPr="00CA0941">
        <w:rPr>
          <w:rFonts w:ascii="Book Antiqua" w:eastAsia="Book Antiqua" w:hAnsi="Book Antiqua" w:cs="Book Antiqua"/>
          <w:color w:val="000000" w:themeColor="text1"/>
        </w:rPr>
        <w:t>10</w:t>
      </w:r>
      <w:r w:rsidRPr="00CA0941">
        <w:rPr>
          <w:rFonts w:ascii="Book Antiqua" w:eastAsia="Book Antiqua" w:hAnsi="Book Antiqua" w:cs="Book Antiqua"/>
          <w:color w:val="000000" w:themeColor="text1"/>
          <w:vertAlign w:val="superscript"/>
        </w:rPr>
        <w:t>9</w:t>
      </w:r>
      <w:r w:rsidRPr="00CA0941">
        <w:rPr>
          <w:rFonts w:ascii="Book Antiqua" w:eastAsia="Book Antiqua" w:hAnsi="Book Antiqua" w:cs="Book Antiqua"/>
          <w:color w:val="000000" w:themeColor="text1"/>
        </w:rPr>
        <w:t>/L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with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hematocrit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0.439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(Table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1).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B56F2" w:rsidRPr="00CA0941">
        <w:rPr>
          <w:rFonts w:ascii="Book Antiqua" w:eastAsia="Book Antiqua" w:hAnsi="Book Antiqua" w:cs="Book Antiqua"/>
          <w:color w:val="000000" w:themeColor="text1"/>
        </w:rPr>
        <w:t>H</w:t>
      </w:r>
      <w:r w:rsidRPr="00CA0941">
        <w:rPr>
          <w:rFonts w:ascii="Book Antiqua" w:eastAsia="Book Antiqua" w:hAnsi="Book Antiqua" w:cs="Book Antiqua"/>
          <w:color w:val="000000" w:themeColor="text1"/>
        </w:rPr>
        <w:t>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temporarily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refused</w:t>
      </w:r>
      <w:r w:rsidR="00BB56F2" w:rsidRPr="00CA0941">
        <w:rPr>
          <w:rFonts w:ascii="Book Antiqua" w:eastAsia="Book Antiqua" w:hAnsi="Book Antiqua" w:cs="Book Antiqua"/>
          <w:color w:val="000000" w:themeColor="text1"/>
        </w:rPr>
        <w:t>, however,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further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examination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ultrasound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D1FBE" w:rsidRPr="00CA0941">
        <w:rPr>
          <w:rFonts w:ascii="Book Antiqua" w:eastAsia="Book Antiqua" w:hAnsi="Book Antiqua" w:cs="Book Antiqua"/>
          <w:color w:val="000000" w:themeColor="text1"/>
        </w:rPr>
        <w:t>computed tomography angiography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arteries.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Until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now,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took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regular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course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100</w:t>
      </w:r>
      <w:r w:rsidR="002D1FBE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aspirin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10</w:t>
      </w:r>
      <w:r w:rsidR="002D1FBE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rivaroxaban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every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day</w:t>
      </w:r>
      <w:r w:rsidR="00BB56F2" w:rsidRPr="00CA0941">
        <w:rPr>
          <w:rFonts w:ascii="Book Antiqua" w:eastAsia="Book Antiqua" w:hAnsi="Book Antiqua" w:cs="Book Antiqua"/>
          <w:color w:val="000000" w:themeColor="text1"/>
        </w:rPr>
        <w:t>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no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hemorrhage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events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happened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during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course.</w:t>
      </w:r>
    </w:p>
    <w:p w14:paraId="50719DE2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31C2C823" w14:textId="77777777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DISCUSSION</w:t>
      </w:r>
    </w:p>
    <w:p w14:paraId="431F62B1" w14:textId="0475F58E" w:rsidR="002D1FB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Generally,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acute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embolism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common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vascular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surgical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condition.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Atrial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fibrillation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often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believed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give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rise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complication</w:t>
      </w:r>
      <w:r w:rsidR="00B2633E" w:rsidRPr="00CA0941">
        <w:rPr>
          <w:rFonts w:ascii="Book Antiqua" w:eastAsia="Book Antiqua" w:hAnsi="Book Antiqua" w:cs="Book Antiqua"/>
          <w:color w:val="000000" w:themeColor="text1"/>
          <w:vertAlign w:val="superscript"/>
        </w:rPr>
        <w:t>[3]</w:t>
      </w:r>
      <w:r w:rsidRPr="00CA0941">
        <w:rPr>
          <w:rFonts w:ascii="Book Antiqua" w:eastAsia="Book Antiqua" w:hAnsi="Book Antiqua" w:cs="Book Antiqua"/>
          <w:color w:val="000000" w:themeColor="text1"/>
        </w:rPr>
        <w:t>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Once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diagnosed,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surgery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should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performed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soon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possible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patient’s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condition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allows.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When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surgeons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encounter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patients,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emergency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surgery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must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carried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out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immediately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within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6</w:t>
      </w:r>
      <w:r w:rsidR="009D7854" w:rsidRPr="00CA0941">
        <w:rPr>
          <w:rFonts w:ascii="Book Antiqua" w:eastAsia="Book Antiqua" w:hAnsi="Book Antiqua" w:cs="Book Antiqua"/>
          <w:color w:val="000000" w:themeColor="text1"/>
        </w:rPr>
        <w:t>-</w:t>
      </w:r>
      <w:r w:rsidRPr="00CA0941">
        <w:rPr>
          <w:rFonts w:ascii="Book Antiqua" w:eastAsia="Book Antiqua" w:hAnsi="Book Antiqua" w:cs="Book Antiqua"/>
          <w:color w:val="000000" w:themeColor="text1"/>
        </w:rPr>
        <w:t>8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rescue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limbs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verge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necrosis.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study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revealed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that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patients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may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still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benefit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from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surgery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ischemia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time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extremities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no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longer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24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</w:t>
      </w:r>
      <w:r w:rsidR="00B2633E" w:rsidRPr="00CA0941">
        <w:rPr>
          <w:rFonts w:ascii="Book Antiqua" w:eastAsia="Book Antiqua" w:hAnsi="Book Antiqua" w:cs="Book Antiqua"/>
          <w:color w:val="000000" w:themeColor="text1"/>
          <w:vertAlign w:val="superscript"/>
        </w:rPr>
        <w:t>[4]</w:t>
      </w:r>
      <w:r w:rsidRPr="00CA0941">
        <w:rPr>
          <w:rFonts w:ascii="Book Antiqua" w:eastAsia="Book Antiqua" w:hAnsi="Book Antiqua" w:cs="Book Antiqua"/>
          <w:color w:val="000000" w:themeColor="text1"/>
        </w:rPr>
        <w:t>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However,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recurrent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embolism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caused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D1FBE" w:rsidRPr="00CA0941">
        <w:rPr>
          <w:rFonts w:ascii="Book Antiqua" w:eastAsia="Book Antiqua" w:hAnsi="Book Antiqua" w:cs="Book Antiqua"/>
          <w:color w:val="000000" w:themeColor="text1"/>
        </w:rPr>
        <w:t>PV</w:t>
      </w:r>
      <w:r w:rsidRPr="00CA0941">
        <w:rPr>
          <w:rFonts w:ascii="Book Antiqua" w:eastAsia="Book Antiqua" w:hAnsi="Book Antiqua" w:cs="Book Antiqua"/>
          <w:color w:val="000000" w:themeColor="text1"/>
        </w:rPr>
        <w:t>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myeloproliferative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disease,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rarely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reported.</w:t>
      </w:r>
    </w:p>
    <w:p w14:paraId="6576D379" w14:textId="071ECC66" w:rsidR="009D7854" w:rsidRPr="00CA0941" w:rsidRDefault="008F4A40" w:rsidP="00CA0941">
      <w:pPr>
        <w:snapToGrid w:val="0"/>
        <w:spacing w:line="360" w:lineRule="auto"/>
        <w:ind w:firstLineChars="100" w:firstLine="240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P</w:t>
      </w:r>
      <w:r w:rsidR="002D1FBE" w:rsidRPr="00CA0941">
        <w:rPr>
          <w:rFonts w:ascii="Book Antiqua" w:eastAsia="Book Antiqua" w:hAnsi="Book Antiqua" w:cs="Book Antiqua"/>
          <w:color w:val="000000" w:themeColor="text1"/>
        </w:rPr>
        <w:t>V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typical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kind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hematological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system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disease.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Epidemiology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shows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that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morbidity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D1FBE" w:rsidRPr="00CA0941">
        <w:rPr>
          <w:rFonts w:ascii="Book Antiqua" w:eastAsia="Book Antiqua" w:hAnsi="Book Antiqua" w:cs="Book Antiqua"/>
          <w:color w:val="000000" w:themeColor="text1"/>
        </w:rPr>
        <w:t>PV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ranges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from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1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40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persons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million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people.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age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diagnosis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often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older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60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years</w:t>
      </w:r>
      <w:r w:rsidR="00B2633E" w:rsidRPr="00CA0941">
        <w:rPr>
          <w:rFonts w:ascii="Book Antiqua" w:eastAsia="Book Antiqua" w:hAnsi="Book Antiqua" w:cs="Book Antiqua"/>
          <w:color w:val="000000" w:themeColor="text1"/>
          <w:vertAlign w:val="superscript"/>
        </w:rPr>
        <w:t>[5]</w:t>
      </w:r>
      <w:r w:rsidRPr="00CA0941">
        <w:rPr>
          <w:rFonts w:ascii="Book Antiqua" w:eastAsia="Book Antiqua" w:hAnsi="Book Antiqua" w:cs="Book Antiqua"/>
          <w:color w:val="000000" w:themeColor="text1"/>
        </w:rPr>
        <w:t>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embolism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initial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symptom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D1FBE" w:rsidRPr="00CA0941">
        <w:rPr>
          <w:rFonts w:ascii="Book Antiqua" w:eastAsia="Book Antiqua" w:hAnsi="Book Antiqua" w:cs="Book Antiqua"/>
          <w:color w:val="000000" w:themeColor="text1"/>
        </w:rPr>
        <w:t>PV</w:t>
      </w:r>
      <w:r w:rsidR="00B2633E" w:rsidRPr="00CA0941">
        <w:rPr>
          <w:rFonts w:ascii="Book Antiqua" w:eastAsia="Book Antiqua" w:hAnsi="Book Antiqua" w:cs="Book Antiqua"/>
          <w:color w:val="000000" w:themeColor="text1"/>
          <w:vertAlign w:val="superscript"/>
        </w:rPr>
        <w:t>[6]</w:t>
      </w:r>
      <w:r w:rsidRPr="00CA0941">
        <w:rPr>
          <w:rFonts w:ascii="Book Antiqua" w:eastAsia="Book Antiqua" w:hAnsi="Book Antiqua" w:cs="Book Antiqua"/>
          <w:color w:val="000000" w:themeColor="text1"/>
        </w:rPr>
        <w:t>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emboli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appear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anywhere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body,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such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brain,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eyes,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mesenteric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vessels,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extremities.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most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common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site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extremities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common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femoral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artery</w:t>
      </w:r>
      <w:r w:rsidR="00B2633E" w:rsidRPr="00CA0941">
        <w:rPr>
          <w:rFonts w:ascii="Book Antiqua" w:eastAsia="Book Antiqua" w:hAnsi="Book Antiqua" w:cs="Book Antiqua"/>
          <w:color w:val="000000" w:themeColor="text1"/>
          <w:vertAlign w:val="superscript"/>
        </w:rPr>
        <w:t>[7]</w:t>
      </w:r>
      <w:r w:rsidRPr="00CA0941">
        <w:rPr>
          <w:rFonts w:ascii="Book Antiqua" w:eastAsia="Book Antiqua" w:hAnsi="Book Antiqua" w:cs="Book Antiqua"/>
          <w:color w:val="000000" w:themeColor="text1"/>
        </w:rPr>
        <w:t>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Inpatient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examination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often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reveals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increased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blood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viscosity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relevant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mutant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gene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named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i/>
          <w:iCs/>
          <w:color w:val="000000" w:themeColor="text1"/>
        </w:rPr>
        <w:t>JAK2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i/>
          <w:iCs/>
          <w:color w:val="000000" w:themeColor="text1"/>
        </w:rPr>
        <w:t>V617F</w:t>
      </w:r>
      <w:r w:rsidRPr="00CA0941">
        <w:rPr>
          <w:rFonts w:ascii="Book Antiqua" w:eastAsia="Book Antiqua" w:hAnsi="Book Antiqua" w:cs="Book Antiqua"/>
          <w:color w:val="000000" w:themeColor="text1"/>
        </w:rPr>
        <w:t>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From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our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point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view,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situation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very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likely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caused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thickened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blood,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which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accordance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with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Virchow’s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triad.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D7854" w:rsidRPr="00CA0941">
        <w:rPr>
          <w:rFonts w:ascii="Book Antiqua" w:eastAsia="Book Antiqua" w:hAnsi="Book Antiqua" w:cs="Book Antiqua"/>
          <w:color w:val="000000" w:themeColor="text1"/>
        </w:rPr>
        <w:t xml:space="preserve">National Comprehensive Cancer Network </w:t>
      </w:r>
      <w:r w:rsidRPr="00CA0941">
        <w:rPr>
          <w:rFonts w:ascii="Book Antiqua" w:eastAsia="Book Antiqua" w:hAnsi="Book Antiqua" w:cs="Book Antiqua"/>
          <w:color w:val="000000" w:themeColor="text1"/>
        </w:rPr>
        <w:t>guidelines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recommend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phlebotomy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treatment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PV</w:t>
      </w:r>
      <w:r w:rsidR="00B2633E" w:rsidRPr="00CA0941">
        <w:rPr>
          <w:rFonts w:ascii="Book Antiqua" w:eastAsia="Book Antiqua" w:hAnsi="Book Antiqua" w:cs="Book Antiqua"/>
          <w:color w:val="000000" w:themeColor="text1"/>
          <w:vertAlign w:val="superscript"/>
        </w:rPr>
        <w:t>[8]</w:t>
      </w:r>
      <w:r w:rsidRPr="00CA0941">
        <w:rPr>
          <w:rFonts w:ascii="Book Antiqua" w:eastAsia="Book Antiqua" w:hAnsi="Book Antiqua" w:cs="Book Antiqua"/>
          <w:color w:val="000000" w:themeColor="text1"/>
        </w:rPr>
        <w:t>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One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study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pointed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out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that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target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hematocrit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less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0.450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phlebotomy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patients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with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PV</w:t>
      </w:r>
      <w:r w:rsidR="00B2633E" w:rsidRPr="00CA0941">
        <w:rPr>
          <w:rFonts w:ascii="Book Antiqua" w:eastAsia="Book Antiqua" w:hAnsi="Book Antiqua" w:cs="Book Antiqua"/>
          <w:color w:val="000000" w:themeColor="text1"/>
          <w:vertAlign w:val="superscript"/>
        </w:rPr>
        <w:t>[9]</w:t>
      </w:r>
      <w:r w:rsidRPr="00CA0941">
        <w:rPr>
          <w:rFonts w:ascii="Book Antiqua" w:eastAsia="Book Antiqua" w:hAnsi="Book Antiqua" w:cs="Book Antiqua"/>
          <w:color w:val="000000" w:themeColor="text1"/>
        </w:rPr>
        <w:t>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Our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treatment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achieved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goal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very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well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(Figure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3).</w:t>
      </w:r>
    </w:p>
    <w:p w14:paraId="3EBCEC1F" w14:textId="1C657B26" w:rsidR="009D7854" w:rsidRPr="00CA0941" w:rsidRDefault="009D7854" w:rsidP="00CA0941">
      <w:pPr>
        <w:snapToGrid w:val="0"/>
        <w:spacing w:line="360" w:lineRule="auto"/>
        <w:ind w:firstLineChars="100" w:firstLine="240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 xml:space="preserve">This case is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special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 xml:space="preserve">in several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aspects</w:t>
      </w:r>
      <w:r w:rsidRPr="00CA0941">
        <w:rPr>
          <w:rFonts w:ascii="Book Antiqua" w:eastAsia="Book Antiqua" w:hAnsi="Book Antiqua" w:cs="Book Antiqua"/>
          <w:color w:val="000000" w:themeColor="text1"/>
        </w:rPr>
        <w:t>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First,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acute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embolism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extremities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caused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by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D1FBE" w:rsidRPr="00CA0941">
        <w:rPr>
          <w:rFonts w:ascii="Book Antiqua" w:eastAsia="Book Antiqua" w:hAnsi="Book Antiqua" w:cs="Book Antiqua"/>
          <w:color w:val="000000" w:themeColor="text1"/>
        </w:rPr>
        <w:t>PV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uncommon.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Second,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recurrent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thrombosis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extremities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after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thrombectomy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patient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with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D1FBE" w:rsidRPr="00CA0941">
        <w:rPr>
          <w:rFonts w:ascii="Book Antiqua" w:eastAsia="Book Antiqua" w:hAnsi="Book Antiqua" w:cs="Book Antiqua"/>
          <w:color w:val="000000" w:themeColor="text1"/>
        </w:rPr>
        <w:t>PV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seldom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rare.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Notably,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our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center’s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repeated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thrombectomy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procedure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proved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be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successful.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Finally,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future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clinical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work,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patients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diagnosed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with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recurrent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acute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embolism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extremity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should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be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vigilant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against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PV.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If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possible,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routine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consultations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hematology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department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necessary.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Once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diagnosed,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regular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use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antiplatelet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drugs,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such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aspirin,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also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important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patients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with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PV</w:t>
      </w:r>
      <w:r w:rsidR="00F64B2A" w:rsidRPr="00CA0941">
        <w:rPr>
          <w:rFonts w:ascii="Book Antiqua" w:eastAsia="Book Antiqua" w:hAnsi="Book Antiqua" w:cs="Book Antiqua"/>
          <w:color w:val="000000" w:themeColor="text1"/>
          <w:vertAlign w:val="superscript"/>
        </w:rPr>
        <w:t>[10]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.</w:t>
      </w:r>
    </w:p>
    <w:p w14:paraId="46E58DE0" w14:textId="5E1EDF9B" w:rsidR="00A77B3E" w:rsidRPr="00CA0941" w:rsidRDefault="008F4A40" w:rsidP="00CA0941">
      <w:pPr>
        <w:snapToGrid w:val="0"/>
        <w:spacing w:line="360" w:lineRule="auto"/>
        <w:ind w:firstLineChars="100" w:firstLine="240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limitations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were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follows: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D7854" w:rsidRPr="00CA0941">
        <w:rPr>
          <w:rFonts w:ascii="Book Antiqua" w:eastAsia="Book Antiqua" w:hAnsi="Book Antiqua" w:cs="Book Antiqua"/>
          <w:color w:val="000000" w:themeColor="text1"/>
        </w:rPr>
        <w:t>W</w:t>
      </w:r>
      <w:r w:rsidRPr="00CA0941">
        <w:rPr>
          <w:rFonts w:ascii="Book Antiqua" w:eastAsia="Book Antiqua" w:hAnsi="Book Antiqua" w:cs="Book Antiqua"/>
          <w:color w:val="000000" w:themeColor="text1"/>
        </w:rPr>
        <w:t>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did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not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invited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Department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Hematology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consultation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before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operation</w:t>
      </w:r>
      <w:r w:rsidR="008D1060" w:rsidRPr="00CA0941">
        <w:rPr>
          <w:rFonts w:ascii="Book Antiqua" w:eastAsia="Book Antiqua" w:hAnsi="Book Antiqua" w:cs="Book Antiqua"/>
          <w:color w:val="000000" w:themeColor="text1"/>
        </w:rPr>
        <w:t>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phlebotomy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therapy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ignored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during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operation.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must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avoid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same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mistakes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our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future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clinical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work.</w:t>
      </w:r>
    </w:p>
    <w:p w14:paraId="6F80A722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3598BE9C" w14:textId="77777777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14:paraId="3FD538DE" w14:textId="3579B947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Patients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with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acute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embolism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extremities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should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treated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carefully,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especially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those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who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have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recurrent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thrombosis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after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emergency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thrombectomy.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Clinicians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should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aware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D1FBE" w:rsidRPr="00CA0941">
        <w:rPr>
          <w:rFonts w:ascii="Book Antiqua" w:eastAsia="Book Antiqua" w:hAnsi="Book Antiqua" w:cs="Book Antiqua"/>
          <w:color w:val="000000" w:themeColor="text1"/>
        </w:rPr>
        <w:t>PV</w:t>
      </w:r>
      <w:r w:rsidRPr="00CA0941">
        <w:rPr>
          <w:rFonts w:ascii="Book Antiqua" w:eastAsia="Book Antiqua" w:hAnsi="Book Antiqua" w:cs="Book Antiqua"/>
          <w:color w:val="000000" w:themeColor="text1"/>
        </w:rPr>
        <w:t>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rare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cause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acute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embolism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extremities.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combination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thrombectomy,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phlebotomy,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D1060" w:rsidRPr="00CA0941">
        <w:rPr>
          <w:rFonts w:ascii="Book Antiqua" w:eastAsia="Book Antiqua" w:hAnsi="Book Antiqua" w:cs="Book Antiqua"/>
          <w:color w:val="000000" w:themeColor="text1"/>
        </w:rPr>
        <w:t xml:space="preserve">and </w:t>
      </w:r>
      <w:r w:rsidRPr="00CA0941">
        <w:rPr>
          <w:rFonts w:ascii="Book Antiqua" w:eastAsia="Book Antiqua" w:hAnsi="Book Antiqua" w:cs="Book Antiqua"/>
          <w:color w:val="000000" w:themeColor="text1"/>
        </w:rPr>
        <w:t>antiplatelet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anticoagulant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drugs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may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suitable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therapeutic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regimen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patients.</w:t>
      </w:r>
    </w:p>
    <w:p w14:paraId="71F38073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2593B9E2" w14:textId="77777777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ACKNOWLEDGEMENTS</w:t>
      </w:r>
    </w:p>
    <w:p w14:paraId="2F4EE18E" w14:textId="19C5B7E1" w:rsidR="00A77B3E" w:rsidRPr="00CA0941" w:rsidRDefault="00731F0C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We thank the colleagues, the platform</w:t>
      </w:r>
      <w:r w:rsidR="008D1060" w:rsidRPr="00CA0941">
        <w:rPr>
          <w:rFonts w:ascii="Book Antiqua" w:eastAsia="Book Antiqua" w:hAnsi="Book Antiqua" w:cs="Book Antiqua"/>
          <w:color w:val="000000" w:themeColor="text1"/>
        </w:rPr>
        <w:t>,</w:t>
      </w:r>
      <w:r w:rsidRPr="00CA0941">
        <w:rPr>
          <w:rFonts w:ascii="Book Antiqua" w:eastAsia="Book Antiqua" w:hAnsi="Book Antiqua" w:cs="Book Antiqua"/>
          <w:color w:val="000000" w:themeColor="text1"/>
        </w:rPr>
        <w:t xml:space="preserve"> and the nursing team in our center.</w:t>
      </w:r>
    </w:p>
    <w:p w14:paraId="002FBEE2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42BAA3B7" w14:textId="77777777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color w:val="000000" w:themeColor="text1"/>
        </w:rPr>
        <w:t>REFERENCES</w:t>
      </w:r>
    </w:p>
    <w:p w14:paraId="4038E4C0" w14:textId="0DCA85C1" w:rsidR="00A77B3E" w:rsidRPr="00CA0941" w:rsidRDefault="00202B74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1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Ahmed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AK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Youssef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Skeik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N.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Medical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Management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Extensive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Thromboembolism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Patient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with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Essential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Thrombocythemia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Warfarin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Failure.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Ann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Vasc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Surg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2017;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42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306.e5-306.e10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[PMID: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28259826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DOI: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10.1016/j.avsg.2017.01.004]</w:t>
      </w:r>
    </w:p>
    <w:p w14:paraId="61AC7982" w14:textId="1CF0922B" w:rsidR="00A77B3E" w:rsidRPr="00CA0941" w:rsidRDefault="00202B74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2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Mutirangura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P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Ruangsetakit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C,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Wongwanit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C,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Sermsathanasawadi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N,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Chinsakchai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K.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Clinical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differentiation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between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acute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embolism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acute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thrombosis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extremities.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Assoc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Thai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2009;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92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891-897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[PMID: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19626806]</w:t>
      </w:r>
    </w:p>
    <w:p w14:paraId="30BE4F50" w14:textId="5F2191B7" w:rsidR="00A77B3E" w:rsidRPr="00CA0941" w:rsidRDefault="00202B74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3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Ueberrueck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T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Marusch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F,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Schmidt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H,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Gastinger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I.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Risk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factors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management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emboli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upper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extremities.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Cardiovasc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Surg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(Torino)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2007;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48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181-186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[PMID: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17410064]</w:t>
      </w:r>
    </w:p>
    <w:p w14:paraId="0FF576CC" w14:textId="49F9C467" w:rsidR="00A77B3E" w:rsidRPr="00CA0941" w:rsidRDefault="00202B74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4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Mutirangura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P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Ruangsetakit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C,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Wongwanit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C,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Sermsathanasawadi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N,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Chinsakchai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K.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Acute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embolism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extremities: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impact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24-hour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duration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outcome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management.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Assoc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Thai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2008;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91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1360-1367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[PMID: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18843865]</w:t>
      </w:r>
    </w:p>
    <w:p w14:paraId="56DB3591" w14:textId="14A79B96" w:rsidR="00A77B3E" w:rsidRPr="00CA0941" w:rsidRDefault="00202B74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5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Parnes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Ravi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Polycythemia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Thrombocytosis.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Prim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Care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2016;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43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589-605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[PMID: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27866579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DOI: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10.1016/j.pop.2016.07.011]</w:t>
      </w:r>
    </w:p>
    <w:p w14:paraId="32A2E421" w14:textId="3315D426" w:rsidR="00A77B3E" w:rsidRPr="00CA0941" w:rsidRDefault="00202B74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6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Griesshammer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M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Kiladjian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JJ,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Besses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C.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Thromboembolic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events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polycythemia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vera.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Ann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Hematol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2019;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98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1071-1082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[PMID: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30848334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DOI: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10.1007/s00277-019-03625-x]</w:t>
      </w:r>
    </w:p>
    <w:p w14:paraId="2E168168" w14:textId="3D7289C1" w:rsidR="00A77B3E" w:rsidRPr="00CA0941" w:rsidRDefault="00202B74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7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Vrtík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L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Zernovický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F,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Kubis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J,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Simo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JD,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Matis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P.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[Arterial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embolisms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extremities].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Rozhl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Chir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2001;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80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465-469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[PMID: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11715810]</w:t>
      </w:r>
    </w:p>
    <w:p w14:paraId="306F4E32" w14:textId="6188ABAB" w:rsidR="00A77B3E" w:rsidRPr="00CA0941" w:rsidRDefault="00202B74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8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Mesa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RA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Jamieson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C,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Bhatia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R,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Deininger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MW,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Fletcher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CD,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Gerds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AT,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Gojo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I,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Gotlib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J,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Gundabolu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K,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Hobbs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G,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McMahon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B,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Mohan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SR,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Oh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S,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Padron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E,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Papadantonakis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N,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Pancari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P,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Podoltsev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N,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Rampal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R,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Ranheim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E,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Reddy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V,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Rein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LAM,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Scott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B,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Snyder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DS,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Stein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BL,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Talpaz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M,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Verstovsek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S,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Wadleigh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M,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Wang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ES,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Bergman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MA,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Gregory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KM,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Sundar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H.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NCCN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Guidelines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Insights: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Myeloproliferative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Neoplasms,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Version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2.2018.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Natl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Compr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Canc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Netw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2017;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15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1193-1207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[PMID: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28982745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DOI: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10.6004/jnccn.2017.0157]</w:t>
      </w:r>
    </w:p>
    <w:p w14:paraId="39179EB8" w14:textId="7FEBDBF8" w:rsidR="00A77B3E" w:rsidRPr="00CA0941" w:rsidRDefault="00202B74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9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Barbui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T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Passamonti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F,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Accorsi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P,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Pane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F,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Vannucchi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AM,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Velati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C,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Gale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RP,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Tura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S,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Barosi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G.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Evidence-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consensus-based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recommendations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for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phlebotomy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polycythemia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vera.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Leukemia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2018;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32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2077-2081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[PMID: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29955128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DOI: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10.1038/s41375-018-0199-5]</w:t>
      </w:r>
    </w:p>
    <w:p w14:paraId="5A30C86B" w14:textId="1174807C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1</w:t>
      </w:r>
      <w:r w:rsidR="00202B74" w:rsidRPr="00CA0941">
        <w:rPr>
          <w:rFonts w:ascii="Book Antiqua" w:eastAsia="Book Antiqua" w:hAnsi="Book Antiqua" w:cs="Book Antiqua"/>
          <w:color w:val="000000" w:themeColor="text1"/>
        </w:rPr>
        <w:t>0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Squizzato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Pr="00CA0941">
        <w:rPr>
          <w:rFonts w:ascii="Book Antiqua" w:eastAsia="Book Antiqua" w:hAnsi="Book Antiqua" w:cs="Book Antiqua"/>
          <w:color w:val="000000" w:themeColor="text1"/>
        </w:rPr>
        <w:t>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Romualdi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Passamonti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Middeldorp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Antiplatelet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drugs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polycythaemia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vera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essential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thrombocythaemia.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i/>
          <w:iCs/>
          <w:color w:val="000000" w:themeColor="text1"/>
        </w:rPr>
        <w:t>Cochrane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i/>
          <w:iCs/>
          <w:color w:val="000000" w:themeColor="text1"/>
        </w:rPr>
        <w:t>Database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i/>
          <w:iCs/>
          <w:color w:val="000000" w:themeColor="text1"/>
        </w:rPr>
        <w:t>Syst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i/>
          <w:iCs/>
          <w:color w:val="000000" w:themeColor="text1"/>
        </w:rPr>
        <w:t>Rev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2013;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707A7" w:rsidRPr="00CA0941">
        <w:rPr>
          <w:rFonts w:ascii="Book Antiqua" w:eastAsia="Book Antiqua" w:hAnsi="Book Antiqua" w:cs="Book Antiqua"/>
          <w:b/>
          <w:bCs/>
          <w:color w:val="000000" w:themeColor="text1"/>
        </w:rPr>
        <w:t>(4)</w:t>
      </w:r>
      <w:r w:rsidRPr="00CA0941">
        <w:rPr>
          <w:rFonts w:ascii="Book Antiqua" w:eastAsia="Book Antiqua" w:hAnsi="Book Antiqua" w:cs="Book Antiqua"/>
          <w:color w:val="000000" w:themeColor="text1"/>
        </w:rPr>
        <w:t>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CD006503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[PMID: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23633335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DOI: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10.1002/14651858.CD006503.pub3]</w:t>
      </w:r>
    </w:p>
    <w:p w14:paraId="1C8586F7" w14:textId="77777777" w:rsidR="00F62951" w:rsidRPr="00CA0941" w:rsidRDefault="00F62951" w:rsidP="00CA0941">
      <w:pPr>
        <w:snapToGrid w:val="0"/>
        <w:spacing w:line="360" w:lineRule="auto"/>
        <w:jc w:val="both"/>
        <w:rPr>
          <w:color w:val="000000" w:themeColor="text1"/>
        </w:rPr>
        <w:sectPr w:rsidR="00F62951" w:rsidRPr="00CA094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9978041" w14:textId="77777777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color w:val="000000" w:themeColor="text1"/>
        </w:rPr>
        <w:t>Footnotes</w:t>
      </w:r>
    </w:p>
    <w:p w14:paraId="5420253D" w14:textId="0A12D8A9" w:rsidR="00A77B3E" w:rsidRPr="00CA0941" w:rsidRDefault="008F4A40" w:rsidP="00CA0941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Informed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consent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11A00" w:rsidRPr="00CA0941">
        <w:rPr>
          <w:rFonts w:ascii="Book Antiqua" w:eastAsia="Book Antiqua" w:hAnsi="Book Antiqua" w:cs="Book Antiqua"/>
          <w:color w:val="000000" w:themeColor="text1"/>
        </w:rPr>
        <w:t>Informed written consent was obtained from the patient for publication of this report and any accompanying images.</w:t>
      </w:r>
    </w:p>
    <w:p w14:paraId="70417704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1A7FB6D6" w14:textId="3F8684E5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Conflict-of-interest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All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authors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declare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that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have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no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conflicts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interest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11A00" w:rsidRPr="00CA0941">
        <w:rPr>
          <w:rFonts w:ascii="Book Antiqua" w:eastAsia="Book Antiqua" w:hAnsi="Book Antiqua" w:cs="Book Antiqua"/>
          <w:color w:val="000000" w:themeColor="text1"/>
        </w:rPr>
        <w:t>regarding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work.</w:t>
      </w:r>
    </w:p>
    <w:p w14:paraId="3095F640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0414CC2C" w14:textId="4F85339D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CARE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Checklist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(2016)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authors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have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read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Checklist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(2016),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manuscript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prepared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revised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according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Checklist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(2016)</w:t>
      </w:r>
      <w:r w:rsidR="00175366" w:rsidRPr="00CA0941">
        <w:rPr>
          <w:rFonts w:ascii="Book Antiqua" w:eastAsia="Book Antiqua" w:hAnsi="Book Antiqua" w:cs="Book Antiqua"/>
          <w:color w:val="000000" w:themeColor="text1"/>
        </w:rPr>
        <w:t>.</w:t>
      </w:r>
    </w:p>
    <w:p w14:paraId="2CE95C13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0F7DFF33" w14:textId="54F9780F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Open-Access: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article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open-access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article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that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selected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in-house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editor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fully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peer-reviewed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external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reviewers.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distributed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accordance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with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Creative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Commons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Attribution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NonCommercial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(CC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BY-NC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4.0)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license,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which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permits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others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distribute,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remix,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adapt,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build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upon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work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non-commercially,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license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their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derivative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works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different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terms,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provided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original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work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properly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cited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use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non-commercial.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See: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http://creativecommons.org/Licenses/by-nc/4.0/</w:t>
      </w:r>
    </w:p>
    <w:p w14:paraId="6FB40724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6882D215" w14:textId="01D3C511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source: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Unsolicited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90A4B" w:rsidRPr="00CA0941">
        <w:rPr>
          <w:rFonts w:ascii="Book Antiqua" w:eastAsia="Book Antiqua" w:hAnsi="Book Antiqua" w:cs="Book Antiqua"/>
          <w:color w:val="000000" w:themeColor="text1"/>
        </w:rPr>
        <w:t>m</w:t>
      </w:r>
      <w:r w:rsidRPr="00CA0941">
        <w:rPr>
          <w:rFonts w:ascii="Book Antiqua" w:eastAsia="Book Antiqua" w:hAnsi="Book Antiqua" w:cs="Book Antiqua"/>
          <w:color w:val="000000" w:themeColor="text1"/>
        </w:rPr>
        <w:t>anuscript</w:t>
      </w:r>
    </w:p>
    <w:p w14:paraId="7DC25FF1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24E7AB78" w14:textId="1DAD8E19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started: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September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8,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2020</w:t>
      </w:r>
    </w:p>
    <w:p w14:paraId="66A9EB70" w14:textId="171D8FCF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color w:val="000000" w:themeColor="text1"/>
        </w:rPr>
        <w:t>First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decision: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September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24,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2020</w:t>
      </w:r>
    </w:p>
    <w:p w14:paraId="1FBA2784" w14:textId="068D5BEA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color w:val="000000" w:themeColor="text1"/>
        </w:rPr>
        <w:t>Article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press: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075F12" w:rsidRPr="00CA0941">
        <w:rPr>
          <w:rFonts w:ascii="Book Antiqua" w:eastAsia="Book Antiqua" w:hAnsi="Book Antiqua" w:cs="Book Antiqua"/>
          <w:color w:val="000000" w:themeColor="text1"/>
        </w:rPr>
        <w:t>November 2, 2020</w:t>
      </w:r>
    </w:p>
    <w:p w14:paraId="438AC826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3E2D2170" w14:textId="1749C9F5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color w:val="000000" w:themeColor="text1"/>
        </w:rPr>
        <w:t>Specialty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A90A4B" w:rsidRPr="00CA0941">
        <w:rPr>
          <w:rFonts w:ascii="Book Antiqua" w:eastAsia="Book Antiqua" w:hAnsi="Book Antiqua" w:cs="Book Antiqua"/>
          <w:color w:val="000000" w:themeColor="text1"/>
        </w:rPr>
        <w:t>Medicine,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90A4B" w:rsidRPr="00CA0941">
        <w:rPr>
          <w:rFonts w:ascii="Book Antiqua" w:eastAsia="Book Antiqua" w:hAnsi="Book Antiqua" w:cs="Book Antiqua"/>
          <w:color w:val="000000" w:themeColor="text1"/>
        </w:rPr>
        <w:t>research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90A4B"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90A4B" w:rsidRPr="00CA0941">
        <w:rPr>
          <w:rFonts w:ascii="Book Antiqua" w:eastAsia="Book Antiqua" w:hAnsi="Book Antiqua" w:cs="Book Antiqua"/>
          <w:color w:val="000000" w:themeColor="text1"/>
        </w:rPr>
        <w:t>experimental</w:t>
      </w:r>
    </w:p>
    <w:p w14:paraId="6468920A" w14:textId="09600389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color w:val="000000" w:themeColor="text1"/>
        </w:rPr>
        <w:t>Country/Territory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origin: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China</w:t>
      </w:r>
    </w:p>
    <w:p w14:paraId="1AB766FF" w14:textId="38E3F4F5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report’s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scientific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quality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classification</w:t>
      </w:r>
    </w:p>
    <w:p w14:paraId="08F7048E" w14:textId="5345419D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Grade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(Excellent):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0</w:t>
      </w:r>
    </w:p>
    <w:p w14:paraId="07766CBE" w14:textId="23BFDE11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Grade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(Very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good):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</w:t>
      </w:r>
    </w:p>
    <w:p w14:paraId="65366E7E" w14:textId="520550B3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Grade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(Good):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0</w:t>
      </w:r>
    </w:p>
    <w:p w14:paraId="7439BDD3" w14:textId="53323074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Grade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(Fair):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0</w:t>
      </w:r>
    </w:p>
    <w:p w14:paraId="663430A0" w14:textId="6A85C936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Grade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(Poor):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0</w:t>
      </w:r>
    </w:p>
    <w:p w14:paraId="7B3A5665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7F370568" w14:textId="09A5930D" w:rsidR="00DD5571" w:rsidRPr="00075F12" w:rsidRDefault="008F4A40" w:rsidP="00CA0941">
      <w:pPr>
        <w:snapToGrid w:val="0"/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CA0941">
        <w:rPr>
          <w:rFonts w:ascii="Book Antiqua" w:eastAsia="Book Antiqua" w:hAnsi="Book Antiqua" w:cs="Book Antiqua"/>
          <w:b/>
          <w:color w:val="000000" w:themeColor="text1"/>
        </w:rPr>
        <w:t>P-Reviewer: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Suppiah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S-Editor: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A1269B" w:rsidRPr="00CA0941">
        <w:rPr>
          <w:rFonts w:ascii="Book Antiqua" w:eastAsia="Book Antiqua" w:hAnsi="Book Antiqua" w:cs="Book Antiqua"/>
          <w:color w:val="000000" w:themeColor="text1"/>
        </w:rPr>
        <w:t>Chen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269B" w:rsidRPr="00CA0941">
        <w:rPr>
          <w:rFonts w:ascii="Book Antiqua" w:eastAsia="Book Antiqua" w:hAnsi="Book Antiqua" w:cs="Book Antiqua"/>
          <w:color w:val="000000" w:themeColor="text1"/>
        </w:rPr>
        <w:t>XF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L-Editor: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C5106A" w:rsidRPr="00CA0941">
        <w:rPr>
          <w:rFonts w:ascii="Book Antiqua" w:eastAsia="Book Antiqua" w:hAnsi="Book Antiqua" w:cs="Book Antiqua"/>
          <w:bCs/>
          <w:color w:val="000000" w:themeColor="text1"/>
        </w:rPr>
        <w:t>Filipodia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P-Editor:</w:t>
      </w:r>
      <w:r w:rsidR="00075F12" w:rsidRPr="00075F12">
        <w:rPr>
          <w:rFonts w:ascii="Book Antiqua" w:hAnsi="Book Antiqua" w:cs="Book Antiqua" w:hint="eastAsia"/>
          <w:color w:val="000000" w:themeColor="text1"/>
          <w:lang w:eastAsia="zh-CN"/>
        </w:rPr>
        <w:t xml:space="preserve"> Wang LL</w:t>
      </w:r>
    </w:p>
    <w:p w14:paraId="349DB75B" w14:textId="5B87AE4F" w:rsidR="00F62951" w:rsidRPr="00CA0941" w:rsidRDefault="00CC5C46" w:rsidP="00CA0941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  <w:sectPr w:rsidR="00F62951" w:rsidRPr="00CA094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</w:p>
    <w:p w14:paraId="08114C98" w14:textId="6B99E420" w:rsidR="00A77B3E" w:rsidRPr="00CA0941" w:rsidRDefault="0097299F" w:rsidP="00CA0941">
      <w:pPr>
        <w:snapToGrid w:val="0"/>
        <w:spacing w:line="360" w:lineRule="auto"/>
        <w:jc w:val="both"/>
        <w:rPr>
          <w:rFonts w:ascii="Book Antiqua" w:hAnsi="Book Antiqua"/>
          <w:b/>
          <w:bCs/>
          <w:color w:val="000000" w:themeColor="text1"/>
          <w:lang w:eastAsia="zh-CN"/>
        </w:rPr>
      </w:pPr>
      <w:r w:rsidRPr="00CA0941">
        <w:rPr>
          <w:rFonts w:ascii="Book Antiqua" w:hAnsi="Book Antiqua"/>
          <w:b/>
          <w:bCs/>
          <w:color w:val="000000" w:themeColor="text1"/>
          <w:lang w:eastAsia="zh-CN"/>
        </w:rPr>
        <w:t>Figure</w:t>
      </w:r>
      <w:r w:rsidR="00CC5C46" w:rsidRPr="00CA0941">
        <w:rPr>
          <w:rFonts w:ascii="Book Antiqua" w:hAnsi="Book Antiqua"/>
          <w:b/>
          <w:bCs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b/>
          <w:bCs/>
          <w:caps/>
          <w:color w:val="000000" w:themeColor="text1"/>
          <w:lang w:eastAsia="zh-CN"/>
        </w:rPr>
        <w:t>l</w:t>
      </w:r>
      <w:r w:rsidRPr="00CA0941">
        <w:rPr>
          <w:rFonts w:ascii="Book Antiqua" w:hAnsi="Book Antiqua"/>
          <w:b/>
          <w:bCs/>
          <w:color w:val="000000" w:themeColor="text1"/>
          <w:lang w:eastAsia="zh-CN"/>
        </w:rPr>
        <w:t>egends</w:t>
      </w:r>
    </w:p>
    <w:p w14:paraId="6062780F" w14:textId="3166B2C2" w:rsidR="0097299F" w:rsidRPr="00CA0941" w:rsidRDefault="0097299F" w:rsidP="00CA0941">
      <w:pPr>
        <w:snapToGrid w:val="0"/>
        <w:spacing w:line="360" w:lineRule="auto"/>
        <w:jc w:val="both"/>
        <w:rPr>
          <w:rFonts w:ascii="宋体" w:eastAsia="宋体" w:hAnsi="宋体" w:cs="宋体"/>
          <w:color w:val="000000" w:themeColor="text1"/>
          <w:lang w:eastAsia="zh-CN"/>
        </w:rPr>
      </w:pPr>
      <w:r w:rsidRPr="00CA0941">
        <w:rPr>
          <w:rFonts w:ascii="Book Antiqua" w:eastAsia="宋体" w:hAnsi="Book Antiqua" w:cs="宋体"/>
          <w:noProof/>
          <w:color w:val="000000" w:themeColor="text1"/>
          <w:lang w:eastAsia="zh-CN"/>
        </w:rPr>
        <w:drawing>
          <wp:inline distT="0" distB="0" distL="0" distR="0" wp14:anchorId="5F8A86CE" wp14:editId="478AC2F9">
            <wp:extent cx="5943600" cy="4159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24C5E" w14:textId="40345890" w:rsidR="00F62951" w:rsidRPr="00CA0941" w:rsidRDefault="0097299F" w:rsidP="00CA0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  <w:sectPr w:rsidR="00F62951" w:rsidRPr="00CA094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CA0941">
        <w:rPr>
          <w:rFonts w:ascii="Book Antiqua" w:hAnsi="Book Antiqua"/>
          <w:b/>
          <w:bCs/>
          <w:color w:val="000000" w:themeColor="text1"/>
          <w:lang w:eastAsia="zh-CN"/>
        </w:rPr>
        <w:t>Figure</w:t>
      </w:r>
      <w:r w:rsidR="00CC5C46" w:rsidRPr="00CA0941">
        <w:rPr>
          <w:rFonts w:ascii="Book Antiqua" w:hAnsi="Book Antiqua"/>
          <w:b/>
          <w:bCs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b/>
          <w:bCs/>
          <w:color w:val="000000" w:themeColor="text1"/>
          <w:lang w:eastAsia="zh-CN"/>
        </w:rPr>
        <w:t>1</w:t>
      </w:r>
      <w:r w:rsidR="00CC5C46" w:rsidRPr="00CA0941">
        <w:rPr>
          <w:rFonts w:ascii="Book Antiqua" w:hAnsi="Book Antiqua"/>
          <w:b/>
          <w:bCs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b/>
          <w:bCs/>
          <w:color w:val="000000" w:themeColor="text1"/>
          <w:lang w:eastAsia="zh-CN"/>
        </w:rPr>
        <w:t>Ultrasonographic</w:t>
      </w:r>
      <w:r w:rsidR="00CC5C46" w:rsidRPr="00CA0941">
        <w:rPr>
          <w:rFonts w:ascii="Book Antiqua" w:hAnsi="Book Antiqua"/>
          <w:b/>
          <w:bCs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b/>
          <w:bCs/>
          <w:color w:val="000000" w:themeColor="text1"/>
          <w:lang w:eastAsia="zh-CN"/>
        </w:rPr>
        <w:t>findings.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A: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Acute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occlusion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of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the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middle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and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upper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segments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of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the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bookmarkStart w:id="4" w:name="_Hlk54358769"/>
      <w:r w:rsidR="00507E40" w:rsidRPr="00CA0941">
        <w:rPr>
          <w:rFonts w:ascii="Book Antiqua" w:hAnsi="Book Antiqua"/>
          <w:color w:val="000000" w:themeColor="text1"/>
          <w:lang w:eastAsia="zh-CN"/>
        </w:rPr>
        <w:t>left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superficial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femoral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artery</w:t>
      </w:r>
      <w:bookmarkEnd w:id="4"/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(LSFA);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B: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Formation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of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lateral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branches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in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the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lower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segment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of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the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LSFA;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C: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Second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acute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occlusion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of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the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LSFA;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D: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Acute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occlusion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of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the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left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posterior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tibial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artery.</w:t>
      </w:r>
      <w:r w:rsidR="00CC5C46" w:rsidRPr="00CA0941">
        <w:rPr>
          <w:color w:val="000000" w:themeColor="text1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LPTA:</w:t>
      </w:r>
      <w:r w:rsidR="00CC5C46" w:rsidRPr="00CA0941">
        <w:rPr>
          <w:color w:val="000000" w:themeColor="text1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Left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posterior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tibial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artery</w:t>
      </w:r>
      <w:r w:rsidR="00580942">
        <w:rPr>
          <w:rFonts w:ascii="Book Antiqua" w:hAnsi="Book Antiqua"/>
          <w:color w:val="000000" w:themeColor="text1"/>
          <w:lang w:eastAsia="zh-CN"/>
        </w:rPr>
        <w:t xml:space="preserve">; </w:t>
      </w:r>
      <w:r w:rsidR="00580942" w:rsidRPr="00D8784E">
        <w:rPr>
          <w:rFonts w:ascii="Book Antiqua" w:hAnsi="Book Antiqua"/>
          <w:color w:val="000000" w:themeColor="text1"/>
          <w:lang w:eastAsia="zh-CN"/>
        </w:rPr>
        <w:t>LSFA:</w:t>
      </w:r>
      <w:r w:rsidR="00580942" w:rsidRPr="00D8784E">
        <w:rPr>
          <w:color w:val="000000" w:themeColor="text1"/>
        </w:rPr>
        <w:t xml:space="preserve"> </w:t>
      </w:r>
      <w:r w:rsidR="00580942" w:rsidRPr="00D8784E">
        <w:rPr>
          <w:rFonts w:ascii="Book Antiqua" w:hAnsi="Book Antiqua"/>
          <w:color w:val="000000" w:themeColor="text1"/>
          <w:lang w:eastAsia="zh-CN"/>
        </w:rPr>
        <w:t>Left superficial femoral artery</w:t>
      </w:r>
      <w:r w:rsidR="00580942">
        <w:rPr>
          <w:rFonts w:ascii="Book Antiqua" w:hAnsi="Book Antiqua"/>
          <w:color w:val="000000" w:themeColor="text1"/>
          <w:lang w:eastAsia="zh-CN"/>
        </w:rPr>
        <w:t>.</w:t>
      </w:r>
    </w:p>
    <w:p w14:paraId="220585D9" w14:textId="68098809" w:rsidR="00465F1B" w:rsidRPr="00CA0941" w:rsidRDefault="00465F1B" w:rsidP="00CA0941">
      <w:pPr>
        <w:snapToGrid w:val="0"/>
        <w:spacing w:line="360" w:lineRule="auto"/>
        <w:jc w:val="both"/>
        <w:rPr>
          <w:rFonts w:ascii="宋体" w:eastAsia="宋体" w:hAnsi="宋体" w:cs="宋体"/>
          <w:color w:val="000000" w:themeColor="text1"/>
          <w:lang w:eastAsia="zh-CN"/>
        </w:rPr>
      </w:pPr>
      <w:r w:rsidRPr="00CA0941">
        <w:rPr>
          <w:rFonts w:ascii="Book Antiqua" w:eastAsia="宋体" w:hAnsi="Book Antiqua" w:cs="宋体"/>
          <w:noProof/>
          <w:color w:val="000000" w:themeColor="text1"/>
          <w:lang w:eastAsia="zh-CN"/>
        </w:rPr>
        <w:drawing>
          <wp:inline distT="0" distB="0" distL="0" distR="0" wp14:anchorId="11A92BE4" wp14:editId="04EF367A">
            <wp:extent cx="5943600" cy="39941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51955" w14:textId="42F4A307" w:rsidR="00465F1B" w:rsidRPr="00CA0941" w:rsidRDefault="00465F1B" w:rsidP="00CA0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CA0941">
        <w:rPr>
          <w:rFonts w:ascii="Book Antiqua" w:hAnsi="Book Antiqua"/>
          <w:b/>
          <w:bCs/>
          <w:color w:val="000000" w:themeColor="text1"/>
          <w:lang w:eastAsia="zh-CN"/>
        </w:rPr>
        <w:t>Figure</w:t>
      </w:r>
      <w:r w:rsidR="00CC5C46" w:rsidRPr="00CA0941">
        <w:rPr>
          <w:rFonts w:ascii="Book Antiqua" w:hAnsi="Book Antiqua"/>
          <w:b/>
          <w:bCs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b/>
          <w:bCs/>
          <w:color w:val="000000" w:themeColor="text1"/>
          <w:lang w:eastAsia="zh-CN"/>
        </w:rPr>
        <w:t>2</w:t>
      </w:r>
      <w:r w:rsidR="00CC5C46" w:rsidRPr="00CA0941">
        <w:rPr>
          <w:rFonts w:ascii="Book Antiqua" w:hAnsi="Book Antiqua"/>
          <w:b/>
          <w:bCs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b/>
          <w:bCs/>
          <w:color w:val="000000" w:themeColor="text1"/>
          <w:lang w:eastAsia="zh-CN"/>
        </w:rPr>
        <w:t>Thrombectomy</w:t>
      </w:r>
      <w:r w:rsidR="00CC5C46" w:rsidRPr="00CA0941">
        <w:rPr>
          <w:rFonts w:ascii="Book Antiqua" w:hAnsi="Book Antiqua"/>
          <w:b/>
          <w:bCs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b/>
          <w:bCs/>
          <w:color w:val="000000" w:themeColor="text1"/>
          <w:lang w:eastAsia="zh-CN"/>
        </w:rPr>
        <w:t>photos.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color w:val="000000" w:themeColor="text1"/>
          <w:lang w:eastAsia="zh-CN"/>
        </w:rPr>
        <w:t>A: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color w:val="000000" w:themeColor="text1"/>
          <w:lang w:eastAsia="zh-CN"/>
        </w:rPr>
        <w:t>A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color w:val="000000" w:themeColor="text1"/>
          <w:lang w:eastAsia="zh-CN"/>
        </w:rPr>
        <w:t>15-cm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color w:val="000000" w:themeColor="text1"/>
          <w:lang w:eastAsia="zh-CN"/>
        </w:rPr>
        <w:t>long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color w:val="000000" w:themeColor="text1"/>
          <w:lang w:eastAsia="zh-CN"/>
        </w:rPr>
        <w:t>thrombus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color w:val="000000" w:themeColor="text1"/>
          <w:lang w:eastAsia="zh-CN"/>
        </w:rPr>
        <w:t>was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color w:val="000000" w:themeColor="text1"/>
          <w:lang w:eastAsia="zh-CN"/>
        </w:rPr>
        <w:t>removed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color w:val="000000" w:themeColor="text1"/>
          <w:lang w:eastAsia="zh-CN"/>
        </w:rPr>
        <w:t>during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color w:val="000000" w:themeColor="text1"/>
          <w:lang w:eastAsia="zh-CN"/>
        </w:rPr>
        <w:t>the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8D1060" w:rsidRPr="00CA0941">
        <w:rPr>
          <w:rFonts w:ascii="Book Antiqua" w:hAnsi="Book Antiqua"/>
          <w:color w:val="000000" w:themeColor="text1"/>
          <w:lang w:eastAsia="zh-CN"/>
        </w:rPr>
        <w:t>first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bookmarkStart w:id="5" w:name="_Hlk54359075"/>
      <w:r w:rsidRPr="00CA0941">
        <w:rPr>
          <w:rFonts w:ascii="Book Antiqua" w:hAnsi="Book Antiqua"/>
          <w:color w:val="000000" w:themeColor="text1"/>
          <w:lang w:eastAsia="zh-CN"/>
        </w:rPr>
        <w:t>thrombectomy</w:t>
      </w:r>
      <w:bookmarkEnd w:id="5"/>
      <w:r w:rsidRPr="00CA0941">
        <w:rPr>
          <w:rFonts w:ascii="Book Antiqua" w:hAnsi="Book Antiqua"/>
          <w:color w:val="000000" w:themeColor="text1"/>
          <w:lang w:eastAsia="zh-CN"/>
        </w:rPr>
        <w:t>;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color w:val="000000" w:themeColor="text1"/>
          <w:lang w:eastAsia="zh-CN"/>
        </w:rPr>
        <w:t>B: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color w:val="000000" w:themeColor="text1"/>
          <w:lang w:eastAsia="zh-CN"/>
        </w:rPr>
        <w:t>A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color w:val="000000" w:themeColor="text1"/>
          <w:lang w:eastAsia="zh-CN"/>
        </w:rPr>
        <w:t>10-cm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color w:val="000000" w:themeColor="text1"/>
          <w:lang w:eastAsia="zh-CN"/>
        </w:rPr>
        <w:t>long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color w:val="000000" w:themeColor="text1"/>
          <w:lang w:eastAsia="zh-CN"/>
        </w:rPr>
        <w:t>thrombus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color w:val="000000" w:themeColor="text1"/>
          <w:lang w:eastAsia="zh-CN"/>
        </w:rPr>
        <w:t>was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color w:val="000000" w:themeColor="text1"/>
          <w:lang w:eastAsia="zh-CN"/>
        </w:rPr>
        <w:t>removed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color w:val="000000" w:themeColor="text1"/>
          <w:lang w:eastAsia="zh-CN"/>
        </w:rPr>
        <w:t>during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color w:val="000000" w:themeColor="text1"/>
          <w:lang w:eastAsia="zh-CN"/>
        </w:rPr>
        <w:t>the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8D1060" w:rsidRPr="00CA0941">
        <w:rPr>
          <w:rFonts w:ascii="Book Antiqua" w:hAnsi="Book Antiqua"/>
          <w:color w:val="000000" w:themeColor="text1"/>
          <w:lang w:eastAsia="zh-CN"/>
        </w:rPr>
        <w:t>second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color w:val="000000" w:themeColor="text1"/>
          <w:lang w:eastAsia="zh-CN"/>
        </w:rPr>
        <w:t>thrombectomy.</w:t>
      </w:r>
    </w:p>
    <w:p w14:paraId="2A2968F4" w14:textId="77777777" w:rsidR="00F62951" w:rsidRPr="00CA0941" w:rsidRDefault="00F62951" w:rsidP="00CA0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  <w:sectPr w:rsidR="00F62951" w:rsidRPr="00CA094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53E82BF" w14:textId="461D78B3" w:rsidR="00FB202C" w:rsidRPr="00CA0941" w:rsidRDefault="00FB202C" w:rsidP="00CA0941">
      <w:pPr>
        <w:snapToGrid w:val="0"/>
        <w:spacing w:line="360" w:lineRule="auto"/>
        <w:jc w:val="both"/>
        <w:rPr>
          <w:rFonts w:ascii="宋体" w:eastAsia="宋体" w:hAnsi="宋体" w:cs="宋体"/>
          <w:color w:val="000000" w:themeColor="text1"/>
          <w:lang w:eastAsia="zh-CN"/>
        </w:rPr>
      </w:pPr>
      <w:r w:rsidRPr="00CA0941">
        <w:rPr>
          <w:rFonts w:ascii="Book Antiqua" w:eastAsia="宋体" w:hAnsi="Book Antiqua" w:cs="宋体"/>
          <w:noProof/>
          <w:color w:val="000000" w:themeColor="text1"/>
          <w:lang w:eastAsia="zh-CN"/>
        </w:rPr>
        <w:drawing>
          <wp:inline distT="0" distB="0" distL="0" distR="0" wp14:anchorId="000B1C04" wp14:editId="5ECBA8F4">
            <wp:extent cx="5943600" cy="39497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C2286" w14:textId="217C488F" w:rsidR="00E27759" w:rsidRPr="00CA0941" w:rsidRDefault="00850DF2" w:rsidP="00CA0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CA0941">
        <w:rPr>
          <w:rFonts w:ascii="Book Antiqua" w:hAnsi="Book Antiqua"/>
          <w:b/>
          <w:bCs/>
          <w:color w:val="000000" w:themeColor="text1"/>
          <w:lang w:eastAsia="zh-CN"/>
        </w:rPr>
        <w:t>Figure</w:t>
      </w:r>
      <w:r w:rsidR="00CC5C46" w:rsidRPr="00CA0941">
        <w:rPr>
          <w:rFonts w:ascii="Book Antiqua" w:hAnsi="Book Antiqua"/>
          <w:b/>
          <w:bCs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b/>
          <w:bCs/>
          <w:color w:val="000000" w:themeColor="text1"/>
          <w:lang w:eastAsia="zh-CN"/>
        </w:rPr>
        <w:t>3</w:t>
      </w:r>
      <w:r w:rsidR="00CC5C46" w:rsidRPr="00CA0941">
        <w:rPr>
          <w:rFonts w:ascii="Book Antiqua" w:hAnsi="Book Antiqua"/>
          <w:b/>
          <w:bCs/>
          <w:color w:val="000000" w:themeColor="text1"/>
          <w:lang w:eastAsia="zh-CN"/>
        </w:rPr>
        <w:t xml:space="preserve"> </w:t>
      </w:r>
      <w:r w:rsidR="00D41559">
        <w:rPr>
          <w:rFonts w:ascii="Book Antiqua" w:hAnsi="Book Antiqua"/>
          <w:b/>
          <w:bCs/>
          <w:color w:val="000000" w:themeColor="text1"/>
          <w:lang w:eastAsia="zh-CN"/>
        </w:rPr>
        <w:t>C</w:t>
      </w:r>
      <w:r w:rsidRPr="00CA0941">
        <w:rPr>
          <w:rFonts w:ascii="Book Antiqua" w:hAnsi="Book Antiqua"/>
          <w:b/>
          <w:bCs/>
          <w:color w:val="000000" w:themeColor="text1"/>
          <w:lang w:eastAsia="zh-CN"/>
        </w:rPr>
        <w:t>hange</w:t>
      </w:r>
      <w:r w:rsidR="00CC5C46" w:rsidRPr="00CA0941">
        <w:rPr>
          <w:rFonts w:ascii="Book Antiqua" w:hAnsi="Book Antiqua"/>
          <w:b/>
          <w:bCs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b/>
          <w:bCs/>
          <w:color w:val="000000" w:themeColor="text1"/>
          <w:lang w:eastAsia="zh-CN"/>
        </w:rPr>
        <w:t>trends</w:t>
      </w:r>
      <w:r w:rsidR="00CC5C46" w:rsidRPr="00CA0941">
        <w:rPr>
          <w:rFonts w:ascii="Book Antiqua" w:hAnsi="Book Antiqua"/>
          <w:b/>
          <w:bCs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b/>
          <w:bCs/>
          <w:color w:val="000000" w:themeColor="text1"/>
          <w:lang w:eastAsia="zh-CN"/>
        </w:rPr>
        <w:t>of</w:t>
      </w:r>
      <w:r w:rsidR="00CC5C46" w:rsidRPr="00CA0941">
        <w:rPr>
          <w:rFonts w:ascii="Book Antiqua" w:hAnsi="Book Antiqua"/>
          <w:b/>
          <w:bCs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b/>
          <w:bCs/>
          <w:color w:val="000000" w:themeColor="text1"/>
          <w:lang w:eastAsia="zh-CN"/>
        </w:rPr>
        <w:t>relevant</w:t>
      </w:r>
      <w:r w:rsidR="00CC5C46" w:rsidRPr="00CA0941">
        <w:rPr>
          <w:rFonts w:ascii="Book Antiqua" w:hAnsi="Book Antiqua"/>
          <w:b/>
          <w:bCs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b/>
          <w:bCs/>
          <w:color w:val="000000" w:themeColor="text1"/>
          <w:lang w:eastAsia="zh-CN"/>
        </w:rPr>
        <w:t>hematological</w:t>
      </w:r>
      <w:r w:rsidR="00CC5C46" w:rsidRPr="00CA0941">
        <w:rPr>
          <w:rFonts w:ascii="Book Antiqua" w:hAnsi="Book Antiqua"/>
          <w:b/>
          <w:bCs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b/>
          <w:bCs/>
          <w:color w:val="000000" w:themeColor="text1"/>
          <w:lang w:eastAsia="zh-CN"/>
        </w:rPr>
        <w:t>ind</w:t>
      </w:r>
      <w:r w:rsidR="00E27759" w:rsidRPr="00CA0941">
        <w:rPr>
          <w:rFonts w:ascii="Book Antiqua" w:hAnsi="Book Antiqua"/>
          <w:b/>
          <w:bCs/>
          <w:color w:val="000000" w:themeColor="text1"/>
          <w:lang w:eastAsia="zh-CN"/>
        </w:rPr>
        <w:t>ic</w:t>
      </w:r>
      <w:r w:rsidRPr="00CA0941">
        <w:rPr>
          <w:rFonts w:ascii="Book Antiqua" w:hAnsi="Book Antiqua"/>
          <w:b/>
          <w:bCs/>
          <w:color w:val="000000" w:themeColor="text1"/>
          <w:lang w:eastAsia="zh-CN"/>
        </w:rPr>
        <w:t>es</w:t>
      </w:r>
      <w:r w:rsidR="00CC5C46" w:rsidRPr="00CA0941">
        <w:rPr>
          <w:rFonts w:ascii="Book Antiqua" w:hAnsi="Book Antiqua"/>
          <w:b/>
          <w:bCs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b/>
          <w:bCs/>
          <w:color w:val="000000" w:themeColor="text1"/>
          <w:lang w:eastAsia="zh-CN"/>
        </w:rPr>
        <w:t>during</w:t>
      </w:r>
      <w:r w:rsidR="00CC5C46" w:rsidRPr="00CA0941">
        <w:rPr>
          <w:rFonts w:ascii="Book Antiqua" w:hAnsi="Book Antiqua"/>
          <w:b/>
          <w:bCs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b/>
          <w:bCs/>
          <w:color w:val="000000" w:themeColor="text1"/>
          <w:lang w:eastAsia="zh-CN"/>
        </w:rPr>
        <w:t>the</w:t>
      </w:r>
      <w:r w:rsidR="00CC5C46" w:rsidRPr="00CA0941">
        <w:rPr>
          <w:rFonts w:ascii="Book Antiqua" w:hAnsi="Book Antiqua"/>
          <w:b/>
          <w:bCs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b/>
          <w:bCs/>
          <w:color w:val="000000" w:themeColor="text1"/>
          <w:lang w:eastAsia="zh-CN"/>
        </w:rPr>
        <w:t>perioperative</w:t>
      </w:r>
      <w:r w:rsidR="00CC5C46" w:rsidRPr="00CA0941">
        <w:rPr>
          <w:rFonts w:ascii="Book Antiqua" w:hAnsi="Book Antiqua"/>
          <w:b/>
          <w:bCs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b/>
          <w:bCs/>
          <w:color w:val="000000" w:themeColor="text1"/>
          <w:lang w:eastAsia="zh-CN"/>
        </w:rPr>
        <w:t>period.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E27759" w:rsidRPr="00CA0941">
        <w:rPr>
          <w:rFonts w:ascii="Book Antiqua" w:hAnsi="Book Antiqua"/>
          <w:color w:val="000000" w:themeColor="text1"/>
          <w:lang w:eastAsia="zh-CN"/>
        </w:rPr>
        <w:t>A: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E27759" w:rsidRPr="00CA0941">
        <w:rPr>
          <w:rFonts w:ascii="Book Antiqua" w:hAnsi="Book Antiqua"/>
          <w:color w:val="000000" w:themeColor="text1"/>
          <w:lang w:eastAsia="zh-CN"/>
        </w:rPr>
        <w:t>Hemoglobin;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E27759" w:rsidRPr="00CA0941">
        <w:rPr>
          <w:rFonts w:ascii="Book Antiqua" w:hAnsi="Book Antiqua"/>
          <w:color w:val="000000" w:themeColor="text1"/>
          <w:lang w:eastAsia="zh-CN"/>
        </w:rPr>
        <w:t>B: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E27759" w:rsidRPr="00CA0941">
        <w:rPr>
          <w:rFonts w:ascii="Book Antiqua" w:hAnsi="Book Antiqua"/>
          <w:color w:val="000000" w:themeColor="text1"/>
          <w:lang w:eastAsia="zh-CN"/>
        </w:rPr>
        <w:t>Erythrocyte;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E27759" w:rsidRPr="00CA0941">
        <w:rPr>
          <w:rFonts w:ascii="Book Antiqua" w:hAnsi="Book Antiqua"/>
          <w:color w:val="000000" w:themeColor="text1"/>
          <w:lang w:eastAsia="zh-CN"/>
        </w:rPr>
        <w:t>C: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E27759" w:rsidRPr="00CA0941">
        <w:rPr>
          <w:rFonts w:ascii="Book Antiqua" w:hAnsi="Book Antiqua"/>
          <w:color w:val="000000" w:themeColor="text1"/>
          <w:lang w:eastAsia="zh-CN"/>
        </w:rPr>
        <w:t>Hematocrit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E27759" w:rsidRPr="00CA0941">
        <w:rPr>
          <w:rFonts w:ascii="Book Antiqua" w:hAnsi="Book Antiqua"/>
          <w:color w:val="000000" w:themeColor="text1"/>
          <w:lang w:eastAsia="zh-CN"/>
        </w:rPr>
        <w:t>value;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E27759" w:rsidRPr="00CA0941">
        <w:rPr>
          <w:rFonts w:ascii="Book Antiqua" w:hAnsi="Book Antiqua"/>
          <w:color w:val="000000" w:themeColor="text1"/>
          <w:lang w:eastAsia="zh-CN"/>
        </w:rPr>
        <w:t>D: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E27759" w:rsidRPr="00CA0941">
        <w:rPr>
          <w:rFonts w:ascii="Book Antiqua" w:hAnsi="Book Antiqua"/>
          <w:color w:val="000000" w:themeColor="text1"/>
          <w:lang w:eastAsia="zh-CN"/>
        </w:rPr>
        <w:t>Platelets.</w:t>
      </w:r>
    </w:p>
    <w:p w14:paraId="57CCEB54" w14:textId="77777777" w:rsidR="00F62951" w:rsidRPr="00CA0941" w:rsidRDefault="00F62951" w:rsidP="00CA0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  <w:sectPr w:rsidR="00F62951" w:rsidRPr="00CA094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906B26E" w14:textId="118B2DC7" w:rsidR="002E0C89" w:rsidRPr="00CA0941" w:rsidRDefault="002E0C89" w:rsidP="00CA0941">
      <w:pPr>
        <w:snapToGrid w:val="0"/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CA0941">
        <w:rPr>
          <w:rFonts w:ascii="Book Antiqua" w:hAnsi="Book Antiqua"/>
          <w:b/>
          <w:bCs/>
          <w:color w:val="000000" w:themeColor="text1"/>
          <w:lang w:eastAsia="zh-CN"/>
        </w:rPr>
        <w:t>Table 1</w:t>
      </w:r>
      <w:r w:rsidRPr="00CA0941">
        <w:rPr>
          <w:rFonts w:ascii="Book Antiqua" w:hAnsi="Book Antiqua"/>
          <w:b/>
          <w:bCs/>
          <w:color w:val="000000" w:themeColor="text1"/>
        </w:rPr>
        <w:t xml:space="preserve"> A timeline of our patient</w:t>
      </w:r>
    </w:p>
    <w:tbl>
      <w:tblPr>
        <w:tblStyle w:val="a9"/>
        <w:tblpPr w:leftFromText="180" w:rightFromText="180" w:vertAnchor="text" w:tblpY="18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8"/>
        <w:gridCol w:w="1860"/>
        <w:gridCol w:w="1663"/>
        <w:gridCol w:w="1891"/>
        <w:gridCol w:w="1443"/>
        <w:gridCol w:w="1525"/>
        <w:gridCol w:w="2636"/>
      </w:tblGrid>
      <w:tr w:rsidR="000E7EC0" w:rsidRPr="000E7EC0" w14:paraId="7963D8E3" w14:textId="77777777" w:rsidTr="009A4A2D">
        <w:tc>
          <w:tcPr>
            <w:tcW w:w="848" w:type="pct"/>
            <w:vMerge w:val="restart"/>
            <w:tcBorders>
              <w:top w:val="single" w:sz="4" w:space="0" w:color="auto"/>
            </w:tcBorders>
          </w:tcPr>
          <w:p w14:paraId="3B0F64DF" w14:textId="7777777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CA0941">
              <w:rPr>
                <w:rFonts w:ascii="Book Antiqua" w:hAnsi="Book Antiqua"/>
                <w:b/>
                <w:bCs/>
                <w:color w:val="000000" w:themeColor="text1"/>
              </w:rPr>
              <w:t>Date</w:t>
            </w:r>
          </w:p>
        </w:tc>
        <w:tc>
          <w:tcPr>
            <w:tcW w:w="584" w:type="pct"/>
            <w:vMerge w:val="restart"/>
            <w:tcBorders>
              <w:top w:val="single" w:sz="4" w:space="0" w:color="auto"/>
            </w:tcBorders>
          </w:tcPr>
          <w:p w14:paraId="589D9F25" w14:textId="7777777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CA0941">
              <w:rPr>
                <w:rFonts w:ascii="Book Antiqua" w:hAnsi="Book Antiqua"/>
                <w:b/>
                <w:bCs/>
                <w:color w:val="000000" w:themeColor="text1"/>
              </w:rPr>
              <w:t>Item</w:t>
            </w:r>
          </w:p>
        </w:tc>
        <w:tc>
          <w:tcPr>
            <w:tcW w:w="2539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1EF2A01" w14:textId="7777777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CA0941">
              <w:rPr>
                <w:rFonts w:ascii="Book Antiqua" w:hAnsi="Book Antiqua"/>
                <w:b/>
                <w:bCs/>
                <w:color w:val="000000" w:themeColor="text1"/>
              </w:rPr>
              <w:t>Laboratory test indicators</w:t>
            </w:r>
          </w:p>
        </w:tc>
        <w:tc>
          <w:tcPr>
            <w:tcW w:w="1029" w:type="pct"/>
            <w:vMerge w:val="restart"/>
            <w:tcBorders>
              <w:top w:val="single" w:sz="4" w:space="0" w:color="auto"/>
            </w:tcBorders>
          </w:tcPr>
          <w:p w14:paraId="3F2B40DB" w14:textId="530C0955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CA0941">
              <w:rPr>
                <w:rFonts w:ascii="Book Antiqua" w:hAnsi="Book Antiqua"/>
                <w:b/>
                <w:bCs/>
                <w:color w:val="000000" w:themeColor="text1"/>
              </w:rPr>
              <w:t>Clinical intervention</w:t>
            </w:r>
          </w:p>
        </w:tc>
      </w:tr>
      <w:tr w:rsidR="000E7EC0" w:rsidRPr="000E7EC0" w14:paraId="3E68E7AA" w14:textId="77777777" w:rsidTr="009A4A2D">
        <w:trPr>
          <w:trHeight w:val="682"/>
        </w:trPr>
        <w:tc>
          <w:tcPr>
            <w:tcW w:w="848" w:type="pct"/>
            <w:vMerge/>
            <w:tcBorders>
              <w:bottom w:val="single" w:sz="4" w:space="0" w:color="auto"/>
            </w:tcBorders>
          </w:tcPr>
          <w:p w14:paraId="068479AD" w14:textId="7777777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84" w:type="pct"/>
            <w:vMerge/>
            <w:tcBorders>
              <w:bottom w:val="single" w:sz="4" w:space="0" w:color="auto"/>
            </w:tcBorders>
          </w:tcPr>
          <w:p w14:paraId="233C830B" w14:textId="7777777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08" w:type="pct"/>
            <w:tcBorders>
              <w:top w:val="single" w:sz="4" w:space="0" w:color="auto"/>
              <w:bottom w:val="single" w:sz="4" w:space="0" w:color="auto"/>
            </w:tcBorders>
          </w:tcPr>
          <w:p w14:paraId="637C0261" w14:textId="51FAA68F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CA0941">
              <w:rPr>
                <w:rFonts w:ascii="Book Antiqua" w:hAnsi="Book Antiqua"/>
                <w:b/>
                <w:bCs/>
                <w:color w:val="000000" w:themeColor="text1"/>
              </w:rPr>
              <w:t>Hemoglobin</w:t>
            </w:r>
            <w:r w:rsidR="00977546">
              <w:rPr>
                <w:rFonts w:ascii="Book Antiqua" w:hAnsi="Book Antiqua" w:cs="Times New Roman"/>
                <w:b/>
                <w:bCs/>
                <w:color w:val="000000" w:themeColor="text1"/>
              </w:rPr>
              <w:t>, g/L</w:t>
            </w:r>
          </w:p>
        </w:tc>
        <w:tc>
          <w:tcPr>
            <w:tcW w:w="747" w:type="pct"/>
            <w:tcBorders>
              <w:top w:val="single" w:sz="4" w:space="0" w:color="auto"/>
              <w:bottom w:val="single" w:sz="4" w:space="0" w:color="auto"/>
            </w:tcBorders>
          </w:tcPr>
          <w:p w14:paraId="277424B9" w14:textId="769F30FE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CA0941">
              <w:rPr>
                <w:rFonts w:ascii="Book Antiqua" w:hAnsi="Book Antiqua"/>
                <w:b/>
                <w:bCs/>
                <w:color w:val="000000" w:themeColor="text1"/>
              </w:rPr>
              <w:t>Erythrocyte</w:t>
            </w:r>
            <w:r w:rsidR="00EC3716">
              <w:rPr>
                <w:rFonts w:ascii="Book Antiqua" w:hAnsi="Book Antiqua" w:cs="Times New Roman"/>
                <w:b/>
                <w:bCs/>
                <w:color w:val="000000" w:themeColor="text1"/>
              </w:rPr>
              <w:t xml:space="preserve">, </w:t>
            </w:r>
            <w:r w:rsidR="00EC3716" w:rsidRPr="00CA0941">
              <w:rPr>
                <w:rFonts w:ascii="Book Antiqua" w:hAnsi="Book Antiqua"/>
                <w:b/>
                <w:bCs/>
                <w:color w:val="000000" w:themeColor="text1"/>
              </w:rPr>
              <w:t>× 10</w:t>
            </w:r>
            <w:r w:rsidR="00EC3716" w:rsidRPr="00CA0941">
              <w:rPr>
                <w:rFonts w:ascii="Book Antiqua" w:hAnsi="Book Antiqua"/>
                <w:b/>
                <w:bCs/>
                <w:color w:val="000000" w:themeColor="text1"/>
                <w:vertAlign w:val="superscript"/>
              </w:rPr>
              <w:t>12</w:t>
            </w:r>
            <w:r w:rsidR="00EC3716" w:rsidRPr="00CA0941">
              <w:rPr>
                <w:rFonts w:ascii="Book Antiqua" w:hAnsi="Book Antiqua"/>
                <w:b/>
                <w:bCs/>
                <w:color w:val="000000" w:themeColor="text1"/>
              </w:rPr>
              <w:t>/L</w:t>
            </w:r>
          </w:p>
        </w:tc>
        <w:tc>
          <w:tcPr>
            <w:tcW w:w="548" w:type="pct"/>
            <w:tcBorders>
              <w:top w:val="single" w:sz="4" w:space="0" w:color="auto"/>
              <w:bottom w:val="single" w:sz="4" w:space="0" w:color="auto"/>
            </w:tcBorders>
          </w:tcPr>
          <w:p w14:paraId="2DB18CBF" w14:textId="0D825703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bookmarkStart w:id="6" w:name="OLE_LINK26"/>
            <w:bookmarkStart w:id="7" w:name="OLE_LINK45"/>
            <w:r w:rsidRPr="00CA0941">
              <w:rPr>
                <w:rFonts w:ascii="Book Antiqua" w:hAnsi="Book Antiqua"/>
                <w:b/>
                <w:bCs/>
                <w:color w:val="000000" w:themeColor="text1"/>
              </w:rPr>
              <w:t>Hematocrit value</w:t>
            </w:r>
            <w:bookmarkEnd w:id="6"/>
            <w:bookmarkEnd w:id="7"/>
          </w:p>
        </w:tc>
        <w:tc>
          <w:tcPr>
            <w:tcW w:w="636" w:type="pct"/>
            <w:tcBorders>
              <w:top w:val="single" w:sz="4" w:space="0" w:color="auto"/>
              <w:bottom w:val="single" w:sz="4" w:space="0" w:color="auto"/>
            </w:tcBorders>
          </w:tcPr>
          <w:p w14:paraId="0F71566E" w14:textId="19A53ADF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CA0941">
              <w:rPr>
                <w:rFonts w:ascii="Book Antiqua" w:hAnsi="Book Antiqua"/>
                <w:b/>
                <w:bCs/>
                <w:color w:val="000000" w:themeColor="text1"/>
              </w:rPr>
              <w:t>Platelets</w:t>
            </w:r>
            <w:r w:rsidR="00AB3652">
              <w:rPr>
                <w:rFonts w:ascii="Book Antiqua" w:hAnsi="Book Antiqua" w:cs="Times New Roman"/>
                <w:b/>
                <w:bCs/>
                <w:color w:val="000000" w:themeColor="text1"/>
              </w:rPr>
              <w:t xml:space="preserve">, </w:t>
            </w:r>
            <w:r w:rsidR="00AB3652" w:rsidRPr="00CA0941">
              <w:rPr>
                <w:rFonts w:ascii="Book Antiqua" w:hAnsi="Book Antiqua"/>
                <w:b/>
                <w:bCs/>
                <w:color w:val="000000" w:themeColor="text1"/>
              </w:rPr>
              <w:t>× 10</w:t>
            </w:r>
            <w:r w:rsidR="00AB3652" w:rsidRPr="00CA0941">
              <w:rPr>
                <w:rFonts w:ascii="Book Antiqua" w:hAnsi="Book Antiqua"/>
                <w:b/>
                <w:bCs/>
                <w:color w:val="000000" w:themeColor="text1"/>
                <w:vertAlign w:val="superscript"/>
              </w:rPr>
              <w:t>9</w:t>
            </w:r>
            <w:r w:rsidR="00AB3652" w:rsidRPr="00CA0941">
              <w:rPr>
                <w:rFonts w:ascii="Book Antiqua" w:hAnsi="Book Antiqua"/>
                <w:b/>
                <w:bCs/>
                <w:color w:val="000000" w:themeColor="text1"/>
              </w:rPr>
              <w:t>/L</w:t>
            </w:r>
          </w:p>
        </w:tc>
        <w:tc>
          <w:tcPr>
            <w:tcW w:w="1029" w:type="pct"/>
            <w:vMerge/>
            <w:tcBorders>
              <w:bottom w:val="single" w:sz="4" w:space="0" w:color="auto"/>
            </w:tcBorders>
          </w:tcPr>
          <w:p w14:paraId="0A0D61AD" w14:textId="7777777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E7EC0" w:rsidRPr="000E7EC0" w14:paraId="3379603F" w14:textId="77777777" w:rsidTr="009A4A2D">
        <w:tc>
          <w:tcPr>
            <w:tcW w:w="848" w:type="pct"/>
            <w:tcBorders>
              <w:top w:val="single" w:sz="4" w:space="0" w:color="auto"/>
            </w:tcBorders>
          </w:tcPr>
          <w:p w14:paraId="598C38FA" w14:textId="6B942978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bookmarkStart w:id="8" w:name="OLE_LINK1"/>
            <w:r w:rsidRPr="00CA0941">
              <w:rPr>
                <w:rFonts w:ascii="Book Antiqua" w:hAnsi="Book Antiqua"/>
                <w:color w:val="000000" w:themeColor="text1"/>
              </w:rPr>
              <w:t>February 29, 2020</w:t>
            </w:r>
            <w:bookmarkEnd w:id="8"/>
          </w:p>
        </w:tc>
        <w:tc>
          <w:tcPr>
            <w:tcW w:w="584" w:type="pct"/>
            <w:tcBorders>
              <w:top w:val="single" w:sz="4" w:space="0" w:color="auto"/>
            </w:tcBorders>
          </w:tcPr>
          <w:p w14:paraId="7372AEF3" w14:textId="7777777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>Admission</w:t>
            </w:r>
          </w:p>
        </w:tc>
        <w:tc>
          <w:tcPr>
            <w:tcW w:w="608" w:type="pct"/>
            <w:tcBorders>
              <w:top w:val="single" w:sz="4" w:space="0" w:color="auto"/>
            </w:tcBorders>
          </w:tcPr>
          <w:p w14:paraId="11AEA235" w14:textId="7063091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 xml:space="preserve">187 </w:t>
            </w:r>
          </w:p>
        </w:tc>
        <w:tc>
          <w:tcPr>
            <w:tcW w:w="747" w:type="pct"/>
            <w:tcBorders>
              <w:top w:val="single" w:sz="4" w:space="0" w:color="auto"/>
            </w:tcBorders>
          </w:tcPr>
          <w:p w14:paraId="73917D87" w14:textId="144E0E1E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bookmarkStart w:id="9" w:name="OLE_LINK25"/>
            <w:r w:rsidRPr="00CA0941">
              <w:rPr>
                <w:rFonts w:ascii="Book Antiqua" w:hAnsi="Book Antiqua"/>
                <w:color w:val="000000" w:themeColor="text1"/>
              </w:rPr>
              <w:t xml:space="preserve">5.63 </w:t>
            </w:r>
            <w:bookmarkEnd w:id="9"/>
          </w:p>
        </w:tc>
        <w:tc>
          <w:tcPr>
            <w:tcW w:w="548" w:type="pct"/>
            <w:tcBorders>
              <w:top w:val="single" w:sz="4" w:space="0" w:color="auto"/>
            </w:tcBorders>
          </w:tcPr>
          <w:p w14:paraId="2F899FAD" w14:textId="7777777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>0.560</w:t>
            </w:r>
          </w:p>
        </w:tc>
        <w:tc>
          <w:tcPr>
            <w:tcW w:w="636" w:type="pct"/>
            <w:tcBorders>
              <w:top w:val="single" w:sz="4" w:space="0" w:color="auto"/>
            </w:tcBorders>
          </w:tcPr>
          <w:p w14:paraId="4DBF7E99" w14:textId="11A6DE54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 xml:space="preserve">223 </w:t>
            </w:r>
          </w:p>
        </w:tc>
        <w:tc>
          <w:tcPr>
            <w:tcW w:w="1029" w:type="pct"/>
            <w:tcBorders>
              <w:top w:val="single" w:sz="4" w:space="0" w:color="auto"/>
            </w:tcBorders>
          </w:tcPr>
          <w:p w14:paraId="466889C0" w14:textId="49ABEA12" w:rsidR="002E0C89" w:rsidRPr="00CA0941" w:rsidRDefault="00AB3652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>
              <w:rPr>
                <w:rFonts w:ascii="Book Antiqua" w:hAnsi="Book Antiqua" w:cs="Times New Roman"/>
                <w:color w:val="000000" w:themeColor="text1"/>
              </w:rPr>
              <w:t>F</w:t>
            </w:r>
            <w:r w:rsidR="002E0C89" w:rsidRPr="00CA0941">
              <w:rPr>
                <w:rFonts w:ascii="Book Antiqua" w:hAnsi="Book Antiqua"/>
                <w:color w:val="000000" w:themeColor="text1"/>
              </w:rPr>
              <w:t>irst emergency operation</w:t>
            </w:r>
          </w:p>
        </w:tc>
      </w:tr>
      <w:tr w:rsidR="000E7EC0" w:rsidRPr="000E7EC0" w14:paraId="7A01AF51" w14:textId="77777777" w:rsidTr="009A4A2D">
        <w:tc>
          <w:tcPr>
            <w:tcW w:w="848" w:type="pct"/>
          </w:tcPr>
          <w:p w14:paraId="526E0E07" w14:textId="7777777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>March 1, 2020</w:t>
            </w:r>
          </w:p>
        </w:tc>
        <w:tc>
          <w:tcPr>
            <w:tcW w:w="584" w:type="pct"/>
          </w:tcPr>
          <w:p w14:paraId="631D04C6" w14:textId="7777777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>Recheck of blood</w:t>
            </w:r>
          </w:p>
        </w:tc>
        <w:tc>
          <w:tcPr>
            <w:tcW w:w="608" w:type="pct"/>
          </w:tcPr>
          <w:p w14:paraId="6B4CFEC9" w14:textId="633F9F29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 xml:space="preserve">178 </w:t>
            </w:r>
          </w:p>
        </w:tc>
        <w:tc>
          <w:tcPr>
            <w:tcW w:w="747" w:type="pct"/>
          </w:tcPr>
          <w:p w14:paraId="03D76394" w14:textId="365FF8EA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 xml:space="preserve">5.39 </w:t>
            </w:r>
          </w:p>
        </w:tc>
        <w:tc>
          <w:tcPr>
            <w:tcW w:w="548" w:type="pct"/>
          </w:tcPr>
          <w:p w14:paraId="7913D04C" w14:textId="7777777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>0.535</w:t>
            </w:r>
          </w:p>
        </w:tc>
        <w:tc>
          <w:tcPr>
            <w:tcW w:w="636" w:type="pct"/>
          </w:tcPr>
          <w:p w14:paraId="082AE1E8" w14:textId="7743E250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 xml:space="preserve">232 </w:t>
            </w:r>
          </w:p>
        </w:tc>
        <w:tc>
          <w:tcPr>
            <w:tcW w:w="1029" w:type="pct"/>
          </w:tcPr>
          <w:p w14:paraId="70294324" w14:textId="7777777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>Hematology consultation</w:t>
            </w:r>
          </w:p>
        </w:tc>
      </w:tr>
      <w:tr w:rsidR="000E7EC0" w:rsidRPr="000E7EC0" w14:paraId="67769C8D" w14:textId="77777777" w:rsidTr="009A4A2D">
        <w:tc>
          <w:tcPr>
            <w:tcW w:w="848" w:type="pct"/>
          </w:tcPr>
          <w:p w14:paraId="2DAF9E5A" w14:textId="22D9CD05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>March 6, 2020</w:t>
            </w:r>
          </w:p>
        </w:tc>
        <w:tc>
          <w:tcPr>
            <w:tcW w:w="584" w:type="pct"/>
          </w:tcPr>
          <w:p w14:paraId="455ABA23" w14:textId="7777777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>Hospitalization</w:t>
            </w:r>
          </w:p>
        </w:tc>
        <w:tc>
          <w:tcPr>
            <w:tcW w:w="608" w:type="pct"/>
          </w:tcPr>
          <w:p w14:paraId="44A3A994" w14:textId="024E1924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 xml:space="preserve">168 </w:t>
            </w:r>
          </w:p>
        </w:tc>
        <w:tc>
          <w:tcPr>
            <w:tcW w:w="747" w:type="pct"/>
          </w:tcPr>
          <w:p w14:paraId="55AD7CF0" w14:textId="1360BBFE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 xml:space="preserve">5.03 </w:t>
            </w:r>
          </w:p>
        </w:tc>
        <w:tc>
          <w:tcPr>
            <w:tcW w:w="548" w:type="pct"/>
          </w:tcPr>
          <w:p w14:paraId="7B9EEBC9" w14:textId="7777777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>0.500</w:t>
            </w:r>
          </w:p>
        </w:tc>
        <w:tc>
          <w:tcPr>
            <w:tcW w:w="636" w:type="pct"/>
          </w:tcPr>
          <w:p w14:paraId="1AC86DBD" w14:textId="1E758E44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 xml:space="preserve">193 </w:t>
            </w:r>
          </w:p>
        </w:tc>
        <w:tc>
          <w:tcPr>
            <w:tcW w:w="1029" w:type="pct"/>
          </w:tcPr>
          <w:p w14:paraId="1626BEE9" w14:textId="1EDF8DDA" w:rsidR="002E0C89" w:rsidRPr="00CA0941" w:rsidRDefault="00AB3652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>
              <w:rPr>
                <w:rFonts w:ascii="Book Antiqua" w:hAnsi="Book Antiqua" w:cs="Times New Roman"/>
                <w:color w:val="000000" w:themeColor="text1"/>
              </w:rPr>
              <w:t>S</w:t>
            </w:r>
            <w:r w:rsidR="002E0C89" w:rsidRPr="00CA0941">
              <w:rPr>
                <w:rFonts w:ascii="Book Antiqua" w:hAnsi="Book Antiqua"/>
                <w:color w:val="000000" w:themeColor="text1"/>
              </w:rPr>
              <w:t>econd emergency operation</w:t>
            </w:r>
          </w:p>
        </w:tc>
      </w:tr>
      <w:tr w:rsidR="000E7EC0" w:rsidRPr="000E7EC0" w14:paraId="53DB1ABF" w14:textId="77777777" w:rsidTr="009A4A2D">
        <w:tc>
          <w:tcPr>
            <w:tcW w:w="848" w:type="pct"/>
          </w:tcPr>
          <w:p w14:paraId="4C60B7FF" w14:textId="189B003A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>March 8, 2020</w:t>
            </w:r>
          </w:p>
        </w:tc>
        <w:tc>
          <w:tcPr>
            <w:tcW w:w="584" w:type="pct"/>
          </w:tcPr>
          <w:p w14:paraId="357F8542" w14:textId="7777777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>Hospitalization</w:t>
            </w:r>
          </w:p>
        </w:tc>
        <w:tc>
          <w:tcPr>
            <w:tcW w:w="608" w:type="pct"/>
          </w:tcPr>
          <w:p w14:paraId="782803B9" w14:textId="01519670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 xml:space="preserve">151 </w:t>
            </w:r>
          </w:p>
        </w:tc>
        <w:tc>
          <w:tcPr>
            <w:tcW w:w="747" w:type="pct"/>
          </w:tcPr>
          <w:p w14:paraId="3223CCBD" w14:textId="379C721E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 xml:space="preserve">4.59 </w:t>
            </w:r>
          </w:p>
        </w:tc>
        <w:tc>
          <w:tcPr>
            <w:tcW w:w="548" w:type="pct"/>
          </w:tcPr>
          <w:p w14:paraId="2272444E" w14:textId="7777777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>0.450</w:t>
            </w:r>
          </w:p>
        </w:tc>
        <w:tc>
          <w:tcPr>
            <w:tcW w:w="636" w:type="pct"/>
          </w:tcPr>
          <w:p w14:paraId="14B32F6B" w14:textId="3FCE4C9E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 xml:space="preserve">238 </w:t>
            </w:r>
          </w:p>
        </w:tc>
        <w:tc>
          <w:tcPr>
            <w:tcW w:w="1029" w:type="pct"/>
          </w:tcPr>
          <w:p w14:paraId="392ECF7F" w14:textId="7777777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>Phlebotomy therapy</w:t>
            </w:r>
          </w:p>
        </w:tc>
      </w:tr>
      <w:tr w:rsidR="000E7EC0" w:rsidRPr="000E7EC0" w14:paraId="69610415" w14:textId="77777777" w:rsidTr="009A4A2D">
        <w:tc>
          <w:tcPr>
            <w:tcW w:w="848" w:type="pct"/>
          </w:tcPr>
          <w:p w14:paraId="179DE289" w14:textId="0D646885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>March 20, 2020</w:t>
            </w:r>
          </w:p>
        </w:tc>
        <w:tc>
          <w:tcPr>
            <w:tcW w:w="584" w:type="pct"/>
          </w:tcPr>
          <w:p w14:paraId="1F0870BF" w14:textId="7777777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>Discharged</w:t>
            </w:r>
          </w:p>
        </w:tc>
        <w:tc>
          <w:tcPr>
            <w:tcW w:w="608" w:type="pct"/>
          </w:tcPr>
          <w:p w14:paraId="21DA1419" w14:textId="685E306C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 xml:space="preserve">138 </w:t>
            </w:r>
          </w:p>
        </w:tc>
        <w:tc>
          <w:tcPr>
            <w:tcW w:w="747" w:type="pct"/>
          </w:tcPr>
          <w:p w14:paraId="4641CC36" w14:textId="1749B77B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 xml:space="preserve">4.28 </w:t>
            </w:r>
          </w:p>
        </w:tc>
        <w:tc>
          <w:tcPr>
            <w:tcW w:w="548" w:type="pct"/>
          </w:tcPr>
          <w:p w14:paraId="6544183E" w14:textId="7777777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>0.420</w:t>
            </w:r>
          </w:p>
        </w:tc>
        <w:tc>
          <w:tcPr>
            <w:tcW w:w="636" w:type="pct"/>
          </w:tcPr>
          <w:p w14:paraId="0063008F" w14:textId="01D3A29C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 xml:space="preserve">322 </w:t>
            </w:r>
          </w:p>
        </w:tc>
        <w:tc>
          <w:tcPr>
            <w:tcW w:w="1029" w:type="pct"/>
          </w:tcPr>
          <w:p w14:paraId="71190EFD" w14:textId="7777777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>Start of follow-up</w:t>
            </w:r>
          </w:p>
        </w:tc>
      </w:tr>
      <w:tr w:rsidR="000E7EC0" w:rsidRPr="000E7EC0" w14:paraId="78B94936" w14:textId="77777777" w:rsidTr="009A4A2D">
        <w:tc>
          <w:tcPr>
            <w:tcW w:w="848" w:type="pct"/>
            <w:tcBorders>
              <w:bottom w:val="single" w:sz="4" w:space="0" w:color="auto"/>
            </w:tcBorders>
          </w:tcPr>
          <w:p w14:paraId="49E691BD" w14:textId="600A79AD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>May 20, 2020</w:t>
            </w:r>
          </w:p>
        </w:tc>
        <w:tc>
          <w:tcPr>
            <w:tcW w:w="584" w:type="pct"/>
            <w:tcBorders>
              <w:bottom w:val="single" w:sz="4" w:space="0" w:color="auto"/>
            </w:tcBorders>
          </w:tcPr>
          <w:p w14:paraId="2D71E005" w14:textId="7777777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>Follow-up</w:t>
            </w:r>
          </w:p>
        </w:tc>
        <w:tc>
          <w:tcPr>
            <w:tcW w:w="608" w:type="pct"/>
            <w:tcBorders>
              <w:bottom w:val="single" w:sz="4" w:space="0" w:color="auto"/>
            </w:tcBorders>
          </w:tcPr>
          <w:p w14:paraId="04ABE9ED" w14:textId="2F11F4F8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 xml:space="preserve">143 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14:paraId="5239CEDC" w14:textId="462690BC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 xml:space="preserve">4.77 </w:t>
            </w:r>
          </w:p>
        </w:tc>
        <w:tc>
          <w:tcPr>
            <w:tcW w:w="548" w:type="pct"/>
            <w:tcBorders>
              <w:bottom w:val="single" w:sz="4" w:space="0" w:color="auto"/>
            </w:tcBorders>
          </w:tcPr>
          <w:p w14:paraId="0EC1BCBF" w14:textId="7777777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>0.439</w:t>
            </w:r>
          </w:p>
        </w:tc>
        <w:tc>
          <w:tcPr>
            <w:tcW w:w="636" w:type="pct"/>
            <w:tcBorders>
              <w:bottom w:val="single" w:sz="4" w:space="0" w:color="auto"/>
            </w:tcBorders>
          </w:tcPr>
          <w:p w14:paraId="3972914D" w14:textId="691B24CD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 xml:space="preserve">350 </w:t>
            </w:r>
          </w:p>
        </w:tc>
        <w:tc>
          <w:tcPr>
            <w:tcW w:w="1029" w:type="pct"/>
            <w:tcBorders>
              <w:bottom w:val="single" w:sz="4" w:space="0" w:color="auto"/>
            </w:tcBorders>
          </w:tcPr>
          <w:p w14:paraId="7036932E" w14:textId="292336E1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>Aspirin</w:t>
            </w:r>
            <w:r w:rsidR="00032AC4" w:rsidRPr="00CA0941">
              <w:rPr>
                <w:rFonts w:ascii="Book Antiqua" w:hAnsi="Book Antiqua"/>
                <w:color w:val="000000" w:themeColor="text1"/>
              </w:rPr>
              <w:t>,</w:t>
            </w:r>
            <w:r w:rsidRPr="00CA0941">
              <w:rPr>
                <w:rFonts w:ascii="Book Antiqua" w:hAnsi="Book Antiqua"/>
                <w:color w:val="000000" w:themeColor="text1"/>
              </w:rPr>
              <w:t xml:space="preserve"> 100</w:t>
            </w:r>
            <w:r w:rsidR="00911834" w:rsidRPr="00CA0941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A0941">
              <w:rPr>
                <w:rFonts w:ascii="Book Antiqua" w:hAnsi="Book Antiqua"/>
                <w:color w:val="000000" w:themeColor="text1"/>
              </w:rPr>
              <w:t>mg qd</w:t>
            </w:r>
            <w:r w:rsidR="00C63FD6" w:rsidRPr="00CA0941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A0941">
              <w:rPr>
                <w:rFonts w:ascii="Book Antiqua" w:hAnsi="Book Antiqua"/>
                <w:color w:val="000000" w:themeColor="text1"/>
              </w:rPr>
              <w:t xml:space="preserve">+ </w:t>
            </w:r>
            <w:r w:rsidR="00911834" w:rsidRPr="00CA0941">
              <w:rPr>
                <w:rFonts w:ascii="Book Antiqua" w:hAnsi="Book Antiqua"/>
                <w:color w:val="000000" w:themeColor="text1"/>
              </w:rPr>
              <w:t>r</w:t>
            </w:r>
            <w:r w:rsidRPr="00CA0941">
              <w:rPr>
                <w:rFonts w:ascii="Book Antiqua" w:hAnsi="Book Antiqua"/>
                <w:color w:val="000000" w:themeColor="text1"/>
              </w:rPr>
              <w:t>ivashaban</w:t>
            </w:r>
            <w:r w:rsidR="00032AC4" w:rsidRPr="00CA0941">
              <w:rPr>
                <w:rFonts w:ascii="Book Antiqua" w:hAnsi="Book Antiqua"/>
                <w:color w:val="000000" w:themeColor="text1"/>
              </w:rPr>
              <w:t>,</w:t>
            </w:r>
            <w:r w:rsidRPr="00CA0941">
              <w:rPr>
                <w:rFonts w:ascii="Book Antiqua" w:hAnsi="Book Antiqua"/>
                <w:color w:val="000000" w:themeColor="text1"/>
              </w:rPr>
              <w:t xml:space="preserve"> 10</w:t>
            </w:r>
            <w:r w:rsidR="00911834" w:rsidRPr="00CA0941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A0941">
              <w:rPr>
                <w:rFonts w:ascii="Book Antiqua" w:hAnsi="Book Antiqua"/>
                <w:color w:val="000000" w:themeColor="text1"/>
              </w:rPr>
              <w:t>mg qd</w:t>
            </w:r>
          </w:p>
        </w:tc>
      </w:tr>
    </w:tbl>
    <w:p w14:paraId="2367D3FB" w14:textId="77777777" w:rsidR="002E0C89" w:rsidRPr="00CA0941" w:rsidRDefault="002E0C89" w:rsidP="00CA0941">
      <w:pPr>
        <w:snapToGrid w:val="0"/>
        <w:spacing w:line="360" w:lineRule="auto"/>
        <w:jc w:val="both"/>
        <w:rPr>
          <w:rFonts w:ascii="Book Antiqua" w:hAnsi="Book Antiqua"/>
          <w:b/>
          <w:bCs/>
          <w:color w:val="000000" w:themeColor="text1"/>
          <w:lang w:eastAsia="zh-CN"/>
        </w:rPr>
      </w:pPr>
    </w:p>
    <w:sectPr w:rsidR="002E0C89" w:rsidRPr="00CA0941" w:rsidSect="002E0C8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9D4CA0" w14:textId="77777777" w:rsidR="00170A9F" w:rsidRDefault="00170A9F" w:rsidP="00685087">
      <w:r>
        <w:separator/>
      </w:r>
    </w:p>
  </w:endnote>
  <w:endnote w:type="continuationSeparator" w:id="0">
    <w:p w14:paraId="340A1D36" w14:textId="77777777" w:rsidR="00170A9F" w:rsidRDefault="00170A9F" w:rsidP="00685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ook Antiqua" w:hAnsi="Book Antiqua"/>
        <w:sz w:val="24"/>
        <w:szCs w:val="24"/>
      </w:rPr>
      <w:id w:val="-214787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9FB2DF" w14:textId="4A7A85D7" w:rsidR="00987EFD" w:rsidRPr="00CA0941" w:rsidRDefault="00987EFD">
        <w:pPr>
          <w:pStyle w:val="a4"/>
          <w:jc w:val="right"/>
          <w:rPr>
            <w:rFonts w:ascii="Book Antiqua" w:hAnsi="Book Antiqua"/>
            <w:sz w:val="24"/>
            <w:szCs w:val="24"/>
          </w:rPr>
        </w:pPr>
        <w:r w:rsidRPr="00CA0941">
          <w:rPr>
            <w:rFonts w:ascii="Book Antiqua" w:hAnsi="Book Antiqua"/>
            <w:sz w:val="24"/>
            <w:szCs w:val="24"/>
          </w:rPr>
          <w:fldChar w:fldCharType="begin"/>
        </w:r>
        <w:r w:rsidRPr="00CA0941">
          <w:rPr>
            <w:rFonts w:ascii="Book Antiqua" w:hAnsi="Book Antiqua"/>
            <w:sz w:val="24"/>
            <w:szCs w:val="24"/>
          </w:rPr>
          <w:instrText xml:space="preserve"> PAGE   \* MERGEFORMAT </w:instrText>
        </w:r>
        <w:r w:rsidRPr="00CA0941">
          <w:rPr>
            <w:rFonts w:ascii="Book Antiqua" w:hAnsi="Book Antiqua"/>
            <w:sz w:val="24"/>
            <w:szCs w:val="24"/>
          </w:rPr>
          <w:fldChar w:fldCharType="separate"/>
        </w:r>
        <w:r w:rsidR="00170A9F">
          <w:rPr>
            <w:rFonts w:ascii="Book Antiqua" w:hAnsi="Book Antiqua"/>
            <w:noProof/>
            <w:sz w:val="24"/>
            <w:szCs w:val="24"/>
          </w:rPr>
          <w:t>1</w:t>
        </w:r>
        <w:r w:rsidRPr="00CA0941">
          <w:rPr>
            <w:rFonts w:ascii="Book Antiqua" w:hAnsi="Book Antiqua"/>
            <w:noProof/>
            <w:sz w:val="24"/>
            <w:szCs w:val="24"/>
          </w:rPr>
          <w:fldChar w:fldCharType="end"/>
        </w:r>
        <w:r w:rsidR="00580942">
          <w:rPr>
            <w:rFonts w:ascii="Book Antiqua" w:hAnsi="Book Antiqua"/>
            <w:noProof/>
            <w:sz w:val="24"/>
            <w:szCs w:val="24"/>
          </w:rPr>
          <w:t xml:space="preserve"> </w:t>
        </w:r>
        <w:r w:rsidRPr="00CA0941">
          <w:rPr>
            <w:rFonts w:ascii="Book Antiqua" w:hAnsi="Book Antiqua"/>
            <w:noProof/>
            <w:sz w:val="24"/>
            <w:szCs w:val="24"/>
          </w:rPr>
          <w:t>/</w:t>
        </w:r>
        <w:r w:rsidR="00580942">
          <w:rPr>
            <w:rFonts w:ascii="Book Antiqua" w:hAnsi="Book Antiqua"/>
            <w:noProof/>
            <w:sz w:val="24"/>
            <w:szCs w:val="24"/>
          </w:rPr>
          <w:t xml:space="preserve"> </w:t>
        </w:r>
        <w:r w:rsidRPr="00CA0941">
          <w:rPr>
            <w:rFonts w:ascii="Book Antiqua" w:hAnsi="Book Antiqua"/>
            <w:noProof/>
            <w:sz w:val="24"/>
            <w:szCs w:val="24"/>
          </w:rPr>
          <w:t>15</w:t>
        </w:r>
      </w:p>
    </w:sdtContent>
  </w:sdt>
  <w:p w14:paraId="623497D9" w14:textId="77777777" w:rsidR="005C607A" w:rsidRDefault="005C607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1C0F7E" w14:textId="77777777" w:rsidR="00170A9F" w:rsidRDefault="00170A9F" w:rsidP="00685087">
      <w:r>
        <w:separator/>
      </w:r>
    </w:p>
  </w:footnote>
  <w:footnote w:type="continuationSeparator" w:id="0">
    <w:p w14:paraId="47C1E324" w14:textId="77777777" w:rsidR="00170A9F" w:rsidRDefault="00170A9F" w:rsidP="006850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D52F1"/>
    <w:multiLevelType w:val="hybridMultilevel"/>
    <w:tmpl w:val="77FCA0B0"/>
    <w:lvl w:ilvl="0" w:tplc="14BA68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E602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AA4E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E20F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60C0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764F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349D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882D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0A7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32AC4"/>
    <w:rsid w:val="00062567"/>
    <w:rsid w:val="00075F12"/>
    <w:rsid w:val="000D1CED"/>
    <w:rsid w:val="000D7D9C"/>
    <w:rsid w:val="000E7EC0"/>
    <w:rsid w:val="00103B3D"/>
    <w:rsid w:val="0010448B"/>
    <w:rsid w:val="0016663C"/>
    <w:rsid w:val="00170A9F"/>
    <w:rsid w:val="001718A6"/>
    <w:rsid w:val="00175366"/>
    <w:rsid w:val="0018771A"/>
    <w:rsid w:val="001D191E"/>
    <w:rsid w:val="001D1DA5"/>
    <w:rsid w:val="001D3EF4"/>
    <w:rsid w:val="001D79BB"/>
    <w:rsid w:val="001E2094"/>
    <w:rsid w:val="00202B74"/>
    <w:rsid w:val="00274D3A"/>
    <w:rsid w:val="00287E5B"/>
    <w:rsid w:val="00290049"/>
    <w:rsid w:val="002D03C1"/>
    <w:rsid w:val="002D1FBE"/>
    <w:rsid w:val="002E0C89"/>
    <w:rsid w:val="002E20CA"/>
    <w:rsid w:val="003451F8"/>
    <w:rsid w:val="003515D6"/>
    <w:rsid w:val="00422CCB"/>
    <w:rsid w:val="00423F34"/>
    <w:rsid w:val="004327A9"/>
    <w:rsid w:val="00465F1B"/>
    <w:rsid w:val="00502A7E"/>
    <w:rsid w:val="00507E40"/>
    <w:rsid w:val="00510166"/>
    <w:rsid w:val="0051184F"/>
    <w:rsid w:val="005124C0"/>
    <w:rsid w:val="00533EEB"/>
    <w:rsid w:val="00543DB1"/>
    <w:rsid w:val="00552B5B"/>
    <w:rsid w:val="00555827"/>
    <w:rsid w:val="00580942"/>
    <w:rsid w:val="00597F00"/>
    <w:rsid w:val="005C34A1"/>
    <w:rsid w:val="005C3601"/>
    <w:rsid w:val="005C4C18"/>
    <w:rsid w:val="005C607A"/>
    <w:rsid w:val="005D130C"/>
    <w:rsid w:val="00616D69"/>
    <w:rsid w:val="0063279B"/>
    <w:rsid w:val="00685087"/>
    <w:rsid w:val="006A58B5"/>
    <w:rsid w:val="006C5A7C"/>
    <w:rsid w:val="006D005C"/>
    <w:rsid w:val="006D0AD0"/>
    <w:rsid w:val="006F163F"/>
    <w:rsid w:val="00706222"/>
    <w:rsid w:val="007242F6"/>
    <w:rsid w:val="00731F0C"/>
    <w:rsid w:val="00742D1D"/>
    <w:rsid w:val="007707A7"/>
    <w:rsid w:val="007C15E7"/>
    <w:rsid w:val="007E7C66"/>
    <w:rsid w:val="008125F2"/>
    <w:rsid w:val="00850DF2"/>
    <w:rsid w:val="008B3258"/>
    <w:rsid w:val="008D1060"/>
    <w:rsid w:val="008F4A40"/>
    <w:rsid w:val="00911834"/>
    <w:rsid w:val="00912339"/>
    <w:rsid w:val="0092300F"/>
    <w:rsid w:val="009566D3"/>
    <w:rsid w:val="00965776"/>
    <w:rsid w:val="0097299F"/>
    <w:rsid w:val="00977546"/>
    <w:rsid w:val="00987EFD"/>
    <w:rsid w:val="009A4A2D"/>
    <w:rsid w:val="009D7854"/>
    <w:rsid w:val="009E1E28"/>
    <w:rsid w:val="00A1269B"/>
    <w:rsid w:val="00A15D0C"/>
    <w:rsid w:val="00A235D2"/>
    <w:rsid w:val="00A31E30"/>
    <w:rsid w:val="00A609F5"/>
    <w:rsid w:val="00A60D8C"/>
    <w:rsid w:val="00A76958"/>
    <w:rsid w:val="00A76E77"/>
    <w:rsid w:val="00A77B3E"/>
    <w:rsid w:val="00A81A24"/>
    <w:rsid w:val="00A90A4B"/>
    <w:rsid w:val="00AB1927"/>
    <w:rsid w:val="00AB3652"/>
    <w:rsid w:val="00AB7B2B"/>
    <w:rsid w:val="00B2633E"/>
    <w:rsid w:val="00B77B83"/>
    <w:rsid w:val="00BB56F2"/>
    <w:rsid w:val="00BD056B"/>
    <w:rsid w:val="00BD2C2D"/>
    <w:rsid w:val="00C11A00"/>
    <w:rsid w:val="00C273F6"/>
    <w:rsid w:val="00C5106A"/>
    <w:rsid w:val="00C63FD6"/>
    <w:rsid w:val="00C96C87"/>
    <w:rsid w:val="00CA0941"/>
    <w:rsid w:val="00CA2A55"/>
    <w:rsid w:val="00CA2E77"/>
    <w:rsid w:val="00CB1CF1"/>
    <w:rsid w:val="00CC5C46"/>
    <w:rsid w:val="00CF2B03"/>
    <w:rsid w:val="00D13CF1"/>
    <w:rsid w:val="00D41559"/>
    <w:rsid w:val="00D5148A"/>
    <w:rsid w:val="00D7728B"/>
    <w:rsid w:val="00DD5571"/>
    <w:rsid w:val="00E243A1"/>
    <w:rsid w:val="00E248EF"/>
    <w:rsid w:val="00E27759"/>
    <w:rsid w:val="00E31333"/>
    <w:rsid w:val="00E361BF"/>
    <w:rsid w:val="00E50C54"/>
    <w:rsid w:val="00E51E8F"/>
    <w:rsid w:val="00E62B09"/>
    <w:rsid w:val="00EC3716"/>
    <w:rsid w:val="00F62951"/>
    <w:rsid w:val="00F64B2A"/>
    <w:rsid w:val="00FA73FB"/>
    <w:rsid w:val="00FB202C"/>
    <w:rsid w:val="00FC0782"/>
    <w:rsid w:val="00FE3CC4"/>
    <w:rsid w:val="00FE4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A0F5D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6850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68508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508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5087"/>
    <w:rPr>
      <w:sz w:val="18"/>
      <w:szCs w:val="18"/>
    </w:rPr>
  </w:style>
  <w:style w:type="character" w:styleId="a5">
    <w:name w:val="annotation reference"/>
    <w:basedOn w:val="a0"/>
    <w:semiHidden/>
    <w:unhideWhenUsed/>
    <w:rsid w:val="00FE4657"/>
    <w:rPr>
      <w:sz w:val="21"/>
      <w:szCs w:val="21"/>
    </w:rPr>
  </w:style>
  <w:style w:type="paragraph" w:styleId="a6">
    <w:name w:val="annotation text"/>
    <w:basedOn w:val="a"/>
    <w:link w:val="Char1"/>
    <w:semiHidden/>
    <w:unhideWhenUsed/>
    <w:rsid w:val="00FE4657"/>
  </w:style>
  <w:style w:type="character" w:customStyle="1" w:styleId="Char1">
    <w:name w:val="批注文字 Char"/>
    <w:basedOn w:val="a0"/>
    <w:link w:val="a6"/>
    <w:semiHidden/>
    <w:rsid w:val="00FE4657"/>
    <w:rPr>
      <w:sz w:val="24"/>
      <w:szCs w:val="24"/>
    </w:rPr>
  </w:style>
  <w:style w:type="paragraph" w:styleId="a7">
    <w:name w:val="annotation subject"/>
    <w:basedOn w:val="a6"/>
    <w:next w:val="a6"/>
    <w:link w:val="Char2"/>
    <w:semiHidden/>
    <w:unhideWhenUsed/>
    <w:rsid w:val="00FE4657"/>
    <w:rPr>
      <w:b/>
      <w:bCs/>
    </w:rPr>
  </w:style>
  <w:style w:type="character" w:customStyle="1" w:styleId="Char2">
    <w:name w:val="批注主题 Char"/>
    <w:basedOn w:val="Char1"/>
    <w:link w:val="a7"/>
    <w:semiHidden/>
    <w:rsid w:val="00FE4657"/>
    <w:rPr>
      <w:b/>
      <w:bCs/>
      <w:sz w:val="24"/>
      <w:szCs w:val="24"/>
    </w:rPr>
  </w:style>
  <w:style w:type="paragraph" w:styleId="a8">
    <w:name w:val="Balloon Text"/>
    <w:basedOn w:val="a"/>
    <w:link w:val="Char3"/>
    <w:rsid w:val="00FE4657"/>
    <w:rPr>
      <w:sz w:val="18"/>
      <w:szCs w:val="18"/>
    </w:rPr>
  </w:style>
  <w:style w:type="character" w:customStyle="1" w:styleId="Char3">
    <w:name w:val="批注框文本 Char"/>
    <w:basedOn w:val="a0"/>
    <w:link w:val="a8"/>
    <w:rsid w:val="00FE4657"/>
    <w:rPr>
      <w:sz w:val="18"/>
      <w:szCs w:val="18"/>
    </w:rPr>
  </w:style>
  <w:style w:type="table" w:styleId="a9">
    <w:name w:val="Table Grid"/>
    <w:basedOn w:val="a1"/>
    <w:uiPriority w:val="39"/>
    <w:rsid w:val="002E0C89"/>
    <w:rPr>
      <w:rFonts w:asciiTheme="minorHAnsi" w:hAnsiTheme="minorHAnsi" w:cstheme="minorBidi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6850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68508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508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5087"/>
    <w:rPr>
      <w:sz w:val="18"/>
      <w:szCs w:val="18"/>
    </w:rPr>
  </w:style>
  <w:style w:type="character" w:styleId="a5">
    <w:name w:val="annotation reference"/>
    <w:basedOn w:val="a0"/>
    <w:semiHidden/>
    <w:unhideWhenUsed/>
    <w:rsid w:val="00FE4657"/>
    <w:rPr>
      <w:sz w:val="21"/>
      <w:szCs w:val="21"/>
    </w:rPr>
  </w:style>
  <w:style w:type="paragraph" w:styleId="a6">
    <w:name w:val="annotation text"/>
    <w:basedOn w:val="a"/>
    <w:link w:val="Char1"/>
    <w:semiHidden/>
    <w:unhideWhenUsed/>
    <w:rsid w:val="00FE4657"/>
  </w:style>
  <w:style w:type="character" w:customStyle="1" w:styleId="Char1">
    <w:name w:val="批注文字 Char"/>
    <w:basedOn w:val="a0"/>
    <w:link w:val="a6"/>
    <w:semiHidden/>
    <w:rsid w:val="00FE4657"/>
    <w:rPr>
      <w:sz w:val="24"/>
      <w:szCs w:val="24"/>
    </w:rPr>
  </w:style>
  <w:style w:type="paragraph" w:styleId="a7">
    <w:name w:val="annotation subject"/>
    <w:basedOn w:val="a6"/>
    <w:next w:val="a6"/>
    <w:link w:val="Char2"/>
    <w:semiHidden/>
    <w:unhideWhenUsed/>
    <w:rsid w:val="00FE4657"/>
    <w:rPr>
      <w:b/>
      <w:bCs/>
    </w:rPr>
  </w:style>
  <w:style w:type="character" w:customStyle="1" w:styleId="Char2">
    <w:name w:val="批注主题 Char"/>
    <w:basedOn w:val="Char1"/>
    <w:link w:val="a7"/>
    <w:semiHidden/>
    <w:rsid w:val="00FE4657"/>
    <w:rPr>
      <w:b/>
      <w:bCs/>
      <w:sz w:val="24"/>
      <w:szCs w:val="24"/>
    </w:rPr>
  </w:style>
  <w:style w:type="paragraph" w:styleId="a8">
    <w:name w:val="Balloon Text"/>
    <w:basedOn w:val="a"/>
    <w:link w:val="Char3"/>
    <w:rsid w:val="00FE4657"/>
    <w:rPr>
      <w:sz w:val="18"/>
      <w:szCs w:val="18"/>
    </w:rPr>
  </w:style>
  <w:style w:type="character" w:customStyle="1" w:styleId="Char3">
    <w:name w:val="批注框文本 Char"/>
    <w:basedOn w:val="a0"/>
    <w:link w:val="a8"/>
    <w:rsid w:val="00FE4657"/>
    <w:rPr>
      <w:sz w:val="18"/>
      <w:szCs w:val="18"/>
    </w:rPr>
  </w:style>
  <w:style w:type="table" w:styleId="a9">
    <w:name w:val="Table Grid"/>
    <w:basedOn w:val="a1"/>
    <w:uiPriority w:val="39"/>
    <w:rsid w:val="002E0C89"/>
    <w:rPr>
      <w:rFonts w:asciiTheme="minorHAnsi" w:hAnsiTheme="minorHAnsi" w:cstheme="minorBidi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0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7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438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3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9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1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0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15</Pages>
  <Words>2572</Words>
  <Characters>14661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liujihong2008@qq.con</cp:lastModifiedBy>
  <cp:revision>17</cp:revision>
  <dcterms:created xsi:type="dcterms:W3CDTF">2020-11-03T01:32:00Z</dcterms:created>
  <dcterms:modified xsi:type="dcterms:W3CDTF">2020-12-15T08:26:00Z</dcterms:modified>
</cp:coreProperties>
</file>