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EEB" w:rsidRPr="002B29D2" w:rsidRDefault="00AF2EEB" w:rsidP="00825C69">
      <w:pPr>
        <w:pStyle w:val="p0"/>
        <w:adjustRightInd w:val="0"/>
        <w:snapToGrid w:val="0"/>
        <w:spacing w:line="360" w:lineRule="auto"/>
        <w:jc w:val="both"/>
        <w:rPr>
          <w:rFonts w:ascii="Book Antiqua" w:hAnsi="Book Antiqua"/>
          <w:color w:val="000000"/>
          <w:sz w:val="24"/>
          <w:szCs w:val="24"/>
        </w:rPr>
      </w:pPr>
      <w:r w:rsidRPr="002B29D2">
        <w:rPr>
          <w:rFonts w:ascii="Book Antiqua" w:hAnsi="Book Antiqua"/>
          <w:b/>
          <w:color w:val="0033CC"/>
          <w:sz w:val="24"/>
          <w:szCs w:val="24"/>
        </w:rPr>
        <w:t>Name of journal:</w:t>
      </w:r>
      <w:r w:rsidRPr="002B29D2">
        <w:rPr>
          <w:rFonts w:ascii="Book Antiqua" w:hAnsi="Book Antiqua"/>
          <w:b/>
          <w:color w:val="000000"/>
          <w:sz w:val="24"/>
          <w:szCs w:val="24"/>
        </w:rPr>
        <w:t xml:space="preserve"> </w:t>
      </w:r>
      <w:bookmarkStart w:id="0" w:name="OLE_LINK718"/>
      <w:bookmarkStart w:id="1" w:name="OLE_LINK719"/>
      <w:r w:rsidRPr="002B29D2">
        <w:rPr>
          <w:rFonts w:ascii="Book Antiqua" w:hAnsi="Book Antiqua"/>
          <w:i/>
          <w:color w:val="000000"/>
          <w:sz w:val="24"/>
          <w:szCs w:val="24"/>
        </w:rPr>
        <w:t>World Journal of Gastroenterology</w:t>
      </w:r>
      <w:bookmarkEnd w:id="0"/>
      <w:bookmarkEnd w:id="1"/>
    </w:p>
    <w:p w:rsidR="00AF2EEB" w:rsidRPr="002B29D2" w:rsidRDefault="00AF2EEB" w:rsidP="00825C69">
      <w:pPr>
        <w:adjustRightInd w:val="0"/>
        <w:snapToGrid w:val="0"/>
        <w:spacing w:line="360" w:lineRule="auto"/>
        <w:jc w:val="both"/>
        <w:rPr>
          <w:rFonts w:ascii="Book Antiqua" w:hAnsi="Book Antiqua" w:cs="宋体"/>
          <w:b/>
          <w:i/>
          <w:color w:val="000000"/>
        </w:rPr>
      </w:pPr>
      <w:r w:rsidRPr="002B29D2">
        <w:rPr>
          <w:rFonts w:ascii="Book Antiqua" w:hAnsi="Book Antiqua" w:cs="Arial"/>
          <w:b/>
          <w:color w:val="0033CC"/>
        </w:rPr>
        <w:t>ESPS Manuscript NO</w:t>
      </w:r>
      <w:r w:rsidRPr="002B29D2">
        <w:rPr>
          <w:rFonts w:ascii="Book Antiqua" w:hAnsi="Book Antiqua" w:cs="Arial"/>
          <w:b/>
          <w:color w:val="000000"/>
        </w:rPr>
        <w:t>:</w:t>
      </w:r>
      <w:r w:rsidRPr="002B29D2">
        <w:rPr>
          <w:rFonts w:ascii="Book Antiqua" w:hAnsi="Book Antiqua" w:cs="Arial"/>
          <w:b/>
          <w:color w:val="000000"/>
          <w:lang w:eastAsia="zh-CN"/>
        </w:rPr>
        <w:t xml:space="preserve"> 5939</w:t>
      </w:r>
      <w:r w:rsidRPr="002B29D2">
        <w:rPr>
          <w:rFonts w:ascii="Book Antiqua" w:hAnsi="Book Antiqua" w:cs="Arial"/>
          <w:b/>
          <w:color w:val="000000"/>
        </w:rPr>
        <w:t xml:space="preserve"> </w:t>
      </w:r>
    </w:p>
    <w:p w:rsidR="00AF2EEB" w:rsidRPr="002B29D2" w:rsidRDefault="00AF2EEB" w:rsidP="00825C69">
      <w:pPr>
        <w:suppressAutoHyphens/>
        <w:autoSpaceDE w:val="0"/>
        <w:autoSpaceDN w:val="0"/>
        <w:adjustRightInd w:val="0"/>
        <w:snapToGrid w:val="0"/>
        <w:spacing w:line="360" w:lineRule="auto"/>
        <w:jc w:val="both"/>
        <w:rPr>
          <w:rFonts w:ascii="Book Antiqua" w:hAnsi="Book Antiqua"/>
          <w:b/>
          <w:color w:val="000000"/>
          <w:lang w:eastAsia="zh-CN"/>
        </w:rPr>
      </w:pPr>
      <w:r w:rsidRPr="002B29D2">
        <w:rPr>
          <w:rFonts w:ascii="Book Antiqua" w:hAnsi="Book Antiqua"/>
          <w:b/>
          <w:color w:val="0033CC"/>
        </w:rPr>
        <w:t>Columns:</w:t>
      </w:r>
      <w:r w:rsidRPr="002B29D2">
        <w:rPr>
          <w:rFonts w:ascii="Book Antiqua" w:hAnsi="Book Antiqua"/>
          <w:b/>
          <w:color w:val="000000"/>
        </w:rPr>
        <w:t xml:space="preserve"> </w:t>
      </w:r>
      <w:r w:rsidRPr="002B29D2">
        <w:rPr>
          <w:rFonts w:ascii="Book Antiqua" w:hAnsi="Book Antiqua"/>
          <w:b/>
          <w:color w:val="000000"/>
          <w:lang w:eastAsia="zh-CN"/>
        </w:rPr>
        <w:t>TOPIC HIGHLIGHT</w:t>
      </w:r>
    </w:p>
    <w:p w:rsidR="00AF2EEB" w:rsidRPr="002B29D2" w:rsidRDefault="00AF2EEB" w:rsidP="00825C69">
      <w:pPr>
        <w:suppressAutoHyphens/>
        <w:autoSpaceDE w:val="0"/>
        <w:autoSpaceDN w:val="0"/>
        <w:adjustRightInd w:val="0"/>
        <w:snapToGrid w:val="0"/>
        <w:spacing w:line="360" w:lineRule="auto"/>
        <w:jc w:val="both"/>
        <w:rPr>
          <w:rFonts w:ascii="Book Antiqua" w:hAnsi="Book Antiqua"/>
          <w:b/>
          <w:color w:val="000000"/>
          <w:lang w:eastAsia="zh-CN"/>
        </w:rPr>
      </w:pPr>
    </w:p>
    <w:p w:rsidR="00AF2EEB" w:rsidRPr="002B29D2" w:rsidRDefault="00AF2EEB" w:rsidP="00825C69">
      <w:pPr>
        <w:snapToGrid w:val="0"/>
        <w:spacing w:line="360" w:lineRule="auto"/>
        <w:jc w:val="both"/>
        <w:rPr>
          <w:rFonts w:ascii="Book Antiqua" w:hAnsi="Book Antiqua"/>
        </w:rPr>
      </w:pPr>
      <w:r w:rsidRPr="002B29D2">
        <w:rPr>
          <w:rFonts w:ascii="Book Antiqua" w:hAnsi="Book Antiqua" w:cs="TwCenMT-Bold"/>
          <w:bCs/>
        </w:rPr>
        <w:t>WJG 20th Anniversary Special Issues</w:t>
      </w:r>
      <w:r w:rsidRPr="002B29D2">
        <w:rPr>
          <w:rFonts w:ascii="Book Antiqua" w:hAnsi="Book Antiqua"/>
        </w:rPr>
        <w:t xml:space="preserve"> (6): </w:t>
      </w:r>
      <w:r w:rsidRPr="002B29D2">
        <w:rPr>
          <w:rFonts w:ascii="Book Antiqua" w:hAnsi="Book Antiqua"/>
          <w:i/>
        </w:rPr>
        <w:t>Helicobacter pylori</w:t>
      </w:r>
    </w:p>
    <w:p w:rsidR="00AF2EEB" w:rsidRPr="002B29D2" w:rsidRDefault="00AF2EEB" w:rsidP="00825C69">
      <w:pPr>
        <w:tabs>
          <w:tab w:val="left" w:pos="709"/>
        </w:tabs>
        <w:snapToGrid w:val="0"/>
        <w:spacing w:line="360" w:lineRule="auto"/>
        <w:jc w:val="both"/>
        <w:rPr>
          <w:rFonts w:ascii="Book Antiqua" w:hAnsi="Book Antiqua"/>
          <w:b/>
          <w:lang w:eastAsia="zh-CN"/>
        </w:rPr>
      </w:pPr>
    </w:p>
    <w:p w:rsidR="00AF2EEB" w:rsidRPr="002B29D2" w:rsidRDefault="00AF2EEB" w:rsidP="00825C69">
      <w:pPr>
        <w:tabs>
          <w:tab w:val="left" w:pos="709"/>
        </w:tabs>
        <w:snapToGrid w:val="0"/>
        <w:spacing w:line="360" w:lineRule="auto"/>
        <w:jc w:val="both"/>
        <w:rPr>
          <w:rFonts w:ascii="Book Antiqua" w:hAnsi="Book Antiqua"/>
          <w:b/>
          <w:i/>
          <w:lang w:eastAsia="zh-CN"/>
        </w:rPr>
      </w:pPr>
      <w:r w:rsidRPr="002B29D2">
        <w:rPr>
          <w:rFonts w:ascii="Book Antiqua" w:hAnsi="Book Antiqua"/>
          <w:b/>
        </w:rPr>
        <w:t xml:space="preserve">Laryngopharyngeal reflux and </w:t>
      </w:r>
      <w:r w:rsidRPr="002B29D2">
        <w:rPr>
          <w:rFonts w:ascii="Book Antiqua" w:hAnsi="Book Antiqua"/>
          <w:b/>
          <w:i/>
        </w:rPr>
        <w:t>Helicobacter pylori</w:t>
      </w:r>
    </w:p>
    <w:p w:rsidR="00AF2EEB" w:rsidRPr="002B29D2" w:rsidRDefault="00AF2EEB" w:rsidP="00825C69">
      <w:pPr>
        <w:tabs>
          <w:tab w:val="left" w:pos="709"/>
        </w:tabs>
        <w:snapToGrid w:val="0"/>
        <w:spacing w:line="360" w:lineRule="auto"/>
        <w:jc w:val="both"/>
        <w:rPr>
          <w:rFonts w:ascii="Book Antiqua" w:hAnsi="Book Antiqua"/>
          <w:b/>
          <w:i/>
          <w:lang w:eastAsia="zh-CN"/>
        </w:rPr>
      </w:pPr>
      <w:bookmarkStart w:id="2" w:name="_GoBack"/>
      <w:bookmarkEnd w:id="2"/>
    </w:p>
    <w:p w:rsidR="00AF2EEB" w:rsidRPr="002B29D2" w:rsidRDefault="00AF2EEB" w:rsidP="00073C49">
      <w:pPr>
        <w:tabs>
          <w:tab w:val="left" w:pos="709"/>
        </w:tabs>
        <w:snapToGrid w:val="0"/>
        <w:spacing w:line="360" w:lineRule="auto"/>
        <w:jc w:val="both"/>
        <w:rPr>
          <w:rFonts w:ascii="Book Antiqua" w:hAnsi="Book Antiqua"/>
          <w:b/>
          <w:i/>
          <w:lang w:eastAsia="zh-CN"/>
        </w:rPr>
      </w:pPr>
      <w:r w:rsidRPr="002B29D2">
        <w:rPr>
          <w:rFonts w:ascii="Book Antiqua" w:hAnsi="Book Antiqua"/>
          <w:color w:val="000000"/>
        </w:rPr>
        <w:t>Yılmaz</w:t>
      </w:r>
      <w:r w:rsidRPr="002B29D2">
        <w:rPr>
          <w:rFonts w:ascii="Book Antiqua" w:hAnsi="Book Antiqua"/>
          <w:color w:val="000000"/>
          <w:lang w:eastAsia="zh-CN"/>
        </w:rPr>
        <w:t xml:space="preserve"> T </w:t>
      </w:r>
      <w:r w:rsidRPr="002B29D2">
        <w:rPr>
          <w:rFonts w:ascii="Book Antiqua" w:hAnsi="Book Antiqua"/>
          <w:i/>
          <w:color w:val="000000"/>
          <w:lang w:eastAsia="zh-CN"/>
        </w:rPr>
        <w:t>et al</w:t>
      </w:r>
      <w:r w:rsidRPr="002B29D2">
        <w:rPr>
          <w:rFonts w:ascii="Book Antiqua" w:hAnsi="Book Antiqua"/>
          <w:color w:val="000000"/>
          <w:lang w:eastAsia="zh-CN"/>
        </w:rPr>
        <w:t xml:space="preserve">. </w:t>
      </w:r>
      <w:r w:rsidRPr="002B29D2">
        <w:rPr>
          <w:rFonts w:ascii="Book Antiqua" w:hAnsi="Book Antiqua"/>
        </w:rPr>
        <w:t xml:space="preserve">Laryngopharyngeal reflux and </w:t>
      </w:r>
      <w:r w:rsidRPr="002B29D2">
        <w:rPr>
          <w:rFonts w:ascii="Book Antiqua" w:hAnsi="Book Antiqua"/>
          <w:i/>
        </w:rPr>
        <w:t>H</w:t>
      </w:r>
      <w:r w:rsidRPr="002B29D2">
        <w:rPr>
          <w:rFonts w:ascii="Book Antiqua" w:hAnsi="Book Antiqua"/>
          <w:i/>
          <w:lang w:eastAsia="zh-CN"/>
        </w:rPr>
        <w:t>.</w:t>
      </w:r>
      <w:r w:rsidRPr="002B29D2">
        <w:rPr>
          <w:rFonts w:ascii="Book Antiqua" w:hAnsi="Book Antiqua"/>
          <w:i/>
        </w:rPr>
        <w:t xml:space="preserve"> pylori</w:t>
      </w:r>
    </w:p>
    <w:p w:rsidR="00AF2EEB" w:rsidRPr="002B29D2" w:rsidRDefault="00AF2EEB" w:rsidP="00825C69">
      <w:pPr>
        <w:tabs>
          <w:tab w:val="left" w:pos="709"/>
        </w:tabs>
        <w:snapToGrid w:val="0"/>
        <w:spacing w:line="360" w:lineRule="auto"/>
        <w:jc w:val="both"/>
        <w:rPr>
          <w:rFonts w:ascii="Book Antiqua" w:hAnsi="Book Antiqua"/>
          <w:b/>
          <w:i/>
          <w:lang w:eastAsia="zh-CN"/>
        </w:rPr>
      </w:pPr>
    </w:p>
    <w:p w:rsidR="00AF2EEB" w:rsidRPr="002B29D2" w:rsidRDefault="00AF2EEB" w:rsidP="00825C69">
      <w:pPr>
        <w:tabs>
          <w:tab w:val="left" w:pos="709"/>
        </w:tabs>
        <w:snapToGrid w:val="0"/>
        <w:spacing w:line="360" w:lineRule="auto"/>
        <w:jc w:val="both"/>
        <w:rPr>
          <w:rFonts w:ascii="Book Antiqua" w:hAnsi="Book Antiqua"/>
          <w:i/>
          <w:lang w:eastAsia="zh-CN"/>
        </w:rPr>
      </w:pPr>
      <w:r w:rsidRPr="002B29D2">
        <w:rPr>
          <w:rFonts w:ascii="Book Antiqua" w:hAnsi="Book Antiqua"/>
          <w:color w:val="000000"/>
        </w:rPr>
        <w:t>Taner Yılmaz, Münir Demir Bajin, Rıza Önder Günaydın, Serdar Özer, Tevfik Sözen</w:t>
      </w:r>
    </w:p>
    <w:p w:rsidR="00AF2EEB" w:rsidRPr="002B29D2" w:rsidRDefault="00CC1CA5" w:rsidP="00825C69">
      <w:pPr>
        <w:adjustRightInd w:val="0"/>
        <w:snapToGrid w:val="0"/>
        <w:spacing w:line="360" w:lineRule="auto"/>
        <w:jc w:val="both"/>
        <w:rPr>
          <w:rFonts w:ascii="Book Antiqua" w:hAnsi="Book Antiqua"/>
          <w:color w:val="000000"/>
        </w:rPr>
      </w:pPr>
      <w:bookmarkStart w:id="3" w:name="OLE_LINK422"/>
      <w:bookmarkStart w:id="4" w:name="OLE_LINK424"/>
      <w:bookmarkStart w:id="5" w:name="OLE_LINK971"/>
      <w:bookmarkStart w:id="6" w:name="OLE_LINK972"/>
      <w:bookmarkStart w:id="7" w:name="OLE_LINK973"/>
      <w:bookmarkStart w:id="8" w:name="OLE_LINK974"/>
      <w:bookmarkStart w:id="9" w:name="OLE_LINK975"/>
      <w:bookmarkStart w:id="10" w:name="OLE_LINK976"/>
      <w:bookmarkStart w:id="11" w:name="OLE_LINK977"/>
      <w:bookmarkStart w:id="12" w:name="OLE_LINK1022"/>
      <w:bookmarkStart w:id="13" w:name="OLE_LINK497"/>
      <w:bookmarkStart w:id="14" w:name="OLE_LINK498"/>
      <w:bookmarkStart w:id="15" w:name="OLE_LINK533"/>
      <w:bookmarkStart w:id="16" w:name="OLE_LINK569"/>
      <w:bookmarkStart w:id="17" w:name="OLE_LINK628"/>
      <w:bookmarkStart w:id="18" w:name="OLE_LINK654"/>
      <w:bookmarkStart w:id="19" w:name="OLE_LINK700"/>
      <w:bookmarkStart w:id="20" w:name="OLE_LINK711"/>
      <w:bookmarkStart w:id="21" w:name="OLE_LINK780"/>
      <w:bookmarkStart w:id="22" w:name="OLE_LINK816"/>
      <w:bookmarkStart w:id="23" w:name="OLE_LINK839"/>
      <w:bookmarkStart w:id="24" w:name="OLE_LINK871"/>
      <w:bookmarkStart w:id="25" w:name="OLE_LINK892"/>
      <w:bookmarkStart w:id="26" w:name="OLE_LINK922"/>
      <w:bookmarkStart w:id="27" w:name="OLE_LINK837"/>
      <w:bookmarkStart w:id="28" w:name="OLE_LINK1053"/>
      <w:bookmarkStart w:id="29" w:name="OLE_LINK1217"/>
      <w:bookmarkStart w:id="30" w:name="OLE_LINK1238"/>
      <w:bookmarkStart w:id="31" w:name="OLE_LINK1261"/>
      <w:bookmarkStart w:id="32" w:name="OLE_LINK1427"/>
      <w:bookmarkStart w:id="33" w:name="OLE_LINK1475"/>
      <w:bookmarkStart w:id="34" w:name="OLE_LINK1502"/>
      <w:bookmarkStart w:id="35" w:name="OLE_LINK289"/>
      <w:bookmarkStart w:id="36" w:name="OLE_LINK1212"/>
      <w:bookmarkStart w:id="37" w:name="OLE_LINK1333"/>
      <w:bookmarkStart w:id="38" w:name="OLE_LINK1335"/>
      <w:bookmarkStart w:id="39" w:name="OLE_LINK1336"/>
      <w:bookmarkStart w:id="40" w:name="OLE_LINK1270"/>
      <w:bookmarkStart w:id="41" w:name="OLE_LINK1404"/>
      <w:bookmarkStart w:id="42" w:name="OLE_LINK1565"/>
      <w:bookmarkStart w:id="43" w:name="OLE_LINK1636"/>
      <w:bookmarkStart w:id="44" w:name="OLE_LINK1668"/>
      <w:bookmarkStart w:id="45" w:name="OLE_LINK1682"/>
      <w:bookmarkStart w:id="46" w:name="OLE_LINK1715"/>
      <w:bookmarkStart w:id="47" w:name="OLE_LINK1724"/>
      <w:bookmarkStart w:id="48" w:name="OLE_LINK1765"/>
      <w:bookmarkStart w:id="49" w:name="OLE_LINK1791"/>
      <w:bookmarkStart w:id="50" w:name="OLE_LINK1852"/>
      <w:bookmarkStart w:id="51" w:name="OLE_LINK1911"/>
      <w:bookmarkStart w:id="52" w:name="OLE_LINK1954"/>
      <w:bookmarkStart w:id="53" w:name="OLE_LINK1992"/>
      <w:bookmarkStart w:id="54" w:name="OLE_LINK2018"/>
      <w:bookmarkStart w:id="55" w:name="OLE_LINK2033"/>
      <w:bookmarkStart w:id="56" w:name="OLE_LINK2115"/>
      <w:bookmarkStart w:id="57" w:name="OLE_LINK2166"/>
      <w:bookmarkStart w:id="58" w:name="OLE_LINK2459"/>
      <w:bookmarkStart w:id="59" w:name="OLE_LINK2255"/>
      <w:bookmarkStart w:id="60" w:name="OLE_LINK2256"/>
      <w:bookmarkStart w:id="61" w:name="OLE_LINK2303"/>
      <w:bookmarkStart w:id="62" w:name="OLE_LINK2304"/>
      <w:bookmarkStart w:id="63" w:name="OLE_LINK2305"/>
      <w:bookmarkStart w:id="64" w:name="OLE_LINK2360"/>
      <w:bookmarkStart w:id="65" w:name="OLE_LINK2371"/>
      <w:bookmarkStart w:id="66" w:name="OLE_LINK2447"/>
      <w:bookmarkStart w:id="67" w:name="OLE_LINK2508"/>
      <w:bookmarkStart w:id="68" w:name="OLE_LINK2399"/>
      <w:bookmarkStart w:id="69" w:name="OLE_LINK2416"/>
      <w:bookmarkStart w:id="70" w:name="OLE_LINK2504"/>
      <w:bookmarkStart w:id="71" w:name="OLE_LINK701"/>
      <w:bookmarkStart w:id="72" w:name="OLE_LINK194"/>
      <w:bookmarkStart w:id="73" w:name="OLE_LINK230"/>
      <w:bookmarkStart w:id="74" w:name="OLE_LINK231"/>
      <w:bookmarkStart w:id="75" w:name="OLE_LINK296"/>
      <w:r>
        <w:rPr>
          <w:noProof/>
          <w:lang w:eastAsia="zh-CN"/>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60960</wp:posOffset>
                </wp:positionV>
                <wp:extent cx="5200650" cy="0"/>
                <wp:effectExtent l="19050" t="22860" r="19050" b="2476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8pt" to="411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" strokecolor="gray" strokeweight="3pt"/>
            </w:pict>
          </mc:Fallback>
        </mc:AlternateContent>
      </w:r>
      <w:r w:rsidR="00AF2EEB" w:rsidRPr="002B29D2">
        <w:rPr>
          <w:rFonts w:ascii="Book Antiqua" w:hAnsi="Book Antiqua"/>
          <w:color w:val="000000"/>
        </w:rPr>
        <w:t xml:space="preserve"> </w:t>
      </w:r>
    </w:p>
    <w:p w:rsidR="00AF2EEB" w:rsidRPr="002B29D2" w:rsidRDefault="00AF2EEB" w:rsidP="00825C69">
      <w:pPr>
        <w:snapToGrid w:val="0"/>
        <w:spacing w:line="360" w:lineRule="auto"/>
        <w:jc w:val="both"/>
        <w:outlineLvl w:val="0"/>
        <w:rPr>
          <w:rFonts w:ascii="Book Antiqua" w:hAnsi="Book Antiqua"/>
          <w:lang w:eastAsia="zh-CN"/>
        </w:rPr>
      </w:pPr>
      <w:r w:rsidRPr="002B29D2">
        <w:rPr>
          <w:rFonts w:ascii="Book Antiqua" w:hAnsi="Book Antiqua"/>
          <w:b/>
          <w:color w:val="000000"/>
        </w:rPr>
        <w:t>Taner Yılmaz, Münir Demir Bajin, Rıza Önder Günaydın, Serdar Özer, Tevfik Sözen</w:t>
      </w:r>
      <w:r w:rsidRPr="002B29D2">
        <w:rPr>
          <w:rFonts w:ascii="Book Antiqua" w:hAnsi="Book Antiqua"/>
          <w:b/>
          <w:color w:val="000000"/>
          <w:lang w:eastAsia="zh-CN"/>
        </w:rPr>
        <w:t>,</w:t>
      </w:r>
      <w:r w:rsidRPr="002B29D2">
        <w:rPr>
          <w:rFonts w:ascii="Book Antiqua" w:hAnsi="Book Antiqua"/>
          <w:b/>
          <w:color w:val="000000"/>
        </w:rPr>
        <w:t xml:space="preserve"> </w:t>
      </w:r>
      <w:r w:rsidRPr="002B29D2">
        <w:rPr>
          <w:rFonts w:ascii="Book Antiqua" w:hAnsi="Book Antiqua"/>
        </w:rPr>
        <w:t>Department of Otolaryngology Head and Neck Surgery, Hacettepe University Hospital</w:t>
      </w:r>
      <w:r w:rsidRPr="002B29D2">
        <w:rPr>
          <w:rFonts w:ascii="Book Antiqua" w:hAnsi="Book Antiqua"/>
          <w:lang w:eastAsia="zh-CN"/>
        </w:rPr>
        <w:t xml:space="preserve">, </w:t>
      </w:r>
      <w:r w:rsidRPr="002B29D2">
        <w:rPr>
          <w:rFonts w:ascii="Book Antiqua" w:hAnsi="Book Antiqua"/>
        </w:rPr>
        <w:t>06100 Ankara, Turkey</w:t>
      </w:r>
    </w:p>
    <w:p w:rsidR="00AF2EEB" w:rsidRPr="002B29D2" w:rsidRDefault="00AF2EEB" w:rsidP="00825C69">
      <w:pPr>
        <w:snapToGrid w:val="0"/>
        <w:spacing w:line="360" w:lineRule="auto"/>
        <w:jc w:val="both"/>
        <w:outlineLvl w:val="0"/>
        <w:rPr>
          <w:rFonts w:ascii="Book Antiqua" w:hAnsi="Book Antiqua"/>
          <w:lang w:eastAsia="zh-CN"/>
        </w:r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rsidR="00AF2EEB" w:rsidRPr="002B29D2" w:rsidRDefault="00AF2EEB" w:rsidP="00825C69">
      <w:pPr>
        <w:adjustRightInd w:val="0"/>
        <w:snapToGrid w:val="0"/>
        <w:spacing w:line="360" w:lineRule="auto"/>
        <w:jc w:val="both"/>
        <w:rPr>
          <w:rFonts w:ascii="Book Antiqua" w:hAnsi="Book Antiqua"/>
          <w:color w:val="FF0000"/>
          <w:lang w:eastAsia="zh-CN"/>
        </w:rPr>
      </w:pPr>
      <w:r w:rsidRPr="002B29D2">
        <w:rPr>
          <w:rFonts w:ascii="Book Antiqua" w:hAnsi="Book Antiqua"/>
          <w:b/>
        </w:rPr>
        <w:t>Author contributions</w:t>
      </w:r>
      <w:r w:rsidRPr="002B29D2">
        <w:rPr>
          <w:rFonts w:ascii="Book Antiqua" w:hAnsi="Book Antiqua"/>
        </w:rPr>
        <w:t>: Yılmaz</w:t>
      </w:r>
      <w:r w:rsidRPr="002B29D2">
        <w:rPr>
          <w:rFonts w:ascii="Book Antiqua" w:hAnsi="Book Antiqua"/>
          <w:lang w:eastAsia="zh-CN"/>
        </w:rPr>
        <w:t xml:space="preserve"> T</w:t>
      </w:r>
      <w:r w:rsidRPr="002B29D2">
        <w:rPr>
          <w:rFonts w:ascii="Book Antiqua" w:hAnsi="Book Antiqua"/>
        </w:rPr>
        <w:t xml:space="preserve"> and Bajin </w:t>
      </w:r>
      <w:r w:rsidRPr="002B29D2">
        <w:rPr>
          <w:rFonts w:ascii="Book Antiqua" w:hAnsi="Book Antiqua"/>
          <w:lang w:eastAsia="zh-CN"/>
        </w:rPr>
        <w:t xml:space="preserve">MD </w:t>
      </w:r>
      <w:r w:rsidRPr="002B29D2">
        <w:rPr>
          <w:rFonts w:ascii="Book Antiqua" w:hAnsi="Book Antiqua"/>
        </w:rPr>
        <w:t>designed research; Günaydın RÖ</w:t>
      </w:r>
      <w:r w:rsidRPr="002B29D2">
        <w:rPr>
          <w:rFonts w:ascii="Book Antiqua" w:hAnsi="Book Antiqua"/>
          <w:lang w:eastAsia="zh-CN"/>
        </w:rPr>
        <w:t xml:space="preserve"> </w:t>
      </w:r>
      <w:r w:rsidRPr="002B29D2">
        <w:rPr>
          <w:rFonts w:ascii="Book Antiqua" w:hAnsi="Book Antiqua"/>
        </w:rPr>
        <w:t xml:space="preserve">and Özer S contributed new analytic tools; Sözen T analyzed data; Yılmaz T and Bajin </w:t>
      </w:r>
      <w:r w:rsidRPr="002B29D2">
        <w:rPr>
          <w:rFonts w:ascii="Book Antiqua" w:hAnsi="Book Antiqua"/>
          <w:lang w:eastAsia="zh-CN"/>
        </w:rPr>
        <w:t xml:space="preserve">MD </w:t>
      </w:r>
      <w:r w:rsidRPr="002B29D2">
        <w:rPr>
          <w:rFonts w:ascii="Book Antiqua" w:hAnsi="Book Antiqua"/>
        </w:rPr>
        <w:t>wrote the paper.</w:t>
      </w:r>
      <w:bookmarkStart w:id="76" w:name="OLE_LINK754"/>
      <w:r w:rsidRPr="002B29D2">
        <w:rPr>
          <w:rFonts w:ascii="Book Antiqua" w:hAnsi="Book Antiqua"/>
          <w:color w:val="FF0000"/>
        </w:rPr>
        <w:t xml:space="preserve"> </w:t>
      </w:r>
      <w:bookmarkEnd w:id="76"/>
    </w:p>
    <w:p w:rsidR="00AF2EEB" w:rsidRPr="002B29D2" w:rsidRDefault="00AF2EEB" w:rsidP="00825C69">
      <w:pPr>
        <w:adjustRightInd w:val="0"/>
        <w:snapToGrid w:val="0"/>
        <w:spacing w:line="360" w:lineRule="auto"/>
        <w:jc w:val="both"/>
        <w:rPr>
          <w:rFonts w:ascii="Book Antiqua" w:hAnsi="Book Antiqua"/>
          <w:b/>
          <w:bCs/>
          <w:color w:val="000000"/>
          <w:lang w:eastAsia="zh-CN"/>
        </w:rPr>
      </w:pPr>
    </w:p>
    <w:p w:rsidR="00AF2EEB" w:rsidRPr="002B29D2" w:rsidRDefault="00AF2EEB" w:rsidP="00825C69">
      <w:pPr>
        <w:snapToGrid w:val="0"/>
        <w:spacing w:line="360" w:lineRule="auto"/>
        <w:jc w:val="both"/>
        <w:outlineLvl w:val="0"/>
        <w:rPr>
          <w:rFonts w:ascii="Book Antiqua" w:hAnsi="Book Antiqua"/>
          <w:lang w:eastAsia="zh-CN"/>
        </w:rPr>
      </w:pPr>
      <w:r w:rsidRPr="002B29D2">
        <w:rPr>
          <w:rFonts w:ascii="Book Antiqua" w:hAnsi="Book Antiqua" w:cs="Gulim"/>
          <w:b/>
        </w:rPr>
        <w:t>Correspondence to</w:t>
      </w:r>
      <w:r w:rsidRPr="002B29D2">
        <w:rPr>
          <w:rFonts w:ascii="Book Antiqua" w:hAnsi="Book Antiqua" w:cs="Gulim"/>
          <w:b/>
          <w:bCs/>
        </w:rPr>
        <w:t xml:space="preserve">: </w:t>
      </w:r>
      <w:r w:rsidRPr="002B29D2">
        <w:rPr>
          <w:rFonts w:ascii="Book Antiqua" w:hAnsi="Book Antiqua"/>
          <w:b/>
        </w:rPr>
        <w:t>Dr. Münir Demir Bajin</w:t>
      </w:r>
      <w:r w:rsidRPr="002B29D2">
        <w:rPr>
          <w:rFonts w:ascii="Book Antiqua" w:hAnsi="Book Antiqua"/>
          <w:b/>
          <w:lang w:eastAsia="zh-CN"/>
        </w:rPr>
        <w:t>,</w:t>
      </w:r>
      <w:r w:rsidRPr="002B29D2">
        <w:rPr>
          <w:rFonts w:ascii="Book Antiqua" w:hAnsi="Book Antiqua" w:cs="Gulim"/>
          <w:b/>
          <w:bCs/>
          <w:lang w:eastAsia="zh-CN"/>
        </w:rPr>
        <w:t xml:space="preserve"> </w:t>
      </w:r>
      <w:r w:rsidRPr="002B29D2">
        <w:rPr>
          <w:rFonts w:ascii="Book Antiqua" w:hAnsi="Book Antiqua"/>
        </w:rPr>
        <w:t>Department of Otolaryngology Head and Neck Surgery, Hacettepe University Hospital</w:t>
      </w:r>
      <w:r w:rsidRPr="002B29D2">
        <w:rPr>
          <w:rFonts w:ascii="Book Antiqua" w:hAnsi="Book Antiqua"/>
          <w:lang w:eastAsia="zh-CN"/>
        </w:rPr>
        <w:t xml:space="preserve">, Hacettepe Mh, </w:t>
      </w:r>
      <w:r w:rsidRPr="002B29D2">
        <w:rPr>
          <w:rFonts w:ascii="Book Antiqua" w:hAnsi="Book Antiqua"/>
        </w:rPr>
        <w:t>06100 Ankara, Turkey</w:t>
      </w:r>
      <w:r w:rsidRPr="002B29D2">
        <w:rPr>
          <w:rFonts w:ascii="Book Antiqua" w:hAnsi="Book Antiqua"/>
          <w:lang w:eastAsia="zh-CN"/>
        </w:rPr>
        <w:t>.</w:t>
      </w:r>
      <w:r w:rsidRPr="002B29D2">
        <w:rPr>
          <w:rFonts w:ascii="Book Antiqua" w:hAnsi="Book Antiqua"/>
        </w:rPr>
        <w:t xml:space="preserve"> dbajin@hacettepe.edu.tr</w:t>
      </w:r>
    </w:p>
    <w:p w:rsidR="00AF2EEB" w:rsidRPr="002B29D2" w:rsidRDefault="00AF2EEB" w:rsidP="00825C69">
      <w:pPr>
        <w:snapToGrid w:val="0"/>
        <w:spacing w:line="360" w:lineRule="auto"/>
        <w:jc w:val="both"/>
        <w:outlineLvl w:val="0"/>
        <w:rPr>
          <w:rFonts w:ascii="Book Antiqua" w:hAnsi="Book Antiqua"/>
          <w:lang w:eastAsia="zh-CN"/>
        </w:rPr>
      </w:pPr>
    </w:p>
    <w:p w:rsidR="00AF2EEB" w:rsidRPr="002B29D2" w:rsidRDefault="00AF2EEB" w:rsidP="007918BF">
      <w:pPr>
        <w:autoSpaceDE w:val="0"/>
        <w:autoSpaceDN w:val="0"/>
        <w:adjustRightInd w:val="0"/>
        <w:snapToGrid w:val="0"/>
        <w:spacing w:line="360" w:lineRule="auto"/>
        <w:rPr>
          <w:rFonts w:ascii="Book Antiqua" w:hAnsi="Book Antiqua"/>
          <w:color w:val="000000"/>
        </w:rPr>
      </w:pPr>
      <w:r w:rsidRPr="002B29D2">
        <w:rPr>
          <w:rFonts w:ascii="Book Antiqua" w:hAnsi="Book Antiqua"/>
          <w:b/>
          <w:bCs/>
          <w:color w:val="000000"/>
        </w:rPr>
        <w:t xml:space="preserve">Telephone: </w:t>
      </w:r>
      <w:r w:rsidRPr="002B29D2">
        <w:rPr>
          <w:rFonts w:ascii="Book Antiqua" w:hAnsi="Book Antiqua"/>
          <w:color w:val="000000"/>
        </w:rPr>
        <w:t>+</w:t>
      </w:r>
      <w:r w:rsidRPr="002B29D2">
        <w:rPr>
          <w:rFonts w:ascii="Book Antiqua" w:hAnsi="Book Antiqua"/>
        </w:rPr>
        <w:t>90</w:t>
      </w:r>
      <w:r w:rsidRPr="002B29D2">
        <w:rPr>
          <w:rFonts w:ascii="Book Antiqua" w:hAnsi="Book Antiqua"/>
          <w:lang w:eastAsia="zh-CN"/>
        </w:rPr>
        <w:t>-</w:t>
      </w:r>
      <w:r w:rsidRPr="002B29D2">
        <w:rPr>
          <w:rFonts w:ascii="Book Antiqua" w:hAnsi="Book Antiqua"/>
        </w:rPr>
        <w:t>505</w:t>
      </w:r>
      <w:r w:rsidRPr="002B29D2">
        <w:rPr>
          <w:rFonts w:ascii="Book Antiqua" w:hAnsi="Book Antiqua"/>
          <w:lang w:eastAsia="zh-CN"/>
        </w:rPr>
        <w:t>-</w:t>
      </w:r>
      <w:r w:rsidRPr="002B29D2">
        <w:rPr>
          <w:rFonts w:ascii="Book Antiqua" w:hAnsi="Book Antiqua"/>
        </w:rPr>
        <w:t>7723547</w:t>
      </w:r>
      <w:r w:rsidRPr="002B29D2">
        <w:rPr>
          <w:rFonts w:ascii="Book Antiqua" w:hAnsi="Book Antiqua"/>
          <w:color w:val="FF0000"/>
        </w:rPr>
        <w:t xml:space="preserve">  </w:t>
      </w:r>
      <w:r w:rsidRPr="002B29D2">
        <w:rPr>
          <w:rFonts w:ascii="Book Antiqua" w:hAnsi="Book Antiqua"/>
          <w:b/>
          <w:bCs/>
          <w:color w:val="FF0000"/>
        </w:rPr>
        <w:t xml:space="preserve"> </w:t>
      </w:r>
      <w:r w:rsidRPr="002B29D2">
        <w:rPr>
          <w:rFonts w:ascii="Book Antiqua" w:hAnsi="Book Antiqua"/>
          <w:b/>
          <w:bCs/>
          <w:color w:val="FF0000"/>
          <w:lang w:eastAsia="zh-CN"/>
        </w:rPr>
        <w:t xml:space="preserve">  </w:t>
      </w:r>
      <w:r w:rsidRPr="002B29D2">
        <w:rPr>
          <w:rFonts w:ascii="Book Antiqua" w:hAnsi="Book Antiqua"/>
          <w:b/>
          <w:bCs/>
          <w:color w:val="000000"/>
        </w:rPr>
        <w:t>Fax:</w:t>
      </w:r>
      <w:r w:rsidRPr="002B29D2">
        <w:rPr>
          <w:rFonts w:ascii="Book Antiqua" w:hAnsi="Book Antiqua"/>
          <w:color w:val="000000"/>
        </w:rPr>
        <w:t xml:space="preserve"> +</w:t>
      </w:r>
      <w:r w:rsidRPr="002B29D2">
        <w:rPr>
          <w:rFonts w:ascii="Book Antiqua" w:hAnsi="Book Antiqua"/>
        </w:rPr>
        <w:t>90</w:t>
      </w:r>
      <w:r w:rsidRPr="002B29D2">
        <w:rPr>
          <w:rFonts w:ascii="Book Antiqua" w:hAnsi="Book Antiqua"/>
          <w:lang w:eastAsia="zh-CN"/>
        </w:rPr>
        <w:t>-</w:t>
      </w:r>
      <w:r w:rsidRPr="002B29D2">
        <w:rPr>
          <w:rFonts w:ascii="Book Antiqua" w:hAnsi="Book Antiqua"/>
        </w:rPr>
        <w:t>312</w:t>
      </w:r>
      <w:r w:rsidRPr="002B29D2">
        <w:rPr>
          <w:rFonts w:ascii="Book Antiqua" w:hAnsi="Book Antiqua"/>
          <w:lang w:eastAsia="zh-CN"/>
        </w:rPr>
        <w:t>-</w:t>
      </w:r>
      <w:r w:rsidRPr="002B29D2">
        <w:rPr>
          <w:rFonts w:ascii="Book Antiqua" w:hAnsi="Book Antiqua"/>
        </w:rPr>
        <w:t>3113500</w:t>
      </w:r>
    </w:p>
    <w:p w:rsidR="00AF2EEB" w:rsidRPr="002B29D2" w:rsidRDefault="00AF2EEB" w:rsidP="007918BF">
      <w:pPr>
        <w:adjustRightInd w:val="0"/>
        <w:snapToGrid w:val="0"/>
        <w:spacing w:line="360" w:lineRule="auto"/>
        <w:rPr>
          <w:rFonts w:ascii="Book Antiqua" w:hAnsi="Book Antiqua"/>
          <w:b/>
          <w:lang w:eastAsia="zh-CN"/>
        </w:rPr>
      </w:pPr>
      <w:r w:rsidRPr="002B29D2">
        <w:rPr>
          <w:rFonts w:ascii="Book Antiqua" w:hAnsi="Book Antiqua"/>
          <w:b/>
        </w:rPr>
        <w:t xml:space="preserve">Received: </w:t>
      </w:r>
      <w:r w:rsidRPr="002B29D2">
        <w:rPr>
          <w:rFonts w:ascii="Book Antiqua" w:hAnsi="Book Antiqua"/>
          <w:lang w:eastAsia="zh-CN"/>
        </w:rPr>
        <w:t>September 28, 2013</w:t>
      </w:r>
      <w:r w:rsidRPr="002B29D2">
        <w:rPr>
          <w:rFonts w:ascii="Book Antiqua" w:hAnsi="Book Antiqua"/>
        </w:rPr>
        <w:t xml:space="preserve"> </w:t>
      </w:r>
      <w:r w:rsidRPr="002B29D2">
        <w:rPr>
          <w:rFonts w:ascii="Book Antiqua" w:hAnsi="Book Antiqua"/>
          <w:lang w:eastAsia="zh-CN"/>
        </w:rPr>
        <w:t xml:space="preserve">  </w:t>
      </w:r>
      <w:r w:rsidRPr="002B29D2">
        <w:rPr>
          <w:rFonts w:ascii="Book Antiqua" w:hAnsi="Book Antiqua"/>
          <w:b/>
        </w:rPr>
        <w:t xml:space="preserve">Revised: </w:t>
      </w:r>
      <w:r w:rsidRPr="002B29D2">
        <w:rPr>
          <w:rFonts w:ascii="Book Antiqua" w:hAnsi="Book Antiqua"/>
          <w:lang w:eastAsia="zh-CN"/>
        </w:rPr>
        <w:t>January 17, 2014</w:t>
      </w:r>
    </w:p>
    <w:p w:rsidR="00CC1CA5" w:rsidRPr="002B7D3F" w:rsidRDefault="00AF2EEB" w:rsidP="00CC1CA5">
      <w:pPr>
        <w:rPr>
          <w:rFonts w:ascii="Book Antiqua" w:hAnsi="Book Antiqua"/>
        </w:rPr>
      </w:pPr>
      <w:r w:rsidRPr="002B29D2">
        <w:rPr>
          <w:rFonts w:ascii="Book Antiqua" w:hAnsi="Book Antiqua"/>
          <w:b/>
        </w:rPr>
        <w:t xml:space="preserve">Accepted: </w:t>
      </w:r>
      <w:bookmarkStart w:id="77" w:name="OLE_LINK3"/>
      <w:bookmarkStart w:id="78" w:name="OLE_LINK4"/>
      <w:bookmarkStart w:id="79" w:name="OLE_LINK5"/>
      <w:bookmarkStart w:id="80" w:name="OLE_LINK6"/>
      <w:r w:rsidR="00CC1CA5" w:rsidRPr="002B7D3F">
        <w:rPr>
          <w:rFonts w:ascii="Book Antiqua" w:hAnsi="Book Antiqua"/>
        </w:rPr>
        <w:t>April 1, 2014</w:t>
      </w:r>
      <w:bookmarkEnd w:id="77"/>
      <w:bookmarkEnd w:id="78"/>
      <w:bookmarkEnd w:id="79"/>
      <w:bookmarkEnd w:id="80"/>
    </w:p>
    <w:p w:rsidR="00AF2EEB" w:rsidRPr="002B29D2" w:rsidRDefault="00AF2EEB" w:rsidP="007918BF">
      <w:pPr>
        <w:adjustRightInd w:val="0"/>
        <w:snapToGrid w:val="0"/>
        <w:spacing w:line="360" w:lineRule="auto"/>
        <w:rPr>
          <w:rFonts w:ascii="Book Antiqua" w:hAnsi="Book Antiqua"/>
          <w:b/>
        </w:rPr>
      </w:pPr>
    </w:p>
    <w:p w:rsidR="00AF2EEB" w:rsidRPr="002B29D2" w:rsidRDefault="00AF2EEB" w:rsidP="007918BF">
      <w:pPr>
        <w:adjustRightInd w:val="0"/>
        <w:snapToGrid w:val="0"/>
        <w:spacing w:line="360" w:lineRule="auto"/>
        <w:rPr>
          <w:rFonts w:ascii="Book Antiqua" w:hAnsi="Book Antiqua"/>
          <w:b/>
        </w:rPr>
      </w:pPr>
      <w:r w:rsidRPr="002B29D2">
        <w:rPr>
          <w:rFonts w:ascii="Book Antiqua" w:hAnsi="Book Antiqua"/>
          <w:b/>
        </w:rPr>
        <w:t xml:space="preserve">Published online: </w:t>
      </w:r>
    </w:p>
    <w:p w:rsidR="00AF2EEB" w:rsidRPr="002B29D2" w:rsidRDefault="00AF2EEB" w:rsidP="00825C69">
      <w:pPr>
        <w:snapToGrid w:val="0"/>
        <w:spacing w:line="360" w:lineRule="auto"/>
        <w:jc w:val="both"/>
        <w:outlineLvl w:val="0"/>
        <w:rPr>
          <w:rFonts w:ascii="Book Antiqua" w:hAnsi="Book Antiqua"/>
          <w:lang w:eastAsia="zh-CN"/>
        </w:rPr>
      </w:pPr>
    </w:p>
    <w:p w:rsidR="00AF2EEB" w:rsidRPr="002B29D2" w:rsidRDefault="00AF2EEB" w:rsidP="00825C69">
      <w:pPr>
        <w:autoSpaceDE w:val="0"/>
        <w:autoSpaceDN w:val="0"/>
        <w:adjustRightInd w:val="0"/>
        <w:snapToGrid w:val="0"/>
        <w:spacing w:line="360" w:lineRule="auto"/>
        <w:jc w:val="both"/>
        <w:rPr>
          <w:rFonts w:ascii="Book Antiqua" w:hAnsi="Book Antiqua"/>
          <w:b/>
          <w:bCs/>
          <w:color w:val="000000"/>
        </w:rPr>
      </w:pPr>
    </w:p>
    <w:p w:rsidR="00AF2EEB" w:rsidRPr="002B29D2" w:rsidRDefault="00AF2EEB" w:rsidP="00825C69">
      <w:pPr>
        <w:adjustRightInd w:val="0"/>
        <w:snapToGrid w:val="0"/>
        <w:spacing w:line="360" w:lineRule="auto"/>
        <w:jc w:val="both"/>
        <w:rPr>
          <w:rFonts w:ascii="Book Antiqua" w:hAnsi="Book Antiqua"/>
          <w:b/>
        </w:rPr>
      </w:pPr>
      <w:r w:rsidRPr="002B29D2">
        <w:rPr>
          <w:rFonts w:ascii="Book Antiqua" w:hAnsi="Book Antiqua"/>
          <w:b/>
          <w:bCs/>
        </w:rPr>
        <w:lastRenderedPageBreak/>
        <w:t>Abstract</w:t>
      </w:r>
    </w:p>
    <w:p w:rsidR="00AF2EEB" w:rsidRPr="002B29D2" w:rsidRDefault="00AF2EEB" w:rsidP="00825C69">
      <w:pPr>
        <w:tabs>
          <w:tab w:val="left" w:pos="709"/>
        </w:tabs>
        <w:snapToGrid w:val="0"/>
        <w:spacing w:line="360" w:lineRule="auto"/>
        <w:jc w:val="both"/>
        <w:rPr>
          <w:rFonts w:ascii="Book Antiqua" w:hAnsi="Book Antiqua" w:cs="Arial"/>
        </w:rPr>
      </w:pPr>
      <w:r w:rsidRPr="002B29D2">
        <w:rPr>
          <w:rFonts w:ascii="Book Antiqua" w:hAnsi="Book Antiqua" w:cs="Arial"/>
        </w:rPr>
        <w:t xml:space="preserve">Laryngopharyngeal reflux (LPR) happens when gastric contents pass the upper esophageal sphincter, therefore causing symptoms like hoarseness, sore throat, coughing, excess throat mucus and globus. The pattern of reflux is different in LPR and gastroesophageal reflux. LPR usually occurs during the daytime in the upright position whereas gastroesophageal reflux disease takes place more often in the supine position at nighttime or during a nap. Ambulatory 24-h double pH-probe monitoring is the gold standart diagnostic tool for LPR. Acid suppression with proton pump inhibitor on a long-term basis is the mainstay of treatment. </w:t>
      </w:r>
      <w:r w:rsidRPr="002B29D2">
        <w:rPr>
          <w:rFonts w:ascii="Book Antiqua" w:hAnsi="Book Antiqua" w:cs="Arial"/>
          <w:i/>
        </w:rPr>
        <w:t>Helicobacter pylori</w:t>
      </w:r>
      <w:r w:rsidRPr="002B29D2">
        <w:rPr>
          <w:rFonts w:ascii="Book Antiqua" w:hAnsi="Book Antiqua" w:cs="Arial"/>
        </w:rPr>
        <w:t xml:space="preserve"> (</w:t>
      </w:r>
      <w:r w:rsidRPr="002B29D2">
        <w:rPr>
          <w:rFonts w:ascii="Book Antiqua" w:hAnsi="Book Antiqua" w:cs="Arial"/>
          <w:i/>
        </w:rPr>
        <w:t>H</w:t>
      </w:r>
      <w:r w:rsidRPr="002B29D2">
        <w:rPr>
          <w:rFonts w:ascii="Book Antiqua" w:hAnsi="Book Antiqua" w:cs="Arial"/>
          <w:i/>
          <w:lang w:eastAsia="zh-CN"/>
        </w:rPr>
        <w:t>.</w:t>
      </w:r>
      <w:r w:rsidRPr="002B29D2">
        <w:rPr>
          <w:rFonts w:ascii="Book Antiqua" w:hAnsi="Book Antiqua" w:cs="Arial"/>
          <w:i/>
        </w:rPr>
        <w:t xml:space="preserve"> pylori</w:t>
      </w:r>
      <w:r w:rsidRPr="002B29D2">
        <w:rPr>
          <w:rFonts w:ascii="Book Antiqua" w:hAnsi="Book Antiqua" w:cs="Arial"/>
        </w:rPr>
        <w:t xml:space="preserve">) is found in many sites including laryngeal mucosa and interarytenoid region. In this paper we aim to present the relationship between LPR and </w:t>
      </w:r>
      <w:r w:rsidRPr="002B29D2">
        <w:rPr>
          <w:rFonts w:ascii="Book Antiqua" w:hAnsi="Book Antiqua" w:cs="Arial"/>
          <w:i/>
        </w:rPr>
        <w:t>H. pylori</w:t>
      </w:r>
      <w:r w:rsidRPr="002B29D2">
        <w:rPr>
          <w:rFonts w:ascii="Book Antiqua" w:hAnsi="Book Antiqua" w:cs="Arial"/>
        </w:rPr>
        <w:t xml:space="preserve"> and review the current literature.</w:t>
      </w:r>
    </w:p>
    <w:p w:rsidR="00AF2EEB" w:rsidRPr="002B29D2" w:rsidRDefault="00AF2EEB" w:rsidP="00825C69">
      <w:pPr>
        <w:tabs>
          <w:tab w:val="left" w:pos="709"/>
        </w:tabs>
        <w:snapToGrid w:val="0"/>
        <w:spacing w:line="360" w:lineRule="auto"/>
        <w:jc w:val="both"/>
        <w:rPr>
          <w:rFonts w:ascii="Book Antiqua" w:hAnsi="Book Antiqua"/>
          <w:b/>
          <w:i/>
          <w:lang w:eastAsia="zh-CN"/>
        </w:rPr>
      </w:pPr>
    </w:p>
    <w:p w:rsidR="00AF2EEB" w:rsidRPr="002B29D2" w:rsidRDefault="00AF2EEB" w:rsidP="00825C69">
      <w:pPr>
        <w:adjustRightInd w:val="0"/>
        <w:snapToGrid w:val="0"/>
        <w:spacing w:line="360" w:lineRule="auto"/>
        <w:jc w:val="both"/>
        <w:rPr>
          <w:rFonts w:ascii="Book Antiqua" w:hAnsi="Book Antiqua"/>
          <w:lang w:eastAsia="zh-CN"/>
        </w:rPr>
      </w:pPr>
      <w:bookmarkStart w:id="81" w:name="OLE_LINK98"/>
      <w:bookmarkStart w:id="82" w:name="OLE_LINK156"/>
      <w:bookmarkStart w:id="83" w:name="OLE_LINK196"/>
      <w:bookmarkStart w:id="84" w:name="OLE_LINK217"/>
      <w:bookmarkStart w:id="85" w:name="OLE_LINK242"/>
      <w:bookmarkStart w:id="86" w:name="OLE_LINK247"/>
      <w:bookmarkStart w:id="87" w:name="OLE_LINK311"/>
      <w:bookmarkStart w:id="88" w:name="OLE_LINK312"/>
      <w:bookmarkStart w:id="89" w:name="OLE_LINK325"/>
      <w:bookmarkStart w:id="90" w:name="OLE_LINK330"/>
      <w:bookmarkStart w:id="91" w:name="OLE_LINK513"/>
      <w:bookmarkStart w:id="92" w:name="OLE_LINK514"/>
      <w:bookmarkStart w:id="93" w:name="OLE_LINK464"/>
      <w:bookmarkStart w:id="94" w:name="OLE_LINK465"/>
      <w:bookmarkStart w:id="95" w:name="OLE_LINK466"/>
      <w:bookmarkStart w:id="96" w:name="OLE_LINK470"/>
      <w:bookmarkStart w:id="97" w:name="OLE_LINK471"/>
      <w:bookmarkStart w:id="98" w:name="OLE_LINK472"/>
      <w:bookmarkStart w:id="99" w:name="OLE_LINK474"/>
      <w:bookmarkStart w:id="100" w:name="OLE_LINK512"/>
      <w:bookmarkStart w:id="101" w:name="OLE_LINK800"/>
      <w:bookmarkStart w:id="102" w:name="OLE_LINK982"/>
      <w:bookmarkStart w:id="103" w:name="OLE_LINK1027"/>
      <w:bookmarkStart w:id="104" w:name="OLE_LINK504"/>
      <w:bookmarkStart w:id="105" w:name="OLE_LINK546"/>
      <w:bookmarkStart w:id="106" w:name="OLE_LINK547"/>
      <w:bookmarkStart w:id="107" w:name="OLE_LINK575"/>
      <w:bookmarkStart w:id="108" w:name="OLE_LINK640"/>
      <w:bookmarkStart w:id="109" w:name="OLE_LINK672"/>
      <w:bookmarkStart w:id="110" w:name="OLE_LINK714"/>
      <w:bookmarkStart w:id="111" w:name="OLE_LINK651"/>
      <w:bookmarkStart w:id="112" w:name="OLE_LINK652"/>
      <w:bookmarkStart w:id="113" w:name="OLE_LINK744"/>
      <w:bookmarkStart w:id="114" w:name="OLE_LINK758"/>
      <w:bookmarkStart w:id="115" w:name="OLE_LINK787"/>
      <w:bookmarkStart w:id="116" w:name="OLE_LINK807"/>
      <w:bookmarkStart w:id="117" w:name="OLE_LINK820"/>
      <w:bookmarkStart w:id="118" w:name="OLE_LINK862"/>
      <w:bookmarkStart w:id="119" w:name="OLE_LINK879"/>
      <w:bookmarkStart w:id="120" w:name="OLE_LINK906"/>
      <w:bookmarkStart w:id="121" w:name="OLE_LINK928"/>
      <w:bookmarkStart w:id="122" w:name="OLE_LINK960"/>
      <w:bookmarkStart w:id="123" w:name="OLE_LINK861"/>
      <w:bookmarkStart w:id="124" w:name="OLE_LINK983"/>
      <w:bookmarkStart w:id="125" w:name="OLE_LINK1334"/>
      <w:bookmarkStart w:id="126" w:name="OLE_LINK1029"/>
      <w:bookmarkStart w:id="127" w:name="OLE_LINK1060"/>
      <w:bookmarkStart w:id="128" w:name="OLE_LINK1061"/>
      <w:bookmarkStart w:id="129" w:name="OLE_LINK1348"/>
      <w:bookmarkStart w:id="130" w:name="OLE_LINK1086"/>
      <w:bookmarkStart w:id="131" w:name="OLE_LINK1100"/>
      <w:bookmarkStart w:id="132" w:name="OLE_LINK1125"/>
      <w:bookmarkStart w:id="133" w:name="OLE_LINK1163"/>
      <w:bookmarkStart w:id="134" w:name="OLE_LINK1193"/>
      <w:bookmarkStart w:id="135" w:name="OLE_LINK1219"/>
      <w:bookmarkStart w:id="136" w:name="OLE_LINK1247"/>
      <w:bookmarkStart w:id="137" w:name="OLE_LINK1284"/>
      <w:bookmarkStart w:id="138" w:name="OLE_LINK1313"/>
      <w:bookmarkStart w:id="139" w:name="OLE_LINK1361"/>
      <w:bookmarkStart w:id="140" w:name="OLE_LINK1384"/>
      <w:bookmarkStart w:id="141" w:name="OLE_LINK1403"/>
      <w:bookmarkStart w:id="142" w:name="OLE_LINK1437"/>
      <w:bookmarkStart w:id="143" w:name="OLE_LINK1454"/>
      <w:bookmarkStart w:id="144" w:name="OLE_LINK1480"/>
      <w:bookmarkStart w:id="145" w:name="OLE_LINK1504"/>
      <w:bookmarkStart w:id="146" w:name="OLE_LINK1516"/>
      <w:bookmarkStart w:id="147" w:name="OLE_LINK135"/>
      <w:bookmarkStart w:id="148" w:name="OLE_LINK216"/>
      <w:bookmarkStart w:id="149" w:name="OLE_LINK259"/>
      <w:bookmarkStart w:id="150" w:name="OLE_LINK1186"/>
      <w:bookmarkStart w:id="151" w:name="OLE_LINK1265"/>
      <w:bookmarkStart w:id="152" w:name="OLE_LINK1373"/>
      <w:bookmarkStart w:id="153" w:name="OLE_LINK1478"/>
      <w:bookmarkStart w:id="154" w:name="OLE_LINK1644"/>
      <w:bookmarkStart w:id="155" w:name="OLE_LINK1884"/>
      <w:bookmarkStart w:id="156" w:name="OLE_LINK1885"/>
      <w:bookmarkStart w:id="157" w:name="OLE_LINK1538"/>
      <w:bookmarkStart w:id="158" w:name="OLE_LINK1539"/>
      <w:bookmarkStart w:id="159" w:name="OLE_LINK1543"/>
      <w:bookmarkStart w:id="160" w:name="OLE_LINK1549"/>
      <w:bookmarkStart w:id="161" w:name="OLE_LINK1778"/>
      <w:bookmarkStart w:id="162" w:name="OLE_LINK1756"/>
      <w:bookmarkStart w:id="163" w:name="OLE_LINK1776"/>
      <w:bookmarkStart w:id="164" w:name="OLE_LINK1777"/>
      <w:bookmarkStart w:id="165" w:name="OLE_LINK1868"/>
      <w:bookmarkStart w:id="166" w:name="OLE_LINK1744"/>
      <w:bookmarkStart w:id="167" w:name="OLE_LINK1817"/>
      <w:bookmarkStart w:id="168" w:name="OLE_LINK1835"/>
      <w:bookmarkStart w:id="169" w:name="OLE_LINK1866"/>
      <w:bookmarkStart w:id="170" w:name="OLE_LINK1882"/>
      <w:bookmarkStart w:id="171" w:name="OLE_LINK1901"/>
      <w:bookmarkStart w:id="172" w:name="OLE_LINK1902"/>
      <w:bookmarkStart w:id="173" w:name="OLE_LINK2013"/>
      <w:bookmarkStart w:id="174" w:name="OLE_LINK1894"/>
      <w:bookmarkStart w:id="175" w:name="OLE_LINK1929"/>
      <w:bookmarkStart w:id="176" w:name="OLE_LINK1941"/>
      <w:bookmarkStart w:id="177" w:name="OLE_LINK1995"/>
      <w:bookmarkStart w:id="178" w:name="OLE_LINK1938"/>
      <w:bookmarkStart w:id="179" w:name="OLE_LINK2081"/>
      <w:bookmarkStart w:id="180" w:name="OLE_LINK2082"/>
      <w:bookmarkStart w:id="181" w:name="OLE_LINK2292"/>
      <w:bookmarkStart w:id="182" w:name="OLE_LINK1931"/>
      <w:bookmarkStart w:id="183" w:name="OLE_LINK1964"/>
      <w:bookmarkStart w:id="184" w:name="OLE_LINK2020"/>
      <w:bookmarkStart w:id="185" w:name="OLE_LINK2071"/>
      <w:bookmarkStart w:id="186" w:name="OLE_LINK2134"/>
      <w:bookmarkStart w:id="187" w:name="OLE_LINK2265"/>
      <w:bookmarkStart w:id="188" w:name="OLE_LINK2562"/>
      <w:bookmarkStart w:id="189" w:name="OLE_LINK1923"/>
      <w:bookmarkStart w:id="190" w:name="OLE_LINK2192"/>
      <w:bookmarkStart w:id="191" w:name="OLE_LINK2110"/>
      <w:bookmarkStart w:id="192" w:name="OLE_LINK2445"/>
      <w:bookmarkStart w:id="193" w:name="OLE_LINK2446"/>
      <w:bookmarkStart w:id="194" w:name="OLE_LINK2169"/>
      <w:bookmarkStart w:id="195" w:name="OLE_LINK2190"/>
      <w:bookmarkStart w:id="196" w:name="OLE_LINK2331"/>
      <w:bookmarkStart w:id="197" w:name="OLE_LINK2345"/>
      <w:bookmarkStart w:id="198" w:name="OLE_LINK2467"/>
      <w:bookmarkStart w:id="199" w:name="OLE_LINK2484"/>
      <w:bookmarkStart w:id="200" w:name="OLE_LINK2157"/>
      <w:bookmarkStart w:id="201" w:name="OLE_LINK2221"/>
      <w:bookmarkStart w:id="202" w:name="OLE_LINK2252"/>
      <w:bookmarkStart w:id="203" w:name="OLE_LINK2348"/>
      <w:bookmarkStart w:id="204" w:name="OLE_LINK2451"/>
      <w:bookmarkStart w:id="205" w:name="OLE_LINK2627"/>
      <w:bookmarkStart w:id="206" w:name="OLE_LINK2482"/>
      <w:bookmarkStart w:id="207" w:name="OLE_LINK2663"/>
      <w:bookmarkStart w:id="208" w:name="OLE_LINK2761"/>
      <w:bookmarkStart w:id="209" w:name="OLE_LINK2856"/>
      <w:bookmarkStart w:id="210" w:name="OLE_LINK2993"/>
      <w:bookmarkStart w:id="211" w:name="OLE_LINK2643"/>
      <w:bookmarkStart w:id="212" w:name="OLE_LINK2583"/>
      <w:bookmarkStart w:id="213" w:name="OLE_LINK2762"/>
      <w:bookmarkStart w:id="214" w:name="OLE_LINK2962"/>
      <w:bookmarkStart w:id="215" w:name="OLE_LINK2582"/>
      <w:bookmarkStart w:id="216" w:name="OLE_LINK30"/>
      <w:bookmarkStart w:id="217" w:name="OLE_LINK31"/>
      <w:bookmarkStart w:id="218" w:name="OLE_LINK44"/>
      <w:bookmarkStart w:id="219" w:name="OLE_LINK54"/>
      <w:bookmarkStart w:id="220" w:name="OLE_LINK117"/>
      <w:bookmarkStart w:id="221" w:name="OLE_LINK118"/>
      <w:bookmarkStart w:id="222" w:name="OLE_LINK1136"/>
      <w:bookmarkStart w:id="223" w:name="OLE_LINK1137"/>
      <w:bookmarkStart w:id="224" w:name="OLE_LINK1385"/>
      <w:bookmarkStart w:id="225" w:name="OLE_LINK2085"/>
      <w:bookmarkStart w:id="226" w:name="OLE_LINK2267"/>
      <w:bookmarkStart w:id="227" w:name="OLE_LINK1196"/>
      <w:bookmarkStart w:id="228" w:name="OLE_LINK1154"/>
      <w:bookmarkStart w:id="229" w:name="OLE_LINK1155"/>
      <w:bookmarkStart w:id="230" w:name="OLE_LINK1322"/>
      <w:bookmarkStart w:id="231" w:name="OLE_LINK1044"/>
      <w:bookmarkStart w:id="232" w:name="OLE_LINK1224"/>
      <w:bookmarkStart w:id="233" w:name="OLE_LINK1225"/>
      <w:bookmarkStart w:id="234" w:name="OLE_LINK1634"/>
      <w:bookmarkStart w:id="235" w:name="OLE_LINK1635"/>
      <w:bookmarkStart w:id="236" w:name="OLE_LINK1762"/>
      <w:bookmarkStart w:id="237" w:name="OLE_LINK1763"/>
      <w:bookmarkStart w:id="238" w:name="OLE_LINK1764"/>
      <w:bookmarkStart w:id="239" w:name="OLE_LINK1939"/>
      <w:bookmarkStart w:id="240" w:name="OLE_LINK2194"/>
      <w:bookmarkStart w:id="241" w:name="OLE_LINK2878"/>
      <w:bookmarkStart w:id="242" w:name="OLE_LINK576"/>
      <w:bookmarkStart w:id="243" w:name="OLE_LINK579"/>
      <w:bookmarkStart w:id="244" w:name="OLE_LINK580"/>
      <w:bookmarkStart w:id="245" w:name="OLE_LINK521"/>
      <w:bookmarkStart w:id="246" w:name="OLE_LINK1043"/>
      <w:bookmarkStart w:id="247" w:name="OLE_LINK1886"/>
      <w:bookmarkStart w:id="248" w:name="OLE_LINK1887"/>
      <w:bookmarkStart w:id="249" w:name="OLE_LINK1888"/>
      <w:bookmarkStart w:id="250" w:name="OLE_LINK1889"/>
      <w:bookmarkStart w:id="251" w:name="OLE_LINK1903"/>
      <w:bookmarkStart w:id="252" w:name="OLE_LINK2083"/>
      <w:bookmarkStart w:id="253" w:name="OLE_LINK2084"/>
      <w:bookmarkStart w:id="254" w:name="OLE_LINK1977"/>
      <w:bookmarkStart w:id="255" w:name="OLE_LINK3258"/>
      <w:bookmarkStart w:id="256" w:name="OLE_LINK581"/>
      <w:bookmarkStart w:id="257" w:name="OLE_LINK582"/>
      <w:bookmarkStart w:id="258" w:name="OLE_LINK994"/>
      <w:bookmarkStart w:id="259" w:name="OLE_LINK995"/>
      <w:bookmarkStart w:id="260" w:name="OLE_LINK1074"/>
      <w:bookmarkStart w:id="261" w:name="OLE_LINK1140"/>
      <w:bookmarkStart w:id="262" w:name="OLE_LINK1127"/>
      <w:bookmarkStart w:id="263" w:name="OLE_LINK1266"/>
      <w:bookmarkStart w:id="264" w:name="OLE_LINK1540"/>
      <w:bookmarkStart w:id="265" w:name="OLE_LINK1541"/>
      <w:bookmarkStart w:id="266" w:name="OLE_LINK1551"/>
      <w:bookmarkStart w:id="267" w:name="OLE_LINK1587"/>
      <w:bookmarkStart w:id="268" w:name="OLE_LINK1601"/>
      <w:bookmarkStart w:id="269" w:name="OLE_LINK1731"/>
      <w:bookmarkStart w:id="270" w:name="OLE_LINK1818"/>
      <w:bookmarkStart w:id="271" w:name="OLE_LINK1965"/>
      <w:bookmarkStart w:id="272" w:name="OLE_LINK1967"/>
      <w:bookmarkStart w:id="273" w:name="OLE_LINK1972"/>
      <w:bookmarkStart w:id="274" w:name="OLE_LINK1973"/>
      <w:bookmarkStart w:id="275" w:name="OLE_LINK2041"/>
      <w:bookmarkStart w:id="276" w:name="OLE_LINK2042"/>
      <w:bookmarkStart w:id="277" w:name="OLE_LINK2063"/>
      <w:bookmarkStart w:id="278" w:name="OLE_LINK2120"/>
      <w:bookmarkStart w:id="279" w:name="OLE_LINK2158"/>
      <w:bookmarkStart w:id="280" w:name="OLE_LINK2180"/>
      <w:bookmarkStart w:id="281" w:name="OLE_LINK2253"/>
      <w:bookmarkStart w:id="282" w:name="OLE_LINK2217"/>
      <w:bookmarkStart w:id="283" w:name="OLE_LINK2236"/>
      <w:bookmarkStart w:id="284" w:name="OLE_LINK2268"/>
      <w:bookmarkStart w:id="285" w:name="OLE_LINK2279"/>
      <w:bookmarkStart w:id="286" w:name="OLE_LINK2313"/>
      <w:bookmarkStart w:id="287" w:name="OLE_LINK2319"/>
      <w:bookmarkStart w:id="288" w:name="OLE_LINK2320"/>
      <w:bookmarkStart w:id="289" w:name="OLE_LINK2366"/>
      <w:bookmarkStart w:id="290" w:name="OLE_LINK2372"/>
      <w:bookmarkStart w:id="291" w:name="OLE_LINK2384"/>
      <w:bookmarkStart w:id="292" w:name="OLE_LINK2464"/>
      <w:bookmarkStart w:id="293" w:name="OLE_LINK2492"/>
      <w:bookmarkStart w:id="294" w:name="OLE_LINK2532"/>
      <w:bookmarkStart w:id="295" w:name="OLE_LINK2405"/>
      <w:bookmarkStart w:id="296" w:name="OLE_LINK2406"/>
      <w:bookmarkStart w:id="297" w:name="OLE_LINK2425"/>
      <w:bookmarkStart w:id="298" w:name="OLE_LINK2478"/>
      <w:bookmarkStart w:id="299" w:name="OLE_LINK525"/>
      <w:bookmarkStart w:id="300" w:name="OLE_LINK894"/>
      <w:r w:rsidRPr="002B29D2">
        <w:rPr>
          <w:rFonts w:ascii="Book Antiqua" w:hAnsi="Book Antiqua"/>
        </w:rPr>
        <w:t xml:space="preserve">© 2014 Baishideng Publishing Group Co., Limited. All rights reserved. </w:t>
      </w:r>
    </w:p>
    <w:p w:rsidR="00AF2EEB" w:rsidRPr="002B29D2" w:rsidRDefault="00AF2EEB" w:rsidP="00825C69">
      <w:pPr>
        <w:adjustRightInd w:val="0"/>
        <w:snapToGrid w:val="0"/>
        <w:spacing w:line="360" w:lineRule="auto"/>
        <w:jc w:val="both"/>
        <w:rPr>
          <w:rFonts w:ascii="Book Antiqua" w:hAnsi="Book Antiqua"/>
          <w:lang w:eastAsia="zh-CN"/>
        </w:rPr>
      </w:pPr>
    </w:p>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rsidR="00AF2EEB" w:rsidRPr="002B29D2" w:rsidRDefault="00AF2EEB" w:rsidP="00825C69">
      <w:pPr>
        <w:tabs>
          <w:tab w:val="left" w:pos="1650"/>
        </w:tabs>
        <w:adjustRightInd w:val="0"/>
        <w:snapToGrid w:val="0"/>
        <w:spacing w:line="360" w:lineRule="auto"/>
        <w:jc w:val="both"/>
        <w:rPr>
          <w:rFonts w:ascii="Book Antiqua" w:hAnsi="Book Antiqua"/>
          <w:b/>
        </w:rPr>
      </w:pPr>
      <w:r w:rsidRPr="002B29D2">
        <w:rPr>
          <w:rFonts w:ascii="Book Antiqua" w:hAnsi="Book Antiqua"/>
          <w:b/>
        </w:rPr>
        <w:t xml:space="preserve">Key words: </w:t>
      </w:r>
      <w:bookmarkStart w:id="301" w:name="OLE_LINK505"/>
      <w:bookmarkStart w:id="302" w:name="OLE_LINK506"/>
      <w:bookmarkStart w:id="303" w:name="OLE_LINK548"/>
      <w:bookmarkStart w:id="304" w:name="OLE_LINK641"/>
      <w:bookmarkStart w:id="305" w:name="OLE_LINK673"/>
      <w:bookmarkStart w:id="306" w:name="OLE_LINK715"/>
      <w:bookmarkStart w:id="307" w:name="OLE_LINK794"/>
      <w:bookmarkStart w:id="308" w:name="OLE_LINK959"/>
      <w:bookmarkStart w:id="309" w:name="OLE_LINK774"/>
      <w:bookmarkStart w:id="310" w:name="OLE_LINK1101"/>
      <w:bookmarkStart w:id="311" w:name="OLE_LINK1194"/>
      <w:bookmarkStart w:id="312" w:name="OLE_LINK1315"/>
      <w:bookmarkStart w:id="313" w:name="OLE_LINK1376"/>
      <w:bookmarkStart w:id="314" w:name="OLE_LINK1550"/>
      <w:bookmarkStart w:id="315" w:name="OLE_LINK1653"/>
      <w:bookmarkStart w:id="316" w:name="OLE_LINK1670"/>
      <w:bookmarkStart w:id="317" w:name="OLE_LINK1730"/>
      <w:bookmarkStart w:id="318" w:name="OLE_LINK2468"/>
      <w:bookmarkStart w:id="319" w:name="OLE_LINK2553"/>
      <w:bookmarkEnd w:id="216"/>
      <w:bookmarkEnd w:id="217"/>
      <w:bookmarkEnd w:id="218"/>
      <w:bookmarkEnd w:id="219"/>
      <w:bookmarkEnd w:id="220"/>
      <w:bookmarkEnd w:id="221"/>
      <w:r w:rsidRPr="002B29D2">
        <w:rPr>
          <w:rFonts w:ascii="Book Antiqua" w:hAnsi="Book Antiqua"/>
        </w:rPr>
        <w:t xml:space="preserve">Laryngophrayngeal reflux; </w:t>
      </w:r>
      <w:r w:rsidRPr="002B29D2">
        <w:rPr>
          <w:rFonts w:ascii="Book Antiqua" w:hAnsi="Book Antiqua"/>
          <w:i/>
        </w:rPr>
        <w:t>Helicobacter pylori</w:t>
      </w:r>
      <w:r w:rsidRPr="002B29D2">
        <w:rPr>
          <w:rFonts w:ascii="Book Antiqua" w:hAnsi="Book Antiqua"/>
        </w:rPr>
        <w:t>; Gastroesophageal reflux disease; Proton pump inhibitors</w:t>
      </w:r>
    </w:p>
    <w:bookmarkEnd w:id="222"/>
    <w:bookmarkEnd w:id="223"/>
    <w:bookmarkEnd w:id="224"/>
    <w:bookmarkEnd w:id="225"/>
    <w:bookmarkEnd w:id="226"/>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rsidR="00AF2EEB" w:rsidRPr="002B29D2" w:rsidRDefault="00AF2EEB" w:rsidP="00825C69">
      <w:pPr>
        <w:adjustRightInd w:val="0"/>
        <w:snapToGrid w:val="0"/>
        <w:spacing w:line="360" w:lineRule="auto"/>
        <w:jc w:val="both"/>
        <w:rPr>
          <w:rFonts w:ascii="Book Antiqua" w:hAnsi="Book Antiqua" w:cs="宋体"/>
          <w:b/>
        </w:rPr>
      </w:pPr>
    </w:p>
    <w:p w:rsidR="00AF2EEB" w:rsidRPr="002B29D2" w:rsidRDefault="00AF2EEB" w:rsidP="00825C69">
      <w:pPr>
        <w:adjustRightInd w:val="0"/>
        <w:snapToGrid w:val="0"/>
        <w:spacing w:line="360" w:lineRule="auto"/>
        <w:jc w:val="both"/>
        <w:rPr>
          <w:rFonts w:ascii="Book Antiqua" w:hAnsi="Book Antiqua" w:cs="宋体"/>
        </w:rPr>
      </w:pPr>
      <w:r w:rsidRPr="002B29D2">
        <w:rPr>
          <w:rFonts w:ascii="Book Antiqua" w:hAnsi="Book Antiqua" w:cs="宋体"/>
          <w:b/>
        </w:rPr>
        <w:t>Core tip:</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sidRPr="002B29D2">
        <w:rPr>
          <w:rFonts w:ascii="Book Antiqua" w:hAnsi="Book Antiqua" w:cs="宋体"/>
        </w:rPr>
        <w:t xml:space="preserve"> </w:t>
      </w:r>
      <w:bookmarkStart w:id="320" w:name="OLE_LINK2554"/>
      <w:bookmarkStart w:id="321" w:name="OLE_LINK2555"/>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sidRPr="002B29D2">
        <w:rPr>
          <w:rFonts w:ascii="Book Antiqua" w:hAnsi="Book Antiqua" w:cs="Arial"/>
          <w:bCs/>
        </w:rPr>
        <w:t xml:space="preserve">This paper reviews the literature regarding the relationship between laryngophrayngeal reflux and </w:t>
      </w:r>
      <w:r w:rsidRPr="002B29D2">
        <w:rPr>
          <w:rFonts w:ascii="Book Antiqua" w:hAnsi="Book Antiqua" w:cs="Arial"/>
          <w:bCs/>
          <w:i/>
        </w:rPr>
        <w:t>Helicobacter pylori</w:t>
      </w:r>
      <w:r w:rsidRPr="002B29D2">
        <w:rPr>
          <w:rFonts w:ascii="Book Antiqua" w:hAnsi="Book Antiqua" w:cs="Arial"/>
          <w:bCs/>
        </w:rPr>
        <w:t>. The otolaryngology perspective of laryngophrayngeal reflux and importance of endoscopic examination is emphasized.</w:t>
      </w:r>
    </w:p>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20"/>
    <w:bookmarkEnd w:id="321"/>
    <w:p w:rsidR="00AF2EEB" w:rsidRPr="002B29D2" w:rsidRDefault="00AF2EEB" w:rsidP="00825C69">
      <w:pPr>
        <w:tabs>
          <w:tab w:val="left" w:pos="709"/>
        </w:tabs>
        <w:snapToGrid w:val="0"/>
        <w:spacing w:line="360" w:lineRule="auto"/>
        <w:jc w:val="both"/>
        <w:rPr>
          <w:rFonts w:ascii="Book Antiqua" w:hAnsi="Book Antiqua"/>
          <w:b/>
          <w:i/>
          <w:lang w:eastAsia="zh-CN"/>
        </w:rPr>
      </w:pPr>
    </w:p>
    <w:p w:rsidR="00AF2EEB" w:rsidRPr="002B29D2" w:rsidRDefault="00AF2EEB" w:rsidP="000B40A4">
      <w:pPr>
        <w:tabs>
          <w:tab w:val="left" w:pos="709"/>
        </w:tabs>
        <w:snapToGrid w:val="0"/>
        <w:spacing w:line="360" w:lineRule="auto"/>
        <w:jc w:val="both"/>
        <w:rPr>
          <w:rFonts w:ascii="Book Antiqua" w:hAnsi="Book Antiqua"/>
          <w:i/>
          <w:lang w:eastAsia="zh-CN"/>
        </w:rPr>
      </w:pPr>
      <w:r w:rsidRPr="002B29D2">
        <w:rPr>
          <w:rFonts w:ascii="Book Antiqua" w:hAnsi="Book Antiqua"/>
          <w:color w:val="000000"/>
        </w:rPr>
        <w:t>Yılmaz</w:t>
      </w:r>
      <w:r w:rsidRPr="002B29D2">
        <w:rPr>
          <w:rFonts w:ascii="Book Antiqua" w:hAnsi="Book Antiqua"/>
          <w:color w:val="000000"/>
          <w:lang w:eastAsia="zh-CN"/>
        </w:rPr>
        <w:t xml:space="preserve"> T</w:t>
      </w:r>
      <w:r w:rsidRPr="002B29D2">
        <w:rPr>
          <w:rFonts w:ascii="Book Antiqua" w:hAnsi="Book Antiqua"/>
          <w:color w:val="000000"/>
        </w:rPr>
        <w:t>, Bajin</w:t>
      </w:r>
      <w:r w:rsidRPr="002B29D2">
        <w:rPr>
          <w:rFonts w:ascii="Book Antiqua" w:hAnsi="Book Antiqua"/>
          <w:color w:val="000000"/>
          <w:lang w:eastAsia="zh-CN"/>
        </w:rPr>
        <w:t xml:space="preserve"> MD</w:t>
      </w:r>
      <w:r w:rsidRPr="002B29D2">
        <w:rPr>
          <w:rFonts w:ascii="Book Antiqua" w:hAnsi="Book Antiqua"/>
          <w:color w:val="000000"/>
        </w:rPr>
        <w:t>, Günaydın RÖ, Özer S, Sözen T</w:t>
      </w:r>
      <w:r w:rsidRPr="002B29D2">
        <w:rPr>
          <w:rFonts w:ascii="Book Antiqua" w:hAnsi="Book Antiqua"/>
          <w:color w:val="000000"/>
          <w:lang w:eastAsia="zh-CN"/>
        </w:rPr>
        <w:t>.</w:t>
      </w:r>
      <w:r w:rsidRPr="002B29D2">
        <w:rPr>
          <w:rFonts w:ascii="Book Antiqua" w:hAnsi="Book Antiqua"/>
          <w:i/>
          <w:lang w:eastAsia="zh-CN"/>
        </w:rPr>
        <w:t xml:space="preserve"> </w:t>
      </w:r>
      <w:r w:rsidRPr="002B29D2">
        <w:rPr>
          <w:rFonts w:ascii="Book Antiqua" w:hAnsi="Book Antiqua"/>
        </w:rPr>
        <w:t xml:space="preserve">Laryngopharyngeal reflux and </w:t>
      </w:r>
      <w:r w:rsidRPr="002B29D2">
        <w:rPr>
          <w:rFonts w:ascii="Book Antiqua" w:hAnsi="Book Antiqua"/>
          <w:i/>
        </w:rPr>
        <w:t>Helicobacter pylori</w:t>
      </w:r>
      <w:r w:rsidRPr="002B29D2">
        <w:rPr>
          <w:rFonts w:ascii="Book Antiqua" w:hAnsi="Book Antiqua"/>
          <w:i/>
          <w:lang w:eastAsia="zh-CN"/>
        </w:rPr>
        <w:t>.</w:t>
      </w:r>
    </w:p>
    <w:p w:rsidR="00AF2EEB" w:rsidRPr="002B29D2" w:rsidRDefault="00AF2EEB" w:rsidP="000B40A4">
      <w:pPr>
        <w:adjustRightInd w:val="0"/>
        <w:snapToGrid w:val="0"/>
        <w:spacing w:line="360" w:lineRule="auto"/>
        <w:ind w:rightChars="-506" w:right="-1214"/>
        <w:rPr>
          <w:rFonts w:ascii="Book Antiqua" w:hAnsi="Book Antiqua"/>
        </w:rPr>
      </w:pPr>
      <w:bookmarkStart w:id="322" w:name="OLE_LINK335"/>
      <w:bookmarkStart w:id="323" w:name="OLE_LINK336"/>
      <w:bookmarkStart w:id="324" w:name="OLE_LINK87"/>
      <w:bookmarkStart w:id="325" w:name="OLE_LINK97"/>
      <w:bookmarkStart w:id="326" w:name="OLE_LINK1297"/>
      <w:bookmarkStart w:id="327" w:name="OLE_LINK1298"/>
      <w:bookmarkStart w:id="328" w:name="OLE_LINK1689"/>
      <w:bookmarkStart w:id="329" w:name="OLE_LINK144"/>
      <w:bookmarkStart w:id="330" w:name="OLE_LINK152"/>
      <w:bookmarkStart w:id="331" w:name="OLE_LINK163"/>
      <w:bookmarkStart w:id="332" w:name="OLE_LINK1895"/>
      <w:bookmarkStart w:id="333" w:name="OLE_LINK1897"/>
      <w:bookmarkStart w:id="334" w:name="OLE_LINK1937"/>
      <w:bookmarkStart w:id="335" w:name="OLE_LINK2087"/>
      <w:bookmarkStart w:id="336" w:name="OLE_LINK2088"/>
      <w:bookmarkStart w:id="337" w:name="OLE_LINK2569"/>
      <w:bookmarkStart w:id="338" w:name="OLE_LINK2570"/>
      <w:bookmarkStart w:id="339" w:name="OLE_LINK2127"/>
      <w:bookmarkStart w:id="340" w:name="OLE_LINK2128"/>
      <w:bookmarkStart w:id="341" w:name="OLE_LINK2200"/>
      <w:bookmarkStart w:id="342" w:name="OLE_LINK2113"/>
      <w:bookmarkStart w:id="343" w:name="OLE_LINK2391"/>
      <w:bookmarkStart w:id="344" w:name="OLE_LINK2392"/>
      <w:bookmarkStart w:id="345" w:name="OLE_LINK2499"/>
      <w:bookmarkStart w:id="346" w:name="OLE_LINK2782"/>
      <w:bookmarkStart w:id="347" w:name="OLE_LINK2783"/>
      <w:bookmarkStart w:id="348" w:name="OLE_LINK2667"/>
      <w:bookmarkStart w:id="349" w:name="OLE_LINK2668"/>
      <w:bookmarkStart w:id="350" w:name="OLE_LINK2766"/>
      <w:bookmarkStart w:id="351" w:name="OLE_LINK3008"/>
      <w:bookmarkStart w:id="352" w:name="OLE_LINK3156"/>
      <w:bookmarkStart w:id="353" w:name="OLE_LINK3303"/>
      <w:bookmarkStart w:id="354" w:name="OLE_LINK3304"/>
      <w:bookmarkStart w:id="355" w:name="OLE_LINK2689"/>
      <w:bookmarkStart w:id="356" w:name="OLE_LINK2588"/>
      <w:bookmarkStart w:id="357" w:name="OLE_LINK2769"/>
      <w:bookmarkStart w:id="358" w:name="OLE_LINK3019"/>
      <w:bookmarkStart w:id="359" w:name="OLE_LINK3020"/>
      <w:r w:rsidRPr="002B29D2">
        <w:rPr>
          <w:rFonts w:ascii="Book Antiqua" w:hAnsi="Book Antiqua"/>
          <w:i/>
        </w:rPr>
        <w:t>World J Gastroenterol</w:t>
      </w:r>
      <w:r w:rsidRPr="002B29D2">
        <w:rPr>
          <w:rFonts w:ascii="Book Antiqua" w:hAnsi="Book Antiqua"/>
        </w:rPr>
        <w:t xml:space="preserve"> </w:t>
      </w:r>
      <w:bookmarkEnd w:id="322"/>
      <w:bookmarkEnd w:id="323"/>
      <w:r w:rsidRPr="002B29D2">
        <w:rPr>
          <w:rFonts w:ascii="Book Antiqua" w:hAnsi="Book Antiqua"/>
        </w:rPr>
        <w:t xml:space="preserve">2014; </w:t>
      </w:r>
    </w:p>
    <w:p w:rsidR="00AF2EEB" w:rsidRPr="002B29D2" w:rsidRDefault="00AF2EEB" w:rsidP="000B40A4">
      <w:pPr>
        <w:pStyle w:val="p0"/>
        <w:adjustRightInd w:val="0"/>
        <w:snapToGrid w:val="0"/>
        <w:spacing w:line="360" w:lineRule="auto"/>
        <w:jc w:val="both"/>
        <w:rPr>
          <w:rFonts w:ascii="Book Antiqua" w:hAnsi="Book Antiqua"/>
          <w:sz w:val="24"/>
          <w:szCs w:val="24"/>
        </w:rPr>
      </w:pPr>
      <w:bookmarkStart w:id="360" w:name="OLE_LINK404"/>
      <w:bookmarkStart w:id="361" w:name="OLE_LINK405"/>
      <w:bookmarkStart w:id="362" w:name="OLE_LINK406"/>
      <w:bookmarkStart w:id="363" w:name="OLE_LINK407"/>
      <w:bookmarkStart w:id="364" w:name="OLE_LINK629"/>
      <w:bookmarkStart w:id="365" w:name="OLE_LINK630"/>
      <w:bookmarkStart w:id="366" w:name="OLE_LINK1908"/>
      <w:bookmarkStart w:id="367" w:name="OLE_LINK1864"/>
      <w:bookmarkStart w:id="368" w:name="OLE_LINK2809"/>
      <w:bookmarkStart w:id="369" w:name="OLE_LINK2930"/>
      <w:bookmarkStart w:id="370" w:name="OLE_LINK2296"/>
      <w:bookmarkStart w:id="371" w:name="OLE_LINK2297"/>
      <w:bookmarkStart w:id="372" w:name="OLE_LINK1016"/>
      <w:bookmarkStart w:id="373" w:name="OLE_LINK401"/>
      <w:bookmarkStart w:id="374" w:name="OLE_LINK402"/>
      <w:bookmarkStart w:id="375" w:name="OLE_LINK99"/>
      <w:bookmarkStart w:id="376" w:name="OLE_LINK100"/>
      <w:bookmarkStart w:id="377" w:name="OLE_LINK271"/>
      <w:bookmarkStart w:id="378" w:name="OLE_LINK272"/>
      <w:bookmarkStart w:id="379" w:name="OLE_LINK300"/>
      <w:bookmarkStart w:id="380" w:name="OLE_LINK302"/>
      <w:bookmarkStart w:id="381" w:name="OLE_LINK1824"/>
      <w:bookmarkStart w:id="382" w:name="OLE_LINK1825"/>
      <w:bookmarkStart w:id="383" w:name="OLE_LINK1945"/>
      <w:bookmarkStart w:id="384" w:name="OLE_LINK1826"/>
      <w:bookmarkStart w:id="385" w:name="OLE_LINK1921"/>
      <w:bookmarkStart w:id="386" w:name="OLE_LINK1912"/>
      <w:bookmarkStart w:id="387" w:name="OLE_LINK1974"/>
      <w:bookmarkStart w:id="388" w:name="OLE_LINK1975"/>
      <w:bookmarkStart w:id="389" w:name="OLE_LINK1946"/>
      <w:bookmarkStart w:id="390" w:name="OLE_LINK1998"/>
      <w:bookmarkStart w:id="391" w:name="OLE_LINK2000"/>
      <w:bookmarkStart w:id="392" w:name="OLE_LINK1944"/>
      <w:bookmarkStart w:id="393" w:name="OLE_LINK2001"/>
      <w:bookmarkStart w:id="394" w:name="OLE_LINK2307"/>
      <w:bookmarkStart w:id="395" w:name="OLE_LINK2453"/>
      <w:bookmarkStart w:id="396" w:name="OLE_LINK2454"/>
      <w:bookmarkStart w:id="397" w:name="OLE_LINK2228"/>
      <w:bookmarkStart w:id="398" w:name="OLE_LINK2346"/>
      <w:bookmarkStart w:id="399" w:name="OLE_LINK2389"/>
      <w:bookmarkStart w:id="400" w:name="OLE_LINK2550"/>
      <w:bookmarkStart w:id="401" w:name="OLE_LINK2551"/>
      <w:bookmarkStart w:id="402" w:name="OLE_LINK2394"/>
      <w:bookmarkStart w:id="403" w:name="OLE_LINK2860"/>
      <w:bookmarkStart w:id="404" w:name="OLE_LINK2644"/>
      <w:bookmarkStart w:id="405" w:name="OLE_LINK2879"/>
      <w:bookmarkStart w:id="406" w:name="OLE_LINK2880"/>
      <w:bookmarkStart w:id="407" w:name="OLE_LINK2966"/>
      <w:bookmarkStart w:id="408" w:name="OLE_LINK2967"/>
      <w:bookmarkStart w:id="409" w:name="OLE_LINK2589"/>
      <w:bookmarkStart w:id="410" w:name="OLE_LINK2590"/>
      <w:bookmarkStart w:id="411" w:name="OLE_LINK206"/>
      <w:bookmarkStart w:id="412" w:name="OLE_LINK449"/>
      <w:bookmarkStart w:id="413" w:name="OLE_LINK450"/>
      <w:bookmarkStart w:id="414" w:name="OLE_LINK456"/>
      <w:bookmarkStart w:id="415" w:name="OLE_LINK705"/>
      <w:bookmarkStart w:id="416" w:name="OLE_LINK522"/>
      <w:bookmarkStart w:id="417" w:name="OLE_LINK621"/>
      <w:bookmarkStart w:id="418" w:name="OLE_LINK1242"/>
      <w:bookmarkStart w:id="419" w:name="OLE_LINK1102"/>
      <w:bookmarkStart w:id="420" w:name="OLE_LINK1103"/>
      <w:bookmarkStart w:id="421" w:name="OLE_LINK1546"/>
      <w:bookmarkStart w:id="422" w:name="OLE_LINK2014"/>
      <w:bookmarkStart w:id="423" w:name="OLE_LINK2015"/>
      <w:bookmarkStart w:id="424" w:name="OLE_LINK2138"/>
      <w:bookmarkStart w:id="425" w:name="OLE_LINK2139"/>
      <w:bookmarkStart w:id="426" w:name="OLE_LINK2202"/>
      <w:bookmarkStart w:id="427" w:name="OLE_LINK2203"/>
      <w:bookmarkStart w:id="428" w:name="OLE_LINK2205"/>
      <w:bookmarkStart w:id="429" w:name="OLE_LINK2206"/>
      <w:bookmarkStart w:id="430" w:name="OLE_LINK2485"/>
      <w:bookmarkStart w:id="431" w:name="OLE_LINK2398"/>
      <w:bookmarkEnd w:id="324"/>
      <w:bookmarkEnd w:id="325"/>
      <w:bookmarkEnd w:id="326"/>
      <w:bookmarkEnd w:id="327"/>
      <w:bookmarkEnd w:id="328"/>
      <w:r w:rsidRPr="002B29D2">
        <w:rPr>
          <w:rFonts w:ascii="Book Antiqua" w:hAnsi="Book Antiqua"/>
          <w:b/>
          <w:bCs/>
          <w:sz w:val="24"/>
          <w:szCs w:val="24"/>
        </w:rPr>
        <w:t>Available from:</w:t>
      </w:r>
      <w:r w:rsidRPr="002B29D2">
        <w:rPr>
          <w:rFonts w:ascii="Book Antiqua" w:hAnsi="Book Antiqua"/>
          <w:sz w:val="24"/>
          <w:szCs w:val="24"/>
        </w:rPr>
        <w:t xml:space="preserve"> </w:t>
      </w:r>
      <w:bookmarkEnd w:id="360"/>
      <w:bookmarkEnd w:id="361"/>
      <w:r w:rsidRPr="002B29D2">
        <w:rPr>
          <w:rFonts w:ascii="Book Antiqua" w:hAnsi="Book Antiqua"/>
          <w:color w:val="000000"/>
          <w:sz w:val="24"/>
          <w:szCs w:val="24"/>
        </w:rPr>
        <w:t>URL:</w:t>
      </w:r>
      <w:bookmarkEnd w:id="362"/>
      <w:bookmarkEnd w:id="363"/>
      <w:bookmarkEnd w:id="364"/>
      <w:bookmarkEnd w:id="365"/>
      <w:bookmarkEnd w:id="366"/>
      <w:bookmarkEnd w:id="367"/>
      <w:bookmarkEnd w:id="368"/>
      <w:bookmarkEnd w:id="369"/>
      <w:r w:rsidRPr="002B29D2">
        <w:rPr>
          <w:rFonts w:ascii="Book Antiqua" w:hAnsi="Book Antiqua"/>
          <w:color w:val="000000"/>
          <w:sz w:val="24"/>
          <w:szCs w:val="24"/>
        </w:rPr>
        <w:t xml:space="preserve"> </w:t>
      </w:r>
      <w:bookmarkEnd w:id="370"/>
      <w:bookmarkEnd w:id="371"/>
      <w:bookmarkEnd w:id="372"/>
      <w:r w:rsidRPr="002B29D2">
        <w:rPr>
          <w:rFonts w:ascii="Book Antiqua" w:hAnsi="Book Antiqua"/>
          <w:color w:val="000000"/>
          <w:sz w:val="24"/>
          <w:szCs w:val="24"/>
        </w:rPr>
        <w:t>http://</w:t>
      </w:r>
      <w:bookmarkEnd w:id="373"/>
      <w:bookmarkEnd w:id="374"/>
      <w:r w:rsidRPr="002B29D2">
        <w:rPr>
          <w:rFonts w:ascii="Book Antiqua" w:hAnsi="Book Antiqua"/>
          <w:color w:val="000000"/>
          <w:sz w:val="24"/>
          <w:szCs w:val="24"/>
        </w:rPr>
        <w:t xml:space="preserve">www.wjgnet.com/esps/ </w:t>
      </w:r>
    </w:p>
    <w:p w:rsidR="00AF2EEB" w:rsidRPr="002B29D2" w:rsidRDefault="00AF2EEB" w:rsidP="000B40A4">
      <w:pPr>
        <w:tabs>
          <w:tab w:val="left" w:pos="709"/>
        </w:tabs>
        <w:snapToGrid w:val="0"/>
        <w:spacing w:line="360" w:lineRule="auto"/>
        <w:jc w:val="both"/>
        <w:rPr>
          <w:rFonts w:ascii="Book Antiqua" w:hAnsi="Book Antiqua"/>
          <w:b/>
          <w:i/>
          <w:lang w:eastAsia="zh-CN"/>
        </w:rPr>
      </w:pPr>
      <w:bookmarkStart w:id="432" w:name="OLE_LINK399"/>
      <w:bookmarkStart w:id="433" w:name="OLE_LINK400"/>
      <w:bookmarkStart w:id="434" w:name="OLE_LINK494"/>
      <w:bookmarkStart w:id="435" w:name="OLE_LINK495"/>
      <w:bookmarkStart w:id="436" w:name="OLE_LINK607"/>
      <w:bookmarkStart w:id="437" w:name="OLE_LINK608"/>
      <w:bookmarkStart w:id="438" w:name="OLE_LINK609"/>
      <w:bookmarkStart w:id="439" w:name="OLE_LINK727"/>
      <w:bookmarkStart w:id="440" w:name="OLE_LINK853"/>
      <w:bookmarkStart w:id="441" w:name="OLE_LINK585"/>
      <w:bookmarkStart w:id="442" w:name="OLE_LINK689"/>
      <w:bookmarkStart w:id="443" w:name="OLE_LINK539"/>
      <w:bookmarkEnd w:id="329"/>
      <w:bookmarkEnd w:id="330"/>
      <w:bookmarkEnd w:id="331"/>
      <w:bookmarkEnd w:id="375"/>
      <w:bookmarkEnd w:id="376"/>
      <w:bookmarkEnd w:id="377"/>
      <w:bookmarkEnd w:id="378"/>
      <w:bookmarkEnd w:id="379"/>
      <w:bookmarkEnd w:id="380"/>
      <w:r w:rsidRPr="002B29D2">
        <w:rPr>
          <w:rFonts w:ascii="Book Antiqua" w:hAnsi="Book Antiqua"/>
          <w:b/>
          <w:bCs/>
          <w:kern w:val="2"/>
        </w:rPr>
        <w:t xml:space="preserve">DOI: </w:t>
      </w:r>
      <w:r w:rsidRPr="002B29D2">
        <w:rPr>
          <w:rFonts w:ascii="Book Antiqua" w:hAnsi="Book Antiqua"/>
          <w:bCs/>
          <w:kern w:val="2"/>
        </w:rPr>
        <w:t>DOI:10.3748/wjg.v20.i0.0000</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rsidR="00AF2EEB" w:rsidRPr="002B29D2" w:rsidRDefault="00AF2EEB" w:rsidP="00825C69">
      <w:pPr>
        <w:tabs>
          <w:tab w:val="left" w:pos="709"/>
        </w:tabs>
        <w:snapToGrid w:val="0"/>
        <w:spacing w:line="360" w:lineRule="auto"/>
        <w:jc w:val="both"/>
        <w:rPr>
          <w:rFonts w:ascii="Book Antiqua" w:hAnsi="Book Antiqua"/>
          <w:b/>
          <w:i/>
          <w:lang w:eastAsia="zh-CN"/>
        </w:rPr>
      </w:pPr>
    </w:p>
    <w:p w:rsidR="00AF2EEB" w:rsidRPr="002B29D2" w:rsidRDefault="00AF2EEB" w:rsidP="00825C69">
      <w:pPr>
        <w:tabs>
          <w:tab w:val="left" w:pos="709"/>
        </w:tabs>
        <w:snapToGrid w:val="0"/>
        <w:spacing w:line="360" w:lineRule="auto"/>
        <w:jc w:val="both"/>
        <w:rPr>
          <w:rFonts w:ascii="Book Antiqua" w:hAnsi="Book Antiqua"/>
          <w:b/>
          <w:i/>
          <w:lang w:eastAsia="zh-CN"/>
        </w:rPr>
      </w:pPr>
    </w:p>
    <w:p w:rsidR="00AF2EEB" w:rsidRPr="002B29D2" w:rsidRDefault="00AF2EEB" w:rsidP="00825C69">
      <w:pPr>
        <w:snapToGrid w:val="0"/>
        <w:spacing w:line="360" w:lineRule="auto"/>
        <w:jc w:val="both"/>
        <w:rPr>
          <w:rFonts w:ascii="Book Antiqua" w:hAnsi="Book Antiqua"/>
          <w:b/>
          <w:lang w:eastAsia="zh-CN"/>
        </w:rPr>
      </w:pPr>
      <w:r w:rsidRPr="002B29D2">
        <w:rPr>
          <w:rFonts w:ascii="Book Antiqua" w:hAnsi="Book Antiqua"/>
          <w:b/>
        </w:rPr>
        <w:lastRenderedPageBreak/>
        <w:t>INTRODUCTION</w:t>
      </w:r>
    </w:p>
    <w:p w:rsidR="00AF2EEB" w:rsidRPr="002B29D2" w:rsidRDefault="00AF2EEB" w:rsidP="00825C69">
      <w:pPr>
        <w:tabs>
          <w:tab w:val="left" w:pos="709"/>
        </w:tabs>
        <w:snapToGrid w:val="0"/>
        <w:spacing w:line="360" w:lineRule="auto"/>
        <w:jc w:val="both"/>
        <w:rPr>
          <w:rFonts w:ascii="Book Antiqua" w:hAnsi="Book Antiqua"/>
        </w:rPr>
      </w:pPr>
      <w:r w:rsidRPr="002B29D2">
        <w:rPr>
          <w:rFonts w:ascii="Book Antiqua" w:hAnsi="Book Antiqua"/>
        </w:rPr>
        <w:t>Gastroesophageal reflux (GER) can be a normal physiologic phenomenon that occurs in most people, especially after meals. Gastroesophageal reflux disease (GERD) develops when the reflux causes symptoms like heartburn and acid regurgitation. Laryngopharyngeal reflux (LPR) happens when gastric contents pass the upper esophageal sphincter, therefore causing symptoms like hoarseness, sore throat, coughing, excess throat mucus and globus. The pattern of reflux is different in LPR and GER. LPR usually occurs during the daytime in the upright position whereas GERD takes place more often in the supine position at nighttime or during a nap</w:t>
      </w:r>
      <w:r w:rsidRPr="002B29D2">
        <w:rPr>
          <w:rFonts w:ascii="Book Antiqua" w:hAnsi="Book Antiqua"/>
          <w:vertAlign w:val="superscript"/>
        </w:rPr>
        <w:fldChar w:fldCharType="begin"/>
      </w:r>
      <w:r w:rsidRPr="002B29D2">
        <w:rPr>
          <w:rFonts w:ascii="Book Antiqua" w:hAnsi="Book Antiqua"/>
          <w:vertAlign w:val="superscript"/>
        </w:rPr>
        <w:instrText xml:space="preserve"> ADDIN EN.CITE &lt;EndNote&gt;&lt;Cite&gt;&lt;Author&gt;Ylitalo&lt;/Author&gt;&lt;Year&gt;2006&lt;/Year&gt;&lt;RecNum&gt;6&lt;/RecNum&gt;&lt;DisplayText&gt;[1]&lt;/DisplayText&gt;&lt;record&gt;&lt;rec-number&gt;6&lt;/rec-number&gt;&lt;foreign-keys&gt;&lt;key app="EN" db-id="waftwx025vxavzepps150peieazxr5ex2z2r" timestamp="1379838940"&gt;6&lt;/key&gt;&lt;/foreign-keys&gt;&lt;ref-type name="Book Section"&gt;5&lt;/ref-type&gt;&lt;contributors&gt;&lt;authors&gt;&lt;author&gt;Ylitalo,R.&lt;/author&gt;&lt;/authors&gt;&lt;secondary-authors&gt;&lt;author&gt;Merati,A.L.&lt;/author&gt;&lt;author&gt;Bielamowicz,S.A.&lt;/author&gt;&lt;/secondary-authors&gt;&lt;/contributors&gt;&lt;titles&gt;&lt;title&gt;Reflux and Its Impact on Laryngology&lt;/title&gt;&lt;secondary-title&gt;Textbook of Laryngology&lt;/secondary-title&gt;&lt;/titles&gt;&lt;pages&gt;203-303&lt;/pages&gt;&lt;section&gt;23&lt;/section&gt;&lt;dates&gt;&lt;year&gt;2006&lt;/year&gt;&lt;/dates&gt;&lt;pub-location&gt;Hong Kong&lt;/pub-location&gt;&lt;publisher&gt;Plural Publishing&lt;/publisher&gt;&lt;urls&gt;&lt;/urls&gt;&lt;/record&gt;&lt;/Cite&gt;&lt;/EndNote&gt;</w:instrText>
      </w:r>
      <w:r w:rsidRPr="002B29D2">
        <w:rPr>
          <w:rFonts w:ascii="Book Antiqua" w:hAnsi="Book Antiqua"/>
          <w:vertAlign w:val="superscript"/>
        </w:rPr>
        <w:fldChar w:fldCharType="separate"/>
      </w:r>
      <w:r w:rsidRPr="002B29D2">
        <w:rPr>
          <w:rFonts w:ascii="Book Antiqua" w:hAnsi="Book Antiqua"/>
          <w:noProof/>
          <w:vertAlign w:val="superscript"/>
        </w:rPr>
        <w:t>[</w:t>
      </w:r>
      <w:hyperlink w:anchor="_ENREF_1" w:tooltip="Ylitalo, 2006 #6" w:history="1">
        <w:r w:rsidRPr="002B29D2">
          <w:rPr>
            <w:rFonts w:ascii="Book Antiqua" w:hAnsi="Book Antiqua"/>
            <w:noProof/>
            <w:vertAlign w:val="superscript"/>
          </w:rPr>
          <w:t>1</w:t>
        </w:r>
      </w:hyperlink>
      <w:r w:rsidRPr="002B29D2">
        <w:rPr>
          <w:rFonts w:ascii="Book Antiqua" w:hAnsi="Book Antiqua"/>
          <w:noProof/>
          <w:vertAlign w:val="superscript"/>
        </w:rPr>
        <w:t>]</w:t>
      </w:r>
      <w:r w:rsidRPr="002B29D2">
        <w:rPr>
          <w:rFonts w:ascii="Book Antiqua" w:hAnsi="Book Antiqua"/>
          <w:vertAlign w:val="superscript"/>
        </w:rPr>
        <w:fldChar w:fldCharType="end"/>
      </w:r>
      <w:r w:rsidRPr="002B29D2">
        <w:rPr>
          <w:rFonts w:ascii="Book Antiqua" w:hAnsi="Book Antiqua"/>
        </w:rPr>
        <w:t>. Interestingly the patients are different in terms of body type as well. There are reports suggesting a relationship between GERD and obesity</w:t>
      </w:r>
      <w:r w:rsidRPr="002B29D2">
        <w:rPr>
          <w:rFonts w:ascii="Book Antiqua" w:hAnsi="Book Antiqua"/>
          <w:vertAlign w:val="superscript"/>
        </w:rPr>
        <w:fldChar w:fldCharType="begin">
          <w:fldData xml:space="preserve">PEVuZE5vdGU+PENpdGU+PEF1dGhvcj5TbWl0aDwvQXV0aG9yPjxZZWFyPjIwMDU8L1llYXI+PFJl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</w:fldData>
        </w:fldChar>
      </w:r>
      <w:r w:rsidRPr="002B29D2">
        <w:rPr>
          <w:rFonts w:ascii="Book Antiqua" w:hAnsi="Book Antiqua"/>
          <w:vertAlign w:val="superscript"/>
        </w:rPr>
        <w:instrText xml:space="preserve"> ADDIN EN.CITE </w:instrText>
      </w:r>
      <w:r w:rsidRPr="002B29D2">
        <w:rPr>
          <w:rFonts w:ascii="Book Antiqua" w:hAnsi="Book Antiqua"/>
          <w:vertAlign w:val="superscript"/>
        </w:rPr>
        <w:fldChar w:fldCharType="begin">
          <w:fldData xml:space="preserve">PEVuZE5vdGU+PENpdGU+PEF1dGhvcj5TbWl0aDwvQXV0aG9yPjxZZWFyPjIwMDU8L1llYXI+PFJl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</w:fldData>
        </w:fldChar>
      </w:r>
      <w:r w:rsidRPr="002B29D2">
        <w:rPr>
          <w:rFonts w:ascii="Book Antiqua" w:hAnsi="Book Antiqua"/>
          <w:vertAlign w:val="superscript"/>
        </w:rPr>
        <w:instrText xml:space="preserve"> ADDIN EN.CITE.DATA </w:instrText>
      </w:r>
      <w:r w:rsidRPr="002B29D2">
        <w:rPr>
          <w:rFonts w:ascii="Book Antiqua" w:hAnsi="Book Antiqua"/>
          <w:vertAlign w:val="superscript"/>
        </w:rPr>
      </w:r>
      <w:r w:rsidRPr="002B29D2">
        <w:rPr>
          <w:rFonts w:ascii="Book Antiqua" w:hAnsi="Book Antiqua"/>
          <w:vertAlign w:val="superscript"/>
        </w:rPr>
        <w:fldChar w:fldCharType="end"/>
      </w:r>
      <w:r w:rsidRPr="002B29D2">
        <w:rPr>
          <w:rFonts w:ascii="Book Antiqua" w:hAnsi="Book Antiqua"/>
          <w:vertAlign w:val="superscript"/>
        </w:rPr>
      </w:r>
      <w:r w:rsidRPr="002B29D2">
        <w:rPr>
          <w:rFonts w:ascii="Book Antiqua" w:hAnsi="Book Antiqua"/>
          <w:vertAlign w:val="superscript"/>
        </w:rPr>
        <w:fldChar w:fldCharType="separate"/>
      </w:r>
      <w:r w:rsidRPr="002B29D2">
        <w:rPr>
          <w:rFonts w:ascii="Book Antiqua" w:hAnsi="Book Antiqua"/>
          <w:noProof/>
          <w:vertAlign w:val="superscript"/>
        </w:rPr>
        <w:t>[</w:t>
      </w:r>
      <w:hyperlink w:anchor="_ENREF_2" w:tooltip="Smith, 2005 #3" w:history="1">
        <w:r w:rsidRPr="002B29D2">
          <w:rPr>
            <w:rFonts w:ascii="Book Antiqua" w:hAnsi="Book Antiqua"/>
            <w:noProof/>
            <w:vertAlign w:val="superscript"/>
          </w:rPr>
          <w:t>2</w:t>
        </w:r>
      </w:hyperlink>
      <w:r w:rsidRPr="002B29D2">
        <w:rPr>
          <w:rFonts w:ascii="Book Antiqua" w:hAnsi="Book Antiqua"/>
          <w:noProof/>
          <w:vertAlign w:val="superscript"/>
        </w:rPr>
        <w:t>,</w:t>
      </w:r>
      <w:hyperlink w:anchor="_ENREF_3" w:tooltip="Stein, 2005 #4" w:history="1">
        <w:r w:rsidRPr="002B29D2">
          <w:rPr>
            <w:rFonts w:ascii="Book Antiqua" w:hAnsi="Book Antiqua"/>
            <w:noProof/>
            <w:vertAlign w:val="superscript"/>
          </w:rPr>
          <w:t>3</w:t>
        </w:r>
      </w:hyperlink>
      <w:r w:rsidRPr="002B29D2">
        <w:rPr>
          <w:rFonts w:ascii="Book Antiqua" w:hAnsi="Book Antiqua"/>
          <w:noProof/>
          <w:vertAlign w:val="superscript"/>
        </w:rPr>
        <w:t>]</w:t>
      </w:r>
      <w:r w:rsidRPr="002B29D2">
        <w:rPr>
          <w:rFonts w:ascii="Book Antiqua" w:hAnsi="Book Antiqua"/>
          <w:vertAlign w:val="superscript"/>
        </w:rPr>
        <w:fldChar w:fldCharType="end"/>
      </w:r>
      <w:r w:rsidRPr="002B29D2">
        <w:rPr>
          <w:rFonts w:ascii="Book Antiqua" w:hAnsi="Book Antiqua"/>
        </w:rPr>
        <w:t>. In contrast, in a group of patients with laryngeal and pharyngeal symptoms, those with abnormal pharyngeal reflux events did not have a higher mean body</w:t>
      </w:r>
      <w:r w:rsidRPr="002B29D2">
        <w:rPr>
          <w:rFonts w:ascii="Book Antiqua" w:hAnsi="Book Antiqua"/>
          <w:lang w:eastAsia="zh-CN"/>
        </w:rPr>
        <w:t xml:space="preserve"> </w:t>
      </w:r>
      <w:r w:rsidRPr="002B29D2">
        <w:rPr>
          <w:rFonts w:ascii="Book Antiqua" w:hAnsi="Book Antiqua"/>
        </w:rPr>
        <w:t>mass index (BMI) than those with normal studies</w:t>
      </w:r>
      <w:r w:rsidRPr="002B29D2">
        <w:rPr>
          <w:rFonts w:ascii="Book Antiqua" w:hAnsi="Book Antiqua"/>
          <w:vertAlign w:val="superscript"/>
        </w:rPr>
        <w:fldChar w:fldCharType="begin"/>
      </w:r>
      <w:r w:rsidRPr="002B29D2">
        <w:rPr>
          <w:rFonts w:ascii="Book Antiqua" w:hAnsi="Book Antiqua"/>
          <w:vertAlign w:val="superscript"/>
        </w:rPr>
        <w:instrText xml:space="preserve"> ADDIN EN.CITE &lt;EndNote&gt;&lt;Cite&gt;&lt;Author&gt;Halum&lt;/Author&gt;&lt;Year&gt;2005&lt;/Year&gt;&lt;RecNum&gt;1&lt;/RecNum&gt;&lt;DisplayText&gt;[4]&lt;/DisplayText&gt;&lt;record&gt;&lt;rec-number&gt;1&lt;/rec-number&gt;&lt;foreign-keys&gt;&lt;key app="EN" db-id="waftwx025vxavzepps150peieazxr5ex2z2r" timestamp="1379838597"&gt;1&lt;/key&gt;&lt;/foreign-keys&gt;&lt;ref-type name="Journal Article"&gt;17&lt;/ref-type&gt;&lt;contributors&gt;&lt;authors&gt;&lt;author&gt;Halum, S. L.&lt;/author&gt;&lt;author&gt;Postma, G. N.&lt;/author&gt;&lt;author&gt;Johnston, C.&lt;/author&gt;&lt;author&gt;Belafsky, P. C.&lt;/author&gt;&lt;author&gt;Koufman, J. A.&lt;/author&gt;&lt;/authors&gt;&lt;/contributors&gt;&lt;auth-address&gt;Center for Voice and Swallowing Disorders of Wake Forest University, Department of Otolaryngology, Wake Forest University School of Medicine, Winston-Salem, North Carolina 27157-1034, USA.&lt;/auth-address&gt;&lt;titles&gt;&lt;title&gt;Patients with isolated laryngopharyngeal reflux are not obese&lt;/title&gt;&lt;secondary-title&gt;Laryngoscope&lt;/secondary-title&gt;&lt;alt-title&gt;The Laryngoscope&lt;/alt-title&gt;&lt;/titles&gt;&lt;periodical&gt;&lt;full-title&gt;Laryngoscope&lt;/full-title&gt;&lt;abbr-1&gt;The Laryngoscope&lt;/abbr-1&gt;&lt;/periodical&gt;&lt;alt-periodical&gt;&lt;full-title&gt;Laryngoscope&lt;/full-title&gt;&lt;abbr-1&gt;The Laryngoscope&lt;/abbr-1&gt;&lt;/alt-periodical&gt;&lt;pages&gt;1042-5&lt;/pages&gt;&lt;volume&gt;115&lt;/volume&gt;&lt;number&gt;6&lt;/number&gt;&lt;keywords&gt;&lt;keyword&gt;Body Mass Index&lt;/keyword&gt;&lt;keyword&gt;Gastroesophageal Reflux/complications&lt;/keyword&gt;&lt;keyword&gt;Humans&lt;/keyword&gt;&lt;keyword&gt;*Hypopharynx&lt;/keyword&gt;&lt;keyword&gt;Obesity/*complications&lt;/keyword&gt;&lt;keyword&gt;Pharyngeal Diseases/*complications&lt;/keyword&gt;&lt;keyword&gt;Retrospective Studies&lt;/keyword&gt;&lt;/keywords&gt;&lt;dates&gt;&lt;year&gt;2005&lt;/year&gt;&lt;pub-dates&gt;&lt;date&gt;Jun&lt;/date&gt;&lt;/pub-dates&gt;&lt;/dates&gt;&lt;isbn&gt;0023-852X (Print)&amp;#xD;0023-852X (Linking)&lt;/isbn&gt;&lt;accession-num&gt;15933517&lt;/accession-num&gt;&lt;urls&gt;&lt;related-urls&gt;&lt;url&gt;http://www.ncbi.nlm.nih.gov/pubmed/15933517&lt;/url&gt;&lt;/related-urls&gt;&lt;/urls&gt;&lt;electronic-resource-num&gt;10.1097/01.MLG.0000162656.05715.57&lt;/electronic-resource-num&gt;&lt;/record&gt;&lt;/Cite&gt;&lt;/EndNote&gt;</w:instrText>
      </w:r>
      <w:r w:rsidRPr="002B29D2">
        <w:rPr>
          <w:rFonts w:ascii="Book Antiqua" w:hAnsi="Book Antiqua"/>
          <w:vertAlign w:val="superscript"/>
        </w:rPr>
        <w:fldChar w:fldCharType="separate"/>
      </w:r>
      <w:r w:rsidRPr="002B29D2">
        <w:rPr>
          <w:rFonts w:ascii="Book Antiqua" w:hAnsi="Book Antiqua"/>
          <w:noProof/>
          <w:vertAlign w:val="superscript"/>
        </w:rPr>
        <w:t>[</w:t>
      </w:r>
      <w:hyperlink w:anchor="_ENREF_4" w:tooltip="Halum, 2005 #1" w:history="1">
        <w:r w:rsidRPr="002B29D2">
          <w:rPr>
            <w:rFonts w:ascii="Book Antiqua" w:hAnsi="Book Antiqua"/>
            <w:noProof/>
            <w:vertAlign w:val="superscript"/>
          </w:rPr>
          <w:t>4</w:t>
        </w:r>
      </w:hyperlink>
      <w:r w:rsidRPr="002B29D2">
        <w:rPr>
          <w:rFonts w:ascii="Book Antiqua" w:hAnsi="Book Antiqua"/>
          <w:noProof/>
          <w:vertAlign w:val="superscript"/>
        </w:rPr>
        <w:t>]</w:t>
      </w:r>
      <w:r w:rsidRPr="002B29D2">
        <w:rPr>
          <w:rFonts w:ascii="Book Antiqua" w:hAnsi="Book Antiqua"/>
          <w:vertAlign w:val="superscript"/>
        </w:rPr>
        <w:fldChar w:fldCharType="end"/>
      </w:r>
      <w:r w:rsidRPr="002B29D2">
        <w:rPr>
          <w:rFonts w:ascii="Book Antiqua" w:hAnsi="Book Antiqua"/>
        </w:rPr>
        <w:t>. A significantly higher percentage of esophageal reflux events was seen in obese versus non-obese participants. The authors concluded that abnormal esophageal reflux (GERD) is associated with increasing BMI and obesity, although this was not true for patients with pharyngeal reflux.</w:t>
      </w:r>
    </w:p>
    <w:p w:rsidR="00AF2EEB" w:rsidRPr="002B29D2" w:rsidRDefault="00AF2EEB" w:rsidP="00825C69">
      <w:pPr>
        <w:tabs>
          <w:tab w:val="left" w:pos="709"/>
        </w:tabs>
        <w:snapToGrid w:val="0"/>
        <w:spacing w:line="360" w:lineRule="auto"/>
        <w:ind w:firstLineChars="50" w:firstLine="120"/>
        <w:jc w:val="both"/>
        <w:rPr>
          <w:rFonts w:ascii="Book Antiqua" w:hAnsi="Book Antiqua"/>
        </w:rPr>
      </w:pPr>
      <w:r w:rsidRPr="002B29D2">
        <w:rPr>
          <w:rFonts w:ascii="Book Antiqua" w:hAnsi="Book Antiqua"/>
          <w:i/>
        </w:rPr>
        <w:t xml:space="preserve">Helicobacter pylori </w:t>
      </w:r>
      <w:r w:rsidRPr="002B29D2">
        <w:rPr>
          <w:rFonts w:ascii="Book Antiqua" w:hAnsi="Book Antiqua"/>
        </w:rPr>
        <w:t>(</w:t>
      </w:r>
      <w:r w:rsidRPr="002B29D2">
        <w:rPr>
          <w:rFonts w:ascii="Book Antiqua" w:hAnsi="Book Antiqua"/>
          <w:i/>
        </w:rPr>
        <w:t>H. pylori</w:t>
      </w:r>
      <w:r w:rsidRPr="002B29D2">
        <w:rPr>
          <w:rFonts w:ascii="Book Antiqua" w:hAnsi="Book Antiqua"/>
        </w:rPr>
        <w:t>) was originally identified by Marshall and Warren</w:t>
      </w:r>
      <w:r w:rsidRPr="002B29D2">
        <w:rPr>
          <w:rFonts w:ascii="Book Antiqua" w:hAnsi="Book Antiqua"/>
          <w:vertAlign w:val="superscript"/>
        </w:rPr>
        <w:fldChar w:fldCharType="begin"/>
      </w:r>
      <w:r w:rsidRPr="002B29D2">
        <w:rPr>
          <w:rFonts w:ascii="Book Antiqua" w:hAnsi="Book Antiqua"/>
          <w:vertAlign w:val="superscript"/>
        </w:rPr>
        <w:instrText xml:space="preserve"> ADDIN EN.CITE &lt;EndNote&gt;&lt;Cite&gt;&lt;Author&gt;Marshall&lt;/Author&gt;&lt;Year&gt;1984&lt;/Year&gt;&lt;RecNum&gt;7&lt;/RecNum&gt;&lt;DisplayText&gt;[5]&lt;/DisplayText&gt;&lt;record&gt;&lt;rec-number&gt;7&lt;/rec-number&gt;&lt;foreign-keys&gt;&lt;key app="EN" db-id="waftwx025vxavzepps150peieazxr5ex2z2r" timestamp="1379839657"&gt;7&lt;/key&gt;&lt;/foreign-keys&gt;&lt;ref-type name="Journal Article"&gt;17&lt;/ref-type&gt;&lt;contributors&gt;&lt;authors&gt;&lt;author&gt;Marshall, B. J.&lt;/author&gt;&lt;author&gt;Warren, J. R.&lt;/author&gt;&lt;/authors&gt;&lt;/contributors&gt;&lt;titles&gt;&lt;title&gt;Unidentified curved bacilli in the stomach of patients with gastritis and peptic ulceration&lt;/title&gt;&lt;secondary-title&gt;Lancet&lt;/secondary-title&gt;&lt;alt-title&gt;Lancet&lt;/alt-title&gt;&lt;/titles&gt;&lt;periodical&gt;&lt;full-title&gt;Lancet&lt;/full-title&gt;&lt;abbr-1&gt;Lancet&lt;/abbr-1&gt;&lt;/periodical&gt;&lt;alt-periodical&gt;&lt;full-title&gt;Lancet&lt;/full-title&gt;&lt;abbr-1&gt;Lancet&lt;/abbr-1&gt;&lt;/alt-periodical&gt;&lt;pages&gt;1311-5&lt;/pages&gt;&lt;volume&gt;1&lt;/volume&gt;&lt;number&gt;8390&lt;/number&gt;&lt;keywords&gt;&lt;keyword&gt;Adult&lt;/keyword&gt;&lt;keyword&gt;Aged&lt;/keyword&gt;&lt;keyword&gt;Bacteria/*isolation &amp;amp; purification/ultrastructure&lt;/keyword&gt;&lt;keyword&gt;Campylobacter/isolation &amp;amp; purification/ultrastructure&lt;/keyword&gt;&lt;keyword&gt;Female&lt;/keyword&gt;&lt;keyword&gt;Gastric Mucosa/*microbiology/ultrastructure&lt;/keyword&gt;&lt;keyword&gt;Gastritis/*microbiology/pathology&lt;/keyword&gt;&lt;keyword&gt;Humans&lt;/keyword&gt;&lt;keyword&gt;Male&lt;/keyword&gt;&lt;keyword&gt;Middle Aged&lt;/keyword&gt;&lt;keyword&gt;Peptic Ulcer/*microbiology/pathology&lt;/keyword&gt;&lt;/keywords&gt;&lt;dates&gt;&lt;year&gt;1984&lt;/year&gt;&lt;pub-dates&gt;&lt;date&gt;Jun 16&lt;/date&gt;&lt;/pub-dates&gt;&lt;/dates&gt;&lt;isbn&gt;0140-6736 (Print)&amp;#xD;0140-6736 (Linking)&lt;/isbn&gt;&lt;accession-num&gt;6145023&lt;/accession-num&gt;&lt;urls&gt;&lt;related-urls&gt;&lt;url&gt;http://www.ncbi.nlm.nih.gov/pubmed/6145023&lt;/url&gt;&lt;/related-urls&gt;&lt;/urls&gt;&lt;/record&gt;&lt;/Cite&gt;&lt;/EndNote&gt;</w:instrText>
      </w:r>
      <w:r w:rsidRPr="002B29D2">
        <w:rPr>
          <w:rFonts w:ascii="Book Antiqua" w:hAnsi="Book Antiqua"/>
          <w:vertAlign w:val="superscript"/>
        </w:rPr>
        <w:fldChar w:fldCharType="separate"/>
      </w:r>
      <w:r w:rsidRPr="002B29D2">
        <w:rPr>
          <w:rFonts w:ascii="Book Antiqua" w:hAnsi="Book Antiqua"/>
          <w:noProof/>
          <w:vertAlign w:val="superscript"/>
        </w:rPr>
        <w:t>[</w:t>
      </w:r>
      <w:hyperlink w:anchor="_ENREF_5" w:tooltip="Marshall, 1984 #7" w:history="1">
        <w:r w:rsidRPr="002B29D2">
          <w:rPr>
            <w:rFonts w:ascii="Book Antiqua" w:hAnsi="Book Antiqua"/>
            <w:noProof/>
            <w:vertAlign w:val="superscript"/>
          </w:rPr>
          <w:t>5</w:t>
        </w:r>
      </w:hyperlink>
      <w:r w:rsidRPr="002B29D2">
        <w:rPr>
          <w:rFonts w:ascii="Book Antiqua" w:hAnsi="Book Antiqua"/>
          <w:noProof/>
          <w:vertAlign w:val="superscript"/>
        </w:rPr>
        <w:t>]</w:t>
      </w:r>
      <w:r w:rsidRPr="002B29D2">
        <w:rPr>
          <w:rFonts w:ascii="Book Antiqua" w:hAnsi="Book Antiqua"/>
          <w:vertAlign w:val="superscript"/>
        </w:rPr>
        <w:fldChar w:fldCharType="end"/>
      </w:r>
      <w:r w:rsidRPr="002B29D2">
        <w:rPr>
          <w:rFonts w:ascii="Book Antiqua" w:hAnsi="Book Antiqua"/>
        </w:rPr>
        <w:t>. It was called a Campylobacter-like organism at first. It is a gram-negative bacterium with a spiral shape and four to six flagella. It is obligate microaerophilic, urease, catalase, and oxidase positive. Although it is susceptible to acid, it is protected from the harmful effects of acid by both its motility and its ability to convert urea to ammonium by urease and form a basic milieu around itself. Although it occurs less commonly in developed countries and in children and is more common in developing countries and adults, its prevalence varies between different regions and socioeconomic strata of the same country. Probable routes of contamination are fecal–oral, oral–oral, gastro–oral (reflux, vomiting), and iatrogenic (</w:t>
      </w:r>
      <w:r w:rsidRPr="002B29D2">
        <w:rPr>
          <w:rFonts w:ascii="Book Antiqua" w:hAnsi="Book Antiqua"/>
          <w:i/>
        </w:rPr>
        <w:t>e.g.</w:t>
      </w:r>
      <w:r w:rsidRPr="002B29D2">
        <w:rPr>
          <w:rFonts w:ascii="Book Antiqua" w:hAnsi="Book Antiqua"/>
        </w:rPr>
        <w:t>, insufficiently disinfected endoscopes)</w:t>
      </w:r>
      <w:r w:rsidRPr="002B29D2">
        <w:rPr>
          <w:rFonts w:ascii="Book Antiqua" w:hAnsi="Book Antiqua"/>
          <w:vertAlign w:val="superscript"/>
        </w:rPr>
        <w:fldChar w:fldCharType="begin"/>
      </w:r>
      <w:r w:rsidRPr="002B29D2">
        <w:rPr>
          <w:rFonts w:ascii="Book Antiqua" w:hAnsi="Book Antiqua"/>
          <w:vertAlign w:val="superscript"/>
        </w:rPr>
        <w:instrText xml:space="preserve"> ADDIN EN.CITE &lt;EndNote&gt;&lt;Cite&gt;&lt;Author&gt;Mitchell&lt;/Author&gt;&lt;Year&gt;2002&lt;/Year&gt;&lt;RecNum&gt;8&lt;/RecNum&gt;&lt;DisplayText&gt;[6]&lt;/DisplayText&gt;&lt;record&gt;&lt;rec-number&gt;8&lt;/rec-number&gt;&lt;foreign-keys&gt;&lt;key app="EN" db-id="waftwx025vxavzepps150peieazxr5ex2z2r" timestamp="1379839815"&gt;8&lt;/key&gt;&lt;/foreign-keys&gt;&lt;ref-type name="Journal Article"&gt;17&lt;/ref-type&gt;&lt;contributors&gt;&lt;authors&gt;&lt;author&gt;Mitchell, H.&lt;/author&gt;&lt;author&gt;Megraud, F.&lt;/author&gt;&lt;/authors&gt;&lt;/contributors&gt;&lt;auth-address&gt;School of Biotechnology and Biomolecular Science, University of New South Wales, Sydney, Australia.&lt;/auth-address&gt;&lt;titles&gt;&lt;title&gt;Epidemiology and diagnosis of Helicobacter pylori infection&lt;/title&gt;&lt;secondary-title&gt;Helicobacter&lt;/secondary-title&gt;&lt;alt-title&gt;Helicobacter&lt;/alt-title&gt;&lt;/titles&gt;&lt;periodical&gt;&lt;full-title&gt;Helicobacter&lt;/full-title&gt;&lt;abbr-1&gt;Helicobacter&lt;/abbr-1&gt;&lt;/periodical&gt;&lt;alt-periodical&gt;&lt;full-title&gt;Helicobacter&lt;/full-title&gt;&lt;abbr-1&gt;Helicobacter&lt;/abbr-1&gt;&lt;/alt-periodical&gt;&lt;pages&gt;8-16&lt;/pages&gt;&lt;volume&gt;7 Suppl 1&lt;/volume&gt;&lt;keywords&gt;&lt;keyword&gt;Animals&lt;/keyword&gt;&lt;keyword&gt;Helicobacter Infections/*diagnosis/*epidemiology/transmission&lt;/keyword&gt;&lt;keyword&gt;*Helicobacter pylori&lt;/keyword&gt;&lt;keyword&gt;Humans&lt;/keyword&gt;&lt;keyword&gt;Prevalence&lt;/keyword&gt;&lt;/keywords&gt;&lt;dates&gt;&lt;year&gt;2002&lt;/year&gt;&lt;/dates&gt;&lt;isbn&gt;1083-4389 (Print)&amp;#xD;1083-4389 (Linking)&lt;/isbn&gt;&lt;accession-num&gt;12197904&lt;/accession-num&gt;&lt;urls&gt;&lt;related-urls&gt;&lt;url&gt;http://www.ncbi.nlm.nih.gov/pubmed/12197904&lt;/url&gt;&lt;/related-urls&gt;&lt;/urls&gt;&lt;/record&gt;&lt;/Cite&gt;&lt;/EndNote&gt;</w:instrText>
      </w:r>
      <w:r w:rsidRPr="002B29D2">
        <w:rPr>
          <w:rFonts w:ascii="Book Antiqua" w:hAnsi="Book Antiqua"/>
          <w:vertAlign w:val="superscript"/>
        </w:rPr>
        <w:fldChar w:fldCharType="separate"/>
      </w:r>
      <w:r w:rsidRPr="002B29D2">
        <w:rPr>
          <w:rFonts w:ascii="Book Antiqua" w:hAnsi="Book Antiqua"/>
          <w:noProof/>
          <w:vertAlign w:val="superscript"/>
        </w:rPr>
        <w:t>[</w:t>
      </w:r>
      <w:hyperlink w:anchor="_ENREF_6" w:tooltip="Mitchell, 2002 #8" w:history="1">
        <w:r w:rsidRPr="002B29D2">
          <w:rPr>
            <w:rFonts w:ascii="Book Antiqua" w:hAnsi="Book Antiqua"/>
            <w:noProof/>
            <w:vertAlign w:val="superscript"/>
          </w:rPr>
          <w:t>6</w:t>
        </w:r>
      </w:hyperlink>
      <w:r w:rsidRPr="002B29D2">
        <w:rPr>
          <w:rFonts w:ascii="Book Antiqua" w:hAnsi="Book Antiqua"/>
          <w:noProof/>
          <w:vertAlign w:val="superscript"/>
        </w:rPr>
        <w:t>]</w:t>
      </w:r>
      <w:r w:rsidRPr="002B29D2">
        <w:rPr>
          <w:rFonts w:ascii="Book Antiqua" w:hAnsi="Book Antiqua"/>
          <w:vertAlign w:val="superscript"/>
        </w:rPr>
        <w:fldChar w:fldCharType="end"/>
      </w:r>
      <w:r w:rsidRPr="002B29D2">
        <w:rPr>
          <w:rFonts w:ascii="Book Antiqua" w:hAnsi="Book Antiqua"/>
        </w:rPr>
        <w:t xml:space="preserve">. The relationship of </w:t>
      </w:r>
      <w:r w:rsidRPr="002B29D2">
        <w:rPr>
          <w:rFonts w:ascii="Book Antiqua" w:hAnsi="Book Antiqua"/>
          <w:i/>
        </w:rPr>
        <w:t>H. pylori</w:t>
      </w:r>
      <w:r w:rsidRPr="002B29D2">
        <w:rPr>
          <w:rFonts w:ascii="Book Antiqua" w:hAnsi="Book Antiqua"/>
        </w:rPr>
        <w:t xml:space="preserve"> with gastritis, peptic </w:t>
      </w:r>
      <w:r w:rsidRPr="002B29D2">
        <w:rPr>
          <w:rFonts w:ascii="Book Antiqua" w:hAnsi="Book Antiqua"/>
        </w:rPr>
        <w:lastRenderedPageBreak/>
        <w:t>ulcer, gastric carcinoma, and mucosa-associated lymphoid tissue lymphoma has been demonstrated in many studies</w:t>
      </w:r>
      <w:r w:rsidRPr="002B29D2">
        <w:rPr>
          <w:rFonts w:ascii="Book Antiqua" w:hAnsi="Book Antiqua"/>
          <w:vertAlign w:val="superscript"/>
        </w:rPr>
        <w:fldChar w:fldCharType="begin"/>
      </w:r>
      <w:r w:rsidRPr="002B29D2">
        <w:rPr>
          <w:rFonts w:ascii="Book Antiqua" w:hAnsi="Book Antiqua"/>
          <w:vertAlign w:val="superscript"/>
        </w:rPr>
        <w:instrText xml:space="preserve"> ADDIN EN.CITE &lt;EndNote&gt;&lt;Cite&gt;&lt;Author&gt;Eslick&lt;/Author&gt;&lt;Year&gt;2006&lt;/Year&gt;&lt;RecNum&gt;9&lt;/RecNum&gt;&lt;DisplayText&gt;[7]&lt;/DisplayText&gt;&lt;record&gt;&lt;rec-number&gt;9&lt;/rec-number&gt;&lt;foreign-keys&gt;&lt;key app="EN" db-id="waftwx025vxavzepps150peieazxr5ex2z2r" timestamp="1379943226"&gt;9&lt;/key&gt;&lt;key app="ENWeb" db-id=""&gt;0&lt;/key&gt;&lt;/foreign-keys&gt;&lt;ref-type name="Journal Article"&gt;17&lt;/ref-type&gt;&lt;contributors&gt;&lt;authors&gt;&lt;author&gt;Eslick, G. D.&lt;/author&gt;&lt;/authors&gt;&lt;/contributors&gt;&lt;auth-address&gt;School of Public Health, The University of Sydney, Sydney, New South Wales, Australia. eslickg@med.usyd.edu.au&lt;/auth-address&gt;&lt;titles&gt;&lt;title&gt;Helicobacter pylori infection causes gastric cancer? A review of the epidemiological, meta-analytic, and experimental evidence&lt;/title&gt;&lt;secondary-title&gt;World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WJG&lt;/abbr-1&gt;&lt;/alt-periodical&gt;&lt;pages&gt;2991-9&lt;/pages&gt;&lt;volume&gt;12&lt;/volume&gt;&lt;number&gt;19&lt;/number&gt;&lt;keywords&gt;&lt;keyword&gt;Animals&lt;/keyword&gt;&lt;keyword&gt;Epidemiologic Studies&lt;/keyword&gt;&lt;keyword&gt;Helicobacter Infections/*complications/physiopathology&lt;/keyword&gt;&lt;keyword&gt;Helicobacter pylori/*physiology&lt;/keyword&gt;&lt;keyword&gt;Humans&lt;/keyword&gt;&lt;keyword&gt;Inflammation/microbiology/physiopathology&lt;/keyword&gt;&lt;keyword&gt;Meta-Analysis as Topic&lt;/keyword&gt;&lt;keyword&gt;Models, Animal&lt;/keyword&gt;&lt;keyword&gt;Risk Factors&lt;/keyword&gt;&lt;keyword&gt;Stomach Neoplasms/epidemiology/*etiology/*microbiology/pathology&lt;/keyword&gt;&lt;/keywords&gt;&lt;dates&gt;&lt;year&gt;2006&lt;/year&gt;&lt;pub-dates&gt;&lt;date&gt;May 21&lt;/date&gt;&lt;/pub-dates&gt;&lt;/dates&gt;&lt;isbn&gt;1007-9327 (Print)&amp;#xD;1007-9327 (Linking)&lt;/isbn&gt;&lt;accession-num&gt;16718777&lt;/accession-num&gt;&lt;urls&gt;&lt;related-urls&gt;&lt;url&gt;http://www.ncbi.nlm.nih.gov/pubmed/16718777&lt;/url&gt;&lt;/related-urls&gt;&lt;/urls&gt;&lt;/record&gt;&lt;/Cite&gt;&lt;/EndNote&gt;</w:instrText>
      </w:r>
      <w:r w:rsidRPr="002B29D2">
        <w:rPr>
          <w:rFonts w:ascii="Book Antiqua" w:hAnsi="Book Antiqua"/>
          <w:vertAlign w:val="superscript"/>
        </w:rPr>
        <w:fldChar w:fldCharType="separate"/>
      </w:r>
      <w:r w:rsidRPr="002B29D2">
        <w:rPr>
          <w:rFonts w:ascii="Book Antiqua" w:hAnsi="Book Antiqua"/>
          <w:noProof/>
          <w:vertAlign w:val="superscript"/>
        </w:rPr>
        <w:t>[</w:t>
      </w:r>
      <w:hyperlink w:anchor="_ENREF_7" w:tooltip="Eslick, 2006 #9" w:history="1">
        <w:r w:rsidRPr="002B29D2">
          <w:rPr>
            <w:rFonts w:ascii="Book Antiqua" w:hAnsi="Book Antiqua"/>
            <w:noProof/>
            <w:vertAlign w:val="superscript"/>
          </w:rPr>
          <w:t>7</w:t>
        </w:r>
      </w:hyperlink>
      <w:r w:rsidRPr="002B29D2">
        <w:rPr>
          <w:rFonts w:ascii="Book Antiqua" w:hAnsi="Book Antiqua"/>
          <w:noProof/>
          <w:vertAlign w:val="superscript"/>
        </w:rPr>
        <w:t>]</w:t>
      </w:r>
      <w:r w:rsidRPr="002B29D2">
        <w:rPr>
          <w:rFonts w:ascii="Book Antiqua" w:hAnsi="Book Antiqua"/>
          <w:vertAlign w:val="superscript"/>
        </w:rPr>
        <w:fldChar w:fldCharType="end"/>
      </w:r>
      <w:r w:rsidRPr="002B29D2">
        <w:rPr>
          <w:rFonts w:ascii="Book Antiqua" w:hAnsi="Book Antiqua"/>
        </w:rPr>
        <w:t xml:space="preserve">. Different noninvasive </w:t>
      </w:r>
      <w:r w:rsidRPr="002B29D2">
        <w:rPr>
          <w:rFonts w:ascii="Book Antiqua" w:hAnsi="Book Antiqua"/>
          <w:lang w:eastAsia="zh-CN"/>
        </w:rPr>
        <w:t>[</w:t>
      </w:r>
      <w:r w:rsidRPr="002B29D2">
        <w:rPr>
          <w:rFonts w:ascii="Book Antiqua" w:hAnsi="Book Antiqua"/>
        </w:rPr>
        <w:t xml:space="preserve">urea breath test </w:t>
      </w:r>
      <w:r w:rsidRPr="002B29D2">
        <w:rPr>
          <w:rFonts w:ascii="Book Antiqua" w:hAnsi="Book Antiqua"/>
          <w:lang w:eastAsia="zh-CN"/>
        </w:rPr>
        <w:t>(</w:t>
      </w:r>
      <w:r w:rsidRPr="002B29D2">
        <w:rPr>
          <w:rFonts w:ascii="Book Antiqua" w:hAnsi="Book Antiqua"/>
        </w:rPr>
        <w:t>UBT</w:t>
      </w:r>
      <w:r w:rsidRPr="002B29D2">
        <w:rPr>
          <w:rFonts w:ascii="Book Antiqua" w:hAnsi="Book Antiqua"/>
          <w:lang w:eastAsia="zh-CN"/>
        </w:rPr>
        <w:t>)</w:t>
      </w:r>
      <w:r w:rsidRPr="002B29D2">
        <w:rPr>
          <w:rFonts w:ascii="Book Antiqua" w:hAnsi="Book Antiqua"/>
        </w:rPr>
        <w:t>, serological tests, stool tests</w:t>
      </w:r>
      <w:r w:rsidRPr="002B29D2">
        <w:rPr>
          <w:rFonts w:ascii="Book Antiqua" w:hAnsi="Book Antiqua"/>
          <w:lang w:eastAsia="zh-CN"/>
        </w:rPr>
        <w:t>]</w:t>
      </w:r>
      <w:r w:rsidRPr="002B29D2">
        <w:rPr>
          <w:rFonts w:ascii="Book Antiqua" w:hAnsi="Book Antiqua"/>
        </w:rPr>
        <w:t xml:space="preserve"> and invasive </w:t>
      </w:r>
      <w:r w:rsidRPr="002B29D2">
        <w:rPr>
          <w:rFonts w:ascii="Book Antiqua" w:hAnsi="Book Antiqua"/>
          <w:lang w:eastAsia="zh-CN"/>
        </w:rPr>
        <w:t>[</w:t>
      </w:r>
      <w:r w:rsidRPr="002B29D2">
        <w:rPr>
          <w:rFonts w:ascii="Book Antiqua" w:hAnsi="Book Antiqua"/>
        </w:rPr>
        <w:t xml:space="preserve">histological and microbiological examination of biopsy materials, rapid urease test, polymerase chain reaction </w:t>
      </w:r>
      <w:r w:rsidRPr="002B29D2">
        <w:rPr>
          <w:rFonts w:ascii="Book Antiqua" w:hAnsi="Book Antiqua"/>
          <w:lang w:eastAsia="zh-CN"/>
        </w:rPr>
        <w:t>(</w:t>
      </w:r>
      <w:r w:rsidRPr="002B29D2">
        <w:rPr>
          <w:rFonts w:ascii="Book Antiqua" w:hAnsi="Book Antiqua"/>
        </w:rPr>
        <w:t>PCR</w:t>
      </w:r>
      <w:r w:rsidRPr="002B29D2">
        <w:rPr>
          <w:rFonts w:ascii="Book Antiqua" w:hAnsi="Book Antiqua"/>
          <w:lang w:eastAsia="zh-CN"/>
        </w:rPr>
        <w:t>)]</w:t>
      </w:r>
      <w:r w:rsidRPr="002B29D2">
        <w:rPr>
          <w:rFonts w:ascii="Book Antiqua" w:hAnsi="Book Antiqua"/>
        </w:rPr>
        <w:t xml:space="preserve"> tests with varying specificity and sensitivity may be performed for the diagnosis for </w:t>
      </w:r>
      <w:r w:rsidRPr="002B29D2">
        <w:rPr>
          <w:rFonts w:ascii="Book Antiqua" w:hAnsi="Book Antiqua"/>
          <w:i/>
        </w:rPr>
        <w:t>H. pylori</w:t>
      </w:r>
      <w:r w:rsidRPr="002B29D2">
        <w:rPr>
          <w:rFonts w:ascii="Book Antiqua" w:hAnsi="Book Antiqua"/>
        </w:rPr>
        <w:t xml:space="preserve"> in tissue</w:t>
      </w:r>
      <w:r w:rsidRPr="002B29D2">
        <w:rPr>
          <w:rFonts w:ascii="Book Antiqua" w:hAnsi="Book Antiqua"/>
          <w:vertAlign w:val="superscript"/>
        </w:rPr>
        <w:fldChar w:fldCharType="begin">
          <w:fldData xml:space="preserve">PEVuZE5vdGU+PENpdGU+PEF1dGhvcj5NZWdyYXVkPC9BdXRob3I+PFllYXI+MjAwNzwvWWVhcj48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</w:fldData>
        </w:fldChar>
      </w:r>
      <w:r w:rsidRPr="002B29D2">
        <w:rPr>
          <w:rFonts w:ascii="Book Antiqua" w:hAnsi="Book Antiqua"/>
          <w:vertAlign w:val="superscript"/>
        </w:rPr>
        <w:instrText xml:space="preserve"> ADDIN EN.CITE </w:instrText>
      </w:r>
      <w:r w:rsidRPr="002B29D2">
        <w:rPr>
          <w:rFonts w:ascii="Book Antiqua" w:hAnsi="Book Antiqua"/>
          <w:vertAlign w:val="superscript"/>
        </w:rPr>
        <w:fldChar w:fldCharType="begin">
          <w:fldData xml:space="preserve">PEVuZE5vdGU+PENpdGU+PEF1dGhvcj5NZWdyYXVkPC9BdXRob3I+PFllYXI+MjAwNzwvWWVhcj48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</w:fldData>
        </w:fldChar>
      </w:r>
      <w:r w:rsidRPr="002B29D2">
        <w:rPr>
          <w:rFonts w:ascii="Book Antiqua" w:hAnsi="Book Antiqua"/>
          <w:vertAlign w:val="superscript"/>
        </w:rPr>
        <w:instrText xml:space="preserve"> ADDIN EN.CITE.DATA </w:instrText>
      </w:r>
      <w:r w:rsidRPr="002B29D2">
        <w:rPr>
          <w:rFonts w:ascii="Book Antiqua" w:hAnsi="Book Antiqua"/>
          <w:vertAlign w:val="superscript"/>
        </w:rPr>
      </w:r>
      <w:r w:rsidRPr="002B29D2">
        <w:rPr>
          <w:rFonts w:ascii="Book Antiqua" w:hAnsi="Book Antiqua"/>
          <w:vertAlign w:val="superscript"/>
        </w:rPr>
        <w:fldChar w:fldCharType="end"/>
      </w:r>
      <w:r w:rsidRPr="002B29D2">
        <w:rPr>
          <w:rFonts w:ascii="Book Antiqua" w:hAnsi="Book Antiqua"/>
          <w:vertAlign w:val="superscript"/>
        </w:rPr>
      </w:r>
      <w:r w:rsidRPr="002B29D2">
        <w:rPr>
          <w:rFonts w:ascii="Book Antiqua" w:hAnsi="Book Antiqua"/>
          <w:vertAlign w:val="superscript"/>
        </w:rPr>
        <w:fldChar w:fldCharType="separate"/>
      </w:r>
      <w:r w:rsidRPr="002B29D2">
        <w:rPr>
          <w:rFonts w:ascii="Book Antiqua" w:hAnsi="Book Antiqua"/>
          <w:noProof/>
          <w:vertAlign w:val="superscript"/>
        </w:rPr>
        <w:t>[</w:t>
      </w:r>
      <w:hyperlink w:anchor="_ENREF_8" w:tooltip="Megraud, 2007 #10" w:history="1">
        <w:r w:rsidRPr="002B29D2">
          <w:rPr>
            <w:rFonts w:ascii="Book Antiqua" w:hAnsi="Book Antiqua"/>
            <w:noProof/>
            <w:vertAlign w:val="superscript"/>
          </w:rPr>
          <w:t>8</w:t>
        </w:r>
      </w:hyperlink>
      <w:r w:rsidRPr="002B29D2">
        <w:rPr>
          <w:rFonts w:ascii="Book Antiqua" w:hAnsi="Book Antiqua"/>
          <w:noProof/>
          <w:vertAlign w:val="superscript"/>
        </w:rPr>
        <w:t>]</w:t>
      </w:r>
      <w:r w:rsidRPr="002B29D2">
        <w:rPr>
          <w:rFonts w:ascii="Book Antiqua" w:hAnsi="Book Antiqua"/>
          <w:vertAlign w:val="superscript"/>
        </w:rPr>
        <w:fldChar w:fldCharType="end"/>
      </w:r>
      <w:r w:rsidRPr="002B29D2">
        <w:rPr>
          <w:rFonts w:ascii="Book Antiqua" w:hAnsi="Book Antiqua"/>
        </w:rPr>
        <w:t xml:space="preserve">. </w:t>
      </w:r>
      <w:r w:rsidRPr="002B29D2">
        <w:rPr>
          <w:rFonts w:ascii="Book Antiqua" w:hAnsi="Book Antiqua"/>
          <w:i/>
        </w:rPr>
        <w:t>Helicobacter pylori</w:t>
      </w:r>
      <w:r w:rsidRPr="002B29D2">
        <w:rPr>
          <w:rFonts w:ascii="Book Antiqua" w:hAnsi="Book Antiqua"/>
          <w:lang w:eastAsia="zh-CN"/>
        </w:rPr>
        <w:t xml:space="preserve"> </w:t>
      </w:r>
      <w:r w:rsidRPr="002B29D2">
        <w:rPr>
          <w:rFonts w:ascii="Book Antiqua" w:hAnsi="Book Antiqua"/>
        </w:rPr>
        <w:t>is localized primarily in the gastric mucosa. It is reported that the microorganism may exist in paranasal sinuses, tonsils, adenoids, and even middle ear mucosa</w:t>
      </w:r>
      <w:r w:rsidRPr="002B29D2">
        <w:rPr>
          <w:rFonts w:ascii="Book Antiqua" w:hAnsi="Book Antiqua"/>
          <w:vertAlign w:val="superscript"/>
        </w:rPr>
        <w:fldChar w:fldCharType="begin">
          <w:fldData xml:space="preserve">PEVuZE5vdGU+PENpdGU+PEF1dGhvcj5Nb3JpbmFrYTwvQXV0aG9yPjxZZWFyPjIwMDM8L1llYXI+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</w:fldData>
        </w:fldChar>
      </w:r>
      <w:r w:rsidRPr="002B29D2">
        <w:rPr>
          <w:rFonts w:ascii="Book Antiqua" w:hAnsi="Book Antiqua"/>
          <w:vertAlign w:val="superscript"/>
        </w:rPr>
        <w:instrText xml:space="preserve"> ADDIN EN.CITE </w:instrText>
      </w:r>
      <w:r w:rsidRPr="002B29D2">
        <w:rPr>
          <w:rFonts w:ascii="Book Antiqua" w:hAnsi="Book Antiqua"/>
          <w:vertAlign w:val="superscript"/>
        </w:rPr>
        <w:fldChar w:fldCharType="begin">
          <w:fldData xml:space="preserve">PEVuZE5vdGU+PENpdGU+PEF1dGhvcj5Nb3JpbmFrYTwvQXV0aG9yPjxZZWFyPjIwMDM8L1llYXI+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</w:fldData>
        </w:fldChar>
      </w:r>
      <w:r w:rsidRPr="002B29D2">
        <w:rPr>
          <w:rFonts w:ascii="Book Antiqua" w:hAnsi="Book Antiqua"/>
          <w:vertAlign w:val="superscript"/>
        </w:rPr>
        <w:instrText xml:space="preserve"> ADDIN EN.CITE.DATA </w:instrText>
      </w:r>
      <w:r w:rsidRPr="002B29D2">
        <w:rPr>
          <w:rFonts w:ascii="Book Antiqua" w:hAnsi="Book Antiqua"/>
          <w:vertAlign w:val="superscript"/>
        </w:rPr>
      </w:r>
      <w:r w:rsidRPr="002B29D2">
        <w:rPr>
          <w:rFonts w:ascii="Book Antiqua" w:hAnsi="Book Antiqua"/>
          <w:vertAlign w:val="superscript"/>
        </w:rPr>
        <w:fldChar w:fldCharType="end"/>
      </w:r>
      <w:r w:rsidRPr="002B29D2">
        <w:rPr>
          <w:rFonts w:ascii="Book Antiqua" w:hAnsi="Book Antiqua"/>
          <w:vertAlign w:val="superscript"/>
        </w:rPr>
      </w:r>
      <w:r w:rsidRPr="002B29D2">
        <w:rPr>
          <w:rFonts w:ascii="Book Antiqua" w:hAnsi="Book Antiqua"/>
          <w:vertAlign w:val="superscript"/>
        </w:rPr>
        <w:fldChar w:fldCharType="separate"/>
      </w:r>
      <w:r w:rsidRPr="002B29D2">
        <w:rPr>
          <w:rFonts w:ascii="Book Antiqua" w:hAnsi="Book Antiqua"/>
          <w:noProof/>
          <w:vertAlign w:val="superscript"/>
        </w:rPr>
        <w:t>[</w:t>
      </w:r>
      <w:hyperlink w:anchor="_ENREF_9" w:tooltip="Morinaka, 2003 #11" w:history="1">
        <w:r w:rsidRPr="002B29D2">
          <w:rPr>
            <w:rFonts w:ascii="Book Antiqua" w:hAnsi="Book Antiqua"/>
            <w:noProof/>
            <w:vertAlign w:val="superscript"/>
          </w:rPr>
          <w:t>9-12</w:t>
        </w:r>
      </w:hyperlink>
      <w:r w:rsidRPr="002B29D2">
        <w:rPr>
          <w:rFonts w:ascii="Book Antiqua" w:hAnsi="Book Antiqua"/>
          <w:noProof/>
          <w:vertAlign w:val="superscript"/>
        </w:rPr>
        <w:t>]</w:t>
      </w:r>
      <w:r w:rsidRPr="002B29D2">
        <w:rPr>
          <w:rFonts w:ascii="Book Antiqua" w:hAnsi="Book Antiqua"/>
          <w:vertAlign w:val="superscript"/>
        </w:rPr>
        <w:fldChar w:fldCharType="end"/>
      </w:r>
      <w:r w:rsidRPr="002B29D2">
        <w:rPr>
          <w:rFonts w:ascii="Book Antiqua" w:hAnsi="Book Antiqua"/>
        </w:rPr>
        <w:t>. It may also exist in atypical locations like dental plaque and saliva</w:t>
      </w:r>
      <w:r w:rsidRPr="002B29D2">
        <w:rPr>
          <w:rFonts w:ascii="Book Antiqua" w:hAnsi="Book Antiqua"/>
          <w:vertAlign w:val="superscript"/>
        </w:rPr>
        <w:fldChar w:fldCharType="begin">
          <w:fldData xml:space="preserve">PEVuZE5vdGU+PENpdGU+PEF1dGhvcj5DYW1tYXJvdGE8L0F1dGhvcj48WWVhcj4xOTk2PC9ZZWFy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</w:fldData>
        </w:fldChar>
      </w:r>
      <w:r w:rsidRPr="002B29D2">
        <w:rPr>
          <w:rFonts w:ascii="Book Antiqua" w:hAnsi="Book Antiqua"/>
          <w:vertAlign w:val="superscript"/>
        </w:rPr>
        <w:instrText xml:space="preserve"> ADDIN EN.CITE </w:instrText>
      </w:r>
      <w:r w:rsidRPr="002B29D2">
        <w:rPr>
          <w:rFonts w:ascii="Book Antiqua" w:hAnsi="Book Antiqua"/>
          <w:vertAlign w:val="superscript"/>
        </w:rPr>
        <w:fldChar w:fldCharType="begin">
          <w:fldData xml:space="preserve">PEVuZE5vdGU+PENpdGU+PEF1dGhvcj5DYW1tYXJvdGE8L0F1dGhvcj48WWVhcj4xOTk2PC9ZZWFy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</w:fldData>
        </w:fldChar>
      </w:r>
      <w:r w:rsidRPr="002B29D2">
        <w:rPr>
          <w:rFonts w:ascii="Book Antiqua" w:hAnsi="Book Antiqua"/>
          <w:vertAlign w:val="superscript"/>
        </w:rPr>
        <w:instrText xml:space="preserve"> ADDIN EN.CITE.DATA </w:instrText>
      </w:r>
      <w:r w:rsidRPr="002B29D2">
        <w:rPr>
          <w:rFonts w:ascii="Book Antiqua" w:hAnsi="Book Antiqua"/>
          <w:vertAlign w:val="superscript"/>
        </w:rPr>
      </w:r>
      <w:r w:rsidRPr="002B29D2">
        <w:rPr>
          <w:rFonts w:ascii="Book Antiqua" w:hAnsi="Book Antiqua"/>
          <w:vertAlign w:val="superscript"/>
        </w:rPr>
        <w:fldChar w:fldCharType="end"/>
      </w:r>
      <w:r w:rsidRPr="002B29D2">
        <w:rPr>
          <w:rFonts w:ascii="Book Antiqua" w:hAnsi="Book Antiqua"/>
          <w:vertAlign w:val="superscript"/>
        </w:rPr>
      </w:r>
      <w:r w:rsidRPr="002B29D2">
        <w:rPr>
          <w:rFonts w:ascii="Book Antiqua" w:hAnsi="Book Antiqua"/>
          <w:vertAlign w:val="superscript"/>
        </w:rPr>
        <w:fldChar w:fldCharType="separate"/>
      </w:r>
      <w:r w:rsidRPr="002B29D2">
        <w:rPr>
          <w:rFonts w:ascii="Book Antiqua" w:hAnsi="Book Antiqua"/>
          <w:noProof/>
          <w:vertAlign w:val="superscript"/>
        </w:rPr>
        <w:t>[</w:t>
      </w:r>
      <w:hyperlink w:anchor="_ENREF_13" w:tooltip="Cammarota, 1996 #15" w:history="1">
        <w:r w:rsidRPr="002B29D2">
          <w:rPr>
            <w:rFonts w:ascii="Book Antiqua" w:hAnsi="Book Antiqua"/>
            <w:noProof/>
            <w:vertAlign w:val="superscript"/>
          </w:rPr>
          <w:t>13</w:t>
        </w:r>
      </w:hyperlink>
      <w:r w:rsidRPr="002B29D2">
        <w:rPr>
          <w:rFonts w:ascii="Book Antiqua" w:hAnsi="Book Antiqua"/>
          <w:noProof/>
          <w:vertAlign w:val="superscript"/>
        </w:rPr>
        <w:t>,</w:t>
      </w:r>
      <w:hyperlink w:anchor="_ENREF_14" w:tooltip="Li, 1995 #16" w:history="1">
        <w:r w:rsidRPr="002B29D2">
          <w:rPr>
            <w:rFonts w:ascii="Book Antiqua" w:hAnsi="Book Antiqua"/>
            <w:noProof/>
            <w:vertAlign w:val="superscript"/>
          </w:rPr>
          <w:t>14</w:t>
        </w:r>
      </w:hyperlink>
      <w:r w:rsidRPr="002B29D2">
        <w:rPr>
          <w:rFonts w:ascii="Book Antiqua" w:hAnsi="Book Antiqua"/>
          <w:noProof/>
          <w:vertAlign w:val="superscript"/>
        </w:rPr>
        <w:t>]</w:t>
      </w:r>
      <w:r w:rsidRPr="002B29D2">
        <w:rPr>
          <w:rFonts w:ascii="Book Antiqua" w:hAnsi="Book Antiqua"/>
          <w:vertAlign w:val="superscript"/>
        </w:rPr>
        <w:fldChar w:fldCharType="end"/>
      </w:r>
      <w:r w:rsidRPr="002B29D2">
        <w:rPr>
          <w:rFonts w:ascii="Book Antiqua" w:hAnsi="Book Antiqua"/>
        </w:rPr>
        <w:t xml:space="preserve">. On the other hand, in many studies </w:t>
      </w:r>
      <w:r w:rsidRPr="002B29D2">
        <w:rPr>
          <w:rFonts w:ascii="Book Antiqua" w:hAnsi="Book Antiqua"/>
          <w:i/>
        </w:rPr>
        <w:t>H. pylori</w:t>
      </w:r>
      <w:r w:rsidRPr="002B29D2">
        <w:rPr>
          <w:rFonts w:ascii="Book Antiqua" w:hAnsi="Book Antiqua"/>
        </w:rPr>
        <w:t xml:space="preserve"> could not be found in tonsils, adenoids, dental plaque, saliva, or the oral cavity, which may mean that these tissues are only temporary colonization sites for </w:t>
      </w:r>
      <w:r w:rsidRPr="002B29D2">
        <w:rPr>
          <w:rFonts w:ascii="Book Antiqua" w:hAnsi="Book Antiqua"/>
          <w:i/>
        </w:rPr>
        <w:t>H. pylori</w:t>
      </w:r>
      <w:r w:rsidRPr="002B29D2">
        <w:rPr>
          <w:rFonts w:ascii="Book Antiqua" w:hAnsi="Book Antiqua"/>
          <w:vertAlign w:val="superscript"/>
        </w:rPr>
        <w:fldChar w:fldCharType="begin">
          <w:fldData xml:space="preserve">PEVuZE5vdGU+PENpdGU+PEF1dGhvcj5CZXJuYW5kZXI8L0F1dGhvcj48WWVhcj4xOTkzPC9ZZWFy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</w:fldData>
        </w:fldChar>
      </w:r>
      <w:r w:rsidRPr="002B29D2">
        <w:rPr>
          <w:rFonts w:ascii="Book Antiqua" w:hAnsi="Book Antiqua"/>
          <w:vertAlign w:val="superscript"/>
        </w:rPr>
        <w:instrText xml:space="preserve"> ADDIN EN.CITE </w:instrText>
      </w:r>
      <w:r w:rsidRPr="002B29D2">
        <w:rPr>
          <w:rFonts w:ascii="Book Antiqua" w:hAnsi="Book Antiqua"/>
          <w:vertAlign w:val="superscript"/>
        </w:rPr>
        <w:fldChar w:fldCharType="begin">
          <w:fldData xml:space="preserve">PEVuZE5vdGU+PENpdGU+PEF1dGhvcj5CZXJuYW5kZXI8L0F1dGhvcj48WWVhcj4xOTkzPC9ZZWFy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</w:fldData>
        </w:fldChar>
      </w:r>
      <w:r w:rsidRPr="002B29D2">
        <w:rPr>
          <w:rFonts w:ascii="Book Antiqua" w:hAnsi="Book Antiqua"/>
          <w:vertAlign w:val="superscript"/>
        </w:rPr>
        <w:instrText xml:space="preserve"> ADDIN EN.CITE.DATA </w:instrText>
      </w:r>
      <w:r w:rsidRPr="002B29D2">
        <w:rPr>
          <w:rFonts w:ascii="Book Antiqua" w:hAnsi="Book Antiqua"/>
          <w:vertAlign w:val="superscript"/>
        </w:rPr>
      </w:r>
      <w:r w:rsidRPr="002B29D2">
        <w:rPr>
          <w:rFonts w:ascii="Book Antiqua" w:hAnsi="Book Antiqua"/>
          <w:vertAlign w:val="superscript"/>
        </w:rPr>
        <w:fldChar w:fldCharType="end"/>
      </w:r>
      <w:r w:rsidRPr="002B29D2">
        <w:rPr>
          <w:rFonts w:ascii="Book Antiqua" w:hAnsi="Book Antiqua"/>
          <w:vertAlign w:val="superscript"/>
        </w:rPr>
      </w:r>
      <w:r w:rsidRPr="002B29D2">
        <w:rPr>
          <w:rFonts w:ascii="Book Antiqua" w:hAnsi="Book Antiqua"/>
          <w:vertAlign w:val="superscript"/>
        </w:rPr>
        <w:fldChar w:fldCharType="separate"/>
      </w:r>
      <w:r w:rsidRPr="002B29D2">
        <w:rPr>
          <w:rFonts w:ascii="Book Antiqua" w:hAnsi="Book Antiqua"/>
          <w:noProof/>
          <w:vertAlign w:val="superscript"/>
        </w:rPr>
        <w:t>[</w:t>
      </w:r>
      <w:hyperlink w:anchor="_ENREF_15" w:tooltip="Bernander, 1993 #17" w:history="1">
        <w:r w:rsidRPr="002B29D2">
          <w:rPr>
            <w:rFonts w:ascii="Book Antiqua" w:hAnsi="Book Antiqua"/>
            <w:noProof/>
            <w:vertAlign w:val="superscript"/>
          </w:rPr>
          <w:t>15-18</w:t>
        </w:r>
      </w:hyperlink>
      <w:r w:rsidRPr="002B29D2">
        <w:rPr>
          <w:rFonts w:ascii="Book Antiqua" w:hAnsi="Book Antiqua"/>
          <w:noProof/>
          <w:vertAlign w:val="superscript"/>
        </w:rPr>
        <w:t>]</w:t>
      </w:r>
      <w:r w:rsidRPr="002B29D2">
        <w:rPr>
          <w:rFonts w:ascii="Book Antiqua" w:hAnsi="Book Antiqua"/>
          <w:vertAlign w:val="superscript"/>
        </w:rPr>
        <w:fldChar w:fldCharType="end"/>
      </w:r>
      <w:r w:rsidRPr="002B29D2">
        <w:rPr>
          <w:rFonts w:ascii="Book Antiqua" w:hAnsi="Book Antiqua"/>
        </w:rPr>
        <w:t>.</w:t>
      </w:r>
    </w:p>
    <w:p w:rsidR="00AF2EEB" w:rsidRPr="002B29D2" w:rsidRDefault="00AF2EEB" w:rsidP="00825C69">
      <w:pPr>
        <w:tabs>
          <w:tab w:val="left" w:pos="709"/>
        </w:tabs>
        <w:snapToGrid w:val="0"/>
        <w:spacing w:line="360" w:lineRule="auto"/>
        <w:ind w:firstLineChars="50" w:firstLine="120"/>
        <w:jc w:val="both"/>
        <w:rPr>
          <w:rFonts w:ascii="Book Antiqua" w:hAnsi="Book Antiqua"/>
        </w:rPr>
      </w:pPr>
      <w:r w:rsidRPr="002B29D2">
        <w:rPr>
          <w:rFonts w:ascii="Book Antiqua" w:hAnsi="Book Antiqua"/>
        </w:rPr>
        <w:t>It has been estimated that half of otolaryngology patients (ORL) with laryngeal and voice disorders have LPR</w:t>
      </w:r>
      <w:r w:rsidRPr="002B29D2">
        <w:rPr>
          <w:rFonts w:ascii="Book Antiqua" w:hAnsi="Book Antiqua"/>
          <w:vertAlign w:val="superscript"/>
        </w:rPr>
        <w:fldChar w:fldCharType="begin">
          <w:fldData xml:space="preserve">PEVuZE5vdGU+PENpdGU+PEF1dGhvcj5Lb3VmbWFuPC9BdXRob3I+PFllYXI+MjAwMDwvWWVhcj48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</w:fldData>
        </w:fldChar>
      </w:r>
      <w:r w:rsidRPr="002B29D2">
        <w:rPr>
          <w:rFonts w:ascii="Book Antiqua" w:hAnsi="Book Antiqua"/>
          <w:vertAlign w:val="superscript"/>
        </w:rPr>
        <w:instrText xml:space="preserve"> ADDIN EN.CITE </w:instrText>
      </w:r>
      <w:r w:rsidRPr="002B29D2">
        <w:rPr>
          <w:rFonts w:ascii="Book Antiqua" w:hAnsi="Book Antiqua"/>
          <w:vertAlign w:val="superscript"/>
        </w:rPr>
        <w:fldChar w:fldCharType="begin">
          <w:fldData xml:space="preserve">PEVuZE5vdGU+PENpdGU+PEF1dGhvcj5Lb3VmbWFuPC9BdXRob3I+PFllYXI+MjAwMDwvWWVhcj48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</w:fldData>
        </w:fldChar>
      </w:r>
      <w:r w:rsidRPr="002B29D2">
        <w:rPr>
          <w:rFonts w:ascii="Book Antiqua" w:hAnsi="Book Antiqua"/>
          <w:vertAlign w:val="superscript"/>
        </w:rPr>
        <w:instrText xml:space="preserve"> ADDIN EN.CITE.DATA </w:instrText>
      </w:r>
      <w:r w:rsidRPr="002B29D2">
        <w:rPr>
          <w:rFonts w:ascii="Book Antiqua" w:hAnsi="Book Antiqua"/>
          <w:vertAlign w:val="superscript"/>
        </w:rPr>
      </w:r>
      <w:r w:rsidRPr="002B29D2">
        <w:rPr>
          <w:rFonts w:ascii="Book Antiqua" w:hAnsi="Book Antiqua"/>
          <w:vertAlign w:val="superscript"/>
        </w:rPr>
        <w:fldChar w:fldCharType="end"/>
      </w:r>
      <w:r w:rsidRPr="002B29D2">
        <w:rPr>
          <w:rFonts w:ascii="Book Antiqua" w:hAnsi="Book Antiqua"/>
          <w:vertAlign w:val="superscript"/>
        </w:rPr>
      </w:r>
      <w:r w:rsidRPr="002B29D2">
        <w:rPr>
          <w:rFonts w:ascii="Book Antiqua" w:hAnsi="Book Antiqua"/>
          <w:vertAlign w:val="superscript"/>
        </w:rPr>
        <w:fldChar w:fldCharType="separate"/>
      </w:r>
      <w:r w:rsidRPr="002B29D2">
        <w:rPr>
          <w:rFonts w:ascii="Book Antiqua" w:hAnsi="Book Antiqua"/>
          <w:noProof/>
          <w:vertAlign w:val="superscript"/>
        </w:rPr>
        <w:t>[</w:t>
      </w:r>
      <w:hyperlink w:anchor="_ENREF_19" w:tooltip="Koufman, 2000 #21" w:history="1">
        <w:r w:rsidRPr="002B29D2">
          <w:rPr>
            <w:rFonts w:ascii="Book Antiqua" w:hAnsi="Book Antiqua"/>
            <w:noProof/>
            <w:vertAlign w:val="superscript"/>
          </w:rPr>
          <w:t>19</w:t>
        </w:r>
      </w:hyperlink>
      <w:r w:rsidRPr="002B29D2">
        <w:rPr>
          <w:rFonts w:ascii="Book Antiqua" w:hAnsi="Book Antiqua"/>
          <w:noProof/>
          <w:vertAlign w:val="superscript"/>
        </w:rPr>
        <w:t>]</w:t>
      </w:r>
      <w:r w:rsidRPr="002B29D2">
        <w:rPr>
          <w:rFonts w:ascii="Book Antiqua" w:hAnsi="Book Antiqua"/>
          <w:vertAlign w:val="superscript"/>
        </w:rPr>
        <w:fldChar w:fldCharType="end"/>
      </w:r>
      <w:r w:rsidRPr="002B29D2">
        <w:rPr>
          <w:rFonts w:ascii="Book Antiqua" w:hAnsi="Book Antiqua"/>
        </w:rPr>
        <w:t>. LPR is considered one of the most important and common factors causing inflammation in the upper airways. The tissue damage is</w:t>
      </w:r>
      <w:r w:rsidRPr="002B29D2">
        <w:rPr>
          <w:rFonts w:ascii="Book Antiqua" w:hAnsi="Book Antiqua" w:cs="Lucida Grande"/>
        </w:rPr>
        <w:t xml:space="preserve"> </w:t>
      </w:r>
      <w:r w:rsidRPr="002B29D2">
        <w:rPr>
          <w:rFonts w:ascii="Book Antiqua" w:hAnsi="Book Antiqua"/>
        </w:rPr>
        <w:t>demonstrated in both animals and human beings</w:t>
      </w:r>
      <w:r w:rsidRPr="002B29D2">
        <w:rPr>
          <w:rFonts w:ascii="Book Antiqua" w:hAnsi="Book Antiqua" w:cs="Lucida Grande"/>
        </w:rPr>
        <w:t>.</w:t>
      </w:r>
      <w:r w:rsidRPr="002B29D2">
        <w:rPr>
          <w:rFonts w:ascii="Book Antiqua" w:hAnsi="Book Antiqua"/>
        </w:rPr>
        <w:t xml:space="preserve"> It may be caused by direct exposure to acid, pepsin and bile, by vagally mediated reflexes</w:t>
      </w:r>
      <w:r w:rsidRPr="002B29D2">
        <w:rPr>
          <w:rFonts w:ascii="Book Antiqua" w:hAnsi="Book Antiqua"/>
          <w:vertAlign w:val="superscript"/>
        </w:rPr>
        <w:fldChar w:fldCharType="begin">
          <w:fldData xml:space="preserve">PEVuZE5vdGU+PENpdGU+PEF1dGhvcj5TaGFrZXI8L0F1dGhvcj48WWVhcj4xOTkyPC9ZZWFyPjxS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</w:fldData>
        </w:fldChar>
      </w:r>
      <w:r w:rsidRPr="002B29D2">
        <w:rPr>
          <w:rFonts w:ascii="Book Antiqua" w:hAnsi="Book Antiqua"/>
          <w:vertAlign w:val="superscript"/>
        </w:rPr>
        <w:instrText xml:space="preserve"> ADDIN EN.CITE </w:instrText>
      </w:r>
      <w:r w:rsidRPr="002B29D2">
        <w:rPr>
          <w:rFonts w:ascii="Book Antiqua" w:hAnsi="Book Antiqua"/>
          <w:vertAlign w:val="superscript"/>
        </w:rPr>
        <w:fldChar w:fldCharType="begin">
          <w:fldData xml:space="preserve">PEVuZE5vdGU+PENpdGU+PEF1dGhvcj5TaGFrZXI8L0F1dGhvcj48WWVhcj4xOTkyPC9ZZWFyPjxS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</w:fldData>
        </w:fldChar>
      </w:r>
      <w:r w:rsidRPr="002B29D2">
        <w:rPr>
          <w:rFonts w:ascii="Book Antiqua" w:hAnsi="Book Antiqua"/>
          <w:vertAlign w:val="superscript"/>
        </w:rPr>
        <w:instrText xml:space="preserve"> ADDIN EN.CITE.DATA </w:instrText>
      </w:r>
      <w:r w:rsidRPr="002B29D2">
        <w:rPr>
          <w:rFonts w:ascii="Book Antiqua" w:hAnsi="Book Antiqua"/>
          <w:vertAlign w:val="superscript"/>
        </w:rPr>
      </w:r>
      <w:r w:rsidRPr="002B29D2">
        <w:rPr>
          <w:rFonts w:ascii="Book Antiqua" w:hAnsi="Book Antiqua"/>
          <w:vertAlign w:val="superscript"/>
        </w:rPr>
        <w:fldChar w:fldCharType="end"/>
      </w:r>
      <w:r w:rsidRPr="002B29D2">
        <w:rPr>
          <w:rFonts w:ascii="Book Antiqua" w:hAnsi="Book Antiqua"/>
          <w:vertAlign w:val="superscript"/>
        </w:rPr>
      </w:r>
      <w:r w:rsidRPr="002B29D2">
        <w:rPr>
          <w:rFonts w:ascii="Book Antiqua" w:hAnsi="Book Antiqua"/>
          <w:vertAlign w:val="superscript"/>
        </w:rPr>
        <w:fldChar w:fldCharType="separate"/>
      </w:r>
      <w:r w:rsidRPr="002B29D2">
        <w:rPr>
          <w:rFonts w:ascii="Book Antiqua" w:hAnsi="Book Antiqua"/>
          <w:noProof/>
          <w:vertAlign w:val="superscript"/>
        </w:rPr>
        <w:t>[</w:t>
      </w:r>
      <w:hyperlink w:anchor="_ENREF_20" w:tooltip="Shaker, 1992 #22" w:history="1">
        <w:r w:rsidRPr="002B29D2">
          <w:rPr>
            <w:rFonts w:ascii="Book Antiqua" w:hAnsi="Book Antiqua"/>
            <w:noProof/>
            <w:vertAlign w:val="superscript"/>
          </w:rPr>
          <w:t>20</w:t>
        </w:r>
      </w:hyperlink>
      <w:r w:rsidRPr="002B29D2">
        <w:rPr>
          <w:rFonts w:ascii="Book Antiqua" w:hAnsi="Book Antiqua"/>
          <w:noProof/>
          <w:vertAlign w:val="superscript"/>
        </w:rPr>
        <w:t>,</w:t>
      </w:r>
      <w:hyperlink w:anchor="_ENREF_21" w:tooltip="Koufman, 1991 #5" w:history="1">
        <w:r w:rsidRPr="002B29D2">
          <w:rPr>
            <w:rFonts w:ascii="Book Antiqua" w:hAnsi="Book Antiqua"/>
            <w:noProof/>
            <w:vertAlign w:val="superscript"/>
          </w:rPr>
          <w:t>21</w:t>
        </w:r>
      </w:hyperlink>
      <w:r w:rsidRPr="002B29D2">
        <w:rPr>
          <w:rFonts w:ascii="Book Antiqua" w:hAnsi="Book Antiqua"/>
          <w:noProof/>
          <w:vertAlign w:val="superscript"/>
        </w:rPr>
        <w:t>]</w:t>
      </w:r>
      <w:r w:rsidRPr="002B29D2">
        <w:rPr>
          <w:rFonts w:ascii="Book Antiqua" w:hAnsi="Book Antiqua"/>
          <w:vertAlign w:val="superscript"/>
        </w:rPr>
        <w:fldChar w:fldCharType="end"/>
      </w:r>
      <w:r w:rsidRPr="002B29D2">
        <w:rPr>
          <w:rFonts w:ascii="Book Antiqua" w:hAnsi="Book Antiqua"/>
        </w:rPr>
        <w:t xml:space="preserve">. Besides acid and pepsin, the presence of </w:t>
      </w:r>
      <w:r w:rsidRPr="002B29D2">
        <w:rPr>
          <w:rFonts w:ascii="Book Antiqua" w:hAnsi="Book Antiqua"/>
          <w:i/>
        </w:rPr>
        <w:t>H. pylori</w:t>
      </w:r>
      <w:r w:rsidRPr="002B29D2">
        <w:rPr>
          <w:rFonts w:ascii="Book Antiqua" w:hAnsi="Book Antiqua"/>
        </w:rPr>
        <w:t xml:space="preserve"> may be related to the symptoms and findings of LPR.</w:t>
      </w:r>
    </w:p>
    <w:p w:rsidR="00AF2EEB" w:rsidRPr="002B29D2" w:rsidRDefault="00AF2EEB" w:rsidP="00825C69">
      <w:pPr>
        <w:tabs>
          <w:tab w:val="left" w:pos="709"/>
        </w:tabs>
        <w:snapToGrid w:val="0"/>
        <w:spacing w:line="360" w:lineRule="auto"/>
        <w:ind w:firstLineChars="50" w:firstLine="120"/>
        <w:jc w:val="both"/>
        <w:rPr>
          <w:rFonts w:ascii="Book Antiqua" w:hAnsi="Book Antiqua"/>
        </w:rPr>
      </w:pPr>
      <w:r w:rsidRPr="002B29D2">
        <w:rPr>
          <w:rFonts w:ascii="Book Antiqua" w:hAnsi="Book Antiqua"/>
        </w:rPr>
        <w:t>The variance between esophageal symptoms and upper aerodigestive tract disease may reflect the relative susceptibility of the epithelium of the larynx and pharynx to reflux-related injury. LPR may also occur in healthy individuals without symptoms or laryngeal pathology. LPR related laryngeal disease and findings tend to resolve in a longer time and more often need higher levels of medication and therapy. LPR has an impact on various laryngeal pathologies including stenosis, malignancy, benign lesions, dysphagia and functional disorders.</w:t>
      </w:r>
    </w:p>
    <w:p w:rsidR="00AF2EEB" w:rsidRPr="002B29D2" w:rsidRDefault="00AF2EEB" w:rsidP="00825C69">
      <w:pPr>
        <w:tabs>
          <w:tab w:val="left" w:pos="709"/>
        </w:tabs>
        <w:snapToGrid w:val="0"/>
        <w:spacing w:line="360" w:lineRule="auto"/>
        <w:jc w:val="both"/>
        <w:rPr>
          <w:rFonts w:ascii="Book Antiqua" w:hAnsi="Book Antiqua"/>
        </w:rPr>
      </w:pPr>
    </w:p>
    <w:p w:rsidR="00AF2EEB" w:rsidRPr="002B29D2" w:rsidRDefault="00AF2EEB" w:rsidP="00825C69">
      <w:pPr>
        <w:tabs>
          <w:tab w:val="left" w:pos="709"/>
        </w:tabs>
        <w:snapToGrid w:val="0"/>
        <w:spacing w:line="360" w:lineRule="auto"/>
        <w:jc w:val="both"/>
        <w:rPr>
          <w:rFonts w:ascii="Book Antiqua" w:hAnsi="Book Antiqua"/>
          <w:b/>
        </w:rPr>
      </w:pPr>
      <w:r w:rsidRPr="002B29D2">
        <w:rPr>
          <w:rFonts w:ascii="Book Antiqua" w:hAnsi="Book Antiqua"/>
          <w:b/>
        </w:rPr>
        <w:t>DIAGNOSIS</w:t>
      </w:r>
    </w:p>
    <w:p w:rsidR="00AF2EEB" w:rsidRPr="002B29D2" w:rsidRDefault="00AF2EEB" w:rsidP="00825C69">
      <w:pPr>
        <w:tabs>
          <w:tab w:val="left" w:pos="709"/>
        </w:tabs>
        <w:snapToGrid w:val="0"/>
        <w:spacing w:line="360" w:lineRule="auto"/>
        <w:jc w:val="both"/>
        <w:rPr>
          <w:rFonts w:ascii="Book Antiqua" w:hAnsi="Book Antiqua"/>
        </w:rPr>
      </w:pPr>
      <w:r w:rsidRPr="002B29D2">
        <w:rPr>
          <w:rFonts w:ascii="Book Antiqua" w:hAnsi="Book Antiqua"/>
        </w:rPr>
        <w:lastRenderedPageBreak/>
        <w:t>Laryngeal and voice disorders may present with diverse clinical manifestations. Many voice clinicians recommend that LPR be routinely assessed in patients with laryngeal and voice disorders; however, even among otolaryngologists who have a relatively high index of suspicion for LPR, it appears that this disorder is still often underdiagnosed and undertreated</w:t>
      </w:r>
      <w:r w:rsidRPr="002B29D2">
        <w:rPr>
          <w:rFonts w:ascii="Book Antiqua" w:hAnsi="Book Antiqua"/>
          <w:vertAlign w:val="superscript"/>
        </w:rPr>
        <w:fldChar w:fldCharType="begin">
          <w:fldData xml:space="preserve">PEVuZE5vdGU+PENpdGU+PEF1dGhvcj5Lb3VmbWFuPC9BdXRob3I+PFllYXI+MjAwMjwvWWVhcj48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</w:fldData>
        </w:fldChar>
      </w:r>
      <w:r w:rsidRPr="002B29D2">
        <w:rPr>
          <w:rFonts w:ascii="Book Antiqua" w:hAnsi="Book Antiqua"/>
          <w:vertAlign w:val="superscript"/>
        </w:rPr>
        <w:instrText xml:space="preserve"> ADDIN EN.CITE </w:instrText>
      </w:r>
      <w:r w:rsidRPr="002B29D2">
        <w:rPr>
          <w:rFonts w:ascii="Book Antiqua" w:hAnsi="Book Antiqua"/>
          <w:vertAlign w:val="superscript"/>
        </w:rPr>
        <w:fldChar w:fldCharType="begin">
          <w:fldData xml:space="preserve">PEVuZE5vdGU+PENpdGU+PEF1dGhvcj5Lb3VmbWFuPC9BdXRob3I+PFllYXI+MjAwMjwvWWVhcj48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</w:fldData>
        </w:fldChar>
      </w:r>
      <w:r w:rsidRPr="002B29D2">
        <w:rPr>
          <w:rFonts w:ascii="Book Antiqua" w:hAnsi="Book Antiqua"/>
          <w:vertAlign w:val="superscript"/>
        </w:rPr>
        <w:instrText xml:space="preserve"> ADDIN EN.CITE.DATA </w:instrText>
      </w:r>
      <w:r w:rsidRPr="002B29D2">
        <w:rPr>
          <w:rFonts w:ascii="Book Antiqua" w:hAnsi="Book Antiqua"/>
          <w:vertAlign w:val="superscript"/>
        </w:rPr>
      </w:r>
      <w:r w:rsidRPr="002B29D2">
        <w:rPr>
          <w:rFonts w:ascii="Book Antiqua" w:hAnsi="Book Antiqua"/>
          <w:vertAlign w:val="superscript"/>
        </w:rPr>
        <w:fldChar w:fldCharType="end"/>
      </w:r>
      <w:r w:rsidRPr="002B29D2">
        <w:rPr>
          <w:rFonts w:ascii="Book Antiqua" w:hAnsi="Book Antiqua"/>
          <w:vertAlign w:val="superscript"/>
        </w:rPr>
      </w:r>
      <w:r w:rsidRPr="002B29D2">
        <w:rPr>
          <w:rFonts w:ascii="Book Antiqua" w:hAnsi="Book Antiqua"/>
          <w:vertAlign w:val="superscript"/>
        </w:rPr>
        <w:fldChar w:fldCharType="separate"/>
      </w:r>
      <w:r w:rsidRPr="002B29D2">
        <w:rPr>
          <w:rFonts w:ascii="Book Antiqua" w:hAnsi="Book Antiqua"/>
          <w:noProof/>
          <w:vertAlign w:val="superscript"/>
        </w:rPr>
        <w:t>[</w:t>
      </w:r>
      <w:hyperlink w:anchor="_ENREF_22" w:tooltip="Koufman, 2002 #31" w:history="1">
        <w:r w:rsidRPr="002B29D2">
          <w:rPr>
            <w:rFonts w:ascii="Book Antiqua" w:hAnsi="Book Antiqua"/>
            <w:noProof/>
            <w:vertAlign w:val="superscript"/>
          </w:rPr>
          <w:t>22</w:t>
        </w:r>
      </w:hyperlink>
      <w:r w:rsidRPr="002B29D2">
        <w:rPr>
          <w:rFonts w:ascii="Book Antiqua" w:hAnsi="Book Antiqua"/>
          <w:noProof/>
          <w:vertAlign w:val="superscript"/>
        </w:rPr>
        <w:t>]</w:t>
      </w:r>
      <w:r w:rsidRPr="002B29D2">
        <w:rPr>
          <w:rFonts w:ascii="Book Antiqua" w:hAnsi="Book Antiqua"/>
          <w:vertAlign w:val="superscript"/>
        </w:rPr>
        <w:fldChar w:fldCharType="end"/>
      </w:r>
      <w:r w:rsidRPr="002B29D2">
        <w:rPr>
          <w:rFonts w:ascii="Book Antiqua" w:hAnsi="Book Antiqua"/>
        </w:rPr>
        <w:t>. The symptoms, manifestations, patterns, and mechanisms of LPR and GERD are different. Patients with LPR usually deny symptoms of heartburn and/or regurgitation</w:t>
      </w:r>
      <w:r w:rsidRPr="002B29D2">
        <w:rPr>
          <w:rFonts w:ascii="Book Antiqua" w:hAnsi="Book Antiqua"/>
          <w:vertAlign w:val="superscript"/>
        </w:rPr>
        <w:fldChar w:fldCharType="begin">
          <w:fldData xml:space="preserve">PEVuZE5vdGU+PENpdGU+PEF1dGhvcj5Lb3VmbWFuPC9BdXRob3I+PFllYXI+MTk5MTwvWWVhcj48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</w:fldData>
        </w:fldChar>
      </w:r>
      <w:r w:rsidRPr="002B29D2">
        <w:rPr>
          <w:rFonts w:ascii="Book Antiqua" w:hAnsi="Book Antiqua"/>
          <w:vertAlign w:val="superscript"/>
        </w:rPr>
        <w:instrText xml:space="preserve"> ADDIN EN.CITE </w:instrText>
      </w:r>
      <w:r w:rsidRPr="002B29D2">
        <w:rPr>
          <w:rFonts w:ascii="Book Antiqua" w:hAnsi="Book Antiqua"/>
          <w:vertAlign w:val="superscript"/>
        </w:rPr>
        <w:fldChar w:fldCharType="begin">
          <w:fldData xml:space="preserve">PEVuZE5vdGU+PENpdGU+PEF1dGhvcj5Lb3VmbWFuPC9BdXRob3I+PFllYXI+MTk5MTwvWWVhcj48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</w:fldData>
        </w:fldChar>
      </w:r>
      <w:r w:rsidRPr="002B29D2">
        <w:rPr>
          <w:rFonts w:ascii="Book Antiqua" w:hAnsi="Book Antiqua"/>
          <w:vertAlign w:val="superscript"/>
        </w:rPr>
        <w:instrText xml:space="preserve"> ADDIN EN.CITE.DATA </w:instrText>
      </w:r>
      <w:r w:rsidRPr="002B29D2">
        <w:rPr>
          <w:rFonts w:ascii="Book Antiqua" w:hAnsi="Book Antiqua"/>
          <w:vertAlign w:val="superscript"/>
        </w:rPr>
      </w:r>
      <w:r w:rsidRPr="002B29D2">
        <w:rPr>
          <w:rFonts w:ascii="Book Antiqua" w:hAnsi="Book Antiqua"/>
          <w:vertAlign w:val="superscript"/>
        </w:rPr>
        <w:fldChar w:fldCharType="end"/>
      </w:r>
      <w:r w:rsidRPr="002B29D2">
        <w:rPr>
          <w:rFonts w:ascii="Book Antiqua" w:hAnsi="Book Antiqua"/>
          <w:vertAlign w:val="superscript"/>
        </w:rPr>
      </w:r>
      <w:r w:rsidRPr="002B29D2">
        <w:rPr>
          <w:rFonts w:ascii="Book Antiqua" w:hAnsi="Book Antiqua"/>
          <w:vertAlign w:val="superscript"/>
        </w:rPr>
        <w:fldChar w:fldCharType="separate"/>
      </w:r>
      <w:r w:rsidRPr="002B29D2">
        <w:rPr>
          <w:rFonts w:ascii="Book Antiqua" w:hAnsi="Book Antiqua"/>
          <w:noProof/>
          <w:vertAlign w:val="superscript"/>
        </w:rPr>
        <w:t>[</w:t>
      </w:r>
      <w:hyperlink w:anchor="_ENREF_21" w:tooltip="Koufman, 1991 #5" w:history="1">
        <w:r w:rsidRPr="002B29D2">
          <w:rPr>
            <w:rFonts w:ascii="Book Antiqua" w:hAnsi="Book Antiqua"/>
            <w:noProof/>
            <w:vertAlign w:val="superscript"/>
          </w:rPr>
          <w:t>21</w:t>
        </w:r>
      </w:hyperlink>
      <w:r w:rsidRPr="002B29D2">
        <w:rPr>
          <w:rFonts w:ascii="Book Antiqua" w:hAnsi="Book Antiqua"/>
          <w:noProof/>
          <w:vertAlign w:val="superscript"/>
        </w:rPr>
        <w:t>]</w:t>
      </w:r>
      <w:r w:rsidRPr="002B29D2">
        <w:rPr>
          <w:rFonts w:ascii="Book Antiqua" w:hAnsi="Book Antiqua"/>
          <w:vertAlign w:val="superscript"/>
        </w:rPr>
        <w:fldChar w:fldCharType="end"/>
      </w:r>
      <w:r w:rsidRPr="002B29D2">
        <w:rPr>
          <w:rFonts w:ascii="Book Antiqua" w:hAnsi="Book Antiqua"/>
        </w:rPr>
        <w:t>. Less than half of ORL patients with LPR documented by pH monitoring complain of heartburn or regurgitation</w:t>
      </w:r>
      <w:r w:rsidRPr="002B29D2">
        <w:rPr>
          <w:rFonts w:ascii="Book Antiqua" w:hAnsi="Book Antiqua"/>
          <w:vertAlign w:val="superscript"/>
        </w:rPr>
        <w:fldChar w:fldCharType="begin"/>
      </w:r>
      <w:r w:rsidRPr="002B29D2">
        <w:rPr>
          <w:rFonts w:ascii="Book Antiqua" w:hAnsi="Book Antiqua"/>
          <w:vertAlign w:val="superscript"/>
        </w:rPr>
        <w:instrText xml:space="preserve"> ADDIN EN.CITE &lt;EndNote&gt;&lt;Cite&gt;&lt;Author&gt;Koufman&lt;/Author&gt;&lt;Year&gt;2002&lt;/Year&gt;&lt;RecNum&gt;32&lt;/RecNum&gt;&lt;DisplayText&gt;[23]&lt;/DisplayText&gt;&lt;record&gt;&lt;rec-number&gt;32&lt;/rec-number&gt;&lt;foreign-keys&gt;&lt;key app="EN" db-id="waftwx025vxavzepps150peieazxr5ex2z2r" timestamp="1379851262"&gt;32&lt;/key&gt;&lt;/foreign-keys&gt;&lt;ref-type name="Journal Article"&gt;17&lt;/ref-type&gt;&lt;contributors&gt;&lt;authors&gt;&lt;author&gt;Koufman, J. A.&lt;/author&gt;&lt;author&gt;Belafsky, P. C.&lt;/author&gt;&lt;author&gt;Bach, K. K.&lt;/author&gt;&lt;author&gt;Daniel, E.&lt;/author&gt;&lt;author&gt;Postma, G. N.&lt;/author&gt;&lt;/authors&gt;&lt;/contributors&gt;&lt;auth-address&gt;Department of Otolaryngology--Head and Neck Surgery, Wake Forest University, Winston Salem, North Carolina 27157, USA. jkoufman@wfubmc.edu&lt;/auth-address&gt;&lt;titles&gt;&lt;title&gt;Prevalence of esophagitis in patients with pH-documented laryngopharyngeal reflux&lt;/title&gt;&lt;secondary-title&gt;Laryngoscope&lt;/secondary-title&gt;&lt;alt-title&gt;The Laryngoscope&lt;/alt-title&gt;&lt;/titles&gt;&lt;periodical&gt;&lt;full-title&gt;Laryngoscope&lt;/full-title&gt;&lt;abbr-1&gt;The Laryngoscope&lt;/abbr-1&gt;&lt;/periodical&gt;&lt;alt-periodical&gt;&lt;full-title&gt;Laryngoscope&lt;/full-title&gt;&lt;abbr-1&gt;The Laryngoscope&lt;/abbr-1&gt;&lt;/alt-periodical&gt;&lt;pages&gt;1606-9&lt;/pages&gt;&lt;volume&gt;112&lt;/volume&gt;&lt;number&gt;9&lt;/number&gt;&lt;keywords&gt;&lt;keyword&gt;Barrett Esophagus/epidemiology/etiology&lt;/keyword&gt;&lt;keyword&gt;Esophagitis, Peptic/epidemiology/*etiology&lt;/keyword&gt;&lt;keyword&gt;Esophagoscopy&lt;/keyword&gt;&lt;keyword&gt;Female&lt;/keyword&gt;&lt;keyword&gt;Gastroesophageal Reflux/*complications/physiopathology&lt;/keyword&gt;&lt;keyword&gt;Humans&lt;/keyword&gt;&lt;keyword&gt;Hydrogen-Ion Concentration&lt;/keyword&gt;&lt;keyword&gt;Larynx/*physiopathology&lt;/keyword&gt;&lt;keyword&gt;Male&lt;/keyword&gt;&lt;keyword&gt;Middle Aged&lt;/keyword&gt;&lt;keyword&gt;Pharynx/*physiopathology&lt;/keyword&gt;&lt;keyword&gt;Prevalence&lt;/keyword&gt;&lt;keyword&gt;Prospective Studies&lt;/keyword&gt;&lt;/keywords&gt;&lt;dates&gt;&lt;year&gt;2002&lt;/year&gt;&lt;pub-dates&gt;&lt;date&gt;Sep&lt;/date&gt;&lt;/pub-dates&gt;&lt;/dates&gt;&lt;isbn&gt;0023-852X (Print)&amp;#xD;0023-852X (Linking)&lt;/isbn&gt;&lt;accession-num&gt;12352672&lt;/accession-num&gt;&lt;urls&gt;&lt;related-urls&gt;&lt;url&gt;http://www.ncbi.nlm.nih.gov/pubmed/12352672&lt;/url&gt;&lt;/related-urls&gt;&lt;/urls&gt;&lt;electronic-resource-num&gt;10.1097/00005537-200209000-00014&lt;/electronic-resource-num&gt;&lt;/record&gt;&lt;/Cite&gt;&lt;/EndNote&gt;</w:instrText>
      </w:r>
      <w:r w:rsidRPr="002B29D2">
        <w:rPr>
          <w:rFonts w:ascii="Book Antiqua" w:hAnsi="Book Antiqua"/>
          <w:vertAlign w:val="superscript"/>
        </w:rPr>
        <w:fldChar w:fldCharType="separate"/>
      </w:r>
      <w:r w:rsidRPr="002B29D2">
        <w:rPr>
          <w:rFonts w:ascii="Book Antiqua" w:hAnsi="Book Antiqua"/>
          <w:noProof/>
          <w:vertAlign w:val="superscript"/>
        </w:rPr>
        <w:t>[</w:t>
      </w:r>
      <w:hyperlink w:anchor="_ENREF_23" w:tooltip="Koufman, 2002 #32" w:history="1">
        <w:r w:rsidRPr="002B29D2">
          <w:rPr>
            <w:rFonts w:ascii="Book Antiqua" w:hAnsi="Book Antiqua"/>
            <w:noProof/>
            <w:vertAlign w:val="superscript"/>
          </w:rPr>
          <w:t>23</w:t>
        </w:r>
      </w:hyperlink>
      <w:r w:rsidRPr="002B29D2">
        <w:rPr>
          <w:rFonts w:ascii="Book Antiqua" w:hAnsi="Book Antiqua"/>
          <w:noProof/>
          <w:vertAlign w:val="superscript"/>
        </w:rPr>
        <w:t>]</w:t>
      </w:r>
      <w:r w:rsidRPr="002B29D2">
        <w:rPr>
          <w:rFonts w:ascii="Book Antiqua" w:hAnsi="Book Antiqua"/>
          <w:vertAlign w:val="superscript"/>
        </w:rPr>
        <w:fldChar w:fldCharType="end"/>
      </w:r>
      <w:r w:rsidRPr="002B29D2">
        <w:rPr>
          <w:rFonts w:ascii="Book Antiqua" w:hAnsi="Book Antiqua"/>
        </w:rPr>
        <w:t>.</w:t>
      </w:r>
    </w:p>
    <w:p w:rsidR="00AF2EEB" w:rsidRPr="002B29D2" w:rsidRDefault="00AF2EEB" w:rsidP="00825C69">
      <w:pPr>
        <w:tabs>
          <w:tab w:val="left" w:pos="709"/>
        </w:tabs>
        <w:snapToGrid w:val="0"/>
        <w:spacing w:line="360" w:lineRule="auto"/>
        <w:ind w:firstLineChars="50" w:firstLine="120"/>
        <w:jc w:val="both"/>
        <w:rPr>
          <w:rFonts w:ascii="Book Antiqua" w:hAnsi="Book Antiqua"/>
        </w:rPr>
      </w:pPr>
      <w:r w:rsidRPr="002B29D2">
        <w:rPr>
          <w:rFonts w:ascii="Book Antiqua" w:hAnsi="Book Antiqua"/>
        </w:rPr>
        <w:t xml:space="preserve">As with majority of the diseases, the diagnosis of LPR begins with the history. It is then confirmed by laryngoscopy and subsequently validated by response to a trial of proton pump inhibitor therapy. Although some institutions do perform routine pH testing, for the majority of cases this testing is reserved for refractory or complicated cases. The most common symptoms associated with LPR are cough, throat clearing, sore throat, globus, excess throat mucus, choking, and asthma. However, these entities have a multifactorial etiology and may be caused by recent sinusitis or other respiratory infections, smoking, voice abuse, and allergy, in addition to that those symptoms may be lacking. Therefore accurate diagnosis based on history is a challenge. Belafsky </w:t>
      </w:r>
      <w:r w:rsidRPr="002B29D2">
        <w:rPr>
          <w:rFonts w:ascii="Book Antiqua" w:hAnsi="Book Antiqua"/>
          <w:i/>
        </w:rPr>
        <w:t>et al</w:t>
      </w:r>
      <w:r w:rsidRPr="002B29D2">
        <w:rPr>
          <w:rFonts w:ascii="Book Antiqua" w:hAnsi="Book Antiqua"/>
          <w:vertAlign w:val="superscript"/>
        </w:rPr>
        <w:fldChar w:fldCharType="begin"/>
      </w:r>
      <w:r w:rsidRPr="002B29D2">
        <w:rPr>
          <w:rFonts w:ascii="Book Antiqua" w:hAnsi="Book Antiqua"/>
          <w:vertAlign w:val="superscript"/>
        </w:rPr>
        <w:instrText xml:space="preserve"> ADDIN EN.CITE &lt;EndNote&gt;&lt;Cite&gt;&lt;Author&gt;Belafsky&lt;/Author&gt;&lt;Year&gt;2002&lt;/Year&gt;&lt;RecNum&gt;33&lt;/RecNum&gt;&lt;DisplayText&gt;[24]&lt;/DisplayText&gt;&lt;record&gt;&lt;rec-number&gt;33&lt;/rec-number&gt;&lt;foreign-keys&gt;&lt;key app="EN" db-id="waftwx025vxavzepps150peieazxr5ex2z2r" timestamp="1379852109"&gt;33&lt;/key&gt;&lt;/foreign-keys&gt;&lt;ref-type name="Journal Article"&gt;17&lt;/ref-type&gt;&lt;contributors&gt;&lt;authors&gt;&lt;author&gt;Belafsky, P. C.&lt;/author&gt;&lt;author&gt;Postma, G. N.&lt;/author&gt;&lt;author&gt;Koufman, J. A.&lt;/author&gt;&lt;/authors&gt;&lt;/contributors&gt;&lt;auth-address&gt;Center for Voice Disorders of Wake Forest University, Winston-Salem, North Carolina 27157-1034, USA.&lt;/auth-address&gt;&lt;titles&gt;&lt;title&gt;Validity and reliability of the reflux symptom index (RSI)&lt;/title&gt;&lt;secondary-title&gt;J Voice&lt;/secondary-title&gt;&lt;alt-title&gt;Journal of voice : official journal of the Voice Foundation&lt;/alt-title&gt;&lt;/titles&gt;&lt;periodical&gt;&lt;full-title&gt;J Voice&lt;/full-title&gt;&lt;abbr-1&gt;Journal of voice : official journal of the Voice Foundation&lt;/abbr-1&gt;&lt;/periodical&gt;&lt;alt-periodical&gt;&lt;full-title&gt;J Voice&lt;/full-title&gt;&lt;abbr-1&gt;Journal of voice : official journal of the Voice Foundation&lt;/abbr-1&gt;&lt;/alt-periodical&gt;&lt;pages&gt;274-7&lt;/pages&gt;&lt;volume&gt;16&lt;/volume&gt;&lt;number&gt;2&lt;/number&gt;&lt;keywords&gt;&lt;keyword&gt;Adult&lt;/keyword&gt;&lt;keyword&gt;Female&lt;/keyword&gt;&lt;keyword&gt;Gastroesophageal Reflux/complications/*diagnosis/therapy&lt;/keyword&gt;&lt;keyword&gt;Humans&lt;/keyword&gt;&lt;keyword&gt;Male&lt;/keyword&gt;&lt;keyword&gt;Prospective Studies&lt;/keyword&gt;&lt;keyword&gt;Proton Pumps/therapeutic use&lt;/keyword&gt;&lt;keyword&gt;Quality of Life&lt;/keyword&gt;&lt;keyword&gt;Reproducibility of Results&lt;/keyword&gt;&lt;keyword&gt;Severity of Illness Index&lt;/keyword&gt;&lt;keyword&gt;Voice Disorders/diagnosis/etiology&lt;/keyword&gt;&lt;/keywords&gt;&lt;dates&gt;&lt;year&gt;2002&lt;/year&gt;&lt;pub-dates&gt;&lt;date&gt;Jun&lt;/date&gt;&lt;/pub-dates&gt;&lt;/dates&gt;&lt;isbn&gt;0892-1997 (Print)&amp;#xD;0892-1997 (Linking)&lt;/isbn&gt;&lt;accession-num&gt;12150380&lt;/accession-num&gt;&lt;urls&gt;&lt;related-urls&gt;&lt;url&gt;http://www.ncbi.nlm.nih.gov/pubmed/12150380&lt;/url&gt;&lt;/related-urls&gt;&lt;/urls&gt;&lt;/record&gt;&lt;/Cite&gt;&lt;/EndNote&gt;</w:instrText>
      </w:r>
      <w:r w:rsidRPr="002B29D2">
        <w:rPr>
          <w:rFonts w:ascii="Book Antiqua" w:hAnsi="Book Antiqua"/>
          <w:vertAlign w:val="superscript"/>
        </w:rPr>
        <w:fldChar w:fldCharType="separate"/>
      </w:r>
      <w:r w:rsidRPr="002B29D2">
        <w:rPr>
          <w:rFonts w:ascii="Book Antiqua" w:hAnsi="Book Antiqua"/>
          <w:noProof/>
          <w:vertAlign w:val="superscript"/>
        </w:rPr>
        <w:t>[</w:t>
      </w:r>
      <w:hyperlink w:anchor="_ENREF_24" w:tooltip="Belafsky, 2002 #33" w:history="1">
        <w:r w:rsidRPr="002B29D2">
          <w:rPr>
            <w:rFonts w:ascii="Book Antiqua" w:hAnsi="Book Antiqua"/>
            <w:noProof/>
            <w:vertAlign w:val="superscript"/>
          </w:rPr>
          <w:t>24</w:t>
        </w:r>
      </w:hyperlink>
      <w:r w:rsidRPr="002B29D2">
        <w:rPr>
          <w:rFonts w:ascii="Book Antiqua" w:hAnsi="Book Antiqua"/>
          <w:noProof/>
          <w:vertAlign w:val="superscript"/>
        </w:rPr>
        <w:t>]</w:t>
      </w:r>
      <w:r w:rsidRPr="002B29D2">
        <w:rPr>
          <w:rFonts w:ascii="Book Antiqua" w:hAnsi="Book Antiqua"/>
          <w:vertAlign w:val="superscript"/>
        </w:rPr>
        <w:fldChar w:fldCharType="end"/>
      </w:r>
      <w:r w:rsidRPr="002B29D2">
        <w:rPr>
          <w:rFonts w:ascii="Book Antiqua" w:hAnsi="Book Antiqua"/>
        </w:rPr>
        <w:t xml:space="preserve"> developed the Reflux Symptom Index (RSI), a self-administered nine-item questionnaire to help categorize the severity of LPR (Table 1). An RSI of greater than 13 is considered abnormal. Symptoms of GERD, which include heartburn, chest pain, indigestion or a regurgitation of acid, are important, but it should be noted that more than half of the patients with LPR do not have these classic GERD symptoms</w:t>
      </w:r>
      <w:r w:rsidRPr="002B29D2">
        <w:rPr>
          <w:rFonts w:ascii="Book Antiqua" w:hAnsi="Book Antiqua"/>
          <w:vertAlign w:val="superscript"/>
        </w:rPr>
        <w:fldChar w:fldCharType="begin">
          <w:fldData xml:space="preserve">PEVuZE5vdGU+PENpdGU+PEF1dGhvcj5CZWxhZnNreTwvQXV0aG9yPjxZZWFyPjIwMDE8L1llYXI+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</w:fldData>
        </w:fldChar>
      </w:r>
      <w:r w:rsidRPr="002B29D2">
        <w:rPr>
          <w:rFonts w:ascii="Book Antiqua" w:hAnsi="Book Antiqua"/>
          <w:vertAlign w:val="superscript"/>
        </w:rPr>
        <w:instrText xml:space="preserve"> ADDIN EN.CITE </w:instrText>
      </w:r>
      <w:r w:rsidRPr="002B29D2">
        <w:rPr>
          <w:rFonts w:ascii="Book Antiqua" w:hAnsi="Book Antiqua"/>
          <w:vertAlign w:val="superscript"/>
        </w:rPr>
        <w:fldChar w:fldCharType="begin">
          <w:fldData xml:space="preserve">PEVuZE5vdGU+PENpdGU+PEF1dGhvcj5CZWxhZnNreTwvQXV0aG9yPjxZZWFyPjIwMDE8L1llYXI+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</w:fldData>
        </w:fldChar>
      </w:r>
      <w:r w:rsidRPr="002B29D2">
        <w:rPr>
          <w:rFonts w:ascii="Book Antiqua" w:hAnsi="Book Antiqua"/>
          <w:vertAlign w:val="superscript"/>
        </w:rPr>
        <w:instrText xml:space="preserve"> ADDIN EN.CITE.DATA </w:instrText>
      </w:r>
      <w:r w:rsidRPr="002B29D2">
        <w:rPr>
          <w:rFonts w:ascii="Book Antiqua" w:hAnsi="Book Antiqua"/>
          <w:vertAlign w:val="superscript"/>
        </w:rPr>
      </w:r>
      <w:r w:rsidRPr="002B29D2">
        <w:rPr>
          <w:rFonts w:ascii="Book Antiqua" w:hAnsi="Book Antiqua"/>
          <w:vertAlign w:val="superscript"/>
        </w:rPr>
        <w:fldChar w:fldCharType="end"/>
      </w:r>
      <w:r w:rsidRPr="002B29D2">
        <w:rPr>
          <w:rFonts w:ascii="Book Antiqua" w:hAnsi="Book Antiqua"/>
          <w:vertAlign w:val="superscript"/>
        </w:rPr>
      </w:r>
      <w:r w:rsidRPr="002B29D2">
        <w:rPr>
          <w:rFonts w:ascii="Book Antiqua" w:hAnsi="Book Antiqua"/>
          <w:vertAlign w:val="superscript"/>
        </w:rPr>
        <w:fldChar w:fldCharType="separate"/>
      </w:r>
      <w:r w:rsidRPr="002B29D2">
        <w:rPr>
          <w:rFonts w:ascii="Book Antiqua" w:hAnsi="Book Antiqua"/>
          <w:noProof/>
          <w:vertAlign w:val="superscript"/>
        </w:rPr>
        <w:t>[</w:t>
      </w:r>
      <w:hyperlink w:anchor="_ENREF_25" w:tooltip="Belafsky, 2001 #34" w:history="1">
        <w:r w:rsidRPr="002B29D2">
          <w:rPr>
            <w:rFonts w:ascii="Book Antiqua" w:hAnsi="Book Antiqua"/>
            <w:noProof/>
            <w:vertAlign w:val="superscript"/>
          </w:rPr>
          <w:t>25</w:t>
        </w:r>
      </w:hyperlink>
      <w:r w:rsidRPr="002B29D2">
        <w:rPr>
          <w:rFonts w:ascii="Book Antiqua" w:hAnsi="Book Antiqua"/>
          <w:noProof/>
          <w:vertAlign w:val="superscript"/>
        </w:rPr>
        <w:t>]</w:t>
      </w:r>
      <w:r w:rsidRPr="002B29D2">
        <w:rPr>
          <w:rFonts w:ascii="Book Antiqua" w:hAnsi="Book Antiqua"/>
          <w:vertAlign w:val="superscript"/>
        </w:rPr>
        <w:fldChar w:fldCharType="end"/>
      </w:r>
      <w:r w:rsidRPr="002B29D2">
        <w:rPr>
          <w:rFonts w:ascii="Book Antiqua" w:hAnsi="Book Antiqua"/>
        </w:rPr>
        <w:t>. Laryngeal examination is the second step in the diagnostic evaluation. The findings of LPR on laryngeal examination vary considerably. According to Koufmann laryngeal edema is the hallmark finding of LPR</w:t>
      </w:r>
      <w:r w:rsidRPr="002B29D2">
        <w:rPr>
          <w:rFonts w:ascii="Book Antiqua" w:hAnsi="Book Antiqua"/>
          <w:vertAlign w:val="superscript"/>
        </w:rPr>
        <w:fldChar w:fldCharType="begin">
          <w:fldData xml:space="preserve">PEVuZE5vdGU+PENpdGU+PEF1dGhvcj5CZWxhZnNreTwvQXV0aG9yPjxZZWFyPjIwMDE8L1llYXI+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</w:fldData>
        </w:fldChar>
      </w:r>
      <w:r w:rsidRPr="002B29D2">
        <w:rPr>
          <w:rFonts w:ascii="Book Antiqua" w:hAnsi="Book Antiqua"/>
          <w:vertAlign w:val="superscript"/>
        </w:rPr>
        <w:instrText xml:space="preserve"> ADDIN EN.CITE </w:instrText>
      </w:r>
      <w:r w:rsidRPr="002B29D2">
        <w:rPr>
          <w:rFonts w:ascii="Book Antiqua" w:hAnsi="Book Antiqua"/>
          <w:vertAlign w:val="superscript"/>
        </w:rPr>
        <w:fldChar w:fldCharType="begin">
          <w:fldData xml:space="preserve">PEVuZE5vdGU+PENpdGU+PEF1dGhvcj5CZWxhZnNreTwvQXV0aG9yPjxZZWFyPjIwMDE8L1llYXI+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</w:fldData>
        </w:fldChar>
      </w:r>
      <w:r w:rsidRPr="002B29D2">
        <w:rPr>
          <w:rFonts w:ascii="Book Antiqua" w:hAnsi="Book Antiqua"/>
          <w:vertAlign w:val="superscript"/>
        </w:rPr>
        <w:instrText xml:space="preserve"> ADDIN EN.CITE.DATA </w:instrText>
      </w:r>
      <w:r w:rsidRPr="002B29D2">
        <w:rPr>
          <w:rFonts w:ascii="Book Antiqua" w:hAnsi="Book Antiqua"/>
          <w:vertAlign w:val="superscript"/>
        </w:rPr>
      </w:r>
      <w:r w:rsidRPr="002B29D2">
        <w:rPr>
          <w:rFonts w:ascii="Book Antiqua" w:hAnsi="Book Antiqua"/>
          <w:vertAlign w:val="superscript"/>
        </w:rPr>
        <w:fldChar w:fldCharType="end"/>
      </w:r>
      <w:r w:rsidRPr="002B29D2">
        <w:rPr>
          <w:rFonts w:ascii="Book Antiqua" w:hAnsi="Book Antiqua"/>
          <w:vertAlign w:val="superscript"/>
        </w:rPr>
      </w:r>
      <w:r w:rsidRPr="002B29D2">
        <w:rPr>
          <w:rFonts w:ascii="Book Antiqua" w:hAnsi="Book Antiqua"/>
          <w:vertAlign w:val="superscript"/>
        </w:rPr>
        <w:fldChar w:fldCharType="separate"/>
      </w:r>
      <w:r w:rsidRPr="002B29D2">
        <w:rPr>
          <w:rFonts w:ascii="Book Antiqua" w:hAnsi="Book Antiqua"/>
          <w:noProof/>
          <w:vertAlign w:val="superscript"/>
        </w:rPr>
        <w:t>[</w:t>
      </w:r>
      <w:hyperlink w:anchor="_ENREF_25" w:tooltip="Belafsky, 2001 #34" w:history="1">
        <w:r w:rsidRPr="002B29D2">
          <w:rPr>
            <w:rFonts w:ascii="Book Antiqua" w:hAnsi="Book Antiqua"/>
            <w:noProof/>
            <w:vertAlign w:val="superscript"/>
          </w:rPr>
          <w:t>25-27</w:t>
        </w:r>
      </w:hyperlink>
      <w:r w:rsidRPr="002B29D2">
        <w:rPr>
          <w:rFonts w:ascii="Book Antiqua" w:hAnsi="Book Antiqua"/>
          <w:noProof/>
          <w:vertAlign w:val="superscript"/>
        </w:rPr>
        <w:t>]</w:t>
      </w:r>
      <w:r w:rsidRPr="002B29D2">
        <w:rPr>
          <w:rFonts w:ascii="Book Antiqua" w:hAnsi="Book Antiqua"/>
          <w:vertAlign w:val="superscript"/>
        </w:rPr>
        <w:fldChar w:fldCharType="end"/>
      </w:r>
      <w:r w:rsidRPr="002B29D2">
        <w:rPr>
          <w:rFonts w:ascii="Book Antiqua" w:hAnsi="Book Antiqua"/>
        </w:rPr>
        <w:t>. However most otolaryngologists rely solely on the findings of erythema or of posterior laryngitis (PL) (Figure 1</w:t>
      </w:r>
      <w:r w:rsidRPr="002B29D2">
        <w:rPr>
          <w:rFonts w:ascii="Book Antiqua" w:hAnsi="Book Antiqua"/>
          <w:lang w:eastAsia="zh-CN"/>
        </w:rPr>
        <w:t>A</w:t>
      </w:r>
      <w:r w:rsidRPr="002B29D2">
        <w:rPr>
          <w:rFonts w:ascii="Book Antiqua" w:hAnsi="Book Antiqua"/>
        </w:rPr>
        <w:t xml:space="preserve">). Unfortunately, those findings are not present in many LPR patients. In our experience, edema (Figure </w:t>
      </w:r>
      <w:r w:rsidRPr="002B29D2">
        <w:rPr>
          <w:rFonts w:ascii="Book Antiqua" w:hAnsi="Book Antiqua"/>
          <w:lang w:eastAsia="zh-CN"/>
        </w:rPr>
        <w:t>1B</w:t>
      </w:r>
      <w:r w:rsidRPr="002B29D2">
        <w:rPr>
          <w:rFonts w:ascii="Book Antiqua" w:hAnsi="Book Antiqua"/>
        </w:rPr>
        <w:t xml:space="preserve">) is the principal, and </w:t>
      </w:r>
      <w:r w:rsidRPr="002B29D2">
        <w:rPr>
          <w:rFonts w:ascii="Book Antiqua" w:hAnsi="Book Antiqua"/>
        </w:rPr>
        <w:lastRenderedPageBreak/>
        <w:t>most common, finding of LPR along with PL. PL is characterized by edema or hypertrophy, and sometimes erythema and hyperemia on the posterior wall of the glottis. Inflammation may reach the medial surface of the arytenoid cartilages and aryepiglottic folds. Furthermore, diffuse vocal fold edema and infraglottic edema reaching from the anterior commissure to the posterior wall may create an illusion of sulcus vocalis</w:t>
      </w:r>
      <w:r w:rsidRPr="002B29D2">
        <w:rPr>
          <w:rFonts w:ascii="Book Antiqua" w:hAnsi="Book Antiqua"/>
          <w:vertAlign w:val="superscript"/>
        </w:rPr>
        <w:fldChar w:fldCharType="begin">
          <w:fldData xml:space="preserve">PEVuZE5vdGU+PENpdGU+PEF1dGhvcj5CZWxhZnNreTwvQXV0aG9yPjxZZWFyPjIwMDI8L1llYXI+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</w:fldData>
        </w:fldChar>
      </w:r>
      <w:r w:rsidRPr="002B29D2">
        <w:rPr>
          <w:rFonts w:ascii="Book Antiqua" w:hAnsi="Book Antiqua"/>
          <w:vertAlign w:val="superscript"/>
        </w:rPr>
        <w:instrText xml:space="preserve"> ADDIN EN.CITE </w:instrText>
      </w:r>
      <w:r w:rsidRPr="002B29D2">
        <w:rPr>
          <w:rFonts w:ascii="Book Antiqua" w:hAnsi="Book Antiqua"/>
          <w:vertAlign w:val="superscript"/>
        </w:rPr>
        <w:fldChar w:fldCharType="begin">
          <w:fldData xml:space="preserve">PEVuZE5vdGU+PENpdGU+PEF1dGhvcj5CZWxhZnNreTwvQXV0aG9yPjxZZWFyPjIwMDI8L1llYXI+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</w:fldData>
        </w:fldChar>
      </w:r>
      <w:r w:rsidRPr="002B29D2">
        <w:rPr>
          <w:rFonts w:ascii="Book Antiqua" w:hAnsi="Book Antiqua"/>
          <w:vertAlign w:val="superscript"/>
        </w:rPr>
        <w:instrText xml:space="preserve"> ADDIN EN.CITE.DATA </w:instrText>
      </w:r>
      <w:r w:rsidRPr="002B29D2">
        <w:rPr>
          <w:rFonts w:ascii="Book Antiqua" w:hAnsi="Book Antiqua"/>
          <w:vertAlign w:val="superscript"/>
        </w:rPr>
      </w:r>
      <w:r w:rsidRPr="002B29D2">
        <w:rPr>
          <w:rFonts w:ascii="Book Antiqua" w:hAnsi="Book Antiqua"/>
          <w:vertAlign w:val="superscript"/>
        </w:rPr>
        <w:fldChar w:fldCharType="end"/>
      </w:r>
      <w:r w:rsidRPr="002B29D2">
        <w:rPr>
          <w:rFonts w:ascii="Book Antiqua" w:hAnsi="Book Antiqua"/>
          <w:vertAlign w:val="superscript"/>
        </w:rPr>
      </w:r>
      <w:r w:rsidRPr="002B29D2">
        <w:rPr>
          <w:rFonts w:ascii="Book Antiqua" w:hAnsi="Book Antiqua"/>
          <w:vertAlign w:val="superscript"/>
        </w:rPr>
        <w:fldChar w:fldCharType="separate"/>
      </w:r>
      <w:r w:rsidRPr="002B29D2">
        <w:rPr>
          <w:rFonts w:ascii="Book Antiqua" w:hAnsi="Book Antiqua"/>
          <w:noProof/>
          <w:vertAlign w:val="superscript"/>
        </w:rPr>
        <w:t>[</w:t>
      </w:r>
      <w:hyperlink w:anchor="_ENREF_27" w:tooltip="Belafsky, 2002 #35" w:history="1">
        <w:r w:rsidRPr="002B29D2">
          <w:rPr>
            <w:rFonts w:ascii="Book Antiqua" w:hAnsi="Book Antiqua"/>
            <w:noProof/>
            <w:vertAlign w:val="superscript"/>
          </w:rPr>
          <w:t>27</w:t>
        </w:r>
      </w:hyperlink>
      <w:r w:rsidRPr="002B29D2">
        <w:rPr>
          <w:rFonts w:ascii="Book Antiqua" w:hAnsi="Book Antiqua"/>
          <w:noProof/>
          <w:vertAlign w:val="superscript"/>
        </w:rPr>
        <w:t>]</w:t>
      </w:r>
      <w:r w:rsidRPr="002B29D2">
        <w:rPr>
          <w:rFonts w:ascii="Book Antiqua" w:hAnsi="Book Antiqua"/>
          <w:vertAlign w:val="superscript"/>
        </w:rPr>
        <w:fldChar w:fldCharType="end"/>
      </w:r>
      <w:r w:rsidRPr="002B29D2">
        <w:rPr>
          <w:rFonts w:ascii="Book Antiqua" w:hAnsi="Book Antiqua"/>
        </w:rPr>
        <w:t xml:space="preserve">. The nature of endolaryngeal mucus if it is thick and tenacious will also point to PL (Figure </w:t>
      </w:r>
      <w:r w:rsidRPr="002B29D2">
        <w:rPr>
          <w:rFonts w:ascii="Book Antiqua" w:hAnsi="Book Antiqua"/>
          <w:lang w:eastAsia="zh-CN"/>
        </w:rPr>
        <w:t>1C</w:t>
      </w:r>
      <w:r w:rsidRPr="002B29D2">
        <w:rPr>
          <w:rFonts w:ascii="Book Antiqua" w:hAnsi="Book Antiqua"/>
        </w:rPr>
        <w:t>). LPR patients may present with one or all of these findings</w:t>
      </w:r>
      <w:r w:rsidRPr="002B29D2">
        <w:rPr>
          <w:rFonts w:ascii="Book Antiqua" w:hAnsi="Book Antiqua"/>
          <w:vertAlign w:val="superscript"/>
        </w:rPr>
        <w:fldChar w:fldCharType="begin">
          <w:fldData xml:space="preserve">PEVuZE5vdGU+PENpdGU+PEF1dGhvcj5Lb3VmbWFuPC9BdXRob3I+PFllYXI+MTk5MTwvWWVhcj48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</w:fldData>
        </w:fldChar>
      </w:r>
      <w:r w:rsidRPr="002B29D2">
        <w:rPr>
          <w:rFonts w:ascii="Book Antiqua" w:hAnsi="Book Antiqua"/>
          <w:vertAlign w:val="superscript"/>
        </w:rPr>
        <w:instrText xml:space="preserve"> ADDIN EN.CITE </w:instrText>
      </w:r>
      <w:r w:rsidRPr="002B29D2">
        <w:rPr>
          <w:rFonts w:ascii="Book Antiqua" w:hAnsi="Book Antiqua"/>
          <w:vertAlign w:val="superscript"/>
        </w:rPr>
        <w:fldChar w:fldCharType="begin">
          <w:fldData xml:space="preserve">PEVuZE5vdGU+PENpdGU+PEF1dGhvcj5Lb3VmbWFuPC9BdXRob3I+PFllYXI+MTk5MTwvWWVhcj48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</w:fldData>
        </w:fldChar>
      </w:r>
      <w:r w:rsidRPr="002B29D2">
        <w:rPr>
          <w:rFonts w:ascii="Book Antiqua" w:hAnsi="Book Antiqua"/>
          <w:vertAlign w:val="superscript"/>
        </w:rPr>
        <w:instrText xml:space="preserve"> ADDIN EN.CITE.DATA </w:instrText>
      </w:r>
      <w:r w:rsidRPr="002B29D2">
        <w:rPr>
          <w:rFonts w:ascii="Book Antiqua" w:hAnsi="Book Antiqua"/>
          <w:vertAlign w:val="superscript"/>
        </w:rPr>
      </w:r>
      <w:r w:rsidRPr="002B29D2">
        <w:rPr>
          <w:rFonts w:ascii="Book Antiqua" w:hAnsi="Book Antiqua"/>
          <w:vertAlign w:val="superscript"/>
        </w:rPr>
        <w:fldChar w:fldCharType="end"/>
      </w:r>
      <w:r w:rsidRPr="002B29D2">
        <w:rPr>
          <w:rFonts w:ascii="Book Antiqua" w:hAnsi="Book Antiqua"/>
          <w:vertAlign w:val="superscript"/>
        </w:rPr>
      </w:r>
      <w:r w:rsidRPr="002B29D2">
        <w:rPr>
          <w:rFonts w:ascii="Book Antiqua" w:hAnsi="Book Antiqua"/>
          <w:vertAlign w:val="superscript"/>
        </w:rPr>
        <w:fldChar w:fldCharType="separate"/>
      </w:r>
      <w:r w:rsidRPr="002B29D2">
        <w:rPr>
          <w:rFonts w:ascii="Book Antiqua" w:hAnsi="Book Antiqua"/>
          <w:noProof/>
          <w:vertAlign w:val="superscript"/>
        </w:rPr>
        <w:t>[</w:t>
      </w:r>
      <w:hyperlink w:anchor="_ENREF_21" w:tooltip="Koufman, 1991 #5" w:history="1">
        <w:r w:rsidRPr="002B29D2">
          <w:rPr>
            <w:rFonts w:ascii="Book Antiqua" w:hAnsi="Book Antiqua"/>
            <w:noProof/>
            <w:vertAlign w:val="superscript"/>
          </w:rPr>
          <w:t>21</w:t>
        </w:r>
      </w:hyperlink>
      <w:r w:rsidRPr="002B29D2">
        <w:rPr>
          <w:rFonts w:ascii="Book Antiqua" w:hAnsi="Book Antiqua"/>
          <w:noProof/>
          <w:vertAlign w:val="superscript"/>
        </w:rPr>
        <w:t>]</w:t>
      </w:r>
      <w:r w:rsidRPr="002B29D2">
        <w:rPr>
          <w:rFonts w:ascii="Book Antiqua" w:hAnsi="Book Antiqua"/>
          <w:vertAlign w:val="superscript"/>
        </w:rPr>
        <w:fldChar w:fldCharType="end"/>
      </w:r>
      <w:r w:rsidRPr="002B29D2">
        <w:rPr>
          <w:rFonts w:ascii="Book Antiqua" w:hAnsi="Book Antiqua"/>
        </w:rPr>
        <w:t xml:space="preserve">. The difficulty in making a LPR diagnosis is that the findings are sometimes quite subtle; signs of inflammation and irritation are absent and patients may display a quite normal looking larynx (Figure </w:t>
      </w:r>
      <w:r w:rsidRPr="002B29D2">
        <w:rPr>
          <w:rFonts w:ascii="Book Antiqua" w:hAnsi="Book Antiqua"/>
          <w:lang w:eastAsia="zh-CN"/>
        </w:rPr>
        <w:t>1D</w:t>
      </w:r>
      <w:r w:rsidRPr="002B29D2">
        <w:rPr>
          <w:rFonts w:ascii="Book Antiqua" w:hAnsi="Book Antiqua"/>
        </w:rPr>
        <w:t>). Therefore a high index of suspicion is needed. Reflux finding score (RFS) may be quite useful in categorizing the severity of the mucosal injury on laryngoscopy</w:t>
      </w:r>
      <w:r w:rsidRPr="002B29D2">
        <w:rPr>
          <w:rFonts w:ascii="Book Antiqua" w:hAnsi="Book Antiqua"/>
          <w:vertAlign w:val="superscript"/>
        </w:rPr>
        <w:fldChar w:fldCharType="begin"/>
      </w:r>
      <w:r w:rsidRPr="002B29D2">
        <w:rPr>
          <w:rFonts w:ascii="Book Antiqua" w:hAnsi="Book Antiqua"/>
          <w:vertAlign w:val="superscript"/>
        </w:rPr>
        <w:instrText xml:space="preserve"> ADDIN EN.CITE &lt;EndNote&gt;&lt;Cite&gt;&lt;Author&gt;Belafsky&lt;/Author&gt;&lt;Year&gt;2001&lt;/Year&gt;&lt;RecNum&gt;36&lt;/RecNum&gt;&lt;DisplayText&gt;[26]&lt;/DisplayText&gt;&lt;record&gt;&lt;rec-number&gt;36&lt;/rec-number&gt;&lt;foreign-keys&gt;&lt;key app="EN" db-id="waftwx025vxavzepps150peieazxr5ex2z2r" timestamp="1379852982"&gt;36&lt;/key&gt;&lt;/foreign-keys&gt;&lt;ref-type name="Journal Article"&gt;17&lt;/ref-type&gt;&lt;contributors&gt;&lt;authors&gt;&lt;author&gt;Belafsky, P. C.&lt;/author&gt;&lt;author&gt;Postma, G. N.&lt;/author&gt;&lt;author&gt;Koufman, J. A.&lt;/author&gt;&lt;/authors&gt;&lt;/contributors&gt;&lt;auth-address&gt;Center for Voice Disorders of Wake Forest University, WFU School of Medicine, Medical Center Boulevard, Winston-Salem, NC 27157-1034, U.S.A.&lt;/auth-address&gt;&lt;titles&gt;&lt;title&gt;The validity and reliability of the reflux finding score (RFS)&lt;/title&gt;&lt;secondary-title&gt;Laryngoscope&lt;/secondary-title&gt;&lt;alt-title&gt;The Laryngoscope&lt;/alt-title&gt;&lt;/titles&gt;&lt;periodical&gt;&lt;full-title&gt;Laryngoscope&lt;/full-title&gt;&lt;abbr-1&gt;The Laryngoscope&lt;/abbr-1&gt;&lt;/periodical&gt;&lt;alt-periodical&gt;&lt;full-title&gt;Laryngoscope&lt;/full-title&gt;&lt;abbr-1&gt;The Laryngoscope&lt;/abbr-1&gt;&lt;/alt-periodical&gt;&lt;pages&gt;1313-7&lt;/pages&gt;&lt;volume&gt;111&lt;/volume&gt;&lt;number&gt;8&lt;/number&gt;&lt;keywords&gt;&lt;keyword&gt;Adult&lt;/keyword&gt;&lt;keyword&gt;Female&lt;/keyword&gt;&lt;keyword&gt;Gastroesophageal Reflux/*therapy&lt;/keyword&gt;&lt;keyword&gt;*Health Status Indicators&lt;/keyword&gt;&lt;keyword&gt;Humans&lt;/keyword&gt;&lt;keyword&gt;Laryngeal Diseases/*therapy&lt;/keyword&gt;&lt;keyword&gt;Laryngeal Edema/diagnosis&lt;/keyword&gt;&lt;keyword&gt;Laryngoscopy&lt;/keyword&gt;&lt;keyword&gt;Male&lt;/keyword&gt;&lt;keyword&gt;Middle Aged&lt;/keyword&gt;&lt;keyword&gt;Pharyngeal Diseases/*therapy&lt;/keyword&gt;&lt;keyword&gt;Reproducibility of Results&lt;/keyword&gt;&lt;keyword&gt;*Treatment Outcome&lt;/keyword&gt;&lt;/keywords&gt;&lt;dates&gt;&lt;year&gt;2001&lt;/year&gt;&lt;pub-dates&gt;&lt;date&gt;Aug&lt;/date&gt;&lt;/pub-dates&gt;&lt;/dates&gt;&lt;isbn&gt;0023-852X (Print)&amp;#xD;0023-852X (Linking)&lt;/isbn&gt;&lt;accession-num&gt;11568561&lt;/accession-num&gt;&lt;urls&gt;&lt;related-urls&gt;&lt;url&gt;http://www.ncbi.nlm.nih.gov/pubmed/11568561&lt;/url&gt;&lt;/related-urls&gt;&lt;/urls&gt;&lt;electronic-resource-num&gt;10.1097/00005537-200108000-00001&lt;/electronic-resource-num&gt;&lt;/record&gt;&lt;/Cite&gt;&lt;/EndNote&gt;</w:instrText>
      </w:r>
      <w:r w:rsidRPr="002B29D2">
        <w:rPr>
          <w:rFonts w:ascii="Book Antiqua" w:hAnsi="Book Antiqua"/>
          <w:vertAlign w:val="superscript"/>
        </w:rPr>
        <w:fldChar w:fldCharType="separate"/>
      </w:r>
      <w:r w:rsidRPr="002B29D2">
        <w:rPr>
          <w:rFonts w:ascii="Book Antiqua" w:hAnsi="Book Antiqua"/>
          <w:noProof/>
          <w:vertAlign w:val="superscript"/>
        </w:rPr>
        <w:t>[</w:t>
      </w:r>
      <w:hyperlink w:anchor="_ENREF_26" w:tooltip="Belafsky, 2001 #36" w:history="1">
        <w:r w:rsidRPr="002B29D2">
          <w:rPr>
            <w:rFonts w:ascii="Book Antiqua" w:hAnsi="Book Antiqua"/>
            <w:noProof/>
            <w:vertAlign w:val="superscript"/>
          </w:rPr>
          <w:t>26</w:t>
        </w:r>
      </w:hyperlink>
      <w:r w:rsidRPr="002B29D2">
        <w:rPr>
          <w:rFonts w:ascii="Book Antiqua" w:hAnsi="Book Antiqua"/>
          <w:noProof/>
          <w:vertAlign w:val="superscript"/>
        </w:rPr>
        <w:t>]</w:t>
      </w:r>
      <w:r w:rsidRPr="002B29D2">
        <w:rPr>
          <w:rFonts w:ascii="Book Antiqua" w:hAnsi="Book Antiqua"/>
          <w:vertAlign w:val="superscript"/>
        </w:rPr>
        <w:fldChar w:fldCharType="end"/>
      </w:r>
      <w:r w:rsidRPr="002B29D2">
        <w:rPr>
          <w:rFonts w:ascii="Book Antiqua" w:hAnsi="Book Antiqua"/>
        </w:rPr>
        <w:t xml:space="preserve"> (Table 2). Laryngoscopy should be done by both flexible and rigid endoscopes. There are also controversial studies on this matter. Branski </w:t>
      </w:r>
      <w:r w:rsidRPr="002B29D2">
        <w:rPr>
          <w:rFonts w:ascii="Book Antiqua" w:hAnsi="Book Antiqua"/>
          <w:i/>
        </w:rPr>
        <w:t>et al</w:t>
      </w:r>
      <w:r w:rsidRPr="002B29D2">
        <w:rPr>
          <w:rFonts w:ascii="Book Antiqua" w:hAnsi="Book Antiqua"/>
          <w:vertAlign w:val="superscript"/>
        </w:rPr>
        <w:fldChar w:fldCharType="begin"/>
      </w:r>
      <w:r w:rsidRPr="002B29D2">
        <w:rPr>
          <w:rFonts w:ascii="Book Antiqua" w:hAnsi="Book Antiqua"/>
          <w:vertAlign w:val="superscript"/>
        </w:rPr>
        <w:instrText xml:space="preserve"> ADDIN EN.CITE &lt;EndNote&gt;&lt;Cite&gt;&lt;Author&gt;Branski&lt;/Author&gt;&lt;Year&gt;2002&lt;/Year&gt;&lt;RecNum&gt;37&lt;/RecNum&gt;&lt;DisplayText&gt;[28]&lt;/DisplayText&gt;&lt;record&gt;&lt;rec-number&gt;37&lt;/rec-number&gt;&lt;foreign-keys&gt;&lt;key app="EN" db-id="waftwx025vxavzepps150peieazxr5ex2z2r" timestamp="1379914159"&gt;37&lt;/key&gt;&lt;/foreign-keys&gt;&lt;ref-type name="Journal Article"&gt;17&lt;/ref-type&gt;&lt;contributors&gt;&lt;authors&gt;&lt;author&gt;Branski, R. C.&lt;/author&gt;&lt;author&gt;Bhattacharyya, N.&lt;/author&gt;&lt;author&gt;Shapiro, J.&lt;/author&gt;&lt;/authors&gt;&lt;/contributors&gt;&lt;auth-address&gt;Division of Otolaryngology, Brigham and Women&amp;apos;s Hospital, Harvard Medical School, Boston, Massachusetts 02115, USA.&lt;/auth-address&gt;&lt;titles&gt;&lt;title&gt;The reliability of the assessment of endoscopic laryngeal findings associated with laryngopharyngeal reflux disease&lt;/title&gt;&lt;secondary-title&gt;Laryngoscope&lt;/secondary-title&gt;&lt;alt-title&gt;The Laryngoscope&lt;/alt-title&gt;&lt;/titles&gt;&lt;periodical&gt;&lt;full-title&gt;Laryngoscope&lt;/full-title&gt;&lt;abbr-1&gt;The Laryngoscope&lt;/abbr-1&gt;&lt;/periodical&gt;&lt;alt-periodical&gt;&lt;full-title&gt;Laryngoscope&lt;/full-title&gt;&lt;abbr-1&gt;The Laryngoscope&lt;/abbr-1&gt;&lt;/alt-periodical&gt;&lt;pages&gt;1019-24&lt;/pages&gt;&lt;volume&gt;112&lt;/volume&gt;&lt;number&gt;6&lt;/number&gt;&lt;keywords&gt;&lt;keyword&gt;Edema/pathology&lt;/keyword&gt;&lt;keyword&gt;Erythema/pathology&lt;/keyword&gt;&lt;keyword&gt;Female&lt;/keyword&gt;&lt;keyword&gt;Gastroesophageal Reflux/complications/*pathology&lt;/keyword&gt;&lt;keyword&gt;Humans&lt;/keyword&gt;&lt;keyword&gt;*Hypopharynx&lt;/keyword&gt;&lt;keyword&gt;*Laryngoscopy&lt;/keyword&gt;&lt;keyword&gt;Larynx/*pathology&lt;/keyword&gt;&lt;keyword&gt;Male&lt;/keyword&gt;&lt;keyword&gt;Observer Variation&lt;/keyword&gt;&lt;keyword&gt;Pharyngeal Diseases/etiology&lt;/keyword&gt;&lt;keyword&gt;Prospective Studies&lt;/keyword&gt;&lt;keyword&gt;Vocal Cords/pathology&lt;/keyword&gt;&lt;/keywords&gt;&lt;dates&gt;&lt;year&gt;2002&lt;/year&gt;&lt;pub-dates&gt;&lt;date&gt;Jun&lt;/date&gt;&lt;/pub-dates&gt;&lt;/dates&gt;&lt;isbn&gt;0023-852X (Print)&amp;#xD;0023-852X (Linking)&lt;/isbn&gt;&lt;accession-num&gt;12160267&lt;/accession-num&gt;&lt;urls&gt;&lt;related-urls&gt;&lt;url&gt;http://www.ncbi.nlm.nih.gov/pubmed/12160267&lt;/url&gt;&lt;/related-urls&gt;&lt;/urls&gt;&lt;electronic-resource-num&gt;10.1097/00005537-200206000-00016&lt;/electronic-resource-num&gt;&lt;/record&gt;&lt;/Cite&gt;&lt;/EndNote&gt;</w:instrText>
      </w:r>
      <w:r w:rsidRPr="002B29D2">
        <w:rPr>
          <w:rFonts w:ascii="Book Antiqua" w:hAnsi="Book Antiqua"/>
          <w:vertAlign w:val="superscript"/>
        </w:rPr>
        <w:fldChar w:fldCharType="separate"/>
      </w:r>
      <w:r w:rsidRPr="002B29D2">
        <w:rPr>
          <w:rFonts w:ascii="Book Antiqua" w:hAnsi="Book Antiqua"/>
          <w:noProof/>
          <w:vertAlign w:val="superscript"/>
        </w:rPr>
        <w:t>[</w:t>
      </w:r>
      <w:hyperlink w:anchor="_ENREF_28" w:tooltip="Branski, 2002 #37" w:history="1">
        <w:r w:rsidRPr="002B29D2">
          <w:rPr>
            <w:rFonts w:ascii="Book Antiqua" w:hAnsi="Book Antiqua"/>
            <w:noProof/>
            <w:vertAlign w:val="superscript"/>
          </w:rPr>
          <w:t>28</w:t>
        </w:r>
      </w:hyperlink>
      <w:r w:rsidRPr="002B29D2">
        <w:rPr>
          <w:rFonts w:ascii="Book Antiqua" w:hAnsi="Book Antiqua"/>
          <w:noProof/>
          <w:vertAlign w:val="superscript"/>
        </w:rPr>
        <w:t>]</w:t>
      </w:r>
      <w:r w:rsidRPr="002B29D2">
        <w:rPr>
          <w:rFonts w:ascii="Book Antiqua" w:hAnsi="Book Antiqua"/>
          <w:vertAlign w:val="superscript"/>
        </w:rPr>
        <w:fldChar w:fldCharType="end"/>
      </w:r>
      <w:r w:rsidRPr="002B29D2">
        <w:rPr>
          <w:rFonts w:ascii="Book Antiqua" w:hAnsi="Book Antiqua"/>
        </w:rPr>
        <w:t xml:space="preserve"> reported on a series of patients in whom reflux findings were scrutinized by five observers reviewing videotaped examinations. The conclusions of the paper were that significant variability exists in describing reflux related findings. In another important study by Hicks </w:t>
      </w:r>
      <w:r w:rsidRPr="002B29D2">
        <w:rPr>
          <w:rFonts w:ascii="Book Antiqua" w:hAnsi="Book Antiqua"/>
          <w:i/>
        </w:rPr>
        <w:t>et al</w:t>
      </w:r>
      <w:r w:rsidRPr="002B29D2">
        <w:rPr>
          <w:rFonts w:ascii="Book Antiqua" w:hAnsi="Book Antiqua"/>
          <w:vertAlign w:val="superscript"/>
        </w:rPr>
        <w:fldChar w:fldCharType="begin">
          <w:fldData xml:space="preserve">PEVuZE5vdGU+PENpdGU+PEF1dGhvcj5IaWNrczwvQXV0aG9yPjxZZWFyPjIwMDI8L1llYXI+PFJl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</w:fldData>
        </w:fldChar>
      </w:r>
      <w:r w:rsidRPr="002B29D2">
        <w:rPr>
          <w:rFonts w:ascii="Book Antiqua" w:hAnsi="Book Antiqua"/>
          <w:vertAlign w:val="superscript"/>
        </w:rPr>
        <w:instrText xml:space="preserve"> ADDIN EN.CITE </w:instrText>
      </w:r>
      <w:r w:rsidRPr="002B29D2">
        <w:rPr>
          <w:rFonts w:ascii="Book Antiqua" w:hAnsi="Book Antiqua"/>
          <w:vertAlign w:val="superscript"/>
        </w:rPr>
        <w:fldChar w:fldCharType="begin">
          <w:fldData xml:space="preserve">PEVuZE5vdGU+PENpdGU+PEF1dGhvcj5IaWNrczwvQXV0aG9yPjxZZWFyPjIwMDI8L1llYXI+PFJl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</w:fldData>
        </w:fldChar>
      </w:r>
      <w:r w:rsidRPr="002B29D2">
        <w:rPr>
          <w:rFonts w:ascii="Book Antiqua" w:hAnsi="Book Antiqua"/>
          <w:vertAlign w:val="superscript"/>
        </w:rPr>
        <w:instrText xml:space="preserve"> ADDIN EN.CITE.DATA </w:instrText>
      </w:r>
      <w:r w:rsidRPr="002B29D2">
        <w:rPr>
          <w:rFonts w:ascii="Book Antiqua" w:hAnsi="Book Antiqua"/>
          <w:vertAlign w:val="superscript"/>
        </w:rPr>
      </w:r>
      <w:r w:rsidRPr="002B29D2">
        <w:rPr>
          <w:rFonts w:ascii="Book Antiqua" w:hAnsi="Book Antiqua"/>
          <w:vertAlign w:val="superscript"/>
        </w:rPr>
        <w:fldChar w:fldCharType="end"/>
      </w:r>
      <w:r w:rsidRPr="002B29D2">
        <w:rPr>
          <w:rFonts w:ascii="Book Antiqua" w:hAnsi="Book Antiqua"/>
          <w:vertAlign w:val="superscript"/>
        </w:rPr>
      </w:r>
      <w:r w:rsidRPr="002B29D2">
        <w:rPr>
          <w:rFonts w:ascii="Book Antiqua" w:hAnsi="Book Antiqua"/>
          <w:vertAlign w:val="superscript"/>
        </w:rPr>
        <w:fldChar w:fldCharType="separate"/>
      </w:r>
      <w:r w:rsidRPr="002B29D2">
        <w:rPr>
          <w:rFonts w:ascii="Book Antiqua" w:hAnsi="Book Antiqua"/>
          <w:noProof/>
          <w:vertAlign w:val="superscript"/>
        </w:rPr>
        <w:t>[</w:t>
      </w:r>
      <w:hyperlink w:anchor="_ENREF_29" w:tooltip="Hicks, 2002 #38" w:history="1">
        <w:r w:rsidRPr="002B29D2">
          <w:rPr>
            <w:rFonts w:ascii="Book Antiqua" w:hAnsi="Book Antiqua"/>
            <w:noProof/>
            <w:vertAlign w:val="superscript"/>
          </w:rPr>
          <w:t>29</w:t>
        </w:r>
      </w:hyperlink>
      <w:r w:rsidRPr="002B29D2">
        <w:rPr>
          <w:rFonts w:ascii="Book Antiqua" w:hAnsi="Book Antiqua"/>
          <w:noProof/>
          <w:vertAlign w:val="superscript"/>
        </w:rPr>
        <w:t>]</w:t>
      </w:r>
      <w:r w:rsidRPr="002B29D2">
        <w:rPr>
          <w:rFonts w:ascii="Book Antiqua" w:hAnsi="Book Antiqua"/>
          <w:vertAlign w:val="superscript"/>
        </w:rPr>
        <w:fldChar w:fldCharType="end"/>
      </w:r>
      <w:r w:rsidRPr="002B29D2">
        <w:rPr>
          <w:rFonts w:ascii="Book Antiqua" w:hAnsi="Book Antiqua"/>
        </w:rPr>
        <w:t xml:space="preserve">, 100 normal subjects underwent laryngoscopy; their examinations were then reviewed by otolaryngologists and speech-language pathologists to estimate the presence of "reflux related" lesions in these healthy volunteers. The key finding in this study was nearly 80% of the normal volunteers had an interarytenoid bar or posterior commissure hypertrophy. Unfortunately, this finding has been taken by many to be an indication that laryngoscopy in general is not useful in the clinical evaluation of reflux disease. However it’s important to realize that physician’s own perception during a laryngoscopy strongly effects the diagnosis. That is only a mild laryngeal edema might be the sole finding of LPR. </w:t>
      </w:r>
    </w:p>
    <w:p w:rsidR="00AF2EEB" w:rsidRPr="002B29D2" w:rsidRDefault="00AF2EEB" w:rsidP="00825C69">
      <w:pPr>
        <w:tabs>
          <w:tab w:val="left" w:pos="709"/>
        </w:tabs>
        <w:snapToGrid w:val="0"/>
        <w:spacing w:line="360" w:lineRule="auto"/>
        <w:ind w:firstLineChars="50" w:firstLine="120"/>
        <w:jc w:val="both"/>
        <w:rPr>
          <w:rFonts w:ascii="Book Antiqua" w:hAnsi="Book Antiqua"/>
        </w:rPr>
      </w:pPr>
      <w:r w:rsidRPr="002B29D2">
        <w:rPr>
          <w:rFonts w:ascii="Book Antiqua" w:hAnsi="Book Antiqua"/>
        </w:rPr>
        <w:t xml:space="preserve">Traditional diagnostic tests for GERD lack both sensitivity and specificity for LPR. As mentioned before these two patient groups is different in terms of sypmtoms and diagnosis. Barium esophagography, radionuclide scanning, </w:t>
      </w:r>
      <w:r w:rsidRPr="002B29D2">
        <w:rPr>
          <w:rFonts w:ascii="Book Antiqua" w:hAnsi="Book Antiqua"/>
        </w:rPr>
        <w:lastRenderedPageBreak/>
        <w:t>the Bernstein acid-perfusion test and esophagoscopy with biopsy are all often negative in LPR patients</w:t>
      </w:r>
      <w:r w:rsidRPr="002B29D2">
        <w:rPr>
          <w:rFonts w:ascii="Book Antiqua" w:hAnsi="Book Antiqua"/>
          <w:vertAlign w:val="superscript"/>
        </w:rPr>
        <w:fldChar w:fldCharType="begin">
          <w:fldData xml:space="preserve">PEVuZE5vdGU+PENpdGU+PEF1dGhvcj5Lb3VmbWFuPC9BdXRob3I+PFllYXI+MTk5MTwvWWVhcj48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</w:fldData>
        </w:fldChar>
      </w:r>
      <w:r w:rsidRPr="002B29D2">
        <w:rPr>
          <w:rFonts w:ascii="Book Antiqua" w:hAnsi="Book Antiqua"/>
          <w:vertAlign w:val="superscript"/>
        </w:rPr>
        <w:instrText xml:space="preserve"> ADDIN EN.CITE </w:instrText>
      </w:r>
      <w:r w:rsidRPr="002B29D2">
        <w:rPr>
          <w:rFonts w:ascii="Book Antiqua" w:hAnsi="Book Antiqua"/>
          <w:vertAlign w:val="superscript"/>
        </w:rPr>
        <w:fldChar w:fldCharType="begin">
          <w:fldData xml:space="preserve">PEVuZE5vdGU+PENpdGU+PEF1dGhvcj5Lb3VmbWFuPC9BdXRob3I+PFllYXI+MTk5MTwvWWVhcj48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</w:fldData>
        </w:fldChar>
      </w:r>
      <w:r w:rsidRPr="002B29D2">
        <w:rPr>
          <w:rFonts w:ascii="Book Antiqua" w:hAnsi="Book Antiqua"/>
          <w:vertAlign w:val="superscript"/>
        </w:rPr>
        <w:instrText xml:space="preserve"> ADDIN EN.CITE.DATA </w:instrText>
      </w:r>
      <w:r w:rsidRPr="002B29D2">
        <w:rPr>
          <w:rFonts w:ascii="Book Antiqua" w:hAnsi="Book Antiqua"/>
          <w:vertAlign w:val="superscript"/>
        </w:rPr>
      </w:r>
      <w:r w:rsidRPr="002B29D2">
        <w:rPr>
          <w:rFonts w:ascii="Book Antiqua" w:hAnsi="Book Antiqua"/>
          <w:vertAlign w:val="superscript"/>
        </w:rPr>
        <w:fldChar w:fldCharType="end"/>
      </w:r>
      <w:r w:rsidRPr="002B29D2">
        <w:rPr>
          <w:rFonts w:ascii="Book Antiqua" w:hAnsi="Book Antiqua"/>
          <w:vertAlign w:val="superscript"/>
        </w:rPr>
      </w:r>
      <w:r w:rsidRPr="002B29D2">
        <w:rPr>
          <w:rFonts w:ascii="Book Antiqua" w:hAnsi="Book Antiqua"/>
          <w:vertAlign w:val="superscript"/>
        </w:rPr>
        <w:fldChar w:fldCharType="separate"/>
      </w:r>
      <w:r w:rsidRPr="002B29D2">
        <w:rPr>
          <w:rFonts w:ascii="Book Antiqua" w:hAnsi="Book Antiqua"/>
          <w:noProof/>
          <w:vertAlign w:val="superscript"/>
        </w:rPr>
        <w:t>[</w:t>
      </w:r>
      <w:hyperlink w:anchor="_ENREF_21" w:tooltip="Koufman, 1991 #5" w:history="1">
        <w:r w:rsidRPr="002B29D2">
          <w:rPr>
            <w:rFonts w:ascii="Book Antiqua" w:hAnsi="Book Antiqua"/>
            <w:noProof/>
            <w:vertAlign w:val="superscript"/>
          </w:rPr>
          <w:t>21</w:t>
        </w:r>
      </w:hyperlink>
      <w:r w:rsidRPr="002B29D2">
        <w:rPr>
          <w:rFonts w:ascii="Book Antiqua" w:hAnsi="Book Antiqua"/>
          <w:noProof/>
          <w:vertAlign w:val="superscript"/>
        </w:rPr>
        <w:t>]</w:t>
      </w:r>
      <w:r w:rsidRPr="002B29D2">
        <w:rPr>
          <w:rFonts w:ascii="Book Antiqua" w:hAnsi="Book Antiqua"/>
          <w:vertAlign w:val="superscript"/>
        </w:rPr>
        <w:fldChar w:fldCharType="end"/>
      </w:r>
      <w:r w:rsidRPr="002B29D2">
        <w:rPr>
          <w:rFonts w:ascii="Book Antiqua" w:hAnsi="Book Antiqua"/>
        </w:rPr>
        <w:t>. The reason for that is probably most LPR patients do not develop esophagitis, because esophageal mucosa is more resistant to acid and pepsin related injury than laryngeal and pharyngeal mucosa</w:t>
      </w:r>
      <w:r w:rsidRPr="002B29D2">
        <w:rPr>
          <w:rFonts w:ascii="Book Antiqua" w:hAnsi="Book Antiqua"/>
          <w:vertAlign w:val="superscript"/>
        </w:rPr>
        <w:fldChar w:fldCharType="begin">
          <w:fldData xml:space="preserve">PEVuZE5vdGU+PENpdGU+PEF1dGhvcj5Lb3VmbWFuPC9BdXRob3I+PFllYXI+MTk5MTwvWWVhcj48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</w:fldData>
        </w:fldChar>
      </w:r>
      <w:r w:rsidRPr="002B29D2">
        <w:rPr>
          <w:rFonts w:ascii="Book Antiqua" w:hAnsi="Book Antiqua"/>
          <w:vertAlign w:val="superscript"/>
        </w:rPr>
        <w:instrText xml:space="preserve"> ADDIN EN.CITE </w:instrText>
      </w:r>
      <w:r w:rsidRPr="002B29D2">
        <w:rPr>
          <w:rFonts w:ascii="Book Antiqua" w:hAnsi="Book Antiqua"/>
          <w:vertAlign w:val="superscript"/>
        </w:rPr>
        <w:fldChar w:fldCharType="begin">
          <w:fldData xml:space="preserve">PEVuZE5vdGU+PENpdGU+PEF1dGhvcj5Lb3VmbWFuPC9BdXRob3I+PFllYXI+MTk5MTwvWWVhcj48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</w:fldData>
        </w:fldChar>
      </w:r>
      <w:r w:rsidRPr="002B29D2">
        <w:rPr>
          <w:rFonts w:ascii="Book Antiqua" w:hAnsi="Book Antiqua"/>
          <w:vertAlign w:val="superscript"/>
        </w:rPr>
        <w:instrText xml:space="preserve"> ADDIN EN.CITE.DATA </w:instrText>
      </w:r>
      <w:r w:rsidRPr="002B29D2">
        <w:rPr>
          <w:rFonts w:ascii="Book Antiqua" w:hAnsi="Book Antiqua"/>
          <w:vertAlign w:val="superscript"/>
        </w:rPr>
      </w:r>
      <w:r w:rsidRPr="002B29D2">
        <w:rPr>
          <w:rFonts w:ascii="Book Antiqua" w:hAnsi="Book Antiqua"/>
          <w:vertAlign w:val="superscript"/>
        </w:rPr>
        <w:fldChar w:fldCharType="end"/>
      </w:r>
      <w:r w:rsidRPr="002B29D2">
        <w:rPr>
          <w:rFonts w:ascii="Book Antiqua" w:hAnsi="Book Antiqua"/>
          <w:vertAlign w:val="superscript"/>
        </w:rPr>
      </w:r>
      <w:r w:rsidRPr="002B29D2">
        <w:rPr>
          <w:rFonts w:ascii="Book Antiqua" w:hAnsi="Book Antiqua"/>
          <w:vertAlign w:val="superscript"/>
        </w:rPr>
        <w:fldChar w:fldCharType="separate"/>
      </w:r>
      <w:r w:rsidRPr="002B29D2">
        <w:rPr>
          <w:rFonts w:ascii="Book Antiqua" w:hAnsi="Book Antiqua"/>
          <w:noProof/>
          <w:vertAlign w:val="superscript"/>
        </w:rPr>
        <w:t>[</w:t>
      </w:r>
      <w:hyperlink w:anchor="_ENREF_21" w:tooltip="Koufman, 1991 #5" w:history="1">
        <w:r w:rsidRPr="002B29D2">
          <w:rPr>
            <w:rFonts w:ascii="Book Antiqua" w:hAnsi="Book Antiqua"/>
            <w:noProof/>
            <w:vertAlign w:val="superscript"/>
          </w:rPr>
          <w:t>21</w:t>
        </w:r>
      </w:hyperlink>
      <w:r w:rsidRPr="002B29D2">
        <w:rPr>
          <w:rFonts w:ascii="Book Antiqua" w:hAnsi="Book Antiqua"/>
          <w:noProof/>
          <w:vertAlign w:val="superscript"/>
        </w:rPr>
        <w:t>,</w:t>
      </w:r>
      <w:hyperlink w:anchor="_ENREF_23" w:tooltip="Koufman, 2002 #32" w:history="1">
        <w:r w:rsidRPr="002B29D2">
          <w:rPr>
            <w:rFonts w:ascii="Book Antiqua" w:hAnsi="Book Antiqua"/>
            <w:noProof/>
            <w:vertAlign w:val="superscript"/>
          </w:rPr>
          <w:t>23</w:t>
        </w:r>
      </w:hyperlink>
      <w:r w:rsidRPr="002B29D2">
        <w:rPr>
          <w:rFonts w:ascii="Book Antiqua" w:hAnsi="Book Antiqua"/>
          <w:noProof/>
          <w:vertAlign w:val="superscript"/>
        </w:rPr>
        <w:t>]</w:t>
      </w:r>
      <w:r w:rsidRPr="002B29D2">
        <w:rPr>
          <w:rFonts w:ascii="Book Antiqua" w:hAnsi="Book Antiqua"/>
          <w:vertAlign w:val="superscript"/>
        </w:rPr>
        <w:fldChar w:fldCharType="end"/>
      </w:r>
      <w:r w:rsidRPr="002B29D2">
        <w:rPr>
          <w:rFonts w:ascii="Book Antiqua" w:hAnsi="Book Antiqua"/>
        </w:rPr>
        <w:t>. Therefore evaluating a patient depending on GERD patient protocols may lead the otolaryngologist to a misdiagnosis. At the present time ambulatory 24-h double pH probe (simultaneous esophageal and pharyngeal) monitoring has become the diagnostic gold standard for LPR</w:t>
      </w:r>
      <w:r w:rsidRPr="002B29D2">
        <w:rPr>
          <w:rFonts w:ascii="Book Antiqua" w:hAnsi="Book Antiqua"/>
        </w:rPr>
        <w:fldChar w:fldCharType="begin">
          <w:fldData xml:space="preserve">PEVuZE5vdGU+PENpdGU+PEF1dGhvcj5Hcm9udHZlZDwvQXV0aG9yPjxZZWFyPjIwMDA8L1llYXI+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</w:fldData>
        </w:fldChar>
      </w:r>
      <w:r w:rsidRPr="002B29D2">
        <w:rPr>
          <w:rFonts w:ascii="Book Antiqua" w:hAnsi="Book Antiqua"/>
        </w:rPr>
        <w:instrText xml:space="preserve"> ADDIN EN.CITE </w:instrText>
      </w:r>
      <w:r w:rsidRPr="002B29D2">
        <w:rPr>
          <w:rFonts w:ascii="Book Antiqua" w:hAnsi="Book Antiqua"/>
        </w:rPr>
        <w:fldChar w:fldCharType="begin">
          <w:fldData xml:space="preserve">PEVuZE5vdGU+PENpdGU+PEF1dGhvcj5Hcm9udHZlZDwvQXV0aG9yPjxZZWFyPjIwMDA8L1llYXI+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</w:fldData>
        </w:fldChar>
      </w:r>
      <w:r w:rsidRPr="002B29D2">
        <w:rPr>
          <w:rFonts w:ascii="Book Antiqua" w:hAnsi="Book Antiqua"/>
        </w:rPr>
        <w:instrText xml:space="preserve"> ADDIN EN.CITE.DATA </w:instrText>
      </w:r>
      <w:r w:rsidRPr="002B29D2">
        <w:rPr>
          <w:rFonts w:ascii="Book Antiqua" w:hAnsi="Book Antiqua"/>
        </w:rPr>
      </w:r>
      <w:r w:rsidRPr="002B29D2">
        <w:rPr>
          <w:rFonts w:ascii="Book Antiqua" w:hAnsi="Book Antiqua"/>
        </w:rPr>
        <w:fldChar w:fldCharType="end"/>
      </w:r>
      <w:r w:rsidRPr="002B29D2">
        <w:rPr>
          <w:rFonts w:ascii="Book Antiqua" w:hAnsi="Book Antiqua"/>
        </w:rPr>
      </w:r>
      <w:r w:rsidRPr="002B29D2">
        <w:rPr>
          <w:rFonts w:ascii="Book Antiqua" w:hAnsi="Book Antiqua"/>
        </w:rPr>
        <w:fldChar w:fldCharType="separate"/>
      </w:r>
      <w:r w:rsidRPr="002B29D2">
        <w:rPr>
          <w:rFonts w:ascii="Book Antiqua" w:hAnsi="Book Antiqua"/>
          <w:noProof/>
          <w:vertAlign w:val="superscript"/>
        </w:rPr>
        <w:t>[</w:t>
      </w:r>
      <w:hyperlink w:anchor="_ENREF_30" w:tooltip="Grontved, 2000 #41" w:history="1">
        <w:r w:rsidRPr="002B29D2">
          <w:rPr>
            <w:rFonts w:ascii="Book Antiqua" w:hAnsi="Book Antiqua"/>
            <w:noProof/>
            <w:vertAlign w:val="superscript"/>
          </w:rPr>
          <w:t>30-32</w:t>
        </w:r>
      </w:hyperlink>
      <w:r w:rsidRPr="002B29D2">
        <w:rPr>
          <w:rFonts w:ascii="Book Antiqua" w:hAnsi="Book Antiqua"/>
          <w:noProof/>
          <w:vertAlign w:val="superscript"/>
        </w:rPr>
        <w:t>]</w:t>
      </w:r>
      <w:r w:rsidRPr="002B29D2">
        <w:rPr>
          <w:rFonts w:ascii="Book Antiqua" w:hAnsi="Book Antiqua"/>
        </w:rPr>
        <w:fldChar w:fldCharType="end"/>
      </w:r>
      <w:r w:rsidRPr="002B29D2">
        <w:rPr>
          <w:rFonts w:ascii="Book Antiqua" w:hAnsi="Book Antiqua"/>
        </w:rPr>
        <w:t>. The upper probe must</w:t>
      </w:r>
      <w:r w:rsidRPr="002B29D2">
        <w:rPr>
          <w:rFonts w:ascii="Book Antiqua" w:hAnsi="Book Antiqua"/>
          <w:lang w:eastAsia="zh-CN"/>
        </w:rPr>
        <w:t xml:space="preserve"> </w:t>
      </w:r>
      <w:r w:rsidRPr="002B29D2">
        <w:rPr>
          <w:rFonts w:ascii="Book Antiqua" w:hAnsi="Book Antiqua"/>
        </w:rPr>
        <w:t xml:space="preserve">be placed in a consistent zone at or above (2 cm) the functional upper esophageal sphincter. This allows the lower probe to be placed approximately 5 cm above the lower esophageal sphincter. However, it is expensive and it is not widely available. Nevertheless, pH monitoring effectively documents LPR with a high degree of specificity and sensitivity. Esophageal manometry is also important for accurate placement of the pH electrodes and also particularly useful in patients with chronic cough. </w:t>
      </w:r>
    </w:p>
    <w:p w:rsidR="00AF2EEB" w:rsidRPr="002B29D2" w:rsidRDefault="00AF2EEB" w:rsidP="00825C69">
      <w:pPr>
        <w:tabs>
          <w:tab w:val="left" w:pos="709"/>
        </w:tabs>
        <w:snapToGrid w:val="0"/>
        <w:spacing w:line="360" w:lineRule="auto"/>
        <w:ind w:firstLineChars="50" w:firstLine="120"/>
        <w:jc w:val="both"/>
        <w:rPr>
          <w:rFonts w:ascii="Book Antiqua" w:hAnsi="Book Antiqua"/>
        </w:rPr>
      </w:pPr>
      <w:r w:rsidRPr="002B29D2">
        <w:rPr>
          <w:rFonts w:ascii="Book Antiqua" w:hAnsi="Book Antiqua"/>
        </w:rPr>
        <w:t xml:space="preserve">Endoscopic examinaton of the esophagus (TNE) is performed in the clinic setting with or without sedation. It is generally used to check GERD related complications and exclude other diseases. TNE has allowed the otolaryngologist to screen the esophagus. In a large series, Postma </w:t>
      </w:r>
      <w:r w:rsidRPr="002B29D2">
        <w:rPr>
          <w:rFonts w:ascii="Book Antiqua" w:hAnsi="Book Antiqua"/>
          <w:i/>
        </w:rPr>
        <w:t>et al</w:t>
      </w:r>
      <w:r w:rsidRPr="002B29D2">
        <w:rPr>
          <w:rFonts w:ascii="Book Antiqua" w:hAnsi="Book Antiqua"/>
          <w:vertAlign w:val="superscript"/>
        </w:rPr>
        <w:fldChar w:fldCharType="begin"/>
      </w:r>
      <w:r w:rsidRPr="002B29D2">
        <w:rPr>
          <w:rFonts w:ascii="Book Antiqua" w:hAnsi="Book Antiqua"/>
          <w:vertAlign w:val="superscript"/>
        </w:rPr>
        <w:instrText xml:space="preserve"> ADDIN EN.CITE &lt;EndNote&gt;&lt;Cite&gt;&lt;Author&gt;Postma&lt;/Author&gt;&lt;Year&gt;2005&lt;/Year&gt;&lt;RecNum&gt;42&lt;/RecNum&gt;&lt;DisplayText&gt;[33]&lt;/DisplayText&gt;&lt;record&gt;&lt;rec-number&gt;42&lt;/rec-number&gt;&lt;foreign-keys&gt;&lt;key app="EN" db-id="waftwx025vxavzepps150peieazxr5ex2z2r" timestamp="1379932297"&gt;42&lt;/key&gt;&lt;/foreign-keys&gt;&lt;ref-type name="Journal Article"&gt;17&lt;/ref-type&gt;&lt;contributors&gt;&lt;authors&gt;&lt;author&gt;Postma, G. N.&lt;/author&gt;&lt;author&gt;Cohen, J. T.&lt;/author&gt;&lt;author&gt;Belafsky, P. C.&lt;/author&gt;&lt;author&gt;Halum, S. L.&lt;/author&gt;&lt;author&gt;Gupta, S. K.&lt;/author&gt;&lt;author&gt;Bach, K. K.&lt;/author&gt;&lt;author&gt;Koufman, J. A.&lt;/author&gt;&lt;/authors&gt;&lt;/contributors&gt;&lt;auth-address&gt;Department of Otolaryngology Head and Neck Surgery, Center for Voice and Swallowing Disorders of Wake Forest University, Winston-Salem, North Carolina 27157-1034, USA. postman@wfubmc.edu&lt;/auth-address&gt;&lt;titles&gt;&lt;title&gt;Transnasal esophagoscopy: revisited (over 700 consecutive cases)&lt;/title&gt;&lt;secondary-title&gt;Laryngoscope&lt;/secondary-title&gt;&lt;alt-title&gt;The Laryngoscope&lt;/alt-title&gt;&lt;/titles&gt;&lt;periodical&gt;&lt;full-title&gt;Laryngoscope&lt;/full-title&gt;&lt;abbr-1&gt;The Laryngoscope&lt;/abbr-1&gt;&lt;/periodical&gt;&lt;alt-periodical&gt;&lt;full-title&gt;Laryngoscope&lt;/full-title&gt;&lt;abbr-1&gt;The Laryngoscope&lt;/abbr-1&gt;&lt;/alt-periodical&gt;&lt;pages&gt;321-3&lt;/pages&gt;&lt;volume&gt;115&lt;/volume&gt;&lt;number&gt;2&lt;/number&gt;&lt;keywords&gt;&lt;keyword&gt;Barrett Esophagus/diagnosis&lt;/keyword&gt;&lt;keyword&gt;Esophageal Diseases/*diagnosis&lt;/keyword&gt;&lt;keyword&gt;Esophageal Neoplasms/diagnosis&lt;/keyword&gt;&lt;keyword&gt;Esophagitis/diagnosis&lt;/keyword&gt;&lt;keyword&gt;Esophagoscopy/*methods&lt;/keyword&gt;&lt;keyword&gt;Humans&lt;/keyword&gt;&lt;keyword&gt;Retrospective Studies&lt;/keyword&gt;&lt;/keywords&gt;&lt;dates&gt;&lt;year&gt;2005&lt;/year&gt;&lt;pub-dates&gt;&lt;date&gt;Feb&lt;/date&gt;&lt;/pub-dates&gt;&lt;/dates&gt;&lt;isbn&gt;0023-852X (Print)&amp;#xD;0023-852X (Linking)&lt;/isbn&gt;&lt;accession-num&gt;15689759&lt;/accession-num&gt;&lt;urls&gt;&lt;related-urls&gt;&lt;url&gt;http://www.ncbi.nlm.nih.gov/pubmed/15689759&lt;/url&gt;&lt;/related-urls&gt;&lt;/urls&gt;&lt;electronic-resource-num&gt;10.1097/01.mlg.0000154741.25443.fe&lt;/electronic-resource-num&gt;&lt;/record&gt;&lt;/Cite&gt;&lt;/EndNote&gt;</w:instrText>
      </w:r>
      <w:r w:rsidRPr="002B29D2">
        <w:rPr>
          <w:rFonts w:ascii="Book Antiqua" w:hAnsi="Book Antiqua"/>
          <w:vertAlign w:val="superscript"/>
        </w:rPr>
        <w:fldChar w:fldCharType="separate"/>
      </w:r>
      <w:r w:rsidRPr="002B29D2">
        <w:rPr>
          <w:rFonts w:ascii="Book Antiqua" w:hAnsi="Book Antiqua"/>
          <w:noProof/>
          <w:vertAlign w:val="superscript"/>
        </w:rPr>
        <w:t>[</w:t>
      </w:r>
      <w:hyperlink w:anchor="_ENREF_33" w:tooltip="Postma, 2005 #42" w:history="1">
        <w:r w:rsidRPr="002B29D2">
          <w:rPr>
            <w:rFonts w:ascii="Book Antiqua" w:hAnsi="Book Antiqua"/>
            <w:noProof/>
            <w:vertAlign w:val="superscript"/>
          </w:rPr>
          <w:t>33</w:t>
        </w:r>
      </w:hyperlink>
      <w:r w:rsidRPr="002B29D2">
        <w:rPr>
          <w:rFonts w:ascii="Book Antiqua" w:hAnsi="Book Antiqua"/>
          <w:noProof/>
          <w:vertAlign w:val="superscript"/>
        </w:rPr>
        <w:t>]</w:t>
      </w:r>
      <w:r w:rsidRPr="002B29D2">
        <w:rPr>
          <w:rFonts w:ascii="Book Antiqua" w:hAnsi="Book Antiqua"/>
          <w:vertAlign w:val="superscript"/>
        </w:rPr>
        <w:fldChar w:fldCharType="end"/>
      </w:r>
      <w:r w:rsidRPr="002B29D2">
        <w:rPr>
          <w:rFonts w:ascii="Book Antiqua" w:hAnsi="Book Antiqua"/>
        </w:rPr>
        <w:t xml:space="preserve"> reported that 50% of the patients had positive findings on TNE, including, esophagitis 17%, hiatal hernia 8%, Barrett's metaplasia 5%, Candida esophagitis 5%, and stricture 4%. Despite that esophagoscopy alone does not diagnose LPR. Only a small percentage of LPR patients have abnormal esophagoscopy.</w:t>
      </w:r>
    </w:p>
    <w:p w:rsidR="00AF2EEB" w:rsidRPr="002B29D2" w:rsidRDefault="00AF2EEB" w:rsidP="00825C69">
      <w:pPr>
        <w:tabs>
          <w:tab w:val="left" w:pos="709"/>
        </w:tabs>
        <w:snapToGrid w:val="0"/>
        <w:spacing w:line="360" w:lineRule="auto"/>
        <w:ind w:firstLineChars="50" w:firstLine="120"/>
        <w:jc w:val="both"/>
        <w:rPr>
          <w:rFonts w:ascii="Book Antiqua" w:hAnsi="Book Antiqua"/>
          <w:lang w:eastAsia="zh-CN"/>
        </w:rPr>
      </w:pPr>
      <w:r w:rsidRPr="002B29D2">
        <w:rPr>
          <w:rFonts w:ascii="Book Antiqua" w:hAnsi="Book Antiqua"/>
          <w:i/>
        </w:rPr>
        <w:t>H. pylori</w:t>
      </w:r>
      <w:r w:rsidRPr="002B29D2">
        <w:rPr>
          <w:rFonts w:ascii="Book Antiqua" w:hAnsi="Book Antiqua"/>
        </w:rPr>
        <w:t xml:space="preserve"> infects your stomach, usually during childhood. The most common cause of peptic ulcers, </w:t>
      </w:r>
      <w:r w:rsidRPr="002B29D2">
        <w:rPr>
          <w:rFonts w:ascii="Book Antiqua" w:hAnsi="Book Antiqua"/>
          <w:i/>
        </w:rPr>
        <w:t>H. pylori</w:t>
      </w:r>
      <w:r w:rsidRPr="002B29D2">
        <w:rPr>
          <w:rFonts w:ascii="Book Antiqua" w:hAnsi="Book Antiqua"/>
        </w:rPr>
        <w:t xml:space="preserve"> infection is present in about half the people in the world. There are several different methods to test for </w:t>
      </w:r>
      <w:r w:rsidRPr="002B29D2">
        <w:rPr>
          <w:rFonts w:ascii="Book Antiqua" w:hAnsi="Book Antiqua"/>
          <w:i/>
        </w:rPr>
        <w:t>H. pylori</w:t>
      </w:r>
      <w:r w:rsidRPr="002B29D2">
        <w:rPr>
          <w:rFonts w:ascii="Book Antiqua" w:hAnsi="Book Antiqua"/>
        </w:rPr>
        <w:t xml:space="preserve"> infection.</w:t>
      </w:r>
    </w:p>
    <w:p w:rsidR="00AF2EEB" w:rsidRPr="002B29D2" w:rsidRDefault="00AF2EEB" w:rsidP="00825C69">
      <w:pPr>
        <w:tabs>
          <w:tab w:val="left" w:pos="709"/>
        </w:tabs>
        <w:snapToGrid w:val="0"/>
        <w:spacing w:line="360" w:lineRule="auto"/>
        <w:ind w:firstLineChars="50" w:firstLine="120"/>
        <w:jc w:val="both"/>
        <w:rPr>
          <w:rFonts w:ascii="Book Antiqua" w:hAnsi="Book Antiqua"/>
          <w:lang w:eastAsia="zh-CN"/>
        </w:rPr>
      </w:pPr>
    </w:p>
    <w:p w:rsidR="00AF2EEB" w:rsidRPr="002B29D2" w:rsidRDefault="00AF2EEB" w:rsidP="00825C69">
      <w:pPr>
        <w:tabs>
          <w:tab w:val="left" w:pos="709"/>
        </w:tabs>
        <w:snapToGrid w:val="0"/>
        <w:spacing w:line="360" w:lineRule="auto"/>
        <w:jc w:val="both"/>
        <w:rPr>
          <w:rFonts w:ascii="Book Antiqua" w:hAnsi="Book Antiqua"/>
          <w:b/>
          <w:i/>
          <w:lang w:eastAsia="zh-CN"/>
        </w:rPr>
      </w:pPr>
      <w:r w:rsidRPr="002B29D2">
        <w:rPr>
          <w:rFonts w:ascii="Book Antiqua" w:hAnsi="Book Antiqua"/>
          <w:b/>
          <w:i/>
        </w:rPr>
        <w:t>Breath test (called the carbon isotope-urea breath test or UBT)</w:t>
      </w:r>
    </w:p>
    <w:p w:rsidR="00AF2EEB" w:rsidRPr="002B29D2" w:rsidRDefault="00AF2EEB" w:rsidP="00825C69">
      <w:pPr>
        <w:tabs>
          <w:tab w:val="left" w:pos="709"/>
        </w:tabs>
        <w:snapToGrid w:val="0"/>
        <w:spacing w:line="360" w:lineRule="auto"/>
        <w:jc w:val="both"/>
        <w:rPr>
          <w:rFonts w:ascii="Book Antiqua" w:hAnsi="Book Antiqua"/>
          <w:lang w:eastAsia="zh-CN"/>
        </w:rPr>
      </w:pPr>
      <w:r w:rsidRPr="002B29D2">
        <w:rPr>
          <w:rFonts w:ascii="Book Antiqua" w:hAnsi="Book Antiqua"/>
        </w:rPr>
        <w:t xml:space="preserve">Up to 2 wk before the test, the patient must stop taking any antibiotics, bismuth-containing medications such as Pepto-Bismol, and proton pump </w:t>
      </w:r>
      <w:r w:rsidRPr="002B29D2">
        <w:rPr>
          <w:rFonts w:ascii="Book Antiqua" w:hAnsi="Book Antiqua"/>
        </w:rPr>
        <w:lastRenderedPageBreak/>
        <w:t xml:space="preserve">inhibitors (PPIs). The patient swallows a special substance containing urea (a waste product the body produces as it breaks down protein) that has been made harmlessly radioactive. If </w:t>
      </w:r>
      <w:r w:rsidRPr="002B29D2">
        <w:rPr>
          <w:rFonts w:ascii="Book Antiqua" w:hAnsi="Book Antiqua"/>
          <w:i/>
        </w:rPr>
        <w:t>H. pylori</w:t>
      </w:r>
      <w:r w:rsidRPr="002B29D2">
        <w:rPr>
          <w:rFonts w:ascii="Book Antiqua" w:hAnsi="Book Antiqua"/>
        </w:rPr>
        <w:t xml:space="preserve"> is present, the bacteria convert the urea into carbon dioxide, which is detected and recorded in the patient's exhaled breath after 10 minutes. This test can identify almost all people who have </w:t>
      </w:r>
      <w:r w:rsidRPr="002B29D2">
        <w:rPr>
          <w:rFonts w:ascii="Book Antiqua" w:hAnsi="Book Antiqua"/>
          <w:i/>
        </w:rPr>
        <w:t>H. pylori</w:t>
      </w:r>
      <w:r w:rsidRPr="002B29D2">
        <w:rPr>
          <w:rFonts w:ascii="Book Antiqua" w:hAnsi="Book Antiqua"/>
        </w:rPr>
        <w:t xml:space="preserve"> and confirm that the </w:t>
      </w:r>
      <w:r w:rsidRPr="002B29D2">
        <w:rPr>
          <w:rFonts w:ascii="Book Antiqua" w:hAnsi="Book Antiqua"/>
          <w:i/>
        </w:rPr>
        <w:t>H. pylori</w:t>
      </w:r>
      <w:r w:rsidRPr="002B29D2">
        <w:rPr>
          <w:rFonts w:ascii="Book Antiqua" w:hAnsi="Book Antiqua"/>
        </w:rPr>
        <w:t xml:space="preserve"> infection has been fully treated.</w:t>
      </w:r>
    </w:p>
    <w:p w:rsidR="00AF2EEB" w:rsidRPr="002B29D2" w:rsidRDefault="00AF2EEB" w:rsidP="00825C69">
      <w:pPr>
        <w:tabs>
          <w:tab w:val="left" w:pos="709"/>
        </w:tabs>
        <w:snapToGrid w:val="0"/>
        <w:spacing w:line="360" w:lineRule="auto"/>
        <w:jc w:val="both"/>
        <w:rPr>
          <w:rFonts w:ascii="Book Antiqua" w:hAnsi="Book Antiqua"/>
          <w:lang w:eastAsia="zh-CN"/>
        </w:rPr>
      </w:pPr>
    </w:p>
    <w:p w:rsidR="00AF2EEB" w:rsidRPr="002B29D2" w:rsidRDefault="00AF2EEB" w:rsidP="00825C69">
      <w:pPr>
        <w:tabs>
          <w:tab w:val="left" w:pos="709"/>
        </w:tabs>
        <w:snapToGrid w:val="0"/>
        <w:spacing w:line="360" w:lineRule="auto"/>
        <w:jc w:val="both"/>
        <w:rPr>
          <w:rFonts w:ascii="Book Antiqua" w:hAnsi="Book Antiqua"/>
          <w:b/>
          <w:i/>
          <w:lang w:eastAsia="zh-CN"/>
        </w:rPr>
      </w:pPr>
      <w:r w:rsidRPr="002B29D2">
        <w:rPr>
          <w:rFonts w:ascii="Book Antiqua" w:hAnsi="Book Antiqua"/>
          <w:b/>
          <w:i/>
        </w:rPr>
        <w:t>Blood tests</w:t>
      </w:r>
    </w:p>
    <w:p w:rsidR="00AF2EEB" w:rsidRPr="002B29D2" w:rsidRDefault="00AF2EEB" w:rsidP="00825C69">
      <w:pPr>
        <w:widowControl w:val="0"/>
        <w:autoSpaceDE w:val="0"/>
        <w:autoSpaceDN w:val="0"/>
        <w:adjustRightInd w:val="0"/>
        <w:snapToGrid w:val="0"/>
        <w:spacing w:line="360" w:lineRule="auto"/>
        <w:jc w:val="both"/>
        <w:rPr>
          <w:rFonts w:ascii="Book Antiqua" w:hAnsi="Book Antiqua"/>
          <w:lang w:eastAsia="zh-CN"/>
        </w:rPr>
      </w:pPr>
      <w:r w:rsidRPr="002B29D2">
        <w:rPr>
          <w:rFonts w:ascii="Book Antiqua" w:hAnsi="Book Antiqua"/>
        </w:rPr>
        <w:t xml:space="preserve">Blood tests are used to measure </w:t>
      </w:r>
      <w:r w:rsidRPr="002B29D2">
        <w:rPr>
          <w:rFonts w:ascii="Book Antiqua" w:hAnsi="Book Antiqua"/>
          <w:i/>
        </w:rPr>
        <w:t>H. pylori</w:t>
      </w:r>
      <w:r w:rsidRPr="002B29D2">
        <w:rPr>
          <w:rFonts w:ascii="Book Antiqua" w:hAnsi="Book Antiqua"/>
        </w:rPr>
        <w:t xml:space="preserve"> IgG, and </w:t>
      </w:r>
      <w:r w:rsidRPr="002B29D2">
        <w:rPr>
          <w:rFonts w:ascii="Book Antiqua" w:hAnsi="Book Antiqua"/>
          <w:i/>
        </w:rPr>
        <w:t>H. pylori</w:t>
      </w:r>
      <w:r w:rsidRPr="002B29D2">
        <w:rPr>
          <w:rFonts w:ascii="Book Antiqua" w:hAnsi="Book Antiqua"/>
        </w:rPr>
        <w:t xml:space="preserve"> CagA IgG antibodies. This test is not quite as accurate as the other tests. These blood tests can be used to diagnose whether an </w:t>
      </w:r>
      <w:r w:rsidRPr="002B29D2">
        <w:rPr>
          <w:rFonts w:ascii="Book Antiqua" w:hAnsi="Book Antiqua"/>
          <w:i/>
        </w:rPr>
        <w:t>H. pylori</w:t>
      </w:r>
      <w:r w:rsidRPr="002B29D2">
        <w:rPr>
          <w:rFonts w:ascii="Book Antiqua" w:hAnsi="Book Antiqua"/>
        </w:rPr>
        <w:t xml:space="preserve"> infection is present. However, the test cannot determine whether you have an infection at the time of the test or how long you have had it because the test remains positive for years even if the infection is cured. As a result, it cannot be used to see if the infection has been eradicated.</w:t>
      </w:r>
    </w:p>
    <w:p w:rsidR="00AF2EEB" w:rsidRPr="002B29D2" w:rsidRDefault="00AF2EEB" w:rsidP="00825C69">
      <w:pPr>
        <w:widowControl w:val="0"/>
        <w:autoSpaceDE w:val="0"/>
        <w:autoSpaceDN w:val="0"/>
        <w:adjustRightInd w:val="0"/>
        <w:snapToGrid w:val="0"/>
        <w:spacing w:line="360" w:lineRule="auto"/>
        <w:jc w:val="both"/>
        <w:rPr>
          <w:rFonts w:ascii="Book Antiqua" w:hAnsi="Book Antiqua"/>
          <w:lang w:eastAsia="zh-CN"/>
        </w:rPr>
      </w:pPr>
    </w:p>
    <w:p w:rsidR="00AF2EEB" w:rsidRPr="002B29D2" w:rsidRDefault="00AF2EEB" w:rsidP="00825C69">
      <w:pPr>
        <w:tabs>
          <w:tab w:val="left" w:pos="709"/>
        </w:tabs>
        <w:snapToGrid w:val="0"/>
        <w:spacing w:line="360" w:lineRule="auto"/>
        <w:jc w:val="both"/>
        <w:rPr>
          <w:rFonts w:ascii="Book Antiqua" w:hAnsi="Book Antiqua"/>
          <w:b/>
          <w:i/>
          <w:lang w:eastAsia="zh-CN"/>
        </w:rPr>
      </w:pPr>
      <w:r w:rsidRPr="002B29D2">
        <w:rPr>
          <w:rFonts w:ascii="Book Antiqua" w:hAnsi="Book Antiqua"/>
          <w:b/>
          <w:i/>
        </w:rPr>
        <w:t>Stool test</w:t>
      </w:r>
    </w:p>
    <w:p w:rsidR="00AF2EEB" w:rsidRPr="002B29D2" w:rsidRDefault="00AF2EEB" w:rsidP="00825C69">
      <w:pPr>
        <w:tabs>
          <w:tab w:val="left" w:pos="709"/>
        </w:tabs>
        <w:snapToGrid w:val="0"/>
        <w:spacing w:line="360" w:lineRule="auto"/>
        <w:jc w:val="both"/>
        <w:rPr>
          <w:rFonts w:ascii="Book Antiqua" w:hAnsi="Book Antiqua"/>
          <w:lang w:eastAsia="zh-CN"/>
        </w:rPr>
      </w:pPr>
      <w:r w:rsidRPr="002B29D2">
        <w:rPr>
          <w:rFonts w:ascii="Book Antiqua" w:hAnsi="Book Antiqua"/>
        </w:rPr>
        <w:t xml:space="preserve">A test to detect the genetic traces of </w:t>
      </w:r>
      <w:r w:rsidRPr="002B29D2">
        <w:rPr>
          <w:rFonts w:ascii="Book Antiqua" w:hAnsi="Book Antiqua"/>
          <w:i/>
        </w:rPr>
        <w:t>H. pylori</w:t>
      </w:r>
      <w:r w:rsidRPr="002B29D2">
        <w:rPr>
          <w:rFonts w:ascii="Book Antiqua" w:hAnsi="Book Antiqua"/>
        </w:rPr>
        <w:t xml:space="preserve"> in the feces appears to be as accurate as the breath test for initially detecting the bacteria, and for detecting recurrences after antibiotic therapy. This test can also be used to diagnose the infection and confirm that the </w:t>
      </w:r>
      <w:r w:rsidRPr="002B29D2">
        <w:rPr>
          <w:rFonts w:ascii="Book Antiqua" w:hAnsi="Book Antiqua"/>
          <w:i/>
        </w:rPr>
        <w:t>H. pylori</w:t>
      </w:r>
      <w:r w:rsidRPr="002B29D2">
        <w:rPr>
          <w:rFonts w:ascii="Book Antiqua" w:hAnsi="Book Antiqua"/>
        </w:rPr>
        <w:t xml:space="preserve"> infection has been eradicated.</w:t>
      </w:r>
    </w:p>
    <w:p w:rsidR="00AF2EEB" w:rsidRPr="002B29D2" w:rsidRDefault="00AF2EEB" w:rsidP="00825C69">
      <w:pPr>
        <w:tabs>
          <w:tab w:val="left" w:pos="709"/>
        </w:tabs>
        <w:snapToGrid w:val="0"/>
        <w:spacing w:line="360" w:lineRule="auto"/>
        <w:jc w:val="both"/>
        <w:rPr>
          <w:rFonts w:ascii="Book Antiqua" w:hAnsi="Book Antiqua"/>
          <w:lang w:eastAsia="zh-CN"/>
        </w:rPr>
      </w:pPr>
    </w:p>
    <w:p w:rsidR="00AF2EEB" w:rsidRPr="002B29D2" w:rsidRDefault="00AF2EEB" w:rsidP="00825C69">
      <w:pPr>
        <w:tabs>
          <w:tab w:val="left" w:pos="709"/>
        </w:tabs>
        <w:snapToGrid w:val="0"/>
        <w:spacing w:line="360" w:lineRule="auto"/>
        <w:jc w:val="both"/>
        <w:rPr>
          <w:rFonts w:ascii="Book Antiqua" w:hAnsi="Book Antiqua"/>
          <w:b/>
          <w:i/>
          <w:lang w:eastAsia="zh-CN"/>
        </w:rPr>
      </w:pPr>
      <w:r w:rsidRPr="002B29D2">
        <w:rPr>
          <w:rFonts w:ascii="Book Antiqua" w:hAnsi="Book Antiqua"/>
          <w:b/>
          <w:i/>
        </w:rPr>
        <w:t>Biopsy</w:t>
      </w:r>
    </w:p>
    <w:p w:rsidR="00AF2EEB" w:rsidRPr="002B29D2" w:rsidRDefault="00AF2EEB" w:rsidP="00825C69">
      <w:pPr>
        <w:tabs>
          <w:tab w:val="left" w:pos="709"/>
        </w:tabs>
        <w:snapToGrid w:val="0"/>
        <w:spacing w:line="360" w:lineRule="auto"/>
        <w:jc w:val="both"/>
        <w:rPr>
          <w:rFonts w:ascii="Book Antiqua" w:hAnsi="Book Antiqua"/>
        </w:rPr>
      </w:pPr>
      <w:r w:rsidRPr="002B29D2">
        <w:rPr>
          <w:rFonts w:ascii="Book Antiqua" w:hAnsi="Book Antiqua"/>
        </w:rPr>
        <w:t xml:space="preserve">The most accurate way to identify the presence of </w:t>
      </w:r>
      <w:r w:rsidRPr="002B29D2">
        <w:rPr>
          <w:rFonts w:ascii="Book Antiqua" w:hAnsi="Book Antiqua"/>
          <w:i/>
        </w:rPr>
        <w:t>H. pylori</w:t>
      </w:r>
      <w:r w:rsidRPr="002B29D2">
        <w:rPr>
          <w:rFonts w:ascii="Book Antiqua" w:hAnsi="Book Antiqua"/>
        </w:rPr>
        <w:t xml:space="preserve"> is by taking a tissue biopsy. </w:t>
      </w:r>
      <w:r w:rsidRPr="002B29D2">
        <w:rPr>
          <w:rFonts w:ascii="Book Antiqua" w:hAnsi="Book Antiqua"/>
          <w:i/>
        </w:rPr>
        <w:t>H. pylori</w:t>
      </w:r>
      <w:r w:rsidRPr="002B29D2">
        <w:rPr>
          <w:rFonts w:ascii="Book Antiqua" w:hAnsi="Book Antiqua"/>
        </w:rPr>
        <w:t xml:space="preserve"> DNA was screened using a nested PCR amplification method for a portion of the 23S</w:t>
      </w:r>
      <w:r w:rsidRPr="002B29D2">
        <w:rPr>
          <w:rFonts w:ascii="Book Antiqua" w:hAnsi="Book Antiqua"/>
          <w:lang w:eastAsia="zh-CN"/>
        </w:rPr>
        <w:t xml:space="preserve"> </w:t>
      </w:r>
      <w:r w:rsidRPr="002B29D2">
        <w:rPr>
          <w:rFonts w:ascii="Book Antiqua" w:hAnsi="Book Antiqua"/>
        </w:rPr>
        <w:t xml:space="preserve">ribosomal RNA (rRNA) gene. Tissue samples can also be cultured on homogenized brain heart infusion agar. Suspected colonies were tested and catalase-, oxidase-, and urease-positive, curved gram-negative rods were defined as </w:t>
      </w:r>
      <w:r w:rsidRPr="002B29D2">
        <w:rPr>
          <w:rFonts w:ascii="Book Antiqua" w:hAnsi="Book Antiqua"/>
          <w:i/>
        </w:rPr>
        <w:t>H. pylori</w:t>
      </w:r>
      <w:r w:rsidRPr="002B29D2">
        <w:rPr>
          <w:rFonts w:ascii="Book Antiqua" w:hAnsi="Book Antiqua"/>
        </w:rPr>
        <w:t>.</w:t>
      </w:r>
    </w:p>
    <w:p w:rsidR="00AF2EEB" w:rsidRPr="002B29D2" w:rsidRDefault="00AF2EEB" w:rsidP="00825C69">
      <w:pPr>
        <w:tabs>
          <w:tab w:val="left" w:pos="709"/>
        </w:tabs>
        <w:snapToGrid w:val="0"/>
        <w:spacing w:line="360" w:lineRule="auto"/>
        <w:ind w:firstLineChars="50" w:firstLine="120"/>
        <w:jc w:val="both"/>
        <w:rPr>
          <w:rFonts w:ascii="Book Antiqua" w:hAnsi="Book Antiqua"/>
        </w:rPr>
      </w:pPr>
      <w:r w:rsidRPr="002B29D2">
        <w:rPr>
          <w:rFonts w:ascii="Book Antiqua" w:hAnsi="Book Antiqua"/>
        </w:rPr>
        <w:t xml:space="preserve">Another important diagnostic tool is an empiric trial of PPI therapy over a prolonged period has been proposed as a valid diagnostic test for LPR. The </w:t>
      </w:r>
      <w:r w:rsidRPr="002B29D2">
        <w:rPr>
          <w:rFonts w:ascii="Book Antiqua" w:hAnsi="Book Antiqua"/>
        </w:rPr>
        <w:lastRenderedPageBreak/>
        <w:t>typical regime is twice-a-day PPI therapy for a duration of 1 to 6 mo. This recommendation is based on the fact that we have not identified the specific symptom combination, or combination of symptoms and laryngeal signs, pathognomonic to LPR. Besides, ambulatory 24-hour double-probe pH measurement is not available in all clinics. The principal disadvantage of PPI therapy trial is its high cost, patient unwillingness and placebo effect. Nevertheless it’s a useful diagnostic tool in many cases.</w:t>
      </w:r>
    </w:p>
    <w:p w:rsidR="00AF2EEB" w:rsidRPr="002B29D2" w:rsidRDefault="00AF2EEB" w:rsidP="00825C69">
      <w:pPr>
        <w:tabs>
          <w:tab w:val="left" w:pos="709"/>
        </w:tabs>
        <w:snapToGrid w:val="0"/>
        <w:spacing w:line="360" w:lineRule="auto"/>
        <w:jc w:val="both"/>
        <w:rPr>
          <w:rFonts w:ascii="Book Antiqua" w:hAnsi="Book Antiqua"/>
        </w:rPr>
      </w:pPr>
    </w:p>
    <w:p w:rsidR="00AF2EEB" w:rsidRPr="002B29D2" w:rsidRDefault="00AF2EEB" w:rsidP="00825C69">
      <w:pPr>
        <w:tabs>
          <w:tab w:val="left" w:pos="709"/>
        </w:tabs>
        <w:snapToGrid w:val="0"/>
        <w:spacing w:line="360" w:lineRule="auto"/>
        <w:jc w:val="both"/>
        <w:rPr>
          <w:rFonts w:ascii="Book Antiqua" w:hAnsi="Book Antiqua"/>
          <w:b/>
        </w:rPr>
      </w:pPr>
      <w:r w:rsidRPr="002B29D2">
        <w:rPr>
          <w:rFonts w:ascii="Book Antiqua" w:hAnsi="Book Antiqua"/>
          <w:b/>
        </w:rPr>
        <w:t>TREATMENT</w:t>
      </w:r>
    </w:p>
    <w:p w:rsidR="00AF2EEB" w:rsidRPr="002B29D2" w:rsidRDefault="00AF2EEB" w:rsidP="00825C69">
      <w:pPr>
        <w:tabs>
          <w:tab w:val="left" w:pos="709"/>
        </w:tabs>
        <w:snapToGrid w:val="0"/>
        <w:spacing w:line="360" w:lineRule="auto"/>
        <w:jc w:val="both"/>
        <w:rPr>
          <w:rFonts w:ascii="Book Antiqua" w:hAnsi="Book Antiqua"/>
        </w:rPr>
      </w:pPr>
      <w:r w:rsidRPr="002B29D2">
        <w:rPr>
          <w:rFonts w:ascii="Book Antiqua" w:hAnsi="Book Antiqua"/>
        </w:rPr>
        <w:t>The treatment for LPR include lifestyle modifications, acid suppressive medications and surgical therapy. Lifestyle modifications include elevation of the head of the bed, decreased intake of fat, citrus, tomato, chocolate, caffeine, and alcohol, cessation of smoking, and avoiding recumbency and further eating 3 hours before bedtime. These measures are helpful if there is associated abnormal esophageal acid exposure</w:t>
      </w:r>
      <w:r w:rsidRPr="002B29D2">
        <w:rPr>
          <w:rFonts w:ascii="Book Antiqua" w:hAnsi="Book Antiqua"/>
          <w:vertAlign w:val="superscript"/>
        </w:rPr>
        <w:fldChar w:fldCharType="begin"/>
      </w:r>
      <w:r w:rsidRPr="002B29D2">
        <w:rPr>
          <w:rFonts w:ascii="Book Antiqua" w:hAnsi="Book Antiqua"/>
          <w:vertAlign w:val="superscript"/>
        </w:rPr>
        <w:instrText xml:space="preserve"> ADDIN EN.CITE &lt;EndNote&gt;&lt;Cite&gt;&lt;Author&gt;Ylitalo&lt;/Author&gt;&lt;Year&gt;2006&lt;/Year&gt;&lt;RecNum&gt;6&lt;/RecNum&gt;&lt;DisplayText&gt;[1]&lt;/DisplayText&gt;&lt;record&gt;&lt;rec-number&gt;6&lt;/rec-number&gt;&lt;foreign-keys&gt;&lt;key app="EN" db-id="waftwx025vxavzepps150peieazxr5ex2z2r" timestamp="1379838940"&gt;6&lt;/key&gt;&lt;/foreign-keys&gt;&lt;ref-type name="Book Section"&gt;5&lt;/ref-type&gt;&lt;contributors&gt;&lt;authors&gt;&lt;author&gt;Ylitalo,R.&lt;/author&gt;&lt;/authors&gt;&lt;secondary-authors&gt;&lt;author&gt;Merati,A.L.&lt;/author&gt;&lt;author&gt;Bielamowicz,S.A.&lt;/author&gt;&lt;/secondary-authors&gt;&lt;/contributors&gt;&lt;titles&gt;&lt;title&gt;Reflux and Its Impact on Laryngology&lt;/title&gt;&lt;secondary-title&gt;Textbook of Laryngology&lt;/secondary-title&gt;&lt;/titles&gt;&lt;pages&gt;203-303&lt;/pages&gt;&lt;section&gt;23&lt;/section&gt;&lt;dates&gt;&lt;year&gt;2006&lt;/year&gt;&lt;/dates&gt;&lt;pub-location&gt;Hong Kong&lt;/pub-location&gt;&lt;publisher&gt;Plural Publishing&lt;/publisher&gt;&lt;urls&gt;&lt;/urls&gt;&lt;/record&gt;&lt;/Cite&gt;&lt;/EndNote&gt;</w:instrText>
      </w:r>
      <w:r w:rsidRPr="002B29D2">
        <w:rPr>
          <w:rFonts w:ascii="Book Antiqua" w:hAnsi="Book Antiqua"/>
          <w:vertAlign w:val="superscript"/>
        </w:rPr>
        <w:fldChar w:fldCharType="separate"/>
      </w:r>
      <w:r w:rsidRPr="002B29D2">
        <w:rPr>
          <w:rFonts w:ascii="Book Antiqua" w:hAnsi="Book Antiqua"/>
          <w:noProof/>
          <w:vertAlign w:val="superscript"/>
        </w:rPr>
        <w:t>[</w:t>
      </w:r>
      <w:hyperlink w:anchor="_ENREF_1" w:tooltip="Ylitalo, 2006 #6" w:history="1">
        <w:r w:rsidRPr="002B29D2">
          <w:rPr>
            <w:rFonts w:ascii="Book Antiqua" w:hAnsi="Book Antiqua"/>
            <w:noProof/>
            <w:vertAlign w:val="superscript"/>
          </w:rPr>
          <w:t>1</w:t>
        </w:r>
      </w:hyperlink>
      <w:r w:rsidRPr="002B29D2">
        <w:rPr>
          <w:rFonts w:ascii="Book Antiqua" w:hAnsi="Book Antiqua"/>
          <w:noProof/>
          <w:vertAlign w:val="superscript"/>
        </w:rPr>
        <w:t>]</w:t>
      </w:r>
      <w:r w:rsidRPr="002B29D2">
        <w:rPr>
          <w:rFonts w:ascii="Book Antiqua" w:hAnsi="Book Antiqua"/>
          <w:vertAlign w:val="superscript"/>
        </w:rPr>
        <w:fldChar w:fldCharType="end"/>
      </w:r>
      <w:r w:rsidRPr="002B29D2">
        <w:rPr>
          <w:rFonts w:ascii="Book Antiqua" w:hAnsi="Book Antiqua"/>
        </w:rPr>
        <w:t>. If only LPR is present these measures may be less meaningful because pharyngeal reflux occurs most often in upright position during the daytime. Although Hanson described a 50% response rate to these measures alone in patients with chronic laryngitis</w:t>
      </w:r>
      <w:r w:rsidRPr="002B29D2">
        <w:rPr>
          <w:rFonts w:ascii="Book Antiqua" w:hAnsi="Book Antiqua"/>
          <w:vertAlign w:val="superscript"/>
        </w:rPr>
        <w:fldChar w:fldCharType="begin">
          <w:fldData xml:space="preserve">PEVuZE5vdGU+PENpdGU+PEF1dGhvcj5IYW5zb248L0F1dGhvcj48WWVhcj4xOTk1PC9ZZWFyPjxS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==
</w:fldData>
        </w:fldChar>
      </w:r>
      <w:r w:rsidRPr="002B29D2">
        <w:rPr>
          <w:rFonts w:ascii="Book Antiqua" w:hAnsi="Book Antiqua"/>
          <w:vertAlign w:val="superscript"/>
        </w:rPr>
        <w:instrText xml:space="preserve"> ADDIN EN.CITE </w:instrText>
      </w:r>
      <w:r w:rsidRPr="002B29D2">
        <w:rPr>
          <w:rFonts w:ascii="Book Antiqua" w:hAnsi="Book Antiqua"/>
          <w:vertAlign w:val="superscript"/>
        </w:rPr>
        <w:fldChar w:fldCharType="begin">
          <w:fldData xml:space="preserve">PEVuZE5vdGU+PENpdGU+PEF1dGhvcj5IYW5zb248L0F1dGhvcj48WWVhcj4xOTk1PC9ZZWFyPjxS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==
</w:fldData>
        </w:fldChar>
      </w:r>
      <w:r w:rsidRPr="002B29D2">
        <w:rPr>
          <w:rFonts w:ascii="Book Antiqua" w:hAnsi="Book Antiqua"/>
          <w:vertAlign w:val="superscript"/>
        </w:rPr>
        <w:instrText xml:space="preserve"> ADDIN EN.CITE.DATA </w:instrText>
      </w:r>
      <w:r w:rsidRPr="002B29D2">
        <w:rPr>
          <w:rFonts w:ascii="Book Antiqua" w:hAnsi="Book Antiqua"/>
          <w:vertAlign w:val="superscript"/>
        </w:rPr>
      </w:r>
      <w:r w:rsidRPr="002B29D2">
        <w:rPr>
          <w:rFonts w:ascii="Book Antiqua" w:hAnsi="Book Antiqua"/>
          <w:vertAlign w:val="superscript"/>
        </w:rPr>
        <w:fldChar w:fldCharType="end"/>
      </w:r>
      <w:r w:rsidRPr="002B29D2">
        <w:rPr>
          <w:rFonts w:ascii="Book Antiqua" w:hAnsi="Book Antiqua"/>
          <w:vertAlign w:val="superscript"/>
        </w:rPr>
      </w:r>
      <w:r w:rsidRPr="002B29D2">
        <w:rPr>
          <w:rFonts w:ascii="Book Antiqua" w:hAnsi="Book Antiqua"/>
          <w:vertAlign w:val="superscript"/>
        </w:rPr>
        <w:fldChar w:fldCharType="separate"/>
      </w:r>
      <w:r w:rsidRPr="002B29D2">
        <w:rPr>
          <w:rFonts w:ascii="Book Antiqua" w:hAnsi="Book Antiqua"/>
          <w:noProof/>
          <w:vertAlign w:val="superscript"/>
        </w:rPr>
        <w:t>[</w:t>
      </w:r>
      <w:hyperlink w:anchor="_ENREF_34" w:tooltip="Hanson, 1995 #43" w:history="1">
        <w:r w:rsidRPr="002B29D2">
          <w:rPr>
            <w:rFonts w:ascii="Book Antiqua" w:hAnsi="Book Antiqua"/>
            <w:noProof/>
            <w:vertAlign w:val="superscript"/>
          </w:rPr>
          <w:t>34</w:t>
        </w:r>
      </w:hyperlink>
      <w:r w:rsidRPr="002B29D2">
        <w:rPr>
          <w:rFonts w:ascii="Book Antiqua" w:hAnsi="Book Antiqua"/>
          <w:noProof/>
          <w:vertAlign w:val="superscript"/>
        </w:rPr>
        <w:t>]</w:t>
      </w:r>
      <w:r w:rsidRPr="002B29D2">
        <w:rPr>
          <w:rFonts w:ascii="Book Antiqua" w:hAnsi="Book Antiqua"/>
          <w:vertAlign w:val="superscript"/>
        </w:rPr>
        <w:fldChar w:fldCharType="end"/>
      </w:r>
      <w:r w:rsidRPr="002B29D2">
        <w:rPr>
          <w:rFonts w:ascii="Book Antiqua" w:hAnsi="Book Antiqua"/>
        </w:rPr>
        <w:t>, there is minimal supportive data on the efficacy of these measures in LPR. Medical acid suppression is the most important and common method of treatment. The treatment of LPR has dramatically changed since the introduction of PPI. PPIs are the most widely used drugs for the treatment of reflux. They maintain a potent and consistent effect on gastric acid secretion with few adverse effects. Comparisons between the five available compounds (omeprazole, rabeprazole, lansoprazole, esomeprazole, and pantoprazole) show that they have a similar antisecretory potency on a milligram basis. Treatment recommendation at present is twice-daily dosing of PPIs for at least 3 to 4 mo. Most authors suggests a longer duration at least 6 mo up to a year</w:t>
      </w:r>
      <w:r w:rsidRPr="002B29D2">
        <w:rPr>
          <w:rFonts w:ascii="Book Antiqua" w:hAnsi="Book Antiqua"/>
          <w:vertAlign w:val="superscript"/>
        </w:rPr>
        <w:fldChar w:fldCharType="begin">
          <w:fldData xml:space="preserve">PEVuZE5vdGU+PENpdGU+PEF1dGhvcj5CZWxhZnNreTwvQXV0aG9yPjxZZWFyPjIwMDE8L1llYXI+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</w:fldData>
        </w:fldChar>
      </w:r>
      <w:r w:rsidRPr="002B29D2">
        <w:rPr>
          <w:rFonts w:ascii="Book Antiqua" w:hAnsi="Book Antiqua"/>
          <w:vertAlign w:val="superscript"/>
        </w:rPr>
        <w:instrText xml:space="preserve"> ADDIN EN.CITE </w:instrText>
      </w:r>
      <w:r w:rsidRPr="002B29D2">
        <w:rPr>
          <w:rFonts w:ascii="Book Antiqua" w:hAnsi="Book Antiqua"/>
          <w:vertAlign w:val="superscript"/>
        </w:rPr>
        <w:fldChar w:fldCharType="begin">
          <w:fldData xml:space="preserve">PEVuZE5vdGU+PENpdGU+PEF1dGhvcj5CZWxhZnNreTwvQXV0aG9yPjxZZWFyPjIwMDE8L1llYXI+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</w:fldData>
        </w:fldChar>
      </w:r>
      <w:r w:rsidRPr="002B29D2">
        <w:rPr>
          <w:rFonts w:ascii="Book Antiqua" w:hAnsi="Book Antiqua"/>
          <w:vertAlign w:val="superscript"/>
        </w:rPr>
        <w:instrText xml:space="preserve"> ADDIN EN.CITE.DATA </w:instrText>
      </w:r>
      <w:r w:rsidRPr="002B29D2">
        <w:rPr>
          <w:rFonts w:ascii="Book Antiqua" w:hAnsi="Book Antiqua"/>
          <w:vertAlign w:val="superscript"/>
        </w:rPr>
      </w:r>
      <w:r w:rsidRPr="002B29D2">
        <w:rPr>
          <w:rFonts w:ascii="Book Antiqua" w:hAnsi="Book Antiqua"/>
          <w:vertAlign w:val="superscript"/>
        </w:rPr>
        <w:fldChar w:fldCharType="end"/>
      </w:r>
      <w:r w:rsidRPr="002B29D2">
        <w:rPr>
          <w:rFonts w:ascii="Book Antiqua" w:hAnsi="Book Antiqua"/>
          <w:vertAlign w:val="superscript"/>
        </w:rPr>
      </w:r>
      <w:r w:rsidRPr="002B29D2">
        <w:rPr>
          <w:rFonts w:ascii="Book Antiqua" w:hAnsi="Book Antiqua"/>
          <w:vertAlign w:val="superscript"/>
        </w:rPr>
        <w:fldChar w:fldCharType="separate"/>
      </w:r>
      <w:r w:rsidRPr="002B29D2">
        <w:rPr>
          <w:rFonts w:ascii="Book Antiqua" w:hAnsi="Book Antiqua"/>
          <w:noProof/>
          <w:vertAlign w:val="superscript"/>
        </w:rPr>
        <w:t>[</w:t>
      </w:r>
      <w:hyperlink w:anchor="_ENREF_22" w:tooltip="Koufman, 2002 #31" w:history="1">
        <w:r w:rsidRPr="002B29D2">
          <w:rPr>
            <w:rFonts w:ascii="Book Antiqua" w:hAnsi="Book Antiqua"/>
            <w:noProof/>
            <w:vertAlign w:val="superscript"/>
          </w:rPr>
          <w:t>22</w:t>
        </w:r>
      </w:hyperlink>
      <w:r w:rsidRPr="002B29D2">
        <w:rPr>
          <w:rFonts w:ascii="Book Antiqua" w:hAnsi="Book Antiqua"/>
          <w:noProof/>
          <w:vertAlign w:val="superscript"/>
        </w:rPr>
        <w:t>,</w:t>
      </w:r>
      <w:hyperlink w:anchor="_ENREF_25" w:tooltip="Belafsky, 2001 #34" w:history="1">
        <w:r w:rsidRPr="002B29D2">
          <w:rPr>
            <w:rFonts w:ascii="Book Antiqua" w:hAnsi="Book Antiqua"/>
            <w:noProof/>
            <w:vertAlign w:val="superscript"/>
          </w:rPr>
          <w:t>25</w:t>
        </w:r>
      </w:hyperlink>
      <w:r w:rsidRPr="002B29D2">
        <w:rPr>
          <w:rFonts w:ascii="Book Antiqua" w:hAnsi="Book Antiqua"/>
          <w:noProof/>
          <w:vertAlign w:val="superscript"/>
        </w:rPr>
        <w:t>]</w:t>
      </w:r>
      <w:r w:rsidRPr="002B29D2">
        <w:rPr>
          <w:rFonts w:ascii="Book Antiqua" w:hAnsi="Book Antiqua"/>
          <w:vertAlign w:val="superscript"/>
        </w:rPr>
        <w:fldChar w:fldCharType="end"/>
      </w:r>
      <w:r w:rsidRPr="002B29D2">
        <w:rPr>
          <w:rFonts w:ascii="Book Antiqua" w:hAnsi="Book Antiqua"/>
        </w:rPr>
        <w:t>. Symptoms frequently improve before the laryngoscopic findings resolve</w:t>
      </w:r>
      <w:r w:rsidRPr="002B29D2">
        <w:rPr>
          <w:rFonts w:ascii="Book Antiqua" w:hAnsi="Book Antiqua"/>
          <w:vertAlign w:val="superscript"/>
        </w:rPr>
        <w:fldChar w:fldCharType="begin">
          <w:fldData xml:space="preserve">PEVuZE5vdGU+PENpdGU+PEF1dGhvcj5CZWxhZnNreTwvQXV0aG9yPjxZZWFyPjIwMDE8L1llYXI+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</w:fldData>
        </w:fldChar>
      </w:r>
      <w:r w:rsidRPr="002B29D2">
        <w:rPr>
          <w:rFonts w:ascii="Book Antiqua" w:hAnsi="Book Antiqua"/>
          <w:vertAlign w:val="superscript"/>
        </w:rPr>
        <w:instrText xml:space="preserve"> ADDIN EN.CITE </w:instrText>
      </w:r>
      <w:r w:rsidRPr="002B29D2">
        <w:rPr>
          <w:rFonts w:ascii="Book Antiqua" w:hAnsi="Book Antiqua"/>
          <w:vertAlign w:val="superscript"/>
        </w:rPr>
        <w:fldChar w:fldCharType="begin">
          <w:fldData xml:space="preserve">PEVuZE5vdGU+PENpdGU+PEF1dGhvcj5CZWxhZnNreTwvQXV0aG9yPjxZZWFyPjIwMDE8L1llYXI+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</w:fldData>
        </w:fldChar>
      </w:r>
      <w:r w:rsidRPr="002B29D2">
        <w:rPr>
          <w:rFonts w:ascii="Book Antiqua" w:hAnsi="Book Antiqua"/>
          <w:vertAlign w:val="superscript"/>
        </w:rPr>
        <w:instrText xml:space="preserve"> ADDIN EN.CITE.DATA </w:instrText>
      </w:r>
      <w:r w:rsidRPr="002B29D2">
        <w:rPr>
          <w:rFonts w:ascii="Book Antiqua" w:hAnsi="Book Antiqua"/>
          <w:vertAlign w:val="superscript"/>
        </w:rPr>
      </w:r>
      <w:r w:rsidRPr="002B29D2">
        <w:rPr>
          <w:rFonts w:ascii="Book Antiqua" w:hAnsi="Book Antiqua"/>
          <w:vertAlign w:val="superscript"/>
        </w:rPr>
        <w:fldChar w:fldCharType="end"/>
      </w:r>
      <w:r w:rsidRPr="002B29D2">
        <w:rPr>
          <w:rFonts w:ascii="Book Antiqua" w:hAnsi="Book Antiqua"/>
          <w:vertAlign w:val="superscript"/>
        </w:rPr>
      </w:r>
      <w:r w:rsidRPr="002B29D2">
        <w:rPr>
          <w:rFonts w:ascii="Book Antiqua" w:hAnsi="Book Antiqua"/>
          <w:vertAlign w:val="superscript"/>
        </w:rPr>
        <w:fldChar w:fldCharType="separate"/>
      </w:r>
      <w:r w:rsidRPr="002B29D2">
        <w:rPr>
          <w:rFonts w:ascii="Book Antiqua" w:hAnsi="Book Antiqua"/>
          <w:noProof/>
          <w:vertAlign w:val="superscript"/>
        </w:rPr>
        <w:t>[</w:t>
      </w:r>
      <w:hyperlink w:anchor="_ENREF_25" w:tooltip="Belafsky, 2001 #34" w:history="1">
        <w:r w:rsidRPr="002B29D2">
          <w:rPr>
            <w:rFonts w:ascii="Book Antiqua" w:hAnsi="Book Antiqua"/>
            <w:noProof/>
            <w:vertAlign w:val="superscript"/>
          </w:rPr>
          <w:t>25</w:t>
        </w:r>
      </w:hyperlink>
      <w:r w:rsidRPr="002B29D2">
        <w:rPr>
          <w:rFonts w:ascii="Book Antiqua" w:hAnsi="Book Antiqua"/>
          <w:noProof/>
          <w:vertAlign w:val="superscript"/>
        </w:rPr>
        <w:t>]</w:t>
      </w:r>
      <w:r w:rsidRPr="002B29D2">
        <w:rPr>
          <w:rFonts w:ascii="Book Antiqua" w:hAnsi="Book Antiqua"/>
          <w:vertAlign w:val="superscript"/>
        </w:rPr>
        <w:fldChar w:fldCharType="end"/>
      </w:r>
      <w:r w:rsidRPr="002B29D2">
        <w:rPr>
          <w:rFonts w:ascii="Book Antiqua" w:hAnsi="Book Antiqua"/>
        </w:rPr>
        <w:t xml:space="preserve">. Although PPIs effectively reduce the acid </w:t>
      </w:r>
      <w:r w:rsidRPr="002B29D2">
        <w:rPr>
          <w:rFonts w:ascii="Book Antiqua" w:hAnsi="Book Antiqua"/>
        </w:rPr>
        <w:lastRenderedPageBreak/>
        <w:t xml:space="preserve">secretion, reflux still continues meaning that larynx and pharynx are still exposed to pepsin and bile. </w:t>
      </w:r>
    </w:p>
    <w:p w:rsidR="00AF2EEB" w:rsidRPr="002B29D2" w:rsidRDefault="00AF2EEB" w:rsidP="00825C69">
      <w:pPr>
        <w:tabs>
          <w:tab w:val="left" w:pos="709"/>
        </w:tabs>
        <w:snapToGrid w:val="0"/>
        <w:spacing w:line="360" w:lineRule="auto"/>
        <w:ind w:firstLineChars="50" w:firstLine="120"/>
        <w:jc w:val="both"/>
        <w:rPr>
          <w:rFonts w:ascii="Book Antiqua" w:hAnsi="Book Antiqua"/>
        </w:rPr>
      </w:pPr>
      <w:r w:rsidRPr="002B29D2">
        <w:rPr>
          <w:rFonts w:ascii="Book Antiqua" w:hAnsi="Book Antiqua"/>
        </w:rPr>
        <w:t>Surgical therapy or antireflux surgery has been shown to be effective for patients with aggressive or life-threatening LPR</w:t>
      </w:r>
      <w:r w:rsidRPr="002B29D2">
        <w:rPr>
          <w:rFonts w:ascii="Book Antiqua" w:hAnsi="Book Antiqua"/>
          <w:vertAlign w:val="superscript"/>
        </w:rPr>
        <w:fldChar w:fldCharType="begin">
          <w:fldData xml:space="preserve">PEVuZE5vdGU+PENpdGU+PEF1dGhvcj5XZXN0Y290dDwvQXV0aG9yPjxZZWFyPjIwMDQ8L1llYXI+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</w:fldData>
        </w:fldChar>
      </w:r>
      <w:r w:rsidRPr="002B29D2">
        <w:rPr>
          <w:rFonts w:ascii="Book Antiqua" w:hAnsi="Book Antiqua"/>
          <w:vertAlign w:val="superscript"/>
        </w:rPr>
        <w:instrText xml:space="preserve"> ADDIN EN.CITE </w:instrText>
      </w:r>
      <w:r w:rsidRPr="002B29D2">
        <w:rPr>
          <w:rFonts w:ascii="Book Antiqua" w:hAnsi="Book Antiqua"/>
          <w:vertAlign w:val="superscript"/>
        </w:rPr>
        <w:fldChar w:fldCharType="begin">
          <w:fldData xml:space="preserve">PEVuZE5vdGU+PENpdGU+PEF1dGhvcj5XZXN0Y290dDwvQXV0aG9yPjxZZWFyPjIwMDQ8L1llYXI+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</w:fldData>
        </w:fldChar>
      </w:r>
      <w:r w:rsidRPr="002B29D2">
        <w:rPr>
          <w:rFonts w:ascii="Book Antiqua" w:hAnsi="Book Antiqua"/>
          <w:vertAlign w:val="superscript"/>
        </w:rPr>
        <w:instrText xml:space="preserve"> ADDIN EN.CITE.DATA </w:instrText>
      </w:r>
      <w:r w:rsidRPr="002B29D2">
        <w:rPr>
          <w:rFonts w:ascii="Book Antiqua" w:hAnsi="Book Antiqua"/>
          <w:vertAlign w:val="superscript"/>
        </w:rPr>
      </w:r>
      <w:r w:rsidRPr="002B29D2">
        <w:rPr>
          <w:rFonts w:ascii="Book Antiqua" w:hAnsi="Book Antiqua"/>
          <w:vertAlign w:val="superscript"/>
        </w:rPr>
        <w:fldChar w:fldCharType="end"/>
      </w:r>
      <w:r w:rsidRPr="002B29D2">
        <w:rPr>
          <w:rFonts w:ascii="Book Antiqua" w:hAnsi="Book Antiqua"/>
          <w:vertAlign w:val="superscript"/>
        </w:rPr>
      </w:r>
      <w:r w:rsidRPr="002B29D2">
        <w:rPr>
          <w:rFonts w:ascii="Book Antiqua" w:hAnsi="Book Antiqua"/>
          <w:vertAlign w:val="superscript"/>
        </w:rPr>
        <w:fldChar w:fldCharType="separate"/>
      </w:r>
      <w:r w:rsidRPr="002B29D2">
        <w:rPr>
          <w:rFonts w:ascii="Book Antiqua" w:hAnsi="Book Antiqua"/>
          <w:noProof/>
          <w:vertAlign w:val="superscript"/>
        </w:rPr>
        <w:t>[</w:t>
      </w:r>
      <w:hyperlink w:anchor="_ENREF_35" w:tooltip="Westcott, 2004 #44" w:history="1">
        <w:r w:rsidRPr="002B29D2">
          <w:rPr>
            <w:rFonts w:ascii="Book Antiqua" w:hAnsi="Book Antiqua"/>
            <w:noProof/>
            <w:vertAlign w:val="superscript"/>
          </w:rPr>
          <w:t>35</w:t>
        </w:r>
      </w:hyperlink>
      <w:r w:rsidRPr="002B29D2">
        <w:rPr>
          <w:rFonts w:ascii="Book Antiqua" w:hAnsi="Book Antiqua"/>
          <w:noProof/>
          <w:vertAlign w:val="superscript"/>
        </w:rPr>
        <w:t>]</w:t>
      </w:r>
      <w:r w:rsidRPr="002B29D2">
        <w:rPr>
          <w:rFonts w:ascii="Book Antiqua" w:hAnsi="Book Antiqua"/>
          <w:vertAlign w:val="superscript"/>
        </w:rPr>
        <w:fldChar w:fldCharType="end"/>
      </w:r>
      <w:r w:rsidRPr="002B29D2">
        <w:rPr>
          <w:rFonts w:ascii="Book Antiqua" w:hAnsi="Book Antiqua"/>
        </w:rPr>
        <w:t>. Main procedure for antireflux surgery is Nissen fundoplication. The fundus of the stomach is wrapped around the lower esophageal sphincter to provide an antireflux barrier. Patients who have a good control of GER and LPR symptoms with the acid suppression may not need a surgical intervention. However in patients who do not respond to medical therapy the symptoms can be attributed to pepsin and bile reflux. This patient group considered as the best candidates for Nissen fundoplication</w:t>
      </w:r>
      <w:r w:rsidRPr="002B29D2">
        <w:rPr>
          <w:rFonts w:ascii="Book Antiqua" w:hAnsi="Book Antiqua"/>
          <w:vertAlign w:val="superscript"/>
        </w:rPr>
        <w:fldChar w:fldCharType="begin">
          <w:fldData xml:space="preserve">PEVuZE5vdGU+PENpdGU+PEF1dGhvcj5MaW5kc3Ryb208L0F1dGhvcj48WWVhcj4yMDAyPC9ZZWFy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</w:fldData>
        </w:fldChar>
      </w:r>
      <w:r w:rsidRPr="002B29D2">
        <w:rPr>
          <w:rFonts w:ascii="Book Antiqua" w:hAnsi="Book Antiqua"/>
          <w:vertAlign w:val="superscript"/>
        </w:rPr>
        <w:instrText xml:space="preserve"> ADDIN EN.CITE </w:instrText>
      </w:r>
      <w:r w:rsidRPr="002B29D2">
        <w:rPr>
          <w:rFonts w:ascii="Book Antiqua" w:hAnsi="Book Antiqua"/>
          <w:vertAlign w:val="superscript"/>
        </w:rPr>
        <w:fldChar w:fldCharType="begin">
          <w:fldData xml:space="preserve">PEVuZE5vdGU+PENpdGU+PEF1dGhvcj5MaW5kc3Ryb208L0F1dGhvcj48WWVhcj4yMDAyPC9ZZWFy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</w:fldData>
        </w:fldChar>
      </w:r>
      <w:r w:rsidRPr="002B29D2">
        <w:rPr>
          <w:rFonts w:ascii="Book Antiqua" w:hAnsi="Book Antiqua"/>
          <w:vertAlign w:val="superscript"/>
        </w:rPr>
        <w:instrText xml:space="preserve"> ADDIN EN.CITE.DATA </w:instrText>
      </w:r>
      <w:r w:rsidRPr="002B29D2">
        <w:rPr>
          <w:rFonts w:ascii="Book Antiqua" w:hAnsi="Book Antiqua"/>
          <w:vertAlign w:val="superscript"/>
        </w:rPr>
      </w:r>
      <w:r w:rsidRPr="002B29D2">
        <w:rPr>
          <w:rFonts w:ascii="Book Antiqua" w:hAnsi="Book Antiqua"/>
          <w:vertAlign w:val="superscript"/>
        </w:rPr>
        <w:fldChar w:fldCharType="end"/>
      </w:r>
      <w:r w:rsidRPr="002B29D2">
        <w:rPr>
          <w:rFonts w:ascii="Book Antiqua" w:hAnsi="Book Antiqua"/>
          <w:vertAlign w:val="superscript"/>
        </w:rPr>
      </w:r>
      <w:r w:rsidRPr="002B29D2">
        <w:rPr>
          <w:rFonts w:ascii="Book Antiqua" w:hAnsi="Book Antiqua"/>
          <w:vertAlign w:val="superscript"/>
        </w:rPr>
        <w:fldChar w:fldCharType="separate"/>
      </w:r>
      <w:r w:rsidRPr="002B29D2">
        <w:rPr>
          <w:rFonts w:ascii="Book Antiqua" w:hAnsi="Book Antiqua"/>
          <w:noProof/>
          <w:vertAlign w:val="superscript"/>
        </w:rPr>
        <w:t>[</w:t>
      </w:r>
      <w:hyperlink w:anchor="_ENREF_36" w:tooltip="Lindstrom, 2002 #45" w:history="1">
        <w:r w:rsidRPr="002B29D2">
          <w:rPr>
            <w:rFonts w:ascii="Book Antiqua" w:hAnsi="Book Antiqua"/>
            <w:noProof/>
            <w:vertAlign w:val="superscript"/>
          </w:rPr>
          <w:t>36</w:t>
        </w:r>
      </w:hyperlink>
      <w:r w:rsidRPr="002B29D2">
        <w:rPr>
          <w:rFonts w:ascii="Book Antiqua" w:hAnsi="Book Antiqua"/>
          <w:noProof/>
          <w:vertAlign w:val="superscript"/>
        </w:rPr>
        <w:t>]</w:t>
      </w:r>
      <w:r w:rsidRPr="002B29D2">
        <w:rPr>
          <w:rFonts w:ascii="Book Antiqua" w:hAnsi="Book Antiqua"/>
          <w:vertAlign w:val="superscript"/>
        </w:rPr>
        <w:fldChar w:fldCharType="end"/>
      </w:r>
      <w:r w:rsidRPr="002B29D2">
        <w:rPr>
          <w:rFonts w:ascii="Book Antiqua" w:hAnsi="Book Antiqua"/>
        </w:rPr>
        <w:t xml:space="preserve">. However it is not a widely accepted treatment choice. </w:t>
      </w:r>
    </w:p>
    <w:p w:rsidR="00AF2EEB" w:rsidRPr="002B29D2" w:rsidRDefault="00AF2EEB" w:rsidP="00825C69">
      <w:pPr>
        <w:tabs>
          <w:tab w:val="left" w:pos="709"/>
        </w:tabs>
        <w:snapToGrid w:val="0"/>
        <w:spacing w:line="360" w:lineRule="auto"/>
        <w:ind w:firstLineChars="50" w:firstLine="120"/>
        <w:jc w:val="both"/>
        <w:rPr>
          <w:rFonts w:ascii="Book Antiqua" w:hAnsi="Book Antiqua"/>
        </w:rPr>
      </w:pPr>
      <w:r w:rsidRPr="002B29D2">
        <w:rPr>
          <w:rFonts w:ascii="Book Antiqua" w:hAnsi="Book Antiqua"/>
        </w:rPr>
        <w:t xml:space="preserve">No single drug cures </w:t>
      </w:r>
      <w:r w:rsidRPr="002B29D2">
        <w:rPr>
          <w:rFonts w:ascii="Book Antiqua" w:hAnsi="Book Antiqua"/>
          <w:i/>
        </w:rPr>
        <w:t>H. pylori</w:t>
      </w:r>
      <w:r w:rsidRPr="002B29D2">
        <w:rPr>
          <w:rFonts w:ascii="Book Antiqua" w:hAnsi="Book Antiqua"/>
        </w:rPr>
        <w:t xml:space="preserve"> infection. Treatment involves taking several medications for 14 d. The recommended first-line therapy is PPI-clarithromycin-amoxicillin– or metronidazole. The consensus was that a 14-d rather than a seven-day treatment had a slight advantage in terms of treatment success. With regard to second-line therapies, bismuth-based quadruple therapies remain the best option. If unavailable, PPI-amoxicillin or tetracycline and metronidazole are recommended. There are increasing numbers of patients with </w:t>
      </w:r>
      <w:r w:rsidRPr="002B29D2">
        <w:rPr>
          <w:rFonts w:ascii="Book Antiqua" w:hAnsi="Book Antiqua"/>
          <w:i/>
        </w:rPr>
        <w:t>H. pylori</w:t>
      </w:r>
      <w:r w:rsidRPr="002B29D2">
        <w:rPr>
          <w:rFonts w:ascii="Book Antiqua" w:hAnsi="Book Antiqua"/>
        </w:rPr>
        <w:t xml:space="preserve"> infection that is resistant to antibiotics so it is important to take all the medications prescribed and to have a test that confirms that the infection has been cleared. Antimicrobial susceptibility testing is required in the resistant cases or treatment failures</w:t>
      </w:r>
      <w:r w:rsidRPr="002B29D2">
        <w:rPr>
          <w:rFonts w:ascii="Book Antiqua" w:hAnsi="Book Antiqua"/>
          <w:vertAlign w:val="superscript"/>
        </w:rPr>
        <w:fldChar w:fldCharType="begin"/>
      </w:r>
      <w:r w:rsidRPr="002B29D2">
        <w:rPr>
          <w:rFonts w:ascii="Book Antiqua" w:hAnsi="Book Antiqua"/>
          <w:vertAlign w:val="superscript"/>
        </w:rPr>
        <w:instrText xml:space="preserve"> ADDIN EN.CITE &lt;EndNote&gt;&lt;Cite&gt;&lt;Author&gt;Selgrad&lt;/Author&gt;&lt;Year&gt;2011&lt;/Year&gt;&lt;RecNum&gt;47&lt;/RecNum&gt;&lt;DisplayText&gt;[37]&lt;/DisplayText&gt;&lt;record&gt;&lt;rec-number&gt;47&lt;/rec-number&gt;&lt;foreign-keys&gt;&lt;key app="EN" db-id="waftwx025vxavzepps150peieazxr5ex2z2r" timestamp="1380055231"&gt;47&lt;/key&gt;&lt;/foreign-keys&gt;&lt;ref-type name="Journal Article"&gt;17&lt;/ref-type&gt;&lt;contributors&gt;&lt;authors&gt;&lt;author&gt;Selgrad, M.&lt;/author&gt;&lt;author&gt;Malfertheiner, P.&lt;/author&gt;&lt;/authors&gt;&lt;/contributors&gt;&lt;auth-address&gt;Department of Gastroenterology, Hepatology and Infectious Diseases, Otto-von-Guericke-University of Magdeburg, Germany.&lt;/auth-address&gt;&lt;titles&gt;&lt;title&gt;Treatment of Helicobacter pylori&lt;/title&gt;&lt;secondary-title&gt;Curr Opin Gastroenterol&lt;/secondary-title&gt;&lt;alt-title&gt;Current opinion in gastroenterology&lt;/alt-title&gt;&lt;/titles&gt;&lt;periodical&gt;&lt;full-title&gt;Curr Opin Gastroenterol&lt;/full-title&gt;&lt;abbr-1&gt;Current opinion in gastroenterology&lt;/abbr-1&gt;&lt;/periodical&gt;&lt;alt-periodical&gt;&lt;full-title&gt;Curr Opin Gastroenterol&lt;/full-title&gt;&lt;abbr-1&gt;Current opinion in gastroenterology&lt;/abbr-1&gt;&lt;/alt-periodical&gt;&lt;pages&gt;565-70&lt;/pages&gt;&lt;volume&gt;27&lt;/volume&gt;&lt;number&gt;6&lt;/number&gt;&lt;edition&gt;2011/09/29&lt;/edition&gt;&lt;keywords&gt;&lt;keyword&gt;Drug Resistance, Microbial&lt;/keyword&gt;&lt;keyword&gt;Drug Therapy, Combination&lt;/keyword&gt;&lt;keyword&gt;Helicobacter Infections/*drug therapy&lt;/keyword&gt;&lt;keyword&gt;*Helicobacter pylori&lt;/keyword&gt;&lt;keyword&gt;Humans&lt;/keyword&gt;&lt;keyword&gt;Treatment Failure&lt;/keyword&gt;&lt;/keywords&gt;&lt;dates&gt;&lt;year&gt;2011&lt;/year&gt;&lt;pub-dates&gt;&lt;date&gt;Oct&lt;/date&gt;&lt;/pub-dates&gt;&lt;/dates&gt;&lt;isbn&gt;1531-7056 (Electronic)&amp;#xD;0267-1379 (Linking)&lt;/isbn&gt;&lt;accession-num&gt;21946029&lt;/accession-num&gt;&lt;work-type&gt;Review&lt;/work-type&gt;&lt;urls&gt;&lt;related-urls&gt;&lt;url&gt;http://www.ncbi.nlm.nih.gov/pubmed/21946029&lt;/url&gt;&lt;/related-urls&gt;&lt;/urls&gt;&lt;electronic-resource-num&gt;10.1097/MOG.0b013e32834bb818&lt;/electronic-resource-num&gt;&lt;language&gt;eng&lt;/language&gt;&lt;/record&gt;&lt;/Cite&gt;&lt;/EndNote&gt;</w:instrText>
      </w:r>
      <w:r w:rsidRPr="002B29D2">
        <w:rPr>
          <w:rFonts w:ascii="Book Antiqua" w:hAnsi="Book Antiqua"/>
          <w:vertAlign w:val="superscript"/>
        </w:rPr>
        <w:fldChar w:fldCharType="separate"/>
      </w:r>
      <w:r w:rsidRPr="002B29D2">
        <w:rPr>
          <w:rFonts w:ascii="Book Antiqua" w:hAnsi="Book Antiqua"/>
          <w:noProof/>
          <w:vertAlign w:val="superscript"/>
        </w:rPr>
        <w:t>[</w:t>
      </w:r>
      <w:hyperlink w:anchor="_ENREF_37" w:tooltip="Selgrad, 2011 #47" w:history="1">
        <w:r w:rsidRPr="002B29D2">
          <w:rPr>
            <w:rFonts w:ascii="Book Antiqua" w:hAnsi="Book Antiqua"/>
            <w:noProof/>
            <w:vertAlign w:val="superscript"/>
          </w:rPr>
          <w:t>37</w:t>
        </w:r>
      </w:hyperlink>
      <w:r w:rsidRPr="002B29D2">
        <w:rPr>
          <w:rFonts w:ascii="Book Antiqua" w:hAnsi="Book Antiqua"/>
          <w:noProof/>
          <w:vertAlign w:val="superscript"/>
        </w:rPr>
        <w:t>]</w:t>
      </w:r>
      <w:r w:rsidRPr="002B29D2">
        <w:rPr>
          <w:rFonts w:ascii="Book Antiqua" w:hAnsi="Book Antiqua"/>
          <w:vertAlign w:val="superscript"/>
        </w:rPr>
        <w:fldChar w:fldCharType="end"/>
      </w:r>
      <w:r w:rsidRPr="002B29D2">
        <w:rPr>
          <w:rFonts w:ascii="Book Antiqua" w:hAnsi="Book Antiqua"/>
        </w:rPr>
        <w:t xml:space="preserve">. </w:t>
      </w:r>
    </w:p>
    <w:p w:rsidR="00AF2EEB" w:rsidRPr="002B29D2" w:rsidRDefault="00AF2EEB" w:rsidP="00825C69">
      <w:pPr>
        <w:tabs>
          <w:tab w:val="left" w:pos="709"/>
        </w:tabs>
        <w:snapToGrid w:val="0"/>
        <w:spacing w:line="360" w:lineRule="auto"/>
        <w:jc w:val="both"/>
        <w:rPr>
          <w:rFonts w:ascii="Book Antiqua" w:hAnsi="Book Antiqua"/>
        </w:rPr>
      </w:pPr>
    </w:p>
    <w:p w:rsidR="00AF2EEB" w:rsidRPr="002B29D2" w:rsidRDefault="00AF2EEB" w:rsidP="00825C69">
      <w:pPr>
        <w:tabs>
          <w:tab w:val="left" w:pos="709"/>
        </w:tabs>
        <w:snapToGrid w:val="0"/>
        <w:spacing w:line="360" w:lineRule="auto"/>
        <w:jc w:val="both"/>
        <w:rPr>
          <w:rFonts w:ascii="Book Antiqua" w:hAnsi="Book Antiqua"/>
          <w:b/>
        </w:rPr>
      </w:pPr>
      <w:r w:rsidRPr="002B29D2">
        <w:rPr>
          <w:rFonts w:ascii="Book Antiqua" w:hAnsi="Book Antiqua"/>
          <w:b/>
        </w:rPr>
        <w:t>DISCUSSION</w:t>
      </w:r>
    </w:p>
    <w:p w:rsidR="00AF2EEB" w:rsidRPr="002B29D2" w:rsidRDefault="00AF2EEB" w:rsidP="00825C69">
      <w:pPr>
        <w:tabs>
          <w:tab w:val="left" w:pos="709"/>
        </w:tabs>
        <w:snapToGrid w:val="0"/>
        <w:spacing w:line="360" w:lineRule="auto"/>
        <w:jc w:val="both"/>
        <w:rPr>
          <w:rFonts w:ascii="Book Antiqua" w:hAnsi="Book Antiqua"/>
        </w:rPr>
      </w:pPr>
      <w:r w:rsidRPr="002B29D2">
        <w:rPr>
          <w:rFonts w:ascii="Book Antiqua" w:hAnsi="Book Antiqua"/>
        </w:rPr>
        <w:t xml:space="preserve">Regarding the relationship between LPR and </w:t>
      </w:r>
      <w:r w:rsidRPr="002B29D2">
        <w:rPr>
          <w:rFonts w:ascii="Book Antiqua" w:hAnsi="Book Antiqua"/>
          <w:i/>
        </w:rPr>
        <w:t>H. pylori</w:t>
      </w:r>
      <w:r w:rsidRPr="002B29D2">
        <w:rPr>
          <w:rFonts w:ascii="Book Antiqua" w:hAnsi="Book Antiqua"/>
        </w:rPr>
        <w:t xml:space="preserve"> the literature is limited. Rouev </w:t>
      </w:r>
      <w:r w:rsidRPr="002B29D2">
        <w:rPr>
          <w:rFonts w:ascii="Book Antiqua" w:hAnsi="Book Antiqua"/>
          <w:i/>
        </w:rPr>
        <w:t>et al</w:t>
      </w:r>
      <w:r w:rsidRPr="002B29D2">
        <w:rPr>
          <w:rFonts w:ascii="Book Antiqua" w:hAnsi="Book Antiqua"/>
          <w:vertAlign w:val="superscript"/>
        </w:rPr>
        <w:fldChar w:fldCharType="begin">
          <w:fldData xml:space="preserve">PEVuZE5vdGU+PENpdGU+PEF1dGhvcj5Sb3VldjwvQXV0aG9yPjxZZWFyPjIwMDU8L1llYXI+PFJl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</w:fldData>
        </w:fldChar>
      </w:r>
      <w:r w:rsidRPr="002B29D2">
        <w:rPr>
          <w:rFonts w:ascii="Book Antiqua" w:hAnsi="Book Antiqua"/>
          <w:vertAlign w:val="superscript"/>
        </w:rPr>
        <w:instrText xml:space="preserve"> ADDIN EN.CITE </w:instrText>
      </w:r>
      <w:r w:rsidRPr="002B29D2">
        <w:rPr>
          <w:rFonts w:ascii="Book Antiqua" w:hAnsi="Book Antiqua"/>
          <w:vertAlign w:val="superscript"/>
        </w:rPr>
        <w:fldChar w:fldCharType="begin">
          <w:fldData xml:space="preserve">PEVuZE5vdGU+PENpdGU+PEF1dGhvcj5Sb3VldjwvQXV0aG9yPjxZZWFyPjIwMDU8L1llYXI+PFJl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</w:fldData>
        </w:fldChar>
      </w:r>
      <w:r w:rsidRPr="002B29D2">
        <w:rPr>
          <w:rFonts w:ascii="Book Antiqua" w:hAnsi="Book Antiqua"/>
          <w:vertAlign w:val="superscript"/>
        </w:rPr>
        <w:instrText xml:space="preserve"> ADDIN EN.CITE.DATA </w:instrText>
      </w:r>
      <w:r w:rsidRPr="002B29D2">
        <w:rPr>
          <w:rFonts w:ascii="Book Antiqua" w:hAnsi="Book Antiqua"/>
          <w:vertAlign w:val="superscript"/>
        </w:rPr>
      </w:r>
      <w:r w:rsidRPr="002B29D2">
        <w:rPr>
          <w:rFonts w:ascii="Book Antiqua" w:hAnsi="Book Antiqua"/>
          <w:vertAlign w:val="superscript"/>
        </w:rPr>
        <w:fldChar w:fldCharType="end"/>
      </w:r>
      <w:r w:rsidRPr="002B29D2">
        <w:rPr>
          <w:rFonts w:ascii="Book Antiqua" w:hAnsi="Book Antiqua"/>
          <w:vertAlign w:val="superscript"/>
        </w:rPr>
      </w:r>
      <w:r w:rsidRPr="002B29D2">
        <w:rPr>
          <w:rFonts w:ascii="Book Antiqua" w:hAnsi="Book Antiqua"/>
          <w:vertAlign w:val="superscript"/>
        </w:rPr>
        <w:fldChar w:fldCharType="separate"/>
      </w:r>
      <w:r w:rsidRPr="002B29D2">
        <w:rPr>
          <w:rFonts w:ascii="Book Antiqua" w:hAnsi="Book Antiqua"/>
          <w:noProof/>
          <w:vertAlign w:val="superscript"/>
        </w:rPr>
        <w:t>[</w:t>
      </w:r>
      <w:hyperlink w:anchor="_ENREF_38" w:tooltip="Rouev, 2005 #49" w:history="1">
        <w:r w:rsidRPr="002B29D2">
          <w:rPr>
            <w:rFonts w:ascii="Book Antiqua" w:hAnsi="Book Antiqua"/>
            <w:noProof/>
            <w:vertAlign w:val="superscript"/>
          </w:rPr>
          <w:t>38</w:t>
        </w:r>
      </w:hyperlink>
      <w:r w:rsidRPr="002B29D2">
        <w:rPr>
          <w:rFonts w:ascii="Book Antiqua" w:hAnsi="Book Antiqua"/>
          <w:noProof/>
          <w:vertAlign w:val="superscript"/>
        </w:rPr>
        <w:t>]</w:t>
      </w:r>
      <w:r w:rsidRPr="002B29D2">
        <w:rPr>
          <w:rFonts w:ascii="Book Antiqua" w:hAnsi="Book Antiqua"/>
          <w:vertAlign w:val="superscript"/>
        </w:rPr>
        <w:fldChar w:fldCharType="end"/>
      </w:r>
      <w:r w:rsidRPr="002B29D2">
        <w:rPr>
          <w:rFonts w:ascii="Book Antiqua" w:hAnsi="Book Antiqua"/>
        </w:rPr>
        <w:t xml:space="preserve"> compared 46 patients with GERD and LPR symptoms and found that there is an increasing tendency in GERD patients that develop LPR symptoms. They found 11 patients </w:t>
      </w:r>
      <w:r w:rsidRPr="002B29D2">
        <w:rPr>
          <w:rFonts w:ascii="Book Antiqua" w:hAnsi="Book Antiqua"/>
          <w:i/>
        </w:rPr>
        <w:t>H. pylori</w:t>
      </w:r>
      <w:r w:rsidRPr="002B29D2">
        <w:rPr>
          <w:rFonts w:ascii="Book Antiqua" w:hAnsi="Book Antiqua"/>
        </w:rPr>
        <w:t xml:space="preserve"> infection but the treatment did not effect the overall outcome. One of the first studies investigating the relationship between </w:t>
      </w:r>
      <w:r w:rsidRPr="002B29D2">
        <w:rPr>
          <w:rFonts w:ascii="Book Antiqua" w:hAnsi="Book Antiqua"/>
          <w:i/>
        </w:rPr>
        <w:t>H. pylori</w:t>
      </w:r>
      <w:r w:rsidRPr="002B29D2">
        <w:rPr>
          <w:rFonts w:ascii="Book Antiqua" w:hAnsi="Book Antiqua"/>
        </w:rPr>
        <w:t xml:space="preserve"> positivity and LPR Oridate </w:t>
      </w:r>
      <w:r w:rsidRPr="002B29D2">
        <w:rPr>
          <w:rFonts w:ascii="Book Antiqua" w:hAnsi="Book Antiqua"/>
          <w:i/>
        </w:rPr>
        <w:t>et al</w:t>
      </w:r>
      <w:r w:rsidRPr="002B29D2">
        <w:rPr>
          <w:rFonts w:ascii="Book Antiqua" w:hAnsi="Book Antiqua"/>
          <w:vertAlign w:val="superscript"/>
        </w:rPr>
        <w:fldChar w:fldCharType="begin">
          <w:fldData xml:space="preserve">PEVuZE5vdGU+PENpdGU+PEF1dGhvcj5PcmlkYXRlPC9BdXRob3I+PFllYXI+MjAwNjwvWWVhcj48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</w:fldData>
        </w:fldChar>
      </w:r>
      <w:r w:rsidRPr="002B29D2">
        <w:rPr>
          <w:rFonts w:ascii="Book Antiqua" w:hAnsi="Book Antiqua"/>
          <w:vertAlign w:val="superscript"/>
        </w:rPr>
        <w:instrText xml:space="preserve"> ADDIN EN.CITE </w:instrText>
      </w:r>
      <w:r w:rsidRPr="002B29D2">
        <w:rPr>
          <w:rFonts w:ascii="Book Antiqua" w:hAnsi="Book Antiqua"/>
          <w:vertAlign w:val="superscript"/>
        </w:rPr>
        <w:fldChar w:fldCharType="begin">
          <w:fldData xml:space="preserve">PEVuZE5vdGU+PENpdGU+PEF1dGhvcj5PcmlkYXRlPC9BdXRob3I+PFllYXI+MjAwNjwvWWVhcj48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</w:fldData>
        </w:fldChar>
      </w:r>
      <w:r w:rsidRPr="002B29D2">
        <w:rPr>
          <w:rFonts w:ascii="Book Antiqua" w:hAnsi="Book Antiqua"/>
          <w:vertAlign w:val="superscript"/>
        </w:rPr>
        <w:instrText xml:space="preserve"> ADDIN EN.CITE.DATA </w:instrText>
      </w:r>
      <w:r w:rsidRPr="002B29D2">
        <w:rPr>
          <w:rFonts w:ascii="Book Antiqua" w:hAnsi="Book Antiqua"/>
          <w:vertAlign w:val="superscript"/>
        </w:rPr>
      </w:r>
      <w:r w:rsidRPr="002B29D2">
        <w:rPr>
          <w:rFonts w:ascii="Book Antiqua" w:hAnsi="Book Antiqua"/>
          <w:vertAlign w:val="superscript"/>
        </w:rPr>
        <w:fldChar w:fldCharType="end"/>
      </w:r>
      <w:r w:rsidRPr="002B29D2">
        <w:rPr>
          <w:rFonts w:ascii="Book Antiqua" w:hAnsi="Book Antiqua"/>
          <w:vertAlign w:val="superscript"/>
        </w:rPr>
      </w:r>
      <w:r w:rsidRPr="002B29D2">
        <w:rPr>
          <w:rFonts w:ascii="Book Antiqua" w:hAnsi="Book Antiqua"/>
          <w:vertAlign w:val="superscript"/>
        </w:rPr>
        <w:fldChar w:fldCharType="separate"/>
      </w:r>
      <w:r w:rsidRPr="002B29D2">
        <w:rPr>
          <w:rFonts w:ascii="Book Antiqua" w:hAnsi="Book Antiqua"/>
          <w:noProof/>
          <w:vertAlign w:val="superscript"/>
        </w:rPr>
        <w:t>[</w:t>
      </w:r>
      <w:hyperlink w:anchor="_ENREF_39" w:tooltip="Oridate, 2006 #30" w:history="1">
        <w:r w:rsidRPr="002B29D2">
          <w:rPr>
            <w:rFonts w:ascii="Book Antiqua" w:hAnsi="Book Antiqua"/>
            <w:noProof/>
            <w:vertAlign w:val="superscript"/>
          </w:rPr>
          <w:t>39</w:t>
        </w:r>
      </w:hyperlink>
      <w:r w:rsidRPr="002B29D2">
        <w:rPr>
          <w:rFonts w:ascii="Book Antiqua" w:hAnsi="Book Antiqua"/>
          <w:noProof/>
          <w:vertAlign w:val="superscript"/>
        </w:rPr>
        <w:t>]</w:t>
      </w:r>
      <w:r w:rsidRPr="002B29D2">
        <w:rPr>
          <w:rFonts w:ascii="Book Antiqua" w:hAnsi="Book Antiqua"/>
          <w:vertAlign w:val="superscript"/>
        </w:rPr>
        <w:fldChar w:fldCharType="end"/>
      </w:r>
      <w:r w:rsidRPr="002B29D2">
        <w:rPr>
          <w:rFonts w:ascii="Book Antiqua" w:hAnsi="Book Antiqua"/>
        </w:rPr>
        <w:t xml:space="preserve"> compared </w:t>
      </w:r>
      <w:r w:rsidRPr="002B29D2">
        <w:rPr>
          <w:rFonts w:ascii="Book Antiqua" w:hAnsi="Book Antiqua"/>
          <w:i/>
        </w:rPr>
        <w:t xml:space="preserve">H. </w:t>
      </w:r>
      <w:r w:rsidRPr="002B29D2">
        <w:rPr>
          <w:rFonts w:ascii="Book Antiqua" w:hAnsi="Book Antiqua"/>
          <w:i/>
        </w:rPr>
        <w:lastRenderedPageBreak/>
        <w:t>pylori</w:t>
      </w:r>
      <w:r w:rsidRPr="002B29D2">
        <w:rPr>
          <w:rFonts w:ascii="Book Antiqua" w:hAnsi="Book Antiqua"/>
        </w:rPr>
        <w:t xml:space="preserve"> antibody positivity, laryngopharyngeal reflux symptoms, objective laryngopharyngeal findings, and rate of response to acid-suppression therapy in 42 subjects who were diagnosed with GERD. They found that the laryngopharyngeal, not esophageal, symptom relief by acid-suppression therapy was significantly lower among </w:t>
      </w:r>
      <w:r w:rsidRPr="002B29D2">
        <w:rPr>
          <w:rFonts w:ascii="Book Antiqua" w:hAnsi="Book Antiqua"/>
          <w:i/>
        </w:rPr>
        <w:t>H. pylori</w:t>
      </w:r>
      <w:r w:rsidRPr="002B29D2">
        <w:rPr>
          <w:rFonts w:ascii="Book Antiqua" w:hAnsi="Book Antiqua"/>
        </w:rPr>
        <w:t xml:space="preserve"> antibody-negative cases than among antibody-positive cases. This was a rather surprising finding. Kountouras </w:t>
      </w:r>
      <w:r w:rsidRPr="002B29D2">
        <w:rPr>
          <w:rFonts w:ascii="Book Antiqua" w:hAnsi="Book Antiqua"/>
          <w:i/>
        </w:rPr>
        <w:t>et al</w:t>
      </w:r>
      <w:r w:rsidRPr="002B29D2">
        <w:rPr>
          <w:rFonts w:ascii="Book Antiqua" w:hAnsi="Book Antiqua"/>
          <w:vertAlign w:val="superscript"/>
        </w:rPr>
        <w:fldChar w:fldCharType="begin"/>
      </w:r>
      <w:r w:rsidRPr="002B29D2">
        <w:rPr>
          <w:rFonts w:ascii="Book Antiqua" w:hAnsi="Book Antiqua"/>
          <w:vertAlign w:val="superscript"/>
        </w:rPr>
        <w:instrText xml:space="preserve"> ADDIN EN.CITE &lt;EndNote&gt;&lt;Cite&gt;&lt;Author&gt;Kountouras&lt;/Author&gt;&lt;Year&gt;2007&lt;/Year&gt;&lt;RecNum&gt;27&lt;/RecNum&gt;&lt;DisplayText&gt;[40]&lt;/DisplayText&gt;&lt;record&gt;&lt;rec-number&gt;27&lt;/rec-number&gt;&lt;foreign-keys&gt;&lt;key app="EN" db-id="waftwx025vxavzepps150peieazxr5ex2z2r" timestamp="1379846717"&gt;27&lt;/key&gt;&lt;/foreign-keys&gt;&lt;ref-type name="Journal Article"&gt;17&lt;/ref-type&gt;&lt;contributors&gt;&lt;authors&gt;&lt;author&gt;Kountouras, J.&lt;/author&gt;&lt;author&gt;Zavos, C.&lt;/author&gt;&lt;author&gt;Chatzopoulos, D.&lt;/author&gt;&lt;/authors&gt;&lt;/contributors&gt;&lt;titles&gt;&lt;title&gt;The role of gastric Helicobacter pylori infection in laryngopharyngeal reflux disease&lt;/title&gt;&lt;secondary-title&gt;Otolaryngol Head Neck Surg&lt;/secondary-title&gt;&lt;alt-title&gt;Otolaryngology--head and neck surgery : official journal of American Academy of Otolaryngology-Head and Neck Surgery&lt;/alt-title&gt;&lt;/titles&gt;&lt;periodical&gt;&lt;full-title&gt;Otolaryngol Head Neck Surg&lt;/full-title&gt;&lt;abbr-1&gt;Otolaryngology--head and neck surgery : official journal of American Academy of Otolaryngology-Head and Neck Surgery&lt;/abbr-1&gt;&lt;/periodical&gt;&lt;alt-periodical&gt;&lt;full-title&gt;Otolaryngol Head Neck Surg&lt;/full-title&gt;&lt;abbr-1&gt;Otolaryngology--head and neck surgery : official journal of American Academy of Otolaryngology-Head and Neck Surgery&lt;/abbr-1&gt;&lt;/alt-periodical&gt;&lt;pages&gt;334; author reply 334-5&lt;/pages&gt;&lt;volume&gt;136&lt;/volume&gt;&lt;number&gt;2&lt;/number&gt;&lt;keywords&gt;&lt;keyword&gt;Gastric Mucosa/microbiology&lt;/keyword&gt;&lt;keyword&gt;Gastroesophageal Reflux/microbiology/*physiopathology&lt;/keyword&gt;&lt;keyword&gt;Helicobacter Infections/*physiopathology&lt;/keyword&gt;&lt;keyword&gt;*Helicobacter pylori&lt;/keyword&gt;&lt;keyword&gt;Humans&lt;/keyword&gt;&lt;keyword&gt;*Hypopharynx&lt;/keyword&gt;&lt;keyword&gt;Pharyngeal Diseases/*microbiology/*physiopathology&lt;/keyword&gt;&lt;/keywords&gt;&lt;dates&gt;&lt;year&gt;2007&lt;/year&gt;&lt;pub-dates&gt;&lt;date&gt;Feb&lt;/date&gt;&lt;/pub-dates&gt;&lt;/dates&gt;&lt;isbn&gt;0194-5998 (Print)&amp;#xD;0194-5998 (Linking)&lt;/isbn&gt;&lt;accession-num&gt;17275574&lt;/accession-num&gt;&lt;urls&gt;&lt;related-urls&gt;&lt;url&gt;http://www.ncbi.nlm.nih.gov/pubmed/17275574&lt;/url&gt;&lt;/related-urls&gt;&lt;/urls&gt;&lt;electronic-resource-num&gt;10.1016/j.otohns.2006.10.026&lt;/electronic-resource-num&gt;&lt;/record&gt;&lt;/Cite&gt;&lt;/EndNote&gt;</w:instrText>
      </w:r>
      <w:r w:rsidRPr="002B29D2">
        <w:rPr>
          <w:rFonts w:ascii="Book Antiqua" w:hAnsi="Book Antiqua"/>
          <w:vertAlign w:val="superscript"/>
        </w:rPr>
        <w:fldChar w:fldCharType="separate"/>
      </w:r>
      <w:r w:rsidRPr="002B29D2">
        <w:rPr>
          <w:rFonts w:ascii="Book Antiqua" w:hAnsi="Book Antiqua"/>
          <w:noProof/>
          <w:vertAlign w:val="superscript"/>
        </w:rPr>
        <w:t>[</w:t>
      </w:r>
      <w:hyperlink w:anchor="_ENREF_40" w:tooltip="Kountouras, 2007 #27" w:history="1">
        <w:r w:rsidRPr="002B29D2">
          <w:rPr>
            <w:rFonts w:ascii="Book Antiqua" w:hAnsi="Book Antiqua"/>
            <w:noProof/>
            <w:vertAlign w:val="superscript"/>
          </w:rPr>
          <w:t>40</w:t>
        </w:r>
      </w:hyperlink>
      <w:r w:rsidRPr="002B29D2">
        <w:rPr>
          <w:rFonts w:ascii="Book Antiqua" w:hAnsi="Book Antiqua"/>
          <w:noProof/>
          <w:vertAlign w:val="superscript"/>
        </w:rPr>
        <w:t>]</w:t>
      </w:r>
      <w:r w:rsidRPr="002B29D2">
        <w:rPr>
          <w:rFonts w:ascii="Book Antiqua" w:hAnsi="Book Antiqua"/>
          <w:vertAlign w:val="superscript"/>
        </w:rPr>
        <w:fldChar w:fldCharType="end"/>
      </w:r>
      <w:r w:rsidRPr="002B29D2">
        <w:rPr>
          <w:rFonts w:ascii="Book Antiqua" w:hAnsi="Book Antiqua"/>
        </w:rPr>
        <w:t xml:space="preserve"> suggested that the increasing incidence of GERD complications after </w:t>
      </w:r>
      <w:r w:rsidRPr="002B29D2">
        <w:rPr>
          <w:rFonts w:ascii="Book Antiqua" w:hAnsi="Book Antiqua"/>
          <w:i/>
        </w:rPr>
        <w:t>H. pylori</w:t>
      </w:r>
      <w:r w:rsidRPr="002B29D2">
        <w:rPr>
          <w:rFonts w:ascii="Book Antiqua" w:hAnsi="Book Antiqua"/>
        </w:rPr>
        <w:t xml:space="preserve"> eradication may be explained not just by the diminishing prevalence of </w:t>
      </w:r>
      <w:r w:rsidRPr="002B29D2">
        <w:rPr>
          <w:rFonts w:ascii="Book Antiqua" w:hAnsi="Book Antiqua"/>
          <w:i/>
        </w:rPr>
        <w:t>H. pylori</w:t>
      </w:r>
      <w:r w:rsidRPr="002B29D2">
        <w:rPr>
          <w:rFonts w:ascii="Book Antiqua" w:hAnsi="Book Antiqua"/>
        </w:rPr>
        <w:t xml:space="preserve"> infection, but rather by healing of </w:t>
      </w:r>
      <w:r w:rsidRPr="002B29D2">
        <w:rPr>
          <w:rFonts w:ascii="Book Antiqua" w:hAnsi="Book Antiqua"/>
          <w:i/>
        </w:rPr>
        <w:t>H. pylori</w:t>
      </w:r>
      <w:r w:rsidRPr="002B29D2">
        <w:rPr>
          <w:rFonts w:ascii="Book Antiqua" w:hAnsi="Book Antiqua"/>
        </w:rPr>
        <w:t xml:space="preserve">–associated peptic ulcer disease, which coexists with GERD. The appearance of GERD depends on the esophageal acid exposure, and its symptomatology is related to acid hypersecretion, condition that predisposes to peptic ulcer disease. Given that the vast majority of peptic ulcer cases are caused by </w:t>
      </w:r>
      <w:r w:rsidRPr="002B29D2">
        <w:rPr>
          <w:rFonts w:ascii="Book Antiqua" w:hAnsi="Book Antiqua"/>
          <w:i/>
        </w:rPr>
        <w:t>H. pylori</w:t>
      </w:r>
      <w:r w:rsidRPr="002B29D2">
        <w:rPr>
          <w:rFonts w:ascii="Book Antiqua" w:hAnsi="Book Antiqua"/>
        </w:rPr>
        <w:t xml:space="preserve"> infection, the bacterium could therefore dynamically also promote GERD development by inducing esophageal acidity but this doesn’t necessarily promote LPR. Çekin </w:t>
      </w:r>
      <w:r w:rsidRPr="002B29D2">
        <w:rPr>
          <w:rFonts w:ascii="Book Antiqua" w:hAnsi="Book Antiqua"/>
          <w:i/>
        </w:rPr>
        <w:t>et al</w:t>
      </w:r>
      <w:r w:rsidRPr="002B29D2">
        <w:rPr>
          <w:rFonts w:ascii="Book Antiqua" w:hAnsi="Book Antiqua"/>
          <w:vertAlign w:val="superscript"/>
        </w:rPr>
        <w:fldChar w:fldCharType="begin">
          <w:fldData xml:space="preserve">PEVuZE5vdGU+PENpdGU+PEF1dGhvcj5DZWtpbjwvQXV0aG9yPjxZZWFyPjIwMTI8L1llYXI+PFJl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</w:fldData>
        </w:fldChar>
      </w:r>
      <w:r w:rsidRPr="002B29D2">
        <w:rPr>
          <w:rFonts w:ascii="Book Antiqua" w:hAnsi="Book Antiqua"/>
          <w:vertAlign w:val="superscript"/>
        </w:rPr>
        <w:instrText xml:space="preserve"> ADDIN EN.CITE </w:instrText>
      </w:r>
      <w:r w:rsidRPr="002B29D2">
        <w:rPr>
          <w:rFonts w:ascii="Book Antiqua" w:hAnsi="Book Antiqua"/>
          <w:vertAlign w:val="superscript"/>
        </w:rPr>
        <w:fldChar w:fldCharType="begin">
          <w:fldData xml:space="preserve">PEVuZE5vdGU+PENpdGU+PEF1dGhvcj5DZWtpbjwvQXV0aG9yPjxZZWFyPjIwMTI8L1llYXI+PFJl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</w:fldData>
        </w:fldChar>
      </w:r>
      <w:r w:rsidRPr="002B29D2">
        <w:rPr>
          <w:rFonts w:ascii="Book Antiqua" w:hAnsi="Book Antiqua"/>
          <w:vertAlign w:val="superscript"/>
        </w:rPr>
        <w:instrText xml:space="preserve"> ADDIN EN.CITE.DATA </w:instrText>
      </w:r>
      <w:r w:rsidRPr="002B29D2">
        <w:rPr>
          <w:rFonts w:ascii="Book Antiqua" w:hAnsi="Book Antiqua"/>
          <w:vertAlign w:val="superscript"/>
        </w:rPr>
      </w:r>
      <w:r w:rsidRPr="002B29D2">
        <w:rPr>
          <w:rFonts w:ascii="Book Antiqua" w:hAnsi="Book Antiqua"/>
          <w:vertAlign w:val="superscript"/>
        </w:rPr>
        <w:fldChar w:fldCharType="end"/>
      </w:r>
      <w:r w:rsidRPr="002B29D2">
        <w:rPr>
          <w:rFonts w:ascii="Book Antiqua" w:hAnsi="Book Antiqua"/>
          <w:vertAlign w:val="superscript"/>
        </w:rPr>
      </w:r>
      <w:r w:rsidRPr="002B29D2">
        <w:rPr>
          <w:rFonts w:ascii="Book Antiqua" w:hAnsi="Book Antiqua"/>
          <w:vertAlign w:val="superscript"/>
        </w:rPr>
        <w:fldChar w:fldCharType="separate"/>
      </w:r>
      <w:r w:rsidRPr="002B29D2">
        <w:rPr>
          <w:rFonts w:ascii="Book Antiqua" w:hAnsi="Book Antiqua"/>
          <w:noProof/>
          <w:vertAlign w:val="superscript"/>
        </w:rPr>
        <w:t>[</w:t>
      </w:r>
      <w:hyperlink w:anchor="_ENREF_41" w:tooltip="Cekin, 2012 #24" w:history="1">
        <w:r w:rsidRPr="002B29D2">
          <w:rPr>
            <w:rFonts w:ascii="Book Antiqua" w:hAnsi="Book Antiqua"/>
            <w:noProof/>
            <w:vertAlign w:val="superscript"/>
          </w:rPr>
          <w:t>41</w:t>
        </w:r>
      </w:hyperlink>
      <w:r w:rsidRPr="002B29D2">
        <w:rPr>
          <w:rFonts w:ascii="Book Antiqua" w:hAnsi="Book Antiqua"/>
          <w:noProof/>
          <w:vertAlign w:val="superscript"/>
        </w:rPr>
        <w:t>]</w:t>
      </w:r>
      <w:r w:rsidRPr="002B29D2">
        <w:rPr>
          <w:rFonts w:ascii="Book Antiqua" w:hAnsi="Book Antiqua"/>
          <w:vertAlign w:val="superscript"/>
        </w:rPr>
        <w:fldChar w:fldCharType="end"/>
      </w:r>
      <w:r w:rsidRPr="002B29D2">
        <w:rPr>
          <w:rFonts w:ascii="Book Antiqua" w:hAnsi="Book Antiqua"/>
        </w:rPr>
        <w:t xml:space="preserve"> found no association between H pylori status and LPR status; in addition they analyzed two subgroups based on whether their lesions were benign or malignant/premalignant and found a significant relationship between LPR positivity and the presence of malignant/ premalignant laryngeal lesions. Again they found no association between H pylori status and either of the two subgroup categories. </w:t>
      </w:r>
    </w:p>
    <w:p w:rsidR="00AF2EEB" w:rsidRPr="002B29D2" w:rsidRDefault="00AF2EEB" w:rsidP="00825C69">
      <w:pPr>
        <w:tabs>
          <w:tab w:val="left" w:pos="709"/>
        </w:tabs>
        <w:snapToGrid w:val="0"/>
        <w:spacing w:line="360" w:lineRule="auto"/>
        <w:ind w:firstLineChars="50" w:firstLine="120"/>
        <w:jc w:val="both"/>
        <w:rPr>
          <w:rFonts w:ascii="Book Antiqua" w:hAnsi="Book Antiqua"/>
        </w:rPr>
      </w:pPr>
      <w:r w:rsidRPr="002B29D2">
        <w:rPr>
          <w:rFonts w:ascii="Book Antiqua" w:hAnsi="Book Antiqua"/>
        </w:rPr>
        <w:t>LPR in pediatric population is believed to contribute to failure to thrive, laryngomalacia, recurrent respiratory papillomatosis, chronic cough, hoarseness, esophagitis, and aspiration among other pathologies. Thus, LPR should be considered as a chronic disease with a variety of presentations. High clinical suspicion along with consultation with an otolaryngologist, who can evaluate for laryngeal findings, is necessary to accurately diagnose LPR</w:t>
      </w:r>
      <w:r w:rsidRPr="002B29D2">
        <w:rPr>
          <w:rFonts w:ascii="Book Antiqua" w:hAnsi="Book Antiqua"/>
          <w:vertAlign w:val="superscript"/>
        </w:rPr>
        <w:fldChar w:fldCharType="begin"/>
      </w:r>
      <w:r w:rsidRPr="002B29D2">
        <w:rPr>
          <w:rFonts w:ascii="Book Antiqua" w:hAnsi="Book Antiqua"/>
          <w:vertAlign w:val="superscript"/>
        </w:rPr>
        <w:instrText xml:space="preserve"> ADDIN EN.CITE &lt;EndNote&gt;&lt;Cite&gt;&lt;Author&gt;Venkatesan&lt;/Author&gt;&lt;Year&gt;2013&lt;/Year&gt;&lt;RecNum&gt;35&lt;/RecNum&gt;&lt;DisplayText&gt;[42]&lt;/DisplayText&gt;&lt;record&gt;&lt;rec-number&gt;35&lt;/rec-number&gt;&lt;foreign-keys&gt;&lt;key app="EN" db-id="f29dss5dy9zffjefdz3veew7x2efzvd0sap9" timestamp="1389645271"&gt;35&lt;/key&gt;&lt;/foreign-keys&gt;&lt;ref-type name="Journal Article"&gt;17&lt;/ref-type&gt;&lt;contributors&gt;&lt;authors&gt;&lt;author&gt;Venkatesan, N. N.&lt;/author&gt;&lt;author&gt;Pine, H. S.&lt;/author&gt;&lt;author&gt;Underbrink, M.&lt;/author&gt;&lt;/authors&gt;&lt;/contributors&gt;&lt;auth-address&gt;Department of Otolaryngology-Head and Neck Surgery, University of Texas Medical Branch, Galveston, TX 77555, USA.&lt;/auth-address&gt;&lt;titles&gt;&lt;title&gt;Laryngopharyngeal reflux disease in children&lt;/title&gt;&lt;secondary-title&gt;Pediatr Clin North Am&lt;/secondary-title&gt;&lt;alt-title&gt;Pediatric clinics of North America&lt;/alt-title&gt;&lt;/titles&gt;&lt;periodical&gt;&lt;full-title&gt;Pediatr Clin North Am&lt;/full-title&gt;&lt;abbr-1&gt;Pediatric clinics of North America&lt;/abbr-1&gt;&lt;/periodical&gt;&lt;alt-periodical&gt;&lt;full-title&gt;Pediatr Clin North Am&lt;/full-title&gt;&lt;abbr-1&gt;Pediatric clinics of North America&lt;/abbr-1&gt;&lt;/alt-periodical&gt;&lt;pages&gt;865-78&lt;/pages&gt;&lt;volume&gt;60&lt;/volume&gt;&lt;number&gt;4&lt;/number&gt;&lt;keywords&gt;&lt;keyword&gt;Child&lt;/keyword&gt;&lt;keyword&gt;Humans&lt;/keyword&gt;&lt;keyword&gt;Laryngopharyngeal Reflux/*diagnosis/etiology/physiopathology/*therapy&lt;/keyword&gt;&lt;keyword&gt;Laryngoscopy&lt;/keyword&gt;&lt;keyword&gt;Risk Factors&lt;/keyword&gt;&lt;/keywords&gt;&lt;dates&gt;&lt;year&gt;2013&lt;/year&gt;&lt;pub-dates&gt;&lt;date&gt;Aug&lt;/date&gt;&lt;/pub-dates&gt;&lt;/dates&gt;&lt;isbn&gt;1557-8240 (Electronic)&amp;#xD;0031-3955 (Linking)&lt;/isbn&gt;&lt;accession-num&gt;23905824&lt;/accession-num&gt;&lt;urls&gt;&lt;related-urls&gt;&lt;url&gt;http://www.ncbi.nlm.nih.gov/pubmed/23905824&lt;/url&gt;&lt;/related-urls&gt;&lt;/urls&gt;&lt;electronic-resource-num&gt;10.1016/j.pcl.2013.04.011&lt;/electronic-resource-num&gt;&lt;/record&gt;&lt;/Cite&gt;&lt;/EndNote&gt;</w:instrText>
      </w:r>
      <w:r w:rsidRPr="002B29D2">
        <w:rPr>
          <w:rFonts w:ascii="Book Antiqua" w:hAnsi="Book Antiqua"/>
          <w:vertAlign w:val="superscript"/>
        </w:rPr>
        <w:fldChar w:fldCharType="separate"/>
      </w:r>
      <w:r w:rsidRPr="002B29D2">
        <w:rPr>
          <w:rFonts w:ascii="Book Antiqua" w:hAnsi="Book Antiqua"/>
          <w:noProof/>
          <w:vertAlign w:val="superscript"/>
        </w:rPr>
        <w:t>[</w:t>
      </w:r>
      <w:hyperlink w:anchor="_ENREF_42" w:tooltip="Venkatesan, 2013 #35" w:history="1">
        <w:r w:rsidRPr="002B29D2">
          <w:rPr>
            <w:rFonts w:ascii="Book Antiqua" w:hAnsi="Book Antiqua"/>
            <w:noProof/>
            <w:vertAlign w:val="superscript"/>
          </w:rPr>
          <w:t>42</w:t>
        </w:r>
      </w:hyperlink>
      <w:r w:rsidRPr="002B29D2">
        <w:rPr>
          <w:rFonts w:ascii="Book Antiqua" w:hAnsi="Book Antiqua"/>
          <w:noProof/>
          <w:vertAlign w:val="superscript"/>
        </w:rPr>
        <w:t>]</w:t>
      </w:r>
      <w:r w:rsidRPr="002B29D2">
        <w:rPr>
          <w:rFonts w:ascii="Book Antiqua" w:hAnsi="Book Antiqua"/>
          <w:vertAlign w:val="superscript"/>
        </w:rPr>
        <w:fldChar w:fldCharType="end"/>
      </w:r>
      <w:r w:rsidRPr="002B29D2">
        <w:rPr>
          <w:rFonts w:ascii="Book Antiqua" w:hAnsi="Book Antiqua"/>
        </w:rPr>
        <w:t xml:space="preserve">. The majority of infected persons acquire the bacteria during early childhood and one of the risk factors may be immunological. These factors are possibly the cause of divergent manifestations of </w:t>
      </w:r>
      <w:r w:rsidRPr="002B29D2">
        <w:rPr>
          <w:rFonts w:ascii="Book Antiqua" w:hAnsi="Book Antiqua"/>
          <w:i/>
        </w:rPr>
        <w:t>H. pylori</w:t>
      </w:r>
      <w:r w:rsidRPr="002B29D2">
        <w:rPr>
          <w:rFonts w:ascii="Book Antiqua" w:hAnsi="Book Antiqua"/>
        </w:rPr>
        <w:t xml:space="preserve"> infection in children compared with adults.</w:t>
      </w:r>
    </w:p>
    <w:p w:rsidR="00AF2EEB" w:rsidRPr="002B29D2" w:rsidRDefault="00AF2EEB" w:rsidP="00825C69">
      <w:pPr>
        <w:tabs>
          <w:tab w:val="left" w:pos="709"/>
        </w:tabs>
        <w:snapToGrid w:val="0"/>
        <w:spacing w:line="360" w:lineRule="auto"/>
        <w:jc w:val="both"/>
        <w:rPr>
          <w:rFonts w:ascii="Book Antiqua" w:hAnsi="Book Antiqua"/>
        </w:rPr>
      </w:pPr>
      <w:r w:rsidRPr="002B29D2">
        <w:rPr>
          <w:rFonts w:ascii="Book Antiqua" w:hAnsi="Book Antiqua"/>
        </w:rPr>
        <w:lastRenderedPageBreak/>
        <w:t xml:space="preserve">Tezer </w:t>
      </w:r>
      <w:r w:rsidRPr="002B29D2">
        <w:rPr>
          <w:rFonts w:ascii="Book Antiqua" w:hAnsi="Book Antiqua"/>
          <w:i/>
        </w:rPr>
        <w:t>et al</w:t>
      </w:r>
      <w:r w:rsidRPr="002B29D2">
        <w:rPr>
          <w:rFonts w:ascii="Book Antiqua" w:hAnsi="Book Antiqua"/>
          <w:vertAlign w:val="superscript"/>
        </w:rPr>
        <w:fldChar w:fldCharType="begin">
          <w:fldData xml:space="preserve">PEVuZE5vdGU+PENpdGU+PEF1dGhvcj5UZXplcjwvQXV0aG9yPjxZZWFyPjIwMDY8L1llYXI+PFJl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</w:fldData>
        </w:fldChar>
      </w:r>
      <w:r w:rsidRPr="002B29D2">
        <w:rPr>
          <w:rFonts w:ascii="Book Antiqua" w:hAnsi="Book Antiqua"/>
          <w:vertAlign w:val="superscript"/>
        </w:rPr>
        <w:instrText xml:space="preserve"> ADDIN EN.CITE </w:instrText>
      </w:r>
      <w:r w:rsidRPr="002B29D2">
        <w:rPr>
          <w:rFonts w:ascii="Book Antiqua" w:hAnsi="Book Antiqua"/>
          <w:vertAlign w:val="superscript"/>
        </w:rPr>
        <w:fldChar w:fldCharType="begin">
          <w:fldData xml:space="preserve">PEVuZE5vdGU+PENpdGU+PEF1dGhvcj5UZXplcjwvQXV0aG9yPjxZZWFyPjIwMDY8L1llYXI+PFJl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</w:fldData>
        </w:fldChar>
      </w:r>
      <w:r w:rsidRPr="002B29D2">
        <w:rPr>
          <w:rFonts w:ascii="Book Antiqua" w:hAnsi="Book Antiqua"/>
          <w:vertAlign w:val="superscript"/>
        </w:rPr>
        <w:instrText xml:space="preserve"> ADDIN EN.CITE.DATA </w:instrText>
      </w:r>
      <w:r w:rsidRPr="002B29D2">
        <w:rPr>
          <w:rFonts w:ascii="Book Antiqua" w:hAnsi="Book Antiqua"/>
          <w:vertAlign w:val="superscript"/>
        </w:rPr>
      </w:r>
      <w:r w:rsidRPr="002B29D2">
        <w:rPr>
          <w:rFonts w:ascii="Book Antiqua" w:hAnsi="Book Antiqua"/>
          <w:vertAlign w:val="superscript"/>
        </w:rPr>
        <w:fldChar w:fldCharType="end"/>
      </w:r>
      <w:r w:rsidRPr="002B29D2">
        <w:rPr>
          <w:rFonts w:ascii="Book Antiqua" w:hAnsi="Book Antiqua"/>
          <w:vertAlign w:val="superscript"/>
        </w:rPr>
      </w:r>
      <w:r w:rsidRPr="002B29D2">
        <w:rPr>
          <w:rFonts w:ascii="Book Antiqua" w:hAnsi="Book Antiqua"/>
          <w:vertAlign w:val="superscript"/>
        </w:rPr>
        <w:fldChar w:fldCharType="separate"/>
      </w:r>
      <w:r w:rsidRPr="002B29D2">
        <w:rPr>
          <w:rFonts w:ascii="Book Antiqua" w:hAnsi="Book Antiqua"/>
          <w:noProof/>
          <w:vertAlign w:val="superscript"/>
        </w:rPr>
        <w:t>[</w:t>
      </w:r>
      <w:hyperlink w:anchor="_ENREF_43" w:tooltip="Tezer, 2006 #28" w:history="1">
        <w:r w:rsidRPr="002B29D2">
          <w:rPr>
            <w:rFonts w:ascii="Book Antiqua" w:hAnsi="Book Antiqua"/>
            <w:noProof/>
            <w:vertAlign w:val="superscript"/>
          </w:rPr>
          <w:t>43</w:t>
        </w:r>
      </w:hyperlink>
      <w:r w:rsidRPr="002B29D2">
        <w:rPr>
          <w:rFonts w:ascii="Book Antiqua" w:hAnsi="Book Antiqua"/>
          <w:noProof/>
          <w:vertAlign w:val="superscript"/>
        </w:rPr>
        <w:t>]</w:t>
      </w:r>
      <w:r w:rsidRPr="002B29D2">
        <w:rPr>
          <w:rFonts w:ascii="Book Antiqua" w:hAnsi="Book Antiqua"/>
          <w:vertAlign w:val="superscript"/>
        </w:rPr>
        <w:fldChar w:fldCharType="end"/>
      </w:r>
      <w:r w:rsidRPr="002B29D2">
        <w:rPr>
          <w:rFonts w:ascii="Book Antiqua" w:hAnsi="Book Antiqua"/>
        </w:rPr>
        <w:t xml:space="preserve"> concluded that the expression of </w:t>
      </w:r>
      <w:r w:rsidRPr="002B29D2">
        <w:rPr>
          <w:rFonts w:ascii="Book Antiqua" w:hAnsi="Book Antiqua"/>
          <w:i/>
        </w:rPr>
        <w:t>H. pylori</w:t>
      </w:r>
      <w:r w:rsidRPr="002B29D2">
        <w:rPr>
          <w:rFonts w:ascii="Book Antiqua" w:hAnsi="Book Antiqua"/>
        </w:rPr>
        <w:t xml:space="preserve"> positivity and degree of GERD correlate with LPR in forty-five patients. </w:t>
      </w:r>
      <w:r w:rsidRPr="002B29D2">
        <w:rPr>
          <w:rFonts w:ascii="Book Antiqua" w:hAnsi="Book Antiqua"/>
          <w:i/>
        </w:rPr>
        <w:t>H. pylori</w:t>
      </w:r>
      <w:r w:rsidRPr="002B29D2">
        <w:rPr>
          <w:rFonts w:ascii="Book Antiqua" w:hAnsi="Book Antiqua"/>
        </w:rPr>
        <w:t xml:space="preserve"> positivity and degree of GERD were more adverse in patients with a RFS of 7 or more. However their findings relied only on RFS, ambulatory 24-h double pH probe monitoring was not used. Toros </w:t>
      </w:r>
      <w:r w:rsidRPr="002B29D2">
        <w:rPr>
          <w:rFonts w:ascii="Book Antiqua" w:hAnsi="Book Antiqua"/>
          <w:i/>
        </w:rPr>
        <w:t>et al</w:t>
      </w:r>
      <w:r w:rsidRPr="002B29D2">
        <w:rPr>
          <w:rFonts w:ascii="Book Antiqua" w:hAnsi="Book Antiqua"/>
          <w:vertAlign w:val="superscript"/>
        </w:rPr>
        <w:fldChar w:fldCharType="begin">
          <w:fldData xml:space="preserve">PEVuZE5vdGU+PENpdGU+PEF1dGhvcj5Ub3JvczwvQXV0aG9yPjxZZWFyPjIwMDk8L1llYXI+PFJl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</w:fldData>
        </w:fldChar>
      </w:r>
      <w:r w:rsidRPr="002B29D2">
        <w:rPr>
          <w:rFonts w:ascii="Book Antiqua" w:hAnsi="Book Antiqua"/>
          <w:vertAlign w:val="superscript"/>
        </w:rPr>
        <w:instrText xml:space="preserve"> ADDIN EN.CITE </w:instrText>
      </w:r>
      <w:r w:rsidRPr="002B29D2">
        <w:rPr>
          <w:rFonts w:ascii="Book Antiqua" w:hAnsi="Book Antiqua"/>
          <w:vertAlign w:val="superscript"/>
        </w:rPr>
        <w:fldChar w:fldCharType="begin">
          <w:fldData xml:space="preserve">PEVuZE5vdGU+PENpdGU+PEF1dGhvcj5Ub3JvczwvQXV0aG9yPjxZZWFyPjIwMDk8L1llYXI+PFJl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</w:fldData>
        </w:fldChar>
      </w:r>
      <w:r w:rsidRPr="002B29D2">
        <w:rPr>
          <w:rFonts w:ascii="Book Antiqua" w:hAnsi="Book Antiqua"/>
          <w:vertAlign w:val="superscript"/>
        </w:rPr>
        <w:instrText xml:space="preserve"> ADDIN EN.CITE.DATA </w:instrText>
      </w:r>
      <w:r w:rsidRPr="002B29D2">
        <w:rPr>
          <w:rFonts w:ascii="Book Antiqua" w:hAnsi="Book Antiqua"/>
          <w:vertAlign w:val="superscript"/>
        </w:rPr>
      </w:r>
      <w:r w:rsidRPr="002B29D2">
        <w:rPr>
          <w:rFonts w:ascii="Book Antiqua" w:hAnsi="Book Antiqua"/>
          <w:vertAlign w:val="superscript"/>
        </w:rPr>
        <w:fldChar w:fldCharType="end"/>
      </w:r>
      <w:r w:rsidRPr="002B29D2">
        <w:rPr>
          <w:rFonts w:ascii="Book Antiqua" w:hAnsi="Book Antiqua"/>
          <w:vertAlign w:val="superscript"/>
        </w:rPr>
      </w:r>
      <w:r w:rsidRPr="002B29D2">
        <w:rPr>
          <w:rFonts w:ascii="Book Antiqua" w:hAnsi="Book Antiqua"/>
          <w:vertAlign w:val="superscript"/>
        </w:rPr>
        <w:fldChar w:fldCharType="separate"/>
      </w:r>
      <w:r w:rsidRPr="002B29D2">
        <w:rPr>
          <w:rFonts w:ascii="Book Antiqua" w:hAnsi="Book Antiqua"/>
          <w:noProof/>
          <w:vertAlign w:val="superscript"/>
        </w:rPr>
        <w:t>[</w:t>
      </w:r>
      <w:hyperlink w:anchor="_ENREF_44" w:tooltip="Toros, 2009 #26" w:history="1">
        <w:r w:rsidRPr="002B29D2">
          <w:rPr>
            <w:rFonts w:ascii="Book Antiqua" w:hAnsi="Book Antiqua"/>
            <w:noProof/>
            <w:vertAlign w:val="superscript"/>
          </w:rPr>
          <w:t>44</w:t>
        </w:r>
      </w:hyperlink>
      <w:r w:rsidRPr="002B29D2">
        <w:rPr>
          <w:rFonts w:ascii="Book Antiqua" w:hAnsi="Book Antiqua"/>
          <w:noProof/>
          <w:vertAlign w:val="superscript"/>
        </w:rPr>
        <w:t>]</w:t>
      </w:r>
      <w:r w:rsidRPr="002B29D2">
        <w:rPr>
          <w:rFonts w:ascii="Book Antiqua" w:hAnsi="Book Antiqua"/>
          <w:vertAlign w:val="superscript"/>
        </w:rPr>
        <w:fldChar w:fldCharType="end"/>
      </w:r>
      <w:r w:rsidRPr="002B29D2">
        <w:rPr>
          <w:rFonts w:ascii="Book Antiqua" w:hAnsi="Book Antiqua"/>
        </w:rPr>
        <w:t xml:space="preserve"> investigated forty-five patients. In their stduy although the percentage of </w:t>
      </w:r>
      <w:r w:rsidRPr="002B29D2">
        <w:rPr>
          <w:rFonts w:ascii="Book Antiqua" w:hAnsi="Book Antiqua"/>
          <w:i/>
        </w:rPr>
        <w:t>H. pylori</w:t>
      </w:r>
      <w:r w:rsidRPr="002B29D2">
        <w:rPr>
          <w:rFonts w:ascii="Book Antiqua" w:hAnsi="Book Antiqua"/>
        </w:rPr>
        <w:t xml:space="preserve"> positivity was high, there was no significant relationship between the symptoms and </w:t>
      </w:r>
      <w:r w:rsidRPr="002B29D2">
        <w:rPr>
          <w:rFonts w:ascii="Book Antiqua" w:hAnsi="Book Antiqua"/>
          <w:i/>
        </w:rPr>
        <w:t>H. pylori</w:t>
      </w:r>
      <w:r w:rsidRPr="002B29D2">
        <w:rPr>
          <w:rFonts w:ascii="Book Antiqua" w:hAnsi="Book Antiqua"/>
        </w:rPr>
        <w:t xml:space="preserve"> positivity. All patients underwent medical therapy mostly for gastroenterological indications rather than laryngopharyngeal symptoms. In a recent article by Youssef and Ahmed</w:t>
      </w:r>
      <w:r w:rsidRPr="002B29D2">
        <w:rPr>
          <w:rFonts w:ascii="Book Antiqua" w:hAnsi="Book Antiqua"/>
          <w:vertAlign w:val="superscript"/>
        </w:rPr>
        <w:fldChar w:fldCharType="begin">
          <w:fldData xml:space="preserve">PEVuZE5vdGU+PENpdGU+PEF1dGhvcj5Zb3Vzc2VmPC9BdXRob3I+PFllYXI+MjAxMDwvWWVhcj48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==
</w:fldData>
        </w:fldChar>
      </w:r>
      <w:r w:rsidRPr="002B29D2">
        <w:rPr>
          <w:rFonts w:ascii="Book Antiqua" w:hAnsi="Book Antiqua"/>
          <w:vertAlign w:val="superscript"/>
        </w:rPr>
        <w:instrText xml:space="preserve"> ADDIN EN.CITE </w:instrText>
      </w:r>
      <w:r w:rsidRPr="002B29D2">
        <w:rPr>
          <w:rFonts w:ascii="Book Antiqua" w:hAnsi="Book Antiqua"/>
          <w:vertAlign w:val="superscript"/>
        </w:rPr>
        <w:fldChar w:fldCharType="begin">
          <w:fldData xml:space="preserve">PEVuZE5vdGU+PENpdGU+PEF1dGhvcj5Zb3Vzc2VmPC9BdXRob3I+PFllYXI+MjAxMDwvWWVhcj48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==
</w:fldData>
        </w:fldChar>
      </w:r>
      <w:r w:rsidRPr="002B29D2">
        <w:rPr>
          <w:rFonts w:ascii="Book Antiqua" w:hAnsi="Book Antiqua"/>
          <w:vertAlign w:val="superscript"/>
        </w:rPr>
        <w:instrText xml:space="preserve"> ADDIN EN.CITE.DATA </w:instrText>
      </w:r>
      <w:r w:rsidRPr="002B29D2">
        <w:rPr>
          <w:rFonts w:ascii="Book Antiqua" w:hAnsi="Book Antiqua"/>
          <w:vertAlign w:val="superscript"/>
        </w:rPr>
      </w:r>
      <w:r w:rsidRPr="002B29D2">
        <w:rPr>
          <w:rFonts w:ascii="Book Antiqua" w:hAnsi="Book Antiqua"/>
          <w:vertAlign w:val="superscript"/>
        </w:rPr>
        <w:fldChar w:fldCharType="end"/>
      </w:r>
      <w:r w:rsidRPr="002B29D2">
        <w:rPr>
          <w:rFonts w:ascii="Book Antiqua" w:hAnsi="Book Antiqua"/>
          <w:vertAlign w:val="superscript"/>
        </w:rPr>
      </w:r>
      <w:r w:rsidRPr="002B29D2">
        <w:rPr>
          <w:rFonts w:ascii="Book Antiqua" w:hAnsi="Book Antiqua"/>
          <w:vertAlign w:val="superscript"/>
        </w:rPr>
        <w:fldChar w:fldCharType="separate"/>
      </w:r>
      <w:r w:rsidRPr="002B29D2">
        <w:rPr>
          <w:rFonts w:ascii="Book Antiqua" w:hAnsi="Book Antiqua"/>
          <w:noProof/>
          <w:vertAlign w:val="superscript"/>
        </w:rPr>
        <w:t>[</w:t>
      </w:r>
      <w:hyperlink w:anchor="_ENREF_45" w:tooltip="Youssef, 2010 #50" w:history="1">
        <w:r w:rsidRPr="002B29D2">
          <w:rPr>
            <w:rFonts w:ascii="Book Antiqua" w:hAnsi="Book Antiqua"/>
            <w:noProof/>
            <w:vertAlign w:val="superscript"/>
          </w:rPr>
          <w:t>45</w:t>
        </w:r>
      </w:hyperlink>
      <w:r w:rsidRPr="002B29D2">
        <w:rPr>
          <w:rFonts w:ascii="Book Antiqua" w:hAnsi="Book Antiqua"/>
          <w:noProof/>
          <w:vertAlign w:val="superscript"/>
        </w:rPr>
        <w:t>]</w:t>
      </w:r>
      <w:r w:rsidRPr="002B29D2">
        <w:rPr>
          <w:rFonts w:ascii="Book Antiqua" w:hAnsi="Book Antiqua"/>
          <w:vertAlign w:val="superscript"/>
        </w:rPr>
        <w:fldChar w:fldCharType="end"/>
      </w:r>
      <w:r w:rsidRPr="002B29D2">
        <w:rPr>
          <w:rFonts w:ascii="Book Antiqua" w:hAnsi="Book Antiqua"/>
        </w:rPr>
        <w:t xml:space="preserve"> </w:t>
      </w:r>
      <w:r w:rsidRPr="002B29D2">
        <w:rPr>
          <w:rFonts w:ascii="Book Antiqua" w:hAnsi="Book Antiqua"/>
          <w:i/>
        </w:rPr>
        <w:t>H. pylori</w:t>
      </w:r>
      <w:r w:rsidRPr="002B29D2">
        <w:rPr>
          <w:rFonts w:ascii="Book Antiqua" w:hAnsi="Book Antiqua"/>
        </w:rPr>
        <w:t xml:space="preserve"> treatment and LPR symptom resolution was investigated. </w:t>
      </w:r>
      <w:r w:rsidRPr="002B29D2">
        <w:rPr>
          <w:rFonts w:ascii="Book Antiqua" w:hAnsi="Book Antiqua"/>
          <w:i/>
        </w:rPr>
        <w:t>H. pylori</w:t>
      </w:r>
      <w:r w:rsidRPr="002B29D2">
        <w:rPr>
          <w:rFonts w:ascii="Book Antiqua" w:hAnsi="Book Antiqua"/>
        </w:rPr>
        <w:t xml:space="preserve"> stool antigen (HPSA) test were positive in 57% of the study group. Patients with negative HPSA were treated with esomeprazole as single modality with a reported improvement score of 96.6%. Patients with positive HPSA test results were divided into 2 groups: 1 received only esomeprazole, with reported improvement in 40%, whereas the second group was treated with esomeprazole, plus amoxicillin sodium and clarithromycin (triple therapy) and reported a 90% incidence of symptom improvement. The incidence of </w:t>
      </w:r>
      <w:r w:rsidRPr="002B29D2">
        <w:rPr>
          <w:rFonts w:ascii="Book Antiqua" w:hAnsi="Book Antiqua"/>
          <w:i/>
        </w:rPr>
        <w:t>H. pylori</w:t>
      </w:r>
      <w:r w:rsidRPr="002B29D2">
        <w:rPr>
          <w:rFonts w:ascii="Book Antiqua" w:hAnsi="Book Antiqua"/>
        </w:rPr>
        <w:t xml:space="preserve"> infection in patients with LPR was 57%. They concluded that </w:t>
      </w:r>
      <w:r w:rsidRPr="002B29D2">
        <w:rPr>
          <w:rFonts w:ascii="Book Antiqua" w:hAnsi="Book Antiqua"/>
          <w:i/>
        </w:rPr>
        <w:t>H. pylori</w:t>
      </w:r>
      <w:r w:rsidRPr="002B29D2">
        <w:rPr>
          <w:rFonts w:ascii="Book Antiqua" w:hAnsi="Book Antiqua"/>
        </w:rPr>
        <w:t xml:space="preserve"> infection should be considered when treatment is prescribed to patients with LPR because the standard therapy for GERD might be insufficient. Also the use of triple therapy in the treatment of LPR with </w:t>
      </w:r>
      <w:r w:rsidRPr="002B29D2">
        <w:rPr>
          <w:rFonts w:ascii="Book Antiqua" w:hAnsi="Book Antiqua"/>
          <w:i/>
        </w:rPr>
        <w:t>H. pylori</w:t>
      </w:r>
      <w:r w:rsidRPr="002B29D2">
        <w:rPr>
          <w:rFonts w:ascii="Book Antiqua" w:hAnsi="Book Antiqua"/>
        </w:rPr>
        <w:t xml:space="preserve"> infection might result in a higher cure rate. But in a study by Ercan </w:t>
      </w:r>
      <w:r w:rsidRPr="002B29D2">
        <w:rPr>
          <w:rFonts w:ascii="Book Antiqua" w:hAnsi="Book Antiqua"/>
          <w:i/>
        </w:rPr>
        <w:t>et al</w:t>
      </w:r>
      <w:r w:rsidRPr="002B29D2">
        <w:rPr>
          <w:rFonts w:ascii="Book Antiqua" w:hAnsi="Book Antiqua"/>
          <w:vertAlign w:val="superscript"/>
        </w:rPr>
        <w:fldChar w:fldCharType="begin">
          <w:fldData xml:space="preserve">PEVuZE5vdGU+PENpdGU+PEF1dGhvcj5FcmNhbjwvQXV0aG9yPjxZZWFyPjIwMDY8L1llYXI+PFJl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</w:fldData>
        </w:fldChar>
      </w:r>
      <w:r w:rsidRPr="002B29D2">
        <w:rPr>
          <w:rFonts w:ascii="Book Antiqua" w:hAnsi="Book Antiqua"/>
          <w:vertAlign w:val="superscript"/>
        </w:rPr>
        <w:instrText xml:space="preserve"> ADDIN EN.CITE </w:instrText>
      </w:r>
      <w:r w:rsidRPr="002B29D2">
        <w:rPr>
          <w:rFonts w:ascii="Book Antiqua" w:hAnsi="Book Antiqua"/>
          <w:vertAlign w:val="superscript"/>
        </w:rPr>
        <w:fldChar w:fldCharType="begin">
          <w:fldData xml:space="preserve">PEVuZE5vdGU+PENpdGU+PEF1dGhvcj5FcmNhbjwvQXV0aG9yPjxZZWFyPjIwMDY8L1llYXI+PFJl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</w:fldData>
        </w:fldChar>
      </w:r>
      <w:r w:rsidRPr="002B29D2">
        <w:rPr>
          <w:rFonts w:ascii="Book Antiqua" w:hAnsi="Book Antiqua"/>
          <w:vertAlign w:val="superscript"/>
        </w:rPr>
        <w:instrText xml:space="preserve"> ADDIN EN.CITE.DATA </w:instrText>
      </w:r>
      <w:r w:rsidRPr="002B29D2">
        <w:rPr>
          <w:rFonts w:ascii="Book Antiqua" w:hAnsi="Book Antiqua"/>
          <w:vertAlign w:val="superscript"/>
        </w:rPr>
      </w:r>
      <w:r w:rsidRPr="002B29D2">
        <w:rPr>
          <w:rFonts w:ascii="Book Antiqua" w:hAnsi="Book Antiqua"/>
          <w:vertAlign w:val="superscript"/>
        </w:rPr>
        <w:fldChar w:fldCharType="end"/>
      </w:r>
      <w:r w:rsidRPr="002B29D2">
        <w:rPr>
          <w:rFonts w:ascii="Book Antiqua" w:hAnsi="Book Antiqua"/>
          <w:vertAlign w:val="superscript"/>
        </w:rPr>
      </w:r>
      <w:r w:rsidRPr="002B29D2">
        <w:rPr>
          <w:rFonts w:ascii="Book Antiqua" w:hAnsi="Book Antiqua"/>
          <w:vertAlign w:val="superscript"/>
        </w:rPr>
        <w:fldChar w:fldCharType="separate"/>
      </w:r>
      <w:r w:rsidRPr="002B29D2">
        <w:rPr>
          <w:rFonts w:ascii="Book Antiqua" w:hAnsi="Book Antiqua"/>
          <w:noProof/>
          <w:vertAlign w:val="superscript"/>
        </w:rPr>
        <w:t>[</w:t>
      </w:r>
      <w:hyperlink w:anchor="_ENREF_46" w:tooltip="Ercan, 2006 #29" w:history="1">
        <w:r w:rsidRPr="002B29D2">
          <w:rPr>
            <w:rFonts w:ascii="Book Antiqua" w:hAnsi="Book Antiqua"/>
            <w:noProof/>
            <w:vertAlign w:val="superscript"/>
          </w:rPr>
          <w:t>46</w:t>
        </w:r>
      </w:hyperlink>
      <w:r w:rsidRPr="002B29D2">
        <w:rPr>
          <w:rFonts w:ascii="Book Antiqua" w:hAnsi="Book Antiqua"/>
          <w:noProof/>
          <w:vertAlign w:val="superscript"/>
        </w:rPr>
        <w:t>]</w:t>
      </w:r>
      <w:r w:rsidRPr="002B29D2">
        <w:rPr>
          <w:rFonts w:ascii="Book Antiqua" w:hAnsi="Book Antiqua"/>
          <w:vertAlign w:val="superscript"/>
        </w:rPr>
        <w:fldChar w:fldCharType="end"/>
      </w:r>
      <w:r w:rsidRPr="002B29D2">
        <w:rPr>
          <w:rFonts w:ascii="Book Antiqua" w:hAnsi="Book Antiqua"/>
        </w:rPr>
        <w:t xml:space="preserve"> thirty-two LPR patients were investigated regarding the presence of </w:t>
      </w:r>
      <w:r w:rsidRPr="002B29D2">
        <w:rPr>
          <w:rFonts w:ascii="Book Antiqua" w:hAnsi="Book Antiqua"/>
          <w:i/>
        </w:rPr>
        <w:t>H. pylori</w:t>
      </w:r>
      <w:r w:rsidRPr="002B29D2">
        <w:rPr>
          <w:rFonts w:ascii="Book Antiqua" w:hAnsi="Book Antiqua"/>
        </w:rPr>
        <w:t xml:space="preserve"> and sex, age, degree of gastritis and esophagitis, and also the number of reflux, fractional acid exposure time regarding proximal probe readings. They found that there was no relationship between the presence of </w:t>
      </w:r>
      <w:r w:rsidRPr="002B29D2">
        <w:rPr>
          <w:rFonts w:ascii="Book Antiqua" w:hAnsi="Book Antiqua"/>
          <w:i/>
        </w:rPr>
        <w:t>H. pylori</w:t>
      </w:r>
      <w:r w:rsidRPr="002B29D2">
        <w:rPr>
          <w:rFonts w:ascii="Book Antiqua" w:hAnsi="Book Antiqua"/>
        </w:rPr>
        <w:t xml:space="preserve"> and LPR. Islam </w:t>
      </w:r>
      <w:r w:rsidRPr="002B29D2">
        <w:rPr>
          <w:rFonts w:ascii="Book Antiqua" w:hAnsi="Book Antiqua"/>
          <w:i/>
        </w:rPr>
        <w:t>et al</w:t>
      </w:r>
      <w:r w:rsidRPr="002B29D2">
        <w:rPr>
          <w:rFonts w:ascii="Book Antiqua" w:hAnsi="Book Antiqua"/>
          <w:vertAlign w:val="superscript"/>
        </w:rPr>
        <w:fldChar w:fldCharType="begin"/>
      </w:r>
      <w:r w:rsidRPr="002B29D2">
        <w:rPr>
          <w:rFonts w:ascii="Book Antiqua" w:hAnsi="Book Antiqua"/>
          <w:vertAlign w:val="superscript"/>
        </w:rPr>
        <w:instrText xml:space="preserve"> ADDIN EN.CITE &lt;EndNote&gt;&lt;Cite&gt;&lt;Author&gt;Islam&lt;/Author&gt;&lt;Year&gt;2013&lt;/Year&gt;&lt;RecNum&gt;2&lt;/RecNum&gt;&lt;DisplayText&gt;[47]&lt;/DisplayText&gt;&lt;record&gt;&lt;rec-number&gt;2&lt;/rec-number&gt;&lt;foreign-keys&gt;&lt;key app="EN" db-id="waftwx025vxavzepps150peieazxr5ex2z2r" timestamp="1379838597"&gt;2&lt;/key&gt;&lt;/foreign-keys&gt;&lt;ref-type name="Journal Article"&gt;17&lt;/ref-type&gt;&lt;contributors&gt;&lt;authors&gt;&lt;author&gt;Islam, A.&lt;/author&gt;&lt;author&gt;Oguz, H.&lt;/author&gt;&lt;author&gt;Yucel, M.&lt;/author&gt;&lt;author&gt;Koca, G.&lt;/author&gt;&lt;author&gt;Gonultas, M. A.&lt;/author&gt;&lt;author&gt;Arslan, N.&lt;/author&gt;&lt;author&gt;Demirci, M.&lt;/author&gt;&lt;/authors&gt;&lt;/contributors&gt;&lt;auth-address&gt;Department of Otolaryngology, Ministry of Health, Ankara Training and Research Hospital, Ankara, Turkey.&lt;/auth-address&gt;&lt;titles&gt;&lt;title&gt;Does Helicobacter pylori Exist in Vocal Fold Pathologies and in the Interarytenoid Region?&lt;/title&gt;&lt;secondary-title&gt;Dysphagia&lt;/secondary-title&gt;&lt;alt-title&gt;Dysphagia&lt;/alt-title&gt;&lt;/titles&gt;&lt;periodical&gt;&lt;full-title&gt;Dysphagia&lt;/full-title&gt;&lt;abbr-1&gt;Dysphagia&lt;/abbr-1&gt;&lt;/periodical&gt;&lt;alt-periodical&gt;&lt;full-title&gt;Dysphagia&lt;/full-title&gt;&lt;abbr-1&gt;Dysphagia&lt;/abbr-1&gt;&lt;/alt-periodical&gt;&lt;pages&gt;382-7&lt;/pages&gt;&lt;volume&gt;28&lt;/volume&gt;&lt;number&gt;3&lt;/number&gt;&lt;dates&gt;&lt;year&gt;2013&lt;/year&gt;&lt;pub-dates&gt;&lt;date&gt;Sep&lt;/date&gt;&lt;/pub-dates&gt;&lt;/dates&gt;&lt;isbn&gt;1432-0460 (Electronic)&amp;#xD;0179-051X (Linking)&lt;/isbn&gt;&lt;accession-num&gt;23315289&lt;/accession-num&gt;&lt;urls&gt;&lt;related-urls&gt;&lt;url&gt;http://www.ncbi.nlm.nih.gov/pubmed/23315289&lt;/url&gt;&lt;/related-urls&gt;&lt;/urls&gt;&lt;electronic-resource-num&gt;10.1007/s00455-012-9444-7&lt;/electronic-resource-num&gt;&lt;/record&gt;&lt;/Cite&gt;&lt;/EndNote&gt;</w:instrText>
      </w:r>
      <w:r w:rsidRPr="002B29D2">
        <w:rPr>
          <w:rFonts w:ascii="Book Antiqua" w:hAnsi="Book Antiqua"/>
          <w:vertAlign w:val="superscript"/>
        </w:rPr>
        <w:fldChar w:fldCharType="separate"/>
      </w:r>
      <w:r w:rsidRPr="002B29D2">
        <w:rPr>
          <w:rFonts w:ascii="Book Antiqua" w:hAnsi="Book Antiqua"/>
          <w:noProof/>
          <w:vertAlign w:val="superscript"/>
        </w:rPr>
        <w:t>[</w:t>
      </w:r>
      <w:hyperlink w:anchor="_ENREF_47" w:tooltip="Islam, 2013 #2" w:history="1">
        <w:r w:rsidRPr="002B29D2">
          <w:rPr>
            <w:rFonts w:ascii="Book Antiqua" w:hAnsi="Book Antiqua"/>
            <w:noProof/>
            <w:vertAlign w:val="superscript"/>
          </w:rPr>
          <w:t>47</w:t>
        </w:r>
      </w:hyperlink>
      <w:r w:rsidRPr="002B29D2">
        <w:rPr>
          <w:rFonts w:ascii="Book Antiqua" w:hAnsi="Book Antiqua"/>
          <w:noProof/>
          <w:vertAlign w:val="superscript"/>
        </w:rPr>
        <w:t>]</w:t>
      </w:r>
      <w:r w:rsidRPr="002B29D2">
        <w:rPr>
          <w:rFonts w:ascii="Book Antiqua" w:hAnsi="Book Antiqua"/>
          <w:vertAlign w:val="superscript"/>
        </w:rPr>
        <w:fldChar w:fldCharType="end"/>
      </w:r>
      <w:r w:rsidRPr="002B29D2">
        <w:rPr>
          <w:rFonts w:ascii="Book Antiqua" w:hAnsi="Book Antiqua"/>
        </w:rPr>
        <w:t xml:space="preserve"> took biopsies from vocal fold and the interarytenoid region of fifty patients. They found that </w:t>
      </w:r>
      <w:r w:rsidRPr="002B29D2">
        <w:rPr>
          <w:rFonts w:ascii="Book Antiqua" w:hAnsi="Book Antiqua"/>
          <w:i/>
        </w:rPr>
        <w:t>H. pylori</w:t>
      </w:r>
      <w:r w:rsidRPr="002B29D2">
        <w:rPr>
          <w:rFonts w:ascii="Book Antiqua" w:hAnsi="Book Antiqua"/>
        </w:rPr>
        <w:t xml:space="preserve"> was not found in the histological specimens of vocal fold pathologies and the interarytenoid region. The presence of </w:t>
      </w:r>
      <w:r w:rsidRPr="002B29D2">
        <w:rPr>
          <w:rFonts w:ascii="Book Antiqua" w:hAnsi="Book Antiqua"/>
          <w:i/>
        </w:rPr>
        <w:t>H. pylori</w:t>
      </w:r>
      <w:r w:rsidRPr="002B29D2">
        <w:rPr>
          <w:rFonts w:ascii="Book Antiqua" w:hAnsi="Book Antiqua"/>
        </w:rPr>
        <w:t xml:space="preserve"> in the gastric mucosa, determined by urea breathe test and </w:t>
      </w:r>
      <w:r w:rsidRPr="002B29D2">
        <w:rPr>
          <w:rFonts w:ascii="Book Antiqua" w:hAnsi="Book Antiqua"/>
          <w:i/>
        </w:rPr>
        <w:t>H. pylori</w:t>
      </w:r>
      <w:r w:rsidRPr="002B29D2">
        <w:rPr>
          <w:rFonts w:ascii="Book Antiqua" w:hAnsi="Book Antiqua"/>
        </w:rPr>
        <w:t xml:space="preserve"> antibodies, does not have an effect on the RFS and RSI. In their </w:t>
      </w:r>
      <w:r w:rsidRPr="002B29D2">
        <w:rPr>
          <w:rFonts w:ascii="Book Antiqua" w:hAnsi="Book Antiqua"/>
        </w:rPr>
        <w:lastRenderedPageBreak/>
        <w:t xml:space="preserve">prospective study Siupsinskiene </w:t>
      </w:r>
      <w:r w:rsidRPr="002B29D2">
        <w:rPr>
          <w:rFonts w:ascii="Book Antiqua" w:hAnsi="Book Antiqua"/>
          <w:i/>
        </w:rPr>
        <w:t>et al</w:t>
      </w:r>
      <w:r w:rsidRPr="002B29D2">
        <w:rPr>
          <w:rFonts w:ascii="Book Antiqua" w:hAnsi="Book Antiqua"/>
          <w:vertAlign w:val="superscript"/>
        </w:rPr>
        <w:fldChar w:fldCharType="begin"/>
      </w:r>
      <w:r w:rsidRPr="002B29D2">
        <w:rPr>
          <w:rFonts w:ascii="Book Antiqua" w:hAnsi="Book Antiqua"/>
          <w:vertAlign w:val="superscript"/>
        </w:rPr>
        <w:instrText xml:space="preserve"> ADDIN EN.CITE &lt;EndNote&gt;&lt;Cite&gt;&lt;Author&gt;Siupsinskiene&lt;/Author&gt;&lt;Year&gt;2013&lt;/Year&gt;&lt;RecNum&gt;51&lt;/RecNum&gt;&lt;DisplayText&gt;[48]&lt;/DisplayText&gt;&lt;record&gt;&lt;rec-number&gt;51&lt;/rec-number&gt;&lt;foreign-keys&gt;&lt;key app="EN" db-id="waftwx025vxavzepps150peieazxr5ex2z2r" timestamp="1380114261"&gt;51&lt;/key&gt;&lt;/foreign-keys&gt;&lt;ref-type name="Journal Article"&gt;17&lt;/ref-type&gt;&lt;contributors&gt;&lt;authors&gt;&lt;author&gt;Siupsinskiene, N.&lt;/author&gt;&lt;author&gt;Jurgutaviciute, V.&lt;/author&gt;&lt;author&gt;Katutiene, I.&lt;/author&gt;&lt;author&gt;Janciauskas, D.&lt;/author&gt;&lt;author&gt;Vaitkus, S.&lt;/author&gt;&lt;author&gt;Adamonis, K.&lt;/author&gt;&lt;/authors&gt;&lt;/contributors&gt;&lt;auth-address&gt;Department of Otolaryngology, Academy of Medicine, Lithuanian University of Health Sciences Hospital, Kaunas Clinic, Eiveniu 2, Kaunas, 50009, Lithuania. norai_s@yahoo.com&lt;/auth-address&gt;&lt;titles&gt;&lt;title&gt;Helicobacter pylori infection in laryngeal diseases&lt;/title&gt;&lt;secondary-title&gt;Eur Arch Otorhinolaryngol&lt;/secondary-title&gt;&lt;alt-title&gt;European archives of oto-rhino-laryngology : official journal of the European Federation of Oto-Rhino-Laryngological Societies&lt;/alt-title&gt;&lt;/titles&gt;&lt;periodical&gt;&lt;full-title&gt;Eur Arch Otorhinolaryngol&lt;/full-title&gt;&lt;abbr-1&gt;European archives of oto-rhino-laryngology : official journal of the European Federation of Oto-Rhino-Laryngological Societies&lt;/abbr-1&gt;&lt;/periodical&gt;&lt;alt-periodical&gt;&lt;full-title&gt;Eur Arch Otorhinolaryngol&lt;/full-title&gt;&lt;abbr-1&gt;European archives of oto-rhino-laryngology : official journal of the European Federation of Oto-Rhino-Laryngological Societies&lt;/abbr-1&gt;&lt;/alt-periodical&gt;&lt;pages&gt;2283-8&lt;/pages&gt;&lt;volume&gt;270&lt;/volume&gt;&lt;number&gt;8&lt;/number&gt;&lt;dates&gt;&lt;year&gt;2013&lt;/year&gt;&lt;pub-dates&gt;&lt;date&gt;Aug&lt;/date&gt;&lt;/pub-dates&gt;&lt;/dates&gt;&lt;isbn&gt;1434-4726 (Electronic)&amp;#xD;0937-4477 (Linking)&lt;/isbn&gt;&lt;accession-num&gt;23572292&lt;/accession-num&gt;&lt;urls&gt;&lt;related-urls&gt;&lt;url&gt;http://www.ncbi.nlm.nih.gov/pubmed/23572292&lt;/url&gt;&lt;/related-urls&gt;&lt;/urls&gt;&lt;electronic-resource-num&gt;10.1007/s00405-013-2475-3&lt;/electronic-resource-num&gt;&lt;/record&gt;&lt;/Cite&gt;&lt;/EndNote&gt;</w:instrText>
      </w:r>
      <w:r w:rsidRPr="002B29D2">
        <w:rPr>
          <w:rFonts w:ascii="Book Antiqua" w:hAnsi="Book Antiqua"/>
          <w:vertAlign w:val="superscript"/>
        </w:rPr>
        <w:fldChar w:fldCharType="separate"/>
      </w:r>
      <w:r w:rsidRPr="002B29D2">
        <w:rPr>
          <w:rFonts w:ascii="Book Antiqua" w:hAnsi="Book Antiqua"/>
          <w:noProof/>
          <w:vertAlign w:val="superscript"/>
        </w:rPr>
        <w:t>[</w:t>
      </w:r>
      <w:hyperlink w:anchor="_ENREF_48" w:tooltip="Siupsinskiene, 2013 #51" w:history="1">
        <w:r w:rsidRPr="002B29D2">
          <w:rPr>
            <w:rFonts w:ascii="Book Antiqua" w:hAnsi="Book Antiqua"/>
            <w:noProof/>
            <w:vertAlign w:val="superscript"/>
          </w:rPr>
          <w:t>48</w:t>
        </w:r>
      </w:hyperlink>
      <w:r w:rsidRPr="002B29D2">
        <w:rPr>
          <w:rFonts w:ascii="Book Antiqua" w:hAnsi="Book Antiqua"/>
          <w:noProof/>
          <w:vertAlign w:val="superscript"/>
        </w:rPr>
        <w:t>]</w:t>
      </w:r>
      <w:r w:rsidRPr="002B29D2">
        <w:rPr>
          <w:rFonts w:ascii="Book Antiqua" w:hAnsi="Book Antiqua"/>
          <w:vertAlign w:val="superscript"/>
        </w:rPr>
        <w:fldChar w:fldCharType="end"/>
      </w:r>
      <w:r w:rsidRPr="002B29D2">
        <w:rPr>
          <w:rFonts w:ascii="Book Antiqua" w:hAnsi="Book Antiqua"/>
        </w:rPr>
        <w:t xml:space="preserve"> found </w:t>
      </w:r>
      <w:r w:rsidRPr="002B29D2">
        <w:rPr>
          <w:rFonts w:ascii="Book Antiqua" w:hAnsi="Book Antiqua"/>
          <w:i/>
        </w:rPr>
        <w:t>H. pylori</w:t>
      </w:r>
      <w:r w:rsidRPr="002B29D2">
        <w:rPr>
          <w:rFonts w:ascii="Book Antiqua" w:hAnsi="Book Antiqua"/>
        </w:rPr>
        <w:t xml:space="preserve"> in the biopsy material from the larynx in more than one-third of the patients, equally suffering from benign laryngeal disease and laryngeal cancer, but significantly more often than in the control group subjects. Patients with chronic laryngitis and laryngeal cancer showed the highest rate of </w:t>
      </w:r>
      <w:r w:rsidRPr="002B29D2">
        <w:rPr>
          <w:rFonts w:ascii="Book Antiqua" w:hAnsi="Book Antiqua"/>
          <w:i/>
        </w:rPr>
        <w:t>H. pylori</w:t>
      </w:r>
      <w:r w:rsidRPr="002B29D2">
        <w:rPr>
          <w:rFonts w:ascii="Book Antiqua" w:hAnsi="Book Antiqua"/>
        </w:rPr>
        <w:t xml:space="preserve"> infection in the larynx. However the relationship was not clearly identified and they concluded that further research studies were needed that would justify or deny the importance of </w:t>
      </w:r>
      <w:r w:rsidRPr="002B29D2">
        <w:rPr>
          <w:rFonts w:ascii="Book Antiqua" w:hAnsi="Book Antiqua"/>
          <w:i/>
        </w:rPr>
        <w:t>H. pylori</w:t>
      </w:r>
      <w:r w:rsidRPr="002B29D2">
        <w:rPr>
          <w:rFonts w:ascii="Book Antiqua" w:hAnsi="Book Antiqua"/>
        </w:rPr>
        <w:t xml:space="preserve"> infection for the development of different laryngeal diseases, as well as the effect of </w:t>
      </w:r>
      <w:r w:rsidRPr="002B29D2">
        <w:rPr>
          <w:rFonts w:ascii="Book Antiqua" w:hAnsi="Book Antiqua"/>
          <w:i/>
        </w:rPr>
        <w:t>H. pylori</w:t>
      </w:r>
      <w:r w:rsidRPr="002B29D2">
        <w:rPr>
          <w:rFonts w:ascii="Book Antiqua" w:hAnsi="Book Antiqua"/>
        </w:rPr>
        <w:t xml:space="preserve"> eradication on the course of laryngeal diseases.</w:t>
      </w:r>
    </w:p>
    <w:p w:rsidR="00AF2EEB" w:rsidRPr="002B29D2" w:rsidRDefault="00AF2EEB" w:rsidP="00825C69">
      <w:pPr>
        <w:tabs>
          <w:tab w:val="left" w:pos="709"/>
        </w:tabs>
        <w:snapToGrid w:val="0"/>
        <w:spacing w:line="360" w:lineRule="auto"/>
        <w:jc w:val="both"/>
        <w:rPr>
          <w:rFonts w:ascii="Book Antiqua" w:hAnsi="Book Antiqua"/>
        </w:rPr>
      </w:pPr>
    </w:p>
    <w:p w:rsidR="00AF2EEB" w:rsidRPr="002B29D2" w:rsidRDefault="00AF2EEB" w:rsidP="00825C69">
      <w:pPr>
        <w:tabs>
          <w:tab w:val="left" w:pos="709"/>
        </w:tabs>
        <w:snapToGrid w:val="0"/>
        <w:spacing w:line="360" w:lineRule="auto"/>
        <w:jc w:val="both"/>
        <w:rPr>
          <w:rFonts w:ascii="Book Antiqua" w:hAnsi="Book Antiqua"/>
          <w:b/>
        </w:rPr>
      </w:pPr>
      <w:r w:rsidRPr="002B29D2">
        <w:rPr>
          <w:rFonts w:ascii="Book Antiqua" w:hAnsi="Book Antiqua"/>
          <w:b/>
        </w:rPr>
        <w:t>CONCLUSION</w:t>
      </w:r>
    </w:p>
    <w:p w:rsidR="00AF2EEB" w:rsidRPr="002B29D2" w:rsidRDefault="00AF2EEB" w:rsidP="00825C69">
      <w:pPr>
        <w:tabs>
          <w:tab w:val="left" w:pos="709"/>
        </w:tabs>
        <w:snapToGrid w:val="0"/>
        <w:spacing w:line="360" w:lineRule="auto"/>
        <w:jc w:val="both"/>
        <w:rPr>
          <w:rFonts w:ascii="Book Antiqua" w:hAnsi="Book Antiqua"/>
        </w:rPr>
      </w:pPr>
      <w:r w:rsidRPr="002B29D2">
        <w:rPr>
          <w:rFonts w:ascii="Book Antiqua" w:hAnsi="Book Antiqua"/>
        </w:rPr>
        <w:t xml:space="preserve">Detailed history and laryngoscopic examination constitute the basis for diagnosis of LPR. Most LPR patients have only mild symptoms. Unlike GERD patients they seldom have heart burn or regurgitation. Laryngoscopic examination will most commonly demonstrate findings in the posterior glottis and vocal folds. Laryngeal edema is an important indicator for LPR that is most often neglected. Ambulatory 24-h double pH-probe monitoring is the gold standart diagnostic tool for LPR. Acid suppression with PPI on a long-term basis is the mainstay of treatment; a trial of PPIs may also be useful as a diagnostic maneuver but it should be at least 4 mo. Laryngeal acid and pepsin sensitivity is greater than esophageal mucosa and this constitutes the main difference of LPR and GERD pathophysiology. </w:t>
      </w:r>
      <w:r w:rsidRPr="002B29D2">
        <w:rPr>
          <w:rFonts w:ascii="Book Antiqua" w:hAnsi="Book Antiqua"/>
          <w:i/>
        </w:rPr>
        <w:t>H. pylori</w:t>
      </w:r>
      <w:r w:rsidRPr="002B29D2">
        <w:rPr>
          <w:rFonts w:ascii="Book Antiqua" w:hAnsi="Book Antiqua"/>
        </w:rPr>
        <w:t xml:space="preserve"> is found in many sites including laryngeal mucosa and interarytenoid region; however, the importance of this colonization and its effects on disease progress and treatment outcome is yet to be identified with prospective clinical studies.</w:t>
      </w:r>
    </w:p>
    <w:p w:rsidR="00AF2EEB" w:rsidRPr="002B29D2" w:rsidRDefault="00AF2EEB" w:rsidP="00825C69">
      <w:pPr>
        <w:tabs>
          <w:tab w:val="left" w:pos="709"/>
        </w:tabs>
        <w:snapToGrid w:val="0"/>
        <w:spacing w:line="360" w:lineRule="auto"/>
        <w:jc w:val="both"/>
        <w:rPr>
          <w:rFonts w:ascii="Book Antiqua" w:hAnsi="Book Antiqua"/>
        </w:rPr>
      </w:pPr>
    </w:p>
    <w:p w:rsidR="00AF2EEB" w:rsidRPr="002B29D2" w:rsidRDefault="00AF2EEB" w:rsidP="00825C69">
      <w:pPr>
        <w:tabs>
          <w:tab w:val="left" w:pos="709"/>
        </w:tabs>
        <w:snapToGrid w:val="0"/>
        <w:spacing w:line="360" w:lineRule="auto"/>
        <w:ind w:right="-64"/>
        <w:jc w:val="both"/>
        <w:rPr>
          <w:rFonts w:ascii="Book Antiqua" w:hAnsi="Book Antiqua"/>
          <w:b/>
          <w:lang w:eastAsia="zh-CN"/>
        </w:rPr>
      </w:pPr>
      <w:r w:rsidRPr="002B29D2">
        <w:rPr>
          <w:rFonts w:ascii="Book Antiqua" w:hAnsi="Book Antiqua"/>
          <w:b/>
        </w:rPr>
        <w:t>REFERENCES</w:t>
      </w:r>
    </w:p>
    <w:p w:rsidR="00AF2EEB" w:rsidRPr="002B29D2" w:rsidRDefault="00AF2EEB" w:rsidP="00150521">
      <w:pPr>
        <w:rPr>
          <w:rFonts w:ascii="Book Antiqua" w:hAnsi="Book Antiqua" w:cs="宋体"/>
          <w:color w:val="000000"/>
          <w:lang w:eastAsia="zh-CN"/>
        </w:rPr>
      </w:pPr>
      <w:r w:rsidRPr="002B29D2">
        <w:rPr>
          <w:rFonts w:ascii="Book Antiqua" w:hAnsi="Book Antiqua" w:cs="宋体"/>
          <w:color w:val="000000"/>
          <w:lang w:eastAsia="zh-CN"/>
        </w:rPr>
        <w:t xml:space="preserve">1 </w:t>
      </w:r>
      <w:r w:rsidRPr="002B29D2">
        <w:rPr>
          <w:rFonts w:ascii="Book Antiqua" w:hAnsi="Book Antiqua" w:cs="宋体"/>
          <w:b/>
          <w:color w:val="000000"/>
          <w:lang w:eastAsia="zh-CN"/>
        </w:rPr>
        <w:t>Ylitalo R</w:t>
      </w:r>
      <w:r w:rsidRPr="002B29D2">
        <w:rPr>
          <w:rFonts w:ascii="Book Antiqua" w:hAnsi="Book Antiqua" w:cs="宋体"/>
          <w:color w:val="000000"/>
          <w:lang w:eastAsia="zh-CN"/>
        </w:rPr>
        <w:t>. Reflux and Its Impact on Laryngology, in Textbook of Laryngology, Merati AL, Bielamowicz SA, Editors. Plural Publishing: Hong Kong, 2006: 203-303</w:t>
      </w:r>
    </w:p>
    <w:p w:rsidR="00AF2EEB" w:rsidRPr="002B29D2" w:rsidRDefault="00AF2EEB" w:rsidP="00150521">
      <w:pPr>
        <w:rPr>
          <w:rFonts w:ascii="Book Antiqua" w:hAnsi="Book Antiqua" w:cs="宋体"/>
          <w:color w:val="000000"/>
          <w:lang w:eastAsia="zh-CN"/>
        </w:rPr>
      </w:pPr>
      <w:r w:rsidRPr="002B29D2">
        <w:rPr>
          <w:rFonts w:ascii="Book Antiqua" w:hAnsi="Book Antiqua" w:cs="宋体"/>
          <w:color w:val="000000"/>
          <w:lang w:eastAsia="zh-CN"/>
        </w:rPr>
        <w:lastRenderedPageBreak/>
        <w:t>2 </w:t>
      </w:r>
      <w:r w:rsidRPr="002B29D2">
        <w:rPr>
          <w:rFonts w:ascii="Book Antiqua" w:hAnsi="Book Antiqua" w:cs="宋体"/>
          <w:b/>
          <w:bCs/>
          <w:color w:val="000000"/>
          <w:lang w:eastAsia="zh-CN"/>
        </w:rPr>
        <w:t>Smith KJ</w:t>
      </w:r>
      <w:r w:rsidRPr="002B29D2">
        <w:rPr>
          <w:rFonts w:ascii="Book Antiqua" w:hAnsi="Book Antiqua" w:cs="宋体"/>
          <w:color w:val="000000"/>
          <w:lang w:eastAsia="zh-CN"/>
        </w:rPr>
        <w:t>, O'Brien SM, Smithers BM, Gotley DC, Webb PM, Green AC, Whiteman DC. Interactions among smoking, obesity, and symptoms of acid reflux in Barrett's esophagus. </w:t>
      </w:r>
      <w:r w:rsidRPr="002B29D2">
        <w:rPr>
          <w:rFonts w:ascii="Book Antiqua" w:hAnsi="Book Antiqua" w:cs="宋体"/>
          <w:i/>
          <w:iCs/>
          <w:color w:val="000000"/>
          <w:lang w:eastAsia="zh-CN"/>
        </w:rPr>
        <w:t>Cancer Epidemiol Biomarkers Prev</w:t>
      </w:r>
      <w:r w:rsidRPr="002B29D2">
        <w:rPr>
          <w:rFonts w:ascii="Book Antiqua" w:hAnsi="Book Antiqua" w:cs="宋体"/>
          <w:color w:val="000000"/>
          <w:lang w:eastAsia="zh-CN"/>
        </w:rPr>
        <w:t> 2005; </w:t>
      </w:r>
      <w:r w:rsidRPr="002B29D2">
        <w:rPr>
          <w:rFonts w:ascii="Book Antiqua" w:hAnsi="Book Antiqua" w:cs="宋体"/>
          <w:b/>
          <w:bCs/>
          <w:color w:val="000000"/>
          <w:lang w:eastAsia="zh-CN"/>
        </w:rPr>
        <w:t>14</w:t>
      </w:r>
      <w:r w:rsidRPr="002B29D2">
        <w:rPr>
          <w:rFonts w:ascii="Book Antiqua" w:hAnsi="Book Antiqua" w:cs="宋体"/>
          <w:color w:val="000000"/>
          <w:lang w:eastAsia="zh-CN"/>
        </w:rPr>
        <w:t>: 2481-2486 [PMID: 16284367 DOI: 10.1158/1055-9965.EPI-05-0370]</w:t>
      </w:r>
    </w:p>
    <w:p w:rsidR="00AF2EEB" w:rsidRPr="002B29D2" w:rsidRDefault="00AF2EEB" w:rsidP="00150521">
      <w:pPr>
        <w:rPr>
          <w:rFonts w:ascii="Book Antiqua" w:hAnsi="Book Antiqua" w:cs="宋体"/>
          <w:color w:val="000000"/>
          <w:lang w:eastAsia="zh-CN"/>
        </w:rPr>
      </w:pPr>
      <w:r w:rsidRPr="002B29D2">
        <w:rPr>
          <w:rFonts w:ascii="Book Antiqua" w:hAnsi="Book Antiqua" w:cs="宋体"/>
          <w:color w:val="000000"/>
          <w:lang w:eastAsia="zh-CN"/>
        </w:rPr>
        <w:t>3 </w:t>
      </w:r>
      <w:r w:rsidRPr="002B29D2">
        <w:rPr>
          <w:rFonts w:ascii="Book Antiqua" w:hAnsi="Book Antiqua" w:cs="宋体"/>
          <w:b/>
          <w:bCs/>
          <w:color w:val="000000"/>
          <w:lang w:eastAsia="zh-CN"/>
        </w:rPr>
        <w:t>Stein DJ</w:t>
      </w:r>
      <w:r w:rsidRPr="002B29D2">
        <w:rPr>
          <w:rFonts w:ascii="Book Antiqua" w:hAnsi="Book Antiqua" w:cs="宋体"/>
          <w:color w:val="000000"/>
          <w:lang w:eastAsia="zh-CN"/>
        </w:rPr>
        <w:t>, El-Serag HB, Kuczynski J, Kramer JR, Sampliner RE. The association of body mass index with Barrett's oesophagus. </w:t>
      </w:r>
      <w:r w:rsidRPr="002B29D2">
        <w:rPr>
          <w:rFonts w:ascii="Book Antiqua" w:hAnsi="Book Antiqua" w:cs="宋体"/>
          <w:i/>
          <w:iCs/>
          <w:color w:val="000000"/>
          <w:lang w:eastAsia="zh-CN"/>
        </w:rPr>
        <w:t>Aliment Pharmacol Ther</w:t>
      </w:r>
      <w:r w:rsidRPr="002B29D2">
        <w:rPr>
          <w:rFonts w:ascii="Book Antiqua" w:hAnsi="Book Antiqua" w:cs="宋体"/>
          <w:color w:val="000000"/>
          <w:lang w:eastAsia="zh-CN"/>
        </w:rPr>
        <w:t> 2005; </w:t>
      </w:r>
      <w:r w:rsidRPr="002B29D2">
        <w:rPr>
          <w:rFonts w:ascii="Book Antiqua" w:hAnsi="Book Antiqua" w:cs="宋体"/>
          <w:b/>
          <w:bCs/>
          <w:color w:val="000000"/>
          <w:lang w:eastAsia="zh-CN"/>
        </w:rPr>
        <w:t>22</w:t>
      </w:r>
      <w:r w:rsidRPr="002B29D2">
        <w:rPr>
          <w:rFonts w:ascii="Book Antiqua" w:hAnsi="Book Antiqua" w:cs="宋体"/>
          <w:color w:val="000000"/>
          <w:lang w:eastAsia="zh-CN"/>
        </w:rPr>
        <w:t>: 1005-1010 [PMID: 16268976 DOI: 10.1111/j.1365-2036.2005.02674.x]</w:t>
      </w:r>
    </w:p>
    <w:p w:rsidR="00AF2EEB" w:rsidRPr="002B29D2" w:rsidRDefault="00AF2EEB" w:rsidP="00150521">
      <w:pPr>
        <w:rPr>
          <w:rFonts w:ascii="Book Antiqua" w:hAnsi="Book Antiqua" w:cs="宋体"/>
          <w:color w:val="000000"/>
          <w:lang w:eastAsia="zh-CN"/>
        </w:rPr>
      </w:pPr>
      <w:r w:rsidRPr="002B29D2">
        <w:rPr>
          <w:rFonts w:ascii="Book Antiqua" w:hAnsi="Book Antiqua" w:cs="宋体"/>
          <w:color w:val="000000"/>
          <w:lang w:eastAsia="zh-CN"/>
        </w:rPr>
        <w:t>4 </w:t>
      </w:r>
      <w:r w:rsidRPr="002B29D2">
        <w:rPr>
          <w:rFonts w:ascii="Book Antiqua" w:hAnsi="Book Antiqua" w:cs="宋体"/>
          <w:b/>
          <w:bCs/>
          <w:color w:val="000000"/>
          <w:lang w:eastAsia="zh-CN"/>
        </w:rPr>
        <w:t>Halum SL</w:t>
      </w:r>
      <w:r w:rsidRPr="002B29D2">
        <w:rPr>
          <w:rFonts w:ascii="Book Antiqua" w:hAnsi="Book Antiqua" w:cs="宋体"/>
          <w:color w:val="000000"/>
          <w:lang w:eastAsia="zh-CN"/>
        </w:rPr>
        <w:t>, Postma GN, Johnston C, Belafsky PC, Koufman JA. Patients with isolated laryngopharyngeal reflux are not obese. </w:t>
      </w:r>
      <w:r w:rsidRPr="002B29D2">
        <w:rPr>
          <w:rFonts w:ascii="Book Antiqua" w:hAnsi="Book Antiqua" w:cs="宋体"/>
          <w:i/>
          <w:iCs/>
          <w:color w:val="000000"/>
          <w:lang w:eastAsia="zh-CN"/>
        </w:rPr>
        <w:t>Laryngoscope</w:t>
      </w:r>
      <w:r w:rsidRPr="002B29D2">
        <w:rPr>
          <w:rFonts w:ascii="Book Antiqua" w:hAnsi="Book Antiqua" w:cs="宋体"/>
          <w:color w:val="000000"/>
          <w:lang w:eastAsia="zh-CN"/>
        </w:rPr>
        <w:t> 2005; </w:t>
      </w:r>
      <w:r w:rsidRPr="002B29D2">
        <w:rPr>
          <w:rFonts w:ascii="Book Antiqua" w:hAnsi="Book Antiqua" w:cs="宋体"/>
          <w:b/>
          <w:bCs/>
          <w:color w:val="000000"/>
          <w:lang w:eastAsia="zh-CN"/>
        </w:rPr>
        <w:t>115</w:t>
      </w:r>
      <w:r w:rsidRPr="002B29D2">
        <w:rPr>
          <w:rFonts w:ascii="Book Antiqua" w:hAnsi="Book Antiqua" w:cs="宋体"/>
          <w:color w:val="000000"/>
          <w:lang w:eastAsia="zh-CN"/>
        </w:rPr>
        <w:t>: 1042-1045 [PMID: 15933517 DOI: 10.1097/01.MLG.0000162656.05715.57]</w:t>
      </w:r>
    </w:p>
    <w:p w:rsidR="00AF2EEB" w:rsidRPr="002B29D2" w:rsidRDefault="00AF2EEB" w:rsidP="00150521">
      <w:pPr>
        <w:rPr>
          <w:rFonts w:ascii="Book Antiqua" w:hAnsi="Book Antiqua" w:cs="宋体"/>
          <w:color w:val="000000"/>
          <w:lang w:eastAsia="zh-CN"/>
        </w:rPr>
      </w:pPr>
      <w:r w:rsidRPr="002B29D2">
        <w:rPr>
          <w:rFonts w:ascii="Book Antiqua" w:hAnsi="Book Antiqua" w:cs="宋体"/>
          <w:color w:val="000000"/>
          <w:lang w:eastAsia="zh-CN"/>
        </w:rPr>
        <w:t>5 </w:t>
      </w:r>
      <w:r w:rsidRPr="002B29D2">
        <w:rPr>
          <w:rFonts w:ascii="Book Antiqua" w:hAnsi="Book Antiqua" w:cs="宋体"/>
          <w:b/>
          <w:bCs/>
          <w:color w:val="000000"/>
          <w:lang w:eastAsia="zh-CN"/>
        </w:rPr>
        <w:t>Marshall BJ</w:t>
      </w:r>
      <w:r w:rsidRPr="002B29D2">
        <w:rPr>
          <w:rFonts w:ascii="Book Antiqua" w:hAnsi="Book Antiqua" w:cs="宋体"/>
          <w:color w:val="000000"/>
          <w:lang w:eastAsia="zh-CN"/>
        </w:rPr>
        <w:t>, Warren JR. Unidentified curved bacilli in the stomach of patients with gastritis and peptic ulceration. </w:t>
      </w:r>
      <w:r w:rsidRPr="002B29D2">
        <w:rPr>
          <w:rFonts w:ascii="Book Antiqua" w:hAnsi="Book Antiqua" w:cs="宋体"/>
          <w:i/>
          <w:iCs/>
          <w:color w:val="000000"/>
          <w:lang w:eastAsia="zh-CN"/>
        </w:rPr>
        <w:t>Lancet</w:t>
      </w:r>
      <w:r w:rsidRPr="002B29D2">
        <w:rPr>
          <w:rFonts w:ascii="Book Antiqua" w:hAnsi="Book Antiqua" w:cs="宋体"/>
          <w:color w:val="000000"/>
          <w:lang w:eastAsia="zh-CN"/>
        </w:rPr>
        <w:t> 1984; </w:t>
      </w:r>
      <w:r w:rsidRPr="002B29D2">
        <w:rPr>
          <w:rFonts w:ascii="Book Antiqua" w:hAnsi="Book Antiqua" w:cs="宋体"/>
          <w:b/>
          <w:bCs/>
          <w:color w:val="000000"/>
          <w:lang w:eastAsia="zh-CN"/>
        </w:rPr>
        <w:t>1</w:t>
      </w:r>
      <w:r w:rsidRPr="002B29D2">
        <w:rPr>
          <w:rFonts w:ascii="Book Antiqua" w:hAnsi="Book Antiqua" w:cs="宋体"/>
          <w:color w:val="000000"/>
          <w:lang w:eastAsia="zh-CN"/>
        </w:rPr>
        <w:t>: 1311-1315 [PMID: 6145023 DOI: 10.1016/S0140-6736(84)91816-6]</w:t>
      </w:r>
    </w:p>
    <w:p w:rsidR="00AF2EEB" w:rsidRPr="002B29D2" w:rsidRDefault="00AF2EEB" w:rsidP="00150521">
      <w:pPr>
        <w:rPr>
          <w:rFonts w:ascii="Book Antiqua" w:hAnsi="Book Antiqua" w:cs="宋体"/>
          <w:color w:val="000000"/>
          <w:lang w:eastAsia="zh-CN"/>
        </w:rPr>
      </w:pPr>
      <w:r w:rsidRPr="002B29D2">
        <w:rPr>
          <w:rFonts w:ascii="Book Antiqua" w:hAnsi="Book Antiqua" w:cs="宋体"/>
          <w:color w:val="000000"/>
          <w:lang w:eastAsia="zh-CN"/>
        </w:rPr>
        <w:t>6 </w:t>
      </w:r>
      <w:r w:rsidRPr="002B29D2">
        <w:rPr>
          <w:rFonts w:ascii="Book Antiqua" w:hAnsi="Book Antiqua" w:cs="宋体"/>
          <w:b/>
          <w:bCs/>
          <w:color w:val="000000"/>
          <w:lang w:eastAsia="zh-CN"/>
        </w:rPr>
        <w:t>Mitchell H</w:t>
      </w:r>
      <w:r w:rsidRPr="002B29D2">
        <w:rPr>
          <w:rFonts w:ascii="Book Antiqua" w:hAnsi="Book Antiqua" w:cs="宋体"/>
          <w:color w:val="000000"/>
          <w:lang w:eastAsia="zh-CN"/>
        </w:rPr>
        <w:t>, Mégraud F. Epidemiology and diagnosis of Helicobacter pylori infection. </w:t>
      </w:r>
      <w:r w:rsidRPr="002B29D2">
        <w:rPr>
          <w:rFonts w:ascii="Book Antiqua" w:hAnsi="Book Antiqua" w:cs="宋体"/>
          <w:i/>
          <w:iCs/>
          <w:color w:val="000000"/>
          <w:lang w:eastAsia="zh-CN"/>
        </w:rPr>
        <w:t>Helicobacter</w:t>
      </w:r>
      <w:r w:rsidRPr="002B29D2">
        <w:rPr>
          <w:rFonts w:ascii="Book Antiqua" w:hAnsi="Book Antiqua" w:cs="宋体"/>
          <w:color w:val="000000"/>
          <w:lang w:eastAsia="zh-CN"/>
        </w:rPr>
        <w:t> 2002; </w:t>
      </w:r>
      <w:r w:rsidRPr="002B29D2">
        <w:rPr>
          <w:rFonts w:ascii="Book Antiqua" w:hAnsi="Book Antiqua" w:cs="宋体"/>
          <w:b/>
          <w:bCs/>
          <w:color w:val="000000"/>
          <w:lang w:eastAsia="zh-CN"/>
        </w:rPr>
        <w:t xml:space="preserve">7 </w:t>
      </w:r>
      <w:r w:rsidRPr="002B29D2">
        <w:rPr>
          <w:rFonts w:ascii="Book Antiqua" w:hAnsi="Book Antiqua" w:cs="宋体"/>
          <w:bCs/>
          <w:color w:val="000000"/>
          <w:lang w:eastAsia="zh-CN"/>
        </w:rPr>
        <w:t>Suppl 1</w:t>
      </w:r>
      <w:r w:rsidRPr="002B29D2">
        <w:rPr>
          <w:rFonts w:ascii="Book Antiqua" w:hAnsi="Book Antiqua" w:cs="宋体"/>
          <w:color w:val="000000"/>
          <w:lang w:eastAsia="zh-CN"/>
        </w:rPr>
        <w:t>: 8-16 [PMID: 12197904 DOI: 10.1046/j.1523-5378.7.s1.10.x]</w:t>
      </w:r>
    </w:p>
    <w:p w:rsidR="00AF2EEB" w:rsidRPr="002B29D2" w:rsidRDefault="00AF2EEB" w:rsidP="00150521">
      <w:pPr>
        <w:rPr>
          <w:rFonts w:ascii="Book Antiqua" w:hAnsi="Book Antiqua" w:cs="宋体"/>
          <w:color w:val="000000"/>
          <w:lang w:eastAsia="zh-CN"/>
        </w:rPr>
      </w:pPr>
      <w:r w:rsidRPr="002B29D2">
        <w:rPr>
          <w:rFonts w:ascii="Book Antiqua" w:hAnsi="Book Antiqua" w:cs="宋体"/>
          <w:color w:val="000000"/>
          <w:lang w:eastAsia="zh-CN"/>
        </w:rPr>
        <w:t>7 </w:t>
      </w:r>
      <w:r w:rsidRPr="002B29D2">
        <w:rPr>
          <w:rFonts w:ascii="Book Antiqua" w:hAnsi="Book Antiqua" w:cs="宋体"/>
          <w:b/>
          <w:bCs/>
          <w:color w:val="000000"/>
          <w:lang w:eastAsia="zh-CN"/>
        </w:rPr>
        <w:t>Eslick GD</w:t>
      </w:r>
      <w:r w:rsidRPr="002B29D2">
        <w:rPr>
          <w:rFonts w:ascii="Book Antiqua" w:hAnsi="Book Antiqua" w:cs="宋体"/>
          <w:color w:val="000000"/>
          <w:lang w:eastAsia="zh-CN"/>
        </w:rPr>
        <w:t>. Helicobacter pylori infection causes gastric cancer? A review of the epidemiological, meta-analytic, and experimental evidence. </w:t>
      </w:r>
      <w:r w:rsidRPr="002B29D2">
        <w:rPr>
          <w:rFonts w:ascii="Book Antiqua" w:hAnsi="Book Antiqua" w:cs="宋体"/>
          <w:i/>
          <w:iCs/>
          <w:color w:val="000000"/>
          <w:lang w:eastAsia="zh-CN"/>
        </w:rPr>
        <w:t>World J Gastroenterol</w:t>
      </w:r>
      <w:r w:rsidRPr="002B29D2">
        <w:rPr>
          <w:rFonts w:ascii="Book Antiqua" w:hAnsi="Book Antiqua" w:cs="宋体"/>
          <w:color w:val="000000"/>
          <w:lang w:eastAsia="zh-CN"/>
        </w:rPr>
        <w:t> 2006; </w:t>
      </w:r>
      <w:r w:rsidRPr="002B29D2">
        <w:rPr>
          <w:rFonts w:ascii="Book Antiqua" w:hAnsi="Book Antiqua" w:cs="宋体"/>
          <w:b/>
          <w:bCs/>
          <w:color w:val="000000"/>
          <w:lang w:eastAsia="zh-CN"/>
        </w:rPr>
        <w:t>12</w:t>
      </w:r>
      <w:r w:rsidRPr="002B29D2">
        <w:rPr>
          <w:rFonts w:ascii="Book Antiqua" w:hAnsi="Book Antiqua" w:cs="宋体"/>
          <w:color w:val="000000"/>
          <w:lang w:eastAsia="zh-CN"/>
        </w:rPr>
        <w:t>: 2991-2999 [PMID: 16718777]</w:t>
      </w:r>
    </w:p>
    <w:p w:rsidR="00AF2EEB" w:rsidRPr="002B29D2" w:rsidRDefault="00AF2EEB" w:rsidP="00150521">
      <w:pPr>
        <w:rPr>
          <w:rFonts w:ascii="Book Antiqua" w:hAnsi="Book Antiqua" w:cs="宋体"/>
          <w:color w:val="000000"/>
          <w:lang w:eastAsia="zh-CN"/>
        </w:rPr>
      </w:pPr>
      <w:r w:rsidRPr="002B29D2">
        <w:rPr>
          <w:rFonts w:ascii="Book Antiqua" w:hAnsi="Book Antiqua" w:cs="宋体"/>
          <w:color w:val="000000"/>
          <w:lang w:eastAsia="zh-CN"/>
        </w:rPr>
        <w:t>8 </w:t>
      </w:r>
      <w:r w:rsidRPr="002B29D2">
        <w:rPr>
          <w:rFonts w:ascii="Book Antiqua" w:hAnsi="Book Antiqua" w:cs="宋体"/>
          <w:b/>
          <w:bCs/>
          <w:color w:val="000000"/>
          <w:lang w:eastAsia="zh-CN"/>
        </w:rPr>
        <w:t>Mégraud F</w:t>
      </w:r>
      <w:r w:rsidRPr="002B29D2">
        <w:rPr>
          <w:rFonts w:ascii="Book Antiqua" w:hAnsi="Book Antiqua" w:cs="宋体"/>
          <w:color w:val="000000"/>
          <w:lang w:eastAsia="zh-CN"/>
        </w:rPr>
        <w:t>, Lehours P. Helicobacter pylori detection and antimicrobial susceptibility testing. </w:t>
      </w:r>
      <w:r w:rsidRPr="002B29D2">
        <w:rPr>
          <w:rFonts w:ascii="Book Antiqua" w:hAnsi="Book Antiqua" w:cs="宋体"/>
          <w:i/>
          <w:iCs/>
          <w:color w:val="000000"/>
          <w:lang w:eastAsia="zh-CN"/>
        </w:rPr>
        <w:t>Clin Microbiol Rev</w:t>
      </w:r>
      <w:r w:rsidRPr="002B29D2">
        <w:rPr>
          <w:rFonts w:ascii="Book Antiqua" w:hAnsi="Book Antiqua" w:cs="宋体"/>
          <w:color w:val="000000"/>
          <w:lang w:eastAsia="zh-CN"/>
        </w:rPr>
        <w:t> 2007; </w:t>
      </w:r>
      <w:r w:rsidRPr="002B29D2">
        <w:rPr>
          <w:rFonts w:ascii="Book Antiqua" w:hAnsi="Book Antiqua" w:cs="宋体"/>
          <w:b/>
          <w:bCs/>
          <w:color w:val="000000"/>
          <w:lang w:eastAsia="zh-CN"/>
        </w:rPr>
        <w:t>20</w:t>
      </w:r>
      <w:r w:rsidRPr="002B29D2">
        <w:rPr>
          <w:rFonts w:ascii="Book Antiqua" w:hAnsi="Book Antiqua" w:cs="宋体"/>
          <w:color w:val="000000"/>
          <w:lang w:eastAsia="zh-CN"/>
        </w:rPr>
        <w:t>: 280-322 [PMID: 17428887 DOI: 10.1128/CMR.00033-06]</w:t>
      </w:r>
    </w:p>
    <w:p w:rsidR="00AF2EEB" w:rsidRPr="002B29D2" w:rsidRDefault="00AF2EEB" w:rsidP="00150521">
      <w:pPr>
        <w:rPr>
          <w:rFonts w:ascii="Book Antiqua" w:hAnsi="Book Antiqua" w:cs="宋体"/>
          <w:color w:val="000000"/>
          <w:lang w:eastAsia="zh-CN"/>
        </w:rPr>
      </w:pPr>
      <w:r w:rsidRPr="002B29D2">
        <w:rPr>
          <w:rFonts w:ascii="Book Antiqua" w:hAnsi="Book Antiqua" w:cs="宋体"/>
          <w:color w:val="000000"/>
          <w:lang w:eastAsia="zh-CN"/>
        </w:rPr>
        <w:t>9 </w:t>
      </w:r>
      <w:r w:rsidRPr="002B29D2">
        <w:rPr>
          <w:rFonts w:ascii="Book Antiqua" w:hAnsi="Book Antiqua" w:cs="宋体"/>
          <w:b/>
          <w:bCs/>
          <w:color w:val="000000"/>
          <w:lang w:eastAsia="zh-CN"/>
        </w:rPr>
        <w:t>Morinaka S</w:t>
      </w:r>
      <w:r w:rsidRPr="002B29D2">
        <w:rPr>
          <w:rFonts w:ascii="Book Antiqua" w:hAnsi="Book Antiqua" w:cs="宋体"/>
          <w:color w:val="000000"/>
          <w:lang w:eastAsia="zh-CN"/>
        </w:rPr>
        <w:t>, Ichimiya M, Nakamura H. Detection of Helicobacter pylori in nasal and maxillary sinus specimens from patients with chronic sinusitis. </w:t>
      </w:r>
      <w:r w:rsidRPr="002B29D2">
        <w:rPr>
          <w:rFonts w:ascii="Book Antiqua" w:hAnsi="Book Antiqua" w:cs="宋体"/>
          <w:i/>
          <w:iCs/>
          <w:color w:val="000000"/>
          <w:lang w:eastAsia="zh-CN"/>
        </w:rPr>
        <w:t>Laryngoscope</w:t>
      </w:r>
      <w:r w:rsidRPr="002B29D2">
        <w:rPr>
          <w:rFonts w:ascii="Book Antiqua" w:hAnsi="Book Antiqua" w:cs="宋体"/>
          <w:color w:val="000000"/>
          <w:lang w:eastAsia="zh-CN"/>
        </w:rPr>
        <w:t> 2003; </w:t>
      </w:r>
      <w:r w:rsidRPr="002B29D2">
        <w:rPr>
          <w:rFonts w:ascii="Book Antiqua" w:hAnsi="Book Antiqua" w:cs="宋体"/>
          <w:b/>
          <w:bCs/>
          <w:color w:val="000000"/>
          <w:lang w:eastAsia="zh-CN"/>
        </w:rPr>
        <w:t>113</w:t>
      </w:r>
      <w:r w:rsidRPr="002B29D2">
        <w:rPr>
          <w:rFonts w:ascii="Book Antiqua" w:hAnsi="Book Antiqua" w:cs="宋体"/>
          <w:color w:val="000000"/>
          <w:lang w:eastAsia="zh-CN"/>
        </w:rPr>
        <w:t>: 1557-1563 [PMID: 12972933 DOI: 10.1097/00005537-200309000-00027]</w:t>
      </w:r>
    </w:p>
    <w:p w:rsidR="00AF2EEB" w:rsidRPr="002B29D2" w:rsidRDefault="00AF2EEB" w:rsidP="00150521">
      <w:pPr>
        <w:rPr>
          <w:rFonts w:ascii="Book Antiqua" w:hAnsi="Book Antiqua" w:cs="宋体"/>
          <w:color w:val="000000"/>
          <w:lang w:eastAsia="zh-CN"/>
        </w:rPr>
      </w:pPr>
      <w:r w:rsidRPr="002B29D2">
        <w:rPr>
          <w:rFonts w:ascii="Book Antiqua" w:hAnsi="Book Antiqua" w:cs="宋体"/>
          <w:color w:val="000000"/>
          <w:lang w:eastAsia="zh-CN"/>
        </w:rPr>
        <w:t>10 </w:t>
      </w:r>
      <w:r w:rsidRPr="002B29D2">
        <w:rPr>
          <w:rFonts w:ascii="Book Antiqua" w:hAnsi="Book Antiqua" w:cs="宋体"/>
          <w:b/>
          <w:bCs/>
          <w:color w:val="000000"/>
          <w:lang w:eastAsia="zh-CN"/>
        </w:rPr>
        <w:t>Cirak MY</w:t>
      </w:r>
      <w:r w:rsidRPr="002B29D2">
        <w:rPr>
          <w:rFonts w:ascii="Book Antiqua" w:hAnsi="Book Antiqua" w:cs="宋体"/>
          <w:color w:val="000000"/>
          <w:lang w:eastAsia="zh-CN"/>
        </w:rPr>
        <w:t>, Ozdek A, Yilmaz D, Bayiz U, Samim E, Turet S. Detection of Helicobacter pylori and its CagA gene in tonsil and adenoid tissues by PCR. </w:t>
      </w:r>
      <w:r w:rsidRPr="002B29D2">
        <w:rPr>
          <w:rFonts w:ascii="Book Antiqua" w:hAnsi="Book Antiqua" w:cs="宋体"/>
          <w:i/>
          <w:iCs/>
          <w:color w:val="000000"/>
          <w:lang w:eastAsia="zh-CN"/>
        </w:rPr>
        <w:t>Arch Otolaryngol Head Neck Surg</w:t>
      </w:r>
      <w:r w:rsidRPr="002B29D2">
        <w:rPr>
          <w:rFonts w:ascii="Book Antiqua" w:hAnsi="Book Antiqua" w:cs="宋体"/>
          <w:color w:val="000000"/>
          <w:lang w:eastAsia="zh-CN"/>
        </w:rPr>
        <w:t> 2003; </w:t>
      </w:r>
      <w:r w:rsidRPr="002B29D2">
        <w:rPr>
          <w:rFonts w:ascii="Book Antiqua" w:hAnsi="Book Antiqua" w:cs="宋体"/>
          <w:b/>
          <w:bCs/>
          <w:color w:val="000000"/>
          <w:lang w:eastAsia="zh-CN"/>
        </w:rPr>
        <w:t>129</w:t>
      </w:r>
      <w:r w:rsidRPr="002B29D2">
        <w:rPr>
          <w:rFonts w:ascii="Book Antiqua" w:hAnsi="Book Antiqua" w:cs="宋体"/>
          <w:color w:val="000000"/>
          <w:lang w:eastAsia="zh-CN"/>
        </w:rPr>
        <w:t>: 1225-1229 [PMID: 14623755 DOI: 10.1001/archotol.129.11.1225]</w:t>
      </w:r>
    </w:p>
    <w:p w:rsidR="00AF2EEB" w:rsidRPr="002B29D2" w:rsidRDefault="00AF2EEB" w:rsidP="00150521">
      <w:pPr>
        <w:rPr>
          <w:rFonts w:ascii="Book Antiqua" w:hAnsi="Book Antiqua" w:cs="宋体"/>
          <w:color w:val="000000"/>
          <w:lang w:eastAsia="zh-CN"/>
        </w:rPr>
      </w:pPr>
      <w:r w:rsidRPr="002B29D2">
        <w:rPr>
          <w:rFonts w:ascii="Book Antiqua" w:hAnsi="Book Antiqua" w:cs="宋体"/>
          <w:color w:val="000000"/>
          <w:lang w:eastAsia="zh-CN"/>
        </w:rPr>
        <w:t>11 </w:t>
      </w:r>
      <w:r w:rsidRPr="002B29D2">
        <w:rPr>
          <w:rFonts w:ascii="Book Antiqua" w:hAnsi="Book Antiqua" w:cs="宋体"/>
          <w:b/>
          <w:bCs/>
          <w:color w:val="000000"/>
          <w:lang w:eastAsia="zh-CN"/>
        </w:rPr>
        <w:t>Yilmaz T</w:t>
      </w:r>
      <w:r w:rsidRPr="002B29D2">
        <w:rPr>
          <w:rFonts w:ascii="Book Antiqua" w:hAnsi="Book Antiqua" w:cs="宋体"/>
          <w:color w:val="000000"/>
          <w:lang w:eastAsia="zh-CN"/>
        </w:rPr>
        <w:t>, Ceylan M, Akyön Y, Ozçakýr O, Gürsel B. Helicobacter pylori: a possible association with otitis media with effusion. </w:t>
      </w:r>
      <w:r w:rsidRPr="002B29D2">
        <w:rPr>
          <w:rFonts w:ascii="Book Antiqua" w:hAnsi="Book Antiqua" w:cs="宋体"/>
          <w:i/>
          <w:iCs/>
          <w:color w:val="000000"/>
          <w:lang w:eastAsia="zh-CN"/>
        </w:rPr>
        <w:t>Otolaryngol Head Neck Surg</w:t>
      </w:r>
      <w:r w:rsidRPr="002B29D2">
        <w:rPr>
          <w:rFonts w:ascii="Book Antiqua" w:hAnsi="Book Antiqua" w:cs="宋体"/>
          <w:color w:val="000000"/>
          <w:lang w:eastAsia="zh-CN"/>
        </w:rPr>
        <w:t> 2006; </w:t>
      </w:r>
      <w:r w:rsidRPr="002B29D2">
        <w:rPr>
          <w:rFonts w:ascii="Book Antiqua" w:hAnsi="Book Antiqua" w:cs="宋体"/>
          <w:b/>
          <w:bCs/>
          <w:color w:val="000000"/>
          <w:lang w:eastAsia="zh-CN"/>
        </w:rPr>
        <w:t>134</w:t>
      </w:r>
      <w:r w:rsidRPr="002B29D2">
        <w:rPr>
          <w:rFonts w:ascii="Book Antiqua" w:hAnsi="Book Antiqua" w:cs="宋体"/>
          <w:color w:val="000000"/>
          <w:lang w:eastAsia="zh-CN"/>
        </w:rPr>
        <w:t>: 772-777 [PMID: 16647533 DOI: 10.1016/j.otohns.2006.02.002]</w:t>
      </w:r>
    </w:p>
    <w:p w:rsidR="00AF2EEB" w:rsidRPr="002B29D2" w:rsidRDefault="00AF2EEB" w:rsidP="00150521">
      <w:pPr>
        <w:rPr>
          <w:rFonts w:ascii="Book Antiqua" w:hAnsi="Book Antiqua" w:cs="宋体"/>
          <w:color w:val="000000"/>
          <w:lang w:eastAsia="zh-CN"/>
        </w:rPr>
      </w:pPr>
      <w:r w:rsidRPr="002B29D2">
        <w:rPr>
          <w:rFonts w:ascii="Book Antiqua" w:hAnsi="Book Antiqua" w:cs="宋体"/>
          <w:color w:val="000000"/>
          <w:lang w:eastAsia="zh-CN"/>
        </w:rPr>
        <w:t>12 </w:t>
      </w:r>
      <w:r w:rsidRPr="002B29D2">
        <w:rPr>
          <w:rFonts w:ascii="Book Antiqua" w:hAnsi="Book Antiqua" w:cs="宋体"/>
          <w:b/>
          <w:bCs/>
          <w:color w:val="000000"/>
          <w:lang w:eastAsia="zh-CN"/>
        </w:rPr>
        <w:t>Ozmen S</w:t>
      </w:r>
      <w:r w:rsidRPr="002B29D2">
        <w:rPr>
          <w:rFonts w:ascii="Book Antiqua" w:hAnsi="Book Antiqua" w:cs="宋体"/>
          <w:color w:val="000000"/>
          <w:lang w:eastAsia="zh-CN"/>
        </w:rPr>
        <w:t>, Yücel OT, Sinici I, Ozmen OA, Süslü AE, Oğretmenoğlu O, Onerci M. Nasal pepsin assay and pH monitoring in chronic rhinosinusitis. </w:t>
      </w:r>
      <w:r w:rsidRPr="002B29D2">
        <w:rPr>
          <w:rFonts w:ascii="Book Antiqua" w:hAnsi="Book Antiqua" w:cs="宋体"/>
          <w:i/>
          <w:iCs/>
          <w:color w:val="000000"/>
          <w:lang w:eastAsia="zh-CN"/>
        </w:rPr>
        <w:t>Laryngoscope</w:t>
      </w:r>
      <w:r w:rsidRPr="002B29D2">
        <w:rPr>
          <w:rFonts w:ascii="Book Antiqua" w:hAnsi="Book Antiqua" w:cs="宋体"/>
          <w:color w:val="000000"/>
          <w:lang w:eastAsia="zh-CN"/>
        </w:rPr>
        <w:t> 2008; </w:t>
      </w:r>
      <w:r w:rsidRPr="002B29D2">
        <w:rPr>
          <w:rFonts w:ascii="Book Antiqua" w:hAnsi="Book Antiqua" w:cs="宋体"/>
          <w:b/>
          <w:bCs/>
          <w:color w:val="000000"/>
          <w:lang w:eastAsia="zh-CN"/>
        </w:rPr>
        <w:t>118</w:t>
      </w:r>
      <w:r w:rsidRPr="002B29D2">
        <w:rPr>
          <w:rFonts w:ascii="Book Antiqua" w:hAnsi="Book Antiqua" w:cs="宋体"/>
          <w:color w:val="000000"/>
          <w:lang w:eastAsia="zh-CN"/>
        </w:rPr>
        <w:t>: 890-894 [PMID: 18520187 DOI: 10.1097/MLG.0b013e318165e324]</w:t>
      </w:r>
    </w:p>
    <w:p w:rsidR="00AF2EEB" w:rsidRPr="002B29D2" w:rsidRDefault="00AF2EEB" w:rsidP="00150521">
      <w:pPr>
        <w:rPr>
          <w:rFonts w:ascii="Book Antiqua" w:hAnsi="Book Antiqua" w:cs="宋体"/>
          <w:color w:val="000000"/>
          <w:lang w:eastAsia="zh-CN"/>
        </w:rPr>
      </w:pPr>
      <w:r w:rsidRPr="002B29D2">
        <w:rPr>
          <w:rFonts w:ascii="Book Antiqua" w:hAnsi="Book Antiqua" w:cs="宋体"/>
          <w:color w:val="000000"/>
          <w:lang w:eastAsia="zh-CN"/>
        </w:rPr>
        <w:t>13 </w:t>
      </w:r>
      <w:r w:rsidRPr="002B29D2">
        <w:rPr>
          <w:rFonts w:ascii="Book Antiqua" w:hAnsi="Book Antiqua" w:cs="宋体"/>
          <w:b/>
          <w:bCs/>
          <w:color w:val="000000"/>
          <w:lang w:eastAsia="zh-CN"/>
        </w:rPr>
        <w:t>Cammarota G</w:t>
      </w:r>
      <w:r w:rsidRPr="002B29D2">
        <w:rPr>
          <w:rFonts w:ascii="Book Antiqua" w:hAnsi="Book Antiqua" w:cs="宋体"/>
          <w:color w:val="000000"/>
          <w:lang w:eastAsia="zh-CN"/>
        </w:rPr>
        <w:t>, Tursi A, Montalto M, Papa A, Veneto G, Bernardi S, Boari A, Colizzi V, Fedeli G, Gasbarrini G. Role of dental plaque in the transmission of Helicobacter pylori infection. </w:t>
      </w:r>
      <w:r w:rsidRPr="002B29D2">
        <w:rPr>
          <w:rFonts w:ascii="Book Antiqua" w:hAnsi="Book Antiqua" w:cs="宋体"/>
          <w:i/>
          <w:iCs/>
          <w:color w:val="000000"/>
          <w:lang w:eastAsia="zh-CN"/>
        </w:rPr>
        <w:t>J Clin Gastroenterol</w:t>
      </w:r>
      <w:r w:rsidRPr="002B29D2">
        <w:rPr>
          <w:rFonts w:ascii="Book Antiqua" w:hAnsi="Book Antiqua" w:cs="宋体"/>
          <w:color w:val="000000"/>
          <w:lang w:eastAsia="zh-CN"/>
        </w:rPr>
        <w:t> 1996; </w:t>
      </w:r>
      <w:r w:rsidRPr="002B29D2">
        <w:rPr>
          <w:rFonts w:ascii="Book Antiqua" w:hAnsi="Book Antiqua" w:cs="宋体"/>
          <w:b/>
          <w:bCs/>
          <w:color w:val="000000"/>
          <w:lang w:eastAsia="zh-CN"/>
        </w:rPr>
        <w:t>22</w:t>
      </w:r>
      <w:r w:rsidRPr="002B29D2">
        <w:rPr>
          <w:rFonts w:ascii="Book Antiqua" w:hAnsi="Book Antiqua" w:cs="宋体"/>
          <w:color w:val="000000"/>
          <w:lang w:eastAsia="zh-CN"/>
        </w:rPr>
        <w:t>: 174-177 [PMID: 8724252 DOI: 10.1097/00004836-199604000-00004]</w:t>
      </w:r>
    </w:p>
    <w:p w:rsidR="00AF2EEB" w:rsidRPr="002B29D2" w:rsidRDefault="00AF2EEB" w:rsidP="00150521">
      <w:pPr>
        <w:rPr>
          <w:rFonts w:ascii="Book Antiqua" w:hAnsi="Book Antiqua" w:cs="宋体"/>
          <w:color w:val="000000"/>
          <w:lang w:eastAsia="zh-CN"/>
        </w:rPr>
      </w:pPr>
      <w:r w:rsidRPr="002B29D2">
        <w:rPr>
          <w:rFonts w:ascii="Book Antiqua" w:hAnsi="Book Antiqua" w:cs="宋体"/>
          <w:color w:val="000000"/>
          <w:lang w:eastAsia="zh-CN"/>
        </w:rPr>
        <w:t>14 </w:t>
      </w:r>
      <w:r w:rsidRPr="002B29D2">
        <w:rPr>
          <w:rFonts w:ascii="Book Antiqua" w:hAnsi="Book Antiqua" w:cs="宋体"/>
          <w:b/>
          <w:bCs/>
          <w:color w:val="000000"/>
          <w:lang w:eastAsia="zh-CN"/>
        </w:rPr>
        <w:t>Li C</w:t>
      </w:r>
      <w:r w:rsidRPr="002B29D2">
        <w:rPr>
          <w:rFonts w:ascii="Book Antiqua" w:hAnsi="Book Antiqua" w:cs="宋体"/>
          <w:color w:val="000000"/>
          <w:lang w:eastAsia="zh-CN"/>
        </w:rPr>
        <w:t>, Musich PR, Ha T, Ferguson DA, Patel NR, Chi DS, Thomas E. High prevalence of Helicobacter pylori in saliva demonstrated by a novel PCR assay. </w:t>
      </w:r>
      <w:r w:rsidRPr="002B29D2">
        <w:rPr>
          <w:rFonts w:ascii="Book Antiqua" w:hAnsi="Book Antiqua" w:cs="宋体"/>
          <w:i/>
          <w:iCs/>
          <w:color w:val="000000"/>
          <w:lang w:eastAsia="zh-CN"/>
        </w:rPr>
        <w:t>J Clin Pathol</w:t>
      </w:r>
      <w:r w:rsidRPr="002B29D2">
        <w:rPr>
          <w:rFonts w:ascii="Book Antiqua" w:hAnsi="Book Antiqua" w:cs="宋体"/>
          <w:color w:val="000000"/>
          <w:lang w:eastAsia="zh-CN"/>
        </w:rPr>
        <w:t> 1995; </w:t>
      </w:r>
      <w:r w:rsidRPr="002B29D2">
        <w:rPr>
          <w:rFonts w:ascii="Book Antiqua" w:hAnsi="Book Antiqua" w:cs="宋体"/>
          <w:b/>
          <w:bCs/>
          <w:color w:val="000000"/>
          <w:lang w:eastAsia="zh-CN"/>
        </w:rPr>
        <w:t>48</w:t>
      </w:r>
      <w:r w:rsidRPr="002B29D2">
        <w:rPr>
          <w:rFonts w:ascii="Book Antiqua" w:hAnsi="Book Antiqua" w:cs="宋体"/>
          <w:color w:val="000000"/>
          <w:lang w:eastAsia="zh-CN"/>
        </w:rPr>
        <w:t>: 662-666 [PMID: 7560176 DOI: 10.1136/jcp.48.7.662]</w:t>
      </w:r>
    </w:p>
    <w:p w:rsidR="00AF2EEB" w:rsidRPr="002B29D2" w:rsidRDefault="00AF2EEB" w:rsidP="00150521">
      <w:pPr>
        <w:rPr>
          <w:rFonts w:ascii="Book Antiqua" w:hAnsi="Book Antiqua" w:cs="宋体"/>
          <w:color w:val="000000"/>
          <w:lang w:eastAsia="zh-CN"/>
        </w:rPr>
      </w:pPr>
      <w:r w:rsidRPr="002B29D2">
        <w:rPr>
          <w:rFonts w:ascii="Book Antiqua" w:hAnsi="Book Antiqua" w:cs="宋体"/>
          <w:color w:val="000000"/>
          <w:lang w:eastAsia="zh-CN"/>
        </w:rPr>
        <w:lastRenderedPageBreak/>
        <w:t>15 </w:t>
      </w:r>
      <w:r w:rsidRPr="002B29D2">
        <w:rPr>
          <w:rFonts w:ascii="Book Antiqua" w:hAnsi="Book Antiqua" w:cs="宋体"/>
          <w:b/>
          <w:bCs/>
          <w:color w:val="000000"/>
          <w:lang w:eastAsia="zh-CN"/>
        </w:rPr>
        <w:t>Bernander S</w:t>
      </w:r>
      <w:r w:rsidRPr="002B29D2">
        <w:rPr>
          <w:rFonts w:ascii="Book Antiqua" w:hAnsi="Book Antiqua" w:cs="宋体"/>
          <w:color w:val="000000"/>
          <w:lang w:eastAsia="zh-CN"/>
        </w:rPr>
        <w:t>, Dalén J, Gästrin B, Hedenborg L, Lamke LO, Ohrn R. Absence of Helicobacter pylori in dental plaques in Helicobacter pylori positive dyspeptic patients. </w:t>
      </w:r>
      <w:r w:rsidRPr="002B29D2">
        <w:rPr>
          <w:rFonts w:ascii="Book Antiqua" w:hAnsi="Book Antiqua" w:cs="宋体"/>
          <w:i/>
          <w:iCs/>
          <w:color w:val="000000"/>
          <w:lang w:eastAsia="zh-CN"/>
        </w:rPr>
        <w:t>Eur J Clin Microbiol Infect Dis</w:t>
      </w:r>
      <w:r w:rsidRPr="002B29D2">
        <w:rPr>
          <w:rFonts w:ascii="Book Antiqua" w:hAnsi="Book Antiqua" w:cs="宋体"/>
          <w:color w:val="000000"/>
          <w:lang w:eastAsia="zh-CN"/>
        </w:rPr>
        <w:t> 1993; </w:t>
      </w:r>
      <w:r w:rsidRPr="002B29D2">
        <w:rPr>
          <w:rFonts w:ascii="Book Antiqua" w:hAnsi="Book Antiqua" w:cs="宋体"/>
          <w:b/>
          <w:bCs/>
          <w:color w:val="000000"/>
          <w:lang w:eastAsia="zh-CN"/>
        </w:rPr>
        <w:t>12</w:t>
      </w:r>
      <w:r w:rsidRPr="002B29D2">
        <w:rPr>
          <w:rFonts w:ascii="Book Antiqua" w:hAnsi="Book Antiqua" w:cs="宋体"/>
          <w:color w:val="000000"/>
          <w:lang w:eastAsia="zh-CN"/>
        </w:rPr>
        <w:t>: 282-285 [PMID: 8513816 DOI: 10.1007/BF01967259]</w:t>
      </w:r>
    </w:p>
    <w:p w:rsidR="00AF2EEB" w:rsidRPr="002B29D2" w:rsidRDefault="00AF2EEB" w:rsidP="00150521">
      <w:pPr>
        <w:rPr>
          <w:rFonts w:ascii="Book Antiqua" w:hAnsi="Book Antiqua" w:cs="宋体"/>
          <w:color w:val="000000"/>
          <w:lang w:eastAsia="zh-CN"/>
        </w:rPr>
      </w:pPr>
      <w:r w:rsidRPr="002B29D2">
        <w:rPr>
          <w:rFonts w:ascii="Book Antiqua" w:hAnsi="Book Antiqua" w:cs="宋体"/>
          <w:color w:val="000000"/>
          <w:lang w:eastAsia="zh-CN"/>
        </w:rPr>
        <w:t>16 </w:t>
      </w:r>
      <w:r w:rsidRPr="002B29D2">
        <w:rPr>
          <w:rFonts w:ascii="Book Antiqua" w:hAnsi="Book Antiqua" w:cs="宋体"/>
          <w:b/>
          <w:bCs/>
          <w:color w:val="000000"/>
          <w:lang w:eastAsia="zh-CN"/>
        </w:rPr>
        <w:t>Di Bonaventura G</w:t>
      </w:r>
      <w:r w:rsidRPr="002B29D2">
        <w:rPr>
          <w:rFonts w:ascii="Book Antiqua" w:hAnsi="Book Antiqua" w:cs="宋体"/>
          <w:color w:val="000000"/>
          <w:lang w:eastAsia="zh-CN"/>
        </w:rPr>
        <w:t>, Catamo G, Neri M, Neri G, Piccolomini R. Absence of Helicobacter pylori in tonsillar swabs from dyspeptic patients. </w:t>
      </w:r>
      <w:r w:rsidRPr="002B29D2">
        <w:rPr>
          <w:rFonts w:ascii="Book Antiqua" w:hAnsi="Book Antiqua" w:cs="宋体"/>
          <w:i/>
          <w:iCs/>
          <w:color w:val="000000"/>
          <w:lang w:eastAsia="zh-CN"/>
        </w:rPr>
        <w:t>New Microbiol</w:t>
      </w:r>
      <w:r w:rsidRPr="002B29D2">
        <w:rPr>
          <w:rFonts w:ascii="Book Antiqua" w:hAnsi="Book Antiqua" w:cs="宋体"/>
          <w:color w:val="000000"/>
          <w:lang w:eastAsia="zh-CN"/>
        </w:rPr>
        <w:t> 2000; </w:t>
      </w:r>
      <w:r w:rsidRPr="002B29D2">
        <w:rPr>
          <w:rFonts w:ascii="Book Antiqua" w:hAnsi="Book Antiqua" w:cs="宋体"/>
          <w:b/>
          <w:bCs/>
          <w:color w:val="000000"/>
          <w:lang w:eastAsia="zh-CN"/>
        </w:rPr>
        <w:t>23</w:t>
      </w:r>
      <w:r w:rsidRPr="002B29D2">
        <w:rPr>
          <w:rFonts w:ascii="Book Antiqua" w:hAnsi="Book Antiqua" w:cs="宋体"/>
          <w:color w:val="000000"/>
          <w:lang w:eastAsia="zh-CN"/>
        </w:rPr>
        <w:t>: 445-448 [PMID: 11061634]</w:t>
      </w:r>
    </w:p>
    <w:p w:rsidR="00AF2EEB" w:rsidRPr="002B29D2" w:rsidRDefault="00AF2EEB" w:rsidP="00150521">
      <w:pPr>
        <w:rPr>
          <w:rFonts w:ascii="Book Antiqua" w:hAnsi="Book Antiqua" w:cs="宋体"/>
          <w:color w:val="000000"/>
          <w:lang w:eastAsia="zh-CN"/>
        </w:rPr>
      </w:pPr>
      <w:r w:rsidRPr="002B29D2">
        <w:rPr>
          <w:rFonts w:ascii="Book Antiqua" w:hAnsi="Book Antiqua" w:cs="宋体"/>
          <w:color w:val="000000"/>
          <w:lang w:eastAsia="zh-CN"/>
        </w:rPr>
        <w:t>17 </w:t>
      </w:r>
      <w:r w:rsidRPr="002B29D2">
        <w:rPr>
          <w:rFonts w:ascii="Book Antiqua" w:hAnsi="Book Antiqua" w:cs="宋体"/>
          <w:b/>
          <w:bCs/>
          <w:color w:val="000000"/>
          <w:lang w:eastAsia="zh-CN"/>
        </w:rPr>
        <w:t>Skinner LJ</w:t>
      </w:r>
      <w:r w:rsidRPr="002B29D2">
        <w:rPr>
          <w:rFonts w:ascii="Book Antiqua" w:hAnsi="Book Antiqua" w:cs="宋体"/>
          <w:color w:val="000000"/>
          <w:lang w:eastAsia="zh-CN"/>
        </w:rPr>
        <w:t>, Winter DC, Curran AJ, Barnes C, Kennedy S, Maguire AJ, Charles DA, Timon CI, Burns HP. Helicobacter pylori and tonsillectomy. </w:t>
      </w:r>
      <w:r w:rsidRPr="002B29D2">
        <w:rPr>
          <w:rFonts w:ascii="Book Antiqua" w:hAnsi="Book Antiqua" w:cs="宋体"/>
          <w:i/>
          <w:iCs/>
          <w:color w:val="000000"/>
          <w:lang w:eastAsia="zh-CN"/>
        </w:rPr>
        <w:t>Clin Otolaryngol Allied Sci</w:t>
      </w:r>
      <w:r w:rsidRPr="002B29D2">
        <w:rPr>
          <w:rFonts w:ascii="Book Antiqua" w:hAnsi="Book Antiqua" w:cs="宋体"/>
          <w:color w:val="000000"/>
          <w:lang w:eastAsia="zh-CN"/>
        </w:rPr>
        <w:t> 2001; </w:t>
      </w:r>
      <w:r w:rsidRPr="002B29D2">
        <w:rPr>
          <w:rFonts w:ascii="Book Antiqua" w:hAnsi="Book Antiqua" w:cs="宋体"/>
          <w:b/>
          <w:bCs/>
          <w:color w:val="000000"/>
          <w:lang w:eastAsia="zh-CN"/>
        </w:rPr>
        <w:t>26</w:t>
      </w:r>
      <w:r w:rsidRPr="002B29D2">
        <w:rPr>
          <w:rFonts w:ascii="Book Antiqua" w:hAnsi="Book Antiqua" w:cs="宋体"/>
          <w:color w:val="000000"/>
          <w:lang w:eastAsia="zh-CN"/>
        </w:rPr>
        <w:t>: 505-509 [PMID: 11843933 DOI: 10.1046/j.1365-2273.2001.00513.x]</w:t>
      </w:r>
    </w:p>
    <w:p w:rsidR="00AF2EEB" w:rsidRPr="002B29D2" w:rsidRDefault="00AF2EEB" w:rsidP="00150521">
      <w:pPr>
        <w:rPr>
          <w:rFonts w:ascii="Book Antiqua" w:hAnsi="Book Antiqua" w:cs="宋体"/>
          <w:color w:val="000000"/>
          <w:lang w:eastAsia="zh-CN"/>
        </w:rPr>
      </w:pPr>
      <w:r w:rsidRPr="002B29D2">
        <w:rPr>
          <w:rFonts w:ascii="Book Antiqua" w:hAnsi="Book Antiqua" w:cs="宋体"/>
          <w:color w:val="000000"/>
          <w:lang w:eastAsia="zh-CN"/>
        </w:rPr>
        <w:t>18 </w:t>
      </w:r>
      <w:r w:rsidRPr="002B29D2">
        <w:rPr>
          <w:rFonts w:ascii="Book Antiqua" w:hAnsi="Book Antiqua" w:cs="宋体"/>
          <w:b/>
          <w:bCs/>
          <w:color w:val="000000"/>
          <w:lang w:eastAsia="zh-CN"/>
        </w:rPr>
        <w:t>Bitar MA</w:t>
      </w:r>
      <w:r w:rsidRPr="002B29D2">
        <w:rPr>
          <w:rFonts w:ascii="Book Antiqua" w:hAnsi="Book Antiqua" w:cs="宋体"/>
          <w:color w:val="000000"/>
          <w:lang w:eastAsia="zh-CN"/>
        </w:rPr>
        <w:t>, Soweid A, Mahfouz R, Zaatari G, Fuleihan N. Is Helicobacter pylori really present in the adenoids of children? </w:t>
      </w:r>
      <w:r w:rsidRPr="002B29D2">
        <w:rPr>
          <w:rFonts w:ascii="Book Antiqua" w:hAnsi="Book Antiqua" w:cs="宋体"/>
          <w:i/>
          <w:iCs/>
          <w:color w:val="000000"/>
          <w:lang w:eastAsia="zh-CN"/>
        </w:rPr>
        <w:t>Eur Arch Otorhinolaryngol</w:t>
      </w:r>
      <w:r w:rsidRPr="002B29D2">
        <w:rPr>
          <w:rFonts w:ascii="Book Antiqua" w:hAnsi="Book Antiqua" w:cs="宋体"/>
          <w:color w:val="000000"/>
          <w:lang w:eastAsia="zh-CN"/>
        </w:rPr>
        <w:t> 2005; </w:t>
      </w:r>
      <w:r w:rsidRPr="002B29D2">
        <w:rPr>
          <w:rFonts w:ascii="Book Antiqua" w:hAnsi="Book Antiqua" w:cs="宋体"/>
          <w:b/>
          <w:bCs/>
          <w:color w:val="000000"/>
          <w:lang w:eastAsia="zh-CN"/>
        </w:rPr>
        <w:t>262</w:t>
      </w:r>
      <w:r w:rsidRPr="002B29D2">
        <w:rPr>
          <w:rFonts w:ascii="Book Antiqua" w:hAnsi="Book Antiqua" w:cs="宋体"/>
          <w:color w:val="000000"/>
          <w:lang w:eastAsia="zh-CN"/>
        </w:rPr>
        <w:t>: 987-992 [PMID: 15924276 DOI: 10.1007/s00405-005-0926-1]</w:t>
      </w:r>
    </w:p>
    <w:p w:rsidR="00AF2EEB" w:rsidRPr="002B29D2" w:rsidRDefault="00AF2EEB" w:rsidP="00150521">
      <w:pPr>
        <w:rPr>
          <w:rFonts w:ascii="Book Antiqua" w:hAnsi="Book Antiqua" w:cs="宋体"/>
          <w:color w:val="000000"/>
          <w:lang w:eastAsia="zh-CN"/>
        </w:rPr>
      </w:pPr>
      <w:r w:rsidRPr="002B29D2">
        <w:rPr>
          <w:rFonts w:ascii="Book Antiqua" w:hAnsi="Book Antiqua" w:cs="宋体"/>
          <w:color w:val="000000"/>
          <w:lang w:eastAsia="zh-CN"/>
        </w:rPr>
        <w:t>19 </w:t>
      </w:r>
      <w:r w:rsidRPr="002B29D2">
        <w:rPr>
          <w:rFonts w:ascii="Book Antiqua" w:hAnsi="Book Antiqua" w:cs="宋体"/>
          <w:b/>
          <w:bCs/>
          <w:color w:val="000000"/>
          <w:lang w:eastAsia="zh-CN"/>
        </w:rPr>
        <w:t>Koufman JA</w:t>
      </w:r>
      <w:r w:rsidRPr="002B29D2">
        <w:rPr>
          <w:rFonts w:ascii="Book Antiqua" w:hAnsi="Book Antiqua" w:cs="宋体"/>
          <w:color w:val="000000"/>
          <w:lang w:eastAsia="zh-CN"/>
        </w:rPr>
        <w:t>, Amin MR, Panetti M. Prevalence of reflux in 113 consecutive patients with laryngeal and voice disorders. </w:t>
      </w:r>
      <w:r w:rsidRPr="002B29D2">
        <w:rPr>
          <w:rFonts w:ascii="Book Antiqua" w:hAnsi="Book Antiqua" w:cs="宋体"/>
          <w:i/>
          <w:iCs/>
          <w:color w:val="000000"/>
          <w:lang w:eastAsia="zh-CN"/>
        </w:rPr>
        <w:t>Otolaryngol Head Neck Surg</w:t>
      </w:r>
      <w:r w:rsidRPr="002B29D2">
        <w:rPr>
          <w:rFonts w:ascii="Book Antiqua" w:hAnsi="Book Antiqua" w:cs="宋体"/>
          <w:color w:val="000000"/>
          <w:lang w:eastAsia="zh-CN"/>
        </w:rPr>
        <w:t> 2000; </w:t>
      </w:r>
      <w:r w:rsidRPr="002B29D2">
        <w:rPr>
          <w:rFonts w:ascii="Book Antiqua" w:hAnsi="Book Antiqua" w:cs="宋体"/>
          <w:b/>
          <w:bCs/>
          <w:color w:val="000000"/>
          <w:lang w:eastAsia="zh-CN"/>
        </w:rPr>
        <w:t>123</w:t>
      </w:r>
      <w:r w:rsidRPr="002B29D2">
        <w:rPr>
          <w:rFonts w:ascii="Book Antiqua" w:hAnsi="Book Antiqua" w:cs="宋体"/>
          <w:color w:val="000000"/>
          <w:lang w:eastAsia="zh-CN"/>
        </w:rPr>
        <w:t>: 385-388 [PMID: 11020172 DOI: 10.1067/mhn.2000.109935]</w:t>
      </w:r>
    </w:p>
    <w:p w:rsidR="00AF2EEB" w:rsidRPr="002B29D2" w:rsidRDefault="00AF2EEB" w:rsidP="00150521">
      <w:pPr>
        <w:rPr>
          <w:rFonts w:ascii="Book Antiqua" w:hAnsi="Book Antiqua" w:cs="宋体"/>
          <w:color w:val="000000"/>
          <w:lang w:eastAsia="zh-CN"/>
        </w:rPr>
      </w:pPr>
      <w:r w:rsidRPr="002B29D2">
        <w:rPr>
          <w:rFonts w:ascii="Book Antiqua" w:hAnsi="Book Antiqua" w:cs="宋体"/>
          <w:color w:val="000000"/>
          <w:lang w:eastAsia="zh-CN"/>
        </w:rPr>
        <w:t>20 </w:t>
      </w:r>
      <w:r w:rsidRPr="002B29D2">
        <w:rPr>
          <w:rFonts w:ascii="Book Antiqua" w:hAnsi="Book Antiqua" w:cs="宋体"/>
          <w:b/>
          <w:bCs/>
          <w:color w:val="000000"/>
          <w:lang w:eastAsia="zh-CN"/>
        </w:rPr>
        <w:t>Shaker R</w:t>
      </w:r>
      <w:r w:rsidRPr="002B29D2">
        <w:rPr>
          <w:rFonts w:ascii="Book Antiqua" w:hAnsi="Book Antiqua" w:cs="宋体"/>
          <w:color w:val="000000"/>
          <w:lang w:eastAsia="zh-CN"/>
        </w:rPr>
        <w:t>, Dodds WJ, Ren J, Hogan WJ, Arndorfer RC. Esophagoglottal closure reflex: a mechanism of airway protection. </w:t>
      </w:r>
      <w:r w:rsidRPr="002B29D2">
        <w:rPr>
          <w:rFonts w:ascii="Book Antiqua" w:hAnsi="Book Antiqua" w:cs="宋体"/>
          <w:i/>
          <w:iCs/>
          <w:color w:val="000000"/>
          <w:lang w:eastAsia="zh-CN"/>
        </w:rPr>
        <w:t>Gastroenterology</w:t>
      </w:r>
      <w:r w:rsidRPr="002B29D2">
        <w:rPr>
          <w:rFonts w:ascii="Book Antiqua" w:hAnsi="Book Antiqua" w:cs="宋体"/>
          <w:color w:val="000000"/>
          <w:lang w:eastAsia="zh-CN"/>
        </w:rPr>
        <w:t> 1992; </w:t>
      </w:r>
      <w:r w:rsidRPr="002B29D2">
        <w:rPr>
          <w:rFonts w:ascii="Book Antiqua" w:hAnsi="Book Antiqua" w:cs="宋体"/>
          <w:b/>
          <w:bCs/>
          <w:color w:val="000000"/>
          <w:lang w:eastAsia="zh-CN"/>
        </w:rPr>
        <w:t>102</w:t>
      </w:r>
      <w:r w:rsidRPr="002B29D2">
        <w:rPr>
          <w:rFonts w:ascii="Book Antiqua" w:hAnsi="Book Antiqua" w:cs="宋体"/>
          <w:color w:val="000000"/>
          <w:lang w:eastAsia="zh-CN"/>
        </w:rPr>
        <w:t>: 857-861 [PMID: 1537523]</w:t>
      </w:r>
    </w:p>
    <w:p w:rsidR="00AF2EEB" w:rsidRPr="002B29D2" w:rsidRDefault="00AF2EEB" w:rsidP="00150521">
      <w:pPr>
        <w:rPr>
          <w:rFonts w:ascii="Book Antiqua" w:hAnsi="Book Antiqua" w:cs="宋体"/>
          <w:color w:val="000000"/>
          <w:lang w:eastAsia="zh-CN"/>
        </w:rPr>
      </w:pPr>
      <w:r w:rsidRPr="002B29D2">
        <w:rPr>
          <w:rFonts w:ascii="Book Antiqua" w:hAnsi="Book Antiqua" w:cs="宋体"/>
          <w:color w:val="000000"/>
          <w:lang w:eastAsia="zh-CN"/>
        </w:rPr>
        <w:t>21 </w:t>
      </w:r>
      <w:r w:rsidRPr="002B29D2">
        <w:rPr>
          <w:rFonts w:ascii="Book Antiqua" w:hAnsi="Book Antiqua" w:cs="宋体"/>
          <w:b/>
          <w:bCs/>
          <w:color w:val="000000"/>
          <w:lang w:eastAsia="zh-CN"/>
        </w:rPr>
        <w:t>Koufman JA</w:t>
      </w:r>
      <w:r w:rsidRPr="002B29D2">
        <w:rPr>
          <w:rFonts w:ascii="Book Antiqua" w:hAnsi="Book Antiqua" w:cs="宋体"/>
          <w:color w:val="000000"/>
          <w:lang w:eastAsia="zh-CN"/>
        </w:rPr>
        <w:t>. The otolaryngologic manifestations of gastroesophageal reflux disease (GERD): a clinical investigation of 225 patients using ambulatory 24-hour pH monitoring and an experimental investigation of the role of acid and pepsin in the development of laryngeal injury. </w:t>
      </w:r>
      <w:r w:rsidRPr="002B29D2">
        <w:rPr>
          <w:rFonts w:ascii="Book Antiqua" w:hAnsi="Book Antiqua" w:cs="宋体"/>
          <w:i/>
          <w:iCs/>
          <w:color w:val="000000"/>
          <w:lang w:eastAsia="zh-CN"/>
        </w:rPr>
        <w:t>Laryngoscope</w:t>
      </w:r>
      <w:r w:rsidRPr="002B29D2">
        <w:rPr>
          <w:rFonts w:ascii="Book Antiqua" w:hAnsi="Book Antiqua" w:cs="宋体"/>
          <w:color w:val="000000"/>
          <w:lang w:eastAsia="zh-CN"/>
        </w:rPr>
        <w:t> 1991; </w:t>
      </w:r>
      <w:r w:rsidRPr="002B29D2">
        <w:rPr>
          <w:rFonts w:ascii="Book Antiqua" w:hAnsi="Book Antiqua" w:cs="宋体"/>
          <w:b/>
          <w:bCs/>
          <w:color w:val="000000"/>
          <w:lang w:eastAsia="zh-CN"/>
        </w:rPr>
        <w:t>101</w:t>
      </w:r>
      <w:r w:rsidRPr="002B29D2">
        <w:rPr>
          <w:rFonts w:ascii="Book Antiqua" w:hAnsi="Book Antiqua" w:cs="宋体"/>
          <w:color w:val="000000"/>
          <w:lang w:eastAsia="zh-CN"/>
        </w:rPr>
        <w:t>: 1-78 [PMID: 1895864]</w:t>
      </w:r>
    </w:p>
    <w:p w:rsidR="00AF2EEB" w:rsidRPr="002B29D2" w:rsidRDefault="00AF2EEB" w:rsidP="00150521">
      <w:pPr>
        <w:rPr>
          <w:rFonts w:ascii="Book Antiqua" w:hAnsi="Book Antiqua" w:cs="宋体"/>
          <w:color w:val="000000"/>
          <w:lang w:eastAsia="zh-CN"/>
        </w:rPr>
      </w:pPr>
      <w:r w:rsidRPr="002B29D2">
        <w:rPr>
          <w:rFonts w:ascii="Book Antiqua" w:hAnsi="Book Antiqua" w:cs="宋体"/>
          <w:color w:val="000000"/>
          <w:lang w:eastAsia="zh-CN"/>
        </w:rPr>
        <w:t>22 </w:t>
      </w:r>
      <w:r w:rsidRPr="002B29D2">
        <w:rPr>
          <w:rFonts w:ascii="Book Antiqua" w:hAnsi="Book Antiqua" w:cs="宋体"/>
          <w:b/>
          <w:bCs/>
          <w:color w:val="000000"/>
          <w:lang w:eastAsia="zh-CN"/>
        </w:rPr>
        <w:t>Koufman JA</w:t>
      </w:r>
      <w:r w:rsidRPr="002B29D2">
        <w:rPr>
          <w:rFonts w:ascii="Book Antiqua" w:hAnsi="Book Antiqua" w:cs="宋体"/>
          <w:color w:val="000000"/>
          <w:lang w:eastAsia="zh-CN"/>
        </w:rPr>
        <w:t>, Aviv JE, Casiano RR, Shaw GY. Laryngopharyngeal reflux: position statement of the committee on speech, voice, and swallowing disorders of the American Academy of Otolaryngology-Head and Neck Surgery. </w:t>
      </w:r>
      <w:r w:rsidRPr="002B29D2">
        <w:rPr>
          <w:rFonts w:ascii="Book Antiqua" w:hAnsi="Book Antiqua" w:cs="宋体"/>
          <w:i/>
          <w:iCs/>
          <w:color w:val="000000"/>
          <w:lang w:eastAsia="zh-CN"/>
        </w:rPr>
        <w:t>Otolaryngol Head Neck Surg</w:t>
      </w:r>
      <w:r w:rsidRPr="002B29D2">
        <w:rPr>
          <w:rFonts w:ascii="Book Antiqua" w:hAnsi="Book Antiqua" w:cs="宋体"/>
          <w:color w:val="000000"/>
          <w:lang w:eastAsia="zh-CN"/>
        </w:rPr>
        <w:t> 2002; </w:t>
      </w:r>
      <w:r w:rsidRPr="002B29D2">
        <w:rPr>
          <w:rFonts w:ascii="Book Antiqua" w:hAnsi="Book Antiqua" w:cs="宋体"/>
          <w:b/>
          <w:bCs/>
          <w:color w:val="000000"/>
          <w:lang w:eastAsia="zh-CN"/>
        </w:rPr>
        <w:t>127</w:t>
      </w:r>
      <w:r w:rsidRPr="002B29D2">
        <w:rPr>
          <w:rFonts w:ascii="Book Antiqua" w:hAnsi="Book Antiqua" w:cs="宋体"/>
          <w:color w:val="000000"/>
          <w:lang w:eastAsia="zh-CN"/>
        </w:rPr>
        <w:t>: 32-35 [PMID: 12161727 DOI: 10.1067/mhn.2002.125760]</w:t>
      </w:r>
    </w:p>
    <w:p w:rsidR="00AF2EEB" w:rsidRPr="002B29D2" w:rsidRDefault="00AF2EEB" w:rsidP="00150521">
      <w:pPr>
        <w:rPr>
          <w:rFonts w:ascii="Book Antiqua" w:hAnsi="Book Antiqua" w:cs="宋体"/>
          <w:color w:val="000000"/>
          <w:lang w:eastAsia="zh-CN"/>
        </w:rPr>
      </w:pPr>
      <w:r w:rsidRPr="002B29D2">
        <w:rPr>
          <w:rFonts w:ascii="Book Antiqua" w:hAnsi="Book Antiqua" w:cs="宋体"/>
          <w:color w:val="000000"/>
          <w:lang w:eastAsia="zh-CN"/>
        </w:rPr>
        <w:t xml:space="preserve">23 </w:t>
      </w:r>
      <w:r w:rsidRPr="002B29D2">
        <w:rPr>
          <w:rFonts w:ascii="Book Antiqua" w:hAnsi="Book Antiqua"/>
          <w:b/>
          <w:bCs/>
          <w:color w:val="000000"/>
        </w:rPr>
        <w:t>Koufman JA</w:t>
      </w:r>
      <w:r w:rsidRPr="002B29D2">
        <w:rPr>
          <w:rFonts w:ascii="Book Antiqua" w:hAnsi="Book Antiqua"/>
          <w:color w:val="000000"/>
        </w:rPr>
        <w:t>, Belafsky PC, Bach KK, Daniel E, Postma GN. Prevalence of esophagitis in patients with pH-documented laryngopharyngeal reflux.</w:t>
      </w:r>
      <w:r w:rsidRPr="002B29D2">
        <w:rPr>
          <w:rStyle w:val="apple-converted-space"/>
          <w:rFonts w:ascii="Book Antiqua" w:hAnsi="Book Antiqua"/>
          <w:color w:val="000000"/>
        </w:rPr>
        <w:t> </w:t>
      </w:r>
      <w:r w:rsidRPr="002B29D2">
        <w:rPr>
          <w:rFonts w:ascii="Book Antiqua" w:hAnsi="Book Antiqua"/>
          <w:i/>
          <w:iCs/>
          <w:color w:val="000000"/>
        </w:rPr>
        <w:t>Laryngoscope</w:t>
      </w:r>
      <w:r w:rsidRPr="002B29D2">
        <w:rPr>
          <w:rStyle w:val="apple-converted-space"/>
          <w:rFonts w:ascii="Book Antiqua" w:hAnsi="Book Antiqua"/>
          <w:color w:val="000000"/>
        </w:rPr>
        <w:t> </w:t>
      </w:r>
      <w:r w:rsidRPr="002B29D2">
        <w:rPr>
          <w:rFonts w:ascii="Book Antiqua" w:hAnsi="Book Antiqua"/>
          <w:color w:val="000000"/>
        </w:rPr>
        <w:t>2002;</w:t>
      </w:r>
      <w:r w:rsidRPr="002B29D2">
        <w:rPr>
          <w:rStyle w:val="apple-converted-space"/>
          <w:rFonts w:ascii="Book Antiqua" w:hAnsi="Book Antiqua"/>
          <w:color w:val="000000"/>
        </w:rPr>
        <w:t> </w:t>
      </w:r>
      <w:r w:rsidRPr="002B29D2">
        <w:rPr>
          <w:rFonts w:ascii="Book Antiqua" w:hAnsi="Book Antiqua"/>
          <w:b/>
          <w:bCs/>
          <w:color w:val="000000"/>
        </w:rPr>
        <w:t>112</w:t>
      </w:r>
      <w:r w:rsidRPr="002B29D2">
        <w:rPr>
          <w:rFonts w:ascii="Book Antiqua" w:hAnsi="Book Antiqua"/>
          <w:color w:val="000000"/>
        </w:rPr>
        <w:t>: 1606-1609 [PMID: 12352672 DOI: 10.1097/00005537-200209000-00014]</w:t>
      </w:r>
    </w:p>
    <w:p w:rsidR="00AF2EEB" w:rsidRPr="002B29D2" w:rsidRDefault="00AF2EEB" w:rsidP="00150521">
      <w:pPr>
        <w:rPr>
          <w:rFonts w:ascii="Book Antiqua" w:hAnsi="Book Antiqua" w:cs="宋体"/>
          <w:color w:val="000000"/>
          <w:lang w:eastAsia="zh-CN"/>
        </w:rPr>
      </w:pPr>
      <w:r w:rsidRPr="002B29D2">
        <w:rPr>
          <w:rFonts w:ascii="Book Antiqua" w:hAnsi="Book Antiqua" w:cs="宋体"/>
          <w:color w:val="000000"/>
          <w:lang w:eastAsia="zh-CN"/>
        </w:rPr>
        <w:t xml:space="preserve">24 </w:t>
      </w:r>
      <w:r w:rsidRPr="002B29D2">
        <w:rPr>
          <w:rFonts w:ascii="Book Antiqua" w:hAnsi="Book Antiqua" w:cs="宋体"/>
          <w:b/>
          <w:color w:val="000000"/>
          <w:lang w:eastAsia="zh-CN"/>
        </w:rPr>
        <w:t>Belafsky PC</w:t>
      </w:r>
      <w:r w:rsidRPr="002B29D2">
        <w:rPr>
          <w:rFonts w:ascii="Book Antiqua" w:hAnsi="Book Antiqua" w:cs="宋体"/>
          <w:color w:val="000000"/>
          <w:lang w:eastAsia="zh-CN"/>
        </w:rPr>
        <w:t>, Postma GN, Koufman JA. Validity and reliability of the reflux symptom index (RSI).</w:t>
      </w:r>
      <w:r w:rsidRPr="002B29D2">
        <w:rPr>
          <w:rFonts w:ascii="Book Antiqua" w:hAnsi="Book Antiqua" w:cs="宋体"/>
          <w:i/>
          <w:color w:val="000000"/>
          <w:lang w:eastAsia="zh-CN"/>
        </w:rPr>
        <w:t xml:space="preserve"> J Voice</w:t>
      </w:r>
      <w:r w:rsidRPr="002B29D2">
        <w:rPr>
          <w:rFonts w:ascii="Book Antiqua" w:hAnsi="Book Antiqua" w:cs="宋体"/>
          <w:color w:val="000000"/>
          <w:lang w:eastAsia="zh-CN"/>
        </w:rPr>
        <w:t xml:space="preserve"> 2002; </w:t>
      </w:r>
      <w:r w:rsidRPr="002B29D2">
        <w:rPr>
          <w:rFonts w:ascii="Book Antiqua" w:hAnsi="Book Antiqua" w:cs="宋体"/>
          <w:b/>
          <w:color w:val="000000"/>
          <w:lang w:eastAsia="zh-CN"/>
        </w:rPr>
        <w:t>16</w:t>
      </w:r>
      <w:r w:rsidRPr="002B29D2">
        <w:rPr>
          <w:rFonts w:ascii="Book Antiqua" w:hAnsi="Book Antiqua" w:cs="宋体"/>
          <w:color w:val="000000"/>
          <w:lang w:eastAsia="zh-CN"/>
        </w:rPr>
        <w:t>: 274-277 doi: 10.1016/S0892-1997(02)00097-8</w:t>
      </w:r>
    </w:p>
    <w:p w:rsidR="00AF2EEB" w:rsidRPr="002B29D2" w:rsidRDefault="00AF2EEB" w:rsidP="00150521">
      <w:pPr>
        <w:rPr>
          <w:rFonts w:ascii="Book Antiqua" w:hAnsi="Book Antiqua" w:cs="宋体"/>
          <w:color w:val="000000"/>
          <w:lang w:eastAsia="zh-CN"/>
        </w:rPr>
      </w:pPr>
      <w:r w:rsidRPr="002B29D2">
        <w:rPr>
          <w:rFonts w:ascii="Book Antiqua" w:hAnsi="Book Antiqua" w:cs="宋体"/>
          <w:color w:val="000000"/>
          <w:lang w:eastAsia="zh-CN"/>
        </w:rPr>
        <w:t>25 </w:t>
      </w:r>
      <w:r w:rsidRPr="002B29D2">
        <w:rPr>
          <w:rFonts w:ascii="Book Antiqua" w:hAnsi="Book Antiqua" w:cs="宋体"/>
          <w:b/>
          <w:bCs/>
          <w:color w:val="000000"/>
          <w:lang w:eastAsia="zh-CN"/>
        </w:rPr>
        <w:t>Belafsky PC</w:t>
      </w:r>
      <w:r w:rsidRPr="002B29D2">
        <w:rPr>
          <w:rFonts w:ascii="Book Antiqua" w:hAnsi="Book Antiqua" w:cs="宋体"/>
          <w:color w:val="000000"/>
          <w:lang w:eastAsia="zh-CN"/>
        </w:rPr>
        <w:t>, Postma GN, Koufman JA. Laryngopharyngeal reflux symptoms improve before changes in physical findings. </w:t>
      </w:r>
      <w:r w:rsidRPr="002B29D2">
        <w:rPr>
          <w:rFonts w:ascii="Book Antiqua" w:hAnsi="Book Antiqua" w:cs="宋体"/>
          <w:i/>
          <w:iCs/>
          <w:color w:val="000000"/>
          <w:lang w:eastAsia="zh-CN"/>
        </w:rPr>
        <w:t>Laryngoscope</w:t>
      </w:r>
      <w:r w:rsidRPr="002B29D2">
        <w:rPr>
          <w:rFonts w:ascii="Book Antiqua" w:hAnsi="Book Antiqua" w:cs="宋体"/>
          <w:color w:val="000000"/>
          <w:lang w:eastAsia="zh-CN"/>
        </w:rPr>
        <w:t> 2001; </w:t>
      </w:r>
      <w:r w:rsidRPr="002B29D2">
        <w:rPr>
          <w:rFonts w:ascii="Book Antiqua" w:hAnsi="Book Antiqua" w:cs="宋体"/>
          <w:b/>
          <w:bCs/>
          <w:color w:val="000000"/>
          <w:lang w:eastAsia="zh-CN"/>
        </w:rPr>
        <w:t>111</w:t>
      </w:r>
      <w:r w:rsidRPr="002B29D2">
        <w:rPr>
          <w:rFonts w:ascii="Book Antiqua" w:hAnsi="Book Antiqua" w:cs="宋体"/>
          <w:color w:val="000000"/>
          <w:lang w:eastAsia="zh-CN"/>
        </w:rPr>
        <w:t>: 979-981 [PMID: 11404607 DOI: 10.1097/00005537-200106000-00009]</w:t>
      </w:r>
    </w:p>
    <w:p w:rsidR="00AF2EEB" w:rsidRPr="00AA025C" w:rsidRDefault="00AF2EEB" w:rsidP="00AA025C">
      <w:pPr>
        <w:rPr>
          <w:rFonts w:ascii="Book Antiqua" w:hAnsi="Book Antiqua" w:cs="宋体"/>
          <w:color w:val="000000"/>
          <w:lang w:eastAsia="zh-CN"/>
        </w:rPr>
      </w:pPr>
      <w:r w:rsidRPr="00AA025C">
        <w:rPr>
          <w:rFonts w:ascii="Book Antiqua" w:hAnsi="Book Antiqua" w:cs="宋体"/>
          <w:color w:val="000000"/>
          <w:lang w:eastAsia="zh-CN"/>
        </w:rPr>
        <w:t>26</w:t>
      </w:r>
      <w:r w:rsidRPr="002B29D2">
        <w:rPr>
          <w:rFonts w:ascii="Book Antiqua" w:hAnsi="Book Antiqua" w:cs="宋体"/>
          <w:color w:val="000000"/>
          <w:lang w:eastAsia="zh-CN"/>
        </w:rPr>
        <w:t> </w:t>
      </w:r>
      <w:r w:rsidRPr="00AA025C">
        <w:rPr>
          <w:rFonts w:ascii="Book Antiqua" w:hAnsi="Book Antiqua" w:cs="宋体"/>
          <w:b/>
          <w:bCs/>
          <w:color w:val="000000"/>
          <w:lang w:eastAsia="zh-CN"/>
        </w:rPr>
        <w:t>Belafsky PC</w:t>
      </w:r>
      <w:r w:rsidRPr="00AA025C">
        <w:rPr>
          <w:rFonts w:ascii="Book Antiqua" w:hAnsi="Book Antiqua" w:cs="宋体"/>
          <w:color w:val="000000"/>
          <w:lang w:eastAsia="zh-CN"/>
        </w:rPr>
        <w:t>, Postma GN, Koufman JA. The validity and reliability of the reflux finding score (RFS).</w:t>
      </w:r>
      <w:r w:rsidRPr="002B29D2">
        <w:rPr>
          <w:rFonts w:ascii="Book Antiqua" w:hAnsi="Book Antiqua" w:cs="宋体"/>
          <w:color w:val="000000"/>
          <w:lang w:eastAsia="zh-CN"/>
        </w:rPr>
        <w:t> </w:t>
      </w:r>
      <w:r w:rsidRPr="00AA025C">
        <w:rPr>
          <w:rFonts w:ascii="Book Antiqua" w:hAnsi="Book Antiqua" w:cs="宋体"/>
          <w:i/>
          <w:iCs/>
          <w:color w:val="000000"/>
          <w:lang w:eastAsia="zh-CN"/>
        </w:rPr>
        <w:t>Laryngoscope</w:t>
      </w:r>
      <w:r w:rsidRPr="002B29D2">
        <w:rPr>
          <w:rFonts w:ascii="Book Antiqua" w:hAnsi="Book Antiqua" w:cs="宋体"/>
          <w:color w:val="000000"/>
          <w:lang w:eastAsia="zh-CN"/>
        </w:rPr>
        <w:t> </w:t>
      </w:r>
      <w:r w:rsidRPr="00AA025C">
        <w:rPr>
          <w:rFonts w:ascii="Book Antiqua" w:hAnsi="Book Antiqua" w:cs="宋体"/>
          <w:color w:val="000000"/>
          <w:lang w:eastAsia="zh-CN"/>
        </w:rPr>
        <w:t>2001;</w:t>
      </w:r>
      <w:r w:rsidRPr="002B29D2">
        <w:rPr>
          <w:rFonts w:ascii="Book Antiqua" w:hAnsi="Book Antiqua" w:cs="宋体"/>
          <w:color w:val="000000"/>
          <w:lang w:eastAsia="zh-CN"/>
        </w:rPr>
        <w:t> </w:t>
      </w:r>
      <w:r w:rsidRPr="00AA025C">
        <w:rPr>
          <w:rFonts w:ascii="Book Antiqua" w:hAnsi="Book Antiqua" w:cs="宋体"/>
          <w:b/>
          <w:bCs/>
          <w:color w:val="000000"/>
          <w:lang w:eastAsia="zh-CN"/>
        </w:rPr>
        <w:t>111</w:t>
      </w:r>
      <w:r w:rsidRPr="00AA025C">
        <w:rPr>
          <w:rFonts w:ascii="Book Antiqua" w:hAnsi="Book Antiqua" w:cs="宋体"/>
          <w:color w:val="000000"/>
          <w:lang w:eastAsia="zh-CN"/>
        </w:rPr>
        <w:t>: 1313-1317 [PMID: 11568561 DOI: 10.1097/00005537-200108000-00001]</w:t>
      </w:r>
    </w:p>
    <w:p w:rsidR="00AF2EEB" w:rsidRPr="002B29D2" w:rsidRDefault="00AF2EEB" w:rsidP="00150521">
      <w:pPr>
        <w:rPr>
          <w:rFonts w:ascii="Book Antiqua" w:hAnsi="Book Antiqua" w:cs="宋体"/>
          <w:color w:val="000000"/>
          <w:lang w:eastAsia="zh-CN"/>
        </w:rPr>
      </w:pPr>
      <w:r w:rsidRPr="002B29D2">
        <w:rPr>
          <w:rFonts w:ascii="Book Antiqua" w:hAnsi="Book Antiqua" w:cs="宋体"/>
          <w:color w:val="000000"/>
          <w:lang w:eastAsia="zh-CN"/>
        </w:rPr>
        <w:lastRenderedPageBreak/>
        <w:t>27 </w:t>
      </w:r>
      <w:r w:rsidRPr="002B29D2">
        <w:rPr>
          <w:rFonts w:ascii="Book Antiqua" w:hAnsi="Book Antiqua" w:cs="宋体"/>
          <w:b/>
          <w:bCs/>
          <w:color w:val="000000"/>
          <w:lang w:eastAsia="zh-CN"/>
        </w:rPr>
        <w:t>Belafsky PC</w:t>
      </w:r>
      <w:r w:rsidRPr="002B29D2">
        <w:rPr>
          <w:rFonts w:ascii="Book Antiqua" w:hAnsi="Book Antiqua" w:cs="宋体"/>
          <w:color w:val="000000"/>
          <w:lang w:eastAsia="zh-CN"/>
        </w:rPr>
        <w:t>, Postma GN, Koufman JA. The association between laryngeal pseudosulcus and laryngopharyngeal reflux. </w:t>
      </w:r>
      <w:r w:rsidRPr="002B29D2">
        <w:rPr>
          <w:rFonts w:ascii="Book Antiqua" w:hAnsi="Book Antiqua" w:cs="宋体"/>
          <w:i/>
          <w:iCs/>
          <w:color w:val="000000"/>
          <w:lang w:eastAsia="zh-CN"/>
        </w:rPr>
        <w:t>Otolaryngol Head Neck Surg</w:t>
      </w:r>
      <w:r w:rsidRPr="002B29D2">
        <w:rPr>
          <w:rFonts w:ascii="Book Antiqua" w:hAnsi="Book Antiqua" w:cs="宋体"/>
          <w:color w:val="000000"/>
          <w:lang w:eastAsia="zh-CN"/>
        </w:rPr>
        <w:t> 2002; </w:t>
      </w:r>
      <w:r w:rsidRPr="002B29D2">
        <w:rPr>
          <w:rFonts w:ascii="Book Antiqua" w:hAnsi="Book Antiqua" w:cs="宋体"/>
          <w:b/>
          <w:bCs/>
          <w:color w:val="000000"/>
          <w:lang w:eastAsia="zh-CN"/>
        </w:rPr>
        <w:t>126</w:t>
      </w:r>
      <w:r w:rsidRPr="002B29D2">
        <w:rPr>
          <w:rFonts w:ascii="Book Antiqua" w:hAnsi="Book Antiqua" w:cs="宋体"/>
          <w:color w:val="000000"/>
          <w:lang w:eastAsia="zh-CN"/>
        </w:rPr>
        <w:t>: 649-652 [PMID: 12087332 DOI: 10.1067/mhn.2002.125603]</w:t>
      </w:r>
    </w:p>
    <w:p w:rsidR="00AF2EEB" w:rsidRPr="002B29D2" w:rsidRDefault="00AF2EEB" w:rsidP="00150521">
      <w:pPr>
        <w:rPr>
          <w:rFonts w:ascii="Book Antiqua" w:hAnsi="Book Antiqua" w:cs="宋体"/>
          <w:color w:val="000000"/>
          <w:lang w:eastAsia="zh-CN"/>
        </w:rPr>
      </w:pPr>
      <w:r w:rsidRPr="002B29D2">
        <w:rPr>
          <w:rFonts w:ascii="Book Antiqua" w:hAnsi="Book Antiqua" w:cs="宋体"/>
          <w:color w:val="000000"/>
          <w:lang w:eastAsia="zh-CN"/>
        </w:rPr>
        <w:t>28 </w:t>
      </w:r>
      <w:r w:rsidRPr="002B29D2">
        <w:rPr>
          <w:rFonts w:ascii="Book Antiqua" w:hAnsi="Book Antiqua" w:cs="宋体"/>
          <w:b/>
          <w:bCs/>
          <w:color w:val="000000"/>
          <w:lang w:eastAsia="zh-CN"/>
        </w:rPr>
        <w:t>Branski RC</w:t>
      </w:r>
      <w:r w:rsidRPr="002B29D2">
        <w:rPr>
          <w:rFonts w:ascii="Book Antiqua" w:hAnsi="Book Antiqua" w:cs="宋体"/>
          <w:color w:val="000000"/>
          <w:lang w:eastAsia="zh-CN"/>
        </w:rPr>
        <w:t>, Bhattacharyya N, Shapiro J. The reliability of the assessment of endoscopic laryngeal findings associated with laryngopharyngeal reflux disease. </w:t>
      </w:r>
      <w:r w:rsidRPr="002B29D2">
        <w:rPr>
          <w:rFonts w:ascii="Book Antiqua" w:hAnsi="Book Antiqua" w:cs="宋体"/>
          <w:i/>
          <w:iCs/>
          <w:color w:val="000000"/>
          <w:lang w:eastAsia="zh-CN"/>
        </w:rPr>
        <w:t>Laryngoscope</w:t>
      </w:r>
      <w:r w:rsidRPr="002B29D2">
        <w:rPr>
          <w:rFonts w:ascii="Book Antiqua" w:hAnsi="Book Antiqua" w:cs="宋体"/>
          <w:color w:val="000000"/>
          <w:lang w:eastAsia="zh-CN"/>
        </w:rPr>
        <w:t> 2002; </w:t>
      </w:r>
      <w:r w:rsidRPr="002B29D2">
        <w:rPr>
          <w:rFonts w:ascii="Book Antiqua" w:hAnsi="Book Antiqua" w:cs="宋体"/>
          <w:b/>
          <w:bCs/>
          <w:color w:val="000000"/>
          <w:lang w:eastAsia="zh-CN"/>
        </w:rPr>
        <w:t>112</w:t>
      </w:r>
      <w:r w:rsidRPr="002B29D2">
        <w:rPr>
          <w:rFonts w:ascii="Book Antiqua" w:hAnsi="Book Antiqua" w:cs="宋体"/>
          <w:color w:val="000000"/>
          <w:lang w:eastAsia="zh-CN"/>
        </w:rPr>
        <w:t>: 1019-1024 [PMID: 12160267 DOI: 10.1097/00005537-200206000-00016]</w:t>
      </w:r>
    </w:p>
    <w:p w:rsidR="00AF2EEB" w:rsidRPr="002B29D2" w:rsidRDefault="00AF2EEB" w:rsidP="00150521">
      <w:pPr>
        <w:rPr>
          <w:rFonts w:ascii="Book Antiqua" w:hAnsi="Book Antiqua" w:cs="宋体"/>
          <w:color w:val="000000"/>
          <w:lang w:eastAsia="zh-CN"/>
        </w:rPr>
      </w:pPr>
      <w:r w:rsidRPr="002B29D2">
        <w:rPr>
          <w:rFonts w:ascii="Book Antiqua" w:hAnsi="Book Antiqua" w:cs="宋体"/>
          <w:color w:val="000000"/>
          <w:lang w:eastAsia="zh-CN"/>
        </w:rPr>
        <w:t>29 </w:t>
      </w:r>
      <w:r w:rsidRPr="002B29D2">
        <w:rPr>
          <w:rFonts w:ascii="Book Antiqua" w:hAnsi="Book Antiqua" w:cs="宋体"/>
          <w:b/>
          <w:bCs/>
          <w:color w:val="000000"/>
          <w:lang w:eastAsia="zh-CN"/>
        </w:rPr>
        <w:t>Hicks DM</w:t>
      </w:r>
      <w:r w:rsidRPr="002B29D2">
        <w:rPr>
          <w:rFonts w:ascii="Book Antiqua" w:hAnsi="Book Antiqua" w:cs="宋体"/>
          <w:color w:val="000000"/>
          <w:lang w:eastAsia="zh-CN"/>
        </w:rPr>
        <w:t>, Ours TM, Abelson TI, Vaezi MF, Richter JE. The prevalence of hypopharynx findings associated with gastroesophageal reflux in normal volunteers. </w:t>
      </w:r>
      <w:r w:rsidRPr="002B29D2">
        <w:rPr>
          <w:rFonts w:ascii="Book Antiqua" w:hAnsi="Book Antiqua" w:cs="宋体"/>
          <w:i/>
          <w:iCs/>
          <w:color w:val="000000"/>
          <w:lang w:eastAsia="zh-CN"/>
        </w:rPr>
        <w:t>J Voice</w:t>
      </w:r>
      <w:r w:rsidRPr="002B29D2">
        <w:rPr>
          <w:rFonts w:ascii="Book Antiqua" w:hAnsi="Book Antiqua" w:cs="宋体"/>
          <w:color w:val="000000"/>
          <w:lang w:eastAsia="zh-CN"/>
        </w:rPr>
        <w:t> 2002; </w:t>
      </w:r>
      <w:r w:rsidRPr="002B29D2">
        <w:rPr>
          <w:rFonts w:ascii="Book Antiqua" w:hAnsi="Book Antiqua" w:cs="宋体"/>
          <w:b/>
          <w:bCs/>
          <w:color w:val="000000"/>
          <w:lang w:eastAsia="zh-CN"/>
        </w:rPr>
        <w:t>16</w:t>
      </w:r>
      <w:r w:rsidRPr="002B29D2">
        <w:rPr>
          <w:rFonts w:ascii="Book Antiqua" w:hAnsi="Book Antiqua" w:cs="宋体"/>
          <w:color w:val="000000"/>
          <w:lang w:eastAsia="zh-CN"/>
        </w:rPr>
        <w:t>: 564-579 [PMID: 12512644 DOI: 10.1016/S0892-1997(02)00132-7]</w:t>
      </w:r>
    </w:p>
    <w:p w:rsidR="00AF2EEB" w:rsidRPr="002B29D2" w:rsidRDefault="00AF2EEB" w:rsidP="00150521">
      <w:pPr>
        <w:rPr>
          <w:rFonts w:ascii="Book Antiqua" w:hAnsi="Book Antiqua" w:cs="宋体"/>
          <w:color w:val="000000"/>
          <w:lang w:eastAsia="zh-CN"/>
        </w:rPr>
      </w:pPr>
      <w:r w:rsidRPr="002B29D2">
        <w:rPr>
          <w:rFonts w:ascii="Book Antiqua" w:hAnsi="Book Antiqua" w:cs="宋体"/>
          <w:color w:val="000000"/>
          <w:lang w:eastAsia="zh-CN"/>
        </w:rPr>
        <w:t>30 </w:t>
      </w:r>
      <w:r w:rsidRPr="002B29D2">
        <w:rPr>
          <w:rFonts w:ascii="Book Antiqua" w:hAnsi="Book Antiqua" w:cs="宋体"/>
          <w:b/>
          <w:bCs/>
          <w:color w:val="000000"/>
          <w:lang w:eastAsia="zh-CN"/>
        </w:rPr>
        <w:t>Grøntved AM</w:t>
      </w:r>
      <w:r w:rsidRPr="002B29D2">
        <w:rPr>
          <w:rFonts w:ascii="Book Antiqua" w:hAnsi="Book Antiqua" w:cs="宋体"/>
          <w:color w:val="000000"/>
          <w:lang w:eastAsia="zh-CN"/>
        </w:rPr>
        <w:t>, West F. pH monitoring in patients with benign voice disorders. </w:t>
      </w:r>
      <w:r w:rsidRPr="002B29D2">
        <w:rPr>
          <w:rFonts w:ascii="Book Antiqua" w:hAnsi="Book Antiqua" w:cs="宋体"/>
          <w:i/>
          <w:iCs/>
          <w:color w:val="000000"/>
          <w:lang w:eastAsia="zh-CN"/>
        </w:rPr>
        <w:t>Acta Otolaryngol Suppl</w:t>
      </w:r>
      <w:r w:rsidRPr="002B29D2">
        <w:rPr>
          <w:rFonts w:ascii="Book Antiqua" w:hAnsi="Book Antiqua" w:cs="宋体"/>
          <w:color w:val="000000"/>
          <w:lang w:eastAsia="zh-CN"/>
        </w:rPr>
        <w:t> 2000; </w:t>
      </w:r>
      <w:r w:rsidRPr="002B29D2">
        <w:rPr>
          <w:rFonts w:ascii="Book Antiqua" w:hAnsi="Book Antiqua" w:cs="宋体"/>
          <w:b/>
          <w:bCs/>
          <w:color w:val="000000"/>
          <w:lang w:eastAsia="zh-CN"/>
        </w:rPr>
        <w:t>543</w:t>
      </w:r>
      <w:r w:rsidRPr="002B29D2">
        <w:rPr>
          <w:rFonts w:ascii="Book Antiqua" w:hAnsi="Book Antiqua" w:cs="宋体"/>
          <w:color w:val="000000"/>
          <w:lang w:eastAsia="zh-CN"/>
        </w:rPr>
        <w:t>: 229-231 [PMID: 10909027 DOI: 10.1080/000164800454468]</w:t>
      </w:r>
    </w:p>
    <w:p w:rsidR="00AF2EEB" w:rsidRPr="002B29D2" w:rsidRDefault="00AF2EEB" w:rsidP="00150521">
      <w:pPr>
        <w:rPr>
          <w:rFonts w:ascii="Book Antiqua" w:hAnsi="Book Antiqua" w:cs="宋体"/>
          <w:color w:val="000000"/>
          <w:lang w:eastAsia="zh-CN"/>
        </w:rPr>
      </w:pPr>
      <w:r w:rsidRPr="002B29D2">
        <w:rPr>
          <w:rFonts w:ascii="Book Antiqua" w:hAnsi="Book Antiqua" w:cs="宋体"/>
          <w:color w:val="000000"/>
          <w:lang w:eastAsia="zh-CN"/>
        </w:rPr>
        <w:t>31 </w:t>
      </w:r>
      <w:r w:rsidRPr="002B29D2">
        <w:rPr>
          <w:rFonts w:ascii="Book Antiqua" w:hAnsi="Book Antiqua" w:cs="宋体"/>
          <w:b/>
          <w:bCs/>
          <w:color w:val="000000"/>
          <w:lang w:eastAsia="zh-CN"/>
        </w:rPr>
        <w:t>Postma GN</w:t>
      </w:r>
      <w:r w:rsidRPr="002B29D2">
        <w:rPr>
          <w:rFonts w:ascii="Book Antiqua" w:hAnsi="Book Antiqua" w:cs="宋体"/>
          <w:color w:val="000000"/>
          <w:lang w:eastAsia="zh-CN"/>
        </w:rPr>
        <w:t>. Ambulatory pH monitoring methodology. </w:t>
      </w:r>
      <w:r w:rsidRPr="002B29D2">
        <w:rPr>
          <w:rFonts w:ascii="Book Antiqua" w:hAnsi="Book Antiqua" w:cs="宋体"/>
          <w:i/>
          <w:iCs/>
          <w:color w:val="000000"/>
          <w:lang w:eastAsia="zh-CN"/>
        </w:rPr>
        <w:t>Ann Otol Rhinol Laryngol Suppl</w:t>
      </w:r>
      <w:r w:rsidRPr="002B29D2">
        <w:rPr>
          <w:rFonts w:ascii="Book Antiqua" w:hAnsi="Book Antiqua" w:cs="宋体"/>
          <w:color w:val="000000"/>
          <w:lang w:eastAsia="zh-CN"/>
        </w:rPr>
        <w:t> 2000; </w:t>
      </w:r>
      <w:r w:rsidRPr="002B29D2">
        <w:rPr>
          <w:rFonts w:ascii="Book Antiqua" w:hAnsi="Book Antiqua" w:cs="宋体"/>
          <w:b/>
          <w:bCs/>
          <w:color w:val="000000"/>
          <w:lang w:eastAsia="zh-CN"/>
        </w:rPr>
        <w:t>184</w:t>
      </w:r>
      <w:r w:rsidRPr="002B29D2">
        <w:rPr>
          <w:rFonts w:ascii="Book Antiqua" w:hAnsi="Book Antiqua" w:cs="宋体"/>
          <w:color w:val="000000"/>
          <w:lang w:eastAsia="zh-CN"/>
        </w:rPr>
        <w:t>: 10-14 [PMID: 11051424]</w:t>
      </w:r>
    </w:p>
    <w:p w:rsidR="00AF2EEB" w:rsidRPr="002B29D2" w:rsidRDefault="00AF2EEB" w:rsidP="00150521">
      <w:pPr>
        <w:rPr>
          <w:rFonts w:ascii="Book Antiqua" w:hAnsi="Book Antiqua" w:cs="宋体"/>
          <w:color w:val="000000"/>
          <w:lang w:eastAsia="zh-CN"/>
        </w:rPr>
      </w:pPr>
      <w:r w:rsidRPr="002B29D2">
        <w:rPr>
          <w:rFonts w:ascii="Book Antiqua" w:hAnsi="Book Antiqua" w:cs="宋体"/>
          <w:color w:val="000000"/>
          <w:lang w:eastAsia="zh-CN"/>
        </w:rPr>
        <w:t>32 </w:t>
      </w:r>
      <w:r w:rsidRPr="002B29D2">
        <w:rPr>
          <w:rFonts w:ascii="Book Antiqua" w:hAnsi="Book Antiqua" w:cs="宋体"/>
          <w:b/>
          <w:bCs/>
          <w:color w:val="000000"/>
          <w:lang w:eastAsia="zh-CN"/>
        </w:rPr>
        <w:t>Wiener GJ</w:t>
      </w:r>
      <w:r w:rsidRPr="002B29D2">
        <w:rPr>
          <w:rFonts w:ascii="Book Antiqua" w:hAnsi="Book Antiqua" w:cs="宋体"/>
          <w:color w:val="000000"/>
          <w:lang w:eastAsia="zh-CN"/>
        </w:rPr>
        <w:t>, Koufman JA, Wu WC, Cooper JB, Richter JE, Castell DO. Chronic hoarseness secondary to gastroesophageal reflux disease: documentation with 24-h ambulatory pH monitoring. </w:t>
      </w:r>
      <w:r w:rsidRPr="002B29D2">
        <w:rPr>
          <w:rFonts w:ascii="Book Antiqua" w:hAnsi="Book Antiqua" w:cs="宋体"/>
          <w:i/>
          <w:iCs/>
          <w:color w:val="000000"/>
          <w:lang w:eastAsia="zh-CN"/>
        </w:rPr>
        <w:t>Am J Gastroenterol</w:t>
      </w:r>
      <w:r w:rsidRPr="002B29D2">
        <w:rPr>
          <w:rFonts w:ascii="Book Antiqua" w:hAnsi="Book Antiqua" w:cs="宋体"/>
          <w:color w:val="000000"/>
          <w:lang w:eastAsia="zh-CN"/>
        </w:rPr>
        <w:t> 1989; </w:t>
      </w:r>
      <w:r w:rsidRPr="002B29D2">
        <w:rPr>
          <w:rFonts w:ascii="Book Antiqua" w:hAnsi="Book Antiqua" w:cs="宋体"/>
          <w:b/>
          <w:bCs/>
          <w:color w:val="000000"/>
          <w:lang w:eastAsia="zh-CN"/>
        </w:rPr>
        <w:t>84</w:t>
      </w:r>
      <w:r w:rsidRPr="002B29D2">
        <w:rPr>
          <w:rFonts w:ascii="Book Antiqua" w:hAnsi="Book Antiqua" w:cs="宋体"/>
          <w:color w:val="000000"/>
          <w:lang w:eastAsia="zh-CN"/>
        </w:rPr>
        <w:t>: 1503-1508 [PMID: 2596451]</w:t>
      </w:r>
    </w:p>
    <w:p w:rsidR="00AF2EEB" w:rsidRPr="002B29D2" w:rsidRDefault="00AF2EEB" w:rsidP="00150521">
      <w:pPr>
        <w:rPr>
          <w:rFonts w:ascii="Book Antiqua" w:hAnsi="Book Antiqua" w:cs="宋体"/>
          <w:color w:val="000000"/>
          <w:lang w:eastAsia="zh-CN"/>
        </w:rPr>
      </w:pPr>
      <w:r w:rsidRPr="002B29D2">
        <w:rPr>
          <w:rFonts w:ascii="Book Antiqua" w:hAnsi="Book Antiqua" w:cs="宋体"/>
          <w:color w:val="000000"/>
          <w:lang w:eastAsia="zh-CN"/>
        </w:rPr>
        <w:t>33 </w:t>
      </w:r>
      <w:r w:rsidRPr="002B29D2">
        <w:rPr>
          <w:rFonts w:ascii="Book Antiqua" w:hAnsi="Book Antiqua" w:cs="宋体"/>
          <w:b/>
          <w:bCs/>
          <w:color w:val="000000"/>
          <w:lang w:eastAsia="zh-CN"/>
        </w:rPr>
        <w:t>Postma GN</w:t>
      </w:r>
      <w:r w:rsidRPr="002B29D2">
        <w:rPr>
          <w:rFonts w:ascii="Book Antiqua" w:hAnsi="Book Antiqua" w:cs="宋体"/>
          <w:color w:val="000000"/>
          <w:lang w:eastAsia="zh-CN"/>
        </w:rPr>
        <w:t>, Cohen JT, Belafsky PC, Halum SL, Gupta SK, Bach KK, Koufman JA. Transnasal esophagoscopy: revisited (over 700 consecutive cases). </w:t>
      </w:r>
      <w:r w:rsidRPr="002B29D2">
        <w:rPr>
          <w:rFonts w:ascii="Book Antiqua" w:hAnsi="Book Antiqua" w:cs="宋体"/>
          <w:i/>
          <w:iCs/>
          <w:color w:val="000000"/>
          <w:lang w:eastAsia="zh-CN"/>
        </w:rPr>
        <w:t>Laryngoscope</w:t>
      </w:r>
      <w:r w:rsidRPr="002B29D2">
        <w:rPr>
          <w:rFonts w:ascii="Book Antiqua" w:hAnsi="Book Antiqua" w:cs="宋体"/>
          <w:color w:val="000000"/>
          <w:lang w:eastAsia="zh-CN"/>
        </w:rPr>
        <w:t> 2005; </w:t>
      </w:r>
      <w:r w:rsidRPr="002B29D2">
        <w:rPr>
          <w:rFonts w:ascii="Book Antiqua" w:hAnsi="Book Antiqua" w:cs="宋体"/>
          <w:b/>
          <w:bCs/>
          <w:color w:val="000000"/>
          <w:lang w:eastAsia="zh-CN"/>
        </w:rPr>
        <w:t>115</w:t>
      </w:r>
      <w:r w:rsidRPr="002B29D2">
        <w:rPr>
          <w:rFonts w:ascii="Book Antiqua" w:hAnsi="Book Antiqua" w:cs="宋体"/>
          <w:color w:val="000000"/>
          <w:lang w:eastAsia="zh-CN"/>
        </w:rPr>
        <w:t>: 321-323 [PMID: 15689759 DOI: 10.1097/01.mlg.0000154741.25443.fe]</w:t>
      </w:r>
    </w:p>
    <w:p w:rsidR="00AF2EEB" w:rsidRPr="002B29D2" w:rsidRDefault="00AF2EEB" w:rsidP="00150521">
      <w:pPr>
        <w:rPr>
          <w:rFonts w:ascii="Book Antiqua" w:hAnsi="Book Antiqua" w:cs="宋体"/>
          <w:color w:val="000000"/>
          <w:lang w:eastAsia="zh-CN"/>
        </w:rPr>
      </w:pPr>
      <w:r w:rsidRPr="002B29D2">
        <w:rPr>
          <w:rFonts w:ascii="Book Antiqua" w:hAnsi="Book Antiqua" w:cs="宋体"/>
          <w:color w:val="000000"/>
          <w:lang w:eastAsia="zh-CN"/>
        </w:rPr>
        <w:t>34 </w:t>
      </w:r>
      <w:r w:rsidRPr="002B29D2">
        <w:rPr>
          <w:rFonts w:ascii="Book Antiqua" w:hAnsi="Book Antiqua" w:cs="宋体"/>
          <w:b/>
          <w:bCs/>
          <w:color w:val="000000"/>
          <w:lang w:eastAsia="zh-CN"/>
        </w:rPr>
        <w:t>Hanson DG</w:t>
      </w:r>
      <w:r w:rsidRPr="002B29D2">
        <w:rPr>
          <w:rFonts w:ascii="Book Antiqua" w:hAnsi="Book Antiqua" w:cs="宋体"/>
          <w:color w:val="000000"/>
          <w:lang w:eastAsia="zh-CN"/>
        </w:rPr>
        <w:t>, Kamel PL, Kahrilas PJ. Outcomes of antireflux therapy for the treatment of chronic laryngitis. </w:t>
      </w:r>
      <w:r w:rsidRPr="002B29D2">
        <w:rPr>
          <w:rFonts w:ascii="Book Antiqua" w:hAnsi="Book Antiqua" w:cs="宋体"/>
          <w:i/>
          <w:iCs/>
          <w:color w:val="000000"/>
          <w:lang w:eastAsia="zh-CN"/>
        </w:rPr>
        <w:t>Ann Otol Rhinol Laryngol</w:t>
      </w:r>
      <w:r w:rsidRPr="002B29D2">
        <w:rPr>
          <w:rFonts w:ascii="Book Antiqua" w:hAnsi="Book Antiqua" w:cs="宋体"/>
          <w:color w:val="000000"/>
          <w:lang w:eastAsia="zh-CN"/>
        </w:rPr>
        <w:t> 1995; </w:t>
      </w:r>
      <w:r w:rsidRPr="002B29D2">
        <w:rPr>
          <w:rFonts w:ascii="Book Antiqua" w:hAnsi="Book Antiqua" w:cs="宋体"/>
          <w:b/>
          <w:bCs/>
          <w:color w:val="000000"/>
          <w:lang w:eastAsia="zh-CN"/>
        </w:rPr>
        <w:t>104</w:t>
      </w:r>
      <w:r w:rsidRPr="002B29D2">
        <w:rPr>
          <w:rFonts w:ascii="Book Antiqua" w:hAnsi="Book Antiqua" w:cs="宋体"/>
          <w:color w:val="000000"/>
          <w:lang w:eastAsia="zh-CN"/>
        </w:rPr>
        <w:t>: 550-555 [PMID: 7598368]</w:t>
      </w:r>
    </w:p>
    <w:p w:rsidR="00AF2EEB" w:rsidRPr="002B29D2" w:rsidRDefault="00AF2EEB" w:rsidP="00150521">
      <w:pPr>
        <w:rPr>
          <w:rFonts w:ascii="Book Antiqua" w:hAnsi="Book Antiqua" w:cs="宋体"/>
          <w:color w:val="000000"/>
          <w:lang w:eastAsia="zh-CN"/>
        </w:rPr>
      </w:pPr>
      <w:r w:rsidRPr="002B29D2">
        <w:rPr>
          <w:rFonts w:ascii="Book Antiqua" w:hAnsi="Book Antiqua" w:cs="宋体"/>
          <w:color w:val="000000"/>
          <w:lang w:eastAsia="zh-CN"/>
        </w:rPr>
        <w:t>35 </w:t>
      </w:r>
      <w:r w:rsidRPr="002B29D2">
        <w:rPr>
          <w:rFonts w:ascii="Book Antiqua" w:hAnsi="Book Antiqua" w:cs="宋体"/>
          <w:b/>
          <w:bCs/>
          <w:color w:val="000000"/>
          <w:lang w:eastAsia="zh-CN"/>
        </w:rPr>
        <w:t>Westcott CJ</w:t>
      </w:r>
      <w:r w:rsidRPr="002B29D2">
        <w:rPr>
          <w:rFonts w:ascii="Book Antiqua" w:hAnsi="Book Antiqua" w:cs="宋体"/>
          <w:color w:val="000000"/>
          <w:lang w:eastAsia="zh-CN"/>
        </w:rPr>
        <w:t>, Hopkins MB, Bach K, Postma GN, Belafsky PC, Koufman JA. Fundoplication for laryngopharyngeal reflux disease. </w:t>
      </w:r>
      <w:r w:rsidRPr="002B29D2">
        <w:rPr>
          <w:rFonts w:ascii="Book Antiqua" w:hAnsi="Book Antiqua" w:cs="宋体"/>
          <w:i/>
          <w:iCs/>
          <w:color w:val="000000"/>
          <w:lang w:eastAsia="zh-CN"/>
        </w:rPr>
        <w:t>J Am Coll Surg</w:t>
      </w:r>
      <w:r w:rsidRPr="002B29D2">
        <w:rPr>
          <w:rFonts w:ascii="Book Antiqua" w:hAnsi="Book Antiqua" w:cs="宋体"/>
          <w:color w:val="000000"/>
          <w:lang w:eastAsia="zh-CN"/>
        </w:rPr>
        <w:t> 2004; </w:t>
      </w:r>
      <w:r w:rsidRPr="002B29D2">
        <w:rPr>
          <w:rFonts w:ascii="Book Antiqua" w:hAnsi="Book Antiqua" w:cs="宋体"/>
          <w:b/>
          <w:bCs/>
          <w:color w:val="000000"/>
          <w:lang w:eastAsia="zh-CN"/>
        </w:rPr>
        <w:t>199</w:t>
      </w:r>
      <w:r w:rsidRPr="002B29D2">
        <w:rPr>
          <w:rFonts w:ascii="Book Antiqua" w:hAnsi="Book Antiqua" w:cs="宋体"/>
          <w:color w:val="000000"/>
          <w:lang w:eastAsia="zh-CN"/>
        </w:rPr>
        <w:t>: 23-30 [PMID: 15217625 DOI: 10.1016/j.jamcollsurg.2004.03.022]</w:t>
      </w:r>
    </w:p>
    <w:p w:rsidR="00AF2EEB" w:rsidRPr="002B29D2" w:rsidRDefault="00AF2EEB" w:rsidP="00150521">
      <w:pPr>
        <w:rPr>
          <w:rFonts w:ascii="Book Antiqua" w:hAnsi="Book Antiqua" w:cs="宋体"/>
          <w:color w:val="000000"/>
          <w:lang w:eastAsia="zh-CN"/>
        </w:rPr>
      </w:pPr>
      <w:r w:rsidRPr="002B29D2">
        <w:rPr>
          <w:rFonts w:ascii="Book Antiqua" w:hAnsi="Book Antiqua" w:cs="宋体"/>
          <w:color w:val="000000"/>
          <w:lang w:eastAsia="zh-CN"/>
        </w:rPr>
        <w:t>36 </w:t>
      </w:r>
      <w:r w:rsidRPr="002B29D2">
        <w:rPr>
          <w:rFonts w:ascii="Book Antiqua" w:hAnsi="Book Antiqua" w:cs="宋体"/>
          <w:b/>
          <w:bCs/>
          <w:color w:val="000000"/>
          <w:lang w:eastAsia="zh-CN"/>
        </w:rPr>
        <w:t>Lindstrom DR</w:t>
      </w:r>
      <w:r w:rsidRPr="002B29D2">
        <w:rPr>
          <w:rFonts w:ascii="Book Antiqua" w:hAnsi="Book Antiqua" w:cs="宋体"/>
          <w:color w:val="000000"/>
          <w:lang w:eastAsia="zh-CN"/>
        </w:rPr>
        <w:t>, Wallace J, Loehrl TA, Merati AL, Toohill RJ. Nissen fundoplication surgery for extraesophageal manifestations of gastroesophageal reflux (EER). </w:t>
      </w:r>
      <w:r w:rsidRPr="002B29D2">
        <w:rPr>
          <w:rFonts w:ascii="Book Antiqua" w:hAnsi="Book Antiqua" w:cs="宋体"/>
          <w:i/>
          <w:iCs/>
          <w:color w:val="000000"/>
          <w:lang w:eastAsia="zh-CN"/>
        </w:rPr>
        <w:t>Laryngoscope</w:t>
      </w:r>
      <w:r w:rsidRPr="002B29D2">
        <w:rPr>
          <w:rFonts w:ascii="Book Antiqua" w:hAnsi="Book Antiqua" w:cs="宋体"/>
          <w:color w:val="000000"/>
          <w:lang w:eastAsia="zh-CN"/>
        </w:rPr>
        <w:t> 2002; </w:t>
      </w:r>
      <w:r w:rsidRPr="002B29D2">
        <w:rPr>
          <w:rFonts w:ascii="Book Antiqua" w:hAnsi="Book Antiqua" w:cs="宋体"/>
          <w:b/>
          <w:bCs/>
          <w:color w:val="000000"/>
          <w:lang w:eastAsia="zh-CN"/>
        </w:rPr>
        <w:t>112</w:t>
      </w:r>
      <w:r w:rsidRPr="002B29D2">
        <w:rPr>
          <w:rFonts w:ascii="Book Antiqua" w:hAnsi="Book Antiqua" w:cs="宋体"/>
          <w:color w:val="000000"/>
          <w:lang w:eastAsia="zh-CN"/>
        </w:rPr>
        <w:t>: 1762-1765 [PMID: 12368611 DOI: 10.1097/00005537-200210000-00010]</w:t>
      </w:r>
    </w:p>
    <w:p w:rsidR="00AF2EEB" w:rsidRPr="002B29D2" w:rsidRDefault="00AF2EEB" w:rsidP="00150521">
      <w:pPr>
        <w:rPr>
          <w:rFonts w:ascii="Book Antiqua" w:hAnsi="Book Antiqua" w:cs="宋体"/>
          <w:color w:val="000000"/>
          <w:lang w:eastAsia="zh-CN"/>
        </w:rPr>
      </w:pPr>
      <w:r w:rsidRPr="002B29D2">
        <w:rPr>
          <w:rFonts w:ascii="Book Antiqua" w:hAnsi="Book Antiqua" w:cs="宋体"/>
          <w:color w:val="000000"/>
          <w:lang w:eastAsia="zh-CN"/>
        </w:rPr>
        <w:t>37 </w:t>
      </w:r>
      <w:r w:rsidRPr="002B29D2">
        <w:rPr>
          <w:rFonts w:ascii="Book Antiqua" w:hAnsi="Book Antiqua" w:cs="宋体"/>
          <w:b/>
          <w:bCs/>
          <w:color w:val="000000"/>
          <w:lang w:eastAsia="zh-CN"/>
        </w:rPr>
        <w:t>Selgrad M</w:t>
      </w:r>
      <w:r w:rsidRPr="002B29D2">
        <w:rPr>
          <w:rFonts w:ascii="Book Antiqua" w:hAnsi="Book Antiqua" w:cs="宋体"/>
          <w:color w:val="000000"/>
          <w:lang w:eastAsia="zh-CN"/>
        </w:rPr>
        <w:t>, Malfertheiner P. Treatment of Helicobacter pylori. </w:t>
      </w:r>
      <w:r w:rsidRPr="002B29D2">
        <w:rPr>
          <w:rFonts w:ascii="Book Antiqua" w:hAnsi="Book Antiqua" w:cs="宋体"/>
          <w:i/>
          <w:iCs/>
          <w:color w:val="000000"/>
          <w:lang w:eastAsia="zh-CN"/>
        </w:rPr>
        <w:t>Curr Opin Gastroenterol</w:t>
      </w:r>
      <w:r w:rsidRPr="002B29D2">
        <w:rPr>
          <w:rFonts w:ascii="Book Antiqua" w:hAnsi="Book Antiqua" w:cs="宋体"/>
          <w:color w:val="000000"/>
          <w:lang w:eastAsia="zh-CN"/>
        </w:rPr>
        <w:t> 2011; </w:t>
      </w:r>
      <w:r w:rsidRPr="002B29D2">
        <w:rPr>
          <w:rFonts w:ascii="Book Antiqua" w:hAnsi="Book Antiqua" w:cs="宋体"/>
          <w:b/>
          <w:bCs/>
          <w:color w:val="000000"/>
          <w:lang w:eastAsia="zh-CN"/>
        </w:rPr>
        <w:t>27</w:t>
      </w:r>
      <w:r w:rsidRPr="002B29D2">
        <w:rPr>
          <w:rFonts w:ascii="Book Antiqua" w:hAnsi="Book Antiqua" w:cs="宋体"/>
          <w:color w:val="000000"/>
          <w:lang w:eastAsia="zh-CN"/>
        </w:rPr>
        <w:t>: 565-570 [PMID: 21946029 DOI: 10.1097/MOG.0b013e32834bb818]</w:t>
      </w:r>
    </w:p>
    <w:p w:rsidR="00AF2EEB" w:rsidRPr="002B29D2" w:rsidRDefault="00AF2EEB" w:rsidP="00150521">
      <w:pPr>
        <w:rPr>
          <w:rFonts w:ascii="Book Antiqua" w:hAnsi="Book Antiqua" w:cs="宋体"/>
          <w:color w:val="000000"/>
          <w:lang w:eastAsia="zh-CN"/>
        </w:rPr>
      </w:pPr>
      <w:r w:rsidRPr="002B29D2">
        <w:rPr>
          <w:rFonts w:ascii="Book Antiqua" w:hAnsi="Book Antiqua" w:cs="宋体"/>
          <w:color w:val="000000"/>
          <w:lang w:eastAsia="zh-CN"/>
        </w:rPr>
        <w:t>38 </w:t>
      </w:r>
      <w:r w:rsidRPr="002B29D2">
        <w:rPr>
          <w:rFonts w:ascii="Book Antiqua" w:hAnsi="Book Antiqua" w:cs="宋体"/>
          <w:b/>
          <w:bCs/>
          <w:color w:val="000000"/>
          <w:lang w:eastAsia="zh-CN"/>
        </w:rPr>
        <w:t>Rouev P</w:t>
      </w:r>
      <w:r w:rsidRPr="002B29D2">
        <w:rPr>
          <w:rFonts w:ascii="Book Antiqua" w:hAnsi="Book Antiqua" w:cs="宋体"/>
          <w:color w:val="000000"/>
          <w:lang w:eastAsia="zh-CN"/>
        </w:rPr>
        <w:t>, Chakarski I, Doskov D, Dimov G, Staykova E. Laryngopharyngeal symptoms and gastroesophageal reflux disease. </w:t>
      </w:r>
      <w:r w:rsidRPr="002B29D2">
        <w:rPr>
          <w:rFonts w:ascii="Book Antiqua" w:hAnsi="Book Antiqua" w:cs="宋体"/>
          <w:i/>
          <w:iCs/>
          <w:color w:val="000000"/>
          <w:lang w:eastAsia="zh-CN"/>
        </w:rPr>
        <w:t>J Voice</w:t>
      </w:r>
      <w:r w:rsidRPr="002B29D2">
        <w:rPr>
          <w:rFonts w:ascii="Book Antiqua" w:hAnsi="Book Antiqua" w:cs="宋体"/>
          <w:color w:val="000000"/>
          <w:lang w:eastAsia="zh-CN"/>
        </w:rPr>
        <w:t> 2005; </w:t>
      </w:r>
      <w:r w:rsidRPr="002B29D2">
        <w:rPr>
          <w:rFonts w:ascii="Book Antiqua" w:hAnsi="Book Antiqua" w:cs="宋体"/>
          <w:b/>
          <w:bCs/>
          <w:color w:val="000000"/>
          <w:lang w:eastAsia="zh-CN"/>
        </w:rPr>
        <w:t>19</w:t>
      </w:r>
      <w:r w:rsidRPr="002B29D2">
        <w:rPr>
          <w:rFonts w:ascii="Book Antiqua" w:hAnsi="Book Antiqua" w:cs="宋体"/>
          <w:color w:val="000000"/>
          <w:lang w:eastAsia="zh-CN"/>
        </w:rPr>
        <w:t>: 476-480 [PMID: 15936924 DOI: 10.1016/j.jvoice.2004.07.008]</w:t>
      </w:r>
    </w:p>
    <w:p w:rsidR="00AF2EEB" w:rsidRPr="002B29D2" w:rsidRDefault="00AF2EEB" w:rsidP="00150521">
      <w:pPr>
        <w:rPr>
          <w:rFonts w:ascii="Book Antiqua" w:hAnsi="Book Antiqua" w:cs="宋体"/>
          <w:color w:val="000000"/>
          <w:lang w:eastAsia="zh-CN"/>
        </w:rPr>
      </w:pPr>
      <w:r w:rsidRPr="002B29D2">
        <w:rPr>
          <w:rFonts w:ascii="Book Antiqua" w:hAnsi="Book Antiqua" w:cs="宋体"/>
          <w:color w:val="000000"/>
          <w:lang w:eastAsia="zh-CN"/>
        </w:rPr>
        <w:t>39 </w:t>
      </w:r>
      <w:r w:rsidRPr="002B29D2">
        <w:rPr>
          <w:rFonts w:ascii="Book Antiqua" w:hAnsi="Book Antiqua" w:cs="宋体"/>
          <w:b/>
          <w:bCs/>
          <w:color w:val="000000"/>
          <w:lang w:eastAsia="zh-CN"/>
        </w:rPr>
        <w:t>Oridate N</w:t>
      </w:r>
      <w:r w:rsidRPr="002B29D2">
        <w:rPr>
          <w:rFonts w:ascii="Book Antiqua" w:hAnsi="Book Antiqua" w:cs="宋体"/>
          <w:color w:val="000000"/>
          <w:lang w:eastAsia="zh-CN"/>
        </w:rPr>
        <w:t>, Takeda H, Yamamoto J, Asaka M, Mesuda Y, Nishizawa N, Mori M, Furuta Y, Fukuda S. Helicobacter pylori seropositivity predicts outcomes of acid suppression therapy for laryngopharyngeal reflux symptoms. </w:t>
      </w:r>
      <w:r w:rsidRPr="002B29D2">
        <w:rPr>
          <w:rFonts w:ascii="Book Antiqua" w:hAnsi="Book Antiqua" w:cs="宋体"/>
          <w:i/>
          <w:iCs/>
          <w:color w:val="000000"/>
          <w:lang w:eastAsia="zh-CN"/>
        </w:rPr>
        <w:t>Laryngoscope</w:t>
      </w:r>
      <w:r w:rsidRPr="002B29D2">
        <w:rPr>
          <w:rFonts w:ascii="Book Antiqua" w:hAnsi="Book Antiqua" w:cs="宋体"/>
          <w:color w:val="000000"/>
          <w:lang w:eastAsia="zh-CN"/>
        </w:rPr>
        <w:t> 2006; </w:t>
      </w:r>
      <w:r w:rsidRPr="002B29D2">
        <w:rPr>
          <w:rFonts w:ascii="Book Antiqua" w:hAnsi="Book Antiqua" w:cs="宋体"/>
          <w:b/>
          <w:bCs/>
          <w:color w:val="000000"/>
          <w:lang w:eastAsia="zh-CN"/>
        </w:rPr>
        <w:t>116</w:t>
      </w:r>
      <w:r w:rsidRPr="002B29D2">
        <w:rPr>
          <w:rFonts w:ascii="Book Antiqua" w:hAnsi="Book Antiqua" w:cs="宋体"/>
          <w:color w:val="000000"/>
          <w:lang w:eastAsia="zh-CN"/>
        </w:rPr>
        <w:t>: 547-553 [PMID: 16585857 DOI: 10.1097/01.MLG.0000201907.24514.6A]</w:t>
      </w:r>
    </w:p>
    <w:p w:rsidR="00AF2EEB" w:rsidRPr="002B29D2" w:rsidRDefault="00AF2EEB" w:rsidP="00150521">
      <w:pPr>
        <w:rPr>
          <w:rFonts w:ascii="Book Antiqua" w:hAnsi="Book Antiqua" w:cs="宋体"/>
          <w:color w:val="000000"/>
          <w:lang w:eastAsia="zh-CN"/>
        </w:rPr>
      </w:pPr>
      <w:r w:rsidRPr="002B29D2">
        <w:rPr>
          <w:rFonts w:ascii="Book Antiqua" w:hAnsi="Book Antiqua" w:cs="宋体"/>
          <w:color w:val="000000"/>
          <w:lang w:eastAsia="zh-CN"/>
        </w:rPr>
        <w:lastRenderedPageBreak/>
        <w:t>40 </w:t>
      </w:r>
      <w:r w:rsidRPr="002B29D2">
        <w:rPr>
          <w:rFonts w:ascii="Book Antiqua" w:hAnsi="Book Antiqua" w:cs="宋体"/>
          <w:b/>
          <w:bCs/>
          <w:color w:val="000000"/>
          <w:lang w:eastAsia="zh-CN"/>
        </w:rPr>
        <w:t>Kountouras J</w:t>
      </w:r>
      <w:r w:rsidRPr="002B29D2">
        <w:rPr>
          <w:rFonts w:ascii="Book Antiqua" w:hAnsi="Book Antiqua" w:cs="宋体"/>
          <w:color w:val="000000"/>
          <w:lang w:eastAsia="zh-CN"/>
        </w:rPr>
        <w:t>, Zavos C, Chatzopoulos D. The role of gastric Helicobacter pylori infection in laryngopharyngeal reflux disease. </w:t>
      </w:r>
      <w:r w:rsidRPr="002B29D2">
        <w:rPr>
          <w:rFonts w:ascii="Book Antiqua" w:hAnsi="Book Antiqua" w:cs="宋体"/>
          <w:i/>
          <w:iCs/>
          <w:color w:val="000000"/>
          <w:lang w:eastAsia="zh-CN"/>
        </w:rPr>
        <w:t>Otolaryngol Head Neck Surg</w:t>
      </w:r>
      <w:r w:rsidRPr="002B29D2">
        <w:rPr>
          <w:rFonts w:ascii="Book Antiqua" w:hAnsi="Book Antiqua" w:cs="宋体"/>
          <w:color w:val="000000"/>
          <w:lang w:eastAsia="zh-CN"/>
        </w:rPr>
        <w:t> 2007; </w:t>
      </w:r>
      <w:r w:rsidRPr="002B29D2">
        <w:rPr>
          <w:rFonts w:ascii="Book Antiqua" w:hAnsi="Book Antiqua" w:cs="宋体"/>
          <w:b/>
          <w:bCs/>
          <w:color w:val="000000"/>
          <w:lang w:eastAsia="zh-CN"/>
        </w:rPr>
        <w:t>136</w:t>
      </w:r>
      <w:r w:rsidRPr="002B29D2">
        <w:rPr>
          <w:rFonts w:ascii="Book Antiqua" w:hAnsi="Book Antiqua" w:cs="宋体"/>
          <w:color w:val="000000"/>
          <w:lang w:eastAsia="zh-CN"/>
        </w:rPr>
        <w:t>: 334; author reply 334-335 [PMID: 17275574 DOI: 10.1016/j.otohns.2006.10.027]</w:t>
      </w:r>
    </w:p>
    <w:p w:rsidR="00AF2EEB" w:rsidRPr="002B29D2" w:rsidRDefault="00AF2EEB" w:rsidP="00150521">
      <w:pPr>
        <w:rPr>
          <w:rFonts w:ascii="Book Antiqua" w:hAnsi="Book Antiqua" w:cs="宋体"/>
          <w:color w:val="000000"/>
          <w:lang w:eastAsia="zh-CN"/>
        </w:rPr>
      </w:pPr>
      <w:r w:rsidRPr="002B29D2">
        <w:rPr>
          <w:rFonts w:ascii="Book Antiqua" w:hAnsi="Book Antiqua" w:cs="宋体"/>
          <w:color w:val="000000"/>
          <w:lang w:eastAsia="zh-CN"/>
        </w:rPr>
        <w:t>41 </w:t>
      </w:r>
      <w:r w:rsidRPr="002B29D2">
        <w:rPr>
          <w:rFonts w:ascii="Book Antiqua" w:hAnsi="Book Antiqua" w:cs="宋体"/>
          <w:b/>
          <w:bCs/>
          <w:color w:val="000000"/>
          <w:lang w:eastAsia="zh-CN"/>
        </w:rPr>
        <w:t>Cekin E</w:t>
      </w:r>
      <w:r w:rsidRPr="002B29D2">
        <w:rPr>
          <w:rFonts w:ascii="Book Antiqua" w:hAnsi="Book Antiqua" w:cs="宋体"/>
          <w:color w:val="000000"/>
          <w:lang w:eastAsia="zh-CN"/>
        </w:rPr>
        <w:t>, Ozyurt M, Erkul E, Ergunay K, Cincik H, Kapucu B, Gungor A. The association between Helicobacter pylori and laryngopharyngeal reflux in laryngeal pathologies. </w:t>
      </w:r>
      <w:r w:rsidRPr="002B29D2">
        <w:rPr>
          <w:rFonts w:ascii="Book Antiqua" w:hAnsi="Book Antiqua" w:cs="宋体"/>
          <w:i/>
          <w:iCs/>
          <w:color w:val="000000"/>
          <w:lang w:eastAsia="zh-CN"/>
        </w:rPr>
        <w:t>Ear Nose Throat J</w:t>
      </w:r>
      <w:r w:rsidRPr="002B29D2">
        <w:rPr>
          <w:rFonts w:ascii="Book Antiqua" w:hAnsi="Book Antiqua" w:cs="宋体"/>
          <w:color w:val="000000"/>
          <w:lang w:eastAsia="zh-CN"/>
        </w:rPr>
        <w:t> 2012; </w:t>
      </w:r>
      <w:r w:rsidRPr="002B29D2">
        <w:rPr>
          <w:rFonts w:ascii="Book Antiqua" w:hAnsi="Book Antiqua" w:cs="宋体"/>
          <w:b/>
          <w:bCs/>
          <w:color w:val="000000"/>
          <w:lang w:eastAsia="zh-CN"/>
        </w:rPr>
        <w:t>91</w:t>
      </w:r>
      <w:r w:rsidRPr="002B29D2">
        <w:rPr>
          <w:rFonts w:ascii="Book Antiqua" w:hAnsi="Book Antiqua" w:cs="宋体"/>
          <w:color w:val="000000"/>
          <w:lang w:eastAsia="zh-CN"/>
        </w:rPr>
        <w:t>: E6-E9 [PMID: 22430349]</w:t>
      </w:r>
    </w:p>
    <w:p w:rsidR="00AF2EEB" w:rsidRPr="002B29D2" w:rsidRDefault="00AF2EEB" w:rsidP="00150521">
      <w:pPr>
        <w:rPr>
          <w:rFonts w:ascii="Book Antiqua" w:hAnsi="Book Antiqua" w:cs="宋体"/>
          <w:color w:val="000000"/>
          <w:lang w:eastAsia="zh-CN"/>
        </w:rPr>
      </w:pPr>
      <w:r w:rsidRPr="002B29D2">
        <w:rPr>
          <w:rFonts w:ascii="Book Antiqua" w:hAnsi="Book Antiqua" w:cs="宋体"/>
          <w:color w:val="000000"/>
          <w:lang w:eastAsia="zh-CN"/>
        </w:rPr>
        <w:t>42 </w:t>
      </w:r>
      <w:r w:rsidRPr="002B29D2">
        <w:rPr>
          <w:rFonts w:ascii="Book Antiqua" w:hAnsi="Book Antiqua" w:cs="宋体"/>
          <w:b/>
          <w:bCs/>
          <w:color w:val="000000"/>
          <w:lang w:eastAsia="zh-CN"/>
        </w:rPr>
        <w:t>Venkatesan NN</w:t>
      </w:r>
      <w:r w:rsidRPr="002B29D2">
        <w:rPr>
          <w:rFonts w:ascii="Book Antiqua" w:hAnsi="Book Antiqua" w:cs="宋体"/>
          <w:color w:val="000000"/>
          <w:lang w:eastAsia="zh-CN"/>
        </w:rPr>
        <w:t>, Pine HS, Underbrink M. Laryngopharyngeal reflux disease in children. </w:t>
      </w:r>
      <w:r w:rsidRPr="002B29D2">
        <w:rPr>
          <w:rFonts w:ascii="Book Antiqua" w:hAnsi="Book Antiqua" w:cs="宋体"/>
          <w:i/>
          <w:iCs/>
          <w:color w:val="000000"/>
          <w:lang w:eastAsia="zh-CN"/>
        </w:rPr>
        <w:t>Pediatr Clin North Am</w:t>
      </w:r>
      <w:r w:rsidRPr="002B29D2">
        <w:rPr>
          <w:rFonts w:ascii="Book Antiqua" w:hAnsi="Book Antiqua" w:cs="宋体"/>
          <w:color w:val="000000"/>
          <w:lang w:eastAsia="zh-CN"/>
        </w:rPr>
        <w:t> 2013; </w:t>
      </w:r>
      <w:r w:rsidRPr="002B29D2">
        <w:rPr>
          <w:rFonts w:ascii="Book Antiqua" w:hAnsi="Book Antiqua" w:cs="宋体"/>
          <w:b/>
          <w:bCs/>
          <w:color w:val="000000"/>
          <w:lang w:eastAsia="zh-CN"/>
        </w:rPr>
        <w:t>60</w:t>
      </w:r>
      <w:r w:rsidRPr="002B29D2">
        <w:rPr>
          <w:rFonts w:ascii="Book Antiqua" w:hAnsi="Book Antiqua" w:cs="宋体"/>
          <w:color w:val="000000"/>
          <w:lang w:eastAsia="zh-CN"/>
        </w:rPr>
        <w:t>: 865-878 [PMID: 23905824 DOI: 10.1016/j.pcl.2013.04.011]</w:t>
      </w:r>
    </w:p>
    <w:p w:rsidR="00AF2EEB" w:rsidRPr="002B29D2" w:rsidRDefault="00AF2EEB" w:rsidP="00150521">
      <w:pPr>
        <w:rPr>
          <w:rFonts w:ascii="Book Antiqua" w:hAnsi="Book Antiqua" w:cs="宋体"/>
          <w:color w:val="000000"/>
          <w:lang w:eastAsia="zh-CN"/>
        </w:rPr>
      </w:pPr>
      <w:r w:rsidRPr="002B29D2">
        <w:rPr>
          <w:rFonts w:ascii="Book Antiqua" w:hAnsi="Book Antiqua" w:cs="宋体"/>
          <w:color w:val="000000"/>
          <w:lang w:eastAsia="zh-CN"/>
        </w:rPr>
        <w:t>43 </w:t>
      </w:r>
      <w:r w:rsidRPr="002B29D2">
        <w:rPr>
          <w:rFonts w:ascii="Book Antiqua" w:hAnsi="Book Antiqua" w:cs="宋体"/>
          <w:b/>
          <w:bCs/>
          <w:color w:val="000000"/>
          <w:lang w:eastAsia="zh-CN"/>
        </w:rPr>
        <w:t>Tezer MS</w:t>
      </w:r>
      <w:r w:rsidRPr="002B29D2">
        <w:rPr>
          <w:rFonts w:ascii="Book Antiqua" w:hAnsi="Book Antiqua" w:cs="宋体"/>
          <w:color w:val="000000"/>
          <w:lang w:eastAsia="zh-CN"/>
        </w:rPr>
        <w:t>, Kockar MC, Koçkar O, Celik A. Laryngopharyngeal reflux finding scores correlate with gastroesophageal reflux disease and Helicobacter pylori expression. </w:t>
      </w:r>
      <w:r w:rsidRPr="002B29D2">
        <w:rPr>
          <w:rFonts w:ascii="Book Antiqua" w:hAnsi="Book Antiqua" w:cs="宋体"/>
          <w:i/>
          <w:iCs/>
          <w:color w:val="000000"/>
          <w:lang w:eastAsia="zh-CN"/>
        </w:rPr>
        <w:t>Acta Otolaryngol</w:t>
      </w:r>
      <w:r w:rsidRPr="002B29D2">
        <w:rPr>
          <w:rFonts w:ascii="Book Antiqua" w:hAnsi="Book Antiqua" w:cs="宋体"/>
          <w:color w:val="000000"/>
          <w:lang w:eastAsia="zh-CN"/>
        </w:rPr>
        <w:t> 2006; </w:t>
      </w:r>
      <w:r w:rsidRPr="002B29D2">
        <w:rPr>
          <w:rFonts w:ascii="Book Antiqua" w:hAnsi="Book Antiqua" w:cs="宋体"/>
          <w:b/>
          <w:bCs/>
          <w:color w:val="000000"/>
          <w:lang w:eastAsia="zh-CN"/>
        </w:rPr>
        <w:t>126</w:t>
      </w:r>
      <w:r w:rsidRPr="002B29D2">
        <w:rPr>
          <w:rFonts w:ascii="Book Antiqua" w:hAnsi="Book Antiqua" w:cs="宋体"/>
          <w:color w:val="000000"/>
          <w:lang w:eastAsia="zh-CN"/>
        </w:rPr>
        <w:t>: 958-961 [PMID: 16864494 DOI: 10.1080/00016480500529314]</w:t>
      </w:r>
    </w:p>
    <w:p w:rsidR="00AF2EEB" w:rsidRPr="002B29D2" w:rsidRDefault="00AF2EEB" w:rsidP="00150521">
      <w:pPr>
        <w:rPr>
          <w:rFonts w:ascii="Book Antiqua" w:hAnsi="Book Antiqua" w:cs="宋体"/>
          <w:color w:val="000000"/>
          <w:lang w:eastAsia="zh-CN"/>
        </w:rPr>
      </w:pPr>
      <w:r w:rsidRPr="002B29D2">
        <w:rPr>
          <w:rFonts w:ascii="Book Antiqua" w:hAnsi="Book Antiqua" w:cs="宋体"/>
          <w:color w:val="000000"/>
          <w:lang w:eastAsia="zh-CN"/>
        </w:rPr>
        <w:t>44 </w:t>
      </w:r>
      <w:r w:rsidRPr="002B29D2">
        <w:rPr>
          <w:rFonts w:ascii="Book Antiqua" w:hAnsi="Book Antiqua" w:cs="宋体"/>
          <w:b/>
          <w:bCs/>
          <w:color w:val="000000"/>
          <w:lang w:eastAsia="zh-CN"/>
        </w:rPr>
        <w:t>Toros SZ</w:t>
      </w:r>
      <w:r w:rsidRPr="002B29D2">
        <w:rPr>
          <w:rFonts w:ascii="Book Antiqua" w:hAnsi="Book Antiqua" w:cs="宋体"/>
          <w:color w:val="000000"/>
          <w:lang w:eastAsia="zh-CN"/>
        </w:rPr>
        <w:t>, Toros AB, Yüksel OD, Ozel L, Akkaynak C, Naiboglu B. Association of laryngopharyngeal manifestations and gastroesophageal reflux. </w:t>
      </w:r>
      <w:r w:rsidRPr="002B29D2">
        <w:rPr>
          <w:rFonts w:ascii="Book Antiqua" w:hAnsi="Book Antiqua" w:cs="宋体"/>
          <w:i/>
          <w:iCs/>
          <w:color w:val="000000"/>
          <w:lang w:eastAsia="zh-CN"/>
        </w:rPr>
        <w:t>Eur Arch Otorhinolaryngol</w:t>
      </w:r>
      <w:r w:rsidRPr="002B29D2">
        <w:rPr>
          <w:rFonts w:ascii="Book Antiqua" w:hAnsi="Book Antiqua" w:cs="宋体"/>
          <w:color w:val="000000"/>
          <w:lang w:eastAsia="zh-CN"/>
        </w:rPr>
        <w:t> 2009; </w:t>
      </w:r>
      <w:r w:rsidRPr="002B29D2">
        <w:rPr>
          <w:rFonts w:ascii="Book Antiqua" w:hAnsi="Book Antiqua" w:cs="宋体"/>
          <w:b/>
          <w:bCs/>
          <w:color w:val="000000"/>
          <w:lang w:eastAsia="zh-CN"/>
        </w:rPr>
        <w:t>266</w:t>
      </w:r>
      <w:r w:rsidRPr="002B29D2">
        <w:rPr>
          <w:rFonts w:ascii="Book Antiqua" w:hAnsi="Book Antiqua" w:cs="宋体"/>
          <w:color w:val="000000"/>
          <w:lang w:eastAsia="zh-CN"/>
        </w:rPr>
        <w:t>: 403-409 [PMID: 18648836 DOI: 10.1007/s00405-008-0761-2]</w:t>
      </w:r>
    </w:p>
    <w:p w:rsidR="00AF2EEB" w:rsidRPr="002B29D2" w:rsidRDefault="00AF2EEB" w:rsidP="00150521">
      <w:pPr>
        <w:rPr>
          <w:rFonts w:ascii="Book Antiqua" w:hAnsi="Book Antiqua" w:cs="宋体"/>
          <w:color w:val="000000"/>
          <w:lang w:eastAsia="zh-CN"/>
        </w:rPr>
      </w:pPr>
      <w:r w:rsidRPr="002B29D2">
        <w:rPr>
          <w:rFonts w:ascii="Book Antiqua" w:hAnsi="Book Antiqua" w:cs="宋体"/>
          <w:color w:val="000000"/>
          <w:lang w:eastAsia="zh-CN"/>
        </w:rPr>
        <w:t>45 </w:t>
      </w:r>
      <w:r w:rsidRPr="002B29D2">
        <w:rPr>
          <w:rFonts w:ascii="Book Antiqua" w:hAnsi="Book Antiqua" w:cs="宋体"/>
          <w:b/>
          <w:bCs/>
          <w:color w:val="000000"/>
          <w:lang w:eastAsia="zh-CN"/>
        </w:rPr>
        <w:t>Youssef TF</w:t>
      </w:r>
      <w:r w:rsidRPr="002B29D2">
        <w:rPr>
          <w:rFonts w:ascii="Book Antiqua" w:hAnsi="Book Antiqua" w:cs="宋体"/>
          <w:color w:val="000000"/>
          <w:lang w:eastAsia="zh-CN"/>
        </w:rPr>
        <w:t>, Ahmed MR. Treatment of clinically diagnosed laryngopharyngeal reflux disease. </w:t>
      </w:r>
      <w:r w:rsidRPr="002B29D2">
        <w:rPr>
          <w:rFonts w:ascii="Book Antiqua" w:hAnsi="Book Antiqua" w:cs="宋体"/>
          <w:i/>
          <w:iCs/>
          <w:color w:val="000000"/>
          <w:lang w:eastAsia="zh-CN"/>
        </w:rPr>
        <w:t>Arch Otolaryngol Head Neck Surg</w:t>
      </w:r>
      <w:r w:rsidRPr="002B29D2">
        <w:rPr>
          <w:rFonts w:ascii="Book Antiqua" w:hAnsi="Book Antiqua" w:cs="宋体"/>
          <w:color w:val="000000"/>
          <w:lang w:eastAsia="zh-CN"/>
        </w:rPr>
        <w:t> 2010; </w:t>
      </w:r>
      <w:r w:rsidRPr="002B29D2">
        <w:rPr>
          <w:rFonts w:ascii="Book Antiqua" w:hAnsi="Book Antiqua" w:cs="宋体"/>
          <w:b/>
          <w:bCs/>
          <w:color w:val="000000"/>
          <w:lang w:eastAsia="zh-CN"/>
        </w:rPr>
        <w:t>136</w:t>
      </w:r>
      <w:r w:rsidRPr="002B29D2">
        <w:rPr>
          <w:rFonts w:ascii="Book Antiqua" w:hAnsi="Book Antiqua" w:cs="宋体"/>
          <w:color w:val="000000"/>
          <w:lang w:eastAsia="zh-CN"/>
        </w:rPr>
        <w:t>: 1089-1092 [PMID: 20855671 DOI: 10.1001/archoto.2010.165]</w:t>
      </w:r>
    </w:p>
    <w:p w:rsidR="00AF2EEB" w:rsidRPr="002B29D2" w:rsidRDefault="00AF2EEB" w:rsidP="00150521">
      <w:pPr>
        <w:rPr>
          <w:rFonts w:ascii="Book Antiqua" w:hAnsi="Book Antiqua" w:cs="宋体"/>
          <w:color w:val="000000"/>
          <w:lang w:eastAsia="zh-CN"/>
        </w:rPr>
      </w:pPr>
      <w:r w:rsidRPr="002B29D2">
        <w:rPr>
          <w:rFonts w:ascii="Book Antiqua" w:hAnsi="Book Antiqua" w:cs="宋体"/>
          <w:color w:val="000000"/>
          <w:lang w:eastAsia="zh-CN"/>
        </w:rPr>
        <w:t>46 </w:t>
      </w:r>
      <w:r w:rsidRPr="002B29D2">
        <w:rPr>
          <w:rFonts w:ascii="Book Antiqua" w:hAnsi="Book Antiqua" w:cs="宋体"/>
          <w:b/>
          <w:bCs/>
          <w:color w:val="000000"/>
          <w:lang w:eastAsia="zh-CN"/>
        </w:rPr>
        <w:t>Ercan I</w:t>
      </w:r>
      <w:r w:rsidRPr="002B29D2">
        <w:rPr>
          <w:rFonts w:ascii="Book Antiqua" w:hAnsi="Book Antiqua" w:cs="宋体"/>
          <w:color w:val="000000"/>
          <w:lang w:eastAsia="zh-CN"/>
        </w:rPr>
        <w:t>, Cakir BO, Uzel TS, Sakiz D, Karaca C, Turgut S. The role of gastric Helicobacter pylori infection in laryngopharyngeal reflux disease. </w:t>
      </w:r>
      <w:r w:rsidRPr="002B29D2">
        <w:rPr>
          <w:rFonts w:ascii="Book Antiqua" w:hAnsi="Book Antiqua" w:cs="宋体"/>
          <w:i/>
          <w:iCs/>
          <w:color w:val="000000"/>
          <w:lang w:eastAsia="zh-CN"/>
        </w:rPr>
        <w:t>Otolaryngol Head Neck Surg</w:t>
      </w:r>
      <w:r w:rsidRPr="002B29D2">
        <w:rPr>
          <w:rFonts w:ascii="Book Antiqua" w:hAnsi="Book Antiqua" w:cs="宋体"/>
          <w:color w:val="000000"/>
          <w:lang w:eastAsia="zh-CN"/>
        </w:rPr>
        <w:t> 2006; </w:t>
      </w:r>
      <w:r w:rsidRPr="002B29D2">
        <w:rPr>
          <w:rFonts w:ascii="Book Antiqua" w:hAnsi="Book Antiqua" w:cs="宋体"/>
          <w:b/>
          <w:bCs/>
          <w:color w:val="000000"/>
          <w:lang w:eastAsia="zh-CN"/>
        </w:rPr>
        <w:t>135</w:t>
      </w:r>
      <w:r w:rsidRPr="002B29D2">
        <w:rPr>
          <w:rFonts w:ascii="Book Antiqua" w:hAnsi="Book Antiqua" w:cs="宋体"/>
          <w:color w:val="000000"/>
          <w:lang w:eastAsia="zh-CN"/>
        </w:rPr>
        <w:t>: 52-55 [PMID: 16815182 DOI: 10.1016/j.otohns.2006.03.020]</w:t>
      </w:r>
    </w:p>
    <w:p w:rsidR="00AF2EEB" w:rsidRPr="002B29D2" w:rsidRDefault="00AF2EEB" w:rsidP="00150521">
      <w:pPr>
        <w:rPr>
          <w:rFonts w:ascii="Book Antiqua" w:hAnsi="Book Antiqua" w:cs="宋体"/>
          <w:color w:val="000000"/>
          <w:lang w:eastAsia="zh-CN"/>
        </w:rPr>
      </w:pPr>
      <w:r w:rsidRPr="002B29D2">
        <w:rPr>
          <w:rFonts w:ascii="Book Antiqua" w:hAnsi="Book Antiqua" w:cs="宋体"/>
          <w:color w:val="000000"/>
          <w:lang w:eastAsia="zh-CN"/>
        </w:rPr>
        <w:t>47 </w:t>
      </w:r>
      <w:r w:rsidRPr="002B29D2">
        <w:rPr>
          <w:rFonts w:ascii="Book Antiqua" w:hAnsi="Book Antiqua" w:cs="宋体"/>
          <w:b/>
          <w:bCs/>
          <w:color w:val="000000"/>
          <w:lang w:eastAsia="zh-CN"/>
        </w:rPr>
        <w:t>Islam A</w:t>
      </w:r>
      <w:r w:rsidRPr="002B29D2">
        <w:rPr>
          <w:rFonts w:ascii="Book Antiqua" w:hAnsi="Book Antiqua" w:cs="宋体"/>
          <w:color w:val="000000"/>
          <w:lang w:eastAsia="zh-CN"/>
        </w:rPr>
        <w:t>, Oguz H, Yucel M, Koca G, Gonultas MA, Arslan N, Demirci M. Does Helicobacter pylori exist in vocal fold pathologies and in the interarytenoid region? </w:t>
      </w:r>
      <w:r w:rsidRPr="002B29D2">
        <w:rPr>
          <w:rFonts w:ascii="Book Antiqua" w:hAnsi="Book Antiqua" w:cs="宋体"/>
          <w:i/>
          <w:iCs/>
          <w:color w:val="000000"/>
          <w:lang w:eastAsia="zh-CN"/>
        </w:rPr>
        <w:t>Dysphagia</w:t>
      </w:r>
      <w:r w:rsidRPr="002B29D2">
        <w:rPr>
          <w:rFonts w:ascii="Book Antiqua" w:hAnsi="Book Antiqua" w:cs="宋体"/>
          <w:color w:val="000000"/>
          <w:lang w:eastAsia="zh-CN"/>
        </w:rPr>
        <w:t> 2013; </w:t>
      </w:r>
      <w:r w:rsidRPr="002B29D2">
        <w:rPr>
          <w:rFonts w:ascii="Book Antiqua" w:hAnsi="Book Antiqua" w:cs="宋体"/>
          <w:b/>
          <w:bCs/>
          <w:color w:val="000000"/>
          <w:lang w:eastAsia="zh-CN"/>
        </w:rPr>
        <w:t>28</w:t>
      </w:r>
      <w:r w:rsidRPr="002B29D2">
        <w:rPr>
          <w:rFonts w:ascii="Book Antiqua" w:hAnsi="Book Antiqua" w:cs="宋体"/>
          <w:color w:val="000000"/>
          <w:lang w:eastAsia="zh-CN"/>
        </w:rPr>
        <w:t>: 382-387 [PMID: 23315289 DOI: 10.1007/s00455-012-9444-7]</w:t>
      </w:r>
    </w:p>
    <w:p w:rsidR="00AF2EEB" w:rsidRPr="002B29D2" w:rsidRDefault="00AF2EEB" w:rsidP="00150521">
      <w:pPr>
        <w:rPr>
          <w:rFonts w:ascii="Book Antiqua" w:hAnsi="Book Antiqua" w:cs="宋体"/>
          <w:color w:val="000000"/>
          <w:lang w:eastAsia="zh-CN"/>
        </w:rPr>
      </w:pPr>
      <w:r w:rsidRPr="002B29D2">
        <w:rPr>
          <w:rFonts w:ascii="Book Antiqua" w:hAnsi="Book Antiqua" w:cs="宋体"/>
          <w:color w:val="000000"/>
          <w:lang w:eastAsia="zh-CN"/>
        </w:rPr>
        <w:t>48 </w:t>
      </w:r>
      <w:r w:rsidRPr="002B29D2">
        <w:rPr>
          <w:rFonts w:ascii="Book Antiqua" w:hAnsi="Book Antiqua" w:cs="宋体"/>
          <w:b/>
          <w:bCs/>
          <w:color w:val="000000"/>
          <w:lang w:eastAsia="zh-CN"/>
        </w:rPr>
        <w:t>Siupsinskiene N</w:t>
      </w:r>
      <w:r w:rsidRPr="002B29D2">
        <w:rPr>
          <w:rFonts w:ascii="Book Antiqua" w:hAnsi="Book Antiqua" w:cs="宋体"/>
          <w:color w:val="000000"/>
          <w:lang w:eastAsia="zh-CN"/>
        </w:rPr>
        <w:t>, Jurgutaviciute V, Katutiene I, Janciauskas D, Vaitkus S, Adamonis K. Helicobacter pylori infection in laryngeal diseases. </w:t>
      </w:r>
      <w:r w:rsidRPr="002B29D2">
        <w:rPr>
          <w:rFonts w:ascii="Book Antiqua" w:hAnsi="Book Antiqua" w:cs="宋体"/>
          <w:i/>
          <w:iCs/>
          <w:color w:val="000000"/>
          <w:lang w:eastAsia="zh-CN"/>
        </w:rPr>
        <w:t>Eur Arch Otorhinolaryngol</w:t>
      </w:r>
      <w:r w:rsidRPr="002B29D2">
        <w:rPr>
          <w:rFonts w:ascii="Book Antiqua" w:hAnsi="Book Antiqua" w:cs="宋体"/>
          <w:color w:val="000000"/>
          <w:lang w:eastAsia="zh-CN"/>
        </w:rPr>
        <w:t> 2013; </w:t>
      </w:r>
      <w:r w:rsidRPr="002B29D2">
        <w:rPr>
          <w:rFonts w:ascii="Book Antiqua" w:hAnsi="Book Antiqua" w:cs="宋体"/>
          <w:b/>
          <w:bCs/>
          <w:color w:val="000000"/>
          <w:lang w:eastAsia="zh-CN"/>
        </w:rPr>
        <w:t>270</w:t>
      </w:r>
      <w:r w:rsidRPr="002B29D2">
        <w:rPr>
          <w:rFonts w:ascii="Book Antiqua" w:hAnsi="Book Antiqua" w:cs="宋体"/>
          <w:color w:val="000000"/>
          <w:lang w:eastAsia="zh-CN"/>
        </w:rPr>
        <w:t>: 2283-2288 [PMID: 23572292 DOI: 10.1007/s00405-013-2475-3]</w:t>
      </w:r>
    </w:p>
    <w:p w:rsidR="00AF2EEB" w:rsidRDefault="00AF2EEB" w:rsidP="00825C69">
      <w:pPr>
        <w:tabs>
          <w:tab w:val="left" w:pos="709"/>
        </w:tabs>
        <w:snapToGrid w:val="0"/>
        <w:spacing w:line="360" w:lineRule="auto"/>
        <w:jc w:val="both"/>
        <w:rPr>
          <w:rFonts w:ascii="Book Antiqua" w:hAnsi="Book Antiqua"/>
          <w:lang w:eastAsia="zh-CN"/>
        </w:rPr>
      </w:pPr>
    </w:p>
    <w:p w:rsidR="00AF2EEB" w:rsidRPr="00C56046" w:rsidRDefault="00AF2EEB" w:rsidP="00B013B9">
      <w:pPr>
        <w:tabs>
          <w:tab w:val="left" w:pos="180"/>
          <w:tab w:val="left" w:pos="360"/>
        </w:tabs>
        <w:adjustRightInd w:val="0"/>
        <w:snapToGrid w:val="0"/>
        <w:spacing w:line="360" w:lineRule="auto"/>
        <w:jc w:val="right"/>
        <w:rPr>
          <w:rFonts w:ascii="Book Antiqua" w:hAnsi="Book Antiqua" w:cs="Tahoma"/>
          <w:b/>
          <w:color w:val="000000"/>
        </w:rPr>
      </w:pPr>
      <w:bookmarkStart w:id="444" w:name="OLE_LINK874"/>
      <w:bookmarkStart w:id="445" w:name="OLE_LINK875"/>
      <w:bookmarkStart w:id="446" w:name="OLE_LINK347"/>
      <w:bookmarkStart w:id="447" w:name="OLE_LINK384"/>
      <w:bookmarkStart w:id="448" w:name="OLE_LINK557"/>
      <w:bookmarkStart w:id="449" w:name="OLE_LINK558"/>
      <w:bookmarkStart w:id="450" w:name="OLE_LINK631"/>
      <w:bookmarkStart w:id="451" w:name="OLE_LINK632"/>
      <w:bookmarkStart w:id="452" w:name="OLE_LINK386"/>
      <w:bookmarkStart w:id="453" w:name="OLE_LINK431"/>
      <w:bookmarkStart w:id="454" w:name="OLE_LINK564"/>
      <w:bookmarkStart w:id="455" w:name="OLE_LINK493"/>
      <w:bookmarkStart w:id="456" w:name="OLE_LINK442"/>
      <w:bookmarkStart w:id="457" w:name="OLE_LINK551"/>
      <w:bookmarkStart w:id="458" w:name="OLE_LINK668"/>
      <w:bookmarkStart w:id="459" w:name="OLE_LINK669"/>
      <w:bookmarkStart w:id="460" w:name="OLE_LINK725"/>
      <w:bookmarkStart w:id="461" w:name="OLE_LINK489"/>
      <w:bookmarkStart w:id="462" w:name="OLE_LINK602"/>
      <w:bookmarkStart w:id="463" w:name="OLE_LINK658"/>
      <w:bookmarkStart w:id="464" w:name="OLE_LINK747"/>
      <w:bookmarkStart w:id="465" w:name="OLE_LINK897"/>
      <w:bookmarkStart w:id="466" w:name="OLE_LINK1138"/>
      <w:bookmarkStart w:id="467" w:name="OLE_LINK1139"/>
      <w:bookmarkStart w:id="468" w:name="OLE_LINK882"/>
      <w:bookmarkStart w:id="469" w:name="OLE_LINK1095"/>
      <w:bookmarkStart w:id="470" w:name="OLE_LINK1305"/>
      <w:bookmarkStart w:id="471" w:name="OLE_LINK1390"/>
      <w:bookmarkStart w:id="472" w:name="OLE_LINK964"/>
      <w:bookmarkStart w:id="473" w:name="OLE_LINK1190"/>
      <w:bookmarkStart w:id="474" w:name="OLE_LINK1314"/>
      <w:bookmarkStart w:id="475" w:name="OLE_LINK1031"/>
      <w:bookmarkStart w:id="476" w:name="OLE_LINK1092"/>
      <w:bookmarkStart w:id="477" w:name="OLE_LINK1258"/>
      <w:bookmarkStart w:id="478" w:name="OLE_LINK1259"/>
      <w:bookmarkStart w:id="479" w:name="OLE_LINK1337"/>
      <w:bookmarkStart w:id="480" w:name="OLE_LINK1338"/>
      <w:bookmarkStart w:id="481" w:name="OLE_LINK1363"/>
      <w:bookmarkStart w:id="482" w:name="OLE_LINK1364"/>
      <w:bookmarkStart w:id="483" w:name="OLE_LINK86"/>
      <w:bookmarkStart w:id="484" w:name="OLE_LINK1595"/>
      <w:bookmarkStart w:id="485" w:name="OLE_LINK1613"/>
      <w:bookmarkStart w:id="486" w:name="OLE_LINK1708"/>
      <w:bookmarkStart w:id="487" w:name="OLE_LINK1774"/>
      <w:bookmarkStart w:id="488" w:name="OLE_LINK1872"/>
      <w:bookmarkStart w:id="489" w:name="OLE_LINK1899"/>
      <w:bookmarkStart w:id="490" w:name="OLE_LINK1492"/>
      <w:bookmarkStart w:id="491" w:name="OLE_LINK1497"/>
      <w:bookmarkStart w:id="492" w:name="OLE_LINK1498"/>
      <w:bookmarkStart w:id="493" w:name="OLE_LINK1589"/>
      <w:bookmarkStart w:id="494" w:name="OLE_LINK1666"/>
      <w:bookmarkStart w:id="495" w:name="OLE_LINK1752"/>
      <w:bookmarkStart w:id="496" w:name="OLE_LINK1616"/>
      <w:bookmarkStart w:id="497" w:name="OLE_LINK1696"/>
      <w:bookmarkStart w:id="498" w:name="OLE_LINK1855"/>
      <w:bookmarkStart w:id="499" w:name="OLE_LINK1942"/>
      <w:bookmarkStart w:id="500" w:name="OLE_LINK1943"/>
      <w:bookmarkStart w:id="501" w:name="OLE_LINK1573"/>
      <w:bookmarkStart w:id="502" w:name="OLE_LINK1574"/>
      <w:bookmarkStart w:id="503" w:name="OLE_LINK1575"/>
      <w:bookmarkStart w:id="504" w:name="OLE_LINK1739"/>
      <w:bookmarkStart w:id="505" w:name="OLE_LINK1761"/>
      <w:bookmarkStart w:id="506" w:name="OLE_LINK1743"/>
      <w:bookmarkStart w:id="507" w:name="OLE_LINK1841"/>
      <w:bookmarkStart w:id="508" w:name="OLE_LINK1858"/>
      <w:bookmarkStart w:id="509" w:name="OLE_LINK1890"/>
      <w:bookmarkStart w:id="510" w:name="OLE_LINK1915"/>
      <w:bookmarkStart w:id="511" w:name="OLE_LINK1980"/>
      <w:bookmarkStart w:id="512" w:name="OLE_LINK1883"/>
      <w:bookmarkStart w:id="513" w:name="OLE_LINK1935"/>
      <w:bookmarkStart w:id="514" w:name="OLE_LINK1936"/>
      <w:bookmarkStart w:id="515" w:name="OLE_LINK1952"/>
      <w:bookmarkStart w:id="516" w:name="OLE_LINK1953"/>
      <w:bookmarkStart w:id="517" w:name="OLE_LINK1999"/>
      <w:bookmarkStart w:id="518" w:name="OLE_LINK2050"/>
      <w:bookmarkStart w:id="519" w:name="OLE_LINK1862"/>
      <w:bookmarkStart w:id="520" w:name="OLE_LINK1963"/>
      <w:bookmarkStart w:id="521" w:name="OLE_LINK2052"/>
      <w:bookmarkStart w:id="522" w:name="OLE_LINK1906"/>
      <w:bookmarkStart w:id="523" w:name="OLE_LINK2031"/>
      <w:bookmarkStart w:id="524" w:name="OLE_LINK2032"/>
      <w:bookmarkStart w:id="525" w:name="OLE_LINK1907"/>
      <w:bookmarkStart w:id="526" w:name="OLE_LINK2004"/>
      <w:bookmarkStart w:id="527" w:name="OLE_LINK2238"/>
      <w:bookmarkStart w:id="528" w:name="OLE_LINK2239"/>
      <w:bookmarkStart w:id="529" w:name="OLE_LINK2163"/>
      <w:bookmarkStart w:id="530" w:name="OLE_LINK2207"/>
      <w:bookmarkStart w:id="531" w:name="OLE_LINK2341"/>
      <w:bookmarkStart w:id="532" w:name="OLE_LINK2417"/>
      <w:bookmarkStart w:id="533" w:name="OLE_LINK2509"/>
      <w:bookmarkStart w:id="534" w:name="OLE_LINK2510"/>
      <w:bookmarkStart w:id="535" w:name="OLE_LINK2511"/>
      <w:bookmarkStart w:id="536" w:name="OLE_LINK2512"/>
      <w:bookmarkStart w:id="537" w:name="OLE_LINK2513"/>
      <w:bookmarkStart w:id="538" w:name="OLE_LINK2514"/>
      <w:bookmarkStart w:id="539" w:name="OLE_LINK2515"/>
      <w:bookmarkStart w:id="540" w:name="OLE_LINK2516"/>
      <w:bookmarkStart w:id="541" w:name="OLE_LINK2517"/>
      <w:bookmarkStart w:id="542" w:name="OLE_LINK2518"/>
      <w:bookmarkStart w:id="543" w:name="OLE_LINK2519"/>
      <w:bookmarkStart w:id="544" w:name="OLE_LINK2520"/>
      <w:bookmarkStart w:id="545" w:name="OLE_LINK2521"/>
      <w:bookmarkStart w:id="546" w:name="OLE_LINK2522"/>
      <w:bookmarkStart w:id="547" w:name="OLE_LINK2523"/>
      <w:bookmarkStart w:id="548" w:name="OLE_LINK2524"/>
      <w:bookmarkStart w:id="549" w:name="OLE_LINK2051"/>
      <w:bookmarkStart w:id="550" w:name="OLE_LINK2109"/>
      <w:bookmarkStart w:id="551" w:name="OLE_LINK2165"/>
      <w:bookmarkStart w:id="552" w:name="OLE_LINK2385"/>
      <w:bookmarkStart w:id="553" w:name="OLE_LINK2593"/>
      <w:bookmarkStart w:id="554" w:name="OLE_LINK2332"/>
      <w:bookmarkStart w:id="555" w:name="OLE_LINK2448"/>
      <w:bookmarkStart w:id="556" w:name="OLE_LINK2525"/>
      <w:bookmarkStart w:id="557" w:name="OLE_LINK2506"/>
      <w:bookmarkStart w:id="558" w:name="OLE_LINK2507"/>
      <w:bookmarkStart w:id="559" w:name="OLE_LINK2291"/>
      <w:bookmarkStart w:id="560" w:name="OLE_LINK2294"/>
      <w:bookmarkStart w:id="561" w:name="OLE_LINK2298"/>
      <w:bookmarkStart w:id="562" w:name="OLE_LINK2300"/>
      <w:bookmarkStart w:id="563" w:name="OLE_LINK2301"/>
      <w:bookmarkStart w:id="564" w:name="OLE_LINK2546"/>
      <w:bookmarkStart w:id="565" w:name="OLE_LINK2756"/>
      <w:bookmarkStart w:id="566" w:name="OLE_LINK2757"/>
      <w:bookmarkStart w:id="567" w:name="OLE_LINK2736"/>
      <w:bookmarkStart w:id="568" w:name="OLE_LINK2923"/>
      <w:bookmarkStart w:id="569" w:name="OLE_LINK2974"/>
      <w:bookmarkStart w:id="570" w:name="OLE_LINK3125"/>
      <w:bookmarkStart w:id="571" w:name="OLE_LINK3218"/>
      <w:bookmarkStart w:id="572" w:name="OLE_LINK2575"/>
      <w:bookmarkStart w:id="573" w:name="OLE_LINK2687"/>
      <w:bookmarkStart w:id="574" w:name="OLE_LINK2688"/>
      <w:bookmarkStart w:id="575" w:name="OLE_LINK2700"/>
      <w:bookmarkStart w:id="576" w:name="OLE_LINK2576"/>
      <w:bookmarkStart w:id="577" w:name="OLE_LINK2674"/>
      <w:bookmarkStart w:id="578" w:name="OLE_LINK2738"/>
      <w:bookmarkStart w:id="579" w:name="OLE_LINK2983"/>
      <w:bookmarkStart w:id="580" w:name="OLE_LINK76"/>
      <w:bookmarkStart w:id="581" w:name="OLE_LINK115"/>
      <w:bookmarkStart w:id="582" w:name="OLE_LINK155"/>
      <w:r w:rsidRPr="00C56046">
        <w:rPr>
          <w:rFonts w:ascii="Book Antiqua" w:hAnsi="Book Antiqua" w:cs="Tahoma"/>
          <w:b/>
          <w:color w:val="000000"/>
        </w:rPr>
        <w:t>P-Reviewer</w:t>
      </w:r>
      <w:r>
        <w:rPr>
          <w:rFonts w:ascii="Book Antiqua" w:hAnsi="Book Antiqua" w:cs="Tahoma"/>
          <w:b/>
          <w:color w:val="000000"/>
        </w:rPr>
        <w:t>s:</w:t>
      </w:r>
      <w:r w:rsidRPr="00C56046">
        <w:rPr>
          <w:rFonts w:ascii="Book Antiqua" w:hAnsi="Book Antiqua" w:cs="Tahoma"/>
          <w:b/>
          <w:color w:val="000000"/>
        </w:rPr>
        <w:t xml:space="preserve"> </w:t>
      </w:r>
      <w:r w:rsidRPr="00B013B9">
        <w:rPr>
          <w:rFonts w:ascii="Book Antiqua" w:hAnsi="Book Antiqua" w:cs="Tahoma"/>
          <w:color w:val="000000"/>
        </w:rPr>
        <w:t>Murakami K, Naito Y</w:t>
      </w:r>
      <w:r w:rsidRPr="00B013B9">
        <w:rPr>
          <w:rFonts w:ascii="Book Antiqua" w:hAnsi="Book Antiqua" w:cs="Tahoma"/>
          <w:b/>
          <w:color w:val="000000"/>
        </w:rPr>
        <w:t xml:space="preserve"> </w:t>
      </w:r>
      <w:r w:rsidRPr="00C56046">
        <w:rPr>
          <w:rFonts w:ascii="Book Antiqua" w:hAnsi="Book Antiqua" w:cs="Tahoma"/>
          <w:b/>
          <w:color w:val="000000"/>
        </w:rPr>
        <w:t>S-Editor</w:t>
      </w:r>
      <w:r>
        <w:rPr>
          <w:rFonts w:ascii="Book Antiqua" w:hAnsi="Book Antiqua" w:cs="Tahoma"/>
          <w:b/>
          <w:color w:val="000000"/>
        </w:rPr>
        <w:t>:</w:t>
      </w:r>
      <w:r w:rsidRPr="00C56046">
        <w:rPr>
          <w:rFonts w:ascii="Book Antiqua" w:hAnsi="Book Antiqua" w:cs="Tahoma"/>
          <w:b/>
          <w:color w:val="000000"/>
        </w:rPr>
        <w:t xml:space="preserve"> </w:t>
      </w:r>
      <w:r w:rsidRPr="00C56046">
        <w:rPr>
          <w:rFonts w:ascii="Book Antiqua" w:hAnsi="Book Antiqua" w:cs="Tahoma"/>
          <w:color w:val="000000"/>
        </w:rPr>
        <w:t xml:space="preserve">Gou SX </w:t>
      </w:r>
      <w:r w:rsidRPr="00C56046">
        <w:rPr>
          <w:rFonts w:ascii="Book Antiqua" w:hAnsi="Book Antiqua" w:cs="Tahoma"/>
          <w:b/>
          <w:color w:val="000000"/>
        </w:rPr>
        <w:t xml:space="preserve">  L-Editor</w:t>
      </w:r>
      <w:r>
        <w:rPr>
          <w:rFonts w:ascii="Book Antiqua" w:hAnsi="Book Antiqua" w:cs="Tahoma"/>
          <w:b/>
          <w:color w:val="000000"/>
        </w:rPr>
        <w:t>:</w:t>
      </w:r>
      <w:r w:rsidRPr="00C56046">
        <w:rPr>
          <w:rFonts w:ascii="Book Antiqua" w:hAnsi="Book Antiqua" w:cs="Tahoma"/>
          <w:b/>
          <w:color w:val="000000"/>
        </w:rPr>
        <w:t xml:space="preserve">    E-Edito</w:t>
      </w:r>
      <w:bookmarkEnd w:id="444"/>
      <w:bookmarkEnd w:id="445"/>
      <w:r w:rsidRPr="00C56046">
        <w:rPr>
          <w:rFonts w:ascii="Book Antiqua" w:hAnsi="Book Antiqua" w:cs="Tahoma"/>
          <w:b/>
          <w:color w:val="000000"/>
        </w:rPr>
        <w:t>r</w:t>
      </w:r>
      <w:r>
        <w:rPr>
          <w:rFonts w:ascii="Book Antiqua" w:hAnsi="Book Antiqua" w:cs="Tahoma"/>
          <w:b/>
          <w:color w:val="000000"/>
        </w:rPr>
        <w:t>:</w:t>
      </w:r>
    </w:p>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rsidR="00AF2EEB" w:rsidRPr="00B013B9" w:rsidRDefault="00AF2EEB" w:rsidP="00825C69">
      <w:pPr>
        <w:tabs>
          <w:tab w:val="left" w:pos="709"/>
        </w:tabs>
        <w:snapToGrid w:val="0"/>
        <w:spacing w:line="360" w:lineRule="auto"/>
        <w:jc w:val="both"/>
        <w:rPr>
          <w:rFonts w:ascii="Book Antiqua" w:hAnsi="Book Antiqua"/>
          <w:lang w:eastAsia="zh-CN"/>
        </w:rPr>
      </w:pPr>
    </w:p>
    <w:p w:rsidR="00AF2EEB" w:rsidRPr="002B29D2" w:rsidRDefault="00AF2EEB" w:rsidP="00825C69">
      <w:pPr>
        <w:tabs>
          <w:tab w:val="left" w:pos="709"/>
        </w:tabs>
        <w:snapToGrid w:val="0"/>
        <w:spacing w:line="360" w:lineRule="auto"/>
        <w:jc w:val="both"/>
        <w:rPr>
          <w:rFonts w:ascii="Book Antiqua" w:hAnsi="Book Antiqua"/>
        </w:rPr>
      </w:pPr>
    </w:p>
    <w:p w:rsidR="00AF2EEB" w:rsidRPr="002B29D2" w:rsidRDefault="00AF2EEB" w:rsidP="00825C69">
      <w:pPr>
        <w:tabs>
          <w:tab w:val="left" w:pos="709"/>
        </w:tabs>
        <w:snapToGrid w:val="0"/>
        <w:spacing w:line="360" w:lineRule="auto"/>
        <w:jc w:val="both"/>
        <w:rPr>
          <w:rFonts w:ascii="Book Antiqua" w:hAnsi="Book Antiqua"/>
          <w:lang w:eastAsia="zh-CN"/>
        </w:rPr>
      </w:pPr>
      <w:r w:rsidRPr="002B29D2">
        <w:rPr>
          <w:rFonts w:ascii="Book Antiqua" w:hAnsi="Book Antiqua"/>
        </w:rPr>
        <w:br w:type="column"/>
      </w:r>
      <w:r w:rsidR="00CC1CA5">
        <w:rPr>
          <w:rFonts w:ascii="Book Antiqua" w:hAnsi="Book Antiqua"/>
          <w:noProof/>
          <w:lang w:eastAsia="zh-CN"/>
        </w:rPr>
        <w:lastRenderedPageBreak/>
        <w:drawing>
          <wp:inline distT="0" distB="0" distL="0" distR="0">
            <wp:extent cx="5215890" cy="4222115"/>
            <wp:effectExtent l="0" t="0" r="381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5890" cy="4222115"/>
                    </a:xfrm>
                    <a:prstGeom prst="rect">
                      <a:avLst/>
                    </a:prstGeom>
                    <a:noFill/>
                    <a:ln>
                      <a:noFill/>
                    </a:ln>
                  </pic:spPr>
                </pic:pic>
              </a:graphicData>
            </a:graphic>
          </wp:inline>
        </w:drawing>
      </w:r>
    </w:p>
    <w:p w:rsidR="00AF2EEB" w:rsidRPr="002B29D2" w:rsidRDefault="00AF2EEB" w:rsidP="00825C69">
      <w:pPr>
        <w:tabs>
          <w:tab w:val="left" w:pos="709"/>
        </w:tabs>
        <w:snapToGrid w:val="0"/>
        <w:spacing w:line="360" w:lineRule="auto"/>
        <w:jc w:val="both"/>
        <w:rPr>
          <w:rFonts w:ascii="Book Antiqua" w:hAnsi="Book Antiqua"/>
          <w:lang w:eastAsia="zh-CN"/>
        </w:rPr>
      </w:pPr>
      <w:r w:rsidRPr="002B29D2">
        <w:rPr>
          <w:rFonts w:ascii="Book Antiqua" w:hAnsi="Book Antiqua"/>
          <w:lang w:eastAsia="zh-CN"/>
        </w:rPr>
        <w:t>A</w:t>
      </w:r>
    </w:p>
    <w:p w:rsidR="00AF2EEB" w:rsidRPr="002B29D2" w:rsidRDefault="00CC1CA5" w:rsidP="00825C69">
      <w:pPr>
        <w:tabs>
          <w:tab w:val="left" w:pos="709"/>
        </w:tabs>
        <w:snapToGrid w:val="0"/>
        <w:spacing w:line="360" w:lineRule="auto"/>
        <w:jc w:val="both"/>
        <w:rPr>
          <w:rFonts w:ascii="Book Antiqua" w:hAnsi="Book Antiqua"/>
          <w:b/>
          <w:lang w:eastAsia="zh-CN"/>
        </w:rPr>
      </w:pPr>
      <w:r>
        <w:rPr>
          <w:rFonts w:ascii="Book Antiqua" w:hAnsi="Book Antiqua"/>
          <w:b/>
          <w:noProof/>
          <w:lang w:eastAsia="zh-CN"/>
        </w:rPr>
        <w:drawing>
          <wp:inline distT="0" distB="0" distL="0" distR="0">
            <wp:extent cx="5215890" cy="3959860"/>
            <wp:effectExtent l="0" t="0" r="381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5890" cy="3959860"/>
                    </a:xfrm>
                    <a:prstGeom prst="rect">
                      <a:avLst/>
                    </a:prstGeom>
                    <a:noFill/>
                    <a:ln>
                      <a:noFill/>
                    </a:ln>
                  </pic:spPr>
                </pic:pic>
              </a:graphicData>
            </a:graphic>
          </wp:inline>
        </w:drawing>
      </w:r>
    </w:p>
    <w:p w:rsidR="00AF2EEB" w:rsidRPr="002B29D2" w:rsidRDefault="00AF2EEB" w:rsidP="00825C69">
      <w:pPr>
        <w:tabs>
          <w:tab w:val="left" w:pos="709"/>
        </w:tabs>
        <w:snapToGrid w:val="0"/>
        <w:spacing w:line="360" w:lineRule="auto"/>
        <w:jc w:val="both"/>
        <w:rPr>
          <w:rFonts w:ascii="Book Antiqua" w:hAnsi="Book Antiqua"/>
          <w:b/>
          <w:lang w:eastAsia="zh-CN"/>
        </w:rPr>
      </w:pPr>
      <w:r w:rsidRPr="002B29D2">
        <w:rPr>
          <w:rFonts w:ascii="Book Antiqua" w:hAnsi="Book Antiqua"/>
          <w:b/>
          <w:lang w:eastAsia="zh-CN"/>
        </w:rPr>
        <w:t>B</w:t>
      </w:r>
    </w:p>
    <w:p w:rsidR="00AF2EEB" w:rsidRPr="002B29D2" w:rsidRDefault="00CC1CA5" w:rsidP="008517A2">
      <w:pPr>
        <w:tabs>
          <w:tab w:val="left" w:pos="709"/>
        </w:tabs>
        <w:snapToGrid w:val="0"/>
        <w:spacing w:line="360" w:lineRule="auto"/>
        <w:jc w:val="both"/>
        <w:rPr>
          <w:rFonts w:ascii="Book Antiqua" w:hAnsi="Book Antiqua"/>
          <w:b/>
          <w:lang w:eastAsia="zh-CN"/>
        </w:rPr>
      </w:pPr>
      <w:r>
        <w:rPr>
          <w:rFonts w:ascii="Book Antiqua" w:hAnsi="Book Antiqua"/>
          <w:b/>
          <w:noProof/>
          <w:lang w:eastAsia="zh-CN"/>
        </w:rPr>
        <w:lastRenderedPageBreak/>
        <w:drawing>
          <wp:inline distT="0" distB="0" distL="0" distR="0">
            <wp:extent cx="5215890" cy="395986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5890" cy="3959860"/>
                    </a:xfrm>
                    <a:prstGeom prst="rect">
                      <a:avLst/>
                    </a:prstGeom>
                    <a:noFill/>
                    <a:ln>
                      <a:noFill/>
                    </a:ln>
                  </pic:spPr>
                </pic:pic>
              </a:graphicData>
            </a:graphic>
          </wp:inline>
        </w:drawing>
      </w:r>
      <w:r w:rsidR="00AF2EEB" w:rsidRPr="002B29D2">
        <w:rPr>
          <w:rFonts w:ascii="Book Antiqua" w:hAnsi="Book Antiqua"/>
          <w:b/>
        </w:rPr>
        <w:t xml:space="preserve"> </w:t>
      </w:r>
      <w:r w:rsidR="00AF2EEB" w:rsidRPr="002B29D2">
        <w:rPr>
          <w:rFonts w:ascii="Book Antiqua" w:hAnsi="Book Antiqua"/>
          <w:lang w:eastAsia="zh-CN"/>
        </w:rPr>
        <w:t>C</w:t>
      </w:r>
    </w:p>
    <w:p w:rsidR="00AF2EEB" w:rsidRPr="002B29D2" w:rsidRDefault="00CC1CA5" w:rsidP="008517A2">
      <w:pPr>
        <w:tabs>
          <w:tab w:val="left" w:pos="709"/>
        </w:tabs>
        <w:snapToGrid w:val="0"/>
        <w:spacing w:line="360" w:lineRule="auto"/>
        <w:jc w:val="both"/>
        <w:rPr>
          <w:rFonts w:ascii="Book Antiqua" w:hAnsi="Book Antiqua"/>
          <w:b/>
          <w:lang w:eastAsia="zh-CN"/>
        </w:rPr>
      </w:pPr>
      <w:r>
        <w:rPr>
          <w:rFonts w:ascii="Book Antiqua" w:hAnsi="Book Antiqua"/>
          <w:b/>
          <w:noProof/>
          <w:lang w:eastAsia="zh-CN"/>
        </w:rPr>
        <w:drawing>
          <wp:inline distT="0" distB="0" distL="0" distR="0">
            <wp:extent cx="5215890" cy="4222115"/>
            <wp:effectExtent l="0" t="0" r="381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5890" cy="4222115"/>
                    </a:xfrm>
                    <a:prstGeom prst="rect">
                      <a:avLst/>
                    </a:prstGeom>
                    <a:noFill/>
                    <a:ln>
                      <a:noFill/>
                    </a:ln>
                  </pic:spPr>
                </pic:pic>
              </a:graphicData>
            </a:graphic>
          </wp:inline>
        </w:drawing>
      </w:r>
    </w:p>
    <w:p w:rsidR="00AF2EEB" w:rsidRPr="002B29D2" w:rsidRDefault="00AF2EEB" w:rsidP="008517A2">
      <w:pPr>
        <w:tabs>
          <w:tab w:val="left" w:pos="709"/>
        </w:tabs>
        <w:snapToGrid w:val="0"/>
        <w:spacing w:line="360" w:lineRule="auto"/>
        <w:jc w:val="both"/>
        <w:rPr>
          <w:rFonts w:ascii="Book Antiqua" w:hAnsi="Book Antiqua"/>
          <w:lang w:eastAsia="zh-CN"/>
        </w:rPr>
      </w:pPr>
      <w:r w:rsidRPr="002B29D2">
        <w:rPr>
          <w:rFonts w:ascii="Book Antiqua" w:hAnsi="Book Antiqua"/>
          <w:lang w:eastAsia="zh-CN"/>
        </w:rPr>
        <w:t>D</w:t>
      </w:r>
    </w:p>
    <w:p w:rsidR="00AF2EEB" w:rsidRPr="002B29D2" w:rsidRDefault="00AF2EEB" w:rsidP="008517A2">
      <w:pPr>
        <w:tabs>
          <w:tab w:val="left" w:pos="709"/>
        </w:tabs>
        <w:snapToGrid w:val="0"/>
        <w:spacing w:line="360" w:lineRule="auto"/>
        <w:jc w:val="both"/>
        <w:rPr>
          <w:rFonts w:ascii="Book Antiqua" w:hAnsi="Book Antiqua"/>
          <w:b/>
          <w:lang w:eastAsia="zh-CN"/>
        </w:rPr>
      </w:pPr>
      <w:r w:rsidRPr="002B29D2">
        <w:rPr>
          <w:rFonts w:ascii="Book Antiqua" w:hAnsi="Book Antiqua"/>
          <w:b/>
        </w:rPr>
        <w:lastRenderedPageBreak/>
        <w:t>Figure 1</w:t>
      </w:r>
      <w:r w:rsidRPr="002B29D2">
        <w:rPr>
          <w:rFonts w:ascii="Book Antiqua" w:hAnsi="Book Antiqua"/>
          <w:b/>
          <w:lang w:eastAsia="zh-CN"/>
        </w:rPr>
        <w:t xml:space="preserve"> </w:t>
      </w:r>
      <w:r w:rsidRPr="002B29D2">
        <w:rPr>
          <w:rFonts w:ascii="Book Antiqua" w:hAnsi="Book Antiqua"/>
          <w:b/>
        </w:rPr>
        <w:t>Diagnosis</w:t>
      </w:r>
      <w:r w:rsidRPr="002B29D2">
        <w:rPr>
          <w:rFonts w:ascii="Book Antiqua" w:hAnsi="Book Antiqua"/>
          <w:b/>
          <w:lang w:eastAsia="zh-CN"/>
        </w:rPr>
        <w:t xml:space="preserve">. </w:t>
      </w:r>
      <w:r w:rsidRPr="002B29D2">
        <w:rPr>
          <w:rFonts w:ascii="Book Antiqua" w:hAnsi="Book Antiqua"/>
          <w:lang w:eastAsia="zh-CN"/>
        </w:rPr>
        <w:t xml:space="preserve">A: </w:t>
      </w:r>
      <w:r w:rsidRPr="002B29D2">
        <w:rPr>
          <w:rFonts w:ascii="Book Antiqua" w:hAnsi="Book Antiqua"/>
        </w:rPr>
        <w:t>Posterior laryngitis and erythema of the arytenoids</w:t>
      </w:r>
      <w:r w:rsidRPr="002B29D2">
        <w:rPr>
          <w:rFonts w:ascii="Book Antiqua" w:hAnsi="Book Antiqua"/>
          <w:lang w:eastAsia="zh-CN"/>
        </w:rPr>
        <w:t xml:space="preserve">; B: </w:t>
      </w:r>
      <w:r w:rsidRPr="002B29D2">
        <w:rPr>
          <w:rFonts w:ascii="Book Antiqua" w:hAnsi="Book Antiqua"/>
        </w:rPr>
        <w:t xml:space="preserve">Laryngeal edema secondary to </w:t>
      </w:r>
      <w:r w:rsidRPr="002B29D2">
        <w:rPr>
          <w:rFonts w:ascii="Book Antiqua" w:hAnsi="Book Antiqua" w:cs="Arial"/>
        </w:rPr>
        <w:t>laryngopharyngeal reflux</w:t>
      </w:r>
      <w:r w:rsidRPr="002B29D2">
        <w:rPr>
          <w:rFonts w:ascii="Book Antiqua" w:hAnsi="Book Antiqua" w:cs="Arial"/>
          <w:lang w:eastAsia="zh-CN"/>
        </w:rPr>
        <w:t xml:space="preserve"> (</w:t>
      </w:r>
      <w:r w:rsidRPr="002B29D2">
        <w:rPr>
          <w:rFonts w:ascii="Book Antiqua" w:hAnsi="Book Antiqua"/>
        </w:rPr>
        <w:t>LPR</w:t>
      </w:r>
      <w:r w:rsidRPr="002B29D2">
        <w:rPr>
          <w:rFonts w:ascii="Book Antiqua" w:hAnsi="Book Antiqua" w:cs="Arial"/>
          <w:lang w:eastAsia="zh-CN"/>
        </w:rPr>
        <w:t>)</w:t>
      </w:r>
      <w:r w:rsidRPr="002B29D2">
        <w:rPr>
          <w:rFonts w:ascii="Book Antiqua" w:hAnsi="Book Antiqua"/>
          <w:lang w:eastAsia="zh-CN"/>
        </w:rPr>
        <w:t>;</w:t>
      </w:r>
      <w:r w:rsidRPr="002B29D2">
        <w:rPr>
          <w:rFonts w:ascii="Book Antiqua" w:hAnsi="Book Antiqua"/>
          <w:b/>
          <w:lang w:eastAsia="zh-CN"/>
        </w:rPr>
        <w:t xml:space="preserve"> </w:t>
      </w:r>
      <w:r w:rsidRPr="002B29D2">
        <w:rPr>
          <w:rFonts w:ascii="Book Antiqua" w:hAnsi="Book Antiqua"/>
          <w:lang w:eastAsia="zh-CN"/>
        </w:rPr>
        <w:t xml:space="preserve">C: </w:t>
      </w:r>
      <w:r w:rsidRPr="002B29D2">
        <w:rPr>
          <w:rFonts w:ascii="Book Antiqua" w:hAnsi="Book Antiqua"/>
        </w:rPr>
        <w:t>Excessive posterior laryngitis. Note the thick mucus over the interarytenoid area and vocal cords</w:t>
      </w:r>
      <w:r w:rsidRPr="002B29D2">
        <w:rPr>
          <w:rFonts w:ascii="Book Antiqua" w:hAnsi="Book Antiqua"/>
          <w:lang w:eastAsia="zh-CN"/>
        </w:rPr>
        <w:t xml:space="preserve">; D: </w:t>
      </w:r>
      <w:r w:rsidRPr="002B29D2">
        <w:rPr>
          <w:rFonts w:ascii="Book Antiqua" w:hAnsi="Book Antiqua"/>
        </w:rPr>
        <w:t>Normal larynx with only a mild posterior laryngitis treated by proton pump inhibitors with documented LPR by ambulatory double probe pH-metry.</w:t>
      </w:r>
    </w:p>
    <w:p w:rsidR="00AF2EEB" w:rsidRPr="002B29D2" w:rsidRDefault="00AF2EEB" w:rsidP="00825C69">
      <w:pPr>
        <w:tabs>
          <w:tab w:val="left" w:pos="709"/>
        </w:tabs>
        <w:snapToGrid w:val="0"/>
        <w:spacing w:line="360" w:lineRule="auto"/>
        <w:jc w:val="both"/>
        <w:rPr>
          <w:rFonts w:ascii="Book Antiqua" w:hAnsi="Book Antiqua"/>
        </w:rPr>
      </w:pPr>
    </w:p>
    <w:p w:rsidR="00AF2EEB" w:rsidRPr="002B29D2" w:rsidRDefault="00AF2EEB">
      <w:pPr>
        <w:rPr>
          <w:rFonts w:ascii="Book Antiqua" w:hAnsi="Book Antiqua"/>
        </w:rPr>
      </w:pPr>
      <w:r w:rsidRPr="002B29D2">
        <w:rPr>
          <w:rFonts w:ascii="Book Antiqua" w:hAnsi="Book Antiqua"/>
        </w:rPr>
        <w:br w:type="page"/>
      </w:r>
    </w:p>
    <w:p w:rsidR="00AF2EEB" w:rsidRPr="002B29D2" w:rsidRDefault="00AF2EEB" w:rsidP="008517A2">
      <w:pPr>
        <w:tabs>
          <w:tab w:val="left" w:pos="709"/>
        </w:tabs>
        <w:snapToGrid w:val="0"/>
        <w:spacing w:line="360" w:lineRule="auto"/>
        <w:ind w:hanging="22"/>
        <w:jc w:val="both"/>
        <w:rPr>
          <w:rFonts w:ascii="Book Antiqua" w:hAnsi="Book Antiqua"/>
        </w:rPr>
        <w:sectPr w:rsidR="00AF2EEB" w:rsidRPr="002B29D2" w:rsidSect="00FD3A56">
          <w:pgSz w:w="11900" w:h="16840"/>
          <w:pgMar w:top="1440" w:right="1800" w:bottom="1440" w:left="1800" w:header="708" w:footer="708" w:gutter="0"/>
          <w:cols w:space="708"/>
          <w:docGrid w:linePitch="360"/>
        </w:sectPr>
      </w:pPr>
    </w:p>
    <w:p w:rsidR="00AF2EEB" w:rsidRPr="002B29D2" w:rsidRDefault="00AF2EEB" w:rsidP="008517A2">
      <w:pPr>
        <w:tabs>
          <w:tab w:val="left" w:pos="709"/>
        </w:tabs>
        <w:snapToGrid w:val="0"/>
        <w:spacing w:line="360" w:lineRule="auto"/>
        <w:ind w:hanging="22"/>
        <w:jc w:val="both"/>
        <w:rPr>
          <w:rFonts w:ascii="Book Antiqua" w:hAnsi="Book Antiqua"/>
          <w:lang w:eastAsia="zh-CN"/>
        </w:rPr>
      </w:pPr>
      <w:r w:rsidRPr="002B29D2">
        <w:rPr>
          <w:rFonts w:ascii="Book Antiqua" w:hAnsi="Book Antiqua"/>
          <w:b/>
        </w:rPr>
        <w:lastRenderedPageBreak/>
        <w:t>Table 1</w:t>
      </w:r>
      <w:r w:rsidRPr="002B29D2">
        <w:rPr>
          <w:rFonts w:ascii="Book Antiqua" w:hAnsi="Book Antiqua"/>
          <w:b/>
          <w:lang w:eastAsia="zh-CN"/>
        </w:rPr>
        <w:t xml:space="preserve"> </w:t>
      </w:r>
      <w:r w:rsidRPr="002B29D2">
        <w:rPr>
          <w:rFonts w:ascii="Book Antiqua" w:hAnsi="Book Antiqua"/>
          <w:b/>
        </w:rPr>
        <w:t>Reflux symptom index</w:t>
      </w:r>
      <w:r w:rsidRPr="002B29D2">
        <w:rPr>
          <w:rFonts w:ascii="Book Antiqua" w:hAnsi="Book Antiqua"/>
        </w:rPr>
        <w:t xml:space="preserve"> </w:t>
      </w:r>
    </w:p>
    <w:tbl>
      <w:tblPr>
        <w:tblW w:w="8970" w:type="dxa"/>
        <w:tblInd w:w="93" w:type="dxa"/>
        <w:tblLook w:val="00A0" w:firstRow="1" w:lastRow="0" w:firstColumn="1" w:lastColumn="0" w:noHBand="0" w:noVBand="0"/>
      </w:tblPr>
      <w:tblGrid>
        <w:gridCol w:w="6030"/>
        <w:gridCol w:w="1356"/>
        <w:gridCol w:w="1584"/>
      </w:tblGrid>
      <w:tr w:rsidR="00AF2EEB" w:rsidRPr="00C667EF" w:rsidTr="00070C40">
        <w:trPr>
          <w:trHeight w:val="1180"/>
        </w:trPr>
        <w:tc>
          <w:tcPr>
            <w:tcW w:w="6030" w:type="dxa"/>
            <w:tcBorders>
              <w:top w:val="single" w:sz="4" w:space="0" w:color="auto"/>
              <w:left w:val="nil"/>
              <w:bottom w:val="single" w:sz="4" w:space="0" w:color="auto"/>
              <w:right w:val="nil"/>
            </w:tcBorders>
            <w:noWrap/>
            <w:vAlign w:val="bottom"/>
          </w:tcPr>
          <w:p w:rsidR="00AF2EEB" w:rsidRPr="002B29D2" w:rsidRDefault="00AF2EEB" w:rsidP="00BD079A">
            <w:pPr>
              <w:spacing w:line="360" w:lineRule="auto"/>
              <w:rPr>
                <w:rFonts w:ascii="Book Antiqua" w:hAnsi="Book Antiqua" w:cs="宋体"/>
                <w:b/>
                <w:color w:val="000000"/>
                <w:lang w:eastAsia="zh-CN"/>
              </w:rPr>
            </w:pPr>
            <w:r w:rsidRPr="002B29D2">
              <w:rPr>
                <w:rFonts w:ascii="Book Antiqua" w:hAnsi="Book Antiqua" w:cs="宋体"/>
                <w:b/>
                <w:color w:val="000000"/>
                <w:lang w:eastAsia="zh-CN"/>
              </w:rPr>
              <w:t>Within the last month, how did the following</w:t>
            </w:r>
          </w:p>
          <w:p w:rsidR="00AF2EEB" w:rsidRPr="002B29D2" w:rsidRDefault="00AF2EEB" w:rsidP="00BD079A">
            <w:pPr>
              <w:spacing w:line="360" w:lineRule="auto"/>
              <w:rPr>
                <w:rFonts w:ascii="Book Antiqua" w:hAnsi="Book Antiqua" w:cs="宋体"/>
                <w:b/>
                <w:color w:val="000000"/>
                <w:lang w:eastAsia="zh-CN"/>
              </w:rPr>
            </w:pPr>
            <w:r w:rsidRPr="002B29D2">
              <w:rPr>
                <w:rFonts w:ascii="Book Antiqua" w:hAnsi="Book Antiqua" w:cs="宋体"/>
                <w:b/>
                <w:color w:val="000000"/>
                <w:lang w:eastAsia="zh-CN"/>
              </w:rPr>
              <w:t>problems affect you?</w:t>
            </w:r>
          </w:p>
        </w:tc>
        <w:tc>
          <w:tcPr>
            <w:tcW w:w="1356" w:type="dxa"/>
            <w:tcBorders>
              <w:top w:val="single" w:sz="4" w:space="0" w:color="auto"/>
              <w:left w:val="nil"/>
              <w:bottom w:val="single" w:sz="4" w:space="0" w:color="auto"/>
              <w:right w:val="nil"/>
            </w:tcBorders>
            <w:noWrap/>
            <w:vAlign w:val="bottom"/>
          </w:tcPr>
          <w:p w:rsidR="00AF2EEB" w:rsidRPr="002B29D2" w:rsidRDefault="00AF2EEB" w:rsidP="00070C40">
            <w:pPr>
              <w:spacing w:line="360" w:lineRule="auto"/>
              <w:jc w:val="center"/>
              <w:rPr>
                <w:rFonts w:ascii="Book Antiqua" w:hAnsi="Book Antiqua" w:cs="宋体"/>
                <w:b/>
                <w:color w:val="000000"/>
                <w:lang w:eastAsia="zh-CN"/>
              </w:rPr>
            </w:pPr>
            <w:r w:rsidRPr="002B29D2">
              <w:rPr>
                <w:rFonts w:ascii="Book Antiqua" w:hAnsi="Book Antiqua" w:cs="宋体"/>
                <w:b/>
                <w:color w:val="000000"/>
                <w:lang w:eastAsia="zh-CN"/>
              </w:rPr>
              <w:t>0 = No problem</w:t>
            </w:r>
          </w:p>
        </w:tc>
        <w:tc>
          <w:tcPr>
            <w:tcW w:w="1584" w:type="dxa"/>
            <w:tcBorders>
              <w:top w:val="single" w:sz="4" w:space="0" w:color="auto"/>
              <w:left w:val="nil"/>
              <w:bottom w:val="single" w:sz="4" w:space="0" w:color="auto"/>
              <w:right w:val="nil"/>
            </w:tcBorders>
            <w:noWrap/>
            <w:vAlign w:val="bottom"/>
          </w:tcPr>
          <w:p w:rsidR="00AF2EEB" w:rsidRPr="002B29D2" w:rsidRDefault="00AF2EEB" w:rsidP="00070C40">
            <w:pPr>
              <w:spacing w:line="360" w:lineRule="auto"/>
              <w:jc w:val="center"/>
              <w:rPr>
                <w:rFonts w:ascii="Book Antiqua" w:hAnsi="Book Antiqua" w:cs="宋体"/>
                <w:b/>
                <w:color w:val="000000"/>
                <w:lang w:eastAsia="zh-CN"/>
              </w:rPr>
            </w:pPr>
            <w:r w:rsidRPr="002B29D2">
              <w:rPr>
                <w:rFonts w:ascii="Book Antiqua" w:hAnsi="Book Antiqua" w:cs="宋体"/>
                <w:b/>
                <w:color w:val="000000"/>
                <w:lang w:eastAsia="zh-CN"/>
              </w:rPr>
              <w:t>5 = Severe problem</w:t>
            </w:r>
          </w:p>
        </w:tc>
      </w:tr>
      <w:tr w:rsidR="00AF2EEB" w:rsidRPr="00C667EF" w:rsidTr="00070C40">
        <w:trPr>
          <w:trHeight w:val="285"/>
        </w:trPr>
        <w:tc>
          <w:tcPr>
            <w:tcW w:w="6030" w:type="dxa"/>
            <w:tcBorders>
              <w:top w:val="single" w:sz="4" w:space="0" w:color="auto"/>
              <w:left w:val="nil"/>
              <w:bottom w:val="nil"/>
              <w:right w:val="nil"/>
            </w:tcBorders>
            <w:noWrap/>
            <w:vAlign w:val="bottom"/>
          </w:tcPr>
          <w:p w:rsidR="00AF2EEB" w:rsidRPr="002B29D2" w:rsidRDefault="00AF2EEB" w:rsidP="00BD079A">
            <w:pPr>
              <w:spacing w:line="360" w:lineRule="auto"/>
              <w:rPr>
                <w:rFonts w:ascii="Book Antiqua" w:hAnsi="Book Antiqua" w:cs="宋体"/>
                <w:color w:val="000000"/>
                <w:lang w:eastAsia="zh-CN"/>
              </w:rPr>
            </w:pPr>
            <w:r w:rsidRPr="002B29D2">
              <w:rPr>
                <w:rFonts w:ascii="Book Antiqua" w:hAnsi="Book Antiqua" w:cs="宋体"/>
                <w:color w:val="000000"/>
                <w:lang w:eastAsia="zh-CN"/>
              </w:rPr>
              <w:t xml:space="preserve">1. Hoarseness or a problem with your voice </w:t>
            </w:r>
          </w:p>
        </w:tc>
        <w:tc>
          <w:tcPr>
            <w:tcW w:w="2940" w:type="dxa"/>
            <w:gridSpan w:val="2"/>
            <w:tcBorders>
              <w:top w:val="single" w:sz="4" w:space="0" w:color="auto"/>
              <w:left w:val="nil"/>
              <w:bottom w:val="nil"/>
              <w:right w:val="nil"/>
            </w:tcBorders>
            <w:noWrap/>
            <w:vAlign w:val="bottom"/>
          </w:tcPr>
          <w:p w:rsidR="00AF2EEB" w:rsidRPr="002B29D2" w:rsidRDefault="00AF2EEB" w:rsidP="00BD079A">
            <w:pPr>
              <w:spacing w:line="360" w:lineRule="auto"/>
              <w:rPr>
                <w:rFonts w:ascii="Book Antiqua" w:hAnsi="Book Antiqua" w:cs="宋体"/>
                <w:color w:val="000000"/>
                <w:lang w:eastAsia="zh-CN"/>
              </w:rPr>
            </w:pPr>
            <w:r w:rsidRPr="002B29D2">
              <w:rPr>
                <w:rFonts w:ascii="Book Antiqua" w:hAnsi="Book Antiqua" w:cs="宋体"/>
                <w:color w:val="000000"/>
                <w:lang w:eastAsia="zh-CN"/>
              </w:rPr>
              <w:t>0     1     2     3     4     5</w:t>
            </w:r>
          </w:p>
        </w:tc>
      </w:tr>
      <w:tr w:rsidR="00AF2EEB" w:rsidRPr="00C667EF" w:rsidTr="00070C40">
        <w:trPr>
          <w:trHeight w:val="285"/>
        </w:trPr>
        <w:tc>
          <w:tcPr>
            <w:tcW w:w="6030" w:type="dxa"/>
            <w:tcBorders>
              <w:top w:val="nil"/>
              <w:left w:val="nil"/>
              <w:bottom w:val="nil"/>
              <w:right w:val="nil"/>
            </w:tcBorders>
            <w:noWrap/>
            <w:vAlign w:val="bottom"/>
          </w:tcPr>
          <w:p w:rsidR="00AF2EEB" w:rsidRPr="002B29D2" w:rsidRDefault="00AF2EEB" w:rsidP="00BD079A">
            <w:pPr>
              <w:spacing w:line="360" w:lineRule="auto"/>
              <w:rPr>
                <w:rFonts w:ascii="Book Antiqua" w:hAnsi="Book Antiqua" w:cs="宋体"/>
                <w:color w:val="000000"/>
                <w:lang w:eastAsia="zh-CN"/>
              </w:rPr>
            </w:pPr>
            <w:r w:rsidRPr="002B29D2">
              <w:rPr>
                <w:rFonts w:ascii="Book Antiqua" w:hAnsi="Book Antiqua" w:cs="宋体"/>
                <w:color w:val="000000"/>
                <w:lang w:eastAsia="zh-CN"/>
              </w:rPr>
              <w:t>2. Clearing your throat</w:t>
            </w:r>
          </w:p>
        </w:tc>
        <w:tc>
          <w:tcPr>
            <w:tcW w:w="2940" w:type="dxa"/>
            <w:gridSpan w:val="2"/>
            <w:tcBorders>
              <w:top w:val="nil"/>
              <w:left w:val="nil"/>
              <w:bottom w:val="nil"/>
              <w:right w:val="nil"/>
            </w:tcBorders>
            <w:noWrap/>
            <w:vAlign w:val="bottom"/>
          </w:tcPr>
          <w:p w:rsidR="00AF2EEB" w:rsidRPr="002B29D2" w:rsidRDefault="00AF2EEB" w:rsidP="00BD079A">
            <w:pPr>
              <w:spacing w:line="360" w:lineRule="auto"/>
              <w:rPr>
                <w:rFonts w:ascii="Book Antiqua" w:hAnsi="Book Antiqua" w:cs="宋体"/>
                <w:color w:val="000000"/>
                <w:lang w:eastAsia="zh-CN"/>
              </w:rPr>
            </w:pPr>
            <w:r w:rsidRPr="002B29D2">
              <w:rPr>
                <w:rFonts w:ascii="Book Antiqua" w:hAnsi="Book Antiqua" w:cs="宋体"/>
                <w:color w:val="000000"/>
                <w:lang w:eastAsia="zh-CN"/>
              </w:rPr>
              <w:t xml:space="preserve">0     1     2     3     4     5 </w:t>
            </w:r>
          </w:p>
        </w:tc>
      </w:tr>
      <w:tr w:rsidR="00AF2EEB" w:rsidRPr="00C667EF" w:rsidTr="00070C40">
        <w:trPr>
          <w:trHeight w:val="285"/>
        </w:trPr>
        <w:tc>
          <w:tcPr>
            <w:tcW w:w="6030" w:type="dxa"/>
            <w:tcBorders>
              <w:top w:val="nil"/>
              <w:left w:val="nil"/>
              <w:bottom w:val="nil"/>
              <w:right w:val="nil"/>
            </w:tcBorders>
            <w:noWrap/>
            <w:vAlign w:val="bottom"/>
          </w:tcPr>
          <w:p w:rsidR="00AF2EEB" w:rsidRPr="002B29D2" w:rsidRDefault="00AF2EEB" w:rsidP="00BD079A">
            <w:pPr>
              <w:spacing w:line="360" w:lineRule="auto"/>
              <w:rPr>
                <w:rFonts w:ascii="Book Antiqua" w:hAnsi="Book Antiqua" w:cs="宋体"/>
                <w:color w:val="000000"/>
                <w:lang w:eastAsia="zh-CN"/>
              </w:rPr>
            </w:pPr>
            <w:r w:rsidRPr="002B29D2">
              <w:rPr>
                <w:rFonts w:ascii="Book Antiqua" w:hAnsi="Book Antiqua" w:cs="宋体"/>
                <w:color w:val="000000"/>
                <w:lang w:eastAsia="zh-CN"/>
              </w:rPr>
              <w:t>Excess throat mucus or postnasal drip</w:t>
            </w:r>
          </w:p>
        </w:tc>
        <w:tc>
          <w:tcPr>
            <w:tcW w:w="2940" w:type="dxa"/>
            <w:gridSpan w:val="2"/>
            <w:tcBorders>
              <w:top w:val="nil"/>
              <w:left w:val="nil"/>
              <w:bottom w:val="nil"/>
              <w:right w:val="nil"/>
            </w:tcBorders>
            <w:noWrap/>
            <w:vAlign w:val="bottom"/>
          </w:tcPr>
          <w:p w:rsidR="00AF2EEB" w:rsidRPr="002B29D2" w:rsidRDefault="00AF2EEB" w:rsidP="00BD079A">
            <w:pPr>
              <w:spacing w:line="360" w:lineRule="auto"/>
              <w:rPr>
                <w:rFonts w:ascii="Book Antiqua" w:hAnsi="Book Antiqua" w:cs="宋体"/>
                <w:color w:val="000000"/>
                <w:lang w:eastAsia="zh-CN"/>
              </w:rPr>
            </w:pPr>
            <w:r w:rsidRPr="002B29D2">
              <w:rPr>
                <w:rFonts w:ascii="Book Antiqua" w:hAnsi="Book Antiqua" w:cs="宋体"/>
                <w:color w:val="000000"/>
                <w:lang w:eastAsia="zh-CN"/>
              </w:rPr>
              <w:t>0     1     2     3     4     5</w:t>
            </w:r>
          </w:p>
        </w:tc>
      </w:tr>
      <w:tr w:rsidR="00AF2EEB" w:rsidRPr="00C667EF" w:rsidTr="00070C40">
        <w:trPr>
          <w:trHeight w:val="285"/>
        </w:trPr>
        <w:tc>
          <w:tcPr>
            <w:tcW w:w="6030" w:type="dxa"/>
            <w:tcBorders>
              <w:top w:val="nil"/>
              <w:left w:val="nil"/>
              <w:bottom w:val="nil"/>
              <w:right w:val="nil"/>
            </w:tcBorders>
            <w:noWrap/>
            <w:vAlign w:val="bottom"/>
          </w:tcPr>
          <w:p w:rsidR="00AF2EEB" w:rsidRPr="002B29D2" w:rsidRDefault="00AF2EEB" w:rsidP="00BD079A">
            <w:pPr>
              <w:spacing w:line="360" w:lineRule="auto"/>
              <w:rPr>
                <w:rFonts w:ascii="Book Antiqua" w:hAnsi="Book Antiqua" w:cs="宋体"/>
                <w:color w:val="000000"/>
                <w:lang w:eastAsia="zh-CN"/>
              </w:rPr>
            </w:pPr>
            <w:r w:rsidRPr="002B29D2">
              <w:rPr>
                <w:rFonts w:ascii="Book Antiqua" w:hAnsi="Book Antiqua" w:cs="宋体"/>
                <w:color w:val="000000"/>
                <w:lang w:eastAsia="zh-CN"/>
              </w:rPr>
              <w:t>4. Difficulty swallowing food, liquids, or pills</w:t>
            </w:r>
          </w:p>
        </w:tc>
        <w:tc>
          <w:tcPr>
            <w:tcW w:w="2940" w:type="dxa"/>
            <w:gridSpan w:val="2"/>
            <w:tcBorders>
              <w:top w:val="nil"/>
              <w:left w:val="nil"/>
              <w:bottom w:val="nil"/>
              <w:right w:val="nil"/>
            </w:tcBorders>
            <w:noWrap/>
            <w:vAlign w:val="bottom"/>
          </w:tcPr>
          <w:p w:rsidR="00AF2EEB" w:rsidRPr="002B29D2" w:rsidRDefault="00AF2EEB" w:rsidP="00BD079A">
            <w:pPr>
              <w:spacing w:line="360" w:lineRule="auto"/>
              <w:rPr>
                <w:rFonts w:ascii="Book Antiqua" w:hAnsi="Book Antiqua" w:cs="宋体"/>
                <w:color w:val="000000"/>
                <w:lang w:eastAsia="zh-CN"/>
              </w:rPr>
            </w:pPr>
            <w:r w:rsidRPr="002B29D2">
              <w:rPr>
                <w:rFonts w:ascii="Book Antiqua" w:hAnsi="Book Antiqua" w:cs="宋体"/>
                <w:color w:val="000000"/>
                <w:lang w:eastAsia="zh-CN"/>
              </w:rPr>
              <w:t>0     1     2     3     4     5</w:t>
            </w:r>
          </w:p>
        </w:tc>
      </w:tr>
      <w:tr w:rsidR="00AF2EEB" w:rsidRPr="00C667EF" w:rsidTr="00070C40">
        <w:trPr>
          <w:trHeight w:val="285"/>
        </w:trPr>
        <w:tc>
          <w:tcPr>
            <w:tcW w:w="6030" w:type="dxa"/>
            <w:tcBorders>
              <w:top w:val="nil"/>
              <w:left w:val="nil"/>
              <w:bottom w:val="nil"/>
              <w:right w:val="nil"/>
            </w:tcBorders>
            <w:noWrap/>
            <w:vAlign w:val="bottom"/>
          </w:tcPr>
          <w:p w:rsidR="00AF2EEB" w:rsidRPr="002B29D2" w:rsidRDefault="00AF2EEB" w:rsidP="00BD079A">
            <w:pPr>
              <w:spacing w:line="360" w:lineRule="auto"/>
              <w:rPr>
                <w:rFonts w:ascii="Book Antiqua" w:hAnsi="Book Antiqua" w:cs="宋体"/>
                <w:color w:val="000000"/>
                <w:lang w:eastAsia="zh-CN"/>
              </w:rPr>
            </w:pPr>
            <w:r w:rsidRPr="002B29D2">
              <w:rPr>
                <w:rFonts w:ascii="Book Antiqua" w:hAnsi="Book Antiqua" w:cs="宋体"/>
                <w:color w:val="000000"/>
                <w:lang w:eastAsia="zh-CN"/>
              </w:rPr>
              <w:t>5. Coughing after you ate or after lying down</w:t>
            </w:r>
          </w:p>
        </w:tc>
        <w:tc>
          <w:tcPr>
            <w:tcW w:w="2940" w:type="dxa"/>
            <w:gridSpan w:val="2"/>
            <w:tcBorders>
              <w:top w:val="nil"/>
              <w:left w:val="nil"/>
              <w:bottom w:val="nil"/>
              <w:right w:val="nil"/>
            </w:tcBorders>
            <w:noWrap/>
            <w:vAlign w:val="bottom"/>
          </w:tcPr>
          <w:p w:rsidR="00AF2EEB" w:rsidRPr="002B29D2" w:rsidRDefault="00AF2EEB" w:rsidP="00BD079A">
            <w:pPr>
              <w:spacing w:line="360" w:lineRule="auto"/>
              <w:rPr>
                <w:rFonts w:ascii="Book Antiqua" w:hAnsi="Book Antiqua" w:cs="宋体"/>
                <w:color w:val="000000"/>
                <w:lang w:eastAsia="zh-CN"/>
              </w:rPr>
            </w:pPr>
            <w:r w:rsidRPr="002B29D2">
              <w:rPr>
                <w:rFonts w:ascii="Book Antiqua" w:hAnsi="Book Antiqua" w:cs="宋体"/>
                <w:color w:val="000000"/>
                <w:lang w:eastAsia="zh-CN"/>
              </w:rPr>
              <w:t>0     1     2     3     4     5</w:t>
            </w:r>
          </w:p>
        </w:tc>
      </w:tr>
      <w:tr w:rsidR="00AF2EEB" w:rsidRPr="00C667EF" w:rsidTr="00070C40">
        <w:trPr>
          <w:trHeight w:val="285"/>
        </w:trPr>
        <w:tc>
          <w:tcPr>
            <w:tcW w:w="6030" w:type="dxa"/>
            <w:tcBorders>
              <w:top w:val="nil"/>
              <w:left w:val="nil"/>
              <w:bottom w:val="nil"/>
              <w:right w:val="nil"/>
            </w:tcBorders>
            <w:noWrap/>
            <w:vAlign w:val="bottom"/>
          </w:tcPr>
          <w:p w:rsidR="00AF2EEB" w:rsidRPr="002B29D2" w:rsidRDefault="00AF2EEB" w:rsidP="00BD079A">
            <w:pPr>
              <w:spacing w:line="360" w:lineRule="auto"/>
              <w:rPr>
                <w:rFonts w:ascii="Book Antiqua" w:hAnsi="Book Antiqua" w:cs="宋体"/>
                <w:color w:val="000000"/>
                <w:lang w:eastAsia="zh-CN"/>
              </w:rPr>
            </w:pPr>
            <w:r w:rsidRPr="002B29D2">
              <w:rPr>
                <w:rFonts w:ascii="Book Antiqua" w:hAnsi="Book Antiqua" w:cs="宋体"/>
                <w:color w:val="000000"/>
                <w:lang w:eastAsia="zh-CN"/>
              </w:rPr>
              <w:t>6. Breathing difficulties or choking episodes</w:t>
            </w:r>
          </w:p>
        </w:tc>
        <w:tc>
          <w:tcPr>
            <w:tcW w:w="2940" w:type="dxa"/>
            <w:gridSpan w:val="2"/>
            <w:tcBorders>
              <w:top w:val="nil"/>
              <w:left w:val="nil"/>
              <w:bottom w:val="nil"/>
              <w:right w:val="nil"/>
            </w:tcBorders>
            <w:noWrap/>
            <w:vAlign w:val="bottom"/>
          </w:tcPr>
          <w:p w:rsidR="00AF2EEB" w:rsidRPr="002B29D2" w:rsidRDefault="00AF2EEB" w:rsidP="00BD079A">
            <w:pPr>
              <w:spacing w:line="360" w:lineRule="auto"/>
              <w:rPr>
                <w:rFonts w:ascii="Book Antiqua" w:hAnsi="Book Antiqua" w:cs="宋体"/>
                <w:color w:val="000000"/>
                <w:lang w:eastAsia="zh-CN"/>
              </w:rPr>
            </w:pPr>
            <w:r w:rsidRPr="002B29D2">
              <w:rPr>
                <w:rFonts w:ascii="Book Antiqua" w:hAnsi="Book Antiqua" w:cs="宋体"/>
                <w:color w:val="000000"/>
                <w:lang w:eastAsia="zh-CN"/>
              </w:rPr>
              <w:t>0     1     2     3     4     5</w:t>
            </w:r>
          </w:p>
        </w:tc>
      </w:tr>
      <w:tr w:rsidR="00AF2EEB" w:rsidRPr="00C667EF" w:rsidTr="00070C40">
        <w:trPr>
          <w:trHeight w:val="285"/>
        </w:trPr>
        <w:tc>
          <w:tcPr>
            <w:tcW w:w="6030" w:type="dxa"/>
            <w:tcBorders>
              <w:top w:val="nil"/>
              <w:left w:val="nil"/>
              <w:bottom w:val="nil"/>
              <w:right w:val="nil"/>
            </w:tcBorders>
            <w:noWrap/>
            <w:vAlign w:val="bottom"/>
          </w:tcPr>
          <w:p w:rsidR="00AF2EEB" w:rsidRPr="002B29D2" w:rsidRDefault="00AF2EEB" w:rsidP="00BD079A">
            <w:pPr>
              <w:spacing w:line="360" w:lineRule="auto"/>
              <w:rPr>
                <w:rFonts w:ascii="Book Antiqua" w:hAnsi="Book Antiqua" w:cs="宋体"/>
                <w:color w:val="000000"/>
                <w:lang w:eastAsia="zh-CN"/>
              </w:rPr>
            </w:pPr>
            <w:r w:rsidRPr="002B29D2">
              <w:rPr>
                <w:rFonts w:ascii="Book Antiqua" w:hAnsi="Book Antiqua" w:cs="宋体"/>
                <w:color w:val="000000"/>
                <w:lang w:eastAsia="zh-CN"/>
              </w:rPr>
              <w:t>7. Troublesome or annoying cough</w:t>
            </w:r>
          </w:p>
        </w:tc>
        <w:tc>
          <w:tcPr>
            <w:tcW w:w="2940" w:type="dxa"/>
            <w:gridSpan w:val="2"/>
            <w:tcBorders>
              <w:top w:val="nil"/>
              <w:left w:val="nil"/>
              <w:bottom w:val="nil"/>
              <w:right w:val="nil"/>
            </w:tcBorders>
            <w:noWrap/>
            <w:vAlign w:val="bottom"/>
          </w:tcPr>
          <w:p w:rsidR="00AF2EEB" w:rsidRPr="002B29D2" w:rsidRDefault="00AF2EEB" w:rsidP="00BD079A">
            <w:pPr>
              <w:spacing w:line="360" w:lineRule="auto"/>
              <w:rPr>
                <w:rFonts w:ascii="Book Antiqua" w:hAnsi="Book Antiqua" w:cs="宋体"/>
                <w:color w:val="000000"/>
                <w:lang w:eastAsia="zh-CN"/>
              </w:rPr>
            </w:pPr>
            <w:r w:rsidRPr="002B29D2">
              <w:rPr>
                <w:rFonts w:ascii="Book Antiqua" w:hAnsi="Book Antiqua" w:cs="宋体"/>
                <w:color w:val="000000"/>
                <w:lang w:eastAsia="zh-CN"/>
              </w:rPr>
              <w:t>0     1     2     3     4     5</w:t>
            </w:r>
          </w:p>
        </w:tc>
      </w:tr>
      <w:tr w:rsidR="00AF2EEB" w:rsidRPr="00C667EF" w:rsidTr="00070C40">
        <w:trPr>
          <w:trHeight w:val="285"/>
        </w:trPr>
        <w:tc>
          <w:tcPr>
            <w:tcW w:w="6030" w:type="dxa"/>
            <w:tcBorders>
              <w:top w:val="nil"/>
              <w:left w:val="nil"/>
              <w:bottom w:val="nil"/>
              <w:right w:val="nil"/>
            </w:tcBorders>
            <w:noWrap/>
            <w:vAlign w:val="bottom"/>
          </w:tcPr>
          <w:p w:rsidR="00AF2EEB" w:rsidRPr="002B29D2" w:rsidRDefault="00AF2EEB" w:rsidP="00BD079A">
            <w:pPr>
              <w:spacing w:line="360" w:lineRule="auto"/>
              <w:rPr>
                <w:rFonts w:ascii="Book Antiqua" w:hAnsi="Book Antiqua" w:cs="宋体"/>
                <w:color w:val="000000"/>
                <w:lang w:eastAsia="zh-CN"/>
              </w:rPr>
            </w:pPr>
            <w:r w:rsidRPr="002B29D2">
              <w:rPr>
                <w:rFonts w:ascii="Book Antiqua" w:hAnsi="Book Antiqua" w:cs="宋体"/>
                <w:color w:val="000000"/>
                <w:lang w:eastAsia="zh-CN"/>
              </w:rPr>
              <w:t>8. Sensations of something sticking in your throat</w:t>
            </w:r>
          </w:p>
        </w:tc>
        <w:tc>
          <w:tcPr>
            <w:tcW w:w="2940" w:type="dxa"/>
            <w:gridSpan w:val="2"/>
            <w:tcBorders>
              <w:top w:val="nil"/>
              <w:left w:val="nil"/>
              <w:bottom w:val="nil"/>
              <w:right w:val="nil"/>
            </w:tcBorders>
            <w:noWrap/>
            <w:vAlign w:val="bottom"/>
          </w:tcPr>
          <w:p w:rsidR="00AF2EEB" w:rsidRPr="002B29D2" w:rsidRDefault="00AF2EEB" w:rsidP="00BD079A">
            <w:pPr>
              <w:spacing w:line="360" w:lineRule="auto"/>
              <w:rPr>
                <w:rFonts w:ascii="Book Antiqua" w:hAnsi="Book Antiqua" w:cs="宋体"/>
                <w:color w:val="000000"/>
                <w:lang w:eastAsia="zh-CN"/>
              </w:rPr>
            </w:pPr>
            <w:r w:rsidRPr="002B29D2">
              <w:rPr>
                <w:rFonts w:ascii="Book Antiqua" w:hAnsi="Book Antiqua" w:cs="宋体"/>
                <w:color w:val="000000"/>
                <w:lang w:eastAsia="zh-CN"/>
              </w:rPr>
              <w:t>0     1     2     3     4     5</w:t>
            </w:r>
          </w:p>
        </w:tc>
      </w:tr>
      <w:tr w:rsidR="00AF2EEB" w:rsidRPr="00C667EF" w:rsidTr="00070C40">
        <w:trPr>
          <w:trHeight w:val="285"/>
        </w:trPr>
        <w:tc>
          <w:tcPr>
            <w:tcW w:w="6030" w:type="dxa"/>
            <w:tcBorders>
              <w:top w:val="nil"/>
              <w:left w:val="nil"/>
              <w:bottom w:val="nil"/>
              <w:right w:val="nil"/>
            </w:tcBorders>
            <w:noWrap/>
            <w:vAlign w:val="bottom"/>
          </w:tcPr>
          <w:p w:rsidR="00AF2EEB" w:rsidRPr="002B29D2" w:rsidRDefault="00AF2EEB" w:rsidP="00BD079A">
            <w:pPr>
              <w:spacing w:line="360" w:lineRule="auto"/>
              <w:rPr>
                <w:rFonts w:ascii="Book Antiqua" w:hAnsi="Book Antiqua" w:cs="宋体"/>
                <w:color w:val="000000"/>
                <w:lang w:eastAsia="zh-CN"/>
              </w:rPr>
            </w:pPr>
            <w:r w:rsidRPr="002B29D2">
              <w:rPr>
                <w:rFonts w:ascii="Book Antiqua" w:hAnsi="Book Antiqua" w:cs="宋体"/>
                <w:color w:val="000000"/>
                <w:lang w:eastAsia="zh-CN"/>
              </w:rPr>
              <w:t>or a lump in your throat</w:t>
            </w:r>
          </w:p>
        </w:tc>
        <w:tc>
          <w:tcPr>
            <w:tcW w:w="2940" w:type="dxa"/>
            <w:gridSpan w:val="2"/>
            <w:tcBorders>
              <w:top w:val="nil"/>
              <w:left w:val="nil"/>
              <w:bottom w:val="nil"/>
              <w:right w:val="nil"/>
            </w:tcBorders>
            <w:noWrap/>
            <w:vAlign w:val="bottom"/>
          </w:tcPr>
          <w:p w:rsidR="00AF2EEB" w:rsidRPr="002B29D2" w:rsidRDefault="00AF2EEB" w:rsidP="00BD079A">
            <w:pPr>
              <w:spacing w:line="360" w:lineRule="auto"/>
              <w:rPr>
                <w:rFonts w:ascii="Book Antiqua" w:hAnsi="Book Antiqua" w:cs="宋体"/>
                <w:color w:val="000000"/>
                <w:lang w:eastAsia="zh-CN"/>
              </w:rPr>
            </w:pPr>
          </w:p>
        </w:tc>
      </w:tr>
      <w:tr w:rsidR="00AF2EEB" w:rsidRPr="00C667EF" w:rsidTr="00070C40">
        <w:trPr>
          <w:trHeight w:val="285"/>
        </w:trPr>
        <w:tc>
          <w:tcPr>
            <w:tcW w:w="6030" w:type="dxa"/>
            <w:tcBorders>
              <w:top w:val="nil"/>
              <w:left w:val="nil"/>
              <w:right w:val="nil"/>
            </w:tcBorders>
            <w:noWrap/>
            <w:vAlign w:val="bottom"/>
          </w:tcPr>
          <w:p w:rsidR="00AF2EEB" w:rsidRPr="002B29D2" w:rsidRDefault="00AF2EEB" w:rsidP="00BD079A">
            <w:pPr>
              <w:spacing w:line="360" w:lineRule="auto"/>
              <w:rPr>
                <w:rFonts w:ascii="Book Antiqua" w:hAnsi="Book Antiqua" w:cs="宋体"/>
                <w:color w:val="000000"/>
                <w:lang w:eastAsia="zh-CN"/>
              </w:rPr>
            </w:pPr>
            <w:r w:rsidRPr="002B29D2">
              <w:rPr>
                <w:rFonts w:ascii="Book Antiqua" w:hAnsi="Book Antiqua" w:cs="宋体"/>
                <w:color w:val="000000"/>
                <w:lang w:eastAsia="zh-CN"/>
              </w:rPr>
              <w:t>9. Heartburn, chest pain, indigestion, or stomach</w:t>
            </w:r>
          </w:p>
        </w:tc>
        <w:tc>
          <w:tcPr>
            <w:tcW w:w="2940" w:type="dxa"/>
            <w:gridSpan w:val="2"/>
            <w:tcBorders>
              <w:top w:val="nil"/>
              <w:left w:val="nil"/>
              <w:right w:val="nil"/>
            </w:tcBorders>
            <w:noWrap/>
            <w:vAlign w:val="bottom"/>
          </w:tcPr>
          <w:p w:rsidR="00AF2EEB" w:rsidRPr="002B29D2" w:rsidRDefault="00AF2EEB" w:rsidP="00BD079A">
            <w:pPr>
              <w:spacing w:line="360" w:lineRule="auto"/>
              <w:rPr>
                <w:rFonts w:ascii="Book Antiqua" w:hAnsi="Book Antiqua" w:cs="宋体"/>
                <w:color w:val="000000"/>
                <w:lang w:eastAsia="zh-CN"/>
              </w:rPr>
            </w:pPr>
            <w:r w:rsidRPr="002B29D2">
              <w:rPr>
                <w:rFonts w:ascii="Book Antiqua" w:hAnsi="Book Antiqua" w:cs="宋体"/>
                <w:color w:val="000000"/>
                <w:lang w:eastAsia="zh-CN"/>
              </w:rPr>
              <w:t>0     1     2     3     4     5</w:t>
            </w:r>
          </w:p>
        </w:tc>
      </w:tr>
      <w:tr w:rsidR="00AF2EEB" w:rsidRPr="00C667EF" w:rsidTr="00070C40">
        <w:trPr>
          <w:trHeight w:val="285"/>
        </w:trPr>
        <w:tc>
          <w:tcPr>
            <w:tcW w:w="6030" w:type="dxa"/>
            <w:tcBorders>
              <w:top w:val="nil"/>
              <w:left w:val="nil"/>
              <w:bottom w:val="single" w:sz="4" w:space="0" w:color="auto"/>
              <w:right w:val="nil"/>
            </w:tcBorders>
            <w:noWrap/>
            <w:vAlign w:val="bottom"/>
          </w:tcPr>
          <w:p w:rsidR="00AF2EEB" w:rsidRPr="002B29D2" w:rsidRDefault="00AF2EEB" w:rsidP="00BD079A">
            <w:pPr>
              <w:spacing w:line="360" w:lineRule="auto"/>
              <w:rPr>
                <w:rFonts w:ascii="Book Antiqua" w:hAnsi="Book Antiqua" w:cs="宋体"/>
                <w:color w:val="000000"/>
                <w:lang w:eastAsia="zh-CN"/>
              </w:rPr>
            </w:pPr>
            <w:r w:rsidRPr="002B29D2">
              <w:rPr>
                <w:rFonts w:ascii="Book Antiqua" w:hAnsi="Book Antiqua" w:cs="宋体"/>
                <w:color w:val="000000"/>
                <w:lang w:eastAsia="zh-CN"/>
              </w:rPr>
              <w:t>acid coming up</w:t>
            </w:r>
          </w:p>
        </w:tc>
        <w:tc>
          <w:tcPr>
            <w:tcW w:w="2940" w:type="dxa"/>
            <w:gridSpan w:val="2"/>
            <w:tcBorders>
              <w:top w:val="nil"/>
              <w:left w:val="nil"/>
              <w:bottom w:val="single" w:sz="4" w:space="0" w:color="auto"/>
              <w:right w:val="nil"/>
            </w:tcBorders>
            <w:noWrap/>
            <w:vAlign w:val="bottom"/>
          </w:tcPr>
          <w:p w:rsidR="00AF2EEB" w:rsidRPr="002B29D2" w:rsidRDefault="00AF2EEB" w:rsidP="00BD079A">
            <w:pPr>
              <w:spacing w:line="360" w:lineRule="auto"/>
              <w:rPr>
                <w:rFonts w:ascii="Book Antiqua" w:hAnsi="Book Antiqua" w:cs="宋体"/>
                <w:color w:val="000000"/>
                <w:lang w:eastAsia="zh-CN"/>
              </w:rPr>
            </w:pPr>
          </w:p>
        </w:tc>
      </w:tr>
    </w:tbl>
    <w:p w:rsidR="00AF2EEB" w:rsidRPr="002B29D2" w:rsidRDefault="00AF2EEB" w:rsidP="008517A2">
      <w:pPr>
        <w:tabs>
          <w:tab w:val="left" w:pos="709"/>
        </w:tabs>
        <w:snapToGrid w:val="0"/>
        <w:spacing w:line="360" w:lineRule="auto"/>
        <w:ind w:hanging="22"/>
        <w:jc w:val="both"/>
        <w:rPr>
          <w:rFonts w:ascii="Book Antiqua" w:hAnsi="Book Antiqua"/>
          <w:lang w:eastAsia="zh-CN"/>
        </w:rPr>
      </w:pPr>
      <w:r w:rsidRPr="002B29D2">
        <w:rPr>
          <w:rFonts w:ascii="Book Antiqua" w:hAnsi="Book Antiqua"/>
        </w:rPr>
        <w:t>A total score of 13 is thought to be clinically significant</w:t>
      </w:r>
      <w:r w:rsidRPr="002B29D2">
        <w:rPr>
          <w:rFonts w:ascii="Book Antiqua" w:hAnsi="Book Antiqua"/>
          <w:lang w:eastAsia="zh-CN"/>
        </w:rPr>
        <w:t>.</w:t>
      </w:r>
    </w:p>
    <w:p w:rsidR="00AF2EEB" w:rsidRPr="002B29D2" w:rsidRDefault="00AF2EEB" w:rsidP="008517A2">
      <w:pPr>
        <w:tabs>
          <w:tab w:val="left" w:pos="709"/>
        </w:tabs>
        <w:snapToGrid w:val="0"/>
        <w:spacing w:line="360" w:lineRule="auto"/>
        <w:ind w:hanging="22"/>
        <w:jc w:val="both"/>
        <w:rPr>
          <w:rFonts w:ascii="Book Antiqua" w:hAnsi="Book Antiqua"/>
          <w:b/>
          <w:lang w:eastAsia="zh-CN"/>
        </w:rPr>
      </w:pPr>
    </w:p>
    <w:p w:rsidR="00AF2EEB" w:rsidRPr="002B29D2" w:rsidRDefault="00AF2EEB" w:rsidP="008517A2">
      <w:pPr>
        <w:tabs>
          <w:tab w:val="left" w:pos="709"/>
        </w:tabs>
        <w:snapToGrid w:val="0"/>
        <w:spacing w:line="360" w:lineRule="auto"/>
        <w:ind w:hanging="22"/>
        <w:jc w:val="both"/>
        <w:rPr>
          <w:rFonts w:ascii="Book Antiqua" w:hAnsi="Book Antiqua"/>
          <w:lang w:eastAsia="zh-CN"/>
        </w:rPr>
      </w:pPr>
      <w:r w:rsidRPr="002B29D2">
        <w:rPr>
          <w:rFonts w:ascii="Book Antiqua" w:hAnsi="Book Antiqua"/>
          <w:b/>
        </w:rPr>
        <w:t>Table 2</w:t>
      </w:r>
      <w:r w:rsidRPr="002B29D2">
        <w:rPr>
          <w:rFonts w:ascii="Book Antiqua" w:hAnsi="Book Antiqua"/>
          <w:b/>
          <w:lang w:eastAsia="zh-CN"/>
        </w:rPr>
        <w:t xml:space="preserve"> </w:t>
      </w:r>
      <w:r w:rsidRPr="002B29D2">
        <w:rPr>
          <w:rFonts w:ascii="Book Antiqua" w:hAnsi="Book Antiqua"/>
          <w:b/>
        </w:rPr>
        <w:t>Reflux finding score</w:t>
      </w:r>
      <w:r w:rsidRPr="002B29D2">
        <w:rPr>
          <w:rFonts w:ascii="Book Antiqua" w:hAnsi="Book Antiqua"/>
        </w:rPr>
        <w:t xml:space="preserve"> </w:t>
      </w:r>
    </w:p>
    <w:tbl>
      <w:tblPr>
        <w:tblW w:w="8322" w:type="dxa"/>
        <w:tblInd w:w="93" w:type="dxa"/>
        <w:tblLook w:val="00A0" w:firstRow="1" w:lastRow="0" w:firstColumn="1" w:lastColumn="0" w:noHBand="0" w:noVBand="0"/>
      </w:tblPr>
      <w:tblGrid>
        <w:gridCol w:w="5544"/>
        <w:gridCol w:w="2778"/>
      </w:tblGrid>
      <w:tr w:rsidR="00AF2EEB" w:rsidRPr="00C667EF" w:rsidTr="00681BF4">
        <w:trPr>
          <w:trHeight w:val="315"/>
        </w:trPr>
        <w:tc>
          <w:tcPr>
            <w:tcW w:w="5544" w:type="dxa"/>
            <w:tcBorders>
              <w:top w:val="single" w:sz="4" w:space="0" w:color="auto"/>
            </w:tcBorders>
            <w:noWrap/>
            <w:vAlign w:val="center"/>
          </w:tcPr>
          <w:p w:rsidR="00AF2EEB" w:rsidRPr="002B29D2" w:rsidRDefault="00AF2EEB" w:rsidP="00681BF4">
            <w:pPr>
              <w:spacing w:line="360" w:lineRule="auto"/>
              <w:rPr>
                <w:rFonts w:ascii="Book Antiqua" w:hAnsi="Book Antiqua" w:cs="宋体"/>
                <w:color w:val="000000"/>
                <w:lang w:eastAsia="zh-CN"/>
              </w:rPr>
            </w:pPr>
            <w:r w:rsidRPr="002B29D2">
              <w:rPr>
                <w:rFonts w:ascii="Book Antiqua" w:hAnsi="Book Antiqua" w:cs="宋体"/>
                <w:color w:val="000000"/>
                <w:lang w:eastAsia="zh-CN"/>
              </w:rPr>
              <w:t xml:space="preserve">1. Subglottic edema </w:t>
            </w:r>
          </w:p>
        </w:tc>
        <w:tc>
          <w:tcPr>
            <w:tcW w:w="2778" w:type="dxa"/>
            <w:tcBorders>
              <w:top w:val="single" w:sz="4" w:space="0" w:color="auto"/>
            </w:tcBorders>
            <w:noWrap/>
            <w:vAlign w:val="center"/>
          </w:tcPr>
          <w:p w:rsidR="00AF2EEB" w:rsidRPr="002B29D2" w:rsidRDefault="00AF2EEB" w:rsidP="00681BF4">
            <w:pPr>
              <w:spacing w:line="360" w:lineRule="auto"/>
              <w:rPr>
                <w:rFonts w:ascii="Book Antiqua" w:hAnsi="Book Antiqua" w:cs="宋体"/>
                <w:color w:val="000000"/>
                <w:lang w:eastAsia="zh-CN"/>
              </w:rPr>
            </w:pPr>
            <w:r w:rsidRPr="002B29D2">
              <w:rPr>
                <w:rFonts w:ascii="Book Antiqua" w:hAnsi="Book Antiqua" w:cs="宋体"/>
                <w:color w:val="000000"/>
                <w:lang w:eastAsia="zh-CN"/>
              </w:rPr>
              <w:t>2 = Present</w:t>
            </w:r>
          </w:p>
        </w:tc>
      </w:tr>
      <w:tr w:rsidR="00AF2EEB" w:rsidRPr="00C667EF" w:rsidTr="00681BF4">
        <w:trPr>
          <w:trHeight w:val="315"/>
        </w:trPr>
        <w:tc>
          <w:tcPr>
            <w:tcW w:w="5544" w:type="dxa"/>
            <w:noWrap/>
            <w:vAlign w:val="center"/>
          </w:tcPr>
          <w:p w:rsidR="00AF2EEB" w:rsidRPr="002B29D2" w:rsidRDefault="00AF2EEB" w:rsidP="00CC1CA5">
            <w:pPr>
              <w:spacing w:line="360" w:lineRule="auto"/>
              <w:ind w:firstLineChars="1500" w:firstLine="3600"/>
              <w:rPr>
                <w:rFonts w:ascii="Book Antiqua" w:hAnsi="Book Antiqua" w:cs="宋体"/>
                <w:color w:val="000000"/>
                <w:lang w:eastAsia="zh-CN"/>
              </w:rPr>
            </w:pPr>
            <w:r w:rsidRPr="002B29D2">
              <w:rPr>
                <w:rFonts w:ascii="Book Antiqua" w:hAnsi="Book Antiqua" w:cs="宋体"/>
                <w:color w:val="000000"/>
                <w:lang w:eastAsia="zh-CN"/>
              </w:rPr>
              <w:t>0 = Absent</w:t>
            </w:r>
          </w:p>
        </w:tc>
        <w:tc>
          <w:tcPr>
            <w:tcW w:w="2778" w:type="dxa"/>
            <w:noWrap/>
            <w:vAlign w:val="bottom"/>
          </w:tcPr>
          <w:p w:rsidR="00AF2EEB" w:rsidRPr="002B29D2" w:rsidRDefault="00AF2EEB" w:rsidP="00681BF4">
            <w:pPr>
              <w:spacing w:line="360" w:lineRule="auto"/>
              <w:rPr>
                <w:rFonts w:ascii="Book Antiqua" w:hAnsi="Book Antiqua" w:cs="宋体"/>
                <w:color w:val="000000"/>
                <w:lang w:eastAsia="zh-CN"/>
              </w:rPr>
            </w:pPr>
            <w:r w:rsidRPr="002B29D2">
              <w:rPr>
                <w:rFonts w:ascii="Book Antiqua" w:hAnsi="Book Antiqua" w:cs="宋体" w:hint="eastAsia"/>
                <w:color w:val="000000"/>
                <w:lang w:eastAsia="zh-CN"/>
              </w:rPr>
              <w:t xml:space="preserve">　</w:t>
            </w:r>
          </w:p>
        </w:tc>
      </w:tr>
      <w:tr w:rsidR="00AF2EEB" w:rsidRPr="00C667EF" w:rsidTr="00681BF4">
        <w:trPr>
          <w:trHeight w:val="315"/>
        </w:trPr>
        <w:tc>
          <w:tcPr>
            <w:tcW w:w="5544" w:type="dxa"/>
            <w:noWrap/>
            <w:vAlign w:val="center"/>
          </w:tcPr>
          <w:p w:rsidR="00AF2EEB" w:rsidRPr="002B29D2" w:rsidRDefault="00AF2EEB" w:rsidP="00681BF4">
            <w:pPr>
              <w:spacing w:line="360" w:lineRule="auto"/>
              <w:rPr>
                <w:rFonts w:ascii="Book Antiqua" w:hAnsi="Book Antiqua" w:cs="宋体"/>
                <w:color w:val="000000"/>
                <w:lang w:eastAsia="zh-CN"/>
              </w:rPr>
            </w:pPr>
            <w:r w:rsidRPr="002B29D2">
              <w:rPr>
                <w:rFonts w:ascii="Book Antiqua" w:hAnsi="Book Antiqua" w:cs="宋体"/>
                <w:color w:val="000000"/>
                <w:lang w:eastAsia="zh-CN"/>
              </w:rPr>
              <w:t xml:space="preserve">2. Ventricular obliteration </w:t>
            </w:r>
          </w:p>
        </w:tc>
        <w:tc>
          <w:tcPr>
            <w:tcW w:w="2778" w:type="dxa"/>
            <w:noWrap/>
            <w:vAlign w:val="center"/>
          </w:tcPr>
          <w:p w:rsidR="00AF2EEB" w:rsidRPr="002B29D2" w:rsidRDefault="00AF2EEB" w:rsidP="00681BF4">
            <w:pPr>
              <w:spacing w:line="360" w:lineRule="auto"/>
              <w:rPr>
                <w:rFonts w:ascii="Book Antiqua" w:hAnsi="Book Antiqua" w:cs="宋体"/>
                <w:color w:val="000000"/>
                <w:lang w:eastAsia="zh-CN"/>
              </w:rPr>
            </w:pPr>
            <w:r w:rsidRPr="002B29D2">
              <w:rPr>
                <w:rFonts w:ascii="Book Antiqua" w:hAnsi="Book Antiqua" w:cs="宋体"/>
                <w:color w:val="000000"/>
                <w:lang w:eastAsia="zh-CN"/>
              </w:rPr>
              <w:t>2 = Partial</w:t>
            </w:r>
          </w:p>
        </w:tc>
      </w:tr>
      <w:tr w:rsidR="00AF2EEB" w:rsidRPr="00C667EF" w:rsidTr="00681BF4">
        <w:trPr>
          <w:trHeight w:val="315"/>
        </w:trPr>
        <w:tc>
          <w:tcPr>
            <w:tcW w:w="5544" w:type="dxa"/>
            <w:noWrap/>
            <w:vAlign w:val="center"/>
          </w:tcPr>
          <w:p w:rsidR="00AF2EEB" w:rsidRPr="002B29D2" w:rsidRDefault="00AF2EEB" w:rsidP="00CC1CA5">
            <w:pPr>
              <w:spacing w:line="360" w:lineRule="auto"/>
              <w:ind w:firstLineChars="1500" w:firstLine="3600"/>
              <w:rPr>
                <w:rFonts w:ascii="Book Antiqua" w:hAnsi="Book Antiqua" w:cs="宋体"/>
                <w:color w:val="000000"/>
                <w:lang w:eastAsia="zh-CN"/>
              </w:rPr>
            </w:pPr>
            <w:r w:rsidRPr="002B29D2">
              <w:rPr>
                <w:rFonts w:ascii="Book Antiqua" w:hAnsi="Book Antiqua" w:cs="宋体"/>
                <w:color w:val="000000"/>
                <w:lang w:eastAsia="zh-CN"/>
              </w:rPr>
              <w:t>4 = Complete</w:t>
            </w:r>
          </w:p>
        </w:tc>
        <w:tc>
          <w:tcPr>
            <w:tcW w:w="2778" w:type="dxa"/>
            <w:noWrap/>
            <w:vAlign w:val="bottom"/>
          </w:tcPr>
          <w:p w:rsidR="00AF2EEB" w:rsidRPr="002B29D2" w:rsidRDefault="00AF2EEB" w:rsidP="00681BF4">
            <w:pPr>
              <w:spacing w:line="360" w:lineRule="auto"/>
              <w:rPr>
                <w:rFonts w:ascii="Book Antiqua" w:hAnsi="Book Antiqua" w:cs="宋体"/>
                <w:color w:val="000000"/>
                <w:lang w:eastAsia="zh-CN"/>
              </w:rPr>
            </w:pPr>
            <w:r w:rsidRPr="002B29D2">
              <w:rPr>
                <w:rFonts w:ascii="Book Antiqua" w:hAnsi="Book Antiqua" w:cs="宋体" w:hint="eastAsia"/>
                <w:color w:val="000000"/>
                <w:lang w:eastAsia="zh-CN"/>
              </w:rPr>
              <w:t xml:space="preserve">　</w:t>
            </w:r>
          </w:p>
        </w:tc>
      </w:tr>
      <w:tr w:rsidR="00AF2EEB" w:rsidRPr="00C667EF" w:rsidTr="00681BF4">
        <w:trPr>
          <w:trHeight w:val="315"/>
        </w:trPr>
        <w:tc>
          <w:tcPr>
            <w:tcW w:w="5544" w:type="dxa"/>
            <w:noWrap/>
            <w:vAlign w:val="center"/>
          </w:tcPr>
          <w:p w:rsidR="00AF2EEB" w:rsidRPr="002B29D2" w:rsidRDefault="00AF2EEB" w:rsidP="00681BF4">
            <w:pPr>
              <w:spacing w:line="360" w:lineRule="auto"/>
              <w:rPr>
                <w:rFonts w:ascii="Book Antiqua" w:hAnsi="Book Antiqua" w:cs="宋体"/>
                <w:color w:val="000000"/>
                <w:lang w:eastAsia="zh-CN"/>
              </w:rPr>
            </w:pPr>
            <w:r w:rsidRPr="002B29D2">
              <w:rPr>
                <w:rFonts w:ascii="Book Antiqua" w:hAnsi="Book Antiqua" w:cs="宋体"/>
                <w:color w:val="000000"/>
                <w:lang w:eastAsia="zh-CN"/>
              </w:rPr>
              <w:t xml:space="preserve">3. Erythema/hyperemia </w:t>
            </w:r>
          </w:p>
        </w:tc>
        <w:tc>
          <w:tcPr>
            <w:tcW w:w="2778" w:type="dxa"/>
            <w:noWrap/>
            <w:vAlign w:val="center"/>
          </w:tcPr>
          <w:p w:rsidR="00AF2EEB" w:rsidRPr="002B29D2" w:rsidRDefault="00AF2EEB" w:rsidP="00681BF4">
            <w:pPr>
              <w:spacing w:line="360" w:lineRule="auto"/>
              <w:rPr>
                <w:rFonts w:ascii="Book Antiqua" w:hAnsi="Book Antiqua" w:cs="宋体"/>
                <w:color w:val="000000"/>
                <w:lang w:eastAsia="zh-CN"/>
              </w:rPr>
            </w:pPr>
            <w:r w:rsidRPr="002B29D2">
              <w:rPr>
                <w:rFonts w:ascii="Book Antiqua" w:hAnsi="Book Antiqua" w:cs="宋体"/>
                <w:color w:val="000000"/>
                <w:lang w:eastAsia="zh-CN"/>
              </w:rPr>
              <w:t>2 = Arytenoids only</w:t>
            </w:r>
          </w:p>
        </w:tc>
      </w:tr>
      <w:tr w:rsidR="00AF2EEB" w:rsidRPr="00C667EF" w:rsidTr="00681BF4">
        <w:trPr>
          <w:trHeight w:val="315"/>
        </w:trPr>
        <w:tc>
          <w:tcPr>
            <w:tcW w:w="5544" w:type="dxa"/>
            <w:noWrap/>
            <w:vAlign w:val="center"/>
          </w:tcPr>
          <w:p w:rsidR="00AF2EEB" w:rsidRPr="002B29D2" w:rsidRDefault="00AF2EEB" w:rsidP="00CC1CA5">
            <w:pPr>
              <w:spacing w:line="360" w:lineRule="auto"/>
              <w:ind w:firstLineChars="1500" w:firstLine="3600"/>
              <w:rPr>
                <w:rFonts w:ascii="Book Antiqua" w:hAnsi="Book Antiqua" w:cs="宋体"/>
                <w:color w:val="000000"/>
                <w:lang w:eastAsia="zh-CN"/>
              </w:rPr>
            </w:pPr>
            <w:r w:rsidRPr="002B29D2">
              <w:rPr>
                <w:rFonts w:ascii="Book Antiqua" w:hAnsi="Book Antiqua" w:cs="宋体"/>
                <w:color w:val="000000"/>
                <w:lang w:eastAsia="zh-CN"/>
              </w:rPr>
              <w:t>4 = Diffuse</w:t>
            </w:r>
          </w:p>
        </w:tc>
        <w:tc>
          <w:tcPr>
            <w:tcW w:w="2778" w:type="dxa"/>
            <w:noWrap/>
            <w:vAlign w:val="bottom"/>
          </w:tcPr>
          <w:p w:rsidR="00AF2EEB" w:rsidRPr="002B29D2" w:rsidRDefault="00AF2EEB" w:rsidP="00681BF4">
            <w:pPr>
              <w:spacing w:line="360" w:lineRule="auto"/>
              <w:rPr>
                <w:rFonts w:ascii="Book Antiqua" w:hAnsi="Book Antiqua" w:cs="宋体"/>
                <w:color w:val="000000"/>
                <w:lang w:eastAsia="zh-CN"/>
              </w:rPr>
            </w:pPr>
            <w:r w:rsidRPr="002B29D2">
              <w:rPr>
                <w:rFonts w:ascii="Book Antiqua" w:hAnsi="Book Antiqua" w:cs="宋体" w:hint="eastAsia"/>
                <w:color w:val="000000"/>
                <w:lang w:eastAsia="zh-CN"/>
              </w:rPr>
              <w:t xml:space="preserve">　</w:t>
            </w:r>
          </w:p>
        </w:tc>
      </w:tr>
      <w:tr w:rsidR="00AF2EEB" w:rsidRPr="00C667EF" w:rsidTr="00681BF4">
        <w:trPr>
          <w:trHeight w:val="315"/>
        </w:trPr>
        <w:tc>
          <w:tcPr>
            <w:tcW w:w="5544" w:type="dxa"/>
            <w:noWrap/>
            <w:vAlign w:val="center"/>
          </w:tcPr>
          <w:p w:rsidR="00AF2EEB" w:rsidRPr="002B29D2" w:rsidRDefault="00AF2EEB" w:rsidP="00681BF4">
            <w:pPr>
              <w:spacing w:line="360" w:lineRule="auto"/>
              <w:rPr>
                <w:rFonts w:ascii="Book Antiqua" w:hAnsi="Book Antiqua" w:cs="宋体"/>
                <w:color w:val="000000"/>
                <w:lang w:eastAsia="zh-CN"/>
              </w:rPr>
            </w:pPr>
            <w:r w:rsidRPr="002B29D2">
              <w:rPr>
                <w:rFonts w:ascii="Book Antiqua" w:hAnsi="Book Antiqua" w:cs="宋体"/>
                <w:color w:val="000000"/>
                <w:lang w:eastAsia="zh-CN"/>
              </w:rPr>
              <w:t xml:space="preserve">4. Vocal cord edema </w:t>
            </w:r>
          </w:p>
        </w:tc>
        <w:tc>
          <w:tcPr>
            <w:tcW w:w="2778" w:type="dxa"/>
            <w:noWrap/>
            <w:vAlign w:val="center"/>
          </w:tcPr>
          <w:p w:rsidR="00AF2EEB" w:rsidRPr="002B29D2" w:rsidRDefault="00AF2EEB" w:rsidP="00681BF4">
            <w:pPr>
              <w:spacing w:line="360" w:lineRule="auto"/>
              <w:rPr>
                <w:rFonts w:ascii="Book Antiqua" w:hAnsi="Book Antiqua" w:cs="宋体"/>
                <w:color w:val="000000"/>
                <w:lang w:eastAsia="zh-CN"/>
              </w:rPr>
            </w:pPr>
            <w:r w:rsidRPr="002B29D2">
              <w:rPr>
                <w:rFonts w:ascii="Book Antiqua" w:hAnsi="Book Antiqua" w:cs="宋体"/>
                <w:color w:val="000000"/>
                <w:lang w:eastAsia="zh-CN"/>
              </w:rPr>
              <w:t>1 = Mild</w:t>
            </w:r>
          </w:p>
        </w:tc>
      </w:tr>
      <w:tr w:rsidR="00AF2EEB" w:rsidRPr="00C667EF" w:rsidTr="00681BF4">
        <w:trPr>
          <w:trHeight w:val="315"/>
        </w:trPr>
        <w:tc>
          <w:tcPr>
            <w:tcW w:w="5544" w:type="dxa"/>
            <w:noWrap/>
            <w:vAlign w:val="center"/>
          </w:tcPr>
          <w:p w:rsidR="00AF2EEB" w:rsidRPr="002B29D2" w:rsidRDefault="00AF2EEB" w:rsidP="00CC1CA5">
            <w:pPr>
              <w:spacing w:line="360" w:lineRule="auto"/>
              <w:ind w:firstLineChars="1500" w:firstLine="3600"/>
              <w:rPr>
                <w:rFonts w:ascii="Book Antiqua" w:hAnsi="Book Antiqua" w:cs="宋体"/>
                <w:color w:val="000000"/>
                <w:lang w:eastAsia="zh-CN"/>
              </w:rPr>
            </w:pPr>
            <w:r w:rsidRPr="002B29D2">
              <w:rPr>
                <w:rFonts w:ascii="Book Antiqua" w:hAnsi="Book Antiqua" w:cs="宋体"/>
                <w:color w:val="000000"/>
                <w:lang w:eastAsia="zh-CN"/>
              </w:rPr>
              <w:t>2 = Moderate</w:t>
            </w:r>
          </w:p>
        </w:tc>
        <w:tc>
          <w:tcPr>
            <w:tcW w:w="2778" w:type="dxa"/>
            <w:noWrap/>
            <w:vAlign w:val="bottom"/>
          </w:tcPr>
          <w:p w:rsidR="00AF2EEB" w:rsidRPr="002B29D2" w:rsidRDefault="00AF2EEB" w:rsidP="00681BF4">
            <w:pPr>
              <w:spacing w:line="360" w:lineRule="auto"/>
              <w:rPr>
                <w:rFonts w:ascii="Book Antiqua" w:hAnsi="Book Antiqua" w:cs="宋体"/>
                <w:color w:val="000000"/>
                <w:lang w:eastAsia="zh-CN"/>
              </w:rPr>
            </w:pPr>
            <w:r w:rsidRPr="002B29D2">
              <w:rPr>
                <w:rFonts w:ascii="Book Antiqua" w:hAnsi="Book Antiqua" w:cs="宋体" w:hint="eastAsia"/>
                <w:color w:val="000000"/>
                <w:lang w:eastAsia="zh-CN"/>
              </w:rPr>
              <w:t xml:space="preserve">　</w:t>
            </w:r>
          </w:p>
        </w:tc>
      </w:tr>
      <w:tr w:rsidR="00AF2EEB" w:rsidRPr="00C667EF" w:rsidTr="00681BF4">
        <w:trPr>
          <w:trHeight w:val="315"/>
        </w:trPr>
        <w:tc>
          <w:tcPr>
            <w:tcW w:w="5544" w:type="dxa"/>
            <w:noWrap/>
            <w:vAlign w:val="center"/>
          </w:tcPr>
          <w:p w:rsidR="00AF2EEB" w:rsidRPr="002B29D2" w:rsidRDefault="00AF2EEB" w:rsidP="00CC1CA5">
            <w:pPr>
              <w:spacing w:line="360" w:lineRule="auto"/>
              <w:ind w:firstLineChars="1500" w:firstLine="3600"/>
              <w:rPr>
                <w:rFonts w:ascii="Book Antiqua" w:hAnsi="Book Antiqua" w:cs="宋体"/>
                <w:color w:val="000000"/>
                <w:lang w:eastAsia="zh-CN"/>
              </w:rPr>
            </w:pPr>
            <w:r w:rsidRPr="002B29D2">
              <w:rPr>
                <w:rFonts w:ascii="Book Antiqua" w:hAnsi="Book Antiqua" w:cs="宋体"/>
                <w:color w:val="000000"/>
                <w:lang w:eastAsia="zh-CN"/>
              </w:rPr>
              <w:t>3 = Severe</w:t>
            </w:r>
          </w:p>
        </w:tc>
        <w:tc>
          <w:tcPr>
            <w:tcW w:w="2778" w:type="dxa"/>
            <w:noWrap/>
            <w:vAlign w:val="bottom"/>
          </w:tcPr>
          <w:p w:rsidR="00AF2EEB" w:rsidRPr="002B29D2" w:rsidRDefault="00AF2EEB" w:rsidP="00681BF4">
            <w:pPr>
              <w:spacing w:line="360" w:lineRule="auto"/>
              <w:rPr>
                <w:rFonts w:ascii="Book Antiqua" w:hAnsi="Book Antiqua" w:cs="宋体"/>
                <w:color w:val="000000"/>
                <w:lang w:eastAsia="zh-CN"/>
              </w:rPr>
            </w:pPr>
            <w:r w:rsidRPr="002B29D2">
              <w:rPr>
                <w:rFonts w:ascii="Book Antiqua" w:hAnsi="Book Antiqua" w:cs="宋体" w:hint="eastAsia"/>
                <w:color w:val="000000"/>
                <w:lang w:eastAsia="zh-CN"/>
              </w:rPr>
              <w:t xml:space="preserve">　</w:t>
            </w:r>
          </w:p>
        </w:tc>
      </w:tr>
      <w:tr w:rsidR="00AF2EEB" w:rsidRPr="00C667EF" w:rsidTr="00681BF4">
        <w:trPr>
          <w:trHeight w:val="315"/>
        </w:trPr>
        <w:tc>
          <w:tcPr>
            <w:tcW w:w="5544" w:type="dxa"/>
            <w:noWrap/>
            <w:vAlign w:val="center"/>
          </w:tcPr>
          <w:p w:rsidR="00AF2EEB" w:rsidRPr="002B29D2" w:rsidRDefault="00AF2EEB" w:rsidP="00CC1CA5">
            <w:pPr>
              <w:spacing w:line="360" w:lineRule="auto"/>
              <w:ind w:firstLineChars="1500" w:firstLine="3600"/>
              <w:rPr>
                <w:rFonts w:ascii="Book Antiqua" w:hAnsi="Book Antiqua" w:cs="宋体"/>
                <w:color w:val="000000"/>
                <w:lang w:eastAsia="zh-CN"/>
              </w:rPr>
            </w:pPr>
            <w:r w:rsidRPr="002B29D2">
              <w:rPr>
                <w:rFonts w:ascii="Book Antiqua" w:hAnsi="Book Antiqua" w:cs="宋体"/>
                <w:color w:val="000000"/>
                <w:lang w:eastAsia="zh-CN"/>
              </w:rPr>
              <w:t>4 = Polypoid</w:t>
            </w:r>
          </w:p>
        </w:tc>
        <w:tc>
          <w:tcPr>
            <w:tcW w:w="2778" w:type="dxa"/>
            <w:noWrap/>
            <w:vAlign w:val="bottom"/>
          </w:tcPr>
          <w:p w:rsidR="00AF2EEB" w:rsidRPr="002B29D2" w:rsidRDefault="00AF2EEB" w:rsidP="00681BF4">
            <w:pPr>
              <w:spacing w:line="360" w:lineRule="auto"/>
              <w:rPr>
                <w:rFonts w:ascii="Book Antiqua" w:hAnsi="Book Antiqua" w:cs="宋体"/>
                <w:color w:val="000000"/>
                <w:lang w:eastAsia="zh-CN"/>
              </w:rPr>
            </w:pPr>
            <w:r w:rsidRPr="002B29D2">
              <w:rPr>
                <w:rFonts w:ascii="Book Antiqua" w:hAnsi="Book Antiqua" w:cs="宋体" w:hint="eastAsia"/>
                <w:color w:val="000000"/>
                <w:lang w:eastAsia="zh-CN"/>
              </w:rPr>
              <w:t xml:space="preserve">　</w:t>
            </w:r>
          </w:p>
        </w:tc>
      </w:tr>
      <w:tr w:rsidR="00AF2EEB" w:rsidRPr="00C667EF" w:rsidTr="00681BF4">
        <w:trPr>
          <w:trHeight w:val="315"/>
        </w:trPr>
        <w:tc>
          <w:tcPr>
            <w:tcW w:w="5544" w:type="dxa"/>
            <w:noWrap/>
            <w:vAlign w:val="center"/>
          </w:tcPr>
          <w:p w:rsidR="00AF2EEB" w:rsidRPr="002B29D2" w:rsidRDefault="00AF2EEB" w:rsidP="00681BF4">
            <w:pPr>
              <w:spacing w:line="360" w:lineRule="auto"/>
              <w:rPr>
                <w:rFonts w:ascii="Book Antiqua" w:hAnsi="Book Antiqua" w:cs="宋体"/>
                <w:color w:val="000000"/>
                <w:lang w:eastAsia="zh-CN"/>
              </w:rPr>
            </w:pPr>
            <w:r w:rsidRPr="002B29D2">
              <w:rPr>
                <w:rFonts w:ascii="Book Antiqua" w:hAnsi="Book Antiqua" w:cs="宋体"/>
                <w:color w:val="000000"/>
                <w:lang w:eastAsia="zh-CN"/>
              </w:rPr>
              <w:t xml:space="preserve">5. Diffuse laryngeal edema </w:t>
            </w:r>
          </w:p>
        </w:tc>
        <w:tc>
          <w:tcPr>
            <w:tcW w:w="2778" w:type="dxa"/>
            <w:noWrap/>
            <w:vAlign w:val="center"/>
          </w:tcPr>
          <w:p w:rsidR="00AF2EEB" w:rsidRPr="002B29D2" w:rsidRDefault="00AF2EEB" w:rsidP="00681BF4">
            <w:pPr>
              <w:spacing w:line="360" w:lineRule="auto"/>
              <w:rPr>
                <w:rFonts w:ascii="Book Antiqua" w:hAnsi="Book Antiqua" w:cs="宋体"/>
                <w:color w:val="000000"/>
                <w:lang w:eastAsia="zh-CN"/>
              </w:rPr>
            </w:pPr>
            <w:r w:rsidRPr="002B29D2">
              <w:rPr>
                <w:rFonts w:ascii="Book Antiqua" w:hAnsi="Book Antiqua" w:cs="宋体"/>
                <w:color w:val="000000"/>
                <w:lang w:eastAsia="zh-CN"/>
              </w:rPr>
              <w:t>1 = Mild</w:t>
            </w:r>
          </w:p>
        </w:tc>
      </w:tr>
      <w:tr w:rsidR="00AF2EEB" w:rsidRPr="00C667EF" w:rsidTr="00681BF4">
        <w:trPr>
          <w:trHeight w:val="315"/>
        </w:trPr>
        <w:tc>
          <w:tcPr>
            <w:tcW w:w="5544" w:type="dxa"/>
            <w:noWrap/>
            <w:vAlign w:val="center"/>
          </w:tcPr>
          <w:p w:rsidR="00AF2EEB" w:rsidRPr="002B29D2" w:rsidRDefault="00AF2EEB" w:rsidP="00CC1CA5">
            <w:pPr>
              <w:spacing w:line="360" w:lineRule="auto"/>
              <w:ind w:firstLineChars="1500" w:firstLine="3600"/>
              <w:rPr>
                <w:rFonts w:ascii="Book Antiqua" w:hAnsi="Book Antiqua" w:cs="宋体"/>
                <w:color w:val="000000"/>
                <w:lang w:eastAsia="zh-CN"/>
              </w:rPr>
            </w:pPr>
            <w:r w:rsidRPr="002B29D2">
              <w:rPr>
                <w:rFonts w:ascii="Book Antiqua" w:hAnsi="Book Antiqua" w:cs="宋体"/>
                <w:color w:val="000000"/>
                <w:lang w:eastAsia="zh-CN"/>
              </w:rPr>
              <w:t>2 = Moderate</w:t>
            </w:r>
          </w:p>
        </w:tc>
        <w:tc>
          <w:tcPr>
            <w:tcW w:w="2778" w:type="dxa"/>
            <w:noWrap/>
            <w:vAlign w:val="bottom"/>
          </w:tcPr>
          <w:p w:rsidR="00AF2EEB" w:rsidRPr="002B29D2" w:rsidRDefault="00AF2EEB" w:rsidP="00681BF4">
            <w:pPr>
              <w:spacing w:line="360" w:lineRule="auto"/>
              <w:rPr>
                <w:rFonts w:ascii="Book Antiqua" w:hAnsi="Book Antiqua" w:cs="宋体"/>
                <w:color w:val="000000"/>
                <w:lang w:eastAsia="zh-CN"/>
              </w:rPr>
            </w:pPr>
            <w:r w:rsidRPr="002B29D2">
              <w:rPr>
                <w:rFonts w:ascii="Book Antiqua" w:hAnsi="Book Antiqua" w:cs="宋体" w:hint="eastAsia"/>
                <w:color w:val="000000"/>
                <w:lang w:eastAsia="zh-CN"/>
              </w:rPr>
              <w:t xml:space="preserve">　</w:t>
            </w:r>
          </w:p>
        </w:tc>
      </w:tr>
      <w:tr w:rsidR="00AF2EEB" w:rsidRPr="00C667EF" w:rsidTr="00681BF4">
        <w:trPr>
          <w:trHeight w:val="315"/>
        </w:trPr>
        <w:tc>
          <w:tcPr>
            <w:tcW w:w="5544" w:type="dxa"/>
            <w:noWrap/>
            <w:vAlign w:val="center"/>
          </w:tcPr>
          <w:p w:rsidR="00AF2EEB" w:rsidRPr="002B29D2" w:rsidRDefault="00AF2EEB" w:rsidP="00CC1CA5">
            <w:pPr>
              <w:spacing w:line="360" w:lineRule="auto"/>
              <w:ind w:firstLineChars="1500" w:firstLine="3600"/>
              <w:rPr>
                <w:rFonts w:ascii="Book Antiqua" w:hAnsi="Book Antiqua" w:cs="宋体"/>
                <w:color w:val="000000"/>
                <w:lang w:eastAsia="zh-CN"/>
              </w:rPr>
            </w:pPr>
            <w:r w:rsidRPr="002B29D2">
              <w:rPr>
                <w:rFonts w:ascii="Book Antiqua" w:hAnsi="Book Antiqua" w:cs="宋体"/>
                <w:color w:val="000000"/>
                <w:lang w:eastAsia="zh-CN"/>
              </w:rPr>
              <w:t>3 = Severe</w:t>
            </w:r>
          </w:p>
        </w:tc>
        <w:tc>
          <w:tcPr>
            <w:tcW w:w="2778" w:type="dxa"/>
            <w:noWrap/>
            <w:vAlign w:val="bottom"/>
          </w:tcPr>
          <w:p w:rsidR="00AF2EEB" w:rsidRPr="002B29D2" w:rsidRDefault="00AF2EEB" w:rsidP="00681BF4">
            <w:pPr>
              <w:spacing w:line="360" w:lineRule="auto"/>
              <w:rPr>
                <w:rFonts w:ascii="Book Antiqua" w:hAnsi="Book Antiqua" w:cs="宋体"/>
                <w:color w:val="000000"/>
                <w:lang w:eastAsia="zh-CN"/>
              </w:rPr>
            </w:pPr>
            <w:r w:rsidRPr="002B29D2">
              <w:rPr>
                <w:rFonts w:ascii="Book Antiqua" w:hAnsi="Book Antiqua" w:cs="宋体" w:hint="eastAsia"/>
                <w:color w:val="000000"/>
                <w:lang w:eastAsia="zh-CN"/>
              </w:rPr>
              <w:t xml:space="preserve">　</w:t>
            </w:r>
          </w:p>
        </w:tc>
      </w:tr>
      <w:tr w:rsidR="00AF2EEB" w:rsidRPr="00C667EF" w:rsidTr="00681BF4">
        <w:trPr>
          <w:trHeight w:val="315"/>
        </w:trPr>
        <w:tc>
          <w:tcPr>
            <w:tcW w:w="5544" w:type="dxa"/>
            <w:noWrap/>
            <w:vAlign w:val="center"/>
          </w:tcPr>
          <w:p w:rsidR="00AF2EEB" w:rsidRPr="002B29D2" w:rsidRDefault="00AF2EEB" w:rsidP="00CC1CA5">
            <w:pPr>
              <w:spacing w:line="360" w:lineRule="auto"/>
              <w:ind w:firstLineChars="1500" w:firstLine="3600"/>
              <w:rPr>
                <w:rFonts w:ascii="Book Antiqua" w:hAnsi="Book Antiqua" w:cs="宋体"/>
                <w:color w:val="000000"/>
                <w:lang w:eastAsia="zh-CN"/>
              </w:rPr>
            </w:pPr>
            <w:r w:rsidRPr="002B29D2">
              <w:rPr>
                <w:rFonts w:ascii="Book Antiqua" w:hAnsi="Book Antiqua" w:cs="宋体"/>
                <w:color w:val="000000"/>
                <w:lang w:eastAsia="zh-CN"/>
              </w:rPr>
              <w:lastRenderedPageBreak/>
              <w:t>4 = Obstructing</w:t>
            </w:r>
          </w:p>
        </w:tc>
        <w:tc>
          <w:tcPr>
            <w:tcW w:w="2778" w:type="dxa"/>
            <w:noWrap/>
            <w:vAlign w:val="bottom"/>
          </w:tcPr>
          <w:p w:rsidR="00AF2EEB" w:rsidRPr="002B29D2" w:rsidRDefault="00AF2EEB" w:rsidP="00681BF4">
            <w:pPr>
              <w:spacing w:line="360" w:lineRule="auto"/>
              <w:rPr>
                <w:rFonts w:ascii="Book Antiqua" w:hAnsi="Book Antiqua" w:cs="宋体"/>
                <w:color w:val="000000"/>
                <w:lang w:eastAsia="zh-CN"/>
              </w:rPr>
            </w:pPr>
            <w:r w:rsidRPr="002B29D2">
              <w:rPr>
                <w:rFonts w:ascii="Book Antiqua" w:hAnsi="Book Antiqua" w:cs="宋体" w:hint="eastAsia"/>
                <w:color w:val="000000"/>
                <w:lang w:eastAsia="zh-CN"/>
              </w:rPr>
              <w:t xml:space="preserve">　</w:t>
            </w:r>
          </w:p>
        </w:tc>
      </w:tr>
      <w:tr w:rsidR="00AF2EEB" w:rsidRPr="00C667EF" w:rsidTr="00681BF4">
        <w:trPr>
          <w:trHeight w:val="315"/>
        </w:trPr>
        <w:tc>
          <w:tcPr>
            <w:tcW w:w="5544" w:type="dxa"/>
            <w:noWrap/>
            <w:vAlign w:val="center"/>
          </w:tcPr>
          <w:p w:rsidR="00AF2EEB" w:rsidRPr="002B29D2" w:rsidRDefault="00AF2EEB" w:rsidP="00681BF4">
            <w:pPr>
              <w:spacing w:line="360" w:lineRule="auto"/>
              <w:rPr>
                <w:rFonts w:ascii="Book Antiqua" w:hAnsi="Book Antiqua" w:cs="宋体"/>
                <w:color w:val="000000"/>
                <w:lang w:eastAsia="zh-CN"/>
              </w:rPr>
            </w:pPr>
            <w:r w:rsidRPr="002B29D2">
              <w:rPr>
                <w:rFonts w:ascii="Book Antiqua" w:hAnsi="Book Antiqua" w:cs="宋体"/>
                <w:color w:val="000000"/>
                <w:lang w:eastAsia="zh-CN"/>
              </w:rPr>
              <w:t xml:space="preserve">6. Posterior commissure hypertrophy </w:t>
            </w:r>
          </w:p>
        </w:tc>
        <w:tc>
          <w:tcPr>
            <w:tcW w:w="2778" w:type="dxa"/>
            <w:noWrap/>
            <w:vAlign w:val="center"/>
          </w:tcPr>
          <w:p w:rsidR="00AF2EEB" w:rsidRPr="002B29D2" w:rsidRDefault="00AF2EEB" w:rsidP="00681BF4">
            <w:pPr>
              <w:spacing w:line="360" w:lineRule="auto"/>
              <w:rPr>
                <w:rFonts w:ascii="Book Antiqua" w:hAnsi="Book Antiqua" w:cs="宋体"/>
                <w:color w:val="000000"/>
                <w:lang w:eastAsia="zh-CN"/>
              </w:rPr>
            </w:pPr>
            <w:r w:rsidRPr="002B29D2">
              <w:rPr>
                <w:rFonts w:ascii="Book Antiqua" w:hAnsi="Book Antiqua" w:cs="宋体"/>
                <w:color w:val="000000"/>
                <w:lang w:eastAsia="zh-CN"/>
              </w:rPr>
              <w:t>1 = Mild</w:t>
            </w:r>
          </w:p>
        </w:tc>
      </w:tr>
      <w:tr w:rsidR="00AF2EEB" w:rsidRPr="00C667EF" w:rsidTr="00681BF4">
        <w:trPr>
          <w:trHeight w:val="315"/>
        </w:trPr>
        <w:tc>
          <w:tcPr>
            <w:tcW w:w="5544" w:type="dxa"/>
            <w:noWrap/>
            <w:vAlign w:val="center"/>
          </w:tcPr>
          <w:p w:rsidR="00AF2EEB" w:rsidRPr="002B29D2" w:rsidRDefault="00AF2EEB" w:rsidP="00CC1CA5">
            <w:pPr>
              <w:spacing w:line="360" w:lineRule="auto"/>
              <w:ind w:firstLineChars="1500" w:firstLine="3600"/>
              <w:rPr>
                <w:rFonts w:ascii="Book Antiqua" w:hAnsi="Book Antiqua" w:cs="宋体"/>
                <w:color w:val="000000"/>
                <w:lang w:eastAsia="zh-CN"/>
              </w:rPr>
            </w:pPr>
            <w:r w:rsidRPr="002B29D2">
              <w:rPr>
                <w:rFonts w:ascii="Book Antiqua" w:hAnsi="Book Antiqua" w:cs="宋体"/>
                <w:color w:val="000000"/>
                <w:lang w:eastAsia="zh-CN"/>
              </w:rPr>
              <w:t>2 = Moderate</w:t>
            </w:r>
          </w:p>
        </w:tc>
        <w:tc>
          <w:tcPr>
            <w:tcW w:w="2778" w:type="dxa"/>
            <w:noWrap/>
            <w:vAlign w:val="bottom"/>
          </w:tcPr>
          <w:p w:rsidR="00AF2EEB" w:rsidRPr="002B29D2" w:rsidRDefault="00AF2EEB" w:rsidP="00681BF4">
            <w:pPr>
              <w:spacing w:line="360" w:lineRule="auto"/>
              <w:rPr>
                <w:rFonts w:ascii="Book Antiqua" w:hAnsi="Book Antiqua" w:cs="宋体"/>
                <w:color w:val="000000"/>
                <w:lang w:eastAsia="zh-CN"/>
              </w:rPr>
            </w:pPr>
            <w:r w:rsidRPr="002B29D2">
              <w:rPr>
                <w:rFonts w:ascii="Book Antiqua" w:hAnsi="Book Antiqua" w:cs="宋体" w:hint="eastAsia"/>
                <w:color w:val="000000"/>
                <w:lang w:eastAsia="zh-CN"/>
              </w:rPr>
              <w:t xml:space="preserve">　</w:t>
            </w:r>
          </w:p>
        </w:tc>
      </w:tr>
      <w:tr w:rsidR="00AF2EEB" w:rsidRPr="00C667EF" w:rsidTr="00681BF4">
        <w:trPr>
          <w:trHeight w:val="315"/>
        </w:trPr>
        <w:tc>
          <w:tcPr>
            <w:tcW w:w="5544" w:type="dxa"/>
            <w:noWrap/>
            <w:vAlign w:val="center"/>
          </w:tcPr>
          <w:p w:rsidR="00AF2EEB" w:rsidRPr="002B29D2" w:rsidRDefault="00AF2EEB" w:rsidP="00CC1CA5">
            <w:pPr>
              <w:spacing w:line="360" w:lineRule="auto"/>
              <w:ind w:firstLineChars="1500" w:firstLine="3600"/>
              <w:rPr>
                <w:rFonts w:ascii="Book Antiqua" w:hAnsi="Book Antiqua" w:cs="宋体"/>
                <w:color w:val="000000"/>
                <w:lang w:eastAsia="zh-CN"/>
              </w:rPr>
            </w:pPr>
            <w:r w:rsidRPr="002B29D2">
              <w:rPr>
                <w:rFonts w:ascii="Book Antiqua" w:hAnsi="Book Antiqua" w:cs="宋体"/>
                <w:color w:val="000000"/>
                <w:lang w:eastAsia="zh-CN"/>
              </w:rPr>
              <w:t>3 = Severe</w:t>
            </w:r>
          </w:p>
        </w:tc>
        <w:tc>
          <w:tcPr>
            <w:tcW w:w="2778" w:type="dxa"/>
            <w:noWrap/>
            <w:vAlign w:val="bottom"/>
          </w:tcPr>
          <w:p w:rsidR="00AF2EEB" w:rsidRPr="002B29D2" w:rsidRDefault="00AF2EEB" w:rsidP="00681BF4">
            <w:pPr>
              <w:spacing w:line="360" w:lineRule="auto"/>
              <w:rPr>
                <w:rFonts w:ascii="Book Antiqua" w:hAnsi="Book Antiqua" w:cs="宋体"/>
                <w:color w:val="000000"/>
                <w:lang w:eastAsia="zh-CN"/>
              </w:rPr>
            </w:pPr>
            <w:r w:rsidRPr="002B29D2">
              <w:rPr>
                <w:rFonts w:ascii="Book Antiqua" w:hAnsi="Book Antiqua" w:cs="宋体" w:hint="eastAsia"/>
                <w:color w:val="000000"/>
                <w:lang w:eastAsia="zh-CN"/>
              </w:rPr>
              <w:t xml:space="preserve">　</w:t>
            </w:r>
          </w:p>
        </w:tc>
      </w:tr>
      <w:tr w:rsidR="00AF2EEB" w:rsidRPr="00C667EF" w:rsidTr="00681BF4">
        <w:trPr>
          <w:trHeight w:val="315"/>
        </w:trPr>
        <w:tc>
          <w:tcPr>
            <w:tcW w:w="5544" w:type="dxa"/>
            <w:noWrap/>
            <w:vAlign w:val="center"/>
          </w:tcPr>
          <w:p w:rsidR="00AF2EEB" w:rsidRPr="002B29D2" w:rsidRDefault="00AF2EEB" w:rsidP="00CC1CA5">
            <w:pPr>
              <w:spacing w:line="360" w:lineRule="auto"/>
              <w:ind w:firstLineChars="1500" w:firstLine="3600"/>
              <w:rPr>
                <w:rFonts w:ascii="Book Antiqua" w:hAnsi="Book Antiqua" w:cs="宋体"/>
                <w:color w:val="000000"/>
                <w:lang w:eastAsia="zh-CN"/>
              </w:rPr>
            </w:pPr>
            <w:r w:rsidRPr="002B29D2">
              <w:rPr>
                <w:rFonts w:ascii="Book Antiqua" w:hAnsi="Book Antiqua" w:cs="宋体"/>
                <w:color w:val="000000"/>
                <w:lang w:eastAsia="zh-CN"/>
              </w:rPr>
              <w:t>4 = Obstructing</w:t>
            </w:r>
          </w:p>
        </w:tc>
        <w:tc>
          <w:tcPr>
            <w:tcW w:w="2778" w:type="dxa"/>
            <w:noWrap/>
            <w:vAlign w:val="bottom"/>
          </w:tcPr>
          <w:p w:rsidR="00AF2EEB" w:rsidRPr="002B29D2" w:rsidRDefault="00AF2EEB" w:rsidP="00681BF4">
            <w:pPr>
              <w:spacing w:line="360" w:lineRule="auto"/>
              <w:rPr>
                <w:rFonts w:ascii="Book Antiqua" w:hAnsi="Book Antiqua" w:cs="宋体"/>
                <w:color w:val="000000"/>
                <w:lang w:eastAsia="zh-CN"/>
              </w:rPr>
            </w:pPr>
            <w:r w:rsidRPr="002B29D2">
              <w:rPr>
                <w:rFonts w:ascii="Book Antiqua" w:hAnsi="Book Antiqua" w:cs="宋体" w:hint="eastAsia"/>
                <w:color w:val="000000"/>
                <w:lang w:eastAsia="zh-CN"/>
              </w:rPr>
              <w:t xml:space="preserve">　</w:t>
            </w:r>
          </w:p>
        </w:tc>
      </w:tr>
      <w:tr w:rsidR="00AF2EEB" w:rsidRPr="00C667EF" w:rsidTr="00681BF4">
        <w:trPr>
          <w:trHeight w:val="315"/>
        </w:trPr>
        <w:tc>
          <w:tcPr>
            <w:tcW w:w="5544" w:type="dxa"/>
            <w:noWrap/>
            <w:vAlign w:val="center"/>
          </w:tcPr>
          <w:p w:rsidR="00AF2EEB" w:rsidRPr="002B29D2" w:rsidRDefault="00AF2EEB" w:rsidP="00681BF4">
            <w:pPr>
              <w:spacing w:line="360" w:lineRule="auto"/>
              <w:rPr>
                <w:rFonts w:ascii="Book Antiqua" w:hAnsi="Book Antiqua" w:cs="宋体"/>
                <w:color w:val="000000"/>
                <w:lang w:eastAsia="zh-CN"/>
              </w:rPr>
            </w:pPr>
            <w:r w:rsidRPr="002B29D2">
              <w:rPr>
                <w:rFonts w:ascii="Book Antiqua" w:hAnsi="Book Antiqua" w:cs="宋体" w:hint="eastAsia"/>
                <w:color w:val="000000"/>
                <w:lang w:eastAsia="zh-CN"/>
              </w:rPr>
              <w:t xml:space="preserve">　</w:t>
            </w:r>
          </w:p>
        </w:tc>
        <w:tc>
          <w:tcPr>
            <w:tcW w:w="2778" w:type="dxa"/>
            <w:noWrap/>
            <w:vAlign w:val="bottom"/>
          </w:tcPr>
          <w:p w:rsidR="00AF2EEB" w:rsidRPr="002B29D2" w:rsidRDefault="00AF2EEB" w:rsidP="00681BF4">
            <w:pPr>
              <w:spacing w:line="360" w:lineRule="auto"/>
              <w:rPr>
                <w:rFonts w:ascii="Book Antiqua" w:hAnsi="Book Antiqua" w:cs="宋体"/>
                <w:color w:val="000000"/>
                <w:lang w:eastAsia="zh-CN"/>
              </w:rPr>
            </w:pPr>
            <w:r w:rsidRPr="002B29D2">
              <w:rPr>
                <w:rFonts w:ascii="Book Antiqua" w:hAnsi="Book Antiqua" w:cs="宋体" w:hint="eastAsia"/>
                <w:color w:val="000000"/>
                <w:lang w:eastAsia="zh-CN"/>
              </w:rPr>
              <w:t xml:space="preserve">　</w:t>
            </w:r>
          </w:p>
        </w:tc>
      </w:tr>
      <w:tr w:rsidR="00AF2EEB" w:rsidRPr="00C667EF" w:rsidTr="00681BF4">
        <w:trPr>
          <w:trHeight w:val="315"/>
        </w:trPr>
        <w:tc>
          <w:tcPr>
            <w:tcW w:w="5544" w:type="dxa"/>
            <w:noWrap/>
            <w:vAlign w:val="center"/>
          </w:tcPr>
          <w:p w:rsidR="00AF2EEB" w:rsidRPr="002B29D2" w:rsidRDefault="00AF2EEB" w:rsidP="00681BF4">
            <w:pPr>
              <w:spacing w:line="360" w:lineRule="auto"/>
              <w:rPr>
                <w:rFonts w:ascii="Book Antiqua" w:hAnsi="Book Antiqua" w:cs="宋体"/>
                <w:color w:val="000000"/>
                <w:lang w:eastAsia="zh-CN"/>
              </w:rPr>
            </w:pPr>
            <w:r w:rsidRPr="002B29D2">
              <w:rPr>
                <w:rFonts w:ascii="Book Antiqua" w:hAnsi="Book Antiqua" w:cs="宋体"/>
                <w:color w:val="000000"/>
                <w:lang w:eastAsia="zh-CN"/>
              </w:rPr>
              <w:t xml:space="preserve">7. Granuloma/granulation </w:t>
            </w:r>
          </w:p>
        </w:tc>
        <w:tc>
          <w:tcPr>
            <w:tcW w:w="2778" w:type="dxa"/>
            <w:noWrap/>
            <w:vAlign w:val="center"/>
          </w:tcPr>
          <w:p w:rsidR="00AF2EEB" w:rsidRPr="002B29D2" w:rsidRDefault="00AF2EEB" w:rsidP="00681BF4">
            <w:pPr>
              <w:spacing w:line="360" w:lineRule="auto"/>
              <w:rPr>
                <w:rFonts w:ascii="Book Antiqua" w:hAnsi="Book Antiqua" w:cs="宋体"/>
                <w:color w:val="000000"/>
                <w:lang w:eastAsia="zh-CN"/>
              </w:rPr>
            </w:pPr>
            <w:r w:rsidRPr="002B29D2">
              <w:rPr>
                <w:rFonts w:ascii="Book Antiqua" w:hAnsi="Book Antiqua" w:cs="宋体"/>
                <w:color w:val="000000"/>
                <w:lang w:eastAsia="zh-CN"/>
              </w:rPr>
              <w:t>0 = Absent</w:t>
            </w:r>
          </w:p>
        </w:tc>
      </w:tr>
      <w:tr w:rsidR="00AF2EEB" w:rsidRPr="00C667EF" w:rsidTr="00681BF4">
        <w:trPr>
          <w:trHeight w:val="315"/>
        </w:trPr>
        <w:tc>
          <w:tcPr>
            <w:tcW w:w="5544" w:type="dxa"/>
            <w:noWrap/>
            <w:vAlign w:val="center"/>
          </w:tcPr>
          <w:p w:rsidR="00AF2EEB" w:rsidRPr="002B29D2" w:rsidRDefault="00AF2EEB" w:rsidP="00CC1CA5">
            <w:pPr>
              <w:spacing w:line="360" w:lineRule="auto"/>
              <w:ind w:firstLineChars="1500" w:firstLine="3600"/>
              <w:rPr>
                <w:rFonts w:ascii="Book Antiqua" w:hAnsi="Book Antiqua" w:cs="宋体"/>
                <w:color w:val="000000"/>
                <w:lang w:eastAsia="zh-CN"/>
              </w:rPr>
            </w:pPr>
            <w:r w:rsidRPr="002B29D2">
              <w:rPr>
                <w:rFonts w:ascii="Book Antiqua" w:hAnsi="Book Antiqua" w:cs="宋体"/>
                <w:color w:val="000000"/>
                <w:lang w:eastAsia="zh-CN"/>
              </w:rPr>
              <w:t>2 = Present</w:t>
            </w:r>
          </w:p>
        </w:tc>
        <w:tc>
          <w:tcPr>
            <w:tcW w:w="2778" w:type="dxa"/>
            <w:noWrap/>
            <w:vAlign w:val="bottom"/>
          </w:tcPr>
          <w:p w:rsidR="00AF2EEB" w:rsidRPr="002B29D2" w:rsidRDefault="00AF2EEB" w:rsidP="00681BF4">
            <w:pPr>
              <w:spacing w:line="360" w:lineRule="auto"/>
              <w:rPr>
                <w:rFonts w:ascii="Book Antiqua" w:hAnsi="Book Antiqua" w:cs="宋体"/>
                <w:color w:val="000000"/>
                <w:lang w:eastAsia="zh-CN"/>
              </w:rPr>
            </w:pPr>
            <w:r w:rsidRPr="002B29D2">
              <w:rPr>
                <w:rFonts w:ascii="Book Antiqua" w:hAnsi="Book Antiqua" w:cs="宋体" w:hint="eastAsia"/>
                <w:color w:val="000000"/>
                <w:lang w:eastAsia="zh-CN"/>
              </w:rPr>
              <w:t xml:space="preserve">　</w:t>
            </w:r>
          </w:p>
        </w:tc>
      </w:tr>
      <w:tr w:rsidR="00AF2EEB" w:rsidRPr="00C667EF" w:rsidTr="00681BF4">
        <w:trPr>
          <w:trHeight w:val="315"/>
        </w:trPr>
        <w:tc>
          <w:tcPr>
            <w:tcW w:w="5544" w:type="dxa"/>
            <w:noWrap/>
            <w:vAlign w:val="center"/>
          </w:tcPr>
          <w:p w:rsidR="00AF2EEB" w:rsidRPr="002B29D2" w:rsidRDefault="00AF2EEB" w:rsidP="00681BF4">
            <w:pPr>
              <w:spacing w:line="360" w:lineRule="auto"/>
              <w:rPr>
                <w:rFonts w:ascii="Book Antiqua" w:hAnsi="Book Antiqua" w:cs="宋体"/>
                <w:color w:val="000000"/>
                <w:lang w:eastAsia="zh-CN"/>
              </w:rPr>
            </w:pPr>
            <w:r w:rsidRPr="002B29D2">
              <w:rPr>
                <w:rFonts w:ascii="Book Antiqua" w:hAnsi="Book Antiqua" w:cs="宋体" w:hint="eastAsia"/>
                <w:color w:val="000000"/>
                <w:lang w:eastAsia="zh-CN"/>
              </w:rPr>
              <w:t xml:space="preserve">　</w:t>
            </w:r>
          </w:p>
        </w:tc>
        <w:tc>
          <w:tcPr>
            <w:tcW w:w="2778" w:type="dxa"/>
            <w:noWrap/>
            <w:vAlign w:val="bottom"/>
          </w:tcPr>
          <w:p w:rsidR="00AF2EEB" w:rsidRPr="002B29D2" w:rsidRDefault="00AF2EEB" w:rsidP="00681BF4">
            <w:pPr>
              <w:spacing w:line="360" w:lineRule="auto"/>
              <w:rPr>
                <w:rFonts w:ascii="Book Antiqua" w:hAnsi="Book Antiqua" w:cs="宋体"/>
                <w:color w:val="000000"/>
                <w:lang w:eastAsia="zh-CN"/>
              </w:rPr>
            </w:pPr>
            <w:r w:rsidRPr="002B29D2">
              <w:rPr>
                <w:rFonts w:ascii="Book Antiqua" w:hAnsi="Book Antiqua" w:cs="宋体" w:hint="eastAsia"/>
                <w:color w:val="000000"/>
                <w:lang w:eastAsia="zh-CN"/>
              </w:rPr>
              <w:t xml:space="preserve">　</w:t>
            </w:r>
          </w:p>
        </w:tc>
      </w:tr>
      <w:tr w:rsidR="00AF2EEB" w:rsidRPr="00C667EF" w:rsidTr="00681BF4">
        <w:trPr>
          <w:trHeight w:val="315"/>
        </w:trPr>
        <w:tc>
          <w:tcPr>
            <w:tcW w:w="5544" w:type="dxa"/>
            <w:noWrap/>
            <w:vAlign w:val="center"/>
          </w:tcPr>
          <w:p w:rsidR="00AF2EEB" w:rsidRPr="002B29D2" w:rsidRDefault="00AF2EEB" w:rsidP="00681BF4">
            <w:pPr>
              <w:spacing w:line="360" w:lineRule="auto"/>
              <w:rPr>
                <w:rFonts w:ascii="Book Antiqua" w:hAnsi="Book Antiqua" w:cs="宋体"/>
                <w:color w:val="000000"/>
                <w:lang w:eastAsia="zh-CN"/>
              </w:rPr>
            </w:pPr>
            <w:r w:rsidRPr="002B29D2">
              <w:rPr>
                <w:rFonts w:ascii="Book Antiqua" w:hAnsi="Book Antiqua" w:cs="宋体"/>
                <w:color w:val="000000"/>
                <w:lang w:eastAsia="zh-CN"/>
              </w:rPr>
              <w:t xml:space="preserve">8. Thick endolaryngeal mucus/other </w:t>
            </w:r>
          </w:p>
        </w:tc>
        <w:tc>
          <w:tcPr>
            <w:tcW w:w="2778" w:type="dxa"/>
            <w:noWrap/>
            <w:vAlign w:val="center"/>
          </w:tcPr>
          <w:p w:rsidR="00AF2EEB" w:rsidRPr="002B29D2" w:rsidRDefault="00AF2EEB" w:rsidP="00681BF4">
            <w:pPr>
              <w:spacing w:line="360" w:lineRule="auto"/>
              <w:rPr>
                <w:rFonts w:ascii="Book Antiqua" w:hAnsi="Book Antiqua" w:cs="宋体"/>
                <w:color w:val="000000"/>
                <w:lang w:eastAsia="zh-CN"/>
              </w:rPr>
            </w:pPr>
            <w:r w:rsidRPr="002B29D2">
              <w:rPr>
                <w:rFonts w:ascii="Book Antiqua" w:hAnsi="Book Antiqua" w:cs="宋体"/>
                <w:color w:val="000000"/>
                <w:lang w:eastAsia="zh-CN"/>
              </w:rPr>
              <w:t>0 = Absent</w:t>
            </w:r>
          </w:p>
        </w:tc>
      </w:tr>
      <w:tr w:rsidR="00AF2EEB" w:rsidRPr="00C667EF" w:rsidTr="00681BF4">
        <w:trPr>
          <w:trHeight w:val="315"/>
        </w:trPr>
        <w:tc>
          <w:tcPr>
            <w:tcW w:w="5544" w:type="dxa"/>
            <w:noWrap/>
            <w:vAlign w:val="center"/>
          </w:tcPr>
          <w:p w:rsidR="00AF2EEB" w:rsidRPr="002B29D2" w:rsidRDefault="00AF2EEB" w:rsidP="00CC1CA5">
            <w:pPr>
              <w:spacing w:line="360" w:lineRule="auto"/>
              <w:ind w:firstLineChars="1500" w:firstLine="3600"/>
              <w:rPr>
                <w:rFonts w:ascii="Book Antiqua" w:hAnsi="Book Antiqua" w:cs="宋体"/>
                <w:color w:val="000000"/>
                <w:lang w:eastAsia="zh-CN"/>
              </w:rPr>
            </w:pPr>
            <w:r w:rsidRPr="002B29D2">
              <w:rPr>
                <w:rFonts w:ascii="Book Antiqua" w:hAnsi="Book Antiqua" w:cs="宋体"/>
                <w:color w:val="000000"/>
                <w:lang w:eastAsia="zh-CN"/>
              </w:rPr>
              <w:t>2 = Present</w:t>
            </w:r>
          </w:p>
        </w:tc>
        <w:tc>
          <w:tcPr>
            <w:tcW w:w="2778" w:type="dxa"/>
            <w:noWrap/>
            <w:vAlign w:val="bottom"/>
          </w:tcPr>
          <w:p w:rsidR="00AF2EEB" w:rsidRPr="002B29D2" w:rsidRDefault="00AF2EEB" w:rsidP="00681BF4">
            <w:pPr>
              <w:spacing w:line="360" w:lineRule="auto"/>
              <w:rPr>
                <w:rFonts w:ascii="Book Antiqua" w:hAnsi="Book Antiqua" w:cs="宋体"/>
                <w:color w:val="000000"/>
                <w:lang w:eastAsia="zh-CN"/>
              </w:rPr>
            </w:pPr>
            <w:r w:rsidRPr="002B29D2">
              <w:rPr>
                <w:rFonts w:ascii="Book Antiqua" w:hAnsi="Book Antiqua" w:cs="宋体" w:hint="eastAsia"/>
                <w:color w:val="000000"/>
                <w:lang w:eastAsia="zh-CN"/>
              </w:rPr>
              <w:t xml:space="preserve">　</w:t>
            </w:r>
          </w:p>
        </w:tc>
      </w:tr>
      <w:tr w:rsidR="00AF2EEB" w:rsidRPr="00C667EF" w:rsidTr="00681BF4">
        <w:trPr>
          <w:trHeight w:val="315"/>
        </w:trPr>
        <w:tc>
          <w:tcPr>
            <w:tcW w:w="5544" w:type="dxa"/>
            <w:tcBorders>
              <w:bottom w:val="single" w:sz="4" w:space="0" w:color="auto"/>
            </w:tcBorders>
            <w:noWrap/>
            <w:vAlign w:val="bottom"/>
          </w:tcPr>
          <w:p w:rsidR="00AF2EEB" w:rsidRPr="002B29D2" w:rsidRDefault="00AF2EEB" w:rsidP="00681BF4">
            <w:pPr>
              <w:spacing w:line="360" w:lineRule="auto"/>
              <w:rPr>
                <w:rFonts w:ascii="Book Antiqua" w:hAnsi="Book Antiqua" w:cs="宋体"/>
                <w:color w:val="000000"/>
                <w:lang w:eastAsia="zh-CN"/>
              </w:rPr>
            </w:pPr>
            <w:r w:rsidRPr="002B29D2">
              <w:rPr>
                <w:rFonts w:ascii="Book Antiqua" w:hAnsi="Book Antiqua" w:cs="宋体"/>
                <w:color w:val="000000"/>
                <w:lang w:eastAsia="zh-CN"/>
              </w:rPr>
              <w:t>Total</w:t>
            </w:r>
          </w:p>
        </w:tc>
        <w:tc>
          <w:tcPr>
            <w:tcW w:w="2778" w:type="dxa"/>
            <w:tcBorders>
              <w:bottom w:val="single" w:sz="4" w:space="0" w:color="auto"/>
            </w:tcBorders>
            <w:noWrap/>
            <w:vAlign w:val="bottom"/>
          </w:tcPr>
          <w:p w:rsidR="00AF2EEB" w:rsidRPr="002B29D2" w:rsidRDefault="00AF2EEB" w:rsidP="00681BF4">
            <w:pPr>
              <w:spacing w:line="360" w:lineRule="auto"/>
              <w:rPr>
                <w:rFonts w:ascii="Book Antiqua" w:hAnsi="Book Antiqua" w:cs="宋体"/>
                <w:color w:val="000000"/>
                <w:lang w:eastAsia="zh-CN"/>
              </w:rPr>
            </w:pPr>
            <w:r w:rsidRPr="002B29D2">
              <w:rPr>
                <w:rFonts w:ascii="Book Antiqua" w:hAnsi="Book Antiqua" w:cs="宋体" w:hint="eastAsia"/>
                <w:color w:val="000000"/>
                <w:lang w:eastAsia="zh-CN"/>
              </w:rPr>
              <w:t xml:space="preserve">　</w:t>
            </w:r>
          </w:p>
        </w:tc>
      </w:tr>
    </w:tbl>
    <w:p w:rsidR="00AF2EEB" w:rsidRPr="002B29D2" w:rsidRDefault="00AF2EEB" w:rsidP="008517A2">
      <w:pPr>
        <w:tabs>
          <w:tab w:val="left" w:pos="709"/>
        </w:tabs>
        <w:snapToGrid w:val="0"/>
        <w:spacing w:line="360" w:lineRule="auto"/>
        <w:ind w:hanging="22"/>
        <w:jc w:val="both"/>
        <w:rPr>
          <w:rFonts w:ascii="Book Antiqua" w:hAnsi="Book Antiqua"/>
          <w:lang w:eastAsia="zh-CN"/>
        </w:rPr>
      </w:pPr>
      <w:r w:rsidRPr="002B29D2">
        <w:rPr>
          <w:rFonts w:ascii="Book Antiqua" w:hAnsi="Book Antiqua"/>
        </w:rPr>
        <w:t>A total score of 7 is thought to be clinically significant</w:t>
      </w:r>
      <w:r w:rsidRPr="002B29D2">
        <w:rPr>
          <w:rFonts w:ascii="Book Antiqua" w:hAnsi="Book Antiqua"/>
          <w:lang w:eastAsia="zh-CN"/>
        </w:rPr>
        <w:t>.</w:t>
      </w:r>
    </w:p>
    <w:sectPr w:rsidR="00AF2EEB" w:rsidRPr="002B29D2" w:rsidSect="00BD079A">
      <w:pgSz w:w="1701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284" w:rsidRDefault="00DC6284" w:rsidP="00255BD9">
      <w:r>
        <w:separator/>
      </w:r>
    </w:p>
  </w:endnote>
  <w:endnote w:type="continuationSeparator" w:id="0">
    <w:p w:rsidR="00DC6284" w:rsidRDefault="00DC6284" w:rsidP="00255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Lucida Grande">
    <w:altName w:val="Times New Roman"/>
    <w:charset w:val="00"/>
    <w:family w:val="auto"/>
    <w:pitch w:val="variable"/>
    <w:sig w:usb0="00000000" w:usb1="C0000063" w:usb2="00000038" w:usb3="00000000" w:csb0="000000B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284" w:rsidRDefault="00DC6284" w:rsidP="00255BD9">
      <w:r>
        <w:separator/>
      </w:r>
    </w:p>
  </w:footnote>
  <w:footnote w:type="continuationSeparator" w:id="0">
    <w:p w:rsidR="00DC6284" w:rsidRDefault="00DC6284" w:rsidP="00255B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hyphenationZone w:val="425"/>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aftwx025vxavzepps150peieazxr5ex2z2r&quot;&gt;LPR&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4&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7&lt;/item&gt;&lt;item&gt;49&lt;/item&gt;&lt;item&gt;50&lt;/item&gt;&lt;item&gt;51&lt;/item&gt;&lt;/record-ids&gt;&lt;/item&gt;&lt;/Libraries&gt;"/>
  </w:docVars>
  <w:rsids>
    <w:rsidRoot w:val="004E58B0"/>
    <w:rsid w:val="000121C7"/>
    <w:rsid w:val="00033F86"/>
    <w:rsid w:val="000423E6"/>
    <w:rsid w:val="0005053A"/>
    <w:rsid w:val="00070C40"/>
    <w:rsid w:val="00073C49"/>
    <w:rsid w:val="000948DD"/>
    <w:rsid w:val="00097ADB"/>
    <w:rsid w:val="000A5B68"/>
    <w:rsid w:val="000B40A4"/>
    <w:rsid w:val="000B6D9C"/>
    <w:rsid w:val="000C465C"/>
    <w:rsid w:val="000D7FF6"/>
    <w:rsid w:val="00105A96"/>
    <w:rsid w:val="00105FBB"/>
    <w:rsid w:val="001066D3"/>
    <w:rsid w:val="00111327"/>
    <w:rsid w:val="00122CCC"/>
    <w:rsid w:val="0012769A"/>
    <w:rsid w:val="001344FF"/>
    <w:rsid w:val="001372FB"/>
    <w:rsid w:val="001413D6"/>
    <w:rsid w:val="00150521"/>
    <w:rsid w:val="001675D7"/>
    <w:rsid w:val="001924DD"/>
    <w:rsid w:val="001A4EB6"/>
    <w:rsid w:val="001B621A"/>
    <w:rsid w:val="001B77E2"/>
    <w:rsid w:val="001D7E11"/>
    <w:rsid w:val="001E32EB"/>
    <w:rsid w:val="001F1581"/>
    <w:rsid w:val="00202AA5"/>
    <w:rsid w:val="00205B25"/>
    <w:rsid w:val="00214198"/>
    <w:rsid w:val="0021648F"/>
    <w:rsid w:val="00255BD9"/>
    <w:rsid w:val="0025786C"/>
    <w:rsid w:val="00257F8C"/>
    <w:rsid w:val="00264E12"/>
    <w:rsid w:val="00291E48"/>
    <w:rsid w:val="00296FB5"/>
    <w:rsid w:val="002A10A6"/>
    <w:rsid w:val="002B29D2"/>
    <w:rsid w:val="002C5DCC"/>
    <w:rsid w:val="002D6952"/>
    <w:rsid w:val="002E3BDD"/>
    <w:rsid w:val="00324E71"/>
    <w:rsid w:val="003316C4"/>
    <w:rsid w:val="00340036"/>
    <w:rsid w:val="00367935"/>
    <w:rsid w:val="00384971"/>
    <w:rsid w:val="003856B8"/>
    <w:rsid w:val="00397013"/>
    <w:rsid w:val="003B528B"/>
    <w:rsid w:val="003B7841"/>
    <w:rsid w:val="003E2C0B"/>
    <w:rsid w:val="003E6CEC"/>
    <w:rsid w:val="003F2945"/>
    <w:rsid w:val="003F3F9D"/>
    <w:rsid w:val="00401B49"/>
    <w:rsid w:val="00415883"/>
    <w:rsid w:val="00430BB7"/>
    <w:rsid w:val="0043126C"/>
    <w:rsid w:val="00442AF0"/>
    <w:rsid w:val="00453A1E"/>
    <w:rsid w:val="0046494A"/>
    <w:rsid w:val="004A593E"/>
    <w:rsid w:val="004B5B55"/>
    <w:rsid w:val="004B7BC7"/>
    <w:rsid w:val="004C517A"/>
    <w:rsid w:val="004E58B0"/>
    <w:rsid w:val="004F52AC"/>
    <w:rsid w:val="00510CBB"/>
    <w:rsid w:val="00516BC4"/>
    <w:rsid w:val="00532F03"/>
    <w:rsid w:val="00533DAA"/>
    <w:rsid w:val="00537F04"/>
    <w:rsid w:val="00546587"/>
    <w:rsid w:val="005527EB"/>
    <w:rsid w:val="00555B11"/>
    <w:rsid w:val="0057628E"/>
    <w:rsid w:val="005847CD"/>
    <w:rsid w:val="005941F4"/>
    <w:rsid w:val="005A5A8F"/>
    <w:rsid w:val="005B6E0A"/>
    <w:rsid w:val="005D6405"/>
    <w:rsid w:val="005D75E3"/>
    <w:rsid w:val="00615FE6"/>
    <w:rsid w:val="00616516"/>
    <w:rsid w:val="006170E3"/>
    <w:rsid w:val="00656FB6"/>
    <w:rsid w:val="0066188B"/>
    <w:rsid w:val="00681BF4"/>
    <w:rsid w:val="00694B16"/>
    <w:rsid w:val="006A087F"/>
    <w:rsid w:val="006B2921"/>
    <w:rsid w:val="006C27E9"/>
    <w:rsid w:val="006F41B8"/>
    <w:rsid w:val="007032DA"/>
    <w:rsid w:val="00715FB9"/>
    <w:rsid w:val="00724E61"/>
    <w:rsid w:val="00747EFD"/>
    <w:rsid w:val="00750897"/>
    <w:rsid w:val="0077465B"/>
    <w:rsid w:val="00774F63"/>
    <w:rsid w:val="00777FDE"/>
    <w:rsid w:val="00786A8C"/>
    <w:rsid w:val="00786B25"/>
    <w:rsid w:val="00787594"/>
    <w:rsid w:val="007918BF"/>
    <w:rsid w:val="00791AD2"/>
    <w:rsid w:val="007931BA"/>
    <w:rsid w:val="007C0C0F"/>
    <w:rsid w:val="007C5CDB"/>
    <w:rsid w:val="007C71DE"/>
    <w:rsid w:val="007D3658"/>
    <w:rsid w:val="007E0BFD"/>
    <w:rsid w:val="008001A2"/>
    <w:rsid w:val="00806AC8"/>
    <w:rsid w:val="00814441"/>
    <w:rsid w:val="00815C88"/>
    <w:rsid w:val="00825C69"/>
    <w:rsid w:val="008277C4"/>
    <w:rsid w:val="00837C07"/>
    <w:rsid w:val="008517A2"/>
    <w:rsid w:val="00897A58"/>
    <w:rsid w:val="008B37D5"/>
    <w:rsid w:val="008D4A29"/>
    <w:rsid w:val="008E4278"/>
    <w:rsid w:val="008E6E06"/>
    <w:rsid w:val="008F0578"/>
    <w:rsid w:val="009260FD"/>
    <w:rsid w:val="00926252"/>
    <w:rsid w:val="009425CB"/>
    <w:rsid w:val="009610E0"/>
    <w:rsid w:val="00966E4F"/>
    <w:rsid w:val="0099139A"/>
    <w:rsid w:val="0099258E"/>
    <w:rsid w:val="00996D6C"/>
    <w:rsid w:val="009B4B9A"/>
    <w:rsid w:val="009D05C7"/>
    <w:rsid w:val="009D05CF"/>
    <w:rsid w:val="009F4B20"/>
    <w:rsid w:val="00A0656F"/>
    <w:rsid w:val="00A13CA6"/>
    <w:rsid w:val="00A55D69"/>
    <w:rsid w:val="00A676F5"/>
    <w:rsid w:val="00A70525"/>
    <w:rsid w:val="00A751E2"/>
    <w:rsid w:val="00A766AB"/>
    <w:rsid w:val="00AA025C"/>
    <w:rsid w:val="00AA1158"/>
    <w:rsid w:val="00AA3476"/>
    <w:rsid w:val="00AC69F2"/>
    <w:rsid w:val="00AD4926"/>
    <w:rsid w:val="00AF2EEB"/>
    <w:rsid w:val="00AF4A06"/>
    <w:rsid w:val="00AF6E79"/>
    <w:rsid w:val="00B01237"/>
    <w:rsid w:val="00B013B9"/>
    <w:rsid w:val="00B26BE3"/>
    <w:rsid w:val="00B3213E"/>
    <w:rsid w:val="00B35ADA"/>
    <w:rsid w:val="00B66A12"/>
    <w:rsid w:val="00B73B4D"/>
    <w:rsid w:val="00B847AE"/>
    <w:rsid w:val="00B911E9"/>
    <w:rsid w:val="00BA5A4E"/>
    <w:rsid w:val="00BA610E"/>
    <w:rsid w:val="00BC1131"/>
    <w:rsid w:val="00BC205D"/>
    <w:rsid w:val="00BC4A82"/>
    <w:rsid w:val="00BD079A"/>
    <w:rsid w:val="00BF01EE"/>
    <w:rsid w:val="00BF3B9B"/>
    <w:rsid w:val="00BF5582"/>
    <w:rsid w:val="00C21E49"/>
    <w:rsid w:val="00C30E7E"/>
    <w:rsid w:val="00C36C64"/>
    <w:rsid w:val="00C56046"/>
    <w:rsid w:val="00C56BD2"/>
    <w:rsid w:val="00C616DD"/>
    <w:rsid w:val="00C62427"/>
    <w:rsid w:val="00C63C1E"/>
    <w:rsid w:val="00C667EF"/>
    <w:rsid w:val="00C917E1"/>
    <w:rsid w:val="00C96195"/>
    <w:rsid w:val="00CA6CD6"/>
    <w:rsid w:val="00CC1CA5"/>
    <w:rsid w:val="00CC2D06"/>
    <w:rsid w:val="00CC3F30"/>
    <w:rsid w:val="00CD770F"/>
    <w:rsid w:val="00CE4A05"/>
    <w:rsid w:val="00CE5283"/>
    <w:rsid w:val="00CE6457"/>
    <w:rsid w:val="00CF4E4A"/>
    <w:rsid w:val="00D17BF3"/>
    <w:rsid w:val="00D41AF7"/>
    <w:rsid w:val="00D61C62"/>
    <w:rsid w:val="00D72619"/>
    <w:rsid w:val="00D72F53"/>
    <w:rsid w:val="00DC3EE3"/>
    <w:rsid w:val="00DC6284"/>
    <w:rsid w:val="00DD0360"/>
    <w:rsid w:val="00DE04CD"/>
    <w:rsid w:val="00DF589B"/>
    <w:rsid w:val="00E01FB0"/>
    <w:rsid w:val="00E04EF1"/>
    <w:rsid w:val="00E10708"/>
    <w:rsid w:val="00E47916"/>
    <w:rsid w:val="00E95D17"/>
    <w:rsid w:val="00ED1D3D"/>
    <w:rsid w:val="00F00A09"/>
    <w:rsid w:val="00F34C3F"/>
    <w:rsid w:val="00F412EC"/>
    <w:rsid w:val="00F473FA"/>
    <w:rsid w:val="00F51D0E"/>
    <w:rsid w:val="00F608B7"/>
    <w:rsid w:val="00F66759"/>
    <w:rsid w:val="00F711AC"/>
    <w:rsid w:val="00F96B2D"/>
    <w:rsid w:val="00FC366D"/>
    <w:rsid w:val="00FD3A56"/>
    <w:rsid w:val="00FF79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BC4"/>
    <w:rP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00A09"/>
    <w:rPr>
      <w:rFonts w:cs="Times New Roman"/>
      <w:color w:val="0000FF"/>
      <w:u w:val="single"/>
    </w:rPr>
  </w:style>
  <w:style w:type="table" w:styleId="a4">
    <w:name w:val="Table Grid"/>
    <w:basedOn w:val="a1"/>
    <w:uiPriority w:val="99"/>
    <w:rsid w:val="001E32E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rsid w:val="001E32EB"/>
    <w:rPr>
      <w:rFonts w:ascii="Lucida Grande" w:hAnsi="Lucida Grande" w:cs="Lucida Grande"/>
      <w:sz w:val="18"/>
      <w:szCs w:val="18"/>
    </w:rPr>
  </w:style>
  <w:style w:type="character" w:customStyle="1" w:styleId="Char">
    <w:name w:val="批注框文本 Char"/>
    <w:basedOn w:val="a0"/>
    <w:link w:val="a5"/>
    <w:uiPriority w:val="99"/>
    <w:semiHidden/>
    <w:locked/>
    <w:rsid w:val="001E32EB"/>
    <w:rPr>
      <w:rFonts w:ascii="Lucida Grande" w:hAnsi="Lucida Grande" w:cs="Lucida Grande"/>
      <w:sz w:val="18"/>
      <w:szCs w:val="18"/>
    </w:rPr>
  </w:style>
  <w:style w:type="paragraph" w:customStyle="1" w:styleId="EndNoteBibliographyTitle">
    <w:name w:val="EndNote Bibliography Title"/>
    <w:basedOn w:val="a"/>
    <w:uiPriority w:val="99"/>
    <w:rsid w:val="00616516"/>
    <w:pPr>
      <w:jc w:val="center"/>
    </w:pPr>
  </w:style>
  <w:style w:type="paragraph" w:customStyle="1" w:styleId="EndNoteBibliography">
    <w:name w:val="EndNote Bibliography"/>
    <w:basedOn w:val="a"/>
    <w:uiPriority w:val="99"/>
    <w:rsid w:val="00616516"/>
    <w:pPr>
      <w:jc w:val="both"/>
    </w:pPr>
  </w:style>
  <w:style w:type="paragraph" w:styleId="a6">
    <w:name w:val="header"/>
    <w:basedOn w:val="a"/>
    <w:link w:val="Char0"/>
    <w:uiPriority w:val="99"/>
    <w:semiHidden/>
    <w:rsid w:val="00255BD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locked/>
    <w:rsid w:val="00255BD9"/>
    <w:rPr>
      <w:rFonts w:cs="Times New Roman"/>
      <w:sz w:val="18"/>
      <w:szCs w:val="18"/>
    </w:rPr>
  </w:style>
  <w:style w:type="paragraph" w:styleId="a7">
    <w:name w:val="footer"/>
    <w:basedOn w:val="a"/>
    <w:link w:val="Char1"/>
    <w:uiPriority w:val="99"/>
    <w:semiHidden/>
    <w:rsid w:val="00255BD9"/>
    <w:pPr>
      <w:tabs>
        <w:tab w:val="center" w:pos="4153"/>
        <w:tab w:val="right" w:pos="8306"/>
      </w:tabs>
      <w:snapToGrid w:val="0"/>
    </w:pPr>
    <w:rPr>
      <w:sz w:val="18"/>
      <w:szCs w:val="18"/>
    </w:rPr>
  </w:style>
  <w:style w:type="character" w:customStyle="1" w:styleId="Char1">
    <w:name w:val="页脚 Char"/>
    <w:basedOn w:val="a0"/>
    <w:link w:val="a7"/>
    <w:uiPriority w:val="99"/>
    <w:semiHidden/>
    <w:locked/>
    <w:rsid w:val="00255BD9"/>
    <w:rPr>
      <w:rFonts w:cs="Times New Roman"/>
      <w:sz w:val="18"/>
      <w:szCs w:val="18"/>
    </w:rPr>
  </w:style>
  <w:style w:type="paragraph" w:customStyle="1" w:styleId="p0">
    <w:name w:val="p0"/>
    <w:basedOn w:val="a"/>
    <w:uiPriority w:val="99"/>
    <w:rsid w:val="00255BD9"/>
    <w:pPr>
      <w:spacing w:line="240" w:lineRule="atLeast"/>
    </w:pPr>
    <w:rPr>
      <w:rFonts w:ascii="Century" w:hAnsi="Century" w:cs="宋体"/>
      <w:sz w:val="21"/>
      <w:szCs w:val="21"/>
      <w:lang w:eastAsia="zh-CN"/>
    </w:rPr>
  </w:style>
  <w:style w:type="paragraph" w:styleId="a8">
    <w:name w:val="annotation text"/>
    <w:basedOn w:val="a"/>
    <w:link w:val="Char10"/>
    <w:uiPriority w:val="99"/>
    <w:rsid w:val="000A5B68"/>
    <w:pPr>
      <w:widowControl w:val="0"/>
    </w:pPr>
    <w:rPr>
      <w:rFonts w:ascii="Times New Roman" w:hAnsi="Times New Roman"/>
      <w:kern w:val="2"/>
      <w:sz w:val="21"/>
      <w:lang w:eastAsia="zh-CN"/>
    </w:rPr>
  </w:style>
  <w:style w:type="character" w:customStyle="1" w:styleId="Char10">
    <w:name w:val="批注文字 Char1"/>
    <w:basedOn w:val="a0"/>
    <w:link w:val="a8"/>
    <w:uiPriority w:val="99"/>
    <w:locked/>
    <w:rsid w:val="000A5B68"/>
    <w:rPr>
      <w:rFonts w:ascii="Times New Roman" w:eastAsia="宋体" w:hAnsi="Times New Roman" w:cs="Times New Roman"/>
      <w:kern w:val="2"/>
      <w:sz w:val="21"/>
      <w:lang w:eastAsia="zh-CN"/>
    </w:rPr>
  </w:style>
  <w:style w:type="character" w:customStyle="1" w:styleId="Char2">
    <w:name w:val="批注文字 Char"/>
    <w:basedOn w:val="a0"/>
    <w:uiPriority w:val="99"/>
    <w:semiHidden/>
    <w:rsid w:val="000A5B68"/>
    <w:rPr>
      <w:rFonts w:cs="Times New Roman"/>
    </w:rPr>
  </w:style>
  <w:style w:type="character" w:customStyle="1" w:styleId="trans">
    <w:name w:val="trans"/>
    <w:basedOn w:val="a0"/>
    <w:uiPriority w:val="99"/>
    <w:rsid w:val="000A5B68"/>
    <w:rPr>
      <w:rFonts w:cs="Times New Roman"/>
    </w:rPr>
  </w:style>
  <w:style w:type="character" w:styleId="a9">
    <w:name w:val="annotation reference"/>
    <w:basedOn w:val="a0"/>
    <w:uiPriority w:val="99"/>
    <w:semiHidden/>
    <w:rsid w:val="000A5B68"/>
    <w:rPr>
      <w:rFonts w:cs="Times New Roman"/>
      <w:sz w:val="21"/>
      <w:szCs w:val="21"/>
    </w:rPr>
  </w:style>
  <w:style w:type="paragraph" w:styleId="aa">
    <w:name w:val="annotation subject"/>
    <w:basedOn w:val="a8"/>
    <w:next w:val="a8"/>
    <w:link w:val="Char3"/>
    <w:uiPriority w:val="99"/>
    <w:semiHidden/>
    <w:rsid w:val="000A5B68"/>
    <w:pPr>
      <w:widowControl/>
    </w:pPr>
    <w:rPr>
      <w:rFonts w:ascii="Cambria" w:hAnsi="Cambria"/>
      <w:b/>
      <w:bCs/>
      <w:kern w:val="0"/>
      <w:sz w:val="24"/>
      <w:lang w:eastAsia="en-US"/>
    </w:rPr>
  </w:style>
  <w:style w:type="character" w:customStyle="1" w:styleId="Char3">
    <w:name w:val="批注主题 Char"/>
    <w:basedOn w:val="Char10"/>
    <w:link w:val="aa"/>
    <w:uiPriority w:val="99"/>
    <w:semiHidden/>
    <w:locked/>
    <w:rsid w:val="000A5B68"/>
    <w:rPr>
      <w:rFonts w:ascii="Times New Roman" w:eastAsia="宋体" w:hAnsi="Times New Roman" w:cs="Times New Roman"/>
      <w:b/>
      <w:bCs/>
      <w:kern w:val="2"/>
      <w:sz w:val="21"/>
      <w:lang w:eastAsia="zh-CN"/>
    </w:rPr>
  </w:style>
  <w:style w:type="character" w:styleId="ab">
    <w:name w:val="FollowedHyperlink"/>
    <w:basedOn w:val="a0"/>
    <w:uiPriority w:val="99"/>
    <w:semiHidden/>
    <w:rsid w:val="00AD4926"/>
    <w:rPr>
      <w:rFonts w:cs="Times New Roman"/>
      <w:color w:val="800080"/>
      <w:u w:val="single"/>
    </w:rPr>
  </w:style>
  <w:style w:type="paragraph" w:styleId="ac">
    <w:name w:val="List Paragraph"/>
    <w:basedOn w:val="a"/>
    <w:uiPriority w:val="99"/>
    <w:qFormat/>
    <w:rsid w:val="00FD3A56"/>
    <w:pPr>
      <w:ind w:left="720"/>
      <w:contextualSpacing/>
    </w:pPr>
  </w:style>
  <w:style w:type="character" w:customStyle="1" w:styleId="apple-converted-space">
    <w:name w:val="apple-converted-space"/>
    <w:basedOn w:val="a0"/>
    <w:uiPriority w:val="99"/>
    <w:rsid w:val="0015052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BC4"/>
    <w:rP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00A09"/>
    <w:rPr>
      <w:rFonts w:cs="Times New Roman"/>
      <w:color w:val="0000FF"/>
      <w:u w:val="single"/>
    </w:rPr>
  </w:style>
  <w:style w:type="table" w:styleId="a4">
    <w:name w:val="Table Grid"/>
    <w:basedOn w:val="a1"/>
    <w:uiPriority w:val="99"/>
    <w:rsid w:val="001E32E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rsid w:val="001E32EB"/>
    <w:rPr>
      <w:rFonts w:ascii="Lucida Grande" w:hAnsi="Lucida Grande" w:cs="Lucida Grande"/>
      <w:sz w:val="18"/>
      <w:szCs w:val="18"/>
    </w:rPr>
  </w:style>
  <w:style w:type="character" w:customStyle="1" w:styleId="Char">
    <w:name w:val="批注框文本 Char"/>
    <w:basedOn w:val="a0"/>
    <w:link w:val="a5"/>
    <w:uiPriority w:val="99"/>
    <w:semiHidden/>
    <w:locked/>
    <w:rsid w:val="001E32EB"/>
    <w:rPr>
      <w:rFonts w:ascii="Lucida Grande" w:hAnsi="Lucida Grande" w:cs="Lucida Grande"/>
      <w:sz w:val="18"/>
      <w:szCs w:val="18"/>
    </w:rPr>
  </w:style>
  <w:style w:type="paragraph" w:customStyle="1" w:styleId="EndNoteBibliographyTitle">
    <w:name w:val="EndNote Bibliography Title"/>
    <w:basedOn w:val="a"/>
    <w:uiPriority w:val="99"/>
    <w:rsid w:val="00616516"/>
    <w:pPr>
      <w:jc w:val="center"/>
    </w:pPr>
  </w:style>
  <w:style w:type="paragraph" w:customStyle="1" w:styleId="EndNoteBibliography">
    <w:name w:val="EndNote Bibliography"/>
    <w:basedOn w:val="a"/>
    <w:uiPriority w:val="99"/>
    <w:rsid w:val="00616516"/>
    <w:pPr>
      <w:jc w:val="both"/>
    </w:pPr>
  </w:style>
  <w:style w:type="paragraph" w:styleId="a6">
    <w:name w:val="header"/>
    <w:basedOn w:val="a"/>
    <w:link w:val="Char0"/>
    <w:uiPriority w:val="99"/>
    <w:semiHidden/>
    <w:rsid w:val="00255BD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locked/>
    <w:rsid w:val="00255BD9"/>
    <w:rPr>
      <w:rFonts w:cs="Times New Roman"/>
      <w:sz w:val="18"/>
      <w:szCs w:val="18"/>
    </w:rPr>
  </w:style>
  <w:style w:type="paragraph" w:styleId="a7">
    <w:name w:val="footer"/>
    <w:basedOn w:val="a"/>
    <w:link w:val="Char1"/>
    <w:uiPriority w:val="99"/>
    <w:semiHidden/>
    <w:rsid w:val="00255BD9"/>
    <w:pPr>
      <w:tabs>
        <w:tab w:val="center" w:pos="4153"/>
        <w:tab w:val="right" w:pos="8306"/>
      </w:tabs>
      <w:snapToGrid w:val="0"/>
    </w:pPr>
    <w:rPr>
      <w:sz w:val="18"/>
      <w:szCs w:val="18"/>
    </w:rPr>
  </w:style>
  <w:style w:type="character" w:customStyle="1" w:styleId="Char1">
    <w:name w:val="页脚 Char"/>
    <w:basedOn w:val="a0"/>
    <w:link w:val="a7"/>
    <w:uiPriority w:val="99"/>
    <w:semiHidden/>
    <w:locked/>
    <w:rsid w:val="00255BD9"/>
    <w:rPr>
      <w:rFonts w:cs="Times New Roman"/>
      <w:sz w:val="18"/>
      <w:szCs w:val="18"/>
    </w:rPr>
  </w:style>
  <w:style w:type="paragraph" w:customStyle="1" w:styleId="p0">
    <w:name w:val="p0"/>
    <w:basedOn w:val="a"/>
    <w:uiPriority w:val="99"/>
    <w:rsid w:val="00255BD9"/>
    <w:pPr>
      <w:spacing w:line="240" w:lineRule="atLeast"/>
    </w:pPr>
    <w:rPr>
      <w:rFonts w:ascii="Century" w:hAnsi="Century" w:cs="宋体"/>
      <w:sz w:val="21"/>
      <w:szCs w:val="21"/>
      <w:lang w:eastAsia="zh-CN"/>
    </w:rPr>
  </w:style>
  <w:style w:type="paragraph" w:styleId="a8">
    <w:name w:val="annotation text"/>
    <w:basedOn w:val="a"/>
    <w:link w:val="Char10"/>
    <w:uiPriority w:val="99"/>
    <w:rsid w:val="000A5B68"/>
    <w:pPr>
      <w:widowControl w:val="0"/>
    </w:pPr>
    <w:rPr>
      <w:rFonts w:ascii="Times New Roman" w:hAnsi="Times New Roman"/>
      <w:kern w:val="2"/>
      <w:sz w:val="21"/>
      <w:lang w:eastAsia="zh-CN"/>
    </w:rPr>
  </w:style>
  <w:style w:type="character" w:customStyle="1" w:styleId="Char10">
    <w:name w:val="批注文字 Char1"/>
    <w:basedOn w:val="a0"/>
    <w:link w:val="a8"/>
    <w:uiPriority w:val="99"/>
    <w:locked/>
    <w:rsid w:val="000A5B68"/>
    <w:rPr>
      <w:rFonts w:ascii="Times New Roman" w:eastAsia="宋体" w:hAnsi="Times New Roman" w:cs="Times New Roman"/>
      <w:kern w:val="2"/>
      <w:sz w:val="21"/>
      <w:lang w:eastAsia="zh-CN"/>
    </w:rPr>
  </w:style>
  <w:style w:type="character" w:customStyle="1" w:styleId="Char2">
    <w:name w:val="批注文字 Char"/>
    <w:basedOn w:val="a0"/>
    <w:uiPriority w:val="99"/>
    <w:semiHidden/>
    <w:rsid w:val="000A5B68"/>
    <w:rPr>
      <w:rFonts w:cs="Times New Roman"/>
    </w:rPr>
  </w:style>
  <w:style w:type="character" w:customStyle="1" w:styleId="trans">
    <w:name w:val="trans"/>
    <w:basedOn w:val="a0"/>
    <w:uiPriority w:val="99"/>
    <w:rsid w:val="000A5B68"/>
    <w:rPr>
      <w:rFonts w:cs="Times New Roman"/>
    </w:rPr>
  </w:style>
  <w:style w:type="character" w:styleId="a9">
    <w:name w:val="annotation reference"/>
    <w:basedOn w:val="a0"/>
    <w:uiPriority w:val="99"/>
    <w:semiHidden/>
    <w:rsid w:val="000A5B68"/>
    <w:rPr>
      <w:rFonts w:cs="Times New Roman"/>
      <w:sz w:val="21"/>
      <w:szCs w:val="21"/>
    </w:rPr>
  </w:style>
  <w:style w:type="paragraph" w:styleId="aa">
    <w:name w:val="annotation subject"/>
    <w:basedOn w:val="a8"/>
    <w:next w:val="a8"/>
    <w:link w:val="Char3"/>
    <w:uiPriority w:val="99"/>
    <w:semiHidden/>
    <w:rsid w:val="000A5B68"/>
    <w:pPr>
      <w:widowControl/>
    </w:pPr>
    <w:rPr>
      <w:rFonts w:ascii="Cambria" w:hAnsi="Cambria"/>
      <w:b/>
      <w:bCs/>
      <w:kern w:val="0"/>
      <w:sz w:val="24"/>
      <w:lang w:eastAsia="en-US"/>
    </w:rPr>
  </w:style>
  <w:style w:type="character" w:customStyle="1" w:styleId="Char3">
    <w:name w:val="批注主题 Char"/>
    <w:basedOn w:val="Char10"/>
    <w:link w:val="aa"/>
    <w:uiPriority w:val="99"/>
    <w:semiHidden/>
    <w:locked/>
    <w:rsid w:val="000A5B68"/>
    <w:rPr>
      <w:rFonts w:ascii="Times New Roman" w:eastAsia="宋体" w:hAnsi="Times New Roman" w:cs="Times New Roman"/>
      <w:b/>
      <w:bCs/>
      <w:kern w:val="2"/>
      <w:sz w:val="21"/>
      <w:lang w:eastAsia="zh-CN"/>
    </w:rPr>
  </w:style>
  <w:style w:type="character" w:styleId="ab">
    <w:name w:val="FollowedHyperlink"/>
    <w:basedOn w:val="a0"/>
    <w:uiPriority w:val="99"/>
    <w:semiHidden/>
    <w:rsid w:val="00AD4926"/>
    <w:rPr>
      <w:rFonts w:cs="Times New Roman"/>
      <w:color w:val="800080"/>
      <w:u w:val="single"/>
    </w:rPr>
  </w:style>
  <w:style w:type="paragraph" w:styleId="ac">
    <w:name w:val="List Paragraph"/>
    <w:basedOn w:val="a"/>
    <w:uiPriority w:val="99"/>
    <w:qFormat/>
    <w:rsid w:val="00FD3A56"/>
    <w:pPr>
      <w:ind w:left="720"/>
      <w:contextualSpacing/>
    </w:pPr>
  </w:style>
  <w:style w:type="character" w:customStyle="1" w:styleId="apple-converted-space">
    <w:name w:val="apple-converted-space"/>
    <w:basedOn w:val="a0"/>
    <w:uiPriority w:val="99"/>
    <w:rsid w:val="0015052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21342">
      <w:marLeft w:val="0"/>
      <w:marRight w:val="0"/>
      <w:marTop w:val="0"/>
      <w:marBottom w:val="0"/>
      <w:divBdr>
        <w:top w:val="none" w:sz="0" w:space="0" w:color="auto"/>
        <w:left w:val="none" w:sz="0" w:space="0" w:color="auto"/>
        <w:bottom w:val="none" w:sz="0" w:space="0" w:color="auto"/>
        <w:right w:val="none" w:sz="0" w:space="0" w:color="auto"/>
      </w:divBdr>
    </w:div>
    <w:div w:id="1057321356">
      <w:marLeft w:val="0"/>
      <w:marRight w:val="0"/>
      <w:marTop w:val="0"/>
      <w:marBottom w:val="0"/>
      <w:divBdr>
        <w:top w:val="none" w:sz="0" w:space="0" w:color="auto"/>
        <w:left w:val="none" w:sz="0" w:space="0" w:color="auto"/>
        <w:bottom w:val="none" w:sz="0" w:space="0" w:color="auto"/>
        <w:right w:val="none" w:sz="0" w:space="0" w:color="auto"/>
      </w:divBdr>
      <w:divsChild>
        <w:div w:id="1057321339">
          <w:marLeft w:val="0"/>
          <w:marRight w:val="0"/>
          <w:marTop w:val="0"/>
          <w:marBottom w:val="0"/>
          <w:divBdr>
            <w:top w:val="none" w:sz="0" w:space="0" w:color="auto"/>
            <w:left w:val="none" w:sz="0" w:space="0" w:color="auto"/>
            <w:bottom w:val="none" w:sz="0" w:space="0" w:color="auto"/>
            <w:right w:val="none" w:sz="0" w:space="0" w:color="auto"/>
          </w:divBdr>
        </w:div>
        <w:div w:id="1057321340">
          <w:marLeft w:val="0"/>
          <w:marRight w:val="0"/>
          <w:marTop w:val="0"/>
          <w:marBottom w:val="0"/>
          <w:divBdr>
            <w:top w:val="none" w:sz="0" w:space="0" w:color="auto"/>
            <w:left w:val="none" w:sz="0" w:space="0" w:color="auto"/>
            <w:bottom w:val="none" w:sz="0" w:space="0" w:color="auto"/>
            <w:right w:val="none" w:sz="0" w:space="0" w:color="auto"/>
          </w:divBdr>
        </w:div>
        <w:div w:id="1057321341">
          <w:marLeft w:val="0"/>
          <w:marRight w:val="0"/>
          <w:marTop w:val="0"/>
          <w:marBottom w:val="0"/>
          <w:divBdr>
            <w:top w:val="none" w:sz="0" w:space="0" w:color="auto"/>
            <w:left w:val="none" w:sz="0" w:space="0" w:color="auto"/>
            <w:bottom w:val="none" w:sz="0" w:space="0" w:color="auto"/>
            <w:right w:val="none" w:sz="0" w:space="0" w:color="auto"/>
          </w:divBdr>
        </w:div>
        <w:div w:id="1057321343">
          <w:marLeft w:val="0"/>
          <w:marRight w:val="0"/>
          <w:marTop w:val="0"/>
          <w:marBottom w:val="0"/>
          <w:divBdr>
            <w:top w:val="none" w:sz="0" w:space="0" w:color="auto"/>
            <w:left w:val="none" w:sz="0" w:space="0" w:color="auto"/>
            <w:bottom w:val="none" w:sz="0" w:space="0" w:color="auto"/>
            <w:right w:val="none" w:sz="0" w:space="0" w:color="auto"/>
          </w:divBdr>
        </w:div>
        <w:div w:id="1057321344">
          <w:marLeft w:val="0"/>
          <w:marRight w:val="0"/>
          <w:marTop w:val="0"/>
          <w:marBottom w:val="0"/>
          <w:divBdr>
            <w:top w:val="none" w:sz="0" w:space="0" w:color="auto"/>
            <w:left w:val="none" w:sz="0" w:space="0" w:color="auto"/>
            <w:bottom w:val="none" w:sz="0" w:space="0" w:color="auto"/>
            <w:right w:val="none" w:sz="0" w:space="0" w:color="auto"/>
          </w:divBdr>
        </w:div>
        <w:div w:id="1057321345">
          <w:marLeft w:val="0"/>
          <w:marRight w:val="0"/>
          <w:marTop w:val="0"/>
          <w:marBottom w:val="0"/>
          <w:divBdr>
            <w:top w:val="none" w:sz="0" w:space="0" w:color="auto"/>
            <w:left w:val="none" w:sz="0" w:space="0" w:color="auto"/>
            <w:bottom w:val="none" w:sz="0" w:space="0" w:color="auto"/>
            <w:right w:val="none" w:sz="0" w:space="0" w:color="auto"/>
          </w:divBdr>
        </w:div>
        <w:div w:id="1057321346">
          <w:marLeft w:val="0"/>
          <w:marRight w:val="0"/>
          <w:marTop w:val="0"/>
          <w:marBottom w:val="0"/>
          <w:divBdr>
            <w:top w:val="none" w:sz="0" w:space="0" w:color="auto"/>
            <w:left w:val="none" w:sz="0" w:space="0" w:color="auto"/>
            <w:bottom w:val="none" w:sz="0" w:space="0" w:color="auto"/>
            <w:right w:val="none" w:sz="0" w:space="0" w:color="auto"/>
          </w:divBdr>
        </w:div>
        <w:div w:id="1057321347">
          <w:marLeft w:val="0"/>
          <w:marRight w:val="0"/>
          <w:marTop w:val="0"/>
          <w:marBottom w:val="0"/>
          <w:divBdr>
            <w:top w:val="none" w:sz="0" w:space="0" w:color="auto"/>
            <w:left w:val="none" w:sz="0" w:space="0" w:color="auto"/>
            <w:bottom w:val="none" w:sz="0" w:space="0" w:color="auto"/>
            <w:right w:val="none" w:sz="0" w:space="0" w:color="auto"/>
          </w:divBdr>
        </w:div>
        <w:div w:id="1057321348">
          <w:marLeft w:val="0"/>
          <w:marRight w:val="0"/>
          <w:marTop w:val="0"/>
          <w:marBottom w:val="0"/>
          <w:divBdr>
            <w:top w:val="none" w:sz="0" w:space="0" w:color="auto"/>
            <w:left w:val="none" w:sz="0" w:space="0" w:color="auto"/>
            <w:bottom w:val="none" w:sz="0" w:space="0" w:color="auto"/>
            <w:right w:val="none" w:sz="0" w:space="0" w:color="auto"/>
          </w:divBdr>
        </w:div>
        <w:div w:id="1057321349">
          <w:marLeft w:val="0"/>
          <w:marRight w:val="0"/>
          <w:marTop w:val="0"/>
          <w:marBottom w:val="0"/>
          <w:divBdr>
            <w:top w:val="none" w:sz="0" w:space="0" w:color="auto"/>
            <w:left w:val="none" w:sz="0" w:space="0" w:color="auto"/>
            <w:bottom w:val="none" w:sz="0" w:space="0" w:color="auto"/>
            <w:right w:val="none" w:sz="0" w:space="0" w:color="auto"/>
          </w:divBdr>
        </w:div>
        <w:div w:id="1057321350">
          <w:marLeft w:val="0"/>
          <w:marRight w:val="0"/>
          <w:marTop w:val="0"/>
          <w:marBottom w:val="0"/>
          <w:divBdr>
            <w:top w:val="none" w:sz="0" w:space="0" w:color="auto"/>
            <w:left w:val="none" w:sz="0" w:space="0" w:color="auto"/>
            <w:bottom w:val="none" w:sz="0" w:space="0" w:color="auto"/>
            <w:right w:val="none" w:sz="0" w:space="0" w:color="auto"/>
          </w:divBdr>
        </w:div>
        <w:div w:id="1057321351">
          <w:marLeft w:val="0"/>
          <w:marRight w:val="0"/>
          <w:marTop w:val="0"/>
          <w:marBottom w:val="0"/>
          <w:divBdr>
            <w:top w:val="none" w:sz="0" w:space="0" w:color="auto"/>
            <w:left w:val="none" w:sz="0" w:space="0" w:color="auto"/>
            <w:bottom w:val="none" w:sz="0" w:space="0" w:color="auto"/>
            <w:right w:val="none" w:sz="0" w:space="0" w:color="auto"/>
          </w:divBdr>
        </w:div>
        <w:div w:id="1057321352">
          <w:marLeft w:val="0"/>
          <w:marRight w:val="0"/>
          <w:marTop w:val="0"/>
          <w:marBottom w:val="0"/>
          <w:divBdr>
            <w:top w:val="none" w:sz="0" w:space="0" w:color="auto"/>
            <w:left w:val="none" w:sz="0" w:space="0" w:color="auto"/>
            <w:bottom w:val="none" w:sz="0" w:space="0" w:color="auto"/>
            <w:right w:val="none" w:sz="0" w:space="0" w:color="auto"/>
          </w:divBdr>
        </w:div>
        <w:div w:id="1057321353">
          <w:marLeft w:val="0"/>
          <w:marRight w:val="0"/>
          <w:marTop w:val="0"/>
          <w:marBottom w:val="0"/>
          <w:divBdr>
            <w:top w:val="none" w:sz="0" w:space="0" w:color="auto"/>
            <w:left w:val="none" w:sz="0" w:space="0" w:color="auto"/>
            <w:bottom w:val="none" w:sz="0" w:space="0" w:color="auto"/>
            <w:right w:val="none" w:sz="0" w:space="0" w:color="auto"/>
          </w:divBdr>
        </w:div>
        <w:div w:id="1057321354">
          <w:marLeft w:val="0"/>
          <w:marRight w:val="0"/>
          <w:marTop w:val="0"/>
          <w:marBottom w:val="0"/>
          <w:divBdr>
            <w:top w:val="none" w:sz="0" w:space="0" w:color="auto"/>
            <w:left w:val="none" w:sz="0" w:space="0" w:color="auto"/>
            <w:bottom w:val="none" w:sz="0" w:space="0" w:color="auto"/>
            <w:right w:val="none" w:sz="0" w:space="0" w:color="auto"/>
          </w:divBdr>
        </w:div>
        <w:div w:id="1057321355">
          <w:marLeft w:val="0"/>
          <w:marRight w:val="0"/>
          <w:marTop w:val="0"/>
          <w:marBottom w:val="0"/>
          <w:divBdr>
            <w:top w:val="none" w:sz="0" w:space="0" w:color="auto"/>
            <w:left w:val="none" w:sz="0" w:space="0" w:color="auto"/>
            <w:bottom w:val="none" w:sz="0" w:space="0" w:color="auto"/>
            <w:right w:val="none" w:sz="0" w:space="0" w:color="auto"/>
          </w:divBdr>
        </w:div>
        <w:div w:id="1057321357">
          <w:marLeft w:val="0"/>
          <w:marRight w:val="0"/>
          <w:marTop w:val="0"/>
          <w:marBottom w:val="0"/>
          <w:divBdr>
            <w:top w:val="none" w:sz="0" w:space="0" w:color="auto"/>
            <w:left w:val="none" w:sz="0" w:space="0" w:color="auto"/>
            <w:bottom w:val="none" w:sz="0" w:space="0" w:color="auto"/>
            <w:right w:val="none" w:sz="0" w:space="0" w:color="auto"/>
          </w:divBdr>
        </w:div>
        <w:div w:id="1057321358">
          <w:marLeft w:val="0"/>
          <w:marRight w:val="0"/>
          <w:marTop w:val="0"/>
          <w:marBottom w:val="0"/>
          <w:divBdr>
            <w:top w:val="none" w:sz="0" w:space="0" w:color="auto"/>
            <w:left w:val="none" w:sz="0" w:space="0" w:color="auto"/>
            <w:bottom w:val="none" w:sz="0" w:space="0" w:color="auto"/>
            <w:right w:val="none" w:sz="0" w:space="0" w:color="auto"/>
          </w:divBdr>
        </w:div>
        <w:div w:id="1057321360">
          <w:marLeft w:val="0"/>
          <w:marRight w:val="0"/>
          <w:marTop w:val="0"/>
          <w:marBottom w:val="0"/>
          <w:divBdr>
            <w:top w:val="none" w:sz="0" w:space="0" w:color="auto"/>
            <w:left w:val="none" w:sz="0" w:space="0" w:color="auto"/>
            <w:bottom w:val="none" w:sz="0" w:space="0" w:color="auto"/>
            <w:right w:val="none" w:sz="0" w:space="0" w:color="auto"/>
          </w:divBdr>
        </w:div>
        <w:div w:id="1057321361">
          <w:marLeft w:val="0"/>
          <w:marRight w:val="0"/>
          <w:marTop w:val="0"/>
          <w:marBottom w:val="0"/>
          <w:divBdr>
            <w:top w:val="none" w:sz="0" w:space="0" w:color="auto"/>
            <w:left w:val="none" w:sz="0" w:space="0" w:color="auto"/>
            <w:bottom w:val="none" w:sz="0" w:space="0" w:color="auto"/>
            <w:right w:val="none" w:sz="0" w:space="0" w:color="auto"/>
          </w:divBdr>
        </w:div>
        <w:div w:id="1057321363">
          <w:marLeft w:val="0"/>
          <w:marRight w:val="0"/>
          <w:marTop w:val="0"/>
          <w:marBottom w:val="0"/>
          <w:divBdr>
            <w:top w:val="none" w:sz="0" w:space="0" w:color="auto"/>
            <w:left w:val="none" w:sz="0" w:space="0" w:color="auto"/>
            <w:bottom w:val="none" w:sz="0" w:space="0" w:color="auto"/>
            <w:right w:val="none" w:sz="0" w:space="0" w:color="auto"/>
          </w:divBdr>
        </w:div>
        <w:div w:id="1057321364">
          <w:marLeft w:val="0"/>
          <w:marRight w:val="0"/>
          <w:marTop w:val="0"/>
          <w:marBottom w:val="0"/>
          <w:divBdr>
            <w:top w:val="none" w:sz="0" w:space="0" w:color="auto"/>
            <w:left w:val="none" w:sz="0" w:space="0" w:color="auto"/>
            <w:bottom w:val="none" w:sz="0" w:space="0" w:color="auto"/>
            <w:right w:val="none" w:sz="0" w:space="0" w:color="auto"/>
          </w:divBdr>
        </w:div>
        <w:div w:id="1057321365">
          <w:marLeft w:val="0"/>
          <w:marRight w:val="0"/>
          <w:marTop w:val="0"/>
          <w:marBottom w:val="0"/>
          <w:divBdr>
            <w:top w:val="none" w:sz="0" w:space="0" w:color="auto"/>
            <w:left w:val="none" w:sz="0" w:space="0" w:color="auto"/>
            <w:bottom w:val="none" w:sz="0" w:space="0" w:color="auto"/>
            <w:right w:val="none" w:sz="0" w:space="0" w:color="auto"/>
          </w:divBdr>
        </w:div>
        <w:div w:id="1057321366">
          <w:marLeft w:val="0"/>
          <w:marRight w:val="0"/>
          <w:marTop w:val="0"/>
          <w:marBottom w:val="0"/>
          <w:divBdr>
            <w:top w:val="none" w:sz="0" w:space="0" w:color="auto"/>
            <w:left w:val="none" w:sz="0" w:space="0" w:color="auto"/>
            <w:bottom w:val="none" w:sz="0" w:space="0" w:color="auto"/>
            <w:right w:val="none" w:sz="0" w:space="0" w:color="auto"/>
          </w:divBdr>
        </w:div>
        <w:div w:id="1057321367">
          <w:marLeft w:val="0"/>
          <w:marRight w:val="0"/>
          <w:marTop w:val="0"/>
          <w:marBottom w:val="0"/>
          <w:divBdr>
            <w:top w:val="none" w:sz="0" w:space="0" w:color="auto"/>
            <w:left w:val="none" w:sz="0" w:space="0" w:color="auto"/>
            <w:bottom w:val="none" w:sz="0" w:space="0" w:color="auto"/>
            <w:right w:val="none" w:sz="0" w:space="0" w:color="auto"/>
          </w:divBdr>
        </w:div>
        <w:div w:id="1057321368">
          <w:marLeft w:val="0"/>
          <w:marRight w:val="0"/>
          <w:marTop w:val="0"/>
          <w:marBottom w:val="0"/>
          <w:divBdr>
            <w:top w:val="none" w:sz="0" w:space="0" w:color="auto"/>
            <w:left w:val="none" w:sz="0" w:space="0" w:color="auto"/>
            <w:bottom w:val="none" w:sz="0" w:space="0" w:color="auto"/>
            <w:right w:val="none" w:sz="0" w:space="0" w:color="auto"/>
          </w:divBdr>
        </w:div>
        <w:div w:id="1057321369">
          <w:marLeft w:val="0"/>
          <w:marRight w:val="0"/>
          <w:marTop w:val="0"/>
          <w:marBottom w:val="0"/>
          <w:divBdr>
            <w:top w:val="none" w:sz="0" w:space="0" w:color="auto"/>
            <w:left w:val="none" w:sz="0" w:space="0" w:color="auto"/>
            <w:bottom w:val="none" w:sz="0" w:space="0" w:color="auto"/>
            <w:right w:val="none" w:sz="0" w:space="0" w:color="auto"/>
          </w:divBdr>
        </w:div>
        <w:div w:id="1057321370">
          <w:marLeft w:val="0"/>
          <w:marRight w:val="0"/>
          <w:marTop w:val="0"/>
          <w:marBottom w:val="0"/>
          <w:divBdr>
            <w:top w:val="none" w:sz="0" w:space="0" w:color="auto"/>
            <w:left w:val="none" w:sz="0" w:space="0" w:color="auto"/>
            <w:bottom w:val="none" w:sz="0" w:space="0" w:color="auto"/>
            <w:right w:val="none" w:sz="0" w:space="0" w:color="auto"/>
          </w:divBdr>
        </w:div>
        <w:div w:id="1057321371">
          <w:marLeft w:val="0"/>
          <w:marRight w:val="0"/>
          <w:marTop w:val="0"/>
          <w:marBottom w:val="0"/>
          <w:divBdr>
            <w:top w:val="none" w:sz="0" w:space="0" w:color="auto"/>
            <w:left w:val="none" w:sz="0" w:space="0" w:color="auto"/>
            <w:bottom w:val="none" w:sz="0" w:space="0" w:color="auto"/>
            <w:right w:val="none" w:sz="0" w:space="0" w:color="auto"/>
          </w:divBdr>
        </w:div>
        <w:div w:id="1057321372">
          <w:marLeft w:val="0"/>
          <w:marRight w:val="0"/>
          <w:marTop w:val="0"/>
          <w:marBottom w:val="0"/>
          <w:divBdr>
            <w:top w:val="none" w:sz="0" w:space="0" w:color="auto"/>
            <w:left w:val="none" w:sz="0" w:space="0" w:color="auto"/>
            <w:bottom w:val="none" w:sz="0" w:space="0" w:color="auto"/>
            <w:right w:val="none" w:sz="0" w:space="0" w:color="auto"/>
          </w:divBdr>
        </w:div>
        <w:div w:id="1057321373">
          <w:marLeft w:val="0"/>
          <w:marRight w:val="0"/>
          <w:marTop w:val="0"/>
          <w:marBottom w:val="0"/>
          <w:divBdr>
            <w:top w:val="none" w:sz="0" w:space="0" w:color="auto"/>
            <w:left w:val="none" w:sz="0" w:space="0" w:color="auto"/>
            <w:bottom w:val="none" w:sz="0" w:space="0" w:color="auto"/>
            <w:right w:val="none" w:sz="0" w:space="0" w:color="auto"/>
          </w:divBdr>
        </w:div>
        <w:div w:id="1057321374">
          <w:marLeft w:val="0"/>
          <w:marRight w:val="0"/>
          <w:marTop w:val="0"/>
          <w:marBottom w:val="0"/>
          <w:divBdr>
            <w:top w:val="none" w:sz="0" w:space="0" w:color="auto"/>
            <w:left w:val="none" w:sz="0" w:space="0" w:color="auto"/>
            <w:bottom w:val="none" w:sz="0" w:space="0" w:color="auto"/>
            <w:right w:val="none" w:sz="0" w:space="0" w:color="auto"/>
          </w:divBdr>
        </w:div>
        <w:div w:id="1057321375">
          <w:marLeft w:val="0"/>
          <w:marRight w:val="0"/>
          <w:marTop w:val="0"/>
          <w:marBottom w:val="0"/>
          <w:divBdr>
            <w:top w:val="none" w:sz="0" w:space="0" w:color="auto"/>
            <w:left w:val="none" w:sz="0" w:space="0" w:color="auto"/>
            <w:bottom w:val="none" w:sz="0" w:space="0" w:color="auto"/>
            <w:right w:val="none" w:sz="0" w:space="0" w:color="auto"/>
          </w:divBdr>
        </w:div>
        <w:div w:id="1057321376">
          <w:marLeft w:val="0"/>
          <w:marRight w:val="0"/>
          <w:marTop w:val="0"/>
          <w:marBottom w:val="0"/>
          <w:divBdr>
            <w:top w:val="none" w:sz="0" w:space="0" w:color="auto"/>
            <w:left w:val="none" w:sz="0" w:space="0" w:color="auto"/>
            <w:bottom w:val="none" w:sz="0" w:space="0" w:color="auto"/>
            <w:right w:val="none" w:sz="0" w:space="0" w:color="auto"/>
          </w:divBdr>
        </w:div>
        <w:div w:id="1057321377">
          <w:marLeft w:val="0"/>
          <w:marRight w:val="0"/>
          <w:marTop w:val="0"/>
          <w:marBottom w:val="0"/>
          <w:divBdr>
            <w:top w:val="none" w:sz="0" w:space="0" w:color="auto"/>
            <w:left w:val="none" w:sz="0" w:space="0" w:color="auto"/>
            <w:bottom w:val="none" w:sz="0" w:space="0" w:color="auto"/>
            <w:right w:val="none" w:sz="0" w:space="0" w:color="auto"/>
          </w:divBdr>
        </w:div>
        <w:div w:id="1057321378">
          <w:marLeft w:val="0"/>
          <w:marRight w:val="0"/>
          <w:marTop w:val="0"/>
          <w:marBottom w:val="0"/>
          <w:divBdr>
            <w:top w:val="none" w:sz="0" w:space="0" w:color="auto"/>
            <w:left w:val="none" w:sz="0" w:space="0" w:color="auto"/>
            <w:bottom w:val="none" w:sz="0" w:space="0" w:color="auto"/>
            <w:right w:val="none" w:sz="0" w:space="0" w:color="auto"/>
          </w:divBdr>
        </w:div>
        <w:div w:id="1057321379">
          <w:marLeft w:val="0"/>
          <w:marRight w:val="0"/>
          <w:marTop w:val="0"/>
          <w:marBottom w:val="0"/>
          <w:divBdr>
            <w:top w:val="none" w:sz="0" w:space="0" w:color="auto"/>
            <w:left w:val="none" w:sz="0" w:space="0" w:color="auto"/>
            <w:bottom w:val="none" w:sz="0" w:space="0" w:color="auto"/>
            <w:right w:val="none" w:sz="0" w:space="0" w:color="auto"/>
          </w:divBdr>
        </w:div>
        <w:div w:id="1057321380">
          <w:marLeft w:val="0"/>
          <w:marRight w:val="0"/>
          <w:marTop w:val="0"/>
          <w:marBottom w:val="0"/>
          <w:divBdr>
            <w:top w:val="none" w:sz="0" w:space="0" w:color="auto"/>
            <w:left w:val="none" w:sz="0" w:space="0" w:color="auto"/>
            <w:bottom w:val="none" w:sz="0" w:space="0" w:color="auto"/>
            <w:right w:val="none" w:sz="0" w:space="0" w:color="auto"/>
          </w:divBdr>
        </w:div>
        <w:div w:id="1057321381">
          <w:marLeft w:val="0"/>
          <w:marRight w:val="0"/>
          <w:marTop w:val="0"/>
          <w:marBottom w:val="0"/>
          <w:divBdr>
            <w:top w:val="none" w:sz="0" w:space="0" w:color="auto"/>
            <w:left w:val="none" w:sz="0" w:space="0" w:color="auto"/>
            <w:bottom w:val="none" w:sz="0" w:space="0" w:color="auto"/>
            <w:right w:val="none" w:sz="0" w:space="0" w:color="auto"/>
          </w:divBdr>
        </w:div>
        <w:div w:id="1057321382">
          <w:marLeft w:val="0"/>
          <w:marRight w:val="0"/>
          <w:marTop w:val="0"/>
          <w:marBottom w:val="0"/>
          <w:divBdr>
            <w:top w:val="none" w:sz="0" w:space="0" w:color="auto"/>
            <w:left w:val="none" w:sz="0" w:space="0" w:color="auto"/>
            <w:bottom w:val="none" w:sz="0" w:space="0" w:color="auto"/>
            <w:right w:val="none" w:sz="0" w:space="0" w:color="auto"/>
          </w:divBdr>
        </w:div>
        <w:div w:id="1057321384">
          <w:marLeft w:val="0"/>
          <w:marRight w:val="0"/>
          <w:marTop w:val="0"/>
          <w:marBottom w:val="0"/>
          <w:divBdr>
            <w:top w:val="none" w:sz="0" w:space="0" w:color="auto"/>
            <w:left w:val="none" w:sz="0" w:space="0" w:color="auto"/>
            <w:bottom w:val="none" w:sz="0" w:space="0" w:color="auto"/>
            <w:right w:val="none" w:sz="0" w:space="0" w:color="auto"/>
          </w:divBdr>
        </w:div>
        <w:div w:id="1057321385">
          <w:marLeft w:val="0"/>
          <w:marRight w:val="0"/>
          <w:marTop w:val="0"/>
          <w:marBottom w:val="0"/>
          <w:divBdr>
            <w:top w:val="none" w:sz="0" w:space="0" w:color="auto"/>
            <w:left w:val="none" w:sz="0" w:space="0" w:color="auto"/>
            <w:bottom w:val="none" w:sz="0" w:space="0" w:color="auto"/>
            <w:right w:val="none" w:sz="0" w:space="0" w:color="auto"/>
          </w:divBdr>
        </w:div>
        <w:div w:id="1057321386">
          <w:marLeft w:val="0"/>
          <w:marRight w:val="0"/>
          <w:marTop w:val="0"/>
          <w:marBottom w:val="0"/>
          <w:divBdr>
            <w:top w:val="none" w:sz="0" w:space="0" w:color="auto"/>
            <w:left w:val="none" w:sz="0" w:space="0" w:color="auto"/>
            <w:bottom w:val="none" w:sz="0" w:space="0" w:color="auto"/>
            <w:right w:val="none" w:sz="0" w:space="0" w:color="auto"/>
          </w:divBdr>
        </w:div>
        <w:div w:id="1057321387">
          <w:marLeft w:val="0"/>
          <w:marRight w:val="0"/>
          <w:marTop w:val="0"/>
          <w:marBottom w:val="0"/>
          <w:divBdr>
            <w:top w:val="none" w:sz="0" w:space="0" w:color="auto"/>
            <w:left w:val="none" w:sz="0" w:space="0" w:color="auto"/>
            <w:bottom w:val="none" w:sz="0" w:space="0" w:color="auto"/>
            <w:right w:val="none" w:sz="0" w:space="0" w:color="auto"/>
          </w:divBdr>
        </w:div>
        <w:div w:id="1057321388">
          <w:marLeft w:val="0"/>
          <w:marRight w:val="0"/>
          <w:marTop w:val="0"/>
          <w:marBottom w:val="0"/>
          <w:divBdr>
            <w:top w:val="none" w:sz="0" w:space="0" w:color="auto"/>
            <w:left w:val="none" w:sz="0" w:space="0" w:color="auto"/>
            <w:bottom w:val="none" w:sz="0" w:space="0" w:color="auto"/>
            <w:right w:val="none" w:sz="0" w:space="0" w:color="auto"/>
          </w:divBdr>
        </w:div>
        <w:div w:id="1057321389">
          <w:marLeft w:val="0"/>
          <w:marRight w:val="0"/>
          <w:marTop w:val="0"/>
          <w:marBottom w:val="0"/>
          <w:divBdr>
            <w:top w:val="none" w:sz="0" w:space="0" w:color="auto"/>
            <w:left w:val="none" w:sz="0" w:space="0" w:color="auto"/>
            <w:bottom w:val="none" w:sz="0" w:space="0" w:color="auto"/>
            <w:right w:val="none" w:sz="0" w:space="0" w:color="auto"/>
          </w:divBdr>
        </w:div>
        <w:div w:id="1057321390">
          <w:marLeft w:val="0"/>
          <w:marRight w:val="0"/>
          <w:marTop w:val="0"/>
          <w:marBottom w:val="0"/>
          <w:divBdr>
            <w:top w:val="none" w:sz="0" w:space="0" w:color="auto"/>
            <w:left w:val="none" w:sz="0" w:space="0" w:color="auto"/>
            <w:bottom w:val="none" w:sz="0" w:space="0" w:color="auto"/>
            <w:right w:val="none" w:sz="0" w:space="0" w:color="auto"/>
          </w:divBdr>
        </w:div>
        <w:div w:id="1057321391">
          <w:marLeft w:val="0"/>
          <w:marRight w:val="0"/>
          <w:marTop w:val="0"/>
          <w:marBottom w:val="0"/>
          <w:divBdr>
            <w:top w:val="none" w:sz="0" w:space="0" w:color="auto"/>
            <w:left w:val="none" w:sz="0" w:space="0" w:color="auto"/>
            <w:bottom w:val="none" w:sz="0" w:space="0" w:color="auto"/>
            <w:right w:val="none" w:sz="0" w:space="0" w:color="auto"/>
          </w:divBdr>
        </w:div>
      </w:divsChild>
    </w:div>
    <w:div w:id="1057321362">
      <w:marLeft w:val="0"/>
      <w:marRight w:val="0"/>
      <w:marTop w:val="0"/>
      <w:marBottom w:val="0"/>
      <w:divBdr>
        <w:top w:val="none" w:sz="0" w:space="0" w:color="auto"/>
        <w:left w:val="none" w:sz="0" w:space="0" w:color="auto"/>
        <w:bottom w:val="none" w:sz="0" w:space="0" w:color="auto"/>
        <w:right w:val="none" w:sz="0" w:space="0" w:color="auto"/>
      </w:divBdr>
    </w:div>
    <w:div w:id="1057321383">
      <w:marLeft w:val="0"/>
      <w:marRight w:val="0"/>
      <w:marTop w:val="0"/>
      <w:marBottom w:val="0"/>
      <w:divBdr>
        <w:top w:val="none" w:sz="0" w:space="0" w:color="auto"/>
        <w:left w:val="none" w:sz="0" w:space="0" w:color="auto"/>
        <w:bottom w:val="none" w:sz="0" w:space="0" w:color="auto"/>
        <w:right w:val="none" w:sz="0" w:space="0" w:color="auto"/>
      </w:divBdr>
      <w:divsChild>
        <w:div w:id="1057321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10349</Words>
  <Characters>58991</Characters>
  <Application>Microsoft Office Word</Application>
  <DocSecurity>0</DocSecurity>
  <Lines>491</Lines>
  <Paragraphs>138</Paragraphs>
  <ScaleCrop>false</ScaleCrop>
  <Company>BAJİN KBB</Company>
  <LinksUpToDate>false</LinksUpToDate>
  <CharactersWithSpaces>69202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Demir Bajin</dc:creator>
  <cp:lastModifiedBy>LS Ma</cp:lastModifiedBy>
  <cp:revision>2</cp:revision>
  <dcterms:created xsi:type="dcterms:W3CDTF">2014-04-01T04:45:00Z</dcterms:created>
  <dcterms:modified xsi:type="dcterms:W3CDTF">2014-04-01T04:45:00Z</dcterms:modified>
</cp:coreProperties>
</file>