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1C9A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Name of Journal: </w:t>
      </w:r>
      <w:r w:rsidRPr="002F6DA6">
        <w:rPr>
          <w:rFonts w:ascii="Book Antiqua" w:eastAsia="Book Antiqua" w:hAnsi="Book Antiqua" w:cs="Book Antiqua"/>
          <w:i/>
          <w:color w:val="000000"/>
        </w:rPr>
        <w:t>World Journal of Clinical Cases</w:t>
      </w:r>
    </w:p>
    <w:p w14:paraId="7A12AF3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Manuscript NO: </w:t>
      </w:r>
      <w:r w:rsidRPr="002F6DA6">
        <w:rPr>
          <w:rFonts w:ascii="Book Antiqua" w:eastAsia="Book Antiqua" w:hAnsi="Book Antiqua" w:cs="Book Antiqua"/>
          <w:color w:val="000000"/>
        </w:rPr>
        <w:t>60281</w:t>
      </w:r>
    </w:p>
    <w:p w14:paraId="39D8A1D4"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Manuscript Type: </w:t>
      </w:r>
      <w:r w:rsidRPr="002F6DA6">
        <w:rPr>
          <w:rFonts w:ascii="Book Antiqua" w:eastAsia="Book Antiqua" w:hAnsi="Book Antiqua" w:cs="Book Antiqua"/>
          <w:color w:val="000000"/>
        </w:rPr>
        <w:t>ORIGINAL ARTICLE</w:t>
      </w:r>
    </w:p>
    <w:p w14:paraId="46C51B8E" w14:textId="77777777" w:rsidR="00A77B3E" w:rsidRPr="002F6DA6" w:rsidRDefault="00A77B3E" w:rsidP="002F6DA6">
      <w:pPr>
        <w:adjustRightInd w:val="0"/>
        <w:snapToGrid w:val="0"/>
        <w:spacing w:line="360" w:lineRule="auto"/>
        <w:jc w:val="both"/>
        <w:rPr>
          <w:rFonts w:ascii="Book Antiqua" w:hAnsi="Book Antiqua"/>
        </w:rPr>
      </w:pPr>
    </w:p>
    <w:p w14:paraId="12BEF2C0"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Case Control Study</w:t>
      </w:r>
    </w:p>
    <w:p w14:paraId="42737343" w14:textId="77777777" w:rsidR="00A77B3E" w:rsidRPr="002F6DA6" w:rsidRDefault="004C799E" w:rsidP="002F6DA6">
      <w:pPr>
        <w:adjustRightInd w:val="0"/>
        <w:snapToGrid w:val="0"/>
        <w:spacing w:line="360" w:lineRule="auto"/>
        <w:jc w:val="both"/>
        <w:rPr>
          <w:rFonts w:ascii="Book Antiqua" w:hAnsi="Book Antiqua"/>
        </w:rPr>
      </w:pPr>
      <w:bookmarkStart w:id="0" w:name="OLE_LINK13"/>
      <w:bookmarkStart w:id="1" w:name="OLE_LINK14"/>
      <w:bookmarkStart w:id="2" w:name="OLE_LINK25"/>
      <w:r w:rsidRPr="002F6DA6">
        <w:rPr>
          <w:rFonts w:ascii="Book Antiqua" w:eastAsia="Book Antiqua" w:hAnsi="Book Antiqua" w:cs="Book Antiqua"/>
          <w:b/>
          <w:bCs/>
          <w:color w:val="000000"/>
        </w:rPr>
        <w:t>Serum neuron-specific enolase: A promising biomarker of silicosis</w:t>
      </w:r>
    </w:p>
    <w:bookmarkEnd w:id="0"/>
    <w:bookmarkEnd w:id="1"/>
    <w:bookmarkEnd w:id="2"/>
    <w:p w14:paraId="62199E11" w14:textId="77777777" w:rsidR="00A77B3E" w:rsidRPr="002F6DA6" w:rsidRDefault="00A77B3E" w:rsidP="002F6DA6">
      <w:pPr>
        <w:adjustRightInd w:val="0"/>
        <w:snapToGrid w:val="0"/>
        <w:spacing w:line="360" w:lineRule="auto"/>
        <w:jc w:val="both"/>
        <w:rPr>
          <w:rFonts w:ascii="Book Antiqua" w:hAnsi="Book Antiqua"/>
        </w:rPr>
      </w:pPr>
    </w:p>
    <w:p w14:paraId="0BD1CC05" w14:textId="760B4A32" w:rsidR="00A77B3E" w:rsidRPr="002F6DA6" w:rsidRDefault="00140B4F"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Huang HB </w:t>
      </w:r>
      <w:r w:rsidRPr="002F6DA6">
        <w:rPr>
          <w:rFonts w:ascii="Book Antiqua" w:eastAsia="Book Antiqua" w:hAnsi="Book Antiqua" w:cs="Book Antiqua"/>
          <w:i/>
          <w:iCs/>
          <w:color w:val="000000"/>
        </w:rPr>
        <w:t>et al.</w:t>
      </w:r>
      <w:r w:rsidRPr="002F6DA6">
        <w:rPr>
          <w:rFonts w:ascii="Book Antiqua" w:eastAsia="Book Antiqua" w:hAnsi="Book Antiqua" w:cs="Book Antiqua"/>
          <w:color w:val="000000"/>
        </w:rPr>
        <w:t xml:space="preserve"> </w:t>
      </w:r>
      <w:r w:rsidR="004C799E" w:rsidRPr="002F6DA6">
        <w:rPr>
          <w:rFonts w:ascii="Book Antiqua" w:eastAsia="Book Antiqua" w:hAnsi="Book Antiqua" w:cs="Book Antiqua"/>
          <w:color w:val="000000"/>
        </w:rPr>
        <w:t>Serum neuron-specific enolase</w:t>
      </w:r>
    </w:p>
    <w:p w14:paraId="0A8C8721" w14:textId="77777777" w:rsidR="00A77B3E" w:rsidRPr="002F6DA6" w:rsidRDefault="00A77B3E" w:rsidP="002F6DA6">
      <w:pPr>
        <w:adjustRightInd w:val="0"/>
        <w:snapToGrid w:val="0"/>
        <w:spacing w:line="360" w:lineRule="auto"/>
        <w:jc w:val="both"/>
        <w:rPr>
          <w:rFonts w:ascii="Book Antiqua" w:hAnsi="Book Antiqua"/>
        </w:rPr>
      </w:pPr>
    </w:p>
    <w:p w14:paraId="4C28B004"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Hong-Bo Huang, Jun-Ling Huang, Xiao-Ting Xu, Kun-Bo Huang, Yi-Jian Lin, Jie-Bin Lin, Xi-Bin Zhuang</w:t>
      </w:r>
    </w:p>
    <w:p w14:paraId="4FF557AD" w14:textId="77777777" w:rsidR="00A77B3E" w:rsidRPr="002F6DA6" w:rsidRDefault="00A77B3E" w:rsidP="002F6DA6">
      <w:pPr>
        <w:adjustRightInd w:val="0"/>
        <w:snapToGrid w:val="0"/>
        <w:spacing w:line="360" w:lineRule="auto"/>
        <w:jc w:val="both"/>
        <w:rPr>
          <w:rFonts w:ascii="Book Antiqua" w:hAnsi="Book Antiqua"/>
        </w:rPr>
      </w:pPr>
    </w:p>
    <w:p w14:paraId="123179F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Hong-Bo Huang, Jun-Ling Huang, Xiao-Ting Xu, Yi-Jian Lin, Xi-Bin Zhuang, </w:t>
      </w:r>
      <w:r w:rsidRPr="002F6DA6">
        <w:rPr>
          <w:rFonts w:ascii="Book Antiqua" w:eastAsia="Book Antiqua" w:hAnsi="Book Antiqua" w:cs="Book Antiqua"/>
          <w:color w:val="000000"/>
        </w:rPr>
        <w:t>Department of Pulmonary and Critical Care Medicine, Quanzhou First Hospital Affiliated to Fujian Medical University, Quanzhou 362000, Fujian Province, China</w:t>
      </w:r>
    </w:p>
    <w:p w14:paraId="0F20C4B6" w14:textId="77777777" w:rsidR="00A77B3E" w:rsidRPr="002F6DA6" w:rsidRDefault="00A77B3E" w:rsidP="002F6DA6">
      <w:pPr>
        <w:adjustRightInd w:val="0"/>
        <w:snapToGrid w:val="0"/>
        <w:spacing w:line="360" w:lineRule="auto"/>
        <w:jc w:val="both"/>
        <w:rPr>
          <w:rFonts w:ascii="Book Antiqua" w:hAnsi="Book Antiqua"/>
        </w:rPr>
      </w:pPr>
    </w:p>
    <w:p w14:paraId="772734A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Kun-Bo Huang, </w:t>
      </w:r>
      <w:r w:rsidRPr="002F6DA6">
        <w:rPr>
          <w:rFonts w:ascii="Book Antiqua" w:eastAsia="Book Antiqua" w:hAnsi="Book Antiqua" w:cs="Book Antiqua"/>
          <w:color w:val="000000"/>
        </w:rPr>
        <w:t>Department of Clinical Laboratory, Quanzhou First Hospital Affiliated to Fujian Medical University, Quanzhou 362000, Fujian Province, China</w:t>
      </w:r>
    </w:p>
    <w:p w14:paraId="361B25BC" w14:textId="77777777" w:rsidR="00A77B3E" w:rsidRPr="002F6DA6" w:rsidRDefault="00A77B3E" w:rsidP="002F6DA6">
      <w:pPr>
        <w:adjustRightInd w:val="0"/>
        <w:snapToGrid w:val="0"/>
        <w:spacing w:line="360" w:lineRule="auto"/>
        <w:jc w:val="both"/>
        <w:rPr>
          <w:rFonts w:ascii="Book Antiqua" w:hAnsi="Book Antiqua"/>
        </w:rPr>
      </w:pPr>
    </w:p>
    <w:p w14:paraId="4A8372F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Jie-Bin Lin, </w:t>
      </w:r>
      <w:r w:rsidRPr="002F6DA6">
        <w:rPr>
          <w:rFonts w:ascii="Book Antiqua" w:eastAsia="Book Antiqua" w:hAnsi="Book Antiqua" w:cs="Book Antiqua"/>
          <w:color w:val="000000"/>
        </w:rPr>
        <w:t>Department of Internal Medicine, Infectious Disease Hospital of Quanzhou, Quanzhou 362000, Fujian Province, China</w:t>
      </w:r>
    </w:p>
    <w:p w14:paraId="2FDD52A1" w14:textId="77777777" w:rsidR="00A77B3E" w:rsidRPr="002F6DA6" w:rsidRDefault="00A77B3E" w:rsidP="002F6DA6">
      <w:pPr>
        <w:adjustRightInd w:val="0"/>
        <w:snapToGrid w:val="0"/>
        <w:spacing w:line="360" w:lineRule="auto"/>
        <w:jc w:val="both"/>
        <w:rPr>
          <w:rFonts w:ascii="Book Antiqua" w:hAnsi="Book Antiqua"/>
        </w:rPr>
      </w:pPr>
    </w:p>
    <w:p w14:paraId="58B7C47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Author contributions: </w:t>
      </w:r>
      <w:bookmarkStart w:id="3" w:name="OLE_LINK26"/>
      <w:bookmarkStart w:id="4" w:name="OLE_LINK27"/>
      <w:r w:rsidRPr="002F6DA6">
        <w:rPr>
          <w:rFonts w:ascii="Book Antiqua" w:eastAsia="Book Antiqua" w:hAnsi="Book Antiqua" w:cs="Book Antiqua"/>
          <w:color w:val="000000"/>
        </w:rPr>
        <w:t>Huang HB, Huang JL, Xu XT, Huang KB, Lin YJ, and Lin JB performed the experiments and wrote the manuscript; Zhuang XB designed the study and corrected the manuscript.</w:t>
      </w:r>
    </w:p>
    <w:bookmarkEnd w:id="3"/>
    <w:bookmarkEnd w:id="4"/>
    <w:p w14:paraId="1CF95BEE" w14:textId="77777777" w:rsidR="00A77B3E" w:rsidRPr="002F6DA6" w:rsidRDefault="00A77B3E" w:rsidP="002F6DA6">
      <w:pPr>
        <w:adjustRightInd w:val="0"/>
        <w:snapToGrid w:val="0"/>
        <w:spacing w:line="360" w:lineRule="auto"/>
        <w:jc w:val="both"/>
        <w:rPr>
          <w:rFonts w:ascii="Book Antiqua" w:hAnsi="Book Antiqua"/>
        </w:rPr>
      </w:pPr>
    </w:p>
    <w:p w14:paraId="25488A9C" w14:textId="171BDA06"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Supported by </w:t>
      </w:r>
      <w:r w:rsidRPr="002F6DA6">
        <w:rPr>
          <w:rFonts w:ascii="Book Antiqua" w:eastAsia="Book Antiqua" w:hAnsi="Book Antiqua" w:cs="Book Antiqua"/>
          <w:color w:val="000000"/>
        </w:rPr>
        <w:t>Quanzhou Science and Technology Bureau, No. 2018N053S</w:t>
      </w:r>
      <w:r w:rsidR="007C09D5" w:rsidRPr="002F6DA6">
        <w:rPr>
          <w:rFonts w:ascii="Book Antiqua" w:eastAsia="Book Antiqua" w:hAnsi="Book Antiqua" w:cs="Book Antiqua"/>
          <w:color w:val="000000"/>
        </w:rPr>
        <w:t>.</w:t>
      </w:r>
    </w:p>
    <w:p w14:paraId="6AFA51A5" w14:textId="77777777" w:rsidR="00A77B3E" w:rsidRPr="002F6DA6" w:rsidRDefault="00A77B3E" w:rsidP="002F6DA6">
      <w:pPr>
        <w:adjustRightInd w:val="0"/>
        <w:snapToGrid w:val="0"/>
        <w:spacing w:line="360" w:lineRule="auto"/>
        <w:jc w:val="both"/>
        <w:rPr>
          <w:rFonts w:ascii="Book Antiqua" w:hAnsi="Book Antiqua"/>
        </w:rPr>
      </w:pPr>
    </w:p>
    <w:p w14:paraId="201B1204" w14:textId="0848CA9A"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Correspond</w:t>
      </w:r>
      <w:r w:rsidR="00AA3179">
        <w:rPr>
          <w:rFonts w:ascii="Book Antiqua" w:eastAsia="Book Antiqua" w:hAnsi="Book Antiqua" w:cs="Book Antiqua"/>
          <w:b/>
          <w:bCs/>
          <w:color w:val="000000"/>
        </w:rPr>
        <w:t xml:space="preserve">ence </w:t>
      </w:r>
      <w:proofErr w:type="gramStart"/>
      <w:r w:rsidR="00AA3179">
        <w:rPr>
          <w:rFonts w:ascii="Book Antiqua" w:eastAsia="Book Antiqua" w:hAnsi="Book Antiqua" w:cs="Book Antiqua"/>
          <w:b/>
          <w:bCs/>
          <w:color w:val="000000"/>
        </w:rPr>
        <w:t>to</w:t>
      </w:r>
      <w:r w:rsidRPr="002F6DA6">
        <w:rPr>
          <w:rFonts w:ascii="Book Antiqua" w:eastAsia="Book Antiqua" w:hAnsi="Book Antiqua" w:cs="Book Antiqua"/>
          <w:b/>
          <w:bCs/>
          <w:color w:val="000000"/>
        </w:rPr>
        <w:t>:</w:t>
      </w:r>
      <w:proofErr w:type="gramEnd"/>
      <w:r w:rsidRPr="002F6DA6">
        <w:rPr>
          <w:rFonts w:ascii="Book Antiqua" w:eastAsia="Book Antiqua" w:hAnsi="Book Antiqua" w:cs="Book Antiqua"/>
          <w:b/>
          <w:bCs/>
          <w:color w:val="000000"/>
        </w:rPr>
        <w:t xml:space="preserve"> Jun-Ling Huang, MD, Attending Doctor, </w:t>
      </w:r>
      <w:r w:rsidRPr="002F6DA6">
        <w:rPr>
          <w:rFonts w:ascii="Book Antiqua" w:eastAsia="Book Antiqua" w:hAnsi="Book Antiqua" w:cs="Book Antiqua"/>
          <w:color w:val="000000"/>
        </w:rPr>
        <w:t xml:space="preserve">Department of Pulmonary and Critical Care Medicine, Quanzhou First Hospital Affiliated to </w:t>
      </w:r>
      <w:r w:rsidRPr="002F6DA6">
        <w:rPr>
          <w:rFonts w:ascii="Book Antiqua" w:eastAsia="Book Antiqua" w:hAnsi="Book Antiqua" w:cs="Book Antiqua"/>
          <w:color w:val="000000"/>
        </w:rPr>
        <w:lastRenderedPageBreak/>
        <w:t>Fujian Medical University, No. 248-252 East Street, Quanzhou 362000, Fujian Province, China. 236992065@qq.com</w:t>
      </w:r>
    </w:p>
    <w:p w14:paraId="498EECA8" w14:textId="77777777" w:rsidR="00A77B3E" w:rsidRPr="002F6DA6" w:rsidRDefault="00A77B3E" w:rsidP="002F6DA6">
      <w:pPr>
        <w:adjustRightInd w:val="0"/>
        <w:snapToGrid w:val="0"/>
        <w:spacing w:line="360" w:lineRule="auto"/>
        <w:jc w:val="both"/>
        <w:rPr>
          <w:rFonts w:ascii="Book Antiqua" w:hAnsi="Book Antiqua"/>
        </w:rPr>
      </w:pPr>
    </w:p>
    <w:p w14:paraId="0B19D4A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Received: </w:t>
      </w:r>
      <w:r w:rsidRPr="002F6DA6">
        <w:rPr>
          <w:rFonts w:ascii="Book Antiqua" w:eastAsia="Book Antiqua" w:hAnsi="Book Antiqua" w:cs="Book Antiqua"/>
          <w:color w:val="000000"/>
        </w:rPr>
        <w:t>November 10, 2020</w:t>
      </w:r>
    </w:p>
    <w:p w14:paraId="78FEF80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Revised: </w:t>
      </w:r>
      <w:r w:rsidRPr="002F6DA6">
        <w:rPr>
          <w:rFonts w:ascii="Book Antiqua" w:eastAsia="Book Antiqua" w:hAnsi="Book Antiqua" w:cs="Book Antiqua"/>
          <w:color w:val="000000"/>
        </w:rPr>
        <w:t>December 12, 2020</w:t>
      </w:r>
    </w:p>
    <w:p w14:paraId="66774B1D" w14:textId="667AEE5E" w:rsidR="00047D1A" w:rsidRPr="00047D1A" w:rsidRDefault="004C799E" w:rsidP="002F6DA6">
      <w:pPr>
        <w:adjustRightInd w:val="0"/>
        <w:snapToGrid w:val="0"/>
        <w:spacing w:line="360" w:lineRule="auto"/>
        <w:jc w:val="both"/>
        <w:rPr>
          <w:rFonts w:ascii="Book Antiqua" w:eastAsia="Book Antiqua" w:hAnsi="Book Antiqua" w:cs="Book Antiqua"/>
          <w:b/>
          <w:bCs/>
          <w:color w:val="000000"/>
        </w:rPr>
      </w:pPr>
      <w:r w:rsidRPr="002F6DA6">
        <w:rPr>
          <w:rFonts w:ascii="Book Antiqua" w:eastAsia="Book Antiqua" w:hAnsi="Book Antiqua" w:cs="Book Antiqua"/>
          <w:b/>
          <w:bCs/>
          <w:color w:val="000000"/>
        </w:rPr>
        <w:t xml:space="preserve">Accepted: </w:t>
      </w:r>
      <w:r w:rsidR="00047D1A" w:rsidRPr="00047D1A">
        <w:rPr>
          <w:rFonts w:ascii="Book Antiqua" w:eastAsia="Book Antiqua" w:hAnsi="Book Antiqua" w:cs="Book Antiqua"/>
          <w:color w:val="000000"/>
        </w:rPr>
        <w:t>December 23, 2020</w:t>
      </w:r>
    </w:p>
    <w:p w14:paraId="4D5F822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Published online: </w:t>
      </w:r>
    </w:p>
    <w:p w14:paraId="641141F3" w14:textId="77777777" w:rsidR="00A77B3E" w:rsidRPr="002F6DA6" w:rsidRDefault="00A77B3E" w:rsidP="002F6DA6">
      <w:pPr>
        <w:adjustRightInd w:val="0"/>
        <w:snapToGrid w:val="0"/>
        <w:spacing w:line="360" w:lineRule="auto"/>
        <w:jc w:val="both"/>
        <w:rPr>
          <w:rFonts w:ascii="Book Antiqua" w:hAnsi="Book Antiqua"/>
        </w:rPr>
        <w:sectPr w:rsidR="00A77B3E" w:rsidRPr="002F6DA6" w:rsidSect="009E4A5D">
          <w:footerReference w:type="default" r:id="rId6"/>
          <w:type w:val="continuous"/>
          <w:pgSz w:w="12240" w:h="15840"/>
          <w:pgMar w:top="1440" w:right="1800" w:bottom="1440" w:left="1800" w:header="720" w:footer="720" w:gutter="0"/>
          <w:cols w:space="720"/>
          <w:docGrid w:linePitch="360"/>
        </w:sectPr>
      </w:pPr>
    </w:p>
    <w:p w14:paraId="0AEE494E" w14:textId="77777777" w:rsidR="009E4A5D" w:rsidRPr="002F6DA6" w:rsidRDefault="009E4A5D"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br w:type="page"/>
      </w:r>
    </w:p>
    <w:p w14:paraId="051BE611" w14:textId="118A8A74"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lastRenderedPageBreak/>
        <w:t>Abstract</w:t>
      </w:r>
    </w:p>
    <w:p w14:paraId="1A55C50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BACKGROUND</w:t>
      </w:r>
    </w:p>
    <w:p w14:paraId="6774C036" w14:textId="118E35F8" w:rsidR="00A77B3E" w:rsidRPr="002F6DA6" w:rsidRDefault="004C799E" w:rsidP="002F6DA6">
      <w:pPr>
        <w:adjustRightInd w:val="0"/>
        <w:snapToGrid w:val="0"/>
        <w:spacing w:line="360" w:lineRule="auto"/>
        <w:jc w:val="both"/>
        <w:rPr>
          <w:rFonts w:ascii="Book Antiqua" w:hAnsi="Book Antiqua"/>
        </w:rPr>
      </w:pPr>
      <w:bookmarkStart w:id="5" w:name="OLE_LINK29"/>
      <w:bookmarkStart w:id="6" w:name="OLE_LINK30"/>
      <w:r w:rsidRPr="002F6DA6">
        <w:rPr>
          <w:rFonts w:ascii="Book Antiqua" w:eastAsia="Book Antiqua" w:hAnsi="Book Antiqua" w:cs="Book Antiqua"/>
          <w:color w:val="000000"/>
        </w:rPr>
        <w:t xml:space="preserve">Silicosis is a type of chronic pulmonary fibrosis caused by long-term inhalation of silica dust particles. There has been no ideal biomarker for the diagnosis and differential diagnosis of silicosis until now. Studies have found that elevated neuron-specific enolase (NSE) concentration in </w:t>
      </w:r>
      <w:r w:rsidR="00EE0D51">
        <w:rPr>
          <w:rFonts w:ascii="Book Antiqua" w:eastAsia="Book Antiqua" w:hAnsi="Book Antiqua" w:cs="Book Antiqua"/>
          <w:color w:val="000000"/>
        </w:rPr>
        <w:t xml:space="preserve">the </w:t>
      </w:r>
      <w:r w:rsidRPr="002F6DA6">
        <w:rPr>
          <w:rFonts w:ascii="Book Antiqua" w:eastAsia="Book Antiqua" w:hAnsi="Book Antiqua" w:cs="Book Antiqua"/>
          <w:color w:val="000000"/>
        </w:rPr>
        <w:t>serum of silicosis patients is helpful for diagnosis and severity assessment of the disease. However, the number of cases in these studies was not enough to arouse attention.</w:t>
      </w:r>
    </w:p>
    <w:bookmarkEnd w:id="5"/>
    <w:bookmarkEnd w:id="6"/>
    <w:p w14:paraId="04FEBE93" w14:textId="77777777" w:rsidR="00A77B3E" w:rsidRPr="002F6DA6" w:rsidRDefault="00A77B3E" w:rsidP="002F6DA6">
      <w:pPr>
        <w:adjustRightInd w:val="0"/>
        <w:snapToGrid w:val="0"/>
        <w:spacing w:line="360" w:lineRule="auto"/>
        <w:jc w:val="both"/>
        <w:rPr>
          <w:rFonts w:ascii="Book Antiqua" w:hAnsi="Book Antiqua"/>
        </w:rPr>
      </w:pPr>
    </w:p>
    <w:p w14:paraId="3BE1B08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AIM</w:t>
      </w:r>
    </w:p>
    <w:p w14:paraId="5C3EA59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To investigate the clinical significance of serum NSE in the diagnosis and staging of silicosis.</w:t>
      </w:r>
    </w:p>
    <w:p w14:paraId="6A63EE5E" w14:textId="77777777" w:rsidR="00A77B3E" w:rsidRPr="002F6DA6" w:rsidRDefault="00A77B3E" w:rsidP="002F6DA6">
      <w:pPr>
        <w:adjustRightInd w:val="0"/>
        <w:snapToGrid w:val="0"/>
        <w:spacing w:line="360" w:lineRule="auto"/>
        <w:jc w:val="both"/>
        <w:rPr>
          <w:rFonts w:ascii="Book Antiqua" w:hAnsi="Book Antiqua"/>
        </w:rPr>
      </w:pPr>
    </w:p>
    <w:p w14:paraId="16BC7BC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METHODS</w:t>
      </w:r>
    </w:p>
    <w:p w14:paraId="57E5E6F2" w14:textId="3AAEF1F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From January 2017 to June 2019, 326 cases of silicosis confirmed in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 were included in the silicosis group. A total of 328 healthy individuals or medical patients without silicosis were included in the control group. Serum NSE concentrations of all subjects were determined by electrochemical luminescence.</w:t>
      </w:r>
    </w:p>
    <w:p w14:paraId="29D9C7B4" w14:textId="77777777" w:rsidR="00A77B3E" w:rsidRPr="002F6DA6" w:rsidRDefault="00A77B3E" w:rsidP="002F6DA6">
      <w:pPr>
        <w:adjustRightInd w:val="0"/>
        <w:snapToGrid w:val="0"/>
        <w:spacing w:line="360" w:lineRule="auto"/>
        <w:jc w:val="both"/>
        <w:rPr>
          <w:rFonts w:ascii="Book Antiqua" w:hAnsi="Book Antiqua"/>
        </w:rPr>
      </w:pPr>
    </w:p>
    <w:p w14:paraId="22CF0C8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RESULTS</w:t>
      </w:r>
    </w:p>
    <w:p w14:paraId="7C212D9F" w14:textId="5597A6F4" w:rsidR="00A77B3E" w:rsidRPr="002F6DA6" w:rsidRDefault="004C799E" w:rsidP="002F6DA6">
      <w:pPr>
        <w:adjustRightInd w:val="0"/>
        <w:snapToGrid w:val="0"/>
        <w:spacing w:line="360" w:lineRule="auto"/>
        <w:jc w:val="both"/>
        <w:rPr>
          <w:rFonts w:ascii="Book Antiqua" w:hAnsi="Book Antiqua"/>
        </w:rPr>
      </w:pPr>
      <w:bookmarkStart w:id="7" w:name="OLE_LINK31"/>
      <w:bookmarkStart w:id="8" w:name="OLE_LINK32"/>
      <w:r w:rsidRPr="002F6DA6">
        <w:rPr>
          <w:rFonts w:ascii="Book Antiqua" w:eastAsia="Book Antiqua" w:hAnsi="Book Antiqua" w:cs="Book Antiqua"/>
          <w:color w:val="000000"/>
        </w:rPr>
        <w:t>There were no significant differences in sex, age, smoking index and complications between the silicosis and control groups. The mean serum NSE concentration was 26.57 ± 20.95 ng/mL in the silicosis group and 12.42 ± 2.68 ng/mL in the control group. The difference between the two groups was significant (</w:t>
      </w:r>
      <w:r w:rsidRPr="002F6DA6">
        <w:rPr>
          <w:rFonts w:ascii="Book Antiqua" w:eastAsia="Book Antiqua" w:hAnsi="Book Antiqua" w:cs="Book Antiqua"/>
          <w:i/>
          <w:iCs/>
          <w:color w:val="000000"/>
        </w:rPr>
        <w:t>U</w:t>
      </w:r>
      <w:r w:rsidRPr="002F6DA6">
        <w:rPr>
          <w:rFonts w:ascii="Book Antiqua" w:eastAsia="Book Antiqua" w:hAnsi="Book Antiqua" w:cs="Book Antiqua"/>
          <w:color w:val="000000"/>
        </w:rPr>
        <w:t xml:space="preserve"> = 15187, </w:t>
      </w:r>
      <w:r w:rsidRPr="002F6DA6">
        <w:rPr>
          <w:rFonts w:ascii="Book Antiqua" w:eastAsia="Book Antiqua" w:hAnsi="Book Antiqua" w:cs="Book Antiqua"/>
          <w:i/>
          <w:iCs/>
          <w:color w:val="000000"/>
        </w:rPr>
        <w:t>P</w:t>
      </w:r>
      <w:r w:rsidRPr="002F6DA6">
        <w:rPr>
          <w:rFonts w:ascii="Book Antiqua" w:eastAsia="Book Antiqua" w:hAnsi="Book Antiqua" w:cs="Book Antiqua"/>
          <w:color w:val="000000"/>
        </w:rPr>
        <w:t xml:space="preserve"> = 0.000). Among the 326 patients with silicosis, 103 had stage I silicosis, and the mean serum NSE concentration was 15.55 ± 6.23 ng/mL. The mean serum NSE concentration was 21.85 ± 12.05 ng/mL in 70 patients with stage II silicosis. The mean serum NSE conc</w:t>
      </w:r>
      <w:r w:rsidR="009E4A5D" w:rsidRPr="002F6DA6">
        <w:rPr>
          <w:rFonts w:ascii="Book Antiqua" w:eastAsia="Book Antiqua" w:hAnsi="Book Antiqua" w:cs="Book Antiqua"/>
          <w:color w:val="000000"/>
        </w:rPr>
        <w:t>entration was 36.14 ± 25.72 ng/</w:t>
      </w:r>
      <w:r w:rsidRPr="002F6DA6">
        <w:rPr>
          <w:rFonts w:ascii="Book Antiqua" w:eastAsia="Book Antiqua" w:hAnsi="Book Antiqua" w:cs="Book Antiqua"/>
          <w:color w:val="000000"/>
        </w:rPr>
        <w:t xml:space="preserve">mL in 153 patients with stage III silicosis. Kruskal–Wallis </w:t>
      </w:r>
      <w:r w:rsidRPr="002F6DA6">
        <w:rPr>
          <w:rFonts w:ascii="Book Antiqua" w:eastAsia="Book Antiqua" w:hAnsi="Book Antiqua" w:cs="Book Antiqua"/>
          <w:i/>
          <w:iCs/>
          <w:color w:val="000000"/>
        </w:rPr>
        <w:t>H</w:t>
      </w:r>
      <w:r w:rsidRPr="002F6DA6">
        <w:rPr>
          <w:rFonts w:ascii="Book Antiqua" w:eastAsia="Book Antiqua" w:hAnsi="Book Antiqua" w:cs="Book Antiqua"/>
          <w:color w:val="000000"/>
        </w:rPr>
        <w:t xml:space="preserve"> test suggested that the difference in serum NSE </w:t>
      </w:r>
      <w:r w:rsidRPr="002F6DA6">
        <w:rPr>
          <w:rFonts w:ascii="Book Antiqua" w:eastAsia="Book Antiqua" w:hAnsi="Book Antiqua" w:cs="Book Antiqua"/>
          <w:color w:val="000000"/>
        </w:rPr>
        <w:lastRenderedPageBreak/>
        <w:t>concentration in silicosis patients in the three groups was significant (</w:t>
      </w:r>
      <w:r w:rsidRPr="002F6DA6">
        <w:rPr>
          <w:rFonts w:ascii="Book Antiqua" w:eastAsia="Book Antiqua" w:hAnsi="Book Antiqua" w:cs="Book Antiqua"/>
          <w:i/>
          <w:iCs/>
          <w:color w:val="000000"/>
        </w:rPr>
        <w:t xml:space="preserve">H </w:t>
      </w:r>
      <w:r w:rsidRPr="002F6DA6">
        <w:rPr>
          <w:rFonts w:ascii="Book Antiqua" w:eastAsia="Book Antiqua" w:hAnsi="Book Antiqua" w:cs="Book Antiqua"/>
          <w:color w:val="000000"/>
        </w:rPr>
        <w:t xml:space="preserve">= 130.196, </w:t>
      </w:r>
      <w:r w:rsidRPr="002F6DA6">
        <w:rPr>
          <w:rFonts w:ascii="Book Antiqua" w:eastAsia="Book Antiqua" w:hAnsi="Book Antiqua" w:cs="Book Antiqua"/>
          <w:i/>
          <w:iCs/>
          <w:color w:val="000000"/>
        </w:rPr>
        <w:t>P</w:t>
      </w:r>
      <w:r w:rsidRPr="002F6DA6">
        <w:rPr>
          <w:rFonts w:ascii="Book Antiqua" w:eastAsia="Book Antiqua" w:hAnsi="Book Antiqua" w:cs="Book Antiqua"/>
          <w:color w:val="000000"/>
        </w:rPr>
        <w:t xml:space="preserve"> = 0.000). Receiver operating characteristic curve analysis indicated that the area under the curve was 0.858 (95% confidence interval</w:t>
      </w:r>
      <w:r w:rsidR="009E4A5D" w:rsidRPr="002F6DA6">
        <w:rPr>
          <w:rFonts w:ascii="Book Antiqua" w:hAnsi="Book Antiqua" w:cs="Book Antiqua"/>
          <w:color w:val="000000"/>
          <w:lang w:eastAsia="zh-CN"/>
        </w:rPr>
        <w:t>:</w:t>
      </w:r>
      <w:r w:rsidRPr="002F6DA6">
        <w:rPr>
          <w:rFonts w:ascii="Book Antiqua" w:eastAsia="Book Antiqua" w:hAnsi="Book Antiqua" w:cs="Book Antiqua"/>
          <w:color w:val="000000"/>
        </w:rPr>
        <w:t xml:space="preserve"> 0.828</w:t>
      </w:r>
      <w:r w:rsidR="001F405D">
        <w:rPr>
          <w:rFonts w:ascii="Book Antiqua" w:eastAsia="Book Antiqua" w:hAnsi="Book Antiqua" w:cs="Book Antiqua"/>
          <w:color w:val="000000"/>
        </w:rPr>
        <w:t>-</w:t>
      </w:r>
      <w:r w:rsidRPr="002F6DA6">
        <w:rPr>
          <w:rFonts w:ascii="Book Antiqua" w:eastAsia="Book Antiqua" w:hAnsi="Book Antiqua" w:cs="Book Antiqua"/>
          <w:color w:val="000000"/>
        </w:rPr>
        <w:t xml:space="preserve">0.888; </w:t>
      </w:r>
      <w:r w:rsidRPr="002F6DA6">
        <w:rPr>
          <w:rFonts w:ascii="Book Antiqua" w:eastAsia="Book Antiqua" w:hAnsi="Book Antiqua" w:cs="Book Antiqua"/>
          <w:i/>
          <w:iCs/>
          <w:color w:val="000000"/>
        </w:rPr>
        <w:t>P</w:t>
      </w:r>
      <w:r w:rsidRPr="002F6DA6">
        <w:rPr>
          <w:rFonts w:ascii="Book Antiqua" w:eastAsia="Book Antiqua" w:hAnsi="Book Antiqua" w:cs="Book Antiqua"/>
          <w:color w:val="000000"/>
        </w:rPr>
        <w:t xml:space="preserve"> = 0.000). When the NSE concentration was 15.82 ng/mL, the Jorden index was the largest, the sensitivity was 72%, and the specificity was 90%.</w:t>
      </w:r>
    </w:p>
    <w:bookmarkEnd w:id="7"/>
    <w:bookmarkEnd w:id="8"/>
    <w:p w14:paraId="1FE03A01" w14:textId="77777777" w:rsidR="00A77B3E" w:rsidRPr="002F6DA6" w:rsidRDefault="00A77B3E" w:rsidP="002F6DA6">
      <w:pPr>
        <w:adjustRightInd w:val="0"/>
        <w:snapToGrid w:val="0"/>
        <w:spacing w:line="360" w:lineRule="auto"/>
        <w:jc w:val="both"/>
        <w:rPr>
          <w:rFonts w:ascii="Book Antiqua" w:hAnsi="Book Antiqua"/>
        </w:rPr>
      </w:pPr>
    </w:p>
    <w:p w14:paraId="781DFAF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CONCLUSION</w:t>
      </w:r>
    </w:p>
    <w:p w14:paraId="31320EA8" w14:textId="75223CBA"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Serum NSE concentration may be a promising biomarker for </w:t>
      </w:r>
      <w:r w:rsidR="00EE0D51">
        <w:rPr>
          <w:rFonts w:ascii="Book Antiqua" w:eastAsia="Book Antiqua" w:hAnsi="Book Antiqua" w:cs="Book Antiqua"/>
          <w:color w:val="000000"/>
        </w:rPr>
        <w:t xml:space="preserve">the </w:t>
      </w:r>
      <w:r w:rsidRPr="002F6DA6">
        <w:rPr>
          <w:rFonts w:ascii="Book Antiqua" w:eastAsia="Book Antiqua" w:hAnsi="Book Antiqua" w:cs="Book Antiqua"/>
          <w:color w:val="000000"/>
        </w:rPr>
        <w:t>diagnosis and assessment of severity of silicosis.</w:t>
      </w:r>
    </w:p>
    <w:p w14:paraId="68690198" w14:textId="77777777" w:rsidR="00A77B3E" w:rsidRPr="002F6DA6" w:rsidRDefault="00A77B3E" w:rsidP="002F6DA6">
      <w:pPr>
        <w:adjustRightInd w:val="0"/>
        <w:snapToGrid w:val="0"/>
        <w:spacing w:line="360" w:lineRule="auto"/>
        <w:jc w:val="both"/>
        <w:rPr>
          <w:rFonts w:ascii="Book Antiqua" w:hAnsi="Book Antiqua"/>
        </w:rPr>
      </w:pPr>
    </w:p>
    <w:p w14:paraId="1F6F17C3" w14:textId="15ECF3C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Key Words: </w:t>
      </w:r>
      <w:r w:rsidRPr="002F6DA6">
        <w:rPr>
          <w:rFonts w:ascii="Book Antiqua" w:eastAsia="Book Antiqua" w:hAnsi="Book Antiqua" w:cs="Book Antiqua"/>
          <w:color w:val="000000"/>
        </w:rPr>
        <w:t xml:space="preserve">Silicosis; Neuron-specific enolase; </w:t>
      </w:r>
      <w:bookmarkStart w:id="9" w:name="OLE_LINK9"/>
      <w:bookmarkStart w:id="10" w:name="OLE_LINK10"/>
      <w:r w:rsidR="00140B4F" w:rsidRPr="002F6DA6">
        <w:rPr>
          <w:rFonts w:ascii="Book Antiqua" w:eastAsia="Book Antiqua" w:hAnsi="Book Antiqua" w:cs="Book Antiqua"/>
          <w:color w:val="000000"/>
        </w:rPr>
        <w:t>Receiver operating characteristic</w:t>
      </w:r>
      <w:r w:rsidRPr="002F6DA6">
        <w:rPr>
          <w:rFonts w:ascii="Book Antiqua" w:eastAsia="Book Antiqua" w:hAnsi="Book Antiqua" w:cs="Book Antiqua"/>
          <w:color w:val="000000"/>
        </w:rPr>
        <w:t xml:space="preserve"> curve</w:t>
      </w:r>
      <w:bookmarkEnd w:id="9"/>
      <w:bookmarkEnd w:id="10"/>
      <w:r w:rsidRPr="002F6DA6">
        <w:rPr>
          <w:rFonts w:ascii="Book Antiqua" w:eastAsia="Book Antiqua" w:hAnsi="Book Antiqua" w:cs="Book Antiqua"/>
          <w:color w:val="000000"/>
        </w:rPr>
        <w:t xml:space="preserve">; </w:t>
      </w:r>
      <w:bookmarkStart w:id="11" w:name="OLE_LINK11"/>
      <w:bookmarkStart w:id="12" w:name="OLE_LINK12"/>
      <w:r w:rsidRPr="002F6DA6">
        <w:rPr>
          <w:rFonts w:ascii="Book Antiqua" w:eastAsia="Book Antiqua" w:hAnsi="Book Antiqua" w:cs="Book Antiqua"/>
          <w:color w:val="000000"/>
        </w:rPr>
        <w:t>Disease stage</w:t>
      </w:r>
      <w:bookmarkEnd w:id="11"/>
      <w:bookmarkEnd w:id="12"/>
      <w:r w:rsidRPr="002F6DA6">
        <w:rPr>
          <w:rFonts w:ascii="Book Antiqua" w:eastAsia="Book Antiqua" w:hAnsi="Book Antiqua" w:cs="Book Antiqua"/>
          <w:color w:val="000000"/>
        </w:rPr>
        <w:t>; Biomarker; Diagnosis</w:t>
      </w:r>
    </w:p>
    <w:p w14:paraId="03EF4AC4" w14:textId="77777777" w:rsidR="00A77B3E" w:rsidRPr="002F6DA6" w:rsidRDefault="00A77B3E" w:rsidP="002F6DA6">
      <w:pPr>
        <w:adjustRightInd w:val="0"/>
        <w:snapToGrid w:val="0"/>
        <w:spacing w:line="360" w:lineRule="auto"/>
        <w:jc w:val="both"/>
        <w:rPr>
          <w:rFonts w:ascii="Book Antiqua" w:hAnsi="Book Antiqua"/>
        </w:rPr>
      </w:pPr>
    </w:p>
    <w:p w14:paraId="0E13FA27" w14:textId="2287DF70" w:rsidR="00A77B3E" w:rsidRPr="002F6DA6" w:rsidRDefault="004C799E" w:rsidP="002F6DA6">
      <w:pPr>
        <w:adjustRightInd w:val="0"/>
        <w:snapToGrid w:val="0"/>
        <w:spacing w:line="360" w:lineRule="auto"/>
        <w:jc w:val="both"/>
        <w:rPr>
          <w:rFonts w:ascii="Book Antiqua" w:hAnsi="Book Antiqua"/>
        </w:rPr>
      </w:pPr>
      <w:bookmarkStart w:id="13" w:name="OLE_LINK21"/>
      <w:bookmarkStart w:id="14" w:name="OLE_LINK22"/>
      <w:r w:rsidRPr="002F6DA6">
        <w:rPr>
          <w:rFonts w:ascii="Book Antiqua" w:eastAsia="Book Antiqua" w:hAnsi="Book Antiqua" w:cs="Book Antiqua"/>
          <w:color w:val="000000"/>
        </w:rPr>
        <w:t xml:space="preserve">Huang HB, Huang JL, Xu XT, Huang KB, Lin YJ, Lin JB, Zhuang XB. Serum neuron-specific enolase: A promising biomarker of silicosis. </w:t>
      </w:r>
      <w:r w:rsidRPr="002F6DA6">
        <w:rPr>
          <w:rFonts w:ascii="Book Antiqua" w:eastAsia="Book Antiqua" w:hAnsi="Book Antiqua" w:cs="Book Antiqua"/>
          <w:i/>
          <w:iCs/>
          <w:color w:val="000000"/>
        </w:rPr>
        <w:t>World J Clin Cases</w:t>
      </w:r>
      <w:r w:rsidRPr="002F6DA6">
        <w:rPr>
          <w:rFonts w:ascii="Book Antiqua" w:eastAsia="Book Antiqua" w:hAnsi="Book Antiqua" w:cs="Book Antiqua"/>
          <w:color w:val="000000"/>
        </w:rPr>
        <w:t xml:space="preserve"> 2020; In press</w:t>
      </w:r>
    </w:p>
    <w:bookmarkEnd w:id="13"/>
    <w:bookmarkEnd w:id="14"/>
    <w:p w14:paraId="2F705F71" w14:textId="77777777" w:rsidR="00A77B3E" w:rsidRPr="002F6DA6" w:rsidRDefault="00A77B3E" w:rsidP="002F6DA6">
      <w:pPr>
        <w:adjustRightInd w:val="0"/>
        <w:snapToGrid w:val="0"/>
        <w:spacing w:line="360" w:lineRule="auto"/>
        <w:jc w:val="both"/>
        <w:rPr>
          <w:rFonts w:ascii="Book Antiqua" w:hAnsi="Book Antiqua"/>
        </w:rPr>
      </w:pPr>
    </w:p>
    <w:p w14:paraId="050A5183" w14:textId="10DA3BA8"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Core Tip: </w:t>
      </w:r>
      <w:bookmarkStart w:id="15" w:name="OLE_LINK23"/>
      <w:bookmarkStart w:id="16" w:name="OLE_LINK24"/>
      <w:bookmarkStart w:id="17" w:name="OLE_LINK28"/>
      <w:bookmarkStart w:id="18" w:name="OLE_LINK1"/>
      <w:bookmarkStart w:id="19" w:name="OLE_LINK2"/>
      <w:r w:rsidRPr="002F6DA6">
        <w:rPr>
          <w:rFonts w:ascii="Book Antiqua" w:eastAsia="Book Antiqua" w:hAnsi="Book Antiqua" w:cs="Book Antiqua"/>
          <w:color w:val="000000"/>
        </w:rPr>
        <w:t xml:space="preserve">The purpose of this study was to investigate the clinical significance of serum </w:t>
      </w:r>
      <w:r w:rsidR="00F30953" w:rsidRPr="002F6DA6">
        <w:rPr>
          <w:rFonts w:ascii="Book Antiqua" w:eastAsia="Book Antiqua" w:hAnsi="Book Antiqua" w:cs="Book Antiqua"/>
          <w:color w:val="000000"/>
        </w:rPr>
        <w:t>neuron-specific enolase (</w:t>
      </w:r>
      <w:r w:rsidRPr="002F6DA6">
        <w:rPr>
          <w:rFonts w:ascii="Book Antiqua" w:eastAsia="Book Antiqua" w:hAnsi="Book Antiqua" w:cs="Book Antiqua"/>
          <w:color w:val="000000"/>
        </w:rPr>
        <w:t>NSE</w:t>
      </w:r>
      <w:r w:rsidR="00F30953"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in the diagnosis and staging of silicosis. The results showed that the serum NSE concentration of silicosis patients was significantly higher than that of non-silicosis patients. With the progression of silicosis, NSE concentration increased gradually. The </w:t>
      </w:r>
      <w:r w:rsidR="00EE0D51">
        <w:rPr>
          <w:rFonts w:ascii="Book Antiqua" w:eastAsia="Book Antiqua" w:hAnsi="Book Antiqua" w:cs="Book Antiqua"/>
          <w:color w:val="000000"/>
        </w:rPr>
        <w:t>r</w:t>
      </w:r>
      <w:r w:rsidR="00140B4F" w:rsidRPr="002F6DA6">
        <w:rPr>
          <w:rFonts w:ascii="Book Antiqua" w:eastAsia="Book Antiqua" w:hAnsi="Book Antiqua" w:cs="Book Antiqua"/>
          <w:color w:val="000000"/>
        </w:rPr>
        <w:t>eceiver operating characteristic</w:t>
      </w:r>
      <w:r w:rsidRPr="002F6DA6">
        <w:rPr>
          <w:rFonts w:ascii="Book Antiqua" w:eastAsia="Book Antiqua" w:hAnsi="Book Antiqua" w:cs="Book Antiqua"/>
          <w:color w:val="000000"/>
        </w:rPr>
        <w:t xml:space="preserve"> curve suggested that when the diagnostic threshold of NSE was 15.82</w:t>
      </w:r>
      <w:r w:rsidR="00F30953"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ng/mL, the </w:t>
      </w:r>
      <w:r w:rsidR="00F30953" w:rsidRPr="002F6DA6">
        <w:rPr>
          <w:rFonts w:ascii="Book Antiqua" w:eastAsia="Book Antiqua" w:hAnsi="Book Antiqua" w:cs="Book Antiqua"/>
          <w:color w:val="000000"/>
        </w:rPr>
        <w:t>area under the curve</w:t>
      </w:r>
      <w:r w:rsidRPr="002F6DA6">
        <w:rPr>
          <w:rFonts w:ascii="Book Antiqua" w:eastAsia="Book Antiqua" w:hAnsi="Book Antiqua" w:cs="Book Antiqua"/>
          <w:color w:val="000000"/>
        </w:rPr>
        <w:t xml:space="preserve"> was 0.858</w:t>
      </w:r>
      <w:r w:rsidR="00F30953"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w:t>
      </w:r>
      <w:r w:rsidRPr="002F6DA6">
        <w:rPr>
          <w:rFonts w:ascii="Book Antiqua" w:eastAsia="Book Antiqua" w:hAnsi="Book Antiqua" w:cs="Book Antiqua"/>
          <w:i/>
          <w:iCs/>
          <w:color w:val="000000"/>
        </w:rPr>
        <w:t>P</w:t>
      </w:r>
      <w:r w:rsidR="009E4A5D" w:rsidRPr="002F6DA6">
        <w:rPr>
          <w:rFonts w:ascii="Book Antiqua" w:eastAsia="Book Antiqua" w:hAnsi="Book Antiqua" w:cs="Book Antiqua"/>
          <w:i/>
          <w:iCs/>
          <w:color w:val="000000"/>
        </w:rPr>
        <w:t xml:space="preserve"> </w:t>
      </w:r>
      <w:r w:rsidRPr="002F6DA6">
        <w:rPr>
          <w:rFonts w:ascii="Book Antiqua" w:eastAsia="Book Antiqua" w:hAnsi="Book Antiqua" w:cs="Book Antiqua"/>
          <w:color w:val="000000"/>
        </w:rPr>
        <w:t>=</w:t>
      </w:r>
      <w:r w:rsidR="009E4A5D"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0.000), with sensitivity of 72% and specificity of 90%. To the best of our knowledge, this study is the largest study on silicosis biomarkers </w:t>
      </w:r>
      <w:r w:rsidR="00EE0D51">
        <w:rPr>
          <w:rFonts w:ascii="Book Antiqua" w:eastAsia="Book Antiqua" w:hAnsi="Book Antiqua" w:cs="Book Antiqua"/>
          <w:color w:val="000000"/>
        </w:rPr>
        <w:t>to date</w:t>
      </w:r>
      <w:r w:rsidRPr="002F6DA6">
        <w:rPr>
          <w:rFonts w:ascii="Book Antiqua" w:eastAsia="Book Antiqua" w:hAnsi="Book Antiqua" w:cs="Book Antiqua"/>
          <w:color w:val="000000"/>
        </w:rPr>
        <w:t>.</w:t>
      </w:r>
    </w:p>
    <w:bookmarkEnd w:id="15"/>
    <w:bookmarkEnd w:id="16"/>
    <w:bookmarkEnd w:id="17"/>
    <w:p w14:paraId="46AE7CB0" w14:textId="3344BC54" w:rsidR="00A77B3E" w:rsidRPr="002F6DA6" w:rsidRDefault="00F30953" w:rsidP="002F6DA6">
      <w:pPr>
        <w:adjustRightInd w:val="0"/>
        <w:snapToGrid w:val="0"/>
        <w:spacing w:line="360" w:lineRule="auto"/>
        <w:jc w:val="both"/>
        <w:rPr>
          <w:rFonts w:ascii="Book Antiqua" w:hAnsi="Book Antiqua"/>
        </w:rPr>
      </w:pPr>
      <w:r w:rsidRPr="002F6DA6">
        <w:rPr>
          <w:rFonts w:ascii="Book Antiqua" w:hAnsi="Book Antiqua"/>
        </w:rPr>
        <w:br w:type="page"/>
      </w:r>
      <w:bookmarkEnd w:id="18"/>
      <w:bookmarkEnd w:id="19"/>
      <w:r w:rsidR="004C799E" w:rsidRPr="002F6DA6">
        <w:rPr>
          <w:rFonts w:ascii="Book Antiqua" w:eastAsia="Book Antiqua" w:hAnsi="Book Antiqua" w:cs="Book Antiqua"/>
          <w:b/>
          <w:caps/>
          <w:color w:val="000000"/>
          <w:u w:val="single"/>
        </w:rPr>
        <w:lastRenderedPageBreak/>
        <w:t>INTRODUCTION</w:t>
      </w:r>
    </w:p>
    <w:p w14:paraId="2EF25643" w14:textId="7AFE6048" w:rsidR="00A77B3E" w:rsidRPr="002F6DA6" w:rsidRDefault="004C799E" w:rsidP="002F6DA6">
      <w:pPr>
        <w:adjustRightInd w:val="0"/>
        <w:snapToGrid w:val="0"/>
        <w:spacing w:line="360" w:lineRule="auto"/>
        <w:jc w:val="both"/>
        <w:rPr>
          <w:rFonts w:ascii="Book Antiqua" w:hAnsi="Book Antiqua"/>
        </w:rPr>
      </w:pPr>
      <w:bookmarkStart w:id="20" w:name="OLE_LINK33"/>
      <w:bookmarkStart w:id="21" w:name="OLE_LINK34"/>
      <w:r w:rsidRPr="002F6DA6">
        <w:rPr>
          <w:rFonts w:ascii="Book Antiqua" w:eastAsia="Book Antiqua" w:hAnsi="Book Antiqua" w:cs="Book Antiqua"/>
          <w:color w:val="000000"/>
        </w:rPr>
        <w:t>Silicosis is a type of chronic pulmonary fibrosis caused by long-term inhalation of silica dust particles. The diagnosis of silicosis</w:t>
      </w:r>
      <w:r w:rsidRPr="002F6DA6">
        <w:rPr>
          <w:rFonts w:ascii="Book Antiqua" w:eastAsia="Book Antiqua" w:hAnsi="Book Antiqua" w:cs="Book Antiqua"/>
          <w:color w:val="000000"/>
          <w:vertAlign w:val="superscript"/>
        </w:rPr>
        <w:t>[1]</w:t>
      </w:r>
      <w:r w:rsidRPr="002F6DA6">
        <w:rPr>
          <w:rFonts w:ascii="Book Antiqua" w:eastAsia="Book Antiqua" w:hAnsi="Book Antiqua" w:cs="Book Antiqua"/>
          <w:color w:val="000000"/>
        </w:rPr>
        <w:t xml:space="preserve"> is mainly based on occupational history, symptoms and imaging, among which imaging is the current gold standard. However, in practice, in some cases (unsuitable for chest X-ray during pregnancy, atypical chest X-ray appearance in early stage of disease, and difficulties in differential diagnosis after chest X-ray examination), chest X-ray examination cannot fully meet the clinical needs. Therefore, laboratory tests are needed to assist in differential diagnosis. Unfortunately, there has been no ideal biomarker for the diagnosis and differential diagnosis of silicosis until now. </w:t>
      </w:r>
    </w:p>
    <w:p w14:paraId="21E41884" w14:textId="7A7F4FB7"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Neuron-specific enolase (NSE) is one of the isoenzymes of enolase</w:t>
      </w:r>
      <w:r w:rsidRPr="002F6DA6">
        <w:rPr>
          <w:rFonts w:ascii="Book Antiqua" w:eastAsia="Book Antiqua" w:hAnsi="Book Antiqua" w:cs="Book Antiqua"/>
          <w:color w:val="000000"/>
          <w:vertAlign w:val="superscript"/>
        </w:rPr>
        <w:t>[2]</w:t>
      </w:r>
      <w:r w:rsidRPr="002F6DA6">
        <w:rPr>
          <w:rFonts w:ascii="Book Antiqua" w:eastAsia="Book Antiqua" w:hAnsi="Book Antiqua" w:cs="Book Antiqua"/>
          <w:color w:val="000000"/>
        </w:rPr>
        <w:t>, which exists specifically in neurons, neuroendocrine cells and oligoglial cells and is usually not secreted</w:t>
      </w:r>
      <w:r w:rsidRPr="002F6DA6">
        <w:rPr>
          <w:rFonts w:ascii="Book Antiqua" w:eastAsia="Book Antiqua" w:hAnsi="Book Antiqua" w:cs="Book Antiqua"/>
          <w:color w:val="000000"/>
          <w:vertAlign w:val="superscript"/>
        </w:rPr>
        <w:t>[3]</w:t>
      </w:r>
      <w:r w:rsidRPr="002F6DA6">
        <w:rPr>
          <w:rFonts w:ascii="Book Antiqua" w:eastAsia="Book Antiqua" w:hAnsi="Book Antiqua" w:cs="Book Antiqua"/>
          <w:color w:val="000000"/>
        </w:rPr>
        <w:t>. However, excessive release of NSE into the blood under pathological conditions can lead to elevated serum NSE concentrations. Therefore, serum NSE can be used to evaluate neuronal and neuroendocrine cell damage and provide diagnostic information for neuroendocrine neoplasms</w:t>
      </w:r>
      <w:r w:rsidRPr="002F6DA6">
        <w:rPr>
          <w:rFonts w:ascii="Book Antiqua" w:eastAsia="Book Antiqua" w:hAnsi="Book Antiqua" w:cs="Book Antiqua"/>
          <w:color w:val="000000"/>
          <w:vertAlign w:val="superscript"/>
        </w:rPr>
        <w:t>[4-8]</w:t>
      </w:r>
      <w:r w:rsidRPr="002F6DA6">
        <w:rPr>
          <w:rFonts w:ascii="Book Antiqua" w:eastAsia="Book Antiqua" w:hAnsi="Book Antiqua" w:cs="Book Antiqua"/>
          <w:color w:val="000000"/>
        </w:rPr>
        <w:t>.</w:t>
      </w:r>
    </w:p>
    <w:p w14:paraId="468D4111" w14:textId="36FF5917"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Studies have found that elevated NSE concentration in serum of silicosis patients was helpful for diagnosis and severity assessment of the disease</w:t>
      </w:r>
      <w:r w:rsidRPr="002F6DA6">
        <w:rPr>
          <w:rFonts w:ascii="Book Antiqua" w:eastAsia="Book Antiqua" w:hAnsi="Book Antiqua" w:cs="Book Antiqua"/>
          <w:color w:val="000000"/>
          <w:vertAlign w:val="superscript"/>
        </w:rPr>
        <w:t>[9-11]</w:t>
      </w:r>
      <w:r w:rsidRPr="002F6DA6">
        <w:rPr>
          <w:rFonts w:ascii="Book Antiqua" w:eastAsia="Book Antiqua" w:hAnsi="Book Antiqua" w:cs="Book Antiqua"/>
          <w:color w:val="000000"/>
        </w:rPr>
        <w:t xml:space="preserve">. However, the number of cases in these studies was not enough to arouse attention. In </w:t>
      </w:r>
      <w:r w:rsidR="00EE0D51">
        <w:rPr>
          <w:rFonts w:ascii="Book Antiqua" w:eastAsia="Book Antiqua" w:hAnsi="Book Antiqua" w:cs="Book Antiqua"/>
          <w:color w:val="000000"/>
        </w:rPr>
        <w:t>this</w:t>
      </w:r>
      <w:r w:rsidRPr="002F6DA6">
        <w:rPr>
          <w:rFonts w:ascii="Book Antiqua" w:eastAsia="Book Antiqua" w:hAnsi="Book Antiqua" w:cs="Book Antiqua"/>
          <w:color w:val="000000"/>
        </w:rPr>
        <w:t xml:space="preserve"> study, the sample size was </w:t>
      </w:r>
      <w:proofErr w:type="gramStart"/>
      <w:r w:rsidRPr="002F6DA6">
        <w:rPr>
          <w:rFonts w:ascii="Book Antiqua" w:eastAsia="Book Antiqua" w:hAnsi="Book Antiqua" w:cs="Book Antiqua"/>
          <w:color w:val="000000"/>
        </w:rPr>
        <w:t>increased</w:t>
      </w:r>
      <w:proofErr w:type="gramEnd"/>
      <w:r w:rsidRPr="002F6DA6">
        <w:rPr>
          <w:rFonts w:ascii="Book Antiqua" w:eastAsia="Book Antiqua" w:hAnsi="Book Antiqua" w:cs="Book Antiqua"/>
          <w:color w:val="000000"/>
        </w:rPr>
        <w:t xml:space="preserve"> and the design was improved to further explore the role of serum NSE concentration in the diagnosis and staging of silicosis.</w:t>
      </w:r>
    </w:p>
    <w:bookmarkEnd w:id="20"/>
    <w:bookmarkEnd w:id="21"/>
    <w:p w14:paraId="3405FD19" w14:textId="77777777" w:rsidR="00A77B3E" w:rsidRPr="002F6DA6" w:rsidRDefault="00A77B3E" w:rsidP="002F6DA6">
      <w:pPr>
        <w:adjustRightInd w:val="0"/>
        <w:snapToGrid w:val="0"/>
        <w:spacing w:line="360" w:lineRule="auto"/>
        <w:jc w:val="both"/>
        <w:rPr>
          <w:rFonts w:ascii="Book Antiqua" w:hAnsi="Book Antiqua"/>
        </w:rPr>
      </w:pPr>
    </w:p>
    <w:p w14:paraId="64CB6C5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MATERIALS AND METHODS</w:t>
      </w:r>
    </w:p>
    <w:p w14:paraId="6B0831A6" w14:textId="77777777" w:rsidR="00A77B3E" w:rsidRPr="002F6DA6" w:rsidRDefault="004C799E" w:rsidP="002F6DA6">
      <w:pPr>
        <w:adjustRightInd w:val="0"/>
        <w:snapToGrid w:val="0"/>
        <w:spacing w:line="360" w:lineRule="auto"/>
        <w:jc w:val="both"/>
        <w:rPr>
          <w:rFonts w:ascii="Book Antiqua" w:hAnsi="Book Antiqua"/>
        </w:rPr>
      </w:pPr>
      <w:bookmarkStart w:id="22" w:name="OLE_LINK35"/>
      <w:r w:rsidRPr="002F6DA6">
        <w:rPr>
          <w:rFonts w:ascii="Book Antiqua" w:eastAsia="Book Antiqua" w:hAnsi="Book Antiqua" w:cs="Book Antiqua"/>
          <w:b/>
          <w:bCs/>
          <w:i/>
          <w:iCs/>
          <w:color w:val="000000"/>
        </w:rPr>
        <w:t>Participants</w:t>
      </w:r>
    </w:p>
    <w:p w14:paraId="3465AAA9" w14:textId="78C55C3E"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The silicosis group comprised patients with silicosis confirmed in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w:t>
      </w:r>
      <w:r w:rsidR="00EE0D51">
        <w:rPr>
          <w:rFonts w:ascii="Book Antiqua" w:eastAsia="Book Antiqua" w:hAnsi="Book Antiqua" w:cs="Book Antiqua"/>
          <w:color w:val="000000"/>
        </w:rPr>
        <w:t xml:space="preserve"> (Fujian, China)</w:t>
      </w:r>
      <w:r w:rsidRPr="002F6DA6">
        <w:rPr>
          <w:rFonts w:ascii="Book Antiqua" w:eastAsia="Book Antiqua" w:hAnsi="Book Antiqua" w:cs="Book Antiqua"/>
          <w:color w:val="000000"/>
        </w:rPr>
        <w:t xml:space="preserve"> (outpatients or inpatients) between January 2017 and June 2019. Healthy individuals or internal medicine patients without silicosis (outpatients or inpatients) formed the control group. The study was approved by the Ethics Committee of Quanzhou First </w:t>
      </w:r>
      <w:r w:rsidRPr="002F6DA6">
        <w:rPr>
          <w:rFonts w:ascii="Book Antiqua" w:eastAsia="Book Antiqua" w:hAnsi="Book Antiqua" w:cs="Book Antiqua"/>
          <w:color w:val="000000"/>
        </w:rPr>
        <w:lastRenderedPageBreak/>
        <w:t xml:space="preserve">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 and all participants gave signed informed consent.</w:t>
      </w:r>
    </w:p>
    <w:p w14:paraId="3B50EAE3" w14:textId="77777777" w:rsidR="00A77B3E" w:rsidRPr="002F6DA6" w:rsidRDefault="00A77B3E" w:rsidP="002F6DA6">
      <w:pPr>
        <w:adjustRightInd w:val="0"/>
        <w:snapToGrid w:val="0"/>
        <w:spacing w:line="360" w:lineRule="auto"/>
        <w:jc w:val="both"/>
        <w:rPr>
          <w:rFonts w:ascii="Book Antiqua" w:hAnsi="Book Antiqua"/>
        </w:rPr>
      </w:pPr>
    </w:p>
    <w:p w14:paraId="2A4FE9F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Silicosis group</w:t>
      </w:r>
    </w:p>
    <w:p w14:paraId="56CFB153" w14:textId="378CC5E2"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Inclusion criteria for the silicosis group were: </w:t>
      </w:r>
      <w:r w:rsidR="00EE0D51">
        <w:rPr>
          <w:rFonts w:ascii="Book Antiqua" w:eastAsia="Book Antiqua" w:hAnsi="Book Antiqua" w:cs="Book Antiqua"/>
          <w:color w:val="000000"/>
        </w:rPr>
        <w:t>d</w:t>
      </w:r>
      <w:r w:rsidR="009E4A5D" w:rsidRPr="002F6DA6">
        <w:rPr>
          <w:rFonts w:ascii="Book Antiqua" w:eastAsia="Book Antiqua" w:hAnsi="Book Antiqua" w:cs="Book Antiqua"/>
          <w:color w:val="000000"/>
        </w:rPr>
        <w:t xml:space="preserve">efinite </w:t>
      </w:r>
      <w:r w:rsidRPr="002F6DA6">
        <w:rPr>
          <w:rFonts w:ascii="Book Antiqua" w:eastAsia="Book Antiqua" w:hAnsi="Book Antiqua" w:cs="Book Antiqua"/>
          <w:color w:val="000000"/>
        </w:rPr>
        <w:t xml:space="preserve">history of silica dust exposure for 6 </w:t>
      </w:r>
      <w:proofErr w:type="spellStart"/>
      <w:r w:rsidRPr="002F6DA6">
        <w:rPr>
          <w:rFonts w:ascii="Book Antiqua" w:eastAsia="Book Antiqua" w:hAnsi="Book Antiqua" w:cs="Book Antiqua"/>
          <w:color w:val="000000"/>
        </w:rPr>
        <w:t>mo</w:t>
      </w:r>
      <w:proofErr w:type="spellEnd"/>
      <w:r w:rsidR="00EE0D51">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s</w:t>
      </w:r>
      <w:r w:rsidR="009E4A5D" w:rsidRPr="002F6DA6">
        <w:rPr>
          <w:rFonts w:ascii="Book Antiqua" w:eastAsia="Book Antiqua" w:hAnsi="Book Antiqua" w:cs="Book Antiqua"/>
          <w:color w:val="000000"/>
        </w:rPr>
        <w:t xml:space="preserve">ilicosis </w:t>
      </w:r>
      <w:r w:rsidRPr="002F6DA6">
        <w:rPr>
          <w:rFonts w:ascii="Book Antiqua" w:eastAsia="Book Antiqua" w:hAnsi="Book Antiqua" w:cs="Book Antiqua"/>
          <w:color w:val="000000"/>
        </w:rPr>
        <w:t>confirmed by chest X-</w:t>
      </w:r>
      <w:proofErr w:type="gramStart"/>
      <w:r w:rsidRPr="002F6DA6">
        <w:rPr>
          <w:rFonts w:ascii="Book Antiqua" w:eastAsia="Book Antiqua" w:hAnsi="Book Antiqua" w:cs="Book Antiqua"/>
          <w:color w:val="000000"/>
        </w:rPr>
        <w:t>ray</w:t>
      </w:r>
      <w:r w:rsidRPr="002F6DA6">
        <w:rPr>
          <w:rFonts w:ascii="Book Antiqua" w:eastAsia="Book Antiqua" w:hAnsi="Book Antiqua" w:cs="Book Antiqua"/>
          <w:color w:val="000000"/>
          <w:vertAlign w:val="superscript"/>
        </w:rPr>
        <w:t>[</w:t>
      </w:r>
      <w:proofErr w:type="gramEnd"/>
      <w:r w:rsidRPr="002F6DA6">
        <w:rPr>
          <w:rFonts w:ascii="Book Antiqua" w:eastAsia="Book Antiqua" w:hAnsi="Book Antiqua" w:cs="Book Antiqua"/>
          <w:color w:val="000000"/>
          <w:vertAlign w:val="superscript"/>
        </w:rPr>
        <w:t>1]</w:t>
      </w:r>
      <w:r w:rsidR="00EE0D51">
        <w:rPr>
          <w:rFonts w:ascii="Book Antiqua" w:eastAsia="Book Antiqua" w:hAnsi="Book Antiqua" w:cs="Book Antiqua"/>
          <w:color w:val="000000"/>
        </w:rPr>
        <w:t>,</w:t>
      </w:r>
      <w:r w:rsidRPr="002F6DA6">
        <w:rPr>
          <w:rFonts w:ascii="Book Antiqua" w:eastAsia="Book Antiqua" w:hAnsi="Book Antiqua" w:cs="Book Antiqua"/>
          <w:color w:val="000000"/>
        </w:rPr>
        <w:t xml:space="preserve"> and </w:t>
      </w:r>
      <w:r w:rsidR="00EE0D51">
        <w:rPr>
          <w:rFonts w:ascii="Book Antiqua" w:eastAsia="Book Antiqua" w:hAnsi="Book Antiqua" w:cs="Book Antiqua"/>
          <w:color w:val="000000"/>
        </w:rPr>
        <w:t>c</w:t>
      </w:r>
      <w:r w:rsidR="009E4A5D" w:rsidRPr="002F6DA6">
        <w:rPr>
          <w:rFonts w:ascii="Book Antiqua" w:eastAsia="Book Antiqua" w:hAnsi="Book Antiqua" w:cs="Book Antiqua"/>
          <w:color w:val="000000"/>
        </w:rPr>
        <w:t xml:space="preserve">ontinued </w:t>
      </w:r>
      <w:r w:rsidRPr="002F6DA6">
        <w:rPr>
          <w:rFonts w:ascii="Book Antiqua" w:eastAsia="Book Antiqua" w:hAnsi="Book Antiqua" w:cs="Book Antiqua"/>
          <w:color w:val="000000"/>
        </w:rPr>
        <w:t xml:space="preserve">follow-up for 6 mo to exclude the possibility of complicated malignant tumor. The exclusion criteria </w:t>
      </w:r>
      <w:proofErr w:type="gramStart"/>
      <w:r w:rsidRPr="002F6DA6">
        <w:rPr>
          <w:rFonts w:ascii="Book Antiqua" w:eastAsia="Book Antiqua" w:hAnsi="Book Antiqua" w:cs="Book Antiqua"/>
          <w:color w:val="000000"/>
        </w:rPr>
        <w:t>were:</w:t>
      </w:r>
      <w:proofErr w:type="gramEnd"/>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l</w:t>
      </w:r>
      <w:r w:rsidR="009E4A5D" w:rsidRPr="002F6DA6">
        <w:rPr>
          <w:rFonts w:ascii="Book Antiqua" w:eastAsia="Book Antiqua" w:hAnsi="Book Antiqua" w:cs="Book Antiqua"/>
          <w:color w:val="000000"/>
        </w:rPr>
        <w:t xml:space="preserve">ung </w:t>
      </w:r>
      <w:r w:rsidRPr="002F6DA6">
        <w:rPr>
          <w:rFonts w:ascii="Book Antiqua" w:eastAsia="Book Antiqua" w:hAnsi="Book Antiqua" w:cs="Book Antiqua"/>
          <w:color w:val="000000"/>
        </w:rPr>
        <w:t>malignancies (including non-small-cell lung cancer and small-cell lung cancer)</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n</w:t>
      </w:r>
      <w:r w:rsidR="009E4A5D" w:rsidRPr="002F6DA6">
        <w:rPr>
          <w:rFonts w:ascii="Book Antiqua" w:eastAsia="Book Antiqua" w:hAnsi="Book Antiqua" w:cs="Book Antiqua"/>
          <w:color w:val="000000"/>
        </w:rPr>
        <w:t>euroblastoma</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p</w:t>
      </w:r>
      <w:r w:rsidR="009E4A5D" w:rsidRPr="002F6DA6">
        <w:rPr>
          <w:rFonts w:ascii="Book Antiqua" w:eastAsia="Book Antiqua" w:hAnsi="Book Antiqua" w:cs="Book Antiqua"/>
          <w:color w:val="000000"/>
        </w:rPr>
        <w:t xml:space="preserve">revious </w:t>
      </w:r>
      <w:r w:rsidRPr="002F6DA6">
        <w:rPr>
          <w:rFonts w:ascii="Book Antiqua" w:eastAsia="Book Antiqua" w:hAnsi="Book Antiqua" w:cs="Book Antiqua"/>
          <w:color w:val="000000"/>
        </w:rPr>
        <w:t>or present history of other systemic malignancies</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a</w:t>
      </w:r>
      <w:r w:rsidR="009E4A5D" w:rsidRPr="002F6DA6">
        <w:rPr>
          <w:rFonts w:ascii="Book Antiqua" w:eastAsia="Book Antiqua" w:hAnsi="Book Antiqua" w:cs="Book Antiqua"/>
          <w:color w:val="000000"/>
        </w:rPr>
        <w:t xml:space="preserve">cute </w:t>
      </w:r>
      <w:r w:rsidRPr="002F6DA6">
        <w:rPr>
          <w:rFonts w:ascii="Book Antiqua" w:eastAsia="Book Antiqua" w:hAnsi="Book Antiqua" w:cs="Book Antiqua"/>
          <w:color w:val="000000"/>
        </w:rPr>
        <w:t>cerebrovascular disease (including cerebral hemorrhage and cerebral infarction)</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e</w:t>
      </w:r>
      <w:r w:rsidR="009E4A5D" w:rsidRPr="002F6DA6">
        <w:rPr>
          <w:rFonts w:ascii="Book Antiqua" w:eastAsia="Book Antiqua" w:hAnsi="Book Antiqua" w:cs="Book Antiqua"/>
          <w:color w:val="000000"/>
        </w:rPr>
        <w:t>pilepsy</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a</w:t>
      </w:r>
      <w:r w:rsidR="009E4A5D" w:rsidRPr="002F6DA6">
        <w:rPr>
          <w:rFonts w:ascii="Book Antiqua" w:eastAsia="Book Antiqua" w:hAnsi="Book Antiqua" w:cs="Book Antiqua"/>
          <w:color w:val="000000"/>
        </w:rPr>
        <w:t xml:space="preserve">cute </w:t>
      </w:r>
      <w:r w:rsidRPr="002F6DA6">
        <w:rPr>
          <w:rFonts w:ascii="Book Antiqua" w:eastAsia="Book Antiqua" w:hAnsi="Book Antiqua" w:cs="Book Antiqua"/>
          <w:color w:val="000000"/>
        </w:rPr>
        <w:t>brain trauma; Creutzfeldt–Jakob disease</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Alzheimer’s disease and vascular dementia</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s</w:t>
      </w:r>
      <w:r w:rsidR="009E4A5D" w:rsidRPr="002F6DA6">
        <w:rPr>
          <w:rFonts w:ascii="Book Antiqua" w:eastAsia="Book Antiqua" w:hAnsi="Book Antiqua" w:cs="Book Antiqua"/>
          <w:color w:val="000000"/>
        </w:rPr>
        <w:t>chizophrenia</w:t>
      </w:r>
      <w:r w:rsidRPr="002F6DA6">
        <w:rPr>
          <w:rFonts w:ascii="Book Antiqua" w:eastAsia="Book Antiqua" w:hAnsi="Book Antiqua" w:cs="Book Antiqua"/>
          <w:color w:val="000000"/>
        </w:rPr>
        <w:t>; Guillain–Barré syndrome</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c</w:t>
      </w:r>
      <w:r w:rsidR="009E4A5D" w:rsidRPr="002F6DA6">
        <w:rPr>
          <w:rFonts w:ascii="Book Antiqua" w:eastAsia="Book Antiqua" w:hAnsi="Book Antiqua" w:cs="Book Antiqua"/>
          <w:color w:val="000000"/>
        </w:rPr>
        <w:t xml:space="preserve">hronic </w:t>
      </w:r>
      <w:r w:rsidRPr="002F6DA6">
        <w:rPr>
          <w:rFonts w:ascii="Book Antiqua" w:eastAsia="Book Antiqua" w:hAnsi="Book Antiqua" w:cs="Book Antiqua"/>
          <w:color w:val="000000"/>
        </w:rPr>
        <w:t>obstructive pulmonary disease</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or </w:t>
      </w:r>
      <w:r w:rsidR="00EE0D51">
        <w:rPr>
          <w:rFonts w:ascii="Book Antiqua" w:eastAsia="Book Antiqua" w:hAnsi="Book Antiqua" w:cs="Book Antiqua"/>
          <w:color w:val="000000"/>
        </w:rPr>
        <w:t>t</w:t>
      </w:r>
      <w:r w:rsidR="009E4A5D" w:rsidRPr="002F6DA6">
        <w:rPr>
          <w:rFonts w:ascii="Book Antiqua" w:eastAsia="Book Antiqua" w:hAnsi="Book Antiqua" w:cs="Book Antiqua"/>
          <w:color w:val="000000"/>
        </w:rPr>
        <w:t>uberculosis</w:t>
      </w:r>
      <w:r w:rsidRPr="002F6DA6">
        <w:rPr>
          <w:rFonts w:ascii="Book Antiqua" w:eastAsia="Book Antiqua" w:hAnsi="Book Antiqua" w:cs="Book Antiqua"/>
          <w:color w:val="000000"/>
        </w:rPr>
        <w:t>.</w:t>
      </w:r>
    </w:p>
    <w:p w14:paraId="78D29C02" w14:textId="77777777" w:rsidR="00A77B3E" w:rsidRPr="002F6DA6" w:rsidRDefault="00A77B3E" w:rsidP="002F6DA6">
      <w:pPr>
        <w:adjustRightInd w:val="0"/>
        <w:snapToGrid w:val="0"/>
        <w:spacing w:line="360" w:lineRule="auto"/>
        <w:jc w:val="both"/>
        <w:rPr>
          <w:rFonts w:ascii="Book Antiqua" w:hAnsi="Book Antiqua"/>
        </w:rPr>
      </w:pPr>
    </w:p>
    <w:p w14:paraId="42B7F74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Sample size estimation</w:t>
      </w:r>
    </w:p>
    <w:p w14:paraId="58208DAD" w14:textId="36C6B331"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required sample size was estimated according to the formula for diagnostic tests</w:t>
      </w:r>
      <w:r w:rsidR="00673DFC" w:rsidRPr="002F6DA6">
        <w:rPr>
          <w:rFonts w:ascii="Book Antiqua" w:eastAsia="Book Antiqua" w:hAnsi="Book Antiqua" w:cs="Book Antiqua"/>
          <w:color w:val="000000"/>
        </w:rPr>
        <w:t xml:space="preserve"> (Figure 1)</w:t>
      </w:r>
      <w:r w:rsidRPr="002F6DA6">
        <w:rPr>
          <w:rFonts w:ascii="Book Antiqua" w:eastAsia="Book Antiqua" w:hAnsi="Book Antiqua" w:cs="Book Antiqua"/>
          <w:color w:val="000000"/>
        </w:rPr>
        <w:t>.</w:t>
      </w:r>
      <w:r w:rsidR="00673DFC" w:rsidRPr="002F6DA6">
        <w:rPr>
          <w:rFonts w:ascii="Book Antiqua" w:hAnsi="Book Antiqua"/>
        </w:rPr>
        <w:t xml:space="preserve"> </w:t>
      </w:r>
    </w:p>
    <w:p w14:paraId="73E81929" w14:textId="4AC55A2C"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According to relevant literature review</w:t>
      </w:r>
      <w:r w:rsidRPr="002F6DA6">
        <w:rPr>
          <w:rFonts w:ascii="Book Antiqua" w:eastAsia="Book Antiqua" w:hAnsi="Book Antiqua" w:cs="Book Antiqua"/>
          <w:color w:val="000000"/>
          <w:vertAlign w:val="superscript"/>
        </w:rPr>
        <w:t>[9]</w:t>
      </w:r>
      <w:r w:rsidRPr="002F6DA6">
        <w:rPr>
          <w:rFonts w:ascii="Book Antiqua" w:eastAsia="Book Antiqua" w:hAnsi="Book Antiqua" w:cs="Book Antiqua"/>
          <w:color w:val="000000"/>
        </w:rPr>
        <w:t xml:space="preserve">, the sensitivity was 0.7 and specificity was 0.85, a was 0.05 and d was 0.05. After calculation, </w:t>
      </w:r>
      <w:r w:rsidRPr="002F6DA6">
        <w:rPr>
          <w:rFonts w:ascii="Book Antiqua" w:eastAsia="Book Antiqua" w:hAnsi="Book Antiqua" w:cs="Book Antiqua"/>
          <w:i/>
          <w:iCs/>
          <w:color w:val="000000"/>
        </w:rPr>
        <w:t>n</w:t>
      </w:r>
      <w:r w:rsidRPr="002F6DA6">
        <w:rPr>
          <w:rFonts w:ascii="Book Antiqua" w:eastAsia="Book Antiqua" w:hAnsi="Book Antiqua" w:cs="Book Antiqua"/>
          <w:color w:val="000000"/>
          <w:vertAlign w:val="subscript"/>
        </w:rPr>
        <w:t>1</w:t>
      </w:r>
      <w:r w:rsidRPr="002F6DA6">
        <w:rPr>
          <w:rFonts w:ascii="Book Antiqua" w:eastAsia="Book Antiqua" w:hAnsi="Book Antiqua" w:cs="Book Antiqua"/>
          <w:color w:val="000000"/>
        </w:rPr>
        <w:t xml:space="preserve"> and </w:t>
      </w:r>
      <w:r w:rsidRPr="002F6DA6">
        <w:rPr>
          <w:rFonts w:ascii="Book Antiqua" w:eastAsia="Book Antiqua" w:hAnsi="Book Antiqua" w:cs="Book Antiqua"/>
          <w:i/>
          <w:iCs/>
          <w:color w:val="000000"/>
        </w:rPr>
        <w:t>n</w:t>
      </w:r>
      <w:r w:rsidRPr="002F6DA6">
        <w:rPr>
          <w:rFonts w:ascii="Book Antiqua" w:eastAsia="Book Antiqua" w:hAnsi="Book Antiqua" w:cs="Book Antiqua"/>
          <w:color w:val="000000"/>
          <w:vertAlign w:val="subscript"/>
        </w:rPr>
        <w:t>2</w:t>
      </w:r>
      <w:r w:rsidRPr="002F6DA6">
        <w:rPr>
          <w:rFonts w:ascii="Book Antiqua" w:eastAsia="Book Antiqua" w:hAnsi="Book Antiqua" w:cs="Book Antiqua"/>
          <w:color w:val="000000"/>
        </w:rPr>
        <w:t xml:space="preserve"> were 323 and 196, respectively. Considering the possibility that the participants may be lost to follow-up, the number of cases should be increased appropriately. In conclusion, the sample size of both the silicosis group and the control group was 330 cases.</w:t>
      </w:r>
    </w:p>
    <w:p w14:paraId="2A1A28A4" w14:textId="77777777" w:rsidR="00A77B3E" w:rsidRPr="002F6DA6" w:rsidRDefault="00A77B3E" w:rsidP="002F6DA6">
      <w:pPr>
        <w:adjustRightInd w:val="0"/>
        <w:snapToGrid w:val="0"/>
        <w:spacing w:line="360" w:lineRule="auto"/>
        <w:jc w:val="both"/>
        <w:rPr>
          <w:rFonts w:ascii="Book Antiqua" w:hAnsi="Book Antiqua"/>
        </w:rPr>
      </w:pPr>
    </w:p>
    <w:p w14:paraId="4895E10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Follow-up</w:t>
      </w:r>
    </w:p>
    <w:p w14:paraId="38E6FEB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All participants were followed up for 6 mo after blood sample collection (outpatient or telephone follow-up) to determine whether silicosis, malignant tumor and other diseases were diagnosed within the last 6 mo.</w:t>
      </w:r>
    </w:p>
    <w:p w14:paraId="10C6BAA1" w14:textId="77777777" w:rsidR="00A77B3E" w:rsidRPr="002F6DA6" w:rsidRDefault="00A77B3E" w:rsidP="002F6DA6">
      <w:pPr>
        <w:adjustRightInd w:val="0"/>
        <w:snapToGrid w:val="0"/>
        <w:spacing w:line="360" w:lineRule="auto"/>
        <w:jc w:val="both"/>
        <w:rPr>
          <w:rFonts w:ascii="Book Antiqua" w:hAnsi="Book Antiqua"/>
        </w:rPr>
      </w:pPr>
    </w:p>
    <w:p w14:paraId="32F2678A" w14:textId="7929D28F"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Final inclusion status</w:t>
      </w:r>
    </w:p>
    <w:p w14:paraId="187AE3B0" w14:textId="1C027E18"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lastRenderedPageBreak/>
        <w:t>The silicosis group initially included 330 patients</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among whom</w:t>
      </w:r>
      <w:r w:rsidR="0025106C">
        <w:rPr>
          <w:rFonts w:ascii="Book Antiqua" w:eastAsia="Book Antiqua" w:hAnsi="Book Antiqua" w:cs="Book Antiqua"/>
          <w:color w:val="000000"/>
        </w:rPr>
        <w:t xml:space="preserve"> 4 </w:t>
      </w:r>
      <w:r w:rsidRPr="002F6DA6">
        <w:rPr>
          <w:rFonts w:ascii="Book Antiqua" w:eastAsia="Book Antiqua" w:hAnsi="Book Antiqua" w:cs="Book Antiqua"/>
          <w:color w:val="000000"/>
        </w:rPr>
        <w:t>were excluded due to loss of follow-up data</w:t>
      </w:r>
      <w:r w:rsidR="00673DFC" w:rsidRPr="002F6DA6">
        <w:rPr>
          <w:rFonts w:ascii="Book Antiqua" w:eastAsia="Book Antiqua" w:hAnsi="Book Antiqua" w:cs="Book Antiqua"/>
          <w:color w:val="000000"/>
        </w:rPr>
        <w:t xml:space="preserve"> </w:t>
      </w:r>
      <w:r w:rsidR="00673DFC" w:rsidRPr="002F6DA6">
        <w:rPr>
          <w:rFonts w:ascii="Book Antiqua" w:eastAsia="Book Antiqua" w:hAnsi="Book Antiqua" w:cs="Book Antiqua"/>
          <w:bCs/>
          <w:iCs/>
          <w:color w:val="000000"/>
        </w:rPr>
        <w:t>(Table 1)</w:t>
      </w:r>
      <w:r w:rsidRPr="002F6DA6">
        <w:rPr>
          <w:rFonts w:ascii="Book Antiqua" w:eastAsia="Book Antiqua" w:hAnsi="Book Antiqua" w:cs="Book Antiqua"/>
          <w:color w:val="000000"/>
        </w:rPr>
        <w:t>. A total of 326 patients were eventually included: 322 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xml:space="preserve"> and four female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with an average age of 47.9 ± 9.8 years, and an average silica dust exposure history of 16.9 ± 7.2 years. There were 87 patients who had never smoked, 90 who had quit smoking</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and 149 who currently smoked. The median smoking index was 20 pack-years. There were 103 cases of silicosis stage I, 70 of silicosis stage II and 153 of silicosis stage III. There were </w:t>
      </w:r>
      <w:r w:rsidR="0025106C">
        <w:rPr>
          <w:rFonts w:ascii="Book Antiqua" w:eastAsia="Book Antiqua" w:hAnsi="Book Antiqua" w:cs="Book Antiqua"/>
          <w:color w:val="000000"/>
        </w:rPr>
        <w:t>7</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cases of pulmonary hypertension, 62 of pulmonary infection, 46 of organizing pneumonia eight of bronchiectasis, 17 of pneumothorax, </w:t>
      </w:r>
      <w:r w:rsidR="0025106C">
        <w:rPr>
          <w:rFonts w:ascii="Book Antiqua" w:eastAsia="Book Antiqua" w:hAnsi="Book Antiqua" w:cs="Book Antiqua"/>
          <w:color w:val="000000"/>
        </w:rPr>
        <w:t>3</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of diabetes, </w:t>
      </w:r>
      <w:r w:rsidR="0025106C">
        <w:rPr>
          <w:rFonts w:ascii="Book Antiqua" w:eastAsia="Book Antiqua" w:hAnsi="Book Antiqua" w:cs="Book Antiqua"/>
          <w:color w:val="000000"/>
        </w:rPr>
        <w:t>8</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of hypertension, </w:t>
      </w:r>
      <w:r w:rsidR="0025106C">
        <w:rPr>
          <w:rFonts w:ascii="Book Antiqua" w:eastAsia="Book Antiqua" w:hAnsi="Book Antiqua" w:cs="Book Antiqua"/>
          <w:color w:val="000000"/>
        </w:rPr>
        <w:t xml:space="preserve">6 </w:t>
      </w:r>
      <w:r w:rsidRPr="002F6DA6">
        <w:rPr>
          <w:rFonts w:ascii="Book Antiqua" w:eastAsia="Book Antiqua" w:hAnsi="Book Antiqua" w:cs="Book Antiqua"/>
          <w:color w:val="000000"/>
        </w:rPr>
        <w:t>of arrhythmia</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and </w:t>
      </w:r>
      <w:r w:rsidR="0025106C">
        <w:rPr>
          <w:rFonts w:ascii="Book Antiqua" w:eastAsia="Book Antiqua" w:hAnsi="Book Antiqua" w:cs="Book Antiqua"/>
          <w:color w:val="000000"/>
        </w:rPr>
        <w:t xml:space="preserve">6 </w:t>
      </w:r>
      <w:r w:rsidRPr="002F6DA6">
        <w:rPr>
          <w:rFonts w:ascii="Book Antiqua" w:eastAsia="Book Antiqua" w:hAnsi="Book Antiqua" w:cs="Book Antiqua"/>
          <w:color w:val="000000"/>
        </w:rPr>
        <w:t>of coronary heart disease. The control group initially included 330 participants</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of whom</w:t>
      </w:r>
      <w:r w:rsidR="0025106C">
        <w:rPr>
          <w:rFonts w:ascii="Book Antiqua" w:eastAsia="Book Antiqua" w:hAnsi="Book Antiqua" w:cs="Book Antiqua"/>
          <w:color w:val="000000"/>
        </w:rPr>
        <w:t xml:space="preserve"> 2</w:t>
      </w:r>
      <w:r w:rsidRPr="002F6DA6">
        <w:rPr>
          <w:rFonts w:ascii="Book Antiqua" w:eastAsia="Book Antiqua" w:hAnsi="Book Antiqua" w:cs="Book Antiqua"/>
          <w:color w:val="000000"/>
        </w:rPr>
        <w:t xml:space="preserve"> were excluded due to loss of follow-up data. A total of 328 participants were finally included: 324 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xml:space="preserve"> and four female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with an average age of 46.4 ± 13.6 years. There were 80 participants who had never smoked, 93 who had quit smoking</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and 155 who currently smoked. The median smoking index was 20 pack-years. There were 170 healthy individuals, and </w:t>
      </w:r>
      <w:r w:rsidR="0025106C">
        <w:rPr>
          <w:rFonts w:ascii="Book Antiqua" w:eastAsia="Book Antiqua" w:hAnsi="Book Antiqua" w:cs="Book Antiqua"/>
          <w:color w:val="000000"/>
        </w:rPr>
        <w:t xml:space="preserve">5 </w:t>
      </w:r>
      <w:r w:rsidRPr="002F6DA6">
        <w:rPr>
          <w:rFonts w:ascii="Book Antiqua" w:eastAsia="Book Antiqua" w:hAnsi="Book Antiqua" w:cs="Book Antiqua"/>
          <w:color w:val="000000"/>
        </w:rPr>
        <w:t xml:space="preserve">participants with pulmonary hypertension, 61 with pulmonary infection, 23 with organizing pneumonia, </w:t>
      </w:r>
      <w:r w:rsidR="0025106C">
        <w:rPr>
          <w:rFonts w:ascii="Book Antiqua" w:eastAsia="Book Antiqua" w:hAnsi="Book Antiqua" w:cs="Book Antiqua"/>
          <w:color w:val="000000"/>
        </w:rPr>
        <w:t>8</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with bronchiectasis, </w:t>
      </w:r>
      <w:r w:rsidR="0025106C">
        <w:rPr>
          <w:rFonts w:ascii="Book Antiqua" w:eastAsia="Book Antiqua" w:hAnsi="Book Antiqua" w:cs="Book Antiqua"/>
          <w:color w:val="000000"/>
        </w:rPr>
        <w:t>5</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with pneumothorax, 12 with diabetes, 20 with hypertension, 11 with arrhythmia and 13 with coronary heart disease.</w:t>
      </w:r>
    </w:p>
    <w:p w14:paraId="3D7DA683" w14:textId="77777777" w:rsidR="00A77B3E" w:rsidRPr="002F6DA6" w:rsidRDefault="00A77B3E" w:rsidP="002F6DA6">
      <w:pPr>
        <w:adjustRightInd w:val="0"/>
        <w:snapToGrid w:val="0"/>
        <w:spacing w:line="360" w:lineRule="auto"/>
        <w:jc w:val="both"/>
        <w:rPr>
          <w:rFonts w:ascii="Book Antiqua" w:hAnsi="Book Antiqua"/>
        </w:rPr>
      </w:pPr>
    </w:p>
    <w:p w14:paraId="1869C5AF"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Serum NSE detection</w:t>
      </w:r>
    </w:p>
    <w:p w14:paraId="2CD1991A" w14:textId="79AD9FC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Venous blood (4 mL) was extracted from all participants in the morning. The blood samples were centrifuged at 1000 </w:t>
      </w:r>
      <w:r w:rsidRPr="002F6DA6">
        <w:rPr>
          <w:rFonts w:ascii="Book Antiqua" w:eastAsia="Book Antiqua" w:hAnsi="Book Antiqua" w:cs="Book Antiqua"/>
          <w:i/>
          <w:iCs/>
          <w:color w:val="000000"/>
        </w:rPr>
        <w:t>g</w:t>
      </w:r>
      <w:r w:rsidRPr="002F6DA6">
        <w:rPr>
          <w:rFonts w:ascii="Book Antiqua" w:eastAsia="Book Antiqua" w:hAnsi="Book Antiqua" w:cs="Book Antiqua"/>
          <w:color w:val="000000"/>
        </w:rPr>
        <w:t xml:space="preserve"> for 6 min and the supernatant was extracted and stored at -80</w:t>
      </w:r>
      <w:r w:rsidR="00673DF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°C. Serum NSE concentrations were detected by electrochemical luminescence. The detector (Cobas800 automatic immune analyzer) and the kit were purchased from Roche, Switzerland. Each blood sample was tested three times and the average value was taken as the final result. During the test, the relevant personnel were blinded.</w:t>
      </w:r>
    </w:p>
    <w:p w14:paraId="7FEB3BB4" w14:textId="77777777" w:rsidR="00A77B3E" w:rsidRPr="002F6DA6" w:rsidRDefault="00A77B3E" w:rsidP="002F6DA6">
      <w:pPr>
        <w:adjustRightInd w:val="0"/>
        <w:snapToGrid w:val="0"/>
        <w:spacing w:line="360" w:lineRule="auto"/>
        <w:jc w:val="both"/>
        <w:rPr>
          <w:rFonts w:ascii="Book Antiqua" w:hAnsi="Book Antiqua"/>
        </w:rPr>
      </w:pPr>
    </w:p>
    <w:p w14:paraId="7E5E709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Statistical analysis</w:t>
      </w:r>
    </w:p>
    <w:p w14:paraId="0812F335" w14:textId="4CC71C6E" w:rsidR="00A77B3E" w:rsidRPr="002F6DA6" w:rsidRDefault="007C09D5"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lastRenderedPageBreak/>
        <w:t>Statistic Package for Social Science</w:t>
      </w:r>
      <w:r w:rsidR="004C799E" w:rsidRPr="002F6DA6">
        <w:rPr>
          <w:rFonts w:ascii="Book Antiqua" w:eastAsia="Book Antiqua" w:hAnsi="Book Antiqua" w:cs="Book Antiqua"/>
          <w:color w:val="000000"/>
        </w:rPr>
        <w:t xml:space="preserve"> for Windows version 19.0 was used for statistical analysis. Data with normal distribution </w:t>
      </w:r>
      <w:r w:rsidR="00FA3C48">
        <w:rPr>
          <w:rFonts w:ascii="Book Antiqua" w:eastAsia="Book Antiqua" w:hAnsi="Book Antiqua" w:cs="Book Antiqua"/>
          <w:color w:val="000000"/>
        </w:rPr>
        <w:t>a</w:t>
      </w:r>
      <w:r w:rsidR="00FA3C48" w:rsidRPr="002F6DA6">
        <w:rPr>
          <w:rFonts w:ascii="Book Antiqua" w:eastAsia="Book Antiqua" w:hAnsi="Book Antiqua" w:cs="Book Antiqua"/>
          <w:color w:val="000000"/>
        </w:rPr>
        <w:t xml:space="preserve">re </w:t>
      </w:r>
      <w:r w:rsidR="004C799E" w:rsidRPr="002F6DA6">
        <w:rPr>
          <w:rFonts w:ascii="Book Antiqua" w:eastAsia="Book Antiqua" w:hAnsi="Book Antiqua" w:cs="Book Antiqua"/>
          <w:color w:val="000000"/>
        </w:rPr>
        <w:t xml:space="preserve">expressed as </w:t>
      </w:r>
      <w:r w:rsidR="00FA3C48">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mean ± </w:t>
      </w:r>
      <w:r w:rsidR="00FA3C48">
        <w:rPr>
          <w:rFonts w:ascii="Book Antiqua" w:eastAsia="Book Antiqua" w:hAnsi="Book Antiqua" w:cs="Book Antiqua"/>
          <w:color w:val="000000"/>
        </w:rPr>
        <w:t>standard deviation</w:t>
      </w:r>
      <w:r w:rsidR="004C799E" w:rsidRPr="002F6DA6">
        <w:rPr>
          <w:rFonts w:ascii="Book Antiqua" w:eastAsia="Book Antiqua" w:hAnsi="Book Antiqua" w:cs="Book Antiqua"/>
          <w:color w:val="000000"/>
        </w:rPr>
        <w:t xml:space="preserve">, and data with non-normal distribution </w:t>
      </w:r>
      <w:r w:rsidR="00FA3C48">
        <w:rPr>
          <w:rFonts w:ascii="Book Antiqua" w:eastAsia="Book Antiqua" w:hAnsi="Book Antiqua" w:cs="Book Antiqua"/>
          <w:color w:val="000000"/>
        </w:rPr>
        <w:t>a</w:t>
      </w:r>
      <w:r w:rsidR="00FA3C48" w:rsidRPr="002F6DA6">
        <w:rPr>
          <w:rFonts w:ascii="Book Antiqua" w:eastAsia="Book Antiqua" w:hAnsi="Book Antiqua" w:cs="Book Antiqua"/>
          <w:color w:val="000000"/>
        </w:rPr>
        <w:t xml:space="preserve">re </w:t>
      </w:r>
      <w:r w:rsidR="004C799E" w:rsidRPr="002F6DA6">
        <w:rPr>
          <w:rFonts w:ascii="Book Antiqua" w:eastAsia="Book Antiqua" w:hAnsi="Book Antiqua" w:cs="Book Antiqua"/>
          <w:color w:val="000000"/>
        </w:rPr>
        <w:t xml:space="preserve">expressed as </w:t>
      </w:r>
      <w:r w:rsidR="00FA3C48">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median. One-way analysis of variance was used for data with homogeneous variance, and </w:t>
      </w:r>
      <w:r w:rsidR="00FA3C48">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Mann–Whitney </w:t>
      </w:r>
      <w:r w:rsidR="004C799E" w:rsidRPr="002F6DA6">
        <w:rPr>
          <w:rFonts w:ascii="Book Antiqua" w:eastAsia="Book Antiqua" w:hAnsi="Book Antiqua" w:cs="Book Antiqua"/>
          <w:i/>
          <w:iCs/>
          <w:color w:val="000000"/>
        </w:rPr>
        <w:t>U</w:t>
      </w:r>
      <w:r w:rsidR="004C799E" w:rsidRPr="002F6DA6">
        <w:rPr>
          <w:rFonts w:ascii="Book Antiqua" w:eastAsia="Book Antiqua" w:hAnsi="Book Antiqua" w:cs="Book Antiqua"/>
          <w:color w:val="000000"/>
        </w:rPr>
        <w:t xml:space="preserve"> test or Kruskal–Wallis </w:t>
      </w:r>
      <w:r w:rsidR="004C799E" w:rsidRPr="002F6DA6">
        <w:rPr>
          <w:rFonts w:ascii="Book Antiqua" w:eastAsia="Book Antiqua" w:hAnsi="Book Antiqua" w:cs="Book Antiqua"/>
          <w:i/>
          <w:iCs/>
          <w:color w:val="000000"/>
        </w:rPr>
        <w:t>H</w:t>
      </w:r>
      <w:r w:rsidR="004C799E" w:rsidRPr="002F6DA6">
        <w:rPr>
          <w:rFonts w:ascii="Book Antiqua" w:eastAsia="Book Antiqua" w:hAnsi="Book Antiqua" w:cs="Book Antiqua"/>
          <w:color w:val="000000"/>
        </w:rPr>
        <w:t xml:space="preserve"> test was used for data with heterogeneous variance. Numerical data </w:t>
      </w:r>
      <w:r w:rsidR="00FA3C48">
        <w:rPr>
          <w:rFonts w:ascii="Book Antiqua" w:eastAsia="Book Antiqua" w:hAnsi="Book Antiqua" w:cs="Book Antiqua"/>
          <w:color w:val="000000"/>
        </w:rPr>
        <w:t>ar</w:t>
      </w:r>
      <w:r w:rsidR="00FA3C48" w:rsidRPr="002F6DA6">
        <w:rPr>
          <w:rFonts w:ascii="Book Antiqua" w:eastAsia="Book Antiqua" w:hAnsi="Book Antiqua" w:cs="Book Antiqua"/>
          <w:color w:val="000000"/>
        </w:rPr>
        <w:t xml:space="preserve">e </w:t>
      </w:r>
      <w:r w:rsidR="004C799E" w:rsidRPr="002F6DA6">
        <w:rPr>
          <w:rFonts w:ascii="Book Antiqua" w:eastAsia="Book Antiqua" w:hAnsi="Book Antiqua" w:cs="Book Antiqua"/>
          <w:color w:val="000000"/>
        </w:rPr>
        <w:t xml:space="preserve">expressed as </w:t>
      </w:r>
      <w:r w:rsidR="000A52D5">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rate or composition ratio. The </w:t>
      </w:r>
      <w:r w:rsidR="004C799E" w:rsidRPr="002F6DA6">
        <w:rPr>
          <w:rFonts w:ascii="Book Antiqua" w:eastAsia="Book Antiqua" w:hAnsi="Book Antiqua" w:cs="Book Antiqua"/>
          <w:i/>
          <w:iCs/>
          <w:color w:val="000000"/>
        </w:rPr>
        <w:t>R</w:t>
      </w:r>
      <w:r w:rsidRPr="002F6DA6">
        <w:rPr>
          <w:rFonts w:ascii="Book Antiqua" w:eastAsia="Book Antiqua" w:hAnsi="Book Antiqua" w:cs="Book Antiqua"/>
          <w:i/>
          <w:iCs/>
          <w:color w:val="000000"/>
        </w:rPr>
        <w:t xml:space="preserve"> </w:t>
      </w:r>
      <w:r w:rsidR="004C799E"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4C799E" w:rsidRPr="002F6DA6">
        <w:rPr>
          <w:rFonts w:ascii="Book Antiqua" w:eastAsia="Book Antiqua" w:hAnsi="Book Antiqua" w:cs="Book Antiqua"/>
          <w:i/>
          <w:iCs/>
          <w:color w:val="000000"/>
        </w:rPr>
        <w:t>C</w:t>
      </w:r>
      <w:r w:rsidR="004C799E" w:rsidRPr="002F6DA6">
        <w:rPr>
          <w:rFonts w:ascii="Book Antiqua" w:eastAsia="Book Antiqua" w:hAnsi="Book Antiqua" w:cs="Book Antiqua"/>
          <w:color w:val="000000"/>
        </w:rPr>
        <w:t xml:space="preserve"> table </w:t>
      </w:r>
      <w:r w:rsidR="004C799E" w:rsidRPr="002F6DA6">
        <w:rPr>
          <w:rFonts w:ascii="Book Antiqua" w:eastAsia="Book Antiqua" w:hAnsi="Book Antiqua" w:cs="Book Antiqua"/>
          <w:i/>
          <w:iCs/>
          <w:color w:val="000000"/>
        </w:rPr>
        <w:t>χ</w:t>
      </w:r>
      <w:r w:rsidR="004C799E" w:rsidRPr="002F6DA6">
        <w:rPr>
          <w:rFonts w:ascii="Book Antiqua" w:eastAsia="Book Antiqua" w:hAnsi="Book Antiqua" w:cs="Book Antiqua"/>
          <w:i/>
          <w:iCs/>
          <w:color w:val="000000"/>
          <w:vertAlign w:val="superscript"/>
        </w:rPr>
        <w:t>2</w:t>
      </w:r>
      <w:r w:rsidR="004C799E" w:rsidRPr="002F6DA6">
        <w:rPr>
          <w:rFonts w:ascii="Book Antiqua" w:eastAsia="Book Antiqua" w:hAnsi="Book Antiqua" w:cs="Book Antiqua"/>
          <w:color w:val="000000"/>
        </w:rPr>
        <w:t xml:space="preserve"> test was used for comparison of numerical data. The area under the curve (AUC) was calculated by drawing the receiver operating characteristic (ROC) curve, and the optimal threshold was selected accordingly. </w:t>
      </w:r>
      <w:r w:rsidR="004C799E" w:rsidRPr="002F6DA6">
        <w:rPr>
          <w:rFonts w:ascii="Book Antiqua" w:eastAsia="Book Antiqua" w:hAnsi="Book Antiqua" w:cs="Book Antiqua"/>
          <w:i/>
          <w:iCs/>
          <w:color w:val="000000"/>
        </w:rPr>
        <w:t xml:space="preserve">P </w:t>
      </w:r>
      <w:r w:rsidR="004C799E" w:rsidRPr="002F6DA6">
        <w:rPr>
          <w:rFonts w:ascii="Book Antiqua" w:eastAsia="Book Antiqua" w:hAnsi="Book Antiqua" w:cs="Book Antiqua"/>
          <w:color w:val="000000"/>
        </w:rPr>
        <w:t>&lt; 0.05 was considered statistically significant.</w:t>
      </w:r>
    </w:p>
    <w:bookmarkEnd w:id="22"/>
    <w:p w14:paraId="5A08E655" w14:textId="77777777" w:rsidR="00A77B3E" w:rsidRPr="002F6DA6" w:rsidRDefault="00A77B3E" w:rsidP="002F6DA6">
      <w:pPr>
        <w:adjustRightInd w:val="0"/>
        <w:snapToGrid w:val="0"/>
        <w:spacing w:line="360" w:lineRule="auto"/>
        <w:jc w:val="both"/>
        <w:rPr>
          <w:rFonts w:ascii="Book Antiqua" w:hAnsi="Book Antiqua"/>
        </w:rPr>
      </w:pPr>
    </w:p>
    <w:p w14:paraId="22793FE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RESULTS</w:t>
      </w:r>
    </w:p>
    <w:p w14:paraId="2095E993" w14:textId="77777777" w:rsidR="00A77B3E" w:rsidRPr="002F6DA6" w:rsidRDefault="004C799E" w:rsidP="002F6DA6">
      <w:pPr>
        <w:adjustRightInd w:val="0"/>
        <w:snapToGrid w:val="0"/>
        <w:spacing w:line="360" w:lineRule="auto"/>
        <w:jc w:val="both"/>
        <w:rPr>
          <w:rFonts w:ascii="Book Antiqua" w:hAnsi="Book Antiqua"/>
        </w:rPr>
      </w:pPr>
      <w:bookmarkStart w:id="23" w:name="OLE_LINK36"/>
      <w:bookmarkStart w:id="24" w:name="OLE_LINK37"/>
      <w:r w:rsidRPr="002F6DA6">
        <w:rPr>
          <w:rFonts w:ascii="Book Antiqua" w:eastAsia="Book Antiqua" w:hAnsi="Book Antiqua" w:cs="Book Antiqua"/>
          <w:b/>
          <w:bCs/>
          <w:i/>
          <w:iCs/>
          <w:color w:val="000000"/>
        </w:rPr>
        <w:t>Demographic characteristics</w:t>
      </w:r>
    </w:p>
    <w:p w14:paraId="322E5FA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The </w:t>
      </w:r>
      <w:r w:rsidRPr="002F6DA6">
        <w:rPr>
          <w:rFonts w:ascii="Book Antiqua" w:eastAsia="Book Antiqua" w:hAnsi="Book Antiqua" w:cs="Book Antiqua"/>
          <w:i/>
          <w:iCs/>
          <w:color w:val="000000"/>
        </w:rPr>
        <w:t>χ</w:t>
      </w:r>
      <w:r w:rsidRPr="002F6DA6">
        <w:rPr>
          <w:rFonts w:ascii="Book Antiqua" w:eastAsia="Book Antiqua" w:hAnsi="Book Antiqua" w:cs="Book Antiqua"/>
          <w:i/>
          <w:iCs/>
          <w:color w:val="000000"/>
          <w:vertAlign w:val="superscript"/>
        </w:rPr>
        <w:t>2</w:t>
      </w:r>
      <w:r w:rsidRPr="002F6DA6">
        <w:rPr>
          <w:rFonts w:ascii="Book Antiqua" w:eastAsia="Book Antiqua" w:hAnsi="Book Antiqua" w:cs="Book Antiqua"/>
          <w:color w:val="000000"/>
        </w:rPr>
        <w:t xml:space="preserve"> test showed that there was no significant difference in sex and complications between the silicosis and control groups (</w:t>
      </w:r>
      <w:r w:rsidRPr="002F6DA6">
        <w:rPr>
          <w:rFonts w:ascii="Book Antiqua" w:eastAsia="Book Antiqua" w:hAnsi="Book Antiqua" w:cs="Book Antiqua"/>
          <w:i/>
          <w:iCs/>
          <w:color w:val="000000"/>
        </w:rPr>
        <w:t>χ</w:t>
      </w:r>
      <w:r w:rsidRPr="002F6DA6">
        <w:rPr>
          <w:rFonts w:ascii="Book Antiqua" w:eastAsia="Book Antiqua" w:hAnsi="Book Antiqua" w:cs="Book Antiqua"/>
          <w:i/>
          <w:iCs/>
          <w:color w:val="000000"/>
          <w:vertAlign w:val="superscript"/>
        </w:rPr>
        <w:t xml:space="preserve">2 </w:t>
      </w:r>
      <w:r w:rsidRPr="002F6DA6">
        <w:rPr>
          <w:rFonts w:ascii="Book Antiqua" w:eastAsia="Book Antiqua" w:hAnsi="Book Antiqua" w:cs="Book Antiqua"/>
          <w:color w:val="000000"/>
        </w:rPr>
        <w:t xml:space="preserve">= 0.000,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1.000 and </w:t>
      </w:r>
      <w:r w:rsidRPr="002F6DA6">
        <w:rPr>
          <w:rFonts w:ascii="Book Antiqua" w:eastAsia="Book Antiqua" w:hAnsi="Book Antiqua" w:cs="Book Antiqua"/>
          <w:i/>
          <w:iCs/>
          <w:color w:val="000000"/>
        </w:rPr>
        <w:t>χ</w:t>
      </w:r>
      <w:r w:rsidRPr="002F6DA6">
        <w:rPr>
          <w:rFonts w:ascii="Book Antiqua" w:eastAsia="Book Antiqua" w:hAnsi="Book Antiqua" w:cs="Book Antiqua"/>
          <w:i/>
          <w:iCs/>
          <w:color w:val="000000"/>
          <w:vertAlign w:val="superscript"/>
        </w:rPr>
        <w:t xml:space="preserve">2 </w:t>
      </w:r>
      <w:r w:rsidRPr="002F6DA6">
        <w:rPr>
          <w:rFonts w:ascii="Book Antiqua" w:eastAsia="Book Antiqua" w:hAnsi="Book Antiqua" w:cs="Book Antiqua"/>
          <w:color w:val="000000"/>
        </w:rPr>
        <w:t xml:space="preserve">= 0.219,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0.640, respectively). The Mann–Whitney </w:t>
      </w:r>
      <w:r w:rsidRPr="002F6DA6">
        <w:rPr>
          <w:rFonts w:ascii="Book Antiqua" w:eastAsia="Book Antiqua" w:hAnsi="Book Antiqua" w:cs="Book Antiqua"/>
          <w:i/>
          <w:iCs/>
          <w:color w:val="000000"/>
        </w:rPr>
        <w:t>U</w:t>
      </w:r>
      <w:r w:rsidRPr="002F6DA6">
        <w:rPr>
          <w:rFonts w:ascii="Book Antiqua" w:eastAsia="Book Antiqua" w:hAnsi="Book Antiqua" w:cs="Book Antiqua"/>
          <w:color w:val="000000"/>
        </w:rPr>
        <w:t xml:space="preserve"> test showed that there was no significant difference in age and smoking index between the two groups (</w:t>
      </w:r>
      <w:r w:rsidRPr="002F6DA6">
        <w:rPr>
          <w:rFonts w:ascii="Book Antiqua" w:eastAsia="Book Antiqua" w:hAnsi="Book Antiqua" w:cs="Book Antiqua"/>
          <w:i/>
          <w:iCs/>
          <w:color w:val="000000"/>
        </w:rPr>
        <w:t xml:space="preserve">U </w:t>
      </w:r>
      <w:r w:rsidRPr="002F6DA6">
        <w:rPr>
          <w:rFonts w:ascii="Book Antiqua" w:eastAsia="Book Antiqua" w:hAnsi="Book Antiqua" w:cs="Book Antiqua"/>
          <w:color w:val="000000"/>
        </w:rPr>
        <w:t xml:space="preserve">= 50632,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0.241 and </w:t>
      </w:r>
      <w:r w:rsidRPr="002F6DA6">
        <w:rPr>
          <w:rFonts w:ascii="Book Antiqua" w:eastAsia="Book Antiqua" w:hAnsi="Book Antiqua" w:cs="Book Antiqua"/>
          <w:i/>
          <w:iCs/>
          <w:color w:val="000000"/>
        </w:rPr>
        <w:t xml:space="preserve">U </w:t>
      </w:r>
      <w:r w:rsidRPr="002F6DA6">
        <w:rPr>
          <w:rFonts w:ascii="Book Antiqua" w:eastAsia="Book Antiqua" w:hAnsi="Book Antiqua" w:cs="Book Antiqua"/>
          <w:color w:val="000000"/>
        </w:rPr>
        <w:t xml:space="preserve">= 50688.5,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0.244, respectively).</w:t>
      </w:r>
    </w:p>
    <w:p w14:paraId="38186CCD" w14:textId="77777777" w:rsidR="00A77B3E" w:rsidRPr="002F6DA6" w:rsidRDefault="00A77B3E" w:rsidP="002F6DA6">
      <w:pPr>
        <w:adjustRightInd w:val="0"/>
        <w:snapToGrid w:val="0"/>
        <w:spacing w:line="360" w:lineRule="auto"/>
        <w:jc w:val="both"/>
        <w:rPr>
          <w:rFonts w:ascii="Book Antiqua" w:hAnsi="Book Antiqua"/>
        </w:rPr>
      </w:pPr>
    </w:p>
    <w:p w14:paraId="1C12B3DD" w14:textId="1ACBE96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Serum NSE concentration</w:t>
      </w:r>
    </w:p>
    <w:p w14:paraId="148AF264" w14:textId="23D73C30"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Serum NSE concentration of the silicosis group was 26.57 ± 20.95 ng/mL, compared with 12.42 ± 2.68 ng/mL in the control group (Figure </w:t>
      </w:r>
      <w:r w:rsidR="00673DFC" w:rsidRPr="002F6DA6">
        <w:rPr>
          <w:rFonts w:ascii="Book Antiqua" w:eastAsia="Book Antiqua" w:hAnsi="Book Antiqua" w:cs="Book Antiqua"/>
          <w:color w:val="000000"/>
        </w:rPr>
        <w:t>2</w:t>
      </w:r>
      <w:r w:rsidRPr="002F6DA6">
        <w:rPr>
          <w:rFonts w:ascii="Book Antiqua" w:eastAsia="Book Antiqua" w:hAnsi="Book Antiqua" w:cs="Book Antiqua"/>
          <w:color w:val="000000"/>
        </w:rPr>
        <w:t xml:space="preserve">). The Mann–Whitney </w:t>
      </w:r>
      <w:r w:rsidRPr="002F6DA6">
        <w:rPr>
          <w:rFonts w:ascii="Book Antiqua" w:eastAsia="Book Antiqua" w:hAnsi="Book Antiqua" w:cs="Book Antiqua"/>
          <w:i/>
          <w:iCs/>
          <w:color w:val="000000"/>
        </w:rPr>
        <w:t>U</w:t>
      </w:r>
      <w:r w:rsidRPr="002F6DA6">
        <w:rPr>
          <w:rFonts w:ascii="Book Antiqua" w:eastAsia="Book Antiqua" w:hAnsi="Book Antiqua" w:cs="Book Antiqua"/>
          <w:color w:val="000000"/>
        </w:rPr>
        <w:t xml:space="preserve"> test showed that serum NSE concentration in the silicosis group was significantly increased compared with that in the control group, and the difference between the two groups was significant (</w:t>
      </w:r>
      <w:r w:rsidRPr="002F6DA6">
        <w:rPr>
          <w:rFonts w:ascii="Book Antiqua" w:eastAsia="Book Antiqua" w:hAnsi="Book Antiqua" w:cs="Book Antiqua"/>
          <w:i/>
          <w:iCs/>
          <w:color w:val="000000"/>
        </w:rPr>
        <w:t xml:space="preserve">U </w:t>
      </w:r>
      <w:r w:rsidRPr="002F6DA6">
        <w:rPr>
          <w:rFonts w:ascii="Book Antiqua" w:eastAsia="Book Antiqua" w:hAnsi="Book Antiqua" w:cs="Book Antiqua"/>
          <w:color w:val="000000"/>
        </w:rPr>
        <w:t xml:space="preserve">= 15187,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0.000).</w:t>
      </w:r>
    </w:p>
    <w:p w14:paraId="31819649" w14:textId="77777777" w:rsidR="00A77B3E" w:rsidRPr="002F6DA6" w:rsidRDefault="00A77B3E" w:rsidP="002F6DA6">
      <w:pPr>
        <w:adjustRightInd w:val="0"/>
        <w:snapToGrid w:val="0"/>
        <w:spacing w:line="360" w:lineRule="auto"/>
        <w:jc w:val="both"/>
        <w:rPr>
          <w:rFonts w:ascii="Book Antiqua" w:hAnsi="Book Antiqua"/>
        </w:rPr>
      </w:pPr>
    </w:p>
    <w:p w14:paraId="536F2B9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 xml:space="preserve">Comparison of stages of silicosis </w:t>
      </w:r>
    </w:p>
    <w:p w14:paraId="6AE7F4C1" w14:textId="366BE896"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Among the 326 patients with silicosis, 103 with stage I silicosis had an average age of 48.5 ± 10.3 years, average silica dust exposure history of 15.7 ± 7.8 years, average time free from silica dust exposure of 9.5 ± 5.6 years, and average serum NSE </w:t>
      </w:r>
      <w:r w:rsidRPr="002F6DA6">
        <w:rPr>
          <w:rFonts w:ascii="Book Antiqua" w:eastAsia="Book Antiqua" w:hAnsi="Book Antiqua" w:cs="Book Antiqua"/>
          <w:color w:val="000000"/>
        </w:rPr>
        <w:lastRenderedPageBreak/>
        <w:t xml:space="preserve">concentration of 15.55 ± 6.23 ng/mL (Figure </w:t>
      </w:r>
      <w:r w:rsidR="00673DFC" w:rsidRPr="002F6DA6">
        <w:rPr>
          <w:rFonts w:ascii="Book Antiqua" w:eastAsia="Book Antiqua" w:hAnsi="Book Antiqua" w:cs="Book Antiqua"/>
          <w:color w:val="000000"/>
        </w:rPr>
        <w:t>3</w:t>
      </w:r>
      <w:r w:rsidRPr="002F6DA6">
        <w:rPr>
          <w:rFonts w:ascii="Book Antiqua" w:eastAsia="Book Antiqua" w:hAnsi="Book Antiqua" w:cs="Book Antiqua"/>
          <w:color w:val="000000"/>
        </w:rPr>
        <w:t xml:space="preserve">). Seventy patients with stage II silicosis had an average age of 48.1 ± 10.7 years, average silica dust exposure history of 17.1 ± 8.4 years, average time free from silica dust exposure of 5.9 ± 4.1 years, and average serum NSE concentration of 21.85 ± 12.05 ng/mL. The average age of 153 patients with stage III silicosis was 47.4 ± 9.0 years, average silica dust exposure history was 17.6 ± 6.0 years, average time free from silica dust exposure was 4.9 ± 3.2 years, and average serum NSE concentration was 36.14 ± 25.72 ng/mL. One-way </w:t>
      </w:r>
      <w:r w:rsidR="00F30953" w:rsidRPr="002F6DA6">
        <w:rPr>
          <w:rFonts w:ascii="Book Antiqua" w:eastAsia="Book Antiqua" w:hAnsi="Book Antiqua" w:cs="Book Antiqua"/>
          <w:color w:val="000000"/>
        </w:rPr>
        <w:t>analysis of variance</w:t>
      </w:r>
      <w:r w:rsidRPr="002F6DA6">
        <w:rPr>
          <w:rFonts w:ascii="Book Antiqua" w:eastAsia="Book Antiqua" w:hAnsi="Book Antiqua" w:cs="Book Antiqua"/>
          <w:color w:val="000000"/>
        </w:rPr>
        <w:t xml:space="preserve"> suggested that there was no significant difference in age among the three groups (</w:t>
      </w:r>
      <w:r w:rsidRPr="002F6DA6">
        <w:rPr>
          <w:rFonts w:ascii="Book Antiqua" w:eastAsia="Book Antiqua" w:hAnsi="Book Antiqua" w:cs="Book Antiqua"/>
          <w:i/>
          <w:iCs/>
          <w:color w:val="000000"/>
        </w:rPr>
        <w:t xml:space="preserve">F </w:t>
      </w:r>
      <w:r w:rsidRPr="002F6DA6">
        <w:rPr>
          <w:rFonts w:ascii="Book Antiqua" w:eastAsia="Book Antiqua" w:hAnsi="Book Antiqua" w:cs="Book Antiqua"/>
          <w:color w:val="000000"/>
        </w:rPr>
        <w:t xml:space="preserve">= 0.372,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0.690). Kruskal–Wallis </w:t>
      </w:r>
      <w:r w:rsidRPr="002F6DA6">
        <w:rPr>
          <w:rFonts w:ascii="Book Antiqua" w:eastAsia="Book Antiqua" w:hAnsi="Book Antiqua" w:cs="Book Antiqua"/>
          <w:i/>
          <w:iCs/>
          <w:color w:val="000000"/>
        </w:rPr>
        <w:t>H</w:t>
      </w:r>
      <w:r w:rsidRPr="002F6DA6">
        <w:rPr>
          <w:rFonts w:ascii="Book Antiqua" w:eastAsia="Book Antiqua" w:hAnsi="Book Antiqua" w:cs="Book Antiqua"/>
          <w:color w:val="000000"/>
        </w:rPr>
        <w:t xml:space="preserve"> test suggested that serum NSE concentrations of silicosis patients in the three groups were significantly different (</w:t>
      </w:r>
      <w:r w:rsidRPr="002F6DA6">
        <w:rPr>
          <w:rFonts w:ascii="Book Antiqua" w:eastAsia="Book Antiqua" w:hAnsi="Book Antiqua" w:cs="Book Antiqua"/>
          <w:i/>
          <w:iCs/>
          <w:color w:val="000000"/>
        </w:rPr>
        <w:t xml:space="preserve">H </w:t>
      </w:r>
      <w:r w:rsidRPr="002F6DA6">
        <w:rPr>
          <w:rFonts w:ascii="Book Antiqua" w:eastAsia="Book Antiqua" w:hAnsi="Book Antiqua" w:cs="Book Antiqua"/>
          <w:color w:val="000000"/>
        </w:rPr>
        <w:t xml:space="preserve">= 130.196,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0.000). Pearson correlation analysis indicated that there was no linear correlation between serum NSE concentration and silica dust exposure history (</w:t>
      </w:r>
      <w:r w:rsidRPr="002F6DA6">
        <w:rPr>
          <w:rFonts w:ascii="Book Antiqua" w:eastAsia="Book Antiqua" w:hAnsi="Book Antiqua" w:cs="Book Antiqua"/>
          <w:i/>
          <w:iCs/>
          <w:color w:val="000000"/>
        </w:rPr>
        <w:t>R</w:t>
      </w:r>
      <w:r w:rsidRPr="002F6DA6">
        <w:rPr>
          <w:rFonts w:ascii="Book Antiqua" w:eastAsia="Book Antiqua" w:hAnsi="Book Antiqua" w:cs="Book Antiqua"/>
          <w:color w:val="000000"/>
        </w:rPr>
        <w:t xml:space="preserve"> = -0.009,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0.875). There was a negative correlation between serum NSE concentration and time free from silica dust exposure (</w:t>
      </w:r>
      <w:r w:rsidRPr="002F6DA6">
        <w:rPr>
          <w:rFonts w:ascii="Book Antiqua" w:eastAsia="Book Antiqua" w:hAnsi="Book Antiqua" w:cs="Book Antiqua"/>
          <w:i/>
          <w:iCs/>
          <w:color w:val="000000"/>
        </w:rPr>
        <w:t>R</w:t>
      </w:r>
      <w:r w:rsidRPr="002F6DA6">
        <w:rPr>
          <w:rFonts w:ascii="Book Antiqua" w:eastAsia="Book Antiqua" w:hAnsi="Book Antiqua" w:cs="Book Antiqua"/>
          <w:color w:val="000000"/>
        </w:rPr>
        <w:t xml:space="preserve"> = -0.139,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0.012).</w:t>
      </w:r>
    </w:p>
    <w:p w14:paraId="5FA57318" w14:textId="77777777" w:rsidR="00A77B3E" w:rsidRPr="002F6DA6" w:rsidRDefault="00A77B3E" w:rsidP="002F6DA6">
      <w:pPr>
        <w:adjustRightInd w:val="0"/>
        <w:snapToGrid w:val="0"/>
        <w:spacing w:line="360" w:lineRule="auto"/>
        <w:jc w:val="both"/>
        <w:rPr>
          <w:rFonts w:ascii="Book Antiqua" w:hAnsi="Book Antiqua"/>
        </w:rPr>
      </w:pPr>
    </w:p>
    <w:p w14:paraId="693D379C" w14:textId="1BC6BCF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ROC curve analysis</w:t>
      </w:r>
    </w:p>
    <w:p w14:paraId="6C8B37FB" w14:textId="324CFDD8"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AUC was 0.858 (95% confidence interval</w:t>
      </w:r>
      <w:r w:rsidR="00673DFC"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0.828–0.888,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0.000) (Figure </w:t>
      </w:r>
      <w:r w:rsidR="00673DFC" w:rsidRPr="002F6DA6">
        <w:rPr>
          <w:rFonts w:ascii="Book Antiqua" w:eastAsia="Book Antiqua" w:hAnsi="Book Antiqua" w:cs="Book Antiqua"/>
          <w:color w:val="000000"/>
        </w:rPr>
        <w:t>4</w:t>
      </w:r>
      <w:r w:rsidRPr="002F6DA6">
        <w:rPr>
          <w:rFonts w:ascii="Book Antiqua" w:eastAsia="Book Antiqua" w:hAnsi="Book Antiqua" w:cs="Book Antiqua"/>
          <w:color w:val="000000"/>
        </w:rPr>
        <w:t>). When the NSE value was 15.82 ng/mL, the Jorden index was the largest, the sensitivity was 72%, and the specificity was 90%.</w:t>
      </w:r>
    </w:p>
    <w:bookmarkEnd w:id="23"/>
    <w:bookmarkEnd w:id="24"/>
    <w:p w14:paraId="33EF8FFF" w14:textId="77777777" w:rsidR="00A77B3E" w:rsidRPr="002F6DA6" w:rsidRDefault="00A77B3E" w:rsidP="002F6DA6">
      <w:pPr>
        <w:adjustRightInd w:val="0"/>
        <w:snapToGrid w:val="0"/>
        <w:spacing w:line="360" w:lineRule="auto"/>
        <w:jc w:val="both"/>
        <w:rPr>
          <w:rFonts w:ascii="Book Antiqua" w:hAnsi="Book Antiqua"/>
        </w:rPr>
      </w:pPr>
    </w:p>
    <w:p w14:paraId="0873EE3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DISCUSSION</w:t>
      </w:r>
    </w:p>
    <w:p w14:paraId="6285D5B8" w14:textId="77777777" w:rsidR="00A77B3E" w:rsidRPr="002F6DA6" w:rsidRDefault="004C799E" w:rsidP="002F6DA6">
      <w:pPr>
        <w:adjustRightInd w:val="0"/>
        <w:snapToGrid w:val="0"/>
        <w:spacing w:line="360" w:lineRule="auto"/>
        <w:jc w:val="both"/>
        <w:rPr>
          <w:rFonts w:ascii="Book Antiqua" w:hAnsi="Book Antiqua"/>
        </w:rPr>
      </w:pPr>
      <w:bookmarkStart w:id="25" w:name="OLE_LINK38"/>
      <w:bookmarkStart w:id="26" w:name="OLE_LINK39"/>
      <w:r w:rsidRPr="002F6DA6">
        <w:rPr>
          <w:rFonts w:ascii="Book Antiqua" w:eastAsia="Book Antiqua" w:hAnsi="Book Antiqua" w:cs="Book Antiqua"/>
          <w:color w:val="000000"/>
        </w:rPr>
        <w:t xml:space="preserve">The purpose of this study was to investigate the role of serum NSE concentration in the diagnosis and staging of silicosis. The results showed that the serum NSE concentration of silicosis patients was significantly higher than that of non-silicosis patients. With the progression of silicosis, NSE concentration increased gradually. The ROC curve suggested that when the diagnostic threshold of NSE was 15.82 ng/mL, the AUC was 0.858, with sensitivity of 72% and specificity of 90%. These results suggest that serum NSE can be used in the auxiliary diagnosis of silicosis, </w:t>
      </w:r>
      <w:r w:rsidRPr="002F6DA6">
        <w:rPr>
          <w:rFonts w:ascii="Book Antiqua" w:eastAsia="Book Antiqua" w:hAnsi="Book Antiqua" w:cs="Book Antiqua"/>
          <w:color w:val="000000"/>
        </w:rPr>
        <w:lastRenderedPageBreak/>
        <w:t>and to some extent, reflects the severity of the disease. To the best of our knowledge, this study is the largest study on silicosis biomarkers so far.</w:t>
      </w:r>
    </w:p>
    <w:p w14:paraId="4364E0B7" w14:textId="451A028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Silicosis is a type of chronic pulmonary fibrosis caused by long-term inhalation of silica dust particles. Silicosis is one of the occupational diseases with the highest number of cases reported annually in China</w:t>
      </w:r>
      <w:r w:rsidRPr="002F6DA6">
        <w:rPr>
          <w:rFonts w:ascii="Book Antiqua" w:eastAsia="Book Antiqua" w:hAnsi="Book Antiqua" w:cs="Book Antiqua"/>
          <w:color w:val="000000"/>
          <w:vertAlign w:val="superscript"/>
        </w:rPr>
        <w:t>[12]</w:t>
      </w:r>
      <w:r w:rsidRPr="002F6DA6">
        <w:rPr>
          <w:rFonts w:ascii="Book Antiqua" w:eastAsia="Book Antiqua" w:hAnsi="Book Antiqua" w:cs="Book Antiqua"/>
          <w:color w:val="000000"/>
        </w:rPr>
        <w:t>. To date, the diagnosis of silicosis is still mainly based on chest X-ray</w:t>
      </w:r>
      <w:r w:rsidRPr="002F6DA6">
        <w:rPr>
          <w:rFonts w:ascii="Book Antiqua" w:eastAsia="Book Antiqua" w:hAnsi="Book Antiqua" w:cs="Book Antiqua"/>
          <w:color w:val="000000"/>
          <w:vertAlign w:val="superscript"/>
        </w:rPr>
        <w:t>[1]</w:t>
      </w:r>
      <w:r w:rsidRPr="002F6DA6">
        <w:rPr>
          <w:rFonts w:ascii="Book Antiqua" w:eastAsia="Book Antiqua" w:hAnsi="Book Antiqua" w:cs="Book Antiqua"/>
          <w:color w:val="000000"/>
        </w:rPr>
        <w:t xml:space="preserve">. This has </w:t>
      </w:r>
      <w:r w:rsidR="000A52D5">
        <w:rPr>
          <w:rFonts w:ascii="Book Antiqua" w:eastAsia="Book Antiqua" w:hAnsi="Book Antiqua" w:cs="Book Antiqua"/>
          <w:color w:val="000000"/>
        </w:rPr>
        <w:t>caused</w:t>
      </w:r>
      <w:r w:rsidR="000A52D5"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difficulty </w:t>
      </w:r>
      <w:r w:rsidR="000A52D5">
        <w:rPr>
          <w:rFonts w:ascii="Book Antiqua" w:eastAsia="Book Antiqua" w:hAnsi="Book Antiqua" w:cs="Book Antiqua"/>
          <w:color w:val="000000"/>
        </w:rPr>
        <w:t>in</w:t>
      </w:r>
      <w:r w:rsidR="000A52D5"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clinical practice</w:t>
      </w:r>
      <w:r w:rsidR="000A52D5">
        <w:rPr>
          <w:rFonts w:ascii="Book Antiqua" w:eastAsia="Book Antiqua" w:hAnsi="Book Antiqua" w:cs="Book Antiqua"/>
          <w:color w:val="000000"/>
        </w:rPr>
        <w:t xml:space="preserve"> as</w:t>
      </w:r>
      <w:r w:rsidRPr="002F6DA6">
        <w:rPr>
          <w:rFonts w:ascii="Book Antiqua" w:eastAsia="Book Antiqua" w:hAnsi="Book Antiqua" w:cs="Book Antiqua"/>
          <w:color w:val="000000"/>
        </w:rPr>
        <w:t>: some patients (such as pregnant women) are not suitable or unwilling to accept X-ray examination; due to the technical limitations of X-ray examination, the early recognition rate for many diseases including silicosis is low; and due to the similarity of imaging manifestations, chest X-ray is often not able to distinguish silicosis from acute pulmonary miliary tuberculosis, mediastinal lymph node tuberculosis, sarcoidosis and other diseases. In these cases, clinicians often hope to obtain further evidence through laboratory tests to assist in diagnosis and differential diagnosis. Therefore, it is particularly important to study the biomarkers related to silicosis.</w:t>
      </w:r>
    </w:p>
    <w:p w14:paraId="100DA367" w14:textId="7C0CEE38"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NSE is one of the isoenzymes of enolase</w:t>
      </w:r>
      <w:r w:rsidRPr="002F6DA6">
        <w:rPr>
          <w:rFonts w:ascii="Book Antiqua" w:eastAsia="Book Antiqua" w:hAnsi="Book Antiqua" w:cs="Book Antiqua"/>
          <w:color w:val="000000"/>
          <w:vertAlign w:val="superscript"/>
        </w:rPr>
        <w:t>[2]</w:t>
      </w:r>
      <w:r w:rsidRPr="002F6DA6">
        <w:rPr>
          <w:rFonts w:ascii="Book Antiqua" w:eastAsia="Book Antiqua" w:hAnsi="Book Antiqua" w:cs="Book Antiqua"/>
          <w:color w:val="000000"/>
        </w:rPr>
        <w:t>, which exists specifically in neurons, neuroendocrine cells and oligoglial cells and is usually not secreted. Excessive release of neuron-specific enolase into the blood under pathological conditions can lead to elevated serum neuron-specific enolase concentrations. Serum neuron-specific enolase can be used to evaluate neuronal and neuroendocrine cell damage</w:t>
      </w:r>
      <w:r w:rsidRPr="002F6DA6">
        <w:rPr>
          <w:rFonts w:ascii="Book Antiqua" w:eastAsia="Book Antiqua" w:hAnsi="Book Antiqua" w:cs="Book Antiqua"/>
          <w:color w:val="000000"/>
          <w:vertAlign w:val="superscript"/>
        </w:rPr>
        <w:t>[4,5]</w:t>
      </w:r>
      <w:r w:rsidRPr="002F6DA6">
        <w:rPr>
          <w:rFonts w:ascii="Book Antiqua" w:eastAsia="Book Antiqua" w:hAnsi="Book Antiqua" w:cs="Book Antiqua"/>
          <w:color w:val="000000"/>
        </w:rPr>
        <w:t xml:space="preserve"> and provide diagnostic information for neuroendocrine neoplasms</w:t>
      </w:r>
      <w:r w:rsidRPr="002F6DA6">
        <w:rPr>
          <w:rFonts w:ascii="Book Antiqua" w:eastAsia="Book Antiqua" w:hAnsi="Book Antiqua" w:cs="Book Antiqua"/>
          <w:color w:val="000000"/>
          <w:vertAlign w:val="superscript"/>
        </w:rPr>
        <w:t>[6]</w:t>
      </w:r>
      <w:r w:rsidRPr="002F6DA6">
        <w:rPr>
          <w:rFonts w:ascii="Book Antiqua" w:eastAsia="Book Antiqua" w:hAnsi="Book Antiqua" w:cs="Book Antiqua"/>
          <w:color w:val="000000"/>
        </w:rPr>
        <w:t>.</w:t>
      </w:r>
    </w:p>
    <w:p w14:paraId="76424E80" w14:textId="11DF29F8" w:rsidR="00A77B3E" w:rsidRPr="002F6DA6" w:rsidRDefault="000A52D5" w:rsidP="002F6DA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Similar to</w:t>
      </w:r>
      <w:r w:rsidRPr="002F6DA6">
        <w:rPr>
          <w:rFonts w:ascii="Book Antiqua" w:eastAsia="Book Antiqua" w:hAnsi="Book Antiqua" w:cs="Book Antiqua"/>
          <w:color w:val="000000"/>
        </w:rPr>
        <w:t xml:space="preserve"> </w:t>
      </w:r>
      <w:r w:rsidR="004C799E" w:rsidRPr="002F6DA6">
        <w:rPr>
          <w:rFonts w:ascii="Book Antiqua" w:eastAsia="Book Antiqua" w:hAnsi="Book Antiqua" w:cs="Book Antiqua"/>
          <w:color w:val="000000"/>
        </w:rPr>
        <w:t>the gastrointestinal tract, the lung is an endocrine organ. Pulmonary neuroendocrine cells are scattered and distributed in other epithelial tissues</w:t>
      </w:r>
      <w:r w:rsidR="004C799E" w:rsidRPr="002F6DA6">
        <w:rPr>
          <w:rFonts w:ascii="Book Antiqua" w:eastAsia="Book Antiqua" w:hAnsi="Book Antiqua" w:cs="Book Antiqua"/>
          <w:color w:val="000000"/>
          <w:vertAlign w:val="superscript"/>
        </w:rPr>
        <w:t>[13,14]</w:t>
      </w:r>
      <w:r w:rsidR="004C799E" w:rsidRPr="002F6DA6">
        <w:rPr>
          <w:rFonts w:ascii="Book Antiqua" w:eastAsia="Book Antiqua" w:hAnsi="Book Antiqua" w:cs="Book Antiqua"/>
          <w:color w:val="000000"/>
        </w:rPr>
        <w:t>. Many neuroactive substances have been found involving in a variety of physiological and pathophysiological processes, such as lung growth and development, and respiratory damage repair</w:t>
      </w:r>
      <w:r w:rsidR="004C799E" w:rsidRPr="002F6DA6">
        <w:rPr>
          <w:rFonts w:ascii="Book Antiqua" w:eastAsia="Book Antiqua" w:hAnsi="Book Antiqua" w:cs="Book Antiqua"/>
          <w:color w:val="000000"/>
          <w:vertAlign w:val="superscript"/>
        </w:rPr>
        <w:t>[15]</w:t>
      </w:r>
      <w:r w:rsidR="004C799E" w:rsidRPr="002F6DA6">
        <w:rPr>
          <w:rFonts w:ascii="Book Antiqua" w:eastAsia="Book Antiqua" w:hAnsi="Book Antiqua" w:cs="Book Antiqua"/>
          <w:color w:val="000000"/>
        </w:rPr>
        <w:t>. During the pathophysiological development of silicosis, silica dust particles continuously stimulate lung tissue, causing local damage and activating the body’s repair mechanism. In the process of sustained lung injury and repair, pulmonary neuroendocrine cells are also activated</w:t>
      </w:r>
      <w:r w:rsidR="004C799E" w:rsidRPr="002F6DA6">
        <w:rPr>
          <w:rFonts w:ascii="Book Antiqua" w:eastAsia="Book Antiqua" w:hAnsi="Book Antiqua" w:cs="Book Antiqua"/>
          <w:color w:val="000000"/>
          <w:vertAlign w:val="superscript"/>
        </w:rPr>
        <w:t>[16]</w:t>
      </w:r>
      <w:r w:rsidR="004C799E" w:rsidRPr="002F6DA6">
        <w:rPr>
          <w:rFonts w:ascii="Book Antiqua" w:eastAsia="Book Antiqua" w:hAnsi="Book Antiqua" w:cs="Book Antiqua"/>
          <w:color w:val="000000"/>
        </w:rPr>
        <w:t xml:space="preserve">. Elizegi </w:t>
      </w:r>
      <w:r w:rsidR="004C799E" w:rsidRPr="002F6DA6">
        <w:rPr>
          <w:rFonts w:ascii="Book Antiqua" w:eastAsia="Book Antiqua" w:hAnsi="Book Antiqua" w:cs="Book Antiqua"/>
          <w:i/>
          <w:iCs/>
          <w:color w:val="000000"/>
        </w:rPr>
        <w:t>et al</w:t>
      </w:r>
      <w:r w:rsidR="004C799E" w:rsidRPr="002F6DA6">
        <w:rPr>
          <w:rFonts w:ascii="Book Antiqua" w:eastAsia="Book Antiqua" w:hAnsi="Book Antiqua" w:cs="Book Antiqua"/>
          <w:color w:val="000000"/>
          <w:vertAlign w:val="superscript"/>
        </w:rPr>
        <w:t>[17]</w:t>
      </w:r>
      <w:r w:rsidR="004C799E" w:rsidRPr="002F6DA6">
        <w:rPr>
          <w:rFonts w:ascii="Book Antiqua" w:eastAsia="Book Antiqua" w:hAnsi="Book Antiqua" w:cs="Book Antiqua"/>
          <w:color w:val="000000"/>
        </w:rPr>
        <w:t xml:space="preserve"> found that the neuroendocrine cells in a silicosis mouse </w:t>
      </w:r>
      <w:r w:rsidR="004C799E" w:rsidRPr="002F6DA6">
        <w:rPr>
          <w:rFonts w:ascii="Book Antiqua" w:eastAsia="Book Antiqua" w:hAnsi="Book Antiqua" w:cs="Book Antiqua"/>
          <w:color w:val="000000"/>
        </w:rPr>
        <w:lastRenderedPageBreak/>
        <w:t xml:space="preserve">model had excessive proliferation, and their secretion of peptide substances (such as NSE) also increased. Excessive secretion of NSE directly into the blood or release into the blood after neuroendocrine cell injury can lead to increased serum NSE concentration in silicosis patients. This may be the pathophysiological mechanism of elevated NSE concentration in silicosis patients. </w:t>
      </w:r>
    </w:p>
    <w:p w14:paraId="68CA8B85" w14:textId="7E876D0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 xml:space="preserve">Previously, some researchers have explored the relationship between NSE and silicosis. Zhang </w:t>
      </w:r>
      <w:r w:rsidR="00673DFC" w:rsidRPr="002F6DA6">
        <w:rPr>
          <w:rFonts w:ascii="Book Antiqua" w:eastAsia="Book Antiqua" w:hAnsi="Book Antiqua" w:cs="Book Antiqua"/>
          <w:i/>
          <w:color w:val="000000"/>
        </w:rPr>
        <w:t>et al</w:t>
      </w:r>
      <w:r w:rsidRPr="002F6DA6">
        <w:rPr>
          <w:rFonts w:ascii="Book Antiqua" w:eastAsia="Book Antiqua" w:hAnsi="Book Antiqua" w:cs="Book Antiqua"/>
          <w:color w:val="000000"/>
          <w:vertAlign w:val="superscript"/>
        </w:rPr>
        <w:t>[9]</w:t>
      </w:r>
      <w:r w:rsidRPr="002F6DA6">
        <w:rPr>
          <w:rFonts w:ascii="Book Antiqua" w:eastAsia="Book Antiqua" w:hAnsi="Book Antiqua" w:cs="Book Antiqua"/>
          <w:color w:val="000000"/>
        </w:rPr>
        <w:t xml:space="preserve"> found that serum NSE concentrations in the silicosis group was significantly higher than that of the healthy group. The area under the diagnostic curve of NSE was 0.804. When the diagnostic threshold of NSE was 12.9 ng/mL, the diagnostic sensitivity and specificity of NSE were 71% and 84%, respectively. Therefore, they believed that serum NSE had good sensitivity and specificity for diagnosis of silicosis, and might become a serological auxiliary diagnostic indicator for silicosis. </w:t>
      </w:r>
      <w:r w:rsidR="000A52D5">
        <w:rPr>
          <w:rFonts w:ascii="Book Antiqua" w:eastAsia="Book Antiqua" w:hAnsi="Book Antiqua" w:cs="Book Antiqua"/>
          <w:color w:val="000000"/>
        </w:rPr>
        <w:t xml:space="preserve">However, </w:t>
      </w:r>
      <w:r w:rsidRPr="002F6DA6">
        <w:rPr>
          <w:rFonts w:ascii="Book Antiqua" w:eastAsia="Book Antiqua" w:hAnsi="Book Antiqua" w:cs="Book Antiqua"/>
          <w:color w:val="000000"/>
        </w:rPr>
        <w:t>that study had some shortcomings</w:t>
      </w:r>
      <w:r w:rsidR="000A52D5">
        <w:rPr>
          <w:rFonts w:ascii="Book Antiqua" w:eastAsia="Book Antiqua" w:hAnsi="Book Antiqua" w:cs="Book Antiqua"/>
          <w:color w:val="000000"/>
        </w:rPr>
        <w:t xml:space="preserve"> including </w:t>
      </w:r>
      <w:r w:rsidRPr="002F6DA6">
        <w:rPr>
          <w:rFonts w:ascii="Book Antiqua" w:eastAsia="Book Antiqua" w:hAnsi="Book Antiqua" w:cs="Book Antiqua"/>
          <w:color w:val="000000"/>
        </w:rPr>
        <w:t xml:space="preserve">insufficient sample size; and only healthy people were recruited as the control group, excluding patients with similar symptoms. Fang </w:t>
      </w:r>
      <w:r w:rsidR="00673DFC" w:rsidRPr="002F6DA6">
        <w:rPr>
          <w:rFonts w:ascii="Book Antiqua" w:eastAsia="Book Antiqua" w:hAnsi="Book Antiqua" w:cs="Book Antiqua"/>
          <w:i/>
          <w:color w:val="000000"/>
        </w:rPr>
        <w:t>et al</w:t>
      </w:r>
      <w:r w:rsidRPr="002F6DA6">
        <w:rPr>
          <w:rFonts w:ascii="Book Antiqua" w:eastAsia="Book Antiqua" w:hAnsi="Book Antiqua" w:cs="Book Antiqua"/>
          <w:color w:val="000000"/>
          <w:vertAlign w:val="superscript"/>
        </w:rPr>
        <w:t>[10]</w:t>
      </w:r>
      <w:r w:rsidRPr="002F6DA6">
        <w:rPr>
          <w:rFonts w:ascii="Book Antiqua" w:eastAsia="Book Antiqua" w:hAnsi="Book Antiqua" w:cs="Book Antiqua"/>
          <w:color w:val="000000"/>
        </w:rPr>
        <w:t xml:space="preserve"> reported that the serum NSE concentration of the silicosis group was significantly higher than that of the healthy control group. NSE concentration in bronchoalveolar lavage fluid was also detected in 20 patients, and NSE concentration in </w:t>
      </w:r>
      <w:r w:rsidR="00F30953" w:rsidRPr="002F6DA6">
        <w:rPr>
          <w:rFonts w:ascii="Book Antiqua" w:eastAsia="Book Antiqua" w:hAnsi="Book Antiqua" w:cs="Book Antiqua"/>
          <w:color w:val="000000"/>
        </w:rPr>
        <w:t>bronchoalveolar lavage fluid</w:t>
      </w:r>
      <w:r w:rsidRPr="002F6DA6">
        <w:rPr>
          <w:rFonts w:ascii="Book Antiqua" w:eastAsia="Book Antiqua" w:hAnsi="Book Antiqua" w:cs="Book Antiqua"/>
          <w:color w:val="000000"/>
        </w:rPr>
        <w:t xml:space="preserve"> was higher than serum NSE concentration. Among the 14 patients who underwent whole-lung lavage and had complete preoperative and postoperative laboratory data, serum NSE concentration decreased in 11 patients. Lung biopsy was performed in one of the patients, and immunohistochemistry suggested positive NSE. Therefore, it is suggested that serum NSE concentration provides diagnostic information for the assessment of silicosis severity. That study also had some shortcomings</w:t>
      </w:r>
      <w:r w:rsidR="000A52D5">
        <w:rPr>
          <w:rFonts w:ascii="Book Antiqua" w:eastAsia="Book Antiqua" w:hAnsi="Book Antiqua" w:cs="Book Antiqua"/>
          <w:color w:val="000000"/>
        </w:rPr>
        <w:t xml:space="preserve"> including</w:t>
      </w:r>
      <w:r w:rsidRPr="002F6DA6">
        <w:rPr>
          <w:rFonts w:ascii="Book Antiqua" w:eastAsia="Book Antiqua" w:hAnsi="Book Antiqua" w:cs="Book Antiqua"/>
          <w:color w:val="000000"/>
        </w:rPr>
        <w:t xml:space="preserve"> insufficient sample size</w:t>
      </w:r>
      <w:r w:rsidR="000A52D5">
        <w:rPr>
          <w:rFonts w:ascii="Book Antiqua" w:eastAsia="Book Antiqua" w:hAnsi="Book Antiqua" w:cs="Book Antiqua"/>
          <w:color w:val="000000"/>
        </w:rPr>
        <w:t>,</w:t>
      </w:r>
      <w:r w:rsidRPr="002F6DA6">
        <w:rPr>
          <w:rFonts w:ascii="Book Antiqua" w:eastAsia="Book Antiqua" w:hAnsi="Book Antiqua" w:cs="Book Antiqua"/>
          <w:color w:val="000000"/>
        </w:rPr>
        <w:t xml:space="preserve"> no ROC curve provided; and as a retrospective study, lung function examination and specimen examination were not simultaneous, and some clinical data were missing. On this basis, Fang and colleagues</w:t>
      </w:r>
      <w:r w:rsidRPr="002F6DA6">
        <w:rPr>
          <w:rFonts w:ascii="Book Antiqua" w:eastAsia="Book Antiqua" w:hAnsi="Book Antiqua" w:cs="Book Antiqua"/>
          <w:color w:val="000000"/>
          <w:vertAlign w:val="superscript"/>
        </w:rPr>
        <w:t>[11]</w:t>
      </w:r>
      <w:r w:rsidRPr="002F6DA6">
        <w:rPr>
          <w:rFonts w:ascii="Book Antiqua" w:eastAsia="Book Antiqua" w:hAnsi="Book Antiqua" w:cs="Book Antiqua"/>
          <w:color w:val="000000"/>
        </w:rPr>
        <w:t xml:space="preserve"> increased the sample size (160 cases in both the silicosis and control groups), and reported a similar study again in 2017, with results similar to those in 2014.</w:t>
      </w:r>
    </w:p>
    <w:p w14:paraId="3D575372" w14:textId="7136EF4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lastRenderedPageBreak/>
        <w:t>Other researchers have studied biomarkers of silicosis, including CA125</w:t>
      </w:r>
      <w:r w:rsidRPr="002F6DA6">
        <w:rPr>
          <w:rFonts w:ascii="Book Antiqua" w:eastAsia="Book Antiqua" w:hAnsi="Book Antiqua" w:cs="Book Antiqua"/>
          <w:color w:val="000000"/>
          <w:vertAlign w:val="superscript"/>
        </w:rPr>
        <w:t>[9-11]</w:t>
      </w:r>
      <w:r w:rsidRPr="002F6DA6">
        <w:rPr>
          <w:rFonts w:ascii="Book Antiqua" w:eastAsia="Book Antiqua" w:hAnsi="Book Antiqua" w:cs="Book Antiqua"/>
          <w:color w:val="000000"/>
        </w:rPr>
        <w:t>, Club cell protein 16</w:t>
      </w:r>
      <w:r w:rsidRPr="002F6DA6">
        <w:rPr>
          <w:rFonts w:ascii="Book Antiqua" w:eastAsia="Book Antiqua" w:hAnsi="Book Antiqua" w:cs="Book Antiqua"/>
          <w:color w:val="000000"/>
          <w:vertAlign w:val="superscript"/>
        </w:rPr>
        <w:t>[18,19]</w:t>
      </w:r>
      <w:r w:rsidRPr="002F6DA6">
        <w:rPr>
          <w:rFonts w:ascii="Book Antiqua" w:eastAsia="Book Antiqua" w:hAnsi="Book Antiqua" w:cs="Book Antiqua"/>
          <w:color w:val="000000"/>
        </w:rPr>
        <w:t>, Krebs von den Lungen-6</w:t>
      </w:r>
      <w:r w:rsidRPr="002F6DA6">
        <w:rPr>
          <w:rFonts w:ascii="Book Antiqua" w:eastAsia="Book Antiqua" w:hAnsi="Book Antiqua" w:cs="Book Antiqua"/>
          <w:color w:val="000000"/>
          <w:vertAlign w:val="superscript"/>
        </w:rPr>
        <w:t>[19,20]</w:t>
      </w:r>
      <w:r w:rsidRPr="002F6DA6">
        <w:rPr>
          <w:rFonts w:ascii="Book Antiqua" w:eastAsia="Book Antiqua" w:hAnsi="Book Antiqua" w:cs="Book Antiqua"/>
          <w:color w:val="000000"/>
        </w:rPr>
        <w:t>, surfactant protein D</w:t>
      </w:r>
      <w:r w:rsidRPr="002F6DA6">
        <w:rPr>
          <w:rFonts w:ascii="Book Antiqua" w:eastAsia="Book Antiqua" w:hAnsi="Book Antiqua" w:cs="Book Antiqua"/>
          <w:color w:val="000000"/>
          <w:vertAlign w:val="superscript"/>
        </w:rPr>
        <w:t>[20]</w:t>
      </w:r>
      <w:r w:rsidRPr="002F6DA6">
        <w:rPr>
          <w:rFonts w:ascii="Book Antiqua" w:eastAsia="Book Antiqua" w:hAnsi="Book Antiqua" w:cs="Book Antiqua"/>
          <w:color w:val="000000"/>
        </w:rPr>
        <w:t>, matrix metalloproteinase-2</w:t>
      </w:r>
      <w:r w:rsidRPr="002F6DA6">
        <w:rPr>
          <w:rFonts w:ascii="Book Antiqua" w:eastAsia="Book Antiqua" w:hAnsi="Book Antiqua" w:cs="Book Antiqua"/>
          <w:color w:val="000000"/>
          <w:vertAlign w:val="superscript"/>
        </w:rPr>
        <w:t>[20]</w:t>
      </w:r>
      <w:r w:rsidRPr="002F6DA6">
        <w:rPr>
          <w:rFonts w:ascii="Book Antiqua" w:eastAsia="Book Antiqua" w:hAnsi="Book Antiqua" w:cs="Book Antiqua"/>
          <w:color w:val="000000"/>
        </w:rPr>
        <w:t>, matrix metalloproteinase-9</w:t>
      </w:r>
      <w:r w:rsidRPr="002F6DA6">
        <w:rPr>
          <w:rFonts w:ascii="Book Antiqua" w:eastAsia="Book Antiqua" w:hAnsi="Book Antiqua" w:cs="Book Antiqua"/>
          <w:color w:val="000000"/>
          <w:vertAlign w:val="superscript"/>
        </w:rPr>
        <w:t>[21]</w:t>
      </w:r>
      <w:r w:rsidRPr="002F6DA6">
        <w:rPr>
          <w:rFonts w:ascii="Book Antiqua" w:eastAsia="Book Antiqua" w:hAnsi="Book Antiqua" w:cs="Book Antiqua"/>
          <w:color w:val="000000"/>
        </w:rPr>
        <w:t>, tumor necrosis factor (TNF)-α</w:t>
      </w:r>
      <w:r w:rsidRPr="002F6DA6">
        <w:rPr>
          <w:rFonts w:ascii="Book Antiqua" w:eastAsia="Book Antiqua" w:hAnsi="Book Antiqua" w:cs="Book Antiqua"/>
          <w:color w:val="000000"/>
          <w:vertAlign w:val="superscript"/>
        </w:rPr>
        <w:t>[21]</w:t>
      </w:r>
      <w:r w:rsidRPr="002F6DA6">
        <w:rPr>
          <w:rFonts w:ascii="Book Antiqua" w:eastAsia="Book Antiqua" w:hAnsi="Book Antiqua" w:cs="Book Antiqua"/>
          <w:color w:val="000000"/>
        </w:rPr>
        <w:t>, heme oxygenase-1</w:t>
      </w:r>
      <w:r w:rsidRPr="002F6DA6">
        <w:rPr>
          <w:rFonts w:ascii="Book Antiqua" w:eastAsia="Book Antiqua" w:hAnsi="Book Antiqua" w:cs="Book Antiqua"/>
          <w:color w:val="000000"/>
          <w:vertAlign w:val="superscript"/>
        </w:rPr>
        <w:t>[22,23]</w:t>
      </w:r>
      <w:r w:rsidRPr="002F6DA6">
        <w:rPr>
          <w:rFonts w:ascii="Book Antiqua" w:eastAsia="Book Antiqua" w:hAnsi="Book Antiqua" w:cs="Book Antiqua"/>
          <w:color w:val="000000"/>
        </w:rPr>
        <w:t>, interleukin-6</w:t>
      </w:r>
      <w:r w:rsidRPr="002F6DA6">
        <w:rPr>
          <w:rFonts w:ascii="Book Antiqua" w:eastAsia="Book Antiqua" w:hAnsi="Book Antiqua" w:cs="Book Antiqua"/>
          <w:color w:val="000000"/>
          <w:vertAlign w:val="superscript"/>
        </w:rPr>
        <w:t>[24]</w:t>
      </w:r>
      <w:r w:rsidRPr="002F6DA6">
        <w:rPr>
          <w:rFonts w:ascii="Book Antiqua" w:eastAsia="Book Antiqua" w:hAnsi="Book Antiqua" w:cs="Book Antiqua"/>
          <w:color w:val="000000"/>
        </w:rPr>
        <w:t>, interleukin-10</w:t>
      </w:r>
      <w:r w:rsidRPr="002F6DA6">
        <w:rPr>
          <w:rFonts w:ascii="Book Antiqua" w:eastAsia="Book Antiqua" w:hAnsi="Book Antiqua" w:cs="Book Antiqua"/>
          <w:color w:val="000000"/>
          <w:vertAlign w:val="superscript"/>
        </w:rPr>
        <w:t>[24]</w:t>
      </w:r>
      <w:r w:rsidRPr="002F6DA6">
        <w:rPr>
          <w:rFonts w:ascii="Book Antiqua" w:eastAsia="Book Antiqua" w:hAnsi="Book Antiqua" w:cs="Book Antiqua"/>
          <w:color w:val="000000"/>
        </w:rPr>
        <w:t>, soluble TNF receptor 1</w:t>
      </w:r>
      <w:r w:rsidRPr="002F6DA6">
        <w:rPr>
          <w:rFonts w:ascii="Book Antiqua" w:eastAsia="Book Antiqua" w:hAnsi="Book Antiqua" w:cs="Book Antiqua"/>
          <w:color w:val="000000"/>
          <w:vertAlign w:val="superscript"/>
        </w:rPr>
        <w:t>[24]</w:t>
      </w:r>
      <w:r w:rsidRPr="002F6DA6">
        <w:rPr>
          <w:rFonts w:ascii="Book Antiqua" w:eastAsia="Book Antiqua" w:hAnsi="Book Antiqua" w:cs="Book Antiqua"/>
          <w:color w:val="000000"/>
        </w:rPr>
        <w:t xml:space="preserve">, </w:t>
      </w:r>
      <w:r w:rsidR="00F30953" w:rsidRPr="002F6DA6">
        <w:rPr>
          <w:rFonts w:ascii="Book Antiqua" w:eastAsia="Book Antiqua" w:hAnsi="Book Antiqua" w:cs="Book Antiqua"/>
          <w:color w:val="000000"/>
        </w:rPr>
        <w:t xml:space="preserve">soluble TNF receptor </w:t>
      </w:r>
      <w:r w:rsidRPr="002F6DA6">
        <w:rPr>
          <w:rFonts w:ascii="Book Antiqua" w:eastAsia="Book Antiqua" w:hAnsi="Book Antiqua" w:cs="Book Antiqua"/>
          <w:color w:val="000000"/>
        </w:rPr>
        <w:t>2</w:t>
      </w:r>
      <w:r w:rsidRPr="002F6DA6">
        <w:rPr>
          <w:rFonts w:ascii="Book Antiqua" w:eastAsia="Book Antiqua" w:hAnsi="Book Antiqua" w:cs="Book Antiqua"/>
          <w:color w:val="000000"/>
          <w:vertAlign w:val="superscript"/>
        </w:rPr>
        <w:t>[25]</w:t>
      </w:r>
      <w:r w:rsidRPr="002F6DA6">
        <w:rPr>
          <w:rFonts w:ascii="Book Antiqua" w:eastAsia="Book Antiqua" w:hAnsi="Book Antiqua" w:cs="Book Antiqua"/>
          <w:color w:val="000000"/>
        </w:rPr>
        <w:t>, neopterin</w:t>
      </w:r>
      <w:r w:rsidRPr="002F6DA6">
        <w:rPr>
          <w:rFonts w:ascii="Book Antiqua" w:eastAsia="Book Antiqua" w:hAnsi="Book Antiqua" w:cs="Book Antiqua"/>
          <w:color w:val="000000"/>
          <w:vertAlign w:val="superscript"/>
        </w:rPr>
        <w:t>[26]</w:t>
      </w:r>
      <w:r w:rsidRPr="002F6DA6">
        <w:rPr>
          <w:rFonts w:ascii="Book Antiqua" w:eastAsia="Book Antiqua" w:hAnsi="Book Antiqua" w:cs="Book Antiqua"/>
          <w:color w:val="000000"/>
        </w:rPr>
        <w:t>, miR-19a</w:t>
      </w:r>
      <w:r w:rsidRPr="002F6DA6">
        <w:rPr>
          <w:rFonts w:ascii="Book Antiqua" w:eastAsia="Book Antiqua" w:hAnsi="Book Antiqua" w:cs="Book Antiqua"/>
          <w:color w:val="000000"/>
          <w:vertAlign w:val="superscript"/>
        </w:rPr>
        <w:t>[27]</w:t>
      </w:r>
      <w:r w:rsidRPr="002F6DA6">
        <w:rPr>
          <w:rFonts w:ascii="Book Antiqua" w:eastAsia="Book Antiqua" w:hAnsi="Book Antiqua" w:cs="Book Antiqua"/>
          <w:color w:val="000000"/>
        </w:rPr>
        <w:t>, miR-146a</w:t>
      </w:r>
      <w:r w:rsidRPr="002F6DA6">
        <w:rPr>
          <w:rFonts w:ascii="Book Antiqua" w:eastAsia="Book Antiqua" w:hAnsi="Book Antiqua" w:cs="Book Antiqua"/>
          <w:color w:val="000000"/>
          <w:vertAlign w:val="superscript"/>
        </w:rPr>
        <w:t>[28]</w:t>
      </w:r>
      <w:r w:rsidRPr="002F6DA6">
        <w:rPr>
          <w:rFonts w:ascii="Book Antiqua" w:eastAsia="Book Antiqua" w:hAnsi="Book Antiqua" w:cs="Book Antiqua"/>
          <w:color w:val="000000"/>
        </w:rPr>
        <w:t>, L-selectin</w:t>
      </w:r>
      <w:r w:rsidRPr="002F6DA6">
        <w:rPr>
          <w:rFonts w:ascii="Book Antiqua" w:eastAsia="Book Antiqua" w:hAnsi="Book Antiqua" w:cs="Book Antiqua"/>
          <w:color w:val="000000"/>
          <w:vertAlign w:val="superscript"/>
        </w:rPr>
        <w:t>[29]</w:t>
      </w:r>
      <w:r w:rsidRPr="002F6DA6">
        <w:rPr>
          <w:rFonts w:ascii="Book Antiqua" w:eastAsia="Book Antiqua" w:hAnsi="Book Antiqua" w:cs="Book Antiqua"/>
          <w:color w:val="000000"/>
        </w:rPr>
        <w:t>, homeobox mobility group protein B1</w:t>
      </w:r>
      <w:r w:rsidRPr="002F6DA6">
        <w:rPr>
          <w:rFonts w:ascii="Book Antiqua" w:eastAsia="Book Antiqua" w:hAnsi="Book Antiqua" w:cs="Book Antiqua"/>
          <w:color w:val="000000"/>
          <w:vertAlign w:val="superscript"/>
        </w:rPr>
        <w:t>[30]</w:t>
      </w:r>
      <w:r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shd w:val="clear" w:color="auto" w:fill="FFFFFF"/>
        </w:rPr>
        <w:t>and angiotensin-converting enzyme</w:t>
      </w:r>
      <w:r w:rsidRPr="002F6DA6">
        <w:rPr>
          <w:rFonts w:ascii="Book Antiqua" w:eastAsia="Book Antiqua" w:hAnsi="Book Antiqua" w:cs="Book Antiqua"/>
          <w:color w:val="000000"/>
          <w:shd w:val="clear" w:color="auto" w:fill="FFFFFF"/>
          <w:vertAlign w:val="superscript"/>
        </w:rPr>
        <w:t>[31]</w:t>
      </w:r>
      <w:r w:rsidRPr="002F6DA6">
        <w:rPr>
          <w:rFonts w:ascii="Book Antiqua" w:eastAsia="Book Antiqua" w:hAnsi="Book Antiqua" w:cs="Book Antiqua"/>
          <w:color w:val="000000"/>
        </w:rPr>
        <w:t>. However, the sample size of these trials was small, and the clinical significance remains to be further determined.</w:t>
      </w:r>
    </w:p>
    <w:p w14:paraId="5A2905FE" w14:textId="69C8F0C4"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The advantages of this test were as follows</w:t>
      </w:r>
      <w:r w:rsidR="000A52D5">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The </w:t>
      </w:r>
      <w:r w:rsidRPr="002F6DA6">
        <w:rPr>
          <w:rFonts w:ascii="Book Antiqua" w:eastAsia="Book Antiqua" w:hAnsi="Book Antiqua" w:cs="Book Antiqua"/>
          <w:color w:val="000000"/>
        </w:rPr>
        <w:t>sample size was calculated strictly according to the diagnostic test sample size formula, and a sufficient number of study cases were included</w:t>
      </w:r>
      <w:r w:rsidR="000A52D5">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The </w:t>
      </w:r>
      <w:r w:rsidRPr="002F6DA6">
        <w:rPr>
          <w:rFonts w:ascii="Book Antiqua" w:eastAsia="Book Antiqua" w:hAnsi="Book Antiqua" w:cs="Book Antiqua"/>
          <w:color w:val="000000"/>
        </w:rPr>
        <w:t>silicosis group included patients with stage I, II and III silicosis, as well as patients with or without complications</w:t>
      </w:r>
      <w:r w:rsidR="000A52D5">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In </w:t>
      </w:r>
      <w:r w:rsidRPr="002F6DA6">
        <w:rPr>
          <w:rFonts w:ascii="Book Antiqua" w:eastAsia="Book Antiqua" w:hAnsi="Book Antiqua" w:cs="Book Antiqua"/>
          <w:color w:val="000000"/>
        </w:rPr>
        <w:t>addition to healthy volunteers, the control group included patients with common medical diseases</w:t>
      </w:r>
      <w:r w:rsidR="000A52D5">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Patients </w:t>
      </w:r>
      <w:r w:rsidRPr="002F6DA6">
        <w:rPr>
          <w:rFonts w:ascii="Book Antiqua" w:eastAsia="Book Antiqua" w:hAnsi="Book Antiqua" w:cs="Book Antiqua"/>
          <w:color w:val="000000"/>
        </w:rPr>
        <w:t xml:space="preserve">in the silicosis group were followed up for 6 mo, during which </w:t>
      </w:r>
      <w:r w:rsidR="000A52D5">
        <w:rPr>
          <w:rFonts w:ascii="Book Antiqua" w:eastAsia="Book Antiqua" w:hAnsi="Book Antiqua" w:cs="Book Antiqua"/>
          <w:color w:val="000000"/>
        </w:rPr>
        <w:t xml:space="preserve">time, </w:t>
      </w:r>
      <w:r w:rsidRPr="002F6DA6">
        <w:rPr>
          <w:rFonts w:ascii="Book Antiqua" w:eastAsia="Book Antiqua" w:hAnsi="Book Antiqua" w:cs="Book Antiqua"/>
          <w:color w:val="000000"/>
        </w:rPr>
        <w:t>no diagnosis of malignant tumor or neurological disease was reported.</w:t>
      </w:r>
    </w:p>
    <w:p w14:paraId="72D7C959" w14:textId="3AD312E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 xml:space="preserve">At the same time, this study also had some limitations. First of all, we used disease stage, rather than lung function, to assess the severity of silicosis, so data on lung function were not collected. Second, this study only followed up for </w:t>
      </w:r>
      <w:r w:rsidR="00FB69E0">
        <w:rPr>
          <w:rFonts w:ascii="Book Antiqua" w:eastAsia="Book Antiqua" w:hAnsi="Book Antiqua" w:cs="Book Antiqua"/>
          <w:color w:val="000000"/>
        </w:rPr>
        <w:t xml:space="preserve">6 </w:t>
      </w:r>
      <w:proofErr w:type="spellStart"/>
      <w:r w:rsidR="00FB69E0">
        <w:rPr>
          <w:rFonts w:ascii="Book Antiqua" w:eastAsia="Book Antiqua" w:hAnsi="Book Antiqua" w:cs="Book Antiqua"/>
          <w:color w:val="000000"/>
        </w:rPr>
        <w:t>mo</w:t>
      </w:r>
      <w:proofErr w:type="spellEnd"/>
      <w:r w:rsidRPr="002F6DA6">
        <w:rPr>
          <w:rFonts w:ascii="Book Antiqua" w:eastAsia="Book Antiqua" w:hAnsi="Book Antiqua" w:cs="Book Antiqua"/>
          <w:color w:val="000000"/>
        </w:rPr>
        <w:t>, and no pathological biopsy was performed, so the possibility of complicated early neuroendocrine tumor could not be completely ruled out.</w:t>
      </w:r>
    </w:p>
    <w:bookmarkEnd w:id="25"/>
    <w:bookmarkEnd w:id="26"/>
    <w:p w14:paraId="5B5440A2" w14:textId="77777777" w:rsidR="00A77B3E" w:rsidRPr="002F6DA6" w:rsidRDefault="00A77B3E" w:rsidP="002F6DA6">
      <w:pPr>
        <w:adjustRightInd w:val="0"/>
        <w:snapToGrid w:val="0"/>
        <w:spacing w:line="360" w:lineRule="auto"/>
        <w:jc w:val="both"/>
        <w:rPr>
          <w:rFonts w:ascii="Book Antiqua" w:hAnsi="Book Antiqua"/>
        </w:rPr>
      </w:pPr>
    </w:p>
    <w:p w14:paraId="4A4076DE"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CONCLUSION</w:t>
      </w:r>
    </w:p>
    <w:p w14:paraId="261D11B2" w14:textId="77777777" w:rsidR="00A77B3E" w:rsidRPr="002F6DA6" w:rsidRDefault="004C799E" w:rsidP="002F6DA6">
      <w:pPr>
        <w:adjustRightInd w:val="0"/>
        <w:snapToGrid w:val="0"/>
        <w:spacing w:line="360" w:lineRule="auto"/>
        <w:jc w:val="both"/>
        <w:rPr>
          <w:rFonts w:ascii="Book Antiqua" w:hAnsi="Book Antiqua"/>
        </w:rPr>
      </w:pPr>
      <w:bookmarkStart w:id="27" w:name="OLE_LINK3"/>
      <w:bookmarkStart w:id="28" w:name="OLE_LINK4"/>
      <w:r w:rsidRPr="002F6DA6">
        <w:rPr>
          <w:rFonts w:ascii="Book Antiqua" w:eastAsia="Book Antiqua" w:hAnsi="Book Antiqua" w:cs="Book Antiqua"/>
          <w:color w:val="000000"/>
        </w:rPr>
        <w:t>In summary, elevated serum NSE concentration in silicosis patients is associated with disease stage. Serum NSE concentration can be used as a biomarker for diagnosis and severity assessment of silicosis.</w:t>
      </w:r>
    </w:p>
    <w:bookmarkEnd w:id="27"/>
    <w:bookmarkEnd w:id="28"/>
    <w:p w14:paraId="443C947C" w14:textId="77777777" w:rsidR="00A77B3E" w:rsidRPr="002F6DA6" w:rsidRDefault="00A77B3E" w:rsidP="002F6DA6">
      <w:pPr>
        <w:adjustRightInd w:val="0"/>
        <w:snapToGrid w:val="0"/>
        <w:spacing w:line="360" w:lineRule="auto"/>
        <w:jc w:val="both"/>
        <w:rPr>
          <w:rFonts w:ascii="Book Antiqua" w:hAnsi="Book Antiqua"/>
        </w:rPr>
      </w:pPr>
    </w:p>
    <w:p w14:paraId="6319231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ARTICLE HIGHLIGHTS</w:t>
      </w:r>
    </w:p>
    <w:p w14:paraId="56637B6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background</w:t>
      </w:r>
    </w:p>
    <w:p w14:paraId="4182D12D" w14:textId="207B8E3B"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lastRenderedPageBreak/>
        <w:t>The diagnosis of silicosis is mainly based on occupational history, symptoms and imaging, among which imaging is the current gold standard. However, in some cases</w:t>
      </w:r>
      <w:r w:rsidR="00FB69E0">
        <w:rPr>
          <w:rFonts w:ascii="Book Antiqua" w:eastAsia="Book Antiqua" w:hAnsi="Book Antiqua" w:cs="Book Antiqua"/>
          <w:color w:val="000000"/>
        </w:rPr>
        <w:t>,</w:t>
      </w:r>
      <w:r w:rsidRPr="002F6DA6">
        <w:rPr>
          <w:rFonts w:ascii="Book Antiqua" w:eastAsia="Book Antiqua" w:hAnsi="Book Antiqua" w:cs="Book Antiqua"/>
          <w:color w:val="000000"/>
        </w:rPr>
        <w:t xml:space="preserve"> chest X-ray examination cannot fully meet the clinical needs. </w:t>
      </w:r>
      <w:r w:rsidR="00FB69E0">
        <w:rPr>
          <w:rFonts w:ascii="Book Antiqua" w:eastAsia="Book Antiqua" w:hAnsi="Book Antiqua" w:cs="Book Antiqua"/>
          <w:color w:val="000000"/>
        </w:rPr>
        <w:t>T</w:t>
      </w:r>
      <w:r w:rsidRPr="002F6DA6">
        <w:rPr>
          <w:rFonts w:ascii="Book Antiqua" w:eastAsia="Book Antiqua" w:hAnsi="Book Antiqua" w:cs="Book Antiqua"/>
          <w:color w:val="000000"/>
        </w:rPr>
        <w:t>here has been no ideal biomarker of silicosis until now.</w:t>
      </w:r>
    </w:p>
    <w:p w14:paraId="529F7740" w14:textId="77777777" w:rsidR="00A77B3E" w:rsidRPr="002F6DA6" w:rsidRDefault="00A77B3E" w:rsidP="002F6DA6">
      <w:pPr>
        <w:adjustRightInd w:val="0"/>
        <w:snapToGrid w:val="0"/>
        <w:spacing w:line="360" w:lineRule="auto"/>
        <w:jc w:val="both"/>
        <w:rPr>
          <w:rFonts w:ascii="Book Antiqua" w:hAnsi="Book Antiqua"/>
        </w:rPr>
      </w:pPr>
    </w:p>
    <w:p w14:paraId="4AAEAC2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motivation</w:t>
      </w:r>
    </w:p>
    <w:p w14:paraId="2A0F9FE6" w14:textId="3F0C3DD5"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Studies ha</w:t>
      </w:r>
      <w:r w:rsidR="00FB69E0">
        <w:rPr>
          <w:rFonts w:ascii="Book Antiqua" w:eastAsia="Book Antiqua" w:hAnsi="Book Antiqua" w:cs="Book Antiqua"/>
          <w:color w:val="000000"/>
        </w:rPr>
        <w:t xml:space="preserve">ve </w:t>
      </w:r>
      <w:r w:rsidRPr="002F6DA6">
        <w:rPr>
          <w:rFonts w:ascii="Book Antiqua" w:eastAsia="Book Antiqua" w:hAnsi="Book Antiqua" w:cs="Book Antiqua"/>
          <w:color w:val="000000"/>
        </w:rPr>
        <w:t xml:space="preserve">found that elevated </w:t>
      </w:r>
      <w:r w:rsidR="00F30953" w:rsidRPr="002F6DA6">
        <w:rPr>
          <w:rFonts w:ascii="Book Antiqua" w:eastAsia="Book Antiqua" w:hAnsi="Book Antiqua" w:cs="Book Antiqua"/>
          <w:color w:val="000000"/>
        </w:rPr>
        <w:t>neuron-specific enolase (</w:t>
      </w:r>
      <w:bookmarkStart w:id="29" w:name="OLE_LINK15"/>
      <w:bookmarkStart w:id="30" w:name="OLE_LINK16"/>
      <w:r w:rsidRPr="002F6DA6">
        <w:rPr>
          <w:rFonts w:ascii="Book Antiqua" w:eastAsia="Book Antiqua" w:hAnsi="Book Antiqua" w:cs="Book Antiqua"/>
          <w:color w:val="000000"/>
        </w:rPr>
        <w:t>NSE</w:t>
      </w:r>
      <w:bookmarkEnd w:id="29"/>
      <w:bookmarkEnd w:id="30"/>
      <w:r w:rsidR="00F30953"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concentration in serum of silicosis patients was helpful for diagnosis and severity assessment of the disease. However, there were many deficiencies in these studies. Among them, the most important deficiency was insufficient sample size.</w:t>
      </w:r>
    </w:p>
    <w:p w14:paraId="34760FD3" w14:textId="77777777" w:rsidR="00A77B3E" w:rsidRPr="002F6DA6" w:rsidRDefault="00A77B3E" w:rsidP="002F6DA6">
      <w:pPr>
        <w:adjustRightInd w:val="0"/>
        <w:snapToGrid w:val="0"/>
        <w:spacing w:line="360" w:lineRule="auto"/>
        <w:jc w:val="both"/>
        <w:rPr>
          <w:rFonts w:ascii="Book Antiqua" w:hAnsi="Book Antiqua"/>
        </w:rPr>
      </w:pPr>
    </w:p>
    <w:p w14:paraId="3049E04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objectives</w:t>
      </w:r>
    </w:p>
    <w:p w14:paraId="1D2CE5D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purpose of this study was to investigate the clinical significance of serum NSE in diagnosis and staging of silicosis. We hypothesized that the serum NSE concentration of silicosis patients was higher than that of non-silicosis patients, and the serum NSE concentration of silicosis patients increased with the progression of disease stage.</w:t>
      </w:r>
    </w:p>
    <w:p w14:paraId="5E7A6D34" w14:textId="77777777" w:rsidR="00A77B3E" w:rsidRPr="002F6DA6" w:rsidRDefault="00A77B3E" w:rsidP="002F6DA6">
      <w:pPr>
        <w:adjustRightInd w:val="0"/>
        <w:snapToGrid w:val="0"/>
        <w:spacing w:line="360" w:lineRule="auto"/>
        <w:jc w:val="both"/>
        <w:rPr>
          <w:rFonts w:ascii="Book Antiqua" w:hAnsi="Book Antiqua"/>
        </w:rPr>
      </w:pPr>
    </w:p>
    <w:p w14:paraId="19BC46A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methods</w:t>
      </w:r>
    </w:p>
    <w:p w14:paraId="66EF113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study was carried out in strict accordance with the criteria of diagnostic tests. The required sample size was estimated according to the formula for diagnostic tests. In addition, many measures had been taken to control bias.</w:t>
      </w:r>
    </w:p>
    <w:p w14:paraId="7C744CAF" w14:textId="77777777" w:rsidR="00A77B3E" w:rsidRPr="002F6DA6" w:rsidRDefault="00A77B3E" w:rsidP="002F6DA6">
      <w:pPr>
        <w:adjustRightInd w:val="0"/>
        <w:snapToGrid w:val="0"/>
        <w:spacing w:line="360" w:lineRule="auto"/>
        <w:jc w:val="both"/>
        <w:rPr>
          <w:rFonts w:ascii="Book Antiqua" w:hAnsi="Book Antiqua"/>
        </w:rPr>
      </w:pPr>
    </w:p>
    <w:p w14:paraId="14AED06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results</w:t>
      </w:r>
    </w:p>
    <w:p w14:paraId="117D0E5B" w14:textId="26CF05AF"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The results agreed with our hypothesis. The results showed that the serum NSE concentration of silicosis patients was significantly higher than that of non-silicosis patients. With the progression of silicosis, NSE concentration increased gradually. The </w:t>
      </w:r>
      <w:r w:rsidR="007C09D5" w:rsidRPr="002F6DA6">
        <w:rPr>
          <w:rFonts w:ascii="Book Antiqua" w:eastAsia="Book Antiqua" w:hAnsi="Book Antiqua" w:cs="Book Antiqua"/>
          <w:color w:val="000000"/>
        </w:rPr>
        <w:t>receiver operating characteristic</w:t>
      </w:r>
      <w:r w:rsidRPr="002F6DA6">
        <w:rPr>
          <w:rFonts w:ascii="Book Antiqua" w:eastAsia="Book Antiqua" w:hAnsi="Book Antiqua" w:cs="Book Antiqua"/>
          <w:color w:val="000000"/>
        </w:rPr>
        <w:t xml:space="preserve"> curve suggested that when the diagnostic threshold of NSE was 15.82</w:t>
      </w:r>
      <w:r w:rsidR="00485B5F"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ng/mL, the </w:t>
      </w:r>
      <w:r w:rsidR="00BF10DB" w:rsidRPr="002F6DA6">
        <w:rPr>
          <w:rFonts w:ascii="Book Antiqua" w:eastAsia="Book Antiqua" w:hAnsi="Book Antiqua" w:cs="Book Antiqua"/>
          <w:color w:val="000000"/>
        </w:rPr>
        <w:t>area under the curve</w:t>
      </w:r>
      <w:r w:rsidRPr="002F6DA6">
        <w:rPr>
          <w:rFonts w:ascii="Book Antiqua" w:eastAsia="Book Antiqua" w:hAnsi="Book Antiqua" w:cs="Book Antiqua"/>
          <w:color w:val="000000"/>
        </w:rPr>
        <w:t xml:space="preserve"> was 0.858, with sensitivity of 72% and specificity of 90%.</w:t>
      </w:r>
    </w:p>
    <w:p w14:paraId="5C6FBBC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lastRenderedPageBreak/>
        <w:t>Research conclusions</w:t>
      </w:r>
    </w:p>
    <w:p w14:paraId="4583A4C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Serum NSE concentration may be a promising biomarker for diagnosis and assessment of severity of silicosis.</w:t>
      </w:r>
    </w:p>
    <w:p w14:paraId="66560857" w14:textId="77777777" w:rsidR="00A77B3E" w:rsidRPr="002F6DA6" w:rsidRDefault="00A77B3E" w:rsidP="002F6DA6">
      <w:pPr>
        <w:adjustRightInd w:val="0"/>
        <w:snapToGrid w:val="0"/>
        <w:spacing w:line="360" w:lineRule="auto"/>
        <w:jc w:val="both"/>
        <w:rPr>
          <w:rFonts w:ascii="Book Antiqua" w:hAnsi="Book Antiqua"/>
        </w:rPr>
      </w:pPr>
    </w:p>
    <w:p w14:paraId="0D8AD07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perspectives</w:t>
      </w:r>
    </w:p>
    <w:p w14:paraId="216C3D6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Subsequently, we hope to increase the sample size to further evaluate the role of serum NSE concentrations in the diagnosis of silicosis patients and determine the optimal cut-off value. We also hope to conduct further studies on the pathophysiological mechanism of elevated serum NSE concentration in silicosis patients.</w:t>
      </w:r>
    </w:p>
    <w:p w14:paraId="507D2A0E" w14:textId="77777777" w:rsidR="00A77B3E" w:rsidRPr="002F6DA6" w:rsidRDefault="00A77B3E" w:rsidP="002F6DA6">
      <w:pPr>
        <w:adjustRightInd w:val="0"/>
        <w:snapToGrid w:val="0"/>
        <w:spacing w:line="360" w:lineRule="auto"/>
        <w:jc w:val="both"/>
        <w:rPr>
          <w:rFonts w:ascii="Book Antiqua" w:hAnsi="Book Antiqua"/>
        </w:rPr>
      </w:pPr>
    </w:p>
    <w:p w14:paraId="6CC3426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ACKNOWLEDGEMENTS</w:t>
      </w:r>
    </w:p>
    <w:p w14:paraId="19D7A27E" w14:textId="53ACEA65" w:rsidR="00A77B3E" w:rsidRPr="002F6DA6" w:rsidRDefault="004C799E" w:rsidP="002F6DA6">
      <w:pPr>
        <w:adjustRightInd w:val="0"/>
        <w:snapToGrid w:val="0"/>
        <w:spacing w:line="360" w:lineRule="auto"/>
        <w:jc w:val="both"/>
        <w:rPr>
          <w:rFonts w:ascii="Book Antiqua" w:hAnsi="Book Antiqua"/>
        </w:rPr>
      </w:pPr>
      <w:bookmarkStart w:id="31" w:name="OLE_LINK5"/>
      <w:bookmarkStart w:id="32" w:name="OLE_LINK6"/>
      <w:r w:rsidRPr="002F6DA6">
        <w:rPr>
          <w:rFonts w:ascii="Book Antiqua" w:eastAsia="Book Antiqua" w:hAnsi="Book Antiqua" w:cs="Book Antiqua"/>
          <w:color w:val="000000"/>
        </w:rPr>
        <w:t xml:space="preserve">We thank You-Xi </w:t>
      </w:r>
      <w:r w:rsidR="00C0561A" w:rsidRPr="002F6DA6">
        <w:rPr>
          <w:rFonts w:ascii="Book Antiqua" w:eastAsia="Book Antiqua" w:hAnsi="Book Antiqua" w:cs="Book Antiqua"/>
          <w:color w:val="000000"/>
        </w:rPr>
        <w:t>Wang</w:t>
      </w:r>
      <w:r w:rsidR="00C0561A">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of the Information Department of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 for help with data collection.</w:t>
      </w:r>
    </w:p>
    <w:bookmarkEnd w:id="31"/>
    <w:bookmarkEnd w:id="32"/>
    <w:p w14:paraId="0081886E" w14:textId="77777777" w:rsidR="00A77B3E" w:rsidRPr="002F6DA6" w:rsidRDefault="00A77B3E" w:rsidP="002F6DA6">
      <w:pPr>
        <w:adjustRightInd w:val="0"/>
        <w:snapToGrid w:val="0"/>
        <w:spacing w:line="360" w:lineRule="auto"/>
        <w:jc w:val="both"/>
        <w:rPr>
          <w:rFonts w:ascii="Book Antiqua" w:hAnsi="Book Antiqua"/>
        </w:rPr>
      </w:pPr>
    </w:p>
    <w:p w14:paraId="045B907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REFERENCES</w:t>
      </w:r>
    </w:p>
    <w:p w14:paraId="47C22163" w14:textId="28343C09" w:rsidR="00A77B3E" w:rsidRPr="002F6DA6" w:rsidRDefault="004C799E" w:rsidP="002F6DA6">
      <w:pPr>
        <w:adjustRightInd w:val="0"/>
        <w:snapToGrid w:val="0"/>
        <w:spacing w:line="360" w:lineRule="auto"/>
        <w:jc w:val="both"/>
        <w:rPr>
          <w:rFonts w:ascii="Book Antiqua" w:hAnsi="Book Antiqua"/>
        </w:rPr>
      </w:pPr>
      <w:bookmarkStart w:id="33" w:name="OLE_LINK17"/>
      <w:bookmarkStart w:id="34" w:name="OLE_LINK18"/>
      <w:r w:rsidRPr="002F6DA6">
        <w:rPr>
          <w:rFonts w:ascii="Book Antiqua" w:eastAsia="Book Antiqua" w:hAnsi="Book Antiqua" w:cs="Book Antiqua"/>
          <w:color w:val="000000"/>
          <w:highlight w:val="yellow"/>
        </w:rPr>
        <w:t xml:space="preserve">1 </w:t>
      </w:r>
      <w:r w:rsidRPr="002F6DA6">
        <w:rPr>
          <w:rFonts w:ascii="Book Antiqua" w:eastAsia="Book Antiqua" w:hAnsi="Book Antiqua" w:cs="Book Antiqua"/>
          <w:b/>
          <w:bCs/>
          <w:color w:val="000000"/>
          <w:highlight w:val="yellow"/>
        </w:rPr>
        <w:t xml:space="preserve">National Health and Family Planning Commission of the People's Republic of China. </w:t>
      </w:r>
      <w:bookmarkStart w:id="35" w:name="OLE_LINK19"/>
      <w:bookmarkStart w:id="36" w:name="OLE_LINK20"/>
      <w:r w:rsidRPr="002F6DA6">
        <w:rPr>
          <w:rFonts w:ascii="Book Antiqua" w:eastAsia="Book Antiqua" w:hAnsi="Book Antiqua" w:cs="Book Antiqua"/>
          <w:bCs/>
          <w:color w:val="000000"/>
          <w:highlight w:val="yellow"/>
        </w:rPr>
        <w:t>Diagnosis of occupational pneumoconiosis: GBZ70-2015</w:t>
      </w:r>
      <w:bookmarkEnd w:id="35"/>
      <w:bookmarkEnd w:id="36"/>
      <w:r w:rsidRPr="002F6DA6">
        <w:rPr>
          <w:rFonts w:ascii="Book Antiqua" w:eastAsia="Book Antiqua" w:hAnsi="Book Antiqua" w:cs="Book Antiqua"/>
          <w:bCs/>
          <w:color w:val="000000"/>
          <w:highlight w:val="yellow"/>
        </w:rPr>
        <w:t>. Beijing: People's Medical Publishing House,</w:t>
      </w:r>
      <w:r w:rsidRPr="002F6DA6">
        <w:rPr>
          <w:rFonts w:ascii="Book Antiqua" w:eastAsia="Book Antiqua" w:hAnsi="Book Antiqua" w:cs="Book Antiqua"/>
          <w:color w:val="000000"/>
          <w:highlight w:val="yellow"/>
        </w:rPr>
        <w:t xml:space="preserve"> 2015.</w:t>
      </w:r>
      <w:r w:rsidR="0054471F" w:rsidRPr="002F6DA6">
        <w:rPr>
          <w:rFonts w:ascii="Book Antiqua" w:eastAsia="Book Antiqua" w:hAnsi="Book Antiqua" w:cs="Book Antiqua"/>
          <w:color w:val="000000"/>
          <w:highlight w:val="yellow"/>
        </w:rPr>
        <w:t xml:space="preserve"> </w:t>
      </w:r>
      <w:r w:rsidR="00597423">
        <w:rPr>
          <w:rFonts w:ascii="Book Antiqua" w:eastAsia="Book Antiqua" w:hAnsi="Book Antiqua" w:cs="Book Antiqua"/>
          <w:color w:val="000000"/>
          <w:highlight w:val="yellow"/>
        </w:rPr>
        <w:t xml:space="preserve">Available from: </w:t>
      </w:r>
      <w:hyperlink r:id="rId7" w:history="1">
        <w:r w:rsidR="00597423" w:rsidRPr="00116D44">
          <w:rPr>
            <w:rStyle w:val="Hyperlink"/>
            <w:rFonts w:ascii="Book Antiqua" w:eastAsia="Book Antiqua" w:hAnsi="Book Antiqua" w:cs="Book Antiqua"/>
            <w:highlight w:val="yellow"/>
          </w:rPr>
          <w:t>http://news.zybw.com/flfg/bz/1087.html</w:t>
        </w:r>
      </w:hyperlink>
      <w:r w:rsidR="00597423">
        <w:rPr>
          <w:rFonts w:ascii="Book Antiqua" w:eastAsia="Book Antiqua" w:hAnsi="Book Antiqua" w:cs="Book Antiqua"/>
          <w:color w:val="000000"/>
        </w:rPr>
        <w:t xml:space="preserve"> </w:t>
      </w:r>
    </w:p>
    <w:p w14:paraId="7D87B77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 </w:t>
      </w:r>
      <w:r w:rsidRPr="002F6DA6">
        <w:rPr>
          <w:rFonts w:ascii="Book Antiqua" w:eastAsia="Book Antiqua" w:hAnsi="Book Antiqua" w:cs="Book Antiqua"/>
          <w:b/>
          <w:bCs/>
          <w:color w:val="000000"/>
        </w:rPr>
        <w:t>Shimizu A</w:t>
      </w:r>
      <w:r w:rsidRPr="002F6DA6">
        <w:rPr>
          <w:rFonts w:ascii="Book Antiqua" w:eastAsia="Book Antiqua" w:hAnsi="Book Antiqua" w:cs="Book Antiqua"/>
          <w:color w:val="000000"/>
        </w:rPr>
        <w:t xml:space="preserve">, Suzuki F, Kato K. Characterization of alpha alpha, beta beta, gamma gamma and alpha gamma human enolase isozymes, and preparation of hybrid enolases (alpha gamma, beta gamma and alpha beta) from </w:t>
      </w:r>
      <w:proofErr w:type="spellStart"/>
      <w:r w:rsidRPr="002F6DA6">
        <w:rPr>
          <w:rFonts w:ascii="Book Antiqua" w:eastAsia="Book Antiqua" w:hAnsi="Book Antiqua" w:cs="Book Antiqua"/>
          <w:color w:val="000000"/>
        </w:rPr>
        <w:t>homodimeric</w:t>
      </w:r>
      <w:proofErr w:type="spellEnd"/>
      <w:r w:rsidRPr="002F6DA6">
        <w:rPr>
          <w:rFonts w:ascii="Book Antiqua" w:eastAsia="Book Antiqua" w:hAnsi="Book Antiqua" w:cs="Book Antiqua"/>
          <w:color w:val="000000"/>
        </w:rPr>
        <w:t xml:space="preserve"> forms. </w:t>
      </w:r>
      <w:proofErr w:type="spellStart"/>
      <w:r w:rsidRPr="002F6DA6">
        <w:rPr>
          <w:rFonts w:ascii="Book Antiqua" w:eastAsia="Book Antiqua" w:hAnsi="Book Antiqua" w:cs="Book Antiqua"/>
          <w:i/>
          <w:iCs/>
          <w:color w:val="000000"/>
        </w:rPr>
        <w:t>Biochim</w:t>
      </w:r>
      <w:proofErr w:type="spellEnd"/>
      <w:r w:rsidRPr="002F6DA6">
        <w:rPr>
          <w:rFonts w:ascii="Book Antiqua" w:eastAsia="Book Antiqua" w:hAnsi="Book Antiqua" w:cs="Book Antiqua"/>
          <w:i/>
          <w:iCs/>
          <w:color w:val="000000"/>
        </w:rPr>
        <w:t xml:space="preserve"> </w:t>
      </w:r>
      <w:proofErr w:type="spellStart"/>
      <w:r w:rsidRPr="002F6DA6">
        <w:rPr>
          <w:rFonts w:ascii="Book Antiqua" w:eastAsia="Book Antiqua" w:hAnsi="Book Antiqua" w:cs="Book Antiqua"/>
          <w:i/>
          <w:iCs/>
          <w:color w:val="000000"/>
        </w:rPr>
        <w:t>Biophys</w:t>
      </w:r>
      <w:proofErr w:type="spellEnd"/>
      <w:r w:rsidRPr="002F6DA6">
        <w:rPr>
          <w:rFonts w:ascii="Book Antiqua" w:eastAsia="Book Antiqua" w:hAnsi="Book Antiqua" w:cs="Book Antiqua"/>
          <w:i/>
          <w:iCs/>
          <w:color w:val="000000"/>
        </w:rPr>
        <w:t xml:space="preserve"> Acta</w:t>
      </w:r>
      <w:r w:rsidRPr="002F6DA6">
        <w:rPr>
          <w:rFonts w:ascii="Book Antiqua" w:eastAsia="Book Antiqua" w:hAnsi="Book Antiqua" w:cs="Book Antiqua"/>
          <w:color w:val="000000"/>
        </w:rPr>
        <w:t xml:space="preserve"> 1983; </w:t>
      </w:r>
      <w:r w:rsidRPr="002F6DA6">
        <w:rPr>
          <w:rFonts w:ascii="Book Antiqua" w:eastAsia="Book Antiqua" w:hAnsi="Book Antiqua" w:cs="Book Antiqua"/>
          <w:b/>
          <w:bCs/>
          <w:color w:val="000000"/>
        </w:rPr>
        <w:t>748</w:t>
      </w:r>
      <w:r w:rsidRPr="002F6DA6">
        <w:rPr>
          <w:rFonts w:ascii="Book Antiqua" w:eastAsia="Book Antiqua" w:hAnsi="Book Antiqua" w:cs="Book Antiqua"/>
          <w:color w:val="000000"/>
        </w:rPr>
        <w:t>: 278-284 [PMID: 6626557 DOI: 10.1016/0167-4838(83)90305-9]</w:t>
      </w:r>
    </w:p>
    <w:p w14:paraId="5A969C1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3 </w:t>
      </w:r>
      <w:r w:rsidRPr="002F6DA6">
        <w:rPr>
          <w:rFonts w:ascii="Book Antiqua" w:eastAsia="Book Antiqua" w:hAnsi="Book Antiqua" w:cs="Book Antiqua"/>
          <w:b/>
          <w:bCs/>
          <w:color w:val="000000"/>
        </w:rPr>
        <w:t>Li XY</w:t>
      </w:r>
      <w:r w:rsidRPr="002F6DA6">
        <w:rPr>
          <w:rFonts w:ascii="Book Antiqua" w:eastAsia="Book Antiqua" w:hAnsi="Book Antiqua" w:cs="Book Antiqua"/>
          <w:color w:val="000000"/>
        </w:rPr>
        <w:t xml:space="preserve">, Feng DF. Diffuse axonal injury: novel insights into detection and treatment. </w:t>
      </w:r>
      <w:r w:rsidRPr="002F6DA6">
        <w:rPr>
          <w:rFonts w:ascii="Book Antiqua" w:eastAsia="Book Antiqua" w:hAnsi="Book Antiqua" w:cs="Book Antiqua"/>
          <w:i/>
          <w:iCs/>
          <w:color w:val="000000"/>
        </w:rPr>
        <w:t xml:space="preserve">J Clin </w:t>
      </w:r>
      <w:proofErr w:type="spellStart"/>
      <w:r w:rsidRPr="002F6DA6">
        <w:rPr>
          <w:rFonts w:ascii="Book Antiqua" w:eastAsia="Book Antiqua" w:hAnsi="Book Antiqua" w:cs="Book Antiqua"/>
          <w:i/>
          <w:iCs/>
          <w:color w:val="000000"/>
        </w:rPr>
        <w:t>Neurosci</w:t>
      </w:r>
      <w:proofErr w:type="spellEnd"/>
      <w:r w:rsidRPr="002F6DA6">
        <w:rPr>
          <w:rFonts w:ascii="Book Antiqua" w:eastAsia="Book Antiqua" w:hAnsi="Book Antiqua" w:cs="Book Antiqua"/>
          <w:color w:val="000000"/>
        </w:rPr>
        <w:t xml:space="preserve"> 2009; </w:t>
      </w:r>
      <w:r w:rsidRPr="002F6DA6">
        <w:rPr>
          <w:rFonts w:ascii="Book Antiqua" w:eastAsia="Book Antiqua" w:hAnsi="Book Antiqua" w:cs="Book Antiqua"/>
          <w:b/>
          <w:bCs/>
          <w:color w:val="000000"/>
        </w:rPr>
        <w:t>16</w:t>
      </w:r>
      <w:r w:rsidRPr="002F6DA6">
        <w:rPr>
          <w:rFonts w:ascii="Book Antiqua" w:eastAsia="Book Antiqua" w:hAnsi="Book Antiqua" w:cs="Book Antiqua"/>
          <w:color w:val="000000"/>
        </w:rPr>
        <w:t>: 614-619 [PMID: 19285410 DOI: 10.1016/j.jocn.2008.08.005]</w:t>
      </w:r>
    </w:p>
    <w:p w14:paraId="5EEFC17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4 </w:t>
      </w:r>
      <w:r w:rsidRPr="002F6DA6">
        <w:rPr>
          <w:rFonts w:ascii="Book Antiqua" w:eastAsia="Book Antiqua" w:hAnsi="Book Antiqua" w:cs="Book Antiqua"/>
          <w:b/>
          <w:bCs/>
          <w:color w:val="000000"/>
        </w:rPr>
        <w:t>Cheng F</w:t>
      </w:r>
      <w:r w:rsidRPr="002F6DA6">
        <w:rPr>
          <w:rFonts w:ascii="Book Antiqua" w:eastAsia="Book Antiqua" w:hAnsi="Book Antiqua" w:cs="Book Antiqua"/>
          <w:color w:val="000000"/>
        </w:rPr>
        <w:t>, Yuan Q, Yang J, Wang W, Liu H. The prognostic value of serum neuron-specific enolase in traumatic brain injury: systematic review and meta-</w:t>
      </w:r>
      <w:r w:rsidRPr="002F6DA6">
        <w:rPr>
          <w:rFonts w:ascii="Book Antiqua" w:eastAsia="Book Antiqua" w:hAnsi="Book Antiqua" w:cs="Book Antiqua"/>
          <w:color w:val="000000"/>
        </w:rPr>
        <w:lastRenderedPageBreak/>
        <w:t xml:space="preserve">analysis. </w:t>
      </w:r>
      <w:proofErr w:type="spellStart"/>
      <w:r w:rsidRPr="002F6DA6">
        <w:rPr>
          <w:rFonts w:ascii="Book Antiqua" w:eastAsia="Book Antiqua" w:hAnsi="Book Antiqua" w:cs="Book Antiqua"/>
          <w:i/>
          <w:iCs/>
          <w:color w:val="000000"/>
        </w:rPr>
        <w:t>PLoS</w:t>
      </w:r>
      <w:proofErr w:type="spellEnd"/>
      <w:r w:rsidRPr="002F6DA6">
        <w:rPr>
          <w:rFonts w:ascii="Book Antiqua" w:eastAsia="Book Antiqua" w:hAnsi="Book Antiqua" w:cs="Book Antiqua"/>
          <w:i/>
          <w:iCs/>
          <w:color w:val="000000"/>
        </w:rPr>
        <w:t xml:space="preserve"> One</w:t>
      </w:r>
      <w:r w:rsidRPr="002F6DA6">
        <w:rPr>
          <w:rFonts w:ascii="Book Antiqua" w:eastAsia="Book Antiqua" w:hAnsi="Book Antiqua" w:cs="Book Antiqua"/>
          <w:color w:val="000000"/>
        </w:rPr>
        <w:t xml:space="preserve"> 2014; </w:t>
      </w:r>
      <w:r w:rsidRPr="002F6DA6">
        <w:rPr>
          <w:rFonts w:ascii="Book Antiqua" w:eastAsia="Book Antiqua" w:hAnsi="Book Antiqua" w:cs="Book Antiqua"/>
          <w:b/>
          <w:bCs/>
          <w:color w:val="000000"/>
        </w:rPr>
        <w:t>9</w:t>
      </w:r>
      <w:r w:rsidRPr="002F6DA6">
        <w:rPr>
          <w:rFonts w:ascii="Book Antiqua" w:eastAsia="Book Antiqua" w:hAnsi="Book Antiqua" w:cs="Book Antiqua"/>
          <w:color w:val="000000"/>
        </w:rPr>
        <w:t>: e106680 [PMID: 25188406 DOI: 10.1371/journal.pone.0106680]</w:t>
      </w:r>
    </w:p>
    <w:p w14:paraId="2EDD4C7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5 </w:t>
      </w:r>
      <w:proofErr w:type="spellStart"/>
      <w:r w:rsidRPr="002F6DA6">
        <w:rPr>
          <w:rFonts w:ascii="Book Antiqua" w:eastAsia="Book Antiqua" w:hAnsi="Book Antiqua" w:cs="Book Antiqua"/>
          <w:b/>
          <w:bCs/>
          <w:color w:val="000000"/>
        </w:rPr>
        <w:t>Sahu</w:t>
      </w:r>
      <w:proofErr w:type="spellEnd"/>
      <w:r w:rsidRPr="002F6DA6">
        <w:rPr>
          <w:rFonts w:ascii="Book Antiqua" w:eastAsia="Book Antiqua" w:hAnsi="Book Antiqua" w:cs="Book Antiqua"/>
          <w:b/>
          <w:bCs/>
          <w:color w:val="000000"/>
        </w:rPr>
        <w:t xml:space="preserve"> S</w:t>
      </w:r>
      <w:r w:rsidRPr="002F6DA6">
        <w:rPr>
          <w:rFonts w:ascii="Book Antiqua" w:eastAsia="Book Antiqua" w:hAnsi="Book Antiqua" w:cs="Book Antiqua"/>
          <w:color w:val="000000"/>
        </w:rPr>
        <w:t xml:space="preserve">, Nag DS, Swain A, Samaddar DP. Biochemical changes in the injured brain. </w:t>
      </w:r>
      <w:r w:rsidRPr="002F6DA6">
        <w:rPr>
          <w:rFonts w:ascii="Book Antiqua" w:eastAsia="Book Antiqua" w:hAnsi="Book Antiqua" w:cs="Book Antiqua"/>
          <w:i/>
          <w:iCs/>
          <w:color w:val="000000"/>
        </w:rPr>
        <w:t>World J Biol Chem</w:t>
      </w:r>
      <w:r w:rsidRPr="002F6DA6">
        <w:rPr>
          <w:rFonts w:ascii="Book Antiqua" w:eastAsia="Book Antiqua" w:hAnsi="Book Antiqua" w:cs="Book Antiqua"/>
          <w:color w:val="000000"/>
        </w:rPr>
        <w:t xml:space="preserve"> 2017; </w:t>
      </w:r>
      <w:r w:rsidRPr="002F6DA6">
        <w:rPr>
          <w:rFonts w:ascii="Book Antiqua" w:eastAsia="Book Antiqua" w:hAnsi="Book Antiqua" w:cs="Book Antiqua"/>
          <w:b/>
          <w:bCs/>
          <w:color w:val="000000"/>
        </w:rPr>
        <w:t>8</w:t>
      </w:r>
      <w:r w:rsidRPr="002F6DA6">
        <w:rPr>
          <w:rFonts w:ascii="Book Antiqua" w:eastAsia="Book Antiqua" w:hAnsi="Book Antiqua" w:cs="Book Antiqua"/>
          <w:color w:val="000000"/>
        </w:rPr>
        <w:t>: 21-31 [PMID: 28289516 DOI: 10.4331/wjbc.v8.i1.21]</w:t>
      </w:r>
    </w:p>
    <w:p w14:paraId="7ACB5C7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6 </w:t>
      </w:r>
      <w:r w:rsidRPr="002F6DA6">
        <w:rPr>
          <w:rFonts w:ascii="Book Antiqua" w:eastAsia="Book Antiqua" w:hAnsi="Book Antiqua" w:cs="Book Antiqua"/>
          <w:b/>
          <w:bCs/>
          <w:color w:val="000000"/>
        </w:rPr>
        <w:t>Jiang ZF</w:t>
      </w:r>
      <w:r w:rsidRPr="002F6DA6">
        <w:rPr>
          <w:rFonts w:ascii="Book Antiqua" w:eastAsia="Book Antiqua" w:hAnsi="Book Antiqua" w:cs="Book Antiqua"/>
          <w:color w:val="000000"/>
        </w:rPr>
        <w:t xml:space="preserve">, Wang M, Xu JL. Thymidine kinase 1 combined with CEA, CYFRA21-1 and NSE improved its diagnostic value for lung cancer. </w:t>
      </w:r>
      <w:r w:rsidRPr="002F6DA6">
        <w:rPr>
          <w:rFonts w:ascii="Book Antiqua" w:eastAsia="Book Antiqua" w:hAnsi="Book Antiqua" w:cs="Book Antiqua"/>
          <w:i/>
          <w:iCs/>
          <w:color w:val="000000"/>
        </w:rPr>
        <w:t>Life Sci</w:t>
      </w:r>
      <w:r w:rsidRPr="002F6DA6">
        <w:rPr>
          <w:rFonts w:ascii="Book Antiqua" w:eastAsia="Book Antiqua" w:hAnsi="Book Antiqua" w:cs="Book Antiqua"/>
          <w:color w:val="000000"/>
        </w:rPr>
        <w:t xml:space="preserve"> 2018; </w:t>
      </w:r>
      <w:r w:rsidRPr="002F6DA6">
        <w:rPr>
          <w:rFonts w:ascii="Book Antiqua" w:eastAsia="Book Antiqua" w:hAnsi="Book Antiqua" w:cs="Book Antiqua"/>
          <w:b/>
          <w:bCs/>
          <w:color w:val="000000"/>
        </w:rPr>
        <w:t>194</w:t>
      </w:r>
      <w:r w:rsidRPr="002F6DA6">
        <w:rPr>
          <w:rFonts w:ascii="Book Antiqua" w:eastAsia="Book Antiqua" w:hAnsi="Book Antiqua" w:cs="Book Antiqua"/>
          <w:color w:val="000000"/>
        </w:rPr>
        <w:t>: 1-6 [PMID: 29247745 DOI: 10.1016/j.lfs.2017.12.020]</w:t>
      </w:r>
    </w:p>
    <w:p w14:paraId="66A6A535"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7 </w:t>
      </w:r>
      <w:r w:rsidRPr="002F6DA6">
        <w:rPr>
          <w:rFonts w:ascii="Book Antiqua" w:eastAsia="Book Antiqua" w:hAnsi="Book Antiqua" w:cs="Book Antiqua"/>
          <w:b/>
          <w:bCs/>
          <w:color w:val="000000"/>
        </w:rPr>
        <w:t>Xu CM</w:t>
      </w:r>
      <w:r w:rsidRPr="002F6DA6">
        <w:rPr>
          <w:rFonts w:ascii="Book Antiqua" w:eastAsia="Book Antiqua" w:hAnsi="Book Antiqua" w:cs="Book Antiqua"/>
          <w:color w:val="000000"/>
        </w:rPr>
        <w:t xml:space="preserve">, Luo YL, Li S, Li ZX, Jiang L, Zhang GX, Owusu L, Chen HL. Multifunctional neuron-specific enolase: its role in lung diseases. </w:t>
      </w:r>
      <w:proofErr w:type="spellStart"/>
      <w:r w:rsidRPr="002F6DA6">
        <w:rPr>
          <w:rFonts w:ascii="Book Antiqua" w:eastAsia="Book Antiqua" w:hAnsi="Book Antiqua" w:cs="Book Antiqua"/>
          <w:i/>
          <w:iCs/>
          <w:color w:val="000000"/>
        </w:rPr>
        <w:t>Biosci</w:t>
      </w:r>
      <w:proofErr w:type="spellEnd"/>
      <w:r w:rsidRPr="002F6DA6">
        <w:rPr>
          <w:rFonts w:ascii="Book Antiqua" w:eastAsia="Book Antiqua" w:hAnsi="Book Antiqua" w:cs="Book Antiqua"/>
          <w:i/>
          <w:iCs/>
          <w:color w:val="000000"/>
        </w:rPr>
        <w:t xml:space="preserve"> Rep</w:t>
      </w:r>
      <w:r w:rsidRPr="002F6DA6">
        <w:rPr>
          <w:rFonts w:ascii="Book Antiqua" w:eastAsia="Book Antiqua" w:hAnsi="Book Antiqua" w:cs="Book Antiqua"/>
          <w:color w:val="000000"/>
        </w:rPr>
        <w:t xml:space="preserve"> 2019; </w:t>
      </w:r>
      <w:r w:rsidRPr="002F6DA6">
        <w:rPr>
          <w:rFonts w:ascii="Book Antiqua" w:eastAsia="Book Antiqua" w:hAnsi="Book Antiqua" w:cs="Book Antiqua"/>
          <w:b/>
          <w:bCs/>
          <w:color w:val="000000"/>
        </w:rPr>
        <w:t>39</w:t>
      </w:r>
      <w:r w:rsidRPr="002F6DA6">
        <w:rPr>
          <w:rFonts w:ascii="Book Antiqua" w:eastAsia="Book Antiqua" w:hAnsi="Book Antiqua" w:cs="Book Antiqua"/>
          <w:color w:val="000000"/>
        </w:rPr>
        <w:t xml:space="preserve"> [PMID: 31642468 DOI: 10.1042/BSR20192732]</w:t>
      </w:r>
    </w:p>
    <w:p w14:paraId="221CBEC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8 </w:t>
      </w:r>
      <w:proofErr w:type="spellStart"/>
      <w:r w:rsidRPr="002F6DA6">
        <w:rPr>
          <w:rFonts w:ascii="Book Antiqua" w:eastAsia="Book Antiqua" w:hAnsi="Book Antiqua" w:cs="Book Antiqua"/>
          <w:b/>
          <w:bCs/>
          <w:color w:val="000000"/>
        </w:rPr>
        <w:t>Isgrò</w:t>
      </w:r>
      <w:proofErr w:type="spellEnd"/>
      <w:r w:rsidRPr="002F6DA6">
        <w:rPr>
          <w:rFonts w:ascii="Book Antiqua" w:eastAsia="Book Antiqua" w:hAnsi="Book Antiqua" w:cs="Book Antiqua"/>
          <w:b/>
          <w:bCs/>
          <w:color w:val="000000"/>
        </w:rPr>
        <w:t xml:space="preserve"> MA</w:t>
      </w:r>
      <w:r w:rsidRPr="002F6DA6">
        <w:rPr>
          <w:rFonts w:ascii="Book Antiqua" w:eastAsia="Book Antiqua" w:hAnsi="Book Antiqua" w:cs="Book Antiqua"/>
          <w:color w:val="000000"/>
        </w:rPr>
        <w:t xml:space="preserve">, </w:t>
      </w:r>
      <w:proofErr w:type="spellStart"/>
      <w:r w:rsidRPr="002F6DA6">
        <w:rPr>
          <w:rFonts w:ascii="Book Antiqua" w:eastAsia="Book Antiqua" w:hAnsi="Book Antiqua" w:cs="Book Antiqua"/>
          <w:color w:val="000000"/>
        </w:rPr>
        <w:t>Bottoni</w:t>
      </w:r>
      <w:proofErr w:type="spellEnd"/>
      <w:r w:rsidRPr="002F6DA6">
        <w:rPr>
          <w:rFonts w:ascii="Book Antiqua" w:eastAsia="Book Antiqua" w:hAnsi="Book Antiqua" w:cs="Book Antiqua"/>
          <w:color w:val="000000"/>
        </w:rPr>
        <w:t xml:space="preserve"> P, </w:t>
      </w:r>
      <w:proofErr w:type="spellStart"/>
      <w:r w:rsidRPr="002F6DA6">
        <w:rPr>
          <w:rFonts w:ascii="Book Antiqua" w:eastAsia="Book Antiqua" w:hAnsi="Book Antiqua" w:cs="Book Antiqua"/>
          <w:color w:val="000000"/>
        </w:rPr>
        <w:t>Scatena</w:t>
      </w:r>
      <w:proofErr w:type="spellEnd"/>
      <w:r w:rsidRPr="002F6DA6">
        <w:rPr>
          <w:rFonts w:ascii="Book Antiqua" w:eastAsia="Book Antiqua" w:hAnsi="Book Antiqua" w:cs="Book Antiqua"/>
          <w:color w:val="000000"/>
        </w:rPr>
        <w:t xml:space="preserve"> R. Neuron-Specific Enolase as a Biomarker: Biochemical and Clinical Aspects. </w:t>
      </w:r>
      <w:r w:rsidRPr="002F6DA6">
        <w:rPr>
          <w:rFonts w:ascii="Book Antiqua" w:eastAsia="Book Antiqua" w:hAnsi="Book Antiqua" w:cs="Book Antiqua"/>
          <w:i/>
          <w:iCs/>
          <w:color w:val="000000"/>
        </w:rPr>
        <w:t>Adv Exp Med Biol</w:t>
      </w:r>
      <w:r w:rsidRPr="002F6DA6">
        <w:rPr>
          <w:rFonts w:ascii="Book Antiqua" w:eastAsia="Book Antiqua" w:hAnsi="Book Antiqua" w:cs="Book Antiqua"/>
          <w:color w:val="000000"/>
        </w:rPr>
        <w:t xml:space="preserve"> 2015; </w:t>
      </w:r>
      <w:r w:rsidRPr="002F6DA6">
        <w:rPr>
          <w:rFonts w:ascii="Book Antiqua" w:eastAsia="Book Antiqua" w:hAnsi="Book Antiqua" w:cs="Book Antiqua"/>
          <w:b/>
          <w:bCs/>
          <w:color w:val="000000"/>
        </w:rPr>
        <w:t>867</w:t>
      </w:r>
      <w:r w:rsidRPr="002F6DA6">
        <w:rPr>
          <w:rFonts w:ascii="Book Antiqua" w:eastAsia="Book Antiqua" w:hAnsi="Book Antiqua" w:cs="Book Antiqua"/>
          <w:color w:val="000000"/>
        </w:rPr>
        <w:t>: 125-143 [PMID: 26530364 DOI: 10.1007/978-94-017-7215-0_9]</w:t>
      </w:r>
    </w:p>
    <w:p w14:paraId="43D031BC" w14:textId="28748D3F"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9 </w:t>
      </w:r>
      <w:r w:rsidRPr="002F6DA6">
        <w:rPr>
          <w:rFonts w:ascii="Book Antiqua" w:eastAsia="Book Antiqua" w:hAnsi="Book Antiqua" w:cs="Book Antiqua"/>
          <w:b/>
          <w:bCs/>
          <w:color w:val="000000"/>
        </w:rPr>
        <w:t>Zhang J,</w:t>
      </w:r>
      <w:r w:rsidRPr="002F6DA6">
        <w:rPr>
          <w:rFonts w:ascii="Book Antiqua" w:eastAsia="Book Antiqua" w:hAnsi="Book Antiqua" w:cs="Book Antiqua"/>
          <w:color w:val="000000"/>
        </w:rPr>
        <w:t xml:space="preserve"> Zhang FL, Zhang ZA. Changes of serum CA125 and neuron-specific enolase in silicosis patients and their clinical significance. </w:t>
      </w:r>
      <w:proofErr w:type="spellStart"/>
      <w:r w:rsidR="0054471F" w:rsidRPr="002F6DA6">
        <w:rPr>
          <w:rFonts w:ascii="Book Antiqua" w:eastAsia="Book Antiqua" w:hAnsi="Book Antiqua" w:cs="Book Antiqua"/>
          <w:i/>
          <w:color w:val="000000"/>
        </w:rPr>
        <w:t>Shiyong</w:t>
      </w:r>
      <w:proofErr w:type="spellEnd"/>
      <w:r w:rsidR="0054471F" w:rsidRPr="002F6DA6">
        <w:rPr>
          <w:rFonts w:ascii="Book Antiqua" w:eastAsia="Book Antiqua" w:hAnsi="Book Antiqua" w:cs="Book Antiqua"/>
          <w:i/>
          <w:color w:val="000000"/>
        </w:rPr>
        <w:t xml:space="preserve"> </w:t>
      </w:r>
      <w:proofErr w:type="spellStart"/>
      <w:r w:rsidR="0054471F" w:rsidRPr="002F6DA6">
        <w:rPr>
          <w:rFonts w:ascii="Book Antiqua" w:eastAsia="Book Antiqua" w:hAnsi="Book Antiqua" w:cs="Book Antiqua"/>
          <w:i/>
          <w:color w:val="000000"/>
        </w:rPr>
        <w:t>Yaowu</w:t>
      </w:r>
      <w:proofErr w:type="spellEnd"/>
      <w:r w:rsidR="0054471F" w:rsidRPr="002F6DA6">
        <w:rPr>
          <w:rFonts w:ascii="Book Antiqua" w:eastAsia="Book Antiqua" w:hAnsi="Book Antiqua" w:cs="Book Antiqua"/>
          <w:i/>
          <w:color w:val="000000"/>
        </w:rPr>
        <w:t xml:space="preserve"> Yu </w:t>
      </w:r>
      <w:proofErr w:type="spellStart"/>
      <w:r w:rsidR="0054471F" w:rsidRPr="002F6DA6">
        <w:rPr>
          <w:rFonts w:ascii="Book Antiqua" w:eastAsia="Book Antiqua" w:hAnsi="Book Antiqua" w:cs="Book Antiqua"/>
          <w:i/>
          <w:color w:val="000000"/>
        </w:rPr>
        <w:t>Linchuang</w:t>
      </w:r>
      <w:proofErr w:type="spellEnd"/>
      <w:r w:rsidR="0054471F"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2015; </w:t>
      </w:r>
      <w:r w:rsidRPr="002F6DA6">
        <w:rPr>
          <w:rFonts w:ascii="Book Antiqua" w:eastAsia="Book Antiqua" w:hAnsi="Book Antiqua" w:cs="Book Antiqua"/>
          <w:b/>
          <w:color w:val="000000"/>
        </w:rPr>
        <w:t>18:</w:t>
      </w:r>
      <w:r w:rsidRPr="002F6DA6">
        <w:rPr>
          <w:rFonts w:ascii="Book Antiqua" w:eastAsia="Book Antiqua" w:hAnsi="Book Antiqua" w:cs="Book Antiqua"/>
          <w:color w:val="000000"/>
        </w:rPr>
        <w:t xml:space="preserve"> 791-794</w:t>
      </w:r>
    </w:p>
    <w:p w14:paraId="2510D7C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10 </w:t>
      </w:r>
      <w:r w:rsidRPr="002F6DA6">
        <w:rPr>
          <w:rFonts w:ascii="Book Antiqua" w:eastAsia="Book Antiqua" w:hAnsi="Book Antiqua" w:cs="Book Antiqua"/>
          <w:b/>
          <w:bCs/>
          <w:color w:val="000000"/>
        </w:rPr>
        <w:t>Fang SC</w:t>
      </w:r>
      <w:r w:rsidRPr="002F6DA6">
        <w:rPr>
          <w:rFonts w:ascii="Book Antiqua" w:eastAsia="Book Antiqua" w:hAnsi="Book Antiqua" w:cs="Book Antiqua"/>
          <w:color w:val="000000"/>
        </w:rPr>
        <w:t xml:space="preserve">, Zhang HT, Wang CY, Zhang YM. Serum CA125 and NSE: biomarkers of disease severity in patients with silicosis. </w:t>
      </w:r>
      <w:r w:rsidRPr="002F6DA6">
        <w:rPr>
          <w:rFonts w:ascii="Book Antiqua" w:eastAsia="Book Antiqua" w:hAnsi="Book Antiqua" w:cs="Book Antiqua"/>
          <w:i/>
          <w:iCs/>
          <w:color w:val="000000"/>
        </w:rPr>
        <w:t xml:space="preserve">Clin </w:t>
      </w:r>
      <w:proofErr w:type="spellStart"/>
      <w:r w:rsidRPr="002F6DA6">
        <w:rPr>
          <w:rFonts w:ascii="Book Antiqua" w:eastAsia="Book Antiqua" w:hAnsi="Book Antiqua" w:cs="Book Antiqua"/>
          <w:i/>
          <w:iCs/>
          <w:color w:val="000000"/>
        </w:rPr>
        <w:t>Chim</w:t>
      </w:r>
      <w:proofErr w:type="spellEnd"/>
      <w:r w:rsidRPr="002F6DA6">
        <w:rPr>
          <w:rFonts w:ascii="Book Antiqua" w:eastAsia="Book Antiqua" w:hAnsi="Book Antiqua" w:cs="Book Antiqua"/>
          <w:i/>
          <w:iCs/>
          <w:color w:val="000000"/>
        </w:rPr>
        <w:t xml:space="preserve"> Acta</w:t>
      </w:r>
      <w:r w:rsidRPr="002F6DA6">
        <w:rPr>
          <w:rFonts w:ascii="Book Antiqua" w:eastAsia="Book Antiqua" w:hAnsi="Book Antiqua" w:cs="Book Antiqua"/>
          <w:color w:val="000000"/>
        </w:rPr>
        <w:t xml:space="preserve"> 2014; </w:t>
      </w:r>
      <w:r w:rsidRPr="002F6DA6">
        <w:rPr>
          <w:rFonts w:ascii="Book Antiqua" w:eastAsia="Book Antiqua" w:hAnsi="Book Antiqua" w:cs="Book Antiqua"/>
          <w:b/>
          <w:bCs/>
          <w:color w:val="000000"/>
        </w:rPr>
        <w:t>433</w:t>
      </w:r>
      <w:r w:rsidRPr="002F6DA6">
        <w:rPr>
          <w:rFonts w:ascii="Book Antiqua" w:eastAsia="Book Antiqua" w:hAnsi="Book Antiqua" w:cs="Book Antiqua"/>
          <w:color w:val="000000"/>
        </w:rPr>
        <w:t>: 123-127 [PMID: 24642341 DOI: 10.1016/j.cca.2014.03.005]</w:t>
      </w:r>
    </w:p>
    <w:p w14:paraId="1232EF5F" w14:textId="53675591"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11 </w:t>
      </w:r>
      <w:r w:rsidRPr="002F6DA6">
        <w:rPr>
          <w:rFonts w:ascii="Book Antiqua" w:eastAsia="Book Antiqua" w:hAnsi="Book Antiqua" w:cs="Book Antiqua"/>
          <w:b/>
          <w:bCs/>
          <w:color w:val="000000"/>
        </w:rPr>
        <w:t>Fang SC,</w:t>
      </w:r>
      <w:r w:rsidRPr="002F6DA6">
        <w:rPr>
          <w:rFonts w:ascii="Book Antiqua" w:eastAsia="Book Antiqua" w:hAnsi="Book Antiqua" w:cs="Book Antiqua"/>
          <w:color w:val="000000"/>
        </w:rPr>
        <w:t xml:space="preserve"> Zhang HT, Xu B, Wang C, Zhang YM. The relationship between serum tumor markers and the severity of silicosis. </w:t>
      </w:r>
      <w:proofErr w:type="spellStart"/>
      <w:r w:rsidR="0054471F" w:rsidRPr="002F6DA6">
        <w:rPr>
          <w:rFonts w:ascii="Book Antiqua" w:eastAsia="Book Antiqua" w:hAnsi="Book Antiqua" w:cs="Book Antiqua"/>
          <w:i/>
          <w:color w:val="000000"/>
        </w:rPr>
        <w:t>Zhonghua</w:t>
      </w:r>
      <w:proofErr w:type="spellEnd"/>
      <w:r w:rsidR="0054471F" w:rsidRPr="002F6DA6">
        <w:rPr>
          <w:rFonts w:ascii="Book Antiqua" w:eastAsia="Book Antiqua" w:hAnsi="Book Antiqua" w:cs="Book Antiqua"/>
          <w:i/>
          <w:color w:val="000000"/>
        </w:rPr>
        <w:t xml:space="preserve"> </w:t>
      </w:r>
      <w:proofErr w:type="spellStart"/>
      <w:r w:rsidR="0054471F" w:rsidRPr="002F6DA6">
        <w:rPr>
          <w:rFonts w:ascii="Book Antiqua" w:eastAsia="Book Antiqua" w:hAnsi="Book Antiqua" w:cs="Book Antiqua"/>
          <w:i/>
          <w:color w:val="000000"/>
        </w:rPr>
        <w:t>Jianyan</w:t>
      </w:r>
      <w:proofErr w:type="spellEnd"/>
      <w:r w:rsidR="0054471F" w:rsidRPr="002F6DA6">
        <w:rPr>
          <w:rFonts w:ascii="Book Antiqua" w:eastAsia="Book Antiqua" w:hAnsi="Book Antiqua" w:cs="Book Antiqua"/>
          <w:i/>
          <w:color w:val="000000"/>
        </w:rPr>
        <w:t xml:space="preserve"> </w:t>
      </w:r>
      <w:proofErr w:type="spellStart"/>
      <w:r w:rsidR="0054471F" w:rsidRPr="002F6DA6">
        <w:rPr>
          <w:rFonts w:ascii="Book Antiqua" w:eastAsia="Book Antiqua" w:hAnsi="Book Antiqua" w:cs="Book Antiqua"/>
          <w:i/>
          <w:color w:val="000000"/>
        </w:rPr>
        <w:t>Yixue</w:t>
      </w:r>
      <w:proofErr w:type="spellEnd"/>
      <w:r w:rsidR="0054471F" w:rsidRPr="002F6DA6">
        <w:rPr>
          <w:rFonts w:ascii="Book Antiqua" w:eastAsia="Book Antiqua" w:hAnsi="Book Antiqua" w:cs="Book Antiqua"/>
          <w:i/>
          <w:color w:val="000000"/>
        </w:rPr>
        <w:t xml:space="preserve"> </w:t>
      </w:r>
      <w:proofErr w:type="spellStart"/>
      <w:r w:rsidR="0054471F" w:rsidRPr="002F6DA6">
        <w:rPr>
          <w:rFonts w:ascii="Book Antiqua" w:eastAsia="Book Antiqua" w:hAnsi="Book Antiqua" w:cs="Book Antiqua"/>
          <w:i/>
          <w:color w:val="000000"/>
        </w:rPr>
        <w:t>Zazhi</w:t>
      </w:r>
      <w:proofErr w:type="spellEnd"/>
      <w:r w:rsidR="0054471F" w:rsidRPr="002F6DA6">
        <w:rPr>
          <w:rFonts w:ascii="Book Antiqua" w:eastAsia="Book Antiqua" w:hAnsi="Book Antiqua" w:cs="Book Antiqua"/>
          <w:color w:val="000000"/>
        </w:rPr>
        <w:t xml:space="preserve"> 2017; </w:t>
      </w:r>
      <w:r w:rsidR="0054471F" w:rsidRPr="002F6DA6">
        <w:rPr>
          <w:rFonts w:ascii="Book Antiqua" w:eastAsia="Book Antiqua" w:hAnsi="Book Antiqua" w:cs="Book Antiqua"/>
          <w:b/>
          <w:color w:val="000000"/>
        </w:rPr>
        <w:t>40:</w:t>
      </w:r>
      <w:r w:rsidR="0054471F" w:rsidRPr="002F6DA6">
        <w:rPr>
          <w:rFonts w:ascii="Book Antiqua" w:eastAsia="Book Antiqua" w:hAnsi="Book Antiqua" w:cs="Book Antiqua"/>
          <w:color w:val="000000"/>
        </w:rPr>
        <w:t xml:space="preserve"> 515-519 [DOI:</w:t>
      </w:r>
      <w:r w:rsidR="0054471F" w:rsidRPr="002F6DA6">
        <w:rPr>
          <w:rFonts w:ascii="Book Antiqua" w:hAnsi="Book Antiqua"/>
        </w:rPr>
        <w:t xml:space="preserve"> </w:t>
      </w:r>
      <w:r w:rsidR="0054471F" w:rsidRPr="002F6DA6">
        <w:rPr>
          <w:rFonts w:ascii="Book Antiqua" w:eastAsia="Book Antiqua" w:hAnsi="Book Antiqua" w:cs="Book Antiqua"/>
          <w:color w:val="000000"/>
        </w:rPr>
        <w:t>10.3760/cma.j.issn.1009-9158.2017.07.009]</w:t>
      </w:r>
    </w:p>
    <w:p w14:paraId="4715CF93" w14:textId="25F0CCCF"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12 </w:t>
      </w:r>
      <w:r w:rsidRPr="002F6DA6">
        <w:rPr>
          <w:rFonts w:ascii="Book Antiqua" w:eastAsia="Book Antiqua" w:hAnsi="Book Antiqua" w:cs="Book Antiqua"/>
          <w:b/>
          <w:bCs/>
          <w:color w:val="000000"/>
        </w:rPr>
        <w:t>Sun GX,</w:t>
      </w:r>
      <w:r w:rsidRPr="002F6DA6">
        <w:rPr>
          <w:rFonts w:ascii="Book Antiqua" w:eastAsia="Book Antiqua" w:hAnsi="Book Antiqua" w:cs="Book Antiqua"/>
          <w:color w:val="000000"/>
        </w:rPr>
        <w:t xml:space="preserve"> Zhou C, Yang XB, Yang B, Liu YY, Chen XF. Analysis of current situation of occupational poisoning in China from 1993 to 2016 and prevention</w:t>
      </w:r>
      <w:r w:rsidR="002F6DA6" w:rsidRPr="002F6DA6">
        <w:rPr>
          <w:rFonts w:ascii="Book Antiqua" w:eastAsia="Book Antiqua" w:hAnsi="Book Antiqua" w:cs="Book Antiqua"/>
          <w:color w:val="000000"/>
        </w:rPr>
        <w:t xml:space="preserve"> and Control countermeasures. </w:t>
      </w:r>
      <w:proofErr w:type="spellStart"/>
      <w:r w:rsidR="002F6DA6" w:rsidRPr="002F6DA6">
        <w:rPr>
          <w:rFonts w:ascii="Book Antiqua" w:eastAsia="Book Antiqua" w:hAnsi="Book Antiqua" w:cs="Book Antiqua"/>
          <w:i/>
          <w:color w:val="000000"/>
        </w:rPr>
        <w:t>Zhongguo</w:t>
      </w:r>
      <w:proofErr w:type="spellEnd"/>
      <w:r w:rsidR="002F6DA6" w:rsidRPr="002F6DA6">
        <w:rPr>
          <w:rFonts w:ascii="Book Antiqua" w:eastAsia="Book Antiqua" w:hAnsi="Book Antiqua" w:cs="Book Antiqua"/>
          <w:i/>
          <w:color w:val="000000"/>
        </w:rPr>
        <w:t xml:space="preserve"> Anquan </w:t>
      </w:r>
      <w:proofErr w:type="spellStart"/>
      <w:r w:rsidR="002F6DA6" w:rsidRPr="002F6DA6">
        <w:rPr>
          <w:rFonts w:ascii="Book Antiqua" w:eastAsia="Book Antiqua" w:hAnsi="Book Antiqua" w:cs="Book Antiqua"/>
          <w:i/>
          <w:color w:val="000000"/>
        </w:rPr>
        <w:t>Shengchan</w:t>
      </w:r>
      <w:proofErr w:type="spellEnd"/>
      <w:r w:rsidR="002F6DA6" w:rsidRPr="002F6DA6">
        <w:rPr>
          <w:rFonts w:ascii="Book Antiqua" w:eastAsia="Book Antiqua" w:hAnsi="Book Antiqua" w:cs="Book Antiqua"/>
          <w:i/>
          <w:color w:val="000000"/>
        </w:rPr>
        <w:t xml:space="preserve"> </w:t>
      </w:r>
      <w:proofErr w:type="spellStart"/>
      <w:r w:rsidR="002F6DA6" w:rsidRPr="002F6DA6">
        <w:rPr>
          <w:rFonts w:ascii="Book Antiqua" w:eastAsia="Book Antiqua" w:hAnsi="Book Antiqua" w:cs="Book Antiqua"/>
          <w:i/>
          <w:color w:val="000000"/>
        </w:rPr>
        <w:t>Kexue</w:t>
      </w:r>
      <w:proofErr w:type="spellEnd"/>
      <w:r w:rsidR="002F6DA6" w:rsidRPr="002F6DA6">
        <w:rPr>
          <w:rFonts w:ascii="Book Antiqua" w:eastAsia="Book Antiqua" w:hAnsi="Book Antiqua" w:cs="Book Antiqua"/>
          <w:i/>
          <w:color w:val="000000"/>
        </w:rPr>
        <w:t xml:space="preserve"> Jishu</w:t>
      </w:r>
      <w:r w:rsidR="002F6DA6" w:rsidRPr="002F6DA6">
        <w:rPr>
          <w:rFonts w:ascii="Book Antiqua" w:eastAsia="Book Antiqua" w:hAnsi="Book Antiqua" w:cs="Book Antiqua"/>
          <w:color w:val="000000"/>
        </w:rPr>
        <w:t xml:space="preserve"> 2018</w:t>
      </w:r>
      <w:r w:rsidRPr="002F6DA6">
        <w:rPr>
          <w:rFonts w:ascii="Book Antiqua" w:eastAsia="Book Antiqua" w:hAnsi="Book Antiqua" w:cs="Book Antiqua"/>
          <w:color w:val="000000"/>
        </w:rPr>
        <w:t>;</w:t>
      </w:r>
      <w:r w:rsidR="002F6DA6" w:rsidRPr="002F6DA6">
        <w:rPr>
          <w:rFonts w:ascii="Book Antiqua" w:eastAsia="Book Antiqua" w:hAnsi="Book Antiqua" w:cs="Book Antiqua"/>
          <w:color w:val="000000"/>
        </w:rPr>
        <w:t xml:space="preserve"> </w:t>
      </w:r>
      <w:r w:rsidRPr="002F6DA6">
        <w:rPr>
          <w:rFonts w:ascii="Book Antiqua" w:eastAsia="Book Antiqua" w:hAnsi="Book Antiqua" w:cs="Book Antiqua"/>
          <w:b/>
          <w:bCs/>
          <w:color w:val="000000"/>
        </w:rPr>
        <w:t>14</w:t>
      </w:r>
      <w:r w:rsidRPr="002F6DA6">
        <w:rPr>
          <w:rFonts w:ascii="Book Antiqua" w:eastAsia="Book Antiqua" w:hAnsi="Book Antiqua" w:cs="Book Antiqua"/>
          <w:color w:val="000000"/>
        </w:rPr>
        <w:t>:</w:t>
      </w:r>
      <w:r w:rsidR="002F6DA6"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187-192</w:t>
      </w:r>
    </w:p>
    <w:p w14:paraId="2AC91FD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13 </w:t>
      </w:r>
      <w:proofErr w:type="spellStart"/>
      <w:r w:rsidRPr="002F6DA6">
        <w:rPr>
          <w:rFonts w:ascii="Book Antiqua" w:eastAsia="Book Antiqua" w:hAnsi="Book Antiqua" w:cs="Book Antiqua"/>
          <w:b/>
          <w:bCs/>
          <w:color w:val="000000"/>
        </w:rPr>
        <w:t>Modlin</w:t>
      </w:r>
      <w:proofErr w:type="spellEnd"/>
      <w:r w:rsidRPr="002F6DA6">
        <w:rPr>
          <w:rFonts w:ascii="Book Antiqua" w:eastAsia="Book Antiqua" w:hAnsi="Book Antiqua" w:cs="Book Antiqua"/>
          <w:b/>
          <w:bCs/>
          <w:color w:val="000000"/>
        </w:rPr>
        <w:t xml:space="preserve"> IM</w:t>
      </w:r>
      <w:r w:rsidRPr="002F6DA6">
        <w:rPr>
          <w:rFonts w:ascii="Book Antiqua" w:eastAsia="Book Antiqua" w:hAnsi="Book Antiqua" w:cs="Book Antiqua"/>
          <w:color w:val="000000"/>
        </w:rPr>
        <w:t xml:space="preserve">, </w:t>
      </w:r>
      <w:proofErr w:type="spellStart"/>
      <w:r w:rsidRPr="002F6DA6">
        <w:rPr>
          <w:rFonts w:ascii="Book Antiqua" w:eastAsia="Book Antiqua" w:hAnsi="Book Antiqua" w:cs="Book Antiqua"/>
          <w:color w:val="000000"/>
        </w:rPr>
        <w:t>Champaneria</w:t>
      </w:r>
      <w:proofErr w:type="spellEnd"/>
      <w:r w:rsidRPr="002F6DA6">
        <w:rPr>
          <w:rFonts w:ascii="Book Antiqua" w:eastAsia="Book Antiqua" w:hAnsi="Book Antiqua" w:cs="Book Antiqua"/>
          <w:color w:val="000000"/>
        </w:rPr>
        <w:t xml:space="preserve"> MC, </w:t>
      </w:r>
      <w:proofErr w:type="spellStart"/>
      <w:r w:rsidRPr="002F6DA6">
        <w:rPr>
          <w:rFonts w:ascii="Book Antiqua" w:eastAsia="Book Antiqua" w:hAnsi="Book Antiqua" w:cs="Book Antiqua"/>
          <w:color w:val="000000"/>
        </w:rPr>
        <w:t>Bornschein</w:t>
      </w:r>
      <w:proofErr w:type="spellEnd"/>
      <w:r w:rsidRPr="002F6DA6">
        <w:rPr>
          <w:rFonts w:ascii="Book Antiqua" w:eastAsia="Book Antiqua" w:hAnsi="Book Antiqua" w:cs="Book Antiqua"/>
          <w:color w:val="000000"/>
        </w:rPr>
        <w:t xml:space="preserve"> J, Kidd M. Evolution of the diffuse neuroendocrine system--clear cells and cloudy origins. </w:t>
      </w:r>
      <w:r w:rsidRPr="002F6DA6">
        <w:rPr>
          <w:rFonts w:ascii="Book Antiqua" w:eastAsia="Book Antiqua" w:hAnsi="Book Antiqua" w:cs="Book Antiqua"/>
          <w:i/>
          <w:iCs/>
          <w:color w:val="000000"/>
        </w:rPr>
        <w:t>Neuroendocrinology</w:t>
      </w:r>
      <w:r w:rsidRPr="002F6DA6">
        <w:rPr>
          <w:rFonts w:ascii="Book Antiqua" w:eastAsia="Book Antiqua" w:hAnsi="Book Antiqua" w:cs="Book Antiqua"/>
          <w:color w:val="000000"/>
        </w:rPr>
        <w:t xml:space="preserve"> 2006; </w:t>
      </w:r>
      <w:r w:rsidRPr="002F6DA6">
        <w:rPr>
          <w:rFonts w:ascii="Book Antiqua" w:eastAsia="Book Antiqua" w:hAnsi="Book Antiqua" w:cs="Book Antiqua"/>
          <w:b/>
          <w:bCs/>
          <w:color w:val="000000"/>
        </w:rPr>
        <w:t>84</w:t>
      </w:r>
      <w:r w:rsidRPr="002F6DA6">
        <w:rPr>
          <w:rFonts w:ascii="Book Antiqua" w:eastAsia="Book Antiqua" w:hAnsi="Book Antiqua" w:cs="Book Antiqua"/>
          <w:color w:val="000000"/>
        </w:rPr>
        <w:t>: 69-82 [PMID: 17106184 DOI: 10.1159/000096997]</w:t>
      </w:r>
    </w:p>
    <w:p w14:paraId="00D7EC2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lastRenderedPageBreak/>
        <w:t xml:space="preserve">14 </w:t>
      </w:r>
      <w:proofErr w:type="spellStart"/>
      <w:r w:rsidRPr="002F6DA6">
        <w:rPr>
          <w:rFonts w:ascii="Book Antiqua" w:eastAsia="Book Antiqua" w:hAnsi="Book Antiqua" w:cs="Book Antiqua"/>
          <w:b/>
          <w:bCs/>
          <w:color w:val="000000"/>
        </w:rPr>
        <w:t>Cutz</w:t>
      </w:r>
      <w:proofErr w:type="spellEnd"/>
      <w:r w:rsidRPr="002F6DA6">
        <w:rPr>
          <w:rFonts w:ascii="Book Antiqua" w:eastAsia="Book Antiqua" w:hAnsi="Book Antiqua" w:cs="Book Antiqua"/>
          <w:b/>
          <w:bCs/>
          <w:color w:val="000000"/>
        </w:rPr>
        <w:t xml:space="preserve"> E</w:t>
      </w:r>
      <w:r w:rsidRPr="002F6DA6">
        <w:rPr>
          <w:rFonts w:ascii="Book Antiqua" w:eastAsia="Book Antiqua" w:hAnsi="Book Antiqua" w:cs="Book Antiqua"/>
          <w:color w:val="000000"/>
        </w:rPr>
        <w:t xml:space="preserve">, </w:t>
      </w:r>
      <w:proofErr w:type="spellStart"/>
      <w:r w:rsidRPr="002F6DA6">
        <w:rPr>
          <w:rFonts w:ascii="Book Antiqua" w:eastAsia="Book Antiqua" w:hAnsi="Book Antiqua" w:cs="Book Antiqua"/>
          <w:color w:val="000000"/>
        </w:rPr>
        <w:t>Yeger</w:t>
      </w:r>
      <w:proofErr w:type="spellEnd"/>
      <w:r w:rsidRPr="002F6DA6">
        <w:rPr>
          <w:rFonts w:ascii="Book Antiqua" w:eastAsia="Book Antiqua" w:hAnsi="Book Antiqua" w:cs="Book Antiqua"/>
          <w:color w:val="000000"/>
        </w:rPr>
        <w:t xml:space="preserve"> H, Wong V, </w:t>
      </w:r>
      <w:proofErr w:type="spellStart"/>
      <w:r w:rsidRPr="002F6DA6">
        <w:rPr>
          <w:rFonts w:ascii="Book Antiqua" w:eastAsia="Book Antiqua" w:hAnsi="Book Antiqua" w:cs="Book Antiqua"/>
          <w:color w:val="000000"/>
        </w:rPr>
        <w:t>Bienkowski</w:t>
      </w:r>
      <w:proofErr w:type="spellEnd"/>
      <w:r w:rsidRPr="002F6DA6">
        <w:rPr>
          <w:rFonts w:ascii="Book Antiqua" w:eastAsia="Book Antiqua" w:hAnsi="Book Antiqua" w:cs="Book Antiqua"/>
          <w:color w:val="000000"/>
        </w:rPr>
        <w:t xml:space="preserve"> E, Chan W. In vitro characteristics of pulmonary neuroendocrine cells isolated from rabbit fetal lung. I. Effects of culture media and nerve growth factor. </w:t>
      </w:r>
      <w:r w:rsidRPr="002F6DA6">
        <w:rPr>
          <w:rFonts w:ascii="Book Antiqua" w:eastAsia="Book Antiqua" w:hAnsi="Book Antiqua" w:cs="Book Antiqua"/>
          <w:i/>
          <w:iCs/>
          <w:color w:val="000000"/>
        </w:rPr>
        <w:t>Lab Invest</w:t>
      </w:r>
      <w:r w:rsidRPr="002F6DA6">
        <w:rPr>
          <w:rFonts w:ascii="Book Antiqua" w:eastAsia="Book Antiqua" w:hAnsi="Book Antiqua" w:cs="Book Antiqua"/>
          <w:color w:val="000000"/>
        </w:rPr>
        <w:t xml:space="preserve"> 1985; </w:t>
      </w:r>
      <w:r w:rsidRPr="002F6DA6">
        <w:rPr>
          <w:rFonts w:ascii="Book Antiqua" w:eastAsia="Book Antiqua" w:hAnsi="Book Antiqua" w:cs="Book Antiqua"/>
          <w:b/>
          <w:bCs/>
          <w:color w:val="000000"/>
        </w:rPr>
        <w:t>53</w:t>
      </w:r>
      <w:r w:rsidRPr="002F6DA6">
        <w:rPr>
          <w:rFonts w:ascii="Book Antiqua" w:eastAsia="Book Antiqua" w:hAnsi="Book Antiqua" w:cs="Book Antiqua"/>
          <w:color w:val="000000"/>
        </w:rPr>
        <w:t>: 672-683 [PMID: 2866271]</w:t>
      </w:r>
    </w:p>
    <w:p w14:paraId="768B549A" w14:textId="3FBFB94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15 </w:t>
      </w:r>
      <w:r w:rsidRPr="002F6DA6">
        <w:rPr>
          <w:rFonts w:ascii="Book Antiqua" w:eastAsia="Book Antiqua" w:hAnsi="Book Antiqua" w:cs="Book Antiqua"/>
          <w:b/>
          <w:bCs/>
          <w:color w:val="000000"/>
        </w:rPr>
        <w:t>Rawlins EL</w:t>
      </w:r>
      <w:r w:rsidRPr="002F6DA6">
        <w:rPr>
          <w:rFonts w:ascii="Book Antiqua" w:eastAsia="Book Antiqua" w:hAnsi="Book Antiqua" w:cs="Book Antiqua"/>
          <w:color w:val="000000"/>
        </w:rPr>
        <w:t xml:space="preserve">, Ostrowski LE, Randell SH, Hogan BL. Lung development and repair: contribution of the ciliated lineage. </w:t>
      </w:r>
      <w:r w:rsidR="0098305D">
        <w:rPr>
          <w:rFonts w:ascii="Book Antiqua" w:eastAsia="Book Antiqua" w:hAnsi="Book Antiqua" w:cs="Book Antiqua"/>
          <w:i/>
          <w:iCs/>
          <w:color w:val="000000"/>
        </w:rPr>
        <w:t xml:space="preserve">Proc Natl </w:t>
      </w:r>
      <w:proofErr w:type="spellStart"/>
      <w:r w:rsidR="0098305D">
        <w:rPr>
          <w:rFonts w:ascii="Book Antiqua" w:eastAsia="Book Antiqua" w:hAnsi="Book Antiqua" w:cs="Book Antiqua"/>
          <w:i/>
          <w:iCs/>
          <w:color w:val="000000"/>
        </w:rPr>
        <w:t>Acad</w:t>
      </w:r>
      <w:proofErr w:type="spellEnd"/>
      <w:r w:rsidR="0098305D">
        <w:rPr>
          <w:rFonts w:ascii="Book Antiqua" w:eastAsia="Book Antiqua" w:hAnsi="Book Antiqua" w:cs="Book Antiqua"/>
          <w:i/>
          <w:iCs/>
          <w:color w:val="000000"/>
        </w:rPr>
        <w:t xml:space="preserve"> Sci US</w:t>
      </w:r>
      <w:r w:rsidRPr="002F6DA6">
        <w:rPr>
          <w:rFonts w:ascii="Book Antiqua" w:eastAsia="Book Antiqua" w:hAnsi="Book Antiqua" w:cs="Book Antiqua"/>
          <w:i/>
          <w:iCs/>
          <w:color w:val="000000"/>
        </w:rPr>
        <w:t>A</w:t>
      </w:r>
      <w:r w:rsidRPr="002F6DA6">
        <w:rPr>
          <w:rFonts w:ascii="Book Antiqua" w:eastAsia="Book Antiqua" w:hAnsi="Book Antiqua" w:cs="Book Antiqua"/>
          <w:color w:val="000000"/>
        </w:rPr>
        <w:t xml:space="preserve"> 2007; </w:t>
      </w:r>
      <w:r w:rsidRPr="002F6DA6">
        <w:rPr>
          <w:rFonts w:ascii="Book Antiqua" w:eastAsia="Book Antiqua" w:hAnsi="Book Antiqua" w:cs="Book Antiqua"/>
          <w:b/>
          <w:bCs/>
          <w:color w:val="000000"/>
        </w:rPr>
        <w:t>104</w:t>
      </w:r>
      <w:r w:rsidRPr="002F6DA6">
        <w:rPr>
          <w:rFonts w:ascii="Book Antiqua" w:eastAsia="Book Antiqua" w:hAnsi="Book Antiqua" w:cs="Book Antiqua"/>
          <w:color w:val="000000"/>
        </w:rPr>
        <w:t>: 410-417 [PMID: 17194755 DOI: 10.1073/pnas.0610770104]</w:t>
      </w:r>
    </w:p>
    <w:p w14:paraId="5A39A03D"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16 </w:t>
      </w:r>
      <w:proofErr w:type="spellStart"/>
      <w:r w:rsidRPr="002F6DA6">
        <w:rPr>
          <w:rFonts w:ascii="Book Antiqua" w:eastAsia="Book Antiqua" w:hAnsi="Book Antiqua" w:cs="Book Antiqua"/>
          <w:b/>
          <w:bCs/>
          <w:color w:val="000000"/>
        </w:rPr>
        <w:t>Deterding</w:t>
      </w:r>
      <w:proofErr w:type="spellEnd"/>
      <w:r w:rsidRPr="002F6DA6">
        <w:rPr>
          <w:rFonts w:ascii="Book Antiqua" w:eastAsia="Book Antiqua" w:hAnsi="Book Antiqua" w:cs="Book Antiqua"/>
          <w:b/>
          <w:bCs/>
          <w:color w:val="000000"/>
        </w:rPr>
        <w:t xml:space="preserve"> RR</w:t>
      </w:r>
      <w:r w:rsidRPr="002F6DA6">
        <w:rPr>
          <w:rFonts w:ascii="Book Antiqua" w:eastAsia="Book Antiqua" w:hAnsi="Book Antiqua" w:cs="Book Antiqua"/>
          <w:color w:val="000000"/>
        </w:rPr>
        <w:t xml:space="preserve">, Pye C, Fan LL, Langston C. Persistent tachypnea of infancy is associated with neuroendocrine cell hyperplasia. </w:t>
      </w:r>
      <w:proofErr w:type="spellStart"/>
      <w:r w:rsidRPr="002F6DA6">
        <w:rPr>
          <w:rFonts w:ascii="Book Antiqua" w:eastAsia="Book Antiqua" w:hAnsi="Book Antiqua" w:cs="Book Antiqua"/>
          <w:i/>
          <w:iCs/>
          <w:color w:val="000000"/>
        </w:rPr>
        <w:t>Pediatr</w:t>
      </w:r>
      <w:proofErr w:type="spellEnd"/>
      <w:r w:rsidRPr="002F6DA6">
        <w:rPr>
          <w:rFonts w:ascii="Book Antiqua" w:eastAsia="Book Antiqua" w:hAnsi="Book Antiqua" w:cs="Book Antiqua"/>
          <w:i/>
          <w:iCs/>
          <w:color w:val="000000"/>
        </w:rPr>
        <w:t xml:space="preserve"> </w:t>
      </w:r>
      <w:proofErr w:type="spellStart"/>
      <w:r w:rsidRPr="002F6DA6">
        <w:rPr>
          <w:rFonts w:ascii="Book Antiqua" w:eastAsia="Book Antiqua" w:hAnsi="Book Antiqua" w:cs="Book Antiqua"/>
          <w:i/>
          <w:iCs/>
          <w:color w:val="000000"/>
        </w:rPr>
        <w:t>Pulmonol</w:t>
      </w:r>
      <w:proofErr w:type="spellEnd"/>
      <w:r w:rsidRPr="002F6DA6">
        <w:rPr>
          <w:rFonts w:ascii="Book Antiqua" w:eastAsia="Book Antiqua" w:hAnsi="Book Antiqua" w:cs="Book Antiqua"/>
          <w:color w:val="000000"/>
        </w:rPr>
        <w:t xml:space="preserve"> 2005; </w:t>
      </w:r>
      <w:r w:rsidRPr="002F6DA6">
        <w:rPr>
          <w:rFonts w:ascii="Book Antiqua" w:eastAsia="Book Antiqua" w:hAnsi="Book Antiqua" w:cs="Book Antiqua"/>
          <w:b/>
          <w:bCs/>
          <w:color w:val="000000"/>
        </w:rPr>
        <w:t>40</w:t>
      </w:r>
      <w:r w:rsidRPr="002F6DA6">
        <w:rPr>
          <w:rFonts w:ascii="Book Antiqua" w:eastAsia="Book Antiqua" w:hAnsi="Book Antiqua" w:cs="Book Antiqua"/>
          <w:color w:val="000000"/>
        </w:rPr>
        <w:t>: 157-165 [PMID: 15965897 DOI: 10.1002/ppul.20243]</w:t>
      </w:r>
    </w:p>
    <w:p w14:paraId="6FC5391F"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17 </w:t>
      </w:r>
      <w:r w:rsidRPr="002F6DA6">
        <w:rPr>
          <w:rFonts w:ascii="Book Antiqua" w:eastAsia="Book Antiqua" w:hAnsi="Book Antiqua" w:cs="Book Antiqua"/>
          <w:b/>
          <w:bCs/>
          <w:color w:val="000000"/>
        </w:rPr>
        <w:t>Elizegi E</w:t>
      </w:r>
      <w:r w:rsidRPr="002F6DA6">
        <w:rPr>
          <w:rFonts w:ascii="Book Antiqua" w:eastAsia="Book Antiqua" w:hAnsi="Book Antiqua" w:cs="Book Antiqua"/>
          <w:color w:val="000000"/>
        </w:rPr>
        <w:t xml:space="preserve">, Pino I, </w:t>
      </w:r>
      <w:proofErr w:type="spellStart"/>
      <w:r w:rsidRPr="002F6DA6">
        <w:rPr>
          <w:rFonts w:ascii="Book Antiqua" w:eastAsia="Book Antiqua" w:hAnsi="Book Antiqua" w:cs="Book Antiqua"/>
          <w:color w:val="000000"/>
        </w:rPr>
        <w:t>Vicent</w:t>
      </w:r>
      <w:proofErr w:type="spellEnd"/>
      <w:r w:rsidRPr="002F6DA6">
        <w:rPr>
          <w:rFonts w:ascii="Book Antiqua" w:eastAsia="Book Antiqua" w:hAnsi="Book Antiqua" w:cs="Book Antiqua"/>
          <w:color w:val="000000"/>
        </w:rPr>
        <w:t xml:space="preserve"> S, Blanco D, </w:t>
      </w:r>
      <w:proofErr w:type="spellStart"/>
      <w:r w:rsidRPr="002F6DA6">
        <w:rPr>
          <w:rFonts w:ascii="Book Antiqua" w:eastAsia="Book Antiqua" w:hAnsi="Book Antiqua" w:cs="Book Antiqua"/>
          <w:color w:val="000000"/>
        </w:rPr>
        <w:t>Saffiotti</w:t>
      </w:r>
      <w:proofErr w:type="spellEnd"/>
      <w:r w:rsidRPr="002F6DA6">
        <w:rPr>
          <w:rFonts w:ascii="Book Antiqua" w:eastAsia="Book Antiqua" w:hAnsi="Book Antiqua" w:cs="Book Antiqua"/>
          <w:color w:val="000000"/>
        </w:rPr>
        <w:t xml:space="preserve"> U, </w:t>
      </w:r>
      <w:proofErr w:type="spellStart"/>
      <w:r w:rsidRPr="002F6DA6">
        <w:rPr>
          <w:rFonts w:ascii="Book Antiqua" w:eastAsia="Book Antiqua" w:hAnsi="Book Antiqua" w:cs="Book Antiqua"/>
          <w:color w:val="000000"/>
        </w:rPr>
        <w:t>Montuenga</w:t>
      </w:r>
      <w:proofErr w:type="spellEnd"/>
      <w:r w:rsidRPr="002F6DA6">
        <w:rPr>
          <w:rFonts w:ascii="Book Antiqua" w:eastAsia="Book Antiqua" w:hAnsi="Book Antiqua" w:cs="Book Antiqua"/>
          <w:color w:val="000000"/>
        </w:rPr>
        <w:t xml:space="preserve"> LM. Hyperplasia of alveolar neuroendocrine cells in rat lung carcinogenesis by silica with selective expression of </w:t>
      </w:r>
      <w:proofErr w:type="spellStart"/>
      <w:r w:rsidRPr="002F6DA6">
        <w:rPr>
          <w:rFonts w:ascii="Book Antiqua" w:eastAsia="Book Antiqua" w:hAnsi="Book Antiqua" w:cs="Book Antiqua"/>
          <w:color w:val="000000"/>
        </w:rPr>
        <w:t>proadrenomedullin</w:t>
      </w:r>
      <w:proofErr w:type="spellEnd"/>
      <w:r w:rsidRPr="002F6DA6">
        <w:rPr>
          <w:rFonts w:ascii="Book Antiqua" w:eastAsia="Book Antiqua" w:hAnsi="Book Antiqua" w:cs="Book Antiqua"/>
          <w:color w:val="000000"/>
        </w:rPr>
        <w:t xml:space="preserve">-derived peptides and </w:t>
      </w:r>
      <w:proofErr w:type="spellStart"/>
      <w:r w:rsidRPr="002F6DA6">
        <w:rPr>
          <w:rFonts w:ascii="Book Antiqua" w:eastAsia="Book Antiqua" w:hAnsi="Book Antiqua" w:cs="Book Antiqua"/>
          <w:color w:val="000000"/>
        </w:rPr>
        <w:t>amidating</w:t>
      </w:r>
      <w:proofErr w:type="spellEnd"/>
      <w:r w:rsidRPr="002F6DA6">
        <w:rPr>
          <w:rFonts w:ascii="Book Antiqua" w:eastAsia="Book Antiqua" w:hAnsi="Book Antiqua" w:cs="Book Antiqua"/>
          <w:color w:val="000000"/>
        </w:rPr>
        <w:t xml:space="preserve"> enzymes. </w:t>
      </w:r>
      <w:r w:rsidRPr="002F6DA6">
        <w:rPr>
          <w:rFonts w:ascii="Book Antiqua" w:eastAsia="Book Antiqua" w:hAnsi="Book Antiqua" w:cs="Book Antiqua"/>
          <w:i/>
          <w:iCs/>
          <w:color w:val="000000"/>
        </w:rPr>
        <w:t>Lab Invest</w:t>
      </w:r>
      <w:r w:rsidRPr="002F6DA6">
        <w:rPr>
          <w:rFonts w:ascii="Book Antiqua" w:eastAsia="Book Antiqua" w:hAnsi="Book Antiqua" w:cs="Book Antiqua"/>
          <w:color w:val="000000"/>
        </w:rPr>
        <w:t xml:space="preserve"> 2001; </w:t>
      </w:r>
      <w:r w:rsidRPr="002F6DA6">
        <w:rPr>
          <w:rFonts w:ascii="Book Antiqua" w:eastAsia="Book Antiqua" w:hAnsi="Book Antiqua" w:cs="Book Antiqua"/>
          <w:b/>
          <w:bCs/>
          <w:color w:val="000000"/>
        </w:rPr>
        <w:t>81</w:t>
      </w:r>
      <w:r w:rsidRPr="002F6DA6">
        <w:rPr>
          <w:rFonts w:ascii="Book Antiqua" w:eastAsia="Book Antiqua" w:hAnsi="Book Antiqua" w:cs="Book Antiqua"/>
          <w:color w:val="000000"/>
        </w:rPr>
        <w:t>: 1627-1638 [PMID: 11742033 DOI: 10.1038/Labinvest.3780376]</w:t>
      </w:r>
    </w:p>
    <w:p w14:paraId="7C2D48D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18 </w:t>
      </w:r>
      <w:r w:rsidRPr="002F6DA6">
        <w:rPr>
          <w:rFonts w:ascii="Book Antiqua" w:eastAsia="Book Antiqua" w:hAnsi="Book Antiqua" w:cs="Book Antiqua"/>
          <w:b/>
          <w:bCs/>
          <w:color w:val="000000"/>
        </w:rPr>
        <w:t>Naha N</w:t>
      </w:r>
      <w:r w:rsidRPr="002F6DA6">
        <w:rPr>
          <w:rFonts w:ascii="Book Antiqua" w:eastAsia="Book Antiqua" w:hAnsi="Book Antiqua" w:cs="Book Antiqua"/>
          <w:color w:val="000000"/>
        </w:rPr>
        <w:t xml:space="preserve">, </w:t>
      </w:r>
      <w:proofErr w:type="spellStart"/>
      <w:r w:rsidRPr="002F6DA6">
        <w:rPr>
          <w:rFonts w:ascii="Book Antiqua" w:eastAsia="Book Antiqua" w:hAnsi="Book Antiqua" w:cs="Book Antiqua"/>
          <w:color w:val="000000"/>
        </w:rPr>
        <w:t>Muhamed</w:t>
      </w:r>
      <w:proofErr w:type="spellEnd"/>
      <w:r w:rsidRPr="002F6DA6">
        <w:rPr>
          <w:rFonts w:ascii="Book Antiqua" w:eastAsia="Book Antiqua" w:hAnsi="Book Antiqua" w:cs="Book Antiqua"/>
          <w:color w:val="000000"/>
        </w:rPr>
        <w:t xml:space="preserve"> JCJ, </w:t>
      </w:r>
      <w:proofErr w:type="spellStart"/>
      <w:r w:rsidRPr="002F6DA6">
        <w:rPr>
          <w:rFonts w:ascii="Book Antiqua" w:eastAsia="Book Antiqua" w:hAnsi="Book Antiqua" w:cs="Book Antiqua"/>
          <w:color w:val="000000"/>
        </w:rPr>
        <w:t>Pagdhune</w:t>
      </w:r>
      <w:proofErr w:type="spellEnd"/>
      <w:r w:rsidRPr="002F6DA6">
        <w:rPr>
          <w:rFonts w:ascii="Book Antiqua" w:eastAsia="Book Antiqua" w:hAnsi="Book Antiqua" w:cs="Book Antiqua"/>
          <w:color w:val="000000"/>
        </w:rPr>
        <w:t xml:space="preserve"> A, Sarkar B, Sarkar K. Club cell protein 16 as a biomarker for early detection of silicosis. </w:t>
      </w:r>
      <w:r w:rsidRPr="002F6DA6">
        <w:rPr>
          <w:rFonts w:ascii="Book Antiqua" w:eastAsia="Book Antiqua" w:hAnsi="Book Antiqua" w:cs="Book Antiqua"/>
          <w:i/>
          <w:iCs/>
          <w:color w:val="000000"/>
        </w:rPr>
        <w:t>Indian J Med Res</w:t>
      </w:r>
      <w:r w:rsidRPr="002F6DA6">
        <w:rPr>
          <w:rFonts w:ascii="Book Antiqua" w:eastAsia="Book Antiqua" w:hAnsi="Book Antiqua" w:cs="Book Antiqua"/>
          <w:color w:val="000000"/>
        </w:rPr>
        <w:t xml:space="preserve"> 2020; </w:t>
      </w:r>
      <w:r w:rsidRPr="002F6DA6">
        <w:rPr>
          <w:rFonts w:ascii="Book Antiqua" w:eastAsia="Book Antiqua" w:hAnsi="Book Antiqua" w:cs="Book Antiqua"/>
          <w:b/>
          <w:bCs/>
          <w:color w:val="000000"/>
        </w:rPr>
        <w:t>151</w:t>
      </w:r>
      <w:r w:rsidRPr="002F6DA6">
        <w:rPr>
          <w:rFonts w:ascii="Book Antiqua" w:eastAsia="Book Antiqua" w:hAnsi="Book Antiqua" w:cs="Book Antiqua"/>
          <w:color w:val="000000"/>
        </w:rPr>
        <w:t>: 319-325 [PMID: 32461395 DOI: 10.4103/ijmr.IJMR_1799_18]</w:t>
      </w:r>
    </w:p>
    <w:p w14:paraId="7050D74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19 </w:t>
      </w:r>
      <w:r w:rsidRPr="002F6DA6">
        <w:rPr>
          <w:rFonts w:ascii="Book Antiqua" w:eastAsia="Book Antiqua" w:hAnsi="Book Antiqua" w:cs="Book Antiqua"/>
          <w:b/>
          <w:bCs/>
          <w:color w:val="000000"/>
        </w:rPr>
        <w:t>Liu J</w:t>
      </w:r>
      <w:r w:rsidRPr="002F6DA6">
        <w:rPr>
          <w:rFonts w:ascii="Book Antiqua" w:eastAsia="Book Antiqua" w:hAnsi="Book Antiqua" w:cs="Book Antiqua"/>
          <w:color w:val="000000"/>
        </w:rPr>
        <w:t xml:space="preserve">, Zhang R, Song HY, Xia Q, Zhao TT, Pan LP, Qian XL. [The effects of long-term exposure to silica dust on serum CC16 and KL-6 Levels]. </w:t>
      </w:r>
      <w:proofErr w:type="spellStart"/>
      <w:r w:rsidRPr="002F6DA6">
        <w:rPr>
          <w:rFonts w:ascii="Book Antiqua" w:eastAsia="Book Antiqua" w:hAnsi="Book Antiqua" w:cs="Book Antiqua"/>
          <w:i/>
          <w:iCs/>
          <w:color w:val="000000"/>
        </w:rPr>
        <w:t>Zhonghua</w:t>
      </w:r>
      <w:proofErr w:type="spellEnd"/>
      <w:r w:rsidRPr="002F6DA6">
        <w:rPr>
          <w:rFonts w:ascii="Book Antiqua" w:eastAsia="Book Antiqua" w:hAnsi="Book Antiqua" w:cs="Book Antiqua"/>
          <w:i/>
          <w:iCs/>
          <w:color w:val="000000"/>
        </w:rPr>
        <w:t xml:space="preserve"> Lao Dong Wei Sheng </w:t>
      </w:r>
      <w:proofErr w:type="spellStart"/>
      <w:r w:rsidRPr="002F6DA6">
        <w:rPr>
          <w:rFonts w:ascii="Book Antiqua" w:eastAsia="Book Antiqua" w:hAnsi="Book Antiqua" w:cs="Book Antiqua"/>
          <w:i/>
          <w:iCs/>
          <w:color w:val="000000"/>
        </w:rPr>
        <w:t>Zhi</w:t>
      </w:r>
      <w:proofErr w:type="spellEnd"/>
      <w:r w:rsidRPr="002F6DA6">
        <w:rPr>
          <w:rFonts w:ascii="Book Antiqua" w:eastAsia="Book Antiqua" w:hAnsi="Book Antiqua" w:cs="Book Antiqua"/>
          <w:i/>
          <w:iCs/>
          <w:color w:val="000000"/>
        </w:rPr>
        <w:t xml:space="preserve"> Ye Bing Za </w:t>
      </w:r>
      <w:proofErr w:type="spellStart"/>
      <w:r w:rsidRPr="002F6DA6">
        <w:rPr>
          <w:rFonts w:ascii="Book Antiqua" w:eastAsia="Book Antiqua" w:hAnsi="Book Antiqua" w:cs="Book Antiqua"/>
          <w:i/>
          <w:iCs/>
          <w:color w:val="000000"/>
        </w:rPr>
        <w:t>Zhi</w:t>
      </w:r>
      <w:proofErr w:type="spellEnd"/>
      <w:r w:rsidRPr="002F6DA6">
        <w:rPr>
          <w:rFonts w:ascii="Book Antiqua" w:eastAsia="Book Antiqua" w:hAnsi="Book Antiqua" w:cs="Book Antiqua"/>
          <w:color w:val="000000"/>
        </w:rPr>
        <w:t xml:space="preserve"> 2019; </w:t>
      </w:r>
      <w:r w:rsidRPr="002F6DA6">
        <w:rPr>
          <w:rFonts w:ascii="Book Antiqua" w:eastAsia="Book Antiqua" w:hAnsi="Book Antiqua" w:cs="Book Antiqua"/>
          <w:b/>
          <w:bCs/>
          <w:color w:val="000000"/>
        </w:rPr>
        <w:t>37</w:t>
      </w:r>
      <w:r w:rsidRPr="002F6DA6">
        <w:rPr>
          <w:rFonts w:ascii="Book Antiqua" w:eastAsia="Book Antiqua" w:hAnsi="Book Antiqua" w:cs="Book Antiqua"/>
          <w:color w:val="000000"/>
        </w:rPr>
        <w:t>: 567-570 [PMID: 31495107 DOI: 10.3760/cma.j.issn.1001-9391.2019.08.002]</w:t>
      </w:r>
    </w:p>
    <w:p w14:paraId="68603B1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20 </w:t>
      </w:r>
      <w:proofErr w:type="spellStart"/>
      <w:r w:rsidRPr="002F6DA6">
        <w:rPr>
          <w:rFonts w:ascii="Book Antiqua" w:eastAsia="Book Antiqua" w:hAnsi="Book Antiqua" w:cs="Book Antiqua"/>
          <w:b/>
          <w:bCs/>
          <w:color w:val="000000"/>
        </w:rPr>
        <w:t>Xue</w:t>
      </w:r>
      <w:proofErr w:type="spellEnd"/>
      <w:r w:rsidRPr="002F6DA6">
        <w:rPr>
          <w:rFonts w:ascii="Book Antiqua" w:eastAsia="Book Antiqua" w:hAnsi="Book Antiqua" w:cs="Book Antiqua"/>
          <w:b/>
          <w:bCs/>
          <w:color w:val="000000"/>
        </w:rPr>
        <w:t xml:space="preserve"> C</w:t>
      </w:r>
      <w:r w:rsidRPr="002F6DA6">
        <w:rPr>
          <w:rFonts w:ascii="Book Antiqua" w:eastAsia="Book Antiqua" w:hAnsi="Book Antiqua" w:cs="Book Antiqua"/>
          <w:color w:val="000000"/>
        </w:rPr>
        <w:t xml:space="preserve">, Wu N, Li X, </w:t>
      </w:r>
      <w:proofErr w:type="spellStart"/>
      <w:r w:rsidRPr="002F6DA6">
        <w:rPr>
          <w:rFonts w:ascii="Book Antiqua" w:eastAsia="Book Antiqua" w:hAnsi="Book Antiqua" w:cs="Book Antiqua"/>
          <w:color w:val="000000"/>
        </w:rPr>
        <w:t>Qiu</w:t>
      </w:r>
      <w:proofErr w:type="spellEnd"/>
      <w:r w:rsidRPr="002F6DA6">
        <w:rPr>
          <w:rFonts w:ascii="Book Antiqua" w:eastAsia="Book Antiqua" w:hAnsi="Book Antiqua" w:cs="Book Antiqua"/>
          <w:color w:val="000000"/>
        </w:rPr>
        <w:t xml:space="preserve"> M, Du X, Ye Q. Serum concentrations of Krebs von den Lungen-6, surfactant protein D, and matrix metalloproteinase-2 as diagnostic biomarkers in patients with asbestosis and silicosis: a case-control study. </w:t>
      </w:r>
      <w:r w:rsidRPr="002F6DA6">
        <w:rPr>
          <w:rFonts w:ascii="Book Antiqua" w:eastAsia="Book Antiqua" w:hAnsi="Book Antiqua" w:cs="Book Antiqua"/>
          <w:i/>
          <w:iCs/>
          <w:color w:val="000000"/>
        </w:rPr>
        <w:t xml:space="preserve">BMC </w:t>
      </w:r>
      <w:proofErr w:type="spellStart"/>
      <w:r w:rsidRPr="002F6DA6">
        <w:rPr>
          <w:rFonts w:ascii="Book Antiqua" w:eastAsia="Book Antiqua" w:hAnsi="Book Antiqua" w:cs="Book Antiqua"/>
          <w:i/>
          <w:iCs/>
          <w:color w:val="000000"/>
        </w:rPr>
        <w:t>Pulm</w:t>
      </w:r>
      <w:proofErr w:type="spellEnd"/>
      <w:r w:rsidRPr="002F6DA6">
        <w:rPr>
          <w:rFonts w:ascii="Book Antiqua" w:eastAsia="Book Antiqua" w:hAnsi="Book Antiqua" w:cs="Book Antiqua"/>
          <w:i/>
          <w:iCs/>
          <w:color w:val="000000"/>
        </w:rPr>
        <w:t xml:space="preserve"> Med</w:t>
      </w:r>
      <w:r w:rsidRPr="002F6DA6">
        <w:rPr>
          <w:rFonts w:ascii="Book Antiqua" w:eastAsia="Book Antiqua" w:hAnsi="Book Antiqua" w:cs="Book Antiqua"/>
          <w:color w:val="000000"/>
        </w:rPr>
        <w:t xml:space="preserve"> 2017; </w:t>
      </w:r>
      <w:r w:rsidRPr="002F6DA6">
        <w:rPr>
          <w:rFonts w:ascii="Book Antiqua" w:eastAsia="Book Antiqua" w:hAnsi="Book Antiqua" w:cs="Book Antiqua"/>
          <w:b/>
          <w:bCs/>
          <w:color w:val="000000"/>
        </w:rPr>
        <w:t>17</w:t>
      </w:r>
      <w:r w:rsidRPr="002F6DA6">
        <w:rPr>
          <w:rFonts w:ascii="Book Antiqua" w:eastAsia="Book Antiqua" w:hAnsi="Book Antiqua" w:cs="Book Antiqua"/>
          <w:color w:val="000000"/>
        </w:rPr>
        <w:t>: 144 [PMID: 29149883 DOI: 10.1186/s12890-017-0489-0]</w:t>
      </w:r>
    </w:p>
    <w:p w14:paraId="4EC7383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21 </w:t>
      </w:r>
      <w:r w:rsidRPr="002F6DA6">
        <w:rPr>
          <w:rFonts w:ascii="Book Antiqua" w:eastAsia="Book Antiqua" w:hAnsi="Book Antiqua" w:cs="Book Antiqua"/>
          <w:b/>
          <w:bCs/>
          <w:color w:val="000000"/>
        </w:rPr>
        <w:t>Jiang PR</w:t>
      </w:r>
      <w:r w:rsidRPr="002F6DA6">
        <w:rPr>
          <w:rFonts w:ascii="Book Antiqua" w:eastAsia="Book Antiqua" w:hAnsi="Book Antiqua" w:cs="Book Antiqua"/>
          <w:color w:val="000000"/>
        </w:rPr>
        <w:t xml:space="preserve">, Cao Z, </w:t>
      </w:r>
      <w:proofErr w:type="spellStart"/>
      <w:r w:rsidRPr="002F6DA6">
        <w:rPr>
          <w:rFonts w:ascii="Book Antiqua" w:eastAsia="Book Antiqua" w:hAnsi="Book Antiqua" w:cs="Book Antiqua"/>
          <w:color w:val="000000"/>
        </w:rPr>
        <w:t>Qiu</w:t>
      </w:r>
      <w:proofErr w:type="spellEnd"/>
      <w:r w:rsidRPr="002F6DA6">
        <w:rPr>
          <w:rFonts w:ascii="Book Antiqua" w:eastAsia="Book Antiqua" w:hAnsi="Book Antiqua" w:cs="Book Antiqua"/>
          <w:color w:val="000000"/>
        </w:rPr>
        <w:t xml:space="preserve"> ZL, Pan JW, Zhang N, Wu YF. Plasma levels of TNF-α and MMP-9 in patients with silicosis. </w:t>
      </w:r>
      <w:r w:rsidRPr="002F6DA6">
        <w:rPr>
          <w:rFonts w:ascii="Book Antiqua" w:eastAsia="Book Antiqua" w:hAnsi="Book Antiqua" w:cs="Book Antiqua"/>
          <w:i/>
          <w:iCs/>
          <w:color w:val="000000"/>
        </w:rPr>
        <w:t>Eur Rev Med Pharmacol Sci</w:t>
      </w:r>
      <w:r w:rsidRPr="002F6DA6">
        <w:rPr>
          <w:rFonts w:ascii="Book Antiqua" w:eastAsia="Book Antiqua" w:hAnsi="Book Antiqua" w:cs="Book Antiqua"/>
          <w:color w:val="000000"/>
        </w:rPr>
        <w:t xml:space="preserve"> 2015; </w:t>
      </w:r>
      <w:r w:rsidRPr="002F6DA6">
        <w:rPr>
          <w:rFonts w:ascii="Book Antiqua" w:eastAsia="Book Antiqua" w:hAnsi="Book Antiqua" w:cs="Book Antiqua"/>
          <w:b/>
          <w:bCs/>
          <w:color w:val="000000"/>
        </w:rPr>
        <w:t>19</w:t>
      </w:r>
      <w:r w:rsidRPr="002F6DA6">
        <w:rPr>
          <w:rFonts w:ascii="Book Antiqua" w:eastAsia="Book Antiqua" w:hAnsi="Book Antiqua" w:cs="Book Antiqua"/>
          <w:color w:val="000000"/>
        </w:rPr>
        <w:t>: 1716-1720 [PMID: 26004615]</w:t>
      </w:r>
    </w:p>
    <w:p w14:paraId="4BC4A0E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22 </w:t>
      </w:r>
      <w:r w:rsidRPr="002F6DA6">
        <w:rPr>
          <w:rFonts w:ascii="Book Antiqua" w:eastAsia="Book Antiqua" w:hAnsi="Book Antiqua" w:cs="Book Antiqua"/>
          <w:b/>
          <w:bCs/>
          <w:color w:val="000000"/>
        </w:rPr>
        <w:t>Sato T</w:t>
      </w:r>
      <w:r w:rsidRPr="002F6DA6">
        <w:rPr>
          <w:rFonts w:ascii="Book Antiqua" w:eastAsia="Book Antiqua" w:hAnsi="Book Antiqua" w:cs="Book Antiqua"/>
          <w:color w:val="000000"/>
        </w:rPr>
        <w:t xml:space="preserve">, Takeno M, </w:t>
      </w:r>
      <w:proofErr w:type="spellStart"/>
      <w:r w:rsidRPr="002F6DA6">
        <w:rPr>
          <w:rFonts w:ascii="Book Antiqua" w:eastAsia="Book Antiqua" w:hAnsi="Book Antiqua" w:cs="Book Antiqua"/>
          <w:color w:val="000000"/>
        </w:rPr>
        <w:t>Honma</w:t>
      </w:r>
      <w:proofErr w:type="spellEnd"/>
      <w:r w:rsidRPr="002F6DA6">
        <w:rPr>
          <w:rFonts w:ascii="Book Antiqua" w:eastAsia="Book Antiqua" w:hAnsi="Book Antiqua" w:cs="Book Antiqua"/>
          <w:color w:val="000000"/>
        </w:rPr>
        <w:t xml:space="preserve"> K, Yamauchi H, Saito Y, Sasaki T, </w:t>
      </w:r>
      <w:proofErr w:type="spellStart"/>
      <w:r w:rsidRPr="002F6DA6">
        <w:rPr>
          <w:rFonts w:ascii="Book Antiqua" w:eastAsia="Book Antiqua" w:hAnsi="Book Antiqua" w:cs="Book Antiqua"/>
          <w:color w:val="000000"/>
        </w:rPr>
        <w:t>Morikubo</w:t>
      </w:r>
      <w:proofErr w:type="spellEnd"/>
      <w:r w:rsidRPr="002F6DA6">
        <w:rPr>
          <w:rFonts w:ascii="Book Antiqua" w:eastAsia="Book Antiqua" w:hAnsi="Book Antiqua" w:cs="Book Antiqua"/>
          <w:color w:val="000000"/>
        </w:rPr>
        <w:t xml:space="preserve"> H, Nagashima Y, Takagi S, Yamanaka K, Kaneko T, </w:t>
      </w:r>
      <w:proofErr w:type="spellStart"/>
      <w:r w:rsidRPr="002F6DA6">
        <w:rPr>
          <w:rFonts w:ascii="Book Antiqua" w:eastAsia="Book Antiqua" w:hAnsi="Book Antiqua" w:cs="Book Antiqua"/>
          <w:color w:val="000000"/>
        </w:rPr>
        <w:t>Ishigatsubo</w:t>
      </w:r>
      <w:proofErr w:type="spellEnd"/>
      <w:r w:rsidRPr="002F6DA6">
        <w:rPr>
          <w:rFonts w:ascii="Book Antiqua" w:eastAsia="Book Antiqua" w:hAnsi="Book Antiqua" w:cs="Book Antiqua"/>
          <w:color w:val="000000"/>
        </w:rPr>
        <w:t xml:space="preserve"> Y. Heme oxygenase-1, a potential biomarker of chronic silicosis, attenuates silica-induced lung injury. </w:t>
      </w:r>
      <w:r w:rsidRPr="002F6DA6">
        <w:rPr>
          <w:rFonts w:ascii="Book Antiqua" w:eastAsia="Book Antiqua" w:hAnsi="Book Antiqua" w:cs="Book Antiqua"/>
          <w:i/>
          <w:iCs/>
          <w:color w:val="000000"/>
        </w:rPr>
        <w:lastRenderedPageBreak/>
        <w:t>Am J Respir Crit Care Med</w:t>
      </w:r>
      <w:r w:rsidRPr="002F6DA6">
        <w:rPr>
          <w:rFonts w:ascii="Book Antiqua" w:eastAsia="Book Antiqua" w:hAnsi="Book Antiqua" w:cs="Book Antiqua"/>
          <w:color w:val="000000"/>
        </w:rPr>
        <w:t xml:space="preserve"> 2006; </w:t>
      </w:r>
      <w:r w:rsidRPr="002F6DA6">
        <w:rPr>
          <w:rFonts w:ascii="Book Antiqua" w:eastAsia="Book Antiqua" w:hAnsi="Book Antiqua" w:cs="Book Antiqua"/>
          <w:b/>
          <w:bCs/>
          <w:color w:val="000000"/>
        </w:rPr>
        <w:t>174</w:t>
      </w:r>
      <w:r w:rsidRPr="002F6DA6">
        <w:rPr>
          <w:rFonts w:ascii="Book Antiqua" w:eastAsia="Book Antiqua" w:hAnsi="Book Antiqua" w:cs="Book Antiqua"/>
          <w:color w:val="000000"/>
        </w:rPr>
        <w:t>: 906-914 [PMID: 16858012 DOI: 10.1164/rccm.200508-1237OC]</w:t>
      </w:r>
    </w:p>
    <w:p w14:paraId="515D6840"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23 </w:t>
      </w:r>
      <w:r w:rsidRPr="002F6DA6">
        <w:rPr>
          <w:rFonts w:ascii="Book Antiqua" w:eastAsia="Book Antiqua" w:hAnsi="Book Antiqua" w:cs="Book Antiqua"/>
          <w:b/>
          <w:bCs/>
          <w:color w:val="000000"/>
        </w:rPr>
        <w:t>Sato T</w:t>
      </w:r>
      <w:r w:rsidRPr="002F6DA6">
        <w:rPr>
          <w:rFonts w:ascii="Book Antiqua" w:eastAsia="Book Antiqua" w:hAnsi="Book Antiqua" w:cs="Book Antiqua"/>
          <w:color w:val="000000"/>
        </w:rPr>
        <w:t xml:space="preserve">, Saito Y, Inoue S, </w:t>
      </w:r>
      <w:proofErr w:type="spellStart"/>
      <w:r w:rsidRPr="002F6DA6">
        <w:rPr>
          <w:rFonts w:ascii="Book Antiqua" w:eastAsia="Book Antiqua" w:hAnsi="Book Antiqua" w:cs="Book Antiqua"/>
          <w:color w:val="000000"/>
        </w:rPr>
        <w:t>Shimosato</w:t>
      </w:r>
      <w:proofErr w:type="spellEnd"/>
      <w:r w:rsidRPr="002F6DA6">
        <w:rPr>
          <w:rFonts w:ascii="Book Antiqua" w:eastAsia="Book Antiqua" w:hAnsi="Book Antiqua" w:cs="Book Antiqua"/>
          <w:color w:val="000000"/>
        </w:rPr>
        <w:t xml:space="preserve"> T, Takagi S, Kaneko T, </w:t>
      </w:r>
      <w:proofErr w:type="spellStart"/>
      <w:r w:rsidRPr="002F6DA6">
        <w:rPr>
          <w:rFonts w:ascii="Book Antiqua" w:eastAsia="Book Antiqua" w:hAnsi="Book Antiqua" w:cs="Book Antiqua"/>
          <w:color w:val="000000"/>
        </w:rPr>
        <w:t>Ishigatsubo</w:t>
      </w:r>
      <w:proofErr w:type="spellEnd"/>
      <w:r w:rsidRPr="002F6DA6">
        <w:rPr>
          <w:rFonts w:ascii="Book Antiqua" w:eastAsia="Book Antiqua" w:hAnsi="Book Antiqua" w:cs="Book Antiqua"/>
          <w:color w:val="000000"/>
        </w:rPr>
        <w:t xml:space="preserve"> Y. Serum heme oxygenase-1 as a marker of lung function decline in patients with chronic silicosis. </w:t>
      </w:r>
      <w:r w:rsidRPr="002F6DA6">
        <w:rPr>
          <w:rFonts w:ascii="Book Antiqua" w:eastAsia="Book Antiqua" w:hAnsi="Book Antiqua" w:cs="Book Antiqua"/>
          <w:i/>
          <w:iCs/>
          <w:color w:val="000000"/>
        </w:rPr>
        <w:t xml:space="preserve">J </w:t>
      </w:r>
      <w:proofErr w:type="spellStart"/>
      <w:r w:rsidRPr="002F6DA6">
        <w:rPr>
          <w:rFonts w:ascii="Book Antiqua" w:eastAsia="Book Antiqua" w:hAnsi="Book Antiqua" w:cs="Book Antiqua"/>
          <w:i/>
          <w:iCs/>
          <w:color w:val="000000"/>
        </w:rPr>
        <w:t>Occup</w:t>
      </w:r>
      <w:proofErr w:type="spellEnd"/>
      <w:r w:rsidRPr="002F6DA6">
        <w:rPr>
          <w:rFonts w:ascii="Book Antiqua" w:eastAsia="Book Antiqua" w:hAnsi="Book Antiqua" w:cs="Book Antiqua"/>
          <w:i/>
          <w:iCs/>
          <w:color w:val="000000"/>
        </w:rPr>
        <w:t xml:space="preserve"> Environ Med</w:t>
      </w:r>
      <w:r w:rsidRPr="002F6DA6">
        <w:rPr>
          <w:rFonts w:ascii="Book Antiqua" w:eastAsia="Book Antiqua" w:hAnsi="Book Antiqua" w:cs="Book Antiqua"/>
          <w:color w:val="000000"/>
        </w:rPr>
        <w:t xml:space="preserve"> 2012; </w:t>
      </w:r>
      <w:r w:rsidRPr="002F6DA6">
        <w:rPr>
          <w:rFonts w:ascii="Book Antiqua" w:eastAsia="Book Antiqua" w:hAnsi="Book Antiqua" w:cs="Book Antiqua"/>
          <w:b/>
          <w:bCs/>
          <w:color w:val="000000"/>
        </w:rPr>
        <w:t>54</w:t>
      </w:r>
      <w:r w:rsidRPr="002F6DA6">
        <w:rPr>
          <w:rFonts w:ascii="Book Antiqua" w:eastAsia="Book Antiqua" w:hAnsi="Book Antiqua" w:cs="Book Antiqua"/>
          <w:color w:val="000000"/>
        </w:rPr>
        <w:t>: 1461-1466 [PMID: 23114386 DOI: 10.1097/JOM.0b013e3182636e93]</w:t>
      </w:r>
    </w:p>
    <w:p w14:paraId="07755125"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24 </w:t>
      </w:r>
      <w:proofErr w:type="spellStart"/>
      <w:r w:rsidRPr="002F6DA6">
        <w:rPr>
          <w:rFonts w:ascii="Book Antiqua" w:eastAsia="Book Antiqua" w:hAnsi="Book Antiqua" w:cs="Book Antiqua"/>
          <w:b/>
          <w:bCs/>
          <w:color w:val="000000"/>
        </w:rPr>
        <w:t>Braz</w:t>
      </w:r>
      <w:proofErr w:type="spellEnd"/>
      <w:r w:rsidRPr="002F6DA6">
        <w:rPr>
          <w:rFonts w:ascii="Book Antiqua" w:eastAsia="Book Antiqua" w:hAnsi="Book Antiqua" w:cs="Book Antiqua"/>
          <w:b/>
          <w:bCs/>
          <w:color w:val="000000"/>
        </w:rPr>
        <w:t xml:space="preserve"> NF</w:t>
      </w:r>
      <w:r w:rsidRPr="002F6DA6">
        <w:rPr>
          <w:rFonts w:ascii="Book Antiqua" w:eastAsia="Book Antiqua" w:hAnsi="Book Antiqua" w:cs="Book Antiqua"/>
          <w:color w:val="000000"/>
        </w:rPr>
        <w:t xml:space="preserve">, Carneiro AP, Avelar NC, Miranda AS, </w:t>
      </w:r>
      <w:proofErr w:type="spellStart"/>
      <w:r w:rsidRPr="002F6DA6">
        <w:rPr>
          <w:rFonts w:ascii="Book Antiqua" w:eastAsia="Book Antiqua" w:hAnsi="Book Antiqua" w:cs="Book Antiqua"/>
          <w:color w:val="000000"/>
        </w:rPr>
        <w:t>Lacerda</w:t>
      </w:r>
      <w:proofErr w:type="spellEnd"/>
      <w:r w:rsidRPr="002F6DA6">
        <w:rPr>
          <w:rFonts w:ascii="Book Antiqua" w:eastAsia="Book Antiqua" w:hAnsi="Book Antiqua" w:cs="Book Antiqua"/>
          <w:color w:val="000000"/>
        </w:rPr>
        <w:t xml:space="preserve"> AC, Teixeira MM, Teixeira AL, </w:t>
      </w:r>
      <w:proofErr w:type="spellStart"/>
      <w:r w:rsidRPr="002F6DA6">
        <w:rPr>
          <w:rFonts w:ascii="Book Antiqua" w:eastAsia="Book Antiqua" w:hAnsi="Book Antiqua" w:cs="Book Antiqua"/>
          <w:color w:val="000000"/>
        </w:rPr>
        <w:t>Mendonça</w:t>
      </w:r>
      <w:proofErr w:type="spellEnd"/>
      <w:r w:rsidRPr="002F6DA6">
        <w:rPr>
          <w:rFonts w:ascii="Book Antiqua" w:eastAsia="Book Antiqua" w:hAnsi="Book Antiqua" w:cs="Book Antiqua"/>
          <w:color w:val="000000"/>
        </w:rPr>
        <w:t xml:space="preserve"> VA. Influence of Cytokines and Soluble Receptors in the Quality of Life and Functional Capacity of Workers Exposed to Silica. </w:t>
      </w:r>
      <w:r w:rsidRPr="002F6DA6">
        <w:rPr>
          <w:rFonts w:ascii="Book Antiqua" w:eastAsia="Book Antiqua" w:hAnsi="Book Antiqua" w:cs="Book Antiqua"/>
          <w:i/>
          <w:iCs/>
          <w:color w:val="000000"/>
        </w:rPr>
        <w:t xml:space="preserve">J </w:t>
      </w:r>
      <w:proofErr w:type="spellStart"/>
      <w:r w:rsidRPr="002F6DA6">
        <w:rPr>
          <w:rFonts w:ascii="Book Antiqua" w:eastAsia="Book Antiqua" w:hAnsi="Book Antiqua" w:cs="Book Antiqua"/>
          <w:i/>
          <w:iCs/>
          <w:color w:val="000000"/>
        </w:rPr>
        <w:t>Occup</w:t>
      </w:r>
      <w:proofErr w:type="spellEnd"/>
      <w:r w:rsidRPr="002F6DA6">
        <w:rPr>
          <w:rFonts w:ascii="Book Antiqua" w:eastAsia="Book Antiqua" w:hAnsi="Book Antiqua" w:cs="Book Antiqua"/>
          <w:i/>
          <w:iCs/>
          <w:color w:val="000000"/>
        </w:rPr>
        <w:t xml:space="preserve"> Environ Med</w:t>
      </w:r>
      <w:r w:rsidRPr="002F6DA6">
        <w:rPr>
          <w:rFonts w:ascii="Book Antiqua" w:eastAsia="Book Antiqua" w:hAnsi="Book Antiqua" w:cs="Book Antiqua"/>
          <w:color w:val="000000"/>
        </w:rPr>
        <w:t xml:space="preserve"> 2016; </w:t>
      </w:r>
      <w:r w:rsidRPr="002F6DA6">
        <w:rPr>
          <w:rFonts w:ascii="Book Antiqua" w:eastAsia="Book Antiqua" w:hAnsi="Book Antiqua" w:cs="Book Antiqua"/>
          <w:b/>
          <w:bCs/>
          <w:color w:val="000000"/>
        </w:rPr>
        <w:t>58</w:t>
      </w:r>
      <w:r w:rsidRPr="002F6DA6">
        <w:rPr>
          <w:rFonts w:ascii="Book Antiqua" w:eastAsia="Book Antiqua" w:hAnsi="Book Antiqua" w:cs="Book Antiqua"/>
          <w:color w:val="000000"/>
        </w:rPr>
        <w:t>: 272-276 [PMID: 26949877 DOI: 10.1097/JOM.0000000000000606]</w:t>
      </w:r>
    </w:p>
    <w:p w14:paraId="3AB6AF84"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25 </w:t>
      </w:r>
      <w:proofErr w:type="spellStart"/>
      <w:r w:rsidRPr="002F6DA6">
        <w:rPr>
          <w:rFonts w:ascii="Book Antiqua" w:eastAsia="Book Antiqua" w:hAnsi="Book Antiqua" w:cs="Book Antiqua"/>
          <w:b/>
          <w:bCs/>
          <w:color w:val="000000"/>
        </w:rPr>
        <w:t>Braz</w:t>
      </w:r>
      <w:proofErr w:type="spellEnd"/>
      <w:r w:rsidRPr="002F6DA6">
        <w:rPr>
          <w:rFonts w:ascii="Book Antiqua" w:eastAsia="Book Antiqua" w:hAnsi="Book Antiqua" w:cs="Book Antiqua"/>
          <w:b/>
          <w:bCs/>
          <w:color w:val="000000"/>
        </w:rPr>
        <w:t xml:space="preserve"> NF</w:t>
      </w:r>
      <w:r w:rsidRPr="002F6DA6">
        <w:rPr>
          <w:rFonts w:ascii="Book Antiqua" w:eastAsia="Book Antiqua" w:hAnsi="Book Antiqua" w:cs="Book Antiqua"/>
          <w:color w:val="000000"/>
        </w:rPr>
        <w:t xml:space="preserve">, Carneiro AP, Amorim MR, de Oliveira Ferreira F, </w:t>
      </w:r>
      <w:proofErr w:type="spellStart"/>
      <w:r w:rsidRPr="002F6DA6">
        <w:rPr>
          <w:rFonts w:ascii="Book Antiqua" w:eastAsia="Book Antiqua" w:hAnsi="Book Antiqua" w:cs="Book Antiqua"/>
          <w:color w:val="000000"/>
        </w:rPr>
        <w:t>Lacerda</w:t>
      </w:r>
      <w:proofErr w:type="spellEnd"/>
      <w:r w:rsidRPr="002F6DA6">
        <w:rPr>
          <w:rFonts w:ascii="Book Antiqua" w:eastAsia="Book Antiqua" w:hAnsi="Book Antiqua" w:cs="Book Antiqua"/>
          <w:color w:val="000000"/>
        </w:rPr>
        <w:t xml:space="preserve"> AC, Silva de Miranda A, Teixeira MM, Teixeira AL, </w:t>
      </w:r>
      <w:proofErr w:type="spellStart"/>
      <w:r w:rsidRPr="002F6DA6">
        <w:rPr>
          <w:rFonts w:ascii="Book Antiqua" w:eastAsia="Book Antiqua" w:hAnsi="Book Antiqua" w:cs="Book Antiqua"/>
          <w:color w:val="000000"/>
        </w:rPr>
        <w:t>Mendonça</w:t>
      </w:r>
      <w:proofErr w:type="spellEnd"/>
      <w:r w:rsidRPr="002F6DA6">
        <w:rPr>
          <w:rFonts w:ascii="Book Antiqua" w:eastAsia="Book Antiqua" w:hAnsi="Book Antiqua" w:cs="Book Antiqua"/>
          <w:color w:val="000000"/>
        </w:rPr>
        <w:t xml:space="preserve"> VA. Association between inflammatory biomarkers in plasma, radiological severity, and duration of exposure in patients with silicosis. </w:t>
      </w:r>
      <w:r w:rsidRPr="002F6DA6">
        <w:rPr>
          <w:rFonts w:ascii="Book Antiqua" w:eastAsia="Book Antiqua" w:hAnsi="Book Antiqua" w:cs="Book Antiqua"/>
          <w:i/>
          <w:iCs/>
          <w:color w:val="000000"/>
        </w:rPr>
        <w:t xml:space="preserve">J </w:t>
      </w:r>
      <w:proofErr w:type="spellStart"/>
      <w:r w:rsidRPr="002F6DA6">
        <w:rPr>
          <w:rFonts w:ascii="Book Antiqua" w:eastAsia="Book Antiqua" w:hAnsi="Book Antiqua" w:cs="Book Antiqua"/>
          <w:i/>
          <w:iCs/>
          <w:color w:val="000000"/>
        </w:rPr>
        <w:t>Occup</w:t>
      </w:r>
      <w:proofErr w:type="spellEnd"/>
      <w:r w:rsidRPr="002F6DA6">
        <w:rPr>
          <w:rFonts w:ascii="Book Antiqua" w:eastAsia="Book Antiqua" w:hAnsi="Book Antiqua" w:cs="Book Antiqua"/>
          <w:i/>
          <w:iCs/>
          <w:color w:val="000000"/>
        </w:rPr>
        <w:t xml:space="preserve"> Environ Med</w:t>
      </w:r>
      <w:r w:rsidRPr="002F6DA6">
        <w:rPr>
          <w:rFonts w:ascii="Book Antiqua" w:eastAsia="Book Antiqua" w:hAnsi="Book Antiqua" w:cs="Book Antiqua"/>
          <w:color w:val="000000"/>
        </w:rPr>
        <w:t xml:space="preserve"> 2014; </w:t>
      </w:r>
      <w:r w:rsidRPr="002F6DA6">
        <w:rPr>
          <w:rFonts w:ascii="Book Antiqua" w:eastAsia="Book Antiqua" w:hAnsi="Book Antiqua" w:cs="Book Antiqua"/>
          <w:b/>
          <w:bCs/>
          <w:color w:val="000000"/>
        </w:rPr>
        <w:t>56</w:t>
      </w:r>
      <w:r w:rsidRPr="002F6DA6">
        <w:rPr>
          <w:rFonts w:ascii="Book Antiqua" w:eastAsia="Book Antiqua" w:hAnsi="Book Antiqua" w:cs="Book Antiqua"/>
          <w:color w:val="000000"/>
        </w:rPr>
        <w:t>: 493-497 [PMID: 24806562 DOI: 10.1097/JOM.0000000000000164]</w:t>
      </w:r>
    </w:p>
    <w:p w14:paraId="0D7821D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26 </w:t>
      </w:r>
      <w:proofErr w:type="spellStart"/>
      <w:r w:rsidRPr="002F6DA6">
        <w:rPr>
          <w:rFonts w:ascii="Book Antiqua" w:eastAsia="Book Antiqua" w:hAnsi="Book Antiqua" w:cs="Book Antiqua"/>
          <w:b/>
          <w:bCs/>
          <w:color w:val="000000"/>
        </w:rPr>
        <w:t>Altindag</w:t>
      </w:r>
      <w:proofErr w:type="spellEnd"/>
      <w:r w:rsidRPr="002F6DA6">
        <w:rPr>
          <w:rFonts w:ascii="Book Antiqua" w:eastAsia="Book Antiqua" w:hAnsi="Book Antiqua" w:cs="Book Antiqua"/>
          <w:b/>
          <w:bCs/>
          <w:color w:val="000000"/>
        </w:rPr>
        <w:t xml:space="preserve"> ZZ</w:t>
      </w:r>
      <w:r w:rsidRPr="002F6DA6">
        <w:rPr>
          <w:rFonts w:ascii="Book Antiqua" w:eastAsia="Book Antiqua" w:hAnsi="Book Antiqua" w:cs="Book Antiqua"/>
          <w:color w:val="000000"/>
        </w:rPr>
        <w:t xml:space="preserve">, </w:t>
      </w:r>
      <w:proofErr w:type="spellStart"/>
      <w:r w:rsidRPr="002F6DA6">
        <w:rPr>
          <w:rFonts w:ascii="Book Antiqua" w:eastAsia="Book Antiqua" w:hAnsi="Book Antiqua" w:cs="Book Antiqua"/>
          <w:color w:val="000000"/>
        </w:rPr>
        <w:t>Baydar</w:t>
      </w:r>
      <w:proofErr w:type="spellEnd"/>
      <w:r w:rsidRPr="002F6DA6">
        <w:rPr>
          <w:rFonts w:ascii="Book Antiqua" w:eastAsia="Book Antiqua" w:hAnsi="Book Antiqua" w:cs="Book Antiqua"/>
          <w:color w:val="000000"/>
        </w:rPr>
        <w:t xml:space="preserve"> T, </w:t>
      </w:r>
      <w:proofErr w:type="spellStart"/>
      <w:r w:rsidRPr="002F6DA6">
        <w:rPr>
          <w:rFonts w:ascii="Book Antiqua" w:eastAsia="Book Antiqua" w:hAnsi="Book Antiqua" w:cs="Book Antiqua"/>
          <w:color w:val="000000"/>
        </w:rPr>
        <w:t>Isimer</w:t>
      </w:r>
      <w:proofErr w:type="spellEnd"/>
      <w:r w:rsidRPr="002F6DA6">
        <w:rPr>
          <w:rFonts w:ascii="Book Antiqua" w:eastAsia="Book Antiqua" w:hAnsi="Book Antiqua" w:cs="Book Antiqua"/>
          <w:color w:val="000000"/>
        </w:rPr>
        <w:t xml:space="preserve"> A, </w:t>
      </w:r>
      <w:proofErr w:type="spellStart"/>
      <w:r w:rsidRPr="002F6DA6">
        <w:rPr>
          <w:rFonts w:ascii="Book Antiqua" w:eastAsia="Book Antiqua" w:hAnsi="Book Antiqua" w:cs="Book Antiqua"/>
          <w:color w:val="000000"/>
        </w:rPr>
        <w:t>Sahin</w:t>
      </w:r>
      <w:proofErr w:type="spellEnd"/>
      <w:r w:rsidRPr="002F6DA6">
        <w:rPr>
          <w:rFonts w:ascii="Book Antiqua" w:eastAsia="Book Antiqua" w:hAnsi="Book Antiqua" w:cs="Book Antiqua"/>
          <w:color w:val="000000"/>
        </w:rPr>
        <w:t xml:space="preserve"> G. Neopterin as a new biomarker for the evaluation of occupational exposure to silica. </w:t>
      </w:r>
      <w:r w:rsidRPr="002F6DA6">
        <w:rPr>
          <w:rFonts w:ascii="Book Antiqua" w:eastAsia="Book Antiqua" w:hAnsi="Book Antiqua" w:cs="Book Antiqua"/>
          <w:i/>
          <w:iCs/>
          <w:color w:val="000000"/>
        </w:rPr>
        <w:t xml:space="preserve">Int Arch </w:t>
      </w:r>
      <w:proofErr w:type="spellStart"/>
      <w:r w:rsidRPr="002F6DA6">
        <w:rPr>
          <w:rFonts w:ascii="Book Antiqua" w:eastAsia="Book Antiqua" w:hAnsi="Book Antiqua" w:cs="Book Antiqua"/>
          <w:i/>
          <w:iCs/>
          <w:color w:val="000000"/>
        </w:rPr>
        <w:t>Occup</w:t>
      </w:r>
      <w:proofErr w:type="spellEnd"/>
      <w:r w:rsidRPr="002F6DA6">
        <w:rPr>
          <w:rFonts w:ascii="Book Antiqua" w:eastAsia="Book Antiqua" w:hAnsi="Book Antiqua" w:cs="Book Antiqua"/>
          <w:i/>
          <w:iCs/>
          <w:color w:val="000000"/>
        </w:rPr>
        <w:t xml:space="preserve"> Environ Health</w:t>
      </w:r>
      <w:r w:rsidRPr="002F6DA6">
        <w:rPr>
          <w:rFonts w:ascii="Book Antiqua" w:eastAsia="Book Antiqua" w:hAnsi="Book Antiqua" w:cs="Book Antiqua"/>
          <w:color w:val="000000"/>
        </w:rPr>
        <w:t xml:space="preserve"> 2003; </w:t>
      </w:r>
      <w:r w:rsidRPr="002F6DA6">
        <w:rPr>
          <w:rFonts w:ascii="Book Antiqua" w:eastAsia="Book Antiqua" w:hAnsi="Book Antiqua" w:cs="Book Antiqua"/>
          <w:b/>
          <w:bCs/>
          <w:color w:val="000000"/>
        </w:rPr>
        <w:t>76</w:t>
      </w:r>
      <w:r w:rsidRPr="002F6DA6">
        <w:rPr>
          <w:rFonts w:ascii="Book Antiqua" w:eastAsia="Book Antiqua" w:hAnsi="Book Antiqua" w:cs="Book Antiqua"/>
          <w:color w:val="000000"/>
        </w:rPr>
        <w:t>: 318-322 [PMID: 12768284 DOI: 10.1007/s00420-003-0434-9]</w:t>
      </w:r>
    </w:p>
    <w:p w14:paraId="54B6E22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27 </w:t>
      </w:r>
      <w:r w:rsidRPr="002F6DA6">
        <w:rPr>
          <w:rFonts w:ascii="Book Antiqua" w:eastAsia="Book Antiqua" w:hAnsi="Book Antiqua" w:cs="Book Antiqua"/>
          <w:b/>
          <w:bCs/>
          <w:color w:val="000000"/>
        </w:rPr>
        <w:t>Yang Z</w:t>
      </w:r>
      <w:r w:rsidRPr="002F6DA6">
        <w:rPr>
          <w:rFonts w:ascii="Book Antiqua" w:eastAsia="Book Antiqua" w:hAnsi="Book Antiqua" w:cs="Book Antiqua"/>
          <w:color w:val="000000"/>
        </w:rPr>
        <w:t xml:space="preserve">, Li Q, Yao S, Zhang G, </w:t>
      </w:r>
      <w:proofErr w:type="spellStart"/>
      <w:r w:rsidRPr="002F6DA6">
        <w:rPr>
          <w:rFonts w:ascii="Book Antiqua" w:eastAsia="Book Antiqua" w:hAnsi="Book Antiqua" w:cs="Book Antiqua"/>
          <w:color w:val="000000"/>
        </w:rPr>
        <w:t>Xue</w:t>
      </w:r>
      <w:proofErr w:type="spellEnd"/>
      <w:r w:rsidRPr="002F6DA6">
        <w:rPr>
          <w:rFonts w:ascii="Book Antiqua" w:eastAsia="Book Antiqua" w:hAnsi="Book Antiqua" w:cs="Book Antiqua"/>
          <w:color w:val="000000"/>
        </w:rPr>
        <w:t xml:space="preserve"> R, Li G, Wang Y, Wang S, Wu R, Gao H. Down-Regulation of miR-19a as a Biomarker for Early Detection of Silicosis. </w:t>
      </w:r>
      <w:proofErr w:type="spellStart"/>
      <w:r w:rsidRPr="002F6DA6">
        <w:rPr>
          <w:rFonts w:ascii="Book Antiqua" w:eastAsia="Book Antiqua" w:hAnsi="Book Antiqua" w:cs="Book Antiqua"/>
          <w:i/>
          <w:iCs/>
          <w:color w:val="000000"/>
        </w:rPr>
        <w:t>Anat</w:t>
      </w:r>
      <w:proofErr w:type="spellEnd"/>
      <w:r w:rsidRPr="002F6DA6">
        <w:rPr>
          <w:rFonts w:ascii="Book Antiqua" w:eastAsia="Book Antiqua" w:hAnsi="Book Antiqua" w:cs="Book Antiqua"/>
          <w:i/>
          <w:iCs/>
          <w:color w:val="000000"/>
        </w:rPr>
        <w:t xml:space="preserve"> Rec (Hoboken)</w:t>
      </w:r>
      <w:r w:rsidRPr="002F6DA6">
        <w:rPr>
          <w:rFonts w:ascii="Book Antiqua" w:eastAsia="Book Antiqua" w:hAnsi="Book Antiqua" w:cs="Book Antiqua"/>
          <w:color w:val="000000"/>
        </w:rPr>
        <w:t xml:space="preserve"> 2016; </w:t>
      </w:r>
      <w:r w:rsidRPr="002F6DA6">
        <w:rPr>
          <w:rFonts w:ascii="Book Antiqua" w:eastAsia="Book Antiqua" w:hAnsi="Book Antiqua" w:cs="Book Antiqua"/>
          <w:b/>
          <w:bCs/>
          <w:color w:val="000000"/>
        </w:rPr>
        <w:t>299</w:t>
      </w:r>
      <w:r w:rsidRPr="002F6DA6">
        <w:rPr>
          <w:rFonts w:ascii="Book Antiqua" w:eastAsia="Book Antiqua" w:hAnsi="Book Antiqua" w:cs="Book Antiqua"/>
          <w:color w:val="000000"/>
        </w:rPr>
        <w:t>: 1300-1307 [PMID: 27312312 DOI: 10.1002/ar.23381]</w:t>
      </w:r>
    </w:p>
    <w:p w14:paraId="070E38ED"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28 </w:t>
      </w:r>
      <w:r w:rsidRPr="002F6DA6">
        <w:rPr>
          <w:rFonts w:ascii="Book Antiqua" w:eastAsia="Book Antiqua" w:hAnsi="Book Antiqua" w:cs="Book Antiqua"/>
          <w:b/>
          <w:bCs/>
          <w:color w:val="000000"/>
        </w:rPr>
        <w:t>Zhang Y</w:t>
      </w:r>
      <w:r w:rsidRPr="002F6DA6">
        <w:rPr>
          <w:rFonts w:ascii="Book Antiqua" w:eastAsia="Book Antiqua" w:hAnsi="Book Antiqua" w:cs="Book Antiqua"/>
          <w:color w:val="000000"/>
        </w:rPr>
        <w:t xml:space="preserve">, Zhou D, Wang F, Ren X, Gao X, Zhang Q, Lan Y. Bronchoalveolar Lavage Fluid microRNA-146a: A Biomarker of Disease Severity and Pulmonary Function in Patients With Silicosis. </w:t>
      </w:r>
      <w:r w:rsidRPr="002F6DA6">
        <w:rPr>
          <w:rFonts w:ascii="Book Antiqua" w:eastAsia="Book Antiqua" w:hAnsi="Book Antiqua" w:cs="Book Antiqua"/>
          <w:i/>
          <w:iCs/>
          <w:color w:val="000000"/>
        </w:rPr>
        <w:t xml:space="preserve">J </w:t>
      </w:r>
      <w:proofErr w:type="spellStart"/>
      <w:r w:rsidRPr="002F6DA6">
        <w:rPr>
          <w:rFonts w:ascii="Book Antiqua" w:eastAsia="Book Antiqua" w:hAnsi="Book Antiqua" w:cs="Book Antiqua"/>
          <w:i/>
          <w:iCs/>
          <w:color w:val="000000"/>
        </w:rPr>
        <w:t>Occup</w:t>
      </w:r>
      <w:proofErr w:type="spellEnd"/>
      <w:r w:rsidRPr="002F6DA6">
        <w:rPr>
          <w:rFonts w:ascii="Book Antiqua" w:eastAsia="Book Antiqua" w:hAnsi="Book Antiqua" w:cs="Book Antiqua"/>
          <w:i/>
          <w:iCs/>
          <w:color w:val="000000"/>
        </w:rPr>
        <w:t xml:space="preserve"> Environ Med</w:t>
      </w:r>
      <w:r w:rsidRPr="002F6DA6">
        <w:rPr>
          <w:rFonts w:ascii="Book Antiqua" w:eastAsia="Book Antiqua" w:hAnsi="Book Antiqua" w:cs="Book Antiqua"/>
          <w:color w:val="000000"/>
        </w:rPr>
        <w:t xml:space="preserve"> 2016; </w:t>
      </w:r>
      <w:r w:rsidRPr="002F6DA6">
        <w:rPr>
          <w:rFonts w:ascii="Book Antiqua" w:eastAsia="Book Antiqua" w:hAnsi="Book Antiqua" w:cs="Book Antiqua"/>
          <w:b/>
          <w:bCs/>
          <w:color w:val="000000"/>
        </w:rPr>
        <w:t>58</w:t>
      </w:r>
      <w:r w:rsidRPr="002F6DA6">
        <w:rPr>
          <w:rFonts w:ascii="Book Antiqua" w:eastAsia="Book Antiqua" w:hAnsi="Book Antiqua" w:cs="Book Antiqua"/>
          <w:color w:val="000000"/>
        </w:rPr>
        <w:t>: e177-e182 [PMID: 27158964 DOI: 10.1097/JOM.0000000000000719]</w:t>
      </w:r>
    </w:p>
    <w:p w14:paraId="47AA9844"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29 </w:t>
      </w:r>
      <w:proofErr w:type="spellStart"/>
      <w:r w:rsidRPr="002F6DA6">
        <w:rPr>
          <w:rFonts w:ascii="Book Antiqua" w:eastAsia="Book Antiqua" w:hAnsi="Book Antiqua" w:cs="Book Antiqua"/>
          <w:b/>
          <w:bCs/>
          <w:color w:val="000000"/>
        </w:rPr>
        <w:t>Nardi</w:t>
      </w:r>
      <w:proofErr w:type="spellEnd"/>
      <w:r w:rsidRPr="002F6DA6">
        <w:rPr>
          <w:rFonts w:ascii="Book Antiqua" w:eastAsia="Book Antiqua" w:hAnsi="Book Antiqua" w:cs="Book Antiqua"/>
          <w:b/>
          <w:bCs/>
          <w:color w:val="000000"/>
        </w:rPr>
        <w:t xml:space="preserve"> J</w:t>
      </w:r>
      <w:r w:rsidRPr="002F6DA6">
        <w:rPr>
          <w:rFonts w:ascii="Book Antiqua" w:eastAsia="Book Antiqua" w:hAnsi="Book Antiqua" w:cs="Book Antiqua"/>
          <w:color w:val="000000"/>
        </w:rPr>
        <w:t xml:space="preserve">, Nascimento S, </w:t>
      </w:r>
      <w:proofErr w:type="spellStart"/>
      <w:r w:rsidRPr="002F6DA6">
        <w:rPr>
          <w:rFonts w:ascii="Book Antiqua" w:eastAsia="Book Antiqua" w:hAnsi="Book Antiqua" w:cs="Book Antiqua"/>
          <w:color w:val="000000"/>
        </w:rPr>
        <w:t>Göethel</w:t>
      </w:r>
      <w:proofErr w:type="spellEnd"/>
      <w:r w:rsidRPr="002F6DA6">
        <w:rPr>
          <w:rFonts w:ascii="Book Antiqua" w:eastAsia="Book Antiqua" w:hAnsi="Book Antiqua" w:cs="Book Antiqua"/>
          <w:color w:val="000000"/>
        </w:rPr>
        <w:t xml:space="preserve"> G, </w:t>
      </w:r>
      <w:proofErr w:type="spellStart"/>
      <w:r w:rsidRPr="002F6DA6">
        <w:rPr>
          <w:rFonts w:ascii="Book Antiqua" w:eastAsia="Book Antiqua" w:hAnsi="Book Antiqua" w:cs="Book Antiqua"/>
          <w:color w:val="000000"/>
        </w:rPr>
        <w:t>Gauer</w:t>
      </w:r>
      <w:proofErr w:type="spellEnd"/>
      <w:r w:rsidRPr="002F6DA6">
        <w:rPr>
          <w:rFonts w:ascii="Book Antiqua" w:eastAsia="Book Antiqua" w:hAnsi="Book Antiqua" w:cs="Book Antiqua"/>
          <w:color w:val="000000"/>
        </w:rPr>
        <w:t xml:space="preserve"> B, Sauer E, </w:t>
      </w:r>
      <w:proofErr w:type="spellStart"/>
      <w:r w:rsidRPr="002F6DA6">
        <w:rPr>
          <w:rFonts w:ascii="Book Antiqua" w:eastAsia="Book Antiqua" w:hAnsi="Book Antiqua" w:cs="Book Antiqua"/>
          <w:color w:val="000000"/>
        </w:rPr>
        <w:t>Fão</w:t>
      </w:r>
      <w:proofErr w:type="spellEnd"/>
      <w:r w:rsidRPr="002F6DA6">
        <w:rPr>
          <w:rFonts w:ascii="Book Antiqua" w:eastAsia="Book Antiqua" w:hAnsi="Book Antiqua" w:cs="Book Antiqua"/>
          <w:color w:val="000000"/>
        </w:rPr>
        <w:t xml:space="preserve"> N, </w:t>
      </w:r>
      <w:proofErr w:type="spellStart"/>
      <w:r w:rsidRPr="002F6DA6">
        <w:rPr>
          <w:rFonts w:ascii="Book Antiqua" w:eastAsia="Book Antiqua" w:hAnsi="Book Antiqua" w:cs="Book Antiqua"/>
          <w:color w:val="000000"/>
        </w:rPr>
        <w:t>Cestonaro</w:t>
      </w:r>
      <w:proofErr w:type="spellEnd"/>
      <w:r w:rsidRPr="002F6DA6">
        <w:rPr>
          <w:rFonts w:ascii="Book Antiqua" w:eastAsia="Book Antiqua" w:hAnsi="Book Antiqua" w:cs="Book Antiqua"/>
          <w:color w:val="000000"/>
        </w:rPr>
        <w:t xml:space="preserve"> L, Peruzzi C, Souza J, Garcia SC. Inflammatory and oxidative stress parameters as potential early biomarkers for silicosis. </w:t>
      </w:r>
      <w:r w:rsidRPr="002F6DA6">
        <w:rPr>
          <w:rFonts w:ascii="Book Antiqua" w:eastAsia="Book Antiqua" w:hAnsi="Book Antiqua" w:cs="Book Antiqua"/>
          <w:i/>
          <w:iCs/>
          <w:color w:val="000000"/>
        </w:rPr>
        <w:t xml:space="preserve">Clin </w:t>
      </w:r>
      <w:proofErr w:type="spellStart"/>
      <w:r w:rsidRPr="002F6DA6">
        <w:rPr>
          <w:rFonts w:ascii="Book Antiqua" w:eastAsia="Book Antiqua" w:hAnsi="Book Antiqua" w:cs="Book Antiqua"/>
          <w:i/>
          <w:iCs/>
          <w:color w:val="000000"/>
        </w:rPr>
        <w:t>Chim</w:t>
      </w:r>
      <w:proofErr w:type="spellEnd"/>
      <w:r w:rsidRPr="002F6DA6">
        <w:rPr>
          <w:rFonts w:ascii="Book Antiqua" w:eastAsia="Book Antiqua" w:hAnsi="Book Antiqua" w:cs="Book Antiqua"/>
          <w:i/>
          <w:iCs/>
          <w:color w:val="000000"/>
        </w:rPr>
        <w:t xml:space="preserve"> Acta</w:t>
      </w:r>
      <w:r w:rsidRPr="002F6DA6">
        <w:rPr>
          <w:rFonts w:ascii="Book Antiqua" w:eastAsia="Book Antiqua" w:hAnsi="Book Antiqua" w:cs="Book Antiqua"/>
          <w:color w:val="000000"/>
        </w:rPr>
        <w:t xml:space="preserve"> 2018; </w:t>
      </w:r>
      <w:r w:rsidRPr="002F6DA6">
        <w:rPr>
          <w:rFonts w:ascii="Book Antiqua" w:eastAsia="Book Antiqua" w:hAnsi="Book Antiqua" w:cs="Book Antiqua"/>
          <w:b/>
          <w:bCs/>
          <w:color w:val="000000"/>
        </w:rPr>
        <w:t>484</w:t>
      </w:r>
      <w:r w:rsidRPr="002F6DA6">
        <w:rPr>
          <w:rFonts w:ascii="Book Antiqua" w:eastAsia="Book Antiqua" w:hAnsi="Book Antiqua" w:cs="Book Antiqua"/>
          <w:color w:val="000000"/>
        </w:rPr>
        <w:t>: 305-313 [PMID: 29860036 DOI: 10.1016/j.cca.2018.05.045]</w:t>
      </w:r>
    </w:p>
    <w:p w14:paraId="76A03D1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lastRenderedPageBreak/>
        <w:t xml:space="preserve">30 </w:t>
      </w:r>
      <w:r w:rsidRPr="002F6DA6">
        <w:rPr>
          <w:rFonts w:ascii="Book Antiqua" w:eastAsia="Book Antiqua" w:hAnsi="Book Antiqua" w:cs="Book Antiqua"/>
          <w:b/>
          <w:bCs/>
          <w:color w:val="000000"/>
        </w:rPr>
        <w:t>Ma J</w:t>
      </w:r>
      <w:r w:rsidRPr="002F6DA6">
        <w:rPr>
          <w:rFonts w:ascii="Book Antiqua" w:eastAsia="Book Antiqua" w:hAnsi="Book Antiqua" w:cs="Book Antiqua"/>
          <w:color w:val="000000"/>
        </w:rPr>
        <w:t xml:space="preserve">, Zhou Y, Li W, Xiao L, Yang M, Tan Q, Xu Y, Chen W. Association between Plasma HMGB-1 and Silicosis: A Case-Control Study. </w:t>
      </w:r>
      <w:r w:rsidRPr="002F6DA6">
        <w:rPr>
          <w:rFonts w:ascii="Book Antiqua" w:eastAsia="Book Antiqua" w:hAnsi="Book Antiqua" w:cs="Book Antiqua"/>
          <w:i/>
          <w:iCs/>
          <w:color w:val="000000"/>
        </w:rPr>
        <w:t>Int J Mol Sci</w:t>
      </w:r>
      <w:r w:rsidRPr="002F6DA6">
        <w:rPr>
          <w:rFonts w:ascii="Book Antiqua" w:eastAsia="Book Antiqua" w:hAnsi="Book Antiqua" w:cs="Book Antiqua"/>
          <w:color w:val="000000"/>
        </w:rPr>
        <w:t xml:space="preserve"> 2018; </w:t>
      </w:r>
      <w:r w:rsidRPr="002F6DA6">
        <w:rPr>
          <w:rFonts w:ascii="Book Antiqua" w:eastAsia="Book Antiqua" w:hAnsi="Book Antiqua" w:cs="Book Antiqua"/>
          <w:b/>
          <w:bCs/>
          <w:color w:val="000000"/>
        </w:rPr>
        <w:t>19</w:t>
      </w:r>
      <w:r w:rsidRPr="002F6DA6">
        <w:rPr>
          <w:rFonts w:ascii="Book Antiqua" w:eastAsia="Book Antiqua" w:hAnsi="Book Antiqua" w:cs="Book Antiqua"/>
          <w:color w:val="000000"/>
        </w:rPr>
        <w:t xml:space="preserve"> [PMID: 30558126 DOI: 10.3390/ijms19124043]</w:t>
      </w:r>
    </w:p>
    <w:p w14:paraId="7C53C99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31 </w:t>
      </w:r>
      <w:r w:rsidRPr="002F6DA6">
        <w:rPr>
          <w:rFonts w:ascii="Book Antiqua" w:eastAsia="Book Antiqua" w:hAnsi="Book Antiqua" w:cs="Book Antiqua"/>
          <w:b/>
          <w:bCs/>
          <w:color w:val="000000"/>
        </w:rPr>
        <w:t>Pandey JK</w:t>
      </w:r>
      <w:r w:rsidRPr="002F6DA6">
        <w:rPr>
          <w:rFonts w:ascii="Book Antiqua" w:eastAsia="Book Antiqua" w:hAnsi="Book Antiqua" w:cs="Book Antiqua"/>
          <w:color w:val="000000"/>
        </w:rPr>
        <w:t xml:space="preserve">, Agarwal D. Biomarkers: A potential prognostic tool for silicosis. </w:t>
      </w:r>
      <w:r w:rsidRPr="002F6DA6">
        <w:rPr>
          <w:rFonts w:ascii="Book Antiqua" w:eastAsia="Book Antiqua" w:hAnsi="Book Antiqua" w:cs="Book Antiqua"/>
          <w:i/>
          <w:iCs/>
          <w:color w:val="000000"/>
        </w:rPr>
        <w:t xml:space="preserve">Indian J </w:t>
      </w:r>
      <w:proofErr w:type="spellStart"/>
      <w:r w:rsidRPr="002F6DA6">
        <w:rPr>
          <w:rFonts w:ascii="Book Antiqua" w:eastAsia="Book Antiqua" w:hAnsi="Book Antiqua" w:cs="Book Antiqua"/>
          <w:i/>
          <w:iCs/>
          <w:color w:val="000000"/>
        </w:rPr>
        <w:t>Occup</w:t>
      </w:r>
      <w:proofErr w:type="spellEnd"/>
      <w:r w:rsidRPr="002F6DA6">
        <w:rPr>
          <w:rFonts w:ascii="Book Antiqua" w:eastAsia="Book Antiqua" w:hAnsi="Book Antiqua" w:cs="Book Antiqua"/>
          <w:i/>
          <w:iCs/>
          <w:color w:val="000000"/>
        </w:rPr>
        <w:t xml:space="preserve"> Environ Med</w:t>
      </w:r>
      <w:r w:rsidRPr="002F6DA6">
        <w:rPr>
          <w:rFonts w:ascii="Book Antiqua" w:eastAsia="Book Antiqua" w:hAnsi="Book Antiqua" w:cs="Book Antiqua"/>
          <w:color w:val="000000"/>
        </w:rPr>
        <w:t xml:space="preserve"> 2012; </w:t>
      </w:r>
      <w:r w:rsidRPr="002F6DA6">
        <w:rPr>
          <w:rFonts w:ascii="Book Antiqua" w:eastAsia="Book Antiqua" w:hAnsi="Book Antiqua" w:cs="Book Antiqua"/>
          <w:b/>
          <w:bCs/>
          <w:color w:val="000000"/>
        </w:rPr>
        <w:t>16</w:t>
      </w:r>
      <w:r w:rsidRPr="002F6DA6">
        <w:rPr>
          <w:rFonts w:ascii="Book Antiqua" w:eastAsia="Book Antiqua" w:hAnsi="Book Antiqua" w:cs="Book Antiqua"/>
          <w:color w:val="000000"/>
        </w:rPr>
        <w:t>: 101-107 [PMID: 23776317 DOI: 10.4103/0019-5278.111746]</w:t>
      </w:r>
    </w:p>
    <w:bookmarkEnd w:id="33"/>
    <w:bookmarkEnd w:id="34"/>
    <w:p w14:paraId="356A3911" w14:textId="77777777" w:rsidR="00A77B3E" w:rsidRPr="002F6DA6" w:rsidRDefault="00A77B3E" w:rsidP="002F6DA6">
      <w:pPr>
        <w:adjustRightInd w:val="0"/>
        <w:snapToGrid w:val="0"/>
        <w:spacing w:line="360" w:lineRule="auto"/>
        <w:jc w:val="both"/>
        <w:rPr>
          <w:rFonts w:ascii="Book Antiqua" w:hAnsi="Book Antiqua"/>
        </w:rPr>
        <w:sectPr w:rsidR="00A77B3E" w:rsidRPr="002F6DA6" w:rsidSect="009E4A5D">
          <w:type w:val="continuous"/>
          <w:pgSz w:w="12240" w:h="15840"/>
          <w:pgMar w:top="1440" w:right="1800" w:bottom="1440" w:left="1800" w:header="720" w:footer="720" w:gutter="0"/>
          <w:cols w:space="720"/>
          <w:docGrid w:linePitch="360"/>
        </w:sectPr>
      </w:pPr>
    </w:p>
    <w:p w14:paraId="069EE401" w14:textId="77777777" w:rsidR="00673DFC" w:rsidRPr="002F6DA6" w:rsidRDefault="00673DFC"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br w:type="page"/>
      </w:r>
    </w:p>
    <w:p w14:paraId="471C2175" w14:textId="3E921E3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lastRenderedPageBreak/>
        <w:t>Footnotes</w:t>
      </w:r>
    </w:p>
    <w:p w14:paraId="1D3C6F0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Institutional review board statement: </w:t>
      </w:r>
      <w:r w:rsidRPr="002F6DA6">
        <w:rPr>
          <w:rFonts w:ascii="Book Antiqua" w:eastAsia="Book Antiqua" w:hAnsi="Book Antiqua" w:cs="Book Antiqua"/>
          <w:color w:val="000000"/>
        </w:rPr>
        <w:t>The study was approved by the Ethics Committee of Quanzhou First Hospital affiliated to Fujian Medical University.</w:t>
      </w:r>
    </w:p>
    <w:p w14:paraId="327B499D" w14:textId="77777777" w:rsidR="00A77B3E" w:rsidRPr="002F6DA6" w:rsidRDefault="00A77B3E" w:rsidP="002F6DA6">
      <w:pPr>
        <w:adjustRightInd w:val="0"/>
        <w:snapToGrid w:val="0"/>
        <w:spacing w:line="360" w:lineRule="auto"/>
        <w:jc w:val="both"/>
        <w:rPr>
          <w:rFonts w:ascii="Book Antiqua" w:hAnsi="Book Antiqua"/>
        </w:rPr>
      </w:pPr>
    </w:p>
    <w:p w14:paraId="3EC3D41E"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Informed consent statement: </w:t>
      </w:r>
      <w:r w:rsidRPr="002F6DA6">
        <w:rPr>
          <w:rFonts w:ascii="Book Antiqua" w:eastAsia="Book Antiqua" w:hAnsi="Book Antiqua" w:cs="Book Antiqua"/>
          <w:color w:val="000000"/>
        </w:rPr>
        <w:t>All participants gave signed informed consent.</w:t>
      </w:r>
    </w:p>
    <w:p w14:paraId="79AD52B2" w14:textId="77777777" w:rsidR="00A77B3E" w:rsidRPr="002F6DA6" w:rsidRDefault="00A77B3E" w:rsidP="002F6DA6">
      <w:pPr>
        <w:adjustRightInd w:val="0"/>
        <w:snapToGrid w:val="0"/>
        <w:spacing w:line="360" w:lineRule="auto"/>
        <w:jc w:val="both"/>
        <w:rPr>
          <w:rFonts w:ascii="Book Antiqua" w:hAnsi="Book Antiqua"/>
        </w:rPr>
      </w:pPr>
    </w:p>
    <w:p w14:paraId="094A61A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Conflict-of-interest statement: </w:t>
      </w:r>
      <w:r w:rsidRPr="002F6DA6">
        <w:rPr>
          <w:rFonts w:ascii="Book Antiqua" w:eastAsia="Book Antiqua" w:hAnsi="Book Antiqua" w:cs="Book Antiqua"/>
          <w:color w:val="000000"/>
        </w:rPr>
        <w:t>All the authors declare that there is no conflict of interest.</w:t>
      </w:r>
    </w:p>
    <w:p w14:paraId="059178EC" w14:textId="77777777" w:rsidR="00A77B3E" w:rsidRPr="002F6DA6" w:rsidRDefault="00A77B3E" w:rsidP="002F6DA6">
      <w:pPr>
        <w:adjustRightInd w:val="0"/>
        <w:snapToGrid w:val="0"/>
        <w:spacing w:line="360" w:lineRule="auto"/>
        <w:jc w:val="both"/>
        <w:rPr>
          <w:rFonts w:ascii="Book Antiqua" w:hAnsi="Book Antiqua"/>
        </w:rPr>
      </w:pPr>
    </w:p>
    <w:p w14:paraId="38D8B81F"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Data sharing statement: </w:t>
      </w:r>
      <w:bookmarkStart w:id="37" w:name="OLE_LINK40"/>
      <w:bookmarkStart w:id="38" w:name="OLE_LINK41"/>
      <w:r w:rsidRPr="002F6DA6">
        <w:rPr>
          <w:rFonts w:ascii="Book Antiqua" w:eastAsia="Book Antiqua" w:hAnsi="Book Antiqua" w:cs="Book Antiqua"/>
          <w:color w:val="000000"/>
        </w:rPr>
        <w:t>No additional data.</w:t>
      </w:r>
    </w:p>
    <w:bookmarkEnd w:id="37"/>
    <w:bookmarkEnd w:id="38"/>
    <w:p w14:paraId="6D1C548D" w14:textId="77777777" w:rsidR="00A77B3E" w:rsidRPr="002F6DA6" w:rsidRDefault="00A77B3E" w:rsidP="002F6DA6">
      <w:pPr>
        <w:adjustRightInd w:val="0"/>
        <w:snapToGrid w:val="0"/>
        <w:spacing w:line="360" w:lineRule="auto"/>
        <w:jc w:val="both"/>
        <w:rPr>
          <w:rFonts w:ascii="Book Antiqua" w:hAnsi="Book Antiqua"/>
        </w:rPr>
      </w:pPr>
    </w:p>
    <w:p w14:paraId="72E4968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STROBE statement: </w:t>
      </w:r>
      <w:r w:rsidRPr="002F6DA6">
        <w:rPr>
          <w:rFonts w:ascii="Book Antiqua" w:eastAsia="Book Antiqua" w:hAnsi="Book Antiqua" w:cs="Book Antiqua"/>
          <w:color w:val="000000"/>
        </w:rPr>
        <w:t>The manuscript was revised according to the STROBE Statement.</w:t>
      </w:r>
    </w:p>
    <w:p w14:paraId="466F1201" w14:textId="77777777" w:rsidR="00A77B3E" w:rsidRPr="002F6DA6" w:rsidRDefault="00A77B3E" w:rsidP="002F6DA6">
      <w:pPr>
        <w:adjustRightInd w:val="0"/>
        <w:snapToGrid w:val="0"/>
        <w:spacing w:line="360" w:lineRule="auto"/>
        <w:jc w:val="both"/>
        <w:rPr>
          <w:rFonts w:ascii="Book Antiqua" w:hAnsi="Book Antiqua"/>
        </w:rPr>
      </w:pPr>
    </w:p>
    <w:p w14:paraId="2E12984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Open-Access: </w:t>
      </w:r>
      <w:r w:rsidRPr="002F6D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692640" w14:textId="77777777" w:rsidR="00A77B3E" w:rsidRPr="002F6DA6" w:rsidRDefault="00A77B3E" w:rsidP="002F6DA6">
      <w:pPr>
        <w:adjustRightInd w:val="0"/>
        <w:snapToGrid w:val="0"/>
        <w:spacing w:line="360" w:lineRule="auto"/>
        <w:jc w:val="both"/>
        <w:rPr>
          <w:rFonts w:ascii="Book Antiqua" w:hAnsi="Book Antiqua"/>
        </w:rPr>
      </w:pPr>
    </w:p>
    <w:p w14:paraId="4EED3725" w14:textId="75C872B2"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Manuscript source: </w:t>
      </w:r>
      <w:r w:rsidRPr="002F6DA6">
        <w:rPr>
          <w:rFonts w:ascii="Book Antiqua" w:eastAsia="Book Antiqua" w:hAnsi="Book Antiqua" w:cs="Book Antiqua"/>
          <w:color w:val="000000"/>
        </w:rPr>
        <w:t xml:space="preserve">Unsolicited </w:t>
      </w:r>
      <w:r w:rsidR="00673DFC" w:rsidRPr="002F6DA6">
        <w:rPr>
          <w:rFonts w:ascii="Book Antiqua" w:eastAsia="Book Antiqua" w:hAnsi="Book Antiqua" w:cs="Book Antiqua"/>
          <w:color w:val="000000"/>
        </w:rPr>
        <w:t>manuscript</w:t>
      </w:r>
    </w:p>
    <w:p w14:paraId="7D6974BC" w14:textId="77777777" w:rsidR="00A77B3E" w:rsidRPr="002F6DA6" w:rsidRDefault="00A77B3E" w:rsidP="002F6DA6">
      <w:pPr>
        <w:adjustRightInd w:val="0"/>
        <w:snapToGrid w:val="0"/>
        <w:spacing w:line="360" w:lineRule="auto"/>
        <w:jc w:val="both"/>
        <w:rPr>
          <w:rFonts w:ascii="Book Antiqua" w:hAnsi="Book Antiqua"/>
        </w:rPr>
      </w:pPr>
    </w:p>
    <w:p w14:paraId="51B03885"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Peer-review started: </w:t>
      </w:r>
      <w:r w:rsidRPr="002F6DA6">
        <w:rPr>
          <w:rFonts w:ascii="Book Antiqua" w:eastAsia="Book Antiqua" w:hAnsi="Book Antiqua" w:cs="Book Antiqua"/>
          <w:color w:val="000000"/>
        </w:rPr>
        <w:t>November 10, 2020</w:t>
      </w:r>
    </w:p>
    <w:p w14:paraId="707539A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First decision: </w:t>
      </w:r>
      <w:r w:rsidRPr="002F6DA6">
        <w:rPr>
          <w:rFonts w:ascii="Book Antiqua" w:eastAsia="Book Antiqua" w:hAnsi="Book Antiqua" w:cs="Book Antiqua"/>
          <w:color w:val="000000"/>
        </w:rPr>
        <w:t>November 29, 2020</w:t>
      </w:r>
    </w:p>
    <w:p w14:paraId="5C30C43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Article in press: </w:t>
      </w:r>
    </w:p>
    <w:p w14:paraId="55E4F741" w14:textId="77777777" w:rsidR="00A77B3E" w:rsidRPr="002F6DA6" w:rsidRDefault="00A77B3E" w:rsidP="002F6DA6">
      <w:pPr>
        <w:adjustRightInd w:val="0"/>
        <w:snapToGrid w:val="0"/>
        <w:spacing w:line="360" w:lineRule="auto"/>
        <w:jc w:val="both"/>
        <w:rPr>
          <w:rFonts w:ascii="Book Antiqua" w:hAnsi="Book Antiqua"/>
        </w:rPr>
      </w:pPr>
    </w:p>
    <w:p w14:paraId="4BEE6110" w14:textId="6A05E076"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Specialty type: </w:t>
      </w:r>
      <w:r w:rsidR="00673DFC" w:rsidRPr="002F6DA6">
        <w:rPr>
          <w:rFonts w:ascii="Book Antiqua" w:eastAsia="Book Antiqua" w:hAnsi="Book Antiqua" w:cs="Book Antiqua"/>
          <w:color w:val="000000"/>
        </w:rPr>
        <w:t>Medicine, research and experimental</w:t>
      </w:r>
    </w:p>
    <w:p w14:paraId="130E849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Country/Territory of origin: </w:t>
      </w:r>
      <w:r w:rsidRPr="002F6DA6">
        <w:rPr>
          <w:rFonts w:ascii="Book Antiqua" w:eastAsia="Book Antiqua" w:hAnsi="Book Antiqua" w:cs="Book Antiqua"/>
          <w:color w:val="000000"/>
        </w:rPr>
        <w:t>China</w:t>
      </w:r>
    </w:p>
    <w:p w14:paraId="2F0196A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lastRenderedPageBreak/>
        <w:t>Peer-review report’s scientific quality classification</w:t>
      </w:r>
    </w:p>
    <w:p w14:paraId="6AFC8F6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A (Excellent): 0</w:t>
      </w:r>
    </w:p>
    <w:p w14:paraId="7616585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B (Very good): B, B</w:t>
      </w:r>
    </w:p>
    <w:p w14:paraId="5248714D"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C (Good): 0</w:t>
      </w:r>
    </w:p>
    <w:p w14:paraId="402F738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D (Fair): 0</w:t>
      </w:r>
    </w:p>
    <w:p w14:paraId="776F289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E (Poor): 0</w:t>
      </w:r>
    </w:p>
    <w:p w14:paraId="7E74943F" w14:textId="77777777" w:rsidR="00A77B3E" w:rsidRPr="002F6DA6" w:rsidRDefault="00A77B3E" w:rsidP="002F6DA6">
      <w:pPr>
        <w:adjustRightInd w:val="0"/>
        <w:snapToGrid w:val="0"/>
        <w:spacing w:line="360" w:lineRule="auto"/>
        <w:jc w:val="both"/>
        <w:rPr>
          <w:rFonts w:ascii="Book Antiqua" w:hAnsi="Book Antiqua"/>
        </w:rPr>
      </w:pPr>
    </w:p>
    <w:p w14:paraId="59683709" w14:textId="52AF2251" w:rsidR="00A77B3E" w:rsidRPr="002F6DA6" w:rsidRDefault="004C799E" w:rsidP="002F6DA6">
      <w:pPr>
        <w:adjustRightInd w:val="0"/>
        <w:snapToGrid w:val="0"/>
        <w:spacing w:line="360" w:lineRule="auto"/>
        <w:jc w:val="both"/>
        <w:rPr>
          <w:rFonts w:ascii="Book Antiqua" w:hAnsi="Book Antiqua"/>
        </w:rPr>
        <w:sectPr w:rsidR="00A77B3E" w:rsidRPr="002F6DA6" w:rsidSect="009E4A5D">
          <w:type w:val="continuous"/>
          <w:pgSz w:w="12240" w:h="15840"/>
          <w:pgMar w:top="1440" w:right="1800" w:bottom="1440" w:left="1800" w:header="720" w:footer="720" w:gutter="0"/>
          <w:cols w:space="720"/>
          <w:docGrid w:linePitch="360"/>
        </w:sectPr>
      </w:pPr>
      <w:r w:rsidRPr="002F6DA6">
        <w:rPr>
          <w:rFonts w:ascii="Book Antiqua" w:eastAsia="Book Antiqua" w:hAnsi="Book Antiqua" w:cs="Book Antiqua"/>
          <w:b/>
          <w:color w:val="000000"/>
        </w:rPr>
        <w:t xml:space="preserve">P-Reviewer: </w:t>
      </w:r>
      <w:r w:rsidRPr="002F6DA6">
        <w:rPr>
          <w:rFonts w:ascii="Book Antiqua" w:eastAsia="Book Antiqua" w:hAnsi="Book Antiqua" w:cs="Book Antiqua"/>
          <w:color w:val="000000"/>
        </w:rPr>
        <w:t>Dudek M, Mueller S</w:t>
      </w:r>
      <w:r w:rsidRPr="002F6DA6">
        <w:rPr>
          <w:rFonts w:ascii="Book Antiqua" w:eastAsia="Book Antiqua" w:hAnsi="Book Antiqua" w:cs="Book Antiqua"/>
          <w:b/>
          <w:color w:val="000000"/>
        </w:rPr>
        <w:t xml:space="preserve"> S-Editor: </w:t>
      </w:r>
      <w:r w:rsidRPr="002F6DA6">
        <w:rPr>
          <w:rFonts w:ascii="Book Antiqua" w:eastAsia="Book Antiqua" w:hAnsi="Book Antiqua" w:cs="Book Antiqua"/>
          <w:color w:val="000000"/>
        </w:rPr>
        <w:t>Zhang L</w:t>
      </w:r>
      <w:r w:rsidRPr="002F6DA6">
        <w:rPr>
          <w:rFonts w:ascii="Book Antiqua" w:eastAsia="Book Antiqua" w:hAnsi="Book Antiqua" w:cs="Book Antiqua"/>
          <w:b/>
          <w:color w:val="000000"/>
        </w:rPr>
        <w:t xml:space="preserve"> L-Editor: </w:t>
      </w:r>
      <w:r w:rsidR="001A3FB5">
        <w:rPr>
          <w:rFonts w:ascii="Book Antiqua" w:eastAsia="Book Antiqua" w:hAnsi="Book Antiqua" w:cs="Book Antiqua"/>
          <w:bCs/>
          <w:color w:val="000000"/>
        </w:rPr>
        <w:t xml:space="preserve">Filipodia </w:t>
      </w:r>
      <w:r w:rsidRPr="002F6DA6">
        <w:rPr>
          <w:rFonts w:ascii="Book Antiqua" w:eastAsia="Book Antiqua" w:hAnsi="Book Antiqua" w:cs="Book Antiqua"/>
          <w:b/>
          <w:color w:val="000000"/>
        </w:rPr>
        <w:t xml:space="preserve">P-Editor: </w:t>
      </w:r>
    </w:p>
    <w:p w14:paraId="15B72936" w14:textId="77777777" w:rsidR="00673DFC" w:rsidRPr="002F6DA6" w:rsidRDefault="00673DFC"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br w:type="page"/>
      </w:r>
    </w:p>
    <w:p w14:paraId="0E1441BE" w14:textId="3A737F7D" w:rsidR="00673DFC" w:rsidRPr="002F6DA6" w:rsidRDefault="004C799E" w:rsidP="002F6DA6">
      <w:pPr>
        <w:adjustRightInd w:val="0"/>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lastRenderedPageBreak/>
        <w:t>Figure Legends</w:t>
      </w:r>
    </w:p>
    <w:p w14:paraId="0FDD23E6" w14:textId="52B0800E" w:rsidR="00673DFC" w:rsidRPr="002F6DA6" w:rsidRDefault="00673DFC" w:rsidP="002F6DA6">
      <w:pPr>
        <w:adjustRightInd w:val="0"/>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noProof/>
          <w:color w:val="000000"/>
          <w:lang w:eastAsia="zh-CN"/>
        </w:rPr>
        <w:drawing>
          <wp:inline distT="0" distB="0" distL="0" distR="0" wp14:anchorId="582D8B5A" wp14:editId="43D8A01C">
            <wp:extent cx="1719762" cy="1535502"/>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1726059" cy="1541124"/>
                    </a:xfrm>
                    <a:prstGeom prst="rect">
                      <a:avLst/>
                    </a:prstGeom>
                  </pic:spPr>
                </pic:pic>
              </a:graphicData>
            </a:graphic>
          </wp:inline>
        </w:drawing>
      </w:r>
    </w:p>
    <w:p w14:paraId="639EBFA0" w14:textId="31566B2D" w:rsidR="00673DFC" w:rsidRPr="002F6DA6" w:rsidRDefault="00673DFC" w:rsidP="002F6DA6">
      <w:pPr>
        <w:adjustRightInd w:val="0"/>
        <w:snapToGrid w:val="0"/>
        <w:spacing w:line="360" w:lineRule="auto"/>
        <w:jc w:val="both"/>
        <w:rPr>
          <w:rFonts w:ascii="Book Antiqua" w:hAnsi="Book Antiqua" w:cs="Book Antiqua"/>
          <w:b/>
          <w:color w:val="000000"/>
          <w:lang w:eastAsia="zh-CN"/>
        </w:rPr>
      </w:pPr>
      <w:bookmarkStart w:id="39" w:name="OLE_LINK42"/>
      <w:bookmarkStart w:id="40" w:name="OLE_LINK43"/>
      <w:r w:rsidRPr="002F6DA6">
        <w:rPr>
          <w:rFonts w:ascii="Book Antiqua" w:hAnsi="Book Antiqua" w:cs="Book Antiqua"/>
          <w:b/>
          <w:color w:val="000000"/>
          <w:lang w:eastAsia="zh-CN"/>
        </w:rPr>
        <w:t xml:space="preserve">Figure 1 </w:t>
      </w:r>
      <w:r w:rsidRPr="002F6DA6">
        <w:rPr>
          <w:rFonts w:ascii="Book Antiqua" w:eastAsia="Book Antiqua" w:hAnsi="Book Antiqua" w:cs="Book Antiqua"/>
          <w:b/>
          <w:color w:val="000000"/>
        </w:rPr>
        <w:t>Formula for diagnostic tests.</w:t>
      </w:r>
    </w:p>
    <w:bookmarkEnd w:id="39"/>
    <w:bookmarkEnd w:id="40"/>
    <w:p w14:paraId="6339C626" w14:textId="7E8110F0" w:rsidR="00A77B3E" w:rsidRPr="002F6DA6" w:rsidRDefault="00673DFC"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br w:type="page"/>
      </w:r>
    </w:p>
    <w:p w14:paraId="13274D47" w14:textId="1D78A6DF" w:rsidR="00F30953" w:rsidRPr="002F6DA6" w:rsidRDefault="00F30953" w:rsidP="002F6DA6">
      <w:pPr>
        <w:adjustRightInd w:val="0"/>
        <w:snapToGrid w:val="0"/>
        <w:spacing w:line="360" w:lineRule="auto"/>
        <w:jc w:val="both"/>
        <w:rPr>
          <w:rFonts w:ascii="Book Antiqua" w:hAnsi="Book Antiqua"/>
        </w:rPr>
      </w:pPr>
      <w:r w:rsidRPr="002F6DA6">
        <w:rPr>
          <w:rFonts w:ascii="Book Antiqua" w:hAnsi="Book Antiqua"/>
          <w:noProof/>
          <w:lang w:eastAsia="zh-CN"/>
        </w:rPr>
        <w:lastRenderedPageBreak/>
        <w:drawing>
          <wp:inline distT="0" distB="0" distL="0" distR="0" wp14:anchorId="38A67E9F" wp14:editId="71BB7015">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3A2AD7F6" w14:textId="50F016EC"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Figure </w:t>
      </w:r>
      <w:r w:rsidR="00673DFC" w:rsidRPr="002F6DA6">
        <w:rPr>
          <w:rFonts w:ascii="Book Antiqua" w:eastAsia="Book Antiqua" w:hAnsi="Book Antiqua" w:cs="Book Antiqua"/>
          <w:b/>
          <w:bCs/>
          <w:color w:val="000000"/>
        </w:rPr>
        <w:t>2</w:t>
      </w:r>
      <w:r w:rsidRPr="002F6DA6">
        <w:rPr>
          <w:rFonts w:ascii="Book Antiqua" w:eastAsia="Book Antiqua" w:hAnsi="Book Antiqua" w:cs="Book Antiqua"/>
          <w:b/>
          <w:bCs/>
          <w:color w:val="000000"/>
        </w:rPr>
        <w:t xml:space="preserve"> Comparison of serum </w:t>
      </w:r>
      <w:r w:rsidR="00F30953" w:rsidRPr="002F6DA6">
        <w:rPr>
          <w:rFonts w:ascii="Book Antiqua" w:eastAsia="Book Antiqua" w:hAnsi="Book Antiqua" w:cs="Book Antiqua"/>
          <w:b/>
          <w:bCs/>
          <w:color w:val="000000"/>
        </w:rPr>
        <w:t>neuron-specific enolase</w:t>
      </w:r>
      <w:r w:rsidRPr="002F6DA6">
        <w:rPr>
          <w:rFonts w:ascii="Book Antiqua" w:eastAsia="Book Antiqua" w:hAnsi="Book Antiqua" w:cs="Book Antiqua"/>
          <w:b/>
          <w:bCs/>
          <w:color w:val="000000"/>
        </w:rPr>
        <w:t xml:space="preserve"> concentrations between </w:t>
      </w:r>
      <w:r w:rsidR="005F5122">
        <w:rPr>
          <w:rFonts w:ascii="Book Antiqua" w:eastAsia="Book Antiqua" w:hAnsi="Book Antiqua" w:cs="Book Antiqua"/>
          <w:b/>
          <w:bCs/>
          <w:color w:val="000000"/>
        </w:rPr>
        <w:t xml:space="preserve">the </w:t>
      </w:r>
      <w:r w:rsidRPr="002F6DA6">
        <w:rPr>
          <w:rFonts w:ascii="Book Antiqua" w:eastAsia="Book Antiqua" w:hAnsi="Book Antiqua" w:cs="Book Antiqua"/>
          <w:b/>
          <w:bCs/>
          <w:color w:val="000000"/>
        </w:rPr>
        <w:t>silicosis group and control group.</w:t>
      </w:r>
      <w:r w:rsidRPr="002F6DA6">
        <w:rPr>
          <w:rFonts w:ascii="Book Antiqua" w:eastAsia="Book Antiqua" w:hAnsi="Book Antiqua" w:cs="Book Antiqua"/>
          <w:color w:val="000000"/>
        </w:rPr>
        <w:t xml:space="preserve"> </w:t>
      </w:r>
    </w:p>
    <w:p w14:paraId="5C8791FB" w14:textId="56E24CBC" w:rsidR="00F30953" w:rsidRPr="002F6DA6" w:rsidRDefault="00F30953" w:rsidP="002F6DA6">
      <w:pPr>
        <w:adjustRightInd w:val="0"/>
        <w:snapToGrid w:val="0"/>
        <w:spacing w:line="360" w:lineRule="auto"/>
        <w:jc w:val="both"/>
        <w:rPr>
          <w:rFonts w:ascii="Book Antiqua" w:eastAsia="Book Antiqua" w:hAnsi="Book Antiqua" w:cs="Book Antiqua"/>
          <w:b/>
          <w:bCs/>
          <w:color w:val="000000"/>
        </w:rPr>
      </w:pPr>
      <w:r w:rsidRPr="002F6DA6">
        <w:rPr>
          <w:rFonts w:ascii="Book Antiqua" w:eastAsia="Book Antiqua" w:hAnsi="Book Antiqua" w:cs="Book Antiqua"/>
          <w:b/>
          <w:bCs/>
          <w:color w:val="000000"/>
        </w:rPr>
        <w:br w:type="page"/>
      </w:r>
      <w:r w:rsidR="004D47F4">
        <w:rPr>
          <w:noProof/>
          <w:lang w:eastAsia="zh-CN"/>
        </w:rPr>
        <w:lastRenderedPageBreak/>
        <w:drawing>
          <wp:inline distT="0" distB="0" distL="0" distR="0" wp14:anchorId="42A6A1D6" wp14:editId="18F764CC">
            <wp:extent cx="5486400" cy="2266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266950"/>
                    </a:xfrm>
                    <a:prstGeom prst="rect">
                      <a:avLst/>
                    </a:prstGeom>
                  </pic:spPr>
                </pic:pic>
              </a:graphicData>
            </a:graphic>
          </wp:inline>
        </w:drawing>
      </w:r>
    </w:p>
    <w:p w14:paraId="18ABCC37" w14:textId="3873D3FB"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Figure </w:t>
      </w:r>
      <w:r w:rsidR="00673DFC" w:rsidRPr="002F6DA6">
        <w:rPr>
          <w:rFonts w:ascii="Book Antiqua" w:eastAsia="Book Antiqua" w:hAnsi="Book Antiqua" w:cs="Book Antiqua"/>
          <w:b/>
          <w:bCs/>
          <w:color w:val="000000"/>
        </w:rPr>
        <w:t>3</w:t>
      </w:r>
      <w:r w:rsidRPr="002F6DA6">
        <w:rPr>
          <w:rFonts w:ascii="Book Antiqua" w:eastAsia="Book Antiqua" w:hAnsi="Book Antiqua" w:cs="Book Antiqua"/>
          <w:b/>
          <w:bCs/>
          <w:color w:val="000000"/>
        </w:rPr>
        <w:t xml:space="preserve"> Comparison of serum </w:t>
      </w:r>
      <w:r w:rsidR="00F30953" w:rsidRPr="002F6DA6">
        <w:rPr>
          <w:rFonts w:ascii="Book Antiqua" w:eastAsia="Book Antiqua" w:hAnsi="Book Antiqua" w:cs="Book Antiqua"/>
          <w:b/>
          <w:bCs/>
          <w:color w:val="000000"/>
        </w:rPr>
        <w:t>neuron-specific enolase</w:t>
      </w:r>
      <w:r w:rsidRPr="002F6DA6">
        <w:rPr>
          <w:rFonts w:ascii="Book Antiqua" w:eastAsia="Book Antiqua" w:hAnsi="Book Antiqua" w:cs="Book Antiqua"/>
          <w:b/>
          <w:bCs/>
          <w:color w:val="000000"/>
        </w:rPr>
        <w:t xml:space="preserve"> concentrations among patients with different stages of silicosis.</w:t>
      </w:r>
    </w:p>
    <w:p w14:paraId="24B0E359" w14:textId="4E566F9C" w:rsidR="00F30953" w:rsidRPr="002F6DA6" w:rsidRDefault="00F30953" w:rsidP="002F6DA6">
      <w:pPr>
        <w:adjustRightInd w:val="0"/>
        <w:snapToGrid w:val="0"/>
        <w:spacing w:line="360" w:lineRule="auto"/>
        <w:jc w:val="both"/>
        <w:rPr>
          <w:rFonts w:ascii="Book Antiqua" w:eastAsia="Book Antiqua" w:hAnsi="Book Antiqua" w:cs="Book Antiqua"/>
          <w:b/>
          <w:bCs/>
          <w:color w:val="000000"/>
        </w:rPr>
      </w:pPr>
      <w:r w:rsidRPr="002F6DA6">
        <w:rPr>
          <w:rFonts w:ascii="Book Antiqua" w:eastAsia="Book Antiqua" w:hAnsi="Book Antiqua" w:cs="Book Antiqua"/>
          <w:b/>
          <w:bCs/>
          <w:color w:val="000000"/>
        </w:rPr>
        <w:br w:type="page"/>
      </w:r>
      <w:r w:rsidR="004D47F4">
        <w:rPr>
          <w:noProof/>
          <w:lang w:eastAsia="zh-CN"/>
        </w:rPr>
        <w:lastRenderedPageBreak/>
        <w:drawing>
          <wp:inline distT="0" distB="0" distL="0" distR="0" wp14:anchorId="65049BD2" wp14:editId="75B26CFB">
            <wp:extent cx="4042393" cy="36662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7145" cy="3679605"/>
                    </a:xfrm>
                    <a:prstGeom prst="rect">
                      <a:avLst/>
                    </a:prstGeom>
                  </pic:spPr>
                </pic:pic>
              </a:graphicData>
            </a:graphic>
          </wp:inline>
        </w:drawing>
      </w:r>
    </w:p>
    <w:p w14:paraId="1373AA33" w14:textId="55506A99" w:rsidR="00F30953" w:rsidRPr="002F6DA6" w:rsidRDefault="004C799E" w:rsidP="002F6DA6">
      <w:pPr>
        <w:adjustRightInd w:val="0"/>
        <w:snapToGrid w:val="0"/>
        <w:spacing w:line="360" w:lineRule="auto"/>
        <w:jc w:val="both"/>
        <w:rPr>
          <w:rFonts w:ascii="Book Antiqua" w:eastAsia="Book Antiqua" w:hAnsi="Book Antiqua" w:cs="Book Antiqua"/>
          <w:color w:val="000000"/>
        </w:rPr>
        <w:sectPr w:rsidR="00F30953" w:rsidRPr="002F6DA6" w:rsidSect="009E4A5D">
          <w:type w:val="continuous"/>
          <w:pgSz w:w="12240" w:h="15840"/>
          <w:pgMar w:top="1440" w:right="1800" w:bottom="1440" w:left="1800" w:header="720" w:footer="720" w:gutter="0"/>
          <w:cols w:space="720"/>
          <w:docGrid w:linePitch="360"/>
        </w:sectPr>
      </w:pPr>
      <w:bookmarkStart w:id="41" w:name="OLE_LINK7"/>
      <w:bookmarkStart w:id="42" w:name="OLE_LINK8"/>
      <w:r w:rsidRPr="002F6DA6">
        <w:rPr>
          <w:rFonts w:ascii="Book Antiqua" w:eastAsia="Book Antiqua" w:hAnsi="Book Antiqua" w:cs="Book Antiqua"/>
          <w:b/>
          <w:bCs/>
          <w:color w:val="000000"/>
        </w:rPr>
        <w:t xml:space="preserve">Figure </w:t>
      </w:r>
      <w:r w:rsidR="00673DFC" w:rsidRPr="002F6DA6">
        <w:rPr>
          <w:rFonts w:ascii="Book Antiqua" w:eastAsia="Book Antiqua" w:hAnsi="Book Antiqua" w:cs="Book Antiqua"/>
          <w:b/>
          <w:bCs/>
          <w:color w:val="000000"/>
        </w:rPr>
        <w:t>4</w:t>
      </w:r>
      <w:r w:rsidRPr="002F6DA6">
        <w:rPr>
          <w:rFonts w:ascii="Book Antiqua" w:eastAsia="Book Antiqua" w:hAnsi="Book Antiqua" w:cs="Book Antiqua"/>
          <w:b/>
          <w:bCs/>
          <w:color w:val="000000"/>
        </w:rPr>
        <w:t xml:space="preserve"> </w:t>
      </w:r>
      <w:r w:rsidR="00F30953" w:rsidRPr="002F6DA6">
        <w:rPr>
          <w:rFonts w:ascii="Book Antiqua" w:eastAsia="Book Antiqua" w:hAnsi="Book Antiqua" w:cs="Book Antiqua"/>
          <w:b/>
          <w:bCs/>
          <w:color w:val="000000"/>
        </w:rPr>
        <w:t>Receiver operating characteristic</w:t>
      </w:r>
      <w:r w:rsidRPr="002F6DA6">
        <w:rPr>
          <w:rFonts w:ascii="Book Antiqua" w:eastAsia="Book Antiqua" w:hAnsi="Book Antiqua" w:cs="Book Antiqua"/>
          <w:b/>
          <w:bCs/>
          <w:color w:val="000000"/>
        </w:rPr>
        <w:t xml:space="preserve"> curve analysis of </w:t>
      </w:r>
      <w:r w:rsidR="00F30953" w:rsidRPr="002F6DA6">
        <w:rPr>
          <w:rFonts w:ascii="Book Antiqua" w:eastAsia="Book Antiqua" w:hAnsi="Book Antiqua" w:cs="Book Antiqua"/>
          <w:b/>
          <w:bCs/>
          <w:color w:val="000000"/>
        </w:rPr>
        <w:t>neuron-specific enolase</w:t>
      </w:r>
      <w:r w:rsidRPr="002F6DA6">
        <w:rPr>
          <w:rFonts w:ascii="Book Antiqua" w:eastAsia="Book Antiqua" w:hAnsi="Book Antiqua" w:cs="Book Antiqua"/>
          <w:b/>
          <w:bCs/>
          <w:color w:val="000000"/>
        </w:rPr>
        <w:t xml:space="preserve"> in patients </w:t>
      </w:r>
      <w:r w:rsidR="005F5122">
        <w:rPr>
          <w:rFonts w:ascii="Book Antiqua" w:eastAsia="Book Antiqua" w:hAnsi="Book Antiqua" w:cs="Book Antiqua"/>
          <w:b/>
          <w:bCs/>
          <w:color w:val="000000"/>
        </w:rPr>
        <w:t>with</w:t>
      </w:r>
      <w:r w:rsidR="005F5122" w:rsidRPr="002F6DA6">
        <w:rPr>
          <w:rFonts w:ascii="Book Antiqua" w:eastAsia="Book Antiqua" w:hAnsi="Book Antiqua" w:cs="Book Antiqua"/>
          <w:b/>
          <w:bCs/>
          <w:color w:val="000000"/>
        </w:rPr>
        <w:t xml:space="preserve"> </w:t>
      </w:r>
      <w:r w:rsidRPr="002F6DA6">
        <w:rPr>
          <w:rFonts w:ascii="Book Antiqua" w:eastAsia="Book Antiqua" w:hAnsi="Book Antiqua" w:cs="Book Antiqua"/>
          <w:b/>
          <w:bCs/>
          <w:color w:val="000000"/>
        </w:rPr>
        <w:t>silicosis.</w:t>
      </w:r>
    </w:p>
    <w:bookmarkEnd w:id="41"/>
    <w:bookmarkEnd w:id="42"/>
    <w:p w14:paraId="64A1F43A" w14:textId="77777777" w:rsidR="00F30953" w:rsidRPr="002F6DA6" w:rsidRDefault="00F30953" w:rsidP="002F6DA6">
      <w:pPr>
        <w:adjustRightInd w:val="0"/>
        <w:snapToGrid w:val="0"/>
        <w:spacing w:line="360" w:lineRule="auto"/>
        <w:jc w:val="both"/>
        <w:rPr>
          <w:rFonts w:ascii="Book Antiqua" w:hAnsi="Book Antiqua"/>
        </w:rPr>
      </w:pPr>
      <w:r w:rsidRPr="002F6DA6">
        <w:rPr>
          <w:rFonts w:ascii="Book Antiqua" w:eastAsia="SimSun" w:hAnsi="Book Antiqua"/>
          <w:b/>
          <w:bCs/>
          <w:color w:val="000000"/>
        </w:rPr>
        <w:lastRenderedPageBreak/>
        <w:t>Table 1 Demographic and clinical characteristics of the patients</w:t>
      </w:r>
    </w:p>
    <w:tbl>
      <w:tblPr>
        <w:tblStyle w:val="1"/>
        <w:tblW w:w="13325"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686"/>
        <w:gridCol w:w="3544"/>
      </w:tblGrid>
      <w:tr w:rsidR="00F30953" w:rsidRPr="002F6DA6" w14:paraId="5FB50CA1" w14:textId="77777777" w:rsidTr="00665AD2">
        <w:tc>
          <w:tcPr>
            <w:tcW w:w="6095" w:type="dxa"/>
            <w:tcBorders>
              <w:top w:val="single" w:sz="4" w:space="0" w:color="auto"/>
              <w:bottom w:val="single" w:sz="4" w:space="0" w:color="auto"/>
            </w:tcBorders>
          </w:tcPr>
          <w:p w14:paraId="07CABC4D" w14:textId="77777777" w:rsidR="00F30953" w:rsidRPr="002F6DA6" w:rsidRDefault="00F30953" w:rsidP="002F6DA6">
            <w:pPr>
              <w:adjustRightInd w:val="0"/>
              <w:snapToGrid w:val="0"/>
              <w:spacing w:line="360" w:lineRule="auto"/>
              <w:jc w:val="both"/>
              <w:rPr>
                <w:rFonts w:ascii="Book Antiqua" w:eastAsia="SimSun" w:hAnsi="Book Antiqua" w:cs="Times New Roman"/>
                <w:b/>
                <w:bCs/>
                <w:color w:val="000000"/>
              </w:rPr>
            </w:pPr>
            <w:r w:rsidRPr="002F6DA6">
              <w:rPr>
                <w:rFonts w:ascii="Book Antiqua" w:eastAsia="SimSun" w:hAnsi="Book Antiqua" w:cs="Times New Roman"/>
                <w:b/>
                <w:bCs/>
                <w:color w:val="000000"/>
              </w:rPr>
              <w:t>Characteristics</w:t>
            </w:r>
          </w:p>
        </w:tc>
        <w:tc>
          <w:tcPr>
            <w:tcW w:w="3686" w:type="dxa"/>
            <w:tcBorders>
              <w:top w:val="single" w:sz="4" w:space="0" w:color="auto"/>
              <w:bottom w:val="single" w:sz="4" w:space="0" w:color="auto"/>
            </w:tcBorders>
          </w:tcPr>
          <w:p w14:paraId="1DE7D070" w14:textId="709E29C5" w:rsidR="00F30953" w:rsidRPr="002F6DA6" w:rsidRDefault="00F30953" w:rsidP="002F6DA6">
            <w:pPr>
              <w:adjustRightInd w:val="0"/>
              <w:snapToGrid w:val="0"/>
              <w:spacing w:line="360" w:lineRule="auto"/>
              <w:jc w:val="both"/>
              <w:rPr>
                <w:rFonts w:ascii="Book Antiqua" w:eastAsia="SimSun" w:hAnsi="Book Antiqua" w:cs="Times New Roman"/>
                <w:b/>
                <w:bCs/>
                <w:color w:val="000000"/>
              </w:rPr>
            </w:pPr>
            <w:r w:rsidRPr="002F6DA6">
              <w:rPr>
                <w:rFonts w:ascii="Book Antiqua" w:eastAsia="SimSun" w:hAnsi="Book Antiqua" w:cs="Times New Roman"/>
                <w:b/>
                <w:bCs/>
                <w:color w:val="000000"/>
              </w:rPr>
              <w:t>Silicosis group</w:t>
            </w:r>
            <w:r w:rsidR="00AA3179">
              <w:rPr>
                <w:rFonts w:ascii="Book Antiqua" w:eastAsia="SimSun" w:hAnsi="Book Antiqua" w:cs="Times New Roman"/>
                <w:b/>
                <w:bCs/>
                <w:color w:val="000000"/>
              </w:rPr>
              <w:t>,</w:t>
            </w:r>
            <w:r w:rsidRPr="002F6DA6">
              <w:rPr>
                <w:rFonts w:ascii="Book Antiqua" w:eastAsia="SimSun" w:hAnsi="Book Antiqua" w:cs="Times New Roman"/>
                <w:b/>
                <w:bCs/>
                <w:color w:val="000000"/>
              </w:rPr>
              <w:t xml:space="preserve"> </w:t>
            </w:r>
            <w:r w:rsidRPr="002F6DA6">
              <w:rPr>
                <w:rFonts w:ascii="Book Antiqua" w:eastAsia="SimSun" w:hAnsi="Book Antiqua" w:cs="Times New Roman"/>
                <w:b/>
                <w:bCs/>
                <w:i/>
                <w:iCs/>
                <w:color w:val="000000"/>
              </w:rPr>
              <w:t>n</w:t>
            </w:r>
            <w:r w:rsidRPr="002F6DA6">
              <w:rPr>
                <w:rFonts w:ascii="Book Antiqua" w:eastAsia="SimSun" w:hAnsi="Book Antiqua" w:cs="Times New Roman"/>
                <w:b/>
                <w:bCs/>
                <w:color w:val="000000"/>
              </w:rPr>
              <w:t xml:space="preserve"> = 326</w:t>
            </w:r>
          </w:p>
        </w:tc>
        <w:tc>
          <w:tcPr>
            <w:tcW w:w="3544" w:type="dxa"/>
            <w:tcBorders>
              <w:top w:val="single" w:sz="4" w:space="0" w:color="auto"/>
              <w:bottom w:val="single" w:sz="4" w:space="0" w:color="auto"/>
            </w:tcBorders>
          </w:tcPr>
          <w:p w14:paraId="28FF282D" w14:textId="110FF66B" w:rsidR="00F30953" w:rsidRPr="002F6DA6" w:rsidRDefault="00F30953" w:rsidP="002F6DA6">
            <w:pPr>
              <w:adjustRightInd w:val="0"/>
              <w:snapToGrid w:val="0"/>
              <w:spacing w:line="360" w:lineRule="auto"/>
              <w:jc w:val="both"/>
              <w:rPr>
                <w:rFonts w:ascii="Book Antiqua" w:eastAsia="SimSun" w:hAnsi="Book Antiqua" w:cs="Times New Roman"/>
                <w:b/>
                <w:bCs/>
                <w:color w:val="000000"/>
              </w:rPr>
            </w:pPr>
            <w:r w:rsidRPr="002F6DA6">
              <w:rPr>
                <w:rFonts w:ascii="Book Antiqua" w:eastAsia="SimSun" w:hAnsi="Book Antiqua" w:cs="Times New Roman"/>
                <w:b/>
                <w:bCs/>
                <w:color w:val="000000"/>
              </w:rPr>
              <w:t>Control group</w:t>
            </w:r>
            <w:r w:rsidR="00AA3179">
              <w:rPr>
                <w:rFonts w:ascii="Book Antiqua" w:eastAsia="SimSun" w:hAnsi="Book Antiqua" w:cs="Times New Roman"/>
                <w:b/>
                <w:bCs/>
                <w:color w:val="000000"/>
              </w:rPr>
              <w:t>,</w:t>
            </w:r>
            <w:r w:rsidRPr="002F6DA6">
              <w:rPr>
                <w:rFonts w:ascii="Book Antiqua" w:eastAsia="SimSun" w:hAnsi="Book Antiqua" w:cs="Times New Roman"/>
                <w:b/>
                <w:bCs/>
                <w:color w:val="000000"/>
              </w:rPr>
              <w:t xml:space="preserve"> </w:t>
            </w:r>
            <w:r w:rsidRPr="002F6DA6">
              <w:rPr>
                <w:rFonts w:ascii="Book Antiqua" w:eastAsia="SimSun" w:hAnsi="Book Antiqua" w:cs="Times New Roman"/>
                <w:b/>
                <w:bCs/>
                <w:i/>
                <w:iCs/>
                <w:color w:val="000000"/>
              </w:rPr>
              <w:t>n</w:t>
            </w:r>
            <w:r w:rsidRPr="002F6DA6">
              <w:rPr>
                <w:rFonts w:ascii="Book Antiqua" w:eastAsia="SimSun" w:hAnsi="Book Antiqua" w:cs="Times New Roman"/>
                <w:b/>
                <w:bCs/>
                <w:color w:val="000000"/>
              </w:rPr>
              <w:t xml:space="preserve"> = 328</w:t>
            </w:r>
          </w:p>
        </w:tc>
      </w:tr>
      <w:tr w:rsidR="00F30953" w:rsidRPr="002F6DA6" w14:paraId="59C23448" w14:textId="77777777" w:rsidTr="00665AD2">
        <w:trPr>
          <w:trHeight w:val="528"/>
        </w:trPr>
        <w:tc>
          <w:tcPr>
            <w:tcW w:w="6095" w:type="dxa"/>
            <w:tcBorders>
              <w:top w:val="single" w:sz="4" w:space="0" w:color="auto"/>
            </w:tcBorders>
          </w:tcPr>
          <w:p w14:paraId="39D44D19" w14:textId="2C6D15DA"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Age</w:t>
            </w:r>
            <w:r w:rsidR="00AA3179">
              <w:rPr>
                <w:rFonts w:ascii="Book Antiqua" w:eastAsia="SimSun" w:hAnsi="Book Antiqua" w:cs="Times New Roman"/>
                <w:color w:val="000000"/>
              </w:rPr>
              <w:t xml:space="preserve"> in</w:t>
            </w:r>
            <w:r w:rsidRPr="002F6DA6">
              <w:rPr>
                <w:rFonts w:ascii="Book Antiqua" w:eastAsia="SimSun" w:hAnsi="Book Antiqua" w:cs="Times New Roman"/>
                <w:color w:val="000000"/>
              </w:rPr>
              <w:t xml:space="preserve"> </w:t>
            </w:r>
            <w:proofErr w:type="spellStart"/>
            <w:r w:rsidRPr="002F6DA6">
              <w:rPr>
                <w:rFonts w:ascii="Book Antiqua" w:eastAsia="SimSun" w:hAnsi="Book Antiqua" w:cs="Times New Roman"/>
                <w:color w:val="000000"/>
              </w:rPr>
              <w:t>yr</w:t>
            </w:r>
            <w:proofErr w:type="spellEnd"/>
          </w:p>
        </w:tc>
        <w:tc>
          <w:tcPr>
            <w:tcW w:w="3686" w:type="dxa"/>
            <w:tcBorders>
              <w:top w:val="single" w:sz="4" w:space="0" w:color="auto"/>
            </w:tcBorders>
          </w:tcPr>
          <w:p w14:paraId="7F2B5293"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47.9 ± 9.8</w:t>
            </w:r>
          </w:p>
        </w:tc>
        <w:tc>
          <w:tcPr>
            <w:tcW w:w="3544" w:type="dxa"/>
            <w:tcBorders>
              <w:top w:val="single" w:sz="4" w:space="0" w:color="auto"/>
            </w:tcBorders>
          </w:tcPr>
          <w:p w14:paraId="2B7244B2"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46.4 ± 13.6</w:t>
            </w:r>
          </w:p>
        </w:tc>
      </w:tr>
      <w:tr w:rsidR="00F30953" w:rsidRPr="002F6DA6" w14:paraId="0FEA2564" w14:textId="77777777" w:rsidTr="00665AD2">
        <w:tc>
          <w:tcPr>
            <w:tcW w:w="6095" w:type="dxa"/>
          </w:tcPr>
          <w:p w14:paraId="0A5CA346"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Sex</w:t>
            </w:r>
          </w:p>
        </w:tc>
        <w:tc>
          <w:tcPr>
            <w:tcW w:w="3686" w:type="dxa"/>
          </w:tcPr>
          <w:p w14:paraId="1EF0643C"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c>
          <w:tcPr>
            <w:tcW w:w="3544" w:type="dxa"/>
          </w:tcPr>
          <w:p w14:paraId="0742274B"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r>
      <w:tr w:rsidR="00F30953" w:rsidRPr="002F6DA6" w14:paraId="5248E655" w14:textId="77777777" w:rsidTr="00665AD2">
        <w:tc>
          <w:tcPr>
            <w:tcW w:w="6095" w:type="dxa"/>
          </w:tcPr>
          <w:p w14:paraId="24A92933" w14:textId="0104CD03"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Men (%)</w:t>
            </w:r>
          </w:p>
        </w:tc>
        <w:tc>
          <w:tcPr>
            <w:tcW w:w="3686" w:type="dxa"/>
          </w:tcPr>
          <w:p w14:paraId="089E4207"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322 (98.8)</w:t>
            </w:r>
          </w:p>
        </w:tc>
        <w:tc>
          <w:tcPr>
            <w:tcW w:w="3544" w:type="dxa"/>
          </w:tcPr>
          <w:p w14:paraId="3A57B85F"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324 (98.8)</w:t>
            </w:r>
          </w:p>
        </w:tc>
      </w:tr>
      <w:tr w:rsidR="00F30953" w:rsidRPr="002F6DA6" w14:paraId="48CB17B1" w14:textId="77777777" w:rsidTr="00665AD2">
        <w:tc>
          <w:tcPr>
            <w:tcW w:w="6095" w:type="dxa"/>
          </w:tcPr>
          <w:p w14:paraId="51B93234" w14:textId="2AEB0F09"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Women (%)</w:t>
            </w:r>
          </w:p>
        </w:tc>
        <w:tc>
          <w:tcPr>
            <w:tcW w:w="3686" w:type="dxa"/>
          </w:tcPr>
          <w:p w14:paraId="48C7E13D"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4 (1.2)</w:t>
            </w:r>
          </w:p>
        </w:tc>
        <w:tc>
          <w:tcPr>
            <w:tcW w:w="3544" w:type="dxa"/>
          </w:tcPr>
          <w:p w14:paraId="3718ADAA"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4 (1.2)</w:t>
            </w:r>
          </w:p>
        </w:tc>
      </w:tr>
      <w:tr w:rsidR="00F30953" w:rsidRPr="002F6DA6" w14:paraId="4B7A8EA8" w14:textId="77777777" w:rsidTr="00665AD2">
        <w:tc>
          <w:tcPr>
            <w:tcW w:w="6095" w:type="dxa"/>
          </w:tcPr>
          <w:p w14:paraId="3258BF56"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Dust-exposing time, yr</w:t>
            </w:r>
          </w:p>
        </w:tc>
        <w:tc>
          <w:tcPr>
            <w:tcW w:w="3686" w:type="dxa"/>
          </w:tcPr>
          <w:p w14:paraId="11B11E83"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16.9 ± 7.2</w:t>
            </w:r>
          </w:p>
        </w:tc>
        <w:tc>
          <w:tcPr>
            <w:tcW w:w="3544" w:type="dxa"/>
          </w:tcPr>
          <w:p w14:paraId="52EC3A04"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N/A</w:t>
            </w:r>
          </w:p>
        </w:tc>
      </w:tr>
      <w:tr w:rsidR="00F30953" w:rsidRPr="002F6DA6" w14:paraId="1E65770E" w14:textId="77777777" w:rsidTr="00665AD2">
        <w:tc>
          <w:tcPr>
            <w:tcW w:w="6095" w:type="dxa"/>
          </w:tcPr>
          <w:p w14:paraId="37BFAFC1"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Smoking status</w:t>
            </w:r>
          </w:p>
        </w:tc>
        <w:tc>
          <w:tcPr>
            <w:tcW w:w="3686" w:type="dxa"/>
          </w:tcPr>
          <w:p w14:paraId="4FC64818"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c>
          <w:tcPr>
            <w:tcW w:w="3544" w:type="dxa"/>
          </w:tcPr>
          <w:p w14:paraId="04C8976A"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r>
      <w:tr w:rsidR="00F30953" w:rsidRPr="002F6DA6" w14:paraId="17FF1553" w14:textId="77777777" w:rsidTr="00665AD2">
        <w:tc>
          <w:tcPr>
            <w:tcW w:w="6095" w:type="dxa"/>
          </w:tcPr>
          <w:p w14:paraId="35951ABF" w14:textId="54051AA4"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Never smoked (%)</w:t>
            </w:r>
          </w:p>
        </w:tc>
        <w:tc>
          <w:tcPr>
            <w:tcW w:w="3686" w:type="dxa"/>
          </w:tcPr>
          <w:p w14:paraId="342FCFE1"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87 (26.7)</w:t>
            </w:r>
          </w:p>
        </w:tc>
        <w:tc>
          <w:tcPr>
            <w:tcW w:w="3544" w:type="dxa"/>
          </w:tcPr>
          <w:p w14:paraId="2946B0F3"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80 (24.4)</w:t>
            </w:r>
          </w:p>
        </w:tc>
      </w:tr>
      <w:tr w:rsidR="00F30953" w:rsidRPr="002F6DA6" w14:paraId="242C2889" w14:textId="77777777" w:rsidTr="00665AD2">
        <w:tc>
          <w:tcPr>
            <w:tcW w:w="6095" w:type="dxa"/>
          </w:tcPr>
          <w:p w14:paraId="2FE1C9B9" w14:textId="62DBD839"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Former smoker (%)</w:t>
            </w:r>
          </w:p>
        </w:tc>
        <w:tc>
          <w:tcPr>
            <w:tcW w:w="3686" w:type="dxa"/>
          </w:tcPr>
          <w:p w14:paraId="04049D5F"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90 (27.6)</w:t>
            </w:r>
          </w:p>
        </w:tc>
        <w:tc>
          <w:tcPr>
            <w:tcW w:w="3544" w:type="dxa"/>
          </w:tcPr>
          <w:p w14:paraId="4015ECD9"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93 (28.3)</w:t>
            </w:r>
          </w:p>
        </w:tc>
      </w:tr>
      <w:tr w:rsidR="00F30953" w:rsidRPr="002F6DA6" w14:paraId="7CCCEC61" w14:textId="77777777" w:rsidTr="00665AD2">
        <w:tc>
          <w:tcPr>
            <w:tcW w:w="6095" w:type="dxa"/>
          </w:tcPr>
          <w:p w14:paraId="4D1BD23B" w14:textId="2702E9F6"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Current smoker (%)</w:t>
            </w:r>
          </w:p>
        </w:tc>
        <w:tc>
          <w:tcPr>
            <w:tcW w:w="3686" w:type="dxa"/>
          </w:tcPr>
          <w:p w14:paraId="3F5CFFB2"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149 (45.7)</w:t>
            </w:r>
          </w:p>
        </w:tc>
        <w:tc>
          <w:tcPr>
            <w:tcW w:w="3544" w:type="dxa"/>
          </w:tcPr>
          <w:p w14:paraId="6DCA1678"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155 (47.3)</w:t>
            </w:r>
          </w:p>
        </w:tc>
      </w:tr>
      <w:tr w:rsidR="00F30953" w:rsidRPr="002F6DA6" w14:paraId="077D2517" w14:textId="77777777" w:rsidTr="00665AD2">
        <w:tc>
          <w:tcPr>
            <w:tcW w:w="6095" w:type="dxa"/>
          </w:tcPr>
          <w:p w14:paraId="5C954FEE"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Stage of silicosis</w:t>
            </w:r>
          </w:p>
        </w:tc>
        <w:tc>
          <w:tcPr>
            <w:tcW w:w="3686" w:type="dxa"/>
          </w:tcPr>
          <w:p w14:paraId="67283FB1"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c>
          <w:tcPr>
            <w:tcW w:w="3544" w:type="dxa"/>
          </w:tcPr>
          <w:p w14:paraId="0E20482A"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r>
      <w:tr w:rsidR="00F30953" w:rsidRPr="002F6DA6" w14:paraId="5BC41010" w14:textId="77777777" w:rsidTr="00665AD2">
        <w:tc>
          <w:tcPr>
            <w:tcW w:w="6095" w:type="dxa"/>
          </w:tcPr>
          <w:p w14:paraId="67048ED0" w14:textId="35D64162"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I</w:t>
            </w:r>
            <w:r w:rsidRPr="002F6DA6">
              <w:rPr>
                <w:rFonts w:ascii="Book Antiqua" w:eastAsia="Calibri" w:hAnsi="Book Antiqua" w:cs="Times New Roman"/>
                <w:color w:val="000000"/>
              </w:rPr>
              <w:t xml:space="preserve"> (%)</w:t>
            </w:r>
          </w:p>
        </w:tc>
        <w:tc>
          <w:tcPr>
            <w:tcW w:w="3686" w:type="dxa"/>
          </w:tcPr>
          <w:p w14:paraId="34E7A8E4"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103 (31.6)</w:t>
            </w:r>
          </w:p>
        </w:tc>
        <w:tc>
          <w:tcPr>
            <w:tcW w:w="3544" w:type="dxa"/>
          </w:tcPr>
          <w:p w14:paraId="3646F8D0"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N/A</w:t>
            </w:r>
          </w:p>
        </w:tc>
      </w:tr>
      <w:tr w:rsidR="00F30953" w:rsidRPr="002F6DA6" w14:paraId="5FCF0141" w14:textId="77777777" w:rsidTr="00665AD2">
        <w:tc>
          <w:tcPr>
            <w:tcW w:w="6095" w:type="dxa"/>
          </w:tcPr>
          <w:p w14:paraId="0BA9211D" w14:textId="77971D39"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II</w:t>
            </w:r>
            <w:r w:rsidRPr="002F6DA6">
              <w:rPr>
                <w:rFonts w:ascii="Book Antiqua" w:eastAsia="Calibri" w:hAnsi="Book Antiqua" w:cs="Times New Roman"/>
                <w:color w:val="000000"/>
              </w:rPr>
              <w:t xml:space="preserve"> (%)</w:t>
            </w:r>
          </w:p>
        </w:tc>
        <w:tc>
          <w:tcPr>
            <w:tcW w:w="3686" w:type="dxa"/>
          </w:tcPr>
          <w:p w14:paraId="72680D34"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70 (21.5)</w:t>
            </w:r>
          </w:p>
        </w:tc>
        <w:tc>
          <w:tcPr>
            <w:tcW w:w="3544" w:type="dxa"/>
          </w:tcPr>
          <w:p w14:paraId="1CCF8286"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N/A</w:t>
            </w:r>
          </w:p>
        </w:tc>
      </w:tr>
      <w:tr w:rsidR="00F30953" w:rsidRPr="002F6DA6" w14:paraId="6BA910EC" w14:textId="77777777" w:rsidTr="00665AD2">
        <w:tc>
          <w:tcPr>
            <w:tcW w:w="6095" w:type="dxa"/>
          </w:tcPr>
          <w:p w14:paraId="23700BC2" w14:textId="7B48FEA0"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III</w:t>
            </w:r>
            <w:r w:rsidRPr="002F6DA6">
              <w:rPr>
                <w:rFonts w:ascii="Book Antiqua" w:eastAsia="Calibri" w:hAnsi="Book Antiqua" w:cs="Times New Roman"/>
                <w:color w:val="000000"/>
              </w:rPr>
              <w:t xml:space="preserve"> (%)</w:t>
            </w:r>
          </w:p>
        </w:tc>
        <w:tc>
          <w:tcPr>
            <w:tcW w:w="3686" w:type="dxa"/>
          </w:tcPr>
          <w:p w14:paraId="1C7FCF98"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153 (46.9)</w:t>
            </w:r>
          </w:p>
        </w:tc>
        <w:tc>
          <w:tcPr>
            <w:tcW w:w="3544" w:type="dxa"/>
          </w:tcPr>
          <w:p w14:paraId="6E4BC3F2"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N/A</w:t>
            </w:r>
          </w:p>
        </w:tc>
      </w:tr>
      <w:tr w:rsidR="00F30953" w:rsidRPr="002F6DA6" w14:paraId="3E2CD440" w14:textId="77777777" w:rsidTr="00665AD2">
        <w:tc>
          <w:tcPr>
            <w:tcW w:w="6095" w:type="dxa"/>
          </w:tcPr>
          <w:p w14:paraId="4FFB313C" w14:textId="7272B942"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Coexisting conditions</w:t>
            </w:r>
          </w:p>
        </w:tc>
        <w:tc>
          <w:tcPr>
            <w:tcW w:w="3686" w:type="dxa"/>
          </w:tcPr>
          <w:p w14:paraId="729C9C3E"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c>
          <w:tcPr>
            <w:tcW w:w="3544" w:type="dxa"/>
          </w:tcPr>
          <w:p w14:paraId="7D22E15E"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p>
        </w:tc>
      </w:tr>
      <w:tr w:rsidR="00F30953" w:rsidRPr="002F6DA6" w14:paraId="470C79CE" w14:textId="77777777" w:rsidTr="00665AD2">
        <w:tc>
          <w:tcPr>
            <w:tcW w:w="6095" w:type="dxa"/>
          </w:tcPr>
          <w:p w14:paraId="58D773E4" w14:textId="0EC41C39"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Pulmonary infection (%)</w:t>
            </w:r>
          </w:p>
        </w:tc>
        <w:tc>
          <w:tcPr>
            <w:tcW w:w="3686" w:type="dxa"/>
          </w:tcPr>
          <w:p w14:paraId="5C85C718"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7 (2.1)</w:t>
            </w:r>
          </w:p>
        </w:tc>
        <w:tc>
          <w:tcPr>
            <w:tcW w:w="3544" w:type="dxa"/>
          </w:tcPr>
          <w:p w14:paraId="1333D8AF"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5 (1.5)</w:t>
            </w:r>
          </w:p>
        </w:tc>
      </w:tr>
      <w:tr w:rsidR="00F30953" w:rsidRPr="002F6DA6" w14:paraId="2A441286" w14:textId="77777777" w:rsidTr="00665AD2">
        <w:tc>
          <w:tcPr>
            <w:tcW w:w="6095" w:type="dxa"/>
          </w:tcPr>
          <w:p w14:paraId="44A9B192" w14:textId="70D3F753"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Pulmonary hypertension (%)</w:t>
            </w:r>
          </w:p>
        </w:tc>
        <w:tc>
          <w:tcPr>
            <w:tcW w:w="3686" w:type="dxa"/>
          </w:tcPr>
          <w:p w14:paraId="3D0E10CC"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62 (19.0)</w:t>
            </w:r>
          </w:p>
        </w:tc>
        <w:tc>
          <w:tcPr>
            <w:tcW w:w="3544" w:type="dxa"/>
          </w:tcPr>
          <w:p w14:paraId="5FA72505"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61 (18.6)</w:t>
            </w:r>
          </w:p>
        </w:tc>
      </w:tr>
      <w:tr w:rsidR="00F30953" w:rsidRPr="002F6DA6" w14:paraId="2322EF9A" w14:textId="77777777" w:rsidTr="00665AD2">
        <w:tc>
          <w:tcPr>
            <w:tcW w:w="6095" w:type="dxa"/>
          </w:tcPr>
          <w:p w14:paraId="10877321" w14:textId="3482D7D7"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Organizing pneumonia (%)</w:t>
            </w:r>
          </w:p>
        </w:tc>
        <w:tc>
          <w:tcPr>
            <w:tcW w:w="3686" w:type="dxa"/>
          </w:tcPr>
          <w:p w14:paraId="3758614D"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46 (14.1)</w:t>
            </w:r>
          </w:p>
        </w:tc>
        <w:tc>
          <w:tcPr>
            <w:tcW w:w="3544" w:type="dxa"/>
          </w:tcPr>
          <w:p w14:paraId="5499962C"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23 (7.0)</w:t>
            </w:r>
          </w:p>
        </w:tc>
      </w:tr>
      <w:tr w:rsidR="00F30953" w:rsidRPr="002F6DA6" w14:paraId="765578ED" w14:textId="77777777" w:rsidTr="00665AD2">
        <w:tc>
          <w:tcPr>
            <w:tcW w:w="6095" w:type="dxa"/>
          </w:tcPr>
          <w:p w14:paraId="0E4EA3B7" w14:textId="1A9F1E90"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Bronchiectasis (%)</w:t>
            </w:r>
          </w:p>
        </w:tc>
        <w:tc>
          <w:tcPr>
            <w:tcW w:w="3686" w:type="dxa"/>
          </w:tcPr>
          <w:p w14:paraId="79EB62DE"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8 (2.5)</w:t>
            </w:r>
          </w:p>
        </w:tc>
        <w:tc>
          <w:tcPr>
            <w:tcW w:w="3544" w:type="dxa"/>
          </w:tcPr>
          <w:p w14:paraId="563CD21D"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8 (2.4)</w:t>
            </w:r>
          </w:p>
        </w:tc>
      </w:tr>
      <w:tr w:rsidR="00F30953" w:rsidRPr="002F6DA6" w14:paraId="2C42C61A" w14:textId="77777777" w:rsidTr="00665AD2">
        <w:tc>
          <w:tcPr>
            <w:tcW w:w="6095" w:type="dxa"/>
          </w:tcPr>
          <w:p w14:paraId="480D067F" w14:textId="65642A6A"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Pneumothorax (%)</w:t>
            </w:r>
          </w:p>
        </w:tc>
        <w:tc>
          <w:tcPr>
            <w:tcW w:w="3686" w:type="dxa"/>
          </w:tcPr>
          <w:p w14:paraId="36BF0D47"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17 (5.2)</w:t>
            </w:r>
          </w:p>
        </w:tc>
        <w:tc>
          <w:tcPr>
            <w:tcW w:w="3544" w:type="dxa"/>
          </w:tcPr>
          <w:p w14:paraId="5A6D4026"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5 (1.5)</w:t>
            </w:r>
          </w:p>
        </w:tc>
      </w:tr>
      <w:tr w:rsidR="00F30953" w:rsidRPr="002F6DA6" w14:paraId="776DB219" w14:textId="77777777" w:rsidTr="00665AD2">
        <w:tc>
          <w:tcPr>
            <w:tcW w:w="6095" w:type="dxa"/>
          </w:tcPr>
          <w:p w14:paraId="18B69430" w14:textId="4EBC15E0"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lastRenderedPageBreak/>
              <w:t>Diabetes (%)</w:t>
            </w:r>
          </w:p>
        </w:tc>
        <w:tc>
          <w:tcPr>
            <w:tcW w:w="3686" w:type="dxa"/>
          </w:tcPr>
          <w:p w14:paraId="2F5FA684"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3 (0.9)</w:t>
            </w:r>
          </w:p>
        </w:tc>
        <w:tc>
          <w:tcPr>
            <w:tcW w:w="3544" w:type="dxa"/>
          </w:tcPr>
          <w:p w14:paraId="0383EED2"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12 (3.7)</w:t>
            </w:r>
          </w:p>
        </w:tc>
      </w:tr>
      <w:tr w:rsidR="00F30953" w:rsidRPr="002F6DA6" w14:paraId="5C62A24E" w14:textId="77777777" w:rsidTr="00665AD2">
        <w:tc>
          <w:tcPr>
            <w:tcW w:w="6095" w:type="dxa"/>
          </w:tcPr>
          <w:p w14:paraId="465651AF" w14:textId="20A00566"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Hypertension (%)</w:t>
            </w:r>
          </w:p>
        </w:tc>
        <w:tc>
          <w:tcPr>
            <w:tcW w:w="3686" w:type="dxa"/>
          </w:tcPr>
          <w:p w14:paraId="78886FED"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8 (2.5)</w:t>
            </w:r>
          </w:p>
        </w:tc>
        <w:tc>
          <w:tcPr>
            <w:tcW w:w="3544" w:type="dxa"/>
          </w:tcPr>
          <w:p w14:paraId="253AD0A2"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20 (6.1)</w:t>
            </w:r>
          </w:p>
        </w:tc>
      </w:tr>
      <w:tr w:rsidR="00F30953" w:rsidRPr="002F6DA6" w14:paraId="4FFC3F5B" w14:textId="77777777" w:rsidTr="00665AD2">
        <w:tc>
          <w:tcPr>
            <w:tcW w:w="6095" w:type="dxa"/>
          </w:tcPr>
          <w:p w14:paraId="4EF960CD" w14:textId="35FBD76C"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Arrhythmia (%)</w:t>
            </w:r>
          </w:p>
        </w:tc>
        <w:tc>
          <w:tcPr>
            <w:tcW w:w="3686" w:type="dxa"/>
          </w:tcPr>
          <w:p w14:paraId="500389D7"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6 (1.8)</w:t>
            </w:r>
          </w:p>
        </w:tc>
        <w:tc>
          <w:tcPr>
            <w:tcW w:w="3544" w:type="dxa"/>
          </w:tcPr>
          <w:p w14:paraId="32CBD021"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11 (3.4)</w:t>
            </w:r>
          </w:p>
        </w:tc>
      </w:tr>
      <w:tr w:rsidR="00F30953" w:rsidRPr="002F6DA6" w14:paraId="640DE28E" w14:textId="77777777" w:rsidTr="00665AD2">
        <w:tc>
          <w:tcPr>
            <w:tcW w:w="6095" w:type="dxa"/>
          </w:tcPr>
          <w:p w14:paraId="1B1756D5" w14:textId="19841B02" w:rsidR="00F30953" w:rsidRPr="002F6DA6" w:rsidRDefault="00F30953" w:rsidP="002F6DA6">
            <w:pPr>
              <w:adjustRightInd w:val="0"/>
              <w:snapToGrid w:val="0"/>
              <w:spacing w:line="360" w:lineRule="auto"/>
              <w:ind w:firstLineChars="50" w:firstLine="120"/>
              <w:jc w:val="both"/>
              <w:rPr>
                <w:rFonts w:ascii="Book Antiqua" w:eastAsia="SimSun" w:hAnsi="Book Antiqua" w:cs="Times New Roman"/>
                <w:color w:val="000000"/>
              </w:rPr>
            </w:pPr>
            <w:r w:rsidRPr="002F6DA6">
              <w:rPr>
                <w:rFonts w:ascii="Book Antiqua" w:eastAsia="SimSun" w:hAnsi="Book Antiqua" w:cs="Times New Roman"/>
                <w:color w:val="000000"/>
              </w:rPr>
              <w:t>Coronary heart disease (%)</w:t>
            </w:r>
          </w:p>
        </w:tc>
        <w:tc>
          <w:tcPr>
            <w:tcW w:w="3686" w:type="dxa"/>
          </w:tcPr>
          <w:p w14:paraId="696AFBDF"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6 (1.8)</w:t>
            </w:r>
          </w:p>
        </w:tc>
        <w:tc>
          <w:tcPr>
            <w:tcW w:w="3544" w:type="dxa"/>
          </w:tcPr>
          <w:p w14:paraId="484D99B0" w14:textId="77777777" w:rsidR="00F30953" w:rsidRPr="002F6DA6" w:rsidRDefault="00F30953" w:rsidP="002F6DA6">
            <w:pPr>
              <w:adjustRightInd w:val="0"/>
              <w:snapToGrid w:val="0"/>
              <w:spacing w:line="360" w:lineRule="auto"/>
              <w:jc w:val="both"/>
              <w:rPr>
                <w:rFonts w:ascii="Book Antiqua" w:eastAsia="SimSun" w:hAnsi="Book Antiqua" w:cs="Times New Roman"/>
                <w:color w:val="000000"/>
              </w:rPr>
            </w:pPr>
            <w:r w:rsidRPr="002F6DA6">
              <w:rPr>
                <w:rFonts w:ascii="Book Antiqua" w:eastAsia="SimSun" w:hAnsi="Book Antiqua" w:cs="Times New Roman"/>
                <w:color w:val="000000"/>
              </w:rPr>
              <w:t>13 (4.0)</w:t>
            </w:r>
          </w:p>
        </w:tc>
      </w:tr>
    </w:tbl>
    <w:p w14:paraId="76189270" w14:textId="68CAC07D" w:rsidR="00F30953" w:rsidRPr="002F6DA6" w:rsidRDefault="00F30953" w:rsidP="002F6DA6">
      <w:pPr>
        <w:adjustRightInd w:val="0"/>
        <w:snapToGrid w:val="0"/>
        <w:spacing w:line="360" w:lineRule="auto"/>
        <w:jc w:val="both"/>
        <w:rPr>
          <w:rFonts w:ascii="Book Antiqua" w:hAnsi="Book Antiqua"/>
        </w:rPr>
      </w:pPr>
      <w:r w:rsidRPr="002F6DA6">
        <w:rPr>
          <w:rFonts w:ascii="Book Antiqua" w:eastAsia="SimSun" w:hAnsi="Book Antiqua"/>
          <w:color w:val="000000"/>
        </w:rPr>
        <w:t>N/A: Not available</w:t>
      </w:r>
      <w:r w:rsidR="00B80A9A">
        <w:rPr>
          <w:rFonts w:ascii="Book Antiqua" w:eastAsia="SimSun" w:hAnsi="Book Antiqua"/>
          <w:color w:val="000000"/>
        </w:rPr>
        <w:t>.</w:t>
      </w:r>
    </w:p>
    <w:sectPr w:rsidR="00F30953" w:rsidRPr="002F6DA6" w:rsidSect="009E4A5D">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8DE3" w14:textId="77777777" w:rsidR="004C6B1C" w:rsidRDefault="004C6B1C" w:rsidP="00BF10DB">
      <w:r>
        <w:separator/>
      </w:r>
    </w:p>
  </w:endnote>
  <w:endnote w:type="continuationSeparator" w:id="0">
    <w:p w14:paraId="52345F6D" w14:textId="77777777" w:rsidR="004C6B1C" w:rsidRDefault="004C6B1C" w:rsidP="00BF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61009598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6D1B796" w14:textId="65265DE3" w:rsidR="00BF10DB" w:rsidRPr="00D01A18" w:rsidRDefault="00BF10DB">
            <w:pPr>
              <w:pStyle w:val="Footer"/>
              <w:jc w:val="right"/>
              <w:rPr>
                <w:rFonts w:ascii="Book Antiqua" w:hAnsi="Book Antiqua"/>
                <w:sz w:val="24"/>
                <w:szCs w:val="24"/>
              </w:rPr>
            </w:pPr>
            <w:r w:rsidRPr="00D01A18">
              <w:rPr>
                <w:rFonts w:ascii="Book Antiqua" w:hAnsi="Book Antiqua"/>
                <w:sz w:val="24"/>
                <w:szCs w:val="24"/>
                <w:lang w:val="zh-CN" w:eastAsia="zh-CN"/>
              </w:rPr>
              <w:t xml:space="preserve"> </w:t>
            </w:r>
            <w:r w:rsidRPr="00D01A18">
              <w:rPr>
                <w:rFonts w:ascii="Book Antiqua" w:hAnsi="Book Antiqua"/>
                <w:sz w:val="24"/>
                <w:szCs w:val="24"/>
              </w:rPr>
              <w:fldChar w:fldCharType="begin"/>
            </w:r>
            <w:r w:rsidRPr="00D01A18">
              <w:rPr>
                <w:rFonts w:ascii="Book Antiqua" w:hAnsi="Book Antiqua"/>
                <w:sz w:val="24"/>
                <w:szCs w:val="24"/>
              </w:rPr>
              <w:instrText>PAGE</w:instrText>
            </w:r>
            <w:r w:rsidRPr="00D01A18">
              <w:rPr>
                <w:rFonts w:ascii="Book Antiqua" w:hAnsi="Book Antiqua"/>
                <w:sz w:val="24"/>
                <w:szCs w:val="24"/>
              </w:rPr>
              <w:fldChar w:fldCharType="separate"/>
            </w:r>
            <w:r w:rsidR="00B80A9A" w:rsidRPr="00D01A18">
              <w:rPr>
                <w:rFonts w:ascii="Book Antiqua" w:hAnsi="Book Antiqua"/>
                <w:noProof/>
                <w:sz w:val="24"/>
                <w:szCs w:val="24"/>
              </w:rPr>
              <w:t>24</w:t>
            </w:r>
            <w:r w:rsidRPr="00D01A18">
              <w:rPr>
                <w:rFonts w:ascii="Book Antiqua" w:hAnsi="Book Antiqua"/>
                <w:sz w:val="24"/>
                <w:szCs w:val="24"/>
              </w:rPr>
              <w:fldChar w:fldCharType="end"/>
            </w:r>
            <w:r w:rsidRPr="00D01A18">
              <w:rPr>
                <w:rFonts w:ascii="Book Antiqua" w:hAnsi="Book Antiqua"/>
                <w:sz w:val="24"/>
                <w:szCs w:val="24"/>
                <w:lang w:val="zh-CN" w:eastAsia="zh-CN"/>
              </w:rPr>
              <w:t xml:space="preserve"> / </w:t>
            </w:r>
            <w:r w:rsidRPr="00D01A18">
              <w:rPr>
                <w:rFonts w:ascii="Book Antiqua" w:hAnsi="Book Antiqua"/>
                <w:sz w:val="24"/>
                <w:szCs w:val="24"/>
              </w:rPr>
              <w:fldChar w:fldCharType="begin"/>
            </w:r>
            <w:r w:rsidRPr="00D01A18">
              <w:rPr>
                <w:rFonts w:ascii="Book Antiqua" w:hAnsi="Book Antiqua"/>
                <w:sz w:val="24"/>
                <w:szCs w:val="24"/>
              </w:rPr>
              <w:instrText>NUMPAGES</w:instrText>
            </w:r>
            <w:r w:rsidRPr="00D01A18">
              <w:rPr>
                <w:rFonts w:ascii="Book Antiqua" w:hAnsi="Book Antiqua"/>
                <w:sz w:val="24"/>
                <w:szCs w:val="24"/>
              </w:rPr>
              <w:fldChar w:fldCharType="separate"/>
            </w:r>
            <w:r w:rsidR="00B80A9A" w:rsidRPr="00D01A18">
              <w:rPr>
                <w:rFonts w:ascii="Book Antiqua" w:hAnsi="Book Antiqua"/>
                <w:noProof/>
                <w:sz w:val="24"/>
                <w:szCs w:val="24"/>
              </w:rPr>
              <w:t>26</w:t>
            </w:r>
            <w:r w:rsidRPr="00D01A18">
              <w:rPr>
                <w:rFonts w:ascii="Book Antiqua" w:hAnsi="Book Antiqua"/>
                <w:sz w:val="24"/>
                <w:szCs w:val="24"/>
              </w:rPr>
              <w:fldChar w:fldCharType="end"/>
            </w:r>
          </w:p>
        </w:sdtContent>
      </w:sdt>
    </w:sdtContent>
  </w:sdt>
  <w:p w14:paraId="259D6F6F" w14:textId="77777777" w:rsidR="00BF10DB" w:rsidRDefault="00BF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510A" w14:textId="77777777" w:rsidR="004C6B1C" w:rsidRDefault="004C6B1C" w:rsidP="00BF10DB">
      <w:r>
        <w:separator/>
      </w:r>
    </w:p>
  </w:footnote>
  <w:footnote w:type="continuationSeparator" w:id="0">
    <w:p w14:paraId="6B4B6F98" w14:textId="77777777" w:rsidR="004C6B1C" w:rsidRDefault="004C6B1C" w:rsidP="00BF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7D1A"/>
    <w:rsid w:val="00080D5B"/>
    <w:rsid w:val="000A52D5"/>
    <w:rsid w:val="000C543C"/>
    <w:rsid w:val="001144C3"/>
    <w:rsid w:val="00140B4F"/>
    <w:rsid w:val="001A3FB5"/>
    <w:rsid w:val="001E5B5B"/>
    <w:rsid w:val="001F405D"/>
    <w:rsid w:val="00230EB4"/>
    <w:rsid w:val="002406DB"/>
    <w:rsid w:val="0025106C"/>
    <w:rsid w:val="002B6DA2"/>
    <w:rsid w:val="002F6DA6"/>
    <w:rsid w:val="0031716F"/>
    <w:rsid w:val="003D6263"/>
    <w:rsid w:val="00485B5F"/>
    <w:rsid w:val="004C6B1C"/>
    <w:rsid w:val="004C799E"/>
    <w:rsid w:val="004D47F4"/>
    <w:rsid w:val="0054471F"/>
    <w:rsid w:val="00597423"/>
    <w:rsid w:val="005D2AB5"/>
    <w:rsid w:val="005D5EC2"/>
    <w:rsid w:val="005F174B"/>
    <w:rsid w:val="005F5122"/>
    <w:rsid w:val="0063307D"/>
    <w:rsid w:val="00656392"/>
    <w:rsid w:val="00665AD2"/>
    <w:rsid w:val="00673DFC"/>
    <w:rsid w:val="006F3975"/>
    <w:rsid w:val="0070511E"/>
    <w:rsid w:val="007C09D5"/>
    <w:rsid w:val="007D277E"/>
    <w:rsid w:val="008020B8"/>
    <w:rsid w:val="00887B54"/>
    <w:rsid w:val="0093264F"/>
    <w:rsid w:val="0098305D"/>
    <w:rsid w:val="009E4A5D"/>
    <w:rsid w:val="009F5437"/>
    <w:rsid w:val="00A6134C"/>
    <w:rsid w:val="00A77B3E"/>
    <w:rsid w:val="00AA3179"/>
    <w:rsid w:val="00B17BD2"/>
    <w:rsid w:val="00B80A9A"/>
    <w:rsid w:val="00BA0738"/>
    <w:rsid w:val="00BF10DB"/>
    <w:rsid w:val="00C0561A"/>
    <w:rsid w:val="00C7134A"/>
    <w:rsid w:val="00C908E0"/>
    <w:rsid w:val="00CA2A55"/>
    <w:rsid w:val="00CD5DA6"/>
    <w:rsid w:val="00CE2029"/>
    <w:rsid w:val="00D01A18"/>
    <w:rsid w:val="00DB2297"/>
    <w:rsid w:val="00E5724B"/>
    <w:rsid w:val="00E65BAE"/>
    <w:rsid w:val="00EE0D51"/>
    <w:rsid w:val="00F04855"/>
    <w:rsid w:val="00F15F5A"/>
    <w:rsid w:val="00F30953"/>
    <w:rsid w:val="00F60D0F"/>
    <w:rsid w:val="00F65D25"/>
    <w:rsid w:val="00FA3C48"/>
    <w:rsid w:val="00FB69E0"/>
    <w:rsid w:val="00FC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0BCE9"/>
  <w15:docId w15:val="{D76860CD-3376-4BE1-88C5-7599B43D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F3095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3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10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F10DB"/>
    <w:rPr>
      <w:sz w:val="18"/>
      <w:szCs w:val="18"/>
    </w:rPr>
  </w:style>
  <w:style w:type="paragraph" w:styleId="Footer">
    <w:name w:val="footer"/>
    <w:basedOn w:val="Normal"/>
    <w:link w:val="FooterChar"/>
    <w:uiPriority w:val="99"/>
    <w:unhideWhenUsed/>
    <w:rsid w:val="00BF10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F10DB"/>
    <w:rPr>
      <w:sz w:val="18"/>
      <w:szCs w:val="18"/>
    </w:rPr>
  </w:style>
  <w:style w:type="character" w:styleId="Hyperlink">
    <w:name w:val="Hyperlink"/>
    <w:basedOn w:val="DefaultParagraphFont"/>
    <w:unhideWhenUsed/>
    <w:rsid w:val="00597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s.zybw.com/flfg/bz/108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Donna Fox</cp:lastModifiedBy>
  <cp:revision>2</cp:revision>
  <dcterms:created xsi:type="dcterms:W3CDTF">2020-12-31T22:41:00Z</dcterms:created>
  <dcterms:modified xsi:type="dcterms:W3CDTF">2020-12-31T22:41:00Z</dcterms:modified>
</cp:coreProperties>
</file>