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77819" w14:textId="4ECBE980" w:rsidR="000D3463" w:rsidRDefault="00CE2B5F">
      <w:pPr>
        <w:spacing w:line="360" w:lineRule="auto"/>
        <w:jc w:val="both"/>
      </w:pPr>
      <w:bookmarkStart w:id="0" w:name="_GoBack"/>
      <w:bookmarkEnd w:id="0"/>
      <w:r>
        <w:rPr>
          <w:rFonts w:ascii="Book Antiqua" w:eastAsia="Book Antiqua" w:hAnsi="Book Antiqua" w:cs="Book Antiqua"/>
          <w:b/>
          <w:color w:val="000000"/>
        </w:rPr>
        <w:t>Name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10700F9" w14:textId="5A628D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60342</w:t>
      </w:r>
    </w:p>
    <w:p w14:paraId="04BCF22E" w14:textId="3C11CDF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FA37825" w14:textId="77777777" w:rsidR="000D3463" w:rsidRDefault="000D3463">
      <w:pPr>
        <w:spacing w:line="360" w:lineRule="auto"/>
        <w:jc w:val="both"/>
      </w:pPr>
    </w:p>
    <w:p w14:paraId="1D4519F0" w14:textId="7E25491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F00D564" w14:textId="3F44E8A1" w:rsidR="000D3463" w:rsidRDefault="00CE2B5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granules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enhance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antrum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motility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70C7" w:rsidRPr="00DA70C7">
        <w:rPr>
          <w:rFonts w:ascii="Book Antiqua" w:eastAsia="Book Antiqua" w:hAnsi="Book Antiqua" w:cs="Book Antiqua"/>
          <w:b/>
          <w:color w:val="000000"/>
        </w:rPr>
        <w:t xml:space="preserve">intramuscular interstitial cells of </w:t>
      </w:r>
      <w:proofErr w:type="spellStart"/>
      <w:r w:rsidR="00DA70C7" w:rsidRPr="00DA70C7">
        <w:rPr>
          <w:rFonts w:ascii="Book Antiqua" w:eastAsia="Book Antiqua" w:hAnsi="Book Antiqua" w:cs="Book Antiqua"/>
          <w:b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mice</w:t>
      </w:r>
    </w:p>
    <w:p w14:paraId="5E0748EC" w14:textId="77777777" w:rsidR="000D3463" w:rsidRDefault="000D3463">
      <w:pPr>
        <w:spacing w:line="360" w:lineRule="auto"/>
        <w:jc w:val="both"/>
      </w:pPr>
    </w:p>
    <w:p w14:paraId="58857FA4" w14:textId="7CAA3126" w:rsidR="000D3463" w:rsidRDefault="00E45080">
      <w:pPr>
        <w:spacing w:line="360" w:lineRule="auto"/>
        <w:jc w:val="both"/>
      </w:pPr>
      <w:r w:rsidRPr="00E45080">
        <w:rPr>
          <w:rFonts w:ascii="Book Antiqua" w:eastAsia="Book Antiqua" w:hAnsi="Book Antiqua" w:cs="Book Antiqua"/>
          <w:color w:val="000000"/>
        </w:rPr>
        <w:t xml:space="preserve">Chen </w:t>
      </w:r>
      <w:r>
        <w:rPr>
          <w:rFonts w:ascii="Book Antiqua" w:eastAsia="Book Antiqua" w:hAnsi="Book Antiqua" w:cs="Book Antiqua"/>
          <w:color w:val="000000"/>
        </w:rPr>
        <w:t xml:space="preserve">QC </w:t>
      </w:r>
      <w:r w:rsidRPr="00E45080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="00CE2B5F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enhance</w:t>
      </w:r>
      <w:r w:rsidR="00F63D5B"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motility</w:t>
      </w:r>
    </w:p>
    <w:p w14:paraId="147EA4BA" w14:textId="0F27ADAC" w:rsidR="000D3463" w:rsidRPr="00BE7930" w:rsidRDefault="000D3463">
      <w:pPr>
        <w:spacing w:line="360" w:lineRule="auto"/>
        <w:jc w:val="both"/>
        <w:rPr>
          <w:rFonts w:eastAsiaTheme="minorEastAsia"/>
          <w:lang w:eastAsia="zh-CN"/>
        </w:rPr>
      </w:pPr>
    </w:p>
    <w:p w14:paraId="5982277F" w14:textId="390F38A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Qi-Cheng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Jun-Hong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Li-Xing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</w:p>
    <w:p w14:paraId="71320841" w14:textId="77777777" w:rsidR="000D3463" w:rsidRDefault="000D3463">
      <w:pPr>
        <w:spacing w:line="360" w:lineRule="auto"/>
        <w:jc w:val="both"/>
      </w:pPr>
    </w:p>
    <w:p w14:paraId="27738CA4" w14:textId="793A5BD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Qi-Cheng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Li-Xing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eam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pplications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A4D8C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Provincial Hospital of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 w:rsidR="006A4D8C" w:rsidRPr="006A4D8C">
        <w:rPr>
          <w:rFonts w:ascii="Book Antiqua" w:eastAsia="Book Antiqua" w:hAnsi="Book Antiqua" w:cs="Book Antiqua"/>
          <w:color w:val="000000"/>
        </w:rPr>
        <w:t>Chinese Medicine</w:t>
      </w:r>
      <w:r w:rsidR="006A4D8C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DA3C2A">
        <w:rPr>
          <w:rFonts w:ascii="Book Antiqua" w:eastAsia="Book Antiqua" w:hAnsi="Book Antiqua" w:cs="Book Antiqua"/>
          <w:color w:val="000000"/>
        </w:rPr>
        <w:t xml:space="preserve"> Guangdong Province,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6E74021" w14:textId="77777777" w:rsidR="000D3463" w:rsidRDefault="000D3463">
      <w:pPr>
        <w:spacing w:line="360" w:lineRule="auto"/>
        <w:jc w:val="both"/>
      </w:pPr>
    </w:p>
    <w:p w14:paraId="4093EF94" w14:textId="5C6872C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Jun-Hong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D8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epartment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>
        <w:rPr>
          <w:rFonts w:ascii="Book Antiqua" w:eastAsia="Book Antiqua" w:hAnsi="Book Antiqua" w:cs="Book Antiqua"/>
          <w:color w:val="000000"/>
        </w:rPr>
        <w:t>Research Public Service Center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Provincial Hospital of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Chinese Medicine,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65AE672" w14:textId="77777777" w:rsidR="000D3463" w:rsidRDefault="000D3463">
      <w:pPr>
        <w:spacing w:line="360" w:lineRule="auto"/>
        <w:jc w:val="both"/>
      </w:pPr>
    </w:p>
    <w:p w14:paraId="6847698B" w14:textId="383EDC5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8338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FC651F">
        <w:rPr>
          <w:rFonts w:ascii="Book Antiqua" w:eastAsia="Book Antiqua" w:hAnsi="Book Antiqua" w:cs="Book Antiqua"/>
          <w:color w:val="000000"/>
        </w:rPr>
        <w:t>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6A8FA4D" w14:textId="77777777" w:rsidR="000D3463" w:rsidRDefault="000D3463">
      <w:pPr>
        <w:spacing w:line="360" w:lineRule="auto"/>
        <w:jc w:val="both"/>
      </w:pPr>
    </w:p>
    <w:p w14:paraId="6B9718AA" w14:textId="20821E5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4641"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F87ABB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YN10101902</w:t>
      </w:r>
      <w:r w:rsidR="00F87ABB">
        <w:rPr>
          <w:rFonts w:ascii="Book Antiqua" w:eastAsia="Book Antiqua" w:hAnsi="Book Antiqua" w:cs="Book Antiqua"/>
          <w:color w:val="000000"/>
        </w:rPr>
        <w:t>; and 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National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(Specialist)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87ABB">
        <w:rPr>
          <w:rFonts w:ascii="Book Antiqua" w:eastAsia="Book Antiqua" w:hAnsi="Book Antiqua" w:cs="Book Antiqua"/>
          <w:color w:val="000000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(2018)205.</w:t>
      </w:r>
    </w:p>
    <w:p w14:paraId="1E9A108B" w14:textId="77777777" w:rsidR="000D3463" w:rsidRDefault="000D3463">
      <w:pPr>
        <w:spacing w:line="360" w:lineRule="auto"/>
        <w:jc w:val="both"/>
      </w:pPr>
    </w:p>
    <w:p w14:paraId="177975CC" w14:textId="4AB36E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eam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416D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pplications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>
        <w:rPr>
          <w:rFonts w:ascii="Book Antiqua" w:eastAsia="Book Antiqua" w:hAnsi="Book Antiqua" w:cs="Book Antiqua"/>
          <w:color w:val="000000"/>
        </w:rPr>
        <w:t>C</w:t>
      </w:r>
      <w:r w:rsidR="006A4D8C">
        <w:rPr>
          <w:rFonts w:ascii="Book Antiqua" w:eastAsia="Book Antiqua" w:hAnsi="Book Antiqua" w:cs="Book Antiqua"/>
          <w:color w:val="000000"/>
        </w:rPr>
        <w:t xml:space="preserve">hinese </w:t>
      </w:r>
      <w:r>
        <w:rPr>
          <w:rFonts w:ascii="Book Antiqua" w:eastAsia="Book Antiqua" w:hAnsi="Book Antiqua" w:cs="Book Antiqua"/>
          <w:color w:val="000000"/>
        </w:rPr>
        <w:t>M</w:t>
      </w:r>
      <w:r w:rsidR="006A4D8C">
        <w:rPr>
          <w:rFonts w:ascii="Book Antiqua" w:eastAsia="Book Antiqua" w:hAnsi="Book Antiqua" w:cs="Book Antiqua"/>
          <w:color w:val="000000"/>
        </w:rPr>
        <w:t>edicine</w:t>
      </w:r>
      <w:r>
        <w:rPr>
          <w:rFonts w:ascii="Book Antiqua" w:eastAsia="Book Antiqua" w:hAnsi="Book Antiqua" w:cs="Book Antiqua"/>
          <w:color w:val="000000"/>
        </w:rPr>
        <w:t>,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 w:rsidRPr="00DA3C2A">
        <w:rPr>
          <w:rFonts w:ascii="Book Antiqua" w:eastAsia="Book Antiqua" w:hAnsi="Book Antiqua" w:cs="Book Antiqua"/>
          <w:color w:val="000000"/>
        </w:rPr>
        <w:t xml:space="preserve">Guangdong 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wssq@gzucm.edu.cn</w:t>
      </w:r>
    </w:p>
    <w:p w14:paraId="29A8C9A9" w14:textId="77777777" w:rsidR="000D3463" w:rsidRDefault="000D3463">
      <w:pPr>
        <w:spacing w:line="360" w:lineRule="auto"/>
        <w:jc w:val="both"/>
      </w:pPr>
    </w:p>
    <w:p w14:paraId="4B4D14DC" w14:textId="239006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7262C2A" w14:textId="4E03CB8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3DC7" w:rsidRPr="002D3DC7">
        <w:rPr>
          <w:rFonts w:ascii="Book Antiqua" w:eastAsia="Book Antiqua" w:hAnsi="Book Antiqua" w:cs="Book Antiqua"/>
          <w:color w:val="000000"/>
        </w:rPr>
        <w:t>December 24, 2020</w:t>
      </w:r>
    </w:p>
    <w:p w14:paraId="3E7924D8" w14:textId="574A4A6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41E7" w:rsidRPr="006D41E7">
        <w:rPr>
          <w:rFonts w:ascii="Book Antiqua" w:eastAsia="Book Antiqua" w:hAnsi="Book Antiqua" w:cs="Book Antiqua"/>
          <w:color w:val="000000"/>
        </w:rPr>
        <w:t>January 13, 2021</w:t>
      </w:r>
    </w:p>
    <w:p w14:paraId="4887474A" w14:textId="3F33DF42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8C6AD0A" w14:textId="77777777" w:rsidR="000D3463" w:rsidRDefault="000D3463">
      <w:pPr>
        <w:spacing w:line="360" w:lineRule="auto"/>
        <w:jc w:val="both"/>
        <w:sectPr w:rsidR="000D3463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E9133A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93738F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3C50679" w14:textId="6C794DC9" w:rsidR="000D3463" w:rsidRDefault="00CE2B5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(MMC)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1" w:name="_Hlk60849282"/>
      <w:r>
        <w:rPr>
          <w:rFonts w:ascii="Book Antiqua" w:eastAsia="Book Antiqua" w:hAnsi="Book Antiqua" w:cs="Book Antiqua"/>
          <w:color w:val="000000"/>
          <w:szCs w:val="28"/>
        </w:rPr>
        <w:t>Intramuscular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interstitial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Cajal</w:t>
      </w:r>
      <w:bookmarkEnd w:id="1"/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(ICC-IM)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hormone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neuromodulation,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granules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(XBF)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n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826A2"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an</w:t>
      </w:r>
      <w:r>
        <w:rPr>
          <w:rFonts w:ascii="Book Antiqua" w:eastAsia="Book Antiqua" w:hAnsi="Book Antiqua" w:cs="Book Antiqua"/>
          <w:color w:val="000000"/>
          <w:szCs w:val="28"/>
        </w:rPr>
        <w:t>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reported.</w:t>
      </w:r>
    </w:p>
    <w:p w14:paraId="58961B69" w14:textId="77777777" w:rsidR="000D3463" w:rsidRDefault="000D3463">
      <w:pPr>
        <w:spacing w:line="360" w:lineRule="auto"/>
        <w:jc w:val="both"/>
      </w:pPr>
    </w:p>
    <w:p w14:paraId="11A6619D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6FB8F0A" w14:textId="258B3F6A" w:rsidR="000D3463" w:rsidRDefault="00185A0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CE2B5F">
        <w:rPr>
          <w:rFonts w:ascii="Book Antiqua" w:eastAsia="Book Antiqua" w:hAnsi="Book Antiqua" w:cs="Book Antiqua"/>
          <w:color w:val="000000"/>
          <w:szCs w:val="28"/>
        </w:rPr>
        <w:t>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observe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11A1F" w:rsidRPr="00D11A1F"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establish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B474D"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motility.</w:t>
      </w:r>
    </w:p>
    <w:p w14:paraId="6BAB45A7" w14:textId="77777777" w:rsidR="000D3463" w:rsidRDefault="000D3463">
      <w:pPr>
        <w:spacing w:line="360" w:lineRule="auto"/>
        <w:jc w:val="both"/>
      </w:pPr>
    </w:p>
    <w:p w14:paraId="249BFB66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F0848E8" w14:textId="72F1026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" w:name="_Hlk60849399"/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bookmarkEnd w:id="2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muscularis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wild</w:t>
      </w:r>
      <w:r w:rsidR="00421EC8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(WT)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amplification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implanted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monitor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4BE19F62" w14:textId="77777777" w:rsidR="000D3463" w:rsidRDefault="000D3463">
      <w:pPr>
        <w:spacing w:line="360" w:lineRule="auto"/>
        <w:jc w:val="both"/>
      </w:pPr>
    </w:p>
    <w:p w14:paraId="29AC47CC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14B24BD" w14:textId="22F6CBF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90AB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immunoreactivity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90AB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(22.62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2.23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B5F31"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454E55" w:rsidRP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(frequency</w:t>
      </w:r>
      <w:r w:rsidR="00C15A00"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3.53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15A00"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1.28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C15A00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C15A00"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23014.26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1798.65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3782.16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407.13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C15A00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454E55" w:rsidRP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dose-dependent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manner.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  <w:szCs w:val="28"/>
        </w:rPr>
        <w:t xml:space="preserve">mice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</w:t>
      </w:r>
      <w:r w:rsidR="00421EC8">
        <w:rPr>
          <w:rFonts w:ascii="Book Antiqua" w:eastAsia="Book Antiqua" w:hAnsi="Book Antiqua" w:cs="Book Antiqua"/>
          <w:color w:val="000000"/>
          <w:szCs w:val="28"/>
        </w:rPr>
        <w:t>ment 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6902A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(0.1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tetrodotoxin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XBF.</w:t>
      </w:r>
    </w:p>
    <w:p w14:paraId="4ACD5960" w14:textId="77777777" w:rsidR="000D3463" w:rsidRDefault="000D3463">
      <w:pPr>
        <w:spacing w:line="360" w:lineRule="auto"/>
        <w:jc w:val="both"/>
      </w:pPr>
    </w:p>
    <w:p w14:paraId="42EA953C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C6C0513" w14:textId="29845A12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421EC8">
        <w:rPr>
          <w:rFonts w:ascii="Book Antiqua" w:eastAsia="Book Antiqua" w:hAnsi="Book Antiqua" w:cs="Book Antiqua"/>
          <w:color w:val="000000"/>
          <w:szCs w:val="28"/>
        </w:rPr>
        <w:t>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170B816C" w14:textId="77777777" w:rsidR="000D3463" w:rsidRDefault="000D3463">
      <w:pPr>
        <w:spacing w:line="360" w:lineRule="auto"/>
        <w:jc w:val="both"/>
      </w:pPr>
    </w:p>
    <w:p w14:paraId="2F70C5B5" w14:textId="0B93151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Pr="00417EF5">
        <w:rPr>
          <w:rFonts w:ascii="Book Antiqua" w:eastAsia="Book Antiqua" w:hAnsi="Book Antiqua" w:cs="Book Antiqua"/>
          <w:color w:val="000000"/>
        </w:rPr>
        <w:t>;</w:t>
      </w:r>
      <w:r w:rsidR="005B473F" w:rsidRPr="00417EF5">
        <w:rPr>
          <w:rFonts w:ascii="Book Antiqua" w:eastAsia="Book Antiqua" w:hAnsi="Book Antiqua" w:cs="Book Antiqua"/>
          <w:color w:val="000000"/>
        </w:rPr>
        <w:t xml:space="preserve"> </w:t>
      </w:r>
      <w:r w:rsidRPr="0087138A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87138A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Pr="00417EF5">
        <w:rPr>
          <w:rFonts w:ascii="Book Antiqua" w:eastAsia="Book Antiqua" w:hAnsi="Book Antiqua" w:cs="Book Antiqua"/>
          <w:color w:val="000000"/>
        </w:rPr>
        <w:t>;</w:t>
      </w:r>
      <w:r w:rsidR="005B473F" w:rsidRPr="00417EF5">
        <w:rPr>
          <w:rFonts w:ascii="Book Antiqua" w:eastAsia="Book Antiqua" w:hAnsi="Book Antiqua" w:cs="Book Antiqua"/>
          <w:color w:val="000000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</w:t>
      </w:r>
      <w:r w:rsidR="000F6948">
        <w:rPr>
          <w:rFonts w:ascii="Book Antiqua" w:eastAsia="Book Antiqua" w:hAnsi="Book Antiqua" w:cs="Book Antiqua"/>
          <w:color w:val="000000"/>
        </w:rPr>
        <w:t>e</w:t>
      </w:r>
      <w:r w:rsidR="00FE73C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</w:p>
    <w:p w14:paraId="145D7072" w14:textId="77777777" w:rsidR="000D3463" w:rsidRDefault="000D3463">
      <w:pPr>
        <w:spacing w:line="360" w:lineRule="auto"/>
        <w:jc w:val="both"/>
      </w:pPr>
    </w:p>
    <w:p w14:paraId="5FAF8806" w14:textId="6F6DE8B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02AF" w:rsidRPr="006902AF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6902AF" w:rsidRPr="006902AF">
        <w:rPr>
          <w:rFonts w:ascii="Book Antiqua" w:eastAsia="Book Antiqua" w:hAnsi="Book Antiqua" w:cs="Book Antiqua"/>
          <w:color w:val="000000"/>
        </w:rPr>
        <w:t xml:space="preserve"> granules enhance gastric antrum motility </w:t>
      </w:r>
      <w:r w:rsidR="006902AF" w:rsidRPr="005135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902AF" w:rsidRPr="006902AF">
        <w:rPr>
          <w:rFonts w:ascii="Book Antiqua" w:eastAsia="Book Antiqua" w:hAnsi="Book Antiqua" w:cs="Book Antiqua"/>
          <w:color w:val="000000"/>
        </w:rPr>
        <w:t xml:space="preserve"> intramuscular interstitial cells of </w:t>
      </w:r>
      <w:proofErr w:type="spellStart"/>
      <w:r w:rsidR="006902AF" w:rsidRPr="006902AF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902AF" w:rsidRPr="006902AF">
        <w:rPr>
          <w:rFonts w:ascii="Book Antiqua" w:eastAsia="Book Antiqua" w:hAnsi="Book Antiqua" w:cs="Book Antiqua"/>
          <w:color w:val="000000"/>
        </w:rPr>
        <w:t xml:space="preserve"> in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DC605B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C023A60" w14:textId="77777777" w:rsidR="000D3463" w:rsidRDefault="000D3463">
      <w:pPr>
        <w:spacing w:line="360" w:lineRule="auto"/>
        <w:jc w:val="both"/>
      </w:pPr>
    </w:p>
    <w:p w14:paraId="39300116" w14:textId="4F3017C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5B473F">
        <w:rPr>
          <w:rFonts w:ascii="Book Antiqua" w:eastAsiaTheme="minorEastAsi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Theme="minorEastAsia" w:hAnsi="Book Antiqua" w:cs="Book Antiqua" w:hint="eastAsia"/>
          <w:color w:val="000000"/>
          <w:lang w:eastAsia="zh-CN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 xml:space="preserve">activity of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(MMC).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vagus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muscarinic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ICC-IM,</w:t>
      </w:r>
      <w:r w:rsidR="00A944E7">
        <w:rPr>
          <w:rFonts w:ascii="Book Antiqua" w:eastAsia="Book Antiqua" w:hAnsi="Book Antiqua" w:cs="Book Antiqua"/>
          <w:color w:val="000000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>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granule</w:t>
      </w:r>
      <w:r w:rsidR="00FE73C9"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depolarize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proofErr w:type="gram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III-like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0C9F5612" w14:textId="77777777" w:rsidR="005B473F" w:rsidRDefault="005B473F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5B47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A68D40" w14:textId="4664305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EF9C0FF" w14:textId="3E4B29E1" w:rsidR="009C2C60" w:rsidRDefault="00CE2B5F" w:rsidP="009C2C6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(MMC)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propagating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(GI)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digestion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Interstitial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electrically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coupled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(SMC</w:t>
      </w:r>
      <w:r w:rsidR="00FE73C9">
        <w:rPr>
          <w:rFonts w:ascii="Book Antiqua" w:eastAsia="Book Antiqua" w:hAnsi="Book Antiqua" w:cs="Book Antiqua"/>
          <w:color w:val="000000"/>
          <w:szCs w:val="28"/>
        </w:rPr>
        <w:t>s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pacemaker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activity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several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subtypes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anatomical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morphology,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associated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Intramuscular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(ICC-IM),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bundles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information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transmission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autonomic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SMCs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irregular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longitudinal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muscles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9B761F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require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MP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depletion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disorders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diabetic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gastroparesis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6</w:t>
      </w:r>
      <w:r w:rsidR="007B5F31" w:rsidRPr="007B5F31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seems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especially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MMC.</w:t>
      </w:r>
    </w:p>
    <w:p w14:paraId="28767D7C" w14:textId="0884F63F" w:rsidR="009C2C60" w:rsidRDefault="00CE2B5F" w:rsidP="009C2C6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herbal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granules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(XBF)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</w:t>
      </w:r>
      <w:r w:rsidR="00A1451E">
        <w:rPr>
          <w:rFonts w:ascii="Book Antiqua" w:eastAsia="Book Antiqua" w:hAnsi="Book Antiqua" w:cs="Book Antiqua"/>
          <w:color w:val="000000"/>
          <w:szCs w:val="28"/>
        </w:rPr>
        <w:t>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post-surgical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function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8</w:t>
      </w:r>
      <w:r w:rsidR="009C2C60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pylorus,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beagles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volunteers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</w:p>
    <w:p w14:paraId="10A2C97D" w14:textId="00466AA9" w:rsidR="000D3463" w:rsidRDefault="00CE2B5F" w:rsidP="009C2C6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traditional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motility.</w:t>
      </w:r>
    </w:p>
    <w:p w14:paraId="50186DF7" w14:textId="77777777" w:rsidR="000D3463" w:rsidRDefault="000D3463" w:rsidP="009C2C60">
      <w:pPr>
        <w:spacing w:line="360" w:lineRule="auto"/>
        <w:jc w:val="both"/>
      </w:pPr>
    </w:p>
    <w:p w14:paraId="543F875A" w14:textId="5C37A1D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43873BE" w14:textId="64B8B857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Animals</w:t>
      </w:r>
    </w:p>
    <w:p w14:paraId="24BD1704" w14:textId="07EC76F6" w:rsidR="000D3463" w:rsidRDefault="00A1451E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CE2B5F">
        <w:rPr>
          <w:rFonts w:ascii="Book Antiqua" w:eastAsia="Book Antiqua" w:hAnsi="Book Antiqua" w:cs="Book Antiqua"/>
          <w:color w:val="000000"/>
          <w:szCs w:val="28"/>
        </w:rPr>
        <w:t>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wild</w:t>
      </w:r>
      <w:r>
        <w:rPr>
          <w:rFonts w:ascii="Book Antiqua" w:eastAsia="Book Antiqua" w:hAnsi="Book Antiqua" w:cs="Book Antiqua"/>
          <w:color w:val="000000"/>
          <w:szCs w:val="28"/>
        </w:rPr>
        <w:t>-</w:t>
      </w:r>
      <w:r w:rsidR="00CE2B5F">
        <w:rPr>
          <w:rFonts w:ascii="Book Antiqua" w:eastAsia="Book Antiqua" w:hAnsi="Book Antiqua" w:cs="Book Antiqua"/>
          <w:color w:val="000000"/>
          <w:szCs w:val="28"/>
        </w:rPr>
        <w:t>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(WT)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obtained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Jackson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(Bar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Harbor,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</w:t>
      </w:r>
      <w:r w:rsidR="003E05BC">
        <w:rPr>
          <w:rFonts w:ascii="Book Antiqua" w:eastAsia="Book Antiqua" w:hAnsi="Book Antiqua" w:cs="Book Antiqua"/>
          <w:color w:val="000000"/>
          <w:szCs w:val="28"/>
        </w:rPr>
        <w:t>nited States</w:t>
      </w:r>
      <w:r w:rsidR="00CE2B5F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Guangdong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Provincial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Experimental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Center.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(weighing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18-25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allowed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free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access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standard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chow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diet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housed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temperature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22-24°C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12:12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light/dark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cycle.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protocol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approved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Institutional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Ethics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Committee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Guangdong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Provincial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Hospital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Traditional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(No.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2018003).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procedures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Regulations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Guangzhou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University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Medicine.</w:t>
      </w:r>
    </w:p>
    <w:p w14:paraId="0C11684F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0528C9E0" w14:textId="1D84D5F9" w:rsidR="000D3463" w:rsidRPr="009C2C60" w:rsidRDefault="00CE2B5F">
      <w:pPr>
        <w:spacing w:line="360" w:lineRule="auto"/>
        <w:jc w:val="both"/>
        <w:rPr>
          <w:b/>
          <w:bCs/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Tissue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preparation</w:t>
      </w:r>
    </w:p>
    <w:p w14:paraId="08D54C8D" w14:textId="2A2D16FB" w:rsidR="000D3463" w:rsidRDefault="00CE2B5F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anesthetized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isoflurane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killed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cervical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dislocation.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9B761F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oxygen.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curvature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washed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ice-cold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upward,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removed.</w:t>
      </w:r>
    </w:p>
    <w:p w14:paraId="02B2DC9C" w14:textId="77777777" w:rsidR="009C2C60" w:rsidRDefault="009C2C60" w:rsidP="009C2C60">
      <w:pPr>
        <w:spacing w:line="360" w:lineRule="auto"/>
        <w:jc w:val="both"/>
      </w:pPr>
    </w:p>
    <w:p w14:paraId="79E67D35" w14:textId="637B906A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Immunofluorescence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staining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</w:p>
    <w:p w14:paraId="1A5E5F1B" w14:textId="675CE15C" w:rsidR="000D3463" w:rsidRDefault="00CE2B5F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A1451E">
        <w:rPr>
          <w:rFonts w:ascii="Book Antiqua" w:eastAsia="Book Antiqua" w:hAnsi="Book Antiqua" w:cs="Book Antiqua"/>
          <w:color w:val="000000"/>
          <w:szCs w:val="28"/>
        </w:rPr>
        <w:t>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 xml:space="preserve">were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immunolabeling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carried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devoid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submucosa.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1:100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(SC-168</w:t>
      </w:r>
      <w:r w:rsidR="009B761F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color w:val="000000"/>
          <w:szCs w:val="28"/>
        </w:rPr>
        <w:t>Santa Cruz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9C2C60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1:400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donkey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anti-Rb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IgG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Alexa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Fluor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594.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(Zeiss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710</w:t>
      </w:r>
      <w:r w:rsidR="009B761F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Göttingen,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Germany)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wavelength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594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objective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micrographs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digital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composites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Z-series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6-10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B761F" w:rsidRPr="009B761F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15-30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B761F" w:rsidRPr="009B761F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estimated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scanning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6-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thickness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counting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micrograph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volume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described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480C6268" w14:textId="77777777" w:rsidR="009C2C60" w:rsidRDefault="009C2C60" w:rsidP="009C2C60">
      <w:pPr>
        <w:spacing w:line="360" w:lineRule="auto"/>
        <w:jc w:val="both"/>
      </w:pPr>
    </w:p>
    <w:p w14:paraId="3173443C" w14:textId="1E2817C9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Intracellular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microelectrode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recording</w:t>
      </w:r>
    </w:p>
    <w:p w14:paraId="2E0D78D5" w14:textId="61D3591D" w:rsidR="000D3463" w:rsidRDefault="00A1451E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Eighteen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A66B27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="00CE2B5F" w:rsidRPr="00A66B27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="00CE2B5F" w:rsidRPr="00A66B27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were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microelectrode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recording.</w:t>
      </w:r>
      <w:r w:rsidR="005B473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Full-thickness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strips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mm)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pinned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silica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layer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continuously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oxygenated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Krebs-Ringer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37°C.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strips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glass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microelectrodes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resistance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ranging 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50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</w:t>
      </w:r>
      <w:r w:rsidR="00CE2B5F">
        <w:rPr>
          <w:rFonts w:ascii="Book Antiqua" w:eastAsia="Book Antiqua" w:hAnsi="Book Antiqua" w:cs="Book Antiqua"/>
          <w:color w:val="000000"/>
          <w:szCs w:val="28"/>
        </w:rPr>
        <w:t>80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MΩ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filled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255E10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255E10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color w:val="000000"/>
          <w:szCs w:val="28"/>
        </w:rPr>
        <w:t>KCl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penetrating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cells.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electrical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amplified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input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impedance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amplifier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(AXON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210B</w:t>
      </w:r>
      <w:r w:rsidR="00EE3379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Devices,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Jose,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</w:t>
      </w:r>
      <w:r w:rsidR="003E05BC">
        <w:rPr>
          <w:rFonts w:ascii="Book Antiqua" w:eastAsia="Book Antiqua" w:hAnsi="Book Antiqua" w:cs="Book Antiqua"/>
          <w:color w:val="000000"/>
          <w:szCs w:val="28"/>
        </w:rPr>
        <w:t>nited States</w:t>
      </w:r>
      <w:r w:rsidR="00CE2B5F">
        <w:rPr>
          <w:rFonts w:ascii="Book Antiqua" w:eastAsia="Book Antiqua" w:hAnsi="Book Antiqua" w:cs="Book Antiqua"/>
          <w:color w:val="000000"/>
          <w:szCs w:val="28"/>
        </w:rPr>
        <w:t>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computer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color w:val="000000"/>
          <w:szCs w:val="28"/>
        </w:rPr>
        <w:t>Clampfit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10.4</w:t>
      </w:r>
      <w:r w:rsidRPr="00A1451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</w:t>
      </w:r>
      <w:r w:rsidR="00CE2B5F"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44FBAB0D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55E13E59" w14:textId="53C7E12A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Recording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MMC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</w:p>
    <w:p w14:paraId="3D21B44C" w14:textId="0E152125" w:rsidR="000D3463" w:rsidRDefault="00A1451E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When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0248B3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="00CE2B5F" w:rsidRPr="000248B3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="00CE2B5F" w:rsidRPr="000248B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anesthetized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isoflurane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inhalation,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limbs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fixed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Baoding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frame,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abdominal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hair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shaved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razor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disinfected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iodophor.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abdominal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carefully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 xml:space="preserve">opened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exposed.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(J2A-06-S108N-10C</w:t>
      </w:r>
      <w:r w:rsidR="00EE3379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Micro-Measurements,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Raleigh,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E05BC" w:rsidRPr="003E05BC">
        <w:rPr>
          <w:rFonts w:ascii="Book Antiqua" w:eastAsia="Book Antiqua" w:hAnsi="Book Antiqua" w:cs="Book Antiqua"/>
          <w:color w:val="000000"/>
          <w:szCs w:val="28"/>
        </w:rPr>
        <w:t>United States</w:t>
      </w:r>
      <w:r w:rsidR="00CE2B5F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sutured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serosa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needle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nylon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thread.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electrode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leads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drawn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subcutaneous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layer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closing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abdomen.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monitoring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wakefulness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connected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color w:val="000000"/>
          <w:szCs w:val="28"/>
        </w:rPr>
        <w:t>Porti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(TMSI,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Netherlands)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measure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first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control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next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treatment.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(sum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amplitudes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analyzed.</w:t>
      </w:r>
    </w:p>
    <w:p w14:paraId="015EA172" w14:textId="77777777" w:rsidR="009C2C60" w:rsidRDefault="009C2C60" w:rsidP="009C2C60">
      <w:pPr>
        <w:spacing w:line="360" w:lineRule="auto"/>
        <w:jc w:val="both"/>
      </w:pPr>
    </w:p>
    <w:p w14:paraId="510EAAE3" w14:textId="396E90F7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Solutions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drugs</w:t>
      </w:r>
    </w:p>
    <w:p w14:paraId="3ABEBA28" w14:textId="5BA530AD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Hunan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Academy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Binlang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Renshen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Sharen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Radix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linderae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Wuyao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Prunus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persica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Batsch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Taoren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(Lot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A0132),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" w:name="_Hlk60849537"/>
      <w:r>
        <w:rPr>
          <w:rFonts w:ascii="Book Antiqua" w:eastAsia="Book Antiqua" w:hAnsi="Book Antiqua" w:cs="Book Antiqua"/>
          <w:color w:val="000000"/>
          <w:szCs w:val="28"/>
        </w:rPr>
        <w:t>tetrodotoxin</w:t>
      </w:r>
      <w:bookmarkEnd w:id="3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(TTX,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T8024)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chemicals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acquired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Sigma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(Sigma-Aldrich,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Louis,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F4E37" w:rsidRPr="009F4E37">
        <w:rPr>
          <w:rFonts w:ascii="Book Antiqua" w:eastAsia="Book Antiqua" w:hAnsi="Book Antiqua" w:cs="Book Antiqua"/>
          <w:color w:val="000000"/>
          <w:szCs w:val="28"/>
        </w:rPr>
        <w:t>United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unless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otherwise.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dissolved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dH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diluted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Krebs-Ringer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121.9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NaCl,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E44072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NaHCO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E44072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KCl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E44072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MgSO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KH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PO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11.5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9D4D9B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glucose,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240014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CaCl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7.3-7.4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bubbled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 w:rsidR="00D039B5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5%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0.5°C.</w:t>
      </w:r>
    </w:p>
    <w:p w14:paraId="714FBCB0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41F85564" w14:textId="26644FA2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Statistical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analysis</w:t>
      </w:r>
    </w:p>
    <w:p w14:paraId="6EF0B464" w14:textId="75E00BC8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</w:t>
      </w:r>
      <w:r w:rsidR="009C2C60">
        <w:rPr>
          <w:rFonts w:ascii="Book Antiqua" w:eastAsia="Book Antiqua" w:hAnsi="Book Antiqua" w:cs="Book Antiqua"/>
          <w:color w:val="000000"/>
          <w:szCs w:val="28"/>
        </w:rPr>
        <w:t>D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Welch’s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-test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E5B2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CE5B2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paired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039B5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-test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administration.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Fisher’s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considered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GraphPad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(GraphPad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Jolla,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9C2C60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</w:p>
    <w:p w14:paraId="23456314" w14:textId="77777777" w:rsidR="000D3463" w:rsidRDefault="000D3463" w:rsidP="009C2C60">
      <w:pPr>
        <w:spacing w:line="360" w:lineRule="auto"/>
        <w:jc w:val="both"/>
      </w:pPr>
    </w:p>
    <w:p w14:paraId="37F6CEC2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266AFD0" w14:textId="618D9401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Immunogenicity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c-kit-positive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cells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CE5B21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08736F0B" w14:textId="26332521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connected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1Aa).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immunogenicity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1B</w:t>
      </w:r>
      <w:r w:rsidR="005426DE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large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bipolar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longitudinal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1Ac).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sparse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immunoreactivity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visible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occasionally,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1Ad).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1C</w:t>
      </w:r>
      <w:r w:rsidR="005426DE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0.001).</w:t>
      </w:r>
    </w:p>
    <w:p w14:paraId="55E84334" w14:textId="77777777" w:rsidR="005426DE" w:rsidRDefault="005426D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4F77C07A" w14:textId="4A66FA9B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Characteristics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401FED19" w14:textId="4DCD4798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2A).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023633">
        <w:rPr>
          <w:rFonts w:ascii="Book Antiqua" w:eastAsia="Yu Mincho" w:hAnsi="Book Antiqua" w:cs="Book Antiqua"/>
          <w:color w:val="000000"/>
          <w:szCs w:val="28"/>
        </w:rPr>
        <w:t>–</w:t>
      </w:r>
      <w:r w:rsidR="00023633">
        <w:rPr>
          <w:rFonts w:ascii="Book Antiqua" w:eastAsia="Book Antiqua" w:hAnsi="Book Antiqua" w:cs="Book Antiqua"/>
          <w:color w:val="000000"/>
          <w:szCs w:val="28"/>
        </w:rPr>
        <w:t>(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>56.49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3.58</w:t>
      </w:r>
      <w:r w:rsidR="00023633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22.62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2.23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023633" w:rsidRPr="00023633">
        <w:rPr>
          <w:rFonts w:ascii="Book Antiqua" w:eastAsia="Book Antiqua" w:hAnsi="Book Antiqua" w:cs="Book Antiqua"/>
          <w:color w:val="000000"/>
          <w:szCs w:val="28"/>
        </w:rPr>
        <w:t>–</w:t>
      </w:r>
      <w:r w:rsidR="00023633">
        <w:rPr>
          <w:rFonts w:ascii="Book Antiqua" w:eastAsia="Book Antiqua" w:hAnsi="Book Antiqua" w:cs="Book Antiqua"/>
          <w:color w:val="000000"/>
          <w:szCs w:val="28"/>
        </w:rPr>
        <w:t>(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>52.95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2.34</w:t>
      </w:r>
      <w:r w:rsidR="00023633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7.48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gure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2C-E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33040B">
        <w:rPr>
          <w:rFonts w:ascii="Book Antiqua" w:eastAsia="Book Antiqua" w:hAnsi="Book Antiqua" w:cs="Book Antiqua"/>
          <w:color w:val="000000"/>
          <w:szCs w:val="42"/>
          <w:vertAlign w:val="superscript"/>
        </w:rPr>
        <w:t>a</w:t>
      </w:r>
      <w:r w:rsidRPr="0033040B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proofErr w:type="spellEnd"/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0.05,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33040B">
        <w:rPr>
          <w:rFonts w:ascii="Book Antiqua" w:eastAsia="Book Antiqua" w:hAnsi="Book Antiqua" w:cs="Book Antiqua"/>
          <w:color w:val="000000"/>
          <w:szCs w:val="42"/>
          <w:vertAlign w:val="superscript"/>
        </w:rPr>
        <w:t>c</w:t>
      </w:r>
      <w:r w:rsidRPr="0033040B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proofErr w:type="spellEnd"/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0.0001).</w:t>
      </w:r>
    </w:p>
    <w:p w14:paraId="23D7BDB0" w14:textId="77777777" w:rsidR="000D3463" w:rsidRDefault="000D3463" w:rsidP="005426DE">
      <w:pPr>
        <w:spacing w:line="360" w:lineRule="auto"/>
        <w:jc w:val="both"/>
      </w:pPr>
    </w:p>
    <w:p w14:paraId="2694C81B" w14:textId="0AB4B9F1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323CB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34CD6C01" w14:textId="05FA7527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began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3A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Yu Mincho" w:hAnsi="Book Antiqua" w:cs="Book Antiqua"/>
          <w:color w:val="000000"/>
          <w:szCs w:val="28"/>
        </w:rPr>
        <w:t>−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56.49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0.53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52.31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0.82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51.08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49.87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1.58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0.44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323CBB" w:rsidRPr="00323CBB">
        <w:rPr>
          <w:rFonts w:ascii="Book Antiqua" w:eastAsiaTheme="minorEastAsia" w:hAnsi="Book Antiqua" w:cs="Book Antiqua"/>
          <w:color w:val="000000"/>
          <w:szCs w:val="28"/>
          <w:lang w:eastAsia="zh-CN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6.47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6.79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21.78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20.85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0.90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19.56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1.60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18.15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8"/>
        </w:rPr>
        <w:t>control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except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3C-E).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44211D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53.13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0.53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49.47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0.79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)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48.41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1.24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)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46.98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1.40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7.55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8.02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0.19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8.25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7.65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2.84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2.71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0.11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2.87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0.10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2.66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0.21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controls,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35A01C63" w14:textId="77777777" w:rsidR="005426DE" w:rsidRDefault="005426D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1026994E" w14:textId="06265B53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atropine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TTX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antral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426DE" w:rsidRPr="005426DE">
        <w:rPr>
          <w:rFonts w:eastAsiaTheme="minorEastAsia" w:hint="eastAsia"/>
          <w:i/>
          <w:iCs/>
          <w:lang w:eastAsia="zh-CN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induced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by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323CB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</w:p>
    <w:p w14:paraId="33D404CD" w14:textId="07B8F0D4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4A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</w:rPr>
        <w:t>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4C-E).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4F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4H-J).</w:t>
      </w:r>
    </w:p>
    <w:p w14:paraId="2181E455" w14:textId="77777777" w:rsidR="005426DE" w:rsidRDefault="005426DE" w:rsidP="005426DE">
      <w:pPr>
        <w:spacing w:line="360" w:lineRule="auto"/>
        <w:jc w:val="both"/>
      </w:pPr>
    </w:p>
    <w:p w14:paraId="67C9008A" w14:textId="0F214B54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Characteristics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2526A6B2" w14:textId="746D175B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difficult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distinguish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irregular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23014.26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1798.65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sporadic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Occasionally,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paroxysmal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3782.16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407.13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426DE">
        <w:rPr>
          <w:rFonts w:ascii="Book Antiqua" w:eastAsia="SimSun" w:hAnsi="Book Antiqua" w:cs="SimSun"/>
          <w:color w:val="000000"/>
          <w:szCs w:val="28"/>
        </w:rPr>
        <w:t>&lt;</w:t>
      </w:r>
      <w:r w:rsidR="005426DE">
        <w:rPr>
          <w:rFonts w:ascii="SimSun" w:eastAsia="SimSun" w:hAnsi="SimSun" w:cs="SimSun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B716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shorter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(Fisher’s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0.0406).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151.08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8.87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315.45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10.75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123.67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194.12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4.76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0.0117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0.0020,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3DAF246D" w14:textId="77777777" w:rsidR="005426DE" w:rsidRDefault="005426DE" w:rsidP="005426DE">
      <w:pPr>
        <w:spacing w:line="360" w:lineRule="auto"/>
        <w:jc w:val="both"/>
      </w:pPr>
    </w:p>
    <w:p w14:paraId="56D5B81B" w14:textId="293278EC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F07D2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6004BB8C" w14:textId="1825F51F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instantaneously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turned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444B77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</w:t>
      </w:r>
      <w:r w:rsidR="001F07D2" w:rsidRPr="001F07D2">
        <w:t xml:space="preserve"> </w:t>
      </w:r>
      <w:r w:rsidR="001F07D2" w:rsidRPr="001F07D2">
        <w:rPr>
          <w:rFonts w:ascii="Book Antiqua" w:eastAsia="Book Antiqua" w:hAnsi="Book Antiqua" w:cs="Book Antiqua"/>
          <w:color w:val="000000"/>
          <w:szCs w:val="28"/>
        </w:rPr>
        <w:t>mg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1.25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F07D2" w:rsidRPr="001F07D2">
        <w:rPr>
          <w:rFonts w:ascii="Book Antiqua" w:eastAsia="Book Antiqua" w:hAnsi="Book Antiqua" w:cs="Book Antiqua"/>
          <w:color w:val="000000"/>
          <w:szCs w:val="28"/>
        </w:rPr>
        <w:t>mg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B716F">
        <w:rPr>
          <w:rFonts w:ascii="Book Antiqua" w:eastAsia="Book Antiqua" w:hAnsi="Book Antiqua" w:cs="Book Antiqua"/>
          <w:color w:val="000000"/>
          <w:szCs w:val="28"/>
        </w:rPr>
        <w:t xml:space="preserve">mice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0.39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3.30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0.26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8B2B6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13415.25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1694.38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24537.89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2406.33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51807.48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9255.04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1.85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0.48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1.93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1.99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6488.43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1490.04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7733.07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1469.27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6901.26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807.34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demonstrated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high-dose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</w:t>
      </w:r>
      <w:r w:rsidR="00BB716F">
        <w:rPr>
          <w:rFonts w:ascii="Book Antiqua" w:eastAsia="Book Antiqua" w:hAnsi="Book Antiqua" w:cs="Book Antiqua"/>
          <w:color w:val="000000"/>
          <w:szCs w:val="28"/>
        </w:rPr>
        <w:t>ic</w:t>
      </w:r>
      <w:r>
        <w:rPr>
          <w:rFonts w:ascii="Book Antiqua" w:eastAsia="Book Antiqua" w:hAnsi="Book Antiqua" w:cs="Book Antiqua"/>
          <w:color w:val="000000"/>
          <w:szCs w:val="28"/>
        </w:rPr>
        <w:t>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69130B" w:rsidRPr="006913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9130B">
        <w:rPr>
          <w:rFonts w:ascii="Book Antiqua" w:eastAsia="Book Antiqua" w:hAnsi="Book Antiqua" w:cs="Book Antiqua"/>
          <w:color w:val="000000"/>
          <w:szCs w:val="28"/>
        </w:rPr>
        <w:t>&lt;</w:t>
      </w:r>
      <w:r w:rsidR="0069130B">
        <w:rPr>
          <w:rFonts w:ascii="Book Antiqua" w:eastAsiaTheme="minorEastAsi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0.01).</w:t>
      </w:r>
    </w:p>
    <w:p w14:paraId="046DD31F" w14:textId="77777777" w:rsidR="0069130B" w:rsidRDefault="0069130B" w:rsidP="005426DE">
      <w:pPr>
        <w:spacing w:line="360" w:lineRule="auto"/>
        <w:jc w:val="both"/>
      </w:pPr>
    </w:p>
    <w:p w14:paraId="309BDE99" w14:textId="7609A0B9" w:rsidR="000D3463" w:rsidRPr="0069130B" w:rsidRDefault="00CE2B5F">
      <w:pPr>
        <w:spacing w:line="360" w:lineRule="auto"/>
        <w:jc w:val="both"/>
        <w:rPr>
          <w:i/>
          <w:iCs/>
        </w:rPr>
      </w:pP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Effects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atropine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TTX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induced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by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</w:p>
    <w:p w14:paraId="66B76D45" w14:textId="260045CF" w:rsidR="000D3463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clarify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intraperitoneally,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gavage.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intraperitoneal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7A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eliminate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motility-promoting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CF2FA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7E).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7B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comparison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motility-promoting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7F).</w:t>
      </w:r>
    </w:p>
    <w:p w14:paraId="25E7DA2B" w14:textId="77777777" w:rsidR="000D3463" w:rsidRDefault="000D3463" w:rsidP="0069130B">
      <w:pPr>
        <w:spacing w:line="360" w:lineRule="auto"/>
        <w:jc w:val="both"/>
      </w:pPr>
    </w:p>
    <w:p w14:paraId="4AA95EE4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44F26C5" w14:textId="4DD20FB0" w:rsidR="0069130B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necessary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condition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pacemaker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system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W-mutation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ileum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50</w:t>
      </w:r>
      <w:r w:rsidR="00444B77">
        <w:rPr>
          <w:rFonts w:ascii="Book Antiqua" w:eastAsia="Book Antiqua" w:hAnsi="Book Antiqua" w:cs="Book Antiqua"/>
          <w:color w:val="000000"/>
          <w:szCs w:val="28"/>
        </w:rPr>
        <w:t>%</w:t>
      </w:r>
      <w:r>
        <w:rPr>
          <w:rFonts w:ascii="Book Antiqua" w:eastAsia="Book Antiqua" w:hAnsi="Book Antiqua" w:cs="Book Antiqua"/>
          <w:color w:val="000000"/>
          <w:szCs w:val="28"/>
        </w:rPr>
        <w:t>-60%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mice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F2FA9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mice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scanned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specimens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60%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MP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F2FA9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low-amplitude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disturbed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innervated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musculature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innervated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terminals.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nitrergic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neurotransmission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antrum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17</w:t>
      </w:r>
      <w:r w:rsidR="00444B77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4F4F" w:rsidRPr="002D4F4F">
        <w:rPr>
          <w:rFonts w:ascii="Book Antiqua" w:eastAsia="Book Antiqua" w:hAnsi="Book Antiqua" w:cs="Book Antiqua"/>
          <w:color w:val="000000"/>
          <w:szCs w:val="28"/>
        </w:rPr>
        <w:t xml:space="preserve">Excitatory </w:t>
      </w:r>
      <w:r w:rsidR="002D4F4F" w:rsidRPr="002D4F4F">
        <w:rPr>
          <w:rFonts w:ascii="Book Antiqua" w:hAnsi="Book Antiqua"/>
        </w:rPr>
        <w:t>junctional potential</w:t>
      </w:r>
      <w:r w:rsidR="002D4F4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and</w:t>
      </w:r>
      <w:r w:rsidR="002D4F4F" w:rsidRPr="002D4F4F">
        <w:t xml:space="preserve"> </w:t>
      </w:r>
      <w:r w:rsidR="002D4F4F" w:rsidRPr="002D4F4F">
        <w:rPr>
          <w:rFonts w:ascii="Book Antiqua" w:hAnsi="Book Antiqua"/>
        </w:rPr>
        <w:t>inhibitory junctional potential</w:t>
      </w:r>
      <w:r w:rsidR="005B473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intr</w:t>
      </w:r>
      <w:r>
        <w:rPr>
          <w:rFonts w:ascii="Book Antiqua" w:eastAsia="Book Antiqua" w:hAnsi="Book Antiqua" w:cs="Book Antiqua"/>
          <w:color w:val="000000"/>
          <w:szCs w:val="28"/>
        </w:rPr>
        <w:t>insic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attenuated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antrum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Hirst</w:t>
      </w:r>
      <w:r w:rsidR="00CF2FA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et </w:t>
      </w:r>
      <w:proofErr w:type="gramStart"/>
      <w:r w:rsidR="00CF2FA9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19]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vagal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resembles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dominant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444B77"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50F1B">
        <w:rPr>
          <w:rFonts w:ascii="Book Antiqua" w:eastAsia="Book Antiqua" w:hAnsi="Book Antiqua" w:cs="Book Antiqua"/>
          <w:color w:val="000000"/>
          <w:szCs w:val="28"/>
        </w:rPr>
        <w:t xml:space="preserve">This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</w:p>
    <w:p w14:paraId="582A5EA1" w14:textId="0EB0BC11" w:rsidR="0069130B" w:rsidRDefault="00CE2B5F" w:rsidP="0069130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motilin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</w:t>
      </w:r>
      <w:r w:rsidR="00850F1B">
        <w:rPr>
          <w:rFonts w:ascii="Book Antiqua" w:eastAsia="Book Antiqua" w:hAnsi="Book Antiqua" w:cs="Book Antiqua"/>
          <w:color w:val="000000"/>
          <w:szCs w:val="28"/>
        </w:rPr>
        <w:t>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Mondal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21]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vivo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vitro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antagonists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motilin-induced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-independent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manner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22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process.</w:t>
      </w:r>
    </w:p>
    <w:p w14:paraId="38BAF78D" w14:textId="2D2B9C96" w:rsidR="0069130B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temporally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coordinated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human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90-120-min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intervals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23</w:t>
      </w:r>
      <w:r w:rsidR="00CF2FA9"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24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Because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pseudogenes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implantation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crucial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technique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animals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23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24,26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Takayama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26]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W-mutant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extraluminal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5.4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Taniguchi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27]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>
        <w:rPr>
          <w:rFonts w:ascii="Book Antiqua" w:eastAsia="Book Antiqua" w:hAnsi="Book Antiqua" w:cs="Book Antiqua"/>
          <w:color w:val="000000"/>
          <w:szCs w:val="28"/>
        </w:rPr>
        <w:t>i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13-16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difficult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>situ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Spencer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5]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</w:t>
      </w:r>
      <w:r w:rsidR="00850F1B">
        <w:rPr>
          <w:rFonts w:ascii="Book Antiqua" w:eastAsia="Book Antiqua" w:hAnsi="Book Antiqua" w:cs="Book Antiqua"/>
          <w:color w:val="000000"/>
          <w:szCs w:val="28"/>
        </w:rPr>
        <w:t>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Motilin-induced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>vivo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vitro.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miniaturized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facilitate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151.08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8.87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315.45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10.75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42745">
        <w:rPr>
          <w:rFonts w:ascii="Book Antiqua" w:eastAsia="Book Antiqua" w:hAnsi="Book Antiqua" w:cs="Book Antiqua"/>
          <w:color w:val="000000"/>
          <w:szCs w:val="28"/>
        </w:rPr>
        <w:t xml:space="preserve">in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corresponding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activity.</w:t>
      </w:r>
    </w:p>
    <w:p w14:paraId="260DE0F0" w14:textId="26D8F0D1" w:rsidR="0069130B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50F1B">
        <w:rPr>
          <w:rFonts w:ascii="Book Antiqua" w:eastAsia="Book Antiqua" w:hAnsi="Book Antiqua" w:cs="Book Antiqua"/>
          <w:color w:val="000000"/>
          <w:szCs w:val="28"/>
        </w:rPr>
        <w:t>w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specifically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calcium-activated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chloride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(CACC),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anoctamine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(Ano1).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Exogenous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hormones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CACC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voltage-dependent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channels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conditions,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cell-membrane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opening,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allowing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32-34]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Ano1-knockout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carbachol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first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muscarinic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junctions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weakened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4274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deficient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plateau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opening.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just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47B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B8147B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pathway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system.</w:t>
      </w:r>
    </w:p>
    <w:p w14:paraId="4DA1216B" w14:textId="719C794A" w:rsidR="000D3463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42745">
        <w:rPr>
          <w:rFonts w:ascii="Book Antiqua" w:eastAsia="Book Antiqua" w:hAnsi="Book Antiqua" w:cs="Book Antiqua"/>
          <w:color w:val="000000"/>
          <w:szCs w:val="28"/>
        </w:rPr>
        <w:t>XBF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Radix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linderae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Prunus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persica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Batsch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244BEC">
        <w:rPr>
          <w:rFonts w:ascii="Book Antiqua" w:eastAsia="Book Antiqua" w:hAnsi="Book Antiqua" w:cs="Book Antiqua"/>
          <w:color w:val="000000"/>
          <w:szCs w:val="28"/>
        </w:rPr>
        <w:t>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entire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postoperative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ileus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8-11]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people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Arecoline,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[38</w:t>
      </w:r>
      <w:r w:rsidR="00444B77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Ginsenoside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ICC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40]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beagle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dogs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herbs,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characterized.</w:t>
      </w:r>
    </w:p>
    <w:p w14:paraId="398BE9C0" w14:textId="77777777" w:rsidR="000D3463" w:rsidRDefault="000D3463" w:rsidP="0069130B">
      <w:pPr>
        <w:spacing w:line="360" w:lineRule="auto"/>
        <w:jc w:val="both"/>
      </w:pPr>
    </w:p>
    <w:p w14:paraId="47934976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875FE1E" w14:textId="417E26FD" w:rsidR="000D3463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crucial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bridge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muscarinic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pathway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61A2C553" w14:textId="77777777" w:rsidR="000D3463" w:rsidRDefault="000D3463" w:rsidP="0069130B">
      <w:pPr>
        <w:spacing w:line="360" w:lineRule="auto"/>
        <w:jc w:val="both"/>
      </w:pPr>
    </w:p>
    <w:p w14:paraId="3C78E7E1" w14:textId="5664015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5647DB5" w14:textId="36D4A06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B37297F" w14:textId="6D10CB2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(XBF)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</w:t>
      </w:r>
      <w:r w:rsidR="00E84F94">
        <w:rPr>
          <w:rFonts w:ascii="Book Antiqua" w:eastAsia="Book Antiqua" w:hAnsi="Book Antiqua" w:cs="Book Antiqua"/>
          <w:color w:val="000000"/>
        </w:rPr>
        <w:t>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gastrointestinal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GI</w:t>
      </w:r>
      <w:r w:rsidR="00196982"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post-surgery.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migrating motor </w:t>
      </w:r>
      <w:r w:rsidR="00196982" w:rsidRPr="00196982">
        <w:rPr>
          <w:rFonts w:ascii="Book Antiqua" w:eastAsia="Book Antiqua" w:hAnsi="Book Antiqua" w:cs="Book Antiqua"/>
          <w:color w:val="000000"/>
        </w:rPr>
        <w:lastRenderedPageBreak/>
        <w:t xml:space="preserve">complexes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MMC</w:t>
      </w:r>
      <w:r w:rsidR="00196982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0E3FD571" w14:textId="77777777" w:rsidR="000D3463" w:rsidRDefault="000D3463">
      <w:pPr>
        <w:spacing w:line="360" w:lineRule="auto"/>
        <w:jc w:val="both"/>
      </w:pPr>
    </w:p>
    <w:p w14:paraId="41EBFD88" w14:textId="680F636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56A2E10" w14:textId="384E3A4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B8147B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B8147B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B8147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196982">
        <w:rPr>
          <w:rFonts w:ascii="Book Antiqua" w:eastAsia="Book Antiqua" w:hAnsi="Book Antiqua" w:cs="Book Antiqua"/>
          <w:color w:val="000000"/>
        </w:rPr>
        <w:t xml:space="preserve"> i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ntramuscular interstitial cells of </w:t>
      </w:r>
      <w:proofErr w:type="spellStart"/>
      <w:r w:rsidR="00196982" w:rsidRPr="00196982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ICC-IM</w:t>
      </w:r>
      <w:r w:rsidR="00196982"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discussed,</w:t>
      </w:r>
      <w:r w:rsidR="00B465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</w:p>
    <w:p w14:paraId="2575E59E" w14:textId="77777777" w:rsidR="000D3463" w:rsidRDefault="000D3463">
      <w:pPr>
        <w:spacing w:line="360" w:lineRule="auto"/>
        <w:jc w:val="both"/>
      </w:pPr>
    </w:p>
    <w:p w14:paraId="36F6B504" w14:textId="4B8417A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18B3365" w14:textId="6D18FF19" w:rsidR="000D3463" w:rsidRDefault="00CE2B5F">
      <w:pPr>
        <w:spacing w:line="360" w:lineRule="auto"/>
        <w:jc w:val="both"/>
      </w:pPr>
      <w:r w:rsidRPr="00B8147B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B8147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</w:p>
    <w:p w14:paraId="443F7478" w14:textId="77777777" w:rsidR="000D3463" w:rsidRDefault="000D3463">
      <w:pPr>
        <w:spacing w:line="360" w:lineRule="auto"/>
        <w:jc w:val="both"/>
      </w:pPr>
    </w:p>
    <w:p w14:paraId="51640412" w14:textId="0AE5B44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4FD16A3" w14:textId="2C1FC9E2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465A9" w:rsidRPr="00B465A9">
        <w:rPr>
          <w:rFonts w:ascii="Book Antiqua" w:eastAsia="Book Antiqua" w:hAnsi="Book Antiqua" w:cs="Book Antiqua"/>
          <w:color w:val="000000"/>
        </w:rPr>
        <w:t xml:space="preserve">ICC myenteric plexus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4B7E89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E84F9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4B7E89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B465A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4B7E89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E84F94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5A147F" w14:textId="77777777" w:rsidR="000D3463" w:rsidRDefault="000D3463">
      <w:pPr>
        <w:spacing w:line="360" w:lineRule="auto"/>
        <w:jc w:val="both"/>
      </w:pPr>
    </w:p>
    <w:p w14:paraId="26D14F90" w14:textId="1242CA2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6E611DE" w14:textId="0492039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06FA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806FA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806FA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E84F94" w:rsidRPr="00E84F94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mice</w:t>
      </w:r>
      <w:r w:rsidR="00B465A9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06FA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806FA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806FA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E84F94" w:rsidRPr="00E84F94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151.08</w:t>
      </w:r>
      <w:r w:rsidR="0044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44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8.87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315.45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10.75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in 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B465A9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0167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0167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0167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antrum </w:t>
      </w:r>
      <w:r>
        <w:rPr>
          <w:rFonts w:ascii="Book Antiqua" w:eastAsia="Book Antiqua" w:hAnsi="Book Antiqua" w:cs="Book Antiqua"/>
          <w:color w:val="000000"/>
        </w:rPr>
        <w:t>lack</w:t>
      </w:r>
      <w:r w:rsidR="00E84F94">
        <w:rPr>
          <w:rFonts w:ascii="Book Antiqua" w:eastAsia="Book Antiqua" w:hAnsi="Book Antiqua" w:cs="Book Antiqua"/>
          <w:color w:val="000000"/>
        </w:rPr>
        <w:t>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0167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0167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0167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84F94">
        <w:rPr>
          <w:rFonts w:ascii="Book Antiqua" w:eastAsia="Book Antiqua" w:hAnsi="Book Antiqua" w:cs="Book Antiqua"/>
          <w:color w:val="000000"/>
        </w:rPr>
        <w:t>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E84F94">
        <w:rPr>
          <w:rFonts w:ascii="Book Antiqua" w:eastAsia="Book Antiqua" w:hAnsi="Book Antiqua" w:cs="Book Antiqua"/>
          <w:color w:val="000000"/>
        </w:rPr>
        <w:t>ment 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465A9" w:rsidRPr="00B465A9">
        <w:rPr>
          <w:rFonts w:ascii="Book Antiqua" w:eastAsia="Book Antiqua" w:hAnsi="Book Antiqua" w:cs="Book Antiqua"/>
          <w:color w:val="000000"/>
        </w:rPr>
        <w:t xml:space="preserve">tetrodotoxin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</w:p>
    <w:p w14:paraId="0348413A" w14:textId="77777777" w:rsidR="000D3463" w:rsidRDefault="000D3463">
      <w:pPr>
        <w:spacing w:line="360" w:lineRule="auto"/>
        <w:jc w:val="both"/>
      </w:pPr>
    </w:p>
    <w:p w14:paraId="05FAFDCE" w14:textId="6805B62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E77001" w14:textId="2C3872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W-mutant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extraluminal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MMC.</w:t>
      </w:r>
    </w:p>
    <w:p w14:paraId="31C08842" w14:textId="77777777" w:rsidR="000D3463" w:rsidRDefault="000D3463">
      <w:pPr>
        <w:spacing w:line="360" w:lineRule="auto"/>
        <w:jc w:val="both"/>
      </w:pPr>
    </w:p>
    <w:p w14:paraId="42381582" w14:textId="732C75E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C9E04C0" w14:textId="23902F3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84F94">
        <w:rPr>
          <w:rFonts w:ascii="Book Antiqua" w:eastAsia="Book Antiqua" w:hAnsi="Book Antiqua" w:cs="Book Antiqua"/>
          <w:color w:val="000000"/>
        </w:rPr>
        <w:t>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recording at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55292280" w14:textId="77777777" w:rsidR="000D3463" w:rsidRDefault="000D3463">
      <w:pPr>
        <w:spacing w:line="360" w:lineRule="auto"/>
        <w:jc w:val="both"/>
      </w:pPr>
    </w:p>
    <w:p w14:paraId="261D5FF1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FF6796A" w14:textId="59703D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Singaram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Gold-Smith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Petrov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panoply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31996050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10.1080/17474124.2020.1718492]</w:t>
      </w:r>
    </w:p>
    <w:p w14:paraId="3D9CC1AF" w14:textId="41FEFD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Parsons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plateaux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1087-1100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29860720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10.1113/EP086871]</w:t>
      </w:r>
    </w:p>
    <w:p w14:paraId="41BF18D0" w14:textId="6E5C24C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Yadak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Breur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Bugiani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MNGIE: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thymidine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Orphanet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30736844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10.1186/s13023-019-1016-6]</w:t>
      </w:r>
    </w:p>
    <w:p w14:paraId="5B27ACEA" w14:textId="5FFC993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Silaphet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Malysz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Hagel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Arsenault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724-736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9516393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10.1016/s0016-5085(98)70586-4]</w:t>
      </w:r>
    </w:p>
    <w:p w14:paraId="1C21868B" w14:textId="788E135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Spencer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881-893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14514874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10.1113/jphysiol.2003.049700]</w:t>
      </w:r>
    </w:p>
    <w:p w14:paraId="4D334DCC" w14:textId="7D89CE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Toyomasu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Saravanaperumal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Bardsley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Smestad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Lorincz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Eisenman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Cipriani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Nelson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Holte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Khazal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Gajdos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Stoltz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Kendrick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Rubin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Bharucha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3rd,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Farrugia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Ordog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ETV1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Emptying.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521-535.e20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28438610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10.1053/j.gastro.2017.04.020]</w:t>
      </w:r>
    </w:p>
    <w:p w14:paraId="443C7A01" w14:textId="2AD027D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fibroblast-like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musculature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10131-10139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28028361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10.3748/wjg.v22.i46.10131]</w:t>
      </w:r>
    </w:p>
    <w:p w14:paraId="5F214B9B" w14:textId="0E94CC4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XBPRS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Trials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29486765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10.1186/s13063-018-2484-z]</w:t>
      </w:r>
    </w:p>
    <w:p w14:paraId="1B5E71F2" w14:textId="7D6CA41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WX.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brain-gut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27552171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10.1016/j.ejogrb.2016.07.496]</w:t>
      </w:r>
    </w:p>
    <w:p w14:paraId="11461554" w14:textId="0270BEB4" w:rsidR="000D3463" w:rsidRPr="002711E6" w:rsidRDefault="00CE2B5F">
      <w:pPr>
        <w:spacing w:line="360" w:lineRule="auto"/>
        <w:jc w:val="both"/>
        <w:rPr>
          <w:rFonts w:eastAsiaTheme="minorEastAsi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 w:rsidR="00531A67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531A67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31A67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17DB9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5B473F" w:rsidRPr="00531A67">
        <w:rPr>
          <w:rFonts w:ascii="Book Antiqua" w:eastAsia="Book Antiqua" w:hAnsi="Book Antiqua" w:cs="Book Antiqua"/>
          <w:color w:val="000000"/>
        </w:rPr>
        <w:t xml:space="preserve"> </w:t>
      </w:r>
      <w:r w:rsidR="00531A67" w:rsidRPr="00531A67">
        <w:rPr>
          <w:rFonts w:ascii="Book Antiqua" w:eastAsia="Book Antiqua" w:hAnsi="Book Antiqua" w:cs="Book Antiqua"/>
          <w:color w:val="000000"/>
        </w:rPr>
        <w:t>Yang RX</w:t>
      </w:r>
      <w:r w:rsidR="00531A67">
        <w:rPr>
          <w:rFonts w:ascii="Book Antiqua" w:eastAsia="Book Antiqua" w:hAnsi="Book Antiqua" w:cs="Book Antiqua"/>
          <w:color w:val="000000"/>
        </w:rPr>
        <w:t>, Ye F, Chen QC, Pang F</w:t>
      </w:r>
      <w:r w:rsidR="00BA09E8">
        <w:rPr>
          <w:rFonts w:ascii="Book Antiqua" w:eastAsia="Book Antiqua" w:hAnsi="Book Antiqua" w:cs="Book Antiqua"/>
          <w:color w:val="000000"/>
        </w:rPr>
        <w:t>S</w:t>
      </w:r>
      <w:r w:rsidR="00531A67">
        <w:rPr>
          <w:rFonts w:ascii="Book Antiqua" w:eastAsia="Book Antiqua" w:hAnsi="Book Antiqua" w:cs="Book Antiqua"/>
          <w:color w:val="000000"/>
        </w:rPr>
        <w:t xml:space="preserve">, Jiang Z, Liu WP, Zhou L.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>Zhongyi</w:t>
      </w:r>
      <w:proofErr w:type="spellEnd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>Zazhi</w:t>
      </w:r>
      <w:proofErr w:type="spellEnd"/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2015;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531A67">
        <w:rPr>
          <w:rFonts w:ascii="Book Antiqua" w:eastAsia="Book Antiqua" w:hAnsi="Book Antiqua" w:cs="Book Antiqua"/>
          <w:b/>
          <w:bCs/>
          <w:color w:val="000000"/>
          <w:lang w:eastAsia="zh-CN"/>
        </w:rPr>
        <w:t>56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1953-1957</w:t>
      </w:r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>[DOI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10.13288/j.11-2166/r.2015.22.018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>]</w:t>
      </w:r>
    </w:p>
    <w:p w14:paraId="48ACE4C6" w14:textId="4BDFF55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2987-2994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28522917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10.3748/wjg.v23.i16.2987]</w:t>
      </w:r>
    </w:p>
    <w:p w14:paraId="2BD14EAE" w14:textId="69D34B7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XY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Wright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Discrepancies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ICC-SMP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W/Wv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1298-1310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25039457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10.1111/nmo.12395]</w:t>
      </w:r>
    </w:p>
    <w:p w14:paraId="17C43F62" w14:textId="6A02032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Klüppel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Malysz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Bernstein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Kit-dependent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Dyn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9438424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</w:t>
      </w:r>
      <w:proofErr w:type="gramStart"/>
      <w:r>
        <w:rPr>
          <w:rFonts w:ascii="Book Antiqua" w:eastAsia="Book Antiqua" w:hAnsi="Book Antiqua" w:cs="Book Antiqua"/>
          <w:color w:val="000000"/>
        </w:rPr>
        <w:t>/(</w:t>
      </w:r>
      <w:proofErr w:type="gramEnd"/>
      <w:r>
        <w:rPr>
          <w:rFonts w:ascii="Book Antiqua" w:eastAsia="Book Antiqua" w:hAnsi="Book Antiqua" w:cs="Book Antiqua"/>
          <w:color w:val="000000"/>
        </w:rPr>
        <w:t>SICI)1097-0177(199801)211:1&lt;60::AID-AJA6&gt;3.0.CO;2-5]</w:t>
      </w:r>
    </w:p>
    <w:p w14:paraId="5EC041BB" w14:textId="6A406FA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Dickens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827-833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11251061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10.1111/j.1469-7793.2001.0827h.x]</w:t>
      </w:r>
    </w:p>
    <w:p w14:paraId="10A68671" w14:textId="450803C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Edwards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213-232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15613372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10.1113/jphysiol.2004.077123]</w:t>
      </w:r>
    </w:p>
    <w:p w14:paraId="5F8058EB" w14:textId="5F85C64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Wright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GW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Loera-Valencia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Barajas-López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Cholinergic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>
        <w:rPr>
          <w:rFonts w:ascii="Book Antiqua" w:eastAsia="Book Antiqua" w:hAnsi="Book Antiqua" w:cs="Book Antiqua"/>
          <w:color w:val="000000"/>
        </w:rPr>
        <w:t>-regulated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KV7.5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Pflugers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1805-1818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24375291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10.1007/s00424-013-1425-7]</w:t>
      </w:r>
    </w:p>
    <w:p w14:paraId="59E00E3B" w14:textId="2A147B9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Lies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Groneberg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Seidler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Wischmeyer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Jiménez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Friebe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nitrergic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G98-106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24833707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10.1152/ajpgi.00082.2014]</w:t>
      </w:r>
    </w:p>
    <w:p w14:paraId="038EC5A1" w14:textId="6ED63BF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Blair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Bayguinov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e437-e449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22805588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10.1111/j.1365-2982.2012.01975.x]</w:t>
      </w:r>
    </w:p>
    <w:p w14:paraId="17405CF3" w14:textId="2BC7C3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Hirst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GD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Dickens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excitatory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917-928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12068050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10.1113/jphysiol.2002.018614]</w:t>
      </w:r>
    </w:p>
    <w:p w14:paraId="1B3A973E" w14:textId="29AEA11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Deloose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Corsetti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Depoortere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fluctuate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25393165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10.1111/nmo.12470]</w:t>
      </w:r>
    </w:p>
    <w:p w14:paraId="31C8EB82" w14:textId="2B674D4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Mondal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Miyano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Tsutsui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Aizawa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Suncus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murinus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G1207-G1215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22383491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10.1152/ajpgi.00379.2011]</w:t>
      </w:r>
    </w:p>
    <w:p w14:paraId="03FFA6BB" w14:textId="350D10D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Mondal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Yanaka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Tsutsui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Suncus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murinus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shrew).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1123-1131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22029733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10.1111/j.1365-2982.2011.01801.x]</w:t>
      </w:r>
    </w:p>
    <w:p w14:paraId="01AC18DF" w14:textId="4A6BD4F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Itoh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Hiwatashi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Takeuchi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Aizawa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Takayanagi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Motilin-induced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alimentary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Suppl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93-110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1069368]</w:t>
      </w:r>
    </w:p>
    <w:p w14:paraId="4242DAAF" w14:textId="4023177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Vantrappen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Janssens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Peeters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Christofides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Hellemans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497-500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456236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10.1007/BF01489315]</w:t>
      </w:r>
    </w:p>
    <w:p w14:paraId="19CC43D8" w14:textId="1D491F7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Irwin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19696113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10.1677/JME-09-0095]</w:t>
      </w:r>
    </w:p>
    <w:p w14:paraId="4C537EE6" w14:textId="1948877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Takayama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Tezuka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Daigo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pacemaker-deficient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WsRC-Ws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Ws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1901-1906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11117558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10.1023/a:1005612109863]</w:t>
      </w:r>
    </w:p>
    <w:p w14:paraId="3A3817B2" w14:textId="0E81063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Taniguchi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Ariga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Ludwig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6299-6302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19009642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10.3748/wjg.14.6299]</w:t>
      </w:r>
    </w:p>
    <w:p w14:paraId="14F1CED9" w14:textId="06D94C9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Mizumoto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Matsunaga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Ohshima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motilin-induced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425-432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8335198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10.1016/0016-5085(93)90716-p]</w:t>
      </w:r>
    </w:p>
    <w:p w14:paraId="1B9923BD" w14:textId="595C356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Kito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Smooth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47-53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21757854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10.1540/jsmr.47.47]</w:t>
      </w:r>
    </w:p>
    <w:p w14:paraId="5CFCD962" w14:textId="417A075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Gomez-Pinilla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Bardsley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Lorincz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Pozo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Pasricha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Rijn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Kendrick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Cima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Dozois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Ordog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Farrugia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G1370-G1381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19372102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10.1152/ajpgi.00074.2009]</w:t>
      </w:r>
    </w:p>
    <w:p w14:paraId="6B2C68A1" w14:textId="01775FC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YC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Hashitani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Voltage-dependent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323-330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19967074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10.4196/kjpp.2008.12.6.323]</w:t>
      </w:r>
    </w:p>
    <w:p w14:paraId="21B6D523" w14:textId="49E0853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Thornbury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KD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Hollywood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McHale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Sergeant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system--towards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contractility?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Belg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536-542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22319963]</w:t>
      </w:r>
    </w:p>
    <w:p w14:paraId="7E1B61E0" w14:textId="13AF33C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McClain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Gulbransen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Agonist-evoked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631-645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26693173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10.1016/j.jcmgh.2015.08.004]</w:t>
      </w:r>
    </w:p>
    <w:p w14:paraId="7B86B71F" w14:textId="4361329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Sanders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KM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motility--insights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633-645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22965426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10.1038/nrgastro.2012.168]</w:t>
      </w:r>
    </w:p>
    <w:p w14:paraId="7A2C1E10" w14:textId="02DE2BD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Koh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Bayguinov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Pardo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cholinergic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neurotransmission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1549-1574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29430647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10.1113/JP275478]</w:t>
      </w:r>
    </w:p>
    <w:p w14:paraId="098A4B1F" w14:textId="7305619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74C2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674C2F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674C2F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74C2F">
        <w:rPr>
          <w:rFonts w:ascii="Book Antiqua" w:eastAsia="Book Antiqua" w:hAnsi="Book Antiqua" w:cs="Book Antiqua"/>
          <w:color w:val="000000"/>
        </w:rPr>
        <w:t xml:space="preserve">Jiang Z, Chen ZQ, Zhou L.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arecae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multichannel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electrogastrogram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corticotropin-releasing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Zhongyao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Xinyao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74C2F">
        <w:rPr>
          <w:rFonts w:ascii="Book Antiqua" w:eastAsia="Book Antiqua" w:hAnsi="Book Antiqua" w:cs="Book Antiqua"/>
          <w:i/>
          <w:iCs/>
          <w:color w:val="000000"/>
        </w:rPr>
        <w:t>Yu</w:t>
      </w:r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Linchuang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Yaoli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 w:rsidRPr="00674C2F"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281-285</w:t>
      </w:r>
      <w:r w:rsidR="00674C2F">
        <w:rPr>
          <w:rFonts w:ascii="Book Antiqua" w:eastAsia="Book Antiqua" w:hAnsi="Book Antiqua" w:cs="Book Antiqua"/>
          <w:color w:val="000000"/>
        </w:rPr>
        <w:t xml:space="preserve"> [DOI</w:t>
      </w:r>
      <w:r>
        <w:rPr>
          <w:rFonts w:ascii="Book Antiqua" w:eastAsia="Book Antiqua" w:hAnsi="Book Antiqua" w:cs="Book Antiqua"/>
          <w:color w:val="000000"/>
        </w:rPr>
        <w:t>: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 w:rsidR="00F14C07" w:rsidRPr="00F14C07">
        <w:rPr>
          <w:rFonts w:ascii="Book Antiqua" w:eastAsia="Book Antiqua" w:hAnsi="Book Antiqua" w:cs="Book Antiqua"/>
          <w:color w:val="000000"/>
        </w:rPr>
        <w:t>10.3969/j.issn.1003-9783.2016.02.028</w:t>
      </w:r>
      <w:r w:rsidR="00674C2F">
        <w:rPr>
          <w:rFonts w:ascii="Book Antiqua" w:eastAsia="Book Antiqua" w:hAnsi="Book Antiqua" w:cs="Book Antiqua"/>
          <w:color w:val="000000"/>
        </w:rPr>
        <w:t>]</w:t>
      </w:r>
    </w:p>
    <w:p w14:paraId="197088C1" w14:textId="0694784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DB1A0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067A1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B1A0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DB1A0D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2D4EC7">
        <w:rPr>
          <w:rFonts w:ascii="Book Antiqua" w:eastAsia="Book Antiqua" w:hAnsi="Book Antiqua" w:cs="Book Antiqua"/>
          <w:color w:val="000000"/>
        </w:rPr>
        <w:t>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B1A0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LC-MRM-MS.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Zhongyiyao</w:t>
      </w:r>
      <w:proofErr w:type="spellEnd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Zazhi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CE4CA6">
        <w:rPr>
          <w:rFonts w:ascii="Book Antiqua" w:eastAsia="Book Antiqua" w:hAnsi="Book Antiqua" w:cs="Book Antiqua"/>
          <w:color w:val="000000"/>
        </w:rPr>
        <w:t xml:space="preserve"> </w:t>
      </w:r>
      <w:r w:rsidRPr="00CE4CA6"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CE4CA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2226</w:t>
      </w:r>
      <w:r w:rsidR="009A460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2229</w:t>
      </w:r>
    </w:p>
    <w:p w14:paraId="0D3B1933" w14:textId="23A4810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DP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Arecoline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89-94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15481791]</w:t>
      </w:r>
    </w:p>
    <w:p w14:paraId="19FDF8D3" w14:textId="5A56CF0B" w:rsidR="005B2FA3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39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="005B2FA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771B1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B2FA3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B2FA3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5B2FA3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5B2FA3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arecoline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hydrobromide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>Guangdong</w:t>
      </w:r>
      <w:r w:rsidR="005B473F"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="005B2FA3"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>Yixue</w:t>
      </w:r>
      <w:proofErr w:type="spellEnd"/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2016;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>
        <w:rPr>
          <w:rFonts w:ascii="Book Antiqua" w:eastAsia="Book Antiqua" w:hAnsi="Book Antiqua" w:cs="Book Antiqua"/>
          <w:b/>
          <w:bCs/>
          <w:color w:val="000000"/>
          <w:lang w:eastAsia="zh-CN"/>
        </w:rPr>
        <w:t>37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2881-2885</w:t>
      </w:r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>[DOI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 w:rsidRPr="005B2FA3">
        <w:rPr>
          <w:rFonts w:ascii="Book Antiqua" w:eastAsia="Book Antiqua" w:hAnsi="Book Antiqua" w:cs="Book Antiqua"/>
          <w:color w:val="000000"/>
          <w:lang w:eastAsia="zh-CN"/>
        </w:rPr>
        <w:t>10.3969/j.issn.1001-9448.2016.19.011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>]</w:t>
      </w:r>
    </w:p>
    <w:p w14:paraId="251431BD" w14:textId="204482F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ginsenoside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243-249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22350744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10.1007/s10059-012-2204-6]</w:t>
      </w:r>
    </w:p>
    <w:p w14:paraId="1F8E7CB5" w14:textId="57C25A07" w:rsidR="00D7510B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41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 w:rsidR="00D7510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71B1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D7510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7510B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D7510B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beagle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D6A9E">
        <w:rPr>
          <w:rFonts w:ascii="Book Antiqua" w:eastAsia="Book Antiqua" w:hAnsi="Book Antiqua" w:cs="Book Antiqua"/>
          <w:i/>
          <w:iCs/>
          <w:color w:val="000000"/>
        </w:rPr>
        <w:t>Guangzhou</w:t>
      </w:r>
      <w:r w:rsidR="005B473F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Zhongyiyao</w:t>
      </w:r>
      <w:proofErr w:type="spellEnd"/>
      <w:r w:rsidR="005B473F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Daxue</w:t>
      </w:r>
      <w:proofErr w:type="spellEnd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Xuebao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 w:rsidRPr="00D7510B"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674-678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7510B">
        <w:rPr>
          <w:rFonts w:ascii="Book Antiqua" w:eastAsia="Book Antiqua" w:hAnsi="Book Antiqua" w:cs="Book Antiqua"/>
          <w:color w:val="000000"/>
        </w:rPr>
        <w:t>[DOI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10.13359/j.cnki.gzxbtcm.2016.05.014</w:t>
      </w:r>
      <w:r w:rsidR="00D7510B">
        <w:rPr>
          <w:rFonts w:ascii="Book Antiqua" w:eastAsia="Book Antiqua" w:hAnsi="Book Antiqua" w:cs="Book Antiqua"/>
          <w:color w:val="000000"/>
        </w:rPr>
        <w:t>]</w:t>
      </w:r>
    </w:p>
    <w:p w14:paraId="2998F5B1" w14:textId="77777777" w:rsidR="000D3463" w:rsidRDefault="000D3463">
      <w:pPr>
        <w:spacing w:line="360" w:lineRule="auto"/>
        <w:jc w:val="both"/>
        <w:rPr>
          <w:lang w:eastAsia="zh-CN"/>
        </w:rPr>
        <w:sectPr w:rsidR="000D346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64ACF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40DA4A" w14:textId="194D5ACC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Animal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Guangdong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Provincial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Traditional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pprova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2018003).</w:t>
      </w:r>
    </w:p>
    <w:p w14:paraId="47A0FD21" w14:textId="061BBD99" w:rsidR="00757552" w:rsidRDefault="00757552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71454B8E" w14:textId="0FF39FAA" w:rsidR="00757552" w:rsidRDefault="00757552">
      <w:pPr>
        <w:spacing w:line="360" w:lineRule="auto"/>
        <w:jc w:val="both"/>
      </w:pPr>
      <w:r w:rsidRPr="00757552">
        <w:rPr>
          <w:rFonts w:ascii="Book Antiqua" w:eastAsia="Book Antiqua" w:hAnsi="Book Antiqua" w:cs="Book Antiqua"/>
          <w:b/>
          <w:bCs/>
          <w:color w:val="000000"/>
        </w:rPr>
        <w:t xml:space="preserve">Institutional animal care and use committee statement: </w:t>
      </w:r>
      <w:r w:rsidR="00934623" w:rsidRPr="00934623">
        <w:rPr>
          <w:rFonts w:ascii="Book Antiqua" w:eastAsia="Book Antiqua" w:hAnsi="Book Antiqua" w:cs="Book Antiqua"/>
          <w:color w:val="000000"/>
          <w:szCs w:val="21"/>
        </w:rPr>
        <w:t>All animal procedures were conducted according to the Regulations for the Care and Use of Laboratory Animals in Guangzhou University of Chinese Medicine.</w:t>
      </w:r>
    </w:p>
    <w:p w14:paraId="090322BA" w14:textId="77777777" w:rsidR="000D3463" w:rsidRDefault="000D3463">
      <w:pPr>
        <w:spacing w:line="360" w:lineRule="auto"/>
        <w:jc w:val="both"/>
      </w:pPr>
    </w:p>
    <w:p w14:paraId="5857E4E1" w14:textId="6D7118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5B473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declare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3EF46521" w14:textId="77777777" w:rsidR="000D3463" w:rsidRDefault="000D3463">
      <w:pPr>
        <w:spacing w:line="360" w:lineRule="auto"/>
        <w:jc w:val="both"/>
      </w:pPr>
    </w:p>
    <w:p w14:paraId="40D87137" w14:textId="181DB2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Technical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appendix,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code,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dataset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2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wssq@gzucm.edu.cn.</w:t>
      </w:r>
    </w:p>
    <w:p w14:paraId="4A7C16BC" w14:textId="46637D42" w:rsidR="000D3463" w:rsidRPr="006121F0" w:rsidRDefault="000D3463">
      <w:pPr>
        <w:spacing w:line="360" w:lineRule="auto"/>
        <w:jc w:val="both"/>
        <w:rPr>
          <w:rFonts w:ascii="Book Antiqua" w:hAnsi="Book Antiqua"/>
        </w:rPr>
      </w:pPr>
    </w:p>
    <w:p w14:paraId="71C936EC" w14:textId="255E11AF" w:rsidR="006121F0" w:rsidRPr="006121F0" w:rsidRDefault="006121F0" w:rsidP="006121F0">
      <w:pPr>
        <w:spacing w:line="360" w:lineRule="auto"/>
        <w:jc w:val="both"/>
        <w:rPr>
          <w:rFonts w:ascii="Book Antiqua" w:hAnsi="Book Antiqua"/>
        </w:rPr>
      </w:pPr>
      <w:r w:rsidRPr="006121F0">
        <w:rPr>
          <w:rFonts w:ascii="Book Antiqua" w:hAnsi="Book Antiqua"/>
          <w:b/>
          <w:bCs/>
        </w:rPr>
        <w:t>ARRIVE guidelines statement:</w:t>
      </w:r>
      <w:r w:rsidRPr="006121F0">
        <w:rPr>
          <w:rFonts w:ascii="Book Antiqua" w:hAnsi="Book Antiqua"/>
        </w:rPr>
        <w:t xml:space="preserve"> The authors have read the ARRIVE</w:t>
      </w:r>
      <w:r w:rsidRPr="006121F0">
        <w:rPr>
          <w:rFonts w:ascii="Book Antiqua" w:eastAsiaTheme="minorEastAsia" w:hAnsi="Book Antiqua"/>
          <w:lang w:eastAsia="zh-CN"/>
        </w:rPr>
        <w:t xml:space="preserve"> </w:t>
      </w:r>
      <w:r w:rsidRPr="006121F0">
        <w:rPr>
          <w:rFonts w:ascii="Book Antiqua" w:hAnsi="Book Antiqua"/>
        </w:rPr>
        <w:t>guidelines, and the manuscript was prepared and revised according to the</w:t>
      </w:r>
      <w:r w:rsidRPr="006121F0">
        <w:rPr>
          <w:rFonts w:ascii="Book Antiqua" w:eastAsiaTheme="minorEastAsia" w:hAnsi="Book Antiqua"/>
          <w:lang w:eastAsia="zh-CN"/>
        </w:rPr>
        <w:t xml:space="preserve"> </w:t>
      </w:r>
      <w:r w:rsidRPr="006121F0">
        <w:rPr>
          <w:rFonts w:ascii="Book Antiqua" w:hAnsi="Book Antiqua"/>
        </w:rPr>
        <w:t>ARRIVE guidelines.</w:t>
      </w:r>
    </w:p>
    <w:p w14:paraId="567E428A" w14:textId="77777777" w:rsidR="006121F0" w:rsidRDefault="006121F0">
      <w:pPr>
        <w:spacing w:line="360" w:lineRule="auto"/>
        <w:jc w:val="both"/>
      </w:pPr>
    </w:p>
    <w:p w14:paraId="1580F647" w14:textId="6FFEDD6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F74BC51" w14:textId="77777777" w:rsidR="000D3463" w:rsidRDefault="000D3463">
      <w:pPr>
        <w:spacing w:line="360" w:lineRule="auto"/>
        <w:jc w:val="both"/>
      </w:pPr>
    </w:p>
    <w:p w14:paraId="0C691D96" w14:textId="5DEAF86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71B1F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7A0B2C6" w14:textId="77777777" w:rsidR="000D3463" w:rsidRDefault="000D3463">
      <w:pPr>
        <w:spacing w:line="360" w:lineRule="auto"/>
        <w:jc w:val="both"/>
      </w:pPr>
    </w:p>
    <w:p w14:paraId="2AF72102" w14:textId="60D4D4E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5BA23B7" w14:textId="33E2E4B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0F90317" w14:textId="58B3D0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BF85A80" w14:textId="77777777" w:rsidR="000D3463" w:rsidRDefault="000D3463">
      <w:pPr>
        <w:spacing w:line="360" w:lineRule="auto"/>
        <w:jc w:val="both"/>
      </w:pPr>
    </w:p>
    <w:p w14:paraId="61B4D5D6" w14:textId="57239B4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71B1F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717C5DD0" w14:textId="10E8423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B27E40E" w14:textId="73D6A4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64D1B7" w14:textId="50EBD8A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CE3126" w14:textId="02A22F5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3404637" w14:textId="487E13D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3D2636E" w14:textId="78A2D63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93D3652" w14:textId="60BC1BD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C59CCF2" w14:textId="77777777" w:rsidR="000D3463" w:rsidRDefault="000D3463">
      <w:pPr>
        <w:spacing w:line="360" w:lineRule="auto"/>
        <w:jc w:val="both"/>
      </w:pPr>
    </w:p>
    <w:p w14:paraId="3C181BA2" w14:textId="5F624B79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1354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Webster JR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D9A95EB" w14:textId="77777777" w:rsidR="00714650" w:rsidRDefault="00714650">
      <w:pPr>
        <w:spacing w:line="360" w:lineRule="auto"/>
        <w:jc w:val="both"/>
        <w:sectPr w:rsidR="007146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E8E6C7" w14:textId="278BF3F1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7844260" w14:textId="0419C51A" w:rsidR="000142D5" w:rsidRPr="000142D5" w:rsidRDefault="000142D5" w:rsidP="000142D5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0142D5">
        <w:rPr>
          <w:rFonts w:ascii="Book Antiqua" w:eastAsia="SimSun" w:hAnsi="Book Antiqua" w:cs="SimSun"/>
          <w:noProof/>
          <w:lang w:val="en-GB" w:eastAsia="zh-CN"/>
        </w:rPr>
        <w:drawing>
          <wp:inline distT="0" distB="0" distL="0" distR="0" wp14:anchorId="286D6339" wp14:editId="09EDD53A">
            <wp:extent cx="5943600" cy="3243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63F7" w14:textId="7AC27361" w:rsidR="00085FC6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1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Immunogenicity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c-kit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positive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4295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.</w:t>
      </w:r>
      <w:proofErr w:type="gram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confocal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CE42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≈</w:t>
      </w:r>
      <w:r w:rsidR="00CE42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ED443C">
        <w:rPr>
          <w:rFonts w:ascii="Book Antiqua" w:eastAsia="Book Antiqua" w:hAnsi="Book Antiqua" w:cs="Book Antiqua"/>
          <w:color w:val="000000"/>
        </w:rPr>
        <w:t xml:space="preserve"> A: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 xml:space="preserve">Immunostaining </w:t>
      </w:r>
      <w:r w:rsidR="0022546E">
        <w:rPr>
          <w:rFonts w:ascii="Book Antiqua" w:eastAsia="Book Antiqua" w:hAnsi="Book Antiqua" w:cs="Book Antiqua"/>
          <w:color w:val="000000"/>
        </w:rPr>
        <w:t xml:space="preserve">images </w:t>
      </w:r>
      <w:r w:rsidR="00ED443C">
        <w:rPr>
          <w:rFonts w:ascii="Book Antiqua" w:eastAsia="Book Antiqua" w:hAnsi="Book Antiqua" w:cs="Book Antiqua"/>
          <w:color w:val="000000"/>
        </w:rPr>
        <w:t>showing the network</w:t>
      </w:r>
      <w:r w:rsidR="0022546E">
        <w:rPr>
          <w:rFonts w:ascii="Book Antiqua" w:eastAsia="Book Antiqua" w:hAnsi="Book Antiqua" w:cs="Book Antiqua"/>
          <w:color w:val="000000"/>
        </w:rPr>
        <w:t>s</w:t>
      </w:r>
      <w:r w:rsidR="00ED443C">
        <w:rPr>
          <w:rFonts w:ascii="Book Antiqua" w:eastAsia="Book Antiqua" w:hAnsi="Book Antiqua" w:cs="Book Antiqua"/>
          <w:color w:val="000000"/>
        </w:rPr>
        <w:t xml:space="preserve"> of i</w:t>
      </w:r>
      <w:r w:rsidR="00ED443C" w:rsidRPr="00ED443C">
        <w:rPr>
          <w:rFonts w:ascii="Book Antiqua" w:eastAsia="Book Antiqua" w:hAnsi="Book Antiqua" w:cs="Book Antiqua"/>
          <w:color w:val="000000"/>
        </w:rPr>
        <w:t xml:space="preserve">nterstitial cells of </w:t>
      </w:r>
      <w:proofErr w:type="spellStart"/>
      <w:r w:rsidR="00ED443C" w:rsidRPr="00ED443C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ED443C" w:rsidRPr="00ED443C">
        <w:rPr>
          <w:rFonts w:ascii="Book Antiqua" w:eastAsia="Book Antiqua" w:hAnsi="Book Antiqua" w:cs="Book Antiqua"/>
          <w:color w:val="000000"/>
        </w:rPr>
        <w:t xml:space="preserve"> myenteric plexus (ICC-MP)</w:t>
      </w:r>
      <w:r w:rsidR="00ED443C">
        <w:rPr>
          <w:rFonts w:ascii="Book Antiqua" w:eastAsia="Book Antiqua" w:hAnsi="Book Antiqua" w:cs="Book Antiqua"/>
          <w:color w:val="000000"/>
        </w:rPr>
        <w:t xml:space="preserve"> and </w:t>
      </w:r>
      <w:r w:rsidR="00ED443C" w:rsidRPr="00ED443C">
        <w:rPr>
          <w:rFonts w:ascii="Book Antiqua" w:eastAsia="Book Antiqua" w:hAnsi="Book Antiqua" w:cs="Book Antiqua"/>
          <w:color w:val="000000"/>
        </w:rPr>
        <w:t xml:space="preserve">intramuscular interstitial cells of </w:t>
      </w:r>
      <w:proofErr w:type="spellStart"/>
      <w:r w:rsidR="00ED443C" w:rsidRPr="00ED443C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ED443C" w:rsidRPr="00ED443C">
        <w:rPr>
          <w:rFonts w:ascii="Book Antiqua" w:eastAsia="Book Antiqua" w:hAnsi="Book Antiqua" w:cs="Book Antiqua"/>
          <w:color w:val="000000"/>
        </w:rPr>
        <w:t xml:space="preserve"> (ICC-IM)</w:t>
      </w:r>
      <w:r w:rsidR="0022546E">
        <w:rPr>
          <w:rFonts w:ascii="Book Antiqua" w:eastAsia="Book Antiqua" w:hAnsi="Book Antiqua" w:cs="Book Antiqua"/>
          <w:color w:val="000000"/>
        </w:rPr>
        <w:t>, respectively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2546E">
        <w:rPr>
          <w:rFonts w:ascii="Book Antiqua" w:eastAsia="Book Antiqua" w:hAnsi="Book Antiqua" w:cs="Book Antiqua"/>
          <w:color w:val="000000"/>
        </w:rPr>
        <w:t>The a</w:t>
      </w:r>
      <w:r>
        <w:rPr>
          <w:rFonts w:ascii="Book Antiqua" w:eastAsia="Book Antiqua" w:hAnsi="Book Antiqua" w:cs="Book Antiqua"/>
          <w:color w:val="000000"/>
        </w:rPr>
        <w:t>bundant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D43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 w:rsidRPr="00D430B5">
        <w:rPr>
          <w:rFonts w:ascii="Book Antiqua" w:eastAsia="Book Antiqua" w:hAnsi="Book Antiqua" w:cs="Book Antiqua"/>
          <w:color w:val="000000"/>
        </w:rPr>
        <w:t>T)</w:t>
      </w:r>
      <w:r w:rsidR="00ED443C" w:rsidRPr="00ED443C">
        <w:t xml:space="preserve"> </w:t>
      </w:r>
      <w:r w:rsidR="00ED443C">
        <w:t>mice (</w:t>
      </w:r>
      <w:r w:rsidR="00ED443C" w:rsidRPr="00ED443C">
        <w:rPr>
          <w:rFonts w:ascii="Book Antiqua" w:eastAsia="Book Antiqua" w:hAnsi="Book Antiqua" w:cs="Book Antiqua"/>
          <w:color w:val="000000"/>
        </w:rPr>
        <w:t>Aa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 w:rsidRPr="00D430B5">
        <w:rPr>
          <w:rFonts w:ascii="Book Antiqua" w:eastAsia="SimSun" w:hAnsi="Book Antiqua" w:cs="SimSun"/>
          <w:color w:val="000000"/>
          <w:lang w:eastAsia="zh-CN"/>
        </w:rPr>
        <w:t>;</w:t>
      </w:r>
      <w:r w:rsidR="005B473F" w:rsidRPr="00D430B5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D430B5">
        <w:rPr>
          <w:rFonts w:ascii="Book Antiqua" w:eastAsia="Book Antiqua" w:hAnsi="Book Antiqua" w:cs="Book Antiqua"/>
          <w:color w:val="000000"/>
        </w:rPr>
        <w:t xml:space="preserve"> mice</w:t>
      </w:r>
      <w:r w:rsidR="00ED443C">
        <w:rPr>
          <w:rFonts w:ascii="Book Antiqua" w:eastAsia="Book Antiqua" w:hAnsi="Book Antiqua" w:cs="Book Antiqua"/>
          <w:color w:val="000000"/>
        </w:rPr>
        <w:t xml:space="preserve"> (</w:t>
      </w:r>
      <w:r w:rsidR="00ED443C" w:rsidRPr="00ED443C">
        <w:rPr>
          <w:rFonts w:ascii="Book Antiqua" w:eastAsia="Book Antiqua" w:hAnsi="Book Antiqua" w:cs="Book Antiqua"/>
          <w:color w:val="000000"/>
        </w:rPr>
        <w:t>Ab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of 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D430B5">
        <w:rPr>
          <w:rFonts w:ascii="Book Antiqua" w:eastAsia="Book Antiqua" w:hAnsi="Book Antiqua" w:cs="Book Antiqua"/>
          <w:color w:val="000000"/>
        </w:rPr>
        <w:t xml:space="preserve"> mice</w:t>
      </w:r>
      <w:r w:rsidR="00ED443C">
        <w:rPr>
          <w:rFonts w:ascii="Book Antiqua" w:eastAsia="Book Antiqua" w:hAnsi="Book Antiqua" w:cs="Book Antiqua"/>
          <w:color w:val="000000"/>
        </w:rPr>
        <w:t xml:space="preserve"> (</w:t>
      </w:r>
      <w:r w:rsidR="00ED443C" w:rsidRPr="00ED443C">
        <w:rPr>
          <w:rFonts w:ascii="Book Antiqua" w:eastAsia="Book Antiqua" w:hAnsi="Book Antiqua" w:cs="Book Antiqua"/>
          <w:color w:val="000000"/>
        </w:rPr>
        <w:t>Ac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ED443C">
        <w:rPr>
          <w:rFonts w:ascii="Book Antiqua" w:eastAsia="Book Antiqua" w:hAnsi="Book Antiqua" w:cs="Book Antiqua"/>
          <w:color w:val="000000"/>
        </w:rPr>
        <w:t xml:space="preserve"> mice (</w:t>
      </w:r>
      <w:r w:rsidR="00ED443C" w:rsidRPr="00ED443C">
        <w:rPr>
          <w:rFonts w:ascii="Book Antiqua" w:eastAsia="Book Antiqua" w:hAnsi="Book Antiqua" w:cs="Book Antiqua"/>
          <w:color w:val="000000"/>
        </w:rPr>
        <w:t>Ad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>
        <w:rPr>
          <w:rFonts w:ascii="Book Antiqua" w:eastAsia="Book Antiqua" w:hAnsi="Book Antiqua" w:cs="Book Antiqua"/>
          <w:color w:val="000000"/>
        </w:rPr>
        <w:t xml:space="preserve">B and </w:t>
      </w:r>
      <w:r>
        <w:rPr>
          <w:rFonts w:ascii="Book Antiqua" w:eastAsia="Book Antiqua" w:hAnsi="Book Antiqua" w:cs="Book Antiqua"/>
          <w:color w:val="000000"/>
        </w:rPr>
        <w:t>C: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under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 w:rsidRPr="00D430B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 w:rsidRPr="00D430B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m)</w:t>
      </w:r>
      <w:r w:rsidR="00D43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30B5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D430B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D430B5">
        <w:rPr>
          <w:rFonts w:ascii="Book Antiqua" w:eastAsia="Book Antiqua" w:hAnsi="Book Antiqua" w:cs="Book Antiqua"/>
          <w:color w:val="000000"/>
        </w:rPr>
        <w:t xml:space="preserve"> &lt;</w:t>
      </w:r>
      <w:r w:rsidR="00D430B5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F2D6A">
        <w:rPr>
          <w:rFonts w:ascii="Book Antiqua" w:eastAsia="Book Antiqua" w:hAnsi="Book Antiqua" w:cs="Book Antiqua"/>
          <w:color w:val="000000"/>
        </w:rPr>
        <w:t xml:space="preserve"> </w:t>
      </w:r>
      <w:r w:rsidR="006F2D6A" w:rsidRPr="006F2D6A">
        <w:rPr>
          <w:rFonts w:ascii="Book Antiqua" w:eastAsia="Book Antiqua" w:hAnsi="Book Antiqua" w:cs="Book Antiqua"/>
          <w:color w:val="000000"/>
        </w:rPr>
        <w:t>ICC-MP</w:t>
      </w:r>
      <w:r w:rsidR="006F2D6A">
        <w:rPr>
          <w:rFonts w:ascii="Book Antiqua" w:eastAsia="Book Antiqua" w:hAnsi="Book Antiqua" w:cs="Book Antiqua"/>
          <w:color w:val="000000"/>
        </w:rPr>
        <w:t>: I</w:t>
      </w:r>
      <w:r w:rsidR="006F2D6A" w:rsidRPr="006F2D6A">
        <w:rPr>
          <w:rFonts w:ascii="Book Antiqua" w:eastAsia="Book Antiqua" w:hAnsi="Book Antiqua" w:cs="Book Antiqua"/>
          <w:color w:val="000000"/>
        </w:rPr>
        <w:t xml:space="preserve">nterstitial cells of </w:t>
      </w:r>
      <w:proofErr w:type="spellStart"/>
      <w:r w:rsidR="006F2D6A" w:rsidRPr="006F2D6A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F2D6A" w:rsidRPr="006F2D6A">
        <w:rPr>
          <w:rFonts w:ascii="Book Antiqua" w:eastAsia="Book Antiqua" w:hAnsi="Book Antiqua" w:cs="Book Antiqua"/>
          <w:color w:val="000000"/>
        </w:rPr>
        <w:t xml:space="preserve"> myenteric plexus</w:t>
      </w:r>
      <w:r w:rsidR="006F2D6A">
        <w:rPr>
          <w:rFonts w:ascii="Book Antiqua" w:eastAsia="Book Antiqua" w:hAnsi="Book Antiqua" w:cs="Book Antiqua"/>
          <w:color w:val="000000"/>
        </w:rPr>
        <w:t xml:space="preserve">; </w:t>
      </w:r>
      <w:r w:rsidR="006F2D6A" w:rsidRPr="006F2D6A">
        <w:rPr>
          <w:rFonts w:ascii="Book Antiqua" w:eastAsia="Book Antiqua" w:hAnsi="Book Antiqua" w:cs="Book Antiqua"/>
          <w:color w:val="000000"/>
        </w:rPr>
        <w:t>ICC-IM</w:t>
      </w:r>
      <w:r w:rsidR="006F2D6A">
        <w:rPr>
          <w:rFonts w:ascii="Book Antiqua" w:eastAsia="Book Antiqua" w:hAnsi="Book Antiqua" w:cs="Book Antiqua"/>
          <w:color w:val="000000"/>
        </w:rPr>
        <w:t>: I</w:t>
      </w:r>
      <w:r w:rsidR="006F2D6A" w:rsidRPr="006F2D6A">
        <w:rPr>
          <w:rFonts w:ascii="Book Antiqua" w:eastAsia="Book Antiqua" w:hAnsi="Book Antiqua" w:cs="Book Antiqua"/>
          <w:color w:val="000000"/>
        </w:rPr>
        <w:t xml:space="preserve">ntramuscular interstitial cells of </w:t>
      </w:r>
      <w:proofErr w:type="spellStart"/>
      <w:r w:rsidR="006F2D6A" w:rsidRPr="006F2D6A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F2D6A">
        <w:rPr>
          <w:rFonts w:ascii="Book Antiqua" w:eastAsia="Book Antiqua" w:hAnsi="Book Antiqua" w:cs="Book Antiqua"/>
          <w:color w:val="000000"/>
        </w:rPr>
        <w:t xml:space="preserve">; </w:t>
      </w:r>
      <w:r w:rsidR="006F2D6A" w:rsidRPr="006F2D6A">
        <w:rPr>
          <w:rFonts w:ascii="Book Antiqua" w:eastAsia="Book Antiqua" w:hAnsi="Book Antiqua" w:cs="Book Antiqua"/>
          <w:color w:val="000000"/>
        </w:rPr>
        <w:t>WT: 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="006F2D6A" w:rsidRPr="006F2D6A">
        <w:rPr>
          <w:rFonts w:ascii="Book Antiqua" w:eastAsia="Book Antiqua" w:hAnsi="Book Antiqua" w:cs="Book Antiqua"/>
          <w:color w:val="000000"/>
        </w:rPr>
        <w:t>type.</w:t>
      </w:r>
    </w:p>
    <w:p w14:paraId="664D392E" w14:textId="77777777" w:rsidR="00085FC6" w:rsidRDefault="00085FC6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  <w:sectPr w:rsidR="00085F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5D7D38" w14:textId="6A38F723" w:rsidR="00E178B2" w:rsidRPr="00E178B2" w:rsidRDefault="00E178B2" w:rsidP="00E178B2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E178B2">
        <w:rPr>
          <w:rFonts w:ascii="Book Antiqua" w:eastAsia="SimSun" w:hAnsi="Book Antiqua" w:cs="SimSun"/>
          <w:noProof/>
          <w:lang w:val="en-GB" w:eastAsia="zh-CN"/>
        </w:rPr>
        <w:lastRenderedPageBreak/>
        <w:drawing>
          <wp:inline distT="0" distB="0" distL="0" distR="0" wp14:anchorId="4F5F917E" wp14:editId="66CD3A0D">
            <wp:extent cx="5943600" cy="3780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3DEA" w14:textId="0AB0563A" w:rsidR="0098183D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2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waves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183D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A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8183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98183D">
        <w:rPr>
          <w:rFonts w:ascii="Book Antiqua" w:eastAsia="Book Antiqua" w:hAnsi="Book Antiqua" w:cs="Book Antiqua"/>
          <w:color w:val="000000"/>
        </w:rPr>
        <w:t xml:space="preserve"> mice;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C841E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98183D">
        <w:rPr>
          <w:rFonts w:ascii="Book Antiqua" w:eastAsia="Book Antiqua" w:hAnsi="Book Antiqua" w:cs="Book Antiqua"/>
          <w:color w:val="000000"/>
        </w:rPr>
        <w:t xml:space="preserve"> mice;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C-E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C841E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8183D"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98183D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8183D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183D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98183D">
        <w:rPr>
          <w:rFonts w:ascii="Book Antiqua" w:eastAsia="Book Antiqua" w:hAnsi="Book Antiqua" w:cs="Book Antiqua"/>
          <w:color w:val="000000"/>
        </w:rPr>
        <w:t>.</w:t>
      </w:r>
      <w:r w:rsidR="007D1E50">
        <w:rPr>
          <w:rFonts w:ascii="Book Antiqua" w:eastAsia="Book Antiqua" w:hAnsi="Book Antiqua" w:cs="Book Antiqua"/>
          <w:color w:val="000000"/>
        </w:rPr>
        <w:t xml:space="preserve"> </w:t>
      </w:r>
      <w:r w:rsidR="007D1E50" w:rsidRPr="007D1E50">
        <w:rPr>
          <w:rFonts w:ascii="Book Antiqua" w:eastAsia="Book Antiqua" w:hAnsi="Book Antiqua" w:cs="Book Antiqua"/>
          <w:color w:val="000000"/>
        </w:rPr>
        <w:t>WT: 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="007D1E50" w:rsidRPr="007D1E50">
        <w:rPr>
          <w:rFonts w:ascii="Book Antiqua" w:eastAsia="Book Antiqua" w:hAnsi="Book Antiqua" w:cs="Book Antiqua"/>
          <w:color w:val="000000"/>
        </w:rPr>
        <w:t>type.</w:t>
      </w:r>
    </w:p>
    <w:p w14:paraId="2F8397FA" w14:textId="3D112BE1" w:rsidR="0098183D" w:rsidRDefault="009818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9818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BE3497" w14:textId="066B0A60" w:rsidR="00361369" w:rsidRPr="00361369" w:rsidRDefault="00361369" w:rsidP="00361369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361369">
        <w:rPr>
          <w:rFonts w:ascii="Book Antiqua" w:eastAsia="SimSun" w:hAnsi="Book Antiqua" w:cs="SimSun"/>
          <w:noProof/>
          <w:lang w:val="en-GB" w:eastAsia="zh-CN"/>
        </w:rPr>
        <w:lastRenderedPageBreak/>
        <w:drawing>
          <wp:inline distT="0" distB="0" distL="0" distR="0" wp14:anchorId="0138F93C" wp14:editId="1F366FC8">
            <wp:extent cx="5943600" cy="3298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E86B" w14:textId="37628682" w:rsidR="0093150F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3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wave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B37F3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Champaign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commentRangeStart w:id="4"/>
      <w:r>
        <w:rPr>
          <w:rFonts w:ascii="Book Antiqua" w:eastAsia="Book Antiqua" w:hAnsi="Book Antiqua" w:cs="Book Antiqua"/>
          <w:color w:val="000000"/>
        </w:rPr>
        <w:t>formula</w:t>
      </w:r>
      <w:commentRangeEnd w:id="4"/>
      <w:r w:rsidR="00803205">
        <w:rPr>
          <w:rStyle w:val="CommentReference"/>
        </w:rPr>
        <w:commentReference w:id="4"/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37F37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803205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60546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ranule</w:t>
      </w:r>
      <w:r w:rsidR="0016054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(XBF)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(Aa),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(RMP)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32A4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632A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Champaign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924906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803205" w:rsidRPr="00803205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Bc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2632A4">
        <w:rPr>
          <w:rFonts w:ascii="Book Antiqua" w:eastAsia="Book Antiqua" w:hAnsi="Book Antiqua" w:cs="Book Antiqua"/>
          <w:color w:val="000000"/>
        </w:rPr>
        <w:t>; C-E: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1482D" w:rsidRPr="0021482D">
        <w:rPr>
          <w:rFonts w:ascii="Book Antiqua" w:eastAsia="Book Antiqua" w:hAnsi="Book Antiqua" w:cs="Book Antiqua"/>
          <w:color w:val="000000"/>
        </w:rPr>
        <w:t>RMP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924906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803205" w:rsidRPr="00803205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(Control,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2632A4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BD0150">
        <w:rPr>
          <w:rFonts w:ascii="Book Antiqua" w:eastAsia="Book Antiqua" w:hAnsi="Book Antiqua" w:cs="Book Antiqua"/>
          <w:color w:val="000000"/>
        </w:rPr>
        <w:t>.</w:t>
      </w:r>
      <w:r w:rsidR="003341E9" w:rsidRPr="003341E9">
        <w:rPr>
          <w:rFonts w:ascii="Book Antiqua" w:eastAsia="Book Antiqua" w:hAnsi="Book Antiqua" w:cs="Book Antiqua"/>
          <w:color w:val="000000"/>
        </w:rPr>
        <w:t xml:space="preserve"> </w:t>
      </w:r>
      <w:r w:rsidR="003341E9" w:rsidRPr="0021482D">
        <w:rPr>
          <w:rFonts w:ascii="Book Antiqua" w:eastAsia="Book Antiqua" w:hAnsi="Book Antiqua" w:cs="Book Antiqua"/>
          <w:color w:val="000000"/>
        </w:rPr>
        <w:t>WT</w:t>
      </w:r>
      <w:r w:rsidR="003341E9">
        <w:rPr>
          <w:rFonts w:ascii="Book Antiqua" w:eastAsia="Book Antiqua" w:hAnsi="Book Antiqua" w:cs="Book Antiqua"/>
          <w:color w:val="000000"/>
        </w:rPr>
        <w:t>: W</w:t>
      </w:r>
      <w:r w:rsidR="003341E9" w:rsidRPr="0021482D">
        <w:rPr>
          <w:rFonts w:ascii="Book Antiqua" w:eastAsia="Book Antiqua" w:hAnsi="Book Antiqua" w:cs="Book Antiqua"/>
          <w:color w:val="000000"/>
        </w:rPr>
        <w:t>ild type</w:t>
      </w:r>
      <w:r w:rsidR="003341E9">
        <w:rPr>
          <w:rFonts w:ascii="Book Antiqua" w:eastAsia="Book Antiqua" w:hAnsi="Book Antiqua" w:cs="Book Antiqua"/>
          <w:color w:val="000000"/>
        </w:rPr>
        <w:t>;</w:t>
      </w:r>
      <w:r w:rsidR="0021482D" w:rsidRPr="0021482D">
        <w:t xml:space="preserve"> </w:t>
      </w:r>
      <w:r w:rsidR="003341E9" w:rsidRPr="003341E9">
        <w:rPr>
          <w:rFonts w:ascii="Book Antiqua" w:eastAsia="Book Antiqua" w:hAnsi="Book Antiqua" w:cs="Book Antiqua"/>
          <w:color w:val="000000"/>
        </w:rPr>
        <w:t xml:space="preserve">XBF: </w:t>
      </w:r>
      <w:proofErr w:type="spellStart"/>
      <w:r w:rsidR="003341E9" w:rsidRPr="003341E9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3341E9" w:rsidRPr="003341E9">
        <w:rPr>
          <w:rFonts w:ascii="Book Antiqua" w:eastAsia="Book Antiqua" w:hAnsi="Book Antiqua" w:cs="Book Antiqua"/>
          <w:color w:val="000000"/>
        </w:rPr>
        <w:t xml:space="preserve"> granule</w:t>
      </w:r>
      <w:r w:rsidR="0021482D">
        <w:rPr>
          <w:rFonts w:ascii="Book Antiqua" w:eastAsia="Book Antiqua" w:hAnsi="Book Antiqua" w:cs="Book Antiqua"/>
          <w:color w:val="000000"/>
        </w:rPr>
        <w:t>.</w:t>
      </w:r>
    </w:p>
    <w:p w14:paraId="2B03D4CA" w14:textId="2AAE4BF6" w:rsidR="0093150F" w:rsidRDefault="009315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9315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44960" w14:textId="75326F02" w:rsidR="00060B8C" w:rsidRPr="00060B8C" w:rsidRDefault="00060B8C" w:rsidP="00060B8C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060B8C">
        <w:rPr>
          <w:rFonts w:ascii="Book Antiqua" w:eastAsia="SimSun" w:hAnsi="Book Antiqua" w:cs="SimSun"/>
          <w:noProof/>
          <w:lang w:val="en-GB" w:eastAsia="zh-CN"/>
        </w:rPr>
        <w:lastRenderedPageBreak/>
        <w:drawing>
          <wp:inline distT="0" distB="0" distL="0" distR="0" wp14:anchorId="482910BF" wp14:editId="45F8CF38">
            <wp:extent cx="5943600" cy="35267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7691" w14:textId="67370EE5" w:rsidR="008B0035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B0035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8B0035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4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atropine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tetrodotoxin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enhancement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wave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B0035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B0035" w:rsidRPr="008B0035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8B0035" w:rsidRPr="008B0035">
        <w:rPr>
          <w:rFonts w:ascii="Book Antiqua" w:eastAsia="Book Antiqua" w:hAnsi="Book Antiqua" w:cs="Book Antiqua"/>
          <w:b/>
          <w:bCs/>
          <w:color w:val="000000"/>
        </w:rPr>
        <w:t>.</w:t>
      </w:r>
      <w:r w:rsidR="008B0035">
        <w:rPr>
          <w:rFonts w:ascii="Book Antiqua" w:eastAsia="Book Antiqua" w:hAnsi="Book Antiqua" w:cs="Book Antiqua"/>
          <w:color w:val="000000"/>
        </w:rPr>
        <w:t xml:space="preserve"> </w:t>
      </w:r>
      <w:r w:rsidR="00D04474">
        <w:rPr>
          <w:rFonts w:ascii="Book Antiqua" w:eastAsia="Book Antiqua" w:hAnsi="Book Antiqua" w:cs="Book Antiqua"/>
          <w:color w:val="000000"/>
        </w:rPr>
        <w:t xml:space="preserve">A and B: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5F6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="00D04474" w:rsidRPr="00255F60">
        <w:rPr>
          <w:rFonts w:ascii="Book Antiqua" w:eastAsia="Book Antiqua" w:hAnsi="Book Antiqua" w:cs="Book Antiqua"/>
          <w:color w:val="000000"/>
        </w:rPr>
        <w:t>g</w:t>
      </w:r>
      <w:r w:rsidRPr="00255F60">
        <w:rPr>
          <w:rFonts w:ascii="Book Antiqua" w:eastAsia="Book Antiqua" w:hAnsi="Book Antiqua" w:cs="Book Antiqua"/>
          <w:color w:val="000000"/>
        </w:rPr>
        <w:t>ranule</w:t>
      </w:r>
      <w:r w:rsidR="00F71A82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(XBF)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gastric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antrum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pretreated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with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atropine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5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5F60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255F60">
        <w:rPr>
          <w:rFonts w:ascii="Book Antiqua" w:eastAsia="Book Antiqua" w:hAnsi="Book Antiqua" w:cs="Book Antiqua"/>
          <w:color w:val="000000"/>
        </w:rPr>
        <w:t>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in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Pr="00255F60">
        <w:rPr>
          <w:rFonts w:ascii="Book Antiqua" w:eastAsia="Book Antiqua" w:hAnsi="Book Antiqua" w:cs="Book Antiqua"/>
          <w:color w:val="000000"/>
        </w:rPr>
        <w:t>type</w:t>
      </w:r>
      <w:r w:rsidR="00D04474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(WT)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(A)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732E4F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732E4F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732E4F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mice</w:t>
      </w:r>
      <w:r w:rsidR="00803205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(B)</w:t>
      </w:r>
      <w:r w:rsidR="00D04474" w:rsidRPr="00255F60">
        <w:rPr>
          <w:rFonts w:ascii="Book Antiqua" w:eastAsia="Book Antiqua" w:hAnsi="Book Antiqua" w:cs="Book Antiqua"/>
          <w:color w:val="000000"/>
        </w:rPr>
        <w:t xml:space="preserve">; C-G: </w:t>
      </w:r>
      <w:r w:rsidRPr="00255F60">
        <w:rPr>
          <w:rFonts w:ascii="Book Antiqua" w:eastAsia="Book Antiqua" w:hAnsi="Book Antiqua" w:cs="Book Antiqua"/>
          <w:color w:val="000000"/>
        </w:rPr>
        <w:t>Histogram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atropine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block</w:t>
      </w:r>
      <w:r w:rsidR="00803205">
        <w:rPr>
          <w:rFonts w:ascii="Book Antiqua" w:eastAsia="Book Antiqua" w:hAnsi="Book Antiqua" w:cs="Book Antiqua"/>
          <w:color w:val="000000"/>
        </w:rPr>
        <w:t>ing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enhancement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resting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membrane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potential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(C),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frequency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(D)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amplitude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(E)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antral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waves.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Representative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trace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the </w:t>
      </w:r>
      <w:r w:rsidRPr="00255F60">
        <w:rPr>
          <w:rFonts w:ascii="Book Antiqua" w:eastAsia="Book Antiqua" w:hAnsi="Book Antiqua" w:cs="Book Antiqua"/>
          <w:color w:val="000000"/>
        </w:rPr>
        <w:t>gastric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antrum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pretreated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with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-7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tetrodotoxin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(TTX)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in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(F)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732E4F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32E4F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(G)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 mice; H-J: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Histogram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TTX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block</w:t>
      </w:r>
      <w:r w:rsidR="00803205">
        <w:rPr>
          <w:rFonts w:ascii="Book Antiqua" w:eastAsia="Book Antiqua" w:hAnsi="Book Antiqua" w:cs="Book Antiqua"/>
          <w:color w:val="000000"/>
        </w:rPr>
        <w:t>ing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enha</w:t>
      </w:r>
      <w:r>
        <w:rPr>
          <w:rFonts w:ascii="Book Antiqua" w:eastAsia="Book Antiqua" w:hAnsi="Book Antiqua" w:cs="Book Antiqua"/>
          <w:color w:val="000000"/>
        </w:rPr>
        <w:t>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(Compared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B003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8B003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8B0035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0.05)</w:t>
      </w:r>
      <w:r w:rsidR="008B0035">
        <w:rPr>
          <w:rFonts w:ascii="Book Antiqua" w:eastAsia="Book Antiqua" w:hAnsi="Book Antiqua" w:cs="Book Antiqua"/>
          <w:color w:val="000000"/>
        </w:rPr>
        <w:t>.</w:t>
      </w:r>
      <w:r w:rsidR="00255F60">
        <w:rPr>
          <w:rFonts w:ascii="Book Antiqua" w:eastAsia="Book Antiqua" w:hAnsi="Book Antiqua" w:cs="Book Antiqua"/>
          <w:color w:val="000000"/>
        </w:rPr>
        <w:t xml:space="preserve"> </w:t>
      </w:r>
      <w:r w:rsidR="00255F60" w:rsidRPr="00255F60">
        <w:rPr>
          <w:rFonts w:ascii="Book Antiqua" w:eastAsia="Book Antiqua" w:hAnsi="Book Antiqua" w:cs="Book Antiqua"/>
          <w:color w:val="000000"/>
        </w:rPr>
        <w:t>WT: 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="00255F60" w:rsidRPr="00255F60">
        <w:rPr>
          <w:rFonts w:ascii="Book Antiqua" w:eastAsia="Book Antiqua" w:hAnsi="Book Antiqua" w:cs="Book Antiqua"/>
          <w:color w:val="000000"/>
        </w:rPr>
        <w:t>type</w:t>
      </w:r>
      <w:r w:rsidR="00255F60">
        <w:rPr>
          <w:rFonts w:ascii="Book Antiqua" w:eastAsia="Book Antiqua" w:hAnsi="Book Antiqua" w:cs="Book Antiqua"/>
          <w:color w:val="000000"/>
        </w:rPr>
        <w:t xml:space="preserve">; 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XBF: </w:t>
      </w:r>
      <w:proofErr w:type="spellStart"/>
      <w:r w:rsidR="00255F60" w:rsidRPr="00255F6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255F60" w:rsidRPr="00255F60">
        <w:rPr>
          <w:rFonts w:ascii="Book Antiqua" w:eastAsia="Book Antiqua" w:hAnsi="Book Antiqua" w:cs="Book Antiqua"/>
          <w:color w:val="000000"/>
        </w:rPr>
        <w:t xml:space="preserve"> granule</w:t>
      </w:r>
      <w:r w:rsidR="00255F60">
        <w:rPr>
          <w:rFonts w:ascii="Book Antiqua" w:eastAsia="Book Antiqua" w:hAnsi="Book Antiqua" w:cs="Book Antiqua"/>
          <w:color w:val="000000"/>
        </w:rPr>
        <w:t xml:space="preserve">; </w:t>
      </w:r>
      <w:r w:rsidR="00255F60" w:rsidRPr="00255F60">
        <w:rPr>
          <w:rFonts w:ascii="Book Antiqua" w:eastAsia="Book Antiqua" w:hAnsi="Book Antiqua" w:cs="Book Antiqua"/>
          <w:color w:val="000000"/>
        </w:rPr>
        <w:t>TTX</w:t>
      </w:r>
      <w:r w:rsidR="00255F60">
        <w:rPr>
          <w:rFonts w:ascii="Book Antiqua" w:eastAsia="Book Antiqua" w:hAnsi="Book Antiqua" w:cs="Book Antiqua"/>
          <w:color w:val="000000"/>
        </w:rPr>
        <w:t xml:space="preserve">: </w:t>
      </w:r>
      <w:proofErr w:type="spellStart"/>
      <w:r w:rsidR="00255F60">
        <w:rPr>
          <w:rFonts w:ascii="Book Antiqua" w:eastAsia="Book Antiqua" w:hAnsi="Book Antiqua" w:cs="Book Antiqua"/>
          <w:color w:val="000000"/>
        </w:rPr>
        <w:t>T</w:t>
      </w:r>
      <w:r w:rsidR="00255F60" w:rsidRPr="00255F60">
        <w:rPr>
          <w:rFonts w:ascii="Book Antiqua" w:eastAsia="Book Antiqua" w:hAnsi="Book Antiqua" w:cs="Book Antiqua"/>
          <w:color w:val="000000"/>
        </w:rPr>
        <w:t>etrodotoxin</w:t>
      </w:r>
      <w:proofErr w:type="spellEnd"/>
      <w:r w:rsidR="001E6C29">
        <w:rPr>
          <w:rFonts w:ascii="Book Antiqua" w:eastAsia="Book Antiqua" w:hAnsi="Book Antiqua" w:cs="Book Antiqua"/>
          <w:color w:val="000000"/>
        </w:rPr>
        <w:t xml:space="preserve">; </w:t>
      </w:r>
      <w:r w:rsidR="001E6C29" w:rsidRPr="00732E4F">
        <w:rPr>
          <w:rFonts w:ascii="Book Antiqua" w:eastAsia="Book Antiqua" w:hAnsi="Book Antiqua" w:cs="Book Antiqua"/>
          <w:color w:val="000000"/>
        </w:rPr>
        <w:t xml:space="preserve">CON: </w:t>
      </w:r>
      <w:r w:rsidR="00732E4F" w:rsidRPr="00732E4F">
        <w:rPr>
          <w:rFonts w:ascii="Book Antiqua" w:eastAsia="Book Antiqua" w:hAnsi="Book Antiqua" w:cs="Book Antiqua"/>
          <w:color w:val="000000"/>
        </w:rPr>
        <w:t>Basic c</w:t>
      </w:r>
      <w:r w:rsidR="000303A9" w:rsidRPr="00732E4F">
        <w:rPr>
          <w:rFonts w:ascii="Book Antiqua" w:eastAsia="Book Antiqua" w:hAnsi="Book Antiqua" w:cs="Book Antiqua"/>
          <w:color w:val="000000"/>
        </w:rPr>
        <w:t xml:space="preserve">ontrol; </w:t>
      </w:r>
      <w:r w:rsidR="001E6C29" w:rsidRPr="00732E4F">
        <w:rPr>
          <w:rFonts w:ascii="Book Antiqua" w:eastAsia="Book Antiqua" w:hAnsi="Book Antiqua" w:cs="Book Antiqua"/>
          <w:color w:val="000000"/>
        </w:rPr>
        <w:t xml:space="preserve">ATR: </w:t>
      </w:r>
      <w:r w:rsidR="000303A9" w:rsidRPr="00732E4F">
        <w:rPr>
          <w:rFonts w:ascii="Book Antiqua" w:eastAsia="Book Antiqua" w:hAnsi="Book Antiqua" w:cs="Book Antiqua"/>
          <w:color w:val="000000"/>
        </w:rPr>
        <w:t>Atropine</w:t>
      </w:r>
      <w:r w:rsidR="00255F60">
        <w:rPr>
          <w:rFonts w:ascii="Book Antiqua" w:eastAsia="Book Antiqua" w:hAnsi="Book Antiqua" w:cs="Book Antiqua"/>
          <w:color w:val="000000"/>
        </w:rPr>
        <w:t>.</w:t>
      </w:r>
    </w:p>
    <w:p w14:paraId="687DEF2F" w14:textId="424DBC09" w:rsidR="008B0035" w:rsidRDefault="008B003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8B00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8CADA4" w14:textId="4564DCC2" w:rsidR="000A3EE8" w:rsidRPr="000A3EE8" w:rsidRDefault="000A3EE8" w:rsidP="00F35BE8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F35BE8">
        <w:rPr>
          <w:rFonts w:ascii="Book Antiqua" w:eastAsia="SimSun" w:hAnsi="Book Antiqua" w:cs="SimSun"/>
          <w:noProof/>
          <w:lang w:val="en-GB" w:eastAsia="zh-CN"/>
        </w:rPr>
        <w:lastRenderedPageBreak/>
        <w:drawing>
          <wp:inline distT="0" distB="0" distL="0" distR="0" wp14:anchorId="13BB9D42" wp14:editId="70C15EF5">
            <wp:extent cx="5943600" cy="3874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4CCC" w14:textId="25256E05" w:rsidR="00B528F9" w:rsidRPr="00C45F21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528F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528F9" w:rsidRPr="00B528F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5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conscious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wild</w:t>
      </w:r>
      <w:r w:rsidR="00FE73C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B528F9" w:rsidRPr="00B528F9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Micro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(MMC).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F6317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5E3A5B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5E3A5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0F6317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F6317">
        <w:rPr>
          <w:rFonts w:ascii="Book Antiqua" w:eastAsia="Book Antiqua" w:hAnsi="Book Antiqua" w:cs="Book Antiqua"/>
          <w:color w:val="000000"/>
        </w:rPr>
        <w:t>; B and C: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5E3A5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B03B96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0F631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0F6317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528F9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B528F9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AC6EB7">
        <w:rPr>
          <w:rFonts w:ascii="Book Antiqua" w:eastAsia="Book Antiqua" w:hAnsi="Book Antiqua" w:cs="Book Antiqua"/>
          <w:color w:val="000000"/>
        </w:rPr>
        <w:t xml:space="preserve"> </w:t>
      </w:r>
      <w:r w:rsidR="00AC6EB7" w:rsidRPr="00AC6EB7">
        <w:rPr>
          <w:rFonts w:ascii="Book Antiqua" w:eastAsia="Book Antiqua" w:hAnsi="Book Antiqua" w:cs="Book Antiqua"/>
          <w:color w:val="000000"/>
        </w:rPr>
        <w:t>WT: 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 w:rsidR="00AC6EB7" w:rsidRPr="00C45F21">
        <w:rPr>
          <w:rFonts w:ascii="Book Antiqua" w:eastAsia="Book Antiqua" w:hAnsi="Book Antiqua" w:cs="Book Antiqua"/>
          <w:color w:val="000000"/>
        </w:rPr>
        <w:t>type</w:t>
      </w:r>
      <w:r w:rsidR="00C45F21" w:rsidRPr="00C45F21">
        <w:rPr>
          <w:rFonts w:ascii="Book Antiqua" w:eastAsia="SimSun" w:hAnsi="Book Antiqua" w:cs="SimSun"/>
          <w:color w:val="000000"/>
          <w:lang w:eastAsia="zh-CN"/>
        </w:rPr>
        <w:t>.</w:t>
      </w:r>
    </w:p>
    <w:p w14:paraId="1A6B6AAA" w14:textId="25E7CE55" w:rsidR="00B528F9" w:rsidRDefault="00B528F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B528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28786F" w14:textId="55A38678" w:rsidR="00E834A6" w:rsidRPr="00E834A6" w:rsidRDefault="00E834A6" w:rsidP="00E834A6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E834A6">
        <w:rPr>
          <w:rFonts w:ascii="Book Antiqua" w:eastAsia="SimSun" w:hAnsi="Book Antiqua" w:cs="SimSun"/>
          <w:noProof/>
          <w:lang w:val="en-GB" w:eastAsia="zh-CN"/>
        </w:rPr>
        <w:lastRenderedPageBreak/>
        <w:drawing>
          <wp:inline distT="0" distB="0" distL="0" distR="0" wp14:anchorId="7F262A0F" wp14:editId="728AE5EC">
            <wp:extent cx="5943600" cy="4382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D9CE" w14:textId="6D280C06" w:rsidR="00764E9D" w:rsidRPr="00E834A6" w:rsidRDefault="00CE2B5F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F660D6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6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wild</w:t>
      </w:r>
      <w:r w:rsidR="00FE73C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.</w:t>
      </w:r>
      <w:r w:rsidR="00F660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660D6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F660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E13FC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ranule</w:t>
      </w:r>
      <w:r w:rsidR="00BE13FC">
        <w:rPr>
          <w:rFonts w:ascii="Book Antiqua" w:eastAsia="Book Antiqua" w:hAnsi="Book Antiqua" w:cs="Book Antiqua"/>
          <w:color w:val="000000"/>
        </w:rPr>
        <w:t xml:space="preserve"> (XBF);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E13FC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intragastric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</w:t>
      </w:r>
      <w:r w:rsidR="00BE13FC" w:rsidRPr="00BE13FC"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BE13FC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E13FC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intragastric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 xml:space="preserve">mg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Welch’s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BE13FC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F660D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660D6">
        <w:rPr>
          <w:rFonts w:ascii="Book Antiqua" w:eastAsia="Book Antiqua" w:hAnsi="Book Antiqua" w:cs="Book Antiqua"/>
          <w:color w:val="000000"/>
        </w:rPr>
        <w:t xml:space="preserve"> &lt;</w:t>
      </w:r>
      <w:r w:rsidR="00F660D6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F660D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660D6">
        <w:rPr>
          <w:rFonts w:ascii="Book Antiqua" w:eastAsia="Book Antiqua" w:hAnsi="Book Antiqua" w:cs="Book Antiqua"/>
          <w:color w:val="000000"/>
        </w:rPr>
        <w:t xml:space="preserve"> &lt;</w:t>
      </w:r>
      <w:r w:rsidR="00F660D6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WT: 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 w:rsidR="00BE13FC" w:rsidRPr="00BE13FC">
        <w:rPr>
          <w:rFonts w:ascii="Book Antiqua" w:eastAsia="Book Antiqua" w:hAnsi="Book Antiqua" w:cs="Book Antiqua"/>
          <w:color w:val="000000"/>
        </w:rPr>
        <w:t xml:space="preserve">type; XBF: </w:t>
      </w:r>
      <w:proofErr w:type="spellStart"/>
      <w:r w:rsidR="00BE13FC" w:rsidRPr="00BE13FC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BE13FC" w:rsidRPr="00BE13FC">
        <w:rPr>
          <w:rFonts w:ascii="Book Antiqua" w:eastAsia="Book Antiqua" w:hAnsi="Book Antiqua" w:cs="Book Antiqua"/>
          <w:color w:val="000000"/>
        </w:rPr>
        <w:t xml:space="preserve"> granule</w:t>
      </w:r>
      <w:r w:rsidR="00BE13FC">
        <w:rPr>
          <w:rFonts w:ascii="Book Antiqua" w:eastAsia="Book Antiqua" w:hAnsi="Book Antiqua" w:cs="Book Antiqua"/>
          <w:color w:val="000000"/>
        </w:rPr>
        <w:t>.</w:t>
      </w:r>
    </w:p>
    <w:p w14:paraId="5B2175C6" w14:textId="46BB427F" w:rsidR="00764E9D" w:rsidRDefault="00764E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764E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3A0846" w14:textId="145043BA" w:rsidR="00171370" w:rsidRPr="00171370" w:rsidRDefault="00171370" w:rsidP="00171370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171370">
        <w:rPr>
          <w:rFonts w:ascii="Book Antiqua" w:eastAsia="SimSun" w:hAnsi="Book Antiqua" w:cs="SimSun"/>
          <w:noProof/>
          <w:lang w:val="en-GB" w:eastAsia="zh-CN"/>
        </w:rPr>
        <w:lastRenderedPageBreak/>
        <w:drawing>
          <wp:inline distT="0" distB="0" distL="0" distR="0" wp14:anchorId="3B751882" wp14:editId="12C11506">
            <wp:extent cx="5943600" cy="30397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3DB4" w14:textId="3651F587" w:rsidR="000D3463" w:rsidRDefault="00CE2B5F">
      <w:pPr>
        <w:spacing w:line="360" w:lineRule="auto"/>
        <w:jc w:val="both"/>
      </w:pPr>
      <w:r w:rsidRPr="00EE6DC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E6DC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7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Atropine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tetrodotoxin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enhancement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induced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6DCF" w:rsidRPr="00EE6DC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EE6DCF" w:rsidRPr="00EE6DC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263B19">
        <w:rPr>
          <w:rFonts w:ascii="Book Antiqua" w:eastAsia="Book Antiqua" w:hAnsi="Book Antiqua" w:cs="Book Antiqua"/>
          <w:color w:val="000000"/>
        </w:rPr>
        <w:t xml:space="preserve">A-D: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atropine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(ATR)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31D7" w:rsidRPr="00B631D7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B631D7" w:rsidRPr="00B631D7">
        <w:rPr>
          <w:rFonts w:ascii="Book Antiqua" w:eastAsia="Book Antiqua" w:hAnsi="Book Antiqua" w:cs="Book Antiqua"/>
          <w:color w:val="000000"/>
        </w:rPr>
        <w:t xml:space="preserve"> granule </w:t>
      </w:r>
      <w:r w:rsidR="00B631D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XBF</w:t>
      </w:r>
      <w:r w:rsidR="00B631D7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Tetrodotoxin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(TTX)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9C6991">
        <w:rPr>
          <w:rFonts w:ascii="Book Antiqua" w:eastAsia="Book Antiqua" w:hAnsi="Book Antiqua" w:cs="Book Antiqua"/>
          <w:color w:val="000000"/>
        </w:rPr>
        <w:t>; E-F: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9C699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C6991">
        <w:rPr>
          <w:rFonts w:ascii="Book Antiqua" w:eastAsia="Book Antiqua" w:hAnsi="Book Antiqua" w:cs="Book Antiqua"/>
          <w:color w:val="000000"/>
        </w:rPr>
        <w:t>ATR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(F).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Welch’s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C6991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FA1EF0" w:rsidRPr="00FA1EF0">
        <w:t xml:space="preserve"> </w:t>
      </w:r>
      <w:r w:rsidR="00FA1EF0" w:rsidRPr="00FA1EF0">
        <w:rPr>
          <w:rFonts w:ascii="Book Antiqua" w:eastAsia="Book Antiqua" w:hAnsi="Book Antiqua" w:cs="Book Antiqua"/>
          <w:color w:val="000000"/>
        </w:rPr>
        <w:t>WT: 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 w:rsidR="00FA1EF0" w:rsidRPr="00FA1EF0">
        <w:rPr>
          <w:rFonts w:ascii="Book Antiqua" w:eastAsia="Book Antiqua" w:hAnsi="Book Antiqua" w:cs="Book Antiqua"/>
          <w:color w:val="000000"/>
        </w:rPr>
        <w:t xml:space="preserve">type; XBF: </w:t>
      </w:r>
      <w:proofErr w:type="spellStart"/>
      <w:r w:rsidR="00FA1EF0" w:rsidRPr="00FA1EF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FA1EF0" w:rsidRPr="00FA1EF0">
        <w:rPr>
          <w:rFonts w:ascii="Book Antiqua" w:eastAsia="Book Antiqua" w:hAnsi="Book Antiqua" w:cs="Book Antiqua"/>
          <w:color w:val="000000"/>
        </w:rPr>
        <w:t xml:space="preserve"> granule</w:t>
      </w:r>
      <w:r w:rsidR="00FA1EF0">
        <w:rPr>
          <w:rFonts w:ascii="Book Antiqua" w:eastAsia="Book Antiqua" w:hAnsi="Book Antiqua" w:cs="Book Antiqua"/>
          <w:color w:val="000000"/>
        </w:rPr>
        <w:t xml:space="preserve">; </w:t>
      </w:r>
      <w:r w:rsidR="00FA1EF0" w:rsidRPr="00FA1EF0">
        <w:rPr>
          <w:rFonts w:ascii="Book Antiqua" w:eastAsia="Book Antiqua" w:hAnsi="Book Antiqua" w:cs="Book Antiqua"/>
          <w:color w:val="000000"/>
        </w:rPr>
        <w:t xml:space="preserve">TTX: </w:t>
      </w:r>
      <w:proofErr w:type="spellStart"/>
      <w:r w:rsidR="00FA1EF0" w:rsidRPr="00FA1EF0">
        <w:rPr>
          <w:rFonts w:ascii="Book Antiqua" w:eastAsia="Book Antiqua" w:hAnsi="Book Antiqua" w:cs="Book Antiqua"/>
          <w:color w:val="000000"/>
        </w:rPr>
        <w:t>Tetrodotoxin</w:t>
      </w:r>
      <w:proofErr w:type="spellEnd"/>
      <w:r w:rsidR="0018213D">
        <w:rPr>
          <w:rFonts w:ascii="Book Antiqua" w:eastAsia="Book Antiqua" w:hAnsi="Book Antiqua" w:cs="Book Antiqua"/>
          <w:color w:val="000000"/>
        </w:rPr>
        <w:t xml:space="preserve">; </w:t>
      </w:r>
      <w:r w:rsidR="0018213D" w:rsidRPr="0018213D">
        <w:rPr>
          <w:rFonts w:ascii="Book Antiqua" w:eastAsia="Book Antiqua" w:hAnsi="Book Antiqua" w:cs="Book Antiqua"/>
          <w:color w:val="000000"/>
        </w:rPr>
        <w:t xml:space="preserve">CON: </w:t>
      </w:r>
      <w:r w:rsidR="00357FAD">
        <w:rPr>
          <w:rFonts w:ascii="Book Antiqua" w:eastAsia="Book Antiqua" w:hAnsi="Book Antiqua" w:cs="Book Antiqua"/>
          <w:color w:val="000000"/>
        </w:rPr>
        <w:t>Basic c</w:t>
      </w:r>
      <w:r w:rsidR="0018213D" w:rsidRPr="0018213D">
        <w:rPr>
          <w:rFonts w:ascii="Book Antiqua" w:eastAsia="Book Antiqua" w:hAnsi="Book Antiqua" w:cs="Book Antiqua"/>
          <w:color w:val="000000"/>
        </w:rPr>
        <w:t>ontrol; ATR: Atropine</w:t>
      </w:r>
      <w:r w:rsidR="00FA1EF0" w:rsidRPr="00FA1EF0">
        <w:rPr>
          <w:rFonts w:ascii="Book Antiqua" w:eastAsia="Book Antiqua" w:hAnsi="Book Antiqua" w:cs="Book Antiqua"/>
          <w:color w:val="000000"/>
        </w:rPr>
        <w:t>.</w:t>
      </w:r>
    </w:p>
    <w:sectPr w:rsidR="000D34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4" w:author="jrw" w:date="2021-01-23T18:34:00Z" w:initials="j">
    <w:p w14:paraId="4CEAE46B" w14:textId="7B4B06EA" w:rsidR="00803205" w:rsidRDefault="00803205">
      <w:pPr>
        <w:pStyle w:val="CommentText"/>
      </w:pPr>
      <w:r>
        <w:rPr>
          <w:rStyle w:val="CommentReference"/>
        </w:rPr>
        <w:annotationRef/>
      </w:r>
      <w:r>
        <w:t>This formula has not previously been mentioned.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DA21F" w14:textId="77777777" w:rsidR="00883E22" w:rsidRDefault="00883E22" w:rsidP="0084279C">
      <w:r>
        <w:separator/>
      </w:r>
    </w:p>
  </w:endnote>
  <w:endnote w:type="continuationSeparator" w:id="0">
    <w:p w14:paraId="3343E09C" w14:textId="77777777" w:rsidR="00883E22" w:rsidRDefault="00883E22" w:rsidP="0084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7BAD0" w14:textId="77777777" w:rsidR="00DB1A0D" w:rsidRPr="0084279C" w:rsidRDefault="00DB1A0D" w:rsidP="0084279C">
    <w:pPr>
      <w:pStyle w:val="Footer"/>
      <w:jc w:val="right"/>
      <w:rPr>
        <w:rFonts w:ascii="Book Antiqua" w:hAnsi="Book Antiqua"/>
      </w:rPr>
    </w:pPr>
    <w:r w:rsidRPr="0084279C">
      <w:rPr>
        <w:rFonts w:ascii="Book Antiqua" w:hAnsi="Book Antiqua"/>
        <w:lang w:val="zh-CN" w:eastAsia="zh-CN"/>
      </w:rPr>
      <w:t xml:space="preserve"> </w:t>
    </w:r>
    <w:r w:rsidRPr="0084279C">
      <w:rPr>
        <w:rFonts w:ascii="Book Antiqua" w:hAnsi="Book Antiqua"/>
      </w:rPr>
      <w:fldChar w:fldCharType="begin"/>
    </w:r>
    <w:r w:rsidRPr="0084279C">
      <w:rPr>
        <w:rFonts w:ascii="Book Antiqua" w:hAnsi="Book Antiqua"/>
      </w:rPr>
      <w:instrText>PAGE  \* Arabic  \* MERGEFORMAT</w:instrText>
    </w:r>
    <w:r w:rsidRPr="0084279C">
      <w:rPr>
        <w:rFonts w:ascii="Book Antiqua" w:hAnsi="Book Antiqua"/>
      </w:rPr>
      <w:fldChar w:fldCharType="separate"/>
    </w:r>
    <w:r w:rsidR="00B53ED1" w:rsidRPr="00B53ED1">
      <w:rPr>
        <w:rFonts w:ascii="Book Antiqua" w:hAnsi="Book Antiqua"/>
        <w:noProof/>
        <w:lang w:val="zh-CN" w:eastAsia="zh-CN"/>
      </w:rPr>
      <w:t>1</w:t>
    </w:r>
    <w:r w:rsidRPr="0084279C">
      <w:rPr>
        <w:rFonts w:ascii="Book Antiqua" w:hAnsi="Book Antiqua"/>
      </w:rPr>
      <w:fldChar w:fldCharType="end"/>
    </w:r>
    <w:r w:rsidRPr="0084279C">
      <w:rPr>
        <w:rFonts w:ascii="Book Antiqua" w:hAnsi="Book Antiqua"/>
        <w:lang w:val="zh-CN" w:eastAsia="zh-CN"/>
      </w:rPr>
      <w:t xml:space="preserve"> / </w:t>
    </w:r>
    <w:r w:rsidRPr="0084279C">
      <w:rPr>
        <w:rFonts w:ascii="Book Antiqua" w:hAnsi="Book Antiqua"/>
      </w:rPr>
      <w:fldChar w:fldCharType="begin"/>
    </w:r>
    <w:r w:rsidRPr="0084279C">
      <w:rPr>
        <w:rFonts w:ascii="Book Antiqua" w:hAnsi="Book Antiqua"/>
      </w:rPr>
      <w:instrText>NUMPAGES  \* Arabic  \* MERGEFORMAT</w:instrText>
    </w:r>
    <w:r w:rsidRPr="0084279C">
      <w:rPr>
        <w:rFonts w:ascii="Book Antiqua" w:hAnsi="Book Antiqua"/>
      </w:rPr>
      <w:fldChar w:fldCharType="separate"/>
    </w:r>
    <w:r w:rsidR="00B53ED1" w:rsidRPr="00B53ED1">
      <w:rPr>
        <w:rFonts w:ascii="Book Antiqua" w:hAnsi="Book Antiqua"/>
        <w:noProof/>
        <w:lang w:val="zh-CN" w:eastAsia="zh-CN"/>
      </w:rPr>
      <w:t>31</w:t>
    </w:r>
    <w:r w:rsidRPr="0084279C">
      <w:rPr>
        <w:rFonts w:ascii="Book Antiqua" w:hAnsi="Book Antiqua"/>
      </w:rPr>
      <w:fldChar w:fldCharType="end"/>
    </w:r>
  </w:p>
  <w:p w14:paraId="423A71AD" w14:textId="77777777" w:rsidR="00DB1A0D" w:rsidRDefault="00DB1A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CEA1F" w14:textId="77777777" w:rsidR="00883E22" w:rsidRDefault="00883E22" w:rsidP="0084279C">
      <w:r>
        <w:separator/>
      </w:r>
    </w:p>
  </w:footnote>
  <w:footnote w:type="continuationSeparator" w:id="0">
    <w:p w14:paraId="4589F378" w14:textId="77777777" w:rsidR="00883E22" w:rsidRDefault="00883E22" w:rsidP="00842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bordersDoNotSurroundHeader/>
  <w:bordersDoNotSurroundFooter/>
  <w:proofState w:spelling="clean" w:grammar="clean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6DB2"/>
    <w:rsid w:val="000142D5"/>
    <w:rsid w:val="00014E7A"/>
    <w:rsid w:val="00023633"/>
    <w:rsid w:val="000248B3"/>
    <w:rsid w:val="00027D3F"/>
    <w:rsid w:val="000303A9"/>
    <w:rsid w:val="00031F23"/>
    <w:rsid w:val="000423D7"/>
    <w:rsid w:val="000455F3"/>
    <w:rsid w:val="00047E96"/>
    <w:rsid w:val="000525D1"/>
    <w:rsid w:val="00060B8C"/>
    <w:rsid w:val="00075C99"/>
    <w:rsid w:val="00085FC6"/>
    <w:rsid w:val="000929F9"/>
    <w:rsid w:val="000A092D"/>
    <w:rsid w:val="000A3EE8"/>
    <w:rsid w:val="000B47E5"/>
    <w:rsid w:val="000D3463"/>
    <w:rsid w:val="000E059E"/>
    <w:rsid w:val="000E750F"/>
    <w:rsid w:val="000F5373"/>
    <w:rsid w:val="000F6317"/>
    <w:rsid w:val="000F6948"/>
    <w:rsid w:val="001203DC"/>
    <w:rsid w:val="00142334"/>
    <w:rsid w:val="0014396C"/>
    <w:rsid w:val="00144649"/>
    <w:rsid w:val="001471F1"/>
    <w:rsid w:val="00160546"/>
    <w:rsid w:val="00171370"/>
    <w:rsid w:val="0018213D"/>
    <w:rsid w:val="00185A0F"/>
    <w:rsid w:val="00185EC5"/>
    <w:rsid w:val="00190AB5"/>
    <w:rsid w:val="001911C3"/>
    <w:rsid w:val="00196982"/>
    <w:rsid w:val="001C4FA1"/>
    <w:rsid w:val="001C7380"/>
    <w:rsid w:val="001D1865"/>
    <w:rsid w:val="001D22AE"/>
    <w:rsid w:val="001D6FC6"/>
    <w:rsid w:val="001E1F38"/>
    <w:rsid w:val="001E3479"/>
    <w:rsid w:val="001E6C29"/>
    <w:rsid w:val="001F07D2"/>
    <w:rsid w:val="0020587C"/>
    <w:rsid w:val="002067A1"/>
    <w:rsid w:val="0021482D"/>
    <w:rsid w:val="00214A6B"/>
    <w:rsid w:val="002157FA"/>
    <w:rsid w:val="0022546E"/>
    <w:rsid w:val="00240014"/>
    <w:rsid w:val="00244354"/>
    <w:rsid w:val="00244BEC"/>
    <w:rsid w:val="00255E10"/>
    <w:rsid w:val="00255F60"/>
    <w:rsid w:val="0026045B"/>
    <w:rsid w:val="002632A4"/>
    <w:rsid w:val="00263B19"/>
    <w:rsid w:val="002711E6"/>
    <w:rsid w:val="00276155"/>
    <w:rsid w:val="00286B7D"/>
    <w:rsid w:val="002B0681"/>
    <w:rsid w:val="002C5683"/>
    <w:rsid w:val="002C59E8"/>
    <w:rsid w:val="002D3DC7"/>
    <w:rsid w:val="002D4EC7"/>
    <w:rsid w:val="002D4F4F"/>
    <w:rsid w:val="002F6538"/>
    <w:rsid w:val="0030167C"/>
    <w:rsid w:val="00323CBB"/>
    <w:rsid w:val="0033040B"/>
    <w:rsid w:val="003341E9"/>
    <w:rsid w:val="00334470"/>
    <w:rsid w:val="003539E1"/>
    <w:rsid w:val="00357FAD"/>
    <w:rsid w:val="00361369"/>
    <w:rsid w:val="0037041B"/>
    <w:rsid w:val="00371D9D"/>
    <w:rsid w:val="00385FE6"/>
    <w:rsid w:val="003A7198"/>
    <w:rsid w:val="003B7877"/>
    <w:rsid w:val="003C50F5"/>
    <w:rsid w:val="003D24FC"/>
    <w:rsid w:val="003E05BC"/>
    <w:rsid w:val="00406A9F"/>
    <w:rsid w:val="00417EF5"/>
    <w:rsid w:val="0042000B"/>
    <w:rsid w:val="00421EC8"/>
    <w:rsid w:val="0044211D"/>
    <w:rsid w:val="00444B77"/>
    <w:rsid w:val="00454E55"/>
    <w:rsid w:val="004752B9"/>
    <w:rsid w:val="004B7E89"/>
    <w:rsid w:val="004B7EF9"/>
    <w:rsid w:val="004C5918"/>
    <w:rsid w:val="004D1A07"/>
    <w:rsid w:val="004E1B5B"/>
    <w:rsid w:val="004E4BC3"/>
    <w:rsid w:val="004F4747"/>
    <w:rsid w:val="0050661D"/>
    <w:rsid w:val="005132D6"/>
    <w:rsid w:val="00513548"/>
    <w:rsid w:val="005175A3"/>
    <w:rsid w:val="00531A67"/>
    <w:rsid w:val="00533CB4"/>
    <w:rsid w:val="00536BE5"/>
    <w:rsid w:val="0053714F"/>
    <w:rsid w:val="005373F2"/>
    <w:rsid w:val="005426DE"/>
    <w:rsid w:val="00573441"/>
    <w:rsid w:val="0058197D"/>
    <w:rsid w:val="005A5780"/>
    <w:rsid w:val="005B2FA3"/>
    <w:rsid w:val="005B473F"/>
    <w:rsid w:val="005C5189"/>
    <w:rsid w:val="005D423C"/>
    <w:rsid w:val="005D5A0C"/>
    <w:rsid w:val="005E0F7E"/>
    <w:rsid w:val="005E3A5B"/>
    <w:rsid w:val="005F0360"/>
    <w:rsid w:val="005F2327"/>
    <w:rsid w:val="005F79EE"/>
    <w:rsid w:val="00605EFD"/>
    <w:rsid w:val="006121F0"/>
    <w:rsid w:val="00622080"/>
    <w:rsid w:val="006231F1"/>
    <w:rsid w:val="006311F7"/>
    <w:rsid w:val="00637A79"/>
    <w:rsid w:val="00644352"/>
    <w:rsid w:val="00645A5F"/>
    <w:rsid w:val="0065053A"/>
    <w:rsid w:val="0065139A"/>
    <w:rsid w:val="00657B92"/>
    <w:rsid w:val="00674C2F"/>
    <w:rsid w:val="006902AF"/>
    <w:rsid w:val="0069130B"/>
    <w:rsid w:val="00691BF2"/>
    <w:rsid w:val="006A4D8C"/>
    <w:rsid w:val="006C1EE9"/>
    <w:rsid w:val="006C35C3"/>
    <w:rsid w:val="006D41E7"/>
    <w:rsid w:val="006E09AA"/>
    <w:rsid w:val="006E4E46"/>
    <w:rsid w:val="006F0F0D"/>
    <w:rsid w:val="006F20C4"/>
    <w:rsid w:val="006F2D6A"/>
    <w:rsid w:val="006F2E36"/>
    <w:rsid w:val="006F65E3"/>
    <w:rsid w:val="007063DC"/>
    <w:rsid w:val="00714650"/>
    <w:rsid w:val="00730FBF"/>
    <w:rsid w:val="00732E4F"/>
    <w:rsid w:val="007416DD"/>
    <w:rsid w:val="00742760"/>
    <w:rsid w:val="007428EF"/>
    <w:rsid w:val="00746FBA"/>
    <w:rsid w:val="00752485"/>
    <w:rsid w:val="0075549C"/>
    <w:rsid w:val="007572D0"/>
    <w:rsid w:val="00757552"/>
    <w:rsid w:val="00762F1B"/>
    <w:rsid w:val="00763047"/>
    <w:rsid w:val="00764E9D"/>
    <w:rsid w:val="00771B1F"/>
    <w:rsid w:val="007809CC"/>
    <w:rsid w:val="00782782"/>
    <w:rsid w:val="00784A54"/>
    <w:rsid w:val="007B3455"/>
    <w:rsid w:val="007B5F31"/>
    <w:rsid w:val="007C2B43"/>
    <w:rsid w:val="007D1E50"/>
    <w:rsid w:val="007E143F"/>
    <w:rsid w:val="007E2DE1"/>
    <w:rsid w:val="007E7875"/>
    <w:rsid w:val="00803205"/>
    <w:rsid w:val="00806FAC"/>
    <w:rsid w:val="00815846"/>
    <w:rsid w:val="00816AF3"/>
    <w:rsid w:val="00827B0D"/>
    <w:rsid w:val="00827C63"/>
    <w:rsid w:val="008343DF"/>
    <w:rsid w:val="0084279C"/>
    <w:rsid w:val="00842A0B"/>
    <w:rsid w:val="0084307E"/>
    <w:rsid w:val="00844B83"/>
    <w:rsid w:val="008458AF"/>
    <w:rsid w:val="00850F1B"/>
    <w:rsid w:val="008645BD"/>
    <w:rsid w:val="0087138A"/>
    <w:rsid w:val="008733B5"/>
    <w:rsid w:val="00883E22"/>
    <w:rsid w:val="008A25D2"/>
    <w:rsid w:val="008A36AD"/>
    <w:rsid w:val="008A3E77"/>
    <w:rsid w:val="008B0035"/>
    <w:rsid w:val="008B2B6C"/>
    <w:rsid w:val="008C0764"/>
    <w:rsid w:val="008C3DDB"/>
    <w:rsid w:val="008D6A9E"/>
    <w:rsid w:val="008E0D12"/>
    <w:rsid w:val="008E1CB0"/>
    <w:rsid w:val="008E37F1"/>
    <w:rsid w:val="008F1E71"/>
    <w:rsid w:val="0092253A"/>
    <w:rsid w:val="00924906"/>
    <w:rsid w:val="0093150F"/>
    <w:rsid w:val="009317A1"/>
    <w:rsid w:val="00932043"/>
    <w:rsid w:val="00934623"/>
    <w:rsid w:val="009432EB"/>
    <w:rsid w:val="009442DD"/>
    <w:rsid w:val="00967D77"/>
    <w:rsid w:val="0098104F"/>
    <w:rsid w:val="0098183D"/>
    <w:rsid w:val="009A1B33"/>
    <w:rsid w:val="009A36B7"/>
    <w:rsid w:val="009A4607"/>
    <w:rsid w:val="009A7DA5"/>
    <w:rsid w:val="009B096E"/>
    <w:rsid w:val="009B761F"/>
    <w:rsid w:val="009C2C60"/>
    <w:rsid w:val="009C3DE2"/>
    <w:rsid w:val="009C6991"/>
    <w:rsid w:val="009D0BFB"/>
    <w:rsid w:val="009D0CA1"/>
    <w:rsid w:val="009D10D5"/>
    <w:rsid w:val="009D4D9B"/>
    <w:rsid w:val="009F0F6A"/>
    <w:rsid w:val="009F4E37"/>
    <w:rsid w:val="00A1451E"/>
    <w:rsid w:val="00A66B27"/>
    <w:rsid w:val="00A709DD"/>
    <w:rsid w:val="00A752EF"/>
    <w:rsid w:val="00A77B3E"/>
    <w:rsid w:val="00A826A2"/>
    <w:rsid w:val="00A944E7"/>
    <w:rsid w:val="00AB25E3"/>
    <w:rsid w:val="00AC0A49"/>
    <w:rsid w:val="00AC6EB7"/>
    <w:rsid w:val="00AF343C"/>
    <w:rsid w:val="00B03B96"/>
    <w:rsid w:val="00B25D0F"/>
    <w:rsid w:val="00B37F37"/>
    <w:rsid w:val="00B465A9"/>
    <w:rsid w:val="00B528F9"/>
    <w:rsid w:val="00B535A0"/>
    <w:rsid w:val="00B53ED1"/>
    <w:rsid w:val="00B555CE"/>
    <w:rsid w:val="00B631D7"/>
    <w:rsid w:val="00B67C2D"/>
    <w:rsid w:val="00B8147B"/>
    <w:rsid w:val="00BA09E8"/>
    <w:rsid w:val="00BA7A85"/>
    <w:rsid w:val="00BB716F"/>
    <w:rsid w:val="00BC2642"/>
    <w:rsid w:val="00BD0150"/>
    <w:rsid w:val="00BE0BAC"/>
    <w:rsid w:val="00BE13FC"/>
    <w:rsid w:val="00BE73C4"/>
    <w:rsid w:val="00BE7930"/>
    <w:rsid w:val="00C15A00"/>
    <w:rsid w:val="00C267F6"/>
    <w:rsid w:val="00C33BCF"/>
    <w:rsid w:val="00C42745"/>
    <w:rsid w:val="00C442AA"/>
    <w:rsid w:val="00C45F21"/>
    <w:rsid w:val="00C728E8"/>
    <w:rsid w:val="00C83386"/>
    <w:rsid w:val="00C841E1"/>
    <w:rsid w:val="00CA2A55"/>
    <w:rsid w:val="00CB7467"/>
    <w:rsid w:val="00CC0B5C"/>
    <w:rsid w:val="00CD276F"/>
    <w:rsid w:val="00CE2B5F"/>
    <w:rsid w:val="00CE4295"/>
    <w:rsid w:val="00CE4CA6"/>
    <w:rsid w:val="00CE5B21"/>
    <w:rsid w:val="00CF2FA9"/>
    <w:rsid w:val="00CF4188"/>
    <w:rsid w:val="00D039B5"/>
    <w:rsid w:val="00D04474"/>
    <w:rsid w:val="00D10FFD"/>
    <w:rsid w:val="00D11744"/>
    <w:rsid w:val="00D11A1F"/>
    <w:rsid w:val="00D16839"/>
    <w:rsid w:val="00D430B5"/>
    <w:rsid w:val="00D63A31"/>
    <w:rsid w:val="00D7510B"/>
    <w:rsid w:val="00D81CEA"/>
    <w:rsid w:val="00D84DE6"/>
    <w:rsid w:val="00DA0405"/>
    <w:rsid w:val="00DA3C2A"/>
    <w:rsid w:val="00DA70C7"/>
    <w:rsid w:val="00DB1A0D"/>
    <w:rsid w:val="00DB474D"/>
    <w:rsid w:val="00DC3D9C"/>
    <w:rsid w:val="00DC605B"/>
    <w:rsid w:val="00DE61BF"/>
    <w:rsid w:val="00DF1037"/>
    <w:rsid w:val="00E11D18"/>
    <w:rsid w:val="00E1701A"/>
    <w:rsid w:val="00E178B2"/>
    <w:rsid w:val="00E17DB9"/>
    <w:rsid w:val="00E215B4"/>
    <w:rsid w:val="00E23505"/>
    <w:rsid w:val="00E24302"/>
    <w:rsid w:val="00E44072"/>
    <w:rsid w:val="00E45080"/>
    <w:rsid w:val="00E53C65"/>
    <w:rsid w:val="00E67D44"/>
    <w:rsid w:val="00E715F6"/>
    <w:rsid w:val="00E834A6"/>
    <w:rsid w:val="00E84F94"/>
    <w:rsid w:val="00E87B76"/>
    <w:rsid w:val="00E9148C"/>
    <w:rsid w:val="00EB25B6"/>
    <w:rsid w:val="00EB5CCD"/>
    <w:rsid w:val="00EB6F24"/>
    <w:rsid w:val="00EC0B2E"/>
    <w:rsid w:val="00ED4278"/>
    <w:rsid w:val="00ED443C"/>
    <w:rsid w:val="00EE049C"/>
    <w:rsid w:val="00EE2E37"/>
    <w:rsid w:val="00EE3379"/>
    <w:rsid w:val="00EE6DCF"/>
    <w:rsid w:val="00F072A6"/>
    <w:rsid w:val="00F14C07"/>
    <w:rsid w:val="00F14D4A"/>
    <w:rsid w:val="00F25B73"/>
    <w:rsid w:val="00F35BE8"/>
    <w:rsid w:val="00F44641"/>
    <w:rsid w:val="00F61142"/>
    <w:rsid w:val="00F63D5B"/>
    <w:rsid w:val="00F660D6"/>
    <w:rsid w:val="00F71A82"/>
    <w:rsid w:val="00F77A98"/>
    <w:rsid w:val="00F837D3"/>
    <w:rsid w:val="00F83980"/>
    <w:rsid w:val="00F87ABB"/>
    <w:rsid w:val="00F94D06"/>
    <w:rsid w:val="00FA1EF0"/>
    <w:rsid w:val="00FB1852"/>
    <w:rsid w:val="00FC4363"/>
    <w:rsid w:val="00FC651F"/>
    <w:rsid w:val="00FE6CFF"/>
    <w:rsid w:val="00FE73C9"/>
    <w:rsid w:val="00FF597C"/>
    <w:rsid w:val="26DE4B62"/>
    <w:rsid w:val="3F9444EE"/>
    <w:rsid w:val="49921CA5"/>
    <w:rsid w:val="5EB34C3D"/>
    <w:rsid w:val="7A321740"/>
    <w:rsid w:val="7E23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118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2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4279C"/>
    <w:rPr>
      <w:rFonts w:eastAsia="Times New Roman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8427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279C"/>
    <w:rPr>
      <w:rFonts w:eastAsia="Times New Roman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0303A9"/>
    <w:rPr>
      <w:sz w:val="21"/>
      <w:szCs w:val="21"/>
    </w:rPr>
  </w:style>
  <w:style w:type="paragraph" w:styleId="CommentText">
    <w:name w:val="annotation text"/>
    <w:basedOn w:val="Normal"/>
    <w:link w:val="CommentTextChar"/>
    <w:rsid w:val="000303A9"/>
  </w:style>
  <w:style w:type="character" w:customStyle="1" w:styleId="CommentTextChar">
    <w:name w:val="Comment Text Char"/>
    <w:basedOn w:val="DefaultParagraphFont"/>
    <w:link w:val="CommentText"/>
    <w:rsid w:val="000303A9"/>
    <w:rPr>
      <w:rFonts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30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303A9"/>
    <w:rPr>
      <w:rFonts w:eastAsia="Times New Roman"/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303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303A9"/>
    <w:rPr>
      <w:rFonts w:eastAsia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2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4279C"/>
    <w:rPr>
      <w:rFonts w:eastAsia="Times New Roman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8427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279C"/>
    <w:rPr>
      <w:rFonts w:eastAsia="Times New Roman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0303A9"/>
    <w:rPr>
      <w:sz w:val="21"/>
      <w:szCs w:val="21"/>
    </w:rPr>
  </w:style>
  <w:style w:type="paragraph" w:styleId="CommentText">
    <w:name w:val="annotation text"/>
    <w:basedOn w:val="Normal"/>
    <w:link w:val="CommentTextChar"/>
    <w:rsid w:val="000303A9"/>
  </w:style>
  <w:style w:type="character" w:customStyle="1" w:styleId="CommentTextChar">
    <w:name w:val="Comment Text Char"/>
    <w:basedOn w:val="DefaultParagraphFont"/>
    <w:link w:val="CommentText"/>
    <w:rsid w:val="000303A9"/>
    <w:rPr>
      <w:rFonts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30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303A9"/>
    <w:rPr>
      <w:rFonts w:eastAsia="Times New Roman"/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303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303A9"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E30D1A-A9F4-4D20-B3CD-B7DE69AD1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7315</Words>
  <Characters>41697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jrw</cp:lastModifiedBy>
  <cp:revision>2</cp:revision>
  <dcterms:created xsi:type="dcterms:W3CDTF">2021-01-25T10:43:00Z</dcterms:created>
  <dcterms:modified xsi:type="dcterms:W3CDTF">2021-01-25T10:43:00Z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