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4EC82" w14:textId="77777777" w:rsidR="00A77B3E" w:rsidRPr="001A1986" w:rsidRDefault="008D505E">
      <w:pPr>
        <w:spacing w:line="360" w:lineRule="auto"/>
        <w:jc w:val="both"/>
      </w:pPr>
      <w:r w:rsidRPr="001A1986">
        <w:rPr>
          <w:rFonts w:ascii="Book Antiqua" w:eastAsia="Book Antiqua" w:hAnsi="Book Antiqua" w:cs="Book Antiqua"/>
          <w:b/>
          <w:color w:val="000000"/>
        </w:rPr>
        <w:t xml:space="preserve">Name of Journal: </w:t>
      </w:r>
      <w:r w:rsidRPr="001A1986">
        <w:rPr>
          <w:rFonts w:ascii="Book Antiqua" w:eastAsia="Book Antiqua" w:hAnsi="Book Antiqua" w:cs="Book Antiqua"/>
          <w:i/>
          <w:color w:val="000000"/>
        </w:rPr>
        <w:t>World Journal of Clinical Cases</w:t>
      </w:r>
    </w:p>
    <w:p w14:paraId="3D41FBDD" w14:textId="77777777" w:rsidR="00A77B3E" w:rsidRPr="001A1986" w:rsidRDefault="008D505E">
      <w:pPr>
        <w:spacing w:line="360" w:lineRule="auto"/>
        <w:jc w:val="both"/>
      </w:pPr>
      <w:r w:rsidRPr="001A1986">
        <w:rPr>
          <w:rFonts w:ascii="Book Antiqua" w:eastAsia="Book Antiqua" w:hAnsi="Book Antiqua" w:cs="Book Antiqua"/>
          <w:b/>
          <w:color w:val="000000"/>
        </w:rPr>
        <w:t xml:space="preserve">Manuscript NO: </w:t>
      </w:r>
      <w:r w:rsidRPr="001A1986">
        <w:rPr>
          <w:rFonts w:ascii="Book Antiqua" w:eastAsia="Book Antiqua" w:hAnsi="Book Antiqua" w:cs="Book Antiqua"/>
          <w:color w:val="000000"/>
        </w:rPr>
        <w:t>60950</w:t>
      </w:r>
    </w:p>
    <w:p w14:paraId="27680F73" w14:textId="77777777" w:rsidR="00A77B3E" w:rsidRPr="001A1986" w:rsidRDefault="008D505E">
      <w:pPr>
        <w:spacing w:line="360" w:lineRule="auto"/>
        <w:jc w:val="both"/>
      </w:pPr>
      <w:r w:rsidRPr="001A1986">
        <w:rPr>
          <w:rFonts w:ascii="Book Antiqua" w:eastAsia="Book Antiqua" w:hAnsi="Book Antiqua" w:cs="Book Antiqua"/>
          <w:b/>
          <w:color w:val="000000"/>
        </w:rPr>
        <w:t xml:space="preserve">Manuscript Type: </w:t>
      </w:r>
      <w:r w:rsidRPr="001A1986">
        <w:rPr>
          <w:rFonts w:ascii="Book Antiqua" w:eastAsia="Book Antiqua" w:hAnsi="Book Antiqua" w:cs="Book Antiqua"/>
          <w:color w:val="000000"/>
        </w:rPr>
        <w:t>CASE REPORT</w:t>
      </w:r>
    </w:p>
    <w:p w14:paraId="5E25712A" w14:textId="77777777" w:rsidR="00A77B3E" w:rsidRPr="001A1986" w:rsidRDefault="00A77B3E">
      <w:pPr>
        <w:spacing w:line="360" w:lineRule="auto"/>
        <w:jc w:val="both"/>
      </w:pPr>
    </w:p>
    <w:p w14:paraId="5D732F8C" w14:textId="77777777" w:rsidR="00A77B3E" w:rsidRPr="001A1986" w:rsidRDefault="008D505E">
      <w:pPr>
        <w:spacing w:line="360" w:lineRule="auto"/>
        <w:jc w:val="both"/>
        <w:rPr>
          <w:lang w:eastAsia="zh-CN"/>
        </w:rPr>
      </w:pPr>
      <w:bookmarkStart w:id="0" w:name="OLE_LINK25"/>
      <w:bookmarkStart w:id="1" w:name="OLE_LINK26"/>
      <w:r w:rsidRPr="001A1986">
        <w:rPr>
          <w:rFonts w:ascii="Book Antiqua" w:eastAsia="Book Antiqua" w:hAnsi="Book Antiqua" w:cs="Book Antiqua"/>
          <w:b/>
          <w:color w:val="000000"/>
        </w:rPr>
        <w:t>Diagnosis and spontaneous healing of asymptomatic renal allograf</w:t>
      </w:r>
      <w:r w:rsidR="00BA64C0" w:rsidRPr="001A1986">
        <w:rPr>
          <w:rFonts w:ascii="Book Antiqua" w:eastAsia="Book Antiqua" w:hAnsi="Book Antiqua" w:cs="Book Antiqua"/>
          <w:b/>
          <w:color w:val="000000"/>
        </w:rPr>
        <w:t xml:space="preserve">t extra-renal pseudo-aneurysm: </w:t>
      </w:r>
      <w:r w:rsidR="00BA64C0" w:rsidRPr="001A1986">
        <w:rPr>
          <w:rFonts w:ascii="Book Antiqua" w:hAnsi="Book Antiqua" w:cs="Book Antiqua" w:hint="eastAsia"/>
          <w:b/>
          <w:color w:val="000000"/>
          <w:lang w:eastAsia="zh-CN"/>
        </w:rPr>
        <w:t>A</w:t>
      </w:r>
      <w:r w:rsidRPr="001A1986">
        <w:rPr>
          <w:rFonts w:ascii="Book Antiqua" w:eastAsia="Book Antiqua" w:hAnsi="Book Antiqua" w:cs="Book Antiqua"/>
          <w:b/>
          <w:color w:val="000000"/>
        </w:rPr>
        <w:t xml:space="preserve"> case report</w:t>
      </w:r>
    </w:p>
    <w:bookmarkEnd w:id="0"/>
    <w:bookmarkEnd w:id="1"/>
    <w:p w14:paraId="26F3FF27" w14:textId="77777777" w:rsidR="00A77B3E" w:rsidRPr="001A1986" w:rsidRDefault="00A77B3E">
      <w:pPr>
        <w:spacing w:line="360" w:lineRule="auto"/>
        <w:jc w:val="both"/>
      </w:pPr>
    </w:p>
    <w:p w14:paraId="79904738" w14:textId="77777777" w:rsidR="00A77B3E" w:rsidRPr="001A1986" w:rsidRDefault="00BA64C0">
      <w:pPr>
        <w:spacing w:line="360" w:lineRule="auto"/>
        <w:jc w:val="both"/>
      </w:pPr>
      <w:r w:rsidRPr="001A1986">
        <w:rPr>
          <w:rFonts w:ascii="Book Antiqua" w:eastAsia="Book Antiqua" w:hAnsi="Book Antiqua" w:cs="Book Antiqua"/>
          <w:color w:val="000000"/>
        </w:rPr>
        <w:t>Xu</w:t>
      </w:r>
      <w:r w:rsidRPr="001A1986">
        <w:rPr>
          <w:rFonts w:ascii="Book Antiqua" w:eastAsia="Book Antiqua" w:hAnsi="Book Antiqua" w:cs="Book Antiqua"/>
          <w:iCs/>
          <w:color w:val="000000"/>
        </w:rPr>
        <w:t xml:space="preserve"> </w:t>
      </w:r>
      <w:r w:rsidRPr="001A1986">
        <w:rPr>
          <w:rFonts w:ascii="Book Antiqua" w:hAnsi="Book Antiqua" w:cs="Book Antiqua" w:hint="eastAsia"/>
          <w:iCs/>
          <w:color w:val="000000"/>
          <w:lang w:eastAsia="zh-CN"/>
        </w:rPr>
        <w:t xml:space="preserve">RF </w:t>
      </w:r>
      <w:r w:rsidRPr="001A1986">
        <w:rPr>
          <w:rFonts w:ascii="Book Antiqua" w:hAnsi="Book Antiqua" w:cs="Book Antiqua" w:hint="eastAsia"/>
          <w:i/>
          <w:iCs/>
          <w:color w:val="000000"/>
          <w:lang w:eastAsia="zh-CN"/>
        </w:rPr>
        <w:t>et al</w:t>
      </w:r>
      <w:r w:rsidRPr="001A1986">
        <w:rPr>
          <w:rFonts w:ascii="Book Antiqua" w:hAnsi="Book Antiqua" w:cs="Book Antiqua" w:hint="eastAsia"/>
          <w:iCs/>
          <w:color w:val="000000"/>
          <w:lang w:eastAsia="zh-CN"/>
        </w:rPr>
        <w:t xml:space="preserve">. </w:t>
      </w:r>
      <w:r w:rsidR="008D505E" w:rsidRPr="001A1986">
        <w:rPr>
          <w:rFonts w:ascii="Book Antiqua" w:eastAsia="Book Antiqua" w:hAnsi="Book Antiqua" w:cs="Book Antiqua"/>
          <w:iCs/>
          <w:color w:val="000000"/>
        </w:rPr>
        <w:t>Renal allograft extra-renal pseudo-aneurysm</w:t>
      </w:r>
    </w:p>
    <w:p w14:paraId="2F091732" w14:textId="77777777" w:rsidR="00A77B3E" w:rsidRPr="001A1986" w:rsidRDefault="00A77B3E">
      <w:pPr>
        <w:spacing w:line="360" w:lineRule="auto"/>
        <w:jc w:val="both"/>
      </w:pPr>
    </w:p>
    <w:p w14:paraId="0ACBA9B7" w14:textId="77777777" w:rsidR="00A77B3E" w:rsidRPr="001A1986" w:rsidRDefault="008D505E">
      <w:pPr>
        <w:spacing w:line="360" w:lineRule="auto"/>
        <w:jc w:val="both"/>
      </w:pPr>
      <w:r w:rsidRPr="001A1986">
        <w:rPr>
          <w:rFonts w:ascii="Book Antiqua" w:eastAsia="Book Antiqua" w:hAnsi="Book Antiqua" w:cs="Book Antiqua"/>
          <w:color w:val="000000"/>
        </w:rPr>
        <w:t xml:space="preserve">Rui-Fang </w:t>
      </w:r>
      <w:bookmarkStart w:id="2" w:name="OLE_LINK1"/>
      <w:bookmarkStart w:id="3" w:name="OLE_LINK2"/>
      <w:r w:rsidRPr="001A1986">
        <w:rPr>
          <w:rFonts w:ascii="Book Antiqua" w:eastAsia="Book Antiqua" w:hAnsi="Book Antiqua" w:cs="Book Antiqua"/>
          <w:color w:val="000000"/>
        </w:rPr>
        <w:t>Xu</w:t>
      </w:r>
      <w:bookmarkEnd w:id="2"/>
      <w:bookmarkEnd w:id="3"/>
      <w:r w:rsidRPr="001A1986">
        <w:rPr>
          <w:rFonts w:ascii="Book Antiqua" w:eastAsia="Book Antiqua" w:hAnsi="Book Antiqua" w:cs="Book Antiqua"/>
          <w:color w:val="000000"/>
        </w:rPr>
        <w:t>, En-Hui He, Zhan-Xiong Yi, Li Li, Jun Lin, Lin-Xue Qian</w:t>
      </w:r>
    </w:p>
    <w:p w14:paraId="423A8F12" w14:textId="77777777" w:rsidR="00A77B3E" w:rsidRPr="001A1986" w:rsidRDefault="00A77B3E">
      <w:pPr>
        <w:spacing w:line="360" w:lineRule="auto"/>
        <w:jc w:val="both"/>
      </w:pPr>
    </w:p>
    <w:p w14:paraId="5B8F8B37" w14:textId="77777777" w:rsidR="00A77B3E" w:rsidRPr="001A1986" w:rsidRDefault="008D505E">
      <w:pPr>
        <w:spacing w:line="360" w:lineRule="auto"/>
        <w:jc w:val="both"/>
      </w:pPr>
      <w:r w:rsidRPr="001A1986">
        <w:rPr>
          <w:rFonts w:ascii="Book Antiqua" w:eastAsia="Book Antiqua" w:hAnsi="Book Antiqua" w:cs="Book Antiqua"/>
          <w:b/>
          <w:bCs/>
          <w:color w:val="000000"/>
        </w:rPr>
        <w:t xml:space="preserve">Rui-Fang Xu, </w:t>
      </w:r>
      <w:r w:rsidR="00A05C83" w:rsidRPr="001A1986">
        <w:rPr>
          <w:rFonts w:ascii="Book Antiqua" w:eastAsia="Book Antiqua" w:hAnsi="Book Antiqua" w:cs="Book Antiqua"/>
          <w:b/>
          <w:bCs/>
          <w:color w:val="000000"/>
        </w:rPr>
        <w:t>En-Hui He,</w:t>
      </w:r>
      <w:r w:rsidR="00A05C83" w:rsidRPr="001A1986">
        <w:rPr>
          <w:rFonts w:ascii="Book Antiqua" w:hAnsi="Book Antiqua" w:cs="Book Antiqua" w:hint="eastAsia"/>
          <w:b/>
          <w:bCs/>
          <w:color w:val="000000"/>
          <w:lang w:eastAsia="zh-CN"/>
        </w:rPr>
        <w:t xml:space="preserve"> </w:t>
      </w:r>
      <w:r w:rsidRPr="001A1986">
        <w:rPr>
          <w:rFonts w:ascii="Book Antiqua" w:eastAsia="Book Antiqua" w:hAnsi="Book Antiqua" w:cs="Book Antiqua"/>
          <w:b/>
          <w:bCs/>
          <w:color w:val="000000"/>
        </w:rPr>
        <w:t>Zhan-Xiong Yi,</w:t>
      </w:r>
      <w:r w:rsidR="00A05C83" w:rsidRPr="001A1986">
        <w:rPr>
          <w:rFonts w:ascii="Book Antiqua" w:eastAsia="Book Antiqua" w:hAnsi="Book Antiqua" w:cs="Book Antiqua"/>
          <w:b/>
          <w:bCs/>
          <w:color w:val="000000"/>
        </w:rPr>
        <w:t xml:space="preserve"> Li Li,</w:t>
      </w:r>
      <w:r w:rsidR="00A05C83" w:rsidRPr="001A1986">
        <w:rPr>
          <w:rFonts w:ascii="Book Antiqua" w:hAnsi="Book Antiqua" w:cs="Book Antiqua" w:hint="eastAsia"/>
          <w:b/>
          <w:bCs/>
          <w:color w:val="000000"/>
          <w:lang w:eastAsia="zh-CN"/>
        </w:rPr>
        <w:t xml:space="preserve"> </w:t>
      </w:r>
      <w:r w:rsidR="00A05C83" w:rsidRPr="001A1986">
        <w:rPr>
          <w:rFonts w:ascii="Book Antiqua" w:eastAsia="Book Antiqua" w:hAnsi="Book Antiqua" w:cs="Book Antiqua"/>
          <w:b/>
          <w:bCs/>
          <w:color w:val="000000"/>
        </w:rPr>
        <w:t>Lin-Xue Qian,</w:t>
      </w:r>
      <w:r w:rsidRPr="001A1986">
        <w:rPr>
          <w:rFonts w:ascii="Book Antiqua" w:eastAsia="Book Antiqua" w:hAnsi="Book Antiqua" w:cs="Book Antiqua"/>
          <w:b/>
          <w:bCs/>
          <w:color w:val="000000"/>
        </w:rPr>
        <w:t xml:space="preserve"> </w:t>
      </w:r>
      <w:r w:rsidRPr="001A1986">
        <w:rPr>
          <w:rFonts w:ascii="Book Antiqua" w:eastAsia="Book Antiqua" w:hAnsi="Book Antiqua" w:cs="Book Antiqua"/>
          <w:color w:val="000000"/>
        </w:rPr>
        <w:t>Department of Ultrasound, Beijing Friendship Hospital, Capital Medical University, Beijing 100050, China</w:t>
      </w:r>
    </w:p>
    <w:p w14:paraId="2CDCA97A" w14:textId="77777777" w:rsidR="00A77B3E" w:rsidRPr="001A1986" w:rsidRDefault="00A77B3E">
      <w:pPr>
        <w:spacing w:line="360" w:lineRule="auto"/>
        <w:jc w:val="both"/>
      </w:pPr>
    </w:p>
    <w:p w14:paraId="285E87C3" w14:textId="77777777" w:rsidR="00A77B3E" w:rsidRPr="001A1986" w:rsidRDefault="008D505E">
      <w:pPr>
        <w:spacing w:line="360" w:lineRule="auto"/>
        <w:jc w:val="both"/>
      </w:pPr>
      <w:r w:rsidRPr="001A1986">
        <w:rPr>
          <w:rFonts w:ascii="Book Antiqua" w:eastAsia="Book Antiqua" w:hAnsi="Book Antiqua" w:cs="Book Antiqua"/>
          <w:b/>
          <w:bCs/>
          <w:color w:val="000000"/>
        </w:rPr>
        <w:t xml:space="preserve">Jun Lin, </w:t>
      </w:r>
      <w:r w:rsidRPr="001A1986">
        <w:rPr>
          <w:rFonts w:ascii="Book Antiqua" w:eastAsia="Book Antiqua" w:hAnsi="Book Antiqua" w:cs="Book Antiqua"/>
          <w:color w:val="000000"/>
        </w:rPr>
        <w:t xml:space="preserve">Department of </w:t>
      </w:r>
      <w:bookmarkStart w:id="4" w:name="OLE_LINK31"/>
      <w:r w:rsidRPr="001A1986">
        <w:rPr>
          <w:rFonts w:ascii="Book Antiqua" w:eastAsia="Book Antiqua" w:hAnsi="Book Antiqua" w:cs="Book Antiqua"/>
          <w:color w:val="000000"/>
        </w:rPr>
        <w:t>Urology</w:t>
      </w:r>
      <w:bookmarkEnd w:id="4"/>
      <w:r w:rsidRPr="001A1986">
        <w:rPr>
          <w:rFonts w:ascii="Book Antiqua" w:eastAsia="Book Antiqua" w:hAnsi="Book Antiqua" w:cs="Book Antiqua"/>
          <w:color w:val="000000"/>
        </w:rPr>
        <w:t>, Beijing Friendship Hospital, Capital Medical University, Beijing 100050, China</w:t>
      </w:r>
    </w:p>
    <w:p w14:paraId="4D8B0088" w14:textId="77777777" w:rsidR="00A77B3E" w:rsidRPr="001A1986" w:rsidRDefault="00A77B3E">
      <w:pPr>
        <w:spacing w:line="360" w:lineRule="auto"/>
        <w:jc w:val="both"/>
      </w:pPr>
    </w:p>
    <w:p w14:paraId="68A04030" w14:textId="096B1933" w:rsidR="00A77B3E" w:rsidRPr="001A1986" w:rsidRDefault="008D505E">
      <w:pPr>
        <w:spacing w:line="360" w:lineRule="auto"/>
        <w:jc w:val="both"/>
      </w:pPr>
      <w:r w:rsidRPr="001A1986">
        <w:rPr>
          <w:rFonts w:ascii="Book Antiqua" w:eastAsia="Book Antiqua" w:hAnsi="Book Antiqua" w:cs="Book Antiqua"/>
          <w:b/>
          <w:bCs/>
          <w:color w:val="000000"/>
        </w:rPr>
        <w:t>Author contributions:</w:t>
      </w:r>
      <w:bookmarkStart w:id="5" w:name="OLE_LINK32"/>
      <w:r w:rsidRPr="001A1986">
        <w:rPr>
          <w:rFonts w:ascii="Book Antiqua" w:eastAsia="Book Antiqua" w:hAnsi="Book Antiqua" w:cs="Book Antiqua"/>
          <w:b/>
          <w:bCs/>
          <w:color w:val="000000"/>
        </w:rPr>
        <w:t xml:space="preserve"> </w:t>
      </w:r>
      <w:r w:rsidRPr="001A1986">
        <w:rPr>
          <w:rFonts w:ascii="Book Antiqua" w:eastAsia="Book Antiqua" w:hAnsi="Book Antiqua" w:cs="Book Antiqua"/>
          <w:color w:val="000000"/>
        </w:rPr>
        <w:t xml:space="preserve">Xu RF </w:t>
      </w:r>
      <w:r w:rsidR="00663506" w:rsidRPr="001A1986">
        <w:rPr>
          <w:rFonts w:ascii="Book Antiqua" w:eastAsia="Book Antiqua" w:hAnsi="Book Antiqua" w:cs="Book Antiqua" w:hint="eastAsia"/>
          <w:color w:val="000000"/>
          <w:lang w:eastAsia="zh-CN"/>
        </w:rPr>
        <w:t>performed</w:t>
      </w:r>
      <w:r w:rsidRPr="001A1986">
        <w:rPr>
          <w:rFonts w:ascii="Book Antiqua" w:eastAsia="Book Antiqua" w:hAnsi="Book Antiqua" w:cs="Book Antiqua"/>
          <w:color w:val="000000"/>
        </w:rPr>
        <w:t xml:space="preserve"> the ultrasonography examinations for the patient and contributed to manuscript drafting; He EH </w:t>
      </w:r>
      <w:r w:rsidR="003F5BB2" w:rsidRPr="001A1986">
        <w:rPr>
          <w:rFonts w:ascii="Book Antiqua" w:eastAsia="Book Antiqua" w:hAnsi="Book Antiqua" w:cs="Book Antiqua"/>
          <w:color w:val="000000"/>
        </w:rPr>
        <w:t xml:space="preserve">conducted </w:t>
      </w:r>
      <w:r w:rsidRPr="001A1986">
        <w:rPr>
          <w:rFonts w:ascii="Book Antiqua" w:eastAsia="Book Antiqua" w:hAnsi="Book Antiqua" w:cs="Book Antiqua"/>
          <w:color w:val="000000"/>
        </w:rPr>
        <w:t xml:space="preserve">the ultrasonography; Yi ZX and Li L </w:t>
      </w:r>
      <w:r w:rsidR="003F5BB2" w:rsidRPr="001A1986">
        <w:rPr>
          <w:rFonts w:ascii="Book Antiqua" w:eastAsia="Book Antiqua" w:hAnsi="Book Antiqua" w:cs="Book Antiqua"/>
          <w:color w:val="000000"/>
        </w:rPr>
        <w:t xml:space="preserve">analyzed </w:t>
      </w:r>
      <w:r w:rsidRPr="001A1986">
        <w:rPr>
          <w:rFonts w:ascii="Book Antiqua" w:eastAsia="Book Antiqua" w:hAnsi="Book Antiqua" w:cs="Book Antiqua"/>
          <w:color w:val="000000"/>
        </w:rPr>
        <w:t xml:space="preserve">the </w:t>
      </w:r>
      <w:r w:rsidR="00663506" w:rsidRPr="001A1986">
        <w:rPr>
          <w:rFonts w:ascii="Book Antiqua" w:eastAsia="Book Antiqua" w:hAnsi="Book Antiqua" w:cs="Book Antiqua"/>
          <w:color w:val="000000"/>
        </w:rPr>
        <w:t>computed tomography</w:t>
      </w:r>
      <w:r w:rsidRPr="001A1986">
        <w:rPr>
          <w:rFonts w:ascii="Book Antiqua" w:eastAsia="Book Antiqua" w:hAnsi="Book Antiqua" w:cs="Book Antiqua"/>
          <w:color w:val="000000"/>
        </w:rPr>
        <w:t xml:space="preserve"> imag</w:t>
      </w:r>
      <w:r w:rsidR="003F5BB2" w:rsidRPr="001A1986">
        <w:rPr>
          <w:rFonts w:ascii="Book Antiqua" w:eastAsia="Book Antiqua" w:hAnsi="Book Antiqua" w:cs="Book Antiqua"/>
          <w:color w:val="000000"/>
        </w:rPr>
        <w:t>es</w:t>
      </w:r>
      <w:r w:rsidRPr="001A1986">
        <w:rPr>
          <w:rFonts w:ascii="Book Antiqua" w:eastAsia="Book Antiqua" w:hAnsi="Book Antiqua" w:cs="Book Antiqua"/>
          <w:color w:val="000000"/>
        </w:rPr>
        <w:t xml:space="preserve">; Lin J was the patient’s surgeon; Qian LX was responsible for revision of the manuscript; </w:t>
      </w:r>
      <w:r w:rsidR="003F5BB2" w:rsidRPr="001A1986">
        <w:rPr>
          <w:rFonts w:ascii="Book Antiqua" w:eastAsia="Book Antiqua" w:hAnsi="Book Antiqua" w:cs="Book Antiqua"/>
          <w:color w:val="000000"/>
        </w:rPr>
        <w:t>A</w:t>
      </w:r>
      <w:r w:rsidRPr="001A1986">
        <w:rPr>
          <w:rFonts w:ascii="Book Antiqua" w:eastAsia="Book Antiqua" w:hAnsi="Book Antiqua" w:cs="Book Antiqua"/>
          <w:color w:val="000000"/>
        </w:rPr>
        <w:t xml:space="preserve">ll authors issued final approval for the version to be submitted. </w:t>
      </w:r>
      <w:bookmarkEnd w:id="5"/>
    </w:p>
    <w:p w14:paraId="66CB6905" w14:textId="77777777" w:rsidR="00A77B3E" w:rsidRPr="001A1986" w:rsidRDefault="00A77B3E">
      <w:pPr>
        <w:spacing w:line="360" w:lineRule="auto"/>
        <w:jc w:val="both"/>
      </w:pPr>
    </w:p>
    <w:p w14:paraId="2488E120" w14:textId="78EFA73C" w:rsidR="00A77B3E" w:rsidRPr="001A1986" w:rsidRDefault="008D505E">
      <w:pPr>
        <w:spacing w:line="360" w:lineRule="auto"/>
        <w:jc w:val="both"/>
        <w:rPr>
          <w:lang w:eastAsia="zh-CN"/>
        </w:rPr>
      </w:pPr>
      <w:r w:rsidRPr="001A1986">
        <w:rPr>
          <w:rFonts w:ascii="Book Antiqua" w:eastAsia="Book Antiqua" w:hAnsi="Book Antiqua" w:cs="Book Antiqua"/>
          <w:b/>
          <w:bCs/>
          <w:color w:val="000000"/>
        </w:rPr>
        <w:t xml:space="preserve">Supported by </w:t>
      </w:r>
      <w:r w:rsidR="00A86A5A" w:rsidRPr="001A1986">
        <w:rPr>
          <w:rFonts w:ascii="Book Antiqua" w:hAnsi="Book Antiqua" w:cs="Book Antiqua" w:hint="eastAsia"/>
          <w:bCs/>
          <w:color w:val="000000"/>
          <w:lang w:eastAsia="zh-CN"/>
        </w:rPr>
        <w:t>the</w:t>
      </w:r>
      <w:r w:rsidR="00A86A5A" w:rsidRPr="001A1986">
        <w:rPr>
          <w:rFonts w:ascii="Book Antiqua" w:hAnsi="Book Antiqua" w:cs="Book Antiqua" w:hint="eastAsia"/>
          <w:b/>
          <w:bCs/>
          <w:color w:val="000000"/>
          <w:lang w:eastAsia="zh-CN"/>
        </w:rPr>
        <w:t xml:space="preserve"> </w:t>
      </w:r>
      <w:r w:rsidRPr="001A1986">
        <w:rPr>
          <w:rFonts w:ascii="Book Antiqua" w:eastAsia="Book Antiqua" w:hAnsi="Book Antiqua" w:cs="Book Antiqua"/>
          <w:color w:val="000000"/>
        </w:rPr>
        <w:t xml:space="preserve">Funding from Beijing Municipal Administration of Hospitals’ </w:t>
      </w:r>
      <w:r w:rsidR="00C870AF" w:rsidRPr="001A1986">
        <w:rPr>
          <w:rFonts w:ascii="Book Antiqua" w:eastAsia="Book Antiqua" w:hAnsi="Book Antiqua" w:cs="Book Antiqua"/>
          <w:color w:val="000000"/>
        </w:rPr>
        <w:t>Ascent Plan</w:t>
      </w:r>
      <w:r w:rsidR="00A86A5A" w:rsidRPr="001A1986">
        <w:rPr>
          <w:rFonts w:ascii="Book Antiqua" w:eastAsia="Book Antiqua" w:hAnsi="Book Antiqua" w:cs="Book Antiqua"/>
          <w:color w:val="000000"/>
        </w:rPr>
        <w:t>, N</w:t>
      </w:r>
      <w:r w:rsidR="00A86A5A" w:rsidRPr="001A1986">
        <w:rPr>
          <w:rFonts w:ascii="Book Antiqua" w:hAnsi="Book Antiqua" w:cs="Book Antiqua" w:hint="eastAsia"/>
          <w:color w:val="000000"/>
          <w:lang w:eastAsia="zh-CN"/>
        </w:rPr>
        <w:t>o</w:t>
      </w:r>
      <w:r w:rsidRPr="001A1986">
        <w:rPr>
          <w:rFonts w:ascii="Book Antiqua" w:eastAsia="Book Antiqua" w:hAnsi="Book Antiqua" w:cs="Book Antiqua"/>
          <w:color w:val="000000"/>
        </w:rPr>
        <w:t>. DFL 20180102</w:t>
      </w:r>
      <w:r w:rsidR="00187A75"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and the Capital's Funds for Hea</w:t>
      </w:r>
      <w:r w:rsidR="00A86A5A" w:rsidRPr="001A1986">
        <w:rPr>
          <w:rFonts w:ascii="Book Antiqua" w:eastAsia="Book Antiqua" w:hAnsi="Book Antiqua" w:cs="Book Antiqua"/>
          <w:color w:val="000000"/>
        </w:rPr>
        <w:t>lth Improvement and Research, N</w:t>
      </w:r>
      <w:r w:rsidR="00A86A5A" w:rsidRPr="001A1986">
        <w:rPr>
          <w:rFonts w:ascii="Book Antiqua" w:hAnsi="Book Antiqua" w:cs="Book Antiqua" w:hint="eastAsia"/>
          <w:color w:val="000000"/>
          <w:lang w:eastAsia="zh-CN"/>
        </w:rPr>
        <w:t>o</w:t>
      </w:r>
      <w:r w:rsidRPr="001A1986">
        <w:rPr>
          <w:rFonts w:ascii="Book Antiqua" w:eastAsia="Book Antiqua" w:hAnsi="Book Antiqua" w:cs="Book Antiqua"/>
          <w:color w:val="000000"/>
        </w:rPr>
        <w:t>. 2020-4-20211.</w:t>
      </w:r>
    </w:p>
    <w:p w14:paraId="32314937" w14:textId="77777777" w:rsidR="00A77B3E" w:rsidRPr="001A1986" w:rsidRDefault="00A77B3E">
      <w:pPr>
        <w:spacing w:line="360" w:lineRule="auto"/>
        <w:jc w:val="both"/>
      </w:pPr>
    </w:p>
    <w:p w14:paraId="27D28C7D" w14:textId="1BF877A2" w:rsidR="00A77B3E" w:rsidRPr="001A1986" w:rsidRDefault="008D505E">
      <w:pPr>
        <w:spacing w:line="360" w:lineRule="auto"/>
        <w:jc w:val="both"/>
      </w:pPr>
      <w:r w:rsidRPr="001A1986">
        <w:rPr>
          <w:rFonts w:ascii="Book Antiqua" w:eastAsia="Book Antiqua" w:hAnsi="Book Antiqua" w:cs="Book Antiqua"/>
          <w:b/>
          <w:bCs/>
          <w:color w:val="000000"/>
        </w:rPr>
        <w:lastRenderedPageBreak/>
        <w:t xml:space="preserve">Corresponding author: Lin-Xue Qian, DPhil, PhD, Chief Doctor, Director, </w:t>
      </w:r>
      <w:bookmarkStart w:id="6" w:name="OLE_LINK39"/>
      <w:r w:rsidRPr="001A1986">
        <w:rPr>
          <w:rFonts w:ascii="Book Antiqua" w:eastAsia="Book Antiqua" w:hAnsi="Book Antiqua" w:cs="Book Antiqua"/>
          <w:color w:val="000000"/>
        </w:rPr>
        <w:t>Department of Ultrasound, Beijing Friendship Hospital, Capital Medical University</w:t>
      </w:r>
      <w:bookmarkEnd w:id="6"/>
      <w:r w:rsidRPr="001A1986">
        <w:rPr>
          <w:rFonts w:ascii="Book Antiqua" w:eastAsia="Book Antiqua" w:hAnsi="Book Antiqua" w:cs="Book Antiqua"/>
          <w:color w:val="000000"/>
        </w:rPr>
        <w:t>, No.</w:t>
      </w:r>
      <w:r w:rsidR="00EC2022" w:rsidRPr="001A1986">
        <w:rPr>
          <w:rFonts w:ascii="Book Antiqua" w:eastAsia="Book Antiqua" w:hAnsi="Book Antiqua" w:cs="Book Antiqua"/>
          <w:color w:val="000000"/>
        </w:rPr>
        <w:t xml:space="preserve"> </w:t>
      </w:r>
      <w:r w:rsidR="00BE1E9F" w:rsidRPr="001A1986">
        <w:rPr>
          <w:rFonts w:ascii="Book Antiqua" w:eastAsia="Book Antiqua" w:hAnsi="Book Antiqua" w:cs="Book Antiqua"/>
          <w:color w:val="000000"/>
        </w:rPr>
        <w:t>95 Yong</w:t>
      </w:r>
      <w:r w:rsidR="00FD2F9A" w:rsidRPr="001A1986">
        <w:rPr>
          <w:rFonts w:ascii="Book Antiqua" w:eastAsia="Book Antiqua" w:hAnsi="Book Antiqua" w:cs="Book Antiqua"/>
          <w:color w:val="000000"/>
        </w:rPr>
        <w:t>’</w:t>
      </w:r>
      <w:r w:rsidR="00BE1E9F" w:rsidRPr="001A1986">
        <w:rPr>
          <w:rFonts w:ascii="Book Antiqua" w:eastAsia="Book Antiqua" w:hAnsi="Book Antiqua" w:cs="Book Antiqua"/>
          <w:color w:val="000000"/>
        </w:rPr>
        <w:t>an Road, Xi</w:t>
      </w:r>
      <w:r w:rsidRPr="001A1986">
        <w:rPr>
          <w:rFonts w:ascii="Book Antiqua" w:eastAsia="Book Antiqua" w:hAnsi="Book Antiqua" w:cs="Book Antiqua"/>
          <w:color w:val="000000"/>
        </w:rPr>
        <w:t>cheng District, Beijing 100050, China. qianlinxue@outlook.com</w:t>
      </w:r>
    </w:p>
    <w:p w14:paraId="53645227" w14:textId="77777777" w:rsidR="00A77B3E" w:rsidRPr="001A1986" w:rsidRDefault="00A77B3E">
      <w:pPr>
        <w:spacing w:line="360" w:lineRule="auto"/>
        <w:jc w:val="both"/>
      </w:pPr>
    </w:p>
    <w:p w14:paraId="4AB08B97" w14:textId="77777777" w:rsidR="00A77B3E" w:rsidRPr="001A1986" w:rsidRDefault="008D505E">
      <w:pPr>
        <w:spacing w:line="360" w:lineRule="auto"/>
        <w:jc w:val="both"/>
      </w:pPr>
      <w:r w:rsidRPr="001A1986">
        <w:rPr>
          <w:rFonts w:ascii="Book Antiqua" w:eastAsia="Book Antiqua" w:hAnsi="Book Antiqua" w:cs="Book Antiqua"/>
          <w:b/>
          <w:bCs/>
          <w:color w:val="000000"/>
        </w:rPr>
        <w:t xml:space="preserve">Received: </w:t>
      </w:r>
      <w:r w:rsidRPr="001A1986">
        <w:rPr>
          <w:rFonts w:ascii="Book Antiqua" w:eastAsia="Book Antiqua" w:hAnsi="Book Antiqua" w:cs="Book Antiqua"/>
          <w:color w:val="000000"/>
        </w:rPr>
        <w:t>November 18, 2020</w:t>
      </w:r>
    </w:p>
    <w:p w14:paraId="71E80F7F" w14:textId="77777777" w:rsidR="00A77B3E" w:rsidRPr="001A1986" w:rsidRDefault="008D505E">
      <w:pPr>
        <w:spacing w:line="360" w:lineRule="auto"/>
        <w:jc w:val="both"/>
      </w:pPr>
      <w:r w:rsidRPr="001A1986">
        <w:rPr>
          <w:rFonts w:ascii="Book Antiqua" w:eastAsia="Book Antiqua" w:hAnsi="Book Antiqua" w:cs="Book Antiqua"/>
          <w:b/>
          <w:bCs/>
          <w:color w:val="000000"/>
        </w:rPr>
        <w:t xml:space="preserve">Revised: </w:t>
      </w:r>
      <w:r w:rsidRPr="001A1986">
        <w:rPr>
          <w:rFonts w:ascii="Book Antiqua" w:eastAsia="Book Antiqua" w:hAnsi="Book Antiqua" w:cs="Book Antiqua"/>
          <w:color w:val="000000"/>
        </w:rPr>
        <w:t>January 9, 2021</w:t>
      </w:r>
    </w:p>
    <w:p w14:paraId="6EA76DB3" w14:textId="42F575C0" w:rsidR="00A77B3E" w:rsidRPr="001A1986" w:rsidRDefault="008D505E">
      <w:pPr>
        <w:spacing w:line="360" w:lineRule="auto"/>
        <w:jc w:val="both"/>
      </w:pPr>
      <w:r w:rsidRPr="001A1986">
        <w:rPr>
          <w:rFonts w:ascii="Book Antiqua" w:eastAsia="Book Antiqua" w:hAnsi="Book Antiqua" w:cs="Book Antiqua"/>
          <w:b/>
          <w:bCs/>
          <w:color w:val="000000"/>
        </w:rPr>
        <w:t xml:space="preserve">Accepted: </w:t>
      </w:r>
      <w:r w:rsidR="006610F5" w:rsidRPr="001A1986">
        <w:rPr>
          <w:rFonts w:ascii="Book Antiqua" w:eastAsia="Book Antiqua" w:hAnsi="Book Antiqua" w:cs="Book Antiqua"/>
          <w:color w:val="000000"/>
        </w:rPr>
        <w:t>February 10, 2021</w:t>
      </w:r>
    </w:p>
    <w:p w14:paraId="282861E4" w14:textId="265DCBB6" w:rsidR="00A77B3E" w:rsidRPr="001A1986" w:rsidRDefault="008D505E">
      <w:pPr>
        <w:spacing w:line="360" w:lineRule="auto"/>
        <w:jc w:val="both"/>
      </w:pPr>
      <w:r w:rsidRPr="001A1986">
        <w:rPr>
          <w:rFonts w:ascii="Book Antiqua" w:eastAsia="Book Antiqua" w:hAnsi="Book Antiqua" w:cs="Book Antiqua"/>
          <w:b/>
          <w:bCs/>
          <w:color w:val="000000"/>
        </w:rPr>
        <w:t xml:space="preserve">Published online: </w:t>
      </w:r>
      <w:r w:rsidR="00200501" w:rsidRPr="001A1986">
        <w:rPr>
          <w:rFonts w:ascii="Book Antiqua" w:eastAsia="Book Antiqua" w:hAnsi="Book Antiqua" w:cs="Book Antiqua"/>
          <w:color w:val="000000"/>
        </w:rPr>
        <w:t>June 6, 2021</w:t>
      </w:r>
    </w:p>
    <w:p w14:paraId="355A7647" w14:textId="77777777" w:rsidR="00A77B3E" w:rsidRPr="001A1986" w:rsidRDefault="00A77B3E">
      <w:pPr>
        <w:spacing w:line="360" w:lineRule="auto"/>
        <w:jc w:val="both"/>
      </w:pPr>
    </w:p>
    <w:p w14:paraId="4FB3FACA" w14:textId="77777777" w:rsidR="00091267" w:rsidRPr="001A1986" w:rsidRDefault="00091267">
      <w:pPr>
        <w:spacing w:line="360" w:lineRule="auto"/>
        <w:jc w:val="both"/>
      </w:pPr>
    </w:p>
    <w:p w14:paraId="30403707" w14:textId="276E5B5E" w:rsidR="00091267" w:rsidRPr="001A1986" w:rsidRDefault="00091267">
      <w:pPr>
        <w:spacing w:line="360" w:lineRule="auto"/>
        <w:jc w:val="both"/>
        <w:sectPr w:rsidR="00091267" w:rsidRPr="001A1986">
          <w:footerReference w:type="default" r:id="rId7"/>
          <w:pgSz w:w="12240" w:h="15840"/>
          <w:pgMar w:top="1440" w:right="1440" w:bottom="1440" w:left="1440" w:header="720" w:footer="720" w:gutter="0"/>
          <w:cols w:space="720"/>
          <w:docGrid w:linePitch="360"/>
        </w:sectPr>
      </w:pPr>
    </w:p>
    <w:p w14:paraId="2A8BE129" w14:textId="77777777" w:rsidR="00A77B3E" w:rsidRPr="001A1986" w:rsidRDefault="008D505E">
      <w:pPr>
        <w:spacing w:line="360" w:lineRule="auto"/>
        <w:jc w:val="both"/>
      </w:pPr>
      <w:r w:rsidRPr="001A1986">
        <w:rPr>
          <w:rFonts w:ascii="Book Antiqua" w:eastAsia="Book Antiqua" w:hAnsi="Book Antiqua" w:cs="Book Antiqua"/>
          <w:b/>
          <w:color w:val="000000"/>
        </w:rPr>
        <w:lastRenderedPageBreak/>
        <w:t>Abstract</w:t>
      </w:r>
    </w:p>
    <w:p w14:paraId="53499EA9" w14:textId="77777777" w:rsidR="00A77B3E" w:rsidRPr="001A1986" w:rsidRDefault="008D505E">
      <w:pPr>
        <w:spacing w:line="360" w:lineRule="auto"/>
        <w:jc w:val="both"/>
      </w:pPr>
      <w:r w:rsidRPr="001A1986">
        <w:rPr>
          <w:rFonts w:ascii="Book Antiqua" w:eastAsia="Book Antiqua" w:hAnsi="Book Antiqua" w:cs="Book Antiqua"/>
          <w:color w:val="000000"/>
        </w:rPr>
        <w:t>BACKGROUND</w:t>
      </w:r>
    </w:p>
    <w:p w14:paraId="4A589F26" w14:textId="68120177" w:rsidR="00A77B3E" w:rsidRPr="001A1986" w:rsidRDefault="008D505E">
      <w:pPr>
        <w:spacing w:line="360" w:lineRule="auto"/>
        <w:jc w:val="both"/>
      </w:pPr>
      <w:bookmarkStart w:id="7" w:name="OLE_LINK3"/>
      <w:bookmarkStart w:id="8" w:name="OLE_LINK4"/>
      <w:r w:rsidRPr="001A1986">
        <w:rPr>
          <w:rFonts w:ascii="Book Antiqua" w:eastAsia="Book Antiqua" w:hAnsi="Book Antiqua" w:cs="Book Antiqua"/>
          <w:color w:val="000000"/>
        </w:rPr>
        <w:t>Transplant renal artery stenosis</w:t>
      </w:r>
      <w:bookmarkEnd w:id="7"/>
      <w:bookmarkEnd w:id="8"/>
      <w:r w:rsidRPr="001A1986">
        <w:rPr>
          <w:rFonts w:ascii="Book Antiqua" w:eastAsia="Book Antiqua" w:hAnsi="Book Antiqua" w:cs="Book Antiqua"/>
          <w:color w:val="000000"/>
        </w:rPr>
        <w:t xml:space="preserve"> is a relatively frequent vascular complication after transplantation. However, </w:t>
      </w:r>
      <w:bookmarkStart w:id="9" w:name="OLE_LINK13"/>
      <w:bookmarkStart w:id="10" w:name="OLE_LINK14"/>
      <w:r w:rsidRPr="001A1986">
        <w:rPr>
          <w:rFonts w:ascii="Book Antiqua" w:eastAsia="Book Antiqua" w:hAnsi="Book Antiqua" w:cs="Book Antiqua"/>
          <w:color w:val="000000"/>
        </w:rPr>
        <w:t>extra-renal pseudo-aneurysm</w:t>
      </w:r>
      <w:bookmarkEnd w:id="9"/>
      <w:bookmarkEnd w:id="10"/>
      <w:r w:rsidRPr="001A1986">
        <w:rPr>
          <w:rFonts w:ascii="Book Antiqua" w:eastAsia="Book Antiqua" w:hAnsi="Book Antiqua" w:cs="Book Antiqua"/>
          <w:color w:val="000000"/>
        </w:rPr>
        <w:t>s (EPSAs) are rare after transplantation</w:t>
      </w:r>
      <w:r w:rsidR="003F5BB2"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w:t>
      </w:r>
      <w:r w:rsidR="003F5BB2" w:rsidRPr="001A1986">
        <w:rPr>
          <w:rFonts w:ascii="Book Antiqua" w:eastAsia="Book Antiqua" w:hAnsi="Book Antiqua" w:cs="Book Antiqua"/>
          <w:color w:val="000000"/>
        </w:rPr>
        <w:t>they can</w:t>
      </w:r>
      <w:r w:rsidRPr="001A1986">
        <w:rPr>
          <w:rFonts w:ascii="Book Antiqua" w:eastAsia="Book Antiqua" w:hAnsi="Book Antiqua" w:cs="Book Antiqua"/>
          <w:color w:val="000000"/>
        </w:rPr>
        <w:t xml:space="preserve"> be life-threatening and usually need open surgical repair. We </w:t>
      </w:r>
      <w:r w:rsidR="005056DF" w:rsidRPr="001A1986">
        <w:rPr>
          <w:rFonts w:ascii="Book Antiqua" w:eastAsia="Book Antiqua" w:hAnsi="Book Antiqua" w:cs="Book Antiqua"/>
          <w:color w:val="000000"/>
        </w:rPr>
        <w:t xml:space="preserve">discuss </w:t>
      </w:r>
      <w:r w:rsidRPr="001A1986">
        <w:rPr>
          <w:rFonts w:ascii="Book Antiqua" w:eastAsia="Book Antiqua" w:hAnsi="Book Antiqua" w:cs="Book Antiqua"/>
          <w:color w:val="000000"/>
        </w:rPr>
        <w:t xml:space="preserve">the diagnosis and spontaneous healing of an asymptomatic renal allograft EPSA caused by renal artery anastomotic stenosis, which was diagnosed </w:t>
      </w:r>
      <w:r w:rsidR="003F5BB2" w:rsidRPr="001A1986">
        <w:rPr>
          <w:rFonts w:ascii="Book Antiqua" w:eastAsia="Book Antiqua" w:hAnsi="Book Antiqua" w:cs="Book Antiqua"/>
          <w:color w:val="000000"/>
        </w:rPr>
        <w:t xml:space="preserve">in a </w:t>
      </w:r>
      <w:r w:rsidRPr="001A1986">
        <w:rPr>
          <w:rFonts w:ascii="Book Antiqua" w:eastAsia="Book Antiqua" w:hAnsi="Book Antiqua" w:cs="Book Antiqua"/>
          <w:color w:val="000000"/>
        </w:rPr>
        <w:t>time</w:t>
      </w:r>
      <w:r w:rsidR="00D94BCF" w:rsidRPr="001A1986">
        <w:rPr>
          <w:rFonts w:ascii="Book Antiqua" w:eastAsia="Book Antiqua" w:hAnsi="Book Antiqua" w:cs="Book Antiqua"/>
          <w:color w:val="000000"/>
        </w:rPr>
        <w:t>ly</w:t>
      </w:r>
      <w:r w:rsidR="003F5BB2" w:rsidRPr="001A1986">
        <w:rPr>
          <w:rFonts w:ascii="Book Antiqua" w:eastAsia="Book Antiqua" w:hAnsi="Book Antiqua" w:cs="Book Antiqua"/>
          <w:color w:val="000000"/>
        </w:rPr>
        <w:t xml:space="preserve"> manner</w:t>
      </w:r>
      <w:r w:rsidRPr="001A1986">
        <w:rPr>
          <w:rFonts w:ascii="Book Antiqua" w:eastAsia="Book Antiqua" w:hAnsi="Book Antiqua" w:cs="Book Antiqua"/>
          <w:color w:val="000000"/>
        </w:rPr>
        <w:t xml:space="preserve"> and managed </w:t>
      </w:r>
      <w:r w:rsidR="003F5BB2" w:rsidRPr="001A1986">
        <w:rPr>
          <w:rFonts w:ascii="Book Antiqua" w:eastAsia="Book Antiqua" w:hAnsi="Book Antiqua" w:cs="Book Antiqua"/>
          <w:color w:val="000000"/>
        </w:rPr>
        <w:t xml:space="preserve">by </w:t>
      </w:r>
      <w:r w:rsidRPr="001A1986">
        <w:rPr>
          <w:rFonts w:ascii="Book Antiqua" w:eastAsia="Book Antiqua" w:hAnsi="Book Antiqua" w:cs="Book Antiqua"/>
          <w:color w:val="000000"/>
        </w:rPr>
        <w:t xml:space="preserve">conservative </w:t>
      </w:r>
      <w:r w:rsidR="00D94BCF" w:rsidRPr="001A1986">
        <w:rPr>
          <w:rFonts w:ascii="Book Antiqua" w:eastAsia="Book Antiqua" w:hAnsi="Book Antiqua" w:cs="Book Antiqua"/>
          <w:color w:val="000000"/>
        </w:rPr>
        <w:t>treatments</w:t>
      </w:r>
      <w:r w:rsidRPr="001A1986">
        <w:rPr>
          <w:rFonts w:ascii="Book Antiqua" w:eastAsia="Book Antiqua" w:hAnsi="Book Antiqua" w:cs="Book Antiqua"/>
          <w:color w:val="000000"/>
        </w:rPr>
        <w:t>.</w:t>
      </w:r>
    </w:p>
    <w:p w14:paraId="44DE41E8" w14:textId="77777777" w:rsidR="00A77B3E" w:rsidRPr="001A1986" w:rsidRDefault="00A77B3E">
      <w:pPr>
        <w:spacing w:line="360" w:lineRule="auto"/>
        <w:jc w:val="both"/>
      </w:pPr>
    </w:p>
    <w:p w14:paraId="1D93379A" w14:textId="77777777" w:rsidR="00A77B3E" w:rsidRPr="001A1986" w:rsidRDefault="008D505E">
      <w:pPr>
        <w:spacing w:line="360" w:lineRule="auto"/>
        <w:jc w:val="both"/>
      </w:pPr>
      <w:r w:rsidRPr="001A1986">
        <w:rPr>
          <w:rFonts w:ascii="Book Antiqua" w:eastAsia="Book Antiqua" w:hAnsi="Book Antiqua" w:cs="Book Antiqua"/>
          <w:color w:val="000000"/>
        </w:rPr>
        <w:t>CASE SUMMARY</w:t>
      </w:r>
    </w:p>
    <w:p w14:paraId="33C8CC03" w14:textId="1765B365" w:rsidR="00A77B3E" w:rsidRPr="001A1986" w:rsidRDefault="008D505E">
      <w:pPr>
        <w:spacing w:line="360" w:lineRule="auto"/>
        <w:jc w:val="both"/>
        <w:rPr>
          <w:lang w:eastAsia="zh-CN"/>
        </w:rPr>
      </w:pPr>
      <w:bookmarkStart w:id="11" w:name="OLE_LINK33"/>
      <w:bookmarkStart w:id="12" w:name="OLE_LINK34"/>
      <w:bookmarkStart w:id="13" w:name="OLE_LINK35"/>
      <w:r w:rsidRPr="001A1986">
        <w:rPr>
          <w:rFonts w:ascii="Book Antiqua" w:eastAsia="Book Antiqua" w:hAnsi="Book Antiqua" w:cs="Book Antiqua"/>
          <w:color w:val="000000"/>
        </w:rPr>
        <w:t xml:space="preserve">We present a 37-year-old male patient diagnosed with </w:t>
      </w:r>
      <w:r w:rsidR="007426E0" w:rsidRPr="001A1986">
        <w:rPr>
          <w:rFonts w:ascii="Book Antiqua" w:eastAsia="Book Antiqua" w:hAnsi="Book Antiqua" w:cs="Book Antiqua"/>
          <w:color w:val="000000"/>
        </w:rPr>
        <w:t xml:space="preserve">a </w:t>
      </w:r>
      <w:r w:rsidRPr="001A1986">
        <w:rPr>
          <w:rFonts w:ascii="Book Antiqua" w:eastAsia="Book Antiqua" w:hAnsi="Book Antiqua" w:cs="Book Antiqua"/>
          <w:color w:val="000000"/>
        </w:rPr>
        <w:t>renal allograft EPSA caused by renal artery anastomotic stenosis due to multiple atherosclerotic plaques with ultrasonographic examination 6 mo post transplantation. The stenosis rate of 90% and</w:t>
      </w:r>
      <w:r w:rsidR="007426E0" w:rsidRPr="001A1986">
        <w:rPr>
          <w:rFonts w:ascii="Book Antiqua" w:eastAsia="Book Antiqua" w:hAnsi="Book Antiqua" w:cs="Book Antiqua"/>
          <w:color w:val="000000"/>
        </w:rPr>
        <w:t xml:space="preserve"> the</w:t>
      </w:r>
      <w:r w:rsidRPr="001A1986">
        <w:rPr>
          <w:rFonts w:ascii="Book Antiqua" w:eastAsia="Book Antiqua" w:hAnsi="Book Antiqua" w:cs="Book Antiqua"/>
          <w:color w:val="000000"/>
        </w:rPr>
        <w:t xml:space="preserve"> EPSA were verified by computed tomography angiography. The diagnosis was further confirmed with digital subtraction angiography. Percutaneous transluminal angiography was conducted</w:t>
      </w:r>
      <w:r w:rsidR="003F5BB2"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and a metallic stent was </w:t>
      </w:r>
      <w:r w:rsidR="005056DF" w:rsidRPr="001A1986">
        <w:rPr>
          <w:rFonts w:ascii="Book Antiqua" w:eastAsia="Book Antiqua" w:hAnsi="Book Antiqua" w:cs="Book Antiqua"/>
          <w:color w:val="000000"/>
        </w:rPr>
        <w:t xml:space="preserve">successfully </w:t>
      </w:r>
      <w:r w:rsidRPr="001A1986">
        <w:rPr>
          <w:rFonts w:ascii="Book Antiqua" w:eastAsia="Book Antiqua" w:hAnsi="Book Antiqua" w:cs="Book Antiqua"/>
          <w:color w:val="000000"/>
        </w:rPr>
        <w:t>implanted at the stenosed site of the main renal artery trunk. No further intervention</w:t>
      </w:r>
      <w:r w:rsidR="00536B03" w:rsidRPr="001A1986">
        <w:rPr>
          <w:rFonts w:ascii="Book Antiqua" w:eastAsia="Book Antiqua" w:hAnsi="Book Antiqua" w:cs="Book Antiqua"/>
          <w:color w:val="000000"/>
        </w:rPr>
        <w:t xml:space="preserve"> for the EPSA</w:t>
      </w:r>
      <w:r w:rsidRPr="001A1986">
        <w:rPr>
          <w:rFonts w:ascii="Book Antiqua" w:eastAsia="Book Antiqua" w:hAnsi="Book Antiqua" w:cs="Book Antiqua"/>
          <w:color w:val="000000"/>
        </w:rPr>
        <w:t xml:space="preserve"> was </w:t>
      </w:r>
      <w:r w:rsidR="00B51AA4" w:rsidRPr="001A1986">
        <w:rPr>
          <w:rFonts w:ascii="Book Antiqua" w:eastAsia="Book Antiqua" w:hAnsi="Book Antiqua" w:cs="Book Antiqua"/>
          <w:color w:val="000000"/>
        </w:rPr>
        <w:t>undertaken</w:t>
      </w:r>
      <w:r w:rsidRPr="001A1986">
        <w:rPr>
          <w:rFonts w:ascii="Book Antiqua" w:eastAsia="Book Antiqua" w:hAnsi="Book Antiqua" w:cs="Book Antiqua"/>
          <w:color w:val="000000"/>
        </w:rPr>
        <w:t xml:space="preserve"> </w:t>
      </w:r>
      <w:r w:rsidR="003F5BB2" w:rsidRPr="001A1986">
        <w:rPr>
          <w:rFonts w:ascii="Book Antiqua" w:eastAsia="Book Antiqua" w:hAnsi="Book Antiqua" w:cs="Book Antiqua"/>
          <w:color w:val="000000"/>
        </w:rPr>
        <w:t>due to</w:t>
      </w:r>
      <w:r w:rsidRPr="001A1986">
        <w:rPr>
          <w:rFonts w:ascii="Book Antiqua" w:eastAsia="Book Antiqua" w:hAnsi="Book Antiqua" w:cs="Book Antiqua"/>
          <w:color w:val="000000"/>
        </w:rPr>
        <w:t xml:space="preserve"> the difficulty of stenting and the </w:t>
      </w:r>
      <w:r w:rsidR="003F5BB2" w:rsidRPr="001A1986">
        <w:rPr>
          <w:rFonts w:ascii="Book Antiqua" w:eastAsia="Book Antiqua" w:hAnsi="Book Antiqua" w:cs="Book Antiqua"/>
          <w:color w:val="000000"/>
        </w:rPr>
        <w:t xml:space="preserve">risk </w:t>
      </w:r>
      <w:r w:rsidRPr="001A1986">
        <w:rPr>
          <w:rFonts w:ascii="Book Antiqua" w:eastAsia="Book Antiqua" w:hAnsi="Book Antiqua" w:cs="Book Antiqua"/>
          <w:color w:val="000000"/>
        </w:rPr>
        <w:t>of bleeding</w:t>
      </w:r>
      <w:r w:rsidR="003F5BB2"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w:t>
      </w:r>
      <w:r w:rsidR="003F5BB2" w:rsidRPr="001A1986">
        <w:rPr>
          <w:rFonts w:ascii="Book Antiqua" w:eastAsia="Book Antiqua" w:hAnsi="Book Antiqua" w:cs="Book Antiqua"/>
          <w:color w:val="000000"/>
        </w:rPr>
        <w:t>regular</w:t>
      </w:r>
      <w:r w:rsidRPr="001A1986">
        <w:rPr>
          <w:rFonts w:ascii="Book Antiqua" w:eastAsia="Book Antiqua" w:hAnsi="Book Antiqua" w:cs="Book Antiqua"/>
          <w:color w:val="000000"/>
        </w:rPr>
        <w:t xml:space="preserve"> ultrasonographic follow-ups were recommended. The stenosis was </w:t>
      </w:r>
      <w:r w:rsidR="003F5BB2" w:rsidRPr="001A1986">
        <w:rPr>
          <w:rFonts w:ascii="Book Antiqua" w:eastAsia="Book Antiqua" w:hAnsi="Book Antiqua" w:cs="Book Antiqua"/>
          <w:color w:val="000000"/>
        </w:rPr>
        <w:t xml:space="preserve">significantly </w:t>
      </w:r>
      <w:r w:rsidRPr="001A1986">
        <w:rPr>
          <w:rFonts w:ascii="Book Antiqua" w:eastAsia="Book Antiqua" w:hAnsi="Book Antiqua" w:cs="Book Antiqua"/>
          <w:color w:val="000000"/>
        </w:rPr>
        <w:t xml:space="preserve">relieved immediately after stent implantation and the EPSA was </w:t>
      </w:r>
      <w:r w:rsidR="005056DF" w:rsidRPr="001A1986">
        <w:rPr>
          <w:rFonts w:ascii="Book Antiqua" w:eastAsia="Book Antiqua" w:hAnsi="Book Antiqua" w:cs="Book Antiqua"/>
          <w:color w:val="000000"/>
        </w:rPr>
        <w:t xml:space="preserve">healed </w:t>
      </w:r>
      <w:r w:rsidRPr="001A1986">
        <w:rPr>
          <w:rFonts w:ascii="Book Antiqua" w:eastAsia="Book Antiqua" w:hAnsi="Book Antiqua" w:cs="Book Antiqua"/>
          <w:color w:val="000000"/>
        </w:rPr>
        <w:t xml:space="preserve">spontaneously by completely filling with hypo-echoic thrombosis </w:t>
      </w:r>
      <w:r w:rsidR="003F5BB2" w:rsidRPr="001A1986">
        <w:rPr>
          <w:rFonts w:ascii="Book Antiqua" w:eastAsia="Book Antiqua" w:hAnsi="Book Antiqua" w:cs="Book Antiqua"/>
          <w:color w:val="000000"/>
        </w:rPr>
        <w:t xml:space="preserve">8 </w:t>
      </w:r>
      <w:proofErr w:type="spellStart"/>
      <w:r w:rsidRPr="001A1986">
        <w:rPr>
          <w:rFonts w:ascii="Book Antiqua" w:eastAsia="Book Antiqua" w:hAnsi="Book Antiqua" w:cs="Book Antiqua"/>
          <w:color w:val="000000"/>
        </w:rPr>
        <w:t>mo</w:t>
      </w:r>
      <w:proofErr w:type="spellEnd"/>
      <w:r w:rsidRPr="001A1986">
        <w:rPr>
          <w:rFonts w:ascii="Book Antiqua" w:eastAsia="Book Antiqua" w:hAnsi="Book Antiqua" w:cs="Book Antiqua"/>
          <w:color w:val="000000"/>
        </w:rPr>
        <w:t xml:space="preserve"> after stenting.</w:t>
      </w:r>
      <w:bookmarkEnd w:id="11"/>
      <w:bookmarkEnd w:id="12"/>
    </w:p>
    <w:bookmarkEnd w:id="13"/>
    <w:p w14:paraId="39476A5A" w14:textId="77777777" w:rsidR="00A77B3E" w:rsidRPr="001A1986" w:rsidRDefault="00A77B3E">
      <w:pPr>
        <w:spacing w:line="360" w:lineRule="auto"/>
        <w:jc w:val="both"/>
      </w:pPr>
    </w:p>
    <w:p w14:paraId="03C7E1AE" w14:textId="77777777" w:rsidR="00A77B3E" w:rsidRPr="001A1986" w:rsidRDefault="008D505E">
      <w:pPr>
        <w:spacing w:line="360" w:lineRule="auto"/>
        <w:jc w:val="both"/>
      </w:pPr>
      <w:r w:rsidRPr="001A1986">
        <w:rPr>
          <w:rFonts w:ascii="Book Antiqua" w:eastAsia="Book Antiqua" w:hAnsi="Book Antiqua" w:cs="Book Antiqua"/>
          <w:color w:val="000000"/>
        </w:rPr>
        <w:t>CONCLUSION</w:t>
      </w:r>
    </w:p>
    <w:p w14:paraId="262981AA" w14:textId="7FF8689F" w:rsidR="00A77B3E" w:rsidRPr="001A1986" w:rsidRDefault="008D505E">
      <w:pPr>
        <w:spacing w:line="360" w:lineRule="auto"/>
        <w:jc w:val="both"/>
      </w:pPr>
      <w:r w:rsidRPr="001A1986">
        <w:rPr>
          <w:rFonts w:ascii="Book Antiqua" w:eastAsia="Book Antiqua" w:hAnsi="Book Antiqua" w:cs="Book Antiqua"/>
          <w:color w:val="000000"/>
        </w:rPr>
        <w:t xml:space="preserve">Ultrasonography combined with </w:t>
      </w:r>
      <w:r w:rsidR="003F5BB2" w:rsidRPr="001A1986">
        <w:rPr>
          <w:rFonts w:ascii="Book Antiqua" w:eastAsia="Book Antiqua" w:hAnsi="Book Antiqua" w:cs="Book Antiqua"/>
          <w:color w:val="000000"/>
        </w:rPr>
        <w:t xml:space="preserve">a </w:t>
      </w:r>
      <w:r w:rsidRPr="001A1986">
        <w:rPr>
          <w:rFonts w:ascii="Book Antiqua" w:eastAsia="Book Antiqua" w:hAnsi="Book Antiqua" w:cs="Book Antiqua"/>
          <w:color w:val="000000"/>
        </w:rPr>
        <w:t>high</w:t>
      </w:r>
      <w:r w:rsidR="003F5BB2" w:rsidRPr="001A1986">
        <w:rPr>
          <w:rFonts w:ascii="Book Antiqua" w:eastAsia="Book Antiqua" w:hAnsi="Book Antiqua" w:cs="Book Antiqua"/>
          <w:color w:val="000000"/>
        </w:rPr>
        <w:t>-</w:t>
      </w:r>
      <w:r w:rsidRPr="001A1986">
        <w:rPr>
          <w:rFonts w:ascii="Book Antiqua" w:eastAsia="Book Antiqua" w:hAnsi="Book Antiqua" w:cs="Book Antiqua"/>
          <w:color w:val="000000"/>
        </w:rPr>
        <w:t>frequency linear probe c</w:t>
      </w:r>
      <w:r w:rsidR="009766ED"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detect vascular complications post</w:t>
      </w:r>
      <w:r w:rsidR="009766ED" w:rsidRPr="001A1986">
        <w:rPr>
          <w:rFonts w:ascii="Book Antiqua" w:eastAsia="Book Antiqua" w:hAnsi="Book Antiqua" w:cs="Book Antiqua"/>
          <w:color w:val="000000"/>
        </w:rPr>
        <w:t xml:space="preserve"> </w:t>
      </w:r>
      <w:r w:rsidRPr="001A1986">
        <w:rPr>
          <w:rFonts w:ascii="Book Antiqua" w:eastAsia="Book Antiqua" w:hAnsi="Book Antiqua" w:cs="Book Antiqua"/>
          <w:color w:val="000000"/>
        </w:rPr>
        <w:t>renal transplantation at</w:t>
      </w:r>
      <w:r w:rsidR="009766ED" w:rsidRPr="001A1986">
        <w:rPr>
          <w:rFonts w:ascii="Book Antiqua" w:eastAsia="Book Antiqua" w:hAnsi="Book Antiqua" w:cs="Book Antiqua"/>
          <w:color w:val="000000"/>
        </w:rPr>
        <w:t xml:space="preserve"> an</w:t>
      </w:r>
      <w:r w:rsidRPr="001A1986">
        <w:rPr>
          <w:rFonts w:ascii="Book Antiqua" w:eastAsia="Book Antiqua" w:hAnsi="Book Antiqua" w:cs="Book Antiqua"/>
          <w:color w:val="000000"/>
        </w:rPr>
        <w:t xml:space="preserve"> early stage and improve prognosis.</w:t>
      </w:r>
    </w:p>
    <w:p w14:paraId="21602C1A" w14:textId="77777777" w:rsidR="00A77B3E" w:rsidRPr="001A1986" w:rsidRDefault="00A77B3E">
      <w:pPr>
        <w:spacing w:line="360" w:lineRule="auto"/>
        <w:jc w:val="both"/>
      </w:pPr>
    </w:p>
    <w:p w14:paraId="0188B704" w14:textId="0B9C67D9" w:rsidR="00A77B3E" w:rsidRPr="001A1986" w:rsidRDefault="008D505E">
      <w:pPr>
        <w:spacing w:line="360" w:lineRule="auto"/>
        <w:jc w:val="both"/>
      </w:pPr>
      <w:r w:rsidRPr="001A1986">
        <w:rPr>
          <w:rFonts w:ascii="Book Antiqua" w:eastAsia="Book Antiqua" w:hAnsi="Book Antiqua" w:cs="Book Antiqua"/>
          <w:b/>
          <w:bCs/>
          <w:color w:val="000000"/>
        </w:rPr>
        <w:t xml:space="preserve">Key Words: </w:t>
      </w:r>
      <w:r w:rsidRPr="001A1986">
        <w:rPr>
          <w:rFonts w:ascii="Book Antiqua" w:eastAsia="Book Antiqua" w:hAnsi="Book Antiqua" w:cs="Book Antiqua"/>
          <w:color w:val="000000"/>
        </w:rPr>
        <w:t xml:space="preserve">Renal transplantation; </w:t>
      </w:r>
      <w:r w:rsidRPr="001A1986">
        <w:rPr>
          <w:rFonts w:ascii="Book Antiqua" w:eastAsia="Book Antiqua" w:hAnsi="Book Antiqua" w:cs="Book Antiqua"/>
          <w:caps/>
          <w:color w:val="000000"/>
        </w:rPr>
        <w:t>r</w:t>
      </w:r>
      <w:r w:rsidRPr="001A1986">
        <w:rPr>
          <w:rFonts w:ascii="Book Antiqua" w:eastAsia="Book Antiqua" w:hAnsi="Book Antiqua" w:cs="Book Antiqua"/>
          <w:color w:val="000000"/>
        </w:rPr>
        <w:t xml:space="preserve">enal artery stenosis; </w:t>
      </w:r>
      <w:r w:rsidRPr="001A1986">
        <w:rPr>
          <w:rFonts w:ascii="Book Antiqua" w:eastAsia="Book Antiqua" w:hAnsi="Book Antiqua" w:cs="Book Antiqua"/>
          <w:caps/>
          <w:color w:val="000000"/>
        </w:rPr>
        <w:t>p</w:t>
      </w:r>
      <w:r w:rsidRPr="001A1986">
        <w:rPr>
          <w:rFonts w:ascii="Book Antiqua" w:eastAsia="Book Antiqua" w:hAnsi="Book Antiqua" w:cs="Book Antiqua"/>
          <w:color w:val="000000"/>
        </w:rPr>
        <w:t xml:space="preserve">seudo-aneurysm; </w:t>
      </w:r>
      <w:r w:rsidRPr="001A1986">
        <w:rPr>
          <w:rFonts w:ascii="Book Antiqua" w:eastAsia="Book Antiqua" w:hAnsi="Book Antiqua" w:cs="Book Antiqua"/>
          <w:caps/>
          <w:color w:val="000000"/>
        </w:rPr>
        <w:t>u</w:t>
      </w:r>
      <w:r w:rsidRPr="001A1986">
        <w:rPr>
          <w:rFonts w:ascii="Book Antiqua" w:eastAsia="Book Antiqua" w:hAnsi="Book Antiqua" w:cs="Book Antiqua"/>
          <w:color w:val="000000"/>
        </w:rPr>
        <w:t xml:space="preserve">ltrasonography; </w:t>
      </w:r>
      <w:r w:rsidRPr="001A1986">
        <w:rPr>
          <w:rFonts w:ascii="Book Antiqua" w:eastAsia="Book Antiqua" w:hAnsi="Book Antiqua" w:cs="Book Antiqua"/>
          <w:caps/>
          <w:color w:val="000000"/>
        </w:rPr>
        <w:t>v</w:t>
      </w:r>
      <w:r w:rsidRPr="001A1986">
        <w:rPr>
          <w:rFonts w:ascii="Book Antiqua" w:eastAsia="Book Antiqua" w:hAnsi="Book Antiqua" w:cs="Book Antiqua"/>
          <w:color w:val="000000"/>
        </w:rPr>
        <w:t>ascular complications</w:t>
      </w:r>
      <w:r w:rsidR="007D3527" w:rsidRPr="001A1986">
        <w:rPr>
          <w:rFonts w:ascii="Book Antiqua" w:eastAsia="Book Antiqua" w:hAnsi="Book Antiqua" w:cs="Book Antiqua"/>
          <w:color w:val="000000"/>
        </w:rPr>
        <w:t xml:space="preserve">; </w:t>
      </w:r>
      <w:r w:rsidR="007D3527" w:rsidRPr="001A1986">
        <w:rPr>
          <w:rFonts w:ascii="Book Antiqua" w:eastAsia="Book Antiqua" w:hAnsi="Book Antiqua" w:cs="Book Antiqua"/>
          <w:caps/>
          <w:color w:val="000000"/>
        </w:rPr>
        <w:t>c</w:t>
      </w:r>
      <w:r w:rsidR="007D3527" w:rsidRPr="001A1986">
        <w:rPr>
          <w:rFonts w:ascii="Book Antiqua" w:eastAsia="Book Antiqua" w:hAnsi="Book Antiqua" w:cs="Book Antiqua"/>
          <w:color w:val="000000"/>
        </w:rPr>
        <w:t>ase report</w:t>
      </w:r>
    </w:p>
    <w:p w14:paraId="75D8CAFC" w14:textId="77777777" w:rsidR="001A1986" w:rsidRDefault="001A1986" w:rsidP="001A1986">
      <w:pPr>
        <w:spacing w:line="360" w:lineRule="auto"/>
        <w:rPr>
          <w:rFonts w:ascii="Book Antiqua" w:hAnsi="Book Antiqua" w:cs="Book Antiqua"/>
          <w:b/>
          <w:color w:val="000000"/>
        </w:rPr>
      </w:pPr>
    </w:p>
    <w:p w14:paraId="18F01CB0" w14:textId="77777777" w:rsidR="001A1986" w:rsidRDefault="001A1986" w:rsidP="001A198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4E1D88F" w14:textId="77777777" w:rsidR="00A77B3E" w:rsidRPr="001A1986" w:rsidRDefault="00A77B3E">
      <w:pPr>
        <w:spacing w:line="360" w:lineRule="auto"/>
        <w:jc w:val="both"/>
      </w:pPr>
    </w:p>
    <w:p w14:paraId="173DEA6D" w14:textId="7F9DFA35" w:rsidR="00A77B3E" w:rsidRPr="001A1986" w:rsidRDefault="008D505E">
      <w:pPr>
        <w:spacing w:line="360" w:lineRule="auto"/>
        <w:jc w:val="both"/>
      </w:pPr>
      <w:r w:rsidRPr="001A1986">
        <w:rPr>
          <w:rFonts w:ascii="Book Antiqua" w:eastAsia="Book Antiqua" w:hAnsi="Book Antiqua" w:cs="Book Antiqua"/>
          <w:color w:val="000000"/>
        </w:rPr>
        <w:t>Xu RF, He EH, Yi ZX, Li L, Lin J, Qian LX. Diagnosis and spontaneous healing of asymptomatic renal allograf</w:t>
      </w:r>
      <w:r w:rsidR="0074791F" w:rsidRPr="001A1986">
        <w:rPr>
          <w:rFonts w:ascii="Book Antiqua" w:eastAsia="Book Antiqua" w:hAnsi="Book Antiqua" w:cs="Book Antiqua"/>
          <w:color w:val="000000"/>
        </w:rPr>
        <w:t xml:space="preserve">t extra-renal pseudo-aneurysm: </w:t>
      </w:r>
      <w:r w:rsidR="0074791F" w:rsidRPr="001A1986">
        <w:rPr>
          <w:rFonts w:ascii="Book Antiqua" w:hAnsi="Book Antiqua" w:cs="Book Antiqua" w:hint="eastAsia"/>
          <w:color w:val="000000"/>
          <w:lang w:eastAsia="zh-CN"/>
        </w:rPr>
        <w:t>A</w:t>
      </w:r>
      <w:r w:rsidRPr="001A1986">
        <w:rPr>
          <w:rFonts w:ascii="Book Antiqua" w:eastAsia="Book Antiqua" w:hAnsi="Book Antiqua" w:cs="Book Antiqua"/>
          <w:color w:val="000000"/>
        </w:rPr>
        <w:t xml:space="preserve"> case report. </w:t>
      </w:r>
      <w:r w:rsidRPr="001A1986">
        <w:rPr>
          <w:rFonts w:ascii="Book Antiqua" w:eastAsia="Book Antiqua" w:hAnsi="Book Antiqua" w:cs="Book Antiqua"/>
          <w:i/>
          <w:iCs/>
          <w:color w:val="000000"/>
        </w:rPr>
        <w:t>World J Clin Cases</w:t>
      </w:r>
      <w:r w:rsidRPr="001A1986">
        <w:rPr>
          <w:rFonts w:ascii="Book Antiqua" w:eastAsia="Book Antiqua" w:hAnsi="Book Antiqua" w:cs="Book Antiqua"/>
          <w:color w:val="000000"/>
        </w:rPr>
        <w:t xml:space="preserve"> </w:t>
      </w:r>
      <w:r w:rsidR="007B577A" w:rsidRPr="001A1986">
        <w:rPr>
          <w:rFonts w:ascii="Book Antiqua" w:eastAsia="Book Antiqua" w:hAnsi="Book Antiqua" w:cs="Book Antiqua"/>
          <w:color w:val="000000"/>
        </w:rPr>
        <w:t xml:space="preserve">2021; 9(16): </w:t>
      </w:r>
      <w:r w:rsidR="001A1986">
        <w:rPr>
          <w:rFonts w:ascii="Book Antiqua" w:hAnsi="Book Antiqua" w:cs="Book Antiqua" w:hint="eastAsia"/>
          <w:color w:val="000000"/>
          <w:lang w:eastAsia="zh-CN"/>
        </w:rPr>
        <w:t>3943-</w:t>
      </w:r>
      <w:proofErr w:type="gramStart"/>
      <w:r w:rsidR="001A1986">
        <w:rPr>
          <w:rFonts w:ascii="Book Antiqua" w:hAnsi="Book Antiqua" w:cs="Book Antiqua" w:hint="eastAsia"/>
          <w:color w:val="000000"/>
          <w:lang w:eastAsia="zh-CN"/>
        </w:rPr>
        <w:t>3950</w:t>
      </w:r>
      <w:r w:rsidR="007B577A" w:rsidRPr="001A1986">
        <w:rPr>
          <w:rFonts w:ascii="Book Antiqua" w:eastAsia="Book Antiqua" w:hAnsi="Book Antiqua" w:cs="Book Antiqua"/>
          <w:color w:val="000000"/>
        </w:rPr>
        <w:t xml:space="preserve">  URL</w:t>
      </w:r>
      <w:proofErr w:type="gramEnd"/>
      <w:r w:rsidR="007B577A" w:rsidRPr="001A1986">
        <w:rPr>
          <w:rFonts w:ascii="Book Antiqua" w:eastAsia="Book Antiqua" w:hAnsi="Book Antiqua" w:cs="Book Antiqua"/>
          <w:color w:val="000000"/>
        </w:rPr>
        <w:t>: https://www.wjgnet.com/2307-8960/full/v9/i16/</w:t>
      </w:r>
      <w:r w:rsidR="001A1986">
        <w:rPr>
          <w:rFonts w:ascii="Book Antiqua" w:hAnsi="Book Antiqua" w:cs="Book Antiqua" w:hint="eastAsia"/>
          <w:color w:val="000000"/>
          <w:lang w:eastAsia="zh-CN"/>
        </w:rPr>
        <w:t>3943</w:t>
      </w:r>
      <w:r w:rsidR="007B577A" w:rsidRPr="001A1986">
        <w:rPr>
          <w:rFonts w:ascii="Book Antiqua" w:eastAsia="Book Antiqua" w:hAnsi="Book Antiqua" w:cs="Book Antiqua"/>
          <w:color w:val="000000"/>
        </w:rPr>
        <w:t>.htm  DOI: https://dx.doi.org/10.12998/wjcc.v9.i16.</w:t>
      </w:r>
      <w:r w:rsidR="001A1986">
        <w:rPr>
          <w:rFonts w:ascii="Book Antiqua" w:hAnsi="Book Antiqua" w:cs="Book Antiqua" w:hint="eastAsia"/>
          <w:color w:val="000000"/>
          <w:lang w:eastAsia="zh-CN"/>
        </w:rPr>
        <w:t>3943</w:t>
      </w:r>
    </w:p>
    <w:p w14:paraId="3D571C02" w14:textId="77777777" w:rsidR="00A77B3E" w:rsidRPr="001A1986" w:rsidRDefault="00A77B3E">
      <w:pPr>
        <w:spacing w:line="360" w:lineRule="auto"/>
        <w:jc w:val="both"/>
      </w:pPr>
    </w:p>
    <w:p w14:paraId="51DA4C59" w14:textId="2B73CEE7" w:rsidR="00A77B3E" w:rsidRPr="001A1986" w:rsidRDefault="008D505E">
      <w:pPr>
        <w:spacing w:line="360" w:lineRule="auto"/>
        <w:jc w:val="both"/>
      </w:pPr>
      <w:r w:rsidRPr="001A1986">
        <w:rPr>
          <w:rFonts w:ascii="Book Antiqua" w:eastAsia="Book Antiqua" w:hAnsi="Book Antiqua" w:cs="Book Antiqua"/>
          <w:b/>
          <w:bCs/>
          <w:color w:val="000000"/>
        </w:rPr>
        <w:t xml:space="preserve">Core Tip: </w:t>
      </w:r>
      <w:r w:rsidRPr="001A1986">
        <w:rPr>
          <w:rFonts w:ascii="Book Antiqua" w:eastAsia="Book Antiqua" w:hAnsi="Book Antiqua" w:cs="Book Antiqua"/>
          <w:color w:val="000000"/>
        </w:rPr>
        <w:t>Extra-renal pseudo-aneurysms (EPSAs) are rare post</w:t>
      </w:r>
      <w:r w:rsidR="005056DF" w:rsidRPr="001A1986">
        <w:rPr>
          <w:rFonts w:ascii="Book Antiqua" w:eastAsia="Book Antiqua" w:hAnsi="Book Antiqua" w:cs="Book Antiqua"/>
          <w:color w:val="000000"/>
        </w:rPr>
        <w:t>-kidney</w:t>
      </w:r>
      <w:r w:rsidRPr="001A1986">
        <w:rPr>
          <w:rFonts w:ascii="Book Antiqua" w:eastAsia="Book Antiqua" w:hAnsi="Book Antiqua" w:cs="Book Antiqua"/>
          <w:color w:val="000000"/>
        </w:rPr>
        <w:t xml:space="preserve"> transplantation, which might be life-threatening and usually need open surgical repair or even nephrectomy. EPSA combined with</w:t>
      </w:r>
      <w:r w:rsidR="005056DF"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or more precisely, caused by transplant renal artery stenosis </w:t>
      </w:r>
      <w:r w:rsidR="00406960" w:rsidRPr="001A1986">
        <w:rPr>
          <w:rFonts w:ascii="Book Antiqua" w:eastAsia="Book Antiqua" w:hAnsi="Book Antiqua" w:cs="Book Antiqua"/>
          <w:color w:val="000000"/>
        </w:rPr>
        <w:t>is</w:t>
      </w:r>
      <w:r w:rsidRPr="001A1986">
        <w:rPr>
          <w:rFonts w:ascii="Book Antiqua" w:eastAsia="Book Antiqua" w:hAnsi="Book Antiqua" w:cs="Book Antiqua"/>
          <w:color w:val="000000"/>
        </w:rPr>
        <w:t xml:space="preserve"> rare.</w:t>
      </w:r>
      <w:r w:rsidR="008E00B8" w:rsidRPr="001A1986">
        <w:rPr>
          <w:rFonts w:ascii="Book Antiqua" w:eastAsia="Book Antiqua" w:hAnsi="Book Antiqua" w:cs="Book Antiqua"/>
          <w:color w:val="000000"/>
        </w:rPr>
        <w:t xml:space="preserve"> T</w:t>
      </w:r>
      <w:r w:rsidRPr="001A1986">
        <w:rPr>
          <w:rFonts w:ascii="Book Antiqua" w:eastAsia="Book Antiqua" w:hAnsi="Book Antiqua" w:cs="Book Antiqua"/>
          <w:color w:val="000000"/>
        </w:rPr>
        <w:t xml:space="preserve">here </w:t>
      </w:r>
      <w:r w:rsidR="00F81349" w:rsidRPr="001A1986">
        <w:rPr>
          <w:rFonts w:ascii="Book Antiqua" w:eastAsia="Book Antiqua" w:hAnsi="Book Antiqua" w:cs="Book Antiqua"/>
          <w:color w:val="000000"/>
        </w:rPr>
        <w:t>i</w:t>
      </w:r>
      <w:r w:rsidRPr="001A1986">
        <w:rPr>
          <w:rFonts w:ascii="Book Antiqua" w:eastAsia="Book Antiqua" w:hAnsi="Book Antiqua" w:cs="Book Antiqua"/>
          <w:color w:val="000000"/>
        </w:rPr>
        <w:t xml:space="preserve">s still no consensus for the treatment of EPSAs. We </w:t>
      </w:r>
      <w:r w:rsidR="00623FD7" w:rsidRPr="001A1986">
        <w:rPr>
          <w:rFonts w:ascii="Book Antiqua" w:eastAsia="Book Antiqua" w:hAnsi="Book Antiqua" w:cs="Book Antiqua"/>
          <w:color w:val="000000"/>
        </w:rPr>
        <w:t>report</w:t>
      </w:r>
      <w:r w:rsidRPr="001A1986">
        <w:rPr>
          <w:rFonts w:ascii="Book Antiqua" w:eastAsia="Book Antiqua" w:hAnsi="Book Antiqua" w:cs="Book Antiqua"/>
          <w:color w:val="000000"/>
        </w:rPr>
        <w:t xml:space="preserve"> the diagnosis and spontaneous healing of an asymptomatic renal allograft EPSA caused by renal artery anastomotic stenosis, which was diagnosed</w:t>
      </w:r>
      <w:r w:rsidR="005056DF" w:rsidRPr="001A1986">
        <w:rPr>
          <w:rFonts w:ascii="Book Antiqua" w:eastAsia="Book Antiqua" w:hAnsi="Book Antiqua" w:cs="Book Antiqua"/>
          <w:color w:val="000000"/>
        </w:rPr>
        <w:t xml:space="preserve"> in a</w:t>
      </w:r>
      <w:r w:rsidRPr="001A1986">
        <w:rPr>
          <w:rFonts w:ascii="Book Antiqua" w:eastAsia="Book Antiqua" w:hAnsi="Book Antiqua" w:cs="Book Antiqua"/>
          <w:color w:val="000000"/>
        </w:rPr>
        <w:t xml:space="preserve"> time</w:t>
      </w:r>
      <w:r w:rsidR="00623FD7" w:rsidRPr="001A1986">
        <w:rPr>
          <w:rFonts w:ascii="Book Antiqua" w:eastAsia="Book Antiqua" w:hAnsi="Book Antiqua" w:cs="Book Antiqua"/>
          <w:color w:val="000000"/>
        </w:rPr>
        <w:t>ly</w:t>
      </w:r>
      <w:r w:rsidRPr="001A1986">
        <w:rPr>
          <w:rFonts w:ascii="Book Antiqua" w:eastAsia="Book Antiqua" w:hAnsi="Book Antiqua" w:cs="Book Antiqua"/>
          <w:color w:val="000000"/>
        </w:rPr>
        <w:t xml:space="preserve"> </w:t>
      </w:r>
      <w:r w:rsidR="005056DF" w:rsidRPr="001A1986">
        <w:rPr>
          <w:rFonts w:ascii="Book Antiqua" w:eastAsia="Book Antiqua" w:hAnsi="Book Antiqua" w:cs="Book Antiqua"/>
          <w:color w:val="000000"/>
        </w:rPr>
        <w:t xml:space="preserve">manner </w:t>
      </w:r>
      <w:r w:rsidRPr="001A1986">
        <w:rPr>
          <w:rFonts w:ascii="Book Antiqua" w:eastAsia="Book Antiqua" w:hAnsi="Book Antiqua" w:cs="Book Antiqua"/>
          <w:color w:val="000000"/>
        </w:rPr>
        <w:t xml:space="preserve">and managed </w:t>
      </w:r>
      <w:r w:rsidR="005056DF" w:rsidRPr="001A1986">
        <w:rPr>
          <w:rFonts w:ascii="Book Antiqua" w:eastAsia="Book Antiqua" w:hAnsi="Book Antiqua" w:cs="Book Antiqua"/>
          <w:color w:val="000000"/>
        </w:rPr>
        <w:t xml:space="preserve">by </w:t>
      </w:r>
      <w:r w:rsidRPr="001A1986">
        <w:rPr>
          <w:rFonts w:ascii="Book Antiqua" w:eastAsia="Book Antiqua" w:hAnsi="Book Antiqua" w:cs="Book Antiqua"/>
          <w:color w:val="000000"/>
        </w:rPr>
        <w:t xml:space="preserve">conservative </w:t>
      </w:r>
      <w:r w:rsidR="00623FD7" w:rsidRPr="001A1986">
        <w:rPr>
          <w:rFonts w:ascii="Book Antiqua" w:eastAsia="Book Antiqua" w:hAnsi="Book Antiqua" w:cs="Book Antiqua"/>
          <w:color w:val="000000"/>
        </w:rPr>
        <w:t>treatment</w:t>
      </w:r>
      <w:r w:rsidRPr="001A1986">
        <w:rPr>
          <w:rFonts w:ascii="Book Antiqua" w:eastAsia="Book Antiqua" w:hAnsi="Book Antiqua" w:cs="Book Antiqua"/>
          <w:color w:val="000000"/>
        </w:rPr>
        <w:t>s. The stenosis was relieved after stent implantation</w:t>
      </w:r>
      <w:r w:rsidR="005056DF"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and the EPSA was cured spontaneously by completely filling with hypo-echoic thrombosis </w:t>
      </w:r>
      <w:r w:rsidR="00D322F6" w:rsidRPr="001A1986">
        <w:rPr>
          <w:rFonts w:ascii="Book Antiqua" w:eastAsia="Book Antiqua" w:hAnsi="Book Antiqua" w:cs="Book Antiqua"/>
          <w:color w:val="000000"/>
        </w:rPr>
        <w:t>8</w:t>
      </w:r>
      <w:r w:rsidRPr="001A1986">
        <w:rPr>
          <w:rFonts w:ascii="Book Antiqua" w:eastAsia="Book Antiqua" w:hAnsi="Book Antiqua" w:cs="Book Antiqua"/>
          <w:color w:val="000000"/>
        </w:rPr>
        <w:t xml:space="preserve"> mo after stenting.</w:t>
      </w:r>
    </w:p>
    <w:p w14:paraId="3EAFC115" w14:textId="77777777" w:rsidR="00A77B3E" w:rsidRPr="001A1986" w:rsidRDefault="00A77B3E">
      <w:pPr>
        <w:spacing w:line="360" w:lineRule="auto"/>
        <w:jc w:val="both"/>
      </w:pPr>
    </w:p>
    <w:p w14:paraId="778F18CB" w14:textId="77777777" w:rsidR="00A77B3E" w:rsidRPr="001A1986" w:rsidRDefault="009A2DDC">
      <w:pPr>
        <w:spacing w:line="360" w:lineRule="auto"/>
        <w:jc w:val="both"/>
      </w:pPr>
      <w:r w:rsidRPr="001A1986">
        <w:rPr>
          <w:rFonts w:ascii="Book Antiqua" w:eastAsia="Book Antiqua" w:hAnsi="Book Antiqua" w:cs="Book Antiqua"/>
          <w:b/>
          <w:caps/>
          <w:color w:val="000000"/>
          <w:u w:val="single"/>
        </w:rPr>
        <w:br w:type="page"/>
      </w:r>
      <w:r w:rsidR="008D505E" w:rsidRPr="001A1986">
        <w:rPr>
          <w:rFonts w:ascii="Book Antiqua" w:eastAsia="Book Antiqua" w:hAnsi="Book Antiqua" w:cs="Book Antiqua"/>
          <w:b/>
          <w:caps/>
          <w:color w:val="000000"/>
          <w:u w:val="single"/>
        </w:rPr>
        <w:lastRenderedPageBreak/>
        <w:t>INTRODUCTION</w:t>
      </w:r>
    </w:p>
    <w:p w14:paraId="47B71F9A" w14:textId="3F2484F3" w:rsidR="00A77B3E" w:rsidRPr="001A1986" w:rsidRDefault="008D505E">
      <w:pPr>
        <w:spacing w:line="360" w:lineRule="auto"/>
        <w:jc w:val="both"/>
      </w:pPr>
      <w:r w:rsidRPr="001A1986">
        <w:rPr>
          <w:rFonts w:ascii="Book Antiqua" w:eastAsia="Book Antiqua" w:hAnsi="Book Antiqua" w:cs="Book Antiqua"/>
          <w:color w:val="000000"/>
        </w:rPr>
        <w:t xml:space="preserve">Renal transplantation is one of the effective therapies for end-stage renal disease. With the improvement in immunosuppression in renal transplantation, there </w:t>
      </w:r>
      <w:r w:rsidR="00AA4A91" w:rsidRPr="001A1986">
        <w:rPr>
          <w:rFonts w:ascii="Book Antiqua" w:eastAsia="Book Antiqua" w:hAnsi="Book Antiqua" w:cs="Book Antiqua"/>
          <w:color w:val="000000"/>
        </w:rPr>
        <w:t>has been</w:t>
      </w:r>
      <w:r w:rsidRPr="001A1986">
        <w:rPr>
          <w:rFonts w:ascii="Book Antiqua" w:eastAsia="Book Antiqua" w:hAnsi="Book Antiqua" w:cs="Book Antiqua"/>
          <w:color w:val="000000"/>
        </w:rPr>
        <w:t xml:space="preserve"> a significant decrease in premature graft loss and acute rejection in the past two decades</w:t>
      </w:r>
      <w:r w:rsidR="00AC3D09" w:rsidRPr="001A1986">
        <w:rPr>
          <w:rFonts w:ascii="Book Antiqua" w:eastAsia="Book Antiqua" w:hAnsi="Book Antiqua" w:cs="Book Antiqua"/>
          <w:color w:val="000000"/>
          <w:szCs w:val="30"/>
          <w:vertAlign w:val="superscript"/>
        </w:rPr>
        <w:t>[1,</w:t>
      </w:r>
      <w:r w:rsidRPr="001A1986">
        <w:rPr>
          <w:rFonts w:ascii="Book Antiqua" w:eastAsia="Book Antiqua" w:hAnsi="Book Antiqua" w:cs="Book Antiqua"/>
          <w:color w:val="000000"/>
          <w:szCs w:val="30"/>
          <w:vertAlign w:val="superscript"/>
        </w:rPr>
        <w:t>2]</w:t>
      </w:r>
      <w:r w:rsidRPr="001A1986">
        <w:rPr>
          <w:rFonts w:ascii="Book Antiqua" w:eastAsia="Book Antiqua" w:hAnsi="Book Antiqua" w:cs="Book Antiqua"/>
          <w:color w:val="000000"/>
        </w:rPr>
        <w:t>. Vascular complications are common among renal transplantation patients, including thrombosis, stenosis, pseudo-aneurysm, arteriovenous fistula, and so on</w:t>
      </w:r>
      <w:r w:rsidR="000762D1" w:rsidRPr="001A1986">
        <w:rPr>
          <w:rFonts w:ascii="Book Antiqua" w:eastAsia="Book Antiqua" w:hAnsi="Book Antiqua" w:cs="Book Antiqua"/>
          <w:color w:val="000000"/>
          <w:szCs w:val="30"/>
          <w:vertAlign w:val="superscript"/>
        </w:rPr>
        <w:t>[3,</w:t>
      </w:r>
      <w:r w:rsidRPr="001A1986">
        <w:rPr>
          <w:rFonts w:ascii="Book Antiqua" w:eastAsia="Book Antiqua" w:hAnsi="Book Antiqua" w:cs="Book Antiqua"/>
          <w:color w:val="000000"/>
          <w:szCs w:val="30"/>
          <w:vertAlign w:val="superscript"/>
        </w:rPr>
        <w:t>4]</w:t>
      </w:r>
      <w:r w:rsidRPr="001A1986">
        <w:rPr>
          <w:rFonts w:ascii="Book Antiqua" w:eastAsia="Book Antiqua" w:hAnsi="Book Antiqua" w:cs="Book Antiqua"/>
          <w:color w:val="000000"/>
        </w:rPr>
        <w:t>. Pseudo-aneurysms c</w:t>
      </w:r>
      <w:r w:rsidR="00160EDE"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be intra-renal or extra-renal (the renal graft artery trunk or iliac artery at the anastomosis site). Extra-renal pseudo-aneurysms (EPSAs) are usually rare and still without treatment consensus, which c</w:t>
      </w:r>
      <w:r w:rsidR="00160EDE"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lead to devastating consequences and could be fatal and sometimes may require renal graft nephrectomy</w:t>
      </w:r>
      <w:r w:rsidR="000762D1" w:rsidRPr="001A1986">
        <w:rPr>
          <w:rFonts w:ascii="Book Antiqua" w:eastAsia="Book Antiqua" w:hAnsi="Book Antiqua" w:cs="Book Antiqua"/>
          <w:color w:val="000000"/>
          <w:szCs w:val="30"/>
          <w:vertAlign w:val="superscript"/>
        </w:rPr>
        <w:t>[5,</w:t>
      </w:r>
      <w:r w:rsidRPr="001A1986">
        <w:rPr>
          <w:rFonts w:ascii="Book Antiqua" w:eastAsia="Book Antiqua" w:hAnsi="Book Antiqua" w:cs="Book Antiqua"/>
          <w:color w:val="000000"/>
          <w:szCs w:val="30"/>
          <w:vertAlign w:val="superscript"/>
        </w:rPr>
        <w:t>6]</w:t>
      </w:r>
      <w:r w:rsidRPr="001A1986">
        <w:rPr>
          <w:rFonts w:ascii="Book Antiqua" w:eastAsia="Book Antiqua" w:hAnsi="Book Antiqua" w:cs="Book Antiqua"/>
          <w:color w:val="000000"/>
        </w:rPr>
        <w:t>. Transplant renal artery stenosis (TRAS) can happen at any</w:t>
      </w:r>
      <w:r w:rsidR="00AC3D09" w:rsidRPr="001A1986">
        <w:rPr>
          <w:rFonts w:ascii="Book Antiqua" w:hAnsi="Book Antiqua" w:cs="Book Antiqua" w:hint="eastAsia"/>
          <w:color w:val="000000"/>
          <w:lang w:eastAsia="zh-CN"/>
        </w:rPr>
        <w:t xml:space="preserve"> </w:t>
      </w:r>
      <w:r w:rsidRPr="001A1986">
        <w:rPr>
          <w:rFonts w:ascii="Book Antiqua" w:eastAsia="Book Antiqua" w:hAnsi="Book Antiqua" w:cs="Book Antiqua"/>
          <w:color w:val="000000"/>
        </w:rPr>
        <w:t>time post transplantation, which usually occurs within 3 years post transplantation</w:t>
      </w:r>
      <w:r w:rsidRPr="001A1986">
        <w:rPr>
          <w:rFonts w:ascii="Book Antiqua" w:eastAsia="Book Antiqua" w:hAnsi="Book Antiqua" w:cs="Book Antiqua"/>
          <w:color w:val="000000"/>
          <w:szCs w:val="30"/>
          <w:vertAlign w:val="superscript"/>
        </w:rPr>
        <w:t>[7]</w:t>
      </w:r>
      <w:r w:rsidRPr="001A1986">
        <w:rPr>
          <w:rFonts w:ascii="Book Antiqua" w:eastAsia="Book Antiqua" w:hAnsi="Book Antiqua" w:cs="Book Antiqua"/>
          <w:color w:val="000000"/>
        </w:rPr>
        <w:t xml:space="preserve">. The prevalence of TRAS and EPSAs </w:t>
      </w:r>
      <w:r w:rsidR="00160EDE" w:rsidRPr="001A1986">
        <w:rPr>
          <w:rFonts w:ascii="Book Antiqua" w:eastAsia="Book Antiqua" w:hAnsi="Book Antiqua" w:cs="Book Antiqua"/>
          <w:color w:val="000000"/>
        </w:rPr>
        <w:t>is</w:t>
      </w:r>
      <w:r w:rsidRPr="001A1986">
        <w:rPr>
          <w:rFonts w:ascii="Book Antiqua" w:eastAsia="Book Antiqua" w:hAnsi="Book Antiqua" w:cs="Book Antiqua"/>
          <w:color w:val="000000"/>
        </w:rPr>
        <w:t xml:space="preserve"> less than 1% and 1</w:t>
      </w:r>
      <w:r w:rsidR="000762D1" w:rsidRPr="001A1986">
        <w:rPr>
          <w:rFonts w:ascii="Book Antiqua" w:hAnsi="Book Antiqua" w:cs="Book Antiqua" w:hint="eastAsia"/>
          <w:color w:val="000000"/>
          <w:lang w:eastAsia="zh-CN"/>
        </w:rPr>
        <w:t>%</w:t>
      </w:r>
      <w:r w:rsidRPr="001A1986">
        <w:rPr>
          <w:rFonts w:ascii="Book Antiqua" w:eastAsia="Book Antiqua" w:hAnsi="Book Antiqua" w:cs="Book Antiqua"/>
          <w:color w:val="000000"/>
        </w:rPr>
        <w:t>-23%</w:t>
      </w:r>
      <w:r w:rsidR="00160EDE"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respectively. EPSA combined with, or, more precisely, caused by TRAS </w:t>
      </w:r>
      <w:r w:rsidR="009A56D5" w:rsidRPr="001A1986">
        <w:rPr>
          <w:rFonts w:ascii="Book Antiqua" w:eastAsia="Book Antiqua" w:hAnsi="Book Antiqua" w:cs="Book Antiqua"/>
          <w:color w:val="000000"/>
        </w:rPr>
        <w:t>is</w:t>
      </w:r>
      <w:r w:rsidRPr="001A1986">
        <w:rPr>
          <w:rFonts w:ascii="Book Antiqua" w:eastAsia="Book Antiqua" w:hAnsi="Book Antiqua" w:cs="Book Antiqua"/>
          <w:color w:val="000000"/>
        </w:rPr>
        <w:t xml:space="preserve"> rare. We manifest the diagnosis and prognosis of an asymptomatic renal allograft EPSA caused by renal artery anastomotic stenosis, which was diagnosed in time and managed under conservative </w:t>
      </w:r>
      <w:r w:rsidR="005D7BD6" w:rsidRPr="001A1986">
        <w:rPr>
          <w:rFonts w:ascii="Book Antiqua" w:eastAsia="Book Antiqua" w:hAnsi="Book Antiqua" w:cs="Book Antiqua"/>
          <w:color w:val="000000"/>
        </w:rPr>
        <w:t>treatment</w:t>
      </w:r>
      <w:r w:rsidRPr="001A1986">
        <w:rPr>
          <w:rFonts w:ascii="Book Antiqua" w:eastAsia="Book Antiqua" w:hAnsi="Book Antiqua" w:cs="Book Antiqua"/>
          <w:color w:val="000000"/>
        </w:rPr>
        <w:t>s.</w:t>
      </w:r>
    </w:p>
    <w:p w14:paraId="57443A86" w14:textId="77777777" w:rsidR="00A77B3E" w:rsidRPr="001A1986" w:rsidRDefault="00A77B3E">
      <w:pPr>
        <w:spacing w:line="360" w:lineRule="auto"/>
        <w:jc w:val="both"/>
      </w:pPr>
    </w:p>
    <w:p w14:paraId="6F860FE0" w14:textId="77777777" w:rsidR="00A77B3E" w:rsidRPr="001A1986" w:rsidRDefault="008D505E">
      <w:pPr>
        <w:spacing w:line="360" w:lineRule="auto"/>
        <w:jc w:val="both"/>
      </w:pPr>
      <w:r w:rsidRPr="001A1986">
        <w:rPr>
          <w:rFonts w:ascii="Book Antiqua" w:eastAsia="Book Antiqua" w:hAnsi="Book Antiqua" w:cs="Book Antiqua"/>
          <w:b/>
          <w:caps/>
          <w:color w:val="000000"/>
          <w:u w:val="single"/>
        </w:rPr>
        <w:t>CASE PRESENTATION</w:t>
      </w:r>
    </w:p>
    <w:p w14:paraId="051C057B" w14:textId="77777777" w:rsidR="00A77B3E" w:rsidRPr="001A1986" w:rsidRDefault="008D505E">
      <w:pPr>
        <w:spacing w:line="360" w:lineRule="auto"/>
        <w:jc w:val="both"/>
      </w:pPr>
      <w:r w:rsidRPr="001A1986">
        <w:rPr>
          <w:rFonts w:ascii="Book Antiqua" w:eastAsia="Book Antiqua" w:hAnsi="Book Antiqua" w:cs="Book Antiqua"/>
          <w:b/>
          <w:i/>
          <w:color w:val="000000"/>
        </w:rPr>
        <w:t>Chief complaints</w:t>
      </w:r>
    </w:p>
    <w:p w14:paraId="1F0AF1F6" w14:textId="525C7AFE" w:rsidR="00A77B3E" w:rsidRPr="001A1986" w:rsidRDefault="008D505E">
      <w:pPr>
        <w:spacing w:line="360" w:lineRule="auto"/>
        <w:jc w:val="both"/>
      </w:pPr>
      <w:r w:rsidRPr="001A1986">
        <w:rPr>
          <w:rFonts w:ascii="Book Antiqua" w:eastAsia="Book Antiqua" w:hAnsi="Book Antiqua" w:cs="Book Antiqua"/>
          <w:color w:val="000000"/>
        </w:rPr>
        <w:t xml:space="preserve">A 37-year-old male patient </w:t>
      </w:r>
      <w:r w:rsidR="007C7CB8" w:rsidRPr="001A1986">
        <w:rPr>
          <w:rFonts w:ascii="Book Antiqua" w:eastAsia="Book Antiqua" w:hAnsi="Book Antiqua" w:cs="Book Antiqua"/>
          <w:color w:val="000000"/>
        </w:rPr>
        <w:t>presented</w:t>
      </w:r>
      <w:r w:rsidRPr="001A1986">
        <w:rPr>
          <w:rFonts w:ascii="Book Antiqua" w:eastAsia="Book Antiqua" w:hAnsi="Book Antiqua" w:cs="Book Antiqua"/>
          <w:color w:val="000000"/>
        </w:rPr>
        <w:t xml:space="preserve"> to</w:t>
      </w:r>
      <w:r w:rsidR="007C7CB8" w:rsidRPr="001A1986">
        <w:rPr>
          <w:rFonts w:ascii="Book Antiqua" w:eastAsia="Book Antiqua" w:hAnsi="Book Antiqua" w:cs="Book Antiqua"/>
          <w:color w:val="000000"/>
        </w:rPr>
        <w:t xml:space="preserve"> the</w:t>
      </w:r>
      <w:r w:rsidRPr="001A1986">
        <w:rPr>
          <w:rFonts w:ascii="Book Antiqua" w:eastAsia="Book Antiqua" w:hAnsi="Book Antiqua" w:cs="Book Antiqua"/>
          <w:color w:val="000000"/>
        </w:rPr>
        <w:t xml:space="preserve"> ultrasound department for regular ultrasonograph</w:t>
      </w:r>
      <w:r w:rsidR="00205BBE" w:rsidRPr="001A1986">
        <w:rPr>
          <w:rFonts w:ascii="Book Antiqua" w:eastAsia="Book Antiqua" w:hAnsi="Book Antiqua" w:cs="Book Antiqua"/>
          <w:color w:val="000000"/>
        </w:rPr>
        <w:t>ic</w:t>
      </w:r>
      <w:r w:rsidRPr="001A1986">
        <w:rPr>
          <w:rFonts w:ascii="Book Antiqua" w:eastAsia="Book Antiqua" w:hAnsi="Book Antiqua" w:cs="Book Antiqua"/>
          <w:color w:val="000000"/>
        </w:rPr>
        <w:t xml:space="preserve"> follow-up, without complaints of specific discomforts.</w:t>
      </w:r>
    </w:p>
    <w:p w14:paraId="01F13FA4" w14:textId="77777777" w:rsidR="00A77B3E" w:rsidRPr="001A1986" w:rsidRDefault="00A77B3E">
      <w:pPr>
        <w:spacing w:line="360" w:lineRule="auto"/>
        <w:jc w:val="both"/>
      </w:pPr>
    </w:p>
    <w:p w14:paraId="1F231ED1" w14:textId="77777777" w:rsidR="00A77B3E" w:rsidRPr="001A1986" w:rsidRDefault="008D505E">
      <w:pPr>
        <w:spacing w:line="360" w:lineRule="auto"/>
        <w:jc w:val="both"/>
      </w:pPr>
      <w:r w:rsidRPr="001A1986">
        <w:rPr>
          <w:rFonts w:ascii="Book Antiqua" w:eastAsia="Book Antiqua" w:hAnsi="Book Antiqua" w:cs="Book Antiqua"/>
          <w:b/>
          <w:i/>
          <w:color w:val="000000"/>
        </w:rPr>
        <w:t>History of present illness</w:t>
      </w:r>
    </w:p>
    <w:p w14:paraId="21620029" w14:textId="4170B229" w:rsidR="00A77B3E" w:rsidRPr="001A1986" w:rsidRDefault="008D505E">
      <w:pPr>
        <w:spacing w:line="360" w:lineRule="auto"/>
        <w:jc w:val="both"/>
      </w:pPr>
      <w:r w:rsidRPr="001A1986">
        <w:rPr>
          <w:rFonts w:ascii="Book Antiqua" w:eastAsia="Book Antiqua" w:hAnsi="Book Antiqua" w:cs="Book Antiqua"/>
          <w:color w:val="000000"/>
        </w:rPr>
        <w:t>The patient</w:t>
      </w:r>
      <w:r w:rsidR="001858B9" w:rsidRPr="001A1986">
        <w:rPr>
          <w:rFonts w:ascii="Book Antiqua" w:eastAsia="Book Antiqua" w:hAnsi="Book Antiqua" w:cs="Book Antiqua"/>
          <w:color w:val="000000"/>
        </w:rPr>
        <w:t xml:space="preserve"> underwent</w:t>
      </w:r>
      <w:r w:rsidRPr="001A1986">
        <w:rPr>
          <w:rFonts w:ascii="Book Antiqua" w:eastAsia="Book Antiqua" w:hAnsi="Book Antiqua" w:cs="Book Antiqua"/>
          <w:color w:val="000000"/>
        </w:rPr>
        <w:t xml:space="preserve"> allogeneic kidney transplantation (donation after cardiac death) because of IgA nephropathy, chronic renal insufficiency and uremia at our hospital </w:t>
      </w:r>
      <w:r w:rsidR="00457255" w:rsidRPr="001A1986">
        <w:rPr>
          <w:rFonts w:ascii="Book Antiqua" w:eastAsia="Book Antiqua" w:hAnsi="Book Antiqua" w:cs="Book Antiqua"/>
          <w:color w:val="000000"/>
        </w:rPr>
        <w:t xml:space="preserve">6 </w:t>
      </w:r>
      <w:r w:rsidRPr="001A1986">
        <w:rPr>
          <w:rFonts w:ascii="Book Antiqua" w:eastAsia="Book Antiqua" w:hAnsi="Book Antiqua" w:cs="Book Antiqua"/>
          <w:color w:val="000000"/>
        </w:rPr>
        <w:t>mo ago.</w:t>
      </w:r>
    </w:p>
    <w:p w14:paraId="47ACF345" w14:textId="77777777" w:rsidR="00A77B3E" w:rsidRPr="001A1986" w:rsidRDefault="00A77B3E">
      <w:pPr>
        <w:spacing w:line="360" w:lineRule="auto"/>
        <w:jc w:val="both"/>
      </w:pPr>
    </w:p>
    <w:p w14:paraId="50FD77C1" w14:textId="77777777" w:rsidR="00A77B3E" w:rsidRPr="001A1986" w:rsidRDefault="008D505E">
      <w:pPr>
        <w:spacing w:line="360" w:lineRule="auto"/>
        <w:jc w:val="both"/>
      </w:pPr>
      <w:r w:rsidRPr="001A1986">
        <w:rPr>
          <w:rFonts w:ascii="Book Antiqua" w:eastAsia="Book Antiqua" w:hAnsi="Book Antiqua" w:cs="Book Antiqua"/>
          <w:b/>
          <w:i/>
          <w:color w:val="000000"/>
        </w:rPr>
        <w:t>History of past illness</w:t>
      </w:r>
    </w:p>
    <w:p w14:paraId="26E81137" w14:textId="158AAA60" w:rsidR="00A77B3E" w:rsidRPr="001A1986" w:rsidRDefault="008D505E">
      <w:pPr>
        <w:spacing w:line="360" w:lineRule="auto"/>
        <w:jc w:val="both"/>
      </w:pPr>
      <w:bookmarkStart w:id="14" w:name="OLE_LINK36"/>
      <w:r w:rsidRPr="001A1986">
        <w:rPr>
          <w:rFonts w:ascii="Book Antiqua" w:eastAsia="Book Antiqua" w:hAnsi="Book Antiqua" w:cs="Book Antiqua"/>
          <w:color w:val="000000"/>
        </w:rPr>
        <w:lastRenderedPageBreak/>
        <w:t xml:space="preserve">The patient was diagnosed with renal hypertension </w:t>
      </w:r>
      <w:r w:rsidR="00261CF3" w:rsidRPr="001A1986">
        <w:rPr>
          <w:rFonts w:ascii="Book Antiqua" w:eastAsia="Book Antiqua" w:hAnsi="Book Antiqua" w:cs="Book Antiqua"/>
          <w:color w:val="000000"/>
        </w:rPr>
        <w:t xml:space="preserve">10 </w:t>
      </w:r>
      <w:r w:rsidRPr="001A1986">
        <w:rPr>
          <w:rFonts w:ascii="Book Antiqua" w:eastAsia="Book Antiqua" w:hAnsi="Book Antiqua" w:cs="Book Antiqua"/>
          <w:color w:val="000000"/>
        </w:rPr>
        <w:t xml:space="preserve">years ago, and his blood pressure was stable after dialysis with medication administration. He was diagnosed with renal anemia </w:t>
      </w:r>
      <w:r w:rsidR="00261CF3" w:rsidRPr="001A1986">
        <w:rPr>
          <w:rFonts w:ascii="Book Antiqua" w:eastAsia="Book Antiqua" w:hAnsi="Book Antiqua" w:cs="Book Antiqua"/>
          <w:color w:val="000000"/>
        </w:rPr>
        <w:t xml:space="preserve">10 </w:t>
      </w:r>
      <w:r w:rsidRPr="001A1986">
        <w:rPr>
          <w:rFonts w:ascii="Book Antiqua" w:eastAsia="Book Antiqua" w:hAnsi="Book Antiqua" w:cs="Book Antiqua"/>
          <w:color w:val="000000"/>
        </w:rPr>
        <w:t xml:space="preserve">years ago and was treated with hemopoietin regularly. He was diagnosed with renal osteopathy </w:t>
      </w:r>
      <w:r w:rsidR="00261CF3" w:rsidRPr="001A1986">
        <w:rPr>
          <w:rFonts w:ascii="Book Antiqua" w:eastAsia="Book Antiqua" w:hAnsi="Book Antiqua" w:cs="Book Antiqua"/>
          <w:color w:val="000000"/>
        </w:rPr>
        <w:t xml:space="preserve">10 </w:t>
      </w:r>
      <w:r w:rsidRPr="001A1986">
        <w:rPr>
          <w:rFonts w:ascii="Book Antiqua" w:eastAsia="Book Antiqua" w:hAnsi="Book Antiqua" w:cs="Book Antiqua"/>
          <w:color w:val="000000"/>
        </w:rPr>
        <w:t>years ago, and his condition was stable with oral administration of calcium tablets.</w:t>
      </w:r>
    </w:p>
    <w:bookmarkEnd w:id="14"/>
    <w:p w14:paraId="2FE92640" w14:textId="77777777" w:rsidR="00A77B3E" w:rsidRPr="001A1986" w:rsidRDefault="00A77B3E">
      <w:pPr>
        <w:spacing w:line="360" w:lineRule="auto"/>
        <w:jc w:val="both"/>
      </w:pPr>
    </w:p>
    <w:p w14:paraId="1E6D32BA" w14:textId="77777777" w:rsidR="00A77B3E" w:rsidRPr="001A1986" w:rsidRDefault="008D505E">
      <w:pPr>
        <w:spacing w:line="360" w:lineRule="auto"/>
        <w:jc w:val="both"/>
      </w:pPr>
      <w:r w:rsidRPr="001A1986">
        <w:rPr>
          <w:rFonts w:ascii="Book Antiqua" w:eastAsia="Book Antiqua" w:hAnsi="Book Antiqua" w:cs="Book Antiqua"/>
          <w:b/>
          <w:i/>
          <w:color w:val="000000"/>
        </w:rPr>
        <w:t>Personal and family history</w:t>
      </w:r>
    </w:p>
    <w:p w14:paraId="5E3FDC5D" w14:textId="77777777" w:rsidR="00A77B3E" w:rsidRPr="001A1986" w:rsidRDefault="008D505E">
      <w:pPr>
        <w:spacing w:line="360" w:lineRule="auto"/>
        <w:jc w:val="both"/>
      </w:pPr>
      <w:r w:rsidRPr="001A1986">
        <w:rPr>
          <w:rFonts w:ascii="Book Antiqua" w:eastAsia="Book Antiqua" w:hAnsi="Book Antiqua" w:cs="Book Antiqua"/>
          <w:color w:val="000000"/>
        </w:rPr>
        <w:t>Personal and family history were unremarkable.</w:t>
      </w:r>
    </w:p>
    <w:p w14:paraId="52F5D0F9" w14:textId="77777777" w:rsidR="00A77B3E" w:rsidRPr="001A1986" w:rsidRDefault="00A77B3E">
      <w:pPr>
        <w:spacing w:line="360" w:lineRule="auto"/>
        <w:jc w:val="both"/>
      </w:pPr>
    </w:p>
    <w:p w14:paraId="3B5EBD98" w14:textId="77777777" w:rsidR="00A77B3E" w:rsidRPr="001A1986" w:rsidRDefault="008D505E">
      <w:pPr>
        <w:spacing w:line="360" w:lineRule="auto"/>
        <w:jc w:val="both"/>
      </w:pPr>
      <w:r w:rsidRPr="001A1986">
        <w:rPr>
          <w:rFonts w:ascii="Book Antiqua" w:eastAsia="Book Antiqua" w:hAnsi="Book Antiqua" w:cs="Book Antiqua"/>
          <w:b/>
          <w:i/>
          <w:color w:val="000000"/>
        </w:rPr>
        <w:t>Physical examination</w:t>
      </w:r>
    </w:p>
    <w:p w14:paraId="3C9C4197" w14:textId="133C3D6E" w:rsidR="00A77B3E" w:rsidRPr="001A1986" w:rsidRDefault="008D505E">
      <w:pPr>
        <w:spacing w:line="360" w:lineRule="auto"/>
        <w:jc w:val="both"/>
      </w:pPr>
      <w:r w:rsidRPr="001A1986">
        <w:rPr>
          <w:rFonts w:ascii="Book Antiqua" w:eastAsia="Book Antiqua" w:hAnsi="Book Antiqua" w:cs="Book Antiqua"/>
          <w:color w:val="000000"/>
        </w:rPr>
        <w:t>The patient’s body temperature was 36.3</w:t>
      </w:r>
      <w:r w:rsidR="00235D64" w:rsidRPr="001A1986">
        <w:rPr>
          <w:rFonts w:ascii="Book Antiqua" w:eastAsia="Book Antiqua" w:hAnsi="Book Antiqua" w:cs="Book Antiqua"/>
          <w:color w:val="000000"/>
        </w:rPr>
        <w:t xml:space="preserve"> </w:t>
      </w:r>
      <w:r w:rsidR="00405DB8" w:rsidRPr="001A1986">
        <w:rPr>
          <w:rFonts w:eastAsia="宋体"/>
          <w:color w:val="000000"/>
        </w:rPr>
        <w:t>℃</w:t>
      </w:r>
      <w:r w:rsidRPr="001A1986">
        <w:rPr>
          <w:rFonts w:ascii="Book Antiqua" w:eastAsia="Book Antiqua" w:hAnsi="Book Antiqua" w:cs="Book Antiqua"/>
          <w:color w:val="000000"/>
        </w:rPr>
        <w:t xml:space="preserve">, heart rate was 90 bpm, respiratory rate was 18 breaths per minute, </w:t>
      </w:r>
      <w:r w:rsidR="00423D40" w:rsidRPr="001A1986">
        <w:rPr>
          <w:rFonts w:ascii="Book Antiqua" w:eastAsia="Book Antiqua" w:hAnsi="Book Antiqua" w:cs="Book Antiqua"/>
          <w:color w:val="000000"/>
        </w:rPr>
        <w:t xml:space="preserve">and </w:t>
      </w:r>
      <w:r w:rsidRPr="001A1986">
        <w:rPr>
          <w:rFonts w:ascii="Book Antiqua" w:eastAsia="Book Antiqua" w:hAnsi="Book Antiqua" w:cs="Book Antiqua"/>
          <w:color w:val="000000"/>
        </w:rPr>
        <w:t>blood pressure was 105/64 mmHg. One 15</w:t>
      </w:r>
      <w:r w:rsidR="00423D40"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cm oblique scar could be seen in the right lower abdomen. Arteriovenous fistula could be seen in the left forearm. </w:t>
      </w:r>
    </w:p>
    <w:p w14:paraId="518D21BC" w14:textId="77777777" w:rsidR="00A77B3E" w:rsidRPr="001A1986" w:rsidRDefault="00A77B3E">
      <w:pPr>
        <w:spacing w:line="360" w:lineRule="auto"/>
        <w:jc w:val="both"/>
      </w:pPr>
    </w:p>
    <w:p w14:paraId="2E540802" w14:textId="77777777" w:rsidR="00A77B3E" w:rsidRPr="001A1986" w:rsidRDefault="008D505E">
      <w:pPr>
        <w:spacing w:line="360" w:lineRule="auto"/>
        <w:jc w:val="both"/>
      </w:pPr>
      <w:r w:rsidRPr="001A1986">
        <w:rPr>
          <w:rFonts w:ascii="Book Antiqua" w:eastAsia="Book Antiqua" w:hAnsi="Book Antiqua" w:cs="Book Antiqua"/>
          <w:b/>
          <w:i/>
          <w:color w:val="000000"/>
        </w:rPr>
        <w:t>Laboratory examinations</w:t>
      </w:r>
    </w:p>
    <w:p w14:paraId="68C3FEFA" w14:textId="235320DF" w:rsidR="00A77B3E" w:rsidRPr="001A1986" w:rsidRDefault="008D505E">
      <w:pPr>
        <w:spacing w:line="360" w:lineRule="auto"/>
        <w:jc w:val="both"/>
      </w:pPr>
      <w:r w:rsidRPr="001A1986">
        <w:rPr>
          <w:rFonts w:ascii="Book Antiqua" w:eastAsia="Book Antiqua" w:hAnsi="Book Antiqua" w:cs="Book Antiqua"/>
          <w:color w:val="000000"/>
        </w:rPr>
        <w:t xml:space="preserve">The post-transplant serum creatinine fluctuated around 90 μmol/L during follow-ups. However, the creatinine </w:t>
      </w:r>
      <w:r w:rsidR="00423D40" w:rsidRPr="001A1986">
        <w:rPr>
          <w:rFonts w:ascii="Book Antiqua" w:eastAsia="Book Antiqua" w:hAnsi="Book Antiqua" w:cs="Book Antiqua"/>
          <w:color w:val="000000"/>
        </w:rPr>
        <w:t>at</w:t>
      </w:r>
      <w:r w:rsidR="00362982" w:rsidRPr="001A1986">
        <w:rPr>
          <w:rFonts w:ascii="Book Antiqua" w:eastAsia="Book Antiqua" w:hAnsi="Book Antiqua" w:cs="Book Antiqua"/>
          <w:color w:val="000000"/>
        </w:rPr>
        <w:t xml:space="preserve"> </w:t>
      </w:r>
      <w:r w:rsidRPr="001A1986">
        <w:rPr>
          <w:rFonts w:ascii="Book Antiqua" w:eastAsia="Book Antiqua" w:hAnsi="Book Antiqua" w:cs="Book Antiqua"/>
          <w:color w:val="000000"/>
        </w:rPr>
        <w:t xml:space="preserve">this time was 165.4 </w:t>
      </w:r>
      <w:r w:rsidR="00335B55" w:rsidRPr="001A1986">
        <w:rPr>
          <w:rFonts w:ascii="Book Antiqua" w:eastAsia="Book Antiqua" w:hAnsi="Book Antiqua" w:cs="Book Antiqua"/>
          <w:color w:val="000000"/>
        </w:rPr>
        <w:t>μ</w:t>
      </w:r>
      <w:r w:rsidRPr="001A1986">
        <w:rPr>
          <w:rFonts w:ascii="Book Antiqua" w:eastAsia="Book Antiqua" w:hAnsi="Book Antiqua" w:cs="Book Antiqua"/>
          <w:color w:val="000000"/>
        </w:rPr>
        <w:t>mol/L,</w:t>
      </w:r>
      <w:r w:rsidR="00B371E7" w:rsidRPr="001A1986">
        <w:rPr>
          <w:rFonts w:ascii="Book Antiqua" w:eastAsia="Book Antiqua" w:hAnsi="Book Antiqua" w:cs="Book Antiqua"/>
          <w:color w:val="000000"/>
        </w:rPr>
        <w:t xml:space="preserve"> </w:t>
      </w:r>
      <w:r w:rsidR="00AF738C" w:rsidRPr="001A1986">
        <w:rPr>
          <w:rFonts w:ascii="Book Antiqua" w:eastAsia="Book Antiqua" w:hAnsi="Book Antiqua" w:cs="Book Antiqua"/>
          <w:color w:val="000000"/>
        </w:rPr>
        <w:t xml:space="preserve">which was </w:t>
      </w:r>
      <w:r w:rsidRPr="001A1986">
        <w:rPr>
          <w:rFonts w:ascii="Book Antiqua" w:eastAsia="Book Antiqua" w:hAnsi="Book Antiqua" w:cs="Book Antiqua"/>
          <w:color w:val="000000"/>
        </w:rPr>
        <w:t xml:space="preserve">higher than </w:t>
      </w:r>
      <w:r w:rsidR="00B371E7" w:rsidRPr="001A1986">
        <w:rPr>
          <w:rFonts w:ascii="Book Antiqua" w:eastAsia="Book Antiqua" w:hAnsi="Book Antiqua" w:cs="Book Antiqua"/>
          <w:color w:val="000000"/>
        </w:rPr>
        <w:t xml:space="preserve">the </w:t>
      </w:r>
      <w:r w:rsidRPr="001A1986">
        <w:rPr>
          <w:rFonts w:ascii="Book Antiqua" w:eastAsia="Book Antiqua" w:hAnsi="Book Antiqua" w:cs="Book Antiqua"/>
          <w:color w:val="000000"/>
        </w:rPr>
        <w:t xml:space="preserve">normal level. </w:t>
      </w:r>
    </w:p>
    <w:p w14:paraId="4219BD3F" w14:textId="77777777" w:rsidR="00A77B3E" w:rsidRPr="001A1986" w:rsidRDefault="00A77B3E">
      <w:pPr>
        <w:spacing w:line="360" w:lineRule="auto"/>
        <w:jc w:val="both"/>
        <w:rPr>
          <w:lang w:eastAsia="zh-CN"/>
        </w:rPr>
      </w:pPr>
    </w:p>
    <w:p w14:paraId="707E0076" w14:textId="77777777" w:rsidR="00A77B3E" w:rsidRPr="001A1986" w:rsidRDefault="008D505E">
      <w:pPr>
        <w:spacing w:line="360" w:lineRule="auto"/>
        <w:jc w:val="both"/>
      </w:pPr>
      <w:r w:rsidRPr="001A1986">
        <w:rPr>
          <w:rFonts w:ascii="Book Antiqua" w:eastAsia="Book Antiqua" w:hAnsi="Book Antiqua" w:cs="Book Antiqua"/>
          <w:b/>
          <w:i/>
          <w:color w:val="000000"/>
        </w:rPr>
        <w:t>Imaging examinations</w:t>
      </w:r>
    </w:p>
    <w:p w14:paraId="2CE4A242" w14:textId="001E721D" w:rsidR="00A77B3E" w:rsidRPr="001A1986" w:rsidRDefault="008D505E">
      <w:pPr>
        <w:spacing w:line="360" w:lineRule="auto"/>
        <w:jc w:val="both"/>
      </w:pPr>
      <w:r w:rsidRPr="001A1986">
        <w:rPr>
          <w:rFonts w:ascii="Book Antiqua" w:eastAsia="Book Antiqua" w:hAnsi="Book Antiqua" w:cs="Book Antiqua"/>
          <w:color w:val="000000"/>
        </w:rPr>
        <w:t xml:space="preserve">Two artery trunks of the renal graft anastomosed with the side of the external iliac artery </w:t>
      </w:r>
      <w:r w:rsidR="004F1B2B" w:rsidRPr="001A1986">
        <w:rPr>
          <w:rFonts w:ascii="Book Antiqua" w:eastAsia="Book Antiqua" w:hAnsi="Book Antiqua" w:cs="Book Antiqua"/>
          <w:color w:val="000000"/>
        </w:rPr>
        <w:t>wer</w:t>
      </w:r>
      <w:r w:rsidRPr="001A1986">
        <w:rPr>
          <w:rFonts w:ascii="Book Antiqua" w:eastAsia="Book Antiqua" w:hAnsi="Book Antiqua" w:cs="Book Antiqua"/>
          <w:color w:val="000000"/>
        </w:rPr>
        <w:t>e detected during the ultrasonographic examination (1</w:t>
      </w:r>
      <w:r w:rsidR="004F1B2B" w:rsidRPr="001A1986">
        <w:rPr>
          <w:rFonts w:ascii="Book Antiqua" w:eastAsia="Book Antiqua" w:hAnsi="Book Antiqua" w:cs="Book Antiqua"/>
          <w:color w:val="000000"/>
        </w:rPr>
        <w:t>-</w:t>
      </w:r>
      <w:r w:rsidRPr="001A1986">
        <w:rPr>
          <w:rFonts w:ascii="Book Antiqua" w:eastAsia="Book Antiqua" w:hAnsi="Book Antiqua" w:cs="Book Antiqua"/>
          <w:color w:val="000000"/>
        </w:rPr>
        <w:t>5 MHz convex transducer, iuElite</w:t>
      </w:r>
      <w:r w:rsidR="00A10143" w:rsidRPr="001A1986">
        <w:rPr>
          <w:rFonts w:ascii="Book Antiqua" w:eastAsia="Book Antiqua" w:hAnsi="Book Antiqua" w:cs="Book Antiqua"/>
          <w:color w:val="000000"/>
        </w:rPr>
        <w:t>;</w:t>
      </w:r>
      <w:r w:rsidR="005F7106" w:rsidRPr="001A1986">
        <w:rPr>
          <w:rFonts w:ascii="Book Antiqua" w:eastAsia="Book Antiqua" w:hAnsi="Book Antiqua" w:cs="Book Antiqua"/>
          <w:color w:val="000000"/>
        </w:rPr>
        <w:t xml:space="preserve"> Philips, Bothell, WA98021, U</w:t>
      </w:r>
      <w:r w:rsidR="005F7106" w:rsidRPr="001A1986">
        <w:rPr>
          <w:rFonts w:ascii="Book Antiqua" w:hAnsi="Book Antiqua" w:cs="Book Antiqua" w:hint="eastAsia"/>
          <w:color w:val="000000"/>
          <w:lang w:eastAsia="zh-CN"/>
        </w:rPr>
        <w:t>nited States</w:t>
      </w:r>
      <w:r w:rsidR="005F7106" w:rsidRPr="001A1986">
        <w:rPr>
          <w:rFonts w:ascii="Book Antiqua" w:eastAsia="Book Antiqua" w:hAnsi="Book Antiqua" w:cs="Book Antiqua"/>
          <w:color w:val="000000"/>
        </w:rPr>
        <w:t>) (Figure 1A</w:t>
      </w:r>
      <w:r w:rsidR="005F7106"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 xml:space="preserve">B). Color aliasing indicating high-velocity turbulent flow at the proximal site of the main renal artery trunk (donor portion) </w:t>
      </w:r>
      <w:r w:rsidR="00A10143" w:rsidRPr="001A1986">
        <w:rPr>
          <w:rFonts w:ascii="Book Antiqua" w:eastAsia="Book Antiqua" w:hAnsi="Book Antiqua" w:cs="Book Antiqua"/>
          <w:color w:val="000000"/>
        </w:rPr>
        <w:t>was</w:t>
      </w:r>
      <w:r w:rsidRPr="001A1986">
        <w:rPr>
          <w:rFonts w:ascii="Book Antiqua" w:eastAsia="Book Antiqua" w:hAnsi="Book Antiqua" w:cs="Book Antiqua"/>
          <w:color w:val="000000"/>
        </w:rPr>
        <w:t xml:space="preserve"> detected, with peak systolic velocity (PSV) of 674 cm/s on pulsed-wave Doppler (PW</w:t>
      </w:r>
      <w:r w:rsidR="00A10143" w:rsidRPr="001A1986">
        <w:rPr>
          <w:rFonts w:ascii="Book Antiqua" w:eastAsia="Book Antiqua" w:hAnsi="Book Antiqua" w:cs="Book Antiqua"/>
          <w:color w:val="000000"/>
        </w:rPr>
        <w:t>D</w:t>
      </w:r>
      <w:r w:rsidRPr="001A1986">
        <w:rPr>
          <w:rFonts w:ascii="Book Antiqua" w:eastAsia="Book Antiqua" w:hAnsi="Book Antiqua" w:cs="Book Antiqua"/>
          <w:color w:val="000000"/>
        </w:rPr>
        <w:t xml:space="preserve">) (Figure 1C). The renal artery to external iliac artery PSV ratio was larger than 3:1, which further confirmed stenosis at the site. Stenosis at the proximal site of the main renal artery trunk (donor portion) was considered. </w:t>
      </w:r>
      <w:r w:rsidRPr="001A1986">
        <w:rPr>
          <w:rFonts w:ascii="Book Antiqua" w:eastAsia="Book Antiqua" w:hAnsi="Book Antiqua" w:cs="Book Antiqua"/>
          <w:color w:val="000000"/>
        </w:rPr>
        <w:lastRenderedPageBreak/>
        <w:t>Multiple hyper-echo plaques attached to the wall of the main renal artery trunk w</w:t>
      </w:r>
      <w:r w:rsidR="00A10143" w:rsidRPr="001A1986">
        <w:rPr>
          <w:rFonts w:ascii="Book Antiqua" w:eastAsia="Book Antiqua" w:hAnsi="Book Antiqua" w:cs="Book Antiqua"/>
          <w:color w:val="000000"/>
        </w:rPr>
        <w:t>ere</w:t>
      </w:r>
      <w:r w:rsidRPr="001A1986">
        <w:rPr>
          <w:rFonts w:ascii="Book Antiqua" w:eastAsia="Book Antiqua" w:hAnsi="Book Antiqua" w:cs="Book Antiqua"/>
          <w:color w:val="000000"/>
        </w:rPr>
        <w:t xml:space="preserve"> detected after meticulous scanning with the high frequency</w:t>
      </w:r>
      <w:r w:rsidR="005F7106" w:rsidRPr="001A1986">
        <w:rPr>
          <w:rFonts w:ascii="Book Antiqua" w:eastAsia="Book Antiqua" w:hAnsi="Book Antiqua" w:cs="Book Antiqua"/>
          <w:color w:val="000000"/>
        </w:rPr>
        <w:t xml:space="preserve"> 9-3 MHz linear probe (Figure 1</w:t>
      </w:r>
      <w:r w:rsidRPr="001A1986">
        <w:rPr>
          <w:rFonts w:ascii="Book Antiqua" w:eastAsia="Book Antiqua" w:hAnsi="Book Antiqua" w:cs="Book Antiqua"/>
          <w:color w:val="000000"/>
        </w:rPr>
        <w:t>D</w:t>
      </w:r>
      <w:r w:rsidR="005F7106"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 xml:space="preserve">E). The </w:t>
      </w:r>
      <w:r w:rsidR="00A10143" w:rsidRPr="001A1986">
        <w:rPr>
          <w:rFonts w:ascii="Book Antiqua" w:eastAsia="Book Antiqua" w:hAnsi="Book Antiqua" w:cs="Book Antiqua"/>
          <w:color w:val="000000"/>
        </w:rPr>
        <w:t>larg</w:t>
      </w:r>
      <w:r w:rsidRPr="001A1986">
        <w:rPr>
          <w:rFonts w:ascii="Book Antiqua" w:eastAsia="Book Antiqua" w:hAnsi="Book Antiqua" w:cs="Book Antiqua"/>
          <w:color w:val="000000"/>
        </w:rPr>
        <w:t xml:space="preserve">est plaque of the proximal site of the main renal artery trunk close to the anastomosis was about 0.7 cm × 0.3 cm, and the plaque size of the middle segment of the main renal artery trunk was about 0.9 cm × 0.3 cm. The residual lumen at the proximal site of the main renal artery trunk was about 0.2 cm in diameter, and one 1.2 cm × 0.8 cm external protruding cystic structure </w:t>
      </w:r>
      <w:r w:rsidR="002F1B8D" w:rsidRPr="001A1986">
        <w:rPr>
          <w:rFonts w:ascii="Book Antiqua" w:eastAsia="Book Antiqua" w:hAnsi="Book Antiqua" w:cs="Book Antiqua"/>
          <w:color w:val="000000"/>
        </w:rPr>
        <w:t>was</w:t>
      </w:r>
      <w:r w:rsidRPr="001A1986">
        <w:rPr>
          <w:rFonts w:ascii="Book Antiqua" w:eastAsia="Book Antiqua" w:hAnsi="Book Antiqua" w:cs="Book Antiqua"/>
          <w:color w:val="000000"/>
        </w:rPr>
        <w:t xml:space="preserve"> detected at the</w:t>
      </w:r>
      <w:r w:rsidR="00402376" w:rsidRPr="001A1986">
        <w:rPr>
          <w:rFonts w:ascii="Book Antiqua" w:eastAsia="Book Antiqua" w:hAnsi="Book Antiqua" w:cs="Book Antiqua"/>
          <w:color w:val="000000"/>
        </w:rPr>
        <w:t xml:space="preserve"> anastomo</w:t>
      </w:r>
      <w:r w:rsidR="002F1B8D" w:rsidRPr="001A1986">
        <w:rPr>
          <w:rFonts w:ascii="Book Antiqua" w:eastAsia="Book Antiqua" w:hAnsi="Book Antiqua" w:cs="Book Antiqua"/>
          <w:color w:val="000000"/>
        </w:rPr>
        <w:t>tic</w:t>
      </w:r>
      <w:r w:rsidR="00402376" w:rsidRPr="001A1986">
        <w:rPr>
          <w:rFonts w:ascii="Book Antiqua" w:eastAsia="Book Antiqua" w:hAnsi="Book Antiqua" w:cs="Book Antiqua"/>
          <w:color w:val="000000"/>
        </w:rPr>
        <w:t xml:space="preserve"> site between the</w:t>
      </w:r>
      <w:r w:rsidRPr="001A1986">
        <w:rPr>
          <w:rFonts w:ascii="Book Antiqua" w:eastAsia="Book Antiqua" w:hAnsi="Book Antiqua" w:cs="Book Antiqua"/>
          <w:color w:val="000000"/>
        </w:rPr>
        <w:t xml:space="preserve"> main renal artery trunk </w:t>
      </w:r>
      <w:r w:rsidR="00402376" w:rsidRPr="001A1986">
        <w:rPr>
          <w:rFonts w:ascii="Book Antiqua" w:eastAsia="Book Antiqua" w:hAnsi="Book Antiqua" w:cs="Book Antiqua"/>
          <w:color w:val="000000"/>
        </w:rPr>
        <w:t>and</w:t>
      </w:r>
      <w:r w:rsidRPr="001A1986">
        <w:rPr>
          <w:rFonts w:ascii="Book Antiqua" w:eastAsia="Book Antiqua" w:hAnsi="Book Antiqua" w:cs="Book Antiqua"/>
          <w:color w:val="000000"/>
        </w:rPr>
        <w:t xml:space="preserve"> </w:t>
      </w:r>
      <w:r w:rsidR="00465D57" w:rsidRPr="001A1986">
        <w:rPr>
          <w:rFonts w:ascii="Book Antiqua" w:eastAsia="Book Antiqua" w:hAnsi="Book Antiqua" w:cs="Book Antiqua"/>
          <w:color w:val="000000"/>
        </w:rPr>
        <w:t xml:space="preserve">the </w:t>
      </w:r>
      <w:r w:rsidRPr="001A1986">
        <w:rPr>
          <w:rFonts w:ascii="Book Antiqua" w:eastAsia="Book Antiqua" w:hAnsi="Book Antiqua" w:cs="Book Antiqua"/>
          <w:color w:val="000000"/>
        </w:rPr>
        <w:t>external iliac artery. Blood flow signals</w:t>
      </w:r>
      <w:r w:rsidR="00E1713B" w:rsidRPr="001A1986">
        <w:rPr>
          <w:rFonts w:ascii="Book Antiqua" w:eastAsia="Book Antiqua" w:hAnsi="Book Antiqua" w:cs="Book Antiqua"/>
          <w:color w:val="000000"/>
        </w:rPr>
        <w:t xml:space="preserve"> inside the cyst</w:t>
      </w:r>
      <w:r w:rsidR="002B72AE" w:rsidRPr="001A1986">
        <w:rPr>
          <w:rFonts w:ascii="Book Antiqua" w:eastAsia="Book Antiqua" w:hAnsi="Book Antiqua" w:cs="Book Antiqua"/>
          <w:color w:val="000000"/>
        </w:rPr>
        <w:t>ic structure</w:t>
      </w:r>
      <w:r w:rsidRPr="001A1986">
        <w:rPr>
          <w:rFonts w:ascii="Book Antiqua" w:eastAsia="Book Antiqua" w:hAnsi="Book Antiqua" w:cs="Book Antiqua"/>
          <w:color w:val="000000"/>
        </w:rPr>
        <w:t xml:space="preserve"> were visible in </w:t>
      </w:r>
      <w:r w:rsidR="00635BC0" w:rsidRPr="001A1986">
        <w:rPr>
          <w:rFonts w:ascii="Book Antiqua" w:eastAsia="Book Antiqua" w:hAnsi="Book Antiqua" w:cs="Book Antiqua"/>
          <w:color w:val="000000"/>
        </w:rPr>
        <w:t>color Doppler flow imaging</w:t>
      </w:r>
      <w:r w:rsidRPr="001A1986">
        <w:rPr>
          <w:rFonts w:ascii="Book Antiqua" w:eastAsia="Book Antiqua" w:hAnsi="Book Antiqua" w:cs="Book Antiqua"/>
          <w:color w:val="000000"/>
        </w:rPr>
        <w:t xml:space="preserve">, showing as swirling pattern, and to-and-fro disorganized arterial spectrum was detected with </w:t>
      </w:r>
      <w:r w:rsidR="005F7106" w:rsidRPr="001A1986">
        <w:rPr>
          <w:rFonts w:ascii="Book Antiqua" w:eastAsia="Book Antiqua" w:hAnsi="Book Antiqua" w:cs="Book Antiqua"/>
          <w:color w:val="000000"/>
        </w:rPr>
        <w:t>PW</w:t>
      </w:r>
      <w:r w:rsidR="002F1B8D" w:rsidRPr="001A1986">
        <w:rPr>
          <w:rFonts w:ascii="Book Antiqua" w:eastAsia="Book Antiqua" w:hAnsi="Book Antiqua" w:cs="Book Antiqua"/>
          <w:color w:val="000000"/>
        </w:rPr>
        <w:t>D</w:t>
      </w:r>
      <w:r w:rsidR="00635BC0" w:rsidRPr="001A1986">
        <w:rPr>
          <w:rFonts w:ascii="Book Antiqua" w:eastAsia="Book Antiqua" w:hAnsi="Book Antiqua" w:cs="Book Antiqua"/>
          <w:color w:val="000000"/>
        </w:rPr>
        <w:t xml:space="preserve"> (Figure 2A</w:t>
      </w:r>
      <w:r w:rsidR="00635BC0"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 xml:space="preserve">B). Hypo-echoic thrombus with thickness of 0.3 cm was observed inside the cystic structure, and an EPSA at </w:t>
      </w:r>
      <w:r w:rsidR="002F1B8D" w:rsidRPr="001A1986">
        <w:rPr>
          <w:rFonts w:ascii="Book Antiqua" w:eastAsia="Book Antiqua" w:hAnsi="Book Antiqua" w:cs="Book Antiqua"/>
          <w:color w:val="000000"/>
        </w:rPr>
        <w:t xml:space="preserve">the </w:t>
      </w:r>
      <w:r w:rsidRPr="001A1986">
        <w:rPr>
          <w:rFonts w:ascii="Book Antiqua" w:eastAsia="Book Antiqua" w:hAnsi="Book Antiqua" w:cs="Book Antiqua"/>
          <w:color w:val="000000"/>
        </w:rPr>
        <w:t>anastomo</w:t>
      </w:r>
      <w:r w:rsidR="002721D4" w:rsidRPr="001A1986">
        <w:rPr>
          <w:rFonts w:ascii="Book Antiqua" w:eastAsia="Book Antiqua" w:hAnsi="Book Antiqua" w:cs="Book Antiqua"/>
          <w:color w:val="000000"/>
        </w:rPr>
        <w:t>tic</w:t>
      </w:r>
      <w:r w:rsidRPr="001A1986">
        <w:rPr>
          <w:rFonts w:ascii="Book Antiqua" w:eastAsia="Book Antiqua" w:hAnsi="Book Antiqua" w:cs="Book Antiqua"/>
          <w:color w:val="000000"/>
        </w:rPr>
        <w:t xml:space="preserve"> site caused by renal artery atherosclerotic stenosis with thrombosis formed inside was considered (Figure 2C). The spectral waveform of the perforating area inside the renal allograft was observed, showing as prolonged acceleration time longer than 70</w:t>
      </w:r>
      <w:r w:rsidR="00635BC0" w:rsidRPr="001A1986">
        <w:rPr>
          <w:rFonts w:ascii="Book Antiqua" w:hAnsi="Book Antiqua" w:cs="Book Antiqua" w:hint="eastAsia"/>
          <w:color w:val="000000"/>
          <w:lang w:eastAsia="zh-CN"/>
        </w:rPr>
        <w:t xml:space="preserve"> </w:t>
      </w:r>
      <w:r w:rsidRPr="001A1986">
        <w:rPr>
          <w:rFonts w:ascii="Book Antiqua" w:eastAsia="Book Antiqua" w:hAnsi="Book Antiqua" w:cs="Book Antiqua"/>
          <w:color w:val="000000"/>
        </w:rPr>
        <w:t xml:space="preserve">ms (Figure 2D). Stenosis rate of 90% at the proximal site of the main renal artery trunk accompanied with a pseudo-aneurysm at the anastomosis with the external iliac artery was confirmed by further </w:t>
      </w:r>
      <w:bookmarkStart w:id="15" w:name="OLE_LINK5"/>
      <w:bookmarkStart w:id="16" w:name="OLE_LINK6"/>
      <w:r w:rsidR="00635BC0" w:rsidRPr="001A1986">
        <w:rPr>
          <w:rFonts w:ascii="Book Antiqua" w:eastAsia="Book Antiqua" w:hAnsi="Book Antiqua" w:cs="Book Antiqua"/>
          <w:color w:val="000000"/>
        </w:rPr>
        <w:t>computed tomography angiography</w:t>
      </w:r>
      <w:r w:rsidRPr="001A1986">
        <w:rPr>
          <w:rFonts w:ascii="Book Antiqua" w:eastAsia="Book Antiqua" w:hAnsi="Book Antiqua" w:cs="Book Antiqua"/>
          <w:color w:val="000000"/>
        </w:rPr>
        <w:t xml:space="preserve"> and digital subtraction angiography</w:t>
      </w:r>
      <w:bookmarkEnd w:id="15"/>
      <w:bookmarkEnd w:id="16"/>
      <w:r w:rsidR="00906511" w:rsidRPr="001A1986">
        <w:rPr>
          <w:rFonts w:ascii="Book Antiqua" w:eastAsia="Book Antiqua" w:hAnsi="Book Antiqua" w:cs="Book Antiqua"/>
          <w:color w:val="000000"/>
        </w:rPr>
        <w:t xml:space="preserve"> </w:t>
      </w:r>
      <w:r w:rsidRPr="001A1986">
        <w:rPr>
          <w:rFonts w:ascii="Book Antiqua" w:eastAsia="Book Antiqua" w:hAnsi="Book Antiqua" w:cs="Book Antiqua"/>
          <w:color w:val="000000"/>
        </w:rPr>
        <w:t>(Figure 3).</w:t>
      </w:r>
    </w:p>
    <w:p w14:paraId="5A318D53" w14:textId="77777777" w:rsidR="00A77B3E" w:rsidRPr="001A1986" w:rsidRDefault="00A77B3E">
      <w:pPr>
        <w:spacing w:line="360" w:lineRule="auto"/>
        <w:jc w:val="both"/>
      </w:pPr>
    </w:p>
    <w:p w14:paraId="3A0790B4" w14:textId="77777777" w:rsidR="00A77B3E" w:rsidRPr="001A1986" w:rsidRDefault="008D505E">
      <w:pPr>
        <w:spacing w:line="360" w:lineRule="auto"/>
        <w:jc w:val="both"/>
      </w:pPr>
      <w:r w:rsidRPr="001A1986">
        <w:rPr>
          <w:rFonts w:ascii="Book Antiqua" w:eastAsia="Book Antiqua" w:hAnsi="Book Antiqua" w:cs="Book Antiqua"/>
          <w:b/>
          <w:caps/>
          <w:color w:val="000000"/>
          <w:u w:val="single"/>
        </w:rPr>
        <w:t>FINAL DIAGNOSIS</w:t>
      </w:r>
    </w:p>
    <w:p w14:paraId="4F472447" w14:textId="2B0C7843" w:rsidR="00A77B3E" w:rsidRPr="001A1986" w:rsidRDefault="008D505E">
      <w:pPr>
        <w:spacing w:line="360" w:lineRule="auto"/>
        <w:jc w:val="both"/>
      </w:pPr>
      <w:r w:rsidRPr="001A1986">
        <w:rPr>
          <w:rFonts w:ascii="Book Antiqua" w:eastAsia="Book Antiqua" w:hAnsi="Book Antiqua" w:cs="Book Antiqua"/>
          <w:color w:val="000000"/>
        </w:rPr>
        <w:t>An EPSA at anastomo</w:t>
      </w:r>
      <w:r w:rsidR="00E822BC" w:rsidRPr="001A1986">
        <w:rPr>
          <w:rFonts w:ascii="Book Antiqua" w:eastAsia="Book Antiqua" w:hAnsi="Book Antiqua" w:cs="Book Antiqua"/>
          <w:color w:val="000000"/>
        </w:rPr>
        <w:t>tic site</w:t>
      </w:r>
      <w:r w:rsidRPr="001A1986">
        <w:rPr>
          <w:rFonts w:ascii="Book Antiqua" w:eastAsia="Book Antiqua" w:hAnsi="Book Antiqua" w:cs="Book Antiqua"/>
          <w:color w:val="000000"/>
        </w:rPr>
        <w:t xml:space="preserve"> caused by renal artery atherosclerotic stenosis with thrombosis formed inside was considered.</w:t>
      </w:r>
    </w:p>
    <w:p w14:paraId="77479E4B" w14:textId="77777777" w:rsidR="00A77B3E" w:rsidRPr="001A1986" w:rsidRDefault="00A77B3E">
      <w:pPr>
        <w:spacing w:line="360" w:lineRule="auto"/>
        <w:jc w:val="both"/>
      </w:pPr>
    </w:p>
    <w:p w14:paraId="11908FAC" w14:textId="77777777" w:rsidR="00A77B3E" w:rsidRPr="001A1986" w:rsidRDefault="008D505E">
      <w:pPr>
        <w:spacing w:line="360" w:lineRule="auto"/>
        <w:jc w:val="both"/>
      </w:pPr>
      <w:r w:rsidRPr="001A1986">
        <w:rPr>
          <w:rFonts w:ascii="Book Antiqua" w:eastAsia="Book Antiqua" w:hAnsi="Book Antiqua" w:cs="Book Antiqua"/>
          <w:b/>
          <w:caps/>
          <w:color w:val="000000"/>
          <w:u w:val="single"/>
        </w:rPr>
        <w:t>TREATMENT</w:t>
      </w:r>
    </w:p>
    <w:p w14:paraId="71E466AA" w14:textId="188C0A06" w:rsidR="00A77B3E" w:rsidRPr="001A1986" w:rsidRDefault="008D505E">
      <w:pPr>
        <w:spacing w:line="360" w:lineRule="auto"/>
        <w:jc w:val="both"/>
      </w:pPr>
      <w:r w:rsidRPr="001A1986">
        <w:rPr>
          <w:rFonts w:ascii="Book Antiqua" w:eastAsia="Book Antiqua" w:hAnsi="Book Antiqua" w:cs="Book Antiqua"/>
          <w:color w:val="000000"/>
        </w:rPr>
        <w:t>After reviewing the benefits and risks of all treatment options, the physician and the patient decided to conduct percutaneous transluminal angiography. Balloon dilation was conducted at first and then a metallic stent of 6 mm × 20 mm was implanted at the proximal stenosed site of the main renal artery trunk successfully under angiography. Since the pseudo-aneurysm was at the anastomo</w:t>
      </w:r>
      <w:r w:rsidR="00A30D44" w:rsidRPr="001A1986">
        <w:rPr>
          <w:rFonts w:ascii="Book Antiqua" w:eastAsia="Book Antiqua" w:hAnsi="Book Antiqua" w:cs="Book Antiqua"/>
          <w:color w:val="000000"/>
        </w:rPr>
        <w:t>tic site</w:t>
      </w:r>
      <w:r w:rsidRPr="001A1986">
        <w:rPr>
          <w:rFonts w:ascii="Book Antiqua" w:eastAsia="Book Antiqua" w:hAnsi="Book Antiqua" w:cs="Book Antiqua"/>
          <w:color w:val="000000"/>
        </w:rPr>
        <w:t xml:space="preserve">, there was no adequate landing </w:t>
      </w:r>
      <w:r w:rsidRPr="001A1986">
        <w:rPr>
          <w:rFonts w:ascii="Book Antiqua" w:eastAsia="Book Antiqua" w:hAnsi="Book Antiqua" w:cs="Book Antiqua"/>
          <w:color w:val="000000"/>
        </w:rPr>
        <w:lastRenderedPageBreak/>
        <w:t>zone available for the placement of another stent due to the complexity of an anastomosis with a reconstructed main renal artery combined with the lower pole renal artery. According to our judgement, the pseudo-aneurysm might be the result of the high pressure caused by the severe stenosis and there was thrombosis formed inside the sac</w:t>
      </w:r>
      <w:r w:rsidR="00812196"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w:t>
      </w:r>
      <w:r w:rsidR="00812196" w:rsidRPr="001A1986">
        <w:rPr>
          <w:rFonts w:ascii="Book Antiqua" w:eastAsia="Book Antiqua" w:hAnsi="Book Antiqua" w:cs="Book Antiqua"/>
          <w:color w:val="000000"/>
        </w:rPr>
        <w:t>T</w:t>
      </w:r>
      <w:r w:rsidRPr="001A1986">
        <w:rPr>
          <w:rFonts w:ascii="Book Antiqua" w:eastAsia="Book Antiqua" w:hAnsi="Book Antiqua" w:cs="Book Antiqua"/>
          <w:color w:val="000000"/>
        </w:rPr>
        <w:t xml:space="preserve">herefore, no further intervention was chosen according to the size of aneurysm and the danger of bleeding after stent implantation. We </w:t>
      </w:r>
      <w:r w:rsidR="00334845" w:rsidRPr="001A1986">
        <w:rPr>
          <w:rFonts w:ascii="Book Antiqua" w:eastAsia="Book Antiqua" w:hAnsi="Book Antiqua" w:cs="Book Antiqua"/>
          <w:color w:val="000000"/>
        </w:rPr>
        <w:t xml:space="preserve">recommended </w:t>
      </w:r>
      <w:r w:rsidRPr="001A1986">
        <w:rPr>
          <w:rFonts w:ascii="Book Antiqua" w:eastAsia="Book Antiqua" w:hAnsi="Book Antiqua" w:cs="Book Antiqua"/>
          <w:color w:val="000000"/>
        </w:rPr>
        <w:t>close ultrasonographic follow-ups.</w:t>
      </w:r>
    </w:p>
    <w:p w14:paraId="624375E7" w14:textId="77777777" w:rsidR="00A77B3E" w:rsidRPr="001A1986" w:rsidRDefault="00A77B3E">
      <w:pPr>
        <w:spacing w:line="360" w:lineRule="auto"/>
        <w:jc w:val="both"/>
      </w:pPr>
    </w:p>
    <w:p w14:paraId="510EF95B" w14:textId="77777777" w:rsidR="00A77B3E" w:rsidRPr="001A1986" w:rsidRDefault="008D505E">
      <w:pPr>
        <w:spacing w:line="360" w:lineRule="auto"/>
        <w:jc w:val="both"/>
      </w:pPr>
      <w:r w:rsidRPr="001A1986">
        <w:rPr>
          <w:rFonts w:ascii="Book Antiqua" w:eastAsia="Book Antiqua" w:hAnsi="Book Antiqua" w:cs="Book Antiqua"/>
          <w:b/>
          <w:caps/>
          <w:color w:val="000000"/>
          <w:u w:val="single"/>
        </w:rPr>
        <w:t>OUTCOME AND FOLLOW-UP</w:t>
      </w:r>
    </w:p>
    <w:p w14:paraId="4680FB1D" w14:textId="0EFD1E21" w:rsidR="00A77B3E" w:rsidRPr="001A1986" w:rsidRDefault="008D505E">
      <w:pPr>
        <w:spacing w:line="360" w:lineRule="auto"/>
        <w:jc w:val="both"/>
      </w:pPr>
      <w:r w:rsidRPr="001A1986">
        <w:rPr>
          <w:rFonts w:ascii="Book Antiqua" w:eastAsia="Book Antiqua" w:hAnsi="Book Antiqua" w:cs="Book Antiqua"/>
          <w:color w:val="000000"/>
        </w:rPr>
        <w:t>The stenosis was significant</w:t>
      </w:r>
      <w:r w:rsidR="006C7ADA" w:rsidRPr="001A1986">
        <w:rPr>
          <w:rFonts w:ascii="Book Antiqua" w:eastAsia="Book Antiqua" w:hAnsi="Book Antiqua" w:cs="Book Antiqua"/>
          <w:color w:val="000000"/>
        </w:rPr>
        <w:t>ly</w:t>
      </w:r>
      <w:r w:rsidRPr="001A1986">
        <w:rPr>
          <w:rFonts w:ascii="Book Antiqua" w:eastAsia="Book Antiqua" w:hAnsi="Book Antiqua" w:cs="Book Antiqua"/>
          <w:color w:val="000000"/>
        </w:rPr>
        <w:t xml:space="preserve"> relieved after stent implantation, manifested as the PSV of stenosed site de</w:t>
      </w:r>
      <w:r w:rsidR="00E36F69" w:rsidRPr="001A1986">
        <w:rPr>
          <w:rFonts w:ascii="Book Antiqua" w:eastAsia="Book Antiqua" w:hAnsi="Book Antiqua" w:cs="Book Antiqua"/>
          <w:color w:val="000000"/>
        </w:rPr>
        <w:t>creasing to 255 cm/s (Figure 4A</w:t>
      </w:r>
      <w:r w:rsidR="00E36F69"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 xml:space="preserve">B) and the disappearance of </w:t>
      </w:r>
      <w:r w:rsidR="00857276" w:rsidRPr="001A1986">
        <w:rPr>
          <w:rFonts w:ascii="Book Antiqua" w:eastAsia="Book Antiqua" w:hAnsi="Book Antiqua" w:cs="Book Antiqua"/>
          <w:color w:val="000000"/>
        </w:rPr>
        <w:t xml:space="preserve">the </w:t>
      </w:r>
      <w:r w:rsidRPr="001A1986">
        <w:rPr>
          <w:rFonts w:ascii="Book Antiqua" w:eastAsia="Book Antiqua" w:hAnsi="Book Antiqua" w:cs="Book Antiqua"/>
          <w:color w:val="000000"/>
        </w:rPr>
        <w:t>prolonged acceleration time of the arterial spectral waveform in</w:t>
      </w:r>
      <w:r w:rsidR="00E36F69" w:rsidRPr="001A1986">
        <w:rPr>
          <w:rFonts w:ascii="Book Antiqua" w:eastAsia="Book Antiqua" w:hAnsi="Book Antiqua" w:cs="Book Antiqua"/>
          <w:color w:val="000000"/>
        </w:rPr>
        <w:t>side the renal graft (Figure 4C</w:t>
      </w:r>
      <w:r w:rsidR="00E36F69"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 xml:space="preserve">D). During regular ultrasonographic follow-ups, the lumen of the pseudo-aneurysm narrowed and was replaced by hypo-echoic thrombosis gradually. The pseudo-aneurysm was completely filled with hypo-echoic thrombosis </w:t>
      </w:r>
      <w:r w:rsidR="00857276" w:rsidRPr="001A1986">
        <w:rPr>
          <w:rFonts w:ascii="Book Antiqua" w:eastAsia="Book Antiqua" w:hAnsi="Book Antiqua" w:cs="Book Antiqua"/>
          <w:color w:val="000000"/>
        </w:rPr>
        <w:t>8 mo</w:t>
      </w:r>
      <w:r w:rsidR="00E36F69" w:rsidRPr="001A1986">
        <w:rPr>
          <w:rFonts w:ascii="Book Antiqua" w:eastAsia="Book Antiqua" w:hAnsi="Book Antiqua" w:cs="Book Antiqua"/>
          <w:color w:val="000000"/>
        </w:rPr>
        <w:t xml:space="preserve"> after stenting (Figure 4E</w:t>
      </w:r>
      <w:r w:rsidR="00E36F69"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 xml:space="preserve">F). </w:t>
      </w:r>
    </w:p>
    <w:p w14:paraId="5D2E6651" w14:textId="77777777" w:rsidR="00A77B3E" w:rsidRPr="001A1986" w:rsidRDefault="00A77B3E">
      <w:pPr>
        <w:spacing w:line="360" w:lineRule="auto"/>
        <w:jc w:val="both"/>
      </w:pPr>
    </w:p>
    <w:p w14:paraId="58182903" w14:textId="77777777" w:rsidR="00A77B3E" w:rsidRPr="001A1986" w:rsidRDefault="008D505E">
      <w:pPr>
        <w:spacing w:line="360" w:lineRule="auto"/>
        <w:jc w:val="both"/>
      </w:pPr>
      <w:r w:rsidRPr="001A1986">
        <w:rPr>
          <w:rFonts w:ascii="Book Antiqua" w:eastAsia="Book Antiqua" w:hAnsi="Book Antiqua" w:cs="Book Antiqua"/>
          <w:b/>
          <w:caps/>
          <w:color w:val="000000"/>
          <w:u w:val="single"/>
        </w:rPr>
        <w:t>DISCUSSION</w:t>
      </w:r>
    </w:p>
    <w:p w14:paraId="31EA2E09" w14:textId="19DC10ED" w:rsidR="00A77B3E" w:rsidRPr="001A1986" w:rsidRDefault="007163DD">
      <w:pPr>
        <w:spacing w:line="360" w:lineRule="auto"/>
        <w:jc w:val="both"/>
      </w:pPr>
      <w:r w:rsidRPr="001A1986">
        <w:rPr>
          <w:rFonts w:ascii="Book Antiqua" w:eastAsia="Book Antiqua" w:hAnsi="Book Antiqua" w:cs="Book Antiqua"/>
          <w:color w:val="000000"/>
        </w:rPr>
        <w:t>TRAS</w:t>
      </w:r>
      <w:r w:rsidR="008D505E" w:rsidRPr="001A1986">
        <w:rPr>
          <w:rFonts w:ascii="Book Antiqua" w:eastAsia="Book Antiqua" w:hAnsi="Book Antiqua" w:cs="Book Antiqua"/>
          <w:color w:val="000000"/>
        </w:rPr>
        <w:t xml:space="preserve"> is relatively common, compared with </w:t>
      </w:r>
      <w:r w:rsidRPr="001A1986">
        <w:rPr>
          <w:rFonts w:ascii="Book Antiqua" w:eastAsia="Book Antiqua" w:hAnsi="Book Antiqua" w:cs="Book Antiqua"/>
          <w:color w:val="000000"/>
        </w:rPr>
        <w:t>EPSAs</w:t>
      </w:r>
      <w:r w:rsidR="008D505E" w:rsidRPr="001A1986">
        <w:rPr>
          <w:rFonts w:ascii="Book Antiqua" w:eastAsia="Book Antiqua" w:hAnsi="Book Antiqua" w:cs="Book Antiqua"/>
          <w:color w:val="000000"/>
        </w:rPr>
        <w:t xml:space="preserve">, which </w:t>
      </w:r>
      <w:r w:rsidR="006610F5" w:rsidRPr="001A1986">
        <w:rPr>
          <w:rFonts w:ascii="Book Antiqua" w:eastAsia="Book Antiqua" w:hAnsi="Book Antiqua" w:cs="Book Antiqua"/>
          <w:color w:val="000000"/>
        </w:rPr>
        <w:t>occurs</w:t>
      </w:r>
      <w:r w:rsidR="008D505E" w:rsidRPr="001A1986">
        <w:rPr>
          <w:rFonts w:ascii="Book Antiqua" w:eastAsia="Book Antiqua" w:hAnsi="Book Antiqua" w:cs="Book Antiqua"/>
          <w:color w:val="000000"/>
        </w:rPr>
        <w:t xml:space="preserve"> in less than 1% of </w:t>
      </w:r>
      <w:proofErr w:type="gramStart"/>
      <w:r w:rsidR="008D505E" w:rsidRPr="001A1986">
        <w:rPr>
          <w:rFonts w:ascii="Book Antiqua" w:eastAsia="Book Antiqua" w:hAnsi="Book Antiqua" w:cs="Book Antiqua"/>
          <w:color w:val="000000"/>
        </w:rPr>
        <w:t>patients</w:t>
      </w:r>
      <w:r w:rsidR="008D505E" w:rsidRPr="001A1986">
        <w:rPr>
          <w:rFonts w:ascii="Book Antiqua" w:eastAsia="Book Antiqua" w:hAnsi="Book Antiqua" w:cs="Book Antiqua"/>
          <w:color w:val="000000"/>
          <w:szCs w:val="30"/>
          <w:vertAlign w:val="superscript"/>
        </w:rPr>
        <w:t>[</w:t>
      </w:r>
      <w:proofErr w:type="gramEnd"/>
      <w:r w:rsidR="008D505E" w:rsidRPr="001A1986">
        <w:rPr>
          <w:rFonts w:ascii="Book Antiqua" w:eastAsia="Book Antiqua" w:hAnsi="Book Antiqua" w:cs="Book Antiqua"/>
          <w:color w:val="000000"/>
          <w:szCs w:val="30"/>
          <w:vertAlign w:val="superscript"/>
        </w:rPr>
        <w:t>8]</w:t>
      </w:r>
      <w:r w:rsidR="008D505E" w:rsidRPr="001A1986">
        <w:rPr>
          <w:rFonts w:ascii="Book Antiqua" w:eastAsia="Book Antiqua" w:hAnsi="Book Antiqua" w:cs="Book Antiqua"/>
          <w:i/>
          <w:iCs/>
          <w:color w:val="000000"/>
          <w:szCs w:val="30"/>
        </w:rPr>
        <w:t>.</w:t>
      </w:r>
      <w:r w:rsidR="008D505E" w:rsidRPr="001A1986">
        <w:rPr>
          <w:rFonts w:ascii="Book Antiqua" w:eastAsia="Book Antiqua" w:hAnsi="Book Antiqua" w:cs="Book Antiqua"/>
          <w:color w:val="000000"/>
        </w:rPr>
        <w:t xml:space="preserve"> These are mostly the result of technical errors or infection, and frequently happen at the arterial anastomo</w:t>
      </w:r>
      <w:r w:rsidR="004A1C62" w:rsidRPr="001A1986">
        <w:rPr>
          <w:rFonts w:ascii="Book Antiqua" w:eastAsia="Book Antiqua" w:hAnsi="Book Antiqua" w:cs="Book Antiqua"/>
          <w:color w:val="000000"/>
        </w:rPr>
        <w:t>tic</w:t>
      </w:r>
      <w:r w:rsidR="008D505E" w:rsidRPr="001A1986">
        <w:rPr>
          <w:rFonts w:ascii="Book Antiqua" w:eastAsia="Book Antiqua" w:hAnsi="Book Antiqua" w:cs="Book Antiqua"/>
          <w:color w:val="000000"/>
        </w:rPr>
        <w:t xml:space="preserve"> site. It might lead to renal graft dysfunction and/or uncontrolled post-transplant hypertension and even allograft loss</w:t>
      </w:r>
      <w:r w:rsidRPr="001A1986">
        <w:rPr>
          <w:rFonts w:ascii="Book Antiqua" w:eastAsia="Book Antiqua" w:hAnsi="Book Antiqua" w:cs="Book Antiqua"/>
          <w:color w:val="000000"/>
          <w:szCs w:val="30"/>
          <w:vertAlign w:val="superscript"/>
        </w:rPr>
        <w:t>[9,</w:t>
      </w:r>
      <w:r w:rsidR="008D505E" w:rsidRPr="001A1986">
        <w:rPr>
          <w:rFonts w:ascii="Book Antiqua" w:eastAsia="Book Antiqua" w:hAnsi="Book Antiqua" w:cs="Book Antiqua"/>
          <w:color w:val="000000"/>
          <w:szCs w:val="30"/>
          <w:vertAlign w:val="superscript"/>
        </w:rPr>
        <w:t>10]</w:t>
      </w:r>
      <w:r w:rsidR="008D505E" w:rsidRPr="001A1986">
        <w:rPr>
          <w:rFonts w:ascii="Book Antiqua" w:eastAsia="Book Antiqua" w:hAnsi="Book Antiqua" w:cs="Book Antiqua"/>
          <w:color w:val="000000"/>
        </w:rPr>
        <w:t xml:space="preserve">. </w:t>
      </w:r>
    </w:p>
    <w:p w14:paraId="7FF4CFDB" w14:textId="3BC451A4" w:rsidR="00A77B3E" w:rsidRPr="001A1986" w:rsidRDefault="008D505E" w:rsidP="007163DD">
      <w:pPr>
        <w:spacing w:line="360" w:lineRule="auto"/>
        <w:ind w:firstLineChars="100" w:firstLine="240"/>
        <w:jc w:val="both"/>
      </w:pPr>
      <w:r w:rsidRPr="001A1986">
        <w:rPr>
          <w:rFonts w:ascii="Book Antiqua" w:eastAsia="Book Antiqua" w:hAnsi="Book Antiqua" w:cs="Book Antiqua"/>
          <w:color w:val="000000"/>
        </w:rPr>
        <w:t>The causes for TRAS are mostly technical, vascular clamps, vessel lesions during preservation, angulation or kinking of the artery. Stenosis c</w:t>
      </w:r>
      <w:r w:rsidR="005A01D5"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also </w:t>
      </w:r>
      <w:r w:rsidR="005A01D5" w:rsidRPr="001A1986">
        <w:rPr>
          <w:rFonts w:ascii="Book Antiqua" w:eastAsia="Book Antiqua" w:hAnsi="Book Antiqua" w:cs="Book Antiqua"/>
          <w:color w:val="000000"/>
        </w:rPr>
        <w:t>occur</w:t>
      </w:r>
      <w:r w:rsidRPr="001A1986">
        <w:rPr>
          <w:rFonts w:ascii="Book Antiqua" w:eastAsia="Book Antiqua" w:hAnsi="Book Antiqua" w:cs="Book Antiqua"/>
          <w:color w:val="000000"/>
        </w:rPr>
        <w:t xml:space="preserve"> due to donor or recipient atherosclerosis</w:t>
      </w:r>
      <w:r w:rsidRPr="001A1986">
        <w:rPr>
          <w:rFonts w:ascii="Book Antiqua" w:eastAsia="Book Antiqua" w:hAnsi="Book Antiqua" w:cs="Book Antiqua"/>
          <w:color w:val="000000"/>
          <w:szCs w:val="30"/>
          <w:vertAlign w:val="superscript"/>
        </w:rPr>
        <w:t>[11]</w:t>
      </w:r>
      <w:r w:rsidRPr="001A1986">
        <w:rPr>
          <w:rFonts w:ascii="Book Antiqua" w:eastAsia="Book Antiqua" w:hAnsi="Book Antiqua" w:cs="Book Antiqua"/>
          <w:color w:val="000000"/>
        </w:rPr>
        <w:t>. The incidence of multiple renal arteries is about 17</w:t>
      </w:r>
      <w:r w:rsidR="007163DD" w:rsidRPr="001A1986">
        <w:rPr>
          <w:rFonts w:ascii="Book Antiqua" w:hAnsi="Book Antiqua" w:cs="Book Antiqua" w:hint="eastAsia"/>
          <w:color w:val="000000"/>
          <w:lang w:eastAsia="zh-CN"/>
        </w:rPr>
        <w:t>%</w:t>
      </w:r>
      <w:r w:rsidRPr="001A1986">
        <w:rPr>
          <w:rFonts w:ascii="Book Antiqua" w:eastAsia="Book Antiqua" w:hAnsi="Book Antiqua" w:cs="Book Antiqua"/>
          <w:color w:val="000000"/>
        </w:rPr>
        <w:t xml:space="preserve">-35% reported by autopsy studies, </w:t>
      </w:r>
      <w:r w:rsidR="00EA46DB" w:rsidRPr="001A1986">
        <w:rPr>
          <w:rFonts w:ascii="Book Antiqua" w:eastAsia="Book Antiqua" w:hAnsi="Book Antiqua" w:cs="Book Antiqua"/>
          <w:color w:val="000000"/>
        </w:rPr>
        <w:t>depend</w:t>
      </w:r>
      <w:r w:rsidRPr="001A1986">
        <w:rPr>
          <w:rFonts w:ascii="Book Antiqua" w:eastAsia="Book Antiqua" w:hAnsi="Book Antiqua" w:cs="Book Antiqua"/>
          <w:color w:val="000000"/>
        </w:rPr>
        <w:t>ing on the ethnic origin</w:t>
      </w:r>
      <w:r w:rsidRPr="001A1986">
        <w:rPr>
          <w:rFonts w:ascii="Book Antiqua" w:eastAsia="Book Antiqua" w:hAnsi="Book Antiqua" w:cs="Book Antiqua"/>
          <w:color w:val="000000"/>
          <w:szCs w:val="30"/>
          <w:vertAlign w:val="superscript"/>
        </w:rPr>
        <w:t>[12]</w:t>
      </w:r>
      <w:r w:rsidRPr="001A1986">
        <w:rPr>
          <w:rFonts w:ascii="Book Antiqua" w:eastAsia="Book Antiqua" w:hAnsi="Book Antiqua" w:cs="Book Antiqua"/>
          <w:color w:val="000000"/>
        </w:rPr>
        <w:t>. The use of renal grafts with multiple renal arteries is quite common clinically, due to the donor shortage</w:t>
      </w:r>
      <w:r w:rsidRPr="001A1986">
        <w:rPr>
          <w:rFonts w:ascii="Book Antiqua" w:eastAsia="Book Antiqua" w:hAnsi="Book Antiqua" w:cs="Book Antiqua"/>
          <w:color w:val="000000"/>
          <w:szCs w:val="30"/>
          <w:vertAlign w:val="superscript"/>
        </w:rPr>
        <w:t>[13]</w:t>
      </w:r>
      <w:r w:rsidRPr="001A1986">
        <w:rPr>
          <w:rFonts w:ascii="Book Antiqua" w:eastAsia="Book Antiqua" w:hAnsi="Book Antiqua" w:cs="Book Antiqua"/>
          <w:color w:val="000000"/>
        </w:rPr>
        <w:t xml:space="preserve">. </w:t>
      </w:r>
      <w:bookmarkStart w:id="17" w:name="OLE_LINK37"/>
      <w:r w:rsidRPr="001A1986">
        <w:rPr>
          <w:rFonts w:ascii="Book Antiqua" w:eastAsia="Book Antiqua" w:hAnsi="Book Antiqua" w:cs="Book Antiqua"/>
          <w:color w:val="000000"/>
        </w:rPr>
        <w:t>Accessory arteries are usually ligated if the vascularizing area is less than 5</w:t>
      </w:r>
      <w:r w:rsidR="00E2174F" w:rsidRPr="001A1986">
        <w:rPr>
          <w:rFonts w:ascii="Book Antiqua" w:hAnsi="Book Antiqua" w:cs="Book Antiqua" w:hint="eastAsia"/>
          <w:color w:val="000000"/>
          <w:lang w:eastAsia="zh-CN"/>
        </w:rPr>
        <w:t>%</w:t>
      </w:r>
      <w:r w:rsidRPr="001A1986">
        <w:rPr>
          <w:rFonts w:ascii="Book Antiqua" w:eastAsia="Book Antiqua" w:hAnsi="Book Antiqua" w:cs="Book Antiqua"/>
          <w:color w:val="000000"/>
        </w:rPr>
        <w:t xml:space="preserve">-10% of the kidney. The ligation of the lower pole renal artery should be avoided since it might lead </w:t>
      </w:r>
      <w:r w:rsidRPr="001A1986">
        <w:rPr>
          <w:rFonts w:ascii="Book Antiqua" w:eastAsia="Book Antiqua" w:hAnsi="Book Antiqua" w:cs="Book Antiqua"/>
          <w:color w:val="000000"/>
        </w:rPr>
        <w:lastRenderedPageBreak/>
        <w:t xml:space="preserve">to ureteral ischemia or necrosis. In our case, the lower pole renal artery and the main renal artery trunk were anastomosed with the external iliac artery, after the arteries were reconstructed with aortic patches when the graft was still on ice. </w:t>
      </w:r>
      <w:bookmarkEnd w:id="17"/>
    </w:p>
    <w:p w14:paraId="6DD6F46D" w14:textId="77777777" w:rsidR="00A77B3E" w:rsidRPr="001A1986" w:rsidRDefault="008D505E" w:rsidP="00E2174F">
      <w:pPr>
        <w:spacing w:line="360" w:lineRule="auto"/>
        <w:ind w:firstLineChars="100" w:firstLine="240"/>
        <w:jc w:val="both"/>
      </w:pPr>
      <w:r w:rsidRPr="001A1986">
        <w:rPr>
          <w:rFonts w:ascii="Book Antiqua" w:eastAsia="Book Antiqua" w:hAnsi="Book Antiqua" w:cs="Book Antiqua"/>
          <w:color w:val="000000"/>
        </w:rPr>
        <w:t>The treatment measures for TRAS include optical medical administration alone, surgical revascularization and percutaneous transluminal angioplasty with or without stenting</w:t>
      </w:r>
      <w:r w:rsidRPr="001A1986">
        <w:rPr>
          <w:rFonts w:ascii="Book Antiqua" w:eastAsia="Book Antiqua" w:hAnsi="Book Antiqua" w:cs="Book Antiqua"/>
          <w:color w:val="000000"/>
          <w:szCs w:val="30"/>
          <w:vertAlign w:val="superscript"/>
        </w:rPr>
        <w:t>[14]</w:t>
      </w:r>
      <w:r w:rsidRPr="001A1986">
        <w:rPr>
          <w:rFonts w:ascii="Book Antiqua" w:eastAsia="Book Antiqua" w:hAnsi="Book Antiqua" w:cs="Book Antiqua"/>
          <w:color w:val="000000"/>
        </w:rPr>
        <w:t>. As a less invasive approach than surgery, percutaneous transluminal angioplasty with stenting has become the first-line option without the support of very strong evidence</w:t>
      </w:r>
      <w:r w:rsidR="00E2174F" w:rsidRPr="001A1986">
        <w:rPr>
          <w:rFonts w:ascii="Book Antiqua" w:eastAsia="Book Antiqua" w:hAnsi="Book Antiqua" w:cs="Book Antiqua"/>
          <w:color w:val="000000"/>
          <w:szCs w:val="30"/>
          <w:vertAlign w:val="superscript"/>
        </w:rPr>
        <w:t>[15,</w:t>
      </w:r>
      <w:r w:rsidRPr="001A1986">
        <w:rPr>
          <w:rFonts w:ascii="Book Antiqua" w:eastAsia="Book Antiqua" w:hAnsi="Book Antiqua" w:cs="Book Antiqua"/>
          <w:color w:val="000000"/>
          <w:szCs w:val="30"/>
          <w:vertAlign w:val="superscript"/>
        </w:rPr>
        <w:t>16]</w:t>
      </w:r>
      <w:r w:rsidRPr="001A1986">
        <w:rPr>
          <w:rFonts w:ascii="Book Antiqua" w:eastAsia="Book Antiqua" w:hAnsi="Book Antiqua" w:cs="Book Antiqua"/>
          <w:color w:val="000000"/>
          <w:szCs w:val="30"/>
        </w:rPr>
        <w:t>.</w:t>
      </w:r>
      <w:r w:rsidRPr="001A1986">
        <w:rPr>
          <w:rFonts w:ascii="Book Antiqua" w:eastAsia="Book Antiqua" w:hAnsi="Book Antiqua" w:cs="Book Antiqua"/>
          <w:color w:val="000000"/>
        </w:rPr>
        <w:t xml:space="preserve"> </w:t>
      </w:r>
    </w:p>
    <w:p w14:paraId="6A6BDAC7" w14:textId="3BD561C2" w:rsidR="00A77B3E" w:rsidRPr="001A1986" w:rsidRDefault="008D505E" w:rsidP="00B26C79">
      <w:pPr>
        <w:spacing w:line="360" w:lineRule="auto"/>
        <w:ind w:firstLineChars="100" w:firstLine="240"/>
        <w:jc w:val="both"/>
      </w:pPr>
      <w:r w:rsidRPr="001A1986">
        <w:rPr>
          <w:rFonts w:ascii="Book Antiqua" w:eastAsia="Book Antiqua" w:hAnsi="Book Antiqua" w:cs="Book Antiqua"/>
          <w:color w:val="000000"/>
        </w:rPr>
        <w:t>The etiology of EPSAs include</w:t>
      </w:r>
      <w:r w:rsidR="00B26C79" w:rsidRPr="001A1986">
        <w:rPr>
          <w:rFonts w:ascii="Book Antiqua" w:hAnsi="Book Antiqua" w:cs="Book Antiqua" w:hint="eastAsia"/>
          <w:color w:val="000000"/>
          <w:lang w:eastAsia="zh-CN"/>
        </w:rPr>
        <w:t>s</w:t>
      </w:r>
      <w:r w:rsidRPr="001A1986">
        <w:rPr>
          <w:rFonts w:ascii="Book Antiqua" w:eastAsia="Book Antiqua" w:hAnsi="Book Antiqua" w:cs="Book Antiqua"/>
          <w:color w:val="000000"/>
        </w:rPr>
        <w:t xml:space="preserve"> perivascular infection, degeneration, defective vascular reconstruction, iatrogenic damage, suture rupture, vessel wall ischemia or anastomotic leakage</w:t>
      </w:r>
      <w:r w:rsidR="00B26C79" w:rsidRPr="001A1986">
        <w:rPr>
          <w:rFonts w:ascii="Book Antiqua" w:eastAsia="Book Antiqua" w:hAnsi="Book Antiqua" w:cs="Book Antiqua"/>
          <w:color w:val="000000"/>
          <w:szCs w:val="30"/>
          <w:vertAlign w:val="superscript"/>
        </w:rPr>
        <w:t>[6,</w:t>
      </w:r>
      <w:r w:rsidRPr="001A1986">
        <w:rPr>
          <w:rFonts w:ascii="Book Antiqua" w:eastAsia="Book Antiqua" w:hAnsi="Book Antiqua" w:cs="Book Antiqua"/>
          <w:color w:val="000000"/>
          <w:szCs w:val="30"/>
          <w:vertAlign w:val="superscript"/>
        </w:rPr>
        <w:t>17]</w:t>
      </w:r>
      <w:r w:rsidRPr="001A1986">
        <w:rPr>
          <w:rFonts w:ascii="Book Antiqua" w:eastAsia="Book Antiqua" w:hAnsi="Book Antiqua" w:cs="Book Antiqua"/>
          <w:color w:val="000000"/>
        </w:rPr>
        <w:t xml:space="preserve">. EPSAs exclusively happen at the anastomotic site and are usually singular, due to defective vascular reconstruction. For donors with multiple renal arteries, even though aortic patches </w:t>
      </w:r>
      <w:r w:rsidR="009C5DB5" w:rsidRPr="001A1986">
        <w:rPr>
          <w:rFonts w:ascii="Book Antiqua" w:eastAsia="Book Antiqua" w:hAnsi="Book Antiqua" w:cs="Book Antiqua"/>
          <w:color w:val="000000"/>
        </w:rPr>
        <w:t>are</w:t>
      </w:r>
      <w:r w:rsidRPr="001A1986">
        <w:rPr>
          <w:rFonts w:ascii="Book Antiqua" w:eastAsia="Book Antiqua" w:hAnsi="Book Antiqua" w:cs="Book Antiqua"/>
          <w:color w:val="000000"/>
        </w:rPr>
        <w:t xml:space="preserve"> frequently used to avoid individual reconstruction in deceased donor grafts, the incidence of vascular complications of recipients with multiple renal arteries </w:t>
      </w:r>
      <w:r w:rsidR="007F1740" w:rsidRPr="001A1986">
        <w:rPr>
          <w:rFonts w:ascii="Book Antiqua" w:eastAsia="Book Antiqua" w:hAnsi="Book Antiqua" w:cs="Book Antiqua"/>
          <w:color w:val="000000"/>
        </w:rPr>
        <w:t>i</w:t>
      </w:r>
      <w:r w:rsidRPr="001A1986">
        <w:rPr>
          <w:rFonts w:ascii="Book Antiqua" w:eastAsia="Book Antiqua" w:hAnsi="Book Antiqua" w:cs="Book Antiqua"/>
          <w:color w:val="000000"/>
        </w:rPr>
        <w:t xml:space="preserve">s still significantly higher than those with single renal artery, 10.8% </w:t>
      </w:r>
      <w:r w:rsidRPr="001A1986">
        <w:rPr>
          <w:rFonts w:ascii="Book Antiqua" w:eastAsia="Book Antiqua" w:hAnsi="Book Antiqua" w:cs="Book Antiqua"/>
          <w:i/>
          <w:iCs/>
          <w:color w:val="000000"/>
        </w:rPr>
        <w:t>vs</w:t>
      </w:r>
      <w:r w:rsidRPr="001A1986">
        <w:rPr>
          <w:rFonts w:ascii="Book Antiqua" w:eastAsia="Book Antiqua" w:hAnsi="Book Antiqua" w:cs="Book Antiqua"/>
          <w:color w:val="000000"/>
        </w:rPr>
        <w:t xml:space="preserve"> 8.1%</w:t>
      </w:r>
      <w:r w:rsidR="006F1DA3" w:rsidRPr="001A1986">
        <w:rPr>
          <w:rFonts w:ascii="Book Antiqua" w:eastAsia="Book Antiqua" w:hAnsi="Book Antiqua" w:cs="Book Antiqua"/>
          <w:color w:val="000000"/>
          <w:vertAlign w:val="superscript"/>
        </w:rPr>
        <w:t>[17]</w:t>
      </w:r>
      <w:r w:rsidRPr="001A1986">
        <w:rPr>
          <w:rFonts w:ascii="Book Antiqua" w:eastAsia="Book Antiqua" w:hAnsi="Book Antiqua" w:cs="Book Antiqua"/>
          <w:color w:val="000000"/>
        </w:rPr>
        <w:t>. The reason might be the complexity of the anastomosis with a reconstructed renal artery combined with accessory arteries of small diameters. EPSAs are potentially devastating and might lead to graft loss due to rupture</w:t>
      </w:r>
      <w:r w:rsidRPr="001A1986">
        <w:rPr>
          <w:rFonts w:ascii="Book Antiqua" w:eastAsia="Book Antiqua" w:hAnsi="Book Antiqua" w:cs="Book Antiqua"/>
          <w:color w:val="000000"/>
          <w:szCs w:val="30"/>
          <w:vertAlign w:val="superscript"/>
        </w:rPr>
        <w:t>[18]</w:t>
      </w:r>
      <w:r w:rsidRPr="001A1986">
        <w:rPr>
          <w:rFonts w:ascii="Book Antiqua" w:eastAsia="Book Antiqua" w:hAnsi="Book Antiqua" w:cs="Book Antiqua"/>
          <w:color w:val="000000"/>
        </w:rPr>
        <w:t xml:space="preserve">. </w:t>
      </w:r>
    </w:p>
    <w:p w14:paraId="46B4F4C3" w14:textId="03F051E0" w:rsidR="00A77B3E" w:rsidRPr="001A1986" w:rsidRDefault="008D505E" w:rsidP="00B26C79">
      <w:pPr>
        <w:spacing w:line="360" w:lineRule="auto"/>
        <w:ind w:firstLineChars="100" w:firstLine="240"/>
        <w:jc w:val="both"/>
      </w:pPr>
      <w:r w:rsidRPr="001A1986">
        <w:rPr>
          <w:rFonts w:ascii="Book Antiqua" w:eastAsia="Book Antiqua" w:hAnsi="Book Antiqua" w:cs="Book Antiqua"/>
          <w:color w:val="000000"/>
        </w:rPr>
        <w:t>Patients with EPSAs post renal transplantation c</w:t>
      </w:r>
      <w:r w:rsidR="00B12655"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be asymptomatic and be incidentally found by ultrasonography or computed tomography</w:t>
      </w:r>
      <w:r w:rsidRPr="001A1986">
        <w:rPr>
          <w:rFonts w:ascii="Book Antiqua" w:eastAsia="Book Antiqua" w:hAnsi="Book Antiqua" w:cs="Book Antiqua"/>
          <w:color w:val="000000"/>
          <w:szCs w:val="30"/>
          <w:vertAlign w:val="superscript"/>
        </w:rPr>
        <w:t>[19]</w:t>
      </w:r>
      <w:r w:rsidRPr="001A1986">
        <w:rPr>
          <w:rFonts w:ascii="Book Antiqua" w:eastAsia="Book Antiqua" w:hAnsi="Book Antiqua" w:cs="Book Antiqua"/>
          <w:color w:val="000000"/>
        </w:rPr>
        <w:t xml:space="preserve">. Some patients present with anemia, fever, pulsatile masses, hypertension, renal function impairment, </w:t>
      </w:r>
      <w:r w:rsidR="002816B7" w:rsidRPr="001A1986">
        <w:rPr>
          <w:rFonts w:ascii="Book Antiqua" w:eastAsia="Book Antiqua" w:hAnsi="Book Antiqua" w:cs="Book Antiqua"/>
          <w:color w:val="000000"/>
        </w:rPr>
        <w:t xml:space="preserve">and </w:t>
      </w:r>
      <w:r w:rsidRPr="001A1986">
        <w:rPr>
          <w:rFonts w:ascii="Book Antiqua" w:eastAsia="Book Antiqua" w:hAnsi="Book Antiqua" w:cs="Book Antiqua"/>
          <w:color w:val="000000"/>
        </w:rPr>
        <w:t xml:space="preserve">abdominal pain, and few EPSAs </w:t>
      </w:r>
      <w:r w:rsidR="002816B7" w:rsidRPr="001A1986">
        <w:rPr>
          <w:rFonts w:ascii="Book Antiqua" w:eastAsia="Book Antiqua" w:hAnsi="Book Antiqua" w:cs="Book Antiqua"/>
          <w:color w:val="000000"/>
        </w:rPr>
        <w:t>are</w:t>
      </w:r>
      <w:r w:rsidRPr="001A1986">
        <w:rPr>
          <w:rFonts w:ascii="Book Antiqua" w:eastAsia="Book Antiqua" w:hAnsi="Book Antiqua" w:cs="Book Antiqua"/>
          <w:color w:val="000000"/>
        </w:rPr>
        <w:t xml:space="preserve"> life-threatening due to acute rupture</w:t>
      </w:r>
      <w:r w:rsidR="00B26C79" w:rsidRPr="001A1986">
        <w:rPr>
          <w:rFonts w:ascii="Book Antiqua" w:eastAsia="Book Antiqua" w:hAnsi="Book Antiqua" w:cs="Book Antiqua"/>
          <w:color w:val="000000"/>
          <w:szCs w:val="30"/>
          <w:vertAlign w:val="superscript"/>
        </w:rPr>
        <w:t>[17,</w:t>
      </w:r>
      <w:r w:rsidRPr="001A1986">
        <w:rPr>
          <w:rFonts w:ascii="Book Antiqua" w:eastAsia="Book Antiqua" w:hAnsi="Book Antiqua" w:cs="Book Antiqua"/>
          <w:color w:val="000000"/>
          <w:szCs w:val="30"/>
          <w:vertAlign w:val="superscript"/>
        </w:rPr>
        <w:t>19-21]</w:t>
      </w:r>
      <w:r w:rsidRPr="001A1986">
        <w:rPr>
          <w:rFonts w:ascii="Book Antiqua" w:eastAsia="Book Antiqua" w:hAnsi="Book Antiqua" w:cs="Book Antiqua"/>
          <w:color w:val="000000"/>
        </w:rPr>
        <w:t>. Ultrasonography c</w:t>
      </w:r>
      <w:r w:rsidR="006C55BE"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be used to recognize most of the lesions, manifesting as simple or complex cysts. Color Doppler c</w:t>
      </w:r>
      <w:r w:rsidR="006C55BE"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show the intra-cystic blood flow and PW</w:t>
      </w:r>
      <w:r w:rsidR="006C55BE" w:rsidRPr="001A1986">
        <w:rPr>
          <w:rFonts w:ascii="Book Antiqua" w:eastAsia="Book Antiqua" w:hAnsi="Book Antiqua" w:cs="Book Antiqua"/>
          <w:color w:val="000000"/>
        </w:rPr>
        <w:t>D</w:t>
      </w:r>
      <w:r w:rsidRPr="001A1986">
        <w:rPr>
          <w:rFonts w:ascii="Book Antiqua" w:eastAsia="Book Antiqua" w:hAnsi="Book Antiqua" w:cs="Book Antiqua"/>
          <w:color w:val="000000"/>
        </w:rPr>
        <w:t xml:space="preserve"> c</w:t>
      </w:r>
      <w:r w:rsidR="006C55BE"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detect arterial waveform</w:t>
      </w:r>
      <w:r w:rsidR="006C55BE" w:rsidRPr="001A1986">
        <w:rPr>
          <w:rFonts w:ascii="Book Antiqua" w:eastAsia="Book Antiqua" w:hAnsi="Book Antiqua" w:cs="Book Antiqua"/>
          <w:color w:val="000000"/>
        </w:rPr>
        <w:t>s</w:t>
      </w:r>
      <w:r w:rsidRPr="001A1986">
        <w:rPr>
          <w:rFonts w:ascii="Book Antiqua" w:eastAsia="Book Antiqua" w:hAnsi="Book Antiqua" w:cs="Book Antiqua"/>
          <w:color w:val="000000"/>
          <w:szCs w:val="30"/>
          <w:vertAlign w:val="superscript"/>
        </w:rPr>
        <w:t>[22]</w:t>
      </w:r>
      <w:r w:rsidRPr="001A1986">
        <w:rPr>
          <w:rFonts w:ascii="Book Antiqua" w:eastAsia="Book Antiqua" w:hAnsi="Book Antiqua" w:cs="Book Antiqua"/>
          <w:color w:val="000000"/>
        </w:rPr>
        <w:t>.</w:t>
      </w:r>
      <w:r w:rsidR="00E010F9" w:rsidRPr="001A1986">
        <w:rPr>
          <w:rFonts w:ascii="Book Antiqua" w:hAnsi="Book Antiqua" w:cs="Book Antiqua" w:hint="eastAsia"/>
          <w:color w:val="000000"/>
          <w:lang w:eastAsia="zh-CN"/>
        </w:rPr>
        <w:t xml:space="preserve"> </w:t>
      </w:r>
      <w:r w:rsidRPr="001A1986">
        <w:rPr>
          <w:rFonts w:ascii="Book Antiqua" w:eastAsia="Book Antiqua" w:hAnsi="Book Antiqua" w:cs="Book Antiqua"/>
          <w:color w:val="000000"/>
        </w:rPr>
        <w:t>The creatinine during the fo</w:t>
      </w:r>
      <w:r w:rsidR="00B26C79" w:rsidRPr="001A1986">
        <w:rPr>
          <w:rFonts w:ascii="Book Antiqua" w:eastAsia="Book Antiqua" w:hAnsi="Book Antiqua" w:cs="Book Antiqua"/>
          <w:color w:val="000000"/>
        </w:rPr>
        <w:t xml:space="preserve">llow-up </w:t>
      </w:r>
      <w:r w:rsidR="006C55BE" w:rsidRPr="001A1986">
        <w:rPr>
          <w:rFonts w:ascii="Book Antiqua" w:eastAsia="Book Antiqua" w:hAnsi="Book Antiqua" w:cs="Book Antiqua"/>
          <w:color w:val="000000"/>
        </w:rPr>
        <w:t>at</w:t>
      </w:r>
      <w:r w:rsidR="00B26C79" w:rsidRPr="001A1986">
        <w:rPr>
          <w:rFonts w:ascii="Book Antiqua" w:eastAsia="Book Antiqua" w:hAnsi="Book Antiqua" w:cs="Book Antiqua"/>
          <w:color w:val="000000"/>
        </w:rPr>
        <w:t xml:space="preserve"> this time was 165.4 μ</w:t>
      </w:r>
      <w:r w:rsidRPr="001A1986">
        <w:rPr>
          <w:rFonts w:ascii="Book Antiqua" w:eastAsia="Book Antiqua" w:hAnsi="Book Antiqua" w:cs="Book Antiqua"/>
          <w:color w:val="000000"/>
        </w:rPr>
        <w:t>mol/L,</w:t>
      </w:r>
      <w:r w:rsidR="00354E92" w:rsidRPr="001A1986">
        <w:rPr>
          <w:rFonts w:ascii="Book Antiqua" w:eastAsia="Book Antiqua" w:hAnsi="Book Antiqua" w:cs="Book Antiqua"/>
          <w:color w:val="000000"/>
        </w:rPr>
        <w:t xml:space="preserve"> which wa</w:t>
      </w:r>
      <w:r w:rsidR="006C55BE" w:rsidRPr="001A1986">
        <w:rPr>
          <w:rFonts w:ascii="Book Antiqua" w:eastAsia="Book Antiqua" w:hAnsi="Book Antiqua" w:cs="Book Antiqua"/>
          <w:color w:val="000000"/>
        </w:rPr>
        <w:t>s</w:t>
      </w:r>
      <w:r w:rsidRPr="001A1986">
        <w:rPr>
          <w:rFonts w:ascii="Book Antiqua" w:eastAsia="Book Antiqua" w:hAnsi="Book Antiqua" w:cs="Book Antiqua"/>
          <w:color w:val="000000"/>
        </w:rPr>
        <w:t xml:space="preserve"> a little bit higher than normal. </w:t>
      </w:r>
      <w:r w:rsidR="006C55BE" w:rsidRPr="001A1986">
        <w:rPr>
          <w:rFonts w:ascii="Book Antiqua" w:eastAsia="Book Antiqua" w:hAnsi="Book Antiqua" w:cs="Book Antiqua"/>
          <w:color w:val="000000"/>
        </w:rPr>
        <w:t>However,</w:t>
      </w:r>
      <w:r w:rsidRPr="001A1986">
        <w:rPr>
          <w:rFonts w:ascii="Book Antiqua" w:eastAsia="Book Antiqua" w:hAnsi="Book Antiqua" w:cs="Book Antiqua"/>
          <w:color w:val="000000"/>
        </w:rPr>
        <w:t xml:space="preserve"> our patient did not present any symptoms or signs directly caused by EPSA. The EPSA </w:t>
      </w:r>
      <w:r w:rsidR="006C55BE" w:rsidRPr="001A1986">
        <w:rPr>
          <w:rFonts w:ascii="Book Antiqua" w:eastAsia="Book Antiqua" w:hAnsi="Book Antiqua" w:cs="Book Antiqua"/>
          <w:color w:val="000000"/>
        </w:rPr>
        <w:t>in</w:t>
      </w:r>
      <w:r w:rsidRPr="001A1986">
        <w:rPr>
          <w:rFonts w:ascii="Book Antiqua" w:eastAsia="Book Antiqua" w:hAnsi="Book Antiqua" w:cs="Book Antiqua"/>
          <w:color w:val="000000"/>
        </w:rPr>
        <w:t xml:space="preserve"> our case was not visible with the 1-5 MHz convex transducer at first</w:t>
      </w:r>
      <w:r w:rsidR="006C55BE"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 </w:t>
      </w:r>
      <w:r w:rsidR="006C55BE" w:rsidRPr="001A1986">
        <w:rPr>
          <w:rFonts w:ascii="Book Antiqua" w:eastAsia="Book Antiqua" w:hAnsi="Book Antiqua" w:cs="Book Antiqua"/>
          <w:color w:val="000000"/>
        </w:rPr>
        <w:t>T</w:t>
      </w:r>
      <w:r w:rsidRPr="001A1986">
        <w:rPr>
          <w:rFonts w:ascii="Book Antiqua" w:eastAsia="Book Antiqua" w:hAnsi="Book Antiqua" w:cs="Book Antiqua"/>
          <w:color w:val="000000"/>
        </w:rPr>
        <w:t xml:space="preserve">he plaques and EPSA were not found until the high frequency </w:t>
      </w:r>
      <w:r w:rsidR="006C55BE" w:rsidRPr="001A1986">
        <w:rPr>
          <w:rFonts w:ascii="Book Antiqua" w:eastAsia="Book Antiqua" w:hAnsi="Book Antiqua" w:cs="Book Antiqua"/>
          <w:color w:val="000000"/>
        </w:rPr>
        <w:t>3-9</w:t>
      </w:r>
      <w:r w:rsidRPr="001A1986">
        <w:rPr>
          <w:rFonts w:ascii="Book Antiqua" w:eastAsia="Book Antiqua" w:hAnsi="Book Antiqua" w:cs="Book Antiqua"/>
          <w:color w:val="000000"/>
        </w:rPr>
        <w:t xml:space="preserve"> MHz transducer was used, which indicates the </w:t>
      </w:r>
      <w:r w:rsidRPr="001A1986">
        <w:rPr>
          <w:rFonts w:ascii="Book Antiqua" w:eastAsia="Book Antiqua" w:hAnsi="Book Antiqua" w:cs="Book Antiqua"/>
          <w:color w:val="000000"/>
        </w:rPr>
        <w:lastRenderedPageBreak/>
        <w:t>importance of combination use of the low and high frequency probe</w:t>
      </w:r>
      <w:r w:rsidR="00E204F9" w:rsidRPr="001A1986">
        <w:rPr>
          <w:rFonts w:ascii="Book Antiqua" w:eastAsia="Book Antiqua" w:hAnsi="Book Antiqua" w:cs="Book Antiqua"/>
          <w:color w:val="000000"/>
        </w:rPr>
        <w:t>s</w:t>
      </w:r>
      <w:r w:rsidRPr="001A1986">
        <w:rPr>
          <w:rFonts w:ascii="Book Antiqua" w:eastAsia="Book Antiqua" w:hAnsi="Book Antiqua" w:cs="Book Antiqua"/>
          <w:color w:val="000000"/>
        </w:rPr>
        <w:t xml:space="preserve"> to make </w:t>
      </w:r>
      <w:r w:rsidR="00E204F9"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accurate diagnosis. We propose the scanning of </w:t>
      </w:r>
      <w:r w:rsidR="0095376F" w:rsidRPr="001A1986">
        <w:rPr>
          <w:rFonts w:ascii="Book Antiqua" w:eastAsia="Book Antiqua" w:hAnsi="Book Antiqua" w:cs="Book Antiqua"/>
          <w:color w:val="000000"/>
        </w:rPr>
        <w:t xml:space="preserve">the </w:t>
      </w:r>
      <w:r w:rsidRPr="001A1986">
        <w:rPr>
          <w:rFonts w:ascii="Book Antiqua" w:eastAsia="Book Antiqua" w:hAnsi="Book Antiqua" w:cs="Book Antiqua"/>
          <w:color w:val="000000"/>
        </w:rPr>
        <w:t xml:space="preserve">renal allograft with high </w:t>
      </w:r>
      <w:r w:rsidR="00541D0A" w:rsidRPr="001A1986">
        <w:rPr>
          <w:rFonts w:ascii="Book Antiqua" w:eastAsia="Book Antiqua" w:hAnsi="Book Antiqua" w:cs="Book Antiqua"/>
          <w:color w:val="000000"/>
        </w:rPr>
        <w:t xml:space="preserve">a </w:t>
      </w:r>
      <w:r w:rsidRPr="001A1986">
        <w:rPr>
          <w:rFonts w:ascii="Book Antiqua" w:eastAsia="Book Antiqua" w:hAnsi="Book Antiqua" w:cs="Book Antiqua"/>
          <w:color w:val="000000"/>
        </w:rPr>
        <w:t xml:space="preserve">frequency linear probe whenever possible. </w:t>
      </w:r>
    </w:p>
    <w:p w14:paraId="271EA8F8" w14:textId="72E6C20D" w:rsidR="00A77B3E" w:rsidRPr="001A1986" w:rsidRDefault="008D505E" w:rsidP="00B26C79">
      <w:pPr>
        <w:spacing w:line="360" w:lineRule="auto"/>
        <w:ind w:firstLineChars="100" w:firstLine="240"/>
        <w:jc w:val="both"/>
      </w:pPr>
      <w:bookmarkStart w:id="18" w:name="OLE_LINK38"/>
      <w:r w:rsidRPr="001A1986">
        <w:rPr>
          <w:rFonts w:ascii="Book Antiqua" w:eastAsia="Book Antiqua" w:hAnsi="Book Antiqua" w:cs="Book Antiqua"/>
          <w:color w:val="000000"/>
        </w:rPr>
        <w:t>Even though EPSAs rupture c</w:t>
      </w:r>
      <w:r w:rsidR="00EE3F76" w:rsidRPr="001A1986">
        <w:rPr>
          <w:rFonts w:ascii="Book Antiqua" w:eastAsia="Book Antiqua" w:hAnsi="Book Antiqua" w:cs="Book Antiqua"/>
          <w:color w:val="000000"/>
        </w:rPr>
        <w:t>an</w:t>
      </w:r>
      <w:r w:rsidRPr="001A1986">
        <w:rPr>
          <w:rFonts w:ascii="Book Antiqua" w:eastAsia="Book Antiqua" w:hAnsi="Book Antiqua" w:cs="Book Antiqua"/>
          <w:color w:val="000000"/>
        </w:rPr>
        <w:t xml:space="preserve"> lead to life</w:t>
      </w:r>
      <w:r w:rsidR="00EE3F76" w:rsidRPr="001A1986">
        <w:rPr>
          <w:rFonts w:ascii="Book Antiqua" w:eastAsia="Book Antiqua" w:hAnsi="Book Antiqua" w:cs="Book Antiqua"/>
          <w:color w:val="000000"/>
        </w:rPr>
        <w:t>-</w:t>
      </w:r>
      <w:r w:rsidRPr="001A1986">
        <w:rPr>
          <w:rFonts w:ascii="Book Antiqua" w:eastAsia="Book Antiqua" w:hAnsi="Book Antiqua" w:cs="Book Antiqua"/>
          <w:color w:val="000000"/>
        </w:rPr>
        <w:t xml:space="preserve">threatening hemorrhage </w:t>
      </w:r>
      <w:r w:rsidR="002B4FCC" w:rsidRPr="001A1986">
        <w:rPr>
          <w:rFonts w:ascii="Book Antiqua" w:eastAsia="Book Antiqua" w:hAnsi="Book Antiqua" w:cs="Book Antiqua"/>
          <w:color w:val="000000"/>
        </w:rPr>
        <w:t>that</w:t>
      </w:r>
      <w:r w:rsidRPr="001A1986">
        <w:rPr>
          <w:rFonts w:ascii="Book Antiqua" w:eastAsia="Book Antiqua" w:hAnsi="Book Antiqua" w:cs="Book Antiqua"/>
          <w:color w:val="000000"/>
        </w:rPr>
        <w:t xml:space="preserve"> need</w:t>
      </w:r>
      <w:r w:rsidR="002B4FCC" w:rsidRPr="001A1986">
        <w:rPr>
          <w:rFonts w:ascii="Book Antiqua" w:eastAsia="Book Antiqua" w:hAnsi="Book Antiqua" w:cs="Book Antiqua"/>
          <w:color w:val="000000"/>
        </w:rPr>
        <w:t>s</w:t>
      </w:r>
      <w:r w:rsidRPr="001A1986">
        <w:rPr>
          <w:rFonts w:ascii="Book Antiqua" w:eastAsia="Book Antiqua" w:hAnsi="Book Antiqua" w:cs="Book Antiqua"/>
          <w:color w:val="000000"/>
        </w:rPr>
        <w:t xml:space="preserve"> urgent intervention and graft nephrectomy might be needed if the graft </w:t>
      </w:r>
      <w:r w:rsidR="0015584C" w:rsidRPr="001A1986">
        <w:rPr>
          <w:rFonts w:ascii="Book Antiqua" w:eastAsia="Book Antiqua" w:hAnsi="Book Antiqua" w:cs="Book Antiqua"/>
          <w:color w:val="000000"/>
        </w:rPr>
        <w:t>i</w:t>
      </w:r>
      <w:r w:rsidRPr="001A1986">
        <w:rPr>
          <w:rFonts w:ascii="Book Antiqua" w:eastAsia="Book Antiqua" w:hAnsi="Book Antiqua" w:cs="Book Antiqua"/>
          <w:color w:val="000000"/>
        </w:rPr>
        <w:t>s jeopardized</w:t>
      </w:r>
      <w:bookmarkEnd w:id="18"/>
      <w:r w:rsidRPr="001A1986">
        <w:rPr>
          <w:rFonts w:ascii="Book Antiqua" w:eastAsia="Book Antiqua" w:hAnsi="Book Antiqua" w:cs="Book Antiqua"/>
          <w:color w:val="000000"/>
        </w:rPr>
        <w:t>. The indications</w:t>
      </w:r>
      <w:r w:rsidR="001D73ED" w:rsidRPr="001A1986">
        <w:rPr>
          <w:rFonts w:ascii="Book Antiqua" w:eastAsia="Book Antiqua" w:hAnsi="Book Antiqua" w:cs="Book Antiqua"/>
          <w:color w:val="000000"/>
        </w:rPr>
        <w:t xml:space="preserve"> and options</w:t>
      </w:r>
      <w:r w:rsidRPr="001A1986">
        <w:rPr>
          <w:rFonts w:ascii="Book Antiqua" w:eastAsia="Book Antiqua" w:hAnsi="Book Antiqua" w:cs="Book Antiqua"/>
          <w:color w:val="000000"/>
        </w:rPr>
        <w:t xml:space="preserve"> for treatment of EPSAs are still subject to debate at present</w:t>
      </w:r>
      <w:r w:rsidRPr="001A1986">
        <w:rPr>
          <w:rFonts w:ascii="Book Antiqua" w:eastAsia="Book Antiqua" w:hAnsi="Book Antiqua" w:cs="Book Antiqua"/>
          <w:color w:val="000000"/>
          <w:szCs w:val="30"/>
          <w:vertAlign w:val="superscript"/>
        </w:rPr>
        <w:t>[19]</w:t>
      </w:r>
      <w:r w:rsidRPr="001A1986">
        <w:rPr>
          <w:rFonts w:ascii="Book Antiqua" w:eastAsia="Book Antiqua" w:hAnsi="Book Antiqua" w:cs="Book Antiqua"/>
          <w:color w:val="000000"/>
        </w:rPr>
        <w:t xml:space="preserve">. There </w:t>
      </w:r>
      <w:r w:rsidR="001D73ED" w:rsidRPr="001A1986">
        <w:rPr>
          <w:rFonts w:ascii="Book Antiqua" w:eastAsia="Book Antiqua" w:hAnsi="Book Antiqua" w:cs="Book Antiqua"/>
          <w:color w:val="000000"/>
        </w:rPr>
        <w:t>i</w:t>
      </w:r>
      <w:r w:rsidRPr="001A1986">
        <w:rPr>
          <w:rFonts w:ascii="Book Antiqua" w:eastAsia="Book Antiqua" w:hAnsi="Book Antiqua" w:cs="Book Antiqua"/>
          <w:color w:val="000000"/>
        </w:rPr>
        <w:t>s no identified diameter to predict the risk of EPSA rupture. Published reports</w:t>
      </w:r>
      <w:r w:rsidR="00640527" w:rsidRPr="001A1986">
        <w:rPr>
          <w:rFonts w:ascii="Book Antiqua" w:eastAsia="Book Antiqua" w:hAnsi="Book Antiqua" w:cs="Book Antiqua"/>
          <w:color w:val="000000"/>
          <w:szCs w:val="30"/>
          <w:vertAlign w:val="superscript"/>
        </w:rPr>
        <w:t>[19,</w:t>
      </w:r>
      <w:r w:rsidRPr="001A1986">
        <w:rPr>
          <w:rFonts w:ascii="Book Antiqua" w:eastAsia="Book Antiqua" w:hAnsi="Book Antiqua" w:cs="Book Antiqua"/>
          <w:color w:val="000000"/>
          <w:szCs w:val="30"/>
          <w:vertAlign w:val="superscript"/>
        </w:rPr>
        <w:t xml:space="preserve">23] </w:t>
      </w:r>
      <w:r w:rsidRPr="001A1986">
        <w:rPr>
          <w:rFonts w:ascii="Book Antiqua" w:eastAsia="Book Antiqua" w:hAnsi="Book Antiqua" w:cs="Book Antiqua"/>
          <w:color w:val="000000"/>
        </w:rPr>
        <w:t xml:space="preserve">recommend indications for repair as follows: symptomatic EPSAs, presence of infection, large size (diameter larger than 2.5 cm), progressive enlargement and signs of rupture. Treatments for EPSAs include open surgical repair, endovascular approach and ultrasound-guided thrombin injection. In the last decade, </w:t>
      </w:r>
      <w:r w:rsidR="00145B40" w:rsidRPr="001A1986">
        <w:rPr>
          <w:rFonts w:ascii="Book Antiqua" w:eastAsia="Book Antiqua" w:hAnsi="Book Antiqua" w:cs="Book Antiqua"/>
          <w:color w:val="000000"/>
        </w:rPr>
        <w:t xml:space="preserve">the </w:t>
      </w:r>
      <w:r w:rsidRPr="001A1986">
        <w:rPr>
          <w:rFonts w:ascii="Book Antiqua" w:eastAsia="Book Antiqua" w:hAnsi="Book Antiqua" w:cs="Book Antiqua"/>
          <w:color w:val="000000"/>
        </w:rPr>
        <w:t>endovascular approach has become more popular for EPSAs</w:t>
      </w:r>
      <w:r w:rsidR="00640527" w:rsidRPr="001A1986">
        <w:rPr>
          <w:rFonts w:ascii="Book Antiqua" w:eastAsia="Book Antiqua" w:hAnsi="Book Antiqua" w:cs="Book Antiqua"/>
          <w:color w:val="000000"/>
          <w:szCs w:val="30"/>
          <w:vertAlign w:val="superscript"/>
        </w:rPr>
        <w:t>[19,24,</w:t>
      </w:r>
      <w:r w:rsidRPr="001A1986">
        <w:rPr>
          <w:rFonts w:ascii="Book Antiqua" w:eastAsia="Book Antiqua" w:hAnsi="Book Antiqua" w:cs="Book Antiqua"/>
          <w:color w:val="000000"/>
          <w:szCs w:val="30"/>
          <w:vertAlign w:val="superscript"/>
        </w:rPr>
        <w:t>25]</w:t>
      </w:r>
      <w:r w:rsidRPr="001A1986">
        <w:rPr>
          <w:rFonts w:ascii="Book Antiqua" w:eastAsia="Book Antiqua" w:hAnsi="Book Antiqua" w:cs="Book Antiqua"/>
          <w:color w:val="000000"/>
        </w:rPr>
        <w:t xml:space="preserve">, which reduces the risk of rupture by excluding blood flow into the EPSAs with stent placement. </w:t>
      </w:r>
    </w:p>
    <w:p w14:paraId="5E44FA8C" w14:textId="189FAF8E" w:rsidR="00A77B3E" w:rsidRPr="001A1986" w:rsidRDefault="008D505E" w:rsidP="00640527">
      <w:pPr>
        <w:spacing w:line="360" w:lineRule="auto"/>
        <w:ind w:firstLineChars="100" w:firstLine="240"/>
        <w:jc w:val="both"/>
      </w:pPr>
      <w:r w:rsidRPr="001A1986">
        <w:rPr>
          <w:rFonts w:ascii="Book Antiqua" w:eastAsia="Book Antiqua" w:hAnsi="Book Antiqua" w:cs="Book Antiqua"/>
          <w:color w:val="000000"/>
        </w:rPr>
        <w:t>We assume</w:t>
      </w:r>
      <w:r w:rsidR="00601982" w:rsidRPr="001A1986">
        <w:rPr>
          <w:rFonts w:ascii="Book Antiqua" w:eastAsia="Book Antiqua" w:hAnsi="Book Antiqua" w:cs="Book Antiqua"/>
          <w:color w:val="000000"/>
        </w:rPr>
        <w:t xml:space="preserve"> that</w:t>
      </w:r>
      <w:r w:rsidRPr="001A1986">
        <w:rPr>
          <w:rFonts w:ascii="Book Antiqua" w:eastAsia="Book Antiqua" w:hAnsi="Book Antiqua" w:cs="Book Antiqua"/>
          <w:color w:val="000000"/>
        </w:rPr>
        <w:t xml:space="preserve"> the cause of EPSA of our case was the high pressure caused by the severe stenosis of the main renal artery and the complexity and weakness of the anastomosis, especially by the former. Due to the difficulty of stenting at the EPSA site, </w:t>
      </w:r>
      <w:r w:rsidR="00B72CD6" w:rsidRPr="001A1986">
        <w:rPr>
          <w:rFonts w:ascii="Book Antiqua" w:eastAsia="Book Antiqua" w:hAnsi="Book Antiqua" w:cs="Book Antiqua"/>
          <w:color w:val="000000"/>
        </w:rPr>
        <w:t>its</w:t>
      </w:r>
      <w:r w:rsidRPr="001A1986">
        <w:rPr>
          <w:rFonts w:ascii="Book Antiqua" w:eastAsia="Book Antiqua" w:hAnsi="Book Antiqua" w:cs="Book Antiqua"/>
          <w:color w:val="000000"/>
        </w:rPr>
        <w:t xml:space="preserve"> size, and the cause of EPSA, conservative closely monitoring was considered for the EPSA management. The prognosis turned out that our judgment was </w:t>
      </w:r>
      <w:r w:rsidR="00511318" w:rsidRPr="001A1986">
        <w:rPr>
          <w:rFonts w:ascii="Book Antiqua" w:eastAsia="Book Antiqua" w:hAnsi="Book Antiqua" w:cs="Book Antiqua"/>
          <w:color w:val="000000"/>
        </w:rPr>
        <w:t>correct</w:t>
      </w:r>
      <w:r w:rsidRPr="001A1986">
        <w:rPr>
          <w:rFonts w:ascii="Book Antiqua" w:eastAsia="Book Antiqua" w:hAnsi="Book Antiqua" w:cs="Book Antiqua"/>
          <w:color w:val="000000"/>
        </w:rPr>
        <w:t xml:space="preserve">. Thrombosis filled in the EPSA sac gradually after the high pressure around the anastomosis decreased after the stenosis was relieved. However, this is only a case report, which needs accumulation of more cases. </w:t>
      </w:r>
    </w:p>
    <w:p w14:paraId="174CBF81" w14:textId="77777777" w:rsidR="00A77B3E" w:rsidRPr="001A1986" w:rsidRDefault="00A77B3E">
      <w:pPr>
        <w:spacing w:line="360" w:lineRule="auto"/>
        <w:jc w:val="both"/>
      </w:pPr>
    </w:p>
    <w:p w14:paraId="765B67E4" w14:textId="77777777" w:rsidR="00A77B3E" w:rsidRPr="001A1986" w:rsidRDefault="008D505E">
      <w:pPr>
        <w:spacing w:line="360" w:lineRule="auto"/>
        <w:jc w:val="both"/>
      </w:pPr>
      <w:r w:rsidRPr="001A1986">
        <w:rPr>
          <w:rFonts w:ascii="Book Antiqua" w:eastAsia="Book Antiqua" w:hAnsi="Book Antiqua" w:cs="Book Antiqua"/>
          <w:b/>
          <w:caps/>
          <w:color w:val="000000"/>
          <w:u w:val="single"/>
        </w:rPr>
        <w:t>CONCLUSION</w:t>
      </w:r>
    </w:p>
    <w:p w14:paraId="2BAD803A" w14:textId="411E8BE4" w:rsidR="00A77B3E" w:rsidRPr="001A1986" w:rsidRDefault="008D505E">
      <w:pPr>
        <w:spacing w:line="360" w:lineRule="auto"/>
        <w:jc w:val="both"/>
      </w:pPr>
      <w:r w:rsidRPr="001A1986">
        <w:rPr>
          <w:rFonts w:ascii="Book Antiqua" w:eastAsia="Book Antiqua" w:hAnsi="Book Antiqua" w:cs="Book Antiqua"/>
          <w:color w:val="000000"/>
        </w:rPr>
        <w:t xml:space="preserve">EPSAs of renal transplantation are life threatening with the risk of rupture and might need graft nephrectomy when allograft function was devastated. We present a patient with an asymptomatic EPSA caused by para-renal artery anastomotic atherosclerotic stenosis, which was spontaneously relieved by removing the </w:t>
      </w:r>
      <w:r w:rsidR="004A5085" w:rsidRPr="001A1986">
        <w:rPr>
          <w:rFonts w:ascii="Book Antiqua" w:eastAsia="Book Antiqua" w:hAnsi="Book Antiqua" w:cs="Book Antiqua"/>
          <w:color w:val="000000"/>
        </w:rPr>
        <w:t>cause</w:t>
      </w:r>
      <w:r w:rsidRPr="001A1986">
        <w:rPr>
          <w:rFonts w:ascii="Book Antiqua" w:eastAsia="Book Antiqua" w:hAnsi="Book Antiqua" w:cs="Book Antiqua"/>
          <w:color w:val="000000"/>
        </w:rPr>
        <w:t xml:space="preserve"> and close conservative observation. It is still on debate how, when and whether to treat EPSAs. Diagnosis of EPSAs as early as possible is important for a better prognosis, </w:t>
      </w:r>
      <w:r w:rsidR="00952A07" w:rsidRPr="001A1986">
        <w:rPr>
          <w:rFonts w:ascii="Book Antiqua" w:eastAsia="Book Antiqua" w:hAnsi="Book Antiqua" w:cs="Book Antiqua"/>
          <w:color w:val="000000"/>
        </w:rPr>
        <w:t xml:space="preserve">and </w:t>
      </w:r>
      <w:r w:rsidRPr="001A1986">
        <w:rPr>
          <w:rFonts w:ascii="Book Antiqua" w:eastAsia="Book Antiqua" w:hAnsi="Book Antiqua" w:cs="Book Antiqua"/>
          <w:color w:val="000000"/>
        </w:rPr>
        <w:lastRenderedPageBreak/>
        <w:t>scanning of the renal allograft with</w:t>
      </w:r>
      <w:r w:rsidR="00952A07" w:rsidRPr="001A1986">
        <w:rPr>
          <w:rFonts w:ascii="Book Antiqua" w:eastAsia="Book Antiqua" w:hAnsi="Book Antiqua" w:cs="Book Antiqua"/>
          <w:color w:val="000000"/>
        </w:rPr>
        <w:t xml:space="preserve"> a</w:t>
      </w:r>
      <w:r w:rsidRPr="001A1986">
        <w:rPr>
          <w:rFonts w:ascii="Book Antiqua" w:eastAsia="Book Antiqua" w:hAnsi="Book Antiqua" w:cs="Book Antiqua"/>
          <w:color w:val="000000"/>
        </w:rPr>
        <w:t xml:space="preserve"> high frequency linear probe might change the prognosis unexpectedly.</w:t>
      </w:r>
    </w:p>
    <w:p w14:paraId="3A1D0836" w14:textId="77777777" w:rsidR="00A77B3E" w:rsidRPr="001A1986" w:rsidRDefault="00A77B3E">
      <w:pPr>
        <w:spacing w:line="360" w:lineRule="auto"/>
        <w:jc w:val="both"/>
        <w:rPr>
          <w:lang w:eastAsia="zh-CN"/>
        </w:rPr>
      </w:pPr>
    </w:p>
    <w:p w14:paraId="06D0E2FA" w14:textId="77777777" w:rsidR="00A77B3E" w:rsidRPr="001A1986" w:rsidRDefault="008D505E">
      <w:pPr>
        <w:spacing w:line="360" w:lineRule="auto"/>
        <w:jc w:val="both"/>
      </w:pPr>
      <w:r w:rsidRPr="001A1986">
        <w:rPr>
          <w:rFonts w:ascii="Book Antiqua" w:eastAsia="Book Antiqua" w:hAnsi="Book Antiqua" w:cs="Book Antiqua"/>
          <w:b/>
          <w:caps/>
          <w:color w:val="000000"/>
          <w:u w:val="single"/>
        </w:rPr>
        <w:t>ACKNOWLEDGEMENTS</w:t>
      </w:r>
    </w:p>
    <w:p w14:paraId="16A03EC1" w14:textId="77777777" w:rsidR="00A77B3E" w:rsidRPr="001A1986" w:rsidRDefault="00A44A1F">
      <w:pPr>
        <w:spacing w:line="360" w:lineRule="auto"/>
        <w:jc w:val="both"/>
      </w:pPr>
      <w:r w:rsidRPr="001A1986">
        <w:rPr>
          <w:rFonts w:ascii="Book Antiqua" w:hAnsi="Book Antiqua" w:cs="Book Antiqua" w:hint="eastAsia"/>
          <w:color w:val="000000"/>
          <w:lang w:eastAsia="zh-CN"/>
        </w:rPr>
        <w:t>T</w:t>
      </w:r>
      <w:r w:rsidR="008D505E" w:rsidRPr="001A1986">
        <w:rPr>
          <w:rFonts w:ascii="Book Antiqua" w:eastAsia="Book Antiqua" w:hAnsi="Book Antiqua" w:cs="Book Antiqua"/>
          <w:color w:val="000000"/>
        </w:rPr>
        <w:t>he language was edited by professor David Ari Rubenstein.</w:t>
      </w:r>
    </w:p>
    <w:p w14:paraId="1C9432DB" w14:textId="77777777" w:rsidR="00A77B3E" w:rsidRPr="001A1986" w:rsidRDefault="00A77B3E">
      <w:pPr>
        <w:spacing w:line="360" w:lineRule="auto"/>
        <w:jc w:val="both"/>
      </w:pPr>
    </w:p>
    <w:p w14:paraId="7C6FACA2" w14:textId="77777777" w:rsidR="00A77B3E" w:rsidRPr="001A1986" w:rsidRDefault="008D505E">
      <w:pPr>
        <w:spacing w:line="360" w:lineRule="auto"/>
        <w:jc w:val="both"/>
      </w:pPr>
      <w:r w:rsidRPr="001A1986">
        <w:rPr>
          <w:rFonts w:ascii="Book Antiqua" w:eastAsia="Book Antiqua" w:hAnsi="Book Antiqua" w:cs="Book Antiqua"/>
          <w:b/>
          <w:color w:val="000000"/>
        </w:rPr>
        <w:t>REFERENCES</w:t>
      </w:r>
    </w:p>
    <w:p w14:paraId="633EC214" w14:textId="77777777" w:rsidR="00A77B3E" w:rsidRPr="001A1986" w:rsidRDefault="008D505E">
      <w:pPr>
        <w:spacing w:line="360" w:lineRule="auto"/>
        <w:jc w:val="both"/>
      </w:pPr>
      <w:bookmarkStart w:id="19" w:name="OLE_LINK7"/>
      <w:bookmarkStart w:id="20" w:name="OLE_LINK8"/>
      <w:r w:rsidRPr="001A1986">
        <w:rPr>
          <w:rFonts w:ascii="Book Antiqua" w:eastAsia="Book Antiqua" w:hAnsi="Book Antiqua" w:cs="Book Antiqua"/>
          <w:color w:val="000000"/>
        </w:rPr>
        <w:t xml:space="preserve">1 </w:t>
      </w:r>
      <w:r w:rsidRPr="001A1986">
        <w:rPr>
          <w:rFonts w:ascii="Book Antiqua" w:eastAsia="Book Antiqua" w:hAnsi="Book Antiqua" w:cs="Book Antiqua"/>
          <w:b/>
          <w:bCs/>
          <w:color w:val="000000"/>
        </w:rPr>
        <w:t>Bruno S</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Remuzzi</w:t>
      </w:r>
      <w:proofErr w:type="spellEnd"/>
      <w:r w:rsidRPr="001A1986">
        <w:rPr>
          <w:rFonts w:ascii="Book Antiqua" w:eastAsia="Book Antiqua" w:hAnsi="Book Antiqua" w:cs="Book Antiqua"/>
          <w:color w:val="000000"/>
        </w:rPr>
        <w:t xml:space="preserve"> G, </w:t>
      </w:r>
      <w:proofErr w:type="spellStart"/>
      <w:r w:rsidRPr="001A1986">
        <w:rPr>
          <w:rFonts w:ascii="Book Antiqua" w:eastAsia="Book Antiqua" w:hAnsi="Book Antiqua" w:cs="Book Antiqua"/>
          <w:color w:val="000000"/>
        </w:rPr>
        <w:t>Ruggenenti</w:t>
      </w:r>
      <w:proofErr w:type="spellEnd"/>
      <w:r w:rsidRPr="001A1986">
        <w:rPr>
          <w:rFonts w:ascii="Book Antiqua" w:eastAsia="Book Antiqua" w:hAnsi="Book Antiqua" w:cs="Book Antiqua"/>
          <w:color w:val="000000"/>
        </w:rPr>
        <w:t xml:space="preserve"> P. Transplant renal artery stenosis. </w:t>
      </w:r>
      <w:r w:rsidRPr="001A1986">
        <w:rPr>
          <w:rFonts w:ascii="Book Antiqua" w:eastAsia="Book Antiqua" w:hAnsi="Book Antiqua" w:cs="Book Antiqua"/>
          <w:i/>
          <w:iCs/>
          <w:color w:val="000000"/>
        </w:rPr>
        <w:t>J Am Soc Nephrol</w:t>
      </w:r>
      <w:r w:rsidRPr="001A1986">
        <w:rPr>
          <w:rFonts w:ascii="Book Antiqua" w:eastAsia="Book Antiqua" w:hAnsi="Book Antiqua" w:cs="Book Antiqua"/>
          <w:color w:val="000000"/>
        </w:rPr>
        <w:t xml:space="preserve"> 2004; </w:t>
      </w:r>
      <w:r w:rsidRPr="001A1986">
        <w:rPr>
          <w:rFonts w:ascii="Book Antiqua" w:eastAsia="Book Antiqua" w:hAnsi="Book Antiqua" w:cs="Book Antiqua"/>
          <w:b/>
          <w:bCs/>
          <w:color w:val="000000"/>
        </w:rPr>
        <w:t>15</w:t>
      </w:r>
      <w:r w:rsidRPr="001A1986">
        <w:rPr>
          <w:rFonts w:ascii="Book Antiqua" w:eastAsia="Book Antiqua" w:hAnsi="Book Antiqua" w:cs="Book Antiqua"/>
          <w:color w:val="000000"/>
        </w:rPr>
        <w:t>: 134-141 [PMID: 14694165 DOI: 10.1097/01.asn.0000099379.61001.f8]</w:t>
      </w:r>
    </w:p>
    <w:p w14:paraId="79A86396" w14:textId="77777777" w:rsidR="00A77B3E" w:rsidRPr="001A1986" w:rsidRDefault="008D505E">
      <w:pPr>
        <w:spacing w:line="360" w:lineRule="auto"/>
        <w:jc w:val="both"/>
      </w:pPr>
      <w:r w:rsidRPr="001A1986">
        <w:rPr>
          <w:rFonts w:ascii="Book Antiqua" w:eastAsia="Book Antiqua" w:hAnsi="Book Antiqua" w:cs="Book Antiqua"/>
          <w:color w:val="000000"/>
        </w:rPr>
        <w:t xml:space="preserve">2 </w:t>
      </w:r>
      <w:proofErr w:type="spellStart"/>
      <w:r w:rsidRPr="001A1986">
        <w:rPr>
          <w:rFonts w:ascii="Book Antiqua" w:eastAsia="Book Antiqua" w:hAnsi="Book Antiqua" w:cs="Book Antiqua"/>
          <w:b/>
          <w:bCs/>
          <w:color w:val="000000"/>
        </w:rPr>
        <w:t>Ghazanfar</w:t>
      </w:r>
      <w:proofErr w:type="spellEnd"/>
      <w:r w:rsidRPr="001A1986">
        <w:rPr>
          <w:rFonts w:ascii="Book Antiqua" w:eastAsia="Book Antiqua" w:hAnsi="Book Antiqua" w:cs="Book Antiqua"/>
          <w:b/>
          <w:bCs/>
          <w:color w:val="000000"/>
        </w:rPr>
        <w:t xml:space="preserve"> A</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Tavakoli</w:t>
      </w:r>
      <w:proofErr w:type="spellEnd"/>
      <w:r w:rsidRPr="001A1986">
        <w:rPr>
          <w:rFonts w:ascii="Book Antiqua" w:eastAsia="Book Antiqua" w:hAnsi="Book Antiqua" w:cs="Book Antiqua"/>
          <w:color w:val="000000"/>
        </w:rPr>
        <w:t xml:space="preserve"> A, Augustine T, </w:t>
      </w:r>
      <w:proofErr w:type="spellStart"/>
      <w:r w:rsidRPr="001A1986">
        <w:rPr>
          <w:rFonts w:ascii="Book Antiqua" w:eastAsia="Book Antiqua" w:hAnsi="Book Antiqua" w:cs="Book Antiqua"/>
          <w:color w:val="000000"/>
        </w:rPr>
        <w:t>Pararajasingam</w:t>
      </w:r>
      <w:proofErr w:type="spellEnd"/>
      <w:r w:rsidRPr="001A1986">
        <w:rPr>
          <w:rFonts w:ascii="Book Antiqua" w:eastAsia="Book Antiqua" w:hAnsi="Book Antiqua" w:cs="Book Antiqua"/>
          <w:color w:val="000000"/>
        </w:rPr>
        <w:t xml:space="preserve"> R, </w:t>
      </w:r>
      <w:proofErr w:type="spellStart"/>
      <w:r w:rsidRPr="001A1986">
        <w:rPr>
          <w:rFonts w:ascii="Book Antiqua" w:eastAsia="Book Antiqua" w:hAnsi="Book Antiqua" w:cs="Book Antiqua"/>
          <w:color w:val="000000"/>
        </w:rPr>
        <w:t>Riad</w:t>
      </w:r>
      <w:proofErr w:type="spellEnd"/>
      <w:r w:rsidRPr="001A1986">
        <w:rPr>
          <w:rFonts w:ascii="Book Antiqua" w:eastAsia="Book Antiqua" w:hAnsi="Book Antiqua" w:cs="Book Antiqua"/>
          <w:color w:val="000000"/>
        </w:rPr>
        <w:t xml:space="preserve"> H, Chalmers N. Management of transplant renal artery stenosis and its impact on long-term allograft survival: a single-</w:t>
      </w:r>
      <w:proofErr w:type="spellStart"/>
      <w:r w:rsidRPr="001A1986">
        <w:rPr>
          <w:rFonts w:ascii="Book Antiqua" w:eastAsia="Book Antiqua" w:hAnsi="Book Antiqua" w:cs="Book Antiqua"/>
          <w:color w:val="000000"/>
        </w:rPr>
        <w:t>centre</w:t>
      </w:r>
      <w:proofErr w:type="spellEnd"/>
      <w:r w:rsidRPr="001A1986">
        <w:rPr>
          <w:rFonts w:ascii="Book Antiqua" w:eastAsia="Book Antiqua" w:hAnsi="Book Antiqua" w:cs="Book Antiqua"/>
          <w:color w:val="000000"/>
        </w:rPr>
        <w:t xml:space="preserve"> experience. </w:t>
      </w:r>
      <w:r w:rsidRPr="001A1986">
        <w:rPr>
          <w:rFonts w:ascii="Book Antiqua" w:eastAsia="Book Antiqua" w:hAnsi="Book Antiqua" w:cs="Book Antiqua"/>
          <w:i/>
          <w:iCs/>
          <w:color w:val="000000"/>
        </w:rPr>
        <w:t>Nephrol Dial Transplant</w:t>
      </w:r>
      <w:r w:rsidRPr="001A1986">
        <w:rPr>
          <w:rFonts w:ascii="Book Antiqua" w:eastAsia="Book Antiqua" w:hAnsi="Book Antiqua" w:cs="Book Antiqua"/>
          <w:color w:val="000000"/>
        </w:rPr>
        <w:t xml:space="preserve"> 2011; </w:t>
      </w:r>
      <w:r w:rsidRPr="001A1986">
        <w:rPr>
          <w:rFonts w:ascii="Book Antiqua" w:eastAsia="Book Antiqua" w:hAnsi="Book Antiqua" w:cs="Book Antiqua"/>
          <w:b/>
          <w:bCs/>
          <w:color w:val="000000"/>
        </w:rPr>
        <w:t>26</w:t>
      </w:r>
      <w:r w:rsidRPr="001A1986">
        <w:rPr>
          <w:rFonts w:ascii="Book Antiqua" w:eastAsia="Book Antiqua" w:hAnsi="Book Antiqua" w:cs="Book Antiqua"/>
          <w:color w:val="000000"/>
        </w:rPr>
        <w:t>: 336-343 [PMID: 20601365 DOI: 10.1093/</w:t>
      </w:r>
      <w:proofErr w:type="spellStart"/>
      <w:r w:rsidRPr="001A1986">
        <w:rPr>
          <w:rFonts w:ascii="Book Antiqua" w:eastAsia="Book Antiqua" w:hAnsi="Book Antiqua" w:cs="Book Antiqua"/>
          <w:color w:val="000000"/>
        </w:rPr>
        <w:t>ndt</w:t>
      </w:r>
      <w:proofErr w:type="spellEnd"/>
      <w:r w:rsidRPr="001A1986">
        <w:rPr>
          <w:rFonts w:ascii="Book Antiqua" w:eastAsia="Book Antiqua" w:hAnsi="Book Antiqua" w:cs="Book Antiqua"/>
          <w:color w:val="000000"/>
        </w:rPr>
        <w:t>/gfq393]</w:t>
      </w:r>
    </w:p>
    <w:p w14:paraId="4C016807" w14:textId="77777777" w:rsidR="00A77B3E" w:rsidRPr="001A1986" w:rsidRDefault="008D505E">
      <w:pPr>
        <w:spacing w:line="360" w:lineRule="auto"/>
        <w:jc w:val="both"/>
      </w:pPr>
      <w:r w:rsidRPr="001A1986">
        <w:rPr>
          <w:rFonts w:ascii="Book Antiqua" w:eastAsia="Book Antiqua" w:hAnsi="Book Antiqua" w:cs="Book Antiqua"/>
          <w:color w:val="000000"/>
        </w:rPr>
        <w:t xml:space="preserve">3 </w:t>
      </w:r>
      <w:r w:rsidRPr="001A1986">
        <w:rPr>
          <w:rFonts w:ascii="Book Antiqua" w:eastAsia="Book Antiqua" w:hAnsi="Book Antiqua" w:cs="Book Antiqua"/>
          <w:b/>
          <w:bCs/>
          <w:color w:val="000000"/>
        </w:rPr>
        <w:t>Hagen G</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Wadström</w:t>
      </w:r>
      <w:proofErr w:type="spellEnd"/>
      <w:r w:rsidRPr="001A1986">
        <w:rPr>
          <w:rFonts w:ascii="Book Antiqua" w:eastAsia="Book Antiqua" w:hAnsi="Book Antiqua" w:cs="Book Antiqua"/>
          <w:color w:val="000000"/>
        </w:rPr>
        <w:t xml:space="preserve"> J, Magnusson M, Magnusson A. Outcome after percutaneous transluminal angioplasty of arterial stenosis in renal transplant patients. </w:t>
      </w:r>
      <w:proofErr w:type="spellStart"/>
      <w:r w:rsidRPr="001A1986">
        <w:rPr>
          <w:rFonts w:ascii="Book Antiqua" w:eastAsia="Book Antiqua" w:hAnsi="Book Antiqua" w:cs="Book Antiqua"/>
          <w:i/>
          <w:iCs/>
          <w:color w:val="000000"/>
        </w:rPr>
        <w:t>Acta</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Radiol</w:t>
      </w:r>
      <w:proofErr w:type="spellEnd"/>
      <w:r w:rsidRPr="001A1986">
        <w:rPr>
          <w:rFonts w:ascii="Book Antiqua" w:eastAsia="Book Antiqua" w:hAnsi="Book Antiqua" w:cs="Book Antiqua"/>
          <w:color w:val="000000"/>
        </w:rPr>
        <w:t xml:space="preserve"> 2009; </w:t>
      </w:r>
      <w:r w:rsidRPr="001A1986">
        <w:rPr>
          <w:rFonts w:ascii="Book Antiqua" w:eastAsia="Book Antiqua" w:hAnsi="Book Antiqua" w:cs="Book Antiqua"/>
          <w:b/>
          <w:bCs/>
          <w:color w:val="000000"/>
        </w:rPr>
        <w:t>50</w:t>
      </w:r>
      <w:r w:rsidRPr="001A1986">
        <w:rPr>
          <w:rFonts w:ascii="Book Antiqua" w:eastAsia="Book Antiqua" w:hAnsi="Book Antiqua" w:cs="Book Antiqua"/>
          <w:color w:val="000000"/>
        </w:rPr>
        <w:t>: 270-275 [PMID: 19235580 DOI: 10.1080/02841850902718763]</w:t>
      </w:r>
    </w:p>
    <w:p w14:paraId="6D00BC2B" w14:textId="77777777" w:rsidR="00A77B3E" w:rsidRPr="001A1986" w:rsidRDefault="008D505E">
      <w:pPr>
        <w:spacing w:line="360" w:lineRule="auto"/>
        <w:jc w:val="both"/>
      </w:pPr>
      <w:r w:rsidRPr="001A1986">
        <w:rPr>
          <w:rFonts w:ascii="Book Antiqua" w:eastAsia="Book Antiqua" w:hAnsi="Book Antiqua" w:cs="Book Antiqua"/>
          <w:color w:val="000000"/>
        </w:rPr>
        <w:t xml:space="preserve">4 </w:t>
      </w:r>
      <w:r w:rsidRPr="001A1986">
        <w:rPr>
          <w:rFonts w:ascii="Book Antiqua" w:eastAsia="Book Antiqua" w:hAnsi="Book Antiqua" w:cs="Book Antiqua"/>
          <w:b/>
          <w:bCs/>
          <w:color w:val="000000"/>
        </w:rPr>
        <w:t>Ren Y</w:t>
      </w:r>
      <w:r w:rsidRPr="001A1986">
        <w:rPr>
          <w:rFonts w:ascii="Book Antiqua" w:eastAsia="Book Antiqua" w:hAnsi="Book Antiqua" w:cs="Book Antiqua"/>
          <w:color w:val="000000"/>
        </w:rPr>
        <w:t xml:space="preserve">, Xiong F, Kan X, Qian K, Cao Y, Chen L, Xiong B, Zhou G, Zheng C. Endovascular management of transplant renal artery stenosis: A single-center retrospective study. </w:t>
      </w:r>
      <w:r w:rsidRPr="001A1986">
        <w:rPr>
          <w:rFonts w:ascii="Book Antiqua" w:eastAsia="Book Antiqua" w:hAnsi="Book Antiqua" w:cs="Book Antiqua"/>
          <w:i/>
          <w:iCs/>
          <w:color w:val="000000"/>
        </w:rPr>
        <w:t xml:space="preserve">Catheter </w:t>
      </w:r>
      <w:proofErr w:type="spellStart"/>
      <w:r w:rsidRPr="001A1986">
        <w:rPr>
          <w:rFonts w:ascii="Book Antiqua" w:eastAsia="Book Antiqua" w:hAnsi="Book Antiqua" w:cs="Book Antiqua"/>
          <w:i/>
          <w:iCs/>
          <w:color w:val="000000"/>
        </w:rPr>
        <w:t>Cardiovasc</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Interv</w:t>
      </w:r>
      <w:proofErr w:type="spellEnd"/>
      <w:r w:rsidRPr="001A1986">
        <w:rPr>
          <w:rFonts w:ascii="Book Antiqua" w:eastAsia="Book Antiqua" w:hAnsi="Book Antiqua" w:cs="Book Antiqua"/>
          <w:color w:val="000000"/>
        </w:rPr>
        <w:t xml:space="preserve"> 2020; </w:t>
      </w:r>
      <w:r w:rsidRPr="001A1986">
        <w:rPr>
          <w:rFonts w:ascii="Book Antiqua" w:eastAsia="Book Antiqua" w:hAnsi="Book Antiqua" w:cs="Book Antiqua"/>
          <w:b/>
          <w:bCs/>
          <w:color w:val="000000"/>
        </w:rPr>
        <w:t>95</w:t>
      </w:r>
      <w:r w:rsidRPr="001A1986">
        <w:rPr>
          <w:rFonts w:ascii="Book Antiqua" w:eastAsia="Book Antiqua" w:hAnsi="Book Antiqua" w:cs="Book Antiqua"/>
          <w:color w:val="000000"/>
        </w:rPr>
        <w:t>: 429-436 [PMID: 31802623 DOI: 10.1002/ccd.28624]</w:t>
      </w:r>
    </w:p>
    <w:p w14:paraId="503F9F7A" w14:textId="77777777" w:rsidR="00A77B3E" w:rsidRPr="001A1986" w:rsidRDefault="008D505E">
      <w:pPr>
        <w:spacing w:line="360" w:lineRule="auto"/>
        <w:jc w:val="both"/>
      </w:pPr>
      <w:r w:rsidRPr="001A1986">
        <w:rPr>
          <w:rFonts w:ascii="Book Antiqua" w:eastAsia="Book Antiqua" w:hAnsi="Book Antiqua" w:cs="Book Antiqua"/>
          <w:color w:val="000000"/>
        </w:rPr>
        <w:t xml:space="preserve">5 </w:t>
      </w:r>
      <w:r w:rsidRPr="001A1986">
        <w:rPr>
          <w:rFonts w:ascii="Book Antiqua" w:eastAsia="Book Antiqua" w:hAnsi="Book Antiqua" w:cs="Book Antiqua"/>
          <w:b/>
          <w:bCs/>
          <w:color w:val="000000"/>
        </w:rPr>
        <w:t>Sachdeva A</w:t>
      </w:r>
      <w:r w:rsidRPr="001A1986">
        <w:rPr>
          <w:rFonts w:ascii="Book Antiqua" w:eastAsia="Book Antiqua" w:hAnsi="Book Antiqua" w:cs="Book Antiqua"/>
          <w:color w:val="000000"/>
        </w:rPr>
        <w:t xml:space="preserve">, Bhatia N, Paul B, Kumar V. External iliac artery pseudoaneurysm complicating renal transplantation. </w:t>
      </w:r>
      <w:r w:rsidRPr="001A1986">
        <w:rPr>
          <w:rFonts w:ascii="Book Antiqua" w:eastAsia="Book Antiqua" w:hAnsi="Book Antiqua" w:cs="Book Antiqua"/>
          <w:i/>
          <w:iCs/>
          <w:color w:val="000000"/>
        </w:rPr>
        <w:t>J Assoc Physicians India</w:t>
      </w:r>
      <w:r w:rsidRPr="001A1986">
        <w:rPr>
          <w:rFonts w:ascii="Book Antiqua" w:eastAsia="Book Antiqua" w:hAnsi="Book Antiqua" w:cs="Book Antiqua"/>
          <w:color w:val="000000"/>
        </w:rPr>
        <w:t xml:space="preserve"> 2013; </w:t>
      </w:r>
      <w:r w:rsidRPr="001A1986">
        <w:rPr>
          <w:rFonts w:ascii="Book Antiqua" w:eastAsia="Book Antiqua" w:hAnsi="Book Antiqua" w:cs="Book Antiqua"/>
          <w:b/>
          <w:bCs/>
          <w:color w:val="000000"/>
        </w:rPr>
        <w:t>61</w:t>
      </w:r>
      <w:r w:rsidRPr="001A1986">
        <w:rPr>
          <w:rFonts w:ascii="Book Antiqua" w:eastAsia="Book Antiqua" w:hAnsi="Book Antiqua" w:cs="Book Antiqua"/>
          <w:color w:val="000000"/>
        </w:rPr>
        <w:t>: 752-753 [</w:t>
      </w:r>
      <w:bookmarkStart w:id="21" w:name="OLE_LINK9"/>
      <w:r w:rsidRPr="001A1986">
        <w:rPr>
          <w:rFonts w:ascii="Book Antiqua" w:eastAsia="Book Antiqua" w:hAnsi="Book Antiqua" w:cs="Book Antiqua"/>
          <w:color w:val="000000"/>
        </w:rPr>
        <w:t>PMID: 24772737</w:t>
      </w:r>
      <w:bookmarkEnd w:id="21"/>
      <w:r w:rsidRPr="001A1986">
        <w:rPr>
          <w:rFonts w:ascii="Book Antiqua" w:eastAsia="Book Antiqua" w:hAnsi="Book Antiqua" w:cs="Book Antiqua"/>
          <w:color w:val="000000"/>
        </w:rPr>
        <w:t>]</w:t>
      </w:r>
    </w:p>
    <w:p w14:paraId="33D5EDDA" w14:textId="77777777" w:rsidR="00A77B3E" w:rsidRPr="001A1986" w:rsidRDefault="008D505E">
      <w:pPr>
        <w:spacing w:line="360" w:lineRule="auto"/>
        <w:jc w:val="both"/>
      </w:pPr>
      <w:r w:rsidRPr="001A1986">
        <w:rPr>
          <w:rFonts w:ascii="Book Antiqua" w:eastAsia="Book Antiqua" w:hAnsi="Book Antiqua" w:cs="Book Antiqua"/>
          <w:color w:val="000000"/>
        </w:rPr>
        <w:t xml:space="preserve">6 </w:t>
      </w:r>
      <w:proofErr w:type="spellStart"/>
      <w:r w:rsidRPr="001A1986">
        <w:rPr>
          <w:rFonts w:ascii="Book Antiqua" w:eastAsia="Book Antiqua" w:hAnsi="Book Antiqua" w:cs="Book Antiqua"/>
          <w:b/>
          <w:bCs/>
          <w:color w:val="000000"/>
        </w:rPr>
        <w:t>Shamsaeefar</w:t>
      </w:r>
      <w:proofErr w:type="spellEnd"/>
      <w:r w:rsidRPr="001A1986">
        <w:rPr>
          <w:rFonts w:ascii="Book Antiqua" w:eastAsia="Book Antiqua" w:hAnsi="Book Antiqua" w:cs="Book Antiqua"/>
          <w:b/>
          <w:bCs/>
          <w:color w:val="000000"/>
        </w:rPr>
        <w:t xml:space="preserve"> A</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Nikeghbalian</w:t>
      </w:r>
      <w:proofErr w:type="spellEnd"/>
      <w:r w:rsidRPr="001A1986">
        <w:rPr>
          <w:rFonts w:ascii="Book Antiqua" w:eastAsia="Book Antiqua" w:hAnsi="Book Antiqua" w:cs="Book Antiqua"/>
          <w:color w:val="000000"/>
        </w:rPr>
        <w:t xml:space="preserve"> S, </w:t>
      </w:r>
      <w:proofErr w:type="spellStart"/>
      <w:r w:rsidRPr="001A1986">
        <w:rPr>
          <w:rFonts w:ascii="Book Antiqua" w:eastAsia="Book Antiqua" w:hAnsi="Book Antiqua" w:cs="Book Antiqua"/>
          <w:color w:val="000000"/>
        </w:rPr>
        <w:t>Kazemi</w:t>
      </w:r>
      <w:proofErr w:type="spellEnd"/>
      <w:r w:rsidRPr="001A1986">
        <w:rPr>
          <w:rFonts w:ascii="Book Antiqua" w:eastAsia="Book Antiqua" w:hAnsi="Book Antiqua" w:cs="Book Antiqua"/>
          <w:color w:val="000000"/>
        </w:rPr>
        <w:t xml:space="preserve"> K, </w:t>
      </w:r>
      <w:proofErr w:type="spellStart"/>
      <w:r w:rsidRPr="001A1986">
        <w:rPr>
          <w:rFonts w:ascii="Book Antiqua" w:eastAsia="Book Antiqua" w:hAnsi="Book Antiqua" w:cs="Book Antiqua"/>
          <w:color w:val="000000"/>
        </w:rPr>
        <w:t>Mansorian</w:t>
      </w:r>
      <w:proofErr w:type="spellEnd"/>
      <w:r w:rsidRPr="001A1986">
        <w:rPr>
          <w:rFonts w:ascii="Book Antiqua" w:eastAsia="Book Antiqua" w:hAnsi="Book Antiqua" w:cs="Book Antiqua"/>
          <w:color w:val="000000"/>
        </w:rPr>
        <w:t xml:space="preserve"> M, </w:t>
      </w:r>
      <w:proofErr w:type="spellStart"/>
      <w:r w:rsidRPr="001A1986">
        <w:rPr>
          <w:rFonts w:ascii="Book Antiqua" w:eastAsia="Book Antiqua" w:hAnsi="Book Antiqua" w:cs="Book Antiqua"/>
          <w:color w:val="000000"/>
        </w:rPr>
        <w:t>Motazedian</w:t>
      </w:r>
      <w:proofErr w:type="spellEnd"/>
      <w:r w:rsidRPr="001A1986">
        <w:rPr>
          <w:rFonts w:ascii="Book Antiqua" w:eastAsia="Book Antiqua" w:hAnsi="Book Antiqua" w:cs="Book Antiqua"/>
          <w:color w:val="000000"/>
        </w:rPr>
        <w:t xml:space="preserve"> N, </w:t>
      </w:r>
      <w:proofErr w:type="spellStart"/>
      <w:r w:rsidRPr="001A1986">
        <w:rPr>
          <w:rFonts w:ascii="Book Antiqua" w:eastAsia="Book Antiqua" w:hAnsi="Book Antiqua" w:cs="Book Antiqua"/>
          <w:color w:val="000000"/>
        </w:rPr>
        <w:t>Malekhosseini</w:t>
      </w:r>
      <w:proofErr w:type="spellEnd"/>
      <w:r w:rsidRPr="001A1986">
        <w:rPr>
          <w:rFonts w:ascii="Book Antiqua" w:eastAsia="Book Antiqua" w:hAnsi="Book Antiqua" w:cs="Book Antiqua"/>
          <w:color w:val="000000"/>
        </w:rPr>
        <w:t xml:space="preserve"> SA. Kidney Transplant From a Deceased Donor With Renal Artery Aneurysm: A Case Report. </w:t>
      </w:r>
      <w:r w:rsidRPr="001A1986">
        <w:rPr>
          <w:rFonts w:ascii="Book Antiqua" w:eastAsia="Book Antiqua" w:hAnsi="Book Antiqua" w:cs="Book Antiqua"/>
          <w:i/>
          <w:iCs/>
          <w:color w:val="000000"/>
        </w:rPr>
        <w:t>Exp Clin Transplant</w:t>
      </w:r>
      <w:r w:rsidRPr="001A1986">
        <w:rPr>
          <w:rFonts w:ascii="Book Antiqua" w:eastAsia="Book Antiqua" w:hAnsi="Book Antiqua" w:cs="Book Antiqua"/>
          <w:color w:val="000000"/>
        </w:rPr>
        <w:t xml:space="preserve"> 2019; </w:t>
      </w:r>
      <w:r w:rsidRPr="001A1986">
        <w:rPr>
          <w:rFonts w:ascii="Book Antiqua" w:eastAsia="Book Antiqua" w:hAnsi="Book Antiqua" w:cs="Book Antiqua"/>
          <w:b/>
          <w:bCs/>
          <w:color w:val="000000"/>
        </w:rPr>
        <w:t>17</w:t>
      </w:r>
      <w:r w:rsidRPr="001A1986">
        <w:rPr>
          <w:rFonts w:ascii="Book Antiqua" w:eastAsia="Book Antiqua" w:hAnsi="Book Antiqua" w:cs="Book Antiqua"/>
          <w:color w:val="000000"/>
        </w:rPr>
        <w:t>: 263-265 [PMID: 28411357 DOI: 10.6002/ect.2016.0158]</w:t>
      </w:r>
    </w:p>
    <w:p w14:paraId="31129891" w14:textId="77777777" w:rsidR="00A77B3E" w:rsidRPr="001A1986" w:rsidRDefault="008D505E">
      <w:pPr>
        <w:spacing w:line="360" w:lineRule="auto"/>
        <w:jc w:val="both"/>
      </w:pPr>
      <w:r w:rsidRPr="001A1986">
        <w:rPr>
          <w:rFonts w:ascii="Book Antiqua" w:eastAsia="Book Antiqua" w:hAnsi="Book Antiqua" w:cs="Book Antiqua"/>
          <w:color w:val="000000"/>
        </w:rPr>
        <w:t xml:space="preserve">7 </w:t>
      </w:r>
      <w:r w:rsidRPr="001A1986">
        <w:rPr>
          <w:rFonts w:ascii="Book Antiqua" w:eastAsia="Book Antiqua" w:hAnsi="Book Antiqua" w:cs="Book Antiqua"/>
          <w:b/>
          <w:bCs/>
          <w:color w:val="000000"/>
        </w:rPr>
        <w:t>Hurst FP</w:t>
      </w:r>
      <w:r w:rsidRPr="001A1986">
        <w:rPr>
          <w:rFonts w:ascii="Book Antiqua" w:eastAsia="Book Antiqua" w:hAnsi="Book Antiqua" w:cs="Book Antiqua"/>
          <w:color w:val="000000"/>
        </w:rPr>
        <w:t xml:space="preserve">, Abbott KC, Neff RT, </w:t>
      </w:r>
      <w:proofErr w:type="spellStart"/>
      <w:r w:rsidRPr="001A1986">
        <w:rPr>
          <w:rFonts w:ascii="Book Antiqua" w:eastAsia="Book Antiqua" w:hAnsi="Book Antiqua" w:cs="Book Antiqua"/>
          <w:color w:val="000000"/>
        </w:rPr>
        <w:t>Elster</w:t>
      </w:r>
      <w:proofErr w:type="spellEnd"/>
      <w:r w:rsidRPr="001A1986">
        <w:rPr>
          <w:rFonts w:ascii="Book Antiqua" w:eastAsia="Book Antiqua" w:hAnsi="Book Antiqua" w:cs="Book Antiqua"/>
          <w:color w:val="000000"/>
        </w:rPr>
        <w:t xml:space="preserve"> EA, </w:t>
      </w:r>
      <w:proofErr w:type="spellStart"/>
      <w:r w:rsidRPr="001A1986">
        <w:rPr>
          <w:rFonts w:ascii="Book Antiqua" w:eastAsia="Book Antiqua" w:hAnsi="Book Antiqua" w:cs="Book Antiqua"/>
          <w:color w:val="000000"/>
        </w:rPr>
        <w:t>Falta</w:t>
      </w:r>
      <w:proofErr w:type="spellEnd"/>
      <w:r w:rsidRPr="001A1986">
        <w:rPr>
          <w:rFonts w:ascii="Book Antiqua" w:eastAsia="Book Antiqua" w:hAnsi="Book Antiqua" w:cs="Book Antiqua"/>
          <w:color w:val="000000"/>
        </w:rPr>
        <w:t xml:space="preserve"> EM, </w:t>
      </w:r>
      <w:proofErr w:type="spellStart"/>
      <w:r w:rsidRPr="001A1986">
        <w:rPr>
          <w:rFonts w:ascii="Book Antiqua" w:eastAsia="Book Antiqua" w:hAnsi="Book Antiqua" w:cs="Book Antiqua"/>
          <w:color w:val="000000"/>
        </w:rPr>
        <w:t>Lentine</w:t>
      </w:r>
      <w:proofErr w:type="spellEnd"/>
      <w:r w:rsidRPr="001A1986">
        <w:rPr>
          <w:rFonts w:ascii="Book Antiqua" w:eastAsia="Book Antiqua" w:hAnsi="Book Antiqua" w:cs="Book Antiqua"/>
          <w:color w:val="000000"/>
        </w:rPr>
        <w:t xml:space="preserve"> KL, </w:t>
      </w:r>
      <w:proofErr w:type="spellStart"/>
      <w:r w:rsidRPr="001A1986">
        <w:rPr>
          <w:rFonts w:ascii="Book Antiqua" w:eastAsia="Book Antiqua" w:hAnsi="Book Antiqua" w:cs="Book Antiqua"/>
          <w:color w:val="000000"/>
        </w:rPr>
        <w:t>Agodoa</w:t>
      </w:r>
      <w:proofErr w:type="spellEnd"/>
      <w:r w:rsidRPr="001A1986">
        <w:rPr>
          <w:rFonts w:ascii="Book Antiqua" w:eastAsia="Book Antiqua" w:hAnsi="Book Antiqua" w:cs="Book Antiqua"/>
          <w:color w:val="000000"/>
        </w:rPr>
        <w:t xml:space="preserve"> LY, Jindal RM. Incidence, predictors and outcomes of transplant renal artery stenosis after kidney </w:t>
      </w:r>
      <w:r w:rsidRPr="001A1986">
        <w:rPr>
          <w:rFonts w:ascii="Book Antiqua" w:eastAsia="Book Antiqua" w:hAnsi="Book Antiqua" w:cs="Book Antiqua"/>
          <w:color w:val="000000"/>
        </w:rPr>
        <w:lastRenderedPageBreak/>
        <w:t xml:space="preserve">transplantation: analysis of USRDS. </w:t>
      </w:r>
      <w:r w:rsidRPr="001A1986">
        <w:rPr>
          <w:rFonts w:ascii="Book Antiqua" w:eastAsia="Book Antiqua" w:hAnsi="Book Antiqua" w:cs="Book Antiqua"/>
          <w:i/>
          <w:iCs/>
          <w:color w:val="000000"/>
        </w:rPr>
        <w:t>Am J Nephrol</w:t>
      </w:r>
      <w:r w:rsidRPr="001A1986">
        <w:rPr>
          <w:rFonts w:ascii="Book Antiqua" w:eastAsia="Book Antiqua" w:hAnsi="Book Antiqua" w:cs="Book Antiqua"/>
          <w:color w:val="000000"/>
        </w:rPr>
        <w:t xml:space="preserve"> 2009; </w:t>
      </w:r>
      <w:r w:rsidRPr="001A1986">
        <w:rPr>
          <w:rFonts w:ascii="Book Antiqua" w:eastAsia="Book Antiqua" w:hAnsi="Book Antiqua" w:cs="Book Antiqua"/>
          <w:b/>
          <w:bCs/>
          <w:color w:val="000000"/>
        </w:rPr>
        <w:t>30</w:t>
      </w:r>
      <w:r w:rsidRPr="001A1986">
        <w:rPr>
          <w:rFonts w:ascii="Book Antiqua" w:eastAsia="Book Antiqua" w:hAnsi="Book Antiqua" w:cs="Book Antiqua"/>
          <w:color w:val="000000"/>
        </w:rPr>
        <w:t>: 459-467 [PMID: 19776559 DOI: 10.1159/000242431]</w:t>
      </w:r>
    </w:p>
    <w:p w14:paraId="3173BA62" w14:textId="77777777" w:rsidR="00A77B3E" w:rsidRPr="001A1986" w:rsidRDefault="008D505E">
      <w:pPr>
        <w:spacing w:line="360" w:lineRule="auto"/>
        <w:jc w:val="both"/>
      </w:pPr>
      <w:r w:rsidRPr="001A1986">
        <w:rPr>
          <w:rFonts w:ascii="Book Antiqua" w:eastAsia="Book Antiqua" w:hAnsi="Book Antiqua" w:cs="Book Antiqua"/>
          <w:color w:val="000000"/>
        </w:rPr>
        <w:t xml:space="preserve">8 </w:t>
      </w:r>
      <w:proofErr w:type="spellStart"/>
      <w:r w:rsidRPr="001A1986">
        <w:rPr>
          <w:rFonts w:ascii="Book Antiqua" w:eastAsia="Book Antiqua" w:hAnsi="Book Antiqua" w:cs="Book Antiqua"/>
          <w:b/>
          <w:bCs/>
          <w:color w:val="000000"/>
        </w:rPr>
        <w:t>Dimitroulis</w:t>
      </w:r>
      <w:proofErr w:type="spellEnd"/>
      <w:r w:rsidRPr="001A1986">
        <w:rPr>
          <w:rFonts w:ascii="Book Antiqua" w:eastAsia="Book Antiqua" w:hAnsi="Book Antiqua" w:cs="Book Antiqua"/>
          <w:b/>
          <w:bCs/>
          <w:color w:val="000000"/>
        </w:rPr>
        <w:t xml:space="preserve"> D</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Bokos</w:t>
      </w:r>
      <w:proofErr w:type="spellEnd"/>
      <w:r w:rsidRPr="001A1986">
        <w:rPr>
          <w:rFonts w:ascii="Book Antiqua" w:eastAsia="Book Antiqua" w:hAnsi="Book Antiqua" w:cs="Book Antiqua"/>
          <w:color w:val="000000"/>
        </w:rPr>
        <w:t xml:space="preserve"> J, </w:t>
      </w:r>
      <w:proofErr w:type="spellStart"/>
      <w:r w:rsidRPr="001A1986">
        <w:rPr>
          <w:rFonts w:ascii="Book Antiqua" w:eastAsia="Book Antiqua" w:hAnsi="Book Antiqua" w:cs="Book Antiqua"/>
          <w:color w:val="000000"/>
        </w:rPr>
        <w:t>Zavos</w:t>
      </w:r>
      <w:proofErr w:type="spellEnd"/>
      <w:r w:rsidRPr="001A1986">
        <w:rPr>
          <w:rFonts w:ascii="Book Antiqua" w:eastAsia="Book Antiqua" w:hAnsi="Book Antiqua" w:cs="Book Antiqua"/>
          <w:color w:val="000000"/>
        </w:rPr>
        <w:t xml:space="preserve"> G, </w:t>
      </w:r>
      <w:proofErr w:type="spellStart"/>
      <w:r w:rsidRPr="001A1986">
        <w:rPr>
          <w:rFonts w:ascii="Book Antiqua" w:eastAsia="Book Antiqua" w:hAnsi="Book Antiqua" w:cs="Book Antiqua"/>
          <w:color w:val="000000"/>
        </w:rPr>
        <w:t>Nikiteas</w:t>
      </w:r>
      <w:proofErr w:type="spellEnd"/>
      <w:r w:rsidRPr="001A1986">
        <w:rPr>
          <w:rFonts w:ascii="Book Antiqua" w:eastAsia="Book Antiqua" w:hAnsi="Book Antiqua" w:cs="Book Antiqua"/>
          <w:color w:val="000000"/>
        </w:rPr>
        <w:t xml:space="preserve"> N, </w:t>
      </w:r>
      <w:proofErr w:type="spellStart"/>
      <w:r w:rsidRPr="001A1986">
        <w:rPr>
          <w:rFonts w:ascii="Book Antiqua" w:eastAsia="Book Antiqua" w:hAnsi="Book Antiqua" w:cs="Book Antiqua"/>
          <w:color w:val="000000"/>
        </w:rPr>
        <w:t>Karidis</w:t>
      </w:r>
      <w:proofErr w:type="spellEnd"/>
      <w:r w:rsidRPr="001A1986">
        <w:rPr>
          <w:rFonts w:ascii="Book Antiqua" w:eastAsia="Book Antiqua" w:hAnsi="Book Antiqua" w:cs="Book Antiqua"/>
          <w:color w:val="000000"/>
        </w:rPr>
        <w:t xml:space="preserve"> NP, </w:t>
      </w:r>
      <w:proofErr w:type="spellStart"/>
      <w:r w:rsidRPr="001A1986">
        <w:rPr>
          <w:rFonts w:ascii="Book Antiqua" w:eastAsia="Book Antiqua" w:hAnsi="Book Antiqua" w:cs="Book Antiqua"/>
          <w:color w:val="000000"/>
        </w:rPr>
        <w:t>Katsaronis</w:t>
      </w:r>
      <w:proofErr w:type="spellEnd"/>
      <w:r w:rsidRPr="001A1986">
        <w:rPr>
          <w:rFonts w:ascii="Book Antiqua" w:eastAsia="Book Antiqua" w:hAnsi="Book Antiqua" w:cs="Book Antiqua"/>
          <w:color w:val="000000"/>
        </w:rPr>
        <w:t xml:space="preserve"> P, </w:t>
      </w:r>
      <w:proofErr w:type="spellStart"/>
      <w:r w:rsidRPr="001A1986">
        <w:rPr>
          <w:rFonts w:ascii="Book Antiqua" w:eastAsia="Book Antiqua" w:hAnsi="Book Antiqua" w:cs="Book Antiqua"/>
          <w:color w:val="000000"/>
        </w:rPr>
        <w:t>Kostakis</w:t>
      </w:r>
      <w:proofErr w:type="spellEnd"/>
      <w:r w:rsidRPr="001A1986">
        <w:rPr>
          <w:rFonts w:ascii="Book Antiqua" w:eastAsia="Book Antiqua" w:hAnsi="Book Antiqua" w:cs="Book Antiqua"/>
          <w:color w:val="000000"/>
        </w:rPr>
        <w:t xml:space="preserve"> A. Vascular complications in renal transplantation: a single-center experience in 1367 renal transplantations and review of the literature. </w:t>
      </w:r>
      <w:r w:rsidRPr="001A1986">
        <w:rPr>
          <w:rFonts w:ascii="Book Antiqua" w:eastAsia="Book Antiqua" w:hAnsi="Book Antiqua" w:cs="Book Antiqua"/>
          <w:i/>
          <w:iCs/>
          <w:color w:val="000000"/>
        </w:rPr>
        <w:t>Transplant Proc</w:t>
      </w:r>
      <w:r w:rsidRPr="001A1986">
        <w:rPr>
          <w:rFonts w:ascii="Book Antiqua" w:eastAsia="Book Antiqua" w:hAnsi="Book Antiqua" w:cs="Book Antiqua"/>
          <w:color w:val="000000"/>
        </w:rPr>
        <w:t xml:space="preserve"> 2009; </w:t>
      </w:r>
      <w:r w:rsidRPr="001A1986">
        <w:rPr>
          <w:rFonts w:ascii="Book Antiqua" w:eastAsia="Book Antiqua" w:hAnsi="Book Antiqua" w:cs="Book Antiqua"/>
          <w:b/>
          <w:bCs/>
          <w:color w:val="000000"/>
        </w:rPr>
        <w:t>41</w:t>
      </w:r>
      <w:r w:rsidRPr="001A1986">
        <w:rPr>
          <w:rFonts w:ascii="Book Antiqua" w:eastAsia="Book Antiqua" w:hAnsi="Book Antiqua" w:cs="Book Antiqua"/>
          <w:color w:val="000000"/>
        </w:rPr>
        <w:t>: 1609-1614 [PMID: 19545690 DOI: 10.1016/j.transproceed.2009.02.077]</w:t>
      </w:r>
    </w:p>
    <w:p w14:paraId="3FC214EC" w14:textId="77777777" w:rsidR="00A77B3E" w:rsidRPr="001A1986" w:rsidRDefault="008D505E">
      <w:pPr>
        <w:spacing w:line="360" w:lineRule="auto"/>
        <w:jc w:val="both"/>
      </w:pPr>
      <w:r w:rsidRPr="001A1986">
        <w:rPr>
          <w:rFonts w:ascii="Book Antiqua" w:eastAsia="Book Antiqua" w:hAnsi="Book Antiqua" w:cs="Book Antiqua"/>
          <w:color w:val="000000"/>
        </w:rPr>
        <w:t xml:space="preserve">9 </w:t>
      </w:r>
      <w:proofErr w:type="spellStart"/>
      <w:r w:rsidRPr="001A1986">
        <w:rPr>
          <w:rFonts w:ascii="Book Antiqua" w:eastAsia="Book Antiqua" w:hAnsi="Book Antiqua" w:cs="Book Antiqua"/>
          <w:b/>
          <w:bCs/>
          <w:color w:val="000000"/>
        </w:rPr>
        <w:t>Seratnahaei</w:t>
      </w:r>
      <w:proofErr w:type="spellEnd"/>
      <w:r w:rsidRPr="001A1986">
        <w:rPr>
          <w:rFonts w:ascii="Book Antiqua" w:eastAsia="Book Antiqua" w:hAnsi="Book Antiqua" w:cs="Book Antiqua"/>
          <w:b/>
          <w:bCs/>
          <w:color w:val="000000"/>
        </w:rPr>
        <w:t xml:space="preserve"> A</w:t>
      </w:r>
      <w:r w:rsidRPr="001A1986">
        <w:rPr>
          <w:rFonts w:ascii="Book Antiqua" w:eastAsia="Book Antiqua" w:hAnsi="Book Antiqua" w:cs="Book Antiqua"/>
          <w:color w:val="000000"/>
        </w:rPr>
        <w:t xml:space="preserve">, Shah A, </w:t>
      </w:r>
      <w:proofErr w:type="spellStart"/>
      <w:r w:rsidRPr="001A1986">
        <w:rPr>
          <w:rFonts w:ascii="Book Antiqua" w:eastAsia="Book Antiqua" w:hAnsi="Book Antiqua" w:cs="Book Antiqua"/>
          <w:color w:val="000000"/>
        </w:rPr>
        <w:t>Bodiwala</w:t>
      </w:r>
      <w:proofErr w:type="spellEnd"/>
      <w:r w:rsidRPr="001A1986">
        <w:rPr>
          <w:rFonts w:ascii="Book Antiqua" w:eastAsia="Book Antiqua" w:hAnsi="Book Antiqua" w:cs="Book Antiqua"/>
          <w:color w:val="000000"/>
        </w:rPr>
        <w:t xml:space="preserve"> K, Mukherjee D. Management of transplant renal artery stenosis. </w:t>
      </w:r>
      <w:r w:rsidRPr="001A1986">
        <w:rPr>
          <w:rFonts w:ascii="Book Antiqua" w:eastAsia="Book Antiqua" w:hAnsi="Book Antiqua" w:cs="Book Antiqua"/>
          <w:i/>
          <w:iCs/>
          <w:color w:val="000000"/>
        </w:rPr>
        <w:t>Angiology</w:t>
      </w:r>
      <w:r w:rsidRPr="001A1986">
        <w:rPr>
          <w:rFonts w:ascii="Book Antiqua" w:eastAsia="Book Antiqua" w:hAnsi="Book Antiqua" w:cs="Book Antiqua"/>
          <w:color w:val="000000"/>
        </w:rPr>
        <w:t xml:space="preserve"> 2011; </w:t>
      </w:r>
      <w:r w:rsidRPr="001A1986">
        <w:rPr>
          <w:rFonts w:ascii="Book Antiqua" w:eastAsia="Book Antiqua" w:hAnsi="Book Antiqua" w:cs="Book Antiqua"/>
          <w:b/>
          <w:bCs/>
          <w:color w:val="000000"/>
        </w:rPr>
        <w:t>62</w:t>
      </w:r>
      <w:r w:rsidRPr="001A1986">
        <w:rPr>
          <w:rFonts w:ascii="Book Antiqua" w:eastAsia="Book Antiqua" w:hAnsi="Book Antiqua" w:cs="Book Antiqua"/>
          <w:color w:val="000000"/>
        </w:rPr>
        <w:t>: 219-224 [PMID: 20682611 DOI: 10.1177/0003319710377076]</w:t>
      </w:r>
    </w:p>
    <w:p w14:paraId="13A97AFA"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10 </w:t>
      </w:r>
      <w:proofErr w:type="spellStart"/>
      <w:r w:rsidRPr="001A1986">
        <w:rPr>
          <w:rFonts w:ascii="Book Antiqua" w:eastAsia="Book Antiqua" w:hAnsi="Book Antiqua" w:cs="Book Antiqua"/>
          <w:b/>
          <w:bCs/>
          <w:color w:val="000000"/>
        </w:rPr>
        <w:t>Kolli</w:t>
      </w:r>
      <w:proofErr w:type="spellEnd"/>
      <w:r w:rsidRPr="001A1986">
        <w:rPr>
          <w:rFonts w:ascii="Book Antiqua" w:eastAsia="Book Antiqua" w:hAnsi="Book Antiqua" w:cs="Book Antiqua"/>
          <w:b/>
          <w:bCs/>
          <w:color w:val="000000"/>
        </w:rPr>
        <w:t xml:space="preserve"> KP</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LaBerge</w:t>
      </w:r>
      <w:proofErr w:type="spellEnd"/>
      <w:r w:rsidRPr="001A1986">
        <w:rPr>
          <w:rFonts w:ascii="Book Antiqua" w:eastAsia="Book Antiqua" w:hAnsi="Book Antiqua" w:cs="Book Antiqua"/>
          <w:color w:val="000000"/>
        </w:rPr>
        <w:t xml:space="preserve"> JM. Interventional Management of Vascular Renal Transplant Complications. </w:t>
      </w:r>
      <w:r w:rsidRPr="001A1986">
        <w:rPr>
          <w:rFonts w:ascii="Book Antiqua" w:eastAsia="Book Antiqua" w:hAnsi="Book Antiqua" w:cs="Book Antiqua"/>
          <w:i/>
          <w:iCs/>
          <w:color w:val="000000"/>
        </w:rPr>
        <w:t xml:space="preserve">Tech </w:t>
      </w:r>
      <w:proofErr w:type="spellStart"/>
      <w:r w:rsidRPr="001A1986">
        <w:rPr>
          <w:rFonts w:ascii="Book Antiqua" w:eastAsia="Book Antiqua" w:hAnsi="Book Antiqua" w:cs="Book Antiqua"/>
          <w:i/>
          <w:iCs/>
          <w:color w:val="000000"/>
        </w:rPr>
        <w:t>Vasc</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Interv</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Radiol</w:t>
      </w:r>
      <w:proofErr w:type="spellEnd"/>
      <w:r w:rsidRPr="001A1986">
        <w:rPr>
          <w:rFonts w:ascii="Book Antiqua" w:eastAsia="Book Antiqua" w:hAnsi="Book Antiqua" w:cs="Book Antiqua"/>
          <w:color w:val="000000"/>
        </w:rPr>
        <w:t xml:space="preserve"> 2016; </w:t>
      </w:r>
      <w:r w:rsidRPr="001A1986">
        <w:rPr>
          <w:rFonts w:ascii="Book Antiqua" w:eastAsia="Book Antiqua" w:hAnsi="Book Antiqua" w:cs="Book Antiqua"/>
          <w:b/>
          <w:bCs/>
          <w:color w:val="000000"/>
        </w:rPr>
        <w:t>19</w:t>
      </w:r>
      <w:r w:rsidRPr="001A1986">
        <w:rPr>
          <w:rFonts w:ascii="Book Antiqua" w:eastAsia="Book Antiqua" w:hAnsi="Book Antiqua" w:cs="Book Antiqua"/>
          <w:color w:val="000000"/>
        </w:rPr>
        <w:t>: 228-236 [PMID: 27641457 DOI: 10.1053/j.tvir.2016.06.008]</w:t>
      </w:r>
    </w:p>
    <w:p w14:paraId="67DF891B"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11 </w:t>
      </w:r>
      <w:proofErr w:type="spellStart"/>
      <w:r w:rsidRPr="001A1986">
        <w:rPr>
          <w:rFonts w:ascii="Book Antiqua" w:eastAsia="Book Antiqua" w:hAnsi="Book Antiqua" w:cs="Book Antiqua"/>
          <w:b/>
          <w:bCs/>
          <w:color w:val="000000"/>
        </w:rPr>
        <w:t>Buturović-Ponikvar</w:t>
      </w:r>
      <w:proofErr w:type="spellEnd"/>
      <w:r w:rsidRPr="001A1986">
        <w:rPr>
          <w:rFonts w:ascii="Book Antiqua" w:eastAsia="Book Antiqua" w:hAnsi="Book Antiqua" w:cs="Book Antiqua"/>
          <w:b/>
          <w:bCs/>
          <w:color w:val="000000"/>
        </w:rPr>
        <w:t xml:space="preserve"> J</w:t>
      </w:r>
      <w:r w:rsidRPr="001A1986">
        <w:rPr>
          <w:rFonts w:ascii="Book Antiqua" w:eastAsia="Book Antiqua" w:hAnsi="Book Antiqua" w:cs="Book Antiqua"/>
          <w:color w:val="000000"/>
        </w:rPr>
        <w:t xml:space="preserve">. Renal transplant artery stenosis. </w:t>
      </w:r>
      <w:r w:rsidRPr="001A1986">
        <w:rPr>
          <w:rFonts w:ascii="Book Antiqua" w:eastAsia="Book Antiqua" w:hAnsi="Book Antiqua" w:cs="Book Antiqua"/>
          <w:i/>
          <w:iCs/>
          <w:color w:val="000000"/>
        </w:rPr>
        <w:t>Nephrol Dial Transplant</w:t>
      </w:r>
      <w:r w:rsidRPr="001A1986">
        <w:rPr>
          <w:rFonts w:ascii="Book Antiqua" w:eastAsia="Book Antiqua" w:hAnsi="Book Antiqua" w:cs="Book Antiqua"/>
          <w:color w:val="000000"/>
        </w:rPr>
        <w:t xml:space="preserve"> 2003; </w:t>
      </w:r>
      <w:r w:rsidRPr="001A1986">
        <w:rPr>
          <w:rFonts w:ascii="Book Antiqua" w:eastAsia="Book Antiqua" w:hAnsi="Book Antiqua" w:cs="Book Antiqua"/>
          <w:b/>
          <w:bCs/>
          <w:color w:val="000000"/>
        </w:rPr>
        <w:t>18 Suppl 5</w:t>
      </w:r>
      <w:r w:rsidRPr="001A1986">
        <w:rPr>
          <w:rFonts w:ascii="Book Antiqua" w:eastAsia="Book Antiqua" w:hAnsi="Book Antiqua" w:cs="Book Antiqua"/>
          <w:color w:val="000000"/>
        </w:rPr>
        <w:t>: v74-v77 [PMID: 12817078 DOI: 10.1093/</w:t>
      </w:r>
      <w:proofErr w:type="spellStart"/>
      <w:r w:rsidRPr="001A1986">
        <w:rPr>
          <w:rFonts w:ascii="Book Antiqua" w:eastAsia="Book Antiqua" w:hAnsi="Book Antiqua" w:cs="Book Antiqua"/>
          <w:color w:val="000000"/>
        </w:rPr>
        <w:t>ndt</w:t>
      </w:r>
      <w:proofErr w:type="spellEnd"/>
      <w:r w:rsidRPr="001A1986">
        <w:rPr>
          <w:rFonts w:ascii="Book Antiqua" w:eastAsia="Book Antiqua" w:hAnsi="Book Antiqua" w:cs="Book Antiqua"/>
          <w:color w:val="000000"/>
        </w:rPr>
        <w:t>/gfg1054]</w:t>
      </w:r>
    </w:p>
    <w:p w14:paraId="059BCB2C"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12 </w:t>
      </w:r>
      <w:proofErr w:type="spellStart"/>
      <w:r w:rsidRPr="001A1986">
        <w:rPr>
          <w:rFonts w:ascii="Book Antiqua" w:eastAsia="Book Antiqua" w:hAnsi="Book Antiqua" w:cs="Book Antiqua"/>
          <w:b/>
          <w:bCs/>
          <w:color w:val="000000"/>
        </w:rPr>
        <w:t>Taghizadeh</w:t>
      </w:r>
      <w:proofErr w:type="spellEnd"/>
      <w:r w:rsidRPr="001A1986">
        <w:rPr>
          <w:rFonts w:ascii="Book Antiqua" w:eastAsia="Book Antiqua" w:hAnsi="Book Antiqua" w:cs="Book Antiqua"/>
          <w:b/>
          <w:bCs/>
          <w:color w:val="000000"/>
        </w:rPr>
        <w:t xml:space="preserve"> </w:t>
      </w:r>
      <w:proofErr w:type="spellStart"/>
      <w:r w:rsidRPr="001A1986">
        <w:rPr>
          <w:rFonts w:ascii="Book Antiqua" w:eastAsia="Book Antiqua" w:hAnsi="Book Antiqua" w:cs="Book Antiqua"/>
          <w:b/>
          <w:bCs/>
          <w:color w:val="000000"/>
        </w:rPr>
        <w:t>Afshari</w:t>
      </w:r>
      <w:proofErr w:type="spellEnd"/>
      <w:r w:rsidRPr="001A1986">
        <w:rPr>
          <w:rFonts w:ascii="Book Antiqua" w:eastAsia="Book Antiqua" w:hAnsi="Book Antiqua" w:cs="Book Antiqua"/>
          <w:b/>
          <w:bCs/>
          <w:color w:val="000000"/>
        </w:rPr>
        <w:t xml:space="preserve"> A</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Mohammadi</w:t>
      </w:r>
      <w:proofErr w:type="spellEnd"/>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Fallah</w:t>
      </w:r>
      <w:proofErr w:type="spellEnd"/>
      <w:r w:rsidRPr="001A1986">
        <w:rPr>
          <w:rFonts w:ascii="Book Antiqua" w:eastAsia="Book Antiqua" w:hAnsi="Book Antiqua" w:cs="Book Antiqua"/>
          <w:color w:val="000000"/>
        </w:rPr>
        <w:t xml:space="preserve"> MR, </w:t>
      </w:r>
      <w:proofErr w:type="spellStart"/>
      <w:r w:rsidRPr="001A1986">
        <w:rPr>
          <w:rFonts w:ascii="Book Antiqua" w:eastAsia="Book Antiqua" w:hAnsi="Book Antiqua" w:cs="Book Antiqua"/>
          <w:color w:val="000000"/>
        </w:rPr>
        <w:t>Alizadeh</w:t>
      </w:r>
      <w:proofErr w:type="spellEnd"/>
      <w:r w:rsidRPr="001A1986">
        <w:rPr>
          <w:rFonts w:ascii="Book Antiqua" w:eastAsia="Book Antiqua" w:hAnsi="Book Antiqua" w:cs="Book Antiqua"/>
          <w:color w:val="000000"/>
        </w:rPr>
        <w:t xml:space="preserve"> M, </w:t>
      </w:r>
      <w:proofErr w:type="spellStart"/>
      <w:r w:rsidRPr="001A1986">
        <w:rPr>
          <w:rFonts w:ascii="Book Antiqua" w:eastAsia="Book Antiqua" w:hAnsi="Book Antiqua" w:cs="Book Antiqua"/>
          <w:color w:val="000000"/>
        </w:rPr>
        <w:t>Makhdoomi</w:t>
      </w:r>
      <w:proofErr w:type="spellEnd"/>
      <w:r w:rsidRPr="001A1986">
        <w:rPr>
          <w:rFonts w:ascii="Book Antiqua" w:eastAsia="Book Antiqua" w:hAnsi="Book Antiqua" w:cs="Book Antiqua"/>
          <w:color w:val="000000"/>
        </w:rPr>
        <w:t xml:space="preserve"> K, </w:t>
      </w:r>
      <w:proofErr w:type="spellStart"/>
      <w:r w:rsidRPr="001A1986">
        <w:rPr>
          <w:rFonts w:ascii="Book Antiqua" w:eastAsia="Book Antiqua" w:hAnsi="Book Antiqua" w:cs="Book Antiqua"/>
          <w:color w:val="000000"/>
        </w:rPr>
        <w:t>Rahimi</w:t>
      </w:r>
      <w:proofErr w:type="spellEnd"/>
      <w:r w:rsidRPr="001A1986">
        <w:rPr>
          <w:rFonts w:ascii="Book Antiqua" w:eastAsia="Book Antiqua" w:hAnsi="Book Antiqua" w:cs="Book Antiqua"/>
          <w:color w:val="000000"/>
        </w:rPr>
        <w:t xml:space="preserve"> E, </w:t>
      </w:r>
      <w:proofErr w:type="spellStart"/>
      <w:r w:rsidRPr="001A1986">
        <w:rPr>
          <w:rFonts w:ascii="Book Antiqua" w:eastAsia="Book Antiqua" w:hAnsi="Book Antiqua" w:cs="Book Antiqua"/>
          <w:color w:val="000000"/>
        </w:rPr>
        <w:t>Vossoghian</w:t>
      </w:r>
      <w:proofErr w:type="spellEnd"/>
      <w:r w:rsidRPr="001A1986">
        <w:rPr>
          <w:rFonts w:ascii="Book Antiqua" w:eastAsia="Book Antiqua" w:hAnsi="Book Antiqua" w:cs="Book Antiqua"/>
          <w:color w:val="000000"/>
        </w:rPr>
        <w:t xml:space="preserve"> S. Outcome of Kidney Transplantation From Living Donors With Multiple Renal Arteries Versus Single Renal Artery. </w:t>
      </w:r>
      <w:r w:rsidRPr="001A1986">
        <w:rPr>
          <w:rFonts w:ascii="Book Antiqua" w:eastAsia="Book Antiqua" w:hAnsi="Book Antiqua" w:cs="Book Antiqua"/>
          <w:i/>
          <w:iCs/>
          <w:color w:val="000000"/>
        </w:rPr>
        <w:t>Iran J Kidney Dis</w:t>
      </w:r>
      <w:r w:rsidRPr="001A1986">
        <w:rPr>
          <w:rFonts w:ascii="Book Antiqua" w:eastAsia="Book Antiqua" w:hAnsi="Book Antiqua" w:cs="Book Antiqua"/>
          <w:color w:val="000000"/>
        </w:rPr>
        <w:t xml:space="preserve"> 2016; </w:t>
      </w:r>
      <w:r w:rsidRPr="001A1986">
        <w:rPr>
          <w:rFonts w:ascii="Book Antiqua" w:eastAsia="Book Antiqua" w:hAnsi="Book Antiqua" w:cs="Book Antiqua"/>
          <w:b/>
          <w:bCs/>
          <w:color w:val="000000"/>
        </w:rPr>
        <w:t>10</w:t>
      </w:r>
      <w:r w:rsidRPr="001A1986">
        <w:rPr>
          <w:rFonts w:ascii="Book Antiqua" w:eastAsia="Book Antiqua" w:hAnsi="Book Antiqua" w:cs="Book Antiqua"/>
          <w:color w:val="000000"/>
        </w:rPr>
        <w:t>: 85-90 [</w:t>
      </w:r>
      <w:bookmarkStart w:id="22" w:name="OLE_LINK10"/>
      <w:bookmarkStart w:id="23" w:name="OLE_LINK11"/>
      <w:bookmarkStart w:id="24" w:name="OLE_LINK12"/>
      <w:r w:rsidRPr="001A1986">
        <w:rPr>
          <w:rFonts w:ascii="Book Antiqua" w:eastAsia="Book Antiqua" w:hAnsi="Book Antiqua" w:cs="Book Antiqua"/>
          <w:color w:val="000000"/>
        </w:rPr>
        <w:t>PMID: 26921750</w:t>
      </w:r>
      <w:bookmarkEnd w:id="22"/>
      <w:bookmarkEnd w:id="23"/>
      <w:bookmarkEnd w:id="24"/>
      <w:r w:rsidRPr="001A1986">
        <w:rPr>
          <w:rFonts w:ascii="Book Antiqua" w:eastAsia="Book Antiqua" w:hAnsi="Book Antiqua" w:cs="Book Antiqua"/>
          <w:color w:val="000000"/>
        </w:rPr>
        <w:t>]</w:t>
      </w:r>
    </w:p>
    <w:p w14:paraId="44CDFBD9"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13 </w:t>
      </w:r>
      <w:proofErr w:type="spellStart"/>
      <w:r w:rsidRPr="001A1986">
        <w:rPr>
          <w:rFonts w:ascii="Book Antiqua" w:eastAsia="Book Antiqua" w:hAnsi="Book Antiqua" w:cs="Book Antiqua"/>
          <w:b/>
          <w:bCs/>
          <w:color w:val="000000"/>
        </w:rPr>
        <w:t>Giovanardi</w:t>
      </w:r>
      <w:proofErr w:type="spellEnd"/>
      <w:r w:rsidRPr="001A1986">
        <w:rPr>
          <w:rFonts w:ascii="Book Antiqua" w:eastAsia="Book Antiqua" w:hAnsi="Book Antiqua" w:cs="Book Antiqua"/>
          <w:b/>
          <w:bCs/>
          <w:color w:val="000000"/>
        </w:rPr>
        <w:t xml:space="preserve"> F</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Nudo</w:t>
      </w:r>
      <w:proofErr w:type="spellEnd"/>
      <w:r w:rsidRPr="001A1986">
        <w:rPr>
          <w:rFonts w:ascii="Book Antiqua" w:eastAsia="Book Antiqua" w:hAnsi="Book Antiqua" w:cs="Book Antiqua"/>
          <w:color w:val="000000"/>
        </w:rPr>
        <w:t xml:space="preserve"> F, Lai Q, </w:t>
      </w:r>
      <w:proofErr w:type="spellStart"/>
      <w:r w:rsidRPr="001A1986">
        <w:rPr>
          <w:rFonts w:ascii="Book Antiqua" w:eastAsia="Book Antiqua" w:hAnsi="Book Antiqua" w:cs="Book Antiqua"/>
          <w:color w:val="000000"/>
        </w:rPr>
        <w:t>Garofalo</w:t>
      </w:r>
      <w:proofErr w:type="spellEnd"/>
      <w:r w:rsidRPr="001A1986">
        <w:rPr>
          <w:rFonts w:ascii="Book Antiqua" w:eastAsia="Book Antiqua" w:hAnsi="Book Antiqua" w:cs="Book Antiqua"/>
          <w:color w:val="000000"/>
        </w:rPr>
        <w:t xml:space="preserve"> M, </w:t>
      </w:r>
      <w:proofErr w:type="spellStart"/>
      <w:r w:rsidRPr="001A1986">
        <w:rPr>
          <w:rFonts w:ascii="Book Antiqua" w:eastAsia="Book Antiqua" w:hAnsi="Book Antiqua" w:cs="Book Antiqua"/>
          <w:color w:val="000000"/>
        </w:rPr>
        <w:t>Consolo</w:t>
      </w:r>
      <w:proofErr w:type="spellEnd"/>
      <w:r w:rsidRPr="001A1986">
        <w:rPr>
          <w:rFonts w:ascii="Book Antiqua" w:eastAsia="Book Antiqua" w:hAnsi="Book Antiqua" w:cs="Book Antiqua"/>
          <w:color w:val="000000"/>
        </w:rPr>
        <w:t xml:space="preserve"> A, </w:t>
      </w:r>
      <w:proofErr w:type="spellStart"/>
      <w:r w:rsidRPr="001A1986">
        <w:rPr>
          <w:rFonts w:ascii="Book Antiqua" w:eastAsia="Book Antiqua" w:hAnsi="Book Antiqua" w:cs="Book Antiqua"/>
          <w:color w:val="000000"/>
        </w:rPr>
        <w:t>Choppin</w:t>
      </w:r>
      <w:proofErr w:type="spellEnd"/>
      <w:r w:rsidRPr="001A1986">
        <w:rPr>
          <w:rFonts w:ascii="Book Antiqua" w:eastAsia="Book Antiqua" w:hAnsi="Book Antiqua" w:cs="Book Antiqua"/>
          <w:color w:val="000000"/>
        </w:rPr>
        <w:t xml:space="preserve"> De </w:t>
      </w:r>
      <w:proofErr w:type="spellStart"/>
      <w:r w:rsidRPr="001A1986">
        <w:rPr>
          <w:rFonts w:ascii="Book Antiqua" w:eastAsia="Book Antiqua" w:hAnsi="Book Antiqua" w:cs="Book Antiqua"/>
          <w:color w:val="000000"/>
        </w:rPr>
        <w:t>Janvry</w:t>
      </w:r>
      <w:proofErr w:type="spellEnd"/>
      <w:r w:rsidRPr="001A1986">
        <w:rPr>
          <w:rFonts w:ascii="Book Antiqua" w:eastAsia="Book Antiqua" w:hAnsi="Book Antiqua" w:cs="Book Antiqua"/>
          <w:color w:val="000000"/>
        </w:rPr>
        <w:t xml:space="preserve"> E, Arroyo Murillo GA, </w:t>
      </w:r>
      <w:proofErr w:type="spellStart"/>
      <w:r w:rsidRPr="001A1986">
        <w:rPr>
          <w:rFonts w:ascii="Book Antiqua" w:eastAsia="Book Antiqua" w:hAnsi="Book Antiqua" w:cs="Book Antiqua"/>
          <w:color w:val="000000"/>
        </w:rPr>
        <w:t>Ursi</w:t>
      </w:r>
      <w:proofErr w:type="spellEnd"/>
      <w:r w:rsidRPr="001A1986">
        <w:rPr>
          <w:rFonts w:ascii="Book Antiqua" w:eastAsia="Book Antiqua" w:hAnsi="Book Antiqua" w:cs="Book Antiqua"/>
          <w:color w:val="000000"/>
        </w:rPr>
        <w:t xml:space="preserve"> P, Stabile D, </w:t>
      </w:r>
      <w:proofErr w:type="spellStart"/>
      <w:r w:rsidRPr="001A1986">
        <w:rPr>
          <w:rFonts w:ascii="Book Antiqua" w:eastAsia="Book Antiqua" w:hAnsi="Book Antiqua" w:cs="Book Antiqua"/>
          <w:color w:val="000000"/>
        </w:rPr>
        <w:t>Melandro</w:t>
      </w:r>
      <w:proofErr w:type="spellEnd"/>
      <w:r w:rsidRPr="001A1986">
        <w:rPr>
          <w:rFonts w:ascii="Book Antiqua" w:eastAsia="Book Antiqua" w:hAnsi="Book Antiqua" w:cs="Book Antiqua"/>
          <w:color w:val="000000"/>
        </w:rPr>
        <w:t xml:space="preserve"> F, </w:t>
      </w:r>
      <w:proofErr w:type="spellStart"/>
      <w:r w:rsidRPr="001A1986">
        <w:rPr>
          <w:rFonts w:ascii="Book Antiqua" w:eastAsia="Book Antiqua" w:hAnsi="Book Antiqua" w:cs="Book Antiqua"/>
          <w:color w:val="000000"/>
        </w:rPr>
        <w:t>Berloco</w:t>
      </w:r>
      <w:proofErr w:type="spellEnd"/>
      <w:r w:rsidRPr="001A1986">
        <w:rPr>
          <w:rFonts w:ascii="Book Antiqua" w:eastAsia="Book Antiqua" w:hAnsi="Book Antiqua" w:cs="Book Antiqua"/>
          <w:color w:val="000000"/>
        </w:rPr>
        <w:t xml:space="preserve"> PB, </w:t>
      </w:r>
      <w:proofErr w:type="spellStart"/>
      <w:r w:rsidRPr="001A1986">
        <w:rPr>
          <w:rFonts w:ascii="Book Antiqua" w:eastAsia="Book Antiqua" w:hAnsi="Book Antiqua" w:cs="Book Antiqua"/>
          <w:color w:val="000000"/>
        </w:rPr>
        <w:t>Pretagostini</w:t>
      </w:r>
      <w:proofErr w:type="spellEnd"/>
      <w:r w:rsidRPr="001A1986">
        <w:rPr>
          <w:rFonts w:ascii="Book Antiqua" w:eastAsia="Book Antiqua" w:hAnsi="Book Antiqua" w:cs="Book Antiqua"/>
          <w:color w:val="000000"/>
        </w:rPr>
        <w:t xml:space="preserve"> R, </w:t>
      </w:r>
      <w:proofErr w:type="spellStart"/>
      <w:r w:rsidRPr="001A1986">
        <w:rPr>
          <w:rFonts w:ascii="Book Antiqua" w:eastAsia="Book Antiqua" w:hAnsi="Book Antiqua" w:cs="Book Antiqua"/>
          <w:color w:val="000000"/>
        </w:rPr>
        <w:t>Poli</w:t>
      </w:r>
      <w:proofErr w:type="spellEnd"/>
      <w:r w:rsidRPr="001A1986">
        <w:rPr>
          <w:rFonts w:ascii="Book Antiqua" w:eastAsia="Book Antiqua" w:hAnsi="Book Antiqua" w:cs="Book Antiqua"/>
          <w:color w:val="000000"/>
        </w:rPr>
        <w:t xml:space="preserve"> L. Surgical Technique Notes of Arterial Vascular Reconstruction During Kidney Transplantation: Personal Experience and Literature Review. </w:t>
      </w:r>
      <w:r w:rsidRPr="001A1986">
        <w:rPr>
          <w:rFonts w:ascii="Book Antiqua" w:eastAsia="Book Antiqua" w:hAnsi="Book Antiqua" w:cs="Book Antiqua"/>
          <w:i/>
          <w:iCs/>
          <w:color w:val="000000"/>
        </w:rPr>
        <w:t>Transplant Proc</w:t>
      </w:r>
      <w:r w:rsidRPr="001A1986">
        <w:rPr>
          <w:rFonts w:ascii="Book Antiqua" w:eastAsia="Book Antiqua" w:hAnsi="Book Antiqua" w:cs="Book Antiqua"/>
          <w:color w:val="000000"/>
        </w:rPr>
        <w:t xml:space="preserve"> 2019; </w:t>
      </w:r>
      <w:r w:rsidRPr="001A1986">
        <w:rPr>
          <w:rFonts w:ascii="Book Antiqua" w:eastAsia="Book Antiqua" w:hAnsi="Book Antiqua" w:cs="Book Antiqua"/>
          <w:b/>
          <w:bCs/>
          <w:color w:val="000000"/>
        </w:rPr>
        <w:t>51</w:t>
      </w:r>
      <w:r w:rsidRPr="001A1986">
        <w:rPr>
          <w:rFonts w:ascii="Book Antiqua" w:eastAsia="Book Antiqua" w:hAnsi="Book Antiqua" w:cs="Book Antiqua"/>
          <w:color w:val="000000"/>
        </w:rPr>
        <w:t>: 128-131 [PMID: 30661896 DOI: 10.1016/j.transproceed.2018.04.072]</w:t>
      </w:r>
    </w:p>
    <w:p w14:paraId="2D439BC2"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14 </w:t>
      </w:r>
      <w:r w:rsidRPr="001A1986">
        <w:rPr>
          <w:rFonts w:ascii="Book Antiqua" w:eastAsia="Book Antiqua" w:hAnsi="Book Antiqua" w:cs="Book Antiqua"/>
          <w:b/>
          <w:bCs/>
          <w:color w:val="000000"/>
        </w:rPr>
        <w:t>Bull AS</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Piovesan</w:t>
      </w:r>
      <w:proofErr w:type="spellEnd"/>
      <w:r w:rsidRPr="001A1986">
        <w:rPr>
          <w:rFonts w:ascii="Book Antiqua" w:eastAsia="Book Antiqua" w:hAnsi="Book Antiqua" w:cs="Book Antiqua"/>
          <w:color w:val="000000"/>
        </w:rPr>
        <w:t xml:space="preserve"> AC, </w:t>
      </w:r>
      <w:proofErr w:type="spellStart"/>
      <w:r w:rsidRPr="001A1986">
        <w:rPr>
          <w:rFonts w:ascii="Book Antiqua" w:eastAsia="Book Antiqua" w:hAnsi="Book Antiqua" w:cs="Book Antiqua"/>
          <w:color w:val="000000"/>
        </w:rPr>
        <w:t>Marchini</w:t>
      </w:r>
      <w:proofErr w:type="spellEnd"/>
      <w:r w:rsidRPr="001A1986">
        <w:rPr>
          <w:rFonts w:ascii="Book Antiqua" w:eastAsia="Book Antiqua" w:hAnsi="Book Antiqua" w:cs="Book Antiqua"/>
          <w:color w:val="000000"/>
        </w:rPr>
        <w:t xml:space="preserve"> GS, </w:t>
      </w:r>
      <w:proofErr w:type="spellStart"/>
      <w:r w:rsidRPr="001A1986">
        <w:rPr>
          <w:rFonts w:ascii="Book Antiqua" w:eastAsia="Book Antiqua" w:hAnsi="Book Antiqua" w:cs="Book Antiqua"/>
          <w:color w:val="000000"/>
        </w:rPr>
        <w:t>Yamaçake</w:t>
      </w:r>
      <w:proofErr w:type="spellEnd"/>
      <w:r w:rsidRPr="001A1986">
        <w:rPr>
          <w:rFonts w:ascii="Book Antiqua" w:eastAsia="Book Antiqua" w:hAnsi="Book Antiqua" w:cs="Book Antiqua"/>
          <w:color w:val="000000"/>
        </w:rPr>
        <w:t xml:space="preserve"> KGR, Antonopoulos IM, </w:t>
      </w:r>
      <w:proofErr w:type="spellStart"/>
      <w:r w:rsidRPr="001A1986">
        <w:rPr>
          <w:rFonts w:ascii="Book Antiqua" w:eastAsia="Book Antiqua" w:hAnsi="Book Antiqua" w:cs="Book Antiqua"/>
          <w:color w:val="000000"/>
        </w:rPr>
        <w:t>Falci</w:t>
      </w:r>
      <w:proofErr w:type="spellEnd"/>
      <w:r w:rsidRPr="001A1986">
        <w:rPr>
          <w:rFonts w:ascii="Book Antiqua" w:eastAsia="Book Antiqua" w:hAnsi="Book Antiqua" w:cs="Book Antiqua"/>
          <w:color w:val="000000"/>
        </w:rPr>
        <w:t xml:space="preserve"> R, </w:t>
      </w:r>
      <w:proofErr w:type="spellStart"/>
      <w:r w:rsidRPr="001A1986">
        <w:rPr>
          <w:rFonts w:ascii="Book Antiqua" w:eastAsia="Book Antiqua" w:hAnsi="Book Antiqua" w:cs="Book Antiqua"/>
          <w:color w:val="000000"/>
        </w:rPr>
        <w:t>Kanashiro</w:t>
      </w:r>
      <w:proofErr w:type="spellEnd"/>
      <w:r w:rsidRPr="001A1986">
        <w:rPr>
          <w:rFonts w:ascii="Book Antiqua" w:eastAsia="Book Antiqua" w:hAnsi="Book Antiqua" w:cs="Book Antiqua"/>
          <w:color w:val="000000"/>
        </w:rPr>
        <w:t xml:space="preserve"> H, </w:t>
      </w:r>
      <w:proofErr w:type="spellStart"/>
      <w:r w:rsidRPr="001A1986">
        <w:rPr>
          <w:rFonts w:ascii="Book Antiqua" w:eastAsia="Book Antiqua" w:hAnsi="Book Antiqua" w:cs="Book Antiqua"/>
          <w:color w:val="000000"/>
        </w:rPr>
        <w:t>Ebaid</w:t>
      </w:r>
      <w:proofErr w:type="spellEnd"/>
      <w:r w:rsidRPr="001A1986">
        <w:rPr>
          <w:rFonts w:ascii="Book Antiqua" w:eastAsia="Book Antiqua" w:hAnsi="Book Antiqua" w:cs="Book Antiqua"/>
          <w:color w:val="000000"/>
        </w:rPr>
        <w:t xml:space="preserve"> G, </w:t>
      </w:r>
      <w:proofErr w:type="spellStart"/>
      <w:r w:rsidRPr="001A1986">
        <w:rPr>
          <w:rFonts w:ascii="Book Antiqua" w:eastAsia="Book Antiqua" w:hAnsi="Book Antiqua" w:cs="Book Antiqua"/>
          <w:color w:val="000000"/>
        </w:rPr>
        <w:t>Carnevale</w:t>
      </w:r>
      <w:proofErr w:type="spellEnd"/>
      <w:r w:rsidRPr="001A1986">
        <w:rPr>
          <w:rFonts w:ascii="Book Antiqua" w:eastAsia="Book Antiqua" w:hAnsi="Book Antiqua" w:cs="Book Antiqua"/>
          <w:color w:val="000000"/>
        </w:rPr>
        <w:t xml:space="preserve"> FC, Messi G, </w:t>
      </w:r>
      <w:proofErr w:type="spellStart"/>
      <w:r w:rsidRPr="001A1986">
        <w:rPr>
          <w:rFonts w:ascii="Book Antiqua" w:eastAsia="Book Antiqua" w:hAnsi="Book Antiqua" w:cs="Book Antiqua"/>
          <w:color w:val="000000"/>
        </w:rPr>
        <w:t>Nahas</w:t>
      </w:r>
      <w:proofErr w:type="spellEnd"/>
      <w:r w:rsidRPr="001A1986">
        <w:rPr>
          <w:rFonts w:ascii="Book Antiqua" w:eastAsia="Book Antiqua" w:hAnsi="Book Antiqua" w:cs="Book Antiqua"/>
          <w:color w:val="000000"/>
        </w:rPr>
        <w:t xml:space="preserve"> WC. Outcomes of endovascular treatment of renal arterial stenosis in transplanted kidneys. </w:t>
      </w:r>
      <w:proofErr w:type="spellStart"/>
      <w:r w:rsidRPr="001A1986">
        <w:rPr>
          <w:rFonts w:ascii="Book Antiqua" w:eastAsia="Book Antiqua" w:hAnsi="Book Antiqua" w:cs="Book Antiqua"/>
          <w:i/>
          <w:iCs/>
          <w:color w:val="000000"/>
        </w:rPr>
        <w:t>Int</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Braz</w:t>
      </w:r>
      <w:proofErr w:type="spellEnd"/>
      <w:r w:rsidRPr="001A1986">
        <w:rPr>
          <w:rFonts w:ascii="Book Antiqua" w:eastAsia="Book Antiqua" w:hAnsi="Book Antiqua" w:cs="Book Antiqua"/>
          <w:i/>
          <w:iCs/>
          <w:color w:val="000000"/>
        </w:rPr>
        <w:t xml:space="preserve"> J </w:t>
      </w:r>
      <w:proofErr w:type="spellStart"/>
      <w:r w:rsidRPr="001A1986">
        <w:rPr>
          <w:rFonts w:ascii="Book Antiqua" w:eastAsia="Book Antiqua" w:hAnsi="Book Antiqua" w:cs="Book Antiqua"/>
          <w:i/>
          <w:iCs/>
          <w:color w:val="000000"/>
        </w:rPr>
        <w:t>Urol</w:t>
      </w:r>
      <w:proofErr w:type="spellEnd"/>
      <w:r w:rsidRPr="001A1986">
        <w:rPr>
          <w:rFonts w:ascii="Book Antiqua" w:eastAsia="Book Antiqua" w:hAnsi="Book Antiqua" w:cs="Book Antiqua"/>
          <w:color w:val="000000"/>
        </w:rPr>
        <w:t xml:space="preserve"> 2019; </w:t>
      </w:r>
      <w:r w:rsidRPr="001A1986">
        <w:rPr>
          <w:rFonts w:ascii="Book Antiqua" w:eastAsia="Book Antiqua" w:hAnsi="Book Antiqua" w:cs="Book Antiqua"/>
          <w:b/>
          <w:bCs/>
          <w:color w:val="000000"/>
        </w:rPr>
        <w:t>45</w:t>
      </w:r>
      <w:r w:rsidRPr="001A1986">
        <w:rPr>
          <w:rFonts w:ascii="Book Antiqua" w:eastAsia="Book Antiqua" w:hAnsi="Book Antiqua" w:cs="Book Antiqua"/>
          <w:color w:val="000000"/>
        </w:rPr>
        <w:t>: 925-931 [PMID: 31268637 DOI: 10.1590/S1677-5538.IBJU.2018.0737]</w:t>
      </w:r>
    </w:p>
    <w:p w14:paraId="15BB38D9"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15 </w:t>
      </w:r>
      <w:r w:rsidRPr="001A1986">
        <w:rPr>
          <w:rFonts w:ascii="Book Antiqua" w:eastAsia="Book Antiqua" w:hAnsi="Book Antiqua" w:cs="Book Antiqua"/>
          <w:b/>
          <w:bCs/>
          <w:color w:val="000000"/>
        </w:rPr>
        <w:t>Valle LGM</w:t>
      </w:r>
      <w:r w:rsidRPr="001A1986">
        <w:rPr>
          <w:rFonts w:ascii="Book Antiqua" w:eastAsia="Book Antiqua" w:hAnsi="Book Antiqua" w:cs="Book Antiqua"/>
          <w:color w:val="000000"/>
        </w:rPr>
        <w:t>, Cavalcante RN, Motta-Leal-</w:t>
      </w:r>
      <w:proofErr w:type="spellStart"/>
      <w:r w:rsidRPr="001A1986">
        <w:rPr>
          <w:rFonts w:ascii="Book Antiqua" w:eastAsia="Book Antiqua" w:hAnsi="Book Antiqua" w:cs="Book Antiqua"/>
          <w:color w:val="000000"/>
        </w:rPr>
        <w:t>Filho</w:t>
      </w:r>
      <w:proofErr w:type="spellEnd"/>
      <w:r w:rsidRPr="001A1986">
        <w:rPr>
          <w:rFonts w:ascii="Book Antiqua" w:eastAsia="Book Antiqua" w:hAnsi="Book Antiqua" w:cs="Book Antiqua"/>
          <w:color w:val="000000"/>
        </w:rPr>
        <w:t xml:space="preserve"> JM, </w:t>
      </w:r>
      <w:proofErr w:type="spellStart"/>
      <w:r w:rsidRPr="001A1986">
        <w:rPr>
          <w:rFonts w:ascii="Book Antiqua" w:eastAsia="Book Antiqua" w:hAnsi="Book Antiqua" w:cs="Book Antiqua"/>
          <w:color w:val="000000"/>
        </w:rPr>
        <w:t>Affonso</w:t>
      </w:r>
      <w:proofErr w:type="spellEnd"/>
      <w:r w:rsidRPr="001A1986">
        <w:rPr>
          <w:rFonts w:ascii="Book Antiqua" w:eastAsia="Book Antiqua" w:hAnsi="Book Antiqua" w:cs="Book Antiqua"/>
          <w:color w:val="000000"/>
        </w:rPr>
        <w:t xml:space="preserve"> BB, </w:t>
      </w:r>
      <w:proofErr w:type="spellStart"/>
      <w:r w:rsidRPr="001A1986">
        <w:rPr>
          <w:rFonts w:ascii="Book Antiqua" w:eastAsia="Book Antiqua" w:hAnsi="Book Antiqua" w:cs="Book Antiqua"/>
          <w:color w:val="000000"/>
        </w:rPr>
        <w:t>Galastri</w:t>
      </w:r>
      <w:proofErr w:type="spellEnd"/>
      <w:r w:rsidRPr="001A1986">
        <w:rPr>
          <w:rFonts w:ascii="Book Antiqua" w:eastAsia="Book Antiqua" w:hAnsi="Book Antiqua" w:cs="Book Antiqua"/>
          <w:color w:val="000000"/>
        </w:rPr>
        <w:t xml:space="preserve"> FL, </w:t>
      </w:r>
      <w:proofErr w:type="spellStart"/>
      <w:r w:rsidRPr="001A1986">
        <w:rPr>
          <w:rFonts w:ascii="Book Antiqua" w:eastAsia="Book Antiqua" w:hAnsi="Book Antiqua" w:cs="Book Antiqua"/>
          <w:color w:val="000000"/>
        </w:rPr>
        <w:t>Doher</w:t>
      </w:r>
      <w:proofErr w:type="spellEnd"/>
      <w:r w:rsidRPr="001A1986">
        <w:rPr>
          <w:rFonts w:ascii="Book Antiqua" w:eastAsia="Book Antiqua" w:hAnsi="Book Antiqua" w:cs="Book Antiqua"/>
          <w:color w:val="000000"/>
        </w:rPr>
        <w:t xml:space="preserve"> MP, </w:t>
      </w:r>
      <w:proofErr w:type="spellStart"/>
      <w:r w:rsidRPr="001A1986">
        <w:rPr>
          <w:rFonts w:ascii="Book Antiqua" w:eastAsia="Book Antiqua" w:hAnsi="Book Antiqua" w:cs="Book Antiqua"/>
          <w:color w:val="000000"/>
        </w:rPr>
        <w:t>Guimarães</w:t>
      </w:r>
      <w:proofErr w:type="spellEnd"/>
      <w:r w:rsidRPr="001A1986">
        <w:rPr>
          <w:rFonts w:ascii="Book Antiqua" w:eastAsia="Book Antiqua" w:hAnsi="Book Antiqua" w:cs="Book Antiqua"/>
          <w:color w:val="000000"/>
        </w:rPr>
        <w:t xml:space="preserve">-Souza NK, Cavalcanti AKN, Garcia RG, Pacheco-Silva Á, Nasser F. </w:t>
      </w:r>
      <w:r w:rsidRPr="001A1986">
        <w:rPr>
          <w:rFonts w:ascii="Book Antiqua" w:eastAsia="Book Antiqua" w:hAnsi="Book Antiqua" w:cs="Book Antiqua"/>
          <w:color w:val="000000"/>
        </w:rPr>
        <w:lastRenderedPageBreak/>
        <w:t xml:space="preserve">Evaluation of the efficacy and safety of endovascular management for transplant renal artery stenosis. </w:t>
      </w:r>
      <w:r w:rsidRPr="001A1986">
        <w:rPr>
          <w:rFonts w:ascii="Book Antiqua" w:eastAsia="Book Antiqua" w:hAnsi="Book Antiqua" w:cs="Book Antiqua"/>
          <w:i/>
          <w:iCs/>
          <w:color w:val="000000"/>
        </w:rPr>
        <w:t>Clinics (Sao Paulo)</w:t>
      </w:r>
      <w:r w:rsidRPr="001A1986">
        <w:rPr>
          <w:rFonts w:ascii="Book Antiqua" w:eastAsia="Book Antiqua" w:hAnsi="Book Antiqua" w:cs="Book Antiqua"/>
          <w:color w:val="000000"/>
        </w:rPr>
        <w:t xml:space="preserve"> 2017; </w:t>
      </w:r>
      <w:r w:rsidRPr="001A1986">
        <w:rPr>
          <w:rFonts w:ascii="Book Antiqua" w:eastAsia="Book Antiqua" w:hAnsi="Book Antiqua" w:cs="Book Antiqua"/>
          <w:b/>
          <w:bCs/>
          <w:color w:val="000000"/>
        </w:rPr>
        <w:t>72</w:t>
      </w:r>
      <w:r w:rsidRPr="001A1986">
        <w:rPr>
          <w:rFonts w:ascii="Book Antiqua" w:eastAsia="Book Antiqua" w:hAnsi="Book Antiqua" w:cs="Book Antiqua"/>
          <w:color w:val="000000"/>
        </w:rPr>
        <w:t>: 773-779 [PMID: 29319724 DOI: 10.6061/clinics/2017(12)09]</w:t>
      </w:r>
    </w:p>
    <w:p w14:paraId="4A80885D"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16 </w:t>
      </w:r>
      <w:r w:rsidRPr="001A1986">
        <w:rPr>
          <w:rFonts w:ascii="Book Antiqua" w:eastAsia="Book Antiqua" w:hAnsi="Book Antiqua" w:cs="Book Antiqua"/>
          <w:b/>
          <w:bCs/>
          <w:color w:val="000000"/>
        </w:rPr>
        <w:t>Li CM</w:t>
      </w:r>
      <w:r w:rsidRPr="001A1986">
        <w:rPr>
          <w:rFonts w:ascii="Book Antiqua" w:eastAsia="Book Antiqua" w:hAnsi="Book Antiqua" w:cs="Book Antiqua"/>
          <w:color w:val="000000"/>
        </w:rPr>
        <w:t xml:space="preserve">, Shang T, Tian L, Zhang HK. Short-Term Outcomes Using a Drug-Coated Balloon for Transplant Renal Artery Stenosis. </w:t>
      </w:r>
      <w:r w:rsidRPr="001A1986">
        <w:rPr>
          <w:rFonts w:ascii="Book Antiqua" w:eastAsia="Book Antiqua" w:hAnsi="Book Antiqua" w:cs="Book Antiqua"/>
          <w:i/>
          <w:iCs/>
          <w:color w:val="000000"/>
        </w:rPr>
        <w:t>Ann Transplant</w:t>
      </w:r>
      <w:r w:rsidRPr="001A1986">
        <w:rPr>
          <w:rFonts w:ascii="Book Antiqua" w:eastAsia="Book Antiqua" w:hAnsi="Book Antiqua" w:cs="Book Antiqua"/>
          <w:color w:val="000000"/>
        </w:rPr>
        <w:t xml:space="preserve"> 2018; </w:t>
      </w:r>
      <w:r w:rsidRPr="001A1986">
        <w:rPr>
          <w:rFonts w:ascii="Book Antiqua" w:eastAsia="Book Antiqua" w:hAnsi="Book Antiqua" w:cs="Book Antiqua"/>
          <w:b/>
          <w:bCs/>
          <w:color w:val="000000"/>
        </w:rPr>
        <w:t>23</w:t>
      </w:r>
      <w:r w:rsidRPr="001A1986">
        <w:rPr>
          <w:rFonts w:ascii="Book Antiqua" w:eastAsia="Book Antiqua" w:hAnsi="Book Antiqua" w:cs="Book Antiqua"/>
          <w:color w:val="000000"/>
        </w:rPr>
        <w:t>: 75-80 [PMID: 29371586 DOI: 10.12659/aot.906658]</w:t>
      </w:r>
    </w:p>
    <w:p w14:paraId="3FFC4614"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17 </w:t>
      </w:r>
      <w:proofErr w:type="spellStart"/>
      <w:r w:rsidRPr="001A1986">
        <w:rPr>
          <w:rFonts w:ascii="Book Antiqua" w:eastAsia="Book Antiqua" w:hAnsi="Book Antiqua" w:cs="Book Antiqua"/>
          <w:b/>
          <w:bCs/>
          <w:color w:val="000000"/>
        </w:rPr>
        <w:t>Nguan</w:t>
      </w:r>
      <w:proofErr w:type="spellEnd"/>
      <w:r w:rsidRPr="001A1986">
        <w:rPr>
          <w:rFonts w:ascii="Book Antiqua" w:eastAsia="Book Antiqua" w:hAnsi="Book Antiqua" w:cs="Book Antiqua"/>
          <w:b/>
          <w:bCs/>
          <w:color w:val="000000"/>
        </w:rPr>
        <w:t xml:space="preserve"> CY</w:t>
      </w:r>
      <w:r w:rsidRPr="001A1986">
        <w:rPr>
          <w:rFonts w:ascii="Book Antiqua" w:eastAsia="Book Antiqua" w:hAnsi="Book Antiqua" w:cs="Book Antiqua"/>
          <w:color w:val="000000"/>
        </w:rPr>
        <w:t xml:space="preserve">, Luke PP. Renal artery pseudoaneurysm of infectious etiology: a life-threatening complication after renal transplantation. </w:t>
      </w:r>
      <w:r w:rsidRPr="001A1986">
        <w:rPr>
          <w:rFonts w:ascii="Book Antiqua" w:eastAsia="Book Antiqua" w:hAnsi="Book Antiqua" w:cs="Book Antiqua"/>
          <w:i/>
          <w:iCs/>
          <w:color w:val="000000"/>
        </w:rPr>
        <w:t>Urology</w:t>
      </w:r>
      <w:r w:rsidRPr="001A1986">
        <w:rPr>
          <w:rFonts w:ascii="Book Antiqua" w:eastAsia="Book Antiqua" w:hAnsi="Book Antiqua" w:cs="Book Antiqua"/>
          <w:color w:val="000000"/>
        </w:rPr>
        <w:t xml:space="preserve"> 2006; </w:t>
      </w:r>
      <w:r w:rsidRPr="001A1986">
        <w:rPr>
          <w:rFonts w:ascii="Book Antiqua" w:eastAsia="Book Antiqua" w:hAnsi="Book Antiqua" w:cs="Book Antiqua"/>
          <w:b/>
          <w:bCs/>
          <w:color w:val="000000"/>
        </w:rPr>
        <w:t>68</w:t>
      </w:r>
      <w:r w:rsidRPr="001A1986">
        <w:rPr>
          <w:rFonts w:ascii="Book Antiqua" w:eastAsia="Book Antiqua" w:hAnsi="Book Antiqua" w:cs="Book Antiqua"/>
          <w:color w:val="000000"/>
        </w:rPr>
        <w:t>: 668-669 [PMID: 16979702 DOI: 10.1016/j.urology.2006.04.017]</w:t>
      </w:r>
    </w:p>
    <w:p w14:paraId="4C19557E"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18 </w:t>
      </w:r>
      <w:r w:rsidRPr="001A1986">
        <w:rPr>
          <w:rFonts w:ascii="Book Antiqua" w:eastAsia="Book Antiqua" w:hAnsi="Book Antiqua" w:cs="Book Antiqua"/>
          <w:b/>
          <w:bCs/>
          <w:color w:val="000000"/>
        </w:rPr>
        <w:t>Edwards JB</w:t>
      </w:r>
      <w:r w:rsidRPr="001A1986">
        <w:rPr>
          <w:rFonts w:ascii="Book Antiqua" w:eastAsia="Book Antiqua" w:hAnsi="Book Antiqua" w:cs="Book Antiqua"/>
          <w:color w:val="000000"/>
        </w:rPr>
        <w:t xml:space="preserve">, Wooster MD, </w:t>
      </w:r>
      <w:proofErr w:type="spellStart"/>
      <w:r w:rsidRPr="001A1986">
        <w:rPr>
          <w:rFonts w:ascii="Book Antiqua" w:eastAsia="Book Antiqua" w:hAnsi="Book Antiqua" w:cs="Book Antiqua"/>
          <w:color w:val="000000"/>
        </w:rPr>
        <w:t>Tanious</w:t>
      </w:r>
      <w:proofErr w:type="spellEnd"/>
      <w:r w:rsidRPr="001A1986">
        <w:rPr>
          <w:rFonts w:ascii="Book Antiqua" w:eastAsia="Book Antiqua" w:hAnsi="Book Antiqua" w:cs="Book Antiqua"/>
          <w:color w:val="000000"/>
        </w:rPr>
        <w:t xml:space="preserve"> A, Back MR. Management of Aortoiliac Aneurysms with Atypical Renal Artery Anatomy. </w:t>
      </w:r>
      <w:r w:rsidRPr="001A1986">
        <w:rPr>
          <w:rFonts w:ascii="Book Antiqua" w:eastAsia="Book Antiqua" w:hAnsi="Book Antiqua" w:cs="Book Antiqua"/>
          <w:i/>
          <w:iCs/>
          <w:color w:val="000000"/>
        </w:rPr>
        <w:t xml:space="preserve">Ann </w:t>
      </w:r>
      <w:proofErr w:type="spellStart"/>
      <w:r w:rsidRPr="001A1986">
        <w:rPr>
          <w:rFonts w:ascii="Book Antiqua" w:eastAsia="Book Antiqua" w:hAnsi="Book Antiqua" w:cs="Book Antiqua"/>
          <w:i/>
          <w:iCs/>
          <w:color w:val="000000"/>
        </w:rPr>
        <w:t>Vasc</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Surg</w:t>
      </w:r>
      <w:proofErr w:type="spellEnd"/>
      <w:r w:rsidRPr="001A1986">
        <w:rPr>
          <w:rFonts w:ascii="Book Antiqua" w:eastAsia="Book Antiqua" w:hAnsi="Book Antiqua" w:cs="Book Antiqua"/>
          <w:color w:val="000000"/>
        </w:rPr>
        <w:t xml:space="preserve"> 2019; </w:t>
      </w:r>
      <w:r w:rsidRPr="001A1986">
        <w:rPr>
          <w:rFonts w:ascii="Book Antiqua" w:eastAsia="Book Antiqua" w:hAnsi="Book Antiqua" w:cs="Book Antiqua"/>
          <w:b/>
          <w:bCs/>
          <w:color w:val="000000"/>
        </w:rPr>
        <w:t>54</w:t>
      </w:r>
      <w:r w:rsidRPr="001A1986">
        <w:rPr>
          <w:rFonts w:ascii="Book Antiqua" w:eastAsia="Book Antiqua" w:hAnsi="Book Antiqua" w:cs="Book Antiqua"/>
          <w:color w:val="000000"/>
        </w:rPr>
        <w:t>: 110-117 [PMID: 30081157 DOI: 10.1016/j.avsg.2018.05.058]</w:t>
      </w:r>
    </w:p>
    <w:p w14:paraId="02F18FA7" w14:textId="77777777" w:rsidR="00A77B3E" w:rsidRPr="001A1986" w:rsidRDefault="008D505E">
      <w:pPr>
        <w:spacing w:line="360" w:lineRule="auto"/>
        <w:jc w:val="both"/>
      </w:pPr>
      <w:r w:rsidRPr="001A1986">
        <w:rPr>
          <w:rFonts w:ascii="Book Antiqua" w:eastAsia="Book Antiqua" w:hAnsi="Book Antiqua" w:cs="Book Antiqua"/>
          <w:color w:val="000000"/>
        </w:rPr>
        <w:t xml:space="preserve">19 </w:t>
      </w:r>
      <w:proofErr w:type="spellStart"/>
      <w:r w:rsidRPr="001A1986">
        <w:rPr>
          <w:rFonts w:ascii="Book Antiqua" w:eastAsia="Book Antiqua" w:hAnsi="Book Antiqua" w:cs="Book Antiqua"/>
          <w:b/>
          <w:bCs/>
          <w:color w:val="000000"/>
        </w:rPr>
        <w:t>Bracale</w:t>
      </w:r>
      <w:proofErr w:type="spellEnd"/>
      <w:r w:rsidRPr="001A1986">
        <w:rPr>
          <w:rFonts w:ascii="Book Antiqua" w:eastAsia="Book Antiqua" w:hAnsi="Book Antiqua" w:cs="Book Antiqua"/>
          <w:b/>
          <w:bCs/>
          <w:color w:val="000000"/>
        </w:rPr>
        <w:t xml:space="preserve"> UM</w:t>
      </w:r>
      <w:r w:rsidRPr="001A1986">
        <w:rPr>
          <w:rFonts w:ascii="Book Antiqua" w:eastAsia="Book Antiqua" w:hAnsi="Book Antiqua" w:cs="Book Antiqua"/>
          <w:color w:val="000000"/>
        </w:rPr>
        <w:t xml:space="preserve">, Carbone F, del Guercio L, Viola D, </w:t>
      </w:r>
      <w:proofErr w:type="spellStart"/>
      <w:r w:rsidRPr="001A1986">
        <w:rPr>
          <w:rFonts w:ascii="Book Antiqua" w:eastAsia="Book Antiqua" w:hAnsi="Book Antiqua" w:cs="Book Antiqua"/>
          <w:color w:val="000000"/>
        </w:rPr>
        <w:t>D'Armiento</w:t>
      </w:r>
      <w:proofErr w:type="spellEnd"/>
      <w:r w:rsidRPr="001A1986">
        <w:rPr>
          <w:rFonts w:ascii="Book Antiqua" w:eastAsia="Book Antiqua" w:hAnsi="Book Antiqua" w:cs="Book Antiqua"/>
          <w:color w:val="000000"/>
        </w:rPr>
        <w:t xml:space="preserve"> FP, </w:t>
      </w:r>
      <w:proofErr w:type="spellStart"/>
      <w:r w:rsidRPr="001A1986">
        <w:rPr>
          <w:rFonts w:ascii="Book Antiqua" w:eastAsia="Book Antiqua" w:hAnsi="Book Antiqua" w:cs="Book Antiqua"/>
          <w:color w:val="000000"/>
        </w:rPr>
        <w:t>Maurea</w:t>
      </w:r>
      <w:proofErr w:type="spellEnd"/>
      <w:r w:rsidRPr="001A1986">
        <w:rPr>
          <w:rFonts w:ascii="Book Antiqua" w:eastAsia="Book Antiqua" w:hAnsi="Book Antiqua" w:cs="Book Antiqua"/>
          <w:color w:val="000000"/>
        </w:rPr>
        <w:t xml:space="preserve"> S, </w:t>
      </w:r>
      <w:proofErr w:type="spellStart"/>
      <w:r w:rsidRPr="001A1986">
        <w:rPr>
          <w:rFonts w:ascii="Book Antiqua" w:eastAsia="Book Antiqua" w:hAnsi="Book Antiqua" w:cs="Book Antiqua"/>
          <w:color w:val="000000"/>
        </w:rPr>
        <w:t>Porcellini</w:t>
      </w:r>
      <w:proofErr w:type="spellEnd"/>
      <w:r w:rsidRPr="001A1986">
        <w:rPr>
          <w:rFonts w:ascii="Book Antiqua" w:eastAsia="Book Antiqua" w:hAnsi="Book Antiqua" w:cs="Book Antiqua"/>
          <w:color w:val="000000"/>
        </w:rPr>
        <w:t xml:space="preserve"> M, </w:t>
      </w:r>
      <w:proofErr w:type="spellStart"/>
      <w:r w:rsidRPr="001A1986">
        <w:rPr>
          <w:rFonts w:ascii="Book Antiqua" w:eastAsia="Book Antiqua" w:hAnsi="Book Antiqua" w:cs="Book Antiqua"/>
          <w:color w:val="000000"/>
        </w:rPr>
        <w:t>Bracale</w:t>
      </w:r>
      <w:proofErr w:type="spellEnd"/>
      <w:r w:rsidRPr="001A1986">
        <w:rPr>
          <w:rFonts w:ascii="Book Antiqua" w:eastAsia="Book Antiqua" w:hAnsi="Book Antiqua" w:cs="Book Antiqua"/>
          <w:color w:val="000000"/>
        </w:rPr>
        <w:t xml:space="preserve"> G. External iliac artery pseudoaneurysm complicating renal transplantation. </w:t>
      </w:r>
      <w:r w:rsidRPr="001A1986">
        <w:rPr>
          <w:rFonts w:ascii="Book Antiqua" w:eastAsia="Book Antiqua" w:hAnsi="Book Antiqua" w:cs="Book Antiqua"/>
          <w:i/>
          <w:iCs/>
          <w:color w:val="000000"/>
        </w:rPr>
        <w:t xml:space="preserve">Interact </w:t>
      </w:r>
      <w:proofErr w:type="spellStart"/>
      <w:r w:rsidRPr="001A1986">
        <w:rPr>
          <w:rFonts w:ascii="Book Antiqua" w:eastAsia="Book Antiqua" w:hAnsi="Book Antiqua" w:cs="Book Antiqua"/>
          <w:i/>
          <w:iCs/>
          <w:color w:val="000000"/>
        </w:rPr>
        <w:t>Cardiovasc</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Thorac</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Surg</w:t>
      </w:r>
      <w:proofErr w:type="spellEnd"/>
      <w:r w:rsidRPr="001A1986">
        <w:rPr>
          <w:rFonts w:ascii="Book Antiqua" w:eastAsia="Book Antiqua" w:hAnsi="Book Antiqua" w:cs="Book Antiqua"/>
          <w:color w:val="000000"/>
        </w:rPr>
        <w:t xml:space="preserve"> 2009; </w:t>
      </w:r>
      <w:r w:rsidRPr="001A1986">
        <w:rPr>
          <w:rFonts w:ascii="Book Antiqua" w:eastAsia="Book Antiqua" w:hAnsi="Book Antiqua" w:cs="Book Antiqua"/>
          <w:b/>
          <w:bCs/>
          <w:color w:val="000000"/>
        </w:rPr>
        <w:t>8</w:t>
      </w:r>
      <w:r w:rsidRPr="001A1986">
        <w:rPr>
          <w:rFonts w:ascii="Book Antiqua" w:eastAsia="Book Antiqua" w:hAnsi="Book Antiqua" w:cs="Book Antiqua"/>
          <w:color w:val="000000"/>
        </w:rPr>
        <w:t>: 654-660 [PMID: 19289398 DOI: 10.1510/icvts.2008.200386]</w:t>
      </w:r>
    </w:p>
    <w:p w14:paraId="0820BB16" w14:textId="77777777" w:rsidR="00A77B3E" w:rsidRPr="001A1986" w:rsidRDefault="008D505E">
      <w:pPr>
        <w:spacing w:line="360" w:lineRule="auto"/>
        <w:jc w:val="both"/>
      </w:pPr>
      <w:r w:rsidRPr="001A1986">
        <w:rPr>
          <w:rFonts w:ascii="Book Antiqua" w:eastAsia="Book Antiqua" w:hAnsi="Book Antiqua" w:cs="Book Antiqua"/>
          <w:color w:val="000000"/>
        </w:rPr>
        <w:t xml:space="preserve">20 </w:t>
      </w:r>
      <w:r w:rsidRPr="001A1986">
        <w:rPr>
          <w:rFonts w:ascii="Book Antiqua" w:eastAsia="Book Antiqua" w:hAnsi="Book Antiqua" w:cs="Book Antiqua"/>
          <w:b/>
          <w:bCs/>
          <w:color w:val="000000"/>
        </w:rPr>
        <w:t>Li Z</w:t>
      </w:r>
      <w:r w:rsidRPr="001A1986">
        <w:rPr>
          <w:rFonts w:ascii="Book Antiqua" w:eastAsia="Book Antiqua" w:hAnsi="Book Antiqua" w:cs="Book Antiqua"/>
          <w:color w:val="000000"/>
        </w:rPr>
        <w:t xml:space="preserve">, Li Y, Jing Z, Feng R. Endovascular Treatment for a True Aneurysm of the Transplant Renal Artery using Noncovered Stent-Assisted Coil Embolization. </w:t>
      </w:r>
      <w:r w:rsidRPr="001A1986">
        <w:rPr>
          <w:rFonts w:ascii="Book Antiqua" w:eastAsia="Book Antiqua" w:hAnsi="Book Antiqua" w:cs="Book Antiqua"/>
          <w:i/>
          <w:iCs/>
          <w:color w:val="000000"/>
        </w:rPr>
        <w:t xml:space="preserve">Ann </w:t>
      </w:r>
      <w:proofErr w:type="spellStart"/>
      <w:r w:rsidRPr="001A1986">
        <w:rPr>
          <w:rFonts w:ascii="Book Antiqua" w:eastAsia="Book Antiqua" w:hAnsi="Book Antiqua" w:cs="Book Antiqua"/>
          <w:i/>
          <w:iCs/>
          <w:color w:val="000000"/>
        </w:rPr>
        <w:t>Vasc</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Surg</w:t>
      </w:r>
      <w:proofErr w:type="spellEnd"/>
      <w:r w:rsidRPr="001A1986">
        <w:rPr>
          <w:rFonts w:ascii="Book Antiqua" w:eastAsia="Book Antiqua" w:hAnsi="Book Antiqua" w:cs="Book Antiqua"/>
          <w:color w:val="000000"/>
        </w:rPr>
        <w:t xml:space="preserve"> 2018; </w:t>
      </w:r>
      <w:r w:rsidRPr="001A1986">
        <w:rPr>
          <w:rFonts w:ascii="Book Antiqua" w:eastAsia="Book Antiqua" w:hAnsi="Book Antiqua" w:cs="Book Antiqua"/>
          <w:b/>
          <w:bCs/>
          <w:color w:val="000000"/>
        </w:rPr>
        <w:t>51</w:t>
      </w:r>
      <w:r w:rsidRPr="001A1986">
        <w:rPr>
          <w:rFonts w:ascii="Book Antiqua" w:eastAsia="Book Antiqua" w:hAnsi="Book Antiqua" w:cs="Book Antiqua"/>
          <w:color w:val="000000"/>
        </w:rPr>
        <w:t>: 325.e5-325.e8 [PMID: 29758329 DOI: 10.1016/j.avsg.2018.02.023]</w:t>
      </w:r>
    </w:p>
    <w:p w14:paraId="6AB5DE0F" w14:textId="77777777" w:rsidR="00A77B3E" w:rsidRPr="001A1986" w:rsidRDefault="008D505E">
      <w:pPr>
        <w:spacing w:line="360" w:lineRule="auto"/>
        <w:jc w:val="both"/>
      </w:pPr>
      <w:r w:rsidRPr="001A1986">
        <w:rPr>
          <w:rFonts w:ascii="Book Antiqua" w:eastAsia="Book Antiqua" w:hAnsi="Book Antiqua" w:cs="Book Antiqua"/>
          <w:color w:val="000000"/>
        </w:rPr>
        <w:t xml:space="preserve">21 </w:t>
      </w:r>
      <w:proofErr w:type="spellStart"/>
      <w:r w:rsidRPr="001A1986">
        <w:rPr>
          <w:rFonts w:ascii="Book Antiqua" w:eastAsia="Book Antiqua" w:hAnsi="Book Antiqua" w:cs="Book Antiqua"/>
          <w:b/>
          <w:bCs/>
          <w:color w:val="000000"/>
        </w:rPr>
        <w:t>Kountidou</w:t>
      </w:r>
      <w:proofErr w:type="spellEnd"/>
      <w:r w:rsidRPr="001A1986">
        <w:rPr>
          <w:rFonts w:ascii="Book Antiqua" w:eastAsia="Book Antiqua" w:hAnsi="Book Antiqua" w:cs="Book Antiqua"/>
          <w:b/>
          <w:bCs/>
          <w:color w:val="000000"/>
        </w:rPr>
        <w:t xml:space="preserve"> CS</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Stier</w:t>
      </w:r>
      <w:proofErr w:type="spellEnd"/>
      <w:r w:rsidRPr="001A1986">
        <w:rPr>
          <w:rFonts w:ascii="Book Antiqua" w:eastAsia="Book Antiqua" w:hAnsi="Book Antiqua" w:cs="Book Antiqua"/>
          <w:color w:val="000000"/>
        </w:rPr>
        <w:t xml:space="preserve"> K, </w:t>
      </w:r>
      <w:proofErr w:type="spellStart"/>
      <w:r w:rsidRPr="001A1986">
        <w:rPr>
          <w:rFonts w:ascii="Book Antiqua" w:eastAsia="Book Antiqua" w:hAnsi="Book Antiqua" w:cs="Book Antiqua"/>
          <w:color w:val="000000"/>
        </w:rPr>
        <w:t>Niehues</w:t>
      </w:r>
      <w:proofErr w:type="spellEnd"/>
      <w:r w:rsidRPr="001A1986">
        <w:rPr>
          <w:rFonts w:ascii="Book Antiqua" w:eastAsia="Book Antiqua" w:hAnsi="Book Antiqua" w:cs="Book Antiqua"/>
          <w:color w:val="000000"/>
        </w:rPr>
        <w:t xml:space="preserve"> SM, </w:t>
      </w:r>
      <w:proofErr w:type="spellStart"/>
      <w:r w:rsidRPr="001A1986">
        <w:rPr>
          <w:rFonts w:ascii="Book Antiqua" w:eastAsia="Book Antiqua" w:hAnsi="Book Antiqua" w:cs="Book Antiqua"/>
          <w:color w:val="000000"/>
        </w:rPr>
        <w:t>Lingnau</w:t>
      </w:r>
      <w:proofErr w:type="spellEnd"/>
      <w:r w:rsidRPr="001A1986">
        <w:rPr>
          <w:rFonts w:ascii="Book Antiqua" w:eastAsia="Book Antiqua" w:hAnsi="Book Antiqua" w:cs="Book Antiqua"/>
          <w:color w:val="000000"/>
        </w:rPr>
        <w:t xml:space="preserve"> A, </w:t>
      </w:r>
      <w:proofErr w:type="spellStart"/>
      <w:r w:rsidRPr="001A1986">
        <w:rPr>
          <w:rFonts w:ascii="Book Antiqua" w:eastAsia="Book Antiqua" w:hAnsi="Book Antiqua" w:cs="Book Antiqua"/>
          <w:color w:val="000000"/>
        </w:rPr>
        <w:t>Schostak</w:t>
      </w:r>
      <w:proofErr w:type="spellEnd"/>
      <w:r w:rsidRPr="001A1986">
        <w:rPr>
          <w:rFonts w:ascii="Book Antiqua" w:eastAsia="Book Antiqua" w:hAnsi="Book Antiqua" w:cs="Book Antiqua"/>
          <w:color w:val="000000"/>
        </w:rPr>
        <w:t xml:space="preserve"> M, Fuller TF, </w:t>
      </w:r>
      <w:proofErr w:type="spellStart"/>
      <w:r w:rsidRPr="001A1986">
        <w:rPr>
          <w:rFonts w:ascii="Book Antiqua" w:eastAsia="Book Antiqua" w:hAnsi="Book Antiqua" w:cs="Book Antiqua"/>
          <w:color w:val="000000"/>
        </w:rPr>
        <w:t>Lützenberg</w:t>
      </w:r>
      <w:proofErr w:type="spellEnd"/>
      <w:r w:rsidRPr="001A1986">
        <w:rPr>
          <w:rFonts w:ascii="Book Antiqua" w:eastAsia="Book Antiqua" w:hAnsi="Book Antiqua" w:cs="Book Antiqua"/>
          <w:color w:val="000000"/>
        </w:rPr>
        <w:t xml:space="preserve"> R. Successful repair of post-transplant mycotic aneurysm of iliac artery with renal graft preservation: a case report. </w:t>
      </w:r>
      <w:r w:rsidRPr="001A1986">
        <w:rPr>
          <w:rFonts w:ascii="Book Antiqua" w:eastAsia="Book Antiqua" w:hAnsi="Book Antiqua" w:cs="Book Antiqua"/>
          <w:i/>
          <w:iCs/>
          <w:color w:val="000000"/>
        </w:rPr>
        <w:t>Urology</w:t>
      </w:r>
      <w:r w:rsidRPr="001A1986">
        <w:rPr>
          <w:rFonts w:ascii="Book Antiqua" w:eastAsia="Book Antiqua" w:hAnsi="Book Antiqua" w:cs="Book Antiqua"/>
          <w:color w:val="000000"/>
        </w:rPr>
        <w:t xml:space="preserve"> 2012; </w:t>
      </w:r>
      <w:r w:rsidRPr="001A1986">
        <w:rPr>
          <w:rFonts w:ascii="Book Antiqua" w:eastAsia="Book Antiqua" w:hAnsi="Book Antiqua" w:cs="Book Antiqua"/>
          <w:b/>
          <w:bCs/>
          <w:color w:val="000000"/>
        </w:rPr>
        <w:t>80</w:t>
      </w:r>
      <w:r w:rsidRPr="001A1986">
        <w:rPr>
          <w:rFonts w:ascii="Book Antiqua" w:eastAsia="Book Antiqua" w:hAnsi="Book Antiqua" w:cs="Book Antiqua"/>
          <w:color w:val="000000"/>
        </w:rPr>
        <w:t>: 1151-1153 [PMID: 22999448 DOI: 10.1016/j.urology.2012.07.048]</w:t>
      </w:r>
    </w:p>
    <w:p w14:paraId="5E14D694" w14:textId="77777777" w:rsidR="00A77B3E" w:rsidRPr="001A1986" w:rsidRDefault="008D505E">
      <w:pPr>
        <w:spacing w:line="360" w:lineRule="auto"/>
        <w:jc w:val="both"/>
      </w:pPr>
      <w:r w:rsidRPr="001A1986">
        <w:rPr>
          <w:rFonts w:ascii="Book Antiqua" w:eastAsia="Book Antiqua" w:hAnsi="Book Antiqua" w:cs="Book Antiqua"/>
          <w:color w:val="000000"/>
        </w:rPr>
        <w:t xml:space="preserve">22 </w:t>
      </w:r>
      <w:proofErr w:type="spellStart"/>
      <w:r w:rsidRPr="001A1986">
        <w:rPr>
          <w:rFonts w:ascii="Book Antiqua" w:eastAsia="Book Antiqua" w:hAnsi="Book Antiqua" w:cs="Book Antiqua"/>
          <w:b/>
          <w:bCs/>
          <w:color w:val="000000"/>
        </w:rPr>
        <w:t>Ardelean</w:t>
      </w:r>
      <w:proofErr w:type="spellEnd"/>
      <w:r w:rsidRPr="001A1986">
        <w:rPr>
          <w:rFonts w:ascii="Book Antiqua" w:eastAsia="Book Antiqua" w:hAnsi="Book Antiqua" w:cs="Book Antiqua"/>
          <w:b/>
          <w:bCs/>
          <w:color w:val="000000"/>
        </w:rPr>
        <w:t xml:space="preserve"> A</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Mandry</w:t>
      </w:r>
      <w:proofErr w:type="spellEnd"/>
      <w:r w:rsidRPr="001A1986">
        <w:rPr>
          <w:rFonts w:ascii="Book Antiqua" w:eastAsia="Book Antiqua" w:hAnsi="Book Antiqua" w:cs="Book Antiqua"/>
          <w:color w:val="000000"/>
        </w:rPr>
        <w:t xml:space="preserve"> D, </w:t>
      </w:r>
      <w:proofErr w:type="spellStart"/>
      <w:r w:rsidRPr="001A1986">
        <w:rPr>
          <w:rFonts w:ascii="Book Antiqua" w:eastAsia="Book Antiqua" w:hAnsi="Book Antiqua" w:cs="Book Antiqua"/>
          <w:color w:val="000000"/>
        </w:rPr>
        <w:t>Claudon</w:t>
      </w:r>
      <w:proofErr w:type="spellEnd"/>
      <w:r w:rsidRPr="001A1986">
        <w:rPr>
          <w:rFonts w:ascii="Book Antiqua" w:eastAsia="Book Antiqua" w:hAnsi="Book Antiqua" w:cs="Book Antiqua"/>
          <w:color w:val="000000"/>
        </w:rPr>
        <w:t xml:space="preserve"> M. [Vascular complications following renal transplantation: diagnostic evaluation]. </w:t>
      </w:r>
      <w:r w:rsidRPr="001A1986">
        <w:rPr>
          <w:rFonts w:ascii="Book Antiqua" w:eastAsia="Book Antiqua" w:hAnsi="Book Antiqua" w:cs="Book Antiqua"/>
          <w:i/>
          <w:iCs/>
          <w:color w:val="000000"/>
        </w:rPr>
        <w:t xml:space="preserve">J </w:t>
      </w:r>
      <w:proofErr w:type="spellStart"/>
      <w:r w:rsidRPr="001A1986">
        <w:rPr>
          <w:rFonts w:ascii="Book Antiqua" w:eastAsia="Book Antiqua" w:hAnsi="Book Antiqua" w:cs="Book Antiqua"/>
          <w:i/>
          <w:iCs/>
          <w:color w:val="000000"/>
        </w:rPr>
        <w:t>Radiol</w:t>
      </w:r>
      <w:proofErr w:type="spellEnd"/>
      <w:r w:rsidRPr="001A1986">
        <w:rPr>
          <w:rFonts w:ascii="Book Antiqua" w:eastAsia="Book Antiqua" w:hAnsi="Book Antiqua" w:cs="Book Antiqua"/>
          <w:color w:val="000000"/>
        </w:rPr>
        <w:t xml:space="preserve"> 2011; </w:t>
      </w:r>
      <w:r w:rsidRPr="001A1986">
        <w:rPr>
          <w:rFonts w:ascii="Book Antiqua" w:eastAsia="Book Antiqua" w:hAnsi="Book Antiqua" w:cs="Book Antiqua"/>
          <w:b/>
          <w:bCs/>
          <w:color w:val="000000"/>
        </w:rPr>
        <w:t>92</w:t>
      </w:r>
      <w:r w:rsidRPr="001A1986">
        <w:rPr>
          <w:rFonts w:ascii="Book Antiqua" w:eastAsia="Book Antiqua" w:hAnsi="Book Antiqua" w:cs="Book Antiqua"/>
          <w:color w:val="000000"/>
        </w:rPr>
        <w:t>: 343-357 [PMID: 21549890 DOI: 10.1016/j.jradio.2011.02.018]</w:t>
      </w:r>
    </w:p>
    <w:p w14:paraId="6078E752" w14:textId="77777777" w:rsidR="00A77B3E" w:rsidRPr="001A1986" w:rsidRDefault="008D505E">
      <w:pPr>
        <w:spacing w:line="360" w:lineRule="auto"/>
        <w:jc w:val="both"/>
      </w:pPr>
      <w:r w:rsidRPr="001A1986">
        <w:rPr>
          <w:rFonts w:ascii="Book Antiqua" w:eastAsia="Book Antiqua" w:hAnsi="Book Antiqua" w:cs="Book Antiqua"/>
          <w:color w:val="000000"/>
        </w:rPr>
        <w:t xml:space="preserve">23 </w:t>
      </w:r>
      <w:proofErr w:type="spellStart"/>
      <w:r w:rsidRPr="001A1986">
        <w:rPr>
          <w:rFonts w:ascii="Book Antiqua" w:eastAsia="Book Antiqua" w:hAnsi="Book Antiqua" w:cs="Book Antiqua"/>
          <w:b/>
          <w:bCs/>
          <w:color w:val="000000"/>
        </w:rPr>
        <w:t>Luzzio</w:t>
      </w:r>
      <w:proofErr w:type="spellEnd"/>
      <w:r w:rsidRPr="001A1986">
        <w:rPr>
          <w:rFonts w:ascii="Book Antiqua" w:eastAsia="Book Antiqua" w:hAnsi="Book Antiqua" w:cs="Book Antiqua"/>
          <w:b/>
          <w:bCs/>
          <w:color w:val="000000"/>
        </w:rPr>
        <w:t xml:space="preserve"> CC</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Waclawik</w:t>
      </w:r>
      <w:proofErr w:type="spellEnd"/>
      <w:r w:rsidRPr="001A1986">
        <w:rPr>
          <w:rFonts w:ascii="Book Antiqua" w:eastAsia="Book Antiqua" w:hAnsi="Book Antiqua" w:cs="Book Antiqua"/>
          <w:color w:val="000000"/>
        </w:rPr>
        <w:t xml:space="preserve"> AJ, Gallagher CL, </w:t>
      </w:r>
      <w:proofErr w:type="spellStart"/>
      <w:r w:rsidRPr="001A1986">
        <w:rPr>
          <w:rFonts w:ascii="Book Antiqua" w:eastAsia="Book Antiqua" w:hAnsi="Book Antiqua" w:cs="Book Antiqua"/>
          <w:color w:val="000000"/>
        </w:rPr>
        <w:t>Knechtle</w:t>
      </w:r>
      <w:proofErr w:type="spellEnd"/>
      <w:r w:rsidRPr="001A1986">
        <w:rPr>
          <w:rFonts w:ascii="Book Antiqua" w:eastAsia="Book Antiqua" w:hAnsi="Book Antiqua" w:cs="Book Antiqua"/>
          <w:color w:val="000000"/>
        </w:rPr>
        <w:t xml:space="preserve"> SJ. Iliac artery pseudoaneurysm following renal transplantation presenting as lumbosacral plexopathy. </w:t>
      </w:r>
      <w:r w:rsidRPr="001A1986">
        <w:rPr>
          <w:rFonts w:ascii="Book Antiqua" w:eastAsia="Book Antiqua" w:hAnsi="Book Antiqua" w:cs="Book Antiqua"/>
          <w:i/>
          <w:iCs/>
          <w:color w:val="000000"/>
        </w:rPr>
        <w:t>Transplantation</w:t>
      </w:r>
      <w:r w:rsidRPr="001A1986">
        <w:rPr>
          <w:rFonts w:ascii="Book Antiqua" w:eastAsia="Book Antiqua" w:hAnsi="Book Antiqua" w:cs="Book Antiqua"/>
          <w:color w:val="000000"/>
        </w:rPr>
        <w:t xml:space="preserve"> 1999; </w:t>
      </w:r>
      <w:r w:rsidRPr="001A1986">
        <w:rPr>
          <w:rFonts w:ascii="Book Antiqua" w:eastAsia="Book Antiqua" w:hAnsi="Book Antiqua" w:cs="Book Antiqua"/>
          <w:b/>
          <w:bCs/>
          <w:color w:val="000000"/>
        </w:rPr>
        <w:t>67</w:t>
      </w:r>
      <w:r w:rsidRPr="001A1986">
        <w:rPr>
          <w:rFonts w:ascii="Book Antiqua" w:eastAsia="Book Antiqua" w:hAnsi="Book Antiqua" w:cs="Book Antiqua"/>
          <w:color w:val="000000"/>
        </w:rPr>
        <w:t>: 1077-1078 [PMID: 10221499 DOI: 10.1097/00007890-199904150-00026]</w:t>
      </w:r>
    </w:p>
    <w:p w14:paraId="194F22C9" w14:textId="77777777" w:rsidR="00A77B3E" w:rsidRPr="001A1986" w:rsidRDefault="008D505E">
      <w:pPr>
        <w:spacing w:line="360" w:lineRule="auto"/>
        <w:jc w:val="both"/>
      </w:pPr>
      <w:r w:rsidRPr="001A1986">
        <w:rPr>
          <w:rFonts w:ascii="Book Antiqua" w:eastAsia="Book Antiqua" w:hAnsi="Book Antiqua" w:cs="Book Antiqua"/>
          <w:color w:val="000000"/>
        </w:rPr>
        <w:lastRenderedPageBreak/>
        <w:t xml:space="preserve">24 </w:t>
      </w:r>
      <w:r w:rsidRPr="001A1986">
        <w:rPr>
          <w:rFonts w:ascii="Book Antiqua" w:eastAsia="Book Antiqua" w:hAnsi="Book Antiqua" w:cs="Book Antiqua"/>
          <w:b/>
          <w:bCs/>
          <w:color w:val="000000"/>
        </w:rPr>
        <w:t>Patil VV</w:t>
      </w:r>
      <w:r w:rsidRPr="001A1986">
        <w:rPr>
          <w:rFonts w:ascii="Book Antiqua" w:eastAsia="Book Antiqua" w:hAnsi="Book Antiqua" w:cs="Book Antiqua"/>
          <w:color w:val="000000"/>
        </w:rPr>
        <w:t xml:space="preserve">, Roytman M, Ames S, Beckerman W, Lookstein RA. Endovascular Repair of Renal Artery Anastomotic Pseudoaneurysm Following Living Donor Kidney Transplant. </w:t>
      </w:r>
      <w:proofErr w:type="spellStart"/>
      <w:r w:rsidRPr="001A1986">
        <w:rPr>
          <w:rFonts w:ascii="Book Antiqua" w:eastAsia="Book Antiqua" w:hAnsi="Book Antiqua" w:cs="Book Antiqua"/>
          <w:i/>
          <w:iCs/>
          <w:color w:val="000000"/>
        </w:rPr>
        <w:t>Cardiovasc</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Intervent</w:t>
      </w:r>
      <w:proofErr w:type="spellEnd"/>
      <w:r w:rsidRPr="001A1986">
        <w:rPr>
          <w:rFonts w:ascii="Book Antiqua" w:eastAsia="Book Antiqua" w:hAnsi="Book Antiqua" w:cs="Book Antiqua"/>
          <w:i/>
          <w:iCs/>
          <w:color w:val="000000"/>
        </w:rPr>
        <w:t xml:space="preserve"> </w:t>
      </w:r>
      <w:proofErr w:type="spellStart"/>
      <w:r w:rsidRPr="001A1986">
        <w:rPr>
          <w:rFonts w:ascii="Book Antiqua" w:eastAsia="Book Antiqua" w:hAnsi="Book Antiqua" w:cs="Book Antiqua"/>
          <w:i/>
          <w:iCs/>
          <w:color w:val="000000"/>
        </w:rPr>
        <w:t>Radiol</w:t>
      </w:r>
      <w:proofErr w:type="spellEnd"/>
      <w:r w:rsidRPr="001A1986">
        <w:rPr>
          <w:rFonts w:ascii="Book Antiqua" w:eastAsia="Book Antiqua" w:hAnsi="Book Antiqua" w:cs="Book Antiqua"/>
          <w:color w:val="000000"/>
        </w:rPr>
        <w:t xml:space="preserve"> 2015; </w:t>
      </w:r>
      <w:r w:rsidRPr="001A1986">
        <w:rPr>
          <w:rFonts w:ascii="Book Antiqua" w:eastAsia="Book Antiqua" w:hAnsi="Book Antiqua" w:cs="Book Antiqua"/>
          <w:b/>
          <w:bCs/>
          <w:color w:val="000000"/>
        </w:rPr>
        <w:t>38</w:t>
      </w:r>
      <w:r w:rsidRPr="001A1986">
        <w:rPr>
          <w:rFonts w:ascii="Book Antiqua" w:eastAsia="Book Antiqua" w:hAnsi="Book Antiqua" w:cs="Book Antiqua"/>
          <w:color w:val="000000"/>
        </w:rPr>
        <w:t>: 1640-1644 [PMID: 26037091 DOI: 10.1007/s00270-015-1136-x]</w:t>
      </w:r>
    </w:p>
    <w:p w14:paraId="0BF64560" w14:textId="77777777" w:rsidR="00A77B3E" w:rsidRPr="001A1986" w:rsidRDefault="008D505E">
      <w:pPr>
        <w:spacing w:line="360" w:lineRule="auto"/>
        <w:jc w:val="both"/>
      </w:pPr>
      <w:r w:rsidRPr="001A1986">
        <w:rPr>
          <w:rFonts w:ascii="Book Antiqua" w:eastAsia="Book Antiqua" w:hAnsi="Book Antiqua" w:cs="Book Antiqua"/>
          <w:color w:val="000000"/>
        </w:rPr>
        <w:t xml:space="preserve">25 </w:t>
      </w:r>
      <w:proofErr w:type="spellStart"/>
      <w:r w:rsidRPr="001A1986">
        <w:rPr>
          <w:rFonts w:ascii="Book Antiqua" w:eastAsia="Book Antiqua" w:hAnsi="Book Antiqua" w:cs="Book Antiqua"/>
          <w:b/>
          <w:bCs/>
          <w:color w:val="000000"/>
        </w:rPr>
        <w:t>Haijie</w:t>
      </w:r>
      <w:proofErr w:type="spellEnd"/>
      <w:r w:rsidRPr="001A1986">
        <w:rPr>
          <w:rFonts w:ascii="Book Antiqua" w:eastAsia="Book Antiqua" w:hAnsi="Book Antiqua" w:cs="Book Antiqua"/>
          <w:b/>
          <w:bCs/>
          <w:color w:val="000000"/>
        </w:rPr>
        <w:t xml:space="preserve"> C</w:t>
      </w:r>
      <w:r w:rsidRPr="001A1986">
        <w:rPr>
          <w:rFonts w:ascii="Book Antiqua" w:eastAsia="Book Antiqua" w:hAnsi="Book Antiqua" w:cs="Book Antiqua"/>
          <w:color w:val="000000"/>
        </w:rPr>
        <w:t xml:space="preserve">, </w:t>
      </w:r>
      <w:proofErr w:type="spellStart"/>
      <w:r w:rsidRPr="001A1986">
        <w:rPr>
          <w:rFonts w:ascii="Book Antiqua" w:eastAsia="Book Antiqua" w:hAnsi="Book Antiqua" w:cs="Book Antiqua"/>
          <w:color w:val="000000"/>
        </w:rPr>
        <w:t>Fubo</w:t>
      </w:r>
      <w:proofErr w:type="spellEnd"/>
      <w:r w:rsidRPr="001A1986">
        <w:rPr>
          <w:rFonts w:ascii="Book Antiqua" w:eastAsia="Book Antiqua" w:hAnsi="Book Antiqua" w:cs="Book Antiqua"/>
          <w:color w:val="000000"/>
        </w:rPr>
        <w:t xml:space="preserve"> S, </w:t>
      </w:r>
      <w:proofErr w:type="spellStart"/>
      <w:r w:rsidRPr="001A1986">
        <w:rPr>
          <w:rFonts w:ascii="Book Antiqua" w:eastAsia="Book Antiqua" w:hAnsi="Book Antiqua" w:cs="Book Antiqua"/>
          <w:color w:val="000000"/>
        </w:rPr>
        <w:t>Xiaoying</w:t>
      </w:r>
      <w:proofErr w:type="spellEnd"/>
      <w:r w:rsidRPr="001A1986">
        <w:rPr>
          <w:rFonts w:ascii="Book Antiqua" w:eastAsia="Book Antiqua" w:hAnsi="Book Antiqua" w:cs="Book Antiqua"/>
          <w:color w:val="000000"/>
        </w:rPr>
        <w:t xml:space="preserve"> L, Ying Y, </w:t>
      </w:r>
      <w:proofErr w:type="spellStart"/>
      <w:r w:rsidRPr="001A1986">
        <w:rPr>
          <w:rFonts w:ascii="Book Antiqua" w:eastAsia="Book Antiqua" w:hAnsi="Book Antiqua" w:cs="Book Antiqua"/>
          <w:color w:val="000000"/>
        </w:rPr>
        <w:t>Zenghui</w:t>
      </w:r>
      <w:proofErr w:type="spellEnd"/>
      <w:r w:rsidRPr="001A1986">
        <w:rPr>
          <w:rFonts w:ascii="Book Antiqua" w:eastAsia="Book Antiqua" w:hAnsi="Book Antiqua" w:cs="Book Antiqua"/>
          <w:color w:val="000000"/>
        </w:rPr>
        <w:t xml:space="preserve"> P. Retrospective evaluation of the endovascular repair of the anastomotic pseudoaneurysm of the transplanted renal artery using the snorkel technique. </w:t>
      </w:r>
      <w:r w:rsidRPr="001A1986">
        <w:rPr>
          <w:rFonts w:ascii="Book Antiqua" w:eastAsia="Book Antiqua" w:hAnsi="Book Antiqua" w:cs="Book Antiqua"/>
          <w:i/>
          <w:iCs/>
          <w:color w:val="000000"/>
        </w:rPr>
        <w:t>Vascular</w:t>
      </w:r>
      <w:r w:rsidRPr="001A1986">
        <w:rPr>
          <w:rFonts w:ascii="Book Antiqua" w:eastAsia="Book Antiqua" w:hAnsi="Book Antiqua" w:cs="Book Antiqua"/>
          <w:color w:val="000000"/>
        </w:rPr>
        <w:t xml:space="preserve"> 2020; </w:t>
      </w:r>
      <w:r w:rsidRPr="001A1986">
        <w:rPr>
          <w:rFonts w:ascii="Book Antiqua" w:eastAsia="Book Antiqua" w:hAnsi="Book Antiqua" w:cs="Book Antiqua"/>
          <w:b/>
          <w:bCs/>
          <w:color w:val="000000"/>
        </w:rPr>
        <w:t>28</w:t>
      </w:r>
      <w:r w:rsidRPr="001A1986">
        <w:rPr>
          <w:rFonts w:ascii="Book Antiqua" w:eastAsia="Book Antiqua" w:hAnsi="Book Antiqua" w:cs="Book Antiqua"/>
          <w:color w:val="000000"/>
        </w:rPr>
        <w:t>: 475-480 [PMID: 32212915 DOI: 10.1177/1708538120910834]</w:t>
      </w:r>
    </w:p>
    <w:bookmarkEnd w:id="19"/>
    <w:bookmarkEnd w:id="20"/>
    <w:p w14:paraId="01D02AE0" w14:textId="77777777" w:rsidR="00A77B3E" w:rsidRPr="001A1986" w:rsidRDefault="00A77B3E">
      <w:pPr>
        <w:spacing w:line="360" w:lineRule="auto"/>
        <w:jc w:val="both"/>
        <w:sectPr w:rsidR="00A77B3E" w:rsidRPr="001A1986">
          <w:pgSz w:w="12240" w:h="15840"/>
          <w:pgMar w:top="1440" w:right="1440" w:bottom="1440" w:left="1440" w:header="720" w:footer="720" w:gutter="0"/>
          <w:cols w:space="720"/>
          <w:docGrid w:linePitch="360"/>
        </w:sectPr>
      </w:pPr>
    </w:p>
    <w:p w14:paraId="2A09934A" w14:textId="77777777" w:rsidR="00A77B3E" w:rsidRPr="001A1986" w:rsidRDefault="008D505E">
      <w:pPr>
        <w:spacing w:line="360" w:lineRule="auto"/>
        <w:jc w:val="both"/>
      </w:pPr>
      <w:r w:rsidRPr="001A1986">
        <w:rPr>
          <w:rFonts w:ascii="Book Antiqua" w:eastAsia="Book Antiqua" w:hAnsi="Book Antiqua" w:cs="Book Antiqua"/>
          <w:b/>
          <w:color w:val="000000"/>
        </w:rPr>
        <w:lastRenderedPageBreak/>
        <w:t>Footnotes</w:t>
      </w:r>
    </w:p>
    <w:p w14:paraId="4C645567" w14:textId="77777777" w:rsidR="00A77B3E" w:rsidRPr="001A1986" w:rsidRDefault="008D505E">
      <w:pPr>
        <w:spacing w:line="360" w:lineRule="auto"/>
        <w:jc w:val="both"/>
      </w:pPr>
      <w:r w:rsidRPr="001A1986">
        <w:rPr>
          <w:rFonts w:ascii="Book Antiqua" w:eastAsia="Book Antiqua" w:hAnsi="Book Antiqua" w:cs="Book Antiqua"/>
          <w:b/>
          <w:bCs/>
          <w:color w:val="000000"/>
        </w:rPr>
        <w:t>Informed consent statement:</w:t>
      </w:r>
      <w:r w:rsidR="00E010F9" w:rsidRPr="001A1986">
        <w:rPr>
          <w:rFonts w:ascii="Book Antiqua" w:hAnsi="Book Antiqua" w:cs="Book Antiqua" w:hint="eastAsia"/>
          <w:b/>
          <w:bCs/>
          <w:color w:val="000000"/>
          <w:lang w:eastAsia="zh-CN"/>
        </w:rPr>
        <w:t xml:space="preserve"> </w:t>
      </w:r>
      <w:r w:rsidRPr="001A1986">
        <w:rPr>
          <w:rFonts w:ascii="Book Antiqua" w:eastAsia="Book Antiqua" w:hAnsi="Book Antiqua" w:cs="Book Antiqua"/>
          <w:color w:val="000000"/>
        </w:rPr>
        <w:t>Informed consent was obtained from the patient in the study.</w:t>
      </w:r>
    </w:p>
    <w:p w14:paraId="402D20E4" w14:textId="77777777" w:rsidR="00A77B3E" w:rsidRPr="001A1986" w:rsidRDefault="00A77B3E">
      <w:pPr>
        <w:spacing w:line="360" w:lineRule="auto"/>
        <w:jc w:val="both"/>
      </w:pPr>
    </w:p>
    <w:p w14:paraId="1E53A7D1" w14:textId="77777777" w:rsidR="00A77B3E" w:rsidRPr="001A1986" w:rsidRDefault="008D505E">
      <w:pPr>
        <w:spacing w:line="360" w:lineRule="auto"/>
        <w:jc w:val="both"/>
      </w:pPr>
      <w:r w:rsidRPr="001A1986">
        <w:rPr>
          <w:rFonts w:ascii="Book Antiqua" w:eastAsia="Book Antiqua" w:hAnsi="Book Antiqua" w:cs="Book Antiqua"/>
          <w:b/>
          <w:bCs/>
          <w:color w:val="000000"/>
        </w:rPr>
        <w:t>Conflict-of-interest statement:</w:t>
      </w:r>
      <w:r w:rsidR="00E010F9" w:rsidRPr="001A1986">
        <w:rPr>
          <w:rFonts w:ascii="Book Antiqua" w:hAnsi="Book Antiqua" w:cs="Book Antiqua" w:hint="eastAsia"/>
          <w:b/>
          <w:bCs/>
          <w:color w:val="000000"/>
          <w:lang w:eastAsia="zh-CN"/>
        </w:rPr>
        <w:t xml:space="preserve"> </w:t>
      </w:r>
      <w:r w:rsidRPr="001A1986">
        <w:rPr>
          <w:rFonts w:ascii="Book Antiqua" w:eastAsia="Book Antiqua" w:hAnsi="Book Antiqua" w:cs="Book Antiqua"/>
          <w:color w:val="000000"/>
        </w:rPr>
        <w:t>The authors declare that they have no conflict of interest.</w:t>
      </w:r>
    </w:p>
    <w:p w14:paraId="0A59C05D" w14:textId="77777777" w:rsidR="00A77B3E" w:rsidRPr="001A1986" w:rsidRDefault="00A77B3E">
      <w:pPr>
        <w:spacing w:line="360" w:lineRule="auto"/>
        <w:jc w:val="both"/>
      </w:pPr>
    </w:p>
    <w:p w14:paraId="3035758B" w14:textId="77777777" w:rsidR="00A77B3E" w:rsidRPr="001A1986" w:rsidRDefault="008D505E">
      <w:pPr>
        <w:spacing w:line="360" w:lineRule="auto"/>
        <w:jc w:val="both"/>
      </w:pPr>
      <w:r w:rsidRPr="001A1986">
        <w:rPr>
          <w:rFonts w:ascii="Book Antiqua" w:eastAsia="Book Antiqua" w:hAnsi="Book Antiqua" w:cs="Book Antiqua"/>
          <w:b/>
          <w:bCs/>
          <w:color w:val="000000"/>
        </w:rPr>
        <w:t xml:space="preserve">CARE Checklist (2016) statement: </w:t>
      </w:r>
      <w:r w:rsidRPr="001A1986">
        <w:rPr>
          <w:rFonts w:ascii="Book Antiqua" w:eastAsia="Book Antiqua" w:hAnsi="Book Antiqua" w:cs="Book Antiqua"/>
          <w:color w:val="000000"/>
        </w:rPr>
        <w:t>The authors have read the CARE Checklist (2016), and the manuscript was prepared and revised according to the CARE Checklist (2016).</w:t>
      </w:r>
    </w:p>
    <w:p w14:paraId="0DEB3376" w14:textId="77777777" w:rsidR="00A77B3E" w:rsidRPr="001A1986" w:rsidRDefault="00A77B3E">
      <w:pPr>
        <w:spacing w:line="360" w:lineRule="auto"/>
        <w:jc w:val="both"/>
      </w:pPr>
    </w:p>
    <w:p w14:paraId="1321E0CE" w14:textId="77777777" w:rsidR="00A77B3E" w:rsidRPr="001A1986" w:rsidRDefault="008D505E">
      <w:pPr>
        <w:spacing w:line="360" w:lineRule="auto"/>
        <w:jc w:val="both"/>
      </w:pPr>
      <w:r w:rsidRPr="001A1986">
        <w:rPr>
          <w:rFonts w:ascii="Book Antiqua" w:eastAsia="Book Antiqua" w:hAnsi="Book Antiqua" w:cs="Book Antiqua"/>
          <w:b/>
          <w:bCs/>
          <w:color w:val="000000"/>
        </w:rPr>
        <w:t xml:space="preserve">Open-Access: </w:t>
      </w:r>
      <w:r w:rsidRPr="001A198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B9F563" w14:textId="77777777" w:rsidR="00A77B3E" w:rsidRPr="001A1986" w:rsidRDefault="00A77B3E">
      <w:pPr>
        <w:spacing w:line="360" w:lineRule="auto"/>
        <w:jc w:val="both"/>
      </w:pPr>
    </w:p>
    <w:p w14:paraId="1A07936F" w14:textId="77777777" w:rsidR="00A77B3E" w:rsidRPr="001A1986" w:rsidRDefault="008D505E">
      <w:pPr>
        <w:spacing w:line="360" w:lineRule="auto"/>
        <w:jc w:val="both"/>
      </w:pPr>
      <w:r w:rsidRPr="001A1986">
        <w:rPr>
          <w:rFonts w:ascii="Book Antiqua" w:eastAsia="Book Antiqua" w:hAnsi="Book Antiqua" w:cs="Book Antiqua"/>
          <w:b/>
          <w:color w:val="000000"/>
        </w:rPr>
        <w:t xml:space="preserve">Manuscript source: </w:t>
      </w:r>
      <w:r w:rsidRPr="001A1986">
        <w:rPr>
          <w:rFonts w:ascii="Book Antiqua" w:eastAsia="Book Antiqua" w:hAnsi="Book Antiqua" w:cs="Book Antiqua"/>
          <w:color w:val="000000"/>
        </w:rPr>
        <w:t xml:space="preserve">Unsolicited </w:t>
      </w:r>
      <w:r w:rsidR="009D7D14" w:rsidRPr="001A1986">
        <w:rPr>
          <w:rFonts w:ascii="Book Antiqua" w:eastAsia="Book Antiqua" w:hAnsi="Book Antiqua" w:cs="Book Antiqua"/>
          <w:color w:val="000000"/>
        </w:rPr>
        <w:t>manuscript</w:t>
      </w:r>
    </w:p>
    <w:p w14:paraId="2FAFD334" w14:textId="77777777" w:rsidR="00A77B3E" w:rsidRPr="001A1986" w:rsidRDefault="00A77B3E">
      <w:pPr>
        <w:spacing w:line="360" w:lineRule="auto"/>
        <w:jc w:val="both"/>
      </w:pPr>
    </w:p>
    <w:p w14:paraId="07464F7B" w14:textId="77777777" w:rsidR="00A77B3E" w:rsidRPr="001A1986" w:rsidRDefault="008D505E">
      <w:pPr>
        <w:spacing w:line="360" w:lineRule="auto"/>
        <w:jc w:val="both"/>
      </w:pPr>
      <w:r w:rsidRPr="001A1986">
        <w:rPr>
          <w:rFonts w:ascii="Book Antiqua" w:eastAsia="Book Antiqua" w:hAnsi="Book Antiqua" w:cs="Book Antiqua"/>
          <w:b/>
          <w:color w:val="000000"/>
        </w:rPr>
        <w:t xml:space="preserve">Peer-review started: </w:t>
      </w:r>
      <w:r w:rsidRPr="001A1986">
        <w:rPr>
          <w:rFonts w:ascii="Book Antiqua" w:eastAsia="Book Antiqua" w:hAnsi="Book Antiqua" w:cs="Book Antiqua"/>
          <w:color w:val="000000"/>
        </w:rPr>
        <w:t>November 18, 2020</w:t>
      </w:r>
    </w:p>
    <w:p w14:paraId="2F63D024" w14:textId="77777777" w:rsidR="00A77B3E" w:rsidRPr="001A1986" w:rsidRDefault="008D505E">
      <w:pPr>
        <w:spacing w:line="360" w:lineRule="auto"/>
        <w:jc w:val="both"/>
      </w:pPr>
      <w:r w:rsidRPr="001A1986">
        <w:rPr>
          <w:rFonts w:ascii="Book Antiqua" w:eastAsia="Book Antiqua" w:hAnsi="Book Antiqua" w:cs="Book Antiqua"/>
          <w:b/>
          <w:color w:val="000000"/>
        </w:rPr>
        <w:t xml:space="preserve">First decision: </w:t>
      </w:r>
      <w:r w:rsidRPr="001A1986">
        <w:rPr>
          <w:rFonts w:ascii="Book Antiqua" w:eastAsia="Book Antiqua" w:hAnsi="Book Antiqua" w:cs="Book Antiqua"/>
          <w:color w:val="000000"/>
        </w:rPr>
        <w:t>December 30, 2020</w:t>
      </w:r>
    </w:p>
    <w:p w14:paraId="2334C03C" w14:textId="4189D696" w:rsidR="00A77B3E" w:rsidRPr="001A1986" w:rsidRDefault="008D505E">
      <w:pPr>
        <w:spacing w:line="360" w:lineRule="auto"/>
        <w:jc w:val="both"/>
      </w:pPr>
      <w:r w:rsidRPr="001A1986">
        <w:rPr>
          <w:rFonts w:ascii="Book Antiqua" w:eastAsia="Book Antiqua" w:hAnsi="Book Antiqua" w:cs="Book Antiqua"/>
          <w:b/>
          <w:color w:val="000000"/>
        </w:rPr>
        <w:t xml:space="preserve">Article in press: </w:t>
      </w:r>
      <w:r w:rsidR="00C05CC1" w:rsidRPr="001A1986">
        <w:rPr>
          <w:rFonts w:ascii="Book Antiqua" w:eastAsia="Book Antiqua" w:hAnsi="Book Antiqua" w:cs="Book Antiqua"/>
          <w:color w:val="000000"/>
        </w:rPr>
        <w:t>February 10, 2021</w:t>
      </w:r>
    </w:p>
    <w:p w14:paraId="39BF7864" w14:textId="77777777" w:rsidR="00A77B3E" w:rsidRPr="001A1986" w:rsidRDefault="00A77B3E">
      <w:pPr>
        <w:spacing w:line="360" w:lineRule="auto"/>
        <w:jc w:val="both"/>
      </w:pPr>
    </w:p>
    <w:p w14:paraId="017A6FD2" w14:textId="77777777" w:rsidR="00A77B3E" w:rsidRPr="001A1986" w:rsidRDefault="008D505E">
      <w:pPr>
        <w:spacing w:line="360" w:lineRule="auto"/>
        <w:jc w:val="both"/>
      </w:pPr>
      <w:r w:rsidRPr="001A1986">
        <w:rPr>
          <w:rFonts w:ascii="Book Antiqua" w:eastAsia="Book Antiqua" w:hAnsi="Book Antiqua" w:cs="Book Antiqua"/>
          <w:b/>
          <w:color w:val="000000"/>
        </w:rPr>
        <w:t xml:space="preserve">Specialty type: </w:t>
      </w:r>
      <w:r w:rsidRPr="001A1986">
        <w:rPr>
          <w:rFonts w:ascii="Book Antiqua" w:eastAsia="Book Antiqua" w:hAnsi="Book Antiqua" w:cs="Book Antiqua"/>
          <w:color w:val="000000"/>
        </w:rPr>
        <w:t xml:space="preserve">Radiology, </w:t>
      </w:r>
      <w:r w:rsidR="009D7D14" w:rsidRPr="001A1986">
        <w:rPr>
          <w:rFonts w:ascii="Book Antiqua" w:eastAsia="Book Antiqua" w:hAnsi="Book Antiqua" w:cs="Book Antiqua"/>
          <w:color w:val="000000"/>
        </w:rPr>
        <w:t>nuclear medicine and medical ima</w:t>
      </w:r>
      <w:r w:rsidRPr="001A1986">
        <w:rPr>
          <w:rFonts w:ascii="Book Antiqua" w:eastAsia="Book Antiqua" w:hAnsi="Book Antiqua" w:cs="Book Antiqua"/>
          <w:color w:val="000000"/>
        </w:rPr>
        <w:t>ging</w:t>
      </w:r>
    </w:p>
    <w:p w14:paraId="51207672" w14:textId="77777777" w:rsidR="00A77B3E" w:rsidRPr="001A1986" w:rsidRDefault="008D505E">
      <w:pPr>
        <w:spacing w:line="360" w:lineRule="auto"/>
        <w:jc w:val="both"/>
      </w:pPr>
      <w:r w:rsidRPr="001A1986">
        <w:rPr>
          <w:rFonts w:ascii="Book Antiqua" w:eastAsia="Book Antiqua" w:hAnsi="Book Antiqua" w:cs="Book Antiqua"/>
          <w:b/>
          <w:color w:val="000000"/>
        </w:rPr>
        <w:t xml:space="preserve">Country/Territory of origin: </w:t>
      </w:r>
      <w:r w:rsidRPr="001A1986">
        <w:rPr>
          <w:rFonts w:ascii="Book Antiqua" w:eastAsia="Book Antiqua" w:hAnsi="Book Antiqua" w:cs="Book Antiqua"/>
          <w:color w:val="000000"/>
        </w:rPr>
        <w:t>China</w:t>
      </w:r>
    </w:p>
    <w:p w14:paraId="656CE53B" w14:textId="77777777" w:rsidR="00A77B3E" w:rsidRPr="001A1986" w:rsidRDefault="008D505E">
      <w:pPr>
        <w:spacing w:line="360" w:lineRule="auto"/>
        <w:jc w:val="both"/>
      </w:pPr>
      <w:r w:rsidRPr="001A1986">
        <w:rPr>
          <w:rFonts w:ascii="Book Antiqua" w:eastAsia="Book Antiqua" w:hAnsi="Book Antiqua" w:cs="Book Antiqua"/>
          <w:b/>
          <w:color w:val="000000"/>
        </w:rPr>
        <w:t>Peer-review report’s scientific quality classification</w:t>
      </w:r>
    </w:p>
    <w:p w14:paraId="1DA2EA5E" w14:textId="77777777" w:rsidR="00A77B3E" w:rsidRPr="001A1986" w:rsidRDefault="008D505E">
      <w:pPr>
        <w:spacing w:line="360" w:lineRule="auto"/>
        <w:jc w:val="both"/>
      </w:pPr>
      <w:r w:rsidRPr="001A1986">
        <w:rPr>
          <w:rFonts w:ascii="Book Antiqua" w:eastAsia="Book Antiqua" w:hAnsi="Book Antiqua" w:cs="Book Antiqua"/>
          <w:color w:val="000000"/>
        </w:rPr>
        <w:t>Grade A (Excellent): 0</w:t>
      </w:r>
    </w:p>
    <w:p w14:paraId="0E05DB23" w14:textId="77777777" w:rsidR="00A77B3E" w:rsidRPr="001A1986" w:rsidRDefault="008D505E">
      <w:pPr>
        <w:spacing w:line="360" w:lineRule="auto"/>
        <w:jc w:val="both"/>
        <w:rPr>
          <w:lang w:eastAsia="zh-CN"/>
        </w:rPr>
      </w:pPr>
      <w:r w:rsidRPr="001A1986">
        <w:rPr>
          <w:rFonts w:ascii="Book Antiqua" w:eastAsia="Book Antiqua" w:hAnsi="Book Antiqua" w:cs="Book Antiqua"/>
          <w:color w:val="000000"/>
        </w:rPr>
        <w:t>Grade B (Very good): B</w:t>
      </w:r>
      <w:r w:rsidR="0055036C" w:rsidRPr="001A1986">
        <w:rPr>
          <w:rFonts w:ascii="Book Antiqua" w:hAnsi="Book Antiqua" w:cs="Book Antiqua" w:hint="eastAsia"/>
          <w:color w:val="000000"/>
          <w:lang w:eastAsia="zh-CN"/>
        </w:rPr>
        <w:t>, B</w:t>
      </w:r>
    </w:p>
    <w:p w14:paraId="11B49008" w14:textId="77777777" w:rsidR="00A77B3E" w:rsidRPr="001A1986" w:rsidRDefault="008D505E">
      <w:pPr>
        <w:spacing w:line="360" w:lineRule="auto"/>
        <w:jc w:val="both"/>
      </w:pPr>
      <w:r w:rsidRPr="001A1986">
        <w:rPr>
          <w:rFonts w:ascii="Book Antiqua" w:eastAsia="Book Antiqua" w:hAnsi="Book Antiqua" w:cs="Book Antiqua"/>
          <w:color w:val="000000"/>
        </w:rPr>
        <w:t>Grade C (Good): 0</w:t>
      </w:r>
    </w:p>
    <w:p w14:paraId="57062CDD" w14:textId="77777777" w:rsidR="00A77B3E" w:rsidRPr="001A1986" w:rsidRDefault="008D505E">
      <w:pPr>
        <w:spacing w:line="360" w:lineRule="auto"/>
        <w:jc w:val="both"/>
      </w:pPr>
      <w:r w:rsidRPr="001A1986">
        <w:rPr>
          <w:rFonts w:ascii="Book Antiqua" w:eastAsia="Book Antiqua" w:hAnsi="Book Antiqua" w:cs="Book Antiqua"/>
          <w:color w:val="000000"/>
        </w:rPr>
        <w:lastRenderedPageBreak/>
        <w:t>Grade D (Fair): 0</w:t>
      </w:r>
    </w:p>
    <w:p w14:paraId="22F40FB3" w14:textId="77777777" w:rsidR="00A77B3E" w:rsidRPr="001A1986" w:rsidRDefault="008D505E">
      <w:pPr>
        <w:spacing w:line="360" w:lineRule="auto"/>
        <w:jc w:val="both"/>
      </w:pPr>
      <w:r w:rsidRPr="001A1986">
        <w:rPr>
          <w:rFonts w:ascii="Book Antiqua" w:eastAsia="Book Antiqua" w:hAnsi="Book Antiqua" w:cs="Book Antiqua"/>
          <w:color w:val="000000"/>
        </w:rPr>
        <w:t>Grade E (Poor): 0</w:t>
      </w:r>
    </w:p>
    <w:p w14:paraId="080B11B5" w14:textId="77777777" w:rsidR="00A77B3E" w:rsidRPr="001A1986" w:rsidRDefault="00A77B3E">
      <w:pPr>
        <w:spacing w:line="360" w:lineRule="auto"/>
        <w:jc w:val="both"/>
      </w:pPr>
    </w:p>
    <w:p w14:paraId="2BB311C4" w14:textId="3BBFF64C" w:rsidR="00A77B3E" w:rsidRPr="001A1986" w:rsidRDefault="008D505E">
      <w:pPr>
        <w:spacing w:line="360" w:lineRule="auto"/>
        <w:jc w:val="both"/>
        <w:rPr>
          <w:rFonts w:ascii="Book Antiqua" w:eastAsia="Book Antiqua" w:hAnsi="Book Antiqua" w:cs="Book Antiqua"/>
          <w:b/>
          <w:color w:val="000000"/>
        </w:rPr>
      </w:pPr>
      <w:r w:rsidRPr="001A1986">
        <w:rPr>
          <w:rFonts w:ascii="Book Antiqua" w:eastAsia="Book Antiqua" w:hAnsi="Book Antiqua" w:cs="Book Antiqua"/>
          <w:b/>
          <w:color w:val="000000"/>
        </w:rPr>
        <w:t xml:space="preserve">P-Reviewer: </w:t>
      </w:r>
      <w:r w:rsidRPr="001A1986">
        <w:rPr>
          <w:rFonts w:ascii="Book Antiqua" w:eastAsia="Book Antiqua" w:hAnsi="Book Antiqua" w:cs="Book Antiqua"/>
          <w:color w:val="000000"/>
        </w:rPr>
        <w:t>Ali FE</w:t>
      </w:r>
      <w:r w:rsidRPr="001A1986">
        <w:rPr>
          <w:rFonts w:ascii="Book Antiqua" w:eastAsia="Book Antiqua" w:hAnsi="Book Antiqua" w:cs="Book Antiqua"/>
          <w:b/>
          <w:color w:val="000000"/>
        </w:rPr>
        <w:t xml:space="preserve"> S-Editor: </w:t>
      </w:r>
      <w:r w:rsidRPr="001A1986">
        <w:rPr>
          <w:rFonts w:ascii="Book Antiqua" w:eastAsia="Book Antiqua" w:hAnsi="Book Antiqua" w:cs="Book Antiqua"/>
          <w:color w:val="000000"/>
        </w:rPr>
        <w:t>Zhang H</w:t>
      </w:r>
      <w:r w:rsidR="009D7D14" w:rsidRPr="001A1986">
        <w:rPr>
          <w:rFonts w:ascii="Book Antiqua" w:eastAsia="Book Antiqua" w:hAnsi="Book Antiqua" w:cs="Book Antiqua"/>
          <w:b/>
          <w:color w:val="000000"/>
        </w:rPr>
        <w:t xml:space="preserve"> L-Editor:</w:t>
      </w:r>
      <w:r w:rsidR="00B65470" w:rsidRPr="001A1986">
        <w:rPr>
          <w:rFonts w:ascii="Book Antiqua" w:eastAsia="Book Antiqua" w:hAnsi="Book Antiqua" w:cs="Book Antiqua"/>
          <w:b/>
          <w:color w:val="000000"/>
        </w:rPr>
        <w:t xml:space="preserve"> </w:t>
      </w:r>
      <w:r w:rsidR="00B65470" w:rsidRPr="001A1986">
        <w:rPr>
          <w:rFonts w:ascii="Book Antiqua" w:eastAsia="Book Antiqua" w:hAnsi="Book Antiqua" w:cs="Book Antiqua"/>
          <w:bCs/>
          <w:color w:val="000000"/>
        </w:rPr>
        <w:t>Filipodia</w:t>
      </w:r>
      <w:r w:rsidR="009D7D14" w:rsidRPr="001A1986">
        <w:rPr>
          <w:rFonts w:ascii="Book Antiqua" w:eastAsia="Book Antiqua" w:hAnsi="Book Antiqua" w:cs="Book Antiqua"/>
          <w:b/>
          <w:color w:val="000000"/>
        </w:rPr>
        <w:t xml:space="preserve"> </w:t>
      </w:r>
      <w:r w:rsidRPr="001A1986">
        <w:rPr>
          <w:rFonts w:ascii="Book Antiqua" w:eastAsia="Book Antiqua" w:hAnsi="Book Antiqua" w:cs="Book Antiqua"/>
          <w:b/>
          <w:color w:val="000000"/>
        </w:rPr>
        <w:t xml:space="preserve">P-Editor: </w:t>
      </w:r>
      <w:r w:rsidR="00C05CC1" w:rsidRPr="001A1986">
        <w:rPr>
          <w:rFonts w:ascii="Book Antiqua" w:eastAsia="Book Antiqua" w:hAnsi="Book Antiqua" w:cs="Book Antiqua"/>
          <w:bCs/>
          <w:color w:val="000000"/>
        </w:rPr>
        <w:t>Li X</w:t>
      </w:r>
    </w:p>
    <w:p w14:paraId="14B59A0D" w14:textId="77777777" w:rsidR="00235D64" w:rsidRPr="001A1986" w:rsidRDefault="00235D64">
      <w:pPr>
        <w:spacing w:line="360" w:lineRule="auto"/>
        <w:jc w:val="both"/>
      </w:pPr>
    </w:p>
    <w:p w14:paraId="563BDABE" w14:textId="77777777" w:rsidR="00C05CC1" w:rsidRPr="001A1986" w:rsidRDefault="00C05CC1">
      <w:pPr>
        <w:spacing w:line="360" w:lineRule="auto"/>
        <w:jc w:val="both"/>
      </w:pPr>
    </w:p>
    <w:p w14:paraId="090D573E" w14:textId="15E390EF" w:rsidR="00C05CC1" w:rsidRPr="001A1986" w:rsidRDefault="00C05CC1">
      <w:pPr>
        <w:spacing w:line="360" w:lineRule="auto"/>
        <w:jc w:val="both"/>
        <w:sectPr w:rsidR="00C05CC1" w:rsidRPr="001A1986">
          <w:pgSz w:w="12240" w:h="15840"/>
          <w:pgMar w:top="1440" w:right="1440" w:bottom="1440" w:left="1440" w:header="720" w:footer="720" w:gutter="0"/>
          <w:cols w:space="720"/>
          <w:docGrid w:linePitch="360"/>
        </w:sectPr>
      </w:pPr>
    </w:p>
    <w:p w14:paraId="0FBD4AD9" w14:textId="77777777" w:rsidR="00A77B3E" w:rsidRPr="001A1986" w:rsidRDefault="008D505E">
      <w:pPr>
        <w:spacing w:line="360" w:lineRule="auto"/>
        <w:jc w:val="both"/>
      </w:pPr>
      <w:r w:rsidRPr="001A1986">
        <w:rPr>
          <w:rFonts w:ascii="Book Antiqua" w:eastAsia="Book Antiqua" w:hAnsi="Book Antiqua" w:cs="Book Antiqua"/>
          <w:b/>
          <w:color w:val="000000"/>
        </w:rPr>
        <w:lastRenderedPageBreak/>
        <w:t>Figure Legends</w:t>
      </w:r>
    </w:p>
    <w:p w14:paraId="6BED149C" w14:textId="77777777" w:rsidR="00745686" w:rsidRPr="001A1986" w:rsidRDefault="00745686">
      <w:pPr>
        <w:spacing w:line="360" w:lineRule="auto"/>
        <w:jc w:val="both"/>
        <w:rPr>
          <w:rFonts w:ascii="Book Antiqua" w:hAnsi="Book Antiqua" w:cs="Book Antiqua"/>
          <w:b/>
          <w:bCs/>
          <w:color w:val="000000"/>
          <w:lang w:eastAsia="zh-CN"/>
        </w:rPr>
      </w:pPr>
      <w:r w:rsidRPr="001A1986">
        <w:rPr>
          <w:rFonts w:ascii="Book Antiqua" w:hAnsi="Book Antiqua" w:cs="Book Antiqua"/>
          <w:b/>
          <w:bCs/>
          <w:noProof/>
          <w:color w:val="000000"/>
          <w:lang w:eastAsia="zh-CN"/>
        </w:rPr>
        <w:drawing>
          <wp:inline distT="0" distB="0" distL="0" distR="0" wp14:anchorId="0FB52DFB" wp14:editId="2F71D811">
            <wp:extent cx="5954919" cy="3347499"/>
            <wp:effectExtent l="0" t="0" r="825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5320" cy="3353346"/>
                    </a:xfrm>
                    <a:prstGeom prst="rect">
                      <a:avLst/>
                    </a:prstGeom>
                    <a:noFill/>
                  </pic:spPr>
                </pic:pic>
              </a:graphicData>
            </a:graphic>
          </wp:inline>
        </w:drawing>
      </w:r>
    </w:p>
    <w:p w14:paraId="013CA434" w14:textId="55A9E89B" w:rsidR="00A77B3E" w:rsidRPr="001A1986" w:rsidRDefault="008D505E">
      <w:pPr>
        <w:spacing w:line="360" w:lineRule="auto"/>
        <w:jc w:val="both"/>
      </w:pPr>
      <w:r w:rsidRPr="001A1986">
        <w:rPr>
          <w:rFonts w:ascii="Book Antiqua" w:eastAsia="Book Antiqua" w:hAnsi="Book Antiqua" w:cs="Book Antiqua"/>
          <w:b/>
          <w:bCs/>
          <w:color w:val="000000"/>
        </w:rPr>
        <w:t>Figure 1 Ultrasonographic examination.</w:t>
      </w:r>
      <w:r w:rsidRPr="001A1986">
        <w:rPr>
          <w:rFonts w:ascii="Book Antiqua" w:eastAsia="Book Antiqua" w:hAnsi="Book Antiqua" w:cs="Book Antiqua"/>
          <w:color w:val="000000"/>
        </w:rPr>
        <w:t xml:space="preserve"> A: Two artery trunks anastomosed with the side of the external iliac artery </w:t>
      </w:r>
      <w:r w:rsidR="008A1A9B" w:rsidRPr="001A1986">
        <w:rPr>
          <w:rFonts w:ascii="Book Antiqua" w:eastAsia="Book Antiqua" w:hAnsi="Book Antiqua" w:cs="Book Antiqua"/>
          <w:color w:val="000000"/>
        </w:rPr>
        <w:t>were</w:t>
      </w:r>
      <w:r w:rsidRPr="001A1986">
        <w:rPr>
          <w:rFonts w:ascii="Book Antiqua" w:eastAsia="Book Antiqua" w:hAnsi="Book Antiqua" w:cs="Book Antiqua"/>
          <w:color w:val="000000"/>
        </w:rPr>
        <w:t xml:space="preserve"> detected; B: Peak systolic velocity</w:t>
      </w:r>
      <w:r w:rsidR="008A1A9B" w:rsidRPr="001A1986">
        <w:rPr>
          <w:rFonts w:ascii="Book Antiqua" w:eastAsia="Book Antiqua" w:hAnsi="Book Antiqua" w:cs="Book Antiqua"/>
          <w:color w:val="000000"/>
        </w:rPr>
        <w:t xml:space="preserve"> (PSV)</w:t>
      </w:r>
      <w:r w:rsidRPr="001A1986">
        <w:rPr>
          <w:rFonts w:ascii="Book Antiqua" w:eastAsia="Book Antiqua" w:hAnsi="Book Antiqua" w:cs="Book Antiqua"/>
          <w:color w:val="000000"/>
        </w:rPr>
        <w:t xml:space="preserve"> of the low pole artery was 79.6</w:t>
      </w:r>
      <w:r w:rsidR="00711564" w:rsidRPr="001A1986">
        <w:rPr>
          <w:rFonts w:ascii="Book Antiqua" w:hAnsi="Book Antiqua" w:cs="Book Antiqua" w:hint="eastAsia"/>
          <w:color w:val="000000"/>
          <w:lang w:eastAsia="zh-CN"/>
        </w:rPr>
        <w:t xml:space="preserve"> </w:t>
      </w:r>
      <w:r w:rsidRPr="001A1986">
        <w:rPr>
          <w:rFonts w:ascii="Book Antiqua" w:eastAsia="Book Antiqua" w:hAnsi="Book Antiqua" w:cs="Book Antiqua"/>
          <w:color w:val="000000"/>
        </w:rPr>
        <w:t>cm/s; C: P</w:t>
      </w:r>
      <w:r w:rsidR="00413945" w:rsidRPr="001A1986">
        <w:rPr>
          <w:rFonts w:ascii="Book Antiqua" w:eastAsia="Book Antiqua" w:hAnsi="Book Antiqua" w:cs="Book Antiqua"/>
          <w:color w:val="000000"/>
        </w:rPr>
        <w:t>SV</w:t>
      </w:r>
      <w:r w:rsidRPr="001A1986">
        <w:rPr>
          <w:rFonts w:ascii="Book Antiqua" w:eastAsia="Book Antiqua" w:hAnsi="Book Antiqua" w:cs="Book Antiqua"/>
          <w:color w:val="000000"/>
        </w:rPr>
        <w:t xml:space="preserve"> of 674</w:t>
      </w:r>
      <w:r w:rsidR="00711564" w:rsidRPr="001A1986">
        <w:rPr>
          <w:rFonts w:ascii="Book Antiqua" w:hAnsi="Book Antiqua" w:cs="Book Antiqua" w:hint="eastAsia"/>
          <w:color w:val="000000"/>
          <w:lang w:eastAsia="zh-CN"/>
        </w:rPr>
        <w:t xml:space="preserve"> </w:t>
      </w:r>
      <w:r w:rsidRPr="001A1986">
        <w:rPr>
          <w:rFonts w:ascii="Book Antiqua" w:eastAsia="Book Antiqua" w:hAnsi="Book Antiqua" w:cs="Book Antiqua"/>
          <w:color w:val="000000"/>
        </w:rPr>
        <w:t>cm/s with color aliasing at the proximal site of the m</w:t>
      </w:r>
      <w:r w:rsidR="00711564" w:rsidRPr="001A1986">
        <w:rPr>
          <w:rFonts w:ascii="Book Antiqua" w:eastAsia="Book Antiqua" w:hAnsi="Book Antiqua" w:cs="Book Antiqua"/>
          <w:color w:val="000000"/>
        </w:rPr>
        <w:t>ain renal trunk was detected; D</w:t>
      </w:r>
      <w:r w:rsidR="00711564"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E: Multiple hypo-echo</w:t>
      </w:r>
      <w:r w:rsidR="00C53152" w:rsidRPr="001A1986">
        <w:rPr>
          <w:rFonts w:ascii="Book Antiqua" w:eastAsia="Book Antiqua" w:hAnsi="Book Antiqua" w:cs="Book Antiqua"/>
          <w:color w:val="000000"/>
        </w:rPr>
        <w:t>ic</w:t>
      </w:r>
      <w:r w:rsidRPr="001A1986">
        <w:rPr>
          <w:rFonts w:ascii="Book Antiqua" w:eastAsia="Book Antiqua" w:hAnsi="Book Antiqua" w:cs="Book Antiqua"/>
          <w:color w:val="000000"/>
        </w:rPr>
        <w:t xml:space="preserve"> plaques attached to the wall of the main renal artery trunk was detected; F: The residual lumen at the proximal site of the main renal artery trunk was 0.2 cm in diameter.</w:t>
      </w:r>
    </w:p>
    <w:p w14:paraId="0E74185D" w14:textId="77777777" w:rsidR="00745686" w:rsidRPr="001A1986" w:rsidRDefault="000A4BB4">
      <w:pPr>
        <w:spacing w:line="360" w:lineRule="auto"/>
        <w:jc w:val="both"/>
        <w:rPr>
          <w:rFonts w:ascii="Book Antiqua" w:hAnsi="Book Antiqua" w:cs="Book Antiqua"/>
          <w:b/>
          <w:bCs/>
          <w:color w:val="000000"/>
          <w:lang w:eastAsia="zh-CN"/>
        </w:rPr>
      </w:pPr>
      <w:r w:rsidRPr="001A1986">
        <w:rPr>
          <w:rFonts w:ascii="Book Antiqua" w:eastAsia="Book Antiqua" w:hAnsi="Book Antiqua" w:cs="Book Antiqua"/>
          <w:b/>
          <w:bCs/>
          <w:color w:val="000000"/>
        </w:rPr>
        <w:br w:type="page"/>
      </w:r>
      <w:r w:rsidR="00745686" w:rsidRPr="001A1986">
        <w:rPr>
          <w:rFonts w:ascii="Book Antiqua" w:eastAsia="Book Antiqua" w:hAnsi="Book Antiqua" w:cs="Book Antiqua"/>
          <w:b/>
          <w:bCs/>
          <w:noProof/>
          <w:color w:val="000000"/>
          <w:lang w:eastAsia="zh-CN"/>
        </w:rPr>
        <w:lastRenderedPageBreak/>
        <w:drawing>
          <wp:inline distT="0" distB="0" distL="0" distR="0" wp14:anchorId="1FE03D65" wp14:editId="78A010D9">
            <wp:extent cx="5962650" cy="4393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059" cy="4397761"/>
                    </a:xfrm>
                    <a:prstGeom prst="rect">
                      <a:avLst/>
                    </a:prstGeom>
                    <a:noFill/>
                  </pic:spPr>
                </pic:pic>
              </a:graphicData>
            </a:graphic>
          </wp:inline>
        </w:drawing>
      </w:r>
    </w:p>
    <w:p w14:paraId="16D7677A" w14:textId="77777777" w:rsidR="00A77B3E" w:rsidRPr="001A1986" w:rsidRDefault="008D505E">
      <w:pPr>
        <w:spacing w:line="360" w:lineRule="auto"/>
        <w:jc w:val="both"/>
      </w:pPr>
      <w:r w:rsidRPr="001A1986">
        <w:rPr>
          <w:rFonts w:ascii="Book Antiqua" w:eastAsia="Book Antiqua" w:hAnsi="Book Antiqua" w:cs="Book Antiqua"/>
          <w:b/>
          <w:bCs/>
          <w:color w:val="000000"/>
        </w:rPr>
        <w:t xml:space="preserve">Figure 2 </w:t>
      </w:r>
      <w:bookmarkStart w:id="25" w:name="OLE_LINK15"/>
      <w:bookmarkStart w:id="26" w:name="OLE_LINK16"/>
      <w:r w:rsidRPr="001A1986">
        <w:rPr>
          <w:rFonts w:ascii="Book Antiqua" w:eastAsia="Book Antiqua" w:hAnsi="Book Antiqua" w:cs="Book Antiqua"/>
          <w:b/>
          <w:bCs/>
          <w:color w:val="000000"/>
        </w:rPr>
        <w:t>E</w:t>
      </w:r>
      <w:r w:rsidR="00C0596F" w:rsidRPr="001A1986">
        <w:rPr>
          <w:rFonts w:ascii="Book Antiqua" w:eastAsia="Book Antiqua" w:hAnsi="Book Antiqua" w:cs="Book Antiqua"/>
          <w:b/>
          <w:bCs/>
          <w:color w:val="000000"/>
        </w:rPr>
        <w:t>xtra-renal pseudo-aneurysm</w:t>
      </w:r>
      <w:bookmarkEnd w:id="25"/>
      <w:bookmarkEnd w:id="26"/>
      <w:r w:rsidR="00C0596F" w:rsidRPr="001A1986">
        <w:rPr>
          <w:rFonts w:ascii="Book Antiqua" w:hAnsi="Book Antiqua" w:cs="Book Antiqua" w:hint="eastAsia"/>
          <w:b/>
          <w:bCs/>
          <w:color w:val="000000"/>
          <w:lang w:eastAsia="zh-CN"/>
        </w:rPr>
        <w:t xml:space="preserve"> </w:t>
      </w:r>
      <w:r w:rsidRPr="001A1986">
        <w:rPr>
          <w:rFonts w:ascii="Book Antiqua" w:eastAsia="Book Antiqua" w:hAnsi="Book Antiqua" w:cs="Book Antiqua"/>
          <w:b/>
          <w:bCs/>
          <w:color w:val="000000"/>
        </w:rPr>
        <w:t>under ultrasonography.</w:t>
      </w:r>
      <w:r w:rsidRPr="001A1986">
        <w:rPr>
          <w:rFonts w:ascii="Book Antiqua" w:eastAsia="Book Antiqua" w:hAnsi="Book Antiqua" w:cs="Book Antiqua"/>
          <w:color w:val="000000"/>
        </w:rPr>
        <w:t xml:space="preserve"> A: Blood flow signal showing as swirling pattern was visible; B: To-and-fro disorganized arterial spectrum was detected with pulsed-wave Doppler; C: Hypo-echoic thrombus with thickness of 0.3 cm was observed inside the cystic structure; D: Prolonged acceleration time was longer than 70 ms of the related area inside the graft. </w:t>
      </w:r>
    </w:p>
    <w:p w14:paraId="60A9816E" w14:textId="77777777" w:rsidR="00745686" w:rsidRPr="001A1986" w:rsidRDefault="000A4BB4">
      <w:pPr>
        <w:spacing w:line="360" w:lineRule="auto"/>
        <w:jc w:val="both"/>
        <w:rPr>
          <w:rFonts w:ascii="Book Antiqua" w:hAnsi="Book Antiqua" w:cs="Book Antiqua"/>
          <w:b/>
          <w:bCs/>
          <w:color w:val="000000"/>
          <w:lang w:eastAsia="zh-CN"/>
        </w:rPr>
      </w:pPr>
      <w:r w:rsidRPr="001A1986">
        <w:rPr>
          <w:rFonts w:ascii="Book Antiqua" w:eastAsia="Book Antiqua" w:hAnsi="Book Antiqua" w:cs="Book Antiqua"/>
          <w:b/>
          <w:bCs/>
          <w:color w:val="000000"/>
        </w:rPr>
        <w:br w:type="page"/>
      </w:r>
      <w:r w:rsidR="00745686" w:rsidRPr="001A1986">
        <w:rPr>
          <w:rFonts w:ascii="Book Antiqua" w:eastAsia="Book Antiqua" w:hAnsi="Book Antiqua" w:cs="Book Antiqua"/>
          <w:b/>
          <w:bCs/>
          <w:noProof/>
          <w:color w:val="000000"/>
          <w:lang w:eastAsia="zh-CN"/>
        </w:rPr>
        <w:lastRenderedPageBreak/>
        <w:drawing>
          <wp:inline distT="0" distB="0" distL="0" distR="0" wp14:anchorId="2FB347C6" wp14:editId="0BD542FC">
            <wp:extent cx="5999517" cy="2838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1246" cy="2843999"/>
                    </a:xfrm>
                    <a:prstGeom prst="rect">
                      <a:avLst/>
                    </a:prstGeom>
                    <a:noFill/>
                  </pic:spPr>
                </pic:pic>
              </a:graphicData>
            </a:graphic>
          </wp:inline>
        </w:drawing>
      </w:r>
    </w:p>
    <w:p w14:paraId="61D753CE" w14:textId="17D24DA4" w:rsidR="00A77B3E" w:rsidRPr="001A1986" w:rsidRDefault="008D505E">
      <w:pPr>
        <w:spacing w:line="360" w:lineRule="auto"/>
        <w:jc w:val="both"/>
      </w:pPr>
      <w:r w:rsidRPr="001A1986">
        <w:rPr>
          <w:rFonts w:ascii="Book Antiqua" w:eastAsia="Book Antiqua" w:hAnsi="Book Antiqua" w:cs="Book Antiqua"/>
          <w:b/>
          <w:bCs/>
          <w:color w:val="000000"/>
        </w:rPr>
        <w:t xml:space="preserve">Figure 3 </w:t>
      </w:r>
      <w:bookmarkStart w:id="27" w:name="OLE_LINK21"/>
      <w:bookmarkStart w:id="28" w:name="OLE_LINK22"/>
      <w:r w:rsidR="00711564" w:rsidRPr="001A1986">
        <w:rPr>
          <w:rFonts w:ascii="Book Antiqua" w:hAnsi="Book Antiqua" w:cs="Book Antiqua" w:hint="eastAsia"/>
          <w:b/>
          <w:bCs/>
          <w:color w:val="000000"/>
          <w:lang w:eastAsia="zh-CN"/>
        </w:rPr>
        <w:t>C</w:t>
      </w:r>
      <w:r w:rsidR="00635BC0" w:rsidRPr="001A1986">
        <w:rPr>
          <w:rFonts w:ascii="Book Antiqua" w:eastAsia="Book Antiqua" w:hAnsi="Book Antiqua" w:cs="Book Antiqua"/>
          <w:b/>
          <w:bCs/>
          <w:color w:val="000000"/>
        </w:rPr>
        <w:t>omputed tomography angiography</w:t>
      </w:r>
      <w:bookmarkEnd w:id="27"/>
      <w:bookmarkEnd w:id="28"/>
      <w:r w:rsidR="00722239" w:rsidRPr="001A1986">
        <w:rPr>
          <w:rFonts w:ascii="Book Antiqua" w:eastAsia="Book Antiqua" w:hAnsi="Book Antiqua" w:cs="Book Antiqua"/>
          <w:b/>
          <w:bCs/>
          <w:color w:val="000000"/>
        </w:rPr>
        <w:t xml:space="preserve"> </w:t>
      </w:r>
      <w:r w:rsidR="00635BC0" w:rsidRPr="001A1986">
        <w:rPr>
          <w:rFonts w:ascii="Book Antiqua" w:eastAsia="Book Antiqua" w:hAnsi="Book Antiqua" w:cs="Book Antiqua"/>
          <w:b/>
          <w:bCs/>
          <w:color w:val="000000"/>
        </w:rPr>
        <w:t xml:space="preserve">and </w:t>
      </w:r>
      <w:bookmarkStart w:id="29" w:name="OLE_LINK23"/>
      <w:bookmarkStart w:id="30" w:name="OLE_LINK24"/>
      <w:r w:rsidR="00635BC0" w:rsidRPr="001A1986">
        <w:rPr>
          <w:rFonts w:ascii="Book Antiqua" w:eastAsia="Book Antiqua" w:hAnsi="Book Antiqua" w:cs="Book Antiqua"/>
          <w:b/>
          <w:bCs/>
          <w:color w:val="000000"/>
        </w:rPr>
        <w:t>digital subtraction angiography</w:t>
      </w:r>
      <w:bookmarkEnd w:id="29"/>
      <w:bookmarkEnd w:id="30"/>
      <w:r w:rsidR="00EA431D" w:rsidRPr="001A1986">
        <w:rPr>
          <w:rFonts w:ascii="Book Antiqua" w:eastAsia="Book Antiqua" w:hAnsi="Book Antiqua" w:cs="Book Antiqua"/>
          <w:b/>
          <w:bCs/>
          <w:color w:val="000000"/>
        </w:rPr>
        <w:t xml:space="preserve"> </w:t>
      </w:r>
      <w:r w:rsidRPr="001A1986">
        <w:rPr>
          <w:rFonts w:ascii="Book Antiqua" w:eastAsia="Book Antiqua" w:hAnsi="Book Antiqua" w:cs="Book Antiqua"/>
          <w:b/>
          <w:bCs/>
          <w:color w:val="000000"/>
        </w:rPr>
        <w:t xml:space="preserve">manifestations of the </w:t>
      </w:r>
      <w:bookmarkStart w:id="31" w:name="OLE_LINK19"/>
      <w:bookmarkStart w:id="32" w:name="OLE_LINK20"/>
      <w:r w:rsidR="00C0596F" w:rsidRPr="001A1986">
        <w:rPr>
          <w:rFonts w:ascii="Book Antiqua" w:eastAsia="Book Antiqua" w:hAnsi="Book Antiqua" w:cs="Book Antiqua"/>
          <w:b/>
          <w:bCs/>
          <w:color w:val="000000"/>
        </w:rPr>
        <w:t>extra-renal pseudo-aneurysm</w:t>
      </w:r>
      <w:bookmarkEnd w:id="31"/>
      <w:bookmarkEnd w:id="32"/>
      <w:r w:rsidRPr="001A1986">
        <w:rPr>
          <w:rFonts w:ascii="Book Antiqua" w:eastAsia="Book Antiqua" w:hAnsi="Book Antiqua" w:cs="Book Antiqua"/>
          <w:b/>
          <w:bCs/>
          <w:color w:val="000000"/>
        </w:rPr>
        <w:t>.</w:t>
      </w:r>
      <w:r w:rsidRPr="001A1986">
        <w:rPr>
          <w:rFonts w:ascii="Book Antiqua" w:eastAsia="Book Antiqua" w:hAnsi="Book Antiqua" w:cs="Book Antiqua"/>
          <w:color w:val="000000"/>
        </w:rPr>
        <w:t xml:space="preserve"> A</w:t>
      </w:r>
      <w:r w:rsidR="008C34F8" w:rsidRPr="001A1986">
        <w:rPr>
          <w:rFonts w:ascii="Book Antiqua" w:hAnsi="Book Antiqua" w:cs="Book Antiqua" w:hint="eastAsia"/>
          <w:color w:val="000000"/>
          <w:lang w:eastAsia="zh-CN"/>
        </w:rPr>
        <w:t>-</w:t>
      </w:r>
      <w:r w:rsidRPr="001A1986">
        <w:rPr>
          <w:rFonts w:ascii="Book Antiqua" w:eastAsia="Book Antiqua" w:hAnsi="Book Antiqua" w:cs="Book Antiqua"/>
          <w:color w:val="000000"/>
        </w:rPr>
        <w:t xml:space="preserve">C: </w:t>
      </w:r>
      <w:r w:rsidR="00711564" w:rsidRPr="001A1986">
        <w:rPr>
          <w:rFonts w:ascii="Book Antiqua" w:eastAsia="Book Antiqua" w:hAnsi="Book Antiqua" w:cs="Book Antiqua"/>
          <w:color w:val="000000"/>
        </w:rPr>
        <w:t>Extra-renal pseudo-aneurysm</w:t>
      </w:r>
      <w:r w:rsidR="00711564" w:rsidRPr="001A1986">
        <w:rPr>
          <w:rFonts w:ascii="Book Antiqua" w:hAnsi="Book Antiqua" w:cs="Book Antiqua" w:hint="eastAsia"/>
          <w:color w:val="000000"/>
          <w:lang w:eastAsia="zh-CN"/>
        </w:rPr>
        <w:t xml:space="preserve"> (</w:t>
      </w:r>
      <w:r w:rsidR="00711564" w:rsidRPr="001A1986">
        <w:rPr>
          <w:rFonts w:ascii="Book Antiqua" w:eastAsia="Book Antiqua" w:hAnsi="Book Antiqua" w:cs="Book Antiqua"/>
          <w:color w:val="000000"/>
        </w:rPr>
        <w:t>EPSA</w:t>
      </w:r>
      <w:r w:rsidR="003054EB" w:rsidRPr="001A1986">
        <w:rPr>
          <w:rFonts w:ascii="Book Antiqua" w:eastAsia="Book Antiqua" w:hAnsi="Book Antiqua" w:cs="Book Antiqua"/>
          <w:color w:val="000000"/>
        </w:rPr>
        <w:t xml:space="preserve"> </w:t>
      </w:r>
      <w:r w:rsidRPr="001A1986">
        <w:rPr>
          <w:rFonts w:ascii="Book Antiqua" w:eastAsia="Book Antiqua" w:hAnsi="Book Antiqua" w:cs="Book Antiqua"/>
          <w:color w:val="000000"/>
        </w:rPr>
        <w:t>at the anastomotic site</w:t>
      </w:r>
      <w:r w:rsidR="003054EB" w:rsidRPr="001A1986">
        <w:rPr>
          <w:rFonts w:ascii="Book Antiqua" w:eastAsia="Book Antiqua" w:hAnsi="Book Antiqua" w:cs="Book Antiqua"/>
          <w:color w:val="000000"/>
        </w:rPr>
        <w:t xml:space="preserve"> was</w:t>
      </w:r>
      <w:r w:rsidRPr="001A1986">
        <w:rPr>
          <w:rFonts w:ascii="Book Antiqua" w:eastAsia="Book Antiqua" w:hAnsi="Book Antiqua" w:cs="Book Antiqua"/>
          <w:color w:val="000000"/>
        </w:rPr>
        <w:t xml:space="preserve"> seen by </w:t>
      </w:r>
      <w:r w:rsidR="00711564" w:rsidRPr="001A1986">
        <w:rPr>
          <w:rFonts w:ascii="Book Antiqua" w:hAnsi="Book Antiqua" w:cs="Book Antiqua" w:hint="eastAsia"/>
          <w:color w:val="000000"/>
          <w:lang w:eastAsia="zh-CN"/>
        </w:rPr>
        <w:t>c</w:t>
      </w:r>
      <w:r w:rsidR="00711564" w:rsidRPr="001A1986">
        <w:rPr>
          <w:rFonts w:ascii="Book Antiqua" w:eastAsia="Book Antiqua" w:hAnsi="Book Antiqua" w:cs="Book Antiqua"/>
          <w:color w:val="000000"/>
        </w:rPr>
        <w:t xml:space="preserve">omputed tomography angiography </w:t>
      </w:r>
      <w:r w:rsidRPr="001A1986">
        <w:rPr>
          <w:rFonts w:ascii="Book Antiqua" w:eastAsia="Book Antiqua" w:hAnsi="Book Antiqua" w:cs="Book Antiqua"/>
          <w:color w:val="000000"/>
        </w:rPr>
        <w:t>examinati</w:t>
      </w:r>
      <w:r w:rsidR="008C34F8" w:rsidRPr="001A1986">
        <w:rPr>
          <w:rFonts w:ascii="Book Antiqua" w:eastAsia="Book Antiqua" w:hAnsi="Book Antiqua" w:cs="Book Antiqua"/>
          <w:color w:val="000000"/>
        </w:rPr>
        <w:t>on (</w:t>
      </w:r>
      <w:r w:rsidR="00EE218A" w:rsidRPr="001A1986">
        <w:rPr>
          <w:rFonts w:ascii="Book Antiqua" w:eastAsia="Book Antiqua" w:hAnsi="Book Antiqua" w:cs="Book Antiqua" w:hint="eastAsia"/>
          <w:color w:val="000000"/>
        </w:rPr>
        <w:t>orange</w:t>
      </w:r>
      <w:r w:rsidR="008C34F8" w:rsidRPr="001A1986">
        <w:rPr>
          <w:rFonts w:ascii="Book Antiqua" w:eastAsia="Book Antiqua" w:hAnsi="Book Antiqua" w:cs="Book Antiqua"/>
          <w:color w:val="000000"/>
        </w:rPr>
        <w:t xml:space="preserve"> arrows); D</w:t>
      </w:r>
      <w:r w:rsidR="008C34F8"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E: Severe stenosis at the proximal site of the main renal artery trunk</w:t>
      </w:r>
      <w:r w:rsidR="002A4FD7" w:rsidRPr="001A1986">
        <w:rPr>
          <w:rFonts w:ascii="Book Antiqua" w:eastAsia="Book Antiqua" w:hAnsi="Book Antiqua" w:cs="Book Antiqua"/>
          <w:color w:val="000000"/>
        </w:rPr>
        <w:t xml:space="preserve"> (E)</w:t>
      </w:r>
      <w:r w:rsidRPr="001A1986">
        <w:rPr>
          <w:rFonts w:ascii="Book Antiqua" w:eastAsia="Book Antiqua" w:hAnsi="Book Antiqua" w:cs="Book Antiqua"/>
          <w:color w:val="000000"/>
        </w:rPr>
        <w:t xml:space="preserve"> with </w:t>
      </w:r>
      <w:bookmarkStart w:id="33" w:name="OLE_LINK17"/>
      <w:bookmarkStart w:id="34" w:name="OLE_LINK18"/>
      <w:r w:rsidRPr="001A1986">
        <w:rPr>
          <w:rFonts w:ascii="Book Antiqua" w:eastAsia="Book Antiqua" w:hAnsi="Book Antiqua" w:cs="Book Antiqua"/>
          <w:color w:val="000000"/>
        </w:rPr>
        <w:t xml:space="preserve">EPSA </w:t>
      </w:r>
      <w:bookmarkEnd w:id="33"/>
      <w:bookmarkEnd w:id="34"/>
      <w:r w:rsidRPr="001A1986">
        <w:rPr>
          <w:rFonts w:ascii="Book Antiqua" w:eastAsia="Book Antiqua" w:hAnsi="Book Antiqua" w:cs="Book Antiqua"/>
          <w:color w:val="000000"/>
        </w:rPr>
        <w:t>at the anastomosis with the external iliac artery</w:t>
      </w:r>
      <w:r w:rsidR="005E2E98" w:rsidRPr="001A1986">
        <w:rPr>
          <w:rFonts w:ascii="Book Antiqua" w:eastAsia="Book Antiqua" w:hAnsi="Book Antiqua" w:cs="Book Antiqua"/>
          <w:color w:val="000000"/>
        </w:rPr>
        <w:t xml:space="preserve"> (D)</w:t>
      </w:r>
      <w:r w:rsidRPr="001A1986">
        <w:rPr>
          <w:rFonts w:ascii="Book Antiqua" w:eastAsia="Book Antiqua" w:hAnsi="Book Antiqua" w:cs="Book Antiqua"/>
          <w:color w:val="000000"/>
        </w:rPr>
        <w:t xml:space="preserve"> was confirmed by </w:t>
      </w:r>
      <w:r w:rsidR="00711564" w:rsidRPr="001A1986">
        <w:rPr>
          <w:rFonts w:ascii="Book Antiqua" w:eastAsia="Book Antiqua" w:hAnsi="Book Antiqua" w:cs="Book Antiqua"/>
          <w:color w:val="000000"/>
        </w:rPr>
        <w:t xml:space="preserve">digital subtraction angiography </w:t>
      </w:r>
      <w:r w:rsidRPr="001A1986">
        <w:rPr>
          <w:rFonts w:ascii="Book Antiqua" w:eastAsia="Book Antiqua" w:hAnsi="Book Antiqua" w:cs="Book Antiqua"/>
          <w:color w:val="000000"/>
        </w:rPr>
        <w:t>examination (</w:t>
      </w:r>
      <w:r w:rsidR="00BA009F" w:rsidRPr="001A1986">
        <w:rPr>
          <w:rFonts w:ascii="Book Antiqua" w:eastAsia="Book Antiqua" w:hAnsi="Book Antiqua" w:cs="Book Antiqua" w:hint="eastAsia"/>
          <w:color w:val="000000"/>
        </w:rPr>
        <w:t>orange</w:t>
      </w:r>
      <w:r w:rsidRPr="001A1986">
        <w:rPr>
          <w:rFonts w:ascii="Book Antiqua" w:eastAsia="Book Antiqua" w:hAnsi="Book Antiqua" w:cs="Book Antiqua"/>
          <w:color w:val="000000"/>
        </w:rPr>
        <w:t xml:space="preserve"> arrows).</w:t>
      </w:r>
    </w:p>
    <w:p w14:paraId="1CB6EB24" w14:textId="77777777" w:rsidR="00745686" w:rsidRPr="001A1986" w:rsidRDefault="000A4BB4">
      <w:pPr>
        <w:spacing w:line="360" w:lineRule="auto"/>
        <w:jc w:val="both"/>
        <w:rPr>
          <w:rFonts w:ascii="Book Antiqua" w:hAnsi="Book Antiqua" w:cs="Book Antiqua"/>
          <w:b/>
          <w:bCs/>
          <w:color w:val="000000"/>
          <w:lang w:eastAsia="zh-CN"/>
        </w:rPr>
      </w:pPr>
      <w:r w:rsidRPr="001A1986">
        <w:rPr>
          <w:rFonts w:ascii="Book Antiqua" w:eastAsia="Book Antiqua" w:hAnsi="Book Antiqua" w:cs="Book Antiqua"/>
          <w:b/>
          <w:bCs/>
          <w:color w:val="000000"/>
        </w:rPr>
        <w:br w:type="page"/>
      </w:r>
      <w:r w:rsidR="00745686" w:rsidRPr="001A1986">
        <w:rPr>
          <w:rFonts w:ascii="Book Antiqua" w:eastAsia="Book Antiqua" w:hAnsi="Book Antiqua" w:cs="Book Antiqua"/>
          <w:b/>
          <w:bCs/>
          <w:noProof/>
          <w:color w:val="000000"/>
          <w:lang w:eastAsia="zh-CN"/>
        </w:rPr>
        <w:lastRenderedPageBreak/>
        <w:drawing>
          <wp:inline distT="0" distB="0" distL="0" distR="0" wp14:anchorId="0F777F0A" wp14:editId="41D82FD1">
            <wp:extent cx="5959477" cy="2751151"/>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8892" cy="2755498"/>
                    </a:xfrm>
                    <a:prstGeom prst="rect">
                      <a:avLst/>
                    </a:prstGeom>
                    <a:noFill/>
                  </pic:spPr>
                </pic:pic>
              </a:graphicData>
            </a:graphic>
          </wp:inline>
        </w:drawing>
      </w:r>
    </w:p>
    <w:p w14:paraId="30678DBC" w14:textId="7E8A0FD0" w:rsidR="001A1986" w:rsidRDefault="008D505E">
      <w:pPr>
        <w:spacing w:line="360" w:lineRule="auto"/>
        <w:jc w:val="both"/>
        <w:rPr>
          <w:rFonts w:ascii="Book Antiqua" w:eastAsia="Book Antiqua" w:hAnsi="Book Antiqua" w:cs="Book Antiqua"/>
          <w:color w:val="000000"/>
        </w:rPr>
      </w:pPr>
      <w:r w:rsidRPr="001A1986">
        <w:rPr>
          <w:rFonts w:ascii="Book Antiqua" w:eastAsia="Book Antiqua" w:hAnsi="Book Antiqua" w:cs="Book Antiqua"/>
          <w:b/>
          <w:bCs/>
          <w:color w:val="000000"/>
        </w:rPr>
        <w:t>Figure 4 Ultrasonographic follow-ups post-treatment.</w:t>
      </w:r>
      <w:r w:rsidR="008C34F8" w:rsidRPr="001A1986">
        <w:rPr>
          <w:rFonts w:ascii="Book Antiqua" w:eastAsia="Book Antiqua" w:hAnsi="Book Antiqua" w:cs="Book Antiqua"/>
          <w:color w:val="000000"/>
        </w:rPr>
        <w:t xml:space="preserve"> A</w:t>
      </w:r>
      <w:r w:rsidR="008C34F8"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 xml:space="preserve">B: Stent </w:t>
      </w:r>
      <w:r w:rsidR="00A90701" w:rsidRPr="001A1986">
        <w:rPr>
          <w:rFonts w:ascii="Book Antiqua" w:eastAsia="Book Antiqua" w:hAnsi="Book Antiqua" w:cs="Book Antiqua"/>
          <w:color w:val="000000"/>
        </w:rPr>
        <w:t>was</w:t>
      </w:r>
      <w:r w:rsidRPr="001A1986">
        <w:rPr>
          <w:rFonts w:ascii="Book Antiqua" w:eastAsia="Book Antiqua" w:hAnsi="Book Antiqua" w:cs="Book Antiqua"/>
          <w:color w:val="000000"/>
        </w:rPr>
        <w:t xml:space="preserve"> detected at the proximal site the of the main renal artery trunk and the peak systolic velocity decreased to 255 c</w:t>
      </w:r>
      <w:r w:rsidR="008C34F8" w:rsidRPr="001A1986">
        <w:rPr>
          <w:rFonts w:ascii="Book Antiqua" w:eastAsia="Book Antiqua" w:hAnsi="Book Antiqua" w:cs="Book Antiqua"/>
          <w:color w:val="000000"/>
        </w:rPr>
        <w:t>m/s after stent implantation; C</w:t>
      </w:r>
      <w:r w:rsidR="008C34F8"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D: The prolonged acceleration time disappeared (D) compared with pre</w:t>
      </w:r>
      <w:r w:rsidR="008C34F8" w:rsidRPr="001A1986">
        <w:rPr>
          <w:rFonts w:ascii="Book Antiqua" w:eastAsia="Book Antiqua" w:hAnsi="Book Antiqua" w:cs="Book Antiqua"/>
          <w:color w:val="000000"/>
        </w:rPr>
        <w:t>-treatment manifestation (C); E</w:t>
      </w:r>
      <w:r w:rsidR="008C34F8" w:rsidRPr="001A1986">
        <w:rPr>
          <w:rFonts w:ascii="Book Antiqua" w:hAnsi="Book Antiqua" w:cs="Book Antiqua" w:hint="eastAsia"/>
          <w:color w:val="000000"/>
          <w:lang w:eastAsia="zh-CN"/>
        </w:rPr>
        <w:t xml:space="preserve"> and </w:t>
      </w:r>
      <w:r w:rsidRPr="001A1986">
        <w:rPr>
          <w:rFonts w:ascii="Book Antiqua" w:eastAsia="Book Antiqua" w:hAnsi="Book Antiqua" w:cs="Book Antiqua"/>
          <w:color w:val="000000"/>
        </w:rPr>
        <w:t xml:space="preserve">F: The </w:t>
      </w:r>
      <w:r w:rsidR="00711564" w:rsidRPr="001A1986">
        <w:rPr>
          <w:rFonts w:ascii="Book Antiqua" w:eastAsia="Book Antiqua" w:hAnsi="Book Antiqua" w:cs="Book Antiqua"/>
          <w:color w:val="000000"/>
        </w:rPr>
        <w:t xml:space="preserve">extra-renal pseudo-aneurysm </w:t>
      </w:r>
      <w:r w:rsidRPr="001A1986">
        <w:rPr>
          <w:rFonts w:ascii="Book Antiqua" w:eastAsia="Book Antiqua" w:hAnsi="Book Antiqua" w:cs="Book Antiqua"/>
          <w:color w:val="000000"/>
        </w:rPr>
        <w:t xml:space="preserve">was completely filled with hypo-echoic thrombosis </w:t>
      </w:r>
      <w:r w:rsidR="007519DB" w:rsidRPr="001A1986">
        <w:rPr>
          <w:rFonts w:ascii="Book Antiqua" w:eastAsia="Book Antiqua" w:hAnsi="Book Antiqua" w:cs="Book Antiqua"/>
          <w:color w:val="000000"/>
        </w:rPr>
        <w:t>8</w:t>
      </w:r>
      <w:r w:rsidRPr="001A1986">
        <w:rPr>
          <w:rFonts w:ascii="Book Antiqua" w:eastAsia="Book Antiqua" w:hAnsi="Book Antiqua" w:cs="Book Antiqua"/>
          <w:color w:val="000000"/>
        </w:rPr>
        <w:t xml:space="preserve"> mo after stenting.</w:t>
      </w:r>
      <w:r>
        <w:rPr>
          <w:rFonts w:ascii="Book Antiqua" w:eastAsia="Book Antiqua" w:hAnsi="Book Antiqua" w:cs="Book Antiqua"/>
          <w:color w:val="000000"/>
        </w:rPr>
        <w:t xml:space="preserve"> </w:t>
      </w:r>
    </w:p>
    <w:p w14:paraId="118D94CE" w14:textId="77777777" w:rsidR="001A1986" w:rsidRDefault="001A1986">
      <w:pPr>
        <w:rPr>
          <w:rFonts w:ascii="Book Antiqua" w:eastAsia="Book Antiqua" w:hAnsi="Book Antiqua" w:cs="Book Antiqua"/>
          <w:color w:val="000000"/>
        </w:rPr>
      </w:pPr>
      <w:r>
        <w:rPr>
          <w:rFonts w:ascii="Book Antiqua" w:eastAsia="Book Antiqua" w:hAnsi="Book Antiqua" w:cs="Book Antiqua"/>
          <w:color w:val="000000"/>
        </w:rPr>
        <w:br w:type="page"/>
      </w:r>
    </w:p>
    <w:p w14:paraId="23507321" w14:textId="77777777" w:rsidR="001A1986" w:rsidRDefault="001A1986" w:rsidP="001A1986">
      <w:pPr>
        <w:jc w:val="center"/>
        <w:rPr>
          <w:rFonts w:ascii="Book Antiqua" w:hAnsi="Book Antiqua"/>
        </w:rPr>
      </w:pPr>
    </w:p>
    <w:p w14:paraId="605D906E" w14:textId="77777777" w:rsidR="001A1986" w:rsidRDefault="001A1986" w:rsidP="001A1986">
      <w:pPr>
        <w:jc w:val="center"/>
        <w:rPr>
          <w:rFonts w:ascii="Book Antiqua" w:hAnsi="Book Antiqua"/>
        </w:rPr>
      </w:pPr>
    </w:p>
    <w:p w14:paraId="007AA4D5" w14:textId="77777777" w:rsidR="001A1986" w:rsidRDefault="001A1986" w:rsidP="001A1986">
      <w:pPr>
        <w:jc w:val="center"/>
        <w:rPr>
          <w:rFonts w:ascii="Book Antiqua" w:hAnsi="Book Antiqua"/>
        </w:rPr>
      </w:pPr>
    </w:p>
    <w:p w14:paraId="7C121CD3" w14:textId="77777777" w:rsidR="001A1986" w:rsidRDefault="001A1986" w:rsidP="001A1986">
      <w:pPr>
        <w:jc w:val="center"/>
        <w:rPr>
          <w:rFonts w:ascii="Book Antiqua" w:hAnsi="Book Antiqua"/>
        </w:rPr>
      </w:pPr>
    </w:p>
    <w:p w14:paraId="5DE8B340" w14:textId="77777777" w:rsidR="001A1986" w:rsidRDefault="001A1986" w:rsidP="001A1986">
      <w:pPr>
        <w:jc w:val="center"/>
        <w:rPr>
          <w:rFonts w:ascii="Book Antiqua" w:hAnsi="Book Antiqua"/>
        </w:rPr>
      </w:pPr>
    </w:p>
    <w:p w14:paraId="43319982" w14:textId="10960619" w:rsidR="001A1986" w:rsidRDefault="001A1986" w:rsidP="001A1986">
      <w:pPr>
        <w:jc w:val="center"/>
        <w:rPr>
          <w:rFonts w:ascii="Book Antiqua" w:hAnsi="Book Antiqua"/>
        </w:rPr>
      </w:pPr>
      <w:r>
        <w:rPr>
          <w:rFonts w:ascii="Book Antiqua" w:hAnsi="Book Antiqua"/>
          <w:noProof/>
          <w:lang w:eastAsia="zh-CN"/>
        </w:rPr>
        <w:drawing>
          <wp:inline distT="0" distB="0" distL="0" distR="0" wp14:anchorId="60DF2B11" wp14:editId="48D438DB">
            <wp:extent cx="2500630" cy="1440815"/>
            <wp:effectExtent l="0" t="0" r="0" b="698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14:paraId="60DAE259" w14:textId="77777777" w:rsidR="001A1986" w:rsidRDefault="001A1986" w:rsidP="001A1986">
      <w:pPr>
        <w:jc w:val="center"/>
        <w:rPr>
          <w:rFonts w:ascii="Book Antiqua" w:hAnsi="Book Antiqua"/>
        </w:rPr>
      </w:pPr>
    </w:p>
    <w:p w14:paraId="482A4D2B" w14:textId="77777777" w:rsidR="001A1986" w:rsidRDefault="001A1986" w:rsidP="001A198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9DF467C" w14:textId="77777777" w:rsidR="001A1986" w:rsidRDefault="001A1986" w:rsidP="001A198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9FD10D" w14:textId="77777777" w:rsidR="001A1986" w:rsidRDefault="001A1986" w:rsidP="001A198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F239691" w14:textId="77777777" w:rsidR="001A1986" w:rsidRDefault="001A1986" w:rsidP="001A198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543762" w14:textId="77777777" w:rsidR="001A1986" w:rsidRDefault="001A1986" w:rsidP="001A198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0DD6413" w14:textId="77777777" w:rsidR="001A1986" w:rsidRDefault="001A1986" w:rsidP="001A1986">
      <w:pPr>
        <w:jc w:val="center"/>
        <w:rPr>
          <w:rFonts w:ascii="Book Antiqua" w:hAnsi="Book Antiqua"/>
        </w:rPr>
      </w:pPr>
      <w:r>
        <w:rPr>
          <w:rFonts w:ascii="Book Antiqua" w:eastAsia="TimesNewRomanPSMT" w:hAnsi="Book Antiqua" w:cs="Garamond"/>
          <w:color w:val="D56400"/>
          <w:sz w:val="28"/>
          <w:szCs w:val="28"/>
        </w:rPr>
        <w:t>https://www.wjgnet.com</w:t>
      </w:r>
    </w:p>
    <w:p w14:paraId="6854EC97" w14:textId="77777777" w:rsidR="001A1986" w:rsidRDefault="001A1986" w:rsidP="001A1986">
      <w:pPr>
        <w:jc w:val="center"/>
        <w:rPr>
          <w:rFonts w:ascii="Book Antiqua" w:hAnsi="Book Antiqua"/>
        </w:rPr>
      </w:pPr>
    </w:p>
    <w:p w14:paraId="1D0545D5" w14:textId="77777777" w:rsidR="001A1986" w:rsidRDefault="001A1986" w:rsidP="001A1986">
      <w:pPr>
        <w:jc w:val="center"/>
        <w:rPr>
          <w:rFonts w:ascii="Book Antiqua" w:hAnsi="Book Antiqua"/>
        </w:rPr>
      </w:pPr>
    </w:p>
    <w:p w14:paraId="6E54C236" w14:textId="77777777" w:rsidR="001A1986" w:rsidRDefault="001A1986" w:rsidP="001A1986">
      <w:pPr>
        <w:jc w:val="center"/>
        <w:rPr>
          <w:rFonts w:ascii="Book Antiqua" w:hAnsi="Book Antiqua"/>
        </w:rPr>
      </w:pPr>
    </w:p>
    <w:p w14:paraId="44AB768C" w14:textId="4AFA6833" w:rsidR="001A1986" w:rsidRDefault="001A1986" w:rsidP="001A1986">
      <w:pPr>
        <w:jc w:val="center"/>
        <w:rPr>
          <w:rFonts w:ascii="Book Antiqua" w:hAnsi="Book Antiqua"/>
        </w:rPr>
      </w:pPr>
      <w:r>
        <w:rPr>
          <w:rFonts w:ascii="Book Antiqua" w:hAnsi="Book Antiqua"/>
          <w:noProof/>
          <w:lang w:eastAsia="zh-CN"/>
        </w:rPr>
        <w:drawing>
          <wp:inline distT="0" distB="0" distL="0" distR="0" wp14:anchorId="6C841CC4" wp14:editId="7F7F1FF8">
            <wp:extent cx="1447800" cy="1440815"/>
            <wp:effectExtent l="0" t="0" r="0" b="698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14:paraId="00EFA61D" w14:textId="77777777" w:rsidR="001A1986" w:rsidRDefault="001A1986" w:rsidP="001A1986">
      <w:pPr>
        <w:jc w:val="center"/>
        <w:rPr>
          <w:rFonts w:ascii="Book Antiqua" w:hAnsi="Book Antiqua"/>
        </w:rPr>
      </w:pPr>
    </w:p>
    <w:p w14:paraId="04C4646E" w14:textId="77777777" w:rsidR="001A1986" w:rsidRDefault="001A1986" w:rsidP="001A1986">
      <w:pPr>
        <w:jc w:val="center"/>
        <w:rPr>
          <w:rFonts w:ascii="Book Antiqua" w:hAnsi="Book Antiqua"/>
        </w:rPr>
      </w:pPr>
    </w:p>
    <w:p w14:paraId="7D4D84C8" w14:textId="77777777" w:rsidR="001A1986" w:rsidRDefault="001A1986" w:rsidP="001A1986">
      <w:pPr>
        <w:jc w:val="center"/>
        <w:rPr>
          <w:rFonts w:ascii="Book Antiqua" w:hAnsi="Book Antiqua"/>
        </w:rPr>
      </w:pPr>
    </w:p>
    <w:p w14:paraId="21EBFA89" w14:textId="77777777" w:rsidR="001A1986" w:rsidRDefault="001A1986" w:rsidP="001A1986">
      <w:pPr>
        <w:jc w:val="center"/>
        <w:rPr>
          <w:rFonts w:ascii="Book Antiqua" w:hAnsi="Book Antiqua"/>
        </w:rPr>
      </w:pPr>
    </w:p>
    <w:p w14:paraId="74F71E07" w14:textId="77777777" w:rsidR="001A1986" w:rsidRDefault="001A1986" w:rsidP="001A1986">
      <w:pPr>
        <w:jc w:val="center"/>
        <w:rPr>
          <w:rFonts w:ascii="Book Antiqua" w:hAnsi="Book Antiqua"/>
        </w:rPr>
      </w:pPr>
    </w:p>
    <w:p w14:paraId="4747DE97" w14:textId="77777777" w:rsidR="001A1986" w:rsidRDefault="001A1986" w:rsidP="001A1986">
      <w:pPr>
        <w:jc w:val="center"/>
        <w:rPr>
          <w:rFonts w:ascii="Book Antiqua" w:hAnsi="Book Antiqua"/>
        </w:rPr>
      </w:pPr>
    </w:p>
    <w:p w14:paraId="2B331DD9" w14:textId="77777777" w:rsidR="001A1986" w:rsidRDefault="001A1986" w:rsidP="001A1986">
      <w:pPr>
        <w:jc w:val="right"/>
        <w:rPr>
          <w:rFonts w:ascii="Book Antiqua" w:hAnsi="Book Antiqua"/>
          <w:color w:val="000000" w:themeColor="text1"/>
        </w:rPr>
      </w:pPr>
    </w:p>
    <w:p w14:paraId="630CE340" w14:textId="77777777" w:rsidR="001A1986" w:rsidRDefault="001A1986" w:rsidP="001A198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076EACA" w14:textId="77777777" w:rsidR="001A1986" w:rsidRDefault="001A1986" w:rsidP="001A1986">
      <w:pPr>
        <w:snapToGrid w:val="0"/>
        <w:spacing w:line="360" w:lineRule="auto"/>
        <w:rPr>
          <w:rFonts w:asciiTheme="minorEastAsia" w:hAnsiTheme="minorEastAsia"/>
          <w:b/>
        </w:rPr>
      </w:pPr>
    </w:p>
    <w:p w14:paraId="0138E3DC" w14:textId="77777777" w:rsidR="00A77B3E" w:rsidRDefault="00A77B3E">
      <w:pPr>
        <w:spacing w:line="360" w:lineRule="auto"/>
        <w:jc w:val="both"/>
      </w:pPr>
      <w:bookmarkStart w:id="35" w:name="_GoBack"/>
      <w:bookmarkEnd w:id="35"/>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7F284" w14:textId="77777777" w:rsidR="00700825" w:rsidRDefault="00700825" w:rsidP="00703A5A">
      <w:r>
        <w:separator/>
      </w:r>
    </w:p>
  </w:endnote>
  <w:endnote w:type="continuationSeparator" w:id="0">
    <w:p w14:paraId="5F74DA81" w14:textId="77777777" w:rsidR="00700825" w:rsidRDefault="00700825" w:rsidP="0070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92722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16618B" w14:textId="77777777" w:rsidR="003F49E4" w:rsidRPr="00152D68" w:rsidRDefault="003F49E4">
            <w:pPr>
              <w:pStyle w:val="a5"/>
              <w:jc w:val="right"/>
              <w:rPr>
                <w:rFonts w:ascii="Book Antiqua" w:hAnsi="Book Antiqua"/>
                <w:sz w:val="24"/>
                <w:szCs w:val="24"/>
              </w:rPr>
            </w:pPr>
            <w:r>
              <w:rPr>
                <w:lang w:val="zh-CN" w:eastAsia="zh-CN"/>
              </w:rPr>
              <w:t xml:space="preserve"> </w:t>
            </w:r>
            <w:r w:rsidRPr="00152D68">
              <w:rPr>
                <w:rFonts w:ascii="Book Antiqua" w:hAnsi="Book Antiqua"/>
                <w:sz w:val="24"/>
                <w:szCs w:val="24"/>
              </w:rPr>
              <w:fldChar w:fldCharType="begin"/>
            </w:r>
            <w:r w:rsidRPr="00152D68">
              <w:rPr>
                <w:rFonts w:ascii="Book Antiqua" w:hAnsi="Book Antiqua"/>
                <w:sz w:val="24"/>
                <w:szCs w:val="24"/>
              </w:rPr>
              <w:instrText>PAGE</w:instrText>
            </w:r>
            <w:r w:rsidRPr="00152D68">
              <w:rPr>
                <w:rFonts w:ascii="Book Antiqua" w:hAnsi="Book Antiqua"/>
                <w:sz w:val="24"/>
                <w:szCs w:val="24"/>
              </w:rPr>
              <w:fldChar w:fldCharType="separate"/>
            </w:r>
            <w:r w:rsidR="001A1986">
              <w:rPr>
                <w:rFonts w:ascii="Book Antiqua" w:hAnsi="Book Antiqua"/>
                <w:noProof/>
                <w:sz w:val="24"/>
                <w:szCs w:val="24"/>
              </w:rPr>
              <w:t>21</w:t>
            </w:r>
            <w:r w:rsidRPr="00152D68">
              <w:rPr>
                <w:rFonts w:ascii="Book Antiqua" w:hAnsi="Book Antiqua"/>
                <w:sz w:val="24"/>
                <w:szCs w:val="24"/>
              </w:rPr>
              <w:fldChar w:fldCharType="end"/>
            </w:r>
            <w:r w:rsidRPr="00152D68">
              <w:rPr>
                <w:rFonts w:ascii="Book Antiqua" w:hAnsi="Book Antiqua"/>
                <w:sz w:val="24"/>
                <w:szCs w:val="24"/>
                <w:lang w:val="zh-CN" w:eastAsia="zh-CN"/>
              </w:rPr>
              <w:t xml:space="preserve"> / </w:t>
            </w:r>
            <w:r w:rsidRPr="00152D68">
              <w:rPr>
                <w:rFonts w:ascii="Book Antiqua" w:hAnsi="Book Antiqua"/>
                <w:sz w:val="24"/>
                <w:szCs w:val="24"/>
              </w:rPr>
              <w:fldChar w:fldCharType="begin"/>
            </w:r>
            <w:r w:rsidRPr="00152D68">
              <w:rPr>
                <w:rFonts w:ascii="Book Antiqua" w:hAnsi="Book Antiqua"/>
                <w:sz w:val="24"/>
                <w:szCs w:val="24"/>
              </w:rPr>
              <w:instrText>NUMPAGES</w:instrText>
            </w:r>
            <w:r w:rsidRPr="00152D68">
              <w:rPr>
                <w:rFonts w:ascii="Book Antiqua" w:hAnsi="Book Antiqua"/>
                <w:sz w:val="24"/>
                <w:szCs w:val="24"/>
              </w:rPr>
              <w:fldChar w:fldCharType="separate"/>
            </w:r>
            <w:r w:rsidR="001A1986">
              <w:rPr>
                <w:rFonts w:ascii="Book Antiqua" w:hAnsi="Book Antiqua"/>
                <w:noProof/>
                <w:sz w:val="24"/>
                <w:szCs w:val="24"/>
              </w:rPr>
              <w:t>21</w:t>
            </w:r>
            <w:r w:rsidRPr="00152D68">
              <w:rPr>
                <w:rFonts w:ascii="Book Antiqua" w:hAnsi="Book Antiqua"/>
                <w:sz w:val="24"/>
                <w:szCs w:val="24"/>
              </w:rPr>
              <w:fldChar w:fldCharType="end"/>
            </w:r>
          </w:p>
        </w:sdtContent>
      </w:sdt>
    </w:sdtContent>
  </w:sdt>
  <w:p w14:paraId="5FA9136C" w14:textId="77777777" w:rsidR="003F49E4" w:rsidRDefault="003F49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F4002" w14:textId="77777777" w:rsidR="00700825" w:rsidRDefault="00700825" w:rsidP="00703A5A">
      <w:r>
        <w:separator/>
      </w:r>
    </w:p>
  </w:footnote>
  <w:footnote w:type="continuationSeparator" w:id="0">
    <w:p w14:paraId="4C2D4E98" w14:textId="77777777" w:rsidR="00700825" w:rsidRDefault="00700825" w:rsidP="00703A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5BA"/>
    <w:rsid w:val="00072666"/>
    <w:rsid w:val="00075DCF"/>
    <w:rsid w:val="000762D1"/>
    <w:rsid w:val="00091267"/>
    <w:rsid w:val="000A4BB4"/>
    <w:rsid w:val="00103DCF"/>
    <w:rsid w:val="00120ADE"/>
    <w:rsid w:val="00134F64"/>
    <w:rsid w:val="00145B40"/>
    <w:rsid w:val="00146A95"/>
    <w:rsid w:val="00152D68"/>
    <w:rsid w:val="00155457"/>
    <w:rsid w:val="0015584C"/>
    <w:rsid w:val="00160EDE"/>
    <w:rsid w:val="001858B9"/>
    <w:rsid w:val="00187A75"/>
    <w:rsid w:val="001A081B"/>
    <w:rsid w:val="001A1986"/>
    <w:rsid w:val="001D73ED"/>
    <w:rsid w:val="00200501"/>
    <w:rsid w:val="00205BBE"/>
    <w:rsid w:val="00235D64"/>
    <w:rsid w:val="00261CF3"/>
    <w:rsid w:val="00266688"/>
    <w:rsid w:val="00267B87"/>
    <w:rsid w:val="002721D4"/>
    <w:rsid w:val="002816B7"/>
    <w:rsid w:val="00284A10"/>
    <w:rsid w:val="002A4FD7"/>
    <w:rsid w:val="002B4FCC"/>
    <w:rsid w:val="002B72AE"/>
    <w:rsid w:val="002E474E"/>
    <w:rsid w:val="002F1B8D"/>
    <w:rsid w:val="003009B5"/>
    <w:rsid w:val="003054EB"/>
    <w:rsid w:val="00334845"/>
    <w:rsid w:val="00335B55"/>
    <w:rsid w:val="0034217D"/>
    <w:rsid w:val="00354E92"/>
    <w:rsid w:val="00362982"/>
    <w:rsid w:val="00364ED2"/>
    <w:rsid w:val="00371F59"/>
    <w:rsid w:val="003A316C"/>
    <w:rsid w:val="003A438A"/>
    <w:rsid w:val="003E5AC3"/>
    <w:rsid w:val="003F49E4"/>
    <w:rsid w:val="003F5BB2"/>
    <w:rsid w:val="00402376"/>
    <w:rsid w:val="00405DB8"/>
    <w:rsid w:val="00406960"/>
    <w:rsid w:val="00410916"/>
    <w:rsid w:val="00413945"/>
    <w:rsid w:val="00423D40"/>
    <w:rsid w:val="00455B7D"/>
    <w:rsid w:val="00457255"/>
    <w:rsid w:val="0046388F"/>
    <w:rsid w:val="004655E5"/>
    <w:rsid w:val="00465D57"/>
    <w:rsid w:val="00472333"/>
    <w:rsid w:val="004A07D5"/>
    <w:rsid w:val="004A1C62"/>
    <w:rsid w:val="004A5085"/>
    <w:rsid w:val="004B2AE8"/>
    <w:rsid w:val="004D39A1"/>
    <w:rsid w:val="004F1B2B"/>
    <w:rsid w:val="005056DF"/>
    <w:rsid w:val="00511318"/>
    <w:rsid w:val="00513B18"/>
    <w:rsid w:val="005212B7"/>
    <w:rsid w:val="00536B03"/>
    <w:rsid w:val="00541D0A"/>
    <w:rsid w:val="00546676"/>
    <w:rsid w:val="0055036C"/>
    <w:rsid w:val="00566FF7"/>
    <w:rsid w:val="005A01D5"/>
    <w:rsid w:val="005D7BD6"/>
    <w:rsid w:val="005E2E98"/>
    <w:rsid w:val="005F7106"/>
    <w:rsid w:val="00601982"/>
    <w:rsid w:val="00623FD7"/>
    <w:rsid w:val="00635BC0"/>
    <w:rsid w:val="006373DD"/>
    <w:rsid w:val="00640527"/>
    <w:rsid w:val="006610F5"/>
    <w:rsid w:val="00663506"/>
    <w:rsid w:val="006C2E92"/>
    <w:rsid w:val="006C55BE"/>
    <w:rsid w:val="006C796B"/>
    <w:rsid w:val="006C7ADA"/>
    <w:rsid w:val="006F1DA3"/>
    <w:rsid w:val="006F339D"/>
    <w:rsid w:val="00700825"/>
    <w:rsid w:val="00702AA6"/>
    <w:rsid w:val="00703A5A"/>
    <w:rsid w:val="00711564"/>
    <w:rsid w:val="007163DD"/>
    <w:rsid w:val="00720FA2"/>
    <w:rsid w:val="00722239"/>
    <w:rsid w:val="007324FB"/>
    <w:rsid w:val="007426E0"/>
    <w:rsid w:val="00745686"/>
    <w:rsid w:val="0074791F"/>
    <w:rsid w:val="007519DB"/>
    <w:rsid w:val="00791B50"/>
    <w:rsid w:val="00794BAE"/>
    <w:rsid w:val="007A0A5B"/>
    <w:rsid w:val="007B577A"/>
    <w:rsid w:val="007C7CB8"/>
    <w:rsid w:val="007D3527"/>
    <w:rsid w:val="007F1740"/>
    <w:rsid w:val="0080324B"/>
    <w:rsid w:val="0080486D"/>
    <w:rsid w:val="00812196"/>
    <w:rsid w:val="008261E0"/>
    <w:rsid w:val="008507CD"/>
    <w:rsid w:val="00857276"/>
    <w:rsid w:val="00861299"/>
    <w:rsid w:val="00863AEF"/>
    <w:rsid w:val="008663D4"/>
    <w:rsid w:val="008A1A9B"/>
    <w:rsid w:val="008A74B3"/>
    <w:rsid w:val="008C34F8"/>
    <w:rsid w:val="008D505E"/>
    <w:rsid w:val="008E00B8"/>
    <w:rsid w:val="009022CB"/>
    <w:rsid w:val="00906511"/>
    <w:rsid w:val="00907E30"/>
    <w:rsid w:val="0091581F"/>
    <w:rsid w:val="00933416"/>
    <w:rsid w:val="00952A07"/>
    <w:rsid w:val="0095376F"/>
    <w:rsid w:val="009766ED"/>
    <w:rsid w:val="009902A8"/>
    <w:rsid w:val="009A2DDC"/>
    <w:rsid w:val="009A56D5"/>
    <w:rsid w:val="009C3084"/>
    <w:rsid w:val="009C5DB5"/>
    <w:rsid w:val="009D7D14"/>
    <w:rsid w:val="009F18A3"/>
    <w:rsid w:val="00A05C83"/>
    <w:rsid w:val="00A10143"/>
    <w:rsid w:val="00A15FC8"/>
    <w:rsid w:val="00A30D44"/>
    <w:rsid w:val="00A32DE4"/>
    <w:rsid w:val="00A44A1F"/>
    <w:rsid w:val="00A64912"/>
    <w:rsid w:val="00A75737"/>
    <w:rsid w:val="00A77B3E"/>
    <w:rsid w:val="00A86A5A"/>
    <w:rsid w:val="00A90701"/>
    <w:rsid w:val="00A93426"/>
    <w:rsid w:val="00A942C5"/>
    <w:rsid w:val="00AA4A91"/>
    <w:rsid w:val="00AC2AD2"/>
    <w:rsid w:val="00AC3D09"/>
    <w:rsid w:val="00AE0248"/>
    <w:rsid w:val="00AF738C"/>
    <w:rsid w:val="00B07804"/>
    <w:rsid w:val="00B12655"/>
    <w:rsid w:val="00B26C79"/>
    <w:rsid w:val="00B371E7"/>
    <w:rsid w:val="00B51AA4"/>
    <w:rsid w:val="00B65470"/>
    <w:rsid w:val="00B72CD6"/>
    <w:rsid w:val="00BA009F"/>
    <w:rsid w:val="00BA64C0"/>
    <w:rsid w:val="00BD575B"/>
    <w:rsid w:val="00BD66D2"/>
    <w:rsid w:val="00BE1E9F"/>
    <w:rsid w:val="00BE24F9"/>
    <w:rsid w:val="00BF1A73"/>
    <w:rsid w:val="00BF5DC5"/>
    <w:rsid w:val="00C05341"/>
    <w:rsid w:val="00C0596F"/>
    <w:rsid w:val="00C05CC1"/>
    <w:rsid w:val="00C53152"/>
    <w:rsid w:val="00C7416C"/>
    <w:rsid w:val="00C870AF"/>
    <w:rsid w:val="00C92AD7"/>
    <w:rsid w:val="00CA2A55"/>
    <w:rsid w:val="00CB73FD"/>
    <w:rsid w:val="00CC0781"/>
    <w:rsid w:val="00CD1ED8"/>
    <w:rsid w:val="00D20AF7"/>
    <w:rsid w:val="00D322F6"/>
    <w:rsid w:val="00D50D3C"/>
    <w:rsid w:val="00D90C58"/>
    <w:rsid w:val="00D94BCF"/>
    <w:rsid w:val="00DA5D4B"/>
    <w:rsid w:val="00DF66D9"/>
    <w:rsid w:val="00E010F9"/>
    <w:rsid w:val="00E1713B"/>
    <w:rsid w:val="00E179A1"/>
    <w:rsid w:val="00E204F9"/>
    <w:rsid w:val="00E2174F"/>
    <w:rsid w:val="00E36F69"/>
    <w:rsid w:val="00E43513"/>
    <w:rsid w:val="00E81210"/>
    <w:rsid w:val="00E822BC"/>
    <w:rsid w:val="00E87F29"/>
    <w:rsid w:val="00EA431D"/>
    <w:rsid w:val="00EA46DB"/>
    <w:rsid w:val="00EB0F44"/>
    <w:rsid w:val="00EC2022"/>
    <w:rsid w:val="00EC636E"/>
    <w:rsid w:val="00EE218A"/>
    <w:rsid w:val="00EE3F76"/>
    <w:rsid w:val="00F05A6D"/>
    <w:rsid w:val="00F148FA"/>
    <w:rsid w:val="00F21D9E"/>
    <w:rsid w:val="00F62251"/>
    <w:rsid w:val="00F66BE3"/>
    <w:rsid w:val="00F81349"/>
    <w:rsid w:val="00FD2F9A"/>
    <w:rsid w:val="00FE0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6C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45686"/>
    <w:rPr>
      <w:sz w:val="18"/>
      <w:szCs w:val="18"/>
    </w:rPr>
  </w:style>
  <w:style w:type="character" w:customStyle="1" w:styleId="Char">
    <w:name w:val="批注框文本 Char"/>
    <w:basedOn w:val="a0"/>
    <w:link w:val="a3"/>
    <w:rsid w:val="00745686"/>
    <w:rPr>
      <w:sz w:val="18"/>
      <w:szCs w:val="18"/>
    </w:rPr>
  </w:style>
  <w:style w:type="paragraph" w:styleId="a4">
    <w:name w:val="header"/>
    <w:basedOn w:val="a"/>
    <w:link w:val="Char0"/>
    <w:rsid w:val="00703A5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03A5A"/>
    <w:rPr>
      <w:sz w:val="18"/>
      <w:szCs w:val="18"/>
    </w:rPr>
  </w:style>
  <w:style w:type="paragraph" w:styleId="a5">
    <w:name w:val="footer"/>
    <w:basedOn w:val="a"/>
    <w:link w:val="Char1"/>
    <w:uiPriority w:val="99"/>
    <w:rsid w:val="00703A5A"/>
    <w:pPr>
      <w:tabs>
        <w:tab w:val="center" w:pos="4153"/>
        <w:tab w:val="right" w:pos="8306"/>
      </w:tabs>
      <w:snapToGrid w:val="0"/>
    </w:pPr>
    <w:rPr>
      <w:sz w:val="18"/>
      <w:szCs w:val="18"/>
    </w:rPr>
  </w:style>
  <w:style w:type="character" w:customStyle="1" w:styleId="Char1">
    <w:name w:val="页脚 Char"/>
    <w:basedOn w:val="a0"/>
    <w:link w:val="a5"/>
    <w:uiPriority w:val="99"/>
    <w:rsid w:val="00703A5A"/>
    <w:rPr>
      <w:sz w:val="18"/>
      <w:szCs w:val="18"/>
    </w:rPr>
  </w:style>
  <w:style w:type="character" w:styleId="a6">
    <w:name w:val="annotation reference"/>
    <w:basedOn w:val="a0"/>
    <w:semiHidden/>
    <w:unhideWhenUsed/>
    <w:rsid w:val="007426E0"/>
    <w:rPr>
      <w:sz w:val="21"/>
      <w:szCs w:val="21"/>
    </w:rPr>
  </w:style>
  <w:style w:type="paragraph" w:styleId="a7">
    <w:name w:val="annotation text"/>
    <w:basedOn w:val="a"/>
    <w:link w:val="Char2"/>
    <w:semiHidden/>
    <w:unhideWhenUsed/>
    <w:rsid w:val="007426E0"/>
  </w:style>
  <w:style w:type="character" w:customStyle="1" w:styleId="Char2">
    <w:name w:val="批注文字 Char"/>
    <w:basedOn w:val="a0"/>
    <w:link w:val="a7"/>
    <w:semiHidden/>
    <w:rsid w:val="007426E0"/>
    <w:rPr>
      <w:sz w:val="24"/>
      <w:szCs w:val="24"/>
    </w:rPr>
  </w:style>
  <w:style w:type="paragraph" w:styleId="a8">
    <w:name w:val="annotation subject"/>
    <w:basedOn w:val="a7"/>
    <w:next w:val="a7"/>
    <w:link w:val="Char3"/>
    <w:semiHidden/>
    <w:unhideWhenUsed/>
    <w:rsid w:val="007426E0"/>
    <w:rPr>
      <w:b/>
      <w:bCs/>
    </w:rPr>
  </w:style>
  <w:style w:type="character" w:customStyle="1" w:styleId="Char3">
    <w:name w:val="批注主题 Char"/>
    <w:basedOn w:val="Char2"/>
    <w:link w:val="a8"/>
    <w:semiHidden/>
    <w:rsid w:val="007426E0"/>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Bullet"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45686"/>
    <w:rPr>
      <w:sz w:val="18"/>
      <w:szCs w:val="18"/>
    </w:rPr>
  </w:style>
  <w:style w:type="character" w:customStyle="1" w:styleId="Char">
    <w:name w:val="批注框文本 Char"/>
    <w:basedOn w:val="a0"/>
    <w:link w:val="a3"/>
    <w:rsid w:val="00745686"/>
    <w:rPr>
      <w:sz w:val="18"/>
      <w:szCs w:val="18"/>
    </w:rPr>
  </w:style>
  <w:style w:type="paragraph" w:styleId="a4">
    <w:name w:val="header"/>
    <w:basedOn w:val="a"/>
    <w:link w:val="Char0"/>
    <w:rsid w:val="00703A5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03A5A"/>
    <w:rPr>
      <w:sz w:val="18"/>
      <w:szCs w:val="18"/>
    </w:rPr>
  </w:style>
  <w:style w:type="paragraph" w:styleId="a5">
    <w:name w:val="footer"/>
    <w:basedOn w:val="a"/>
    <w:link w:val="Char1"/>
    <w:uiPriority w:val="99"/>
    <w:rsid w:val="00703A5A"/>
    <w:pPr>
      <w:tabs>
        <w:tab w:val="center" w:pos="4153"/>
        <w:tab w:val="right" w:pos="8306"/>
      </w:tabs>
      <w:snapToGrid w:val="0"/>
    </w:pPr>
    <w:rPr>
      <w:sz w:val="18"/>
      <w:szCs w:val="18"/>
    </w:rPr>
  </w:style>
  <w:style w:type="character" w:customStyle="1" w:styleId="Char1">
    <w:name w:val="页脚 Char"/>
    <w:basedOn w:val="a0"/>
    <w:link w:val="a5"/>
    <w:uiPriority w:val="99"/>
    <w:rsid w:val="00703A5A"/>
    <w:rPr>
      <w:sz w:val="18"/>
      <w:szCs w:val="18"/>
    </w:rPr>
  </w:style>
  <w:style w:type="character" w:styleId="a6">
    <w:name w:val="annotation reference"/>
    <w:basedOn w:val="a0"/>
    <w:semiHidden/>
    <w:unhideWhenUsed/>
    <w:rsid w:val="007426E0"/>
    <w:rPr>
      <w:sz w:val="21"/>
      <w:szCs w:val="21"/>
    </w:rPr>
  </w:style>
  <w:style w:type="paragraph" w:styleId="a7">
    <w:name w:val="annotation text"/>
    <w:basedOn w:val="a"/>
    <w:link w:val="Char2"/>
    <w:semiHidden/>
    <w:unhideWhenUsed/>
    <w:rsid w:val="007426E0"/>
  </w:style>
  <w:style w:type="character" w:customStyle="1" w:styleId="Char2">
    <w:name w:val="批注文字 Char"/>
    <w:basedOn w:val="a0"/>
    <w:link w:val="a7"/>
    <w:semiHidden/>
    <w:rsid w:val="007426E0"/>
    <w:rPr>
      <w:sz w:val="24"/>
      <w:szCs w:val="24"/>
    </w:rPr>
  </w:style>
  <w:style w:type="paragraph" w:styleId="a8">
    <w:name w:val="annotation subject"/>
    <w:basedOn w:val="a7"/>
    <w:next w:val="a7"/>
    <w:link w:val="Char3"/>
    <w:semiHidden/>
    <w:unhideWhenUsed/>
    <w:rsid w:val="007426E0"/>
    <w:rPr>
      <w:b/>
      <w:bCs/>
    </w:rPr>
  </w:style>
  <w:style w:type="character" w:customStyle="1" w:styleId="Char3">
    <w:name w:val="批注主题 Char"/>
    <w:basedOn w:val="Char2"/>
    <w:link w:val="a8"/>
    <w:semiHidden/>
    <w:rsid w:val="007426E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509905">
      <w:bodyDiv w:val="1"/>
      <w:marLeft w:val="0"/>
      <w:marRight w:val="0"/>
      <w:marTop w:val="0"/>
      <w:marBottom w:val="0"/>
      <w:divBdr>
        <w:top w:val="none" w:sz="0" w:space="0" w:color="auto"/>
        <w:left w:val="none" w:sz="0" w:space="0" w:color="auto"/>
        <w:bottom w:val="none" w:sz="0" w:space="0" w:color="auto"/>
        <w:right w:val="none" w:sz="0" w:space="0" w:color="auto"/>
      </w:divBdr>
    </w:div>
    <w:div w:id="2065331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3907</Words>
  <Characters>22276</Characters>
  <Application>Microsoft Office Word</Application>
  <DocSecurity>0</DocSecurity>
  <Lines>185</Lines>
  <Paragraphs>52</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18810513029</dc:creator>
  <cp:lastModifiedBy>邢燕霞</cp:lastModifiedBy>
  <cp:revision>12</cp:revision>
  <dcterms:created xsi:type="dcterms:W3CDTF">2021-04-30T03:17:00Z</dcterms:created>
  <dcterms:modified xsi:type="dcterms:W3CDTF">2021-05-12T17:30:00Z</dcterms:modified>
</cp:coreProperties>
</file>