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D0B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Name of Journal: </w:t>
      </w:r>
      <w:r w:rsidRPr="00550EE9">
        <w:rPr>
          <w:rFonts w:ascii="Book Antiqua" w:eastAsia="Book Antiqua" w:hAnsi="Book Antiqua" w:cs="Book Antiqua"/>
          <w:i/>
          <w:color w:val="000000"/>
        </w:rPr>
        <w:t>World Journal of Clinical Cases</w:t>
      </w:r>
    </w:p>
    <w:p w14:paraId="31C9F69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Manuscript NO: </w:t>
      </w:r>
      <w:r w:rsidRPr="00550EE9">
        <w:rPr>
          <w:rFonts w:ascii="Book Antiqua" w:eastAsia="Book Antiqua" w:hAnsi="Book Antiqua" w:cs="Book Antiqua"/>
          <w:color w:val="000000"/>
        </w:rPr>
        <w:t>61239</w:t>
      </w:r>
    </w:p>
    <w:p w14:paraId="2C0507F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Manuscript Type: </w:t>
      </w:r>
      <w:r w:rsidRPr="00550EE9">
        <w:rPr>
          <w:rFonts w:ascii="Book Antiqua" w:eastAsia="Book Antiqua" w:hAnsi="Book Antiqua" w:cs="Book Antiqua"/>
          <w:color w:val="000000"/>
        </w:rPr>
        <w:t>CASE REPORT</w:t>
      </w:r>
    </w:p>
    <w:p w14:paraId="580E9EA3" w14:textId="77777777" w:rsidR="00A77B3E" w:rsidRPr="00550EE9" w:rsidRDefault="00A77B3E" w:rsidP="00550EE9">
      <w:pPr>
        <w:spacing w:line="360" w:lineRule="auto"/>
        <w:jc w:val="both"/>
        <w:rPr>
          <w:rFonts w:ascii="Book Antiqua" w:hAnsi="Book Antiqua"/>
        </w:rPr>
      </w:pPr>
    </w:p>
    <w:p w14:paraId="43E8B73F"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Infiltrating ductal breast carcinoma with</w:t>
      </w:r>
      <w:r w:rsidRPr="00550EE9">
        <w:rPr>
          <w:rFonts w:ascii="Book Antiqua" w:eastAsia="Book Antiqua" w:hAnsi="Book Antiqua" w:cs="Book Antiqua"/>
          <w:b/>
          <w:color w:val="000000"/>
        </w:rPr>
        <w:t xml:space="preserve"> </w:t>
      </w:r>
      <w:r w:rsidRPr="00550EE9">
        <w:rPr>
          <w:rFonts w:ascii="Book Antiqua" w:eastAsia="Book Antiqua" w:hAnsi="Book Antiqua" w:cs="Book Antiqua"/>
          <w:b/>
          <w:bCs/>
          <w:color w:val="000000"/>
        </w:rPr>
        <w:t>monoclonal gammopathy of undetermined significance: A case report</w:t>
      </w:r>
    </w:p>
    <w:p w14:paraId="51CAB22B" w14:textId="77777777" w:rsidR="00A77B3E" w:rsidRPr="00550EE9" w:rsidRDefault="00A77B3E" w:rsidP="00550EE9">
      <w:pPr>
        <w:spacing w:line="360" w:lineRule="auto"/>
        <w:jc w:val="both"/>
        <w:rPr>
          <w:rFonts w:ascii="Book Antiqua" w:hAnsi="Book Antiqua"/>
        </w:rPr>
      </w:pPr>
    </w:p>
    <w:p w14:paraId="682203FE" w14:textId="1672CBD0" w:rsidR="00A77B3E" w:rsidRPr="00550EE9" w:rsidRDefault="00B27793" w:rsidP="00550EE9">
      <w:pPr>
        <w:spacing w:line="360" w:lineRule="auto"/>
        <w:jc w:val="both"/>
        <w:rPr>
          <w:rFonts w:ascii="Book Antiqua" w:hAnsi="Book Antiqua"/>
        </w:rPr>
      </w:pPr>
      <w:r w:rsidRPr="00550EE9">
        <w:rPr>
          <w:rFonts w:ascii="Book Antiqua" w:eastAsia="Book Antiqua" w:hAnsi="Book Antiqua" w:cs="Book Antiqua"/>
          <w:color w:val="000000"/>
        </w:rPr>
        <w:t xml:space="preserve">Ma Y </w:t>
      </w:r>
      <w:r w:rsidRPr="00550EE9">
        <w:rPr>
          <w:rFonts w:ascii="Book Antiqua" w:eastAsia="Book Antiqua" w:hAnsi="Book Antiqua" w:cs="Book Antiqua"/>
          <w:i/>
          <w:iCs/>
          <w:color w:val="000000"/>
        </w:rPr>
        <w:t>et al</w:t>
      </w:r>
      <w:r w:rsidRPr="00550EE9">
        <w:rPr>
          <w:rFonts w:ascii="Book Antiqua" w:eastAsia="Book Antiqua" w:hAnsi="Book Antiqua" w:cs="Book Antiqua"/>
          <w:color w:val="000000"/>
        </w:rPr>
        <w:t xml:space="preserve">. </w:t>
      </w:r>
      <w:r w:rsidR="00AF696E" w:rsidRPr="00550EE9">
        <w:rPr>
          <w:rFonts w:ascii="Book Antiqua" w:eastAsia="Book Antiqua" w:hAnsi="Book Antiqua" w:cs="Book Antiqua"/>
          <w:color w:val="000000"/>
        </w:rPr>
        <w:t>Infiltrating ductal breast carcinoma with MGUS</w:t>
      </w:r>
    </w:p>
    <w:p w14:paraId="7C002872" w14:textId="77777777" w:rsidR="00A77B3E" w:rsidRPr="00550EE9" w:rsidRDefault="00A77B3E" w:rsidP="00550EE9">
      <w:pPr>
        <w:spacing w:line="360" w:lineRule="auto"/>
        <w:jc w:val="both"/>
        <w:rPr>
          <w:rFonts w:ascii="Book Antiqua" w:hAnsi="Book Antiqua"/>
        </w:rPr>
      </w:pPr>
    </w:p>
    <w:p w14:paraId="2D1CA350"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Yi Ma, Sen Cui, Yu-Juan Yin</w:t>
      </w:r>
    </w:p>
    <w:p w14:paraId="3EB1FE51" w14:textId="77777777" w:rsidR="00A77B3E" w:rsidRPr="00550EE9" w:rsidRDefault="00A77B3E" w:rsidP="00550EE9">
      <w:pPr>
        <w:spacing w:line="360" w:lineRule="auto"/>
        <w:jc w:val="both"/>
        <w:rPr>
          <w:rFonts w:ascii="Book Antiqua" w:hAnsi="Book Antiqua"/>
        </w:rPr>
      </w:pPr>
    </w:p>
    <w:p w14:paraId="4D76437D"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Yi Ma, Sen Cui, Yu-Juan Yin, </w:t>
      </w:r>
      <w:r w:rsidRPr="00550EE9">
        <w:rPr>
          <w:rFonts w:ascii="Book Antiqua" w:eastAsia="Book Antiqua" w:hAnsi="Book Antiqua" w:cs="Book Antiqua"/>
          <w:color w:val="000000"/>
        </w:rPr>
        <w:t>Department of Hematology, Qinghai University Affiliated Hospital, Xining 810000, Qinghai Province, China</w:t>
      </w:r>
    </w:p>
    <w:p w14:paraId="4D07F8FD" w14:textId="77777777" w:rsidR="00A77B3E" w:rsidRPr="00550EE9" w:rsidRDefault="00A77B3E" w:rsidP="00550EE9">
      <w:pPr>
        <w:spacing w:line="360" w:lineRule="auto"/>
        <w:jc w:val="both"/>
        <w:rPr>
          <w:rFonts w:ascii="Book Antiqua" w:hAnsi="Book Antiqua"/>
        </w:rPr>
      </w:pPr>
    </w:p>
    <w:p w14:paraId="45E7CEF0" w14:textId="6A2245E8"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Author contributions: </w:t>
      </w:r>
      <w:r w:rsidRPr="00550EE9">
        <w:rPr>
          <w:rFonts w:ascii="Book Antiqua" w:eastAsia="Book Antiqua" w:hAnsi="Book Antiqua" w:cs="Book Antiqua"/>
          <w:color w:val="000000"/>
        </w:rPr>
        <w:t>Ma Y researched the literature and drafted the manuscript; Cu</w:t>
      </w:r>
      <w:r w:rsidR="00B27793" w:rsidRPr="00550EE9">
        <w:rPr>
          <w:rFonts w:ascii="Book Antiqua" w:eastAsia="Book Antiqua" w:hAnsi="Book Antiqua" w:cs="Book Antiqua"/>
          <w:color w:val="000000"/>
        </w:rPr>
        <w:t>i</w:t>
      </w:r>
      <w:r w:rsidRPr="00550EE9">
        <w:rPr>
          <w:rFonts w:ascii="Book Antiqua" w:eastAsia="Book Antiqua" w:hAnsi="Book Antiqua" w:cs="Book Antiqua"/>
          <w:color w:val="000000"/>
        </w:rPr>
        <w:t xml:space="preserve"> S reviewed the literature and edited the manuscript; Yin YJ edited the paper and suggested clinical information.</w:t>
      </w:r>
    </w:p>
    <w:p w14:paraId="68FA9C89" w14:textId="77777777" w:rsidR="00A77B3E" w:rsidRPr="00550EE9" w:rsidRDefault="00A77B3E" w:rsidP="00550EE9">
      <w:pPr>
        <w:spacing w:line="360" w:lineRule="auto"/>
        <w:jc w:val="both"/>
        <w:rPr>
          <w:rFonts w:ascii="Book Antiqua" w:hAnsi="Book Antiqua"/>
        </w:rPr>
      </w:pPr>
    </w:p>
    <w:p w14:paraId="71541B51" w14:textId="3D83F4F5"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Supported by </w:t>
      </w:r>
      <w:r w:rsidRPr="00550EE9">
        <w:rPr>
          <w:rFonts w:ascii="Book Antiqua" w:eastAsia="Book Antiqua" w:hAnsi="Book Antiqua" w:cs="Book Antiqua"/>
          <w:color w:val="000000"/>
        </w:rPr>
        <w:t xml:space="preserve">The </w:t>
      </w:r>
      <w:r w:rsidR="00B27793" w:rsidRPr="00550EE9">
        <w:rPr>
          <w:rFonts w:ascii="Book Antiqua" w:eastAsia="Book Antiqua" w:hAnsi="Book Antiqua" w:cs="Book Antiqua"/>
          <w:color w:val="000000"/>
        </w:rPr>
        <w:t>Second Ba</w:t>
      </w:r>
      <w:r w:rsidRPr="00550EE9">
        <w:rPr>
          <w:rFonts w:ascii="Book Antiqua" w:eastAsia="Book Antiqua" w:hAnsi="Book Antiqua" w:cs="Book Antiqua"/>
          <w:color w:val="000000"/>
        </w:rPr>
        <w:t xml:space="preserve">tch of Qinghai Province </w:t>
      </w:r>
      <w:r w:rsidR="00C20DE8">
        <w:rPr>
          <w:rFonts w:ascii="Book Antiqua" w:eastAsia="Book Antiqua" w:hAnsi="Book Antiqua" w:cs="Book Antiqua"/>
          <w:color w:val="000000"/>
        </w:rPr>
        <w:t>“</w:t>
      </w:r>
      <w:r w:rsidRPr="00550EE9">
        <w:rPr>
          <w:rFonts w:ascii="Book Antiqua" w:eastAsia="Book Antiqua" w:hAnsi="Book Antiqua" w:cs="Book Antiqua"/>
          <w:color w:val="000000"/>
        </w:rPr>
        <w:t>Thousand talents Plan for High-end</w:t>
      </w:r>
      <w:r w:rsidR="00B27793" w:rsidRPr="00550EE9">
        <w:rPr>
          <w:rFonts w:ascii="Book Antiqua" w:eastAsia="Book Antiqua" w:hAnsi="Book Antiqua" w:cs="Book Antiqua"/>
          <w:color w:val="000000"/>
        </w:rPr>
        <w:t xml:space="preserve"> Innovative Talen</w:t>
      </w:r>
      <w:r w:rsidRPr="00550EE9">
        <w:rPr>
          <w:rFonts w:ascii="Book Antiqua" w:eastAsia="Book Antiqua" w:hAnsi="Book Antiqua" w:cs="Book Antiqua"/>
          <w:color w:val="000000"/>
        </w:rPr>
        <w:t>ts</w:t>
      </w:r>
      <w:r w:rsidR="00B27793" w:rsidRPr="00550EE9">
        <w:rPr>
          <w:rFonts w:ascii="Book Antiqua" w:eastAsia="Book Antiqua" w:hAnsi="Book Antiqua" w:cs="Book Antiqua"/>
          <w:color w:val="000000"/>
        </w:rPr>
        <w:t>,</w:t>
      </w:r>
      <w:r w:rsidR="00C20DE8">
        <w:rPr>
          <w:rFonts w:ascii="Book Antiqua" w:eastAsia="Book Antiqua" w:hAnsi="Book Antiqua" w:cs="Book Antiqua"/>
          <w:color w:val="000000"/>
        </w:rPr>
        <w:t>”</w:t>
      </w:r>
      <w:r w:rsidRPr="00550EE9">
        <w:rPr>
          <w:rFonts w:ascii="Book Antiqua" w:eastAsia="Book Antiqua" w:hAnsi="Book Antiqua" w:cs="Book Antiqua"/>
          <w:color w:val="000000"/>
        </w:rPr>
        <w:t xml:space="preserve"> No. </w:t>
      </w:r>
      <w:r w:rsidR="00D8294B" w:rsidRPr="00550EE9">
        <w:rPr>
          <w:rFonts w:ascii="Book Antiqua" w:eastAsia="Book Antiqua" w:hAnsi="Book Antiqua" w:cs="Book Antiqua"/>
          <w:color w:val="000000"/>
        </w:rPr>
        <w:t>[</w:t>
      </w:r>
      <w:r w:rsidRPr="00550EE9">
        <w:rPr>
          <w:rFonts w:ascii="Book Antiqua" w:eastAsia="Book Antiqua" w:hAnsi="Book Antiqua" w:cs="Book Antiqua"/>
          <w:color w:val="000000"/>
        </w:rPr>
        <w:t>2017</w:t>
      </w:r>
      <w:r w:rsidR="00D8294B" w:rsidRPr="00550EE9">
        <w:rPr>
          <w:rFonts w:ascii="Book Antiqua" w:eastAsia="Book Antiqua" w:hAnsi="Book Antiqua" w:cs="Book Antiqua"/>
          <w:color w:val="000000"/>
        </w:rPr>
        <w:t xml:space="preserve">] </w:t>
      </w:r>
      <w:r w:rsidR="00B759A1" w:rsidRPr="00550EE9">
        <w:rPr>
          <w:rFonts w:ascii="Book Antiqua" w:eastAsia="Book Antiqua" w:hAnsi="Book Antiqua" w:cs="Book Antiqua"/>
          <w:color w:val="000000"/>
        </w:rPr>
        <w:t>5</w:t>
      </w:r>
      <w:r w:rsidR="00B27793" w:rsidRPr="00550EE9">
        <w:rPr>
          <w:rFonts w:ascii="Book Antiqua" w:eastAsia="Book Antiqua" w:hAnsi="Book Antiqua" w:cs="Book Antiqua"/>
          <w:color w:val="000000"/>
        </w:rPr>
        <w:t>.</w:t>
      </w:r>
    </w:p>
    <w:p w14:paraId="42A8F3AD" w14:textId="77777777" w:rsidR="00A77B3E" w:rsidRPr="00550EE9" w:rsidRDefault="00A77B3E" w:rsidP="00550EE9">
      <w:pPr>
        <w:spacing w:line="360" w:lineRule="auto"/>
        <w:jc w:val="both"/>
        <w:rPr>
          <w:rFonts w:ascii="Book Antiqua" w:hAnsi="Book Antiqua"/>
        </w:rPr>
      </w:pPr>
    </w:p>
    <w:p w14:paraId="66991A6C"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Corresponding author: Yu-Juan Yin, MD, Chief Doctor, </w:t>
      </w:r>
      <w:r w:rsidRPr="00550EE9">
        <w:rPr>
          <w:rFonts w:ascii="Book Antiqua" w:eastAsia="Book Antiqua" w:hAnsi="Book Antiqua" w:cs="Book Antiqua"/>
          <w:color w:val="000000"/>
        </w:rPr>
        <w:t>Department of Hematology, Qinghai University Affiliated Hospital, No. 29 Shengli Road, Chengxi District, Xining 810000, Qinghai Province, China. 442844625@qq.com</w:t>
      </w:r>
    </w:p>
    <w:p w14:paraId="1A9794A0" w14:textId="77777777" w:rsidR="00A77B3E" w:rsidRPr="00550EE9" w:rsidRDefault="00A77B3E" w:rsidP="00550EE9">
      <w:pPr>
        <w:spacing w:line="360" w:lineRule="auto"/>
        <w:jc w:val="both"/>
        <w:rPr>
          <w:rFonts w:ascii="Book Antiqua" w:hAnsi="Book Antiqua"/>
        </w:rPr>
      </w:pPr>
    </w:p>
    <w:p w14:paraId="442D8D7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Received: </w:t>
      </w:r>
      <w:r w:rsidRPr="00550EE9">
        <w:rPr>
          <w:rFonts w:ascii="Book Antiqua" w:eastAsia="Book Antiqua" w:hAnsi="Book Antiqua" w:cs="Book Antiqua"/>
          <w:color w:val="000000"/>
        </w:rPr>
        <w:t>November 30, 2020</w:t>
      </w:r>
    </w:p>
    <w:p w14:paraId="22994283"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Revised: </w:t>
      </w:r>
      <w:r w:rsidRPr="00550EE9">
        <w:rPr>
          <w:rFonts w:ascii="Book Antiqua" w:eastAsia="Book Antiqua" w:hAnsi="Book Antiqua" w:cs="Book Antiqua"/>
          <w:color w:val="000000"/>
        </w:rPr>
        <w:t>March 3, 2021</w:t>
      </w:r>
    </w:p>
    <w:p w14:paraId="6C99501D" w14:textId="0956A35C"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Accepted: </w:t>
      </w:r>
      <w:r w:rsidR="004B1557" w:rsidRPr="00550EE9">
        <w:rPr>
          <w:rFonts w:ascii="Book Antiqua" w:hAnsi="Book Antiqua"/>
          <w:color w:val="000000" w:themeColor="text1"/>
        </w:rPr>
        <w:t>March 23, 2021</w:t>
      </w:r>
    </w:p>
    <w:p w14:paraId="50A34F0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Published online: </w:t>
      </w:r>
    </w:p>
    <w:p w14:paraId="241BF8B1" w14:textId="77777777" w:rsidR="00A77B3E" w:rsidRPr="00550EE9" w:rsidRDefault="00A77B3E" w:rsidP="00550EE9">
      <w:pPr>
        <w:spacing w:line="360" w:lineRule="auto"/>
        <w:jc w:val="both"/>
        <w:rPr>
          <w:rFonts w:ascii="Book Antiqua" w:hAnsi="Book Antiqua"/>
        </w:rPr>
        <w:sectPr w:rsidR="00A77B3E" w:rsidRPr="00550EE9">
          <w:footerReference w:type="default" r:id="rId6"/>
          <w:pgSz w:w="12240" w:h="15840"/>
          <w:pgMar w:top="1440" w:right="1440" w:bottom="1440" w:left="1440" w:header="720" w:footer="720" w:gutter="0"/>
          <w:cols w:space="720"/>
          <w:docGrid w:linePitch="360"/>
        </w:sectPr>
      </w:pPr>
    </w:p>
    <w:p w14:paraId="602071C5"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lastRenderedPageBreak/>
        <w:t>Abstract</w:t>
      </w:r>
    </w:p>
    <w:p w14:paraId="57B979B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BACKGROUND</w:t>
      </w:r>
    </w:p>
    <w:p w14:paraId="01804C70"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Infiltrating ductal breast carcinoma with monoclonal gammopathy of undetermined significance (MGUS) is rare and easily misdiagnosed. Most patients are first diagnosed with MGUS. We report a rare case of MGUS secondary to infiltrating ductal breast carcinoma. We also review the literature to analyze the clinical characteristics and diagnostic methods.</w:t>
      </w:r>
    </w:p>
    <w:p w14:paraId="32011312" w14:textId="77777777" w:rsidR="00A77B3E" w:rsidRPr="00550EE9" w:rsidRDefault="00A77B3E" w:rsidP="00550EE9">
      <w:pPr>
        <w:spacing w:line="360" w:lineRule="auto"/>
        <w:jc w:val="both"/>
        <w:rPr>
          <w:rFonts w:ascii="Book Antiqua" w:hAnsi="Book Antiqua"/>
        </w:rPr>
      </w:pPr>
    </w:p>
    <w:p w14:paraId="6E455DB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CASE SUMMARY</w:t>
      </w:r>
    </w:p>
    <w:p w14:paraId="762972C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A 51-year-old woman underwent modified radical mastectomy for infiltrating ductal carcinoma of the right breast and was then treated with radiation and chemotherapy. A decreased platelet count was found on routine blood examination, and MGUS was subsequently diagnosed. This is the first report of the occurrence of MGUS after breast cancer surgery.</w:t>
      </w:r>
    </w:p>
    <w:p w14:paraId="2F2572E5" w14:textId="77777777" w:rsidR="00A77B3E" w:rsidRPr="00550EE9" w:rsidRDefault="00A77B3E" w:rsidP="00550EE9">
      <w:pPr>
        <w:spacing w:line="360" w:lineRule="auto"/>
        <w:jc w:val="both"/>
        <w:rPr>
          <w:rFonts w:ascii="Book Antiqua" w:hAnsi="Book Antiqua"/>
        </w:rPr>
      </w:pPr>
    </w:p>
    <w:p w14:paraId="4AB587F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CONCLUSION</w:t>
      </w:r>
    </w:p>
    <w:p w14:paraId="312EFC15"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Vigilance is required to distinguish this rare comorbidity from breast plasmacytoma.</w:t>
      </w:r>
    </w:p>
    <w:p w14:paraId="72897F2D" w14:textId="77777777" w:rsidR="00A77B3E" w:rsidRPr="00550EE9" w:rsidRDefault="00A77B3E" w:rsidP="00550EE9">
      <w:pPr>
        <w:spacing w:line="360" w:lineRule="auto"/>
        <w:jc w:val="both"/>
        <w:rPr>
          <w:rFonts w:ascii="Book Antiqua" w:hAnsi="Book Antiqua"/>
        </w:rPr>
      </w:pPr>
    </w:p>
    <w:p w14:paraId="1FE0E17A" w14:textId="3D93401D"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Key Words: </w:t>
      </w:r>
      <w:r w:rsidRPr="00550EE9">
        <w:rPr>
          <w:rFonts w:ascii="Book Antiqua" w:eastAsia="Book Antiqua" w:hAnsi="Book Antiqua" w:cs="Book Antiqua"/>
          <w:color w:val="000000"/>
        </w:rPr>
        <w:t xml:space="preserve">Infiltrating ductal breast carcinoma; </w:t>
      </w:r>
      <w:r w:rsidR="00B713C7" w:rsidRPr="00550EE9">
        <w:rPr>
          <w:rFonts w:ascii="Book Antiqua" w:eastAsia="Book Antiqua" w:hAnsi="Book Antiqua" w:cs="Book Antiqua"/>
          <w:color w:val="000000"/>
        </w:rPr>
        <w:t>Monoclonal gammopathy of undetermined significance</w:t>
      </w:r>
      <w:r w:rsidRPr="00550EE9">
        <w:rPr>
          <w:rFonts w:ascii="Book Antiqua" w:eastAsia="Book Antiqua" w:hAnsi="Book Antiqua" w:cs="Book Antiqua"/>
          <w:color w:val="000000"/>
        </w:rPr>
        <w:t xml:space="preserve">; </w:t>
      </w:r>
      <w:r w:rsidR="00B713C7" w:rsidRPr="00550EE9">
        <w:rPr>
          <w:rFonts w:ascii="Book Antiqua" w:eastAsia="Book Antiqua" w:hAnsi="Book Antiqua" w:cs="Book Antiqua"/>
          <w:color w:val="000000"/>
        </w:rPr>
        <w:t>Breast plasmacytoma</w:t>
      </w:r>
      <w:r w:rsidRPr="00550EE9">
        <w:rPr>
          <w:rFonts w:ascii="Book Antiqua" w:eastAsia="Book Antiqua" w:hAnsi="Book Antiqua" w:cs="Book Antiqua"/>
          <w:color w:val="000000"/>
        </w:rPr>
        <w:t>; Plasmacytoma; Case report</w:t>
      </w:r>
    </w:p>
    <w:p w14:paraId="1136D02D" w14:textId="77777777" w:rsidR="00A77B3E" w:rsidRPr="00550EE9" w:rsidRDefault="00A77B3E" w:rsidP="00550EE9">
      <w:pPr>
        <w:spacing w:line="360" w:lineRule="auto"/>
        <w:jc w:val="both"/>
        <w:rPr>
          <w:rFonts w:ascii="Book Antiqua" w:hAnsi="Book Antiqua"/>
        </w:rPr>
      </w:pPr>
    </w:p>
    <w:p w14:paraId="7EDD136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Ma Y, Cui S, Yin YJ. Infiltrating ductal breast carcinoma with monoclonal gammopathy of undetermined significance: A case report. </w:t>
      </w:r>
      <w:r w:rsidRPr="00550EE9">
        <w:rPr>
          <w:rFonts w:ascii="Book Antiqua" w:eastAsia="Book Antiqua" w:hAnsi="Book Antiqua" w:cs="Book Antiqua"/>
          <w:i/>
          <w:iCs/>
          <w:color w:val="000000"/>
        </w:rPr>
        <w:t>World J Clin Cases</w:t>
      </w:r>
      <w:r w:rsidRPr="00550EE9">
        <w:rPr>
          <w:rFonts w:ascii="Book Antiqua" w:eastAsia="Book Antiqua" w:hAnsi="Book Antiqua" w:cs="Book Antiqua"/>
          <w:color w:val="000000"/>
        </w:rPr>
        <w:t xml:space="preserve"> 2021; In press</w:t>
      </w:r>
    </w:p>
    <w:p w14:paraId="023F4EF0" w14:textId="77777777" w:rsidR="00A77B3E" w:rsidRPr="00550EE9" w:rsidRDefault="00A77B3E" w:rsidP="00550EE9">
      <w:pPr>
        <w:spacing w:line="360" w:lineRule="auto"/>
        <w:jc w:val="both"/>
        <w:rPr>
          <w:rFonts w:ascii="Book Antiqua" w:hAnsi="Book Antiqua"/>
        </w:rPr>
      </w:pPr>
    </w:p>
    <w:p w14:paraId="51C3F6EC" w14:textId="33B69E32"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Core Tip: </w:t>
      </w:r>
      <w:r w:rsidRPr="00550EE9">
        <w:rPr>
          <w:rFonts w:ascii="Book Antiqua" w:eastAsia="Book Antiqua" w:hAnsi="Book Antiqua" w:cs="Book Antiqua"/>
          <w:color w:val="000000"/>
        </w:rPr>
        <w:t xml:space="preserve">With age, the risk of </w:t>
      </w:r>
      <w:r w:rsidR="00B713C7" w:rsidRPr="00550EE9">
        <w:rPr>
          <w:rFonts w:ascii="Book Antiqua" w:eastAsia="Book Antiqua" w:hAnsi="Book Antiqua" w:cs="Book Antiqua"/>
          <w:color w:val="000000"/>
        </w:rPr>
        <w:t>monoclonal gammopathy of undetermined significance</w:t>
      </w:r>
      <w:r w:rsidRPr="00550EE9">
        <w:rPr>
          <w:rFonts w:ascii="Book Antiqua" w:eastAsia="Book Antiqua" w:hAnsi="Book Antiqua" w:cs="Book Antiqua"/>
          <w:color w:val="000000"/>
        </w:rPr>
        <w:t xml:space="preserve"> increases, ranging from 2% to 3% over the age of 50 and approximately 5% over the age of 70. In addition, obesity increases </w:t>
      </w:r>
      <w:r w:rsidR="00C20DE8">
        <w:rPr>
          <w:rFonts w:ascii="Book Antiqua" w:eastAsia="Book Antiqua" w:hAnsi="Book Antiqua" w:cs="Book Antiqua"/>
          <w:color w:val="000000"/>
        </w:rPr>
        <w:t xml:space="preserve">the risk </w:t>
      </w:r>
      <w:r w:rsidRPr="00550EE9">
        <w:rPr>
          <w:rFonts w:ascii="Book Antiqua" w:eastAsia="Book Antiqua" w:hAnsi="Book Antiqua" w:cs="Book Antiqua"/>
          <w:color w:val="000000"/>
        </w:rPr>
        <w:t>relatively. The cause is unclear. Genetic factors, environmental factors, radiation</w:t>
      </w:r>
      <w:r w:rsidR="00C20DE8">
        <w:rPr>
          <w:rFonts w:ascii="Book Antiqua" w:eastAsia="Book Antiqua" w:hAnsi="Book Antiqua" w:cs="Book Antiqua"/>
          <w:color w:val="000000"/>
        </w:rPr>
        <w:t xml:space="preserve"> and</w:t>
      </w:r>
      <w:r w:rsidRPr="00550EE9">
        <w:rPr>
          <w:rFonts w:ascii="Book Antiqua" w:eastAsia="Book Antiqua" w:hAnsi="Book Antiqua" w:cs="Book Antiqua"/>
          <w:color w:val="000000"/>
        </w:rPr>
        <w:t xml:space="preserve"> chemicals (such as pesticides, herbicides) may have a certain impact on the occurrence of this disease. The risk of infection is higher than normal, the risk of osteoporosis and fractures is increased, and the risk of thrombosis </w:t>
      </w:r>
      <w:r w:rsidRPr="00550EE9">
        <w:rPr>
          <w:rFonts w:ascii="Book Antiqua" w:eastAsia="Book Antiqua" w:hAnsi="Book Antiqua" w:cs="Book Antiqua"/>
          <w:color w:val="000000"/>
        </w:rPr>
        <w:lastRenderedPageBreak/>
        <w:t xml:space="preserve">is increased. Tumors with </w:t>
      </w:r>
      <w:r w:rsidR="00C20DE8" w:rsidRPr="00550EE9">
        <w:rPr>
          <w:rFonts w:ascii="Book Antiqua" w:eastAsia="Book Antiqua" w:hAnsi="Book Antiqua" w:cs="Book Antiqua"/>
          <w:color w:val="000000"/>
        </w:rPr>
        <w:t>monoclonal gammopathy of undetermined significance</w:t>
      </w:r>
      <w:r w:rsidRPr="00550EE9">
        <w:rPr>
          <w:rFonts w:ascii="Book Antiqua" w:eastAsia="Book Antiqua" w:hAnsi="Book Antiqua" w:cs="Book Antiqua"/>
          <w:color w:val="000000"/>
        </w:rPr>
        <w:t xml:space="preserve"> should be </w:t>
      </w:r>
      <w:r w:rsidR="00C20DE8">
        <w:rPr>
          <w:rFonts w:ascii="Book Antiqua" w:eastAsia="Book Antiqua" w:hAnsi="Book Antiqua" w:cs="Book Antiqua"/>
          <w:color w:val="000000"/>
        </w:rPr>
        <w:t>given</w:t>
      </w:r>
      <w:r w:rsidRPr="00550EE9">
        <w:rPr>
          <w:rFonts w:ascii="Book Antiqua" w:eastAsia="Book Antiqua" w:hAnsi="Book Antiqua" w:cs="Book Antiqua"/>
          <w:color w:val="000000"/>
        </w:rPr>
        <w:t xml:space="preserve"> more attention.</w:t>
      </w:r>
    </w:p>
    <w:p w14:paraId="0E4AE592" w14:textId="1F4CEE38" w:rsidR="00A77B3E" w:rsidRPr="00550EE9" w:rsidRDefault="00B713C7" w:rsidP="00550EE9">
      <w:pPr>
        <w:spacing w:line="360" w:lineRule="auto"/>
        <w:jc w:val="both"/>
        <w:rPr>
          <w:rFonts w:ascii="Book Antiqua" w:hAnsi="Book Antiqua"/>
        </w:rPr>
      </w:pPr>
      <w:r w:rsidRPr="00550EE9">
        <w:rPr>
          <w:rFonts w:ascii="Book Antiqua" w:hAnsi="Book Antiqua"/>
        </w:rPr>
        <w:br w:type="page"/>
      </w:r>
      <w:r w:rsidR="00AF696E" w:rsidRPr="00550EE9">
        <w:rPr>
          <w:rFonts w:ascii="Book Antiqua" w:eastAsia="Book Antiqua" w:hAnsi="Book Antiqua" w:cs="Book Antiqua"/>
          <w:b/>
          <w:caps/>
          <w:color w:val="000000"/>
          <w:u w:val="single"/>
        </w:rPr>
        <w:lastRenderedPageBreak/>
        <w:t>INTRODUCTION</w:t>
      </w:r>
    </w:p>
    <w:p w14:paraId="6A55CCDB" w14:textId="771840DC" w:rsidR="00A77B3E" w:rsidRPr="00550EE9" w:rsidRDefault="00B713C7" w:rsidP="00550EE9">
      <w:pPr>
        <w:spacing w:line="360" w:lineRule="auto"/>
        <w:jc w:val="both"/>
        <w:rPr>
          <w:rFonts w:ascii="Book Antiqua" w:hAnsi="Book Antiqua"/>
        </w:rPr>
      </w:pPr>
      <w:r w:rsidRPr="00550EE9">
        <w:rPr>
          <w:rFonts w:ascii="Book Antiqua" w:eastAsia="Book Antiqua" w:hAnsi="Book Antiqua" w:cs="Book Antiqua"/>
          <w:color w:val="000000"/>
        </w:rPr>
        <w:t>P</w:t>
      </w:r>
      <w:r w:rsidR="00AF696E" w:rsidRPr="00550EE9">
        <w:rPr>
          <w:rFonts w:ascii="Book Antiqua" w:eastAsia="Book Antiqua" w:hAnsi="Book Antiqua" w:cs="Book Antiqua"/>
          <w:color w:val="000000"/>
        </w:rPr>
        <w:t>lasma cell tumors account for 3% of all plasma cell diseases and can be characterized by single or multiple lesions. The most common manifestation is bone marrow-based disseminated tumors</w:t>
      </w:r>
      <w:r w:rsidR="00041B4E">
        <w:rPr>
          <w:rFonts w:ascii="Book Antiqua" w:eastAsia="Book Antiqua" w:hAnsi="Book Antiqua" w:cs="Book Antiqua"/>
          <w:color w:val="000000"/>
        </w:rPr>
        <w:t>.</w:t>
      </w:r>
      <w:r w:rsidR="00AF696E" w:rsidRPr="00550EE9">
        <w:rPr>
          <w:rFonts w:ascii="Book Antiqua" w:eastAsia="Book Antiqua" w:hAnsi="Book Antiqua" w:cs="Book Antiqua"/>
          <w:color w:val="000000"/>
        </w:rPr>
        <w:t xml:space="preserve"> </w:t>
      </w:r>
      <w:r w:rsidR="00041B4E">
        <w:rPr>
          <w:rFonts w:ascii="Book Antiqua" w:eastAsia="Book Antiqua" w:hAnsi="Book Antiqua" w:cs="Book Antiqua"/>
          <w:color w:val="000000"/>
        </w:rPr>
        <w:t>B</w:t>
      </w:r>
      <w:r w:rsidR="00AF696E" w:rsidRPr="00550EE9">
        <w:rPr>
          <w:rFonts w:ascii="Book Antiqua" w:eastAsia="Book Antiqua" w:hAnsi="Book Antiqua" w:cs="Book Antiqua"/>
          <w:color w:val="000000"/>
        </w:rPr>
        <w:t>ut in rare cases, they can migrate to soft tissue with the help of adhesion molecules, resulting in extra medullary plasmacytoma</w:t>
      </w:r>
      <w:r w:rsidR="00AF696E" w:rsidRPr="00550EE9">
        <w:rPr>
          <w:rFonts w:ascii="Book Antiqua" w:eastAsia="Book Antiqua" w:hAnsi="Book Antiqua" w:cs="Book Antiqua"/>
          <w:color w:val="000000"/>
          <w:vertAlign w:val="superscript"/>
        </w:rPr>
        <w:t>[1,2]</w:t>
      </w:r>
      <w:r w:rsidR="00AF696E" w:rsidRPr="00550EE9">
        <w:rPr>
          <w:rFonts w:ascii="Book Antiqua" w:eastAsia="Book Antiqua" w:hAnsi="Book Antiqua" w:cs="Book Antiqua"/>
          <w:color w:val="000000"/>
        </w:rPr>
        <w:t xml:space="preserve">. </w:t>
      </w:r>
      <w:r w:rsidR="00AF696E" w:rsidRPr="00550EE9">
        <w:rPr>
          <w:rFonts w:ascii="Book Antiqua" w:eastAsia="Book Antiqua" w:hAnsi="Book Antiqua" w:cs="Book Antiqua"/>
          <w:color w:val="000000"/>
          <w:shd w:val="clear" w:color="auto" w:fill="FFFFFF"/>
        </w:rPr>
        <w:t>Polyneuropathy, organomegaly, endocrinopathy, monoclonal</w:t>
      </w:r>
      <w:r w:rsidR="00041B4E">
        <w:rPr>
          <w:rFonts w:ascii="Book Antiqua" w:eastAsia="Book Antiqua" w:hAnsi="Book Antiqua" w:cs="Book Antiqua"/>
          <w:color w:val="000000"/>
          <w:shd w:val="clear" w:color="auto" w:fill="FFFFFF"/>
        </w:rPr>
        <w:t xml:space="preserve"> </w:t>
      </w:r>
      <w:r w:rsidR="00AF696E" w:rsidRPr="00550EE9">
        <w:rPr>
          <w:rFonts w:ascii="Book Antiqua" w:eastAsia="Book Antiqua" w:hAnsi="Book Antiqua" w:cs="Book Antiqua"/>
          <w:color w:val="000000"/>
          <w:shd w:val="clear" w:color="auto" w:fill="FFFFFF"/>
        </w:rPr>
        <w:t>protein</w:t>
      </w:r>
      <w:r w:rsidR="00041B4E">
        <w:rPr>
          <w:rFonts w:ascii="Book Antiqua" w:eastAsia="Book Antiqua" w:hAnsi="Book Antiqua" w:cs="Book Antiqua"/>
          <w:color w:val="000000"/>
          <w:shd w:val="clear" w:color="auto" w:fill="FFFFFF"/>
        </w:rPr>
        <w:t>,</w:t>
      </w:r>
      <w:r w:rsidR="00AF696E" w:rsidRPr="00550EE9">
        <w:rPr>
          <w:rFonts w:ascii="Book Antiqua" w:eastAsia="Book Antiqua" w:hAnsi="Book Antiqua" w:cs="Book Antiqua"/>
          <w:color w:val="000000"/>
          <w:shd w:val="clear" w:color="auto" w:fill="FFFFFF"/>
        </w:rPr>
        <w:t xml:space="preserve"> </w:t>
      </w:r>
      <w:r w:rsidR="00041B4E">
        <w:rPr>
          <w:rFonts w:ascii="Book Antiqua" w:eastAsia="Book Antiqua" w:hAnsi="Book Antiqua" w:cs="Book Antiqua"/>
          <w:color w:val="000000"/>
          <w:shd w:val="clear" w:color="auto" w:fill="FFFFFF"/>
        </w:rPr>
        <w:t>s</w:t>
      </w:r>
      <w:r w:rsidR="00AF696E" w:rsidRPr="00550EE9">
        <w:rPr>
          <w:rFonts w:ascii="Book Antiqua" w:eastAsia="Book Antiqua" w:hAnsi="Book Antiqua" w:cs="Book Antiqua"/>
          <w:color w:val="000000"/>
          <w:shd w:val="clear" w:color="auto" w:fill="FFFFFF"/>
        </w:rPr>
        <w:t xml:space="preserve">kin </w:t>
      </w:r>
      <w:r w:rsidR="00041B4E">
        <w:rPr>
          <w:rFonts w:ascii="Book Antiqua" w:eastAsia="Book Antiqua" w:hAnsi="Book Antiqua" w:cs="Book Antiqua"/>
          <w:color w:val="000000"/>
          <w:shd w:val="clear" w:color="auto" w:fill="FFFFFF"/>
        </w:rPr>
        <w:t>c</w:t>
      </w:r>
      <w:r w:rsidR="00AF696E" w:rsidRPr="00550EE9">
        <w:rPr>
          <w:rFonts w:ascii="Book Antiqua" w:eastAsia="Book Antiqua" w:hAnsi="Book Antiqua" w:cs="Book Antiqua"/>
          <w:color w:val="000000"/>
          <w:shd w:val="clear" w:color="auto" w:fill="FFFFFF"/>
        </w:rPr>
        <w:t>hanges</w:t>
      </w:r>
      <w:r w:rsidR="00041B4E">
        <w:rPr>
          <w:rFonts w:ascii="Book Antiqua" w:eastAsia="Book Antiqua" w:hAnsi="Book Antiqua" w:cs="Book Antiqua"/>
          <w:color w:val="000000"/>
          <w:shd w:val="clear" w:color="auto" w:fill="FFFFFF"/>
        </w:rPr>
        <w:t>, a</w:t>
      </w:r>
      <w:r w:rsidR="00AF696E" w:rsidRPr="00550EE9">
        <w:rPr>
          <w:rFonts w:ascii="Book Antiqua" w:eastAsia="Book Antiqua" w:hAnsi="Book Antiqua" w:cs="Book Antiqua"/>
          <w:color w:val="000000"/>
          <w:shd w:val="clear" w:color="auto" w:fill="FFFFFF"/>
        </w:rPr>
        <w:t>denopathy and extensive skin patch overlying a plasmacytoma</w:t>
      </w:r>
      <w:r w:rsidR="00AF696E" w:rsidRPr="00550EE9">
        <w:rPr>
          <w:rFonts w:ascii="Book Antiqua" w:eastAsia="Book Antiqua" w:hAnsi="Book Antiqua" w:cs="Book Antiqua"/>
          <w:color w:val="000000"/>
        </w:rPr>
        <w:t xml:space="preserve"> are paraneoplastic syndromes associated with plasma cell neoplasms</w:t>
      </w:r>
      <w:r w:rsidR="00AF696E" w:rsidRPr="00550EE9">
        <w:rPr>
          <w:rFonts w:ascii="Book Antiqua" w:eastAsia="Book Antiqua" w:hAnsi="Book Antiqua" w:cs="Book Antiqua"/>
          <w:color w:val="000000"/>
          <w:vertAlign w:val="superscript"/>
        </w:rPr>
        <w:t>[3]</w:t>
      </w:r>
      <w:r w:rsidR="00AF696E" w:rsidRPr="00550EE9">
        <w:rPr>
          <w:rFonts w:ascii="Book Antiqua" w:eastAsia="Book Antiqua" w:hAnsi="Book Antiqua" w:cs="Book Antiqua"/>
          <w:color w:val="000000"/>
        </w:rPr>
        <w:t>. To date, extramedullary plasmacytoma located on both sides of the breast ha</w:t>
      </w:r>
      <w:r w:rsidR="00041B4E">
        <w:rPr>
          <w:rFonts w:ascii="Book Antiqua" w:eastAsia="Book Antiqua" w:hAnsi="Book Antiqua" w:cs="Book Antiqua"/>
          <w:color w:val="000000"/>
        </w:rPr>
        <w:t>ve</w:t>
      </w:r>
      <w:r w:rsidR="00AF696E" w:rsidRPr="00550EE9">
        <w:rPr>
          <w:rFonts w:ascii="Book Antiqua" w:eastAsia="Book Antiqua" w:hAnsi="Book Antiqua" w:cs="Book Antiqua"/>
          <w:color w:val="000000"/>
        </w:rPr>
        <w:t xml:space="preserve"> been reported, and pathological examination confirmed the existence of plasma cell infiltration in the breast</w:t>
      </w:r>
      <w:r w:rsidR="00AF696E" w:rsidRPr="00550EE9">
        <w:rPr>
          <w:rFonts w:ascii="Book Antiqua" w:eastAsia="Book Antiqua" w:hAnsi="Book Antiqua" w:cs="Book Antiqua"/>
          <w:color w:val="000000"/>
          <w:vertAlign w:val="superscript"/>
        </w:rPr>
        <w:t>[4]</w:t>
      </w:r>
      <w:r w:rsidR="00AF696E" w:rsidRPr="00550EE9">
        <w:rPr>
          <w:rFonts w:ascii="Book Antiqua" w:eastAsia="Book Antiqua" w:hAnsi="Book Antiqua" w:cs="Book Antiqua"/>
          <w:color w:val="000000"/>
        </w:rPr>
        <w:t>.</w:t>
      </w:r>
    </w:p>
    <w:p w14:paraId="78A0DDF3" w14:textId="77777777" w:rsidR="00A77B3E" w:rsidRPr="00550EE9" w:rsidRDefault="00AF696E" w:rsidP="00550EE9">
      <w:pPr>
        <w:spacing w:line="360" w:lineRule="auto"/>
        <w:ind w:firstLineChars="100" w:firstLine="240"/>
        <w:jc w:val="both"/>
        <w:rPr>
          <w:rFonts w:ascii="Book Antiqua" w:hAnsi="Book Antiqua"/>
        </w:rPr>
      </w:pPr>
      <w:r w:rsidRPr="00550EE9">
        <w:rPr>
          <w:rFonts w:ascii="Book Antiqua" w:eastAsia="Book Antiqua" w:hAnsi="Book Antiqua" w:cs="Book Antiqua"/>
          <w:color w:val="000000"/>
        </w:rPr>
        <w:t>However, there are no reports of infiltrating ductal breast carcinoma (not breast plasmacytoma) complicated by monoclonal gammopathy of undetermined significance (MGUS). We report the first case of infiltrating ductal breast carcinoma with MGUS.</w:t>
      </w:r>
    </w:p>
    <w:p w14:paraId="4E6F9ECD" w14:textId="77777777" w:rsidR="00A77B3E" w:rsidRPr="00550EE9" w:rsidRDefault="00A77B3E" w:rsidP="00550EE9">
      <w:pPr>
        <w:spacing w:line="360" w:lineRule="auto"/>
        <w:jc w:val="both"/>
        <w:rPr>
          <w:rFonts w:ascii="Book Antiqua" w:hAnsi="Book Antiqua"/>
        </w:rPr>
      </w:pPr>
    </w:p>
    <w:p w14:paraId="2B2BEB20"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CASE PRESENTATION</w:t>
      </w:r>
    </w:p>
    <w:p w14:paraId="4EE7FD7F"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Chief complaints</w:t>
      </w:r>
    </w:p>
    <w:p w14:paraId="34F4C6EE" w14:textId="2155F92C"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A 51-year-old woman had undergone breast cancer surgery 18 mo ago</w:t>
      </w:r>
      <w:r w:rsidR="00041B4E">
        <w:rPr>
          <w:rFonts w:ascii="Book Antiqua" w:eastAsia="Book Antiqua" w:hAnsi="Book Antiqua" w:cs="Book Antiqua"/>
          <w:color w:val="000000"/>
        </w:rPr>
        <w:t>,</w:t>
      </w:r>
      <w:r w:rsidRPr="00550EE9">
        <w:rPr>
          <w:rFonts w:ascii="Book Antiqua" w:eastAsia="Book Antiqua" w:hAnsi="Book Antiqua" w:cs="Book Antiqua"/>
          <w:color w:val="000000"/>
        </w:rPr>
        <w:t xml:space="preserve"> and she had a decrease in platelets for more than </w:t>
      </w:r>
      <w:r w:rsidR="00686273" w:rsidRPr="00550EE9">
        <w:rPr>
          <w:rFonts w:ascii="Book Antiqua" w:eastAsia="Book Antiqua" w:hAnsi="Book Antiqua" w:cs="Book Antiqua"/>
          <w:color w:val="000000"/>
        </w:rPr>
        <w:t>9</w:t>
      </w:r>
      <w:r w:rsidRPr="00550EE9">
        <w:rPr>
          <w:rFonts w:ascii="Book Antiqua" w:eastAsia="Book Antiqua" w:hAnsi="Book Antiqua" w:cs="Book Antiqua"/>
          <w:color w:val="000000"/>
        </w:rPr>
        <w:t xml:space="preserve"> mo.</w:t>
      </w:r>
    </w:p>
    <w:p w14:paraId="2D80717A" w14:textId="77777777" w:rsidR="00A77B3E" w:rsidRPr="00550EE9" w:rsidRDefault="00A77B3E" w:rsidP="00550EE9">
      <w:pPr>
        <w:spacing w:line="360" w:lineRule="auto"/>
        <w:jc w:val="both"/>
        <w:rPr>
          <w:rFonts w:ascii="Book Antiqua" w:hAnsi="Book Antiqua"/>
        </w:rPr>
      </w:pPr>
    </w:p>
    <w:p w14:paraId="338E2711"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History of present illness</w:t>
      </w:r>
    </w:p>
    <w:p w14:paraId="6F7D9788" w14:textId="06E2BA2B"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The patient attended our hospital on September 9, 2020. She had a right breast tumor as the initial diagnosis, and pathology after modified radical mastectomy showed infiltrating ductal carcinoma stage I, pT1N1M0, IIA of the right breast. From April to July 2020, the patient received six cycles of docetaxel and Adriamycin chemotherapy followed by radiation therapy and finally two cycles of docetaxel and Adriamycin chemotherapy. On September 8, 2020, she had a routine blood examination </w:t>
      </w:r>
      <w:r w:rsidR="00B572FF">
        <w:rPr>
          <w:rFonts w:ascii="Book Antiqua" w:eastAsia="Book Antiqua" w:hAnsi="Book Antiqua" w:cs="Book Antiqua"/>
          <w:color w:val="000000"/>
        </w:rPr>
        <w:t xml:space="preserve">that </w:t>
      </w:r>
      <w:r w:rsidRPr="00550EE9">
        <w:rPr>
          <w:rFonts w:ascii="Book Antiqua" w:eastAsia="Book Antiqua" w:hAnsi="Book Antiqua" w:cs="Book Antiqua"/>
          <w:color w:val="000000"/>
        </w:rPr>
        <w:t xml:space="preserve">showed a platelet count of 4 </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10</w:t>
      </w:r>
      <w:r w:rsidRPr="00550EE9">
        <w:rPr>
          <w:rFonts w:ascii="Book Antiqua" w:eastAsia="Book Antiqua" w:hAnsi="Book Antiqua" w:cs="Book Antiqua"/>
          <w:color w:val="000000"/>
          <w:vertAlign w:val="superscript"/>
        </w:rPr>
        <w:t>9</w:t>
      </w:r>
      <w:r w:rsidRPr="00550EE9">
        <w:rPr>
          <w:rFonts w:ascii="Book Antiqua" w:eastAsia="Book Antiqua" w:hAnsi="Book Antiqua" w:cs="Book Antiqua"/>
          <w:color w:val="000000"/>
        </w:rPr>
        <w:t>/L. She denied any uncomfortable symptoms.</w:t>
      </w:r>
    </w:p>
    <w:p w14:paraId="402B2CE0" w14:textId="77777777" w:rsidR="00A77B3E" w:rsidRPr="00550EE9" w:rsidRDefault="00A77B3E" w:rsidP="00550EE9">
      <w:pPr>
        <w:spacing w:line="360" w:lineRule="auto"/>
        <w:jc w:val="both"/>
        <w:rPr>
          <w:rFonts w:ascii="Book Antiqua" w:hAnsi="Book Antiqua"/>
        </w:rPr>
      </w:pPr>
    </w:p>
    <w:p w14:paraId="5365599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History of past illness</w:t>
      </w:r>
    </w:p>
    <w:p w14:paraId="722A5230"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She had type 2 diabetes.</w:t>
      </w:r>
    </w:p>
    <w:p w14:paraId="5C9FE9F5" w14:textId="77777777" w:rsidR="00A77B3E" w:rsidRPr="00550EE9" w:rsidRDefault="00A77B3E" w:rsidP="00550EE9">
      <w:pPr>
        <w:spacing w:line="360" w:lineRule="auto"/>
        <w:jc w:val="both"/>
        <w:rPr>
          <w:rFonts w:ascii="Book Antiqua" w:hAnsi="Book Antiqua"/>
        </w:rPr>
      </w:pPr>
    </w:p>
    <w:p w14:paraId="7DDF32D8"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Personal and family history</w:t>
      </w:r>
    </w:p>
    <w:p w14:paraId="76AE7650" w14:textId="74352D45"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The patient d</w:t>
      </w:r>
      <w:r w:rsidR="00B572FF">
        <w:rPr>
          <w:rFonts w:ascii="Book Antiqua" w:eastAsia="Book Antiqua" w:hAnsi="Book Antiqua" w:cs="Book Antiqua"/>
          <w:color w:val="000000"/>
        </w:rPr>
        <w:t>id not</w:t>
      </w:r>
      <w:r w:rsidRPr="00550EE9">
        <w:rPr>
          <w:rFonts w:ascii="Book Antiqua" w:eastAsia="Book Antiqua" w:hAnsi="Book Antiqua" w:cs="Book Antiqua"/>
          <w:color w:val="000000"/>
        </w:rPr>
        <w:t xml:space="preserve"> have</w:t>
      </w:r>
      <w:r w:rsidR="00B713C7" w:rsidRPr="00550EE9">
        <w:rPr>
          <w:rFonts w:ascii="Book Antiqua" w:eastAsia="Book Antiqua" w:hAnsi="Book Antiqua" w:cs="Book Antiqua"/>
          <w:color w:val="000000"/>
        </w:rPr>
        <w:t xml:space="preserve"> </w:t>
      </w:r>
      <w:r w:rsidRPr="00550EE9">
        <w:rPr>
          <w:rFonts w:ascii="Book Antiqua" w:eastAsia="Book Antiqua" w:hAnsi="Book Antiqua" w:cs="Book Antiqua"/>
          <w:color w:val="000000"/>
        </w:rPr>
        <w:t>any special history.</w:t>
      </w:r>
    </w:p>
    <w:p w14:paraId="1DFDBFFE" w14:textId="77777777" w:rsidR="00A77B3E" w:rsidRPr="00550EE9" w:rsidRDefault="00A77B3E" w:rsidP="00550EE9">
      <w:pPr>
        <w:spacing w:line="360" w:lineRule="auto"/>
        <w:jc w:val="both"/>
        <w:rPr>
          <w:rFonts w:ascii="Book Antiqua" w:hAnsi="Book Antiqua"/>
        </w:rPr>
      </w:pPr>
    </w:p>
    <w:p w14:paraId="2ABB4087"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Physical examination</w:t>
      </w:r>
    </w:p>
    <w:p w14:paraId="6CA738EE" w14:textId="5C5257FC"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Hemorrhage was observed over the body, mainly on both lower limbs. The right breast was absent. </w:t>
      </w:r>
      <w:r w:rsidR="00B572FF">
        <w:rPr>
          <w:rFonts w:ascii="Book Antiqua" w:eastAsia="Book Antiqua" w:hAnsi="Book Antiqua" w:cs="Book Antiqua"/>
          <w:color w:val="000000"/>
        </w:rPr>
        <w:t>A</w:t>
      </w:r>
      <w:r w:rsidRPr="00550EE9">
        <w:rPr>
          <w:rFonts w:ascii="Book Antiqua" w:eastAsia="Book Antiqua" w:hAnsi="Book Antiqua" w:cs="Book Antiqua"/>
          <w:color w:val="000000"/>
        </w:rPr>
        <w:t xml:space="preserve"> surgical scar approximately 15 cm in length</w:t>
      </w:r>
      <w:r w:rsidR="00B572FF">
        <w:rPr>
          <w:rFonts w:ascii="Book Antiqua" w:eastAsia="Book Antiqua" w:hAnsi="Book Antiqua" w:cs="Book Antiqua"/>
          <w:color w:val="000000"/>
        </w:rPr>
        <w:t xml:space="preserve"> was present</w:t>
      </w:r>
      <w:r w:rsidRPr="00550EE9">
        <w:rPr>
          <w:rFonts w:ascii="Book Antiqua" w:eastAsia="Book Antiqua" w:hAnsi="Book Antiqua" w:cs="Book Antiqua"/>
          <w:color w:val="000000"/>
        </w:rPr>
        <w:t>. The left breast was normal without a palpable mass.</w:t>
      </w:r>
    </w:p>
    <w:p w14:paraId="66400403" w14:textId="77777777" w:rsidR="00A77B3E" w:rsidRPr="00550EE9" w:rsidRDefault="00A77B3E" w:rsidP="00550EE9">
      <w:pPr>
        <w:spacing w:line="360" w:lineRule="auto"/>
        <w:jc w:val="both"/>
        <w:rPr>
          <w:rFonts w:ascii="Book Antiqua" w:hAnsi="Book Antiqua"/>
        </w:rPr>
      </w:pPr>
    </w:p>
    <w:p w14:paraId="40E6C32D"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i/>
          <w:color w:val="000000"/>
        </w:rPr>
        <w:t>Laboratory examinations</w:t>
      </w:r>
    </w:p>
    <w:p w14:paraId="6FDA7840" w14:textId="39ED24EF"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Liver fibrosis index showed type III procollagen peptide 88.75 ng/mL, type IV collagen IV-C 63.01 ng/mL and hyaluronic acid 208.90 ng/mL. Liver biopsy showed liver parietal hepatocyte dysplasia, reticular fiber disorder; negative Epstein-Barr virus DN</w:t>
      </w:r>
      <w:r w:rsidR="00B572FF">
        <w:rPr>
          <w:rFonts w:ascii="Book Antiqua" w:eastAsia="Book Antiqua" w:hAnsi="Book Antiqua" w:cs="Book Antiqua"/>
          <w:color w:val="000000"/>
        </w:rPr>
        <w:t>A and</w:t>
      </w:r>
      <w:r w:rsidRPr="00550EE9">
        <w:rPr>
          <w:rFonts w:ascii="Book Antiqua" w:eastAsia="Book Antiqua" w:hAnsi="Book Antiqua" w:cs="Book Antiqua"/>
          <w:color w:val="000000"/>
        </w:rPr>
        <w:t xml:space="preserve">, negative hepatitis C virus core antigen and antibody. Bone marrow cytology showed few platelets and megakaryocytes. Hypersplenism was also observed. Serum and urine protein electrophoresis showed M protein 8.6%, </w:t>
      </w:r>
      <w:bookmarkStart w:id="0" w:name="_Hlk56435039"/>
      <w:r w:rsidR="00B713C7" w:rsidRPr="00550EE9">
        <w:rPr>
          <w:rFonts w:ascii="Book Antiqua" w:eastAsia="Book Antiqua" w:hAnsi="Book Antiqua" w:cs="Book Antiqua"/>
          <w:color w:val="000000"/>
        </w:rPr>
        <w:t>immunoglobulin</w:t>
      </w:r>
      <w:bookmarkEnd w:id="0"/>
      <w:r w:rsidR="00B713C7" w:rsidRPr="00550EE9">
        <w:rPr>
          <w:rFonts w:ascii="Book Antiqua" w:eastAsia="Book Antiqua" w:hAnsi="Book Antiqua" w:cs="Book Antiqua"/>
          <w:color w:val="000000"/>
        </w:rPr>
        <w:t xml:space="preserve"> (</w:t>
      </w:r>
      <w:r w:rsidRPr="00550EE9">
        <w:rPr>
          <w:rFonts w:ascii="Book Antiqua" w:eastAsia="Book Antiqua" w:hAnsi="Book Antiqua" w:cs="Book Antiqua"/>
          <w:color w:val="000000"/>
        </w:rPr>
        <w:t>Ig</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G-kappa M proteinemia and positive Bence-Jones protein in urine</w:t>
      </w:r>
      <w:r w:rsidR="00B572FF">
        <w:rPr>
          <w:rFonts w:ascii="Book Antiqua" w:eastAsia="Book Antiqua" w:hAnsi="Book Antiqua" w:cs="Book Antiqua"/>
          <w:color w:val="000000"/>
        </w:rPr>
        <w:t>,</w:t>
      </w:r>
      <w:r w:rsidRPr="00550EE9">
        <w:rPr>
          <w:rFonts w:ascii="Book Antiqua" w:eastAsia="Book Antiqua" w:hAnsi="Book Antiqua" w:cs="Book Antiqua"/>
          <w:color w:val="000000"/>
        </w:rPr>
        <w:t xml:space="preserve"> which was 0.37 g/L (Figure 1). The serum-free light chain assay showed κ</w:t>
      </w:r>
      <w:r w:rsidR="00B572FF">
        <w:rPr>
          <w:rFonts w:ascii="Book Antiqua" w:eastAsia="Book Antiqua" w:hAnsi="Book Antiqua" w:cs="Book Antiqua"/>
          <w:color w:val="000000"/>
        </w:rPr>
        <w:t xml:space="preserve"> </w:t>
      </w:r>
      <w:r w:rsidRPr="00550EE9">
        <w:rPr>
          <w:rFonts w:ascii="Book Antiqua" w:eastAsia="Book Antiqua" w:hAnsi="Book Antiqua" w:cs="Book Antiqua"/>
          <w:color w:val="000000"/>
        </w:rPr>
        <w:t>chain 233 mg/L, λ</w:t>
      </w:r>
      <w:r w:rsidR="00B572FF">
        <w:rPr>
          <w:rFonts w:ascii="Book Antiqua" w:eastAsia="Book Antiqua" w:hAnsi="Book Antiqua" w:cs="Book Antiqua"/>
          <w:color w:val="000000"/>
        </w:rPr>
        <w:t xml:space="preserve"> </w:t>
      </w:r>
      <w:r w:rsidRPr="00550EE9">
        <w:rPr>
          <w:rFonts w:ascii="Book Antiqua" w:eastAsia="Book Antiqua" w:hAnsi="Book Antiqua" w:cs="Book Antiqua"/>
          <w:color w:val="000000"/>
        </w:rPr>
        <w:t>chain 27 mg/L and κ/λ 8.630, considering monoclonal gamma globulin disorder. The urine-free light chain assay showed κ</w:t>
      </w:r>
      <w:r w:rsidR="00AF2141">
        <w:rPr>
          <w:rFonts w:ascii="Book Antiqua" w:eastAsia="Book Antiqua" w:hAnsi="Book Antiqua" w:cs="Book Antiqua"/>
          <w:color w:val="000000"/>
        </w:rPr>
        <w:t xml:space="preserve"> </w:t>
      </w:r>
      <w:r w:rsidRPr="00550EE9">
        <w:rPr>
          <w:rFonts w:ascii="Book Antiqua" w:eastAsia="Book Antiqua" w:hAnsi="Book Antiqua" w:cs="Book Antiqua"/>
          <w:color w:val="000000"/>
        </w:rPr>
        <w:t xml:space="preserve">chain 1170 mg/L, λ chain 92 mg/L, and κ/λ 12.717. The </w:t>
      </w:r>
      <w:r w:rsidRPr="00A64B63">
        <w:rPr>
          <w:rFonts w:ascii="Book Antiqua" w:eastAsia="Book Antiqua" w:hAnsi="Book Antiqua" w:cs="Book Antiqua"/>
          <w:color w:val="000000"/>
        </w:rPr>
        <w:t>L265P</w:t>
      </w:r>
      <w:r w:rsidRPr="00550EE9">
        <w:rPr>
          <w:rFonts w:ascii="Book Antiqua" w:eastAsia="Book Antiqua" w:hAnsi="Book Antiqua" w:cs="Book Antiqua"/>
          <w:color w:val="000000"/>
        </w:rPr>
        <w:t xml:space="preserve"> mutation of </w:t>
      </w:r>
      <w:r w:rsidRPr="00550EE9">
        <w:rPr>
          <w:rFonts w:ascii="Book Antiqua" w:eastAsia="Book Antiqua" w:hAnsi="Book Antiqua" w:cs="Book Antiqua"/>
          <w:i/>
          <w:iCs/>
          <w:color w:val="000000"/>
        </w:rPr>
        <w:t>MYD88</w:t>
      </w:r>
      <w:r w:rsidRPr="00550EE9">
        <w:rPr>
          <w:rFonts w:ascii="Book Antiqua" w:eastAsia="Book Antiqua" w:hAnsi="Book Antiqua" w:cs="Book Antiqua"/>
          <w:color w:val="000000"/>
        </w:rPr>
        <w:t xml:space="preserve"> gene was negative. Tumor immunophenotyping showed that lymphocytes accounted for approximately 20% of nuclear cells, of which B lymphocytes accounted for a large proportion of the lymphocytes and no obvious light chain restriction (Figure 2). Bone marrow biopsy showed active hematopoietic tissue proliferation, scattered granulocytes and thrombocytosis</w:t>
      </w:r>
      <w:r w:rsidR="00AF2141">
        <w:rPr>
          <w:rFonts w:ascii="Book Antiqua" w:eastAsia="Book Antiqua" w:hAnsi="Book Antiqua" w:cs="Book Antiqua"/>
          <w:color w:val="000000"/>
        </w:rPr>
        <w:t xml:space="preserve"> and</w:t>
      </w:r>
      <w:r w:rsidRPr="00550EE9">
        <w:rPr>
          <w:rFonts w:ascii="Book Antiqua" w:eastAsia="Book Antiqua" w:hAnsi="Book Antiqua" w:cs="Book Antiqua"/>
          <w:color w:val="000000"/>
        </w:rPr>
        <w:t xml:space="preserve"> an increased proportion of erythroblasts</w:t>
      </w:r>
      <w:r w:rsidR="00AF2141">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AF2141">
        <w:rPr>
          <w:rFonts w:ascii="Book Antiqua" w:eastAsia="Book Antiqua" w:hAnsi="Book Antiqua" w:cs="Book Antiqua"/>
          <w:color w:val="000000"/>
        </w:rPr>
        <w:t>S</w:t>
      </w:r>
      <w:r w:rsidRPr="00550EE9">
        <w:rPr>
          <w:rFonts w:ascii="Book Antiqua" w:eastAsia="Book Antiqua" w:hAnsi="Book Antiqua" w:cs="Book Antiqua"/>
          <w:color w:val="000000"/>
        </w:rPr>
        <w:t>cattered or small clusters of plasma cells accounted for approximately 5%-10%</w:t>
      </w:r>
      <w:r w:rsidR="00AF2141">
        <w:rPr>
          <w:rFonts w:ascii="Book Antiqua" w:eastAsia="Book Antiqua" w:hAnsi="Book Antiqua" w:cs="Book Antiqua"/>
          <w:color w:val="000000"/>
        </w:rPr>
        <w:t xml:space="preserve"> and were</w:t>
      </w:r>
      <w:r w:rsidRPr="00550EE9">
        <w:rPr>
          <w:rFonts w:ascii="Book Antiqua" w:eastAsia="Book Antiqua" w:hAnsi="Book Antiqua" w:cs="Book Antiqua"/>
          <w:color w:val="000000"/>
        </w:rPr>
        <w:t xml:space="preserve"> CD3 (+), CD20 (+), CD56 (-) and CD13 (+) (Figure 3).</w:t>
      </w:r>
    </w:p>
    <w:p w14:paraId="2B442676" w14:textId="77777777" w:rsidR="00A77B3E" w:rsidRPr="00550EE9" w:rsidRDefault="00A77B3E" w:rsidP="00550EE9">
      <w:pPr>
        <w:spacing w:line="360" w:lineRule="auto"/>
        <w:jc w:val="both"/>
        <w:rPr>
          <w:rFonts w:ascii="Book Antiqua" w:hAnsi="Book Antiqua"/>
        </w:rPr>
      </w:pPr>
    </w:p>
    <w:p w14:paraId="5283D411"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FINAL DIAGNOSIS</w:t>
      </w:r>
    </w:p>
    <w:p w14:paraId="266B61C6"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The patient was diagnosed with infiltrating ductal breast carcinoma and MGUS.</w:t>
      </w:r>
    </w:p>
    <w:p w14:paraId="0092BB5B" w14:textId="77777777" w:rsidR="00A77B3E" w:rsidRPr="00550EE9" w:rsidRDefault="00A77B3E" w:rsidP="00550EE9">
      <w:pPr>
        <w:spacing w:line="360" w:lineRule="auto"/>
        <w:jc w:val="both"/>
        <w:rPr>
          <w:rFonts w:ascii="Book Antiqua" w:hAnsi="Book Antiqua"/>
        </w:rPr>
      </w:pPr>
    </w:p>
    <w:p w14:paraId="182A3E0B"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TREATMENT</w:t>
      </w:r>
    </w:p>
    <w:p w14:paraId="279AF760" w14:textId="1D49D914"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The patient</w:t>
      </w:r>
      <w:r w:rsidR="00AF2141">
        <w:rPr>
          <w:rFonts w:ascii="Book Antiqua" w:eastAsia="Book Antiqua" w:hAnsi="Book Antiqua" w:cs="Book Antiqua"/>
          <w:color w:val="000000"/>
        </w:rPr>
        <w:t>’</w:t>
      </w:r>
      <w:r w:rsidRPr="00550EE9">
        <w:rPr>
          <w:rFonts w:ascii="Book Antiqua" w:eastAsia="Book Antiqua" w:hAnsi="Book Antiqua" w:cs="Book Antiqua"/>
          <w:color w:val="000000"/>
        </w:rPr>
        <w:t>s condition was stable after chemotherapy, radiotherapy and breast cancer surgery. The treatment principle for MGUS was observation, long-term close follow-up and no special treatment</w:t>
      </w:r>
      <w:r w:rsidR="00AF2141">
        <w:rPr>
          <w:rFonts w:ascii="Book Antiqua" w:eastAsia="Book Antiqua" w:hAnsi="Book Antiqua" w:cs="Book Antiqua"/>
          <w:color w:val="000000"/>
        </w:rPr>
        <w:t xml:space="preserve"> because</w:t>
      </w:r>
      <w:r w:rsidRPr="00550EE9">
        <w:rPr>
          <w:rFonts w:ascii="Book Antiqua" w:eastAsia="Book Antiqua" w:hAnsi="Book Antiqua" w:cs="Book Antiqua"/>
          <w:color w:val="000000"/>
        </w:rPr>
        <w:t xml:space="preserve"> MGUS showed no clinical manifestations of malignant plasma cell disease and did not reach the indications for monoclonal immunoglobulin therapy. The patient received a platelet transfusion and thrombopoietin for symptomatic treatment.</w:t>
      </w:r>
    </w:p>
    <w:p w14:paraId="7F10F8DF" w14:textId="77777777" w:rsidR="00A77B3E" w:rsidRPr="00550EE9" w:rsidRDefault="00A77B3E" w:rsidP="00550EE9">
      <w:pPr>
        <w:spacing w:line="360" w:lineRule="auto"/>
        <w:jc w:val="both"/>
        <w:rPr>
          <w:rFonts w:ascii="Book Antiqua" w:hAnsi="Book Antiqua"/>
        </w:rPr>
      </w:pPr>
    </w:p>
    <w:p w14:paraId="49288726"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OUTCOME AND FOLLOW-UP</w:t>
      </w:r>
    </w:p>
    <w:p w14:paraId="32D58FE7" w14:textId="62037B48"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The patient was discharged from hospital when her platelet count was normal and was contacted by phone </w:t>
      </w:r>
      <w:r w:rsidR="00686273" w:rsidRPr="00550EE9">
        <w:rPr>
          <w:rFonts w:ascii="Book Antiqua" w:eastAsia="Book Antiqua" w:hAnsi="Book Antiqua" w:cs="Book Antiqua"/>
          <w:color w:val="000000"/>
        </w:rPr>
        <w:t>1</w:t>
      </w:r>
      <w:r w:rsidRPr="00550EE9">
        <w:rPr>
          <w:rFonts w:ascii="Book Antiqua" w:eastAsia="Book Antiqua" w:hAnsi="Book Antiqua" w:cs="Book Antiqua"/>
          <w:color w:val="000000"/>
        </w:rPr>
        <w:t xml:space="preserve"> mo</w:t>
      </w:r>
      <w:r w:rsidR="00686273" w:rsidRPr="00550EE9">
        <w:rPr>
          <w:rFonts w:ascii="Book Antiqua" w:eastAsia="Book Antiqua" w:hAnsi="Book Antiqua" w:cs="Book Antiqua"/>
          <w:color w:val="000000"/>
        </w:rPr>
        <w:t xml:space="preserve"> </w:t>
      </w:r>
      <w:r w:rsidRPr="00550EE9">
        <w:rPr>
          <w:rFonts w:ascii="Book Antiqua" w:eastAsia="Book Antiqua" w:hAnsi="Book Antiqua" w:cs="Book Antiqua"/>
          <w:color w:val="000000"/>
        </w:rPr>
        <w:t>after discharge. She had no skin or mucous membrane bleeding.</w:t>
      </w:r>
    </w:p>
    <w:p w14:paraId="45FE5541" w14:textId="77777777" w:rsidR="00A77B3E" w:rsidRPr="00550EE9" w:rsidRDefault="00A77B3E" w:rsidP="00550EE9">
      <w:pPr>
        <w:spacing w:line="360" w:lineRule="auto"/>
        <w:jc w:val="both"/>
        <w:rPr>
          <w:rFonts w:ascii="Book Antiqua" w:hAnsi="Book Antiqua"/>
        </w:rPr>
      </w:pPr>
    </w:p>
    <w:p w14:paraId="49196B4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DISCUSSION</w:t>
      </w:r>
    </w:p>
    <w:p w14:paraId="530A67BB" w14:textId="28F674EB" w:rsidR="00AF2141" w:rsidRDefault="00AF696E" w:rsidP="00550EE9">
      <w:pPr>
        <w:spacing w:line="360" w:lineRule="auto"/>
        <w:jc w:val="both"/>
        <w:rPr>
          <w:rFonts w:ascii="Book Antiqua" w:eastAsia="Book Antiqua" w:hAnsi="Book Antiqua" w:cs="Book Antiqua"/>
          <w:color w:val="000000"/>
        </w:rPr>
      </w:pPr>
      <w:r w:rsidRPr="00550EE9">
        <w:rPr>
          <w:rFonts w:ascii="Book Antiqua" w:eastAsia="Book Antiqua" w:hAnsi="Book Antiqua" w:cs="Book Antiqua"/>
          <w:color w:val="000000"/>
        </w:rPr>
        <w:t>MGUS is an asymptomatic precancerous plasma cell disease, which is essentially a precancerous lesion and does not always progress to an obvious malignant tumor. It is characterized by a serum M protein lower than 30 g/L, bone marrow clonal plasma cells less than 10%, no plasma cell myeloma-related terminal organ damage, including hypercalcemia, renal insufficiency, anemia and bone lesions and no B-cell lymphoma or other diseases known to produce M protein. About 3% of people aged over 50 years have MGUS, and these individuals are more likely to have recurrent infections, ischemic heart disease, peripheral neuropathy and kidney disease</w:t>
      </w:r>
      <w:r w:rsidRPr="00550EE9">
        <w:rPr>
          <w:rFonts w:ascii="Book Antiqua" w:eastAsia="Book Antiqua" w:hAnsi="Book Antiqua" w:cs="Book Antiqua"/>
          <w:color w:val="000000"/>
          <w:vertAlign w:val="superscript"/>
        </w:rPr>
        <w:t>[5]</w:t>
      </w:r>
      <w:r w:rsidRPr="00550EE9">
        <w:rPr>
          <w:rFonts w:ascii="Book Antiqua" w:eastAsia="Book Antiqua" w:hAnsi="Book Antiqua" w:cs="Book Antiqua"/>
          <w:color w:val="000000"/>
        </w:rPr>
        <w:t xml:space="preserve">. Serum protein electrophoresis can be used to diagnose MGUS. The prevalence of MGUS in the general population tends to increase with age, with a higher proportion in males and </w:t>
      </w:r>
      <w:r w:rsidR="00AF2141">
        <w:rPr>
          <w:rFonts w:ascii="Book Antiqua" w:eastAsia="Book Antiqua" w:hAnsi="Book Antiqua" w:cs="Book Antiqua"/>
          <w:color w:val="000000"/>
        </w:rPr>
        <w:t>B</w:t>
      </w:r>
      <w:r w:rsidRPr="00550EE9">
        <w:rPr>
          <w:rFonts w:ascii="Book Antiqua" w:eastAsia="Book Antiqua" w:hAnsi="Book Antiqua" w:cs="Book Antiqua"/>
          <w:color w:val="000000"/>
        </w:rPr>
        <w:t>lack races</w:t>
      </w:r>
      <w:r w:rsidRPr="00550EE9">
        <w:rPr>
          <w:rFonts w:ascii="Book Antiqua" w:eastAsia="Book Antiqua" w:hAnsi="Book Antiqua" w:cs="Book Antiqua"/>
          <w:color w:val="000000"/>
          <w:vertAlign w:val="superscript"/>
        </w:rPr>
        <w:t>[6]</w:t>
      </w:r>
      <w:r w:rsidRPr="00550EE9">
        <w:rPr>
          <w:rFonts w:ascii="Book Antiqua" w:eastAsia="Book Antiqua" w:hAnsi="Book Antiqua" w:cs="Book Antiqua"/>
          <w:color w:val="000000"/>
        </w:rPr>
        <w:t xml:space="preserve">. </w:t>
      </w:r>
    </w:p>
    <w:p w14:paraId="657754E4" w14:textId="666CFEE3" w:rsidR="00AF2141" w:rsidRDefault="00AF696E" w:rsidP="00ED2916">
      <w:pPr>
        <w:spacing w:line="360" w:lineRule="auto"/>
        <w:ind w:firstLine="720"/>
        <w:jc w:val="both"/>
        <w:rPr>
          <w:rFonts w:ascii="Book Antiqua" w:eastAsia="Book Antiqua" w:hAnsi="Book Antiqua" w:cs="Book Antiqua"/>
          <w:color w:val="000000"/>
        </w:rPr>
      </w:pPr>
      <w:r w:rsidRPr="00550EE9">
        <w:rPr>
          <w:rFonts w:ascii="Book Antiqua" w:eastAsia="Book Antiqua" w:hAnsi="Book Antiqua" w:cs="Book Antiqua"/>
          <w:color w:val="000000"/>
        </w:rPr>
        <w:t xml:space="preserve">There are three different types of MGUS: </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1</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AF2141">
        <w:rPr>
          <w:rFonts w:ascii="Book Antiqua" w:eastAsia="Book Antiqua" w:hAnsi="Book Antiqua" w:cs="Book Antiqua"/>
          <w:color w:val="000000"/>
        </w:rPr>
        <w:t>n</w:t>
      </w:r>
      <w:r w:rsidRPr="00550EE9">
        <w:rPr>
          <w:rFonts w:ascii="Book Antiqua" w:eastAsia="Book Antiqua" w:hAnsi="Book Antiqua" w:cs="Book Antiqua"/>
          <w:color w:val="000000"/>
        </w:rPr>
        <w:t>on-IgM MGUS, which accounts for the majority of MGUS and can progress to multiple myeloma</w:t>
      </w:r>
      <w:r w:rsidR="00AF2141">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2</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IgM-MGUS</w:t>
      </w:r>
      <w:r w:rsidR="00AF2141">
        <w:rPr>
          <w:rFonts w:ascii="Book Antiqua" w:eastAsia="Book Antiqua" w:hAnsi="Book Antiqua" w:cs="Book Antiqua"/>
          <w:color w:val="000000"/>
        </w:rPr>
        <w:t xml:space="preserve"> is</w:t>
      </w:r>
      <w:r w:rsidRPr="00550EE9">
        <w:rPr>
          <w:rFonts w:ascii="Book Antiqua" w:eastAsia="Book Antiqua" w:hAnsi="Book Antiqua" w:cs="Book Antiqua"/>
          <w:color w:val="000000"/>
        </w:rPr>
        <w:t xml:space="preserve"> characterized by monoclonal plasma cells</w:t>
      </w:r>
      <w:r w:rsidR="00AF2141">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EE59D3">
        <w:rPr>
          <w:rFonts w:ascii="Book Antiqua" w:eastAsia="Book Antiqua" w:hAnsi="Book Antiqua" w:cs="Book Antiqua"/>
          <w:color w:val="000000"/>
        </w:rPr>
        <w:t>Non-</w:t>
      </w:r>
      <w:r w:rsidRPr="00550EE9">
        <w:rPr>
          <w:rFonts w:ascii="Book Antiqua" w:eastAsia="Book Antiqua" w:hAnsi="Book Antiqua" w:cs="Book Antiqua"/>
          <w:color w:val="000000"/>
        </w:rPr>
        <w:t>IgM-MGUS can develop into IgM-MGUS and usually develops into lymphocytic lymphoma, Waldenstrom macroglobulinemia, and other lymphoproliferative diseases. The probability of malignant transformation of IgM-MGUS is significantly higher than that of non-IgM-MGUS</w:t>
      </w:r>
      <w:r w:rsidR="00AF2141">
        <w:rPr>
          <w:rFonts w:ascii="Book Antiqua" w:eastAsia="Book Antiqua" w:hAnsi="Book Antiqua" w:cs="Book Antiqua"/>
          <w:color w:val="000000"/>
        </w:rPr>
        <w:t>; a</w:t>
      </w:r>
      <w:r w:rsidR="009A5F6D" w:rsidRPr="00550EE9">
        <w:rPr>
          <w:rFonts w:ascii="Book Antiqua" w:eastAsia="Book Antiqua" w:hAnsi="Book Antiqua" w:cs="Book Antiqua"/>
          <w:color w:val="000000"/>
        </w:rPr>
        <w:t xml:space="preserve">nd </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3</w:t>
      </w:r>
      <w:r w:rsidR="00B713C7"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9A5F6D" w:rsidRPr="00550EE9">
        <w:rPr>
          <w:rFonts w:ascii="Book Antiqua" w:eastAsia="Book Antiqua" w:hAnsi="Book Antiqua" w:cs="Book Antiqua"/>
          <w:color w:val="000000"/>
        </w:rPr>
        <w:t>l</w:t>
      </w:r>
      <w:r w:rsidRPr="00550EE9">
        <w:rPr>
          <w:rFonts w:ascii="Book Antiqua" w:eastAsia="Book Antiqua" w:hAnsi="Book Antiqua" w:cs="Book Antiqua"/>
          <w:color w:val="000000"/>
        </w:rPr>
        <w:t xml:space="preserve">ight chain MGUS </w:t>
      </w:r>
      <w:r w:rsidRPr="00550EE9">
        <w:rPr>
          <w:rFonts w:ascii="Book Antiqua" w:eastAsia="Book Antiqua" w:hAnsi="Book Antiqua" w:cs="Book Antiqua"/>
          <w:color w:val="000000"/>
        </w:rPr>
        <w:lastRenderedPageBreak/>
        <w:t>involves a monoclonal protein lacking immunoglobulin heavy chain components. L</w:t>
      </w:r>
      <w:r w:rsidR="00AF2141">
        <w:rPr>
          <w:rFonts w:ascii="Book Antiqua" w:eastAsia="Book Antiqua" w:hAnsi="Book Antiqua" w:cs="Book Antiqua"/>
          <w:color w:val="000000"/>
        </w:rPr>
        <w:t xml:space="preserve">ight chain </w:t>
      </w:r>
      <w:r w:rsidRPr="00550EE9">
        <w:rPr>
          <w:rFonts w:ascii="Book Antiqua" w:eastAsia="Book Antiqua" w:hAnsi="Book Antiqua" w:cs="Book Antiqua"/>
          <w:color w:val="000000"/>
        </w:rPr>
        <w:t>MGUS can progress to light chain multiple myeloma (risk 0.3%) and immunoglobulin light chain amyloidosis</w:t>
      </w:r>
      <w:r w:rsidRPr="00550EE9">
        <w:rPr>
          <w:rFonts w:ascii="Book Antiqua" w:eastAsia="Book Antiqua" w:hAnsi="Book Antiqua" w:cs="Book Antiqua"/>
          <w:color w:val="000000"/>
          <w:vertAlign w:val="superscript"/>
        </w:rPr>
        <w:t>[7,8]</w:t>
      </w:r>
      <w:r w:rsidRPr="00550EE9">
        <w:rPr>
          <w:rFonts w:ascii="Book Antiqua" w:eastAsia="Book Antiqua" w:hAnsi="Book Antiqua" w:cs="Book Antiqua"/>
          <w:color w:val="000000"/>
        </w:rPr>
        <w:t xml:space="preserve">. </w:t>
      </w:r>
    </w:p>
    <w:p w14:paraId="08B491F1" w14:textId="5166A260" w:rsidR="00ED2916" w:rsidRDefault="00AF696E" w:rsidP="00ED2916">
      <w:pPr>
        <w:spacing w:line="360" w:lineRule="auto"/>
        <w:ind w:firstLine="720"/>
        <w:jc w:val="both"/>
        <w:rPr>
          <w:rFonts w:ascii="Book Antiqua" w:eastAsia="Book Antiqua" w:hAnsi="Book Antiqua" w:cs="Book Antiqua"/>
          <w:color w:val="000000"/>
        </w:rPr>
      </w:pPr>
      <w:r w:rsidRPr="00550EE9">
        <w:rPr>
          <w:rFonts w:ascii="Book Antiqua" w:eastAsia="Book Antiqua" w:hAnsi="Book Antiqua" w:cs="Book Antiqua"/>
          <w:color w:val="000000"/>
        </w:rPr>
        <w:t>In a previous case report, multiple myeloma involved the breast, which was characterized by a solitary plasma cell tumor</w:t>
      </w:r>
      <w:r w:rsidRPr="00550EE9">
        <w:rPr>
          <w:rFonts w:ascii="Book Antiqua" w:eastAsia="Book Antiqua" w:hAnsi="Book Antiqua" w:cs="Book Antiqua"/>
          <w:color w:val="000000"/>
          <w:vertAlign w:val="superscript"/>
        </w:rPr>
        <w:t>[9]</w:t>
      </w:r>
      <w:r w:rsidRPr="00550EE9">
        <w:rPr>
          <w:rFonts w:ascii="Book Antiqua" w:eastAsia="Book Antiqua" w:hAnsi="Book Antiqua" w:cs="Book Antiqua"/>
          <w:color w:val="000000"/>
        </w:rPr>
        <w:t>. Patients with MGUS have a higher risk of developing nonhematological malignancies, including nonmelanoma skin cancer, endocrine cancer, breast cancer, renal and urinary cancer, respiratory cancer, male reproductive system cancer and gastrointestinal cancer. The most common malignant tumor is colorectal cancer followed by prostate cancer and thyroid cancer</w:t>
      </w:r>
      <w:r w:rsidR="00AF2141">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AF2141">
        <w:rPr>
          <w:rFonts w:ascii="Book Antiqua" w:eastAsia="Book Antiqua" w:hAnsi="Book Antiqua" w:cs="Book Antiqua"/>
          <w:color w:val="000000"/>
        </w:rPr>
        <w:t>B</w:t>
      </w:r>
      <w:r w:rsidRPr="00550EE9">
        <w:rPr>
          <w:rFonts w:ascii="Book Antiqua" w:eastAsia="Book Antiqua" w:hAnsi="Book Antiqua" w:cs="Book Antiqua"/>
          <w:color w:val="000000"/>
        </w:rPr>
        <w:t>reast cancer is relatively rare</w:t>
      </w:r>
      <w:r w:rsidRPr="00550EE9">
        <w:rPr>
          <w:rFonts w:ascii="Book Antiqua" w:eastAsia="Book Antiqua" w:hAnsi="Book Antiqua" w:cs="Book Antiqua"/>
          <w:color w:val="000000"/>
          <w:vertAlign w:val="superscript"/>
        </w:rPr>
        <w:t>[10]</w:t>
      </w:r>
      <w:r w:rsidRPr="00550EE9">
        <w:rPr>
          <w:rFonts w:ascii="Book Antiqua" w:eastAsia="Book Antiqua" w:hAnsi="Book Antiqua" w:cs="Book Antiqua"/>
          <w:color w:val="000000"/>
        </w:rPr>
        <w:t xml:space="preserve">. </w:t>
      </w:r>
    </w:p>
    <w:p w14:paraId="2DBA1660" w14:textId="2A99974C" w:rsidR="00ED2916" w:rsidRDefault="00AF696E" w:rsidP="00ED2916">
      <w:pPr>
        <w:spacing w:line="360" w:lineRule="auto"/>
        <w:ind w:firstLine="720"/>
        <w:jc w:val="both"/>
        <w:rPr>
          <w:rFonts w:ascii="Book Antiqua" w:eastAsia="Book Antiqua" w:hAnsi="Book Antiqua" w:cs="Book Antiqua"/>
          <w:color w:val="000000"/>
        </w:rPr>
      </w:pPr>
      <w:r w:rsidRPr="00550EE9">
        <w:rPr>
          <w:rFonts w:ascii="Book Antiqua" w:eastAsia="Book Antiqua" w:hAnsi="Book Antiqua" w:cs="Book Antiqua"/>
          <w:color w:val="000000"/>
        </w:rPr>
        <w:t xml:space="preserve">However, in this case, the patient was diagnosed with IgG-MGUS and infiltrating ductal breast carcinoma. The initial consideration of thrombocytopenia was </w:t>
      </w:r>
      <w:r w:rsidR="00ED2916" w:rsidRPr="00550EE9">
        <w:rPr>
          <w:rFonts w:ascii="Book Antiqua" w:eastAsia="Book Antiqua" w:hAnsi="Book Antiqua" w:cs="Book Antiqua"/>
          <w:color w:val="000000"/>
        </w:rPr>
        <w:t>because</w:t>
      </w:r>
      <w:r w:rsidRPr="00550EE9">
        <w:rPr>
          <w:rFonts w:ascii="Book Antiqua" w:eastAsia="Book Antiqua" w:hAnsi="Book Antiqua" w:cs="Book Antiqua"/>
          <w:color w:val="000000"/>
        </w:rPr>
        <w:t xml:space="preserve"> of radiation and chemotherapy for infiltrating ductal breast carcinoma. However, after admission, relevant laboratory tests and examinations confirmed secondary thrombocytopenia caused by MGUS. The patient also had liver cirrhosis and hepatocyte dysplasia but refused abdominal contrast-enhanced computed tomography; therefore, the possibility of infiltrating ductal breast carcinoma liver metastasis cannot be ruled out. </w:t>
      </w:r>
    </w:p>
    <w:p w14:paraId="6F34E292" w14:textId="6839C409" w:rsidR="00A77B3E" w:rsidRPr="00550EE9" w:rsidRDefault="00AF696E" w:rsidP="00A64B63">
      <w:pPr>
        <w:spacing w:line="360" w:lineRule="auto"/>
        <w:ind w:firstLine="720"/>
        <w:jc w:val="both"/>
        <w:rPr>
          <w:rFonts w:ascii="Book Antiqua" w:hAnsi="Book Antiqua"/>
        </w:rPr>
      </w:pPr>
      <w:r w:rsidRPr="00550EE9">
        <w:rPr>
          <w:rFonts w:ascii="Book Antiqua" w:eastAsia="Book Antiqua" w:hAnsi="Book Antiqua" w:cs="Book Antiqua"/>
          <w:color w:val="000000"/>
        </w:rPr>
        <w:t xml:space="preserve">There may be two reasons for the patient’s splenomegaly: </w:t>
      </w:r>
      <w:r w:rsidR="009A5F6D" w:rsidRPr="00550EE9">
        <w:rPr>
          <w:rFonts w:ascii="Book Antiqua" w:eastAsia="Book Antiqua" w:hAnsi="Book Antiqua" w:cs="Book Antiqua"/>
          <w:color w:val="000000"/>
        </w:rPr>
        <w:t>(</w:t>
      </w:r>
      <w:r w:rsidRPr="00550EE9">
        <w:rPr>
          <w:rFonts w:ascii="Book Antiqua" w:eastAsia="Book Antiqua" w:hAnsi="Book Antiqua" w:cs="Book Antiqua"/>
          <w:color w:val="000000"/>
        </w:rPr>
        <w:t>1</w:t>
      </w:r>
      <w:r w:rsidR="009A5F6D"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ED2916">
        <w:rPr>
          <w:rFonts w:ascii="Book Antiqua" w:eastAsia="Book Antiqua" w:hAnsi="Book Antiqua" w:cs="Book Antiqua"/>
          <w:color w:val="000000"/>
        </w:rPr>
        <w:t>l</w:t>
      </w:r>
      <w:r w:rsidRPr="00550EE9">
        <w:rPr>
          <w:rFonts w:ascii="Book Antiqua" w:eastAsia="Book Antiqua" w:hAnsi="Book Antiqua" w:cs="Book Antiqua"/>
          <w:color w:val="000000"/>
        </w:rPr>
        <w:t>iver cirrhosis</w:t>
      </w:r>
      <w:r w:rsidR="00ED2916">
        <w:rPr>
          <w:rFonts w:ascii="Book Antiqua" w:eastAsia="Book Antiqua" w:hAnsi="Book Antiqua" w:cs="Book Antiqua"/>
          <w:color w:val="000000"/>
        </w:rPr>
        <w:t xml:space="preserve"> can</w:t>
      </w:r>
      <w:r w:rsidRPr="00550EE9">
        <w:rPr>
          <w:rFonts w:ascii="Book Antiqua" w:eastAsia="Book Antiqua" w:hAnsi="Book Antiqua" w:cs="Book Antiqua"/>
          <w:color w:val="000000"/>
        </w:rPr>
        <w:t xml:space="preserve"> lead to splenomegaly and hypersplenism, aggravating the destruction of platelets; </w:t>
      </w:r>
      <w:r w:rsidR="000B2018" w:rsidRPr="00550EE9">
        <w:rPr>
          <w:rFonts w:ascii="Book Antiqua" w:eastAsia="Book Antiqua" w:hAnsi="Book Antiqua" w:cs="Book Antiqua"/>
          <w:color w:val="000000"/>
        </w:rPr>
        <w:t>a</w:t>
      </w:r>
      <w:r w:rsidR="009A5F6D" w:rsidRPr="00550EE9">
        <w:rPr>
          <w:rFonts w:ascii="Book Antiqua" w:eastAsia="Book Antiqua" w:hAnsi="Book Antiqua" w:cs="Book Antiqua"/>
          <w:color w:val="000000"/>
        </w:rPr>
        <w:t>nd (</w:t>
      </w:r>
      <w:r w:rsidRPr="00550EE9">
        <w:rPr>
          <w:rFonts w:ascii="Book Antiqua" w:eastAsia="Book Antiqua" w:hAnsi="Book Antiqua" w:cs="Book Antiqua"/>
          <w:color w:val="000000"/>
        </w:rPr>
        <w:t>2</w:t>
      </w:r>
      <w:r w:rsidR="009A5F6D" w:rsidRPr="00550EE9">
        <w:rPr>
          <w:rFonts w:ascii="Book Antiqua" w:eastAsia="Book Antiqua" w:hAnsi="Book Antiqua" w:cs="Book Antiqua"/>
          <w:color w:val="000000"/>
        </w:rPr>
        <w:t>)</w:t>
      </w:r>
      <w:r w:rsidRPr="00550EE9">
        <w:rPr>
          <w:rFonts w:ascii="Book Antiqua" w:eastAsia="Book Antiqua" w:hAnsi="Book Antiqua" w:cs="Book Antiqua"/>
          <w:color w:val="000000"/>
        </w:rPr>
        <w:t xml:space="preserve"> </w:t>
      </w:r>
      <w:r w:rsidR="00ED2916" w:rsidRPr="008A4201">
        <w:rPr>
          <w:rFonts w:ascii="Book Antiqua" w:eastAsia="Book Antiqua" w:hAnsi="Book Antiqua" w:cs="Book Antiqua"/>
          <w:color w:val="000000"/>
        </w:rPr>
        <w:t>i</w:t>
      </w:r>
      <w:r w:rsidRPr="00550EE9">
        <w:rPr>
          <w:rFonts w:ascii="Book Antiqua" w:eastAsia="Book Antiqua" w:hAnsi="Book Antiqua" w:cs="Book Antiqua"/>
          <w:color w:val="000000"/>
        </w:rPr>
        <w:t xml:space="preserve">t is possible that abnormal plasma cells </w:t>
      </w:r>
      <w:r w:rsidR="00ED2916">
        <w:rPr>
          <w:rFonts w:ascii="Book Antiqua" w:eastAsia="Book Antiqua" w:hAnsi="Book Antiqua" w:cs="Book Antiqua"/>
          <w:color w:val="000000"/>
        </w:rPr>
        <w:t xml:space="preserve">can </w:t>
      </w:r>
      <w:r w:rsidRPr="00550EE9">
        <w:rPr>
          <w:rFonts w:ascii="Book Antiqua" w:eastAsia="Book Antiqua" w:hAnsi="Book Antiqua" w:cs="Book Antiqua"/>
          <w:color w:val="000000"/>
        </w:rPr>
        <w:t xml:space="preserve">infiltrate the spleen. In more than 30% of patients with IgG-MGUS or IgA-MGUS, the initial cause may be viral infection, including chronic antigen stimulation caused by </w:t>
      </w:r>
      <w:r w:rsidR="00B572FF" w:rsidRPr="00550EE9">
        <w:rPr>
          <w:rFonts w:ascii="Book Antiqua" w:eastAsia="Book Antiqua" w:hAnsi="Book Antiqua" w:cs="Book Antiqua"/>
          <w:color w:val="000000"/>
        </w:rPr>
        <w:t>Epstein-Barr virus</w:t>
      </w:r>
      <w:r w:rsidRPr="00550EE9">
        <w:rPr>
          <w:rFonts w:ascii="Book Antiqua" w:eastAsia="Book Antiqua" w:hAnsi="Book Antiqua" w:cs="Book Antiqua"/>
          <w:color w:val="000000"/>
        </w:rPr>
        <w:t xml:space="preserve">, </w:t>
      </w:r>
      <w:r w:rsidR="00B572FF" w:rsidRPr="00550EE9">
        <w:rPr>
          <w:rFonts w:ascii="Book Antiqua" w:eastAsia="Book Antiqua" w:hAnsi="Book Antiqua" w:cs="Book Antiqua"/>
          <w:color w:val="000000"/>
        </w:rPr>
        <w:t>hepatitis C virus</w:t>
      </w:r>
      <w:r w:rsidR="00ED2916">
        <w:rPr>
          <w:rFonts w:ascii="Book Antiqua" w:eastAsia="Book Antiqua" w:hAnsi="Book Antiqua" w:cs="Book Antiqua"/>
          <w:color w:val="000000"/>
        </w:rPr>
        <w:t>.</w:t>
      </w:r>
      <w:r w:rsidRPr="00550EE9">
        <w:rPr>
          <w:rFonts w:ascii="Book Antiqua" w:eastAsia="Book Antiqua" w:hAnsi="Book Antiqua" w:cs="Book Antiqua"/>
          <w:color w:val="000000"/>
        </w:rPr>
        <w:t xml:space="preserve"> Compared with IgG-MGUS, IgA-MGUS is relatively rare, and patients with IgA myeloma are more likely to develop bone destruction and extra medullary diseases</w:t>
      </w:r>
      <w:r w:rsidR="00ED2916">
        <w:rPr>
          <w:rFonts w:ascii="Book Antiqua" w:eastAsia="Book Antiqua" w:hAnsi="Book Antiqua" w:cs="Book Antiqua"/>
          <w:color w:val="000000"/>
        </w:rPr>
        <w:t>. Therefore,</w:t>
      </w:r>
      <w:r w:rsidRPr="00550EE9">
        <w:rPr>
          <w:rFonts w:ascii="Book Antiqua" w:eastAsia="Book Antiqua" w:hAnsi="Book Antiqua" w:cs="Book Antiqua"/>
          <w:color w:val="000000"/>
        </w:rPr>
        <w:t xml:space="preserve"> survival time is shorter, and prognosis is worse</w:t>
      </w:r>
      <w:r w:rsidRPr="00550EE9">
        <w:rPr>
          <w:rFonts w:ascii="Book Antiqua" w:eastAsia="Book Antiqua" w:hAnsi="Book Antiqua" w:cs="Book Antiqua"/>
          <w:color w:val="000000"/>
          <w:vertAlign w:val="superscript"/>
        </w:rPr>
        <w:t>[11]</w:t>
      </w:r>
      <w:r w:rsidRPr="00550EE9">
        <w:rPr>
          <w:rFonts w:ascii="Book Antiqua" w:eastAsia="Book Antiqua" w:hAnsi="Book Antiqua" w:cs="Book Antiqua"/>
          <w:color w:val="000000"/>
        </w:rPr>
        <w:t xml:space="preserve">. However, </w:t>
      </w:r>
      <w:r w:rsidR="00B572FF" w:rsidRPr="00550EE9">
        <w:rPr>
          <w:rFonts w:ascii="Book Antiqua" w:eastAsia="Book Antiqua" w:hAnsi="Book Antiqua" w:cs="Book Antiqua"/>
          <w:color w:val="000000"/>
        </w:rPr>
        <w:t>Epstein-Barr virus</w:t>
      </w:r>
      <w:r w:rsidRPr="00550EE9">
        <w:rPr>
          <w:rFonts w:ascii="Book Antiqua" w:eastAsia="Book Antiqua" w:hAnsi="Book Antiqua" w:cs="Book Antiqua"/>
          <w:color w:val="000000"/>
        </w:rPr>
        <w:t xml:space="preserve"> DNA and the core antigen and antibody of </w:t>
      </w:r>
      <w:r w:rsidR="00B572FF" w:rsidRPr="00550EE9">
        <w:rPr>
          <w:rFonts w:ascii="Book Antiqua" w:eastAsia="Book Antiqua" w:hAnsi="Book Antiqua" w:cs="Book Antiqua"/>
          <w:color w:val="000000"/>
        </w:rPr>
        <w:t>hepatitis C virus</w:t>
      </w:r>
      <w:r w:rsidRPr="00550EE9">
        <w:rPr>
          <w:rFonts w:ascii="Book Antiqua" w:eastAsia="Book Antiqua" w:hAnsi="Book Antiqua" w:cs="Book Antiqua"/>
          <w:color w:val="000000"/>
        </w:rPr>
        <w:t xml:space="preserve"> in this patient were negative, suggesting that there was no potential chronic infection, and MGUS was unlikely to progress.</w:t>
      </w:r>
    </w:p>
    <w:p w14:paraId="5AE4F732" w14:textId="77777777" w:rsidR="00A77B3E" w:rsidRPr="00550EE9" w:rsidRDefault="00A77B3E" w:rsidP="00550EE9">
      <w:pPr>
        <w:spacing w:line="360" w:lineRule="auto"/>
        <w:jc w:val="both"/>
        <w:rPr>
          <w:rFonts w:ascii="Book Antiqua" w:hAnsi="Book Antiqua"/>
        </w:rPr>
      </w:pPr>
    </w:p>
    <w:p w14:paraId="1CEC124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aps/>
          <w:color w:val="000000"/>
          <w:u w:val="single"/>
        </w:rPr>
        <w:t>CONCLUSION</w:t>
      </w:r>
    </w:p>
    <w:p w14:paraId="27852055"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Vigilance is required to distinguish this rare comorbidity from breast plasmacytoma.</w:t>
      </w:r>
    </w:p>
    <w:p w14:paraId="393612C1" w14:textId="77777777" w:rsidR="00A77B3E" w:rsidRPr="00550EE9" w:rsidRDefault="00A77B3E" w:rsidP="00550EE9">
      <w:pPr>
        <w:spacing w:line="360" w:lineRule="auto"/>
        <w:jc w:val="both"/>
        <w:rPr>
          <w:rFonts w:ascii="Book Antiqua" w:hAnsi="Book Antiqua"/>
        </w:rPr>
      </w:pPr>
    </w:p>
    <w:p w14:paraId="6A7A4097"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REFERENCES</w:t>
      </w:r>
    </w:p>
    <w:p w14:paraId="6F0CCFD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1 </w:t>
      </w:r>
      <w:proofErr w:type="spellStart"/>
      <w:r w:rsidRPr="00550EE9">
        <w:rPr>
          <w:rFonts w:ascii="Book Antiqua" w:eastAsia="Book Antiqua" w:hAnsi="Book Antiqua" w:cs="Book Antiqua"/>
          <w:b/>
          <w:bCs/>
          <w:color w:val="000000"/>
        </w:rPr>
        <w:t>Ghiassi-Nejad</w:t>
      </w:r>
      <w:proofErr w:type="spellEnd"/>
      <w:r w:rsidRPr="00550EE9">
        <w:rPr>
          <w:rFonts w:ascii="Book Antiqua" w:eastAsia="Book Antiqua" w:hAnsi="Book Antiqua" w:cs="Book Antiqua"/>
          <w:b/>
          <w:bCs/>
          <w:color w:val="000000"/>
        </w:rPr>
        <w:t xml:space="preserve"> Z</w:t>
      </w:r>
      <w:r w:rsidRPr="00550EE9">
        <w:rPr>
          <w:rFonts w:ascii="Book Antiqua" w:eastAsia="Book Antiqua" w:hAnsi="Book Antiqua" w:cs="Book Antiqua"/>
          <w:color w:val="000000"/>
        </w:rPr>
        <w:t xml:space="preserve">, Ru M, </w:t>
      </w:r>
      <w:proofErr w:type="spellStart"/>
      <w:r w:rsidRPr="00550EE9">
        <w:rPr>
          <w:rFonts w:ascii="Book Antiqua" w:eastAsia="Book Antiqua" w:hAnsi="Book Antiqua" w:cs="Book Antiqua"/>
          <w:color w:val="000000"/>
        </w:rPr>
        <w:t>Moshier</w:t>
      </w:r>
      <w:proofErr w:type="spellEnd"/>
      <w:r w:rsidRPr="00550EE9">
        <w:rPr>
          <w:rFonts w:ascii="Book Antiqua" w:eastAsia="Book Antiqua" w:hAnsi="Book Antiqua" w:cs="Book Antiqua"/>
          <w:color w:val="000000"/>
        </w:rPr>
        <w:t xml:space="preserve"> E, Chang S, Jagannath S, </w:t>
      </w:r>
      <w:proofErr w:type="spellStart"/>
      <w:r w:rsidRPr="00550EE9">
        <w:rPr>
          <w:rFonts w:ascii="Book Antiqua" w:eastAsia="Book Antiqua" w:hAnsi="Book Antiqua" w:cs="Book Antiqua"/>
          <w:color w:val="000000"/>
        </w:rPr>
        <w:t>Dharmarajan</w:t>
      </w:r>
      <w:proofErr w:type="spellEnd"/>
      <w:r w:rsidRPr="00550EE9">
        <w:rPr>
          <w:rFonts w:ascii="Book Antiqua" w:eastAsia="Book Antiqua" w:hAnsi="Book Antiqua" w:cs="Book Antiqua"/>
          <w:color w:val="000000"/>
        </w:rPr>
        <w:t xml:space="preserve"> K. Overall Survival Trends and Clinical Characteristics of Plasmacytoma in the United States: A National Cancer Database Analysis. </w:t>
      </w:r>
      <w:r w:rsidRPr="00550EE9">
        <w:rPr>
          <w:rFonts w:ascii="Book Antiqua" w:eastAsia="Book Antiqua" w:hAnsi="Book Antiqua" w:cs="Book Antiqua"/>
          <w:i/>
          <w:iCs/>
          <w:color w:val="000000"/>
        </w:rPr>
        <w:t xml:space="preserve">Clin Lymphoma Myeloma </w:t>
      </w:r>
      <w:proofErr w:type="spellStart"/>
      <w:r w:rsidRPr="00550EE9">
        <w:rPr>
          <w:rFonts w:ascii="Book Antiqua" w:eastAsia="Book Antiqua" w:hAnsi="Book Antiqua" w:cs="Book Antiqua"/>
          <w:i/>
          <w:iCs/>
          <w:color w:val="000000"/>
        </w:rPr>
        <w:t>Leuk</w:t>
      </w:r>
      <w:proofErr w:type="spellEnd"/>
      <w:r w:rsidRPr="00550EE9">
        <w:rPr>
          <w:rFonts w:ascii="Book Antiqua" w:eastAsia="Book Antiqua" w:hAnsi="Book Antiqua" w:cs="Book Antiqua"/>
          <w:color w:val="000000"/>
        </w:rPr>
        <w:t xml:space="preserve"> 2019; </w:t>
      </w:r>
      <w:r w:rsidRPr="00550EE9">
        <w:rPr>
          <w:rFonts w:ascii="Book Antiqua" w:eastAsia="Book Antiqua" w:hAnsi="Book Antiqua" w:cs="Book Antiqua"/>
          <w:b/>
          <w:bCs/>
          <w:color w:val="000000"/>
        </w:rPr>
        <w:t>19</w:t>
      </w:r>
      <w:r w:rsidRPr="00550EE9">
        <w:rPr>
          <w:rFonts w:ascii="Book Antiqua" w:eastAsia="Book Antiqua" w:hAnsi="Book Antiqua" w:cs="Book Antiqua"/>
          <w:color w:val="000000"/>
        </w:rPr>
        <w:t>: 310-319 [PMID: 30878315 DOI: 10.1016/j.clml.2019.01.004]</w:t>
      </w:r>
    </w:p>
    <w:p w14:paraId="598DABDD"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2 </w:t>
      </w:r>
      <w:r w:rsidRPr="00550EE9">
        <w:rPr>
          <w:rFonts w:ascii="Book Antiqua" w:eastAsia="Book Antiqua" w:hAnsi="Book Antiqua" w:cs="Book Antiqua"/>
          <w:b/>
          <w:bCs/>
          <w:color w:val="000000"/>
        </w:rPr>
        <w:t>Wang J</w:t>
      </w:r>
      <w:r w:rsidRPr="00550EE9">
        <w:rPr>
          <w:rFonts w:ascii="Book Antiqua" w:eastAsia="Book Antiqua" w:hAnsi="Book Antiqua" w:cs="Book Antiqua"/>
          <w:color w:val="000000"/>
        </w:rPr>
        <w:t xml:space="preserve">, Li J, Zhang F, Zhang P. Retroperitoneal extramedullary plasmacytoma: A case report and review of the literature. </w:t>
      </w:r>
      <w:r w:rsidRPr="00550EE9">
        <w:rPr>
          <w:rFonts w:ascii="Book Antiqua" w:eastAsia="Book Antiqua" w:hAnsi="Book Antiqua" w:cs="Book Antiqua"/>
          <w:i/>
          <w:iCs/>
          <w:color w:val="000000"/>
        </w:rPr>
        <w:t>Medicine (Baltimore)</w:t>
      </w:r>
      <w:r w:rsidRPr="00550EE9">
        <w:rPr>
          <w:rFonts w:ascii="Book Antiqua" w:eastAsia="Book Antiqua" w:hAnsi="Book Antiqua" w:cs="Book Antiqua"/>
          <w:color w:val="000000"/>
        </w:rPr>
        <w:t xml:space="preserve"> 2018; </w:t>
      </w:r>
      <w:r w:rsidRPr="00550EE9">
        <w:rPr>
          <w:rFonts w:ascii="Book Antiqua" w:eastAsia="Book Antiqua" w:hAnsi="Book Antiqua" w:cs="Book Antiqua"/>
          <w:b/>
          <w:bCs/>
          <w:color w:val="000000"/>
        </w:rPr>
        <w:t>97</w:t>
      </w:r>
      <w:r w:rsidRPr="00550EE9">
        <w:rPr>
          <w:rFonts w:ascii="Book Antiqua" w:eastAsia="Book Antiqua" w:hAnsi="Book Antiqua" w:cs="Book Antiqua"/>
          <w:color w:val="000000"/>
        </w:rPr>
        <w:t>: e13281 [PMID: 30431616 DOI: 10.1097/MD.0000000000013281]</w:t>
      </w:r>
    </w:p>
    <w:p w14:paraId="2B0731CD"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3 </w:t>
      </w:r>
      <w:r w:rsidRPr="00550EE9">
        <w:rPr>
          <w:rFonts w:ascii="Book Antiqua" w:eastAsia="Book Antiqua" w:hAnsi="Book Antiqua" w:cs="Book Antiqua"/>
          <w:b/>
          <w:bCs/>
          <w:color w:val="000000"/>
        </w:rPr>
        <w:t>Cardenas-de la Garza JA</w:t>
      </w:r>
      <w:r w:rsidRPr="00550EE9">
        <w:rPr>
          <w:rFonts w:ascii="Book Antiqua" w:eastAsia="Book Antiqua" w:hAnsi="Book Antiqua" w:cs="Book Antiqua"/>
          <w:color w:val="000000"/>
        </w:rPr>
        <w:t xml:space="preserve">, Esquivel-Valerio JA, Arvizu-Rivera RI, </w:t>
      </w:r>
      <w:proofErr w:type="spellStart"/>
      <w:r w:rsidRPr="00550EE9">
        <w:rPr>
          <w:rFonts w:ascii="Book Antiqua" w:eastAsia="Book Antiqua" w:hAnsi="Book Antiqua" w:cs="Book Antiqua"/>
          <w:color w:val="000000"/>
        </w:rPr>
        <w:t>Colunga</w:t>
      </w:r>
      <w:proofErr w:type="spellEnd"/>
      <w:r w:rsidRPr="00550EE9">
        <w:rPr>
          <w:rFonts w:ascii="Book Antiqua" w:eastAsia="Book Antiqua" w:hAnsi="Book Antiqua" w:cs="Book Antiqua"/>
          <w:color w:val="000000"/>
        </w:rPr>
        <w:t xml:space="preserve">-Pedraza PR, Galarza-Delgado DA. Flushing out a plasmacytoma in a patient with POEMS and AESOP syndromes. </w:t>
      </w:r>
      <w:r w:rsidRPr="00550EE9">
        <w:rPr>
          <w:rFonts w:ascii="Book Antiqua" w:eastAsia="Book Antiqua" w:hAnsi="Book Antiqua" w:cs="Book Antiqua"/>
          <w:i/>
          <w:iCs/>
          <w:color w:val="000000"/>
        </w:rPr>
        <w:t>Lancet</w:t>
      </w:r>
      <w:r w:rsidRPr="00550EE9">
        <w:rPr>
          <w:rFonts w:ascii="Book Antiqua" w:eastAsia="Book Antiqua" w:hAnsi="Book Antiqua" w:cs="Book Antiqua"/>
          <w:color w:val="000000"/>
        </w:rPr>
        <w:t xml:space="preserve"> 2020; </w:t>
      </w:r>
      <w:r w:rsidRPr="00550EE9">
        <w:rPr>
          <w:rFonts w:ascii="Book Antiqua" w:eastAsia="Book Antiqua" w:hAnsi="Book Antiqua" w:cs="Book Antiqua"/>
          <w:b/>
          <w:bCs/>
          <w:color w:val="000000"/>
        </w:rPr>
        <w:t>396</w:t>
      </w:r>
      <w:r w:rsidRPr="00550EE9">
        <w:rPr>
          <w:rFonts w:ascii="Book Antiqua" w:eastAsia="Book Antiqua" w:hAnsi="Book Antiqua" w:cs="Book Antiqua"/>
          <w:color w:val="000000"/>
        </w:rPr>
        <w:t>: e21 [PMID: 32861309 DOI: 10.1016/S0140-6736(20)31756-6]</w:t>
      </w:r>
    </w:p>
    <w:p w14:paraId="4E0E4A4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4 </w:t>
      </w:r>
      <w:r w:rsidRPr="00550EE9">
        <w:rPr>
          <w:rFonts w:ascii="Book Antiqua" w:eastAsia="Book Antiqua" w:hAnsi="Book Antiqua" w:cs="Book Antiqua"/>
          <w:b/>
          <w:bCs/>
          <w:color w:val="000000"/>
        </w:rPr>
        <w:t>Curtis Martínez C</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Oller</w:t>
      </w:r>
      <w:proofErr w:type="spellEnd"/>
      <w:r w:rsidRPr="00550EE9">
        <w:rPr>
          <w:rFonts w:ascii="Book Antiqua" w:eastAsia="Book Antiqua" w:hAnsi="Book Antiqua" w:cs="Book Antiqua"/>
          <w:color w:val="000000"/>
        </w:rPr>
        <w:t xml:space="preserve"> Navarro I, Porras A, </w:t>
      </w:r>
      <w:proofErr w:type="spellStart"/>
      <w:r w:rsidRPr="00550EE9">
        <w:rPr>
          <w:rFonts w:ascii="Book Antiqua" w:eastAsia="Book Antiqua" w:hAnsi="Book Antiqua" w:cs="Book Antiqua"/>
          <w:color w:val="000000"/>
        </w:rPr>
        <w:t>Cansado</w:t>
      </w:r>
      <w:proofErr w:type="spellEnd"/>
      <w:r w:rsidRPr="00550EE9">
        <w:rPr>
          <w:rFonts w:ascii="Book Antiqua" w:eastAsia="Book Antiqua" w:hAnsi="Book Antiqua" w:cs="Book Antiqua"/>
          <w:color w:val="000000"/>
        </w:rPr>
        <w:t xml:space="preserve"> P, Arroyo Sebastian A. Extramedullary plasmacytoma of the breast: An unusual diagnosis. </w:t>
      </w:r>
      <w:r w:rsidRPr="00550EE9">
        <w:rPr>
          <w:rFonts w:ascii="Book Antiqua" w:eastAsia="Book Antiqua" w:hAnsi="Book Antiqua" w:cs="Book Antiqua"/>
          <w:i/>
          <w:iCs/>
          <w:color w:val="000000"/>
        </w:rPr>
        <w:t>Breast J</w:t>
      </w:r>
      <w:r w:rsidRPr="00550EE9">
        <w:rPr>
          <w:rFonts w:ascii="Book Antiqua" w:eastAsia="Book Antiqua" w:hAnsi="Book Antiqua" w:cs="Book Antiqua"/>
          <w:color w:val="000000"/>
        </w:rPr>
        <w:t xml:space="preserve"> 2020; </w:t>
      </w:r>
      <w:r w:rsidRPr="00550EE9">
        <w:rPr>
          <w:rFonts w:ascii="Book Antiqua" w:eastAsia="Book Antiqua" w:hAnsi="Book Antiqua" w:cs="Book Antiqua"/>
          <w:b/>
          <w:bCs/>
          <w:color w:val="000000"/>
        </w:rPr>
        <w:t>26</w:t>
      </w:r>
      <w:r w:rsidRPr="00550EE9">
        <w:rPr>
          <w:rFonts w:ascii="Book Antiqua" w:eastAsia="Book Antiqua" w:hAnsi="Book Antiqua" w:cs="Book Antiqua"/>
          <w:color w:val="000000"/>
        </w:rPr>
        <w:t>: 1841-1842 [PMID: 32772461 DOI: 10.1111/tbj.13990]</w:t>
      </w:r>
    </w:p>
    <w:p w14:paraId="1543961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5 </w:t>
      </w:r>
      <w:r w:rsidRPr="00550EE9">
        <w:rPr>
          <w:rFonts w:ascii="Book Antiqua" w:eastAsia="Book Antiqua" w:hAnsi="Book Antiqua" w:cs="Book Antiqua"/>
          <w:b/>
          <w:bCs/>
          <w:color w:val="000000"/>
        </w:rPr>
        <w:t>Lomas OC</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Mouhieddine</w:t>
      </w:r>
      <w:proofErr w:type="spellEnd"/>
      <w:r w:rsidRPr="00550EE9">
        <w:rPr>
          <w:rFonts w:ascii="Book Antiqua" w:eastAsia="Book Antiqua" w:hAnsi="Book Antiqua" w:cs="Book Antiqua"/>
          <w:color w:val="000000"/>
        </w:rPr>
        <w:t xml:space="preserve"> TH, </w:t>
      </w:r>
      <w:proofErr w:type="spellStart"/>
      <w:r w:rsidRPr="00550EE9">
        <w:rPr>
          <w:rFonts w:ascii="Book Antiqua" w:eastAsia="Book Antiqua" w:hAnsi="Book Antiqua" w:cs="Book Antiqua"/>
          <w:color w:val="000000"/>
        </w:rPr>
        <w:t>Tahri</w:t>
      </w:r>
      <w:proofErr w:type="spellEnd"/>
      <w:r w:rsidRPr="00550EE9">
        <w:rPr>
          <w:rFonts w:ascii="Book Antiqua" w:eastAsia="Book Antiqua" w:hAnsi="Book Antiqua" w:cs="Book Antiqua"/>
          <w:color w:val="000000"/>
        </w:rPr>
        <w:t xml:space="preserve"> S, </w:t>
      </w:r>
      <w:proofErr w:type="spellStart"/>
      <w:r w:rsidRPr="00550EE9">
        <w:rPr>
          <w:rFonts w:ascii="Book Antiqua" w:eastAsia="Book Antiqua" w:hAnsi="Book Antiqua" w:cs="Book Antiqua"/>
          <w:color w:val="000000"/>
        </w:rPr>
        <w:t>Ghobrial</w:t>
      </w:r>
      <w:proofErr w:type="spellEnd"/>
      <w:r w:rsidRPr="00550EE9">
        <w:rPr>
          <w:rFonts w:ascii="Book Antiqua" w:eastAsia="Book Antiqua" w:hAnsi="Book Antiqua" w:cs="Book Antiqua"/>
          <w:color w:val="000000"/>
        </w:rPr>
        <w:t xml:space="preserve"> IM. Monoclonal Gammopathy of Undetermined Significance (MGUS)-Not So Asymptomatic after All. </w:t>
      </w:r>
      <w:r w:rsidRPr="00550EE9">
        <w:rPr>
          <w:rFonts w:ascii="Book Antiqua" w:eastAsia="Book Antiqua" w:hAnsi="Book Antiqua" w:cs="Book Antiqua"/>
          <w:i/>
          <w:iCs/>
          <w:color w:val="000000"/>
        </w:rPr>
        <w:t>Cancers (Basel)</w:t>
      </w:r>
      <w:r w:rsidRPr="00550EE9">
        <w:rPr>
          <w:rFonts w:ascii="Book Antiqua" w:eastAsia="Book Antiqua" w:hAnsi="Book Antiqua" w:cs="Book Antiqua"/>
          <w:color w:val="000000"/>
        </w:rPr>
        <w:t xml:space="preserve"> 2020; </w:t>
      </w:r>
      <w:r w:rsidRPr="00550EE9">
        <w:rPr>
          <w:rFonts w:ascii="Book Antiqua" w:eastAsia="Book Antiqua" w:hAnsi="Book Antiqua" w:cs="Book Antiqua"/>
          <w:b/>
          <w:bCs/>
          <w:color w:val="000000"/>
        </w:rPr>
        <w:t>12</w:t>
      </w:r>
      <w:r w:rsidRPr="00550EE9">
        <w:rPr>
          <w:rFonts w:ascii="Book Antiqua" w:eastAsia="Book Antiqua" w:hAnsi="Book Antiqua" w:cs="Book Antiqua"/>
          <w:color w:val="000000"/>
        </w:rPr>
        <w:t xml:space="preserve"> [PMID: 32545521 DOI: 10.3390/cancers12061554]</w:t>
      </w:r>
    </w:p>
    <w:p w14:paraId="5CE1376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6 </w:t>
      </w:r>
      <w:r w:rsidRPr="00550EE9">
        <w:rPr>
          <w:rFonts w:ascii="Book Antiqua" w:eastAsia="Book Antiqua" w:hAnsi="Book Antiqua" w:cs="Book Antiqua"/>
          <w:b/>
          <w:bCs/>
          <w:color w:val="000000"/>
        </w:rPr>
        <w:t>Taino G</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Bordini</w:t>
      </w:r>
      <w:proofErr w:type="spellEnd"/>
      <w:r w:rsidRPr="00550EE9">
        <w:rPr>
          <w:rFonts w:ascii="Book Antiqua" w:eastAsia="Book Antiqua" w:hAnsi="Book Antiqua" w:cs="Book Antiqua"/>
          <w:color w:val="000000"/>
        </w:rPr>
        <w:t xml:space="preserve"> L, </w:t>
      </w:r>
      <w:proofErr w:type="spellStart"/>
      <w:r w:rsidRPr="00550EE9">
        <w:rPr>
          <w:rFonts w:ascii="Book Antiqua" w:eastAsia="Book Antiqua" w:hAnsi="Book Antiqua" w:cs="Book Antiqua"/>
          <w:color w:val="000000"/>
        </w:rPr>
        <w:t>Sarto</w:t>
      </w:r>
      <w:proofErr w:type="spellEnd"/>
      <w:r w:rsidRPr="00550EE9">
        <w:rPr>
          <w:rFonts w:ascii="Book Antiqua" w:eastAsia="Book Antiqua" w:hAnsi="Book Antiqua" w:cs="Book Antiqua"/>
          <w:color w:val="000000"/>
        </w:rPr>
        <w:t xml:space="preserve"> C, </w:t>
      </w:r>
      <w:proofErr w:type="spellStart"/>
      <w:r w:rsidRPr="00550EE9">
        <w:rPr>
          <w:rFonts w:ascii="Book Antiqua" w:eastAsia="Book Antiqua" w:hAnsi="Book Antiqua" w:cs="Book Antiqua"/>
          <w:color w:val="000000"/>
        </w:rPr>
        <w:t>Porro</w:t>
      </w:r>
      <w:proofErr w:type="spellEnd"/>
      <w:r w:rsidRPr="00550EE9">
        <w:rPr>
          <w:rFonts w:ascii="Book Antiqua" w:eastAsia="Book Antiqua" w:hAnsi="Book Antiqua" w:cs="Book Antiqua"/>
          <w:color w:val="000000"/>
        </w:rPr>
        <w:t xml:space="preserve"> S, Chirico F, </w:t>
      </w:r>
      <w:proofErr w:type="spellStart"/>
      <w:r w:rsidRPr="00550EE9">
        <w:rPr>
          <w:rFonts w:ascii="Book Antiqua" w:eastAsia="Book Antiqua" w:hAnsi="Book Antiqua" w:cs="Book Antiqua"/>
          <w:color w:val="000000"/>
        </w:rPr>
        <w:t>Oddone</w:t>
      </w:r>
      <w:proofErr w:type="spellEnd"/>
      <w:r w:rsidRPr="00550EE9">
        <w:rPr>
          <w:rFonts w:ascii="Book Antiqua" w:eastAsia="Book Antiqua" w:hAnsi="Book Antiqua" w:cs="Book Antiqua"/>
          <w:color w:val="000000"/>
        </w:rPr>
        <w:t xml:space="preserve"> E, </w:t>
      </w:r>
      <w:proofErr w:type="spellStart"/>
      <w:r w:rsidRPr="00550EE9">
        <w:rPr>
          <w:rFonts w:ascii="Book Antiqua" w:eastAsia="Book Antiqua" w:hAnsi="Book Antiqua" w:cs="Book Antiqua"/>
          <w:color w:val="000000"/>
        </w:rPr>
        <w:t>Imbriani</w:t>
      </w:r>
      <w:proofErr w:type="spellEnd"/>
      <w:r w:rsidRPr="00550EE9">
        <w:rPr>
          <w:rFonts w:ascii="Book Antiqua" w:eastAsia="Book Antiqua" w:hAnsi="Book Antiqua" w:cs="Book Antiqua"/>
          <w:color w:val="000000"/>
        </w:rPr>
        <w:t xml:space="preserve"> M. [Monoclonal gammopathy of uncertain significance (MGUS) and occupational risk factors: criteria to carry out the health surveillance]. </w:t>
      </w:r>
      <w:r w:rsidRPr="00550EE9">
        <w:rPr>
          <w:rFonts w:ascii="Book Antiqua" w:eastAsia="Book Antiqua" w:hAnsi="Book Antiqua" w:cs="Book Antiqua"/>
          <w:i/>
          <w:iCs/>
          <w:color w:val="000000"/>
        </w:rPr>
        <w:t xml:space="preserve">G Ital Med </w:t>
      </w:r>
      <w:proofErr w:type="spellStart"/>
      <w:r w:rsidRPr="00550EE9">
        <w:rPr>
          <w:rFonts w:ascii="Book Antiqua" w:eastAsia="Book Antiqua" w:hAnsi="Book Antiqua" w:cs="Book Antiqua"/>
          <w:i/>
          <w:iCs/>
          <w:color w:val="000000"/>
        </w:rPr>
        <w:t>Lav</w:t>
      </w:r>
      <w:proofErr w:type="spellEnd"/>
      <w:r w:rsidRPr="00550EE9">
        <w:rPr>
          <w:rFonts w:ascii="Book Antiqua" w:eastAsia="Book Antiqua" w:hAnsi="Book Antiqua" w:cs="Book Antiqua"/>
          <w:i/>
          <w:iCs/>
          <w:color w:val="000000"/>
        </w:rPr>
        <w:t xml:space="preserve"> Ergon</w:t>
      </w:r>
      <w:r w:rsidRPr="00550EE9">
        <w:rPr>
          <w:rFonts w:ascii="Book Antiqua" w:eastAsia="Book Antiqua" w:hAnsi="Book Antiqua" w:cs="Book Antiqua"/>
          <w:color w:val="000000"/>
        </w:rPr>
        <w:t xml:space="preserve"> 2019; </w:t>
      </w:r>
      <w:r w:rsidRPr="00550EE9">
        <w:rPr>
          <w:rFonts w:ascii="Book Antiqua" w:eastAsia="Book Antiqua" w:hAnsi="Book Antiqua" w:cs="Book Antiqua"/>
          <w:b/>
          <w:bCs/>
          <w:color w:val="000000"/>
        </w:rPr>
        <w:t>41</w:t>
      </w:r>
      <w:r w:rsidRPr="00550EE9">
        <w:rPr>
          <w:rFonts w:ascii="Book Antiqua" w:eastAsia="Book Antiqua" w:hAnsi="Book Antiqua" w:cs="Book Antiqua"/>
          <w:color w:val="000000"/>
        </w:rPr>
        <w:t>: 202-207 [PMID: 31242349]</w:t>
      </w:r>
    </w:p>
    <w:p w14:paraId="47178F2F"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7 </w:t>
      </w:r>
      <w:proofErr w:type="spellStart"/>
      <w:r w:rsidRPr="00550EE9">
        <w:rPr>
          <w:rFonts w:ascii="Book Antiqua" w:eastAsia="Book Antiqua" w:hAnsi="Book Antiqua" w:cs="Book Antiqua"/>
          <w:b/>
          <w:bCs/>
          <w:color w:val="000000"/>
        </w:rPr>
        <w:t>Kaseb</w:t>
      </w:r>
      <w:proofErr w:type="spellEnd"/>
      <w:r w:rsidRPr="00550EE9">
        <w:rPr>
          <w:rFonts w:ascii="Book Antiqua" w:eastAsia="Book Antiqua" w:hAnsi="Book Antiqua" w:cs="Book Antiqua"/>
          <w:b/>
          <w:bCs/>
          <w:color w:val="000000"/>
        </w:rPr>
        <w:t xml:space="preserve"> H</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Annamaraju</w:t>
      </w:r>
      <w:proofErr w:type="spellEnd"/>
      <w:r w:rsidRPr="00550EE9">
        <w:rPr>
          <w:rFonts w:ascii="Book Antiqua" w:eastAsia="Book Antiqua" w:hAnsi="Book Antiqua" w:cs="Book Antiqua"/>
          <w:color w:val="000000"/>
        </w:rPr>
        <w:t xml:space="preserve"> P, </w:t>
      </w:r>
      <w:proofErr w:type="spellStart"/>
      <w:r w:rsidRPr="00550EE9">
        <w:rPr>
          <w:rFonts w:ascii="Book Antiqua" w:eastAsia="Book Antiqua" w:hAnsi="Book Antiqua" w:cs="Book Antiqua"/>
          <w:color w:val="000000"/>
        </w:rPr>
        <w:t>Babiker</w:t>
      </w:r>
      <w:proofErr w:type="spellEnd"/>
      <w:r w:rsidRPr="00550EE9">
        <w:rPr>
          <w:rFonts w:ascii="Book Antiqua" w:eastAsia="Book Antiqua" w:hAnsi="Book Antiqua" w:cs="Book Antiqua"/>
          <w:color w:val="000000"/>
        </w:rPr>
        <w:t xml:space="preserve"> HM. Monoclonal Gammopathy Of Undetermined Significance 2021 [PMID: 29939657]</w:t>
      </w:r>
    </w:p>
    <w:p w14:paraId="6DDCE85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8 </w:t>
      </w:r>
      <w:r w:rsidRPr="00550EE9">
        <w:rPr>
          <w:rFonts w:ascii="Book Antiqua" w:eastAsia="Book Antiqua" w:hAnsi="Book Antiqua" w:cs="Book Antiqua"/>
          <w:b/>
          <w:bCs/>
          <w:color w:val="000000"/>
        </w:rPr>
        <w:t>Goldschmidt H</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Nitschmann</w:t>
      </w:r>
      <w:proofErr w:type="spellEnd"/>
      <w:r w:rsidRPr="00550EE9">
        <w:rPr>
          <w:rFonts w:ascii="Book Antiqua" w:eastAsia="Book Antiqua" w:hAnsi="Book Antiqua" w:cs="Book Antiqua"/>
          <w:color w:val="000000"/>
        </w:rPr>
        <w:t xml:space="preserve"> S. [Long-term follow-up of monoclonal gammopathies of undetermined significance (MGUS)]. </w:t>
      </w:r>
      <w:r w:rsidRPr="00550EE9">
        <w:rPr>
          <w:rFonts w:ascii="Book Antiqua" w:eastAsia="Book Antiqua" w:hAnsi="Book Antiqua" w:cs="Book Antiqua"/>
          <w:i/>
          <w:iCs/>
          <w:color w:val="000000"/>
        </w:rPr>
        <w:t>Internist (</w:t>
      </w:r>
      <w:proofErr w:type="spellStart"/>
      <w:r w:rsidRPr="00550EE9">
        <w:rPr>
          <w:rFonts w:ascii="Book Antiqua" w:eastAsia="Book Antiqua" w:hAnsi="Book Antiqua" w:cs="Book Antiqua"/>
          <w:i/>
          <w:iCs/>
          <w:color w:val="000000"/>
        </w:rPr>
        <w:t>Berl</w:t>
      </w:r>
      <w:proofErr w:type="spellEnd"/>
      <w:r w:rsidRPr="00550EE9">
        <w:rPr>
          <w:rFonts w:ascii="Book Antiqua" w:eastAsia="Book Antiqua" w:hAnsi="Book Antiqua" w:cs="Book Antiqua"/>
          <w:i/>
          <w:iCs/>
          <w:color w:val="000000"/>
        </w:rPr>
        <w:t>)</w:t>
      </w:r>
      <w:r w:rsidRPr="00550EE9">
        <w:rPr>
          <w:rFonts w:ascii="Book Antiqua" w:eastAsia="Book Antiqua" w:hAnsi="Book Antiqua" w:cs="Book Antiqua"/>
          <w:color w:val="000000"/>
        </w:rPr>
        <w:t xml:space="preserve"> 2018; </w:t>
      </w:r>
      <w:r w:rsidRPr="00550EE9">
        <w:rPr>
          <w:rFonts w:ascii="Book Antiqua" w:eastAsia="Book Antiqua" w:hAnsi="Book Antiqua" w:cs="Book Antiqua"/>
          <w:b/>
          <w:bCs/>
          <w:color w:val="000000"/>
        </w:rPr>
        <w:t>59</w:t>
      </w:r>
      <w:r w:rsidRPr="00550EE9">
        <w:rPr>
          <w:rFonts w:ascii="Book Antiqua" w:eastAsia="Book Antiqua" w:hAnsi="Book Antiqua" w:cs="Book Antiqua"/>
          <w:color w:val="000000"/>
        </w:rPr>
        <w:t>: 639-640 [PMID: 29696302 DOI: 10.1007/s00108-018-0425-2]</w:t>
      </w:r>
    </w:p>
    <w:p w14:paraId="4EC9815B"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9 </w:t>
      </w:r>
      <w:r w:rsidRPr="00550EE9">
        <w:rPr>
          <w:rFonts w:ascii="Book Antiqua" w:eastAsia="Book Antiqua" w:hAnsi="Book Antiqua" w:cs="Book Antiqua"/>
          <w:b/>
          <w:bCs/>
          <w:color w:val="000000"/>
        </w:rPr>
        <w:t>Ali HOE</w:t>
      </w:r>
      <w:r w:rsidRPr="00550EE9">
        <w:rPr>
          <w:rFonts w:ascii="Book Antiqua" w:eastAsia="Book Antiqua" w:hAnsi="Book Antiqua" w:cs="Book Antiqua"/>
          <w:color w:val="000000"/>
        </w:rPr>
        <w:t xml:space="preserve">, Nasir Z, Marzouk AMSM. Multiple Myeloma Breast Involvement: A Case Report. </w:t>
      </w:r>
      <w:r w:rsidRPr="00550EE9">
        <w:rPr>
          <w:rFonts w:ascii="Book Antiqua" w:eastAsia="Book Antiqua" w:hAnsi="Book Antiqua" w:cs="Book Antiqua"/>
          <w:i/>
          <w:iCs/>
          <w:color w:val="000000"/>
        </w:rPr>
        <w:t xml:space="preserve">Case Rep </w:t>
      </w:r>
      <w:proofErr w:type="spellStart"/>
      <w:r w:rsidRPr="00550EE9">
        <w:rPr>
          <w:rFonts w:ascii="Book Antiqua" w:eastAsia="Book Antiqua" w:hAnsi="Book Antiqua" w:cs="Book Antiqua"/>
          <w:i/>
          <w:iCs/>
          <w:color w:val="000000"/>
        </w:rPr>
        <w:t>Radiol</w:t>
      </w:r>
      <w:proofErr w:type="spellEnd"/>
      <w:r w:rsidRPr="00550EE9">
        <w:rPr>
          <w:rFonts w:ascii="Book Antiqua" w:eastAsia="Book Antiqua" w:hAnsi="Book Antiqua" w:cs="Book Antiqua"/>
          <w:color w:val="000000"/>
        </w:rPr>
        <w:t xml:space="preserve"> 2019; </w:t>
      </w:r>
      <w:r w:rsidRPr="00550EE9">
        <w:rPr>
          <w:rFonts w:ascii="Book Antiqua" w:eastAsia="Book Antiqua" w:hAnsi="Book Antiqua" w:cs="Book Antiqua"/>
          <w:b/>
          <w:bCs/>
          <w:color w:val="000000"/>
        </w:rPr>
        <w:t>2019</w:t>
      </w:r>
      <w:r w:rsidRPr="00550EE9">
        <w:rPr>
          <w:rFonts w:ascii="Book Antiqua" w:eastAsia="Book Antiqua" w:hAnsi="Book Antiqua" w:cs="Book Antiqua"/>
          <w:color w:val="000000"/>
        </w:rPr>
        <w:t>: 2079439 [PMID: 31687247 DOI: 10.1155/2019/2079439]</w:t>
      </w:r>
    </w:p>
    <w:p w14:paraId="23746BBC"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10 </w:t>
      </w:r>
      <w:proofErr w:type="spellStart"/>
      <w:r w:rsidRPr="00550EE9">
        <w:rPr>
          <w:rFonts w:ascii="Book Antiqua" w:eastAsia="Book Antiqua" w:hAnsi="Book Antiqua" w:cs="Book Antiqua"/>
          <w:b/>
          <w:bCs/>
          <w:color w:val="000000"/>
        </w:rPr>
        <w:t>Sandecka</w:t>
      </w:r>
      <w:proofErr w:type="spellEnd"/>
      <w:r w:rsidRPr="00550EE9">
        <w:rPr>
          <w:rFonts w:ascii="Book Antiqua" w:eastAsia="Book Antiqua" w:hAnsi="Book Antiqua" w:cs="Book Antiqua"/>
          <w:b/>
          <w:bCs/>
          <w:color w:val="000000"/>
        </w:rPr>
        <w:t xml:space="preserve"> V</w:t>
      </w:r>
      <w:r w:rsidRPr="00550EE9">
        <w:rPr>
          <w:rFonts w:ascii="Book Antiqua" w:eastAsia="Book Antiqua" w:hAnsi="Book Antiqua" w:cs="Book Antiqua"/>
          <w:color w:val="000000"/>
        </w:rPr>
        <w:t xml:space="preserve">, Adam Z, Krejci M, Stork M, </w:t>
      </w:r>
      <w:proofErr w:type="spellStart"/>
      <w:r w:rsidRPr="00550EE9">
        <w:rPr>
          <w:rFonts w:ascii="Book Antiqua" w:eastAsia="Book Antiqua" w:hAnsi="Book Antiqua" w:cs="Book Antiqua"/>
          <w:color w:val="000000"/>
        </w:rPr>
        <w:t>Rehak</w:t>
      </w:r>
      <w:proofErr w:type="spellEnd"/>
      <w:r w:rsidRPr="00550EE9">
        <w:rPr>
          <w:rFonts w:ascii="Book Antiqua" w:eastAsia="Book Antiqua" w:hAnsi="Book Antiqua" w:cs="Book Antiqua"/>
          <w:color w:val="000000"/>
        </w:rPr>
        <w:t xml:space="preserve"> Z, </w:t>
      </w:r>
      <w:proofErr w:type="spellStart"/>
      <w:r w:rsidRPr="00550EE9">
        <w:rPr>
          <w:rFonts w:ascii="Book Antiqua" w:eastAsia="Book Antiqua" w:hAnsi="Book Antiqua" w:cs="Book Antiqua"/>
          <w:color w:val="000000"/>
        </w:rPr>
        <w:t>Koukalova</w:t>
      </w:r>
      <w:proofErr w:type="spellEnd"/>
      <w:r w:rsidRPr="00550EE9">
        <w:rPr>
          <w:rFonts w:ascii="Book Antiqua" w:eastAsia="Book Antiqua" w:hAnsi="Book Antiqua" w:cs="Book Antiqua"/>
          <w:color w:val="000000"/>
        </w:rPr>
        <w:t xml:space="preserve"> R, </w:t>
      </w:r>
      <w:proofErr w:type="spellStart"/>
      <w:r w:rsidRPr="00550EE9">
        <w:rPr>
          <w:rFonts w:ascii="Book Antiqua" w:eastAsia="Book Antiqua" w:hAnsi="Book Antiqua" w:cs="Book Antiqua"/>
          <w:color w:val="000000"/>
        </w:rPr>
        <w:t>Sevcikova</w:t>
      </w:r>
      <w:proofErr w:type="spellEnd"/>
      <w:r w:rsidRPr="00550EE9">
        <w:rPr>
          <w:rFonts w:ascii="Book Antiqua" w:eastAsia="Book Antiqua" w:hAnsi="Book Antiqua" w:cs="Book Antiqua"/>
          <w:color w:val="000000"/>
        </w:rPr>
        <w:t xml:space="preserve"> S, </w:t>
      </w:r>
      <w:proofErr w:type="spellStart"/>
      <w:r w:rsidRPr="00550EE9">
        <w:rPr>
          <w:rFonts w:ascii="Book Antiqua" w:eastAsia="Book Antiqua" w:hAnsi="Book Antiqua" w:cs="Book Antiqua"/>
          <w:color w:val="000000"/>
        </w:rPr>
        <w:t>Brozova</w:t>
      </w:r>
      <w:proofErr w:type="spellEnd"/>
      <w:r w:rsidRPr="00550EE9">
        <w:rPr>
          <w:rFonts w:ascii="Book Antiqua" w:eastAsia="Book Antiqua" w:hAnsi="Book Antiqua" w:cs="Book Antiqua"/>
          <w:color w:val="000000"/>
        </w:rPr>
        <w:t xml:space="preserve"> L, </w:t>
      </w:r>
      <w:proofErr w:type="spellStart"/>
      <w:r w:rsidRPr="00550EE9">
        <w:rPr>
          <w:rFonts w:ascii="Book Antiqua" w:eastAsia="Book Antiqua" w:hAnsi="Book Antiqua" w:cs="Book Antiqua"/>
          <w:color w:val="000000"/>
        </w:rPr>
        <w:t>Kral</w:t>
      </w:r>
      <w:proofErr w:type="spellEnd"/>
      <w:r w:rsidRPr="00550EE9">
        <w:rPr>
          <w:rFonts w:ascii="Book Antiqua" w:eastAsia="Book Antiqua" w:hAnsi="Book Antiqua" w:cs="Book Antiqua"/>
          <w:color w:val="000000"/>
        </w:rPr>
        <w:t xml:space="preserve"> Z, Mayer J, Pour L. Diagnostic relevance of 18F-FDG PET/CT in newly diagnosed </w:t>
      </w:r>
      <w:r w:rsidRPr="00550EE9">
        <w:rPr>
          <w:rFonts w:ascii="Book Antiqua" w:eastAsia="Book Antiqua" w:hAnsi="Book Antiqua" w:cs="Book Antiqua"/>
          <w:color w:val="000000"/>
        </w:rPr>
        <w:lastRenderedPageBreak/>
        <w:t xml:space="preserve">patients with monoclonal gammopathy of undetermined significance (MGUS): Single-center experience. </w:t>
      </w:r>
      <w:proofErr w:type="spellStart"/>
      <w:r w:rsidRPr="00550EE9">
        <w:rPr>
          <w:rFonts w:ascii="Book Antiqua" w:eastAsia="Book Antiqua" w:hAnsi="Book Antiqua" w:cs="Book Antiqua"/>
          <w:i/>
          <w:iCs/>
          <w:color w:val="000000"/>
        </w:rPr>
        <w:t>Neoplasma</w:t>
      </w:r>
      <w:proofErr w:type="spellEnd"/>
      <w:r w:rsidRPr="00550EE9">
        <w:rPr>
          <w:rFonts w:ascii="Book Antiqua" w:eastAsia="Book Antiqua" w:hAnsi="Book Antiqua" w:cs="Book Antiqua"/>
          <w:color w:val="000000"/>
        </w:rPr>
        <w:t xml:space="preserve"> 2020; </w:t>
      </w:r>
      <w:r w:rsidRPr="00550EE9">
        <w:rPr>
          <w:rFonts w:ascii="Book Antiqua" w:eastAsia="Book Antiqua" w:hAnsi="Book Antiqua" w:cs="Book Antiqua"/>
          <w:b/>
          <w:bCs/>
          <w:color w:val="000000"/>
        </w:rPr>
        <w:t>67</w:t>
      </w:r>
      <w:r w:rsidRPr="00550EE9">
        <w:rPr>
          <w:rFonts w:ascii="Book Antiqua" w:eastAsia="Book Antiqua" w:hAnsi="Book Antiqua" w:cs="Book Antiqua"/>
          <w:color w:val="000000"/>
        </w:rPr>
        <w:t>: 939-945 [PMID: 32567936 DOI: 10.4149/neo_2020_191104N1137]</w:t>
      </w:r>
    </w:p>
    <w:p w14:paraId="4455BF72"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 xml:space="preserve">11 </w:t>
      </w:r>
      <w:proofErr w:type="spellStart"/>
      <w:r w:rsidRPr="00550EE9">
        <w:rPr>
          <w:rFonts w:ascii="Book Antiqua" w:eastAsia="Book Antiqua" w:hAnsi="Book Antiqua" w:cs="Book Antiqua"/>
          <w:b/>
          <w:bCs/>
          <w:color w:val="000000"/>
        </w:rPr>
        <w:t>Bosseboeuf</w:t>
      </w:r>
      <w:proofErr w:type="spellEnd"/>
      <w:r w:rsidRPr="00550EE9">
        <w:rPr>
          <w:rFonts w:ascii="Book Antiqua" w:eastAsia="Book Antiqua" w:hAnsi="Book Antiqua" w:cs="Book Antiqua"/>
          <w:b/>
          <w:bCs/>
          <w:color w:val="000000"/>
        </w:rPr>
        <w:t xml:space="preserve"> A</w:t>
      </w:r>
      <w:r w:rsidRPr="00550EE9">
        <w:rPr>
          <w:rFonts w:ascii="Book Antiqua" w:eastAsia="Book Antiqua" w:hAnsi="Book Antiqua" w:cs="Book Antiqua"/>
          <w:color w:val="000000"/>
        </w:rPr>
        <w:t xml:space="preserve">, </w:t>
      </w:r>
      <w:proofErr w:type="spellStart"/>
      <w:r w:rsidRPr="00550EE9">
        <w:rPr>
          <w:rFonts w:ascii="Book Antiqua" w:eastAsia="Book Antiqua" w:hAnsi="Book Antiqua" w:cs="Book Antiqua"/>
          <w:color w:val="000000"/>
        </w:rPr>
        <w:t>Seillier</w:t>
      </w:r>
      <w:proofErr w:type="spellEnd"/>
      <w:r w:rsidRPr="00550EE9">
        <w:rPr>
          <w:rFonts w:ascii="Book Antiqua" w:eastAsia="Book Antiqua" w:hAnsi="Book Antiqua" w:cs="Book Antiqua"/>
          <w:color w:val="000000"/>
        </w:rPr>
        <w:t xml:space="preserve"> C, </w:t>
      </w:r>
      <w:proofErr w:type="spellStart"/>
      <w:r w:rsidRPr="00550EE9">
        <w:rPr>
          <w:rFonts w:ascii="Book Antiqua" w:eastAsia="Book Antiqua" w:hAnsi="Book Antiqua" w:cs="Book Antiqua"/>
          <w:color w:val="000000"/>
        </w:rPr>
        <w:t>Mennesson</w:t>
      </w:r>
      <w:proofErr w:type="spellEnd"/>
      <w:r w:rsidRPr="00550EE9">
        <w:rPr>
          <w:rFonts w:ascii="Book Antiqua" w:eastAsia="Book Antiqua" w:hAnsi="Book Antiqua" w:cs="Book Antiqua"/>
          <w:color w:val="000000"/>
        </w:rPr>
        <w:t xml:space="preserve"> N, Allain-</w:t>
      </w:r>
      <w:proofErr w:type="spellStart"/>
      <w:r w:rsidRPr="00550EE9">
        <w:rPr>
          <w:rFonts w:ascii="Book Antiqua" w:eastAsia="Book Antiqua" w:hAnsi="Book Antiqua" w:cs="Book Antiqua"/>
          <w:color w:val="000000"/>
        </w:rPr>
        <w:t>Maillet</w:t>
      </w:r>
      <w:proofErr w:type="spellEnd"/>
      <w:r w:rsidRPr="00550EE9">
        <w:rPr>
          <w:rFonts w:ascii="Book Antiqua" w:eastAsia="Book Antiqua" w:hAnsi="Book Antiqua" w:cs="Book Antiqua"/>
          <w:color w:val="000000"/>
        </w:rPr>
        <w:t xml:space="preserve"> S, </w:t>
      </w:r>
      <w:proofErr w:type="spellStart"/>
      <w:r w:rsidRPr="00550EE9">
        <w:rPr>
          <w:rFonts w:ascii="Book Antiqua" w:eastAsia="Book Antiqua" w:hAnsi="Book Antiqua" w:cs="Book Antiqua"/>
          <w:color w:val="000000"/>
        </w:rPr>
        <w:t>Fourny</w:t>
      </w:r>
      <w:proofErr w:type="spellEnd"/>
      <w:r w:rsidRPr="00550EE9">
        <w:rPr>
          <w:rFonts w:ascii="Book Antiqua" w:eastAsia="Book Antiqua" w:hAnsi="Book Antiqua" w:cs="Book Antiqua"/>
          <w:color w:val="000000"/>
        </w:rPr>
        <w:t xml:space="preserve"> M, </w:t>
      </w:r>
      <w:proofErr w:type="spellStart"/>
      <w:r w:rsidRPr="00550EE9">
        <w:rPr>
          <w:rFonts w:ascii="Book Antiqua" w:eastAsia="Book Antiqua" w:hAnsi="Book Antiqua" w:cs="Book Antiqua"/>
          <w:color w:val="000000"/>
        </w:rPr>
        <w:t>Tallet</w:t>
      </w:r>
      <w:proofErr w:type="spellEnd"/>
      <w:r w:rsidRPr="00550EE9">
        <w:rPr>
          <w:rFonts w:ascii="Book Antiqua" w:eastAsia="Book Antiqua" w:hAnsi="Book Antiqua" w:cs="Book Antiqua"/>
          <w:color w:val="000000"/>
        </w:rPr>
        <w:t xml:space="preserve"> A, </w:t>
      </w:r>
      <w:proofErr w:type="spellStart"/>
      <w:r w:rsidRPr="00550EE9">
        <w:rPr>
          <w:rFonts w:ascii="Book Antiqua" w:eastAsia="Book Antiqua" w:hAnsi="Book Antiqua" w:cs="Book Antiqua"/>
          <w:color w:val="000000"/>
        </w:rPr>
        <w:t>Piver</w:t>
      </w:r>
      <w:proofErr w:type="spellEnd"/>
      <w:r w:rsidRPr="00550EE9">
        <w:rPr>
          <w:rFonts w:ascii="Book Antiqua" w:eastAsia="Book Antiqua" w:hAnsi="Book Antiqua" w:cs="Book Antiqua"/>
          <w:color w:val="000000"/>
        </w:rPr>
        <w:t xml:space="preserve"> E, </w:t>
      </w:r>
      <w:proofErr w:type="spellStart"/>
      <w:r w:rsidRPr="00550EE9">
        <w:rPr>
          <w:rFonts w:ascii="Book Antiqua" w:eastAsia="Book Antiqua" w:hAnsi="Book Antiqua" w:cs="Book Antiqua"/>
          <w:color w:val="000000"/>
        </w:rPr>
        <w:t>Lehours</w:t>
      </w:r>
      <w:proofErr w:type="spellEnd"/>
      <w:r w:rsidRPr="00550EE9">
        <w:rPr>
          <w:rFonts w:ascii="Book Antiqua" w:eastAsia="Book Antiqua" w:hAnsi="Book Antiqua" w:cs="Book Antiqua"/>
          <w:color w:val="000000"/>
        </w:rPr>
        <w:t xml:space="preserve"> P, </w:t>
      </w:r>
      <w:proofErr w:type="spellStart"/>
      <w:r w:rsidRPr="00550EE9">
        <w:rPr>
          <w:rFonts w:ascii="Book Antiqua" w:eastAsia="Book Antiqua" w:hAnsi="Book Antiqua" w:cs="Book Antiqua"/>
          <w:color w:val="000000"/>
        </w:rPr>
        <w:t>Mégraud</w:t>
      </w:r>
      <w:proofErr w:type="spellEnd"/>
      <w:r w:rsidRPr="00550EE9">
        <w:rPr>
          <w:rFonts w:ascii="Book Antiqua" w:eastAsia="Book Antiqua" w:hAnsi="Book Antiqua" w:cs="Book Antiqua"/>
          <w:color w:val="000000"/>
        </w:rPr>
        <w:t xml:space="preserve"> F, Berthelot L, </w:t>
      </w:r>
      <w:proofErr w:type="spellStart"/>
      <w:r w:rsidRPr="00550EE9">
        <w:rPr>
          <w:rFonts w:ascii="Book Antiqua" w:eastAsia="Book Antiqua" w:hAnsi="Book Antiqua" w:cs="Book Antiqua"/>
          <w:color w:val="000000"/>
        </w:rPr>
        <w:t>Harb</w:t>
      </w:r>
      <w:proofErr w:type="spellEnd"/>
      <w:r w:rsidRPr="00550EE9">
        <w:rPr>
          <w:rFonts w:ascii="Book Antiqua" w:eastAsia="Book Antiqua" w:hAnsi="Book Antiqua" w:cs="Book Antiqua"/>
          <w:color w:val="000000"/>
        </w:rPr>
        <w:t xml:space="preserve"> J, Bigot-Corbel E, </w:t>
      </w:r>
      <w:proofErr w:type="spellStart"/>
      <w:r w:rsidRPr="00550EE9">
        <w:rPr>
          <w:rFonts w:ascii="Book Antiqua" w:eastAsia="Book Antiqua" w:hAnsi="Book Antiqua" w:cs="Book Antiqua"/>
          <w:color w:val="000000"/>
        </w:rPr>
        <w:t>Hermouet</w:t>
      </w:r>
      <w:proofErr w:type="spellEnd"/>
      <w:r w:rsidRPr="00550EE9">
        <w:rPr>
          <w:rFonts w:ascii="Book Antiqua" w:eastAsia="Book Antiqua" w:hAnsi="Book Antiqua" w:cs="Book Antiqua"/>
          <w:color w:val="000000"/>
        </w:rPr>
        <w:t xml:space="preserve"> S. Analysis of the Targets and Glycosylation of Monoclonal </w:t>
      </w:r>
      <w:proofErr w:type="spellStart"/>
      <w:r w:rsidRPr="00550EE9">
        <w:rPr>
          <w:rFonts w:ascii="Book Antiqua" w:eastAsia="Book Antiqua" w:hAnsi="Book Antiqua" w:cs="Book Antiqua"/>
          <w:color w:val="000000"/>
        </w:rPr>
        <w:t>IgAs</w:t>
      </w:r>
      <w:proofErr w:type="spellEnd"/>
      <w:r w:rsidRPr="00550EE9">
        <w:rPr>
          <w:rFonts w:ascii="Book Antiqua" w:eastAsia="Book Antiqua" w:hAnsi="Book Antiqua" w:cs="Book Antiqua"/>
          <w:color w:val="000000"/>
        </w:rPr>
        <w:t xml:space="preserve"> From MGUS and Myeloma Patients. </w:t>
      </w:r>
      <w:r w:rsidRPr="00550EE9">
        <w:rPr>
          <w:rFonts w:ascii="Book Antiqua" w:eastAsia="Book Antiqua" w:hAnsi="Book Antiqua" w:cs="Book Antiqua"/>
          <w:i/>
          <w:iCs/>
          <w:color w:val="000000"/>
        </w:rPr>
        <w:t>Front Immunol</w:t>
      </w:r>
      <w:r w:rsidRPr="00550EE9">
        <w:rPr>
          <w:rFonts w:ascii="Book Antiqua" w:eastAsia="Book Antiqua" w:hAnsi="Book Antiqua" w:cs="Book Antiqua"/>
          <w:color w:val="000000"/>
        </w:rPr>
        <w:t xml:space="preserve"> 2020; </w:t>
      </w:r>
      <w:r w:rsidRPr="00550EE9">
        <w:rPr>
          <w:rFonts w:ascii="Book Antiqua" w:eastAsia="Book Antiqua" w:hAnsi="Book Antiqua" w:cs="Book Antiqua"/>
          <w:b/>
          <w:bCs/>
          <w:color w:val="000000"/>
        </w:rPr>
        <w:t>11</w:t>
      </w:r>
      <w:r w:rsidRPr="00550EE9">
        <w:rPr>
          <w:rFonts w:ascii="Book Antiqua" w:eastAsia="Book Antiqua" w:hAnsi="Book Antiqua" w:cs="Book Antiqua"/>
          <w:color w:val="000000"/>
        </w:rPr>
        <w:t>: 854 [PMID: 32536913 DOI: 10.3389/fimmu.2020.00854]</w:t>
      </w:r>
    </w:p>
    <w:p w14:paraId="289E6270" w14:textId="77777777" w:rsidR="00A77B3E" w:rsidRPr="00550EE9" w:rsidRDefault="00A77B3E" w:rsidP="00550EE9">
      <w:pPr>
        <w:spacing w:line="360" w:lineRule="auto"/>
        <w:jc w:val="both"/>
        <w:rPr>
          <w:rFonts w:ascii="Book Antiqua" w:hAnsi="Book Antiqua"/>
        </w:rPr>
        <w:sectPr w:rsidR="00A77B3E" w:rsidRPr="00550EE9">
          <w:pgSz w:w="12240" w:h="15840"/>
          <w:pgMar w:top="1440" w:right="1440" w:bottom="1440" w:left="1440" w:header="720" w:footer="720" w:gutter="0"/>
          <w:cols w:space="720"/>
          <w:docGrid w:linePitch="360"/>
        </w:sectPr>
      </w:pPr>
    </w:p>
    <w:p w14:paraId="5F333D5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lastRenderedPageBreak/>
        <w:t>Footnotes</w:t>
      </w:r>
    </w:p>
    <w:p w14:paraId="4BC5774B"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Informed consent statement: </w:t>
      </w:r>
      <w:r w:rsidRPr="00550EE9">
        <w:rPr>
          <w:rFonts w:ascii="Book Antiqua" w:eastAsia="Book Antiqua" w:hAnsi="Book Antiqua" w:cs="Book Antiqua"/>
          <w:color w:val="000000"/>
        </w:rPr>
        <w:t>Informed statement consent was obtained in a routine manner.</w:t>
      </w:r>
    </w:p>
    <w:p w14:paraId="717E4AAA" w14:textId="77777777" w:rsidR="00A77B3E" w:rsidRPr="00550EE9" w:rsidRDefault="00A77B3E" w:rsidP="00550EE9">
      <w:pPr>
        <w:spacing w:line="360" w:lineRule="auto"/>
        <w:jc w:val="both"/>
        <w:rPr>
          <w:rFonts w:ascii="Book Antiqua" w:hAnsi="Book Antiqua"/>
        </w:rPr>
      </w:pPr>
    </w:p>
    <w:p w14:paraId="15035478"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Conflict-of-interest statement: </w:t>
      </w:r>
      <w:r w:rsidRPr="00550EE9">
        <w:rPr>
          <w:rFonts w:ascii="Book Antiqua" w:eastAsia="Book Antiqua" w:hAnsi="Book Antiqua" w:cs="Book Antiqua"/>
          <w:color w:val="000000"/>
        </w:rPr>
        <w:t>The authors declare that they have no conflicts of interest.</w:t>
      </w:r>
    </w:p>
    <w:p w14:paraId="3BCC4B0C" w14:textId="77777777" w:rsidR="00A77B3E" w:rsidRPr="00550EE9" w:rsidRDefault="00A77B3E" w:rsidP="00550EE9">
      <w:pPr>
        <w:spacing w:line="360" w:lineRule="auto"/>
        <w:jc w:val="both"/>
        <w:rPr>
          <w:rFonts w:ascii="Book Antiqua" w:hAnsi="Book Antiqua"/>
        </w:rPr>
      </w:pPr>
    </w:p>
    <w:p w14:paraId="2767E1D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CARE Checklist (2016) statement: </w:t>
      </w:r>
      <w:r w:rsidRPr="00550EE9">
        <w:rPr>
          <w:rFonts w:ascii="Book Antiqua" w:eastAsia="Book Antiqua" w:hAnsi="Book Antiqua" w:cs="Book Antiqua"/>
          <w:color w:val="000000"/>
        </w:rPr>
        <w:t>The authors have read the CARE Checklist (2016), and the manuscript was prepared and revised according to the CARE Checklist (2016).</w:t>
      </w:r>
    </w:p>
    <w:p w14:paraId="574F4D05" w14:textId="77777777" w:rsidR="00A77B3E" w:rsidRPr="00550EE9" w:rsidRDefault="00A77B3E" w:rsidP="00550EE9">
      <w:pPr>
        <w:spacing w:line="360" w:lineRule="auto"/>
        <w:jc w:val="both"/>
        <w:rPr>
          <w:rFonts w:ascii="Book Antiqua" w:hAnsi="Book Antiqua"/>
        </w:rPr>
      </w:pPr>
    </w:p>
    <w:p w14:paraId="184A8BD7"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 xml:space="preserve">Open-Access: </w:t>
      </w:r>
      <w:r w:rsidRPr="00550E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E37478" w14:textId="77777777" w:rsidR="00A77B3E" w:rsidRPr="00550EE9" w:rsidRDefault="00A77B3E" w:rsidP="00550EE9">
      <w:pPr>
        <w:spacing w:line="360" w:lineRule="auto"/>
        <w:jc w:val="both"/>
        <w:rPr>
          <w:rFonts w:ascii="Book Antiqua" w:hAnsi="Book Antiqua"/>
        </w:rPr>
      </w:pPr>
    </w:p>
    <w:p w14:paraId="76F816BA" w14:textId="1B8ED67D"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Manuscript source: </w:t>
      </w:r>
      <w:r w:rsidRPr="00550EE9">
        <w:rPr>
          <w:rFonts w:ascii="Book Antiqua" w:eastAsia="Book Antiqua" w:hAnsi="Book Antiqua" w:cs="Book Antiqua"/>
          <w:color w:val="000000"/>
        </w:rPr>
        <w:t>Unsolicite</w:t>
      </w:r>
      <w:r w:rsidR="00B27793" w:rsidRPr="00550EE9">
        <w:rPr>
          <w:rFonts w:ascii="Book Antiqua" w:eastAsia="Book Antiqua" w:hAnsi="Book Antiqua" w:cs="Book Antiqua"/>
          <w:color w:val="000000"/>
        </w:rPr>
        <w:t>d man</w:t>
      </w:r>
      <w:r w:rsidRPr="00550EE9">
        <w:rPr>
          <w:rFonts w:ascii="Book Antiqua" w:eastAsia="Book Antiqua" w:hAnsi="Book Antiqua" w:cs="Book Antiqua"/>
          <w:color w:val="000000"/>
        </w:rPr>
        <w:t>uscript</w:t>
      </w:r>
    </w:p>
    <w:p w14:paraId="268CD695" w14:textId="77777777" w:rsidR="00A77B3E" w:rsidRPr="00550EE9" w:rsidRDefault="00A77B3E" w:rsidP="00550EE9">
      <w:pPr>
        <w:spacing w:line="360" w:lineRule="auto"/>
        <w:jc w:val="both"/>
        <w:rPr>
          <w:rFonts w:ascii="Book Antiqua" w:hAnsi="Book Antiqua"/>
        </w:rPr>
      </w:pPr>
    </w:p>
    <w:p w14:paraId="0410D319"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Peer-review started: </w:t>
      </w:r>
      <w:r w:rsidRPr="00550EE9">
        <w:rPr>
          <w:rFonts w:ascii="Book Antiqua" w:eastAsia="Book Antiqua" w:hAnsi="Book Antiqua" w:cs="Book Antiqua"/>
          <w:color w:val="000000"/>
        </w:rPr>
        <w:t>November 30, 2020</w:t>
      </w:r>
    </w:p>
    <w:p w14:paraId="147F05B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First decision: </w:t>
      </w:r>
      <w:r w:rsidRPr="00550EE9">
        <w:rPr>
          <w:rFonts w:ascii="Book Antiqua" w:eastAsia="Book Antiqua" w:hAnsi="Book Antiqua" w:cs="Book Antiqua"/>
          <w:color w:val="000000"/>
        </w:rPr>
        <w:t>February 28, 2021</w:t>
      </w:r>
    </w:p>
    <w:p w14:paraId="680A96E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Article in press: </w:t>
      </w:r>
    </w:p>
    <w:p w14:paraId="794B941F" w14:textId="77777777" w:rsidR="00A77B3E" w:rsidRPr="00550EE9" w:rsidRDefault="00A77B3E" w:rsidP="00550EE9">
      <w:pPr>
        <w:spacing w:line="360" w:lineRule="auto"/>
        <w:jc w:val="both"/>
        <w:rPr>
          <w:rFonts w:ascii="Book Antiqua" w:hAnsi="Book Antiqua"/>
        </w:rPr>
      </w:pPr>
    </w:p>
    <w:p w14:paraId="637E6DA8" w14:textId="6CCAFF5D"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Specialty type: </w:t>
      </w:r>
      <w:r w:rsidR="00B27793" w:rsidRPr="00550EE9">
        <w:rPr>
          <w:rFonts w:ascii="Book Antiqua" w:eastAsia="Microsoft YaHei" w:hAnsi="Book Antiqua" w:cs="SimSun"/>
        </w:rPr>
        <w:t>Medicine, research and experimental</w:t>
      </w:r>
    </w:p>
    <w:p w14:paraId="0441C4BD"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 xml:space="preserve">Country/Territory of origin: </w:t>
      </w:r>
      <w:r w:rsidRPr="00550EE9">
        <w:rPr>
          <w:rFonts w:ascii="Book Antiqua" w:eastAsia="Book Antiqua" w:hAnsi="Book Antiqua" w:cs="Book Antiqua"/>
          <w:color w:val="000000"/>
        </w:rPr>
        <w:t>China</w:t>
      </w:r>
    </w:p>
    <w:p w14:paraId="6A25400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color w:val="000000"/>
        </w:rPr>
        <w:t>Peer-review report’s scientific quality classification</w:t>
      </w:r>
    </w:p>
    <w:p w14:paraId="3217382C"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Grade A (Excellent): 0</w:t>
      </w:r>
    </w:p>
    <w:p w14:paraId="3FD2B6B8" w14:textId="456B8CFF"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Grade B (Very good): B</w:t>
      </w:r>
      <w:r w:rsidR="00B27793" w:rsidRPr="00550EE9">
        <w:rPr>
          <w:rFonts w:ascii="Book Antiqua" w:eastAsia="Book Antiqua" w:hAnsi="Book Antiqua" w:cs="Book Antiqua"/>
          <w:color w:val="000000"/>
        </w:rPr>
        <w:t>, B</w:t>
      </w:r>
    </w:p>
    <w:p w14:paraId="11B8764E"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Grade C (Good): C</w:t>
      </w:r>
    </w:p>
    <w:p w14:paraId="6C9F506C"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Grade D (Fair): 0</w:t>
      </w:r>
    </w:p>
    <w:p w14:paraId="36DD2104" w14:textId="77777777"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color w:val="000000"/>
        </w:rPr>
        <w:t>Grade E (Poor): 0</w:t>
      </w:r>
    </w:p>
    <w:p w14:paraId="5C4871F0" w14:textId="77777777" w:rsidR="00A77B3E" w:rsidRPr="00550EE9" w:rsidRDefault="00A77B3E" w:rsidP="00550EE9">
      <w:pPr>
        <w:spacing w:line="360" w:lineRule="auto"/>
        <w:jc w:val="both"/>
        <w:rPr>
          <w:rFonts w:ascii="Book Antiqua" w:hAnsi="Book Antiqua"/>
        </w:rPr>
      </w:pPr>
    </w:p>
    <w:p w14:paraId="6247FC12" w14:textId="18CB9937" w:rsidR="00A77B3E" w:rsidRPr="00550EE9" w:rsidRDefault="00AF696E" w:rsidP="00550EE9">
      <w:pPr>
        <w:spacing w:line="360" w:lineRule="auto"/>
        <w:jc w:val="both"/>
        <w:rPr>
          <w:rFonts w:ascii="Book Antiqua" w:eastAsia="Book Antiqua" w:hAnsi="Book Antiqua" w:cs="Book Antiqua"/>
          <w:b/>
          <w:color w:val="000000"/>
        </w:rPr>
      </w:pPr>
      <w:r w:rsidRPr="00550EE9">
        <w:rPr>
          <w:rFonts w:ascii="Book Antiqua" w:eastAsia="Book Antiqua" w:hAnsi="Book Antiqua" w:cs="Book Antiqua"/>
          <w:b/>
          <w:color w:val="000000"/>
        </w:rPr>
        <w:t xml:space="preserve">P-Reviewer: </w:t>
      </w:r>
      <w:r w:rsidRPr="00550EE9">
        <w:rPr>
          <w:rFonts w:ascii="Book Antiqua" w:eastAsia="Book Antiqua" w:hAnsi="Book Antiqua" w:cs="Book Antiqua"/>
          <w:color w:val="000000"/>
        </w:rPr>
        <w:t>Fakhr I, Murdaca G</w:t>
      </w:r>
      <w:r w:rsidRPr="00550EE9">
        <w:rPr>
          <w:rFonts w:ascii="Book Antiqua" w:eastAsia="Book Antiqua" w:hAnsi="Book Antiqua" w:cs="Book Antiqua"/>
          <w:b/>
          <w:color w:val="000000"/>
        </w:rPr>
        <w:t xml:space="preserve"> S-Editor: </w:t>
      </w:r>
      <w:r w:rsidRPr="00550EE9">
        <w:rPr>
          <w:rFonts w:ascii="Book Antiqua" w:eastAsia="Book Antiqua" w:hAnsi="Book Antiqua" w:cs="Book Antiqua"/>
          <w:color w:val="000000"/>
        </w:rPr>
        <w:t>Gao CC</w:t>
      </w:r>
      <w:r w:rsidRPr="00550EE9">
        <w:rPr>
          <w:rFonts w:ascii="Book Antiqua" w:eastAsia="Book Antiqua" w:hAnsi="Book Antiqua" w:cs="Book Antiqua"/>
          <w:b/>
          <w:color w:val="000000"/>
        </w:rPr>
        <w:t xml:space="preserve"> L-Editor: </w:t>
      </w:r>
      <w:r w:rsidR="008B0B75" w:rsidRPr="00550EE9">
        <w:rPr>
          <w:rFonts w:ascii="Book Antiqua" w:eastAsia="Book Antiqua" w:hAnsi="Book Antiqua" w:cs="Book Antiqua"/>
          <w:bCs/>
          <w:color w:val="000000"/>
        </w:rPr>
        <w:t>Filipodia</w:t>
      </w:r>
      <w:r w:rsidRPr="00550EE9">
        <w:rPr>
          <w:rFonts w:ascii="Book Antiqua" w:eastAsia="Book Antiqua" w:hAnsi="Book Antiqua" w:cs="Book Antiqua"/>
          <w:b/>
          <w:color w:val="000000"/>
        </w:rPr>
        <w:t xml:space="preserve"> P-Editor: </w:t>
      </w:r>
    </w:p>
    <w:p w14:paraId="130F7A7D" w14:textId="77777777" w:rsidR="005970BF" w:rsidRPr="00550EE9" w:rsidRDefault="005970BF" w:rsidP="00550EE9">
      <w:pPr>
        <w:spacing w:line="360" w:lineRule="auto"/>
        <w:jc w:val="both"/>
        <w:rPr>
          <w:rFonts w:ascii="Book Antiqua" w:hAnsi="Book Antiqua"/>
        </w:rPr>
        <w:sectPr w:rsidR="005970BF" w:rsidRPr="00550EE9">
          <w:pgSz w:w="12240" w:h="15840"/>
          <w:pgMar w:top="1440" w:right="1440" w:bottom="1440" w:left="1440" w:header="720" w:footer="720" w:gutter="0"/>
          <w:cols w:space="720"/>
          <w:docGrid w:linePitch="360"/>
        </w:sectPr>
      </w:pPr>
    </w:p>
    <w:p w14:paraId="7E9E305A" w14:textId="208EBA57" w:rsidR="00A77B3E" w:rsidRPr="00550EE9" w:rsidRDefault="00AF696E" w:rsidP="00550EE9">
      <w:pPr>
        <w:spacing w:line="360" w:lineRule="auto"/>
        <w:jc w:val="both"/>
        <w:rPr>
          <w:rFonts w:ascii="Book Antiqua" w:eastAsia="Book Antiqua" w:hAnsi="Book Antiqua" w:cs="Book Antiqua"/>
          <w:b/>
          <w:color w:val="000000"/>
        </w:rPr>
      </w:pPr>
      <w:r w:rsidRPr="00550EE9">
        <w:rPr>
          <w:rFonts w:ascii="Book Antiqua" w:eastAsia="Book Antiqua" w:hAnsi="Book Antiqua" w:cs="Book Antiqua"/>
          <w:b/>
          <w:color w:val="000000"/>
        </w:rPr>
        <w:lastRenderedPageBreak/>
        <w:t>Figure Legends</w:t>
      </w:r>
    </w:p>
    <w:p w14:paraId="1E8F70A7" w14:textId="61892529" w:rsidR="009A5F6D" w:rsidRPr="00550EE9" w:rsidRDefault="009A5F6D" w:rsidP="00550EE9">
      <w:pPr>
        <w:spacing w:line="360" w:lineRule="auto"/>
        <w:jc w:val="both"/>
        <w:rPr>
          <w:rFonts w:ascii="Book Antiqua" w:hAnsi="Book Antiqua"/>
        </w:rPr>
      </w:pPr>
      <w:r w:rsidRPr="00550EE9">
        <w:rPr>
          <w:rFonts w:ascii="Book Antiqua" w:hAnsi="Book Antiqua"/>
          <w:noProof/>
          <w:lang w:eastAsia="zh-CN"/>
        </w:rPr>
        <w:drawing>
          <wp:inline distT="0" distB="0" distL="0" distR="0" wp14:anchorId="5BF5690D" wp14:editId="324D50B2">
            <wp:extent cx="3696855" cy="18208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791" cy="1833130"/>
                    </a:xfrm>
                    <a:prstGeom prst="rect">
                      <a:avLst/>
                    </a:prstGeom>
                    <a:noFill/>
                  </pic:spPr>
                </pic:pic>
              </a:graphicData>
            </a:graphic>
          </wp:inline>
        </w:drawing>
      </w:r>
    </w:p>
    <w:p w14:paraId="1EFC71C6" w14:textId="321ECD35" w:rsidR="00356B5D" w:rsidRPr="00550EE9" w:rsidRDefault="00AF696E" w:rsidP="00550EE9">
      <w:pPr>
        <w:spacing w:line="360" w:lineRule="auto"/>
        <w:jc w:val="both"/>
        <w:rPr>
          <w:rFonts w:ascii="Book Antiqua" w:eastAsia="Book Antiqua" w:hAnsi="Book Antiqua" w:cs="Book Antiqua"/>
          <w:color w:val="000000"/>
        </w:rPr>
      </w:pPr>
      <w:r w:rsidRPr="00550EE9">
        <w:rPr>
          <w:rFonts w:ascii="Book Antiqua" w:eastAsia="Book Antiqua" w:hAnsi="Book Antiqua" w:cs="Book Antiqua"/>
          <w:b/>
          <w:bCs/>
          <w:color w:val="000000"/>
        </w:rPr>
        <w:t xml:space="preserve">Figure 1 </w:t>
      </w:r>
      <w:r w:rsidR="009A5F6D" w:rsidRPr="00550EE9">
        <w:rPr>
          <w:rFonts w:ascii="Book Antiqua" w:eastAsia="Book Antiqua" w:hAnsi="Book Antiqua" w:cs="Book Antiqua"/>
          <w:b/>
          <w:bCs/>
          <w:color w:val="000000"/>
        </w:rPr>
        <w:t>P</w:t>
      </w:r>
      <w:r w:rsidRPr="00550EE9">
        <w:rPr>
          <w:rFonts w:ascii="Book Antiqua" w:eastAsia="Book Antiqua" w:hAnsi="Book Antiqua" w:cs="Book Antiqua"/>
          <w:b/>
          <w:bCs/>
          <w:color w:val="000000"/>
        </w:rPr>
        <w:t>rotein electrophoresis.</w:t>
      </w:r>
      <w:r w:rsidR="009A5F6D" w:rsidRPr="00550EE9">
        <w:rPr>
          <w:rFonts w:ascii="Book Antiqua" w:eastAsia="Book Antiqua" w:hAnsi="Book Antiqua" w:cs="Book Antiqua"/>
          <w:b/>
          <w:bCs/>
          <w:color w:val="000000"/>
        </w:rPr>
        <w:t xml:space="preserve"> </w:t>
      </w:r>
      <w:r w:rsidR="009A5F6D" w:rsidRPr="00550EE9">
        <w:rPr>
          <w:rFonts w:ascii="Book Antiqua" w:eastAsia="Book Antiqua" w:hAnsi="Book Antiqua" w:cs="Book Antiqua"/>
          <w:color w:val="000000"/>
        </w:rPr>
        <w:t xml:space="preserve">A: Serum; B: Urine. ELP: </w:t>
      </w:r>
      <w:r w:rsidR="00356B5D" w:rsidRPr="00550EE9">
        <w:rPr>
          <w:rFonts w:ascii="Book Antiqua" w:eastAsia="Book Antiqua" w:hAnsi="Book Antiqua" w:cs="Book Antiqua"/>
          <w:color w:val="000000"/>
        </w:rPr>
        <w:t>Serum protein electrophoresis</w:t>
      </w:r>
      <w:r w:rsidR="009A5F6D" w:rsidRPr="00550EE9">
        <w:rPr>
          <w:rFonts w:ascii="Book Antiqua" w:eastAsia="Book Antiqua" w:hAnsi="Book Antiqua" w:cs="Book Antiqua"/>
          <w:color w:val="000000"/>
        </w:rPr>
        <w:t>;</w:t>
      </w:r>
      <w:r w:rsidR="00356B5D" w:rsidRPr="00550EE9">
        <w:rPr>
          <w:rFonts w:ascii="Book Antiqua" w:eastAsia="Book Antiqua" w:hAnsi="Book Antiqua" w:cs="Book Antiqua"/>
          <w:color w:val="000000"/>
        </w:rPr>
        <w:t xml:space="preserve"> G: Immunoglobulin G; A: Immunoglobulin A; M: Immunoglobulin M; K: Kappa light chain; L: Lambda light chain; Kf: Kappa free light chain; Lf: Lambda free light chain.</w:t>
      </w:r>
    </w:p>
    <w:p w14:paraId="38C8C061" w14:textId="5E9B7375" w:rsidR="00A77B3E" w:rsidRPr="00550EE9" w:rsidRDefault="00691872" w:rsidP="00550EE9">
      <w:pPr>
        <w:spacing w:line="360" w:lineRule="auto"/>
        <w:jc w:val="both"/>
        <w:rPr>
          <w:rFonts w:ascii="Book Antiqua" w:hAnsi="Book Antiqua"/>
        </w:rPr>
      </w:pPr>
      <w:r w:rsidRPr="00550EE9">
        <w:rPr>
          <w:rFonts w:ascii="Book Antiqua" w:eastAsia="Book Antiqua" w:hAnsi="Book Antiqua" w:cs="Book Antiqua"/>
          <w:color w:val="000000"/>
        </w:rPr>
        <w:br w:type="page"/>
      </w:r>
      <w:r w:rsidRPr="00550EE9">
        <w:rPr>
          <w:rFonts w:ascii="Book Antiqua" w:eastAsia="Book Antiqua" w:hAnsi="Book Antiqua" w:cs="Book Antiqua"/>
          <w:noProof/>
          <w:color w:val="000000"/>
          <w:lang w:eastAsia="zh-CN"/>
        </w:rPr>
        <w:lastRenderedPageBreak/>
        <w:drawing>
          <wp:inline distT="0" distB="0" distL="0" distR="0" wp14:anchorId="488CF191" wp14:editId="1A2DF00F">
            <wp:extent cx="5069227" cy="2043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433" cy="2047599"/>
                    </a:xfrm>
                    <a:prstGeom prst="rect">
                      <a:avLst/>
                    </a:prstGeom>
                    <a:noFill/>
                  </pic:spPr>
                </pic:pic>
              </a:graphicData>
            </a:graphic>
          </wp:inline>
        </w:drawing>
      </w:r>
    </w:p>
    <w:p w14:paraId="6558AB32" w14:textId="037508C1" w:rsidR="00691872" w:rsidRPr="00550EE9" w:rsidRDefault="00AF696E" w:rsidP="00550EE9">
      <w:pPr>
        <w:spacing w:line="360" w:lineRule="auto"/>
        <w:jc w:val="both"/>
        <w:rPr>
          <w:rFonts w:ascii="Book Antiqua" w:eastAsia="Book Antiqua" w:hAnsi="Book Antiqua" w:cs="Book Antiqua"/>
          <w:color w:val="000000"/>
        </w:rPr>
      </w:pPr>
      <w:r w:rsidRPr="00550EE9">
        <w:rPr>
          <w:rFonts w:ascii="Book Antiqua" w:eastAsia="Book Antiqua" w:hAnsi="Book Antiqua" w:cs="Book Antiqua"/>
          <w:b/>
          <w:bCs/>
          <w:color w:val="000000"/>
        </w:rPr>
        <w:t>Figure 2 Hematological tumor immunophenotype.</w:t>
      </w:r>
      <w:r w:rsidR="00691872" w:rsidRPr="00550EE9">
        <w:rPr>
          <w:rFonts w:ascii="Book Antiqua" w:eastAsia="Book Antiqua" w:hAnsi="Book Antiqua" w:cs="Book Antiqua"/>
          <w:b/>
          <w:bCs/>
          <w:color w:val="000000"/>
        </w:rPr>
        <w:t xml:space="preserve"> </w:t>
      </w:r>
      <w:r w:rsidR="00691872" w:rsidRPr="00550EE9">
        <w:rPr>
          <w:rFonts w:ascii="Book Antiqua" w:eastAsia="Book Antiqua" w:hAnsi="Book Antiqua" w:cs="Book Antiqua"/>
          <w:color w:val="000000"/>
        </w:rPr>
        <w:t xml:space="preserve">A: </w:t>
      </w:r>
      <w:r w:rsidR="00CA4BB4" w:rsidRPr="00550EE9">
        <w:rPr>
          <w:rFonts w:ascii="Book Antiqua" w:eastAsia="Book Antiqua" w:hAnsi="Book Antiqua" w:cs="Book Antiqua"/>
          <w:color w:val="000000"/>
        </w:rPr>
        <w:t>CD22</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 and CD20</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w:t>
      </w:r>
      <w:r w:rsidR="00691872" w:rsidRPr="00550EE9">
        <w:rPr>
          <w:rFonts w:ascii="Book Antiqua" w:eastAsia="Book Antiqua" w:hAnsi="Book Antiqua" w:cs="Book Antiqua"/>
          <w:color w:val="000000"/>
        </w:rPr>
        <w:t xml:space="preserve">; B: </w:t>
      </w:r>
      <w:r w:rsidR="00CA4BB4" w:rsidRPr="00550EE9">
        <w:rPr>
          <w:rFonts w:ascii="Book Antiqua" w:eastAsia="Book Antiqua" w:hAnsi="Book Antiqua" w:cs="Book Antiqua"/>
          <w:color w:val="000000"/>
        </w:rPr>
        <w:t>CD56</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 and CD16</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w:t>
      </w:r>
      <w:r w:rsidR="00691872" w:rsidRPr="00550EE9">
        <w:rPr>
          <w:rFonts w:ascii="Book Antiqua" w:eastAsia="Book Antiqua" w:hAnsi="Book Antiqua" w:cs="Book Antiqua"/>
          <w:color w:val="000000"/>
        </w:rPr>
        <w:t xml:space="preserve">; C: </w:t>
      </w:r>
      <w:r w:rsidR="00CA4BB4" w:rsidRPr="00550EE9">
        <w:rPr>
          <w:rFonts w:ascii="Book Antiqua" w:eastAsia="Book Antiqua" w:hAnsi="Book Antiqua" w:cs="Book Antiqua"/>
          <w:color w:val="000000"/>
        </w:rPr>
        <w:t>CD3</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 and CD8</w:t>
      </w:r>
      <w:r w:rsidR="00686273" w:rsidRPr="00550EE9">
        <w:rPr>
          <w:rFonts w:ascii="Book Antiqua" w:eastAsia="Book Antiqua" w:hAnsi="Book Antiqua" w:cs="Book Antiqua"/>
          <w:color w:val="000000"/>
        </w:rPr>
        <w:t xml:space="preserve"> </w:t>
      </w:r>
      <w:r w:rsidR="00CA4BB4" w:rsidRPr="00550EE9">
        <w:rPr>
          <w:rFonts w:ascii="Book Antiqua" w:eastAsia="Book Antiqua" w:hAnsi="Book Antiqua" w:cs="Book Antiqua"/>
          <w:color w:val="000000"/>
        </w:rPr>
        <w:t>(+)</w:t>
      </w:r>
      <w:r w:rsidR="00691872" w:rsidRPr="00550EE9">
        <w:rPr>
          <w:rFonts w:ascii="Book Antiqua" w:eastAsia="Book Antiqua" w:hAnsi="Book Antiqua" w:cs="Book Antiqua"/>
          <w:color w:val="000000"/>
        </w:rPr>
        <w:t>.</w:t>
      </w:r>
    </w:p>
    <w:p w14:paraId="44873F61" w14:textId="2296131C" w:rsidR="00A77B3E" w:rsidRPr="00550EE9" w:rsidRDefault="00691872" w:rsidP="00550EE9">
      <w:pPr>
        <w:spacing w:line="360" w:lineRule="auto"/>
        <w:jc w:val="both"/>
        <w:rPr>
          <w:rFonts w:ascii="Book Antiqua" w:hAnsi="Book Antiqua"/>
        </w:rPr>
      </w:pPr>
      <w:r w:rsidRPr="00550EE9">
        <w:rPr>
          <w:rFonts w:ascii="Book Antiqua" w:eastAsia="Book Antiqua" w:hAnsi="Book Antiqua" w:cs="Book Antiqua"/>
          <w:color w:val="000000"/>
        </w:rPr>
        <w:br w:type="page"/>
      </w:r>
      <w:r w:rsidRPr="00550EE9">
        <w:rPr>
          <w:rFonts w:ascii="Book Antiqua" w:eastAsia="Book Antiqua" w:hAnsi="Book Antiqua" w:cs="Book Antiqua"/>
          <w:noProof/>
          <w:color w:val="000000"/>
          <w:lang w:eastAsia="zh-CN"/>
        </w:rPr>
        <w:lastRenderedPageBreak/>
        <w:drawing>
          <wp:inline distT="0" distB="0" distL="0" distR="0" wp14:anchorId="5C19BC5B" wp14:editId="48BB5EEA">
            <wp:extent cx="4667982" cy="204885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381" cy="2054737"/>
                    </a:xfrm>
                    <a:prstGeom prst="rect">
                      <a:avLst/>
                    </a:prstGeom>
                    <a:noFill/>
                  </pic:spPr>
                </pic:pic>
              </a:graphicData>
            </a:graphic>
          </wp:inline>
        </w:drawing>
      </w:r>
    </w:p>
    <w:p w14:paraId="15AC7E20" w14:textId="23DB1BD3" w:rsidR="00A77B3E" w:rsidRPr="00550EE9" w:rsidRDefault="00AF696E" w:rsidP="00550EE9">
      <w:pPr>
        <w:spacing w:line="360" w:lineRule="auto"/>
        <w:jc w:val="both"/>
        <w:rPr>
          <w:rFonts w:ascii="Book Antiqua" w:hAnsi="Book Antiqua"/>
        </w:rPr>
      </w:pPr>
      <w:r w:rsidRPr="00550EE9">
        <w:rPr>
          <w:rFonts w:ascii="Book Antiqua" w:eastAsia="Book Antiqua" w:hAnsi="Book Antiqua" w:cs="Book Antiqua"/>
          <w:b/>
          <w:bCs/>
          <w:color w:val="000000"/>
        </w:rPr>
        <w:t>Figure 3 Bone marrow biopsy immunohistochemistry.</w:t>
      </w:r>
      <w:r w:rsidR="0056180D" w:rsidRPr="00550EE9">
        <w:rPr>
          <w:rFonts w:ascii="Book Antiqua" w:eastAsia="Book Antiqua" w:hAnsi="Book Antiqua" w:cs="Book Antiqua"/>
          <w:b/>
          <w:bCs/>
          <w:color w:val="000000"/>
        </w:rPr>
        <w:t xml:space="preserve"> </w:t>
      </w:r>
      <w:r w:rsidR="00CA4BB4" w:rsidRPr="00550EE9">
        <w:rPr>
          <w:rFonts w:ascii="Book Antiqua" w:eastAsia="Book Antiqua" w:hAnsi="Book Antiqua" w:cs="Book Antiqua"/>
          <w:color w:val="000000"/>
        </w:rPr>
        <w:t>Bone marrow biopsy showed active hematopoietic tissue proliferation, scattered granulocytes and thrombocytosis, an increased proportion of erythroblasts, and scattered or small clusters of plasma cells accounted for approximately 5%-10%</w:t>
      </w:r>
      <w:r w:rsidR="00AF2141">
        <w:rPr>
          <w:rFonts w:ascii="Book Antiqua" w:eastAsia="Book Antiqua" w:hAnsi="Book Antiqua" w:cs="Book Antiqua"/>
          <w:color w:val="000000"/>
        </w:rPr>
        <w:t>. It was</w:t>
      </w:r>
      <w:r w:rsidR="00CA4BB4" w:rsidRPr="00550EE9">
        <w:rPr>
          <w:rFonts w:ascii="Book Antiqua" w:eastAsia="Book Antiqua" w:hAnsi="Book Antiqua" w:cs="Book Antiqua"/>
          <w:color w:val="000000"/>
        </w:rPr>
        <w:t xml:space="preserve"> CD3 (+), CD20 (+), CD56 (-) and CD13 (+)</w:t>
      </w:r>
      <w:r w:rsidR="009851FA" w:rsidRPr="00550EE9">
        <w:rPr>
          <w:rFonts w:ascii="Book Antiqua" w:eastAsia="Book Antiqua" w:hAnsi="Book Antiqua" w:cs="Book Antiqua"/>
          <w:color w:val="000000"/>
        </w:rPr>
        <w:t xml:space="preserve">. </w:t>
      </w:r>
      <w:r w:rsidR="0056180D" w:rsidRPr="00550EE9">
        <w:rPr>
          <w:rFonts w:ascii="Book Antiqua" w:eastAsia="Book Antiqua" w:hAnsi="Book Antiqua" w:cs="Book Antiqua"/>
          <w:color w:val="000000"/>
        </w:rPr>
        <w:t xml:space="preserve">A: </w:t>
      </w:r>
      <w:r w:rsidR="00CA4BB4" w:rsidRPr="00550EE9">
        <w:rPr>
          <w:rFonts w:ascii="Book Antiqua" w:eastAsia="Book Antiqua" w:hAnsi="Book Antiqua" w:cs="Book Antiqua"/>
          <w:color w:val="000000"/>
        </w:rPr>
        <w:t>Hematoxylin-eosin, 100 ×</w:t>
      </w:r>
      <w:r w:rsidR="0056180D" w:rsidRPr="00550EE9">
        <w:rPr>
          <w:rFonts w:ascii="Book Antiqua" w:eastAsia="Book Antiqua" w:hAnsi="Book Antiqua" w:cs="Book Antiqua"/>
          <w:color w:val="000000"/>
        </w:rPr>
        <w:t xml:space="preserve">; B: </w:t>
      </w:r>
      <w:r w:rsidR="009851FA" w:rsidRPr="00550EE9">
        <w:rPr>
          <w:rFonts w:ascii="Book Antiqua" w:eastAsia="Book Antiqua" w:hAnsi="Book Antiqua" w:cs="Book Antiqua"/>
          <w:color w:val="000000"/>
        </w:rPr>
        <w:t>Immunohistochemistry, 400 ×</w:t>
      </w:r>
      <w:r w:rsidR="0056180D" w:rsidRPr="00550EE9">
        <w:rPr>
          <w:rFonts w:ascii="Book Antiqua" w:eastAsia="Book Antiqua" w:hAnsi="Book Antiqua" w:cs="Book Antiqua"/>
          <w:color w:val="000000"/>
        </w:rPr>
        <w:t>.</w:t>
      </w:r>
    </w:p>
    <w:sectPr w:rsidR="00A77B3E" w:rsidRPr="00550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482A" w14:textId="77777777" w:rsidR="009C7AB8" w:rsidRDefault="009C7AB8" w:rsidP="007909DB">
      <w:r>
        <w:separator/>
      </w:r>
    </w:p>
  </w:endnote>
  <w:endnote w:type="continuationSeparator" w:id="0">
    <w:p w14:paraId="7E1317B8" w14:textId="77777777" w:rsidR="009C7AB8" w:rsidRDefault="009C7AB8" w:rsidP="0079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506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66FC052" w14:textId="2CC201F2" w:rsidR="007909DB" w:rsidRPr="007909DB" w:rsidRDefault="007909DB" w:rsidP="007909DB">
            <w:pPr>
              <w:pStyle w:val="Footer"/>
              <w:jc w:val="right"/>
              <w:rPr>
                <w:rFonts w:ascii="Book Antiqua" w:hAnsi="Book Antiqua"/>
                <w:sz w:val="24"/>
                <w:szCs w:val="24"/>
              </w:rPr>
            </w:pPr>
            <w:r w:rsidRPr="007909DB">
              <w:rPr>
                <w:rFonts w:ascii="Book Antiqua" w:hAnsi="Book Antiqua"/>
                <w:sz w:val="24"/>
                <w:szCs w:val="24"/>
                <w:lang w:val="zh-CN" w:eastAsia="zh-CN"/>
              </w:rPr>
              <w:t xml:space="preserve"> </w:t>
            </w:r>
            <w:r w:rsidRPr="007909DB">
              <w:rPr>
                <w:rFonts w:ascii="Book Antiqua" w:hAnsi="Book Antiqua"/>
                <w:sz w:val="24"/>
                <w:szCs w:val="24"/>
              </w:rPr>
              <w:fldChar w:fldCharType="begin"/>
            </w:r>
            <w:r w:rsidRPr="007909DB">
              <w:rPr>
                <w:rFonts w:ascii="Book Antiqua" w:hAnsi="Book Antiqua"/>
                <w:sz w:val="24"/>
                <w:szCs w:val="24"/>
              </w:rPr>
              <w:instrText>PAGE</w:instrText>
            </w:r>
            <w:r w:rsidRPr="007909DB">
              <w:rPr>
                <w:rFonts w:ascii="Book Antiqua" w:hAnsi="Book Antiqua"/>
                <w:sz w:val="24"/>
                <w:szCs w:val="24"/>
              </w:rPr>
              <w:fldChar w:fldCharType="separate"/>
            </w:r>
            <w:r w:rsidR="008A4201">
              <w:rPr>
                <w:rFonts w:ascii="Book Antiqua" w:hAnsi="Book Antiqua"/>
                <w:noProof/>
                <w:sz w:val="24"/>
                <w:szCs w:val="24"/>
              </w:rPr>
              <w:t>14</w:t>
            </w:r>
            <w:r w:rsidRPr="007909DB">
              <w:rPr>
                <w:rFonts w:ascii="Book Antiqua" w:hAnsi="Book Antiqua"/>
                <w:sz w:val="24"/>
                <w:szCs w:val="24"/>
              </w:rPr>
              <w:fldChar w:fldCharType="end"/>
            </w:r>
            <w:r w:rsidRPr="007909DB">
              <w:rPr>
                <w:rFonts w:ascii="Book Antiqua" w:hAnsi="Book Antiqua"/>
                <w:sz w:val="24"/>
                <w:szCs w:val="24"/>
                <w:lang w:val="zh-CN" w:eastAsia="zh-CN"/>
              </w:rPr>
              <w:t xml:space="preserve"> / </w:t>
            </w:r>
            <w:r w:rsidRPr="007909DB">
              <w:rPr>
                <w:rFonts w:ascii="Book Antiqua" w:hAnsi="Book Antiqua"/>
                <w:sz w:val="24"/>
                <w:szCs w:val="24"/>
              </w:rPr>
              <w:fldChar w:fldCharType="begin"/>
            </w:r>
            <w:r w:rsidRPr="007909DB">
              <w:rPr>
                <w:rFonts w:ascii="Book Antiqua" w:hAnsi="Book Antiqua"/>
                <w:sz w:val="24"/>
                <w:szCs w:val="24"/>
              </w:rPr>
              <w:instrText>NUMPAGES</w:instrText>
            </w:r>
            <w:r w:rsidRPr="007909DB">
              <w:rPr>
                <w:rFonts w:ascii="Book Antiqua" w:hAnsi="Book Antiqua"/>
                <w:sz w:val="24"/>
                <w:szCs w:val="24"/>
              </w:rPr>
              <w:fldChar w:fldCharType="separate"/>
            </w:r>
            <w:r w:rsidR="008A4201">
              <w:rPr>
                <w:rFonts w:ascii="Book Antiqua" w:hAnsi="Book Antiqua"/>
                <w:noProof/>
                <w:sz w:val="24"/>
                <w:szCs w:val="24"/>
              </w:rPr>
              <w:t>14</w:t>
            </w:r>
            <w:r w:rsidRPr="007909DB">
              <w:rPr>
                <w:rFonts w:ascii="Book Antiqua" w:hAnsi="Book Antiqua"/>
                <w:sz w:val="24"/>
                <w:szCs w:val="24"/>
              </w:rPr>
              <w:fldChar w:fldCharType="end"/>
            </w:r>
          </w:p>
        </w:sdtContent>
      </w:sdt>
    </w:sdtContent>
  </w:sdt>
  <w:p w14:paraId="16D416C7" w14:textId="77777777" w:rsidR="007909DB" w:rsidRPr="007909DB" w:rsidRDefault="007909DB" w:rsidP="007909D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667D" w14:textId="77777777" w:rsidR="009C7AB8" w:rsidRDefault="009C7AB8" w:rsidP="007909DB">
      <w:r>
        <w:separator/>
      </w:r>
    </w:p>
  </w:footnote>
  <w:footnote w:type="continuationSeparator" w:id="0">
    <w:p w14:paraId="17A4B6B0" w14:textId="77777777" w:rsidR="009C7AB8" w:rsidRDefault="009C7AB8" w:rsidP="0079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2MDIzNbQwM7YwsTRV0lEKTi0uzszPAykwrAUAgctJNSwAAAA="/>
  </w:docVars>
  <w:rsids>
    <w:rsidRoot w:val="00A77B3E"/>
    <w:rsid w:val="00041B4E"/>
    <w:rsid w:val="000447DC"/>
    <w:rsid w:val="00093689"/>
    <w:rsid w:val="000B2018"/>
    <w:rsid w:val="000D09C7"/>
    <w:rsid w:val="00161C58"/>
    <w:rsid w:val="0020379D"/>
    <w:rsid w:val="0024267B"/>
    <w:rsid w:val="002801A1"/>
    <w:rsid w:val="002B400F"/>
    <w:rsid w:val="00326237"/>
    <w:rsid w:val="00356B5D"/>
    <w:rsid w:val="003726AF"/>
    <w:rsid w:val="00373F94"/>
    <w:rsid w:val="003E5030"/>
    <w:rsid w:val="0041588F"/>
    <w:rsid w:val="00466751"/>
    <w:rsid w:val="00477D64"/>
    <w:rsid w:val="004B1557"/>
    <w:rsid w:val="00550EE9"/>
    <w:rsid w:val="0056180D"/>
    <w:rsid w:val="005970BF"/>
    <w:rsid w:val="00621E86"/>
    <w:rsid w:val="00643DD6"/>
    <w:rsid w:val="00686273"/>
    <w:rsid w:val="00691872"/>
    <w:rsid w:val="0079042C"/>
    <w:rsid w:val="007909DB"/>
    <w:rsid w:val="00860231"/>
    <w:rsid w:val="008A4201"/>
    <w:rsid w:val="008B0B75"/>
    <w:rsid w:val="009851FA"/>
    <w:rsid w:val="00986AFB"/>
    <w:rsid w:val="009A5F6D"/>
    <w:rsid w:val="009C7AB8"/>
    <w:rsid w:val="009D6B3A"/>
    <w:rsid w:val="009E2151"/>
    <w:rsid w:val="009E2BD6"/>
    <w:rsid w:val="009F2047"/>
    <w:rsid w:val="00A64B63"/>
    <w:rsid w:val="00A77B3E"/>
    <w:rsid w:val="00A94C34"/>
    <w:rsid w:val="00AF2141"/>
    <w:rsid w:val="00AF696E"/>
    <w:rsid w:val="00B27793"/>
    <w:rsid w:val="00B45295"/>
    <w:rsid w:val="00B47E01"/>
    <w:rsid w:val="00B572FF"/>
    <w:rsid w:val="00B713C7"/>
    <w:rsid w:val="00B759A1"/>
    <w:rsid w:val="00BD5E90"/>
    <w:rsid w:val="00C20DE8"/>
    <w:rsid w:val="00C85AB2"/>
    <w:rsid w:val="00CA2A55"/>
    <w:rsid w:val="00CA4BB4"/>
    <w:rsid w:val="00D8294B"/>
    <w:rsid w:val="00E171A0"/>
    <w:rsid w:val="00E248E8"/>
    <w:rsid w:val="00E86AFA"/>
    <w:rsid w:val="00ED2916"/>
    <w:rsid w:val="00EE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A5F6D"/>
    <w:rPr>
      <w:sz w:val="21"/>
      <w:szCs w:val="21"/>
    </w:rPr>
  </w:style>
  <w:style w:type="paragraph" w:styleId="CommentText">
    <w:name w:val="annotation text"/>
    <w:basedOn w:val="Normal"/>
    <w:link w:val="CommentTextChar"/>
    <w:semiHidden/>
    <w:unhideWhenUsed/>
    <w:rsid w:val="009A5F6D"/>
  </w:style>
  <w:style w:type="character" w:customStyle="1" w:styleId="CommentTextChar">
    <w:name w:val="Comment Text Char"/>
    <w:basedOn w:val="DefaultParagraphFont"/>
    <w:link w:val="CommentText"/>
    <w:semiHidden/>
    <w:rsid w:val="009A5F6D"/>
    <w:rPr>
      <w:sz w:val="24"/>
      <w:szCs w:val="24"/>
    </w:rPr>
  </w:style>
  <w:style w:type="paragraph" w:styleId="CommentSubject">
    <w:name w:val="annotation subject"/>
    <w:basedOn w:val="CommentText"/>
    <w:next w:val="CommentText"/>
    <w:link w:val="CommentSubjectChar"/>
    <w:semiHidden/>
    <w:unhideWhenUsed/>
    <w:rsid w:val="009A5F6D"/>
    <w:rPr>
      <w:b/>
      <w:bCs/>
    </w:rPr>
  </w:style>
  <w:style w:type="character" w:customStyle="1" w:styleId="CommentSubjectChar">
    <w:name w:val="Comment Subject Char"/>
    <w:basedOn w:val="CommentTextChar"/>
    <w:link w:val="CommentSubject"/>
    <w:semiHidden/>
    <w:rsid w:val="009A5F6D"/>
    <w:rPr>
      <w:b/>
      <w:bCs/>
      <w:sz w:val="24"/>
      <w:szCs w:val="24"/>
    </w:rPr>
  </w:style>
  <w:style w:type="paragraph" w:styleId="Header">
    <w:name w:val="header"/>
    <w:basedOn w:val="Normal"/>
    <w:link w:val="HeaderChar"/>
    <w:unhideWhenUsed/>
    <w:rsid w:val="007909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09DB"/>
    <w:rPr>
      <w:sz w:val="18"/>
      <w:szCs w:val="18"/>
    </w:rPr>
  </w:style>
  <w:style w:type="paragraph" w:styleId="Footer">
    <w:name w:val="footer"/>
    <w:basedOn w:val="Normal"/>
    <w:link w:val="FooterChar"/>
    <w:uiPriority w:val="99"/>
    <w:unhideWhenUsed/>
    <w:rsid w:val="007909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09DB"/>
    <w:rPr>
      <w:sz w:val="18"/>
      <w:szCs w:val="18"/>
    </w:rPr>
  </w:style>
  <w:style w:type="paragraph" w:styleId="BalloonText">
    <w:name w:val="Balloon Text"/>
    <w:basedOn w:val="Normal"/>
    <w:link w:val="BalloonTextChar"/>
    <w:semiHidden/>
    <w:unhideWhenUsed/>
    <w:rsid w:val="00A64B63"/>
    <w:rPr>
      <w:rFonts w:ascii="Segoe UI" w:hAnsi="Segoe UI" w:cs="Segoe UI"/>
      <w:sz w:val="18"/>
      <w:szCs w:val="18"/>
    </w:rPr>
  </w:style>
  <w:style w:type="character" w:customStyle="1" w:styleId="BalloonTextChar">
    <w:name w:val="Balloon Text Char"/>
    <w:basedOn w:val="DefaultParagraphFont"/>
    <w:link w:val="BalloonText"/>
    <w:semiHidden/>
    <w:rsid w:val="00A64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2205</Words>
  <Characters>13254</Characters>
  <Application>Microsoft Office Word</Application>
  <DocSecurity>0</DocSecurity>
  <Lines>368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2021-03-24T10:22:00Z</dcterms:created>
  <dcterms:modified xsi:type="dcterms:W3CDTF">2021-03-31T01:10:00Z</dcterms:modified>
</cp:coreProperties>
</file>