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B33E7"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Name of Journal: </w:t>
      </w:r>
      <w:r w:rsidRPr="00BB48CB">
        <w:rPr>
          <w:rFonts w:ascii="Book Antiqua" w:eastAsia="Book Antiqua" w:hAnsi="Book Antiqua" w:cs="Book Antiqua"/>
          <w:i/>
          <w:color w:val="000000"/>
        </w:rPr>
        <w:t>World Journal of Clinical Cases</w:t>
      </w:r>
    </w:p>
    <w:p w14:paraId="3012E475"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Manuscript NO: </w:t>
      </w:r>
      <w:r w:rsidRPr="00BB48CB">
        <w:rPr>
          <w:rFonts w:ascii="Book Antiqua" w:eastAsia="Book Antiqua" w:hAnsi="Book Antiqua" w:cs="Book Antiqua"/>
          <w:color w:val="000000"/>
        </w:rPr>
        <w:t>61525</w:t>
      </w:r>
    </w:p>
    <w:p w14:paraId="5FD3378A"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Manuscript Type: </w:t>
      </w:r>
      <w:r w:rsidRPr="00BB48CB">
        <w:rPr>
          <w:rFonts w:ascii="Book Antiqua" w:eastAsia="Book Antiqua" w:hAnsi="Book Antiqua" w:cs="Book Antiqua"/>
          <w:color w:val="000000"/>
        </w:rPr>
        <w:t>CASE REPORT</w:t>
      </w:r>
    </w:p>
    <w:p w14:paraId="45069D92" w14:textId="77777777" w:rsidR="00A77B3E" w:rsidRPr="00BB48CB" w:rsidRDefault="00A77B3E" w:rsidP="00BB48CB">
      <w:pPr>
        <w:spacing w:line="360" w:lineRule="auto"/>
        <w:jc w:val="both"/>
        <w:rPr>
          <w:rFonts w:ascii="Book Antiqua" w:hAnsi="Book Antiqua"/>
        </w:rPr>
      </w:pPr>
    </w:p>
    <w:p w14:paraId="570F0E90" w14:textId="65F96BF2"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Diabetic </w:t>
      </w:r>
      <w:proofErr w:type="spellStart"/>
      <w:r w:rsidRPr="00BB48CB">
        <w:rPr>
          <w:rFonts w:ascii="Book Antiqua" w:eastAsia="Book Antiqua" w:hAnsi="Book Antiqua" w:cs="Book Antiqua"/>
          <w:b/>
          <w:color w:val="000000"/>
        </w:rPr>
        <w:t>mastopa</w:t>
      </w:r>
      <w:r w:rsidRPr="00BB48CB">
        <w:rPr>
          <w:rFonts w:ascii="Book Antiqua" w:eastAsia="Book Antiqua" w:hAnsi="Book Antiqua" w:cs="Book Antiqua"/>
          <w:b/>
          <w:color w:val="000000"/>
        </w:rPr>
        <w:t>thy</w:t>
      </w:r>
      <w:proofErr w:type="spellEnd"/>
      <w:r w:rsidRPr="00BB48CB">
        <w:rPr>
          <w:rFonts w:ascii="Book Antiqua" w:eastAsia="Book Antiqua" w:hAnsi="Book Antiqua" w:cs="Book Antiqua"/>
          <w:b/>
          <w:color w:val="000000"/>
        </w:rPr>
        <w:t xml:space="preserve"> in</w:t>
      </w:r>
      <w:r w:rsidR="0022091E" w:rsidRPr="00BB48CB">
        <w:rPr>
          <w:rFonts w:ascii="Book Antiqua" w:hAnsi="Book Antiqua"/>
          <w:lang w:eastAsia="zh-CN"/>
        </w:rPr>
        <w:t xml:space="preserve"> </w:t>
      </w:r>
      <w:r w:rsidR="00D967B5">
        <w:rPr>
          <w:rFonts w:ascii="Book Antiqua" w:eastAsia="Book Antiqua" w:hAnsi="Book Antiqua" w:cs="Book Antiqua"/>
          <w:b/>
          <w:color w:val="000000"/>
        </w:rPr>
        <w:t>an</w:t>
      </w:r>
      <w:r w:rsidR="00D967B5" w:rsidRPr="00BB48CB">
        <w:rPr>
          <w:rFonts w:ascii="Book Antiqua" w:eastAsia="Book Antiqua" w:hAnsi="Book Antiqua" w:cs="Book Antiqua"/>
          <w:b/>
          <w:color w:val="000000"/>
        </w:rPr>
        <w:t xml:space="preserve"> </w:t>
      </w:r>
      <w:r w:rsidRPr="00BB48CB">
        <w:rPr>
          <w:rFonts w:ascii="Book Antiqua" w:eastAsia="Book Antiqua" w:hAnsi="Book Antiqua" w:cs="Book Antiqua"/>
          <w:b/>
          <w:color w:val="000000"/>
        </w:rPr>
        <w:t xml:space="preserve">elderly </w:t>
      </w:r>
      <w:r w:rsidR="00D967B5">
        <w:rPr>
          <w:rFonts w:ascii="Book Antiqua" w:eastAsia="Book Antiqua" w:hAnsi="Book Antiqua" w:cs="Book Antiqua"/>
          <w:b/>
          <w:color w:val="000000"/>
        </w:rPr>
        <w:t xml:space="preserve">woman </w:t>
      </w:r>
      <w:r w:rsidRPr="00BB48CB">
        <w:rPr>
          <w:rFonts w:ascii="Book Antiqua" w:eastAsia="Book Antiqua" w:hAnsi="Book Antiqua" w:cs="Book Antiqua"/>
          <w:b/>
          <w:color w:val="000000"/>
        </w:rPr>
        <w:t xml:space="preserve">misdiagnosed as breast cancer: A case report </w:t>
      </w:r>
      <w:r w:rsidR="00D26E51" w:rsidRPr="00BB48CB">
        <w:rPr>
          <w:rFonts w:ascii="Book Antiqua" w:eastAsia="宋体" w:hAnsi="Book Antiqua" w:cs="Book Antiqua"/>
          <w:b/>
          <w:bCs/>
        </w:rPr>
        <w:t xml:space="preserve">and review of </w:t>
      </w:r>
      <w:r w:rsidR="00D967B5">
        <w:rPr>
          <w:rFonts w:ascii="Book Antiqua" w:eastAsia="宋体" w:hAnsi="Book Antiqua" w:cs="Book Antiqua"/>
          <w:b/>
          <w:bCs/>
        </w:rPr>
        <w:t xml:space="preserve">the </w:t>
      </w:r>
      <w:r w:rsidR="00D26E51" w:rsidRPr="00BB48CB">
        <w:rPr>
          <w:rFonts w:ascii="Book Antiqua" w:eastAsia="宋体" w:hAnsi="Book Antiqua" w:cs="Book Antiqua"/>
          <w:b/>
          <w:bCs/>
        </w:rPr>
        <w:t>literature</w:t>
      </w:r>
    </w:p>
    <w:p w14:paraId="77AE8A71" w14:textId="77777777" w:rsidR="00A77B3E" w:rsidRPr="00BB48CB" w:rsidRDefault="00A77B3E" w:rsidP="00BB48CB">
      <w:pPr>
        <w:spacing w:line="360" w:lineRule="auto"/>
        <w:jc w:val="both"/>
        <w:rPr>
          <w:rFonts w:ascii="Book Antiqua" w:hAnsi="Book Antiqua"/>
        </w:rPr>
      </w:pPr>
    </w:p>
    <w:p w14:paraId="7E0212F9" w14:textId="2CAF103C" w:rsidR="00A77B3E" w:rsidRPr="00BB48CB" w:rsidRDefault="006D7820" w:rsidP="00BB48CB">
      <w:pPr>
        <w:spacing w:line="360" w:lineRule="auto"/>
        <w:jc w:val="both"/>
        <w:rPr>
          <w:rFonts w:ascii="Book Antiqua" w:hAnsi="Book Antiqua"/>
        </w:rPr>
      </w:pPr>
      <w:r w:rsidRPr="00BB48CB">
        <w:rPr>
          <w:rFonts w:ascii="Book Antiqua" w:eastAsia="Book Antiqua" w:hAnsi="Book Antiqua" w:cs="Book Antiqua"/>
          <w:color w:val="000000"/>
        </w:rPr>
        <w:t xml:space="preserve">Chen </w:t>
      </w:r>
      <w:r>
        <w:rPr>
          <w:rFonts w:ascii="Book Antiqua" w:eastAsia="Book Antiqua" w:hAnsi="Book Antiqua" w:cs="Book Antiqua"/>
          <w:color w:val="000000"/>
        </w:rPr>
        <w:t xml:space="preserve">XX </w:t>
      </w:r>
      <w:r w:rsidRPr="006D782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967B5" w:rsidRPr="00D967B5">
        <w:rPr>
          <w:rFonts w:ascii="Book Antiqua" w:eastAsia="Book Antiqua" w:hAnsi="Book Antiqua" w:cs="Book Antiqua"/>
          <w:color w:val="000000"/>
        </w:rPr>
        <w:t xml:space="preserve">Diabetic </w:t>
      </w:r>
      <w:proofErr w:type="spellStart"/>
      <w:r w:rsidR="00D967B5" w:rsidRPr="00D967B5">
        <w:rPr>
          <w:rFonts w:ascii="Book Antiqua" w:eastAsia="Book Antiqua" w:hAnsi="Book Antiqua" w:cs="Book Antiqua"/>
          <w:color w:val="000000"/>
        </w:rPr>
        <w:t>mastopathy</w:t>
      </w:r>
      <w:proofErr w:type="spellEnd"/>
      <w:r w:rsidR="00D967B5">
        <w:rPr>
          <w:rFonts w:ascii="Book Antiqua" w:eastAsia="Book Antiqua" w:hAnsi="Book Antiqua" w:cs="Book Antiqua"/>
          <w:color w:val="000000"/>
        </w:rPr>
        <w:t xml:space="preserve"> misdiagnosed as breast cancer</w:t>
      </w:r>
    </w:p>
    <w:p w14:paraId="309ED976" w14:textId="77777777" w:rsidR="00A77B3E" w:rsidRPr="00BB48CB" w:rsidRDefault="00A77B3E" w:rsidP="00BB48CB">
      <w:pPr>
        <w:spacing w:line="360" w:lineRule="auto"/>
        <w:jc w:val="both"/>
        <w:rPr>
          <w:rFonts w:ascii="Book Antiqua" w:hAnsi="Book Antiqua"/>
        </w:rPr>
      </w:pPr>
    </w:p>
    <w:p w14:paraId="59095936"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Xiao-Xiao Chen, Shi-Jun Shao, Hua Wan</w:t>
      </w:r>
    </w:p>
    <w:p w14:paraId="56B0422F" w14:textId="77777777" w:rsidR="00A77B3E" w:rsidRPr="00BB48CB" w:rsidRDefault="00A77B3E" w:rsidP="00BB48CB">
      <w:pPr>
        <w:spacing w:line="360" w:lineRule="auto"/>
        <w:jc w:val="both"/>
        <w:rPr>
          <w:rFonts w:ascii="Book Antiqua" w:hAnsi="Book Antiqua"/>
        </w:rPr>
      </w:pPr>
    </w:p>
    <w:p w14:paraId="42E7EF8C" w14:textId="745608FB"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Xiao-Xiao Chen, Shi-Jun Shao, Hua Wan, </w:t>
      </w:r>
      <w:r w:rsidR="000F2D86">
        <w:rPr>
          <w:rFonts w:ascii="Book Antiqua" w:eastAsia="Book Antiqua" w:hAnsi="Book Antiqua" w:cs="Book Antiqua"/>
          <w:color w:val="000000"/>
        </w:rPr>
        <w:t>D</w:t>
      </w:r>
      <w:r w:rsidR="000F2D86" w:rsidRPr="00BB48CB">
        <w:rPr>
          <w:rFonts w:ascii="Book Antiqua" w:eastAsia="Book Antiqua" w:hAnsi="Book Antiqua" w:cs="Book Antiqua"/>
          <w:color w:val="000000"/>
        </w:rPr>
        <w:t>e</w:t>
      </w:r>
      <w:r w:rsidR="000F2D86" w:rsidRPr="00BB48CB">
        <w:rPr>
          <w:rFonts w:ascii="Book Antiqua" w:eastAsia="Book Antiqua" w:hAnsi="Book Antiqua" w:cs="Book Antiqua"/>
          <w:color w:val="000000"/>
        </w:rPr>
        <w:t>partment</w:t>
      </w:r>
      <w:r w:rsidR="000F2D86">
        <w:rPr>
          <w:rFonts w:ascii="Book Antiqua" w:eastAsia="Book Antiqua" w:hAnsi="Book Antiqua" w:cs="Book Antiqua"/>
          <w:color w:val="000000"/>
        </w:rPr>
        <w:t xml:space="preserve"> of </w:t>
      </w:r>
      <w:r w:rsidR="00D967B5">
        <w:rPr>
          <w:rFonts w:ascii="Book Antiqua" w:eastAsia="Book Antiqua" w:hAnsi="Book Antiqua" w:cs="Book Antiqua"/>
          <w:color w:val="000000"/>
        </w:rPr>
        <w:t>Breast</w:t>
      </w:r>
      <w:r w:rsidRPr="00BB48CB">
        <w:rPr>
          <w:rFonts w:ascii="Book Antiqua" w:eastAsia="Book Antiqua" w:hAnsi="Book Antiqua" w:cs="Book Antiqua"/>
          <w:color w:val="000000"/>
        </w:rPr>
        <w:t xml:space="preserve">, </w:t>
      </w:r>
      <w:bookmarkStart w:id="0" w:name="OLE_LINK1"/>
      <w:bookmarkStart w:id="1" w:name="OLE_LINK2"/>
      <w:proofErr w:type="spellStart"/>
      <w:r w:rsidRPr="00977D3E">
        <w:rPr>
          <w:rFonts w:ascii="Book Antiqua" w:eastAsia="Book Antiqua" w:hAnsi="Book Antiqua" w:cs="Book Antiqua"/>
        </w:rPr>
        <w:t>Sh</w:t>
      </w:r>
      <w:r w:rsidRPr="00977D3E">
        <w:rPr>
          <w:rFonts w:ascii="Book Antiqua" w:eastAsia="Book Antiqua" w:hAnsi="Book Antiqua" w:cs="Book Antiqua"/>
        </w:rPr>
        <w:t>uguang</w:t>
      </w:r>
      <w:proofErr w:type="spellEnd"/>
      <w:r w:rsidRPr="00977D3E">
        <w:rPr>
          <w:rFonts w:ascii="Book Antiqua" w:eastAsia="Book Antiqua" w:hAnsi="Book Antiqua" w:cs="Book Antiqua"/>
        </w:rPr>
        <w:t xml:space="preserve"> </w:t>
      </w:r>
      <w:r w:rsidR="0030486D">
        <w:rPr>
          <w:rFonts w:ascii="Book Antiqua" w:eastAsia="Book Antiqua" w:hAnsi="Book Antiqua" w:cs="Book Antiqua"/>
        </w:rPr>
        <w:t>Hospital</w:t>
      </w:r>
      <w:r w:rsidR="00E00BBD" w:rsidRPr="00977D3E">
        <w:rPr>
          <w:rFonts w:ascii="Book Antiqua" w:eastAsia="Book Antiqua" w:hAnsi="Book Antiqua" w:cs="Book Antiqua"/>
        </w:rPr>
        <w:t xml:space="preserve">, </w:t>
      </w:r>
      <w:r w:rsidR="00977D3E">
        <w:rPr>
          <w:rFonts w:ascii="Book Antiqua" w:eastAsia="Book Antiqua" w:hAnsi="Book Antiqua" w:cs="Book Antiqua"/>
        </w:rPr>
        <w:t xml:space="preserve">Shanghai </w:t>
      </w:r>
      <w:r w:rsidR="0033639D">
        <w:rPr>
          <w:rFonts w:ascii="Book Antiqua" w:eastAsia="Book Antiqua" w:hAnsi="Book Antiqua" w:cs="Book Antiqua"/>
        </w:rPr>
        <w:t>U</w:t>
      </w:r>
      <w:r w:rsidRPr="00977D3E">
        <w:rPr>
          <w:rFonts w:ascii="Book Antiqua" w:eastAsia="Book Antiqua" w:hAnsi="Book Antiqua" w:cs="Book Antiqua"/>
        </w:rPr>
        <w:t>niversity of Traditional Chinese Medicine</w:t>
      </w:r>
      <w:bookmarkEnd w:id="0"/>
      <w:bookmarkEnd w:id="1"/>
      <w:r w:rsidRPr="00BB48CB">
        <w:rPr>
          <w:rFonts w:ascii="Book Antiqua" w:eastAsia="Book Antiqua" w:hAnsi="Book Antiqua" w:cs="Book Antiqua"/>
          <w:color w:val="000000"/>
        </w:rPr>
        <w:t>, Shanghai 200001, China</w:t>
      </w:r>
    </w:p>
    <w:p w14:paraId="56DDABF8" w14:textId="77777777" w:rsidR="00A77B3E" w:rsidRPr="00BB48CB" w:rsidRDefault="00A77B3E" w:rsidP="00BB48CB">
      <w:pPr>
        <w:spacing w:line="360" w:lineRule="auto"/>
        <w:jc w:val="both"/>
        <w:rPr>
          <w:rFonts w:ascii="Book Antiqua" w:hAnsi="Book Antiqua"/>
        </w:rPr>
      </w:pPr>
    </w:p>
    <w:p w14:paraId="111B2855" w14:textId="5804D23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Author contributions: </w:t>
      </w:r>
      <w:r w:rsidRPr="00BB48CB">
        <w:rPr>
          <w:rFonts w:ascii="Book Antiqua" w:eastAsia="Book Antiqua" w:hAnsi="Book Antiqua" w:cs="Book Antiqua"/>
          <w:color w:val="000000"/>
        </w:rPr>
        <w:t xml:space="preserve">Chen </w:t>
      </w:r>
      <w:r w:rsidR="00994027">
        <w:rPr>
          <w:rFonts w:ascii="Book Antiqua" w:eastAsia="Book Antiqua" w:hAnsi="Book Antiqua" w:cs="Book Antiqua"/>
          <w:color w:val="000000"/>
        </w:rPr>
        <w:t xml:space="preserve">XX </w:t>
      </w:r>
      <w:r w:rsidRPr="00BB48CB">
        <w:rPr>
          <w:rFonts w:ascii="Book Antiqua" w:eastAsia="Book Antiqua" w:hAnsi="Book Antiqua" w:cs="Book Antiqua"/>
          <w:color w:val="000000"/>
        </w:rPr>
        <w:t xml:space="preserve">consulted the literature, collected the images, and wrote </w:t>
      </w:r>
      <w:proofErr w:type="gramStart"/>
      <w:r w:rsidRPr="00BB48CB">
        <w:rPr>
          <w:rFonts w:ascii="Book Antiqua" w:eastAsia="Book Antiqua" w:hAnsi="Book Antiqua" w:cs="Book Antiqua"/>
          <w:color w:val="000000"/>
        </w:rPr>
        <w:t>this</w:t>
      </w:r>
      <w:proofErr w:type="gramEnd"/>
      <w:r w:rsidRPr="00BB48CB">
        <w:rPr>
          <w:rFonts w:ascii="Book Antiqua" w:eastAsia="Book Antiqua" w:hAnsi="Book Antiqua" w:cs="Book Antiqua"/>
          <w:color w:val="000000"/>
        </w:rPr>
        <w:t xml:space="preserve"> paper; Shao </w:t>
      </w:r>
      <w:r w:rsidR="00994027">
        <w:rPr>
          <w:rFonts w:ascii="Book Antiqua" w:eastAsia="Book Antiqua" w:hAnsi="Book Antiqua" w:cs="Book Antiqua"/>
          <w:color w:val="000000"/>
        </w:rPr>
        <w:t xml:space="preserve">SJ </w:t>
      </w:r>
      <w:r w:rsidRPr="00BB48CB">
        <w:rPr>
          <w:rFonts w:ascii="Book Antiqua" w:eastAsia="Book Antiqua" w:hAnsi="Book Antiqua" w:cs="Book Antiqua"/>
          <w:color w:val="000000"/>
        </w:rPr>
        <w:t xml:space="preserve">and Wan </w:t>
      </w:r>
      <w:r w:rsidR="00994027">
        <w:rPr>
          <w:rFonts w:ascii="Book Antiqua" w:eastAsia="Book Antiqua" w:hAnsi="Book Antiqua" w:cs="Book Antiqua"/>
          <w:color w:val="000000"/>
        </w:rPr>
        <w:t xml:space="preserve">H </w:t>
      </w:r>
      <w:r w:rsidRPr="00BB48CB">
        <w:rPr>
          <w:rFonts w:ascii="Book Antiqua" w:eastAsia="Book Antiqua" w:hAnsi="Book Antiqua" w:cs="Book Antiqua"/>
          <w:color w:val="000000"/>
        </w:rPr>
        <w:t>designed the research and revised the paper; all authors have read and approve</w:t>
      </w:r>
      <w:r w:rsidR="00C56A26">
        <w:rPr>
          <w:rFonts w:ascii="Book Antiqua" w:eastAsia="Book Antiqua" w:hAnsi="Book Antiqua" w:cs="Book Antiqua"/>
          <w:color w:val="000000"/>
        </w:rPr>
        <w:t>d</w:t>
      </w:r>
      <w:r w:rsidRPr="00BB48CB">
        <w:rPr>
          <w:rFonts w:ascii="Book Antiqua" w:eastAsia="Book Antiqua" w:hAnsi="Book Antiqua" w:cs="Book Antiqua"/>
          <w:color w:val="000000"/>
        </w:rPr>
        <w:t xml:space="preserve"> the final manuscript.</w:t>
      </w:r>
    </w:p>
    <w:p w14:paraId="59E6F32F" w14:textId="77777777" w:rsidR="00A77B3E" w:rsidRPr="00BB48CB" w:rsidRDefault="00A77B3E" w:rsidP="00BB48CB">
      <w:pPr>
        <w:spacing w:line="360" w:lineRule="auto"/>
        <w:jc w:val="both"/>
        <w:rPr>
          <w:rFonts w:ascii="Book Antiqua" w:hAnsi="Book Antiqua"/>
        </w:rPr>
      </w:pPr>
    </w:p>
    <w:p w14:paraId="0C0C35A8" w14:textId="539EAF40" w:rsidR="00A77B3E" w:rsidRPr="00564D9E" w:rsidRDefault="009335D9" w:rsidP="00BB48CB">
      <w:pPr>
        <w:spacing w:line="360" w:lineRule="auto"/>
        <w:jc w:val="both"/>
        <w:rPr>
          <w:rFonts w:ascii="Book Antiqua" w:eastAsia="Book Antiqua" w:hAnsi="Book Antiqua" w:cs="Book Antiqua"/>
        </w:rPr>
      </w:pPr>
      <w:r w:rsidRPr="00BB48CB">
        <w:rPr>
          <w:rFonts w:ascii="Book Antiqua" w:eastAsia="Book Antiqua" w:hAnsi="Book Antiqua" w:cs="Book Antiqua"/>
          <w:b/>
          <w:bCs/>
          <w:color w:val="000000"/>
        </w:rPr>
        <w:t xml:space="preserve">Corresponding author: Hua </w:t>
      </w:r>
      <w:r w:rsidRPr="00BB48CB">
        <w:rPr>
          <w:rFonts w:ascii="Book Antiqua" w:eastAsia="Book Antiqua" w:hAnsi="Book Antiqua" w:cs="Book Antiqua"/>
          <w:b/>
          <w:bCs/>
          <w:color w:val="000000"/>
        </w:rPr>
        <w:t xml:space="preserve">Wan, MD, Chief Doctor, Director, Professor, </w:t>
      </w:r>
      <w:r w:rsidR="000F2D86">
        <w:rPr>
          <w:rFonts w:ascii="Book Antiqua" w:eastAsia="Book Antiqua" w:hAnsi="Book Antiqua" w:cs="Book Antiqua"/>
          <w:color w:val="000000"/>
        </w:rPr>
        <w:t>D</w:t>
      </w:r>
      <w:r w:rsidR="000F2D86" w:rsidRPr="00BB48CB">
        <w:rPr>
          <w:rFonts w:ascii="Book Antiqua" w:eastAsia="Book Antiqua" w:hAnsi="Book Antiqua" w:cs="Book Antiqua"/>
          <w:color w:val="000000"/>
        </w:rPr>
        <w:t>epartment</w:t>
      </w:r>
      <w:r w:rsidR="000F2D86">
        <w:rPr>
          <w:rFonts w:ascii="Book Antiqua" w:eastAsia="Book Antiqua" w:hAnsi="Book Antiqua" w:cs="Book Antiqua"/>
          <w:color w:val="000000"/>
        </w:rPr>
        <w:t xml:space="preserve"> of </w:t>
      </w:r>
      <w:r w:rsidR="004900B3">
        <w:rPr>
          <w:rFonts w:ascii="Book Antiqua" w:eastAsia="Book Antiqua" w:hAnsi="Book Antiqua" w:cs="Book Antiqua"/>
          <w:color w:val="000000"/>
        </w:rPr>
        <w:t>Breast</w:t>
      </w:r>
      <w:r w:rsidR="00A24B6C">
        <w:rPr>
          <w:rFonts w:ascii="Book Antiqua" w:eastAsia="Book Antiqua" w:hAnsi="Book Antiqua" w:cs="Book Antiqua"/>
          <w:color w:val="000000"/>
        </w:rPr>
        <w:t>,</w:t>
      </w:r>
      <w:r w:rsidR="00A24B6C" w:rsidRPr="00A24B6C">
        <w:rPr>
          <w:rFonts w:ascii="Book Antiqua" w:eastAsia="Book Antiqua" w:hAnsi="Book Antiqua" w:cs="Book Antiqua"/>
          <w:color w:val="FF0000"/>
        </w:rPr>
        <w:t xml:space="preserve"> </w:t>
      </w:r>
      <w:proofErr w:type="spellStart"/>
      <w:r w:rsidR="00A24B6C" w:rsidRPr="00977D3E">
        <w:rPr>
          <w:rFonts w:ascii="Book Antiqua" w:eastAsia="Book Antiqua" w:hAnsi="Book Antiqua" w:cs="Book Antiqua"/>
        </w:rPr>
        <w:t>Shuguang</w:t>
      </w:r>
      <w:proofErr w:type="spellEnd"/>
      <w:r w:rsidR="00A24B6C" w:rsidRPr="00977D3E">
        <w:rPr>
          <w:rFonts w:ascii="Book Antiqua" w:eastAsia="Book Antiqua" w:hAnsi="Book Antiqua" w:cs="Book Antiqua"/>
        </w:rPr>
        <w:t xml:space="preserve"> H</w:t>
      </w:r>
      <w:r w:rsidR="00A24B6C" w:rsidRPr="00977D3E">
        <w:rPr>
          <w:rFonts w:ascii="Book Antiqua" w:eastAsia="Book Antiqua" w:hAnsi="Book Antiqua" w:cs="Book Antiqua"/>
        </w:rPr>
        <w:t>ospital,</w:t>
      </w:r>
      <w:r w:rsidR="00977D3E">
        <w:rPr>
          <w:rFonts w:ascii="Book Antiqua" w:eastAsia="Book Antiqua" w:hAnsi="Book Antiqua" w:cs="Book Antiqua"/>
        </w:rPr>
        <w:t xml:space="preserve"> Shanghai </w:t>
      </w:r>
      <w:r w:rsidR="0033639D">
        <w:rPr>
          <w:rFonts w:ascii="Book Antiqua" w:eastAsia="Book Antiqua" w:hAnsi="Book Antiqua" w:cs="Book Antiqua"/>
        </w:rPr>
        <w:t>U</w:t>
      </w:r>
      <w:r w:rsidRPr="00977D3E">
        <w:rPr>
          <w:rFonts w:ascii="Book Antiqua" w:eastAsia="Book Antiqua" w:hAnsi="Book Antiqua" w:cs="Book Antiqua"/>
        </w:rPr>
        <w:t>niversity of Traditional Chinese Medicine</w:t>
      </w:r>
      <w:r w:rsidRPr="00BB48CB">
        <w:rPr>
          <w:rFonts w:ascii="Book Antiqua" w:eastAsia="Book Antiqua" w:hAnsi="Book Antiqua" w:cs="Book Antiqua"/>
          <w:color w:val="000000"/>
        </w:rPr>
        <w:t>, No.</w:t>
      </w:r>
      <w:r w:rsidR="00D916C9">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185 </w:t>
      </w:r>
      <w:proofErr w:type="spellStart"/>
      <w:r w:rsidRPr="00BB48CB">
        <w:rPr>
          <w:rFonts w:ascii="Book Antiqua" w:eastAsia="Book Antiqua" w:hAnsi="Book Antiqua" w:cs="Book Antiqua"/>
          <w:color w:val="000000"/>
        </w:rPr>
        <w:t>Puan</w:t>
      </w:r>
      <w:proofErr w:type="spellEnd"/>
      <w:r w:rsidRPr="00BB48CB">
        <w:rPr>
          <w:rFonts w:ascii="Book Antiqua" w:eastAsia="Book Antiqua" w:hAnsi="Book Antiqua" w:cs="Book Antiqua"/>
          <w:color w:val="000000"/>
        </w:rPr>
        <w:t xml:space="preserve"> </w:t>
      </w:r>
      <w:r w:rsidR="0033639D" w:rsidRPr="00BB48CB">
        <w:rPr>
          <w:rFonts w:ascii="Book Antiqua" w:eastAsia="Book Antiqua" w:hAnsi="Book Antiqua" w:cs="Book Antiqua"/>
          <w:color w:val="000000"/>
        </w:rPr>
        <w:t>S</w:t>
      </w:r>
      <w:r w:rsidRPr="00BB48CB">
        <w:rPr>
          <w:rFonts w:ascii="Book Antiqua" w:eastAsia="Book Antiqua" w:hAnsi="Book Antiqua" w:cs="Book Antiqua"/>
          <w:color w:val="000000"/>
        </w:rPr>
        <w:t>treet, Shanghai 200001, China</w:t>
      </w:r>
      <w:r w:rsidRPr="00564D9E">
        <w:rPr>
          <w:rFonts w:ascii="Book Antiqua" w:eastAsia="Book Antiqua" w:hAnsi="Book Antiqua" w:cs="Book Antiqua"/>
        </w:rPr>
        <w:t xml:space="preserve">. </w:t>
      </w:r>
      <w:r w:rsidR="00564D9E" w:rsidRPr="00564D9E">
        <w:rPr>
          <w:rFonts w:ascii="Book Antiqua" w:eastAsia="Book Antiqua" w:hAnsi="Book Antiqua" w:cs="Book Antiqua"/>
        </w:rPr>
        <w:t>drwanhua@163.com</w:t>
      </w:r>
    </w:p>
    <w:p w14:paraId="4B7330DE" w14:textId="77777777" w:rsidR="00A77B3E" w:rsidRPr="00BB48CB" w:rsidRDefault="00A77B3E" w:rsidP="00BB48CB">
      <w:pPr>
        <w:spacing w:line="360" w:lineRule="auto"/>
        <w:jc w:val="both"/>
        <w:rPr>
          <w:rFonts w:ascii="Book Antiqua" w:hAnsi="Book Antiqua"/>
        </w:rPr>
      </w:pPr>
    </w:p>
    <w:p w14:paraId="1D268F64"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Received: </w:t>
      </w:r>
      <w:r w:rsidRPr="00BB48CB">
        <w:rPr>
          <w:rFonts w:ascii="Book Antiqua" w:eastAsia="Book Antiqua" w:hAnsi="Book Antiqua" w:cs="Book Antiqua"/>
          <w:color w:val="000000"/>
        </w:rPr>
        <w:t>December 22, 2020</w:t>
      </w:r>
    </w:p>
    <w:p w14:paraId="6B57A187" w14:textId="74F7E639"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Revised: </w:t>
      </w:r>
      <w:r w:rsidR="00DA0241" w:rsidRPr="00BB48CB">
        <w:rPr>
          <w:rFonts w:ascii="Book Antiqua" w:hAnsi="Book Antiqua"/>
          <w:color w:val="000000"/>
        </w:rPr>
        <w:t>January 15, 2021</w:t>
      </w:r>
    </w:p>
    <w:p w14:paraId="1BDCACB5" w14:textId="3E19EDD5"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Accepted: </w:t>
      </w:r>
      <w:r w:rsidR="007625D0" w:rsidRPr="007625D0">
        <w:rPr>
          <w:rFonts w:ascii="Book Antiqua" w:eastAsia="Book Antiqua" w:hAnsi="Book Antiqua" w:cs="Book Antiqua"/>
          <w:color w:val="000000"/>
        </w:rPr>
        <w:t>February 26, 2021</w:t>
      </w:r>
    </w:p>
    <w:p w14:paraId="7BDA6E8C"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Published online: </w:t>
      </w:r>
    </w:p>
    <w:p w14:paraId="05CFE60D" w14:textId="77777777" w:rsidR="00A77B3E" w:rsidRPr="00BB48CB" w:rsidRDefault="00A77B3E" w:rsidP="00BB48CB">
      <w:pPr>
        <w:spacing w:line="360" w:lineRule="auto"/>
        <w:jc w:val="both"/>
        <w:rPr>
          <w:rFonts w:ascii="Book Antiqua" w:hAnsi="Book Antiqua"/>
        </w:rPr>
        <w:sectPr w:rsidR="00A77B3E" w:rsidRPr="00BB48CB">
          <w:footerReference w:type="default" r:id="rId6"/>
          <w:pgSz w:w="12240" w:h="15840"/>
          <w:pgMar w:top="1440" w:right="1440" w:bottom="1440" w:left="1440" w:header="720" w:footer="720" w:gutter="0"/>
          <w:cols w:space="720"/>
          <w:docGrid w:linePitch="360"/>
        </w:sectPr>
      </w:pPr>
    </w:p>
    <w:p w14:paraId="13B9378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lastRenderedPageBreak/>
        <w:t>Abstract</w:t>
      </w:r>
    </w:p>
    <w:p w14:paraId="4392D48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BACKGROUND</w:t>
      </w:r>
    </w:p>
    <w:p w14:paraId="72EF631A" w14:textId="36E90286"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is a rare benign disease in clinical practice that mainly occurs in young and middle-aged women with type 1 diabetes. It has also been reported that this disease can be found in patients</w:t>
      </w:r>
      <w:r w:rsidRPr="00BB48CB">
        <w:rPr>
          <w:rFonts w:ascii="Book Antiqua" w:eastAsia="Book Antiqua" w:hAnsi="Book Antiqua" w:cs="Book Antiqua"/>
          <w:color w:val="000000"/>
        </w:rPr>
        <w:t xml:space="preserve"> with type 2 diabetes and other autoimmune diseases, such as Hashimoto's thyroiditis, as well as in men. The pathogenesis of </w:t>
      </w:r>
      <w:r w:rsidR="00D967B5">
        <w:rPr>
          <w:rFonts w:ascii="Book Antiqua" w:eastAsia="Book Antiqua" w:hAnsi="Book Antiqua" w:cs="Book Antiqua"/>
          <w:color w:val="000000"/>
        </w:rPr>
        <w:t>d</w:t>
      </w:r>
      <w:r w:rsidR="00D967B5" w:rsidRPr="00BB48CB">
        <w:rPr>
          <w:rFonts w:ascii="Book Antiqua" w:eastAsia="Book Antiqua" w:hAnsi="Book Antiqua" w:cs="Book Antiqua"/>
          <w:color w:val="000000"/>
        </w:rPr>
        <w:t xml:space="preserve">iabetic </w:t>
      </w:r>
      <w:proofErr w:type="spellStart"/>
      <w:r w:rsidR="00D967B5" w:rsidRPr="00BB48CB">
        <w:rPr>
          <w:rFonts w:ascii="Book Antiqua" w:eastAsia="Book Antiqua" w:hAnsi="Book Antiqua" w:cs="Book Antiqua"/>
          <w:color w:val="000000"/>
        </w:rPr>
        <w:t>mastopathy</w:t>
      </w:r>
      <w:proofErr w:type="spellEnd"/>
      <w:r w:rsidR="00D967B5" w:rsidRPr="00BB48CB" w:rsidDel="00D967B5">
        <w:rPr>
          <w:rFonts w:ascii="Book Antiqua" w:eastAsia="Book Antiqua" w:hAnsi="Book Antiqua" w:cs="Book Antiqua"/>
          <w:color w:val="000000"/>
        </w:rPr>
        <w:t xml:space="preserve"> </w:t>
      </w:r>
      <w:r w:rsidRPr="00BB48CB">
        <w:rPr>
          <w:rFonts w:ascii="Book Antiqua" w:eastAsia="Book Antiqua" w:hAnsi="Book Antiqua" w:cs="Book Antiqua"/>
          <w:color w:val="000000"/>
        </w:rPr>
        <w:t>is not yet clear</w:t>
      </w:r>
      <w:r w:rsidR="00D967B5">
        <w:rPr>
          <w:rFonts w:ascii="Book Antiqua" w:eastAsia="Book Antiqua" w:hAnsi="Book Antiqua" w:cs="Book Antiqua"/>
          <w:color w:val="000000"/>
        </w:rPr>
        <w:t xml:space="preserve">, and it </w:t>
      </w:r>
      <w:r w:rsidRPr="00BB48CB">
        <w:rPr>
          <w:rFonts w:ascii="Book Antiqua" w:eastAsia="Book Antiqua" w:hAnsi="Book Antiqua" w:cs="Book Antiqua"/>
          <w:color w:val="000000"/>
        </w:rPr>
        <w:t xml:space="preserve">is easily confused with breast cancer due to </w:t>
      </w:r>
      <w:r w:rsidR="00D967B5">
        <w:rPr>
          <w:rFonts w:ascii="Book Antiqua" w:eastAsia="Book Antiqua" w:hAnsi="Book Antiqua" w:cs="Book Antiqua"/>
          <w:color w:val="000000"/>
        </w:rPr>
        <w:t>their</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similar clinical manifestations and imag</w:t>
      </w:r>
      <w:r w:rsidRPr="00BB48CB">
        <w:rPr>
          <w:rFonts w:ascii="Book Antiqua" w:eastAsia="Book Antiqua" w:hAnsi="Book Antiqua" w:cs="Book Antiqua"/>
          <w:color w:val="000000"/>
        </w:rPr>
        <w:t xml:space="preserve">ing features. </w:t>
      </w:r>
    </w:p>
    <w:p w14:paraId="64B9E184" w14:textId="77777777" w:rsidR="00A77B3E" w:rsidRPr="00BB48CB" w:rsidRDefault="00A77B3E" w:rsidP="00BB48CB">
      <w:pPr>
        <w:spacing w:line="360" w:lineRule="auto"/>
        <w:jc w:val="both"/>
        <w:rPr>
          <w:rFonts w:ascii="Book Antiqua" w:hAnsi="Book Antiqua"/>
        </w:rPr>
      </w:pPr>
    </w:p>
    <w:p w14:paraId="4A0D759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CASE SUMMARY</w:t>
      </w:r>
    </w:p>
    <w:p w14:paraId="01643C1B" w14:textId="76F534BB"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A 69-year-old female patient was admitted because of painless breast masses, with a history of type 2 diabetes. The imaging and physical examination suggested a high risk of breast cancer. Further histopatholo</w:t>
      </w:r>
      <w:r w:rsidRPr="00BB48CB">
        <w:rPr>
          <w:rFonts w:ascii="Book Antiqua" w:eastAsia="Book Antiqua" w:hAnsi="Book Antiqua" w:cs="Book Antiqua"/>
          <w:color w:val="000000"/>
        </w:rPr>
        <w:t>gical</w:t>
      </w:r>
      <w:r w:rsidR="007A37E2">
        <w:rPr>
          <w:rFonts w:ascii="Book Antiqua" w:eastAsia="Book Antiqua" w:hAnsi="Book Antiqua" w:cs="Book Antiqua"/>
          <w:color w:val="000000"/>
        </w:rPr>
        <w:t xml:space="preserve"> </w:t>
      </w:r>
      <w:r w:rsidR="00D967B5">
        <w:rPr>
          <w:rFonts w:ascii="Book Antiqua" w:eastAsia="Book Antiqua" w:hAnsi="Book Antiqua" w:cs="Book Antiqua"/>
          <w:color w:val="000000"/>
        </w:rPr>
        <w:t>analysis</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showed dense lymphocytes </w:t>
      </w:r>
      <w:r w:rsidR="00D967B5" w:rsidRPr="00BB48CB">
        <w:rPr>
          <w:rFonts w:ascii="Book Antiqua" w:eastAsia="Book Antiqua" w:hAnsi="Book Antiqua" w:cs="Book Antiqua"/>
          <w:color w:val="000000"/>
        </w:rPr>
        <w:t>infiltrat</w:t>
      </w:r>
      <w:r w:rsidR="00D967B5">
        <w:rPr>
          <w:rFonts w:ascii="Book Antiqua" w:eastAsia="Book Antiqua" w:hAnsi="Book Antiqua" w:cs="Book Antiqua"/>
          <w:color w:val="000000"/>
        </w:rPr>
        <w:t>ing</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around the lobules of the breast, and extensive fibrosis of the surrounding stroma. Finally,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was diagnosed.</w:t>
      </w:r>
    </w:p>
    <w:p w14:paraId="7D629805" w14:textId="77777777" w:rsidR="00A77B3E" w:rsidRPr="00BB48CB" w:rsidRDefault="00A77B3E" w:rsidP="00BB48CB">
      <w:pPr>
        <w:spacing w:line="360" w:lineRule="auto"/>
        <w:jc w:val="both"/>
        <w:rPr>
          <w:rFonts w:ascii="Book Antiqua" w:hAnsi="Book Antiqua"/>
        </w:rPr>
      </w:pPr>
    </w:p>
    <w:p w14:paraId="4A6EEB35"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CONCLUSION</w:t>
      </w:r>
    </w:p>
    <w:p w14:paraId="1C422B25" w14:textId="346D0B2A" w:rsidR="00A77B3E" w:rsidRPr="00BB48CB" w:rsidRDefault="009335D9" w:rsidP="00BB48CB">
      <w:pPr>
        <w:spacing w:line="360" w:lineRule="auto"/>
        <w:jc w:val="both"/>
        <w:rPr>
          <w:rFonts w:ascii="Book Antiqua" w:hAnsi="Book Antiqua"/>
        </w:rPr>
      </w:pPr>
      <w:r w:rsidRPr="002916E1">
        <w:rPr>
          <w:rFonts w:ascii="Book Antiqua" w:eastAsia="Book Antiqua" w:hAnsi="Book Antiqua" w:cs="Book Antiqua"/>
          <w:color w:val="000000"/>
        </w:rPr>
        <w:t>The</w:t>
      </w:r>
      <w:r w:rsidR="00040A90" w:rsidRPr="002916E1">
        <w:rPr>
          <w:rFonts w:ascii="Book Antiqua" w:eastAsia="Book Antiqua" w:hAnsi="Book Antiqua" w:cs="Book Antiqua"/>
          <w:color w:val="000000"/>
        </w:rPr>
        <w:t xml:space="preserve"> </w:t>
      </w:r>
      <w:r w:rsidR="002916E1" w:rsidRPr="002916E1">
        <w:rPr>
          <w:rFonts w:ascii="Book Antiqua" w:eastAsia="Book Antiqua" w:hAnsi="Book Antiqua" w:cs="Book Antiqua"/>
          <w:color w:val="000000"/>
        </w:rPr>
        <w:t>diagnos</w:t>
      </w:r>
      <w:r w:rsidR="002916E1">
        <w:rPr>
          <w:rFonts w:ascii="Book Antiqua" w:eastAsia="Book Antiqua" w:hAnsi="Book Antiqua" w:cs="Book Antiqua"/>
          <w:color w:val="000000"/>
        </w:rPr>
        <w:t>is</w:t>
      </w:r>
      <w:r w:rsidR="002916E1" w:rsidRPr="002916E1">
        <w:rPr>
          <w:rFonts w:ascii="Book Antiqua" w:eastAsia="Book Antiqua" w:hAnsi="Book Antiqua" w:cs="Book Antiqua"/>
          <w:color w:val="000000"/>
        </w:rPr>
        <w:t xml:space="preserve"> </w:t>
      </w:r>
      <w:r w:rsidRPr="002916E1">
        <w:rPr>
          <w:rFonts w:ascii="Book Antiqua" w:eastAsia="Book Antiqua" w:hAnsi="Book Antiqua" w:cs="Book Antiqua"/>
          <w:color w:val="000000"/>
        </w:rPr>
        <w:t xml:space="preserve">of </w:t>
      </w:r>
      <w:r w:rsidR="002916E1">
        <w:rPr>
          <w:rFonts w:ascii="Book Antiqua" w:eastAsia="Book Antiqua" w:hAnsi="Book Antiqua" w:cs="Book Antiqua"/>
          <w:color w:val="000000"/>
        </w:rPr>
        <w:t>d</w:t>
      </w:r>
      <w:r w:rsidR="002916E1" w:rsidRPr="00BB48CB">
        <w:rPr>
          <w:rFonts w:ascii="Book Antiqua" w:eastAsia="Book Antiqua" w:hAnsi="Book Antiqua" w:cs="Book Antiqua"/>
          <w:color w:val="000000"/>
        </w:rPr>
        <w:t xml:space="preserve">iabetic </w:t>
      </w:r>
      <w:proofErr w:type="spellStart"/>
      <w:r w:rsidR="002916E1" w:rsidRPr="00BB48CB">
        <w:rPr>
          <w:rFonts w:ascii="Book Antiqua" w:eastAsia="Book Antiqua" w:hAnsi="Book Antiqua" w:cs="Book Antiqua"/>
          <w:color w:val="000000"/>
        </w:rPr>
        <w:t>mastopathy</w:t>
      </w:r>
      <w:proofErr w:type="spellEnd"/>
      <w:r w:rsidR="002916E1" w:rsidRPr="002916E1">
        <w:rPr>
          <w:rFonts w:ascii="Book Antiqua" w:eastAsia="Book Antiqua" w:hAnsi="Book Antiqua" w:cs="Book Antiqua"/>
          <w:color w:val="000000"/>
        </w:rPr>
        <w:t xml:space="preserve"> </w:t>
      </w:r>
      <w:r w:rsidR="002916E1">
        <w:rPr>
          <w:rFonts w:ascii="Book Antiqua" w:eastAsia="Book Antiqua" w:hAnsi="Book Antiqua" w:cs="Book Antiqua"/>
          <w:color w:val="000000"/>
        </w:rPr>
        <w:t xml:space="preserve">in </w:t>
      </w:r>
      <w:r w:rsidRPr="002916E1">
        <w:rPr>
          <w:rFonts w:ascii="Book Antiqua" w:eastAsia="Book Antiqua" w:hAnsi="Book Antiqua" w:cs="Book Antiqua"/>
          <w:color w:val="000000"/>
        </w:rPr>
        <w:t xml:space="preserve">elderly patients with painless breast masses </w:t>
      </w:r>
      <w:r w:rsidR="002916E1">
        <w:rPr>
          <w:rFonts w:ascii="Book Antiqua" w:eastAsia="Book Antiqua" w:hAnsi="Book Antiqua" w:cs="Book Antiqua"/>
          <w:color w:val="000000"/>
        </w:rPr>
        <w:t>is</w:t>
      </w:r>
      <w:r w:rsidR="002916E1" w:rsidRPr="002916E1">
        <w:rPr>
          <w:rFonts w:ascii="Book Antiqua" w:eastAsia="Book Antiqua" w:hAnsi="Book Antiqua" w:cs="Book Antiqua"/>
          <w:color w:val="000000"/>
        </w:rPr>
        <w:t xml:space="preserve"> </w:t>
      </w:r>
      <w:r w:rsidRPr="002916E1">
        <w:rPr>
          <w:rFonts w:ascii="Book Antiqua" w:eastAsia="Book Antiqua" w:hAnsi="Book Antiqua" w:cs="Book Antiqua"/>
          <w:color w:val="000000"/>
        </w:rPr>
        <w:t>difficult to distinguish from breast cancer</w:t>
      </w:r>
      <w:r w:rsidRPr="00BB48CB">
        <w:rPr>
          <w:rFonts w:ascii="Book Antiqua" w:eastAsia="Book Antiqua" w:hAnsi="Book Antiqua" w:cs="Book Antiqua"/>
          <w:color w:val="000000"/>
        </w:rPr>
        <w:t xml:space="preserve">, and </w:t>
      </w:r>
      <w:r w:rsidR="002916E1">
        <w:rPr>
          <w:rFonts w:ascii="Book Antiqua" w:eastAsia="Book Antiqua" w:hAnsi="Book Antiqua" w:cs="Book Antiqua"/>
          <w:color w:val="000000"/>
        </w:rPr>
        <w:t xml:space="preserve">its </w:t>
      </w:r>
      <w:r w:rsidR="00D967B5" w:rsidRPr="00BB48CB">
        <w:rPr>
          <w:rFonts w:ascii="Book Antiqua" w:eastAsia="Book Antiqua" w:hAnsi="Book Antiqua" w:cs="Book Antiqua"/>
          <w:color w:val="000000"/>
        </w:rPr>
        <w:t>imaging</w:t>
      </w:r>
      <w:r w:rsidR="00D967B5">
        <w:rPr>
          <w:rFonts w:ascii="Book Antiqua" w:eastAsia="Book Antiqua" w:hAnsi="Book Antiqua" w:cs="Book Antiqua"/>
          <w:color w:val="000000"/>
        </w:rPr>
        <w:t xml:space="preserve"> </w:t>
      </w:r>
      <w:r w:rsidR="004900B3">
        <w:rPr>
          <w:rFonts w:ascii="Book Antiqua" w:eastAsia="Book Antiqua" w:hAnsi="Book Antiqua" w:cs="Book Antiqua"/>
          <w:color w:val="000000"/>
        </w:rPr>
        <w:t>manifestations</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are not specific. </w:t>
      </w:r>
    </w:p>
    <w:p w14:paraId="317DEA95" w14:textId="77777777" w:rsidR="00A77B3E" w:rsidRPr="00BB48CB" w:rsidRDefault="00A77B3E" w:rsidP="00BB48CB">
      <w:pPr>
        <w:spacing w:line="360" w:lineRule="auto"/>
        <w:jc w:val="both"/>
        <w:rPr>
          <w:rFonts w:ascii="Book Antiqua" w:hAnsi="Book Antiqua"/>
        </w:rPr>
      </w:pPr>
    </w:p>
    <w:p w14:paraId="469D1C3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Key Words: </w:t>
      </w:r>
      <w:r w:rsidRPr="00BB48CB">
        <w:rPr>
          <w:rFonts w:ascii="Book Antiqua" w:eastAsia="Book Antiqua" w:hAnsi="Book Antiqua" w:cs="Book Antiqua"/>
          <w:color w:val="000000"/>
        </w:rPr>
        <w:t xml:space="preserve">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Diabetes; Mammary gland disease; Literature review; Autoimmunity; Case report </w:t>
      </w:r>
    </w:p>
    <w:p w14:paraId="144F30E9" w14:textId="77777777" w:rsidR="00A77B3E" w:rsidRPr="00BB48CB" w:rsidRDefault="00A77B3E" w:rsidP="00BB48CB">
      <w:pPr>
        <w:spacing w:line="360" w:lineRule="auto"/>
        <w:jc w:val="both"/>
        <w:rPr>
          <w:rFonts w:ascii="Book Antiqua" w:hAnsi="Book Antiqua"/>
        </w:rPr>
      </w:pPr>
    </w:p>
    <w:p w14:paraId="3D141B75" w14:textId="250F497C"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Chen XX, Shao SJ, Wan H. </w:t>
      </w:r>
      <w:r w:rsidR="007A37E2" w:rsidRPr="007A37E2">
        <w:rPr>
          <w:rFonts w:ascii="Book Antiqua" w:eastAsia="Book Antiqua" w:hAnsi="Book Antiqua" w:cs="Book Antiqua"/>
          <w:bCs/>
          <w:color w:val="000000"/>
        </w:rPr>
        <w:t xml:space="preserve">Diabetic </w:t>
      </w:r>
      <w:proofErr w:type="spellStart"/>
      <w:r w:rsidR="007A37E2" w:rsidRPr="007A37E2">
        <w:rPr>
          <w:rFonts w:ascii="Book Antiqua" w:eastAsia="Book Antiqua" w:hAnsi="Book Antiqua" w:cs="Book Antiqua"/>
          <w:bCs/>
          <w:color w:val="000000"/>
        </w:rPr>
        <w:t>masto</w:t>
      </w:r>
      <w:r w:rsidR="007A37E2" w:rsidRPr="007A37E2">
        <w:rPr>
          <w:rFonts w:ascii="Book Antiqua" w:eastAsia="Book Antiqua" w:hAnsi="Book Antiqua" w:cs="Book Antiqua"/>
          <w:bCs/>
          <w:color w:val="000000"/>
        </w:rPr>
        <w:t>pathy</w:t>
      </w:r>
      <w:proofErr w:type="spellEnd"/>
      <w:r w:rsidR="007A37E2" w:rsidRPr="007A37E2">
        <w:rPr>
          <w:rFonts w:ascii="Book Antiqua" w:eastAsia="Book Antiqua" w:hAnsi="Book Antiqua" w:cs="Book Antiqua"/>
          <w:bCs/>
          <w:color w:val="000000"/>
        </w:rPr>
        <w:t xml:space="preserve"> in</w:t>
      </w:r>
      <w:r w:rsidR="007A37E2" w:rsidRPr="007A37E2">
        <w:rPr>
          <w:rFonts w:ascii="Book Antiqua" w:hAnsi="Book Antiqua"/>
          <w:bCs/>
          <w:lang w:eastAsia="zh-CN"/>
        </w:rPr>
        <w:t xml:space="preserve"> </w:t>
      </w:r>
      <w:r w:rsidR="00D967B5">
        <w:rPr>
          <w:rFonts w:ascii="Book Antiqua" w:hAnsi="Book Antiqua"/>
          <w:bCs/>
          <w:lang w:eastAsia="zh-CN"/>
        </w:rPr>
        <w:t xml:space="preserve">an </w:t>
      </w:r>
      <w:r w:rsidR="007A37E2" w:rsidRPr="007A37E2">
        <w:rPr>
          <w:rFonts w:ascii="Book Antiqua" w:eastAsia="Book Antiqua" w:hAnsi="Book Antiqua" w:cs="Book Antiqua"/>
          <w:bCs/>
          <w:color w:val="000000"/>
        </w:rPr>
        <w:t xml:space="preserve">elderly </w:t>
      </w:r>
      <w:r w:rsidR="00D967B5">
        <w:rPr>
          <w:rFonts w:ascii="Book Antiqua" w:eastAsia="Book Antiqua" w:hAnsi="Book Antiqua" w:cs="Book Antiqua"/>
          <w:bCs/>
          <w:color w:val="000000"/>
        </w:rPr>
        <w:t xml:space="preserve">woman </w:t>
      </w:r>
      <w:r w:rsidR="007A37E2" w:rsidRPr="007A37E2">
        <w:rPr>
          <w:rFonts w:ascii="Book Antiqua" w:eastAsia="Book Antiqua" w:hAnsi="Book Antiqua" w:cs="Book Antiqua"/>
          <w:bCs/>
          <w:color w:val="000000"/>
        </w:rPr>
        <w:t xml:space="preserve">misdiagnosed as breast cancer: A case report </w:t>
      </w:r>
      <w:r w:rsidR="007A37E2" w:rsidRPr="007A37E2">
        <w:rPr>
          <w:rFonts w:ascii="Book Antiqua" w:eastAsia="宋体" w:hAnsi="Book Antiqua" w:cs="Book Antiqua"/>
          <w:bCs/>
        </w:rPr>
        <w:t xml:space="preserve">and review of </w:t>
      </w:r>
      <w:r w:rsidR="00D967B5">
        <w:rPr>
          <w:rFonts w:ascii="Book Antiqua" w:eastAsia="宋体" w:hAnsi="Book Antiqua" w:cs="Book Antiqua"/>
          <w:bCs/>
        </w:rPr>
        <w:t xml:space="preserve">the </w:t>
      </w:r>
      <w:r w:rsidR="007A37E2" w:rsidRPr="007A37E2">
        <w:rPr>
          <w:rFonts w:ascii="Book Antiqua" w:eastAsia="宋体" w:hAnsi="Book Antiqua" w:cs="Book Antiqua"/>
          <w:bCs/>
        </w:rPr>
        <w:t>literature</w:t>
      </w:r>
      <w:r w:rsidRPr="00BB48CB">
        <w:rPr>
          <w:rFonts w:ascii="Book Antiqua" w:eastAsia="Book Antiqua" w:hAnsi="Book Antiqua" w:cs="Book Antiqua"/>
          <w:color w:val="000000"/>
        </w:rPr>
        <w:t xml:space="preserve">. </w:t>
      </w:r>
      <w:r w:rsidRPr="00BB48CB">
        <w:rPr>
          <w:rFonts w:ascii="Book Antiqua" w:eastAsia="Book Antiqua" w:hAnsi="Book Antiqua" w:cs="Book Antiqua"/>
          <w:i/>
          <w:iCs/>
          <w:color w:val="000000"/>
        </w:rPr>
        <w:t xml:space="preserve">World J </w:t>
      </w:r>
      <w:proofErr w:type="spellStart"/>
      <w:r w:rsidRPr="00BB48CB">
        <w:rPr>
          <w:rFonts w:ascii="Book Antiqua" w:eastAsia="Book Antiqua" w:hAnsi="Book Antiqua" w:cs="Book Antiqua"/>
          <w:i/>
          <w:iCs/>
          <w:color w:val="000000"/>
        </w:rPr>
        <w:t>Clin</w:t>
      </w:r>
      <w:proofErr w:type="spellEnd"/>
      <w:r w:rsidRPr="00BB48CB">
        <w:rPr>
          <w:rFonts w:ascii="Book Antiqua" w:eastAsia="Book Antiqua" w:hAnsi="Book Antiqua" w:cs="Book Antiqua"/>
          <w:i/>
          <w:iCs/>
          <w:color w:val="000000"/>
        </w:rPr>
        <w:t xml:space="preserve"> Cases</w:t>
      </w:r>
      <w:r w:rsidRPr="00BB48CB">
        <w:rPr>
          <w:rFonts w:ascii="Book Antiqua" w:eastAsia="Book Antiqua" w:hAnsi="Book Antiqua" w:cs="Book Antiqua"/>
          <w:color w:val="000000"/>
        </w:rPr>
        <w:t xml:space="preserve"> 2021; </w:t>
      </w:r>
      <w:proofErr w:type="gramStart"/>
      <w:r w:rsidRPr="00BB48CB">
        <w:rPr>
          <w:rFonts w:ascii="Book Antiqua" w:eastAsia="Book Antiqua" w:hAnsi="Book Antiqua" w:cs="Book Antiqua"/>
          <w:color w:val="000000"/>
        </w:rPr>
        <w:t>In</w:t>
      </w:r>
      <w:proofErr w:type="gramEnd"/>
      <w:r w:rsidRPr="00BB48CB">
        <w:rPr>
          <w:rFonts w:ascii="Book Antiqua" w:eastAsia="Book Antiqua" w:hAnsi="Book Antiqua" w:cs="Book Antiqua"/>
          <w:color w:val="000000"/>
        </w:rPr>
        <w:t xml:space="preserve"> press</w:t>
      </w:r>
    </w:p>
    <w:p w14:paraId="476E35EA" w14:textId="77777777" w:rsidR="00A77B3E" w:rsidRPr="00BB48CB" w:rsidRDefault="00A77B3E" w:rsidP="00BB48CB">
      <w:pPr>
        <w:spacing w:line="360" w:lineRule="auto"/>
        <w:jc w:val="both"/>
        <w:rPr>
          <w:rFonts w:ascii="Book Antiqua" w:hAnsi="Book Antiqua"/>
        </w:rPr>
      </w:pPr>
    </w:p>
    <w:p w14:paraId="6A1726C0" w14:textId="5682E08E"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Core Tip: </w:t>
      </w:r>
      <w:r w:rsidRPr="00BB48CB">
        <w:rPr>
          <w:rFonts w:ascii="Book Antiqua" w:eastAsia="Book Antiqua" w:hAnsi="Book Antiqua" w:cs="Book Antiqua"/>
          <w:color w:val="000000"/>
        </w:rPr>
        <w:t xml:space="preserve">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is a rare benign disease in the clinic, and its pathogenesis is not yet clear. We report a case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in a female patient. Combined with clinical and pathological findings, we analyzed its imaging findings to better </w:t>
      </w:r>
      <w:r w:rsidRPr="00BB48CB">
        <w:rPr>
          <w:rFonts w:ascii="Book Antiqua" w:eastAsia="Book Antiqua" w:hAnsi="Book Antiqua" w:cs="Book Antiqua"/>
          <w:color w:val="000000"/>
        </w:rPr>
        <w:lastRenderedPageBreak/>
        <w:t xml:space="preserve">understand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and to provide a reference for the clinical diagnosis of </w:t>
      </w:r>
      <w:r w:rsidR="00D967B5">
        <w:rPr>
          <w:rFonts w:ascii="Book Antiqua" w:eastAsia="Book Antiqua" w:hAnsi="Book Antiqua" w:cs="Book Antiqua"/>
          <w:color w:val="000000"/>
        </w:rPr>
        <w:t>this disease</w:t>
      </w:r>
      <w:r w:rsidRPr="00BB48CB">
        <w:rPr>
          <w:rFonts w:ascii="Book Antiqua" w:eastAsia="Book Antiqua" w:hAnsi="Book Antiqua" w:cs="Book Antiqua"/>
          <w:color w:val="000000"/>
        </w:rPr>
        <w:t xml:space="preserve"> in eld</w:t>
      </w:r>
      <w:r w:rsidRPr="00BB48CB">
        <w:rPr>
          <w:rFonts w:ascii="Book Antiqua" w:eastAsia="Book Antiqua" w:hAnsi="Book Antiqua" w:cs="Book Antiqua"/>
          <w:color w:val="000000"/>
        </w:rPr>
        <w:t>erly individuals.</w:t>
      </w:r>
    </w:p>
    <w:p w14:paraId="15367E4D" w14:textId="77777777" w:rsidR="00A77B3E" w:rsidRPr="00BB48CB" w:rsidRDefault="00A77B3E" w:rsidP="00BB48CB">
      <w:pPr>
        <w:spacing w:line="360" w:lineRule="auto"/>
        <w:jc w:val="both"/>
        <w:rPr>
          <w:rFonts w:ascii="Book Antiqua" w:hAnsi="Book Antiqua"/>
        </w:rPr>
      </w:pPr>
    </w:p>
    <w:p w14:paraId="66980EB0" w14:textId="642872CA" w:rsidR="00A77B3E" w:rsidRPr="00BB48CB" w:rsidRDefault="0022091E"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br w:type="page"/>
      </w:r>
      <w:r w:rsidR="009335D9" w:rsidRPr="00BB48CB">
        <w:rPr>
          <w:rFonts w:ascii="Book Antiqua" w:eastAsia="Book Antiqua" w:hAnsi="Book Antiqua" w:cs="Book Antiqua"/>
          <w:b/>
          <w:caps/>
          <w:color w:val="000000"/>
          <w:u w:val="single"/>
        </w:rPr>
        <w:lastRenderedPageBreak/>
        <w:t>INTRODUCTION</w:t>
      </w:r>
    </w:p>
    <w:p w14:paraId="7278510C" w14:textId="75ED7E80"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also known as lymphocytic mammary disease, was firstly reported by </w:t>
      </w:r>
      <w:proofErr w:type="spellStart"/>
      <w:r w:rsidRPr="00BB48CB">
        <w:rPr>
          <w:rFonts w:ascii="Book Antiqua" w:eastAsia="Book Antiqua" w:hAnsi="Book Antiqua" w:cs="Book Antiqua"/>
          <w:color w:val="000000"/>
        </w:rPr>
        <w:t>Sloer</w:t>
      </w:r>
      <w:proofErr w:type="spellEnd"/>
      <w:r w:rsidRPr="00BB48CB">
        <w:rPr>
          <w:rFonts w:ascii="Book Antiqua" w:eastAsia="Book Antiqua" w:hAnsi="Book Antiqua" w:cs="Book Antiqua"/>
          <w:color w:val="000000"/>
        </w:rPr>
        <w:t xml:space="preserve"> and </w:t>
      </w:r>
      <w:proofErr w:type="spellStart"/>
      <w:r w:rsidRPr="00BB48CB">
        <w:rPr>
          <w:rFonts w:ascii="Book Antiqua" w:eastAsia="Book Antiqua" w:hAnsi="Book Antiqua" w:cs="Book Antiqua"/>
          <w:color w:val="000000"/>
        </w:rPr>
        <w:t>Khardori</w:t>
      </w:r>
      <w:proofErr w:type="spellEnd"/>
      <w:r w:rsidRPr="00BB48CB">
        <w:rPr>
          <w:rFonts w:ascii="Book Antiqua" w:eastAsia="Book Antiqua" w:hAnsi="Book Antiqua" w:cs="Book Antiqua"/>
          <w:color w:val="000000"/>
        </w:rPr>
        <w:t xml:space="preserve"> in 1984</w:t>
      </w:r>
      <w:r w:rsidRPr="00BB48CB">
        <w:rPr>
          <w:rFonts w:ascii="Book Antiqua" w:eastAsia="Book Antiqua" w:hAnsi="Book Antiqua" w:cs="Book Antiqua"/>
          <w:color w:val="000000"/>
          <w:vertAlign w:val="superscript"/>
        </w:rPr>
        <w:t>[1]</w:t>
      </w:r>
      <w:r w:rsidRPr="00BB48CB">
        <w:rPr>
          <w:rFonts w:ascii="Book Antiqua" w:eastAsia="Book Antiqua" w:hAnsi="Book Antiqua" w:cs="Book Antiqua"/>
          <w:color w:val="000000"/>
        </w:rPr>
        <w:t xml:space="preserve">. It was believed that breast masses may be another manifestation of connective tissue abnormalities and related to immunological thyroid disease. Premenopausal women with diabetic complications, such as hand joint disease, are more likely to develop this disease. The clinical manifestations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are painless masses with unclear boundaries and irregular shapes, and its imaging manifestations are also easily confused </w:t>
      </w:r>
      <w:r w:rsidRPr="00BB48CB">
        <w:rPr>
          <w:rFonts w:ascii="Book Antiqua" w:eastAsia="Book Antiqua" w:hAnsi="Book Antiqua" w:cs="Book Antiqua"/>
          <w:color w:val="000000"/>
        </w:rPr>
        <w:t xml:space="preserve">with </w:t>
      </w:r>
      <w:r w:rsidR="00D967B5" w:rsidRPr="00BB48CB">
        <w:rPr>
          <w:rFonts w:ascii="Book Antiqua" w:eastAsia="Book Antiqua" w:hAnsi="Book Antiqua" w:cs="Book Antiqua"/>
          <w:color w:val="000000"/>
        </w:rPr>
        <w:t>th</w:t>
      </w:r>
      <w:r w:rsidR="00D967B5">
        <w:rPr>
          <w:rFonts w:ascii="Book Antiqua" w:eastAsia="Book Antiqua" w:hAnsi="Book Antiqua" w:cs="Book Antiqua"/>
          <w:color w:val="000000"/>
        </w:rPr>
        <w:t>ose</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of breast </w:t>
      </w:r>
      <w:r w:rsidRPr="00BB48CB">
        <w:rPr>
          <w:rFonts w:ascii="Book Antiqua" w:eastAsia="Book Antiqua" w:hAnsi="Book Antiqua" w:cs="Book Antiqua"/>
          <w:color w:val="000000"/>
        </w:rPr>
        <w:t xml:space="preserve">cancer. Therefore, an accurate diagnosis is hard to made, unless a puncture to obtain pathology was performed. </w:t>
      </w:r>
    </w:p>
    <w:p w14:paraId="44572356" w14:textId="03B6F511" w:rsidR="00A77B3E" w:rsidRPr="00BB48CB" w:rsidRDefault="009335D9" w:rsidP="0033639D">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 xml:space="preserve">In 1989,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was officially named by </w:t>
      </w:r>
      <w:r w:rsidR="00B43C9B" w:rsidRPr="00BB48CB">
        <w:rPr>
          <w:rFonts w:ascii="Book Antiqua" w:eastAsia="Book Antiqua" w:hAnsi="Book Antiqua" w:cs="Book Antiqua"/>
          <w:color w:val="000000"/>
        </w:rPr>
        <w:t xml:space="preserve">Logan and </w:t>
      </w:r>
      <w:proofErr w:type="gramStart"/>
      <w:r w:rsidR="00B43C9B" w:rsidRPr="00BB48CB">
        <w:rPr>
          <w:rFonts w:ascii="Book Antiqua" w:eastAsia="Book Antiqua" w:hAnsi="Book Antiqua" w:cs="Book Antiqua"/>
          <w:color w:val="000000"/>
        </w:rPr>
        <w:t>Hoffman</w:t>
      </w:r>
      <w:r w:rsidR="002C17B4" w:rsidRPr="00BB48CB">
        <w:rPr>
          <w:rFonts w:ascii="Book Antiqua" w:eastAsia="Book Antiqua" w:hAnsi="Book Antiqua" w:cs="Book Antiqua"/>
          <w:color w:val="000000"/>
          <w:vertAlign w:val="superscript"/>
        </w:rPr>
        <w:t>[</w:t>
      </w:r>
      <w:proofErr w:type="gramEnd"/>
      <w:r w:rsidR="002C17B4" w:rsidRPr="00BB48CB">
        <w:rPr>
          <w:rFonts w:ascii="Book Antiqua" w:eastAsia="Book Antiqua" w:hAnsi="Book Antiqua" w:cs="Book Antiqua"/>
          <w:color w:val="000000"/>
          <w:vertAlign w:val="superscript"/>
        </w:rPr>
        <w:t>2]</w:t>
      </w:r>
      <w:r w:rsidRPr="00BB48CB">
        <w:rPr>
          <w:rFonts w:ascii="Book Antiqua" w:eastAsia="Book Antiqua" w:hAnsi="Book Antiqua" w:cs="Book Antiqua"/>
          <w:color w:val="000000"/>
        </w:rPr>
        <w:t>, and three conditions for the diagnosis of this disease were proposed</w:t>
      </w:r>
      <w:r w:rsidRPr="00BB48CB">
        <w:rPr>
          <w:rFonts w:ascii="Book Antiqua" w:eastAsia="Book Antiqua" w:hAnsi="Book Antiqua" w:cs="Book Antiqua"/>
          <w:color w:val="000000"/>
          <w:vertAlign w:val="superscript"/>
        </w:rPr>
        <w:t>[2]</w:t>
      </w:r>
      <w:r w:rsidRPr="00BB48CB">
        <w:rPr>
          <w:rFonts w:ascii="Book Antiqua" w:eastAsia="Book Antiqua" w:hAnsi="Book Antiqua" w:cs="Book Antiqua"/>
          <w:color w:val="000000"/>
        </w:rPr>
        <w:t xml:space="preserve">. The pathogenesis of this disease is not clear, and there is no effective diagnosis and treatment at present. In addition, some studies have pointed out a high recurrence rate after </w:t>
      </w:r>
      <w:proofErr w:type="gramStart"/>
      <w:r w:rsidRPr="00BB48CB">
        <w:rPr>
          <w:rFonts w:ascii="Book Antiqua" w:eastAsia="Book Antiqua" w:hAnsi="Book Antiqua" w:cs="Book Antiqua"/>
          <w:color w:val="000000"/>
        </w:rPr>
        <w:t>surgery</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3]</w:t>
      </w:r>
      <w:r w:rsidRPr="00BB48CB">
        <w:rPr>
          <w:rFonts w:ascii="Book Antiqua" w:eastAsia="Book Antiqua" w:hAnsi="Book Antiqua" w:cs="Book Antiqua"/>
          <w:color w:val="000000"/>
        </w:rPr>
        <w:t xml:space="preserve">. In recent years, cases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have rarely been reported. The present case is an elderly female patient who was misdiagnosed with breast cancer before surgery, providing a reference for the clinical diagnosis of the disease.</w:t>
      </w:r>
    </w:p>
    <w:p w14:paraId="5DF375CE" w14:textId="331AE950" w:rsidR="00A77B3E" w:rsidRPr="00BB48CB" w:rsidRDefault="009335D9" w:rsidP="00E04233">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 xml:space="preserve">This study was combined with a literature review for a better understanding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and to provide a reference for the clinical diagnosis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in elderly indivi</w:t>
      </w:r>
      <w:r w:rsidRPr="00BB48CB">
        <w:rPr>
          <w:rFonts w:ascii="Book Antiqua" w:eastAsia="Book Antiqua" w:hAnsi="Book Antiqua" w:cs="Book Antiqua"/>
          <w:color w:val="000000"/>
        </w:rPr>
        <w:t xml:space="preserve">duals. Key words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and lymphocytic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were </w:t>
      </w:r>
      <w:r w:rsidR="00D967B5">
        <w:rPr>
          <w:rFonts w:ascii="Book Antiqua" w:eastAsia="Book Antiqua" w:hAnsi="Book Antiqua" w:cs="Book Antiqua"/>
          <w:color w:val="000000"/>
        </w:rPr>
        <w:t xml:space="preserve">used for a </w:t>
      </w:r>
      <w:r w:rsidR="00D967B5" w:rsidRPr="00BB48CB">
        <w:rPr>
          <w:rFonts w:ascii="Book Antiqua" w:eastAsia="Book Antiqua" w:hAnsi="Book Antiqua" w:cs="Book Antiqua"/>
          <w:color w:val="000000"/>
        </w:rPr>
        <w:t>search</w:t>
      </w:r>
      <w:r w:rsidR="00D967B5">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in </w:t>
      </w:r>
      <w:r w:rsidRPr="00BB48CB">
        <w:rPr>
          <w:rFonts w:ascii="Book Antiqua" w:eastAsia="Book Antiqua" w:hAnsi="Book Antiqua" w:cs="Book Antiqua"/>
          <w:color w:val="000000"/>
        </w:rPr>
        <w:t>PubMed.</w:t>
      </w:r>
    </w:p>
    <w:p w14:paraId="5FFB3853" w14:textId="77777777" w:rsidR="00A77B3E" w:rsidRPr="00BB48CB" w:rsidRDefault="00A77B3E" w:rsidP="00BB48CB">
      <w:pPr>
        <w:spacing w:line="360" w:lineRule="auto"/>
        <w:jc w:val="both"/>
        <w:rPr>
          <w:rFonts w:ascii="Book Antiqua" w:hAnsi="Book Antiqua"/>
        </w:rPr>
      </w:pPr>
    </w:p>
    <w:p w14:paraId="43ACB5D9"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CASE PRESENTATION</w:t>
      </w:r>
    </w:p>
    <w:p w14:paraId="53C91CAC"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Chief complaints</w:t>
      </w:r>
    </w:p>
    <w:p w14:paraId="655DE054" w14:textId="2A7582CC" w:rsidR="00A77B3E" w:rsidRPr="00BB48CB" w:rsidRDefault="009335D9" w:rsidP="00E04233">
      <w:pPr>
        <w:spacing w:line="360" w:lineRule="auto"/>
        <w:jc w:val="both"/>
        <w:rPr>
          <w:rFonts w:ascii="Book Antiqua" w:hAnsi="Book Antiqua"/>
        </w:rPr>
      </w:pPr>
      <w:r w:rsidRPr="00BB48CB">
        <w:rPr>
          <w:rFonts w:ascii="Book Antiqua" w:eastAsia="Book Antiqua" w:hAnsi="Book Antiqua" w:cs="Book Antiqua"/>
          <w:color w:val="000000"/>
        </w:rPr>
        <w:t>A 69-year-old unemployed woman fr</w:t>
      </w:r>
      <w:r w:rsidRPr="00BB48CB">
        <w:rPr>
          <w:rFonts w:ascii="Book Antiqua" w:eastAsia="Book Antiqua" w:hAnsi="Book Antiqua" w:cs="Book Antiqua"/>
          <w:color w:val="000000"/>
        </w:rPr>
        <w:t>om Asia</w:t>
      </w:r>
      <w:r w:rsidR="00D967B5">
        <w:rPr>
          <w:rFonts w:ascii="Book Antiqua" w:eastAsia="Book Antiqua" w:hAnsi="Book Antiqua" w:cs="Book Antiqua"/>
          <w:color w:val="000000"/>
        </w:rPr>
        <w:t xml:space="preserve"> </w:t>
      </w:r>
      <w:r w:rsidRPr="00BB48CB">
        <w:rPr>
          <w:rFonts w:ascii="Book Antiqua" w:eastAsia="Book Antiqua" w:hAnsi="Book Antiqua" w:cs="Book Antiqua"/>
          <w:color w:val="000000"/>
        </w:rPr>
        <w:t>de</w:t>
      </w:r>
      <w:r w:rsidRPr="00BB48CB">
        <w:rPr>
          <w:rFonts w:ascii="Book Antiqua" w:eastAsia="Book Antiqua" w:hAnsi="Book Antiqua" w:cs="Book Antiqua"/>
          <w:color w:val="000000"/>
        </w:rPr>
        <w:t>veloped symptoms of painless bilateral breast masses. Given these persistent symptoms, the patient opted for a further treatment at our hospital.</w:t>
      </w:r>
    </w:p>
    <w:p w14:paraId="5D73DB4B" w14:textId="77777777" w:rsidR="00A77B3E" w:rsidRPr="00BB48CB" w:rsidRDefault="00A77B3E" w:rsidP="00B568ED">
      <w:pPr>
        <w:spacing w:line="360" w:lineRule="auto"/>
        <w:jc w:val="both"/>
        <w:rPr>
          <w:rFonts w:ascii="Book Antiqua" w:hAnsi="Book Antiqua"/>
        </w:rPr>
      </w:pPr>
    </w:p>
    <w:p w14:paraId="40B0B1D9"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History of present illness</w:t>
      </w:r>
    </w:p>
    <w:p w14:paraId="55A3B75C" w14:textId="4428A304"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lastRenderedPageBreak/>
        <w:t>The pati</w:t>
      </w:r>
      <w:r w:rsidRPr="00BB48CB">
        <w:rPr>
          <w:rFonts w:ascii="Book Antiqua" w:eastAsia="Book Antiqua" w:hAnsi="Book Antiqua" w:cs="Book Antiqua"/>
          <w:color w:val="000000"/>
        </w:rPr>
        <w:t xml:space="preserve">ent </w:t>
      </w:r>
      <w:r w:rsidR="00D967B5" w:rsidRPr="00BB48CB">
        <w:rPr>
          <w:rFonts w:ascii="Book Antiqua" w:eastAsia="Book Antiqua" w:hAnsi="Book Antiqua" w:cs="Book Antiqua"/>
          <w:color w:val="000000"/>
        </w:rPr>
        <w:t>first</w:t>
      </w:r>
      <w:r w:rsidR="00D967B5">
        <w:rPr>
          <w:rFonts w:ascii="Book Antiqua" w:eastAsia="Book Antiqua" w:hAnsi="Book Antiqua" w:cs="Book Antiqua"/>
          <w:color w:val="000000"/>
        </w:rPr>
        <w:t xml:space="preserve"> </w:t>
      </w:r>
      <w:r w:rsidRPr="00BB48CB">
        <w:rPr>
          <w:rFonts w:ascii="Book Antiqua" w:eastAsia="Book Antiqua" w:hAnsi="Book Antiqua" w:cs="Book Antiqua"/>
          <w:color w:val="000000"/>
        </w:rPr>
        <w:t>found bilateral breast masses without pain in June 2020. Mammography was performed on September 7, 2020 in another hospital, showing</w:t>
      </w:r>
      <w:r w:rsidR="00D967B5">
        <w:rPr>
          <w:rFonts w:ascii="Book Antiqua" w:eastAsia="Book Antiqua" w:hAnsi="Book Antiqua" w:cs="Book Antiqua"/>
          <w:color w:val="000000"/>
        </w:rPr>
        <w:t xml:space="preserve"> c</w:t>
      </w:r>
      <w:r w:rsidR="00D967B5" w:rsidRPr="00BB48CB">
        <w:rPr>
          <w:rFonts w:ascii="Book Antiqua" w:eastAsia="Book Antiqua" w:hAnsi="Book Antiqua" w:cs="Book Antiqua"/>
          <w:color w:val="000000"/>
        </w:rPr>
        <w:t xml:space="preserve">alcification </w:t>
      </w:r>
      <w:r w:rsidRPr="00BB48CB">
        <w:rPr>
          <w:rFonts w:ascii="Book Antiqua" w:eastAsia="Book Antiqua" w:hAnsi="Book Antiqua" w:cs="Book Antiqua"/>
          <w:color w:val="000000"/>
        </w:rPr>
        <w:t>foci in both breasts (BI-RADS 3). In addition</w:t>
      </w:r>
      <w:r w:rsidR="00D967B5">
        <w:rPr>
          <w:rFonts w:ascii="Book Antiqua" w:eastAsia="Book Antiqua" w:hAnsi="Book Antiqua" w:cs="Book Antiqua"/>
          <w:color w:val="000000"/>
        </w:rPr>
        <w:t>,</w:t>
      </w:r>
      <w:r w:rsidRPr="00BB48CB">
        <w:rPr>
          <w:rFonts w:ascii="Book Antiqua" w:eastAsia="Book Antiqua" w:hAnsi="Book Antiqua" w:cs="Book Antiqua"/>
          <w:color w:val="000000"/>
        </w:rPr>
        <w:t xml:space="preserve"> there was a focal lesion with asymmetric shadow in the middle before the upper part of the right breast (BI-RADS 4B). </w:t>
      </w:r>
      <w:r w:rsidR="00D967B5">
        <w:rPr>
          <w:rFonts w:ascii="Book Antiqua" w:eastAsia="Book Antiqua" w:hAnsi="Book Antiqua" w:cs="Book Antiqua"/>
          <w:color w:val="000000"/>
        </w:rPr>
        <w:t>B</w:t>
      </w:r>
      <w:r w:rsidRPr="00BB48CB">
        <w:rPr>
          <w:rFonts w:ascii="Book Antiqua" w:eastAsia="Book Antiqua" w:hAnsi="Book Antiqua" w:cs="Book Antiqua"/>
          <w:color w:val="000000"/>
        </w:rPr>
        <w:t>reast ultrasound suggested</w:t>
      </w:r>
      <w:r w:rsidR="00D967B5">
        <w:rPr>
          <w:rFonts w:ascii="Book Antiqua" w:eastAsia="Book Antiqua" w:hAnsi="Book Antiqua" w:cs="Book Antiqua"/>
          <w:color w:val="000000"/>
        </w:rPr>
        <w:t xml:space="preserve"> the </w:t>
      </w:r>
      <w:r w:rsidRPr="00BB48CB">
        <w:rPr>
          <w:rFonts w:ascii="Book Antiqua" w:eastAsia="Book Antiqua" w:hAnsi="Book Antiqua" w:cs="Book Antiqua"/>
          <w:color w:val="000000"/>
        </w:rPr>
        <w:t>breast masses as possible malignant breast tumor</w:t>
      </w:r>
      <w:r w:rsidR="00D967B5">
        <w:rPr>
          <w:rFonts w:ascii="Book Antiqua" w:eastAsia="Book Antiqua" w:hAnsi="Book Antiqua" w:cs="Book Antiqua"/>
          <w:color w:val="000000"/>
        </w:rPr>
        <w:t>s</w:t>
      </w:r>
      <w:r w:rsidRPr="00BB48CB">
        <w:rPr>
          <w:rFonts w:ascii="Book Antiqua" w:eastAsia="Book Antiqua" w:hAnsi="Book Antiqua" w:cs="Book Antiqua"/>
          <w:color w:val="000000"/>
        </w:rPr>
        <w:t>. However, the patient refused a core needle bi</w:t>
      </w:r>
      <w:r w:rsidRPr="00BB48CB">
        <w:rPr>
          <w:rFonts w:ascii="Book Antiqua" w:eastAsia="Book Antiqua" w:hAnsi="Book Antiqua" w:cs="Book Antiqua"/>
          <w:color w:val="000000"/>
        </w:rPr>
        <w:t>opsy. The patient came to our hospital for surgical treatment.</w:t>
      </w:r>
    </w:p>
    <w:p w14:paraId="04BE22FC" w14:textId="77777777" w:rsidR="00A77B3E" w:rsidRPr="00BB48CB" w:rsidRDefault="00A77B3E" w:rsidP="00BB48CB">
      <w:pPr>
        <w:spacing w:line="360" w:lineRule="auto"/>
        <w:jc w:val="both"/>
        <w:rPr>
          <w:rFonts w:ascii="Book Antiqua" w:hAnsi="Book Antiqua"/>
        </w:rPr>
      </w:pPr>
    </w:p>
    <w:p w14:paraId="0D50D9DE"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History of past illness</w:t>
      </w:r>
    </w:p>
    <w:p w14:paraId="71C2D597" w14:textId="0CDEECDB"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The patient had a history of type 2 diabetes for 20 years. She was given long-term treatment </w:t>
      </w:r>
      <w:r w:rsidRPr="00BB48CB">
        <w:rPr>
          <w:rFonts w:ascii="Book Antiqua" w:eastAsia="Book Antiqua" w:hAnsi="Book Antiqua" w:cs="Book Antiqua"/>
          <w:color w:val="000000"/>
        </w:rPr>
        <w:t xml:space="preserve">with 22 </w:t>
      </w:r>
      <w:r w:rsidR="00D967B5">
        <w:rPr>
          <w:rFonts w:ascii="Book Antiqua" w:eastAsia="Book Antiqua" w:hAnsi="Book Antiqua" w:cs="Book Antiqua"/>
          <w:color w:val="000000"/>
        </w:rPr>
        <w:t>U</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Humalog 25R in the morning and 20 </w:t>
      </w:r>
      <w:r w:rsidR="00D967B5">
        <w:rPr>
          <w:rFonts w:ascii="Book Antiqua" w:eastAsia="Book Antiqua" w:hAnsi="Book Antiqua" w:cs="Book Antiqua"/>
          <w:color w:val="000000"/>
        </w:rPr>
        <w:t>U</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Humalog </w:t>
      </w:r>
      <w:r w:rsidRPr="00BB48CB">
        <w:rPr>
          <w:rFonts w:ascii="Book Antiqua" w:eastAsia="Book Antiqua" w:hAnsi="Book Antiqua" w:cs="Book Antiqua"/>
          <w:color w:val="000000"/>
        </w:rPr>
        <w:t xml:space="preserve">25R in the evening </w:t>
      </w:r>
      <w:r w:rsidRPr="00BB48CB">
        <w:rPr>
          <w:rFonts w:ascii="Book Antiqua" w:eastAsia="Book Antiqua" w:hAnsi="Book Antiqua" w:cs="Book Antiqua"/>
          <w:i/>
          <w:iCs/>
          <w:color w:val="000000"/>
        </w:rPr>
        <w:t>via</w:t>
      </w:r>
      <w:r w:rsidRPr="00BB48CB">
        <w:rPr>
          <w:rFonts w:ascii="Book Antiqua" w:eastAsia="Book Antiqua" w:hAnsi="Book Antiqua" w:cs="Book Antiqua"/>
          <w:color w:val="000000"/>
        </w:rPr>
        <w:t xml:space="preserve"> subcutaneous injection as well as </w:t>
      </w:r>
      <w:proofErr w:type="spellStart"/>
      <w:r w:rsidRPr="00BB48CB">
        <w:rPr>
          <w:rFonts w:ascii="Book Antiqua" w:eastAsia="Book Antiqua" w:hAnsi="Book Antiqua" w:cs="Book Antiqua"/>
          <w:color w:val="000000"/>
        </w:rPr>
        <w:t>voglibose</w:t>
      </w:r>
      <w:proofErr w:type="spellEnd"/>
      <w:r w:rsidRPr="00BB48CB">
        <w:rPr>
          <w:rFonts w:ascii="Book Antiqua" w:eastAsia="Book Antiqua" w:hAnsi="Book Antiqua" w:cs="Book Antiqua"/>
          <w:color w:val="000000"/>
        </w:rPr>
        <w:t xml:space="preserve"> tablets (0.2 mg) three times a day. With a poor glucose control, no diabetic complications were found till now.</w:t>
      </w:r>
    </w:p>
    <w:p w14:paraId="5A88E7AF" w14:textId="77777777" w:rsidR="00A77B3E" w:rsidRPr="00BB48CB" w:rsidRDefault="00A77B3E" w:rsidP="00BB48CB">
      <w:pPr>
        <w:spacing w:line="360" w:lineRule="auto"/>
        <w:jc w:val="both"/>
        <w:rPr>
          <w:rFonts w:ascii="Book Antiqua" w:hAnsi="Book Antiqua"/>
        </w:rPr>
      </w:pPr>
    </w:p>
    <w:p w14:paraId="512CF8B8"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Personal and family history</w:t>
      </w:r>
    </w:p>
    <w:p w14:paraId="454E840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The patient had a free personal and family history.</w:t>
      </w:r>
    </w:p>
    <w:p w14:paraId="702B2068" w14:textId="77777777" w:rsidR="00A77B3E" w:rsidRPr="00BB48CB" w:rsidRDefault="00A77B3E" w:rsidP="00BB48CB">
      <w:pPr>
        <w:spacing w:line="360" w:lineRule="auto"/>
        <w:jc w:val="both"/>
        <w:rPr>
          <w:rFonts w:ascii="Book Antiqua" w:hAnsi="Book Antiqua"/>
        </w:rPr>
      </w:pPr>
    </w:p>
    <w:p w14:paraId="41873443"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Physical examination</w:t>
      </w:r>
    </w:p>
    <w:p w14:paraId="7AECB931" w14:textId="76943CA5" w:rsidR="00A77B3E" w:rsidRPr="00E04233" w:rsidRDefault="009335D9" w:rsidP="00BB48CB">
      <w:pPr>
        <w:spacing w:line="360" w:lineRule="auto"/>
        <w:jc w:val="both"/>
        <w:rPr>
          <w:rFonts w:ascii="Book Antiqua" w:hAnsi="Book Antiqua"/>
          <w:lang w:eastAsia="zh-CN"/>
        </w:rPr>
      </w:pPr>
      <w:r w:rsidRPr="00BB48CB">
        <w:rPr>
          <w:rFonts w:ascii="Book Antiqua" w:eastAsia="Book Antiqua" w:hAnsi="Book Antiqua" w:cs="Book Antiqua"/>
          <w:color w:val="000000"/>
        </w:rPr>
        <w:t>The physical examination revealed symmetrical breasts, no orange peel appearance change, no dim</w:t>
      </w:r>
      <w:r w:rsidRPr="00BB48CB">
        <w:rPr>
          <w:rFonts w:ascii="Book Antiqua" w:eastAsia="Book Antiqua" w:hAnsi="Book Antiqua" w:cs="Book Antiqua"/>
          <w:color w:val="000000"/>
        </w:rPr>
        <w:t xml:space="preserve">pling, </w:t>
      </w:r>
      <w:r w:rsidR="00D967B5">
        <w:rPr>
          <w:rFonts w:ascii="Book Antiqua" w:eastAsia="Book Antiqua" w:hAnsi="Book Antiqua" w:cs="Book Antiqua"/>
          <w:color w:val="000000"/>
        </w:rPr>
        <w:t xml:space="preserve">and </w:t>
      </w:r>
      <w:r w:rsidRPr="00BB48CB">
        <w:rPr>
          <w:rFonts w:ascii="Book Antiqua" w:eastAsia="Book Antiqua" w:hAnsi="Book Antiqua" w:cs="Book Antiqua"/>
          <w:color w:val="000000"/>
        </w:rPr>
        <w:t>double nipple</w:t>
      </w:r>
      <w:r w:rsidR="00D967B5">
        <w:rPr>
          <w:rFonts w:ascii="Book Antiqua" w:eastAsia="Book Antiqua" w:hAnsi="Book Antiqua" w:cs="Book Antiqua"/>
          <w:color w:val="000000"/>
        </w:rPr>
        <w:t>s</w:t>
      </w:r>
      <w:r w:rsidRPr="00BB48CB">
        <w:rPr>
          <w:rFonts w:ascii="Book Antiqua" w:eastAsia="Book Antiqua" w:hAnsi="Book Antiqua" w:cs="Book Antiqua"/>
          <w:color w:val="000000"/>
        </w:rPr>
        <w:t xml:space="preserve"> without retraction </w:t>
      </w:r>
      <w:r w:rsidR="00D967B5">
        <w:rPr>
          <w:rFonts w:ascii="Book Antiqua" w:eastAsia="Book Antiqua" w:hAnsi="Book Antiqua" w:cs="Book Antiqua"/>
          <w:color w:val="000000"/>
        </w:rPr>
        <w:t>or</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discharge. At the 1 o'clock position on the right breast, a mass (size 2</w:t>
      </w:r>
      <w:r w:rsidR="00E04233">
        <w:rPr>
          <w:rFonts w:ascii="Book Antiqua" w:eastAsia="Book Antiqua" w:hAnsi="Book Antiqua" w:cs="Book Antiqua"/>
          <w:color w:val="000000"/>
        </w:rPr>
        <w:t xml:space="preserve"> </w:t>
      </w:r>
      <w:r w:rsidR="00E04233" w:rsidRPr="00BB48CB">
        <w:rPr>
          <w:rFonts w:ascii="Book Antiqua" w:eastAsia="Book Antiqua" w:hAnsi="Book Antiqua" w:cs="Book Antiqua"/>
          <w:color w:val="000000"/>
        </w:rPr>
        <w:t>cm</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2 cm) was present with no tenderness but </w:t>
      </w:r>
      <w:r w:rsidR="00D967B5">
        <w:rPr>
          <w:rFonts w:ascii="Book Antiqua" w:eastAsia="Book Antiqua" w:hAnsi="Book Antiqua" w:cs="Book Antiqua"/>
          <w:color w:val="000000"/>
        </w:rPr>
        <w:t xml:space="preserve">an </w:t>
      </w:r>
      <w:r w:rsidRPr="00BB48CB">
        <w:rPr>
          <w:rFonts w:ascii="Book Antiqua" w:eastAsia="Book Antiqua" w:hAnsi="Book Antiqua" w:cs="Book Antiqua"/>
          <w:color w:val="000000"/>
        </w:rPr>
        <w:t>unclear boundary, irregular shape, poor mobility</w:t>
      </w:r>
      <w:r w:rsidR="00D967B5">
        <w:rPr>
          <w:rFonts w:ascii="Book Antiqua" w:eastAsia="Book Antiqua" w:hAnsi="Book Antiqua" w:cs="Book Antiqua"/>
          <w:color w:val="000000"/>
        </w:rPr>
        <w:t>,</w:t>
      </w:r>
      <w:r w:rsidRPr="00BB48CB">
        <w:rPr>
          <w:rFonts w:ascii="Book Antiqua" w:eastAsia="Book Antiqua" w:hAnsi="Book Antiqua" w:cs="Book Antiqua"/>
          <w:color w:val="000000"/>
        </w:rPr>
        <w:t xml:space="preserve"> and skin adhesion (-). At the 12 o'clock and 1 o'clock positions on the left breast, masses (approximate sizes of 0.5 </w:t>
      </w:r>
      <w:r w:rsidR="00E04233" w:rsidRPr="00BB48CB">
        <w:rPr>
          <w:rFonts w:ascii="Book Antiqua" w:eastAsia="Book Antiqua" w:hAnsi="Book Antiqua" w:cs="Book Antiqua"/>
          <w:color w:val="000000"/>
        </w:rPr>
        <w:t>cm</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0.5 cm and 1.5</w:t>
      </w:r>
      <w:r w:rsidR="00E04233">
        <w:rPr>
          <w:rFonts w:ascii="Book Antiqua" w:eastAsia="Book Antiqua" w:hAnsi="Book Antiqua" w:cs="Book Antiqua"/>
          <w:color w:val="000000"/>
        </w:rPr>
        <w:t xml:space="preserve"> </w:t>
      </w:r>
      <w:r w:rsidR="00E04233" w:rsidRPr="00BB48CB">
        <w:rPr>
          <w:rFonts w:ascii="Book Antiqua" w:eastAsia="Book Antiqua" w:hAnsi="Book Antiqua" w:cs="Book Antiqua"/>
          <w:color w:val="000000"/>
        </w:rPr>
        <w:t>cm</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2 cm, respectively) were present with no tenderness but </w:t>
      </w:r>
      <w:r w:rsidR="00D967B5">
        <w:rPr>
          <w:rFonts w:ascii="Book Antiqua" w:eastAsia="Book Antiqua" w:hAnsi="Book Antiqua" w:cs="Book Antiqua"/>
          <w:color w:val="000000"/>
        </w:rPr>
        <w:t xml:space="preserve">an </w:t>
      </w:r>
      <w:r w:rsidRPr="00BB48CB">
        <w:rPr>
          <w:rFonts w:ascii="Book Antiqua" w:eastAsia="Book Antiqua" w:hAnsi="Book Antiqua" w:cs="Book Antiqua"/>
          <w:color w:val="000000"/>
        </w:rPr>
        <w:t>unclear boundary, irregular shape, poor mobility</w:t>
      </w:r>
      <w:r w:rsidR="00D967B5">
        <w:rPr>
          <w:rFonts w:ascii="Book Antiqua" w:eastAsia="Book Antiqua" w:hAnsi="Book Antiqua" w:cs="Book Antiqua"/>
          <w:color w:val="000000"/>
        </w:rPr>
        <w:t>,</w:t>
      </w:r>
      <w:r w:rsidRPr="00BB48CB">
        <w:rPr>
          <w:rFonts w:ascii="Book Antiqua" w:eastAsia="Book Antiqua" w:hAnsi="Book Antiqua" w:cs="Book Antiqua"/>
          <w:color w:val="000000"/>
        </w:rPr>
        <w:t xml:space="preserve"> and skin adhesion (-). Enlarged lymph nodes were not found in </w:t>
      </w:r>
      <w:r w:rsidR="00D967B5">
        <w:rPr>
          <w:rFonts w:ascii="Book Antiqua" w:eastAsia="Book Antiqua" w:hAnsi="Book Antiqua" w:cs="Book Antiqua"/>
          <w:color w:val="000000"/>
        </w:rPr>
        <w:t>the s</w:t>
      </w:r>
      <w:r w:rsidR="00D967B5" w:rsidRPr="00BB48CB">
        <w:rPr>
          <w:rFonts w:ascii="Book Antiqua" w:eastAsia="Book Antiqua" w:hAnsi="Book Antiqua" w:cs="Book Antiqua"/>
          <w:color w:val="000000"/>
        </w:rPr>
        <w:t xml:space="preserve">upraclavicular </w:t>
      </w:r>
      <w:r w:rsidRPr="00BB48CB">
        <w:rPr>
          <w:rFonts w:ascii="Book Antiqua" w:eastAsia="Book Antiqua" w:hAnsi="Book Antiqua" w:cs="Book Antiqua"/>
          <w:color w:val="000000"/>
        </w:rPr>
        <w:t xml:space="preserve">and </w:t>
      </w:r>
      <w:r w:rsidR="00D967B5">
        <w:rPr>
          <w:rFonts w:ascii="Book Antiqua" w:eastAsia="Book Antiqua" w:hAnsi="Book Antiqua" w:cs="Book Antiqua"/>
          <w:color w:val="000000"/>
        </w:rPr>
        <w:t>s</w:t>
      </w:r>
      <w:r w:rsidR="00D967B5" w:rsidRPr="00BB48CB">
        <w:rPr>
          <w:rFonts w:ascii="Book Antiqua" w:eastAsia="Book Antiqua" w:hAnsi="Book Antiqua" w:cs="Book Antiqua"/>
          <w:color w:val="000000"/>
        </w:rPr>
        <w:t xml:space="preserve">ubclavian </w:t>
      </w:r>
      <w:r w:rsidR="00D967B5">
        <w:rPr>
          <w:rFonts w:ascii="Book Antiqua" w:eastAsia="Book Antiqua" w:hAnsi="Book Antiqua" w:cs="Book Antiqua"/>
          <w:color w:val="000000"/>
        </w:rPr>
        <w:t>regions</w:t>
      </w:r>
      <w:r w:rsidRPr="00BB48CB">
        <w:rPr>
          <w:rFonts w:ascii="Book Antiqua" w:eastAsia="Book Antiqua" w:hAnsi="Book Antiqua" w:cs="Book Antiqua"/>
          <w:color w:val="000000"/>
        </w:rPr>
        <w:t xml:space="preserve"> and bilateral axill</w:t>
      </w:r>
      <w:r w:rsidRPr="00E04233">
        <w:rPr>
          <w:rFonts w:ascii="Book Antiqua" w:eastAsia="Book Antiqua" w:hAnsi="Book Antiqua" w:cs="Book Antiqua"/>
          <w:color w:val="000000"/>
        </w:rPr>
        <w:t>a</w:t>
      </w:r>
      <w:r w:rsidR="00E04233">
        <w:rPr>
          <w:rFonts w:ascii="Book Antiqua" w:eastAsia="Book Antiqua" w:hAnsi="Book Antiqua" w:cs="Book Antiqua"/>
          <w:color w:val="000000"/>
        </w:rPr>
        <w:t xml:space="preserve"> </w:t>
      </w:r>
      <w:r w:rsidR="00E04233" w:rsidRPr="00E04233">
        <w:rPr>
          <w:rFonts w:ascii="Book Antiqua" w:eastAsia="宋体" w:hAnsi="Book Antiqua" w:cs="宋体"/>
          <w:color w:val="000000"/>
          <w:lang w:eastAsia="zh-CN"/>
        </w:rPr>
        <w:t>(</w:t>
      </w:r>
      <w:r w:rsidRPr="00E04233">
        <w:rPr>
          <w:rFonts w:ascii="Book Antiqua" w:eastAsia="Book Antiqua" w:hAnsi="Book Antiqua" w:cs="Book Antiqua"/>
          <w:color w:val="000000"/>
        </w:rPr>
        <w:t>Figure</w:t>
      </w:r>
      <w:r w:rsidR="0033639D">
        <w:rPr>
          <w:rFonts w:ascii="Book Antiqua" w:eastAsia="Book Antiqua" w:hAnsi="Book Antiqua" w:cs="Book Antiqua"/>
          <w:color w:val="000000"/>
        </w:rPr>
        <w:t xml:space="preserve"> </w:t>
      </w:r>
      <w:r w:rsidRPr="00E04233">
        <w:rPr>
          <w:rFonts w:ascii="Book Antiqua" w:eastAsia="Book Antiqua" w:hAnsi="Book Antiqua" w:cs="Book Antiqua"/>
          <w:color w:val="000000"/>
        </w:rPr>
        <w:t>1</w:t>
      </w:r>
      <w:r w:rsidR="00E04233" w:rsidRPr="00E04233">
        <w:rPr>
          <w:rFonts w:ascii="Book Antiqua" w:eastAsia="宋体" w:hAnsi="Book Antiqua" w:cs="宋体"/>
          <w:color w:val="000000"/>
          <w:lang w:eastAsia="zh-CN"/>
        </w:rPr>
        <w:t>).</w:t>
      </w:r>
    </w:p>
    <w:p w14:paraId="6689783F" w14:textId="77777777" w:rsidR="00A77B3E" w:rsidRPr="00BB48CB" w:rsidRDefault="00A77B3E" w:rsidP="00BB48CB">
      <w:pPr>
        <w:spacing w:line="360" w:lineRule="auto"/>
        <w:jc w:val="both"/>
        <w:rPr>
          <w:rFonts w:ascii="Book Antiqua" w:hAnsi="Book Antiqua"/>
        </w:rPr>
      </w:pPr>
    </w:p>
    <w:p w14:paraId="42D6F50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Laboratory examinations</w:t>
      </w:r>
    </w:p>
    <w:p w14:paraId="4B822BB0" w14:textId="5FB32F87" w:rsidR="00A77B3E" w:rsidRPr="00BB48CB" w:rsidRDefault="001C2F42" w:rsidP="00BB48CB">
      <w:pPr>
        <w:spacing w:line="360" w:lineRule="auto"/>
        <w:jc w:val="both"/>
        <w:rPr>
          <w:rFonts w:ascii="Book Antiqua" w:hAnsi="Book Antiqua"/>
        </w:rPr>
      </w:pPr>
      <w:r>
        <w:rPr>
          <w:rFonts w:ascii="Book Antiqua" w:eastAsia="Book Antiqua" w:hAnsi="Book Antiqua" w:cs="Book Antiqua"/>
          <w:color w:val="000000"/>
        </w:rPr>
        <w:lastRenderedPageBreak/>
        <w:t>G</w:t>
      </w:r>
      <w:r w:rsidRPr="001C2F42">
        <w:rPr>
          <w:rFonts w:ascii="Book Antiqua" w:eastAsia="Book Antiqua" w:hAnsi="Book Antiqua" w:cs="Book Antiqua"/>
          <w:color w:val="000000"/>
        </w:rPr>
        <w:t>lycosylated hemoglobin</w:t>
      </w:r>
      <w:r w:rsidR="009335D9" w:rsidRPr="00BB48CB">
        <w:rPr>
          <w:rFonts w:ascii="Book Antiqua" w:eastAsia="Book Antiqua" w:hAnsi="Book Antiqua" w:cs="Book Antiqua"/>
          <w:color w:val="000000"/>
        </w:rPr>
        <w:t xml:space="preserve"> in serum was 8.3%, which exceeded the reference range of 3.6</w:t>
      </w:r>
      <w:r w:rsidR="004F24C5" w:rsidRPr="00BB48CB">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-6.0%. Cholesterol in serum was 8.53 </w:t>
      </w:r>
      <w:proofErr w:type="spellStart"/>
      <w:r w:rsidR="009335D9" w:rsidRPr="00BB48CB">
        <w:rPr>
          <w:rFonts w:ascii="Book Antiqua" w:eastAsia="Book Antiqua" w:hAnsi="Book Antiqua" w:cs="Book Antiqua"/>
          <w:color w:val="000000"/>
        </w:rPr>
        <w:t>mmol</w:t>
      </w:r>
      <w:proofErr w:type="spellEnd"/>
      <w:r w:rsidR="009335D9" w:rsidRPr="00BB48CB">
        <w:rPr>
          <w:rFonts w:ascii="Book Antiqua" w:eastAsia="Book Antiqua" w:hAnsi="Book Antiqua" w:cs="Book Antiqua"/>
          <w:color w:val="000000"/>
        </w:rPr>
        <w:t xml:space="preserve">/L, surpassing the upper limit reference 5.18 </w:t>
      </w:r>
      <w:proofErr w:type="spellStart"/>
      <w:r w:rsidR="009335D9" w:rsidRPr="00BB48CB">
        <w:rPr>
          <w:rFonts w:ascii="Book Antiqua" w:eastAsia="Book Antiqua" w:hAnsi="Book Antiqua" w:cs="Book Antiqua"/>
          <w:color w:val="000000"/>
        </w:rPr>
        <w:t>mmol</w:t>
      </w:r>
      <w:proofErr w:type="spellEnd"/>
      <w:r w:rsidR="009335D9" w:rsidRPr="00BB48CB">
        <w:rPr>
          <w:rFonts w:ascii="Book Antiqua" w:eastAsia="Book Antiqua" w:hAnsi="Book Antiqua" w:cs="Book Antiqua"/>
          <w:color w:val="000000"/>
        </w:rPr>
        <w:t xml:space="preserve">/L. Triglyceride in serum was </w:t>
      </w:r>
      <w:r w:rsidR="009335D9" w:rsidRPr="00BB48CB">
        <w:rPr>
          <w:rFonts w:ascii="Book Antiqua" w:eastAsia="Book Antiqua" w:hAnsi="Book Antiqua" w:cs="Book Antiqua"/>
          <w:color w:val="000000"/>
        </w:rPr>
        <w:t xml:space="preserve">2.89 </w:t>
      </w:r>
      <w:proofErr w:type="spellStart"/>
      <w:r w:rsidR="009335D9" w:rsidRPr="00BB48CB">
        <w:rPr>
          <w:rFonts w:ascii="Book Antiqua" w:eastAsia="Book Antiqua" w:hAnsi="Book Antiqua" w:cs="Book Antiqua"/>
          <w:color w:val="000000"/>
        </w:rPr>
        <w:t>mmol</w:t>
      </w:r>
      <w:proofErr w:type="spellEnd"/>
      <w:r w:rsidR="009335D9" w:rsidRPr="00BB48CB">
        <w:rPr>
          <w:rFonts w:ascii="Book Antiqua" w:eastAsia="Book Antiqua" w:hAnsi="Book Antiqua" w:cs="Book Antiqua"/>
          <w:color w:val="000000"/>
        </w:rPr>
        <w:t>/L, also</w:t>
      </w:r>
      <w:r w:rsidR="00D967B5">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higher than the upper limit reference </w:t>
      </w:r>
      <w:r w:rsidR="00D967B5">
        <w:rPr>
          <w:rFonts w:ascii="Book Antiqua" w:eastAsia="Book Antiqua" w:hAnsi="Book Antiqua" w:cs="Book Antiqua"/>
          <w:color w:val="000000"/>
        </w:rPr>
        <w:t xml:space="preserve">of </w:t>
      </w:r>
      <w:r w:rsidR="009335D9" w:rsidRPr="00BB48CB">
        <w:rPr>
          <w:rFonts w:ascii="Book Antiqua" w:eastAsia="Book Antiqua" w:hAnsi="Book Antiqua" w:cs="Book Antiqua"/>
          <w:color w:val="000000"/>
        </w:rPr>
        <w:t xml:space="preserve">1.70 </w:t>
      </w:r>
      <w:proofErr w:type="spellStart"/>
      <w:r w:rsidR="009335D9" w:rsidRPr="00BB48CB">
        <w:rPr>
          <w:rFonts w:ascii="Book Antiqua" w:eastAsia="Book Antiqua" w:hAnsi="Book Antiqua" w:cs="Book Antiqua"/>
          <w:color w:val="000000"/>
        </w:rPr>
        <w:t>mmol</w:t>
      </w:r>
      <w:proofErr w:type="spellEnd"/>
      <w:r w:rsidR="009335D9" w:rsidRPr="00BB48CB">
        <w:rPr>
          <w:rFonts w:ascii="Book Antiqua" w:eastAsia="Book Antiqua" w:hAnsi="Book Antiqua" w:cs="Book Antiqua"/>
          <w:color w:val="000000"/>
        </w:rPr>
        <w:t xml:space="preserve">/L. </w:t>
      </w:r>
      <w:r w:rsidR="00D967B5">
        <w:rPr>
          <w:rFonts w:ascii="Book Antiqua" w:eastAsia="Book Antiqua" w:hAnsi="Book Antiqua" w:cs="Book Antiqua"/>
          <w:color w:val="000000"/>
        </w:rPr>
        <w:t>O</w:t>
      </w:r>
      <w:r w:rsidR="009335D9" w:rsidRPr="00BB48CB">
        <w:rPr>
          <w:rFonts w:ascii="Book Antiqua" w:eastAsia="Book Antiqua" w:hAnsi="Book Antiqua" w:cs="Book Antiqua"/>
          <w:color w:val="000000"/>
        </w:rPr>
        <w:t>ther serum</w:t>
      </w:r>
      <w:r w:rsidR="009335D9" w:rsidRPr="00BB48CB">
        <w:rPr>
          <w:rFonts w:ascii="Book Antiqua" w:eastAsia="Book Antiqua" w:hAnsi="Book Antiqua" w:cs="Book Antiqua"/>
          <w:color w:val="000000"/>
        </w:rPr>
        <w:t xml:space="preserve"> test results including</w:t>
      </w:r>
      <w:r w:rsidR="004F24C5">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routine</w:t>
      </w:r>
      <w:r w:rsidR="004F24C5">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blood tests, coagulation function tests, liver function tests, and tumor markers were normal. </w:t>
      </w:r>
    </w:p>
    <w:p w14:paraId="5BD2D03C" w14:textId="77777777" w:rsidR="00A77B3E" w:rsidRPr="00BB48CB" w:rsidRDefault="00A77B3E" w:rsidP="00BB48CB">
      <w:pPr>
        <w:spacing w:line="360" w:lineRule="auto"/>
        <w:jc w:val="both"/>
        <w:rPr>
          <w:rFonts w:ascii="Book Antiqua" w:hAnsi="Book Antiqua"/>
        </w:rPr>
      </w:pPr>
    </w:p>
    <w:p w14:paraId="418B6AB5"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Imaging examinations</w:t>
      </w:r>
    </w:p>
    <w:p w14:paraId="1C898496" w14:textId="450C5C77" w:rsidR="00A77B3E" w:rsidRPr="00BB48CB" w:rsidRDefault="00D967B5" w:rsidP="00BB48CB">
      <w:pPr>
        <w:spacing w:line="360" w:lineRule="auto"/>
        <w:jc w:val="both"/>
        <w:rPr>
          <w:rFonts w:ascii="Book Antiqua" w:hAnsi="Book Antiqua"/>
        </w:rPr>
      </w:pPr>
      <w:r>
        <w:rPr>
          <w:rFonts w:ascii="Book Antiqua" w:eastAsia="Book Antiqua" w:hAnsi="Book Antiqua" w:cs="Book Antiqua"/>
          <w:color w:val="000000"/>
        </w:rPr>
        <w:t>B</w:t>
      </w:r>
      <w:r w:rsidR="009335D9" w:rsidRPr="00BB48CB">
        <w:rPr>
          <w:rFonts w:ascii="Book Antiqua" w:eastAsia="Book Antiqua" w:hAnsi="Book Antiqua" w:cs="Book Antiqua"/>
          <w:color w:val="000000"/>
        </w:rPr>
        <w:t>reas</w:t>
      </w:r>
      <w:r w:rsidR="009335D9" w:rsidRPr="00BB48CB">
        <w:rPr>
          <w:rFonts w:ascii="Book Antiqua" w:eastAsia="Book Antiqua" w:hAnsi="Book Antiqua" w:cs="Book Antiqua"/>
          <w:color w:val="000000"/>
        </w:rPr>
        <w:t>t ultrasound showed the following f</w:t>
      </w:r>
      <w:r w:rsidR="009335D9" w:rsidRPr="00BB48CB">
        <w:rPr>
          <w:rFonts w:ascii="Book Antiqua" w:eastAsia="Book Antiqua" w:hAnsi="Book Antiqua" w:cs="Book Antiqua"/>
          <w:color w:val="000000"/>
        </w:rPr>
        <w:t xml:space="preserve">eatures: </w:t>
      </w:r>
      <w:r w:rsidR="004F24C5">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1) </w:t>
      </w:r>
      <w:r>
        <w:rPr>
          <w:rFonts w:ascii="Book Antiqua" w:eastAsia="Book Antiqua" w:hAnsi="Book Antiqua" w:cs="Book Antiqua"/>
          <w:color w:val="000000"/>
        </w:rPr>
        <w:t>S</w:t>
      </w:r>
      <w:r w:rsidRPr="00BB48CB">
        <w:rPr>
          <w:rFonts w:ascii="Book Antiqua" w:eastAsia="Book Antiqua" w:hAnsi="Book Antiqua" w:cs="Book Antiqua"/>
          <w:color w:val="000000"/>
        </w:rPr>
        <w:t xml:space="preserve">olid </w:t>
      </w:r>
      <w:r w:rsidR="009335D9" w:rsidRPr="00BB48CB">
        <w:rPr>
          <w:rFonts w:ascii="Book Antiqua" w:eastAsia="Book Antiqua" w:hAnsi="Book Antiqua" w:cs="Book Antiqua"/>
          <w:color w:val="000000"/>
        </w:rPr>
        <w:t xml:space="preserve">occupation of the upper outer quadrant of both breasts (BI-RADS 4C); and </w:t>
      </w:r>
      <w:r w:rsidR="004F24C5">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2) a solid mass </w:t>
      </w:r>
      <w:r>
        <w:rPr>
          <w:rFonts w:ascii="Book Antiqua" w:eastAsia="Book Antiqua" w:hAnsi="Book Antiqua" w:cs="Book Antiqua"/>
          <w:color w:val="000000"/>
        </w:rPr>
        <w:t>at the</w:t>
      </w:r>
      <w:r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12 o'clock position in the left breast (BI-RADS 4B). Lymph nodes were found in the bilateral axilla</w:t>
      </w:r>
      <w:r>
        <w:rPr>
          <w:rFonts w:ascii="Book Antiqua" w:eastAsia="Book Antiqua" w:hAnsi="Book Antiqua" w:cs="Book Antiqua"/>
          <w:color w:val="000000"/>
        </w:rPr>
        <w:t xml:space="preserve"> and</w:t>
      </w:r>
      <w:r w:rsidR="009335D9" w:rsidRPr="00BB48CB">
        <w:rPr>
          <w:rFonts w:ascii="Book Antiqua" w:eastAsia="Book Antiqua" w:hAnsi="Book Antiqua" w:cs="Book Antiqua"/>
          <w:color w:val="000000"/>
        </w:rPr>
        <w:t xml:space="preserve"> left supraclavicular </w:t>
      </w:r>
      <w:r>
        <w:rPr>
          <w:rFonts w:ascii="Book Antiqua" w:eastAsia="Book Antiqua" w:hAnsi="Book Antiqua" w:cs="Book Antiqua"/>
          <w:color w:val="000000"/>
        </w:rPr>
        <w:t>region</w:t>
      </w:r>
      <w:r w:rsidR="009335D9" w:rsidRPr="00BB48CB">
        <w:rPr>
          <w:rFonts w:ascii="Book Antiqua" w:eastAsia="Book Antiqua" w:hAnsi="Book Antiqua" w:cs="Book Antiqua"/>
          <w:color w:val="000000"/>
        </w:rPr>
        <w:t xml:space="preserve">. No enlarged lymph nodes were observed in the right clavicle (Figure 2). Contrast-enhanced </w:t>
      </w:r>
      <w:r w:rsidR="001613E7" w:rsidRPr="001613E7">
        <w:rPr>
          <w:rFonts w:ascii="Book Antiqua" w:eastAsia="Book Antiqua" w:hAnsi="Book Antiqua" w:cs="Book Antiqua"/>
          <w:color w:val="000000"/>
        </w:rPr>
        <w:t>magnetic resonance imaging</w:t>
      </w:r>
      <w:r w:rsidR="001613E7" w:rsidRPr="00BB48CB">
        <w:rPr>
          <w:rFonts w:ascii="Book Antiqua" w:eastAsia="Book Antiqua" w:hAnsi="Book Antiqua" w:cs="Book Antiqua"/>
          <w:color w:val="000000"/>
        </w:rPr>
        <w:t xml:space="preserve"> </w:t>
      </w:r>
      <w:r w:rsidR="001613E7">
        <w:rPr>
          <w:rFonts w:ascii="Book Antiqua" w:eastAsia="Book Antiqua" w:hAnsi="Book Antiqua" w:cs="Book Antiqua"/>
          <w:color w:val="000000"/>
        </w:rPr>
        <w:t>(</w:t>
      </w:r>
      <w:r w:rsidR="009335D9" w:rsidRPr="00BB48CB">
        <w:rPr>
          <w:rFonts w:ascii="Book Antiqua" w:eastAsia="Book Antiqua" w:hAnsi="Book Antiqua" w:cs="Book Antiqua"/>
          <w:color w:val="000000"/>
        </w:rPr>
        <w:t>MRI</w:t>
      </w:r>
      <w:r w:rsidR="001613E7">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 of the breast showed the following features: </w:t>
      </w:r>
      <w:r w:rsidR="004F24C5">
        <w:rPr>
          <w:rFonts w:ascii="Book Antiqua" w:eastAsia="Book Antiqua" w:hAnsi="Book Antiqua" w:cs="Book Antiqua"/>
          <w:color w:val="000000"/>
        </w:rPr>
        <w:t>I</w:t>
      </w:r>
      <w:r w:rsidR="009335D9" w:rsidRPr="00BB48CB">
        <w:rPr>
          <w:rFonts w:ascii="Book Antiqua" w:eastAsia="Book Antiqua" w:hAnsi="Book Antiqua" w:cs="Book Antiqua"/>
          <w:color w:val="000000"/>
        </w:rPr>
        <w:t>rregular</w:t>
      </w:r>
      <w:r>
        <w:rPr>
          <w:rFonts w:ascii="Book Antiqua" w:eastAsia="Book Antiqua" w:hAnsi="Book Antiqua" w:cs="Book Antiqua"/>
          <w:color w:val="000000"/>
        </w:rPr>
        <w:t>ly</w:t>
      </w:r>
      <w:r w:rsidR="009335D9"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enhanced images in the upper inner quadrant of the right breast (BI-RADS 4C); patchy abnormal signals in the upper outer quadrants of the left breast (BI-RADS 4B); and fibrocystic changes in both breasts (BI-RADS 2) (Figure 3).</w:t>
      </w:r>
    </w:p>
    <w:p w14:paraId="62B0385F" w14:textId="77777777" w:rsidR="00A77B3E" w:rsidRPr="00BB48CB" w:rsidRDefault="00A77B3E" w:rsidP="00BB48CB">
      <w:pPr>
        <w:spacing w:line="360" w:lineRule="auto"/>
        <w:jc w:val="both"/>
        <w:rPr>
          <w:rFonts w:ascii="Book Antiqua" w:hAnsi="Book Antiqua"/>
        </w:rPr>
      </w:pPr>
    </w:p>
    <w:p w14:paraId="1D6F7219"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FINAL DIAGNOSIS</w:t>
      </w:r>
    </w:p>
    <w:p w14:paraId="57B15212" w14:textId="7E78EB94" w:rsidR="00A77B3E" w:rsidRPr="00BB48CB" w:rsidRDefault="009335D9" w:rsidP="0033639D">
      <w:pPr>
        <w:spacing w:line="360" w:lineRule="auto"/>
        <w:jc w:val="both"/>
        <w:rPr>
          <w:rFonts w:ascii="Book Antiqua" w:hAnsi="Book Antiqua"/>
        </w:rPr>
      </w:pPr>
      <w:proofErr w:type="spellStart"/>
      <w:r w:rsidRPr="00BB48CB">
        <w:rPr>
          <w:rFonts w:ascii="Book Antiqua" w:eastAsia="Book Antiqua" w:hAnsi="Book Antiqua" w:cs="Book Antiqua"/>
          <w:color w:val="000000"/>
        </w:rPr>
        <w:t>Macroanatomy</w:t>
      </w:r>
      <w:proofErr w:type="spellEnd"/>
      <w:r w:rsidRPr="00BB48CB">
        <w:rPr>
          <w:rFonts w:ascii="Book Antiqua" w:eastAsia="Book Antiqua" w:hAnsi="Book Antiqua" w:cs="Book Antiqua"/>
          <w:color w:val="000000"/>
        </w:rPr>
        <w:t xml:space="preserve"> indicated that the lesion of the right breast was 9</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8</w:t>
      </w:r>
      <w:r w:rsidR="004F24C5" w:rsidRP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3 cm in size with a grayish-red medium area with a size of 1</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0.5</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0.5 cm. The remaining breast tissue was grayish white and soft. The left breast lesion was 4</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2.5</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2.2 cm in size with a grayish-white area that was soft in texture. Histopathological result showed dense lymphocyte infiltration arou</w:t>
      </w:r>
      <w:r w:rsidRPr="00BB48CB">
        <w:rPr>
          <w:rFonts w:ascii="Book Antiqua" w:eastAsia="Book Antiqua" w:hAnsi="Book Antiqua" w:cs="Book Antiqua"/>
          <w:color w:val="000000"/>
        </w:rPr>
        <w:t>nd the lobules, extensive fibrosis of the surrounding stroma</w:t>
      </w:r>
      <w:r w:rsidR="005E13DE">
        <w:rPr>
          <w:rFonts w:ascii="Book Antiqua" w:eastAsia="Book Antiqua" w:hAnsi="Book Antiqua" w:cs="Book Antiqua"/>
          <w:color w:val="000000"/>
        </w:rPr>
        <w:t>,</w:t>
      </w:r>
      <w:r w:rsidRPr="00BB48CB">
        <w:rPr>
          <w:rFonts w:ascii="Book Antiqua" w:eastAsia="Book Antiqua" w:hAnsi="Book Antiqua" w:cs="Book Antiqua"/>
          <w:color w:val="000000"/>
        </w:rPr>
        <w:t xml:space="preserve"> and epithelioid </w:t>
      </w:r>
      <w:proofErr w:type="spellStart"/>
      <w:r w:rsidRPr="00BB48CB">
        <w:rPr>
          <w:rFonts w:ascii="Book Antiqua" w:eastAsia="Book Antiqua" w:hAnsi="Book Antiqua" w:cs="Book Antiqua"/>
          <w:color w:val="000000"/>
        </w:rPr>
        <w:t>myofibrobl</w:t>
      </w:r>
      <w:r w:rsidRPr="00BB48CB">
        <w:rPr>
          <w:rFonts w:ascii="Book Antiqua" w:eastAsia="Book Antiqua" w:hAnsi="Book Antiqua" w:cs="Book Antiqua"/>
          <w:color w:val="000000"/>
        </w:rPr>
        <w:t>asts</w:t>
      </w:r>
      <w:proofErr w:type="spellEnd"/>
      <w:r w:rsidRPr="00BB48CB">
        <w:rPr>
          <w:rFonts w:ascii="Book Antiqua" w:eastAsia="Book Antiqua" w:hAnsi="Book Antiqua" w:cs="Book Antiqua"/>
          <w:color w:val="000000"/>
        </w:rPr>
        <w:t xml:space="preserve"> (Figu</w:t>
      </w:r>
      <w:r w:rsidRPr="00BB48CB">
        <w:rPr>
          <w:rFonts w:ascii="Book Antiqua" w:eastAsia="Book Antiqua" w:hAnsi="Book Antiqua" w:cs="Book Antiqua"/>
          <w:color w:val="000000"/>
        </w:rPr>
        <w:t>re 4).</w:t>
      </w:r>
      <w:r w:rsidR="0033639D">
        <w:rPr>
          <w:rFonts w:ascii="Book Antiqua" w:hAnsi="Book Antiqua" w:hint="eastAsia"/>
          <w:lang w:eastAsia="zh-CN"/>
        </w:rPr>
        <w:t xml:space="preserve"> </w:t>
      </w:r>
      <w:r w:rsidR="005E13DE">
        <w:rPr>
          <w:rFonts w:ascii="Book Antiqua" w:hAnsi="Book Antiqua"/>
          <w:lang w:eastAsia="zh-CN"/>
        </w:rPr>
        <w:t xml:space="preserve">A </w:t>
      </w:r>
      <w:r w:rsidR="005E13DE">
        <w:rPr>
          <w:rFonts w:ascii="Book Antiqua" w:eastAsia="Book Antiqua" w:hAnsi="Book Antiqua" w:cs="Book Antiqua"/>
          <w:color w:val="000000"/>
        </w:rPr>
        <w:t>d</w:t>
      </w:r>
      <w:r w:rsidR="005E13DE" w:rsidRPr="00BB48CB">
        <w:rPr>
          <w:rFonts w:ascii="Book Antiqua" w:eastAsia="Book Antiqua" w:hAnsi="Book Antiqua" w:cs="Book Antiqua"/>
          <w:color w:val="000000"/>
        </w:rPr>
        <w:t xml:space="preserve">iagnosis </w:t>
      </w:r>
      <w:r w:rsidR="005E13DE">
        <w:rPr>
          <w:rFonts w:ascii="Book Antiqua" w:eastAsia="Book Antiqua" w:hAnsi="Book Antiqua" w:cs="Book Antiqua"/>
          <w:color w:val="000000"/>
        </w:rPr>
        <w:t>of</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diabetic </w:t>
      </w:r>
      <w:proofErr w:type="spellStart"/>
      <w:r w:rsidRPr="00BB48CB">
        <w:rPr>
          <w:rFonts w:ascii="Book Antiqua" w:eastAsia="Book Antiqua" w:hAnsi="Book Antiqua" w:cs="Book Antiqua"/>
          <w:color w:val="000000"/>
        </w:rPr>
        <w:t>mastopathy</w:t>
      </w:r>
      <w:proofErr w:type="spellEnd"/>
      <w:r w:rsidR="005E13DE">
        <w:rPr>
          <w:rFonts w:ascii="Book Antiqua" w:eastAsia="Book Antiqua" w:hAnsi="Book Antiqua" w:cs="Book Antiqua"/>
          <w:color w:val="000000"/>
        </w:rPr>
        <w:t xml:space="preserve"> was made</w:t>
      </w:r>
      <w:r w:rsidRPr="00BB48CB">
        <w:rPr>
          <w:rFonts w:ascii="Book Antiqua" w:eastAsia="Book Antiqua" w:hAnsi="Book Antiqua" w:cs="Book Antiqua"/>
          <w:color w:val="000000"/>
        </w:rPr>
        <w:t>.</w:t>
      </w:r>
    </w:p>
    <w:p w14:paraId="48A65D7F" w14:textId="77777777" w:rsidR="00A77B3E" w:rsidRPr="00BB48CB" w:rsidRDefault="00A77B3E" w:rsidP="00BB48CB">
      <w:pPr>
        <w:spacing w:line="360" w:lineRule="auto"/>
        <w:jc w:val="both"/>
        <w:rPr>
          <w:rFonts w:ascii="Book Antiqua" w:hAnsi="Book Antiqua"/>
        </w:rPr>
      </w:pPr>
    </w:p>
    <w:p w14:paraId="315DACA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TREATMENT</w:t>
      </w:r>
    </w:p>
    <w:p w14:paraId="71B447A5" w14:textId="6B501554"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During the perioperative period, the hypoglycemic plan was adjusted to the following treatment</w:t>
      </w:r>
      <w:r w:rsidRPr="00BB48CB">
        <w:rPr>
          <w:rFonts w:ascii="Book Antiqua" w:eastAsia="Book Antiqua" w:hAnsi="Book Antiqua" w:cs="Book Antiqua"/>
          <w:color w:val="000000"/>
        </w:rPr>
        <w:t xml:space="preserve">: 22 </w:t>
      </w:r>
      <w:r w:rsidR="005E13DE">
        <w:rPr>
          <w:rFonts w:ascii="Book Antiqua" w:eastAsia="Book Antiqua" w:hAnsi="Book Antiqua" w:cs="Book Antiqua"/>
          <w:color w:val="000000"/>
        </w:rPr>
        <w:t>U</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Humalog 25R in the morning and 20 </w:t>
      </w:r>
      <w:r w:rsidR="005E13DE">
        <w:rPr>
          <w:rFonts w:ascii="Book Antiqua" w:eastAsia="Book Antiqua" w:hAnsi="Book Antiqua" w:cs="Book Antiqua"/>
          <w:color w:val="000000"/>
        </w:rPr>
        <w:t>U</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Hum</w:t>
      </w:r>
      <w:r w:rsidRPr="00BB48CB">
        <w:rPr>
          <w:rFonts w:ascii="Book Antiqua" w:eastAsia="Book Antiqua" w:hAnsi="Book Antiqua" w:cs="Book Antiqua"/>
          <w:color w:val="000000"/>
        </w:rPr>
        <w:t xml:space="preserve">alog 25R in the evening </w:t>
      </w:r>
      <w:r w:rsidRPr="00BB48CB">
        <w:rPr>
          <w:rFonts w:ascii="Book Antiqua" w:eastAsia="Book Antiqua" w:hAnsi="Book Antiqua" w:cs="Book Antiqua"/>
          <w:i/>
          <w:iCs/>
          <w:color w:val="000000"/>
        </w:rPr>
        <w:t>via</w:t>
      </w:r>
      <w:r w:rsidRPr="00BB48CB">
        <w:rPr>
          <w:rFonts w:ascii="Book Antiqua" w:eastAsia="Book Antiqua" w:hAnsi="Book Antiqua" w:cs="Book Antiqua"/>
          <w:color w:val="000000"/>
        </w:rPr>
        <w:t xml:space="preserve"> hypodermic injection as well as metformin sustained release tablets (0.5 g) in the morning </w:t>
      </w:r>
      <w:r w:rsidRPr="00BB48CB">
        <w:rPr>
          <w:rFonts w:ascii="Book Antiqua" w:eastAsia="Book Antiqua" w:hAnsi="Book Antiqua" w:cs="Book Antiqua"/>
          <w:color w:val="000000"/>
        </w:rPr>
        <w:lastRenderedPageBreak/>
        <w:t xml:space="preserve">and evening and </w:t>
      </w:r>
      <w:proofErr w:type="spellStart"/>
      <w:r w:rsidRPr="00BB48CB">
        <w:rPr>
          <w:rFonts w:ascii="Book Antiqua" w:eastAsia="Book Antiqua" w:hAnsi="Book Antiqua" w:cs="Book Antiqua"/>
          <w:color w:val="000000"/>
        </w:rPr>
        <w:t>Empagliflozin</w:t>
      </w:r>
      <w:proofErr w:type="spellEnd"/>
      <w:r w:rsidRPr="00BB48CB">
        <w:rPr>
          <w:rFonts w:ascii="Book Antiqua" w:eastAsia="Book Antiqua" w:hAnsi="Book Antiqua" w:cs="Book Antiqua"/>
          <w:color w:val="000000"/>
        </w:rPr>
        <w:t xml:space="preserve"> tablets (10 mg) in the morning. Blood glucose was closely monitored and blood glucose co</w:t>
      </w:r>
      <w:r w:rsidRPr="00BB48CB">
        <w:rPr>
          <w:rFonts w:ascii="Book Antiqua" w:eastAsia="Book Antiqua" w:hAnsi="Book Antiqua" w:cs="Book Antiqua"/>
          <w:color w:val="000000"/>
        </w:rPr>
        <w:t xml:space="preserve">ntrol </w:t>
      </w:r>
      <w:r w:rsidR="005E13DE">
        <w:rPr>
          <w:rFonts w:ascii="Book Antiqua" w:eastAsia="Book Antiqua" w:hAnsi="Book Antiqua" w:cs="Book Antiqua"/>
          <w:color w:val="000000"/>
        </w:rPr>
        <w:t>was</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good. Combined with the patient’s imaging examination and age, the breast masses were considered </w:t>
      </w:r>
      <w:r w:rsidR="005E13DE">
        <w:rPr>
          <w:rFonts w:ascii="Book Antiqua" w:eastAsia="Book Antiqua" w:hAnsi="Book Antiqua" w:cs="Book Antiqua"/>
          <w:color w:val="000000"/>
        </w:rPr>
        <w:t>to be</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malignant. During the operation, masses and the surrounding part of the gland tissue were completely removed. The sizes of the masses </w:t>
      </w:r>
      <w:r w:rsidR="005E13DE" w:rsidRPr="00BB48CB">
        <w:rPr>
          <w:rFonts w:ascii="Book Antiqua" w:eastAsia="Book Antiqua" w:hAnsi="Book Antiqua" w:cs="Book Antiqua"/>
          <w:color w:val="000000"/>
        </w:rPr>
        <w:t>rang</w:t>
      </w:r>
      <w:r w:rsidR="005E13DE">
        <w:rPr>
          <w:rFonts w:ascii="Book Antiqua" w:eastAsia="Book Antiqua" w:hAnsi="Book Antiqua" w:cs="Book Antiqua"/>
          <w:color w:val="000000"/>
        </w:rPr>
        <w:t>ed</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from approximately 3</w:t>
      </w:r>
      <w:r w:rsidR="00486F77">
        <w:rPr>
          <w:rFonts w:ascii="Book Antiqua" w:eastAsia="Book Antiqua" w:hAnsi="Book Antiqua" w:cs="Book Antiqua"/>
          <w:color w:val="000000"/>
        </w:rPr>
        <w:t xml:space="preserve"> </w:t>
      </w:r>
      <w:r w:rsidR="00486F77" w:rsidRPr="00BB48CB">
        <w:rPr>
          <w:rFonts w:ascii="Book Antiqua" w:eastAsia="Book Antiqua" w:hAnsi="Book Antiqua" w:cs="Book Antiqua"/>
          <w:color w:val="000000"/>
        </w:rPr>
        <w:t>cm</w:t>
      </w:r>
      <w:r w:rsidR="00486F77">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86F77">
        <w:rPr>
          <w:rFonts w:ascii="Book Antiqua" w:eastAsia="Book Antiqua" w:hAnsi="Book Antiqua" w:cs="Book Antiqua"/>
          <w:color w:val="000000"/>
        </w:rPr>
        <w:t xml:space="preserve"> </w:t>
      </w:r>
      <w:r w:rsidRPr="00BB48CB">
        <w:rPr>
          <w:rFonts w:ascii="Book Antiqua" w:eastAsia="Book Antiqua" w:hAnsi="Book Antiqua" w:cs="Book Antiqua"/>
          <w:color w:val="000000"/>
        </w:rPr>
        <w:t>3 cm and 2</w:t>
      </w:r>
      <w:r w:rsidR="00486F77">
        <w:rPr>
          <w:rFonts w:ascii="Book Antiqua" w:eastAsia="Book Antiqua" w:hAnsi="Book Antiqua" w:cs="Book Antiqua"/>
          <w:color w:val="000000"/>
        </w:rPr>
        <w:t xml:space="preserve"> </w:t>
      </w:r>
      <w:r w:rsidR="00486F77" w:rsidRPr="00BB48CB">
        <w:rPr>
          <w:rFonts w:ascii="Book Antiqua" w:eastAsia="Book Antiqua" w:hAnsi="Book Antiqua" w:cs="Book Antiqua"/>
          <w:color w:val="000000"/>
        </w:rPr>
        <w:t>cm</w:t>
      </w:r>
      <w:r w:rsidR="00486F77">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86F77">
        <w:rPr>
          <w:rFonts w:ascii="Book Antiqua" w:eastAsia="Book Antiqua" w:hAnsi="Book Antiqua" w:cs="Book Antiqua"/>
          <w:color w:val="000000"/>
        </w:rPr>
        <w:t xml:space="preserve"> </w:t>
      </w:r>
      <w:r w:rsidRPr="00BB48CB">
        <w:rPr>
          <w:rFonts w:ascii="Book Antiqua" w:eastAsia="Book Antiqua" w:hAnsi="Book Antiqua" w:cs="Book Antiqua"/>
          <w:color w:val="000000"/>
        </w:rPr>
        <w:t>2 cm</w:t>
      </w:r>
      <w:r w:rsidR="005E13DE">
        <w:rPr>
          <w:rFonts w:ascii="Book Antiqua" w:eastAsia="Book Antiqua" w:hAnsi="Book Antiqua" w:cs="Book Antiqua"/>
          <w:color w:val="000000"/>
        </w:rPr>
        <w:t>,</w:t>
      </w:r>
      <w:r w:rsidRPr="00BB48CB">
        <w:rPr>
          <w:rFonts w:ascii="Book Antiqua" w:eastAsia="Book Antiqua" w:hAnsi="Book Antiqua" w:cs="Book Antiqua"/>
          <w:color w:val="000000"/>
        </w:rPr>
        <w:t xml:space="preserve"> respectively</w:t>
      </w:r>
      <w:r w:rsidR="005E13DE">
        <w:rPr>
          <w:rFonts w:ascii="Book Antiqua" w:eastAsia="Book Antiqua" w:hAnsi="Book Antiqua" w:cs="Book Antiqua"/>
          <w:color w:val="000000"/>
        </w:rPr>
        <w:t>,</w:t>
      </w:r>
      <w:r w:rsidRPr="00BB48CB">
        <w:rPr>
          <w:rFonts w:ascii="Book Antiqua" w:eastAsia="Book Antiqua" w:hAnsi="Book Antiqua" w:cs="Book Antiqua"/>
          <w:color w:val="000000"/>
        </w:rPr>
        <w:t xml:space="preserve"> and the glands of bilateral breasts were </w:t>
      </w:r>
      <w:r w:rsidR="005E13DE" w:rsidRPr="00BB48CB">
        <w:rPr>
          <w:rFonts w:ascii="Book Antiqua" w:eastAsia="Book Antiqua" w:hAnsi="Book Antiqua" w:cs="Book Antiqua"/>
          <w:color w:val="000000"/>
        </w:rPr>
        <w:t>stiff</w:t>
      </w:r>
      <w:r w:rsidR="005E13DE">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and </w:t>
      </w:r>
      <w:r w:rsidR="005E13DE" w:rsidRPr="00BB48CB">
        <w:rPr>
          <w:rFonts w:ascii="Book Antiqua" w:eastAsia="Book Antiqua" w:hAnsi="Book Antiqua" w:cs="Book Antiqua"/>
          <w:color w:val="000000"/>
        </w:rPr>
        <w:t>degenerati</w:t>
      </w:r>
      <w:r w:rsidR="005E13DE">
        <w:rPr>
          <w:rFonts w:ascii="Book Antiqua" w:eastAsia="Book Antiqua" w:hAnsi="Book Antiqua" w:cs="Book Antiqua"/>
          <w:color w:val="000000"/>
        </w:rPr>
        <w:t>ve</w:t>
      </w:r>
      <w:r w:rsidRPr="00BB48CB">
        <w:rPr>
          <w:rFonts w:ascii="Book Antiqua" w:eastAsia="Book Antiqua" w:hAnsi="Book Antiqua" w:cs="Book Antiqua"/>
          <w:color w:val="000000"/>
        </w:rPr>
        <w:t>. The border was not clear without obvious capsule, the color was gray and white</w:t>
      </w:r>
      <w:r w:rsidR="005E13DE">
        <w:rPr>
          <w:rFonts w:ascii="Book Antiqua" w:eastAsia="Book Antiqua" w:hAnsi="Book Antiqua" w:cs="Book Antiqua"/>
          <w:color w:val="000000"/>
        </w:rPr>
        <w:t>,</w:t>
      </w:r>
      <w:r w:rsidRPr="00BB48CB">
        <w:rPr>
          <w:rFonts w:ascii="Book Antiqua" w:eastAsia="Book Antiqua" w:hAnsi="Book Antiqua" w:cs="Book Antiqua"/>
          <w:color w:val="000000"/>
        </w:rPr>
        <w:t xml:space="preserve"> and the </w:t>
      </w:r>
      <w:r w:rsidR="005E13DE">
        <w:rPr>
          <w:rFonts w:ascii="Book Antiqua" w:eastAsia="Book Antiqua" w:hAnsi="Book Antiqua" w:cs="Book Antiqua"/>
          <w:color w:val="000000"/>
        </w:rPr>
        <w:t>texture</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was hard. </w:t>
      </w:r>
      <w:r w:rsidR="005E13DE">
        <w:rPr>
          <w:rFonts w:ascii="Book Antiqua" w:eastAsia="Book Antiqua" w:hAnsi="Book Antiqua" w:cs="Book Antiqua"/>
          <w:color w:val="000000"/>
        </w:rPr>
        <w:t>I</w:t>
      </w:r>
      <w:r w:rsidRPr="00BB48CB">
        <w:rPr>
          <w:rFonts w:ascii="Book Antiqua" w:eastAsia="Book Antiqua" w:hAnsi="Book Antiqua" w:cs="Book Antiqua"/>
          <w:color w:val="000000"/>
        </w:rPr>
        <w:t xml:space="preserve">ntraoperative </w:t>
      </w:r>
      <w:r w:rsidR="005E13DE" w:rsidRPr="00BB48CB">
        <w:rPr>
          <w:rFonts w:ascii="Book Antiqua" w:eastAsia="Book Antiqua" w:hAnsi="Book Antiqua" w:cs="Book Antiqua"/>
          <w:color w:val="000000"/>
        </w:rPr>
        <w:t>fr</w:t>
      </w:r>
      <w:r w:rsidR="005E13DE">
        <w:rPr>
          <w:rFonts w:ascii="Book Antiqua" w:eastAsia="Book Antiqua" w:hAnsi="Book Antiqua" w:cs="Book Antiqua"/>
          <w:color w:val="000000"/>
        </w:rPr>
        <w:t>ozen pathology</w:t>
      </w:r>
      <w:r w:rsidR="005E13DE" w:rsidRPr="00BB48CB">
        <w:rPr>
          <w:rFonts w:ascii="Book Antiqua" w:eastAsia="Book Antiqua" w:hAnsi="Book Antiqua" w:cs="Book Antiqua"/>
          <w:color w:val="000000"/>
        </w:rPr>
        <w:t xml:space="preserve"> </w:t>
      </w:r>
      <w:r w:rsidR="005E13DE">
        <w:rPr>
          <w:rFonts w:ascii="Book Antiqua" w:eastAsia="Book Antiqua" w:hAnsi="Book Antiqua" w:cs="Book Antiqua"/>
          <w:color w:val="000000"/>
        </w:rPr>
        <w:t xml:space="preserve">suggested </w:t>
      </w:r>
      <w:proofErr w:type="spellStart"/>
      <w:r w:rsidRPr="00BB48CB">
        <w:rPr>
          <w:rFonts w:ascii="Book Antiqua" w:eastAsia="Book Antiqua" w:hAnsi="Book Antiqua" w:cs="Book Antiqua"/>
          <w:color w:val="000000"/>
        </w:rPr>
        <w:t>sclerosing</w:t>
      </w:r>
      <w:proofErr w:type="spellEnd"/>
      <w:r w:rsidRPr="00BB48CB">
        <w:rPr>
          <w:rFonts w:ascii="Book Antiqua" w:eastAsia="Book Antiqua" w:hAnsi="Book Antiqua" w:cs="Book Antiqua"/>
          <w:color w:val="000000"/>
        </w:rPr>
        <w:t xml:space="preserve"> gland disease with small focal epithelial hyperplasia</w:t>
      </w:r>
      <w:r w:rsidR="005E13DE">
        <w:rPr>
          <w:rFonts w:ascii="Book Antiqua" w:eastAsia="Book Antiqua" w:hAnsi="Book Antiqua" w:cs="Book Antiqua"/>
          <w:color w:val="000000"/>
        </w:rPr>
        <w:t xml:space="preserve"> in the right </w:t>
      </w:r>
      <w:r w:rsidR="005E13DE" w:rsidRPr="00BB48CB">
        <w:rPr>
          <w:rFonts w:ascii="Book Antiqua" w:eastAsia="Book Antiqua" w:hAnsi="Book Antiqua" w:cs="Book Antiqua"/>
          <w:color w:val="000000"/>
        </w:rPr>
        <w:t>breast</w:t>
      </w:r>
      <w:r w:rsidRPr="00BB48CB">
        <w:rPr>
          <w:rFonts w:ascii="Book Antiqua" w:eastAsia="Book Antiqua" w:hAnsi="Book Antiqua" w:cs="Book Antiqua"/>
          <w:color w:val="000000"/>
        </w:rPr>
        <w:t xml:space="preserve">, </w:t>
      </w:r>
      <w:r w:rsidR="005E13DE">
        <w:rPr>
          <w:rFonts w:ascii="Book Antiqua" w:eastAsia="Book Antiqua" w:hAnsi="Book Antiqua" w:cs="Book Antiqua"/>
          <w:color w:val="000000"/>
        </w:rPr>
        <w:t xml:space="preserve">and </w:t>
      </w:r>
      <w:r w:rsidR="00977D3E">
        <w:rPr>
          <w:rFonts w:ascii="Book Antiqua" w:eastAsia="Book Antiqua" w:hAnsi="Book Antiqua" w:cs="Book Antiqua"/>
          <w:color w:val="000000"/>
        </w:rPr>
        <w:t>a</w:t>
      </w:r>
      <w:r w:rsidR="00977D3E" w:rsidRPr="00BB48CB">
        <w:rPr>
          <w:rFonts w:ascii="Book Antiqua" w:eastAsia="Book Antiqua" w:hAnsi="Book Antiqua" w:cs="Book Antiqua"/>
          <w:color w:val="000000"/>
        </w:rPr>
        <w:t xml:space="preserve">denopathy </w:t>
      </w:r>
      <w:r w:rsidRPr="00BB48CB">
        <w:rPr>
          <w:rFonts w:ascii="Book Antiqua" w:eastAsia="Book Antiqua" w:hAnsi="Book Antiqua" w:cs="Book Antiqua"/>
          <w:color w:val="000000"/>
        </w:rPr>
        <w:t>with collagen fiber hyperplasia</w:t>
      </w:r>
      <w:r w:rsidR="005E13DE" w:rsidRPr="005E13DE">
        <w:rPr>
          <w:rFonts w:ascii="Book Antiqua" w:eastAsia="Book Antiqua" w:hAnsi="Book Antiqua" w:cs="Book Antiqua"/>
          <w:color w:val="000000"/>
        </w:rPr>
        <w:t xml:space="preserve"> </w:t>
      </w:r>
      <w:r w:rsidR="005E13DE">
        <w:rPr>
          <w:rFonts w:ascii="Book Antiqua" w:eastAsia="Book Antiqua" w:hAnsi="Book Antiqua" w:cs="Book Antiqua"/>
          <w:color w:val="000000"/>
        </w:rPr>
        <w:t xml:space="preserve">in the </w:t>
      </w:r>
      <w:r w:rsidR="005E13DE" w:rsidRPr="00BB48CB">
        <w:rPr>
          <w:rFonts w:ascii="Book Antiqua" w:eastAsia="Book Antiqua" w:hAnsi="Book Antiqua" w:cs="Book Antiqua"/>
          <w:color w:val="000000"/>
        </w:rPr>
        <w:t>left breast</w:t>
      </w:r>
      <w:r w:rsidRPr="00BB48CB">
        <w:rPr>
          <w:rFonts w:ascii="Book Antiqua" w:eastAsia="Book Antiqua" w:hAnsi="Book Antiqua" w:cs="Book Antiqua"/>
          <w:color w:val="000000"/>
        </w:rPr>
        <w:t xml:space="preserve">. </w:t>
      </w:r>
      <w:r w:rsidR="005E13DE">
        <w:rPr>
          <w:rFonts w:ascii="Book Antiqua" w:eastAsia="Book Antiqua" w:hAnsi="Book Antiqua" w:cs="Book Antiqua"/>
          <w:color w:val="000000"/>
        </w:rPr>
        <w:t>A</w:t>
      </w:r>
      <w:r w:rsidRPr="00BB48CB">
        <w:rPr>
          <w:rFonts w:ascii="Book Antiqua" w:eastAsia="Book Antiqua" w:hAnsi="Book Antiqua" w:cs="Book Antiqua"/>
          <w:color w:val="000000"/>
        </w:rPr>
        <w:t xml:space="preserve"> gland flap around the residual cavity of</w:t>
      </w:r>
      <w:r w:rsidR="005E13DE">
        <w:rPr>
          <w:rFonts w:ascii="Book Antiqua" w:eastAsia="Book Antiqua" w:hAnsi="Book Antiqua" w:cs="Book Antiqua"/>
          <w:color w:val="000000"/>
        </w:rPr>
        <w:t xml:space="preserve"> the</w:t>
      </w:r>
      <w:r w:rsidRPr="00BB48CB">
        <w:rPr>
          <w:rFonts w:ascii="Book Antiqua" w:eastAsia="Book Antiqua" w:hAnsi="Book Antiqua" w:cs="Book Antiqua"/>
          <w:color w:val="000000"/>
        </w:rPr>
        <w:t xml:space="preserve"> right breast </w:t>
      </w:r>
      <w:r w:rsidR="005E13DE">
        <w:rPr>
          <w:rFonts w:ascii="Book Antiqua" w:eastAsia="Book Antiqua" w:hAnsi="Book Antiqua" w:cs="Book Antiqua"/>
          <w:color w:val="000000"/>
        </w:rPr>
        <w:t xml:space="preserve">was used </w:t>
      </w:r>
      <w:r w:rsidRPr="00BB48CB">
        <w:rPr>
          <w:rFonts w:ascii="Book Antiqua" w:eastAsia="Book Antiqua" w:hAnsi="Book Antiqua" w:cs="Book Antiqua"/>
          <w:color w:val="000000"/>
        </w:rPr>
        <w:t>to reshape the breast.</w:t>
      </w:r>
    </w:p>
    <w:p w14:paraId="2C2D76C2" w14:textId="77777777" w:rsidR="00A77B3E" w:rsidRPr="00BB48CB" w:rsidRDefault="00A77B3E" w:rsidP="00BB48CB">
      <w:pPr>
        <w:spacing w:line="360" w:lineRule="auto"/>
        <w:jc w:val="both"/>
        <w:rPr>
          <w:rFonts w:ascii="Book Antiqua" w:hAnsi="Book Antiqua"/>
        </w:rPr>
      </w:pPr>
    </w:p>
    <w:p w14:paraId="6731C704"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OUTCOME AND FOLLOW-UP</w:t>
      </w:r>
    </w:p>
    <w:p w14:paraId="7BACDCC9" w14:textId="7A4F2488"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The patien</w:t>
      </w:r>
      <w:r w:rsidRPr="00BB48CB">
        <w:rPr>
          <w:rFonts w:ascii="Book Antiqua" w:eastAsia="Book Antiqua" w:hAnsi="Book Antiqua" w:cs="Book Antiqua"/>
          <w:color w:val="000000"/>
        </w:rPr>
        <w:t>t recovered well after the operation a</w:t>
      </w:r>
      <w:r w:rsidRPr="00BB48CB">
        <w:rPr>
          <w:rFonts w:ascii="Book Antiqua" w:eastAsia="Book Antiqua" w:hAnsi="Book Antiqua" w:cs="Book Antiqua"/>
          <w:color w:val="000000"/>
        </w:rPr>
        <w:t xml:space="preserve">nd had no recurrence during 2 </w:t>
      </w:r>
      <w:proofErr w:type="spellStart"/>
      <w:r w:rsidRPr="00BB48CB">
        <w:rPr>
          <w:rFonts w:ascii="Book Antiqua" w:eastAsia="Book Antiqua" w:hAnsi="Book Antiqua" w:cs="Book Antiqua"/>
          <w:color w:val="000000"/>
        </w:rPr>
        <w:t>mo</w:t>
      </w:r>
      <w:proofErr w:type="spellEnd"/>
      <w:r w:rsidRPr="00BB48CB">
        <w:rPr>
          <w:rFonts w:ascii="Book Antiqua" w:eastAsia="Book Antiqua" w:hAnsi="Book Antiqua" w:cs="Book Antiqua"/>
          <w:color w:val="000000"/>
        </w:rPr>
        <w:t xml:space="preserve"> of follow-up.</w:t>
      </w:r>
    </w:p>
    <w:p w14:paraId="319F0049" w14:textId="77777777" w:rsidR="00A77B3E" w:rsidRPr="00BB48CB" w:rsidRDefault="00A77B3E" w:rsidP="00BB48CB">
      <w:pPr>
        <w:spacing w:line="360" w:lineRule="auto"/>
        <w:jc w:val="both"/>
        <w:rPr>
          <w:rFonts w:ascii="Book Antiqua" w:hAnsi="Book Antiqua"/>
        </w:rPr>
      </w:pPr>
    </w:p>
    <w:p w14:paraId="3BDAAE56"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DISCUSSION</w:t>
      </w:r>
    </w:p>
    <w:p w14:paraId="4F5EED76" w14:textId="493980B3"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The prevalence of diabetic breast disease is not known. </w:t>
      </w:r>
      <w:proofErr w:type="spellStart"/>
      <w:r w:rsidRPr="00BB48CB">
        <w:rPr>
          <w:rFonts w:ascii="Book Antiqua" w:eastAsia="Book Antiqua" w:hAnsi="Book Antiqua" w:cs="Book Antiqua"/>
          <w:color w:val="000000"/>
        </w:rPr>
        <w:t>Sloer</w:t>
      </w:r>
      <w:proofErr w:type="spellEnd"/>
      <w:r w:rsidRPr="00BB48CB">
        <w:rPr>
          <w:rFonts w:ascii="Book Antiqua" w:eastAsia="Book Antiqua" w:hAnsi="Book Antiqua" w:cs="Book Antiqua"/>
          <w:color w:val="000000"/>
        </w:rPr>
        <w:t xml:space="preserve"> and </w:t>
      </w:r>
      <w:proofErr w:type="spellStart"/>
      <w:r w:rsidRPr="00BB48CB">
        <w:rPr>
          <w:rFonts w:ascii="Book Antiqua" w:eastAsia="Book Antiqua" w:hAnsi="Book Antiqua" w:cs="Book Antiqua"/>
          <w:color w:val="000000"/>
        </w:rPr>
        <w:t>Khardori</w:t>
      </w:r>
      <w:proofErr w:type="spellEnd"/>
      <w:r w:rsidRPr="00BB48CB">
        <w:rPr>
          <w:rFonts w:ascii="Book Antiqua" w:eastAsia="Book Antiqua" w:hAnsi="Book Antiqua" w:cs="Book Antiqua"/>
          <w:color w:val="000000"/>
        </w:rPr>
        <w:t xml:space="preserve"> reported in 1984 that 13% of 88 women with type 1 diabetes had the </w:t>
      </w:r>
      <w:proofErr w:type="gramStart"/>
      <w:r w:rsidRPr="00BB48CB">
        <w:rPr>
          <w:rFonts w:ascii="Book Antiqua" w:eastAsia="Book Antiqua" w:hAnsi="Book Antiqua" w:cs="Book Antiqua"/>
          <w:color w:val="000000"/>
        </w:rPr>
        <w:t>disease</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1]</w:t>
      </w:r>
      <w:r w:rsidRPr="00BB48CB">
        <w:rPr>
          <w:rFonts w:ascii="Book Antiqua" w:eastAsia="Book Antiqua" w:hAnsi="Book Antiqua" w:cs="Book Antiqua"/>
          <w:color w:val="000000"/>
        </w:rPr>
        <w:t xml:space="preserve">. Logan and </w:t>
      </w:r>
      <w:proofErr w:type="gramStart"/>
      <w:r w:rsidRPr="00BB48CB">
        <w:rPr>
          <w:rFonts w:ascii="Book Antiqua" w:eastAsia="Book Antiqua" w:hAnsi="Book Antiqua" w:cs="Book Antiqua"/>
          <w:color w:val="000000"/>
        </w:rPr>
        <w:t>Hoffman</w:t>
      </w:r>
      <w:r w:rsidR="00B43C9B" w:rsidRPr="00BB48CB">
        <w:rPr>
          <w:rFonts w:ascii="Book Antiqua" w:eastAsia="Book Antiqua" w:hAnsi="Book Antiqua" w:cs="Book Antiqua"/>
          <w:color w:val="000000"/>
          <w:vertAlign w:val="superscript"/>
        </w:rPr>
        <w:t>[</w:t>
      </w:r>
      <w:proofErr w:type="gramEnd"/>
      <w:r w:rsidR="00B43C9B" w:rsidRPr="00BB48CB">
        <w:rPr>
          <w:rFonts w:ascii="Book Antiqua" w:eastAsia="Book Antiqua" w:hAnsi="Book Antiqua" w:cs="Book Antiqua"/>
          <w:color w:val="000000"/>
          <w:vertAlign w:val="superscript"/>
        </w:rPr>
        <w:t>2]</w:t>
      </w:r>
      <w:r w:rsidRPr="00BB48CB">
        <w:rPr>
          <w:rFonts w:ascii="Book Antiqua" w:eastAsia="Book Antiqua" w:hAnsi="Book Antiqua" w:cs="Book Antiqua"/>
          <w:color w:val="000000"/>
        </w:rPr>
        <w:t xml:space="preserve"> estimated that there was 1 case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per 1700 persons in their clinic</w:t>
      </w:r>
      <w:r w:rsidRPr="00BB48CB">
        <w:rPr>
          <w:rFonts w:ascii="Book Antiqua" w:eastAsia="Book Antiqua" w:hAnsi="Book Antiqua" w:cs="Book Antiqua"/>
          <w:color w:val="000000"/>
          <w:vertAlign w:val="superscript"/>
        </w:rPr>
        <w:t>[2]</w:t>
      </w:r>
      <w:r w:rsidRPr="00BB48CB">
        <w:rPr>
          <w:rFonts w:ascii="Book Antiqua" w:eastAsia="Book Antiqua" w:hAnsi="Book Antiqua" w:cs="Book Antiqua"/>
          <w:color w:val="000000"/>
        </w:rPr>
        <w:t xml:space="preserve">. Byrd </w:t>
      </w:r>
      <w:r w:rsidRPr="00BB48CB">
        <w:rPr>
          <w:rFonts w:ascii="Book Antiqua" w:eastAsia="Book Antiqua" w:hAnsi="Book Antiqua" w:cs="Book Antiqua"/>
          <w:i/>
          <w:iCs/>
          <w:color w:val="000000"/>
        </w:rPr>
        <w:t xml:space="preserve">et </w:t>
      </w:r>
      <w:proofErr w:type="gramStart"/>
      <w:r w:rsidRPr="00BB48CB">
        <w:rPr>
          <w:rFonts w:ascii="Book Antiqua" w:eastAsia="Book Antiqua" w:hAnsi="Book Antiqua" w:cs="Book Antiqua"/>
          <w:i/>
          <w:iCs/>
          <w:color w:val="000000"/>
        </w:rPr>
        <w:t>al</w:t>
      </w:r>
      <w:r w:rsidR="00486F77" w:rsidRPr="00BB48CB">
        <w:rPr>
          <w:rFonts w:ascii="Book Antiqua" w:eastAsia="Book Antiqua" w:hAnsi="Book Antiqua" w:cs="Book Antiqua"/>
          <w:color w:val="000000"/>
          <w:vertAlign w:val="superscript"/>
        </w:rPr>
        <w:t>[</w:t>
      </w:r>
      <w:proofErr w:type="gramEnd"/>
      <w:r w:rsidR="00486F77" w:rsidRPr="00BB48CB">
        <w:rPr>
          <w:rFonts w:ascii="Book Antiqua" w:eastAsia="Book Antiqua" w:hAnsi="Book Antiqua" w:cs="Book Antiqua"/>
          <w:color w:val="000000"/>
          <w:vertAlign w:val="superscript"/>
        </w:rPr>
        <w:t>4]</w:t>
      </w:r>
      <w:r w:rsidRPr="00BB48CB">
        <w:rPr>
          <w:rFonts w:ascii="Book Antiqua" w:eastAsia="Book Antiqua" w:hAnsi="Book Antiqua" w:cs="Book Antiqua"/>
          <w:color w:val="000000"/>
        </w:rPr>
        <w:t xml:space="preserve"> found 8 cases in thousands of puncture specimens</w:t>
      </w:r>
      <w:r w:rsidRPr="00BB48CB">
        <w:rPr>
          <w:rFonts w:ascii="Book Antiqua" w:eastAsia="Book Antiqua" w:hAnsi="Book Antiqua" w:cs="Book Antiqua"/>
          <w:color w:val="000000"/>
          <w:vertAlign w:val="superscript"/>
        </w:rPr>
        <w:t>[4]</w:t>
      </w:r>
      <w:r w:rsidRPr="00BB48CB">
        <w:rPr>
          <w:rFonts w:ascii="Book Antiqua" w:eastAsia="Book Antiqua" w:hAnsi="Book Antiqua" w:cs="Book Antiqua"/>
          <w:color w:val="000000"/>
        </w:rPr>
        <w:t xml:space="preserve">. In 2015, </w:t>
      </w:r>
      <w:proofErr w:type="spellStart"/>
      <w:r w:rsidRPr="00BB48CB">
        <w:rPr>
          <w:rFonts w:ascii="Book Antiqua" w:eastAsia="Book Antiqua" w:hAnsi="Book Antiqua" w:cs="Book Antiqua"/>
          <w:color w:val="000000"/>
        </w:rPr>
        <w:t>Moschetta</w:t>
      </w:r>
      <w:proofErr w:type="spellEnd"/>
      <w:r w:rsidRPr="00BB48CB">
        <w:rPr>
          <w:rFonts w:ascii="Book Antiqua" w:eastAsia="Book Antiqua" w:hAnsi="Book Antiqua" w:cs="Book Antiqua"/>
          <w:color w:val="000000"/>
        </w:rPr>
        <w:t xml:space="preserve"> </w:t>
      </w:r>
      <w:r w:rsidRPr="00BB48CB">
        <w:rPr>
          <w:rFonts w:ascii="Book Antiqua" w:eastAsia="Book Antiqua" w:hAnsi="Book Antiqua" w:cs="Book Antiqua"/>
          <w:i/>
          <w:iCs/>
          <w:color w:val="000000"/>
        </w:rPr>
        <w:t xml:space="preserve">et </w:t>
      </w:r>
      <w:proofErr w:type="gramStart"/>
      <w:r w:rsidRPr="00BB48CB">
        <w:rPr>
          <w:rFonts w:ascii="Book Antiqua" w:eastAsia="Book Antiqua" w:hAnsi="Book Antiqua" w:cs="Book Antiqua"/>
          <w:i/>
          <w:iCs/>
          <w:color w:val="000000"/>
        </w:rPr>
        <w:t>al</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5]</w:t>
      </w:r>
      <w:r w:rsidRPr="00BB48CB">
        <w:rPr>
          <w:rFonts w:ascii="Book Antiqua" w:eastAsia="Book Antiqua" w:hAnsi="Book Antiqua" w:cs="Book Antiqua"/>
          <w:color w:val="000000"/>
        </w:rPr>
        <w:t xml:space="preserve"> reported that the incidence of the disease was 7% (9 out of 120 diabetic patients). A previous </w:t>
      </w:r>
      <w:proofErr w:type="gramStart"/>
      <w:r w:rsidRPr="00BB48CB">
        <w:rPr>
          <w:rFonts w:ascii="Book Antiqua" w:eastAsia="Book Antiqua" w:hAnsi="Book Antiqua" w:cs="Book Antiqua"/>
          <w:color w:val="000000"/>
        </w:rPr>
        <w:t>study</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1]</w:t>
      </w:r>
      <w:r w:rsidR="00486F77"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indicated that the onset age of diabetic breast disease is in the range of 2</w:t>
      </w:r>
      <w:r w:rsidRPr="00BB48CB">
        <w:rPr>
          <w:rFonts w:ascii="Book Antiqua" w:eastAsia="Book Antiqua" w:hAnsi="Book Antiqua" w:cs="Book Antiqua"/>
          <w:color w:val="000000"/>
        </w:rPr>
        <w:t>0-40</w:t>
      </w:r>
      <w:r w:rsidR="005E13DE">
        <w:rPr>
          <w:rFonts w:ascii="Book Antiqua" w:eastAsia="Book Antiqua" w:hAnsi="Book Antiqua" w:cs="Book Antiqua"/>
          <w:color w:val="000000"/>
        </w:rPr>
        <w:t>;</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however, exceptions can occur such as a case report of an 80-year-old female patient</w:t>
      </w:r>
      <w:r w:rsidRPr="00BB48CB">
        <w:rPr>
          <w:rFonts w:ascii="Book Antiqua" w:eastAsia="Book Antiqua" w:hAnsi="Book Antiqua" w:cs="Book Antiqua"/>
          <w:color w:val="000000"/>
          <w:vertAlign w:val="superscript"/>
        </w:rPr>
        <w:t>[6]</w:t>
      </w:r>
      <w:r w:rsidRPr="00BB48CB">
        <w:rPr>
          <w:rFonts w:ascii="Book Antiqua" w:eastAsia="Book Antiqua" w:hAnsi="Book Antiqua" w:cs="Book Antiqua"/>
          <w:color w:val="000000"/>
        </w:rPr>
        <w:t xml:space="preserve">. </w:t>
      </w:r>
    </w:p>
    <w:p w14:paraId="07C8A801" w14:textId="13F3E904" w:rsidR="00A77B3E" w:rsidRPr="00BB48CB" w:rsidRDefault="005E13DE" w:rsidP="00486F77">
      <w:pPr>
        <w:spacing w:line="360" w:lineRule="auto"/>
        <w:ind w:firstLineChars="200" w:firstLine="480"/>
        <w:jc w:val="both"/>
        <w:rPr>
          <w:rFonts w:ascii="Book Antiqua" w:hAnsi="Book Antiqua"/>
        </w:rPr>
      </w:pPr>
      <w:r>
        <w:rPr>
          <w:rFonts w:ascii="Book Antiqua" w:eastAsia="Book Antiqua" w:hAnsi="Book Antiqua" w:cs="Book Antiqua"/>
          <w:color w:val="000000"/>
        </w:rPr>
        <w:t>D</w:t>
      </w:r>
      <w:r w:rsidR="009335D9" w:rsidRPr="00BB48CB">
        <w:rPr>
          <w:rFonts w:ascii="Book Antiqua" w:eastAsia="Book Antiqua" w:hAnsi="Book Antiqua" w:cs="Book Antiqua"/>
          <w:color w:val="000000"/>
        </w:rPr>
        <w:t xml:space="preserve">iabetic breast disease </w:t>
      </w:r>
      <w:r>
        <w:rPr>
          <w:rFonts w:ascii="Book Antiqua" w:eastAsia="Book Antiqua" w:hAnsi="Book Antiqua" w:cs="Book Antiqua"/>
          <w:color w:val="000000"/>
        </w:rPr>
        <w:t>i</w:t>
      </w:r>
      <w:r w:rsidRPr="00BB48CB">
        <w:rPr>
          <w:rFonts w:ascii="Book Antiqua" w:eastAsia="Book Antiqua" w:hAnsi="Book Antiqua" w:cs="Book Antiqua"/>
          <w:color w:val="000000"/>
        </w:rPr>
        <w:t xml:space="preserve">s </w:t>
      </w:r>
      <w:r w:rsidR="009335D9" w:rsidRPr="00BB48CB">
        <w:rPr>
          <w:rFonts w:ascii="Book Antiqua" w:eastAsia="Book Antiqua" w:hAnsi="Book Antiqua" w:cs="Book Antiqua"/>
          <w:color w:val="000000"/>
        </w:rPr>
        <w:t xml:space="preserve">often accompanied by immunological thyroid disease when it </w:t>
      </w:r>
      <w:r>
        <w:rPr>
          <w:rFonts w:ascii="Book Antiqua" w:eastAsia="Book Antiqua" w:hAnsi="Book Antiqua" w:cs="Book Antiqua"/>
          <w:color w:val="000000"/>
        </w:rPr>
        <w:t>i</w:t>
      </w:r>
      <w:r w:rsidRPr="00BB48CB">
        <w:rPr>
          <w:rFonts w:ascii="Book Antiqua" w:eastAsia="Book Antiqua" w:hAnsi="Book Antiqua" w:cs="Book Antiqua"/>
          <w:color w:val="000000"/>
        </w:rPr>
        <w:t>s first</w:t>
      </w:r>
      <w:r>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reported</w:t>
      </w:r>
      <w:r>
        <w:rPr>
          <w:rFonts w:ascii="Book Antiqua" w:eastAsia="Book Antiqua" w:hAnsi="Book Antiqua" w:cs="Book Antiqua"/>
          <w:color w:val="000000"/>
        </w:rPr>
        <w:t>;</w:t>
      </w:r>
      <w:r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however, its pathogenesis</w:t>
      </w:r>
      <w:r>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remains</w:t>
      </w:r>
      <w:r w:rsidR="009335D9" w:rsidRPr="00BB48CB">
        <w:rPr>
          <w:rFonts w:ascii="Book Antiqua" w:eastAsia="Book Antiqua" w:hAnsi="Book Antiqua" w:cs="Book Antiqua"/>
          <w:color w:val="000000"/>
        </w:rPr>
        <w:t xml:space="preserve"> unclear and is generally thought to be related to autoimmunity. In previous studies, some autoimmu</w:t>
      </w:r>
      <w:r w:rsidR="009335D9" w:rsidRPr="00BB48CB">
        <w:rPr>
          <w:rFonts w:ascii="Book Antiqua" w:eastAsia="Book Antiqua" w:hAnsi="Book Antiqua" w:cs="Book Antiqua"/>
          <w:color w:val="000000"/>
        </w:rPr>
        <w:t xml:space="preserve">ne disease </w:t>
      </w:r>
      <w:r w:rsidR="009335D9" w:rsidRPr="00BB48CB">
        <w:rPr>
          <w:rFonts w:ascii="Book Antiqua" w:eastAsia="Book Antiqua" w:hAnsi="Book Antiqua" w:cs="Book Antiqua"/>
          <w:color w:val="000000"/>
        </w:rPr>
        <w:t xml:space="preserve">related class II human leukocyte antigens were expressed, such as </w:t>
      </w:r>
      <w:r w:rsidR="00486F77">
        <w:rPr>
          <w:rFonts w:ascii="Book Antiqua" w:eastAsia="Book Antiqua" w:hAnsi="Book Antiqua" w:cs="Book Antiqua"/>
          <w:color w:val="000000"/>
        </w:rPr>
        <w:t>h</w:t>
      </w:r>
      <w:r w:rsidR="00486F77" w:rsidRPr="00486F77">
        <w:rPr>
          <w:rFonts w:ascii="Book Antiqua" w:eastAsia="Book Antiqua" w:hAnsi="Book Antiqua" w:cs="Book Antiqua"/>
          <w:color w:val="000000"/>
        </w:rPr>
        <w:t xml:space="preserve">uman leukocyte </w:t>
      </w:r>
      <w:r w:rsidR="00486F77" w:rsidRPr="00486F77">
        <w:rPr>
          <w:rFonts w:ascii="Book Antiqua" w:eastAsia="Book Antiqua" w:hAnsi="Book Antiqua" w:cs="Book Antiqua"/>
          <w:color w:val="000000"/>
        </w:rPr>
        <w:lastRenderedPageBreak/>
        <w:t>antigen</w:t>
      </w:r>
      <w:r w:rsidR="00486F77" w:rsidRPr="00BB48CB">
        <w:rPr>
          <w:rFonts w:ascii="Book Antiqua" w:eastAsia="Book Antiqua" w:hAnsi="Book Antiqua" w:cs="Book Antiqua"/>
          <w:color w:val="000000"/>
        </w:rPr>
        <w:t xml:space="preserve"> </w:t>
      </w:r>
      <w:r w:rsidR="00486F77">
        <w:rPr>
          <w:rFonts w:ascii="Book Antiqua" w:eastAsia="Book Antiqua" w:hAnsi="Book Antiqua" w:cs="Book Antiqua"/>
          <w:color w:val="000000"/>
        </w:rPr>
        <w:t>(</w:t>
      </w:r>
      <w:r w:rsidR="009335D9" w:rsidRPr="00BB48CB">
        <w:rPr>
          <w:rFonts w:ascii="Book Antiqua" w:eastAsia="Book Antiqua" w:hAnsi="Book Antiqua" w:cs="Book Antiqua"/>
          <w:color w:val="000000"/>
        </w:rPr>
        <w:t>HLA</w:t>
      </w:r>
      <w:r w:rsidR="00486F77">
        <w:rPr>
          <w:rFonts w:ascii="Book Antiqua" w:eastAsia="Book Antiqua" w:hAnsi="Book Antiqua" w:cs="Book Antiqua"/>
          <w:color w:val="000000"/>
        </w:rPr>
        <w:t>)</w:t>
      </w:r>
      <w:r w:rsidR="009335D9" w:rsidRPr="00BB48CB">
        <w:rPr>
          <w:rFonts w:ascii="Book Antiqua" w:eastAsia="Book Antiqua" w:hAnsi="Book Antiqua" w:cs="Book Antiqua"/>
          <w:color w:val="000000"/>
        </w:rPr>
        <w:t>-DR3, HL</w:t>
      </w:r>
      <w:r w:rsidR="009335D9" w:rsidRPr="00BB48CB">
        <w:rPr>
          <w:rFonts w:ascii="Book Antiqua" w:eastAsia="Book Antiqua" w:hAnsi="Book Antiqua" w:cs="Book Antiqua"/>
          <w:color w:val="000000"/>
        </w:rPr>
        <w:t>A-DR4</w:t>
      </w:r>
      <w:r>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 and HLA-DR5. In addition, a previous </w:t>
      </w:r>
      <w:proofErr w:type="gramStart"/>
      <w:r w:rsidR="009335D9" w:rsidRPr="00BB48CB">
        <w:rPr>
          <w:rFonts w:ascii="Book Antiqua" w:eastAsia="Book Antiqua" w:hAnsi="Book Antiqua" w:cs="Book Antiqua"/>
          <w:color w:val="000000"/>
        </w:rPr>
        <w:t>study</w:t>
      </w:r>
      <w:r w:rsidR="009335D9" w:rsidRPr="00BB48CB">
        <w:rPr>
          <w:rFonts w:ascii="Book Antiqua" w:eastAsia="Book Antiqua" w:hAnsi="Book Antiqua" w:cs="Book Antiqua"/>
          <w:color w:val="000000"/>
          <w:vertAlign w:val="superscript"/>
        </w:rPr>
        <w:t>[</w:t>
      </w:r>
      <w:proofErr w:type="gramEnd"/>
      <w:r w:rsidR="009335D9" w:rsidRPr="00BB48CB">
        <w:rPr>
          <w:rFonts w:ascii="Book Antiqua" w:eastAsia="Book Antiqua" w:hAnsi="Book Antiqua" w:cs="Book Antiqua"/>
          <w:color w:val="000000"/>
          <w:vertAlign w:val="superscript"/>
        </w:rPr>
        <w:t>7]</w:t>
      </w:r>
      <w:r w:rsidR="00C44C56" w:rsidRPr="0033639D">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found that 3 out of 8 cases had follicular centers with B cell proliferation, and surface immunoglobulin analysis showed that B cells were polyclonal. In addition, lobular cell HLA-DR expression was detected in two cases, which was also observed in parotid </w:t>
      </w:r>
      <w:proofErr w:type="spellStart"/>
      <w:r w:rsidR="009335D9" w:rsidRPr="00BB48CB">
        <w:rPr>
          <w:rFonts w:ascii="Book Antiqua" w:eastAsia="Book Antiqua" w:hAnsi="Book Antiqua" w:cs="Book Antiqua"/>
          <w:color w:val="000000"/>
        </w:rPr>
        <w:t>lymphoepithelial</w:t>
      </w:r>
      <w:proofErr w:type="spellEnd"/>
      <w:r w:rsidR="009335D9" w:rsidRPr="00BB48CB">
        <w:rPr>
          <w:rFonts w:ascii="Book Antiqua" w:eastAsia="Book Antiqua" w:hAnsi="Book Antiqua" w:cs="Book Antiqua"/>
          <w:color w:val="000000"/>
        </w:rPr>
        <w:t xml:space="preserve"> lesions and Hashimoto's thyroiditis. In a study in 1991</w:t>
      </w:r>
      <w:r w:rsidR="009335D9" w:rsidRPr="00BB48CB">
        <w:rPr>
          <w:rFonts w:ascii="Book Antiqua" w:eastAsia="Book Antiqua" w:hAnsi="Book Antiqua" w:cs="Book Antiqua"/>
          <w:color w:val="000000"/>
          <w:vertAlign w:val="superscript"/>
        </w:rPr>
        <w:t>[8]</w:t>
      </w:r>
      <w:r w:rsidR="009335D9" w:rsidRPr="00BB48CB">
        <w:rPr>
          <w:rFonts w:ascii="Book Antiqua" w:eastAsia="Book Antiqua" w:hAnsi="Book Antiqua" w:cs="Book Antiqua"/>
          <w:color w:val="000000"/>
        </w:rPr>
        <w:t>, 13 patients with lesions characterized by lobular fibrosis and abnormal lymphocyte infiltration were included. Consistent with previous study</w:t>
      </w:r>
      <w:r>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 </w:t>
      </w:r>
      <w:proofErr w:type="spellStart"/>
      <w:r w:rsidR="009335D9" w:rsidRPr="00BB48CB">
        <w:rPr>
          <w:rFonts w:ascii="Book Antiqua" w:eastAsia="Book Antiqua" w:hAnsi="Book Antiqua" w:cs="Book Antiqua"/>
          <w:color w:val="000000"/>
        </w:rPr>
        <w:t>immunop</w:t>
      </w:r>
      <w:r w:rsidR="009335D9" w:rsidRPr="00BB48CB">
        <w:rPr>
          <w:rFonts w:ascii="Book Antiqua" w:eastAsia="Book Antiqua" w:hAnsi="Book Antiqua" w:cs="Book Antiqua"/>
          <w:color w:val="000000"/>
        </w:rPr>
        <w:t>henotypic</w:t>
      </w:r>
      <w:proofErr w:type="spellEnd"/>
      <w:r w:rsidR="009335D9" w:rsidRPr="00BB48CB">
        <w:rPr>
          <w:rFonts w:ascii="Book Antiqua" w:eastAsia="Book Antiqua" w:hAnsi="Book Antiqua" w:cs="Book Antiqua"/>
          <w:color w:val="000000"/>
        </w:rPr>
        <w:t xml:space="preserve"> analysis of breast lymphocyte infiltration showed that the majority of infiltrating lymphocytes were B cells. Several subsequent research reports agreed with previous </w:t>
      </w:r>
      <w:proofErr w:type="gramStart"/>
      <w:r w:rsidR="009335D9" w:rsidRPr="00BB48CB">
        <w:rPr>
          <w:rFonts w:ascii="Book Antiqua" w:eastAsia="Book Antiqua" w:hAnsi="Book Antiqua" w:cs="Book Antiqua"/>
          <w:color w:val="000000"/>
        </w:rPr>
        <w:t>conclusions</w:t>
      </w:r>
      <w:r w:rsidR="009335D9" w:rsidRPr="00BB48CB">
        <w:rPr>
          <w:rFonts w:ascii="Book Antiqua" w:eastAsia="Book Antiqua" w:hAnsi="Book Antiqua" w:cs="Book Antiqua"/>
          <w:color w:val="000000"/>
          <w:vertAlign w:val="superscript"/>
        </w:rPr>
        <w:t>[</w:t>
      </w:r>
      <w:proofErr w:type="gramEnd"/>
      <w:r w:rsidR="009335D9" w:rsidRPr="00BB48CB">
        <w:rPr>
          <w:rFonts w:ascii="Book Antiqua" w:eastAsia="Book Antiqua" w:hAnsi="Book Antiqua" w:cs="Book Antiqua"/>
          <w:color w:val="000000"/>
          <w:vertAlign w:val="superscript"/>
        </w:rPr>
        <w:t>9]</w:t>
      </w:r>
      <w:r w:rsidR="009335D9" w:rsidRPr="00BB48CB">
        <w:rPr>
          <w:rFonts w:ascii="Book Antiqua" w:eastAsia="Book Antiqua" w:hAnsi="Book Antiqua" w:cs="Book Antiqua"/>
          <w:color w:val="000000"/>
        </w:rPr>
        <w:t xml:space="preserve">. </w:t>
      </w:r>
      <w:proofErr w:type="spellStart"/>
      <w:r w:rsidR="009335D9" w:rsidRPr="00BB48CB">
        <w:rPr>
          <w:rFonts w:ascii="Book Antiqua" w:eastAsia="Book Antiqua" w:hAnsi="Book Antiqua" w:cs="Book Antiqua"/>
          <w:color w:val="000000"/>
        </w:rPr>
        <w:t>Tomaszewski</w:t>
      </w:r>
      <w:proofErr w:type="spellEnd"/>
      <w:r w:rsidR="00705484">
        <w:rPr>
          <w:rFonts w:ascii="Book Antiqua" w:eastAsia="Book Antiqua" w:hAnsi="Book Antiqua" w:cs="Book Antiqua"/>
          <w:color w:val="000000"/>
        </w:rPr>
        <w:t xml:space="preserve"> </w:t>
      </w:r>
      <w:r w:rsidR="00705484" w:rsidRPr="00705484">
        <w:rPr>
          <w:rFonts w:ascii="Book Antiqua" w:eastAsia="Book Antiqua" w:hAnsi="Book Antiqua" w:cs="Book Antiqua"/>
          <w:i/>
          <w:iCs/>
          <w:color w:val="000000"/>
        </w:rPr>
        <w:t xml:space="preserve">et </w:t>
      </w:r>
      <w:proofErr w:type="gramStart"/>
      <w:r w:rsidR="00705484" w:rsidRPr="00705484">
        <w:rPr>
          <w:rFonts w:ascii="Book Antiqua" w:eastAsia="Book Antiqua" w:hAnsi="Book Antiqua" w:cs="Book Antiqua"/>
          <w:i/>
          <w:iCs/>
          <w:color w:val="000000"/>
        </w:rPr>
        <w:t>al</w:t>
      </w:r>
      <w:r w:rsidR="009335D9" w:rsidRPr="00BB48CB">
        <w:rPr>
          <w:rFonts w:ascii="Book Antiqua" w:eastAsia="Book Antiqua" w:hAnsi="Book Antiqua" w:cs="Book Antiqua"/>
          <w:color w:val="000000"/>
          <w:vertAlign w:val="superscript"/>
        </w:rPr>
        <w:t>[</w:t>
      </w:r>
      <w:proofErr w:type="gramEnd"/>
      <w:r w:rsidR="009335D9" w:rsidRPr="00BB48CB">
        <w:rPr>
          <w:rFonts w:ascii="Book Antiqua" w:eastAsia="Book Antiqua" w:hAnsi="Book Antiqua" w:cs="Book Antiqua"/>
          <w:color w:val="000000"/>
          <w:vertAlign w:val="superscript"/>
        </w:rPr>
        <w:t>10]</w:t>
      </w:r>
      <w:r w:rsidR="00C44C56" w:rsidRPr="0033639D">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reported that the application of exogenous insulin is a common single clinical factor in diabetic </w:t>
      </w:r>
      <w:proofErr w:type="spellStart"/>
      <w:r w:rsidR="009335D9" w:rsidRPr="00BB48CB">
        <w:rPr>
          <w:rFonts w:ascii="Book Antiqua" w:eastAsia="Book Antiqua" w:hAnsi="Book Antiqua" w:cs="Book Antiqua"/>
          <w:color w:val="000000"/>
        </w:rPr>
        <w:t>mastopathy</w:t>
      </w:r>
      <w:proofErr w:type="spellEnd"/>
      <w:r w:rsidR="009335D9" w:rsidRPr="00BB48CB">
        <w:rPr>
          <w:rFonts w:ascii="Book Antiqua" w:eastAsia="Book Antiqua" w:hAnsi="Book Antiqua" w:cs="Book Antiqua"/>
          <w:color w:val="000000"/>
        </w:rPr>
        <w:t xml:space="preserve"> and proposed the following hypothesis for the pathogenesis of diabetic </w:t>
      </w:r>
      <w:proofErr w:type="spellStart"/>
      <w:r w:rsidR="009335D9" w:rsidRPr="00BB48CB">
        <w:rPr>
          <w:rFonts w:ascii="Book Antiqua" w:eastAsia="Book Antiqua" w:hAnsi="Book Antiqua" w:cs="Book Antiqua"/>
          <w:color w:val="000000"/>
        </w:rPr>
        <w:t>masto</w:t>
      </w:r>
      <w:r w:rsidR="009335D9" w:rsidRPr="00BB48CB">
        <w:rPr>
          <w:rFonts w:ascii="Book Antiqua" w:eastAsia="Book Antiqua" w:hAnsi="Book Antiqua" w:cs="Book Antiqua"/>
          <w:color w:val="000000"/>
        </w:rPr>
        <w:t>pathy</w:t>
      </w:r>
      <w:proofErr w:type="spellEnd"/>
      <w:r w:rsidR="009335D9" w:rsidRPr="00BB48C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w:t>
      </w:r>
      <w:r w:rsidRPr="00BB48CB">
        <w:rPr>
          <w:rFonts w:ascii="Book Antiqua" w:eastAsia="Book Antiqua" w:hAnsi="Book Antiqua" w:cs="Book Antiqua"/>
          <w:color w:val="000000"/>
        </w:rPr>
        <w:t>ibroinflammatory</w:t>
      </w:r>
      <w:proofErr w:type="spellEnd"/>
      <w:r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lesions can be attributed to the expansion of </w:t>
      </w:r>
      <w:r>
        <w:rPr>
          <w:rFonts w:ascii="Book Antiqua" w:eastAsia="Book Antiqua" w:hAnsi="Book Antiqua" w:cs="Book Antiqua"/>
          <w:color w:val="000000"/>
        </w:rPr>
        <w:t xml:space="preserve">the </w:t>
      </w:r>
      <w:r w:rsidR="009335D9" w:rsidRPr="00BB48CB">
        <w:rPr>
          <w:rFonts w:ascii="Book Antiqua" w:eastAsia="Book Antiqua" w:hAnsi="Book Antiqua" w:cs="Book Antiqua"/>
          <w:color w:val="000000"/>
        </w:rPr>
        <w:t xml:space="preserve">extracellular matrix followed by increased collagen production and reduced degradation, which are partly related to hyperglycemia. According to their model, the lesions form advanced glycosylated end products that act as antigens, triggering autoimmune B cell proliferation and autoantibody production. The release of cytokines causes the matrix to swell. In addition, </w:t>
      </w:r>
      <w:proofErr w:type="spellStart"/>
      <w:r w:rsidR="009335D9" w:rsidRPr="00BB48CB">
        <w:rPr>
          <w:rFonts w:ascii="Book Antiqua" w:eastAsia="Book Antiqua" w:hAnsi="Book Antiqua" w:cs="Book Antiqua"/>
          <w:color w:val="000000"/>
        </w:rPr>
        <w:t>Seidma</w:t>
      </w:r>
      <w:proofErr w:type="spellEnd"/>
      <w:r w:rsidR="009335D9"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i/>
          <w:iCs/>
          <w:color w:val="000000"/>
        </w:rPr>
        <w:t xml:space="preserve">et </w:t>
      </w:r>
      <w:proofErr w:type="gramStart"/>
      <w:r w:rsidR="009335D9" w:rsidRPr="00BB48CB">
        <w:rPr>
          <w:rFonts w:ascii="Book Antiqua" w:eastAsia="Book Antiqua" w:hAnsi="Book Antiqua" w:cs="Book Antiqua"/>
          <w:i/>
          <w:iCs/>
          <w:color w:val="000000"/>
        </w:rPr>
        <w:t>al</w:t>
      </w:r>
      <w:r w:rsidR="00C44C56" w:rsidRPr="00BB48CB">
        <w:rPr>
          <w:rFonts w:ascii="Book Antiqua" w:eastAsia="Book Antiqua" w:hAnsi="Book Antiqua" w:cs="Book Antiqua"/>
          <w:color w:val="000000"/>
          <w:vertAlign w:val="superscript"/>
        </w:rPr>
        <w:t>[</w:t>
      </w:r>
      <w:proofErr w:type="gramEnd"/>
      <w:r w:rsidR="00C44C56" w:rsidRPr="00BB48CB">
        <w:rPr>
          <w:rFonts w:ascii="Book Antiqua" w:eastAsia="Book Antiqua" w:hAnsi="Book Antiqua" w:cs="Book Antiqua"/>
          <w:color w:val="000000"/>
          <w:vertAlign w:val="superscript"/>
        </w:rPr>
        <w:t>11]</w:t>
      </w:r>
      <w:r w:rsidR="009335D9" w:rsidRPr="00BB48CB">
        <w:rPr>
          <w:rFonts w:ascii="Book Antiqua" w:eastAsia="Book Antiqua" w:hAnsi="Book Antiqua" w:cs="Book Antiqua"/>
          <w:color w:val="000000"/>
        </w:rPr>
        <w:t xml:space="preserve"> also found that diabetic </w:t>
      </w:r>
      <w:proofErr w:type="spellStart"/>
      <w:r w:rsidR="009335D9" w:rsidRPr="00BB48CB">
        <w:rPr>
          <w:rFonts w:ascii="Book Antiqua" w:eastAsia="Book Antiqua" w:hAnsi="Book Antiqua" w:cs="Book Antiqua"/>
          <w:color w:val="000000"/>
        </w:rPr>
        <w:t>mastopathy</w:t>
      </w:r>
      <w:proofErr w:type="spellEnd"/>
      <w:r w:rsidR="009335D9" w:rsidRPr="00BB48CB">
        <w:rPr>
          <w:rFonts w:ascii="Book Antiqua" w:eastAsia="Book Antiqua" w:hAnsi="Book Antiqua" w:cs="Book Antiqua"/>
          <w:color w:val="000000"/>
          <w:vertAlign w:val="superscript"/>
        </w:rPr>
        <w:t>[11]</w:t>
      </w:r>
      <w:r w:rsidR="009335D9" w:rsidRPr="00BB48CB">
        <w:rPr>
          <w:rFonts w:ascii="Book Antiqua" w:eastAsia="Book Antiqua" w:hAnsi="Book Antiqua" w:cs="Book Antiqua"/>
          <w:color w:val="000000"/>
        </w:rPr>
        <w:t xml:space="preserve"> is relatively specific to patients with insulin-dependent diabetes. Therefore, it is believed that the disease may be related to the application of insulin and may be caused by inflammation because of insulin. A study compared the prevalence of type 1 diabetes mellitus with insulin therapy</w:t>
      </w:r>
      <w:r>
        <w:rPr>
          <w:rFonts w:ascii="Book Antiqua" w:eastAsia="Book Antiqua" w:hAnsi="Book Antiqua" w:cs="Book Antiqua"/>
          <w:color w:val="000000"/>
        </w:rPr>
        <w:t xml:space="preserve"> to</w:t>
      </w:r>
      <w:r w:rsidR="009335D9" w:rsidRPr="00BB48CB">
        <w:rPr>
          <w:rFonts w:ascii="Book Antiqua" w:eastAsia="Book Antiqua" w:hAnsi="Book Antiqua" w:cs="Book Antiqua"/>
          <w:color w:val="000000"/>
        </w:rPr>
        <w:t xml:space="preserve"> type 2 dia</w:t>
      </w:r>
      <w:r w:rsidR="009335D9" w:rsidRPr="00BB48CB">
        <w:rPr>
          <w:rFonts w:ascii="Book Antiqua" w:eastAsia="Book Antiqua" w:hAnsi="Book Antiqua" w:cs="Book Antiqua"/>
          <w:color w:val="000000"/>
        </w:rPr>
        <w:t xml:space="preserve">betes mellitus to assess whether insulin therapy is associated with </w:t>
      </w:r>
      <w:proofErr w:type="spellStart"/>
      <w:r w:rsidR="009335D9" w:rsidRPr="00BB48CB">
        <w:rPr>
          <w:rFonts w:ascii="Book Antiqua" w:eastAsia="Book Antiqua" w:hAnsi="Book Antiqua" w:cs="Book Antiqua"/>
          <w:color w:val="000000"/>
        </w:rPr>
        <w:t>sclerosing</w:t>
      </w:r>
      <w:proofErr w:type="spellEnd"/>
      <w:r w:rsidR="009335D9" w:rsidRPr="00BB48CB">
        <w:rPr>
          <w:rFonts w:ascii="Book Antiqua" w:eastAsia="Book Antiqua" w:hAnsi="Book Antiqua" w:cs="Book Antiqua"/>
          <w:color w:val="000000"/>
        </w:rPr>
        <w:t xml:space="preserve"> lymphocytic </w:t>
      </w:r>
      <w:proofErr w:type="spellStart"/>
      <w:r w:rsidR="009335D9" w:rsidRPr="00BB48CB">
        <w:rPr>
          <w:rFonts w:ascii="Book Antiqua" w:eastAsia="Book Antiqua" w:hAnsi="Book Antiqua" w:cs="Book Antiqua"/>
          <w:color w:val="000000"/>
        </w:rPr>
        <w:t>lobulitis</w:t>
      </w:r>
      <w:proofErr w:type="spellEnd"/>
      <w:r w:rsidR="009335D9" w:rsidRPr="00BB48CB">
        <w:rPr>
          <w:rFonts w:ascii="Book Antiqua" w:eastAsia="Book Antiqua" w:hAnsi="Book Antiqua" w:cs="Book Antiqua"/>
          <w:color w:val="000000"/>
        </w:rPr>
        <w:t xml:space="preserve">, and the results showed no significant difference. In addition, it is also believed that diabetic </w:t>
      </w:r>
      <w:proofErr w:type="spellStart"/>
      <w:r w:rsidR="009335D9" w:rsidRPr="00BB48CB">
        <w:rPr>
          <w:rFonts w:ascii="Book Antiqua" w:eastAsia="Book Antiqua" w:hAnsi="Book Antiqua" w:cs="Book Antiqua"/>
          <w:color w:val="000000"/>
        </w:rPr>
        <w:t>mastopathy</w:t>
      </w:r>
      <w:proofErr w:type="spellEnd"/>
      <w:r w:rsidR="009335D9" w:rsidRPr="00BB48CB">
        <w:rPr>
          <w:rFonts w:ascii="Book Antiqua" w:eastAsia="Book Antiqua" w:hAnsi="Book Antiqua" w:cs="Book Antiqua"/>
          <w:color w:val="000000"/>
        </w:rPr>
        <w:t xml:space="preserve">, such as diabetic nephropathy and retinopathy, should be regarded as a chronic complication of </w:t>
      </w:r>
      <w:proofErr w:type="gramStart"/>
      <w:r w:rsidR="009335D9" w:rsidRPr="00BB48CB">
        <w:rPr>
          <w:rFonts w:ascii="Book Antiqua" w:eastAsia="Book Antiqua" w:hAnsi="Book Antiqua" w:cs="Book Antiqua"/>
          <w:color w:val="000000"/>
        </w:rPr>
        <w:t>diabetes</w:t>
      </w:r>
      <w:r w:rsidR="009335D9" w:rsidRPr="00BB48CB">
        <w:rPr>
          <w:rFonts w:ascii="Book Antiqua" w:eastAsia="Book Antiqua" w:hAnsi="Book Antiqua" w:cs="Book Antiqua"/>
          <w:color w:val="000000"/>
          <w:vertAlign w:val="superscript"/>
        </w:rPr>
        <w:t>[</w:t>
      </w:r>
      <w:proofErr w:type="gramEnd"/>
      <w:r w:rsidR="009335D9" w:rsidRPr="00BB48CB">
        <w:rPr>
          <w:rFonts w:ascii="Book Antiqua" w:eastAsia="Book Antiqua" w:hAnsi="Book Antiqua" w:cs="Book Antiqua"/>
          <w:color w:val="000000"/>
          <w:vertAlign w:val="superscript"/>
        </w:rPr>
        <w:t>12]</w:t>
      </w:r>
      <w:r w:rsidR="009335D9" w:rsidRPr="00BB48CB">
        <w:rPr>
          <w:rFonts w:ascii="Book Antiqua" w:eastAsia="Book Antiqua" w:hAnsi="Book Antiqua" w:cs="Book Antiqua"/>
          <w:color w:val="000000"/>
        </w:rPr>
        <w:t xml:space="preserve">. </w:t>
      </w:r>
      <w:r w:rsidR="00C44C56" w:rsidRPr="00C44C56">
        <w:rPr>
          <w:rFonts w:ascii="Book Antiqua" w:eastAsia="Book Antiqua" w:hAnsi="Book Antiqua" w:cs="Book Antiqua"/>
          <w:color w:val="000000"/>
        </w:rPr>
        <w:t>Miura</w:t>
      </w:r>
      <w:r w:rsidR="009335D9"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i/>
          <w:iCs/>
          <w:color w:val="000000"/>
        </w:rPr>
        <w:t xml:space="preserve">et </w:t>
      </w:r>
      <w:proofErr w:type="gramStart"/>
      <w:r w:rsidR="009335D9" w:rsidRPr="00BB48CB">
        <w:rPr>
          <w:rFonts w:ascii="Book Antiqua" w:eastAsia="Book Antiqua" w:hAnsi="Book Antiqua" w:cs="Book Antiqua"/>
          <w:i/>
          <w:iCs/>
          <w:color w:val="000000"/>
        </w:rPr>
        <w:t>al</w:t>
      </w:r>
      <w:r w:rsidR="009335D9" w:rsidRPr="00BB48CB">
        <w:rPr>
          <w:rFonts w:ascii="Book Antiqua" w:eastAsia="Book Antiqua" w:hAnsi="Book Antiqua" w:cs="Book Antiqua"/>
          <w:color w:val="000000"/>
          <w:vertAlign w:val="superscript"/>
        </w:rPr>
        <w:t>[</w:t>
      </w:r>
      <w:proofErr w:type="gramEnd"/>
      <w:r w:rsidR="009335D9" w:rsidRPr="00BB48CB">
        <w:rPr>
          <w:rFonts w:ascii="Book Antiqua" w:eastAsia="Book Antiqua" w:hAnsi="Book Antiqua" w:cs="Book Antiqua"/>
          <w:color w:val="000000"/>
          <w:vertAlign w:val="superscript"/>
        </w:rPr>
        <w:t>13]</w:t>
      </w:r>
      <w:r w:rsidR="00C44C56">
        <w:rPr>
          <w:rFonts w:ascii="Book Antiqua" w:eastAsia="Book Antiqua" w:hAnsi="Book Antiqua" w:cs="Book Antiqua"/>
          <w:color w:val="000000"/>
          <w:vertAlign w:val="superscript"/>
        </w:rPr>
        <w:t xml:space="preserve"> </w:t>
      </w:r>
      <w:r w:rsidR="009335D9" w:rsidRPr="00BB48CB">
        <w:rPr>
          <w:rFonts w:ascii="Book Antiqua" w:eastAsia="Book Antiqua" w:hAnsi="Book Antiqua" w:cs="Book Antiqua"/>
          <w:color w:val="000000"/>
        </w:rPr>
        <w:t xml:space="preserve">reported an elderly female patient whose autoantibodies in serum reacted positively against her ductal epithelium as well as other diabetic and nondiabetic breast ductal cells. The results of the insulin antigen absorption test showed a decreasing insulin concentration with the increasing antigen absorption intensity. Therefore, it is suggested </w:t>
      </w:r>
      <w:r w:rsidR="009335D9" w:rsidRPr="00BB48CB">
        <w:rPr>
          <w:rFonts w:ascii="Book Antiqua" w:eastAsia="Book Antiqua" w:hAnsi="Book Antiqua" w:cs="Book Antiqua"/>
          <w:color w:val="000000"/>
        </w:rPr>
        <w:lastRenderedPageBreak/>
        <w:t xml:space="preserve">that these insulin antibodies produced in diabetic patients may cause </w:t>
      </w:r>
      <w:proofErr w:type="spellStart"/>
      <w:r w:rsidR="009335D9" w:rsidRPr="00BB48CB">
        <w:rPr>
          <w:rFonts w:ascii="Book Antiqua" w:eastAsia="Book Antiqua" w:hAnsi="Book Antiqua" w:cs="Book Antiqua"/>
          <w:color w:val="000000"/>
        </w:rPr>
        <w:t>ductitis</w:t>
      </w:r>
      <w:proofErr w:type="spellEnd"/>
      <w:r w:rsidR="009335D9"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i/>
          <w:iCs/>
          <w:color w:val="000000"/>
        </w:rPr>
        <w:t>via</w:t>
      </w:r>
      <w:r w:rsidR="009335D9" w:rsidRPr="00BB48CB">
        <w:rPr>
          <w:rFonts w:ascii="Book Antiqua" w:eastAsia="Book Antiqua" w:hAnsi="Book Antiqua" w:cs="Book Antiqua"/>
          <w:color w:val="000000"/>
        </w:rPr>
        <w:t xml:space="preserve"> antigen cross reaction.</w:t>
      </w:r>
    </w:p>
    <w:p w14:paraId="37E1E390" w14:textId="00040686" w:rsidR="00A77B3E" w:rsidRPr="00BB48CB" w:rsidRDefault="00B43C9B" w:rsidP="00C44C5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Logan and Hoffman</w:t>
      </w:r>
      <w:r w:rsidR="009335D9" w:rsidRPr="00BB48CB">
        <w:rPr>
          <w:rFonts w:ascii="Book Antiqua" w:eastAsia="Book Antiqua" w:hAnsi="Book Antiqua" w:cs="Book Antiqua"/>
          <w:color w:val="000000"/>
          <w:vertAlign w:val="superscript"/>
        </w:rPr>
        <w:t>[2</w:t>
      </w:r>
      <w:r w:rsidR="009335D9" w:rsidRPr="0033639D">
        <w:rPr>
          <w:rFonts w:ascii="Book Antiqua" w:eastAsia="Book Antiqua" w:hAnsi="Book Antiqua" w:cs="Book Antiqua"/>
          <w:color w:val="000000"/>
          <w:vertAlign w:val="superscript"/>
        </w:rPr>
        <w:t>]</w:t>
      </w:r>
      <w:r w:rsidR="0033639D" w:rsidRPr="0033639D">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proposed for the first time that the diagnosis of diabetic </w:t>
      </w:r>
      <w:proofErr w:type="spellStart"/>
      <w:r w:rsidR="009335D9" w:rsidRPr="00BB48CB">
        <w:rPr>
          <w:rFonts w:ascii="Book Antiqua" w:eastAsia="Book Antiqua" w:hAnsi="Book Antiqua" w:cs="Book Antiqua"/>
          <w:color w:val="000000"/>
        </w:rPr>
        <w:t>mastopathy</w:t>
      </w:r>
      <w:proofErr w:type="spellEnd"/>
      <w:r w:rsidR="009335D9" w:rsidRPr="00BB48CB">
        <w:rPr>
          <w:rFonts w:ascii="Book Antiqua" w:eastAsia="Book Antiqua" w:hAnsi="Book Antiqua" w:cs="Book Antiqua"/>
          <w:color w:val="000000"/>
        </w:rPr>
        <w:t xml:space="preserve"> should meet the following three co</w:t>
      </w:r>
      <w:r w:rsidR="009335D9" w:rsidRPr="00BB48CB">
        <w:rPr>
          <w:rFonts w:ascii="Book Antiqua" w:eastAsia="Book Antiqua" w:hAnsi="Book Antiqua" w:cs="Book Antiqua"/>
          <w:color w:val="000000"/>
        </w:rPr>
        <w:t xml:space="preserve">nditions: </w:t>
      </w:r>
      <w:r w:rsidR="00C44C56">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1) </w:t>
      </w:r>
      <w:r w:rsidR="005E13DE">
        <w:rPr>
          <w:rFonts w:ascii="Book Antiqua" w:eastAsia="Book Antiqua" w:hAnsi="Book Antiqua" w:cs="Book Antiqua"/>
          <w:color w:val="000000"/>
        </w:rPr>
        <w:t>A</w:t>
      </w:r>
      <w:r w:rsidR="005E13DE"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long history of insulin-dependent diabetes mellitus; </w:t>
      </w:r>
      <w:r w:rsidR="00C44C56">
        <w:rPr>
          <w:rFonts w:ascii="Book Antiqua" w:eastAsia="Book Antiqua" w:hAnsi="Book Antiqua" w:cs="Book Antiqua"/>
          <w:color w:val="000000"/>
        </w:rPr>
        <w:t>(</w:t>
      </w:r>
      <w:r w:rsidR="009335D9" w:rsidRPr="00BB48CB">
        <w:rPr>
          <w:rFonts w:ascii="Book Antiqua" w:eastAsia="Book Antiqua" w:hAnsi="Book Antiqua" w:cs="Book Antiqua"/>
          <w:color w:val="000000"/>
        </w:rPr>
        <w:t>2) painless, hard, irregular, poorly demarcated</w:t>
      </w:r>
      <w:r w:rsidR="00F13B63">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 and mobile breast masses </w:t>
      </w:r>
      <w:r w:rsidR="00F13B63">
        <w:rPr>
          <w:rFonts w:ascii="Book Antiqua" w:eastAsia="Book Antiqua" w:hAnsi="Book Antiqua" w:cs="Book Antiqua"/>
          <w:color w:val="000000"/>
        </w:rPr>
        <w:t>that</w:t>
      </w:r>
      <w:r w:rsidR="00F13B63"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are often bilateral or unilateral; and </w:t>
      </w:r>
      <w:r w:rsidR="00C44C56">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3) fine needle aspiration indicating benign lesions. </w:t>
      </w:r>
      <w:proofErr w:type="gramStart"/>
      <w:r w:rsidR="009335D9" w:rsidRPr="00BB48CB">
        <w:rPr>
          <w:rFonts w:ascii="Book Antiqua" w:eastAsia="Book Antiqua" w:hAnsi="Book Antiqua" w:cs="Book Antiqua"/>
          <w:color w:val="000000"/>
        </w:rPr>
        <w:t>Rollins</w:t>
      </w:r>
      <w:r w:rsidR="009335D9" w:rsidRPr="00BB48CB">
        <w:rPr>
          <w:rFonts w:ascii="Book Antiqua" w:eastAsia="Book Antiqua" w:hAnsi="Book Antiqua" w:cs="Book Antiqua"/>
          <w:color w:val="000000"/>
          <w:vertAlign w:val="superscript"/>
        </w:rPr>
        <w:t>[</w:t>
      </w:r>
      <w:proofErr w:type="gramEnd"/>
      <w:r w:rsidR="009335D9" w:rsidRPr="00BB48CB">
        <w:rPr>
          <w:rFonts w:ascii="Book Antiqua" w:eastAsia="Book Antiqua" w:hAnsi="Book Antiqua" w:cs="Book Antiqua"/>
          <w:color w:val="000000"/>
          <w:vertAlign w:val="superscript"/>
        </w:rPr>
        <w:t>14]</w:t>
      </w:r>
      <w:r w:rsidR="009335D9" w:rsidRPr="00BB48CB">
        <w:rPr>
          <w:rFonts w:ascii="Book Antiqua" w:eastAsia="Book Antiqua" w:hAnsi="Book Antiqua" w:cs="Book Antiqua"/>
          <w:color w:val="000000"/>
        </w:rPr>
        <w:t xml:space="preserve"> suggested that fine needle aspiration </w:t>
      </w:r>
      <w:r w:rsidR="00F13B63">
        <w:rPr>
          <w:rFonts w:ascii="Book Antiqua" w:eastAsia="Book Antiqua" w:hAnsi="Book Antiqua" w:cs="Book Antiqua"/>
          <w:color w:val="000000"/>
        </w:rPr>
        <w:t>i</w:t>
      </w:r>
      <w:r w:rsidR="00F13B63" w:rsidRPr="00BB48CB">
        <w:rPr>
          <w:rFonts w:ascii="Book Antiqua" w:eastAsia="Book Antiqua" w:hAnsi="Book Antiqua" w:cs="Book Antiqua"/>
          <w:color w:val="000000"/>
        </w:rPr>
        <w:t xml:space="preserve">s </w:t>
      </w:r>
      <w:r w:rsidR="009335D9" w:rsidRPr="00BB48CB">
        <w:rPr>
          <w:rFonts w:ascii="Book Antiqua" w:eastAsia="Book Antiqua" w:hAnsi="Book Antiqua" w:cs="Book Antiqua"/>
          <w:color w:val="000000"/>
        </w:rPr>
        <w:t>a good tool for diagnosis and lesions should</w:t>
      </w:r>
      <w:r w:rsidR="009335D9" w:rsidRPr="00BB48CB">
        <w:rPr>
          <w:rFonts w:ascii="Book Antiqua" w:eastAsia="Book Antiqua" w:hAnsi="Book Antiqua" w:cs="Book Antiqua"/>
          <w:color w:val="000000"/>
        </w:rPr>
        <w:t xml:space="preserve"> be evaluated by fine needle aspiration in patients with a prior diagnosis of diabetic breast lesions.</w:t>
      </w:r>
    </w:p>
    <w:p w14:paraId="6FE3E3CD" w14:textId="5DB76451" w:rsidR="00A77B3E" w:rsidRPr="00BB48CB" w:rsidRDefault="009335D9" w:rsidP="00C44C5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 xml:space="preserve">If cytology and clinical presentation are consistent with diabetic breast lesions, conservative clinical treatment may be considered. Subsequent </w:t>
      </w:r>
      <w:proofErr w:type="gramStart"/>
      <w:r w:rsidRPr="00BB48CB">
        <w:rPr>
          <w:rFonts w:ascii="Book Antiqua" w:eastAsia="Book Antiqua" w:hAnsi="Book Antiqua" w:cs="Book Antiqua"/>
          <w:color w:val="000000"/>
        </w:rPr>
        <w:t>studies</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15]</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have shown that fine needle aspiration is usually </w:t>
      </w:r>
      <w:proofErr w:type="spellStart"/>
      <w:r w:rsidRPr="00BB48CB">
        <w:rPr>
          <w:rFonts w:ascii="Book Antiqua" w:eastAsia="Book Antiqua" w:hAnsi="Book Antiqua" w:cs="Book Antiqua"/>
          <w:color w:val="000000"/>
        </w:rPr>
        <w:t>nondiagnostic</w:t>
      </w:r>
      <w:proofErr w:type="spellEnd"/>
      <w:r w:rsidRPr="00BB48CB">
        <w:rPr>
          <w:rFonts w:ascii="Book Antiqua" w:eastAsia="Book Antiqua" w:hAnsi="Book Antiqua" w:cs="Book Antiqua"/>
          <w:color w:val="000000"/>
        </w:rPr>
        <w:t xml:space="preserve"> and that core needle biopsy is necessary </w:t>
      </w:r>
      <w:bookmarkStart w:id="2" w:name="_GoBack"/>
      <w:r w:rsidRPr="00BB48CB">
        <w:rPr>
          <w:rFonts w:ascii="Book Antiqua" w:eastAsia="Book Antiqua" w:hAnsi="Book Antiqua" w:cs="Book Antiqua"/>
          <w:color w:val="000000"/>
        </w:rPr>
        <w:t xml:space="preserve">for </w:t>
      </w:r>
      <w:r w:rsidR="00F13B63">
        <w:rPr>
          <w:rFonts w:ascii="Book Antiqua" w:eastAsia="Book Antiqua" w:hAnsi="Book Antiqua" w:cs="Book Antiqua"/>
          <w:color w:val="000000"/>
        </w:rPr>
        <w:t xml:space="preserve">a </w:t>
      </w:r>
      <w:r w:rsidRPr="00BB48CB">
        <w:rPr>
          <w:rFonts w:ascii="Book Antiqua" w:eastAsia="Book Antiqua" w:hAnsi="Book Antiqua" w:cs="Book Antiqua"/>
          <w:color w:val="000000"/>
        </w:rPr>
        <w:t>clear d</w:t>
      </w:r>
      <w:bookmarkEnd w:id="2"/>
      <w:r w:rsidRPr="00BB48CB">
        <w:rPr>
          <w:rFonts w:ascii="Book Antiqua" w:eastAsia="Book Antiqua" w:hAnsi="Book Antiqua" w:cs="Book Antiqua"/>
          <w:color w:val="000000"/>
        </w:rPr>
        <w:t xml:space="preserve">iagnosis. This known advantage should be conducive in selecting core needle biopsy rather than fine needle aspiration in ultrasound-guided biopsy. In </w:t>
      </w:r>
      <w:r w:rsidR="00126E09">
        <w:rPr>
          <w:rFonts w:ascii="Book Antiqua" w:eastAsia="Book Antiqua" w:hAnsi="Book Antiqua" w:cs="Book Antiqua"/>
          <w:color w:val="000000"/>
        </w:rPr>
        <w:t>their</w:t>
      </w:r>
      <w:r w:rsidR="00126E09"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study, 64% of core-needle samples showed lymphocytic </w:t>
      </w:r>
      <w:proofErr w:type="spellStart"/>
      <w:r w:rsidRPr="00BB48CB">
        <w:rPr>
          <w:rFonts w:ascii="Book Antiqua" w:eastAsia="Book Antiqua" w:hAnsi="Book Antiqua" w:cs="Book Antiqua"/>
          <w:color w:val="000000"/>
        </w:rPr>
        <w:t>lobulitis</w:t>
      </w:r>
      <w:proofErr w:type="spellEnd"/>
      <w:r w:rsidRPr="00BB48CB">
        <w:rPr>
          <w:rFonts w:ascii="Book Antiqua" w:eastAsia="Book Antiqua" w:hAnsi="Book Antiqua" w:cs="Book Antiqua"/>
          <w:color w:val="000000"/>
        </w:rPr>
        <w:t xml:space="preserve">, 73% showed lymphocytic </w:t>
      </w:r>
      <w:proofErr w:type="spellStart"/>
      <w:r w:rsidRPr="00BB48CB">
        <w:rPr>
          <w:rFonts w:ascii="Book Antiqua" w:eastAsia="Book Antiqua" w:hAnsi="Book Antiqua" w:cs="Book Antiqua"/>
          <w:color w:val="000000"/>
        </w:rPr>
        <w:t>ductitis</w:t>
      </w:r>
      <w:proofErr w:type="spellEnd"/>
      <w:r w:rsidRPr="00BB48CB">
        <w:rPr>
          <w:rFonts w:ascii="Book Antiqua" w:eastAsia="Book Antiqua" w:hAnsi="Book Antiqua" w:cs="Book Antiqua"/>
          <w:color w:val="000000"/>
        </w:rPr>
        <w:t>, 10</w:t>
      </w:r>
      <w:r w:rsidRPr="00BB48CB">
        <w:rPr>
          <w:rFonts w:ascii="Book Antiqua" w:eastAsia="Book Antiqua" w:hAnsi="Book Antiqua" w:cs="Book Antiqua"/>
          <w:color w:val="000000"/>
        </w:rPr>
        <w:t>0% showed dense keloid fibrosis</w:t>
      </w:r>
      <w:r w:rsidR="00F13B63">
        <w:rPr>
          <w:rFonts w:ascii="Book Antiqua" w:eastAsia="Book Antiqua" w:hAnsi="Book Antiqua" w:cs="Book Antiqua"/>
          <w:color w:val="000000"/>
        </w:rPr>
        <w:t>,</w:t>
      </w:r>
      <w:r w:rsidRPr="00BB48CB">
        <w:rPr>
          <w:rFonts w:ascii="Book Antiqua" w:eastAsia="Book Antiqua" w:hAnsi="Book Antiqua" w:cs="Book Antiqua"/>
          <w:color w:val="000000"/>
        </w:rPr>
        <w:t xml:space="preserve"> and 91% showed epithelioid fibroblasts. In 2012, a </w:t>
      </w:r>
      <w:proofErr w:type="spellStart"/>
      <w:r w:rsidRPr="00BB48CB">
        <w:rPr>
          <w:rFonts w:ascii="Book Antiqua" w:eastAsia="Book Antiqua" w:hAnsi="Book Antiqua" w:cs="Book Antiqua"/>
          <w:color w:val="000000"/>
        </w:rPr>
        <w:t>clinicopathological</w:t>
      </w:r>
      <w:proofErr w:type="spellEnd"/>
      <w:r w:rsidRPr="00BB48CB">
        <w:rPr>
          <w:rFonts w:ascii="Book Antiqua" w:eastAsia="Book Antiqua" w:hAnsi="Book Antiqua" w:cs="Book Antiqua"/>
          <w:color w:val="000000"/>
        </w:rPr>
        <w:t xml:space="preserve"> correlation analysis of 34 patients with diabetic breast disease showed that 85.3% of patients with diabetes clinically showed palpable breast </w:t>
      </w:r>
      <w:proofErr w:type="gramStart"/>
      <w:r w:rsidRPr="00BB48CB">
        <w:rPr>
          <w:rFonts w:ascii="Book Antiqua" w:eastAsia="Book Antiqua" w:hAnsi="Book Antiqua" w:cs="Book Antiqua"/>
          <w:color w:val="000000"/>
        </w:rPr>
        <w:t>masses</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16]</w:t>
      </w:r>
      <w:r w:rsidRPr="00BB48CB">
        <w:rPr>
          <w:rFonts w:ascii="Book Antiqua" w:eastAsia="Book Antiqua" w:hAnsi="Book Antiqua" w:cs="Book Antiqua"/>
          <w:color w:val="000000"/>
        </w:rPr>
        <w:t xml:space="preserve">. Ultrasound often </w:t>
      </w:r>
      <w:r w:rsidR="00F13B63">
        <w:rPr>
          <w:rFonts w:ascii="Book Antiqua" w:eastAsia="Book Antiqua" w:hAnsi="Book Antiqua" w:cs="Book Antiqua"/>
          <w:color w:val="000000"/>
        </w:rPr>
        <w:t>shows</w:t>
      </w:r>
      <w:r w:rsidRPr="00BB48CB">
        <w:rPr>
          <w:rFonts w:ascii="Book Antiqua" w:eastAsia="Book Antiqua" w:hAnsi="Book Antiqua" w:cs="Book Antiqua"/>
          <w:color w:val="000000"/>
        </w:rPr>
        <w:t xml:space="preserve"> an irregular hypoechoic mass (44.4%), and mammography often </w:t>
      </w:r>
      <w:r w:rsidR="00F13B63">
        <w:rPr>
          <w:rFonts w:ascii="Book Antiqua" w:eastAsia="Book Antiqua" w:hAnsi="Book Antiqua" w:cs="Book Antiqua"/>
          <w:color w:val="000000"/>
        </w:rPr>
        <w:t>shows</w:t>
      </w:r>
      <w:r w:rsidRPr="00BB48CB">
        <w:rPr>
          <w:rFonts w:ascii="Book Antiqua" w:eastAsia="Book Antiqua" w:hAnsi="Book Antiqua" w:cs="Book Antiqua"/>
          <w:color w:val="000000"/>
        </w:rPr>
        <w:t xml:space="preserve"> a negative or nonspecific density (67.6%). Histologically, we found that most</w:t>
      </w:r>
      <w:r w:rsidR="00F13B63">
        <w:rPr>
          <w:rFonts w:ascii="Book Antiqua" w:eastAsia="Book Antiqua" w:hAnsi="Book Antiqua" w:cs="Book Antiqua"/>
          <w:color w:val="000000"/>
        </w:rPr>
        <w:t xml:space="preserve"> cases of</w:t>
      </w:r>
      <w:r w:rsidRPr="00BB48CB">
        <w:rPr>
          <w:rFonts w:ascii="Book Antiqua" w:eastAsia="Book Antiqua" w:hAnsi="Book Antiqua" w:cs="Book Antiqua"/>
          <w:color w:val="000000"/>
        </w:rPr>
        <w:t xml:space="preserve"> diabetes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occurred in the upper lateral/central part of the breast (76%) with sizes ranging from 0.5 to 3.7 cm. All patients presented with lymphocytic </w:t>
      </w:r>
      <w:proofErr w:type="spellStart"/>
      <w:r w:rsidRPr="00BB48CB">
        <w:rPr>
          <w:rFonts w:ascii="Book Antiqua" w:eastAsia="Book Antiqua" w:hAnsi="Book Antiqua" w:cs="Book Antiqua"/>
          <w:color w:val="000000"/>
        </w:rPr>
        <w:t>lobulitis</w:t>
      </w:r>
      <w:proofErr w:type="spellEnd"/>
      <w:r w:rsidRPr="00BB48CB">
        <w:rPr>
          <w:rFonts w:ascii="Book Antiqua" w:eastAsia="Book Antiqua" w:hAnsi="Book Antiqua" w:cs="Book Antiqua"/>
          <w:color w:val="000000"/>
        </w:rPr>
        <w:t>, vasculitis, scar fibrosis, lobular atrophy</w:t>
      </w:r>
      <w:r w:rsidR="00F13B63">
        <w:rPr>
          <w:rFonts w:ascii="Book Antiqua" w:eastAsia="Book Antiqua" w:hAnsi="Book Antiqua" w:cs="Book Antiqua"/>
          <w:color w:val="000000"/>
        </w:rPr>
        <w:t>,</w:t>
      </w:r>
      <w:r w:rsidRPr="00BB48CB">
        <w:rPr>
          <w:rFonts w:ascii="Book Antiqua" w:eastAsia="Book Antiqua" w:hAnsi="Book Antiqua" w:cs="Book Antiqua"/>
          <w:color w:val="000000"/>
        </w:rPr>
        <w:t xml:space="preserve"> and </w:t>
      </w:r>
      <w:r w:rsidR="00F13B63">
        <w:rPr>
          <w:rFonts w:ascii="Book Antiqua" w:eastAsia="Book Antiqua" w:hAnsi="Book Antiqua" w:cs="Book Antiqua"/>
          <w:color w:val="000000"/>
        </w:rPr>
        <w:t>varying</w:t>
      </w:r>
      <w:r w:rsidR="00F13B63"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degrees of epithelioid fibroblasts. Examination of the normal tissue around the resected specimen revealed that the margins of the diseased tissue in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were often ill-defined and irregularly separated from the normal mammary tissue. Vascular calcification was found in 10 of the 24 resected specimens. A follow-up study was also consistent with the ultrasound </w:t>
      </w:r>
      <w:r w:rsidR="00F13B63">
        <w:rPr>
          <w:rFonts w:ascii="Book Antiqua" w:eastAsia="Book Antiqua" w:hAnsi="Book Antiqua" w:cs="Book Antiqua"/>
          <w:color w:val="000000"/>
        </w:rPr>
        <w:t>manifestation</w:t>
      </w:r>
      <w:r w:rsidR="00F13B63"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me</w:t>
      </w:r>
      <w:r w:rsidRPr="00BB48CB">
        <w:rPr>
          <w:rFonts w:ascii="Book Antiqua" w:eastAsia="Book Antiqua" w:hAnsi="Book Antiqua" w:cs="Book Antiqua"/>
          <w:color w:val="000000"/>
        </w:rPr>
        <w:t xml:space="preserve">ntioned in this </w:t>
      </w:r>
      <w:proofErr w:type="gramStart"/>
      <w:r w:rsidRPr="00BB48CB">
        <w:rPr>
          <w:rFonts w:ascii="Book Antiqua" w:eastAsia="Book Antiqua" w:hAnsi="Book Antiqua" w:cs="Book Antiqua"/>
          <w:color w:val="000000"/>
        </w:rPr>
        <w:t>report</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5,17]</w:t>
      </w:r>
      <w:r w:rsidRPr="00BB48CB">
        <w:rPr>
          <w:rFonts w:ascii="Book Antiqua" w:eastAsia="Book Antiqua" w:hAnsi="Book Antiqua" w:cs="Book Antiqua"/>
          <w:color w:val="000000"/>
        </w:rPr>
        <w:t xml:space="preserve">. With updated examination techniques, MRI plays an important role in the diagnosis of diabetic </w:t>
      </w:r>
      <w:proofErr w:type="spellStart"/>
      <w:r w:rsidRPr="00BB48CB">
        <w:rPr>
          <w:rFonts w:ascii="Book Antiqua" w:eastAsia="Book Antiqua" w:hAnsi="Book Antiqua" w:cs="Book Antiqua"/>
          <w:color w:val="000000"/>
        </w:rPr>
        <w:lastRenderedPageBreak/>
        <w:t>mastopathy</w:t>
      </w:r>
      <w:proofErr w:type="spellEnd"/>
      <w:r w:rsidRPr="00BB48CB">
        <w:rPr>
          <w:rFonts w:ascii="Book Antiqua" w:eastAsia="Book Antiqua" w:hAnsi="Book Antiqua" w:cs="Book Antiqua"/>
          <w:color w:val="000000"/>
        </w:rPr>
        <w:t xml:space="preserve">. An increasing number of studies have reported the value of MRI in the diagnosis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It was reported for the first time in 2002</w:t>
      </w:r>
      <w:r w:rsidRPr="00BB48CB">
        <w:rPr>
          <w:rFonts w:ascii="Book Antiqua" w:eastAsia="Book Antiqua" w:hAnsi="Book Antiqua" w:cs="Book Antiqua"/>
          <w:color w:val="000000"/>
          <w:vertAlign w:val="superscript"/>
        </w:rPr>
        <w:t>[18]</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that the MRI characteristic of diabetic breast disease was uneven dot enhancement but that it could not be completely differentiated from breast cancer in terms of imaging manifestations, indicating the inevitable role of puncture and surgery.</w:t>
      </w:r>
    </w:p>
    <w:p w14:paraId="14A71D2C" w14:textId="741CDE89" w:rsidR="00A77B3E" w:rsidRPr="00BB48CB" w:rsidRDefault="009335D9" w:rsidP="000F2D8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 xml:space="preserve">In addition, studies have </w:t>
      </w:r>
      <w:proofErr w:type="gramStart"/>
      <w:r w:rsidRPr="00BB48CB">
        <w:rPr>
          <w:rFonts w:ascii="Book Antiqua" w:eastAsia="Book Antiqua" w:hAnsi="Book Antiqua" w:cs="Book Antiqua"/>
          <w:color w:val="000000"/>
        </w:rPr>
        <w:t>reported</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19]</w:t>
      </w:r>
      <w:r w:rsidRPr="00BB48CB">
        <w:rPr>
          <w:rFonts w:ascii="Book Antiqua" w:eastAsia="Book Antiqua" w:hAnsi="Book Antiqua" w:cs="Book Antiqua"/>
          <w:color w:val="000000"/>
        </w:rPr>
        <w:t xml:space="preserve"> the a</w:t>
      </w:r>
      <w:r w:rsidRPr="00BB48CB">
        <w:rPr>
          <w:rFonts w:ascii="Book Antiqua" w:eastAsia="Book Antiqua" w:hAnsi="Book Antiqua" w:cs="Book Antiqua"/>
          <w:color w:val="000000"/>
        </w:rPr>
        <w:t xml:space="preserve">pplication of </w:t>
      </w:r>
      <w:r w:rsidR="00F13B63" w:rsidRPr="00BB48CB">
        <w:rPr>
          <w:rFonts w:ascii="Book Antiqua" w:eastAsia="Book Antiqua" w:hAnsi="Book Antiqua" w:cs="Book Antiqua"/>
          <w:color w:val="000000"/>
        </w:rPr>
        <w:t>diffusi</w:t>
      </w:r>
      <w:r w:rsidR="00F13B63">
        <w:rPr>
          <w:rFonts w:ascii="Book Antiqua" w:eastAsia="Book Antiqua" w:hAnsi="Book Antiqua" w:cs="Book Antiqua"/>
          <w:color w:val="000000"/>
        </w:rPr>
        <w:t xml:space="preserve">on </w:t>
      </w:r>
      <w:r w:rsidRPr="00BB48CB">
        <w:rPr>
          <w:rFonts w:ascii="Book Antiqua" w:eastAsia="Book Antiqua" w:hAnsi="Book Antiqua" w:cs="Book Antiqua"/>
          <w:color w:val="000000"/>
        </w:rPr>
        <w:t xml:space="preserve">weighted </w:t>
      </w:r>
      <w:r w:rsidR="004F24C5">
        <w:rPr>
          <w:rFonts w:ascii="Book Antiqua" w:eastAsia="Book Antiqua" w:hAnsi="Book Antiqua" w:cs="Book Antiqua"/>
          <w:color w:val="000000"/>
        </w:rPr>
        <w:t>MRI</w:t>
      </w:r>
      <w:r w:rsidRPr="00BB48CB">
        <w:rPr>
          <w:rFonts w:ascii="Book Antiqua" w:eastAsia="Book Antiqua" w:hAnsi="Book Antiqua" w:cs="Book Antiqua"/>
          <w:color w:val="000000"/>
        </w:rPr>
        <w:t xml:space="preserve"> in the differentiation of this disease </w:t>
      </w:r>
      <w:r w:rsidR="00F13B63">
        <w:rPr>
          <w:rFonts w:ascii="Book Antiqua" w:eastAsia="Book Antiqua" w:hAnsi="Book Antiqua" w:cs="Book Antiqua"/>
          <w:color w:val="000000"/>
        </w:rPr>
        <w:t>from</w:t>
      </w:r>
      <w:r w:rsidRPr="00BB48CB">
        <w:rPr>
          <w:rFonts w:ascii="Book Antiqua" w:eastAsia="Book Antiqua" w:hAnsi="Book Antiqua" w:cs="Book Antiqua"/>
          <w:color w:val="000000"/>
        </w:rPr>
        <w:t xml:space="preserve"> malignant tumors. MRI showed uneven segmental enhancement, similar to malignant lesions, but no abnormalities were found in DWI </w:t>
      </w:r>
      <w:r w:rsidR="00F13B63" w:rsidRPr="00BB48CB">
        <w:rPr>
          <w:rFonts w:ascii="Book Antiqua" w:eastAsia="Book Antiqua" w:hAnsi="Book Antiqua" w:cs="Book Antiqua"/>
          <w:color w:val="000000"/>
        </w:rPr>
        <w:t>diffusi</w:t>
      </w:r>
      <w:r w:rsidR="00F13B63">
        <w:rPr>
          <w:rFonts w:ascii="Book Antiqua" w:eastAsia="Book Antiqua" w:hAnsi="Book Antiqua" w:cs="Book Antiqua"/>
          <w:color w:val="000000"/>
        </w:rPr>
        <w:t>on</w:t>
      </w:r>
      <w:r w:rsidR="00F13B63"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weighted imaging. In addition, the value of apparent dispersion coefficient did not decrease. In addi</w:t>
      </w:r>
      <w:r w:rsidRPr="00BB48CB">
        <w:rPr>
          <w:rFonts w:ascii="Book Antiqua" w:eastAsia="Book Antiqua" w:hAnsi="Book Antiqua" w:cs="Book Antiqua"/>
          <w:color w:val="000000"/>
        </w:rPr>
        <w:t xml:space="preserve">tion, </w:t>
      </w:r>
      <w:proofErr w:type="gramStart"/>
      <w:r w:rsidRPr="00BB48CB">
        <w:rPr>
          <w:rFonts w:ascii="Book Antiqua" w:eastAsia="Book Antiqua" w:hAnsi="Book Antiqua" w:cs="Book Antiqua"/>
          <w:color w:val="000000"/>
        </w:rPr>
        <w:t>studies</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20]</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have also reported the application of dynamic contrast-enhanced </w:t>
      </w:r>
      <w:r w:rsidR="004F24C5">
        <w:rPr>
          <w:rFonts w:ascii="Book Antiqua" w:eastAsia="Book Antiqua" w:hAnsi="Book Antiqua" w:cs="Book Antiqua"/>
          <w:color w:val="000000"/>
        </w:rPr>
        <w:t>MRI</w:t>
      </w:r>
      <w:r w:rsidRPr="00BB48CB">
        <w:rPr>
          <w:rFonts w:ascii="Book Antiqua" w:eastAsia="Book Antiqua" w:hAnsi="Book Antiqua" w:cs="Book Antiqua"/>
          <w:color w:val="000000"/>
        </w:rPr>
        <w:t xml:space="preserve"> and magnetic resonance spectroscopy in diabetic breast disease. Post-MRI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showed pitted contrast uptake, while breast cancer showed strong contrast enhancement. In the magnetic resonance spectrum, the choline peak was absent in the type 1 imaging uptake curve and the proton spectrum. Despite the improvement of imaging techniques, there are still great challenges in the diagnosis of diabetic breast </w:t>
      </w:r>
      <w:proofErr w:type="gramStart"/>
      <w:r w:rsidRPr="00BB48CB">
        <w:rPr>
          <w:rFonts w:ascii="Book Antiqua" w:eastAsia="Book Antiqua" w:hAnsi="Book Antiqua" w:cs="Book Antiqua"/>
          <w:color w:val="000000"/>
        </w:rPr>
        <w:t>disease</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9,21-23]</w:t>
      </w:r>
      <w:r w:rsidRPr="00BB48CB">
        <w:rPr>
          <w:rFonts w:ascii="Book Antiqua" w:eastAsia="Book Antiqua" w:hAnsi="Book Antiqua" w:cs="Book Antiqua"/>
          <w:color w:val="000000"/>
        </w:rPr>
        <w:t xml:space="preserve">. An increasing number of studies have reported cases of diabetic breast disease complicated with malignant </w:t>
      </w:r>
      <w:proofErr w:type="gramStart"/>
      <w:r w:rsidRPr="00BB48CB">
        <w:rPr>
          <w:rFonts w:ascii="Book Antiqua" w:eastAsia="Book Antiqua" w:hAnsi="Book Antiqua" w:cs="Book Antiqua"/>
          <w:color w:val="000000"/>
        </w:rPr>
        <w:t>tumors</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24,25]</w:t>
      </w:r>
      <w:r w:rsidRPr="00BB48CB">
        <w:rPr>
          <w:rFonts w:ascii="Book Antiqua" w:eastAsia="Book Antiqua" w:hAnsi="Book Antiqua" w:cs="Book Antiqua"/>
          <w:color w:val="000000"/>
        </w:rPr>
        <w:t>, and some studies</w:t>
      </w:r>
      <w:r w:rsidRPr="00BB48CB">
        <w:rPr>
          <w:rFonts w:ascii="Book Antiqua" w:eastAsia="Book Antiqua" w:hAnsi="Book Antiqua" w:cs="Book Antiqua"/>
          <w:color w:val="000000"/>
          <w:vertAlign w:val="superscript"/>
        </w:rPr>
        <w:t>[26,27]</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have also shown that neither clinical examination nor imaging studies can clearly distinguish diabetic breast disease from breast cancer. Therefore, the diagnosis of this disease needs improvement and requires further research.</w:t>
      </w:r>
    </w:p>
    <w:p w14:paraId="6A16D176" w14:textId="12921865" w:rsidR="00A77B3E" w:rsidRPr="00BB48CB" w:rsidRDefault="009335D9" w:rsidP="00C44C5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 xml:space="preserve">In terms of treatment and prognosis, </w:t>
      </w:r>
      <w:proofErr w:type="gramStart"/>
      <w:r w:rsidRPr="00BB48CB">
        <w:rPr>
          <w:rFonts w:ascii="Book Antiqua" w:eastAsia="Book Antiqua" w:hAnsi="Book Antiqua" w:cs="Book Antiqua"/>
          <w:color w:val="000000"/>
        </w:rPr>
        <w:t>studies</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28]</w:t>
      </w:r>
      <w:r w:rsidR="0033639D"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have shown that diabetic breast lesions are prone to single or multiple recurrences in the same or opposite breast after surgical resection,</w:t>
      </w:r>
      <w:r w:rsidRPr="00BB48CB">
        <w:rPr>
          <w:rFonts w:ascii="Book Antiqua" w:eastAsia="Book Antiqua" w:hAnsi="Book Antiqua" w:cs="Book Antiqua"/>
          <w:color w:val="000000"/>
        </w:rPr>
        <w:t xml:space="preserve"> and </w:t>
      </w:r>
      <w:r w:rsidR="0062561A">
        <w:rPr>
          <w:rFonts w:ascii="Book Antiqua" w:eastAsia="Book Antiqua" w:hAnsi="Book Antiqua" w:cs="Book Antiqua"/>
          <w:color w:val="000000"/>
        </w:rPr>
        <w:t>one</w:t>
      </w:r>
      <w:r w:rsidR="0062561A"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patient was found to have spontaneous regression during the 5-year follow-up period. In addition, </w:t>
      </w:r>
      <w:proofErr w:type="spellStart"/>
      <w:r w:rsidRPr="00BB48CB">
        <w:rPr>
          <w:rFonts w:ascii="Book Antiqua" w:eastAsia="Book Antiqua" w:hAnsi="Book Antiqua" w:cs="Book Antiqua"/>
          <w:color w:val="000000"/>
        </w:rPr>
        <w:t>Camuto</w:t>
      </w:r>
      <w:proofErr w:type="spellEnd"/>
      <w:r w:rsidRPr="00BB48CB">
        <w:rPr>
          <w:rFonts w:ascii="Book Antiqua" w:eastAsia="Book Antiqua" w:hAnsi="Book Antiqua" w:cs="Book Antiqua"/>
          <w:color w:val="000000"/>
        </w:rPr>
        <w:t xml:space="preserve"> </w:t>
      </w:r>
      <w:r w:rsidRPr="00BB48CB">
        <w:rPr>
          <w:rFonts w:ascii="Book Antiqua" w:eastAsia="Book Antiqua" w:hAnsi="Book Antiqua" w:cs="Book Antiqua"/>
          <w:i/>
          <w:iCs/>
          <w:color w:val="000000"/>
        </w:rPr>
        <w:t xml:space="preserve">et </w:t>
      </w:r>
      <w:proofErr w:type="gramStart"/>
      <w:r w:rsidRPr="00BB48CB">
        <w:rPr>
          <w:rFonts w:ascii="Book Antiqua" w:eastAsia="Book Antiqua" w:hAnsi="Book Antiqua" w:cs="Book Antiqua"/>
          <w:i/>
          <w:iCs/>
          <w:color w:val="000000"/>
        </w:rPr>
        <w:t>al</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29]</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reported that 60% of diabetic breast patients relapsed after surgical resection and the masses tended to be observed in the same location, even involving more breast tissue than the previous lesion. Therefore, surgical biopsy should not be considered. Ely </w:t>
      </w:r>
      <w:r w:rsidRPr="00BB48CB">
        <w:rPr>
          <w:rFonts w:ascii="Book Antiqua" w:eastAsia="Book Antiqua" w:hAnsi="Book Antiqua" w:cs="Book Antiqua"/>
          <w:i/>
          <w:iCs/>
          <w:color w:val="000000"/>
        </w:rPr>
        <w:t xml:space="preserve">et </w:t>
      </w:r>
      <w:proofErr w:type="gramStart"/>
      <w:r w:rsidRPr="00BB48CB">
        <w:rPr>
          <w:rFonts w:ascii="Book Antiqua" w:eastAsia="Book Antiqua" w:hAnsi="Book Antiqua" w:cs="Book Antiqua"/>
          <w:i/>
          <w:iCs/>
          <w:color w:val="000000"/>
        </w:rPr>
        <w:t>al</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3]</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showed that 6 of 19 patients with diabetic breast disease experienced recurrence, either unilateral, contralateral</w:t>
      </w:r>
      <w:r w:rsidR="0062561A">
        <w:rPr>
          <w:rFonts w:ascii="Book Antiqua" w:eastAsia="Book Antiqua" w:hAnsi="Book Antiqua" w:cs="Book Antiqua"/>
          <w:color w:val="000000"/>
        </w:rPr>
        <w:t>,</w:t>
      </w:r>
      <w:r w:rsidRPr="00BB48CB">
        <w:rPr>
          <w:rFonts w:ascii="Book Antiqua" w:eastAsia="Book Antiqua" w:hAnsi="Book Antiqua" w:cs="Book Antiqua"/>
          <w:color w:val="000000"/>
        </w:rPr>
        <w:t xml:space="preserve"> or </w:t>
      </w:r>
      <w:r w:rsidRPr="00BB48CB">
        <w:rPr>
          <w:rFonts w:ascii="Book Antiqua" w:eastAsia="Book Antiqua" w:hAnsi="Book Antiqua" w:cs="Book Antiqua"/>
          <w:color w:val="000000"/>
        </w:rPr>
        <w:t xml:space="preserve">bilateral. Previous </w:t>
      </w:r>
      <w:proofErr w:type="gramStart"/>
      <w:r w:rsidRPr="00BB48CB">
        <w:rPr>
          <w:rFonts w:ascii="Book Antiqua" w:eastAsia="Book Antiqua" w:hAnsi="Book Antiqua" w:cs="Book Antiqua"/>
          <w:color w:val="000000"/>
        </w:rPr>
        <w:t>studies</w:t>
      </w:r>
      <w:r w:rsidRPr="00BB48CB">
        <w:rPr>
          <w:rFonts w:ascii="Book Antiqua" w:eastAsia="Book Antiqua" w:hAnsi="Book Antiqua" w:cs="Book Antiqua"/>
          <w:color w:val="000000"/>
          <w:vertAlign w:val="superscript"/>
        </w:rPr>
        <w:t>[</w:t>
      </w:r>
      <w:proofErr w:type="gramEnd"/>
      <w:r w:rsidRPr="00BB48CB">
        <w:rPr>
          <w:rFonts w:ascii="Book Antiqua" w:eastAsia="Book Antiqua" w:hAnsi="Book Antiqua" w:cs="Book Antiqua"/>
          <w:color w:val="000000"/>
          <w:vertAlign w:val="superscript"/>
        </w:rPr>
        <w:t>30,31]</w:t>
      </w:r>
      <w:r w:rsidRPr="00BB48CB">
        <w:rPr>
          <w:rFonts w:ascii="Book Antiqua" w:eastAsia="Book Antiqua" w:hAnsi="Book Antiqua" w:cs="Book Antiqua"/>
          <w:color w:val="000000"/>
        </w:rPr>
        <w:t xml:space="preserve"> have suggested that conservative treatment should be provided </w:t>
      </w:r>
      <w:r w:rsidRPr="00BB48CB">
        <w:rPr>
          <w:rFonts w:ascii="Book Antiqua" w:eastAsia="Book Antiqua" w:hAnsi="Book Antiqua" w:cs="Book Antiqua"/>
          <w:color w:val="000000"/>
        </w:rPr>
        <w:lastRenderedPageBreak/>
        <w:t>after the exclusion of malignant lesions and that surgical biopsy or resection is not recommended.</w:t>
      </w:r>
    </w:p>
    <w:p w14:paraId="086E89B7" w14:textId="77777777" w:rsidR="00A77B3E" w:rsidRPr="00BB48CB" w:rsidRDefault="009335D9" w:rsidP="00C44C5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No relevant studies have reported that diabetic breast disease can develop into malignant lesions, such as breast cancer.</w:t>
      </w:r>
    </w:p>
    <w:p w14:paraId="13A5EFE6" w14:textId="77777777" w:rsidR="00A77B3E" w:rsidRPr="00BB48CB" w:rsidRDefault="00A77B3E" w:rsidP="00BB48CB">
      <w:pPr>
        <w:spacing w:line="360" w:lineRule="auto"/>
        <w:jc w:val="both"/>
        <w:rPr>
          <w:rFonts w:ascii="Book Antiqua" w:hAnsi="Book Antiqua"/>
        </w:rPr>
      </w:pPr>
    </w:p>
    <w:p w14:paraId="5FF109C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CONCLUSION</w:t>
      </w:r>
    </w:p>
    <w:p w14:paraId="3D119646" w14:textId="09BEA074"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is a rare benign disease in the clinic, and its pathogenesis is not yet clear. The clinical manifestations are painless, irregular, unilateral or bilateral breast masses. The diagnosis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needs to be distinguished from breast cancer, mucosa-related lymphom</w:t>
      </w:r>
      <w:r w:rsidRPr="00BB48CB">
        <w:rPr>
          <w:rFonts w:ascii="Book Antiqua" w:eastAsia="Book Antiqua" w:hAnsi="Book Antiqua" w:cs="Book Antiqua"/>
          <w:color w:val="000000"/>
        </w:rPr>
        <w:t>a</w:t>
      </w:r>
      <w:r w:rsidR="0062561A">
        <w:rPr>
          <w:rFonts w:ascii="Book Antiqua" w:eastAsia="Book Antiqua" w:hAnsi="Book Antiqua" w:cs="Book Antiqua"/>
          <w:color w:val="000000"/>
        </w:rPr>
        <w:t>,</w:t>
      </w:r>
      <w:r w:rsidRPr="00BB48CB">
        <w:rPr>
          <w:rFonts w:ascii="Book Antiqua" w:eastAsia="Book Antiqua" w:hAnsi="Book Antiqua" w:cs="Book Antiqua"/>
          <w:color w:val="000000"/>
        </w:rPr>
        <w:t xml:space="preserve"> and in</w:t>
      </w:r>
      <w:r w:rsidRPr="00BB48CB">
        <w:rPr>
          <w:rFonts w:ascii="Book Antiqua" w:eastAsia="Book Antiqua" w:hAnsi="Book Antiqua" w:cs="Book Antiqua"/>
          <w:color w:val="000000"/>
        </w:rPr>
        <w:t>vasive lobular ca</w:t>
      </w:r>
      <w:r w:rsidRPr="00BB48CB">
        <w:rPr>
          <w:rFonts w:ascii="Book Antiqua" w:eastAsia="Book Antiqua" w:hAnsi="Book Antiqua" w:cs="Book Antiqua"/>
          <w:color w:val="000000"/>
        </w:rPr>
        <w:t xml:space="preserve">rcinoma. Sometimes </w:t>
      </w:r>
      <w:r w:rsidR="0062561A" w:rsidRPr="00BB48CB">
        <w:rPr>
          <w:rFonts w:ascii="Book Antiqua" w:eastAsia="Book Antiqua" w:hAnsi="Book Antiqua" w:cs="Book Antiqua"/>
          <w:color w:val="000000"/>
        </w:rPr>
        <w:t>surg</w:t>
      </w:r>
      <w:r w:rsidR="0062561A">
        <w:rPr>
          <w:rFonts w:ascii="Book Antiqua" w:eastAsia="Book Antiqua" w:hAnsi="Book Antiqua" w:cs="Book Antiqua"/>
          <w:color w:val="000000"/>
        </w:rPr>
        <w:t xml:space="preserve">ery </w:t>
      </w:r>
      <w:r w:rsidRPr="00BB48CB">
        <w:rPr>
          <w:rFonts w:ascii="Book Antiqua" w:eastAsia="Book Antiqua" w:hAnsi="Book Antiqua" w:cs="Book Antiqua"/>
          <w:color w:val="000000"/>
        </w:rPr>
        <w:t>and biopsy cannot be avoided, causing psychological b</w:t>
      </w:r>
      <w:r w:rsidRPr="00BB48CB">
        <w:rPr>
          <w:rFonts w:ascii="Book Antiqua" w:eastAsia="Book Antiqua" w:hAnsi="Book Antiqua" w:cs="Book Antiqua"/>
          <w:color w:val="000000"/>
        </w:rPr>
        <w:t>urden to patients.</w:t>
      </w:r>
    </w:p>
    <w:p w14:paraId="66BED9FD" w14:textId="77777777" w:rsidR="00A77B3E" w:rsidRPr="00BB48CB" w:rsidRDefault="00A77B3E" w:rsidP="00BB48CB">
      <w:pPr>
        <w:spacing w:line="360" w:lineRule="auto"/>
        <w:jc w:val="both"/>
        <w:rPr>
          <w:rFonts w:ascii="Book Antiqua" w:hAnsi="Book Antiqua"/>
        </w:rPr>
      </w:pPr>
    </w:p>
    <w:p w14:paraId="42BDA197"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REFERENCES</w:t>
      </w:r>
    </w:p>
    <w:p w14:paraId="7FED0028" w14:textId="77777777" w:rsidR="00A77B3E" w:rsidRPr="00BB48CB" w:rsidRDefault="009335D9" w:rsidP="00BB48CB">
      <w:pPr>
        <w:spacing w:line="360" w:lineRule="auto"/>
        <w:jc w:val="both"/>
        <w:rPr>
          <w:rFonts w:ascii="Book Antiqua" w:hAnsi="Book Antiqua"/>
        </w:rPr>
      </w:pPr>
      <w:bookmarkStart w:id="3" w:name="OLE_LINK7"/>
      <w:r w:rsidRPr="00BB48CB">
        <w:rPr>
          <w:rFonts w:ascii="Book Antiqua" w:eastAsia="Book Antiqua" w:hAnsi="Book Antiqua" w:cs="Book Antiqua"/>
          <w:color w:val="000000"/>
        </w:rPr>
        <w:t xml:space="preserve">1 </w:t>
      </w:r>
      <w:proofErr w:type="spellStart"/>
      <w:r w:rsidRPr="00BB48CB">
        <w:rPr>
          <w:rFonts w:ascii="Book Antiqua" w:eastAsia="Book Antiqua" w:hAnsi="Book Antiqua" w:cs="Book Antiqua"/>
          <w:b/>
          <w:bCs/>
          <w:color w:val="000000"/>
        </w:rPr>
        <w:t>Soler</w:t>
      </w:r>
      <w:proofErr w:type="spellEnd"/>
      <w:r w:rsidRPr="00BB48CB">
        <w:rPr>
          <w:rFonts w:ascii="Book Antiqua" w:eastAsia="Book Antiqua" w:hAnsi="Book Antiqua" w:cs="Book Antiqua"/>
          <w:b/>
          <w:bCs/>
          <w:color w:val="000000"/>
        </w:rPr>
        <w:t xml:space="preserve"> NG</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Khardori</w:t>
      </w:r>
      <w:proofErr w:type="spellEnd"/>
      <w:r w:rsidRPr="00BB48CB">
        <w:rPr>
          <w:rFonts w:ascii="Book Antiqua" w:eastAsia="Book Antiqua" w:hAnsi="Book Antiqua" w:cs="Book Antiqua"/>
          <w:color w:val="000000"/>
        </w:rPr>
        <w:t xml:space="preserve"> R. Fibrous disease of the breast, thyroiditis, and </w:t>
      </w:r>
      <w:proofErr w:type="spellStart"/>
      <w:r w:rsidRPr="00BB48CB">
        <w:rPr>
          <w:rFonts w:ascii="Book Antiqua" w:eastAsia="Book Antiqua" w:hAnsi="Book Antiqua" w:cs="Book Antiqua"/>
          <w:color w:val="000000"/>
        </w:rPr>
        <w:t>cheiroarthropathy</w:t>
      </w:r>
      <w:proofErr w:type="spellEnd"/>
      <w:r w:rsidRPr="00BB48CB">
        <w:rPr>
          <w:rFonts w:ascii="Book Antiqua" w:eastAsia="Book Antiqua" w:hAnsi="Book Antiqua" w:cs="Book Antiqua"/>
          <w:color w:val="000000"/>
        </w:rPr>
        <w:t xml:space="preserve"> in type </w:t>
      </w:r>
      <w:proofErr w:type="gramStart"/>
      <w:r w:rsidRPr="00BB48CB">
        <w:rPr>
          <w:rFonts w:ascii="Book Antiqua" w:eastAsia="Book Antiqua" w:hAnsi="Book Antiqua" w:cs="Book Antiqua"/>
          <w:color w:val="000000"/>
        </w:rPr>
        <w:t>I</w:t>
      </w:r>
      <w:proofErr w:type="gramEnd"/>
      <w:r w:rsidRPr="00BB48CB">
        <w:rPr>
          <w:rFonts w:ascii="Book Antiqua" w:eastAsia="Book Antiqua" w:hAnsi="Book Antiqua" w:cs="Book Antiqua"/>
          <w:color w:val="000000"/>
        </w:rPr>
        <w:t xml:space="preserve"> diabetes mellitus. </w:t>
      </w:r>
      <w:r w:rsidRPr="00BB48CB">
        <w:rPr>
          <w:rFonts w:ascii="Book Antiqua" w:eastAsia="Book Antiqua" w:hAnsi="Book Antiqua" w:cs="Book Antiqua"/>
          <w:i/>
          <w:iCs/>
          <w:color w:val="000000"/>
        </w:rPr>
        <w:t>Lancet</w:t>
      </w:r>
      <w:r w:rsidRPr="00BB48CB">
        <w:rPr>
          <w:rFonts w:ascii="Book Antiqua" w:eastAsia="Book Antiqua" w:hAnsi="Book Antiqua" w:cs="Book Antiqua"/>
          <w:color w:val="000000"/>
        </w:rPr>
        <w:t xml:space="preserve"> 1984; </w:t>
      </w:r>
      <w:r w:rsidRPr="00BB48CB">
        <w:rPr>
          <w:rFonts w:ascii="Book Antiqua" w:eastAsia="Book Antiqua" w:hAnsi="Book Antiqua" w:cs="Book Antiqua"/>
          <w:b/>
          <w:bCs/>
          <w:color w:val="000000"/>
        </w:rPr>
        <w:t>1</w:t>
      </w:r>
      <w:r w:rsidRPr="00BB48CB">
        <w:rPr>
          <w:rFonts w:ascii="Book Antiqua" w:eastAsia="Book Antiqua" w:hAnsi="Book Antiqua" w:cs="Book Antiqua"/>
          <w:color w:val="000000"/>
        </w:rPr>
        <w:t>: 193-195 [PMID: 6141337 DOI: 10.1016/s0140-6736(84)92114-7]</w:t>
      </w:r>
    </w:p>
    <w:p w14:paraId="422C0AB9"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 </w:t>
      </w:r>
      <w:r w:rsidRPr="00BB48CB">
        <w:rPr>
          <w:rFonts w:ascii="Book Antiqua" w:eastAsia="Book Antiqua" w:hAnsi="Book Antiqua" w:cs="Book Antiqua"/>
          <w:b/>
          <w:bCs/>
          <w:color w:val="000000"/>
        </w:rPr>
        <w:t>Logan WW</w:t>
      </w:r>
      <w:r w:rsidRPr="00BB48CB">
        <w:rPr>
          <w:rFonts w:ascii="Book Antiqua" w:eastAsia="Book Antiqua" w:hAnsi="Book Antiqua" w:cs="Book Antiqua"/>
          <w:color w:val="000000"/>
        </w:rPr>
        <w:t xml:space="preserve">, Hoffman NY. Diabetic fibrous breast disease. </w:t>
      </w:r>
      <w:r w:rsidRPr="00BB48CB">
        <w:rPr>
          <w:rFonts w:ascii="Book Antiqua" w:eastAsia="Book Antiqua" w:hAnsi="Book Antiqua" w:cs="Book Antiqua"/>
          <w:i/>
          <w:iCs/>
          <w:color w:val="000000"/>
        </w:rPr>
        <w:t>Radiology</w:t>
      </w:r>
      <w:r w:rsidRPr="00BB48CB">
        <w:rPr>
          <w:rFonts w:ascii="Book Antiqua" w:eastAsia="Book Antiqua" w:hAnsi="Book Antiqua" w:cs="Book Antiqua"/>
          <w:color w:val="000000"/>
        </w:rPr>
        <w:t xml:space="preserve"> 1989; </w:t>
      </w:r>
      <w:r w:rsidRPr="00BB48CB">
        <w:rPr>
          <w:rFonts w:ascii="Book Antiqua" w:eastAsia="Book Antiqua" w:hAnsi="Book Antiqua" w:cs="Book Antiqua"/>
          <w:b/>
          <w:bCs/>
          <w:color w:val="000000"/>
        </w:rPr>
        <w:t>172</w:t>
      </w:r>
      <w:r w:rsidRPr="00BB48CB">
        <w:rPr>
          <w:rFonts w:ascii="Book Antiqua" w:eastAsia="Book Antiqua" w:hAnsi="Book Antiqua" w:cs="Book Antiqua"/>
          <w:color w:val="000000"/>
        </w:rPr>
        <w:t>: 667-670 [PMID: 2672091 DOI: 10.1148/radiology.172.3.2672091]</w:t>
      </w:r>
    </w:p>
    <w:p w14:paraId="2EA42F5A"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3 </w:t>
      </w:r>
      <w:r w:rsidRPr="00BB48CB">
        <w:rPr>
          <w:rFonts w:ascii="Book Antiqua" w:eastAsia="Book Antiqua" w:hAnsi="Book Antiqua" w:cs="Book Antiqua"/>
          <w:b/>
          <w:bCs/>
          <w:color w:val="000000"/>
        </w:rPr>
        <w:t>Ely KA</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Tse</w:t>
      </w:r>
      <w:proofErr w:type="spellEnd"/>
      <w:r w:rsidRPr="00BB48CB">
        <w:rPr>
          <w:rFonts w:ascii="Book Antiqua" w:eastAsia="Book Antiqua" w:hAnsi="Book Antiqua" w:cs="Book Antiqua"/>
          <w:color w:val="000000"/>
        </w:rPr>
        <w:t xml:space="preserve"> G, Simpson JF, </w:t>
      </w:r>
      <w:proofErr w:type="spellStart"/>
      <w:r w:rsidRPr="00BB48CB">
        <w:rPr>
          <w:rFonts w:ascii="Book Antiqua" w:eastAsia="Book Antiqua" w:hAnsi="Book Antiqua" w:cs="Book Antiqua"/>
          <w:color w:val="000000"/>
        </w:rPr>
        <w:t>Clarfeld</w:t>
      </w:r>
      <w:proofErr w:type="spellEnd"/>
      <w:r w:rsidRPr="00BB48CB">
        <w:rPr>
          <w:rFonts w:ascii="Book Antiqua" w:eastAsia="Book Antiqua" w:hAnsi="Book Antiqua" w:cs="Book Antiqua"/>
          <w:color w:val="000000"/>
        </w:rPr>
        <w:t xml:space="preserve"> R, Page DL.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 </w:t>
      </w:r>
      <w:proofErr w:type="spellStart"/>
      <w:r w:rsidRPr="00BB48CB">
        <w:rPr>
          <w:rFonts w:ascii="Book Antiqua" w:eastAsia="Book Antiqua" w:hAnsi="Book Antiqua" w:cs="Book Antiqua"/>
          <w:color w:val="000000"/>
        </w:rPr>
        <w:t>clinicopathologic</w:t>
      </w:r>
      <w:proofErr w:type="spellEnd"/>
      <w:r w:rsidRPr="00BB48CB">
        <w:rPr>
          <w:rFonts w:ascii="Book Antiqua" w:eastAsia="Book Antiqua" w:hAnsi="Book Antiqua" w:cs="Book Antiqua"/>
          <w:color w:val="000000"/>
        </w:rPr>
        <w:t xml:space="preserve"> review. </w:t>
      </w:r>
      <w:r w:rsidRPr="00BB48CB">
        <w:rPr>
          <w:rFonts w:ascii="Book Antiqua" w:eastAsia="Book Antiqua" w:hAnsi="Book Antiqua" w:cs="Book Antiqua"/>
          <w:i/>
          <w:iCs/>
          <w:color w:val="000000"/>
        </w:rPr>
        <w:t xml:space="preserve">Am J </w:t>
      </w:r>
      <w:proofErr w:type="spellStart"/>
      <w:r w:rsidRPr="00BB48CB">
        <w:rPr>
          <w:rFonts w:ascii="Book Antiqua" w:eastAsia="Book Antiqua" w:hAnsi="Book Antiqua" w:cs="Book Antiqua"/>
          <w:i/>
          <w:iCs/>
          <w:color w:val="000000"/>
        </w:rPr>
        <w:t>Clin</w:t>
      </w:r>
      <w:proofErr w:type="spellEnd"/>
      <w:r w:rsidRPr="00BB48CB">
        <w:rPr>
          <w:rFonts w:ascii="Book Antiqua" w:eastAsia="Book Antiqua" w:hAnsi="Book Antiqua" w:cs="Book Antiqua"/>
          <w:i/>
          <w:iCs/>
          <w:color w:val="000000"/>
        </w:rPr>
        <w:t xml:space="preserve"> </w:t>
      </w:r>
      <w:proofErr w:type="spellStart"/>
      <w:r w:rsidRPr="00BB48CB">
        <w:rPr>
          <w:rFonts w:ascii="Book Antiqua" w:eastAsia="Book Antiqua" w:hAnsi="Book Antiqua" w:cs="Book Antiqua"/>
          <w:i/>
          <w:iCs/>
          <w:color w:val="000000"/>
        </w:rPr>
        <w:t>Pathol</w:t>
      </w:r>
      <w:proofErr w:type="spellEnd"/>
      <w:r w:rsidRPr="00BB48CB">
        <w:rPr>
          <w:rFonts w:ascii="Book Antiqua" w:eastAsia="Book Antiqua" w:hAnsi="Book Antiqua" w:cs="Book Antiqua"/>
          <w:color w:val="000000"/>
        </w:rPr>
        <w:t xml:space="preserve"> 2000; </w:t>
      </w:r>
      <w:r w:rsidRPr="00BB48CB">
        <w:rPr>
          <w:rFonts w:ascii="Book Antiqua" w:eastAsia="Book Antiqua" w:hAnsi="Book Antiqua" w:cs="Book Antiqua"/>
          <w:b/>
          <w:bCs/>
          <w:color w:val="000000"/>
        </w:rPr>
        <w:t>113</w:t>
      </w:r>
      <w:r w:rsidRPr="00BB48CB">
        <w:rPr>
          <w:rFonts w:ascii="Book Antiqua" w:eastAsia="Book Antiqua" w:hAnsi="Book Antiqua" w:cs="Book Antiqua"/>
          <w:color w:val="000000"/>
        </w:rPr>
        <w:t>: 541-545 [PMID: 10761456 DOI: 10.1309/K5HM-9603-PQ5T-KY3F]</w:t>
      </w:r>
    </w:p>
    <w:p w14:paraId="6BB968DC"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4 </w:t>
      </w:r>
      <w:r w:rsidRPr="00BB48CB">
        <w:rPr>
          <w:rFonts w:ascii="Book Antiqua" w:eastAsia="Book Antiqua" w:hAnsi="Book Antiqua" w:cs="Book Antiqua"/>
          <w:b/>
          <w:bCs/>
          <w:color w:val="000000"/>
        </w:rPr>
        <w:t>Byrd BF Jr</w:t>
      </w:r>
      <w:r w:rsidRPr="00BB48CB">
        <w:rPr>
          <w:rFonts w:ascii="Book Antiqua" w:eastAsia="Book Antiqua" w:hAnsi="Book Antiqua" w:cs="Book Antiqua"/>
          <w:color w:val="000000"/>
        </w:rPr>
        <w:t xml:space="preserve">, Hartmann WH, Graham LS, </w:t>
      </w:r>
      <w:proofErr w:type="spellStart"/>
      <w:r w:rsidRPr="00BB48CB">
        <w:rPr>
          <w:rFonts w:ascii="Book Antiqua" w:eastAsia="Book Antiqua" w:hAnsi="Book Antiqua" w:cs="Book Antiqua"/>
          <w:color w:val="000000"/>
        </w:rPr>
        <w:t>Hogle</w:t>
      </w:r>
      <w:proofErr w:type="spellEnd"/>
      <w:r w:rsidRPr="00BB48CB">
        <w:rPr>
          <w:rFonts w:ascii="Book Antiqua" w:eastAsia="Book Antiqua" w:hAnsi="Book Antiqua" w:cs="Book Antiqua"/>
          <w:color w:val="000000"/>
        </w:rPr>
        <w:t xml:space="preserve"> HH.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in insulin-dependent diabetics. </w:t>
      </w:r>
      <w:r w:rsidRPr="00BB48CB">
        <w:rPr>
          <w:rFonts w:ascii="Book Antiqua" w:eastAsia="Book Antiqua" w:hAnsi="Book Antiqua" w:cs="Book Antiqua"/>
          <w:i/>
          <w:iCs/>
          <w:color w:val="000000"/>
        </w:rPr>
        <w:t xml:space="preserve">Ann </w:t>
      </w:r>
      <w:proofErr w:type="spellStart"/>
      <w:r w:rsidRPr="00BB48CB">
        <w:rPr>
          <w:rFonts w:ascii="Book Antiqua" w:eastAsia="Book Antiqua" w:hAnsi="Book Antiqua" w:cs="Book Antiqua"/>
          <w:i/>
          <w:iCs/>
          <w:color w:val="000000"/>
        </w:rPr>
        <w:t>Surg</w:t>
      </w:r>
      <w:proofErr w:type="spellEnd"/>
      <w:r w:rsidRPr="00BB48CB">
        <w:rPr>
          <w:rFonts w:ascii="Book Antiqua" w:eastAsia="Book Antiqua" w:hAnsi="Book Antiqua" w:cs="Book Antiqua"/>
          <w:color w:val="000000"/>
        </w:rPr>
        <w:t xml:space="preserve"> 1987; </w:t>
      </w:r>
      <w:r w:rsidRPr="00BB48CB">
        <w:rPr>
          <w:rFonts w:ascii="Book Antiqua" w:eastAsia="Book Antiqua" w:hAnsi="Book Antiqua" w:cs="Book Antiqua"/>
          <w:b/>
          <w:bCs/>
          <w:color w:val="000000"/>
        </w:rPr>
        <w:t>205</w:t>
      </w:r>
      <w:r w:rsidRPr="00BB48CB">
        <w:rPr>
          <w:rFonts w:ascii="Book Antiqua" w:eastAsia="Book Antiqua" w:hAnsi="Book Antiqua" w:cs="Book Antiqua"/>
          <w:color w:val="000000"/>
        </w:rPr>
        <w:t>: 529-532 [PMID: 3579401 DOI: 10.1097/00000658-198705000-00011]</w:t>
      </w:r>
    </w:p>
    <w:p w14:paraId="42F89F9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5 </w:t>
      </w:r>
      <w:proofErr w:type="spellStart"/>
      <w:r w:rsidRPr="00BB48CB">
        <w:rPr>
          <w:rFonts w:ascii="Book Antiqua" w:eastAsia="Book Antiqua" w:hAnsi="Book Antiqua" w:cs="Book Antiqua"/>
          <w:b/>
          <w:bCs/>
          <w:color w:val="000000"/>
        </w:rPr>
        <w:t>Moschetta</w:t>
      </w:r>
      <w:proofErr w:type="spellEnd"/>
      <w:r w:rsidRPr="00BB48CB">
        <w:rPr>
          <w:rFonts w:ascii="Book Antiqua" w:eastAsia="Book Antiqua" w:hAnsi="Book Antiqua" w:cs="Book Antiqua"/>
          <w:b/>
          <w:bCs/>
          <w:color w:val="000000"/>
        </w:rPr>
        <w:t xml:space="preserve"> M</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Telegrafo</w:t>
      </w:r>
      <w:proofErr w:type="spellEnd"/>
      <w:r w:rsidRPr="00BB48CB">
        <w:rPr>
          <w:rFonts w:ascii="Book Antiqua" w:eastAsia="Book Antiqua" w:hAnsi="Book Antiqua" w:cs="Book Antiqua"/>
          <w:color w:val="000000"/>
        </w:rPr>
        <w:t xml:space="preserve"> M, </w:t>
      </w:r>
      <w:proofErr w:type="spellStart"/>
      <w:r w:rsidRPr="00BB48CB">
        <w:rPr>
          <w:rFonts w:ascii="Book Antiqua" w:eastAsia="Book Antiqua" w:hAnsi="Book Antiqua" w:cs="Book Antiqua"/>
          <w:color w:val="000000"/>
        </w:rPr>
        <w:t>Triggiani</w:t>
      </w:r>
      <w:proofErr w:type="spellEnd"/>
      <w:r w:rsidRPr="00BB48CB">
        <w:rPr>
          <w:rFonts w:ascii="Book Antiqua" w:eastAsia="Book Antiqua" w:hAnsi="Book Antiqua" w:cs="Book Antiqua"/>
          <w:color w:val="000000"/>
        </w:rPr>
        <w:t xml:space="preserve"> V, </w:t>
      </w:r>
      <w:proofErr w:type="spellStart"/>
      <w:r w:rsidRPr="00BB48CB">
        <w:rPr>
          <w:rFonts w:ascii="Book Antiqua" w:eastAsia="Book Antiqua" w:hAnsi="Book Antiqua" w:cs="Book Antiqua"/>
          <w:color w:val="000000"/>
        </w:rPr>
        <w:t>Rella</w:t>
      </w:r>
      <w:proofErr w:type="spellEnd"/>
      <w:r w:rsidRPr="00BB48CB">
        <w:rPr>
          <w:rFonts w:ascii="Book Antiqua" w:eastAsia="Book Antiqua" w:hAnsi="Book Antiqua" w:cs="Book Antiqua"/>
          <w:color w:val="000000"/>
        </w:rPr>
        <w:t xml:space="preserve"> L, </w:t>
      </w:r>
      <w:proofErr w:type="spellStart"/>
      <w:r w:rsidRPr="00BB48CB">
        <w:rPr>
          <w:rFonts w:ascii="Book Antiqua" w:eastAsia="Book Antiqua" w:hAnsi="Book Antiqua" w:cs="Book Antiqua"/>
          <w:color w:val="000000"/>
        </w:rPr>
        <w:t>Cornacchia</w:t>
      </w:r>
      <w:proofErr w:type="spellEnd"/>
      <w:r w:rsidRPr="00BB48CB">
        <w:rPr>
          <w:rFonts w:ascii="Book Antiqua" w:eastAsia="Book Antiqua" w:hAnsi="Book Antiqua" w:cs="Book Antiqua"/>
          <w:color w:val="000000"/>
        </w:rPr>
        <w:t xml:space="preserve"> I, Serio G, </w:t>
      </w:r>
      <w:proofErr w:type="spellStart"/>
      <w:r w:rsidRPr="00BB48CB">
        <w:rPr>
          <w:rFonts w:ascii="Book Antiqua" w:eastAsia="Book Antiqua" w:hAnsi="Book Antiqua" w:cs="Book Antiqua"/>
          <w:color w:val="000000"/>
        </w:rPr>
        <w:t>Ianora</w:t>
      </w:r>
      <w:proofErr w:type="spellEnd"/>
      <w:r w:rsidRPr="00BB48CB">
        <w:rPr>
          <w:rFonts w:ascii="Book Antiqua" w:eastAsia="Book Antiqua" w:hAnsi="Book Antiqua" w:cs="Book Antiqua"/>
          <w:color w:val="000000"/>
        </w:rPr>
        <w:t xml:space="preserve"> AA, </w:t>
      </w:r>
      <w:proofErr w:type="spellStart"/>
      <w:r w:rsidRPr="00BB48CB">
        <w:rPr>
          <w:rFonts w:ascii="Book Antiqua" w:eastAsia="Book Antiqua" w:hAnsi="Book Antiqua" w:cs="Book Antiqua"/>
          <w:color w:val="000000"/>
        </w:rPr>
        <w:t>Angelelli</w:t>
      </w:r>
      <w:proofErr w:type="spellEnd"/>
      <w:r w:rsidRPr="00BB48CB">
        <w:rPr>
          <w:rFonts w:ascii="Book Antiqua" w:eastAsia="Book Antiqua" w:hAnsi="Book Antiqua" w:cs="Book Antiqua"/>
          <w:color w:val="000000"/>
        </w:rPr>
        <w:t xml:space="preserve"> G.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 diagnostic challenge in breast sonography. </w:t>
      </w:r>
      <w:r w:rsidRPr="00BB48CB">
        <w:rPr>
          <w:rFonts w:ascii="Book Antiqua" w:eastAsia="Book Antiqua" w:hAnsi="Book Antiqua" w:cs="Book Antiqua"/>
          <w:i/>
          <w:iCs/>
          <w:color w:val="000000"/>
        </w:rPr>
        <w:t xml:space="preserve">J </w:t>
      </w:r>
      <w:proofErr w:type="spellStart"/>
      <w:r w:rsidRPr="00BB48CB">
        <w:rPr>
          <w:rFonts w:ascii="Book Antiqua" w:eastAsia="Book Antiqua" w:hAnsi="Book Antiqua" w:cs="Book Antiqua"/>
          <w:i/>
          <w:iCs/>
          <w:color w:val="000000"/>
        </w:rPr>
        <w:t>Clin</w:t>
      </w:r>
      <w:proofErr w:type="spellEnd"/>
      <w:r w:rsidRPr="00BB48CB">
        <w:rPr>
          <w:rFonts w:ascii="Book Antiqua" w:eastAsia="Book Antiqua" w:hAnsi="Book Antiqua" w:cs="Book Antiqua"/>
          <w:i/>
          <w:iCs/>
          <w:color w:val="000000"/>
        </w:rPr>
        <w:t xml:space="preserve"> Ultrasound</w:t>
      </w:r>
      <w:r w:rsidRPr="00BB48CB">
        <w:rPr>
          <w:rFonts w:ascii="Book Antiqua" w:eastAsia="Book Antiqua" w:hAnsi="Book Antiqua" w:cs="Book Antiqua"/>
          <w:color w:val="000000"/>
        </w:rPr>
        <w:t xml:space="preserve"> 2015; </w:t>
      </w:r>
      <w:r w:rsidRPr="00BB48CB">
        <w:rPr>
          <w:rFonts w:ascii="Book Antiqua" w:eastAsia="Book Antiqua" w:hAnsi="Book Antiqua" w:cs="Book Antiqua"/>
          <w:b/>
          <w:bCs/>
          <w:color w:val="000000"/>
        </w:rPr>
        <w:t>43</w:t>
      </w:r>
      <w:r w:rsidRPr="00BB48CB">
        <w:rPr>
          <w:rFonts w:ascii="Book Antiqua" w:eastAsia="Book Antiqua" w:hAnsi="Book Antiqua" w:cs="Book Antiqua"/>
          <w:color w:val="000000"/>
        </w:rPr>
        <w:t>: 113-117 [PMID: 25327165 DOI: 10.1002/jcu.22246]</w:t>
      </w:r>
    </w:p>
    <w:p w14:paraId="570FD58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6 </w:t>
      </w:r>
      <w:r w:rsidRPr="00BB48CB">
        <w:rPr>
          <w:rFonts w:ascii="Book Antiqua" w:eastAsia="Book Antiqua" w:hAnsi="Book Antiqua" w:cs="Book Antiqua"/>
          <w:b/>
          <w:bCs/>
          <w:color w:val="000000"/>
        </w:rPr>
        <w:t>Kojima T</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Kammori</w:t>
      </w:r>
      <w:proofErr w:type="spellEnd"/>
      <w:r w:rsidRPr="00BB48CB">
        <w:rPr>
          <w:rFonts w:ascii="Book Antiqua" w:eastAsia="Book Antiqua" w:hAnsi="Book Antiqua" w:cs="Book Antiqua"/>
          <w:color w:val="000000"/>
        </w:rPr>
        <w:t xml:space="preserve"> M, Hashimoto M, Ogawa T, Yasuda H, </w:t>
      </w:r>
      <w:proofErr w:type="spellStart"/>
      <w:r w:rsidRPr="00BB48CB">
        <w:rPr>
          <w:rFonts w:ascii="Book Antiqua" w:eastAsia="Book Antiqua" w:hAnsi="Book Antiqua" w:cs="Book Antiqua"/>
          <w:color w:val="000000"/>
        </w:rPr>
        <w:t>Takazawa</w:t>
      </w:r>
      <w:proofErr w:type="spellEnd"/>
      <w:r w:rsidRPr="00BB48CB">
        <w:rPr>
          <w:rFonts w:ascii="Book Antiqua" w:eastAsia="Book Antiqua" w:hAnsi="Book Antiqua" w:cs="Book Antiqua"/>
          <w:color w:val="000000"/>
        </w:rPr>
        <w:t xml:space="preserve"> Y, </w:t>
      </w:r>
      <w:proofErr w:type="spellStart"/>
      <w:r w:rsidRPr="00BB48CB">
        <w:rPr>
          <w:rFonts w:ascii="Book Antiqua" w:eastAsia="Book Antiqua" w:hAnsi="Book Antiqua" w:cs="Book Antiqua"/>
          <w:color w:val="000000"/>
        </w:rPr>
        <w:t>Takubo</w:t>
      </w:r>
      <w:proofErr w:type="spellEnd"/>
      <w:r w:rsidRPr="00BB48CB">
        <w:rPr>
          <w:rFonts w:ascii="Book Antiqua" w:eastAsia="Book Antiqua" w:hAnsi="Book Antiqua" w:cs="Book Antiqua"/>
          <w:color w:val="000000"/>
        </w:rPr>
        <w:t xml:space="preserve"> K, </w:t>
      </w:r>
      <w:proofErr w:type="spellStart"/>
      <w:r w:rsidRPr="00BB48CB">
        <w:rPr>
          <w:rFonts w:ascii="Book Antiqua" w:eastAsia="Book Antiqua" w:hAnsi="Book Antiqua" w:cs="Book Antiqua"/>
          <w:color w:val="000000"/>
        </w:rPr>
        <w:t>Kaminishi</w:t>
      </w:r>
      <w:proofErr w:type="spellEnd"/>
      <w:r w:rsidRPr="00BB48CB">
        <w:rPr>
          <w:rFonts w:ascii="Book Antiqua" w:eastAsia="Book Antiqua" w:hAnsi="Book Antiqua" w:cs="Book Antiqua"/>
          <w:color w:val="000000"/>
        </w:rPr>
        <w:t xml:space="preserve"> M.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in an advanced elderly woman with insulin-</w:t>
      </w:r>
      <w:r w:rsidRPr="00BB48CB">
        <w:rPr>
          <w:rFonts w:ascii="Book Antiqua" w:eastAsia="Book Antiqua" w:hAnsi="Book Antiqua" w:cs="Book Antiqua"/>
          <w:color w:val="000000"/>
        </w:rPr>
        <w:lastRenderedPageBreak/>
        <w:t xml:space="preserve">dependent type 2 diabetes mellitus. </w:t>
      </w:r>
      <w:r w:rsidRPr="00BB48CB">
        <w:rPr>
          <w:rFonts w:ascii="Book Antiqua" w:eastAsia="Book Antiqua" w:hAnsi="Book Antiqua" w:cs="Book Antiqua"/>
          <w:i/>
          <w:iCs/>
          <w:color w:val="000000"/>
        </w:rPr>
        <w:t>Breast Cancer</w:t>
      </w:r>
      <w:r w:rsidRPr="00BB48CB">
        <w:rPr>
          <w:rFonts w:ascii="Book Antiqua" w:eastAsia="Book Antiqua" w:hAnsi="Book Antiqua" w:cs="Book Antiqua"/>
          <w:color w:val="000000"/>
        </w:rPr>
        <w:t xml:space="preserve"> 2003; </w:t>
      </w:r>
      <w:r w:rsidRPr="00BB48CB">
        <w:rPr>
          <w:rFonts w:ascii="Book Antiqua" w:eastAsia="Book Antiqua" w:hAnsi="Book Antiqua" w:cs="Book Antiqua"/>
          <w:b/>
          <w:bCs/>
          <w:color w:val="000000"/>
        </w:rPr>
        <w:t>10</w:t>
      </w:r>
      <w:r w:rsidRPr="00BB48CB">
        <w:rPr>
          <w:rFonts w:ascii="Book Antiqua" w:eastAsia="Book Antiqua" w:hAnsi="Book Antiqua" w:cs="Book Antiqua"/>
          <w:color w:val="000000"/>
        </w:rPr>
        <w:t>: 374-377 [PMID: 14634519 DOI: 10.1007/BF02967661]</w:t>
      </w:r>
    </w:p>
    <w:p w14:paraId="157E6153"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7 </w:t>
      </w:r>
      <w:r w:rsidRPr="00BB48CB">
        <w:rPr>
          <w:rFonts w:ascii="Book Antiqua" w:eastAsia="Book Antiqua" w:hAnsi="Book Antiqua" w:cs="Book Antiqua"/>
          <w:b/>
          <w:bCs/>
          <w:color w:val="000000"/>
        </w:rPr>
        <w:t>Schwartz IS</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Strauchen</w:t>
      </w:r>
      <w:proofErr w:type="spellEnd"/>
      <w:r w:rsidRPr="00BB48CB">
        <w:rPr>
          <w:rFonts w:ascii="Book Antiqua" w:eastAsia="Book Antiqua" w:hAnsi="Book Antiqua" w:cs="Book Antiqua"/>
          <w:color w:val="000000"/>
        </w:rPr>
        <w:t xml:space="preserve"> JA. Lymphocytic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An autoimmune disease of the breast? </w:t>
      </w:r>
      <w:r w:rsidRPr="00BB48CB">
        <w:rPr>
          <w:rFonts w:ascii="Book Antiqua" w:eastAsia="Book Antiqua" w:hAnsi="Book Antiqua" w:cs="Book Antiqua"/>
          <w:i/>
          <w:iCs/>
          <w:color w:val="000000"/>
        </w:rPr>
        <w:t xml:space="preserve">Am J </w:t>
      </w:r>
      <w:proofErr w:type="spellStart"/>
      <w:r w:rsidRPr="00BB48CB">
        <w:rPr>
          <w:rFonts w:ascii="Book Antiqua" w:eastAsia="Book Antiqua" w:hAnsi="Book Antiqua" w:cs="Book Antiqua"/>
          <w:i/>
          <w:iCs/>
          <w:color w:val="000000"/>
        </w:rPr>
        <w:t>Clin</w:t>
      </w:r>
      <w:proofErr w:type="spellEnd"/>
      <w:r w:rsidRPr="00BB48CB">
        <w:rPr>
          <w:rFonts w:ascii="Book Antiqua" w:eastAsia="Book Antiqua" w:hAnsi="Book Antiqua" w:cs="Book Antiqua"/>
          <w:i/>
          <w:iCs/>
          <w:color w:val="000000"/>
        </w:rPr>
        <w:t xml:space="preserve"> </w:t>
      </w:r>
      <w:proofErr w:type="spellStart"/>
      <w:r w:rsidRPr="00BB48CB">
        <w:rPr>
          <w:rFonts w:ascii="Book Antiqua" w:eastAsia="Book Antiqua" w:hAnsi="Book Antiqua" w:cs="Book Antiqua"/>
          <w:i/>
          <w:iCs/>
          <w:color w:val="000000"/>
        </w:rPr>
        <w:t>Pathol</w:t>
      </w:r>
      <w:proofErr w:type="spellEnd"/>
      <w:r w:rsidRPr="00BB48CB">
        <w:rPr>
          <w:rFonts w:ascii="Book Antiqua" w:eastAsia="Book Antiqua" w:hAnsi="Book Antiqua" w:cs="Book Antiqua"/>
          <w:color w:val="000000"/>
        </w:rPr>
        <w:t xml:space="preserve"> 1990; </w:t>
      </w:r>
      <w:r w:rsidRPr="00BB48CB">
        <w:rPr>
          <w:rFonts w:ascii="Book Antiqua" w:eastAsia="Book Antiqua" w:hAnsi="Book Antiqua" w:cs="Book Antiqua"/>
          <w:b/>
          <w:bCs/>
          <w:color w:val="000000"/>
        </w:rPr>
        <w:t>93</w:t>
      </w:r>
      <w:r w:rsidRPr="00BB48CB">
        <w:rPr>
          <w:rFonts w:ascii="Book Antiqua" w:eastAsia="Book Antiqua" w:hAnsi="Book Antiqua" w:cs="Book Antiqua"/>
          <w:color w:val="000000"/>
        </w:rPr>
        <w:t>: 725-730 [PMID: 1693260 DOI: 10.1093/</w:t>
      </w:r>
      <w:proofErr w:type="spellStart"/>
      <w:r w:rsidRPr="00BB48CB">
        <w:rPr>
          <w:rFonts w:ascii="Book Antiqua" w:eastAsia="Book Antiqua" w:hAnsi="Book Antiqua" w:cs="Book Antiqua"/>
          <w:color w:val="000000"/>
        </w:rPr>
        <w:t>ajcp</w:t>
      </w:r>
      <w:proofErr w:type="spellEnd"/>
      <w:r w:rsidRPr="00BB48CB">
        <w:rPr>
          <w:rFonts w:ascii="Book Antiqua" w:eastAsia="Book Antiqua" w:hAnsi="Book Antiqua" w:cs="Book Antiqua"/>
          <w:color w:val="000000"/>
        </w:rPr>
        <w:t>/93.6.725]</w:t>
      </w:r>
    </w:p>
    <w:p w14:paraId="2C686E1E"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8 </w:t>
      </w:r>
      <w:proofErr w:type="spellStart"/>
      <w:r w:rsidRPr="00BB48CB">
        <w:rPr>
          <w:rFonts w:ascii="Book Antiqua" w:eastAsia="Book Antiqua" w:hAnsi="Book Antiqua" w:cs="Book Antiqua"/>
          <w:b/>
          <w:bCs/>
          <w:color w:val="000000"/>
        </w:rPr>
        <w:t>Lammie</w:t>
      </w:r>
      <w:proofErr w:type="spellEnd"/>
      <w:r w:rsidRPr="00BB48CB">
        <w:rPr>
          <w:rFonts w:ascii="Book Antiqua" w:eastAsia="Book Antiqua" w:hAnsi="Book Antiqua" w:cs="Book Antiqua"/>
          <w:b/>
          <w:bCs/>
          <w:color w:val="000000"/>
        </w:rPr>
        <w:t xml:space="preserve"> GA</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Bobrow</w:t>
      </w:r>
      <w:proofErr w:type="spellEnd"/>
      <w:r w:rsidRPr="00BB48CB">
        <w:rPr>
          <w:rFonts w:ascii="Book Antiqua" w:eastAsia="Book Antiqua" w:hAnsi="Book Antiqua" w:cs="Book Antiqua"/>
          <w:color w:val="000000"/>
        </w:rPr>
        <w:t xml:space="preserve"> LG, Staunton MD, </w:t>
      </w:r>
      <w:proofErr w:type="spellStart"/>
      <w:r w:rsidRPr="00BB48CB">
        <w:rPr>
          <w:rFonts w:ascii="Book Antiqua" w:eastAsia="Book Antiqua" w:hAnsi="Book Antiqua" w:cs="Book Antiqua"/>
          <w:color w:val="000000"/>
        </w:rPr>
        <w:t>Levison</w:t>
      </w:r>
      <w:proofErr w:type="spellEnd"/>
      <w:r w:rsidRPr="00BB48CB">
        <w:rPr>
          <w:rFonts w:ascii="Book Antiqua" w:eastAsia="Book Antiqua" w:hAnsi="Book Antiqua" w:cs="Book Antiqua"/>
          <w:color w:val="000000"/>
        </w:rPr>
        <w:t xml:space="preserve"> DA, Page G, Millis RR. </w:t>
      </w:r>
      <w:proofErr w:type="spellStart"/>
      <w:r w:rsidRPr="00BB48CB">
        <w:rPr>
          <w:rFonts w:ascii="Book Antiqua" w:eastAsia="Book Antiqua" w:hAnsi="Book Antiqua" w:cs="Book Antiqua"/>
          <w:color w:val="000000"/>
        </w:rPr>
        <w:t>Sclerosing</w:t>
      </w:r>
      <w:proofErr w:type="spellEnd"/>
      <w:r w:rsidRPr="00BB48CB">
        <w:rPr>
          <w:rFonts w:ascii="Book Antiqua" w:eastAsia="Book Antiqua" w:hAnsi="Book Antiqua" w:cs="Book Antiqua"/>
          <w:color w:val="000000"/>
        </w:rPr>
        <w:t xml:space="preserve"> lymphocytic </w:t>
      </w:r>
      <w:proofErr w:type="spellStart"/>
      <w:r w:rsidRPr="00BB48CB">
        <w:rPr>
          <w:rFonts w:ascii="Book Antiqua" w:eastAsia="Book Antiqua" w:hAnsi="Book Antiqua" w:cs="Book Antiqua"/>
          <w:color w:val="000000"/>
        </w:rPr>
        <w:t>lobulitis</w:t>
      </w:r>
      <w:proofErr w:type="spellEnd"/>
      <w:r w:rsidRPr="00BB48CB">
        <w:rPr>
          <w:rFonts w:ascii="Book Antiqua" w:eastAsia="Book Antiqua" w:hAnsi="Book Antiqua" w:cs="Book Antiqua"/>
          <w:color w:val="000000"/>
        </w:rPr>
        <w:t xml:space="preserve"> of the breast--evidence for an autoimmune pathogenesis. </w:t>
      </w:r>
      <w:r w:rsidRPr="00BB48CB">
        <w:rPr>
          <w:rFonts w:ascii="Book Antiqua" w:eastAsia="Book Antiqua" w:hAnsi="Book Antiqua" w:cs="Book Antiqua"/>
          <w:i/>
          <w:iCs/>
          <w:color w:val="000000"/>
        </w:rPr>
        <w:t>Histopathology</w:t>
      </w:r>
      <w:r w:rsidRPr="00BB48CB">
        <w:rPr>
          <w:rFonts w:ascii="Book Antiqua" w:eastAsia="Book Antiqua" w:hAnsi="Book Antiqua" w:cs="Book Antiqua"/>
          <w:color w:val="000000"/>
        </w:rPr>
        <w:t xml:space="preserve"> 1991; </w:t>
      </w:r>
      <w:r w:rsidRPr="00BB48CB">
        <w:rPr>
          <w:rFonts w:ascii="Book Antiqua" w:eastAsia="Book Antiqua" w:hAnsi="Book Antiqua" w:cs="Book Antiqua"/>
          <w:b/>
          <w:bCs/>
          <w:color w:val="000000"/>
        </w:rPr>
        <w:t>19</w:t>
      </w:r>
      <w:r w:rsidRPr="00BB48CB">
        <w:rPr>
          <w:rFonts w:ascii="Book Antiqua" w:eastAsia="Book Antiqua" w:hAnsi="Book Antiqua" w:cs="Book Antiqua"/>
          <w:color w:val="000000"/>
        </w:rPr>
        <w:t>: 13-20 [PMID: 1916685 DOI: 10.1111/j.1365-2559.1991.tb00889.x]</w:t>
      </w:r>
    </w:p>
    <w:p w14:paraId="3D553AE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9 </w:t>
      </w:r>
      <w:r w:rsidRPr="00BB48CB">
        <w:rPr>
          <w:rFonts w:ascii="Book Antiqua" w:eastAsia="Book Antiqua" w:hAnsi="Book Antiqua" w:cs="Book Antiqua"/>
          <w:b/>
          <w:bCs/>
          <w:color w:val="000000"/>
        </w:rPr>
        <w:t>Ng WK</w:t>
      </w:r>
      <w:r w:rsidRPr="00BB48CB">
        <w:rPr>
          <w:rFonts w:ascii="Book Antiqua" w:eastAsia="Book Antiqua" w:hAnsi="Book Antiqua" w:cs="Book Antiqua"/>
          <w:color w:val="000000"/>
        </w:rPr>
        <w:t xml:space="preserve">, Chan SK, Kwok KM, Fung PY.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 breast carcinoma mimic. </w:t>
      </w:r>
      <w:r w:rsidRPr="00BB48CB">
        <w:rPr>
          <w:rFonts w:ascii="Book Antiqua" w:eastAsia="Book Antiqua" w:hAnsi="Book Antiqua" w:cs="Book Antiqua"/>
          <w:i/>
          <w:iCs/>
          <w:color w:val="000000"/>
        </w:rPr>
        <w:t>Hong Kong Med J</w:t>
      </w:r>
      <w:r w:rsidRPr="00BB48CB">
        <w:rPr>
          <w:rFonts w:ascii="Book Antiqua" w:eastAsia="Book Antiqua" w:hAnsi="Book Antiqua" w:cs="Book Antiqua"/>
          <w:color w:val="000000"/>
        </w:rPr>
        <w:t xml:space="preserve"> 2019; </w:t>
      </w:r>
      <w:r w:rsidRPr="00BB48CB">
        <w:rPr>
          <w:rFonts w:ascii="Book Antiqua" w:eastAsia="Book Antiqua" w:hAnsi="Book Antiqua" w:cs="Book Antiqua"/>
          <w:b/>
          <w:bCs/>
          <w:color w:val="000000"/>
        </w:rPr>
        <w:t>25</w:t>
      </w:r>
      <w:r w:rsidRPr="00BB48CB">
        <w:rPr>
          <w:rFonts w:ascii="Book Antiqua" w:eastAsia="Book Antiqua" w:hAnsi="Book Antiqua" w:cs="Book Antiqua"/>
          <w:color w:val="000000"/>
        </w:rPr>
        <w:t>: 251.e1-251.e3 [PMID: 31182674 DOI: 10.12809/hkmj187514]</w:t>
      </w:r>
    </w:p>
    <w:p w14:paraId="09C0BC9B" w14:textId="11ACC419" w:rsidR="00A77B3E" w:rsidRPr="003367E6" w:rsidRDefault="009335D9" w:rsidP="00BB48CB">
      <w:pPr>
        <w:spacing w:line="360" w:lineRule="auto"/>
        <w:jc w:val="both"/>
        <w:rPr>
          <w:rFonts w:ascii="Book Antiqua" w:eastAsia="Book Antiqua" w:hAnsi="Book Antiqua" w:cs="Book Antiqua"/>
          <w:color w:val="000000"/>
        </w:rPr>
      </w:pPr>
      <w:r w:rsidRPr="00BB48CB">
        <w:rPr>
          <w:rFonts w:ascii="Book Antiqua" w:eastAsia="Book Antiqua" w:hAnsi="Book Antiqua" w:cs="Book Antiqua"/>
          <w:color w:val="000000"/>
        </w:rPr>
        <w:t xml:space="preserve">10 </w:t>
      </w:r>
      <w:proofErr w:type="spellStart"/>
      <w:r w:rsidRPr="00BB48CB">
        <w:rPr>
          <w:rFonts w:ascii="Book Antiqua" w:eastAsia="Book Antiqua" w:hAnsi="Book Antiqua" w:cs="Book Antiqua"/>
          <w:b/>
          <w:bCs/>
          <w:color w:val="000000"/>
        </w:rPr>
        <w:t>Tomaszewski</w:t>
      </w:r>
      <w:proofErr w:type="spellEnd"/>
      <w:r w:rsidRPr="00BB48CB">
        <w:rPr>
          <w:rFonts w:ascii="Book Antiqua" w:eastAsia="Book Antiqua" w:hAnsi="Book Antiqua" w:cs="Book Antiqua"/>
          <w:b/>
          <w:bCs/>
          <w:color w:val="000000"/>
        </w:rPr>
        <w:t xml:space="preserve"> JE</w:t>
      </w:r>
      <w:r w:rsidRPr="00BB48CB">
        <w:rPr>
          <w:rFonts w:ascii="Book Antiqua" w:eastAsia="Book Antiqua" w:hAnsi="Book Antiqua" w:cs="Book Antiqua"/>
          <w:color w:val="000000"/>
        </w:rPr>
        <w:t xml:space="preserve">, Brooks JS, Hicks D, </w:t>
      </w:r>
      <w:proofErr w:type="spellStart"/>
      <w:r w:rsidRPr="00BB48CB">
        <w:rPr>
          <w:rFonts w:ascii="Book Antiqua" w:eastAsia="Book Antiqua" w:hAnsi="Book Antiqua" w:cs="Book Antiqua"/>
          <w:color w:val="000000"/>
        </w:rPr>
        <w:t>Livolsi</w:t>
      </w:r>
      <w:proofErr w:type="spellEnd"/>
      <w:r w:rsidRPr="00BB48CB">
        <w:rPr>
          <w:rFonts w:ascii="Book Antiqua" w:eastAsia="Book Antiqua" w:hAnsi="Book Antiqua" w:cs="Book Antiqua"/>
          <w:color w:val="000000"/>
        </w:rPr>
        <w:t xml:space="preserve"> VA.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 distinctive </w:t>
      </w:r>
      <w:proofErr w:type="spellStart"/>
      <w:r w:rsidRPr="00BB48CB">
        <w:rPr>
          <w:rFonts w:ascii="Book Antiqua" w:eastAsia="Book Antiqua" w:hAnsi="Book Antiqua" w:cs="Book Antiqua"/>
          <w:color w:val="000000"/>
        </w:rPr>
        <w:t>clinicopathologic</w:t>
      </w:r>
      <w:proofErr w:type="spellEnd"/>
      <w:r w:rsidRPr="00BB48CB">
        <w:rPr>
          <w:rFonts w:ascii="Book Antiqua" w:eastAsia="Book Antiqua" w:hAnsi="Book Antiqua" w:cs="Book Antiqua"/>
          <w:color w:val="000000"/>
        </w:rPr>
        <w:t xml:space="preserve"> entity. </w:t>
      </w:r>
      <w:r w:rsidRPr="00BB48CB">
        <w:rPr>
          <w:rFonts w:ascii="Book Antiqua" w:eastAsia="Book Antiqua" w:hAnsi="Book Antiqua" w:cs="Book Antiqua"/>
          <w:i/>
          <w:iCs/>
          <w:color w:val="000000"/>
        </w:rPr>
        <w:t xml:space="preserve">Hum </w:t>
      </w:r>
      <w:proofErr w:type="spellStart"/>
      <w:r w:rsidRPr="00BB48CB">
        <w:rPr>
          <w:rFonts w:ascii="Book Antiqua" w:eastAsia="Book Antiqua" w:hAnsi="Book Antiqua" w:cs="Book Antiqua"/>
          <w:i/>
          <w:iCs/>
          <w:color w:val="000000"/>
        </w:rPr>
        <w:t>Pathol</w:t>
      </w:r>
      <w:proofErr w:type="spellEnd"/>
      <w:r w:rsidRPr="00BB48CB">
        <w:rPr>
          <w:rFonts w:ascii="Book Antiqua" w:eastAsia="Book Antiqua" w:hAnsi="Book Antiqua" w:cs="Book Antiqua"/>
          <w:color w:val="000000"/>
        </w:rPr>
        <w:t xml:space="preserve"> 1992; </w:t>
      </w:r>
      <w:r w:rsidRPr="00BB48CB">
        <w:rPr>
          <w:rFonts w:ascii="Book Antiqua" w:eastAsia="Book Antiqua" w:hAnsi="Book Antiqua" w:cs="Book Antiqua"/>
          <w:b/>
          <w:bCs/>
          <w:color w:val="000000"/>
        </w:rPr>
        <w:t>23</w:t>
      </w:r>
      <w:r w:rsidRPr="00BB48CB">
        <w:rPr>
          <w:rFonts w:ascii="Book Antiqua" w:eastAsia="Book Antiqua" w:hAnsi="Book Antiqua" w:cs="Book Antiqua"/>
          <w:color w:val="000000"/>
        </w:rPr>
        <w:t>: 780-786 [PMID: 1612578</w:t>
      </w:r>
      <w:r w:rsidR="003367E6">
        <w:rPr>
          <w:rFonts w:ascii="Book Antiqua" w:eastAsia="Book Antiqua" w:hAnsi="Book Antiqua" w:cs="Book Antiqua"/>
          <w:color w:val="000000"/>
        </w:rPr>
        <w:t xml:space="preserve"> DOI: </w:t>
      </w:r>
      <w:r w:rsidR="003367E6" w:rsidRPr="003367E6">
        <w:rPr>
          <w:rFonts w:ascii="Book Antiqua" w:eastAsia="Book Antiqua" w:hAnsi="Book Antiqua" w:cs="Book Antiqua"/>
          <w:color w:val="000000"/>
        </w:rPr>
        <w:t>10.1016/0046-8177(92)90348-7</w:t>
      </w:r>
      <w:r w:rsidRPr="00BB48CB">
        <w:rPr>
          <w:rFonts w:ascii="Book Antiqua" w:eastAsia="Book Antiqua" w:hAnsi="Book Antiqua" w:cs="Book Antiqua"/>
          <w:color w:val="000000"/>
        </w:rPr>
        <w:t>]</w:t>
      </w:r>
    </w:p>
    <w:p w14:paraId="42104B3E"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11 </w:t>
      </w:r>
      <w:r w:rsidRPr="00BB48CB">
        <w:rPr>
          <w:rFonts w:ascii="Book Antiqua" w:eastAsia="Book Antiqua" w:hAnsi="Book Antiqua" w:cs="Book Antiqua"/>
          <w:b/>
          <w:bCs/>
          <w:color w:val="000000"/>
        </w:rPr>
        <w:t>Seidman JD</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Schnaper</w:t>
      </w:r>
      <w:proofErr w:type="spellEnd"/>
      <w:r w:rsidRPr="00BB48CB">
        <w:rPr>
          <w:rFonts w:ascii="Book Antiqua" w:eastAsia="Book Antiqua" w:hAnsi="Book Antiqua" w:cs="Book Antiqua"/>
          <w:color w:val="000000"/>
        </w:rPr>
        <w:t xml:space="preserve"> LA, Phillips LE.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in insulin-requiring diabetes mellitus. </w:t>
      </w:r>
      <w:r w:rsidRPr="00BB48CB">
        <w:rPr>
          <w:rFonts w:ascii="Book Antiqua" w:eastAsia="Book Antiqua" w:hAnsi="Book Antiqua" w:cs="Book Antiqua"/>
          <w:i/>
          <w:iCs/>
          <w:color w:val="000000"/>
        </w:rPr>
        <w:t xml:space="preserve">Hum </w:t>
      </w:r>
      <w:proofErr w:type="spellStart"/>
      <w:r w:rsidRPr="00BB48CB">
        <w:rPr>
          <w:rFonts w:ascii="Book Antiqua" w:eastAsia="Book Antiqua" w:hAnsi="Book Antiqua" w:cs="Book Antiqua"/>
          <w:i/>
          <w:iCs/>
          <w:color w:val="000000"/>
        </w:rPr>
        <w:t>Pathol</w:t>
      </w:r>
      <w:proofErr w:type="spellEnd"/>
      <w:r w:rsidRPr="00BB48CB">
        <w:rPr>
          <w:rFonts w:ascii="Book Antiqua" w:eastAsia="Book Antiqua" w:hAnsi="Book Antiqua" w:cs="Book Antiqua"/>
          <w:color w:val="000000"/>
        </w:rPr>
        <w:t xml:space="preserve"> 1994; </w:t>
      </w:r>
      <w:r w:rsidRPr="00BB48CB">
        <w:rPr>
          <w:rFonts w:ascii="Book Antiqua" w:eastAsia="Book Antiqua" w:hAnsi="Book Antiqua" w:cs="Book Antiqua"/>
          <w:b/>
          <w:bCs/>
          <w:color w:val="000000"/>
        </w:rPr>
        <w:t>25</w:t>
      </w:r>
      <w:r w:rsidRPr="00BB48CB">
        <w:rPr>
          <w:rFonts w:ascii="Book Antiqua" w:eastAsia="Book Antiqua" w:hAnsi="Book Antiqua" w:cs="Book Antiqua"/>
          <w:color w:val="000000"/>
        </w:rPr>
        <w:t>: 819-824 [PMID: 8056424 DOI: 10.1016/0046-8177(94)90253-4]</w:t>
      </w:r>
    </w:p>
    <w:p w14:paraId="0623679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12 </w:t>
      </w:r>
      <w:proofErr w:type="spellStart"/>
      <w:r w:rsidRPr="00BB48CB">
        <w:rPr>
          <w:rFonts w:ascii="Book Antiqua" w:eastAsia="Book Antiqua" w:hAnsi="Book Antiqua" w:cs="Book Antiqua"/>
          <w:b/>
          <w:bCs/>
          <w:color w:val="000000"/>
        </w:rPr>
        <w:t>Ricart</w:t>
      </w:r>
      <w:proofErr w:type="spellEnd"/>
      <w:r w:rsidRPr="00BB48CB">
        <w:rPr>
          <w:rFonts w:ascii="Book Antiqua" w:eastAsia="Book Antiqua" w:hAnsi="Book Antiqua" w:cs="Book Antiqua"/>
          <w:b/>
          <w:bCs/>
          <w:color w:val="000000"/>
        </w:rPr>
        <w:t xml:space="preserve"> Selma V</w:t>
      </w:r>
      <w:r w:rsidRPr="00BB48CB">
        <w:rPr>
          <w:rFonts w:ascii="Book Antiqua" w:eastAsia="Book Antiqua" w:hAnsi="Book Antiqua" w:cs="Book Antiqua"/>
          <w:color w:val="000000"/>
        </w:rPr>
        <w:t xml:space="preserve">, Camps Herrero J, </w:t>
      </w:r>
      <w:proofErr w:type="spellStart"/>
      <w:r w:rsidRPr="00BB48CB">
        <w:rPr>
          <w:rFonts w:ascii="Book Antiqua" w:eastAsia="Book Antiqua" w:hAnsi="Book Antiqua" w:cs="Book Antiqua"/>
          <w:color w:val="000000"/>
        </w:rPr>
        <w:t>Martínez</w:t>
      </w:r>
      <w:proofErr w:type="spellEnd"/>
      <w:r w:rsidRPr="00BB48CB">
        <w:rPr>
          <w:rFonts w:ascii="Book Antiqua" w:eastAsia="Book Antiqua" w:hAnsi="Book Antiqua" w:cs="Book Antiqua"/>
          <w:color w:val="000000"/>
        </w:rPr>
        <w:t xml:space="preserve"> Rubio C, Cano Muñoz R, González </w:t>
      </w:r>
      <w:proofErr w:type="spellStart"/>
      <w:r w:rsidRPr="00BB48CB">
        <w:rPr>
          <w:rFonts w:ascii="Book Antiqua" w:eastAsia="Book Antiqua" w:hAnsi="Book Antiqua" w:cs="Book Antiqua"/>
          <w:color w:val="000000"/>
        </w:rPr>
        <w:t>Noguera</w:t>
      </w:r>
      <w:proofErr w:type="spellEnd"/>
      <w:r w:rsidRPr="00BB48CB">
        <w:rPr>
          <w:rFonts w:ascii="Book Antiqua" w:eastAsia="Book Antiqua" w:hAnsi="Book Antiqua" w:cs="Book Antiqua"/>
          <w:color w:val="000000"/>
        </w:rPr>
        <w:t xml:space="preserve"> PJ, </w:t>
      </w:r>
      <w:proofErr w:type="spellStart"/>
      <w:r w:rsidRPr="00BB48CB">
        <w:rPr>
          <w:rFonts w:ascii="Book Antiqua" w:eastAsia="Book Antiqua" w:hAnsi="Book Antiqua" w:cs="Book Antiqua"/>
          <w:color w:val="000000"/>
        </w:rPr>
        <w:t>Forment</w:t>
      </w:r>
      <w:proofErr w:type="spellEnd"/>
      <w:r w:rsidRPr="00BB48CB">
        <w:rPr>
          <w:rFonts w:ascii="Book Antiqua" w:eastAsia="Book Antiqua" w:hAnsi="Book Antiqua" w:cs="Book Antiqua"/>
          <w:color w:val="000000"/>
        </w:rPr>
        <w:t xml:space="preserve"> Navarro M, Cano </w:t>
      </w:r>
      <w:proofErr w:type="spellStart"/>
      <w:r w:rsidRPr="00BB48CB">
        <w:rPr>
          <w:rFonts w:ascii="Book Antiqua" w:eastAsia="Book Antiqua" w:hAnsi="Book Antiqua" w:cs="Book Antiqua"/>
          <w:color w:val="000000"/>
        </w:rPr>
        <w:t>Gimeno</w:t>
      </w:r>
      <w:proofErr w:type="spellEnd"/>
      <w:r w:rsidRPr="00BB48CB">
        <w:rPr>
          <w:rFonts w:ascii="Book Antiqua" w:eastAsia="Book Antiqua" w:hAnsi="Book Antiqua" w:cs="Book Antiqua"/>
          <w:color w:val="000000"/>
        </w:rPr>
        <w:t xml:space="preserve"> J.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clinical presentation, imaging and histologic findings, and treatment]. </w:t>
      </w:r>
      <w:proofErr w:type="spellStart"/>
      <w:r w:rsidRPr="00BB48CB">
        <w:rPr>
          <w:rFonts w:ascii="Book Antiqua" w:eastAsia="Book Antiqua" w:hAnsi="Book Antiqua" w:cs="Book Antiqua"/>
          <w:i/>
          <w:iCs/>
          <w:color w:val="000000"/>
        </w:rPr>
        <w:t>Radiologia</w:t>
      </w:r>
      <w:proofErr w:type="spellEnd"/>
      <w:r w:rsidRPr="00BB48CB">
        <w:rPr>
          <w:rFonts w:ascii="Book Antiqua" w:eastAsia="Book Antiqua" w:hAnsi="Book Antiqua" w:cs="Book Antiqua"/>
          <w:color w:val="000000"/>
        </w:rPr>
        <w:t xml:space="preserve"> 2011; </w:t>
      </w:r>
      <w:r w:rsidRPr="00BB48CB">
        <w:rPr>
          <w:rFonts w:ascii="Book Antiqua" w:eastAsia="Book Antiqua" w:hAnsi="Book Antiqua" w:cs="Book Antiqua"/>
          <w:b/>
          <w:bCs/>
          <w:color w:val="000000"/>
        </w:rPr>
        <w:t>53</w:t>
      </w:r>
      <w:r w:rsidRPr="00BB48CB">
        <w:rPr>
          <w:rFonts w:ascii="Book Antiqua" w:eastAsia="Book Antiqua" w:hAnsi="Book Antiqua" w:cs="Book Antiqua"/>
          <w:color w:val="000000"/>
        </w:rPr>
        <w:t>: 349-354 [PMID: 21530989 DOI: 10.1016/j.rx.2011.01.003]</w:t>
      </w:r>
    </w:p>
    <w:p w14:paraId="1748B138" w14:textId="3CC535D9"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13 </w:t>
      </w:r>
      <w:r w:rsidRPr="00BB48CB">
        <w:rPr>
          <w:rFonts w:ascii="Book Antiqua" w:eastAsia="Book Antiqua" w:hAnsi="Book Antiqua" w:cs="Book Antiqua"/>
          <w:b/>
          <w:bCs/>
          <w:color w:val="000000"/>
        </w:rPr>
        <w:t>Miura K</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Teruya</w:t>
      </w:r>
      <w:proofErr w:type="spellEnd"/>
      <w:r w:rsidRPr="00BB48CB">
        <w:rPr>
          <w:rFonts w:ascii="Book Antiqua" w:eastAsia="Book Antiqua" w:hAnsi="Book Antiqua" w:cs="Book Antiqua"/>
          <w:color w:val="000000"/>
        </w:rPr>
        <w:t xml:space="preserve"> C, </w:t>
      </w:r>
      <w:proofErr w:type="spellStart"/>
      <w:r w:rsidRPr="00BB48CB">
        <w:rPr>
          <w:rFonts w:ascii="Book Antiqua" w:eastAsia="Book Antiqua" w:hAnsi="Book Antiqua" w:cs="Book Antiqua"/>
          <w:color w:val="000000"/>
        </w:rPr>
        <w:t>Hatsuko</w:t>
      </w:r>
      <w:proofErr w:type="spellEnd"/>
      <w:r w:rsidRPr="00BB48CB">
        <w:rPr>
          <w:rFonts w:ascii="Book Antiqua" w:eastAsia="Book Antiqua" w:hAnsi="Book Antiqua" w:cs="Book Antiqua"/>
          <w:color w:val="000000"/>
        </w:rPr>
        <w:t xml:space="preserve"> N, Ogura H. Autoantibody with </w:t>
      </w:r>
      <w:r w:rsidR="002B3499">
        <w:rPr>
          <w:rFonts w:ascii="Book Antiqua" w:eastAsia="Book Antiqua" w:hAnsi="Book Antiqua" w:cs="Book Antiqua"/>
          <w:color w:val="000000"/>
        </w:rPr>
        <w:t>c</w:t>
      </w:r>
      <w:r w:rsidRPr="00BB48CB">
        <w:rPr>
          <w:rFonts w:ascii="Book Antiqua" w:eastAsia="Book Antiqua" w:hAnsi="Book Antiqua" w:cs="Book Antiqua"/>
          <w:color w:val="000000"/>
        </w:rPr>
        <w:t>ross-</w:t>
      </w:r>
      <w:r w:rsidR="002B3499">
        <w:rPr>
          <w:rFonts w:ascii="Book Antiqua" w:eastAsia="Book Antiqua" w:hAnsi="Book Antiqua" w:cs="Book Antiqua"/>
          <w:color w:val="000000"/>
        </w:rPr>
        <w:t>r</w:t>
      </w:r>
      <w:r w:rsidRPr="00BB48CB">
        <w:rPr>
          <w:rFonts w:ascii="Book Antiqua" w:eastAsia="Book Antiqua" w:hAnsi="Book Antiqua" w:cs="Book Antiqua"/>
          <w:color w:val="000000"/>
        </w:rPr>
        <w:t xml:space="preserve">eactivity between </w:t>
      </w:r>
      <w:r w:rsidR="002B3499">
        <w:rPr>
          <w:rFonts w:ascii="Book Antiqua" w:eastAsia="Book Antiqua" w:hAnsi="Book Antiqua" w:cs="Book Antiqua"/>
          <w:color w:val="000000"/>
        </w:rPr>
        <w:t>i</w:t>
      </w:r>
      <w:r w:rsidRPr="00BB48CB">
        <w:rPr>
          <w:rFonts w:ascii="Book Antiqua" w:eastAsia="Book Antiqua" w:hAnsi="Book Antiqua" w:cs="Book Antiqua"/>
          <w:color w:val="000000"/>
        </w:rPr>
        <w:t xml:space="preserve">nsulin and </w:t>
      </w:r>
      <w:r w:rsidR="002B3499">
        <w:rPr>
          <w:rFonts w:ascii="Book Antiqua" w:eastAsia="Book Antiqua" w:hAnsi="Book Antiqua" w:cs="Book Antiqua"/>
          <w:color w:val="000000"/>
        </w:rPr>
        <w:t>d</w:t>
      </w:r>
      <w:r w:rsidRPr="00BB48CB">
        <w:rPr>
          <w:rFonts w:ascii="Book Antiqua" w:eastAsia="Book Antiqua" w:hAnsi="Book Antiqua" w:cs="Book Antiqua"/>
          <w:color w:val="000000"/>
        </w:rPr>
        <w:t xml:space="preserve">uctal </w:t>
      </w:r>
      <w:r w:rsidR="002B3499">
        <w:rPr>
          <w:rFonts w:ascii="Book Antiqua" w:eastAsia="Book Antiqua" w:hAnsi="Book Antiqua" w:cs="Book Antiqua"/>
          <w:color w:val="000000"/>
        </w:rPr>
        <w:t>c</w:t>
      </w:r>
      <w:r w:rsidRPr="00BB48CB">
        <w:rPr>
          <w:rFonts w:ascii="Book Antiqua" w:eastAsia="Book Antiqua" w:hAnsi="Book Antiqua" w:cs="Book Antiqua"/>
          <w:color w:val="000000"/>
        </w:rPr>
        <w:t xml:space="preserve">ells </w:t>
      </w:r>
      <w:r w:rsidR="002B3499">
        <w:rPr>
          <w:rFonts w:ascii="Book Antiqua" w:eastAsia="Book Antiqua" w:hAnsi="Book Antiqua" w:cs="Book Antiqua"/>
          <w:color w:val="000000"/>
        </w:rPr>
        <w:t>m</w:t>
      </w:r>
      <w:r w:rsidRPr="00BB48CB">
        <w:rPr>
          <w:rFonts w:ascii="Book Antiqua" w:eastAsia="Book Antiqua" w:hAnsi="Book Antiqua" w:cs="Book Antiqua"/>
          <w:color w:val="000000"/>
        </w:rPr>
        <w:t xml:space="preserve">ay </w:t>
      </w:r>
      <w:r w:rsidR="002B3499">
        <w:rPr>
          <w:rFonts w:ascii="Book Antiqua" w:eastAsia="Book Antiqua" w:hAnsi="Book Antiqua" w:cs="Book Antiqua"/>
          <w:color w:val="000000"/>
        </w:rPr>
        <w:t>c</w:t>
      </w:r>
      <w:r w:rsidRPr="00BB48CB">
        <w:rPr>
          <w:rFonts w:ascii="Book Antiqua" w:eastAsia="Book Antiqua" w:hAnsi="Book Antiqua" w:cs="Book Antiqua"/>
          <w:color w:val="000000"/>
        </w:rPr>
        <w:t xml:space="preserve">ause </w:t>
      </w:r>
      <w:r w:rsidR="002B3499">
        <w:rPr>
          <w:rFonts w:ascii="Book Antiqua" w:eastAsia="Book Antiqua" w:hAnsi="Book Antiqua" w:cs="Book Antiqua"/>
          <w:color w:val="000000"/>
        </w:rPr>
        <w:t>d</w:t>
      </w:r>
      <w:r w:rsidRPr="00BB48CB">
        <w:rPr>
          <w:rFonts w:ascii="Book Antiqua" w:eastAsia="Book Antiqua" w:hAnsi="Book Antiqua" w:cs="Book Antiqua"/>
          <w:color w:val="000000"/>
        </w:rPr>
        <w:t xml:space="preserve">iabetic </w:t>
      </w:r>
      <w:proofErr w:type="spellStart"/>
      <w:r w:rsidR="002B3499">
        <w:rPr>
          <w:rFonts w:ascii="Book Antiqua" w:eastAsia="Book Antiqua" w:hAnsi="Book Antiqua" w:cs="Book Antiqua"/>
          <w:color w:val="000000"/>
        </w:rPr>
        <w:t>m</w:t>
      </w:r>
      <w:r w:rsidRPr="00BB48CB">
        <w:rPr>
          <w:rFonts w:ascii="Book Antiqua" w:eastAsia="Book Antiqua" w:hAnsi="Book Antiqua" w:cs="Book Antiqua"/>
          <w:color w:val="000000"/>
        </w:rPr>
        <w:t>astopathy</w:t>
      </w:r>
      <w:proofErr w:type="spellEnd"/>
      <w:r w:rsidRPr="00BB48CB">
        <w:rPr>
          <w:rFonts w:ascii="Book Antiqua" w:eastAsia="Book Antiqua" w:hAnsi="Book Antiqua" w:cs="Book Antiqua"/>
          <w:color w:val="000000"/>
        </w:rPr>
        <w:t xml:space="preserve">: A </w:t>
      </w:r>
      <w:r w:rsidR="002B3499">
        <w:rPr>
          <w:rFonts w:ascii="Book Antiqua" w:eastAsia="Book Antiqua" w:hAnsi="Book Antiqua" w:cs="Book Antiqua"/>
          <w:color w:val="000000"/>
        </w:rPr>
        <w:t>c</w:t>
      </w:r>
      <w:r w:rsidRPr="00BB48CB">
        <w:rPr>
          <w:rFonts w:ascii="Book Antiqua" w:eastAsia="Book Antiqua" w:hAnsi="Book Antiqua" w:cs="Book Antiqua"/>
          <w:color w:val="000000"/>
        </w:rPr>
        <w:t xml:space="preserve">ase </w:t>
      </w:r>
      <w:r w:rsidR="002B3499">
        <w:rPr>
          <w:rFonts w:ascii="Book Antiqua" w:eastAsia="Book Antiqua" w:hAnsi="Book Antiqua" w:cs="Book Antiqua"/>
          <w:color w:val="000000"/>
        </w:rPr>
        <w:t>s</w:t>
      </w:r>
      <w:r w:rsidRPr="00BB48CB">
        <w:rPr>
          <w:rFonts w:ascii="Book Antiqua" w:eastAsia="Book Antiqua" w:hAnsi="Book Antiqua" w:cs="Book Antiqua"/>
          <w:color w:val="000000"/>
        </w:rPr>
        <w:t xml:space="preserve">tudy. </w:t>
      </w:r>
      <w:r w:rsidRPr="00BB48CB">
        <w:rPr>
          <w:rFonts w:ascii="Book Antiqua" w:eastAsia="Book Antiqua" w:hAnsi="Book Antiqua" w:cs="Book Antiqua"/>
          <w:i/>
          <w:iCs/>
          <w:color w:val="000000"/>
        </w:rPr>
        <w:t>Case Rep Med</w:t>
      </w:r>
      <w:r w:rsidRPr="00BB48CB">
        <w:rPr>
          <w:rFonts w:ascii="Book Antiqua" w:eastAsia="Book Antiqua" w:hAnsi="Book Antiqua" w:cs="Book Antiqua"/>
          <w:color w:val="000000"/>
        </w:rPr>
        <w:t xml:space="preserve"> 2012; </w:t>
      </w:r>
      <w:r w:rsidRPr="00BB48CB">
        <w:rPr>
          <w:rFonts w:ascii="Book Antiqua" w:eastAsia="Book Antiqua" w:hAnsi="Book Antiqua" w:cs="Book Antiqua"/>
          <w:b/>
          <w:bCs/>
          <w:color w:val="000000"/>
        </w:rPr>
        <w:t>2012</w:t>
      </w:r>
      <w:r w:rsidRPr="00BB48CB">
        <w:rPr>
          <w:rFonts w:ascii="Book Antiqua" w:eastAsia="Book Antiqua" w:hAnsi="Book Antiqua" w:cs="Book Antiqua"/>
          <w:color w:val="000000"/>
        </w:rPr>
        <w:t>: 569040 [PMID: 22577391 DOI: 10.1155/2012/569040]</w:t>
      </w:r>
    </w:p>
    <w:p w14:paraId="5AC363C5"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14 </w:t>
      </w:r>
      <w:r w:rsidRPr="00BB48CB">
        <w:rPr>
          <w:rFonts w:ascii="Book Antiqua" w:eastAsia="Book Antiqua" w:hAnsi="Book Antiqua" w:cs="Book Antiqua"/>
          <w:b/>
          <w:bCs/>
          <w:color w:val="000000"/>
        </w:rPr>
        <w:t>Rollins SD</w:t>
      </w:r>
      <w:r w:rsidRPr="00BB48CB">
        <w:rPr>
          <w:rFonts w:ascii="Book Antiqua" w:eastAsia="Book Antiqua" w:hAnsi="Book Antiqua" w:cs="Book Antiqua"/>
          <w:color w:val="000000"/>
        </w:rPr>
        <w:t xml:space="preserve">. Fine-needle aspiration cytology of diabetic fibrous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i/>
          <w:iCs/>
          <w:color w:val="000000"/>
        </w:rPr>
        <w:t>Diagn</w:t>
      </w:r>
      <w:proofErr w:type="spellEnd"/>
      <w:r w:rsidRPr="00BB48CB">
        <w:rPr>
          <w:rFonts w:ascii="Book Antiqua" w:eastAsia="Book Antiqua" w:hAnsi="Book Antiqua" w:cs="Book Antiqua"/>
          <w:i/>
          <w:iCs/>
          <w:color w:val="000000"/>
        </w:rPr>
        <w:t xml:space="preserve"> </w:t>
      </w:r>
      <w:proofErr w:type="spellStart"/>
      <w:r w:rsidRPr="00BB48CB">
        <w:rPr>
          <w:rFonts w:ascii="Book Antiqua" w:eastAsia="Book Antiqua" w:hAnsi="Book Antiqua" w:cs="Book Antiqua"/>
          <w:i/>
          <w:iCs/>
          <w:color w:val="000000"/>
        </w:rPr>
        <w:t>Cytopathol</w:t>
      </w:r>
      <w:proofErr w:type="spellEnd"/>
      <w:r w:rsidRPr="00BB48CB">
        <w:rPr>
          <w:rFonts w:ascii="Book Antiqua" w:eastAsia="Book Antiqua" w:hAnsi="Book Antiqua" w:cs="Book Antiqua"/>
          <w:color w:val="000000"/>
        </w:rPr>
        <w:t xml:space="preserve"> 1993; </w:t>
      </w:r>
      <w:r w:rsidRPr="00BB48CB">
        <w:rPr>
          <w:rFonts w:ascii="Book Antiqua" w:eastAsia="Book Antiqua" w:hAnsi="Book Antiqua" w:cs="Book Antiqua"/>
          <w:b/>
          <w:bCs/>
          <w:color w:val="000000"/>
        </w:rPr>
        <w:t>9</w:t>
      </w:r>
      <w:r w:rsidRPr="00BB48CB">
        <w:rPr>
          <w:rFonts w:ascii="Book Antiqua" w:eastAsia="Book Antiqua" w:hAnsi="Book Antiqua" w:cs="Book Antiqua"/>
          <w:color w:val="000000"/>
        </w:rPr>
        <w:t>: 687-690 [PMID: 8143547 DOI: 10.1002/dc.2840090618]</w:t>
      </w:r>
    </w:p>
    <w:p w14:paraId="14D75FC6" w14:textId="4F7398D2"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15 </w:t>
      </w:r>
      <w:r w:rsidRPr="00BB48CB">
        <w:rPr>
          <w:rFonts w:ascii="Book Antiqua" w:eastAsia="Book Antiqua" w:hAnsi="Book Antiqua" w:cs="Book Antiqua"/>
          <w:b/>
          <w:bCs/>
          <w:color w:val="000000"/>
        </w:rPr>
        <w:t>Andrews-Tang D</w:t>
      </w:r>
      <w:r w:rsidRPr="00BB48CB">
        <w:rPr>
          <w:rFonts w:ascii="Book Antiqua" w:eastAsia="Book Antiqua" w:hAnsi="Book Antiqua" w:cs="Book Antiqua"/>
          <w:color w:val="000000"/>
        </w:rPr>
        <w:t xml:space="preserve">, Diamond AB, Rogers L, Butler D. Diabetic </w:t>
      </w:r>
      <w:proofErr w:type="spellStart"/>
      <w:r w:rsidR="003B3ED6">
        <w:rPr>
          <w:rFonts w:ascii="Book Antiqua" w:eastAsia="Book Antiqua" w:hAnsi="Book Antiqua" w:cs="Book Antiqua"/>
          <w:color w:val="000000"/>
        </w:rPr>
        <w:t>m</w:t>
      </w:r>
      <w:r w:rsidRPr="00BB48CB">
        <w:rPr>
          <w:rFonts w:ascii="Book Antiqua" w:eastAsia="Book Antiqua" w:hAnsi="Book Antiqua" w:cs="Book Antiqua"/>
          <w:color w:val="000000"/>
        </w:rPr>
        <w:t>astopathy</w:t>
      </w:r>
      <w:proofErr w:type="spellEnd"/>
      <w:r w:rsidRPr="00BB48CB">
        <w:rPr>
          <w:rFonts w:ascii="Book Antiqua" w:eastAsia="Book Antiqua" w:hAnsi="Book Antiqua" w:cs="Book Antiqua"/>
          <w:color w:val="000000"/>
        </w:rPr>
        <w:t xml:space="preserve">: </w:t>
      </w:r>
      <w:r w:rsidR="003B3ED6">
        <w:rPr>
          <w:rFonts w:ascii="Book Antiqua" w:eastAsia="Book Antiqua" w:hAnsi="Book Antiqua" w:cs="Book Antiqua"/>
          <w:color w:val="000000"/>
        </w:rPr>
        <w:t>a</w:t>
      </w:r>
      <w:r w:rsidRPr="00BB48CB">
        <w:rPr>
          <w:rFonts w:ascii="Book Antiqua" w:eastAsia="Book Antiqua" w:hAnsi="Book Antiqua" w:cs="Book Antiqua"/>
          <w:color w:val="000000"/>
        </w:rPr>
        <w:t xml:space="preserve">djunctive </w:t>
      </w:r>
      <w:r w:rsidR="003B3ED6">
        <w:rPr>
          <w:rFonts w:ascii="Book Antiqua" w:eastAsia="Book Antiqua" w:hAnsi="Book Antiqua" w:cs="Book Antiqua"/>
          <w:color w:val="000000"/>
        </w:rPr>
        <w:t>u</w:t>
      </w:r>
      <w:r w:rsidRPr="00BB48CB">
        <w:rPr>
          <w:rFonts w:ascii="Book Antiqua" w:eastAsia="Book Antiqua" w:hAnsi="Book Antiqua" w:cs="Book Antiqua"/>
          <w:color w:val="000000"/>
        </w:rPr>
        <w:t xml:space="preserve">se of </w:t>
      </w:r>
      <w:r w:rsidR="003B3ED6">
        <w:rPr>
          <w:rFonts w:ascii="Book Antiqua" w:eastAsia="Book Antiqua" w:hAnsi="Book Antiqua" w:cs="Book Antiqua"/>
          <w:color w:val="000000"/>
        </w:rPr>
        <w:t>u</w:t>
      </w:r>
      <w:r w:rsidRPr="00BB48CB">
        <w:rPr>
          <w:rFonts w:ascii="Book Antiqua" w:eastAsia="Book Antiqua" w:hAnsi="Book Antiqua" w:cs="Book Antiqua"/>
          <w:color w:val="000000"/>
        </w:rPr>
        <w:t xml:space="preserve">ltrasound and </w:t>
      </w:r>
      <w:r w:rsidR="003B3ED6">
        <w:rPr>
          <w:rFonts w:ascii="Book Antiqua" w:eastAsia="Book Antiqua" w:hAnsi="Book Antiqua" w:cs="Book Antiqua"/>
          <w:color w:val="000000"/>
        </w:rPr>
        <w:t>u</w:t>
      </w:r>
      <w:r w:rsidRPr="00BB48CB">
        <w:rPr>
          <w:rFonts w:ascii="Book Antiqua" w:eastAsia="Book Antiqua" w:hAnsi="Book Antiqua" w:cs="Book Antiqua"/>
          <w:color w:val="000000"/>
        </w:rPr>
        <w:t xml:space="preserve">tility of </w:t>
      </w:r>
      <w:r w:rsidR="003B3ED6">
        <w:rPr>
          <w:rFonts w:ascii="Book Antiqua" w:eastAsia="Book Antiqua" w:hAnsi="Book Antiqua" w:cs="Book Antiqua"/>
          <w:color w:val="000000"/>
        </w:rPr>
        <w:t>c</w:t>
      </w:r>
      <w:r w:rsidRPr="00BB48CB">
        <w:rPr>
          <w:rFonts w:ascii="Book Antiqua" w:eastAsia="Book Antiqua" w:hAnsi="Book Antiqua" w:cs="Book Antiqua"/>
          <w:color w:val="000000"/>
        </w:rPr>
        <w:t xml:space="preserve">ore </w:t>
      </w:r>
      <w:r w:rsidR="003B3ED6">
        <w:rPr>
          <w:rFonts w:ascii="Book Antiqua" w:eastAsia="Book Antiqua" w:hAnsi="Book Antiqua" w:cs="Book Antiqua"/>
          <w:color w:val="000000"/>
        </w:rPr>
        <w:t>b</w:t>
      </w:r>
      <w:r w:rsidRPr="00BB48CB">
        <w:rPr>
          <w:rFonts w:ascii="Book Antiqua" w:eastAsia="Book Antiqua" w:hAnsi="Book Antiqua" w:cs="Book Antiqua"/>
          <w:color w:val="000000"/>
        </w:rPr>
        <w:t xml:space="preserve">iopsy in </w:t>
      </w:r>
      <w:r w:rsidR="003B3ED6">
        <w:rPr>
          <w:rFonts w:ascii="Book Antiqua" w:eastAsia="Book Antiqua" w:hAnsi="Book Antiqua" w:cs="Book Antiqua"/>
          <w:color w:val="000000"/>
        </w:rPr>
        <w:t>d</w:t>
      </w:r>
      <w:r w:rsidRPr="00BB48CB">
        <w:rPr>
          <w:rFonts w:ascii="Book Antiqua" w:eastAsia="Book Antiqua" w:hAnsi="Book Antiqua" w:cs="Book Antiqua"/>
          <w:color w:val="000000"/>
        </w:rPr>
        <w:t xml:space="preserve">iagnosis. </w:t>
      </w:r>
      <w:r w:rsidRPr="00BB48CB">
        <w:rPr>
          <w:rFonts w:ascii="Book Antiqua" w:eastAsia="Book Antiqua" w:hAnsi="Book Antiqua" w:cs="Book Antiqua"/>
          <w:i/>
          <w:iCs/>
          <w:color w:val="000000"/>
        </w:rPr>
        <w:t>Breast J</w:t>
      </w:r>
      <w:r w:rsidRPr="00BB48CB">
        <w:rPr>
          <w:rFonts w:ascii="Book Antiqua" w:eastAsia="Book Antiqua" w:hAnsi="Book Antiqua" w:cs="Book Antiqua"/>
          <w:color w:val="000000"/>
        </w:rPr>
        <w:t xml:space="preserve"> 2000; </w:t>
      </w:r>
      <w:r w:rsidRPr="00BB48CB">
        <w:rPr>
          <w:rFonts w:ascii="Book Antiqua" w:eastAsia="Book Antiqua" w:hAnsi="Book Antiqua" w:cs="Book Antiqua"/>
          <w:b/>
          <w:bCs/>
          <w:color w:val="000000"/>
        </w:rPr>
        <w:t>6</w:t>
      </w:r>
      <w:r w:rsidRPr="00BB48CB">
        <w:rPr>
          <w:rFonts w:ascii="Book Antiqua" w:eastAsia="Book Antiqua" w:hAnsi="Book Antiqua" w:cs="Book Antiqua"/>
          <w:color w:val="000000"/>
        </w:rPr>
        <w:t>: 183-188 [PMID: 11348362 DOI: 10.1046/j.1524-4741.2000.99073.x]</w:t>
      </w:r>
    </w:p>
    <w:p w14:paraId="2581F54A"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lastRenderedPageBreak/>
        <w:t xml:space="preserve">16 </w:t>
      </w:r>
      <w:proofErr w:type="spellStart"/>
      <w:r w:rsidRPr="00BB48CB">
        <w:rPr>
          <w:rFonts w:ascii="Book Antiqua" w:eastAsia="Book Antiqua" w:hAnsi="Book Antiqua" w:cs="Book Antiqua"/>
          <w:b/>
          <w:bCs/>
          <w:color w:val="000000"/>
        </w:rPr>
        <w:t>Dorokhova</w:t>
      </w:r>
      <w:proofErr w:type="spellEnd"/>
      <w:r w:rsidRPr="00BB48CB">
        <w:rPr>
          <w:rFonts w:ascii="Book Antiqua" w:eastAsia="Book Antiqua" w:hAnsi="Book Antiqua" w:cs="Book Antiqua"/>
          <w:b/>
          <w:bCs/>
          <w:color w:val="000000"/>
        </w:rPr>
        <w:t xml:space="preserve"> O</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Fineberg</w:t>
      </w:r>
      <w:proofErr w:type="spellEnd"/>
      <w:r w:rsidRPr="00BB48CB">
        <w:rPr>
          <w:rFonts w:ascii="Book Antiqua" w:eastAsia="Book Antiqua" w:hAnsi="Book Antiqua" w:cs="Book Antiqua"/>
          <w:color w:val="000000"/>
        </w:rPr>
        <w:t xml:space="preserve"> S, </w:t>
      </w:r>
      <w:proofErr w:type="spellStart"/>
      <w:r w:rsidRPr="00BB48CB">
        <w:rPr>
          <w:rFonts w:ascii="Book Antiqua" w:eastAsia="Book Antiqua" w:hAnsi="Book Antiqua" w:cs="Book Antiqua"/>
          <w:color w:val="000000"/>
        </w:rPr>
        <w:t>Koenigsberg</w:t>
      </w:r>
      <w:proofErr w:type="spellEnd"/>
      <w:r w:rsidRPr="00BB48CB">
        <w:rPr>
          <w:rFonts w:ascii="Book Antiqua" w:eastAsia="Book Antiqua" w:hAnsi="Book Antiqua" w:cs="Book Antiqua"/>
          <w:color w:val="000000"/>
        </w:rPr>
        <w:t xml:space="preserve"> T, Wang Y.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 </w:t>
      </w:r>
      <w:proofErr w:type="spellStart"/>
      <w:r w:rsidRPr="00BB48CB">
        <w:rPr>
          <w:rFonts w:ascii="Book Antiqua" w:eastAsia="Book Antiqua" w:hAnsi="Book Antiqua" w:cs="Book Antiqua"/>
          <w:color w:val="000000"/>
        </w:rPr>
        <w:t>clinicopathological</w:t>
      </w:r>
      <w:proofErr w:type="spellEnd"/>
      <w:r w:rsidRPr="00BB48CB">
        <w:rPr>
          <w:rFonts w:ascii="Book Antiqua" w:eastAsia="Book Antiqua" w:hAnsi="Book Antiqua" w:cs="Book Antiqua"/>
          <w:color w:val="000000"/>
        </w:rPr>
        <w:t xml:space="preserve"> correlation of 34 cases. </w:t>
      </w:r>
      <w:proofErr w:type="spellStart"/>
      <w:r w:rsidRPr="00BB48CB">
        <w:rPr>
          <w:rFonts w:ascii="Book Antiqua" w:eastAsia="Book Antiqua" w:hAnsi="Book Antiqua" w:cs="Book Antiqua"/>
          <w:i/>
          <w:iCs/>
          <w:color w:val="000000"/>
        </w:rPr>
        <w:t>Pathol</w:t>
      </w:r>
      <w:proofErr w:type="spellEnd"/>
      <w:r w:rsidRPr="00BB48CB">
        <w:rPr>
          <w:rFonts w:ascii="Book Antiqua" w:eastAsia="Book Antiqua" w:hAnsi="Book Antiqua" w:cs="Book Antiqua"/>
          <w:i/>
          <w:iCs/>
          <w:color w:val="000000"/>
        </w:rPr>
        <w:t xml:space="preserve"> </w:t>
      </w:r>
      <w:proofErr w:type="spellStart"/>
      <w:r w:rsidRPr="00BB48CB">
        <w:rPr>
          <w:rFonts w:ascii="Book Antiqua" w:eastAsia="Book Antiqua" w:hAnsi="Book Antiqua" w:cs="Book Antiqua"/>
          <w:i/>
          <w:iCs/>
          <w:color w:val="000000"/>
        </w:rPr>
        <w:t>Int</w:t>
      </w:r>
      <w:proofErr w:type="spellEnd"/>
      <w:r w:rsidRPr="00BB48CB">
        <w:rPr>
          <w:rFonts w:ascii="Book Antiqua" w:eastAsia="Book Antiqua" w:hAnsi="Book Antiqua" w:cs="Book Antiqua"/>
          <w:color w:val="000000"/>
        </w:rPr>
        <w:t xml:space="preserve"> 2012; </w:t>
      </w:r>
      <w:r w:rsidRPr="00BB48CB">
        <w:rPr>
          <w:rFonts w:ascii="Book Antiqua" w:eastAsia="Book Antiqua" w:hAnsi="Book Antiqua" w:cs="Book Antiqua"/>
          <w:b/>
          <w:bCs/>
          <w:color w:val="000000"/>
        </w:rPr>
        <w:t>62</w:t>
      </w:r>
      <w:r w:rsidRPr="00BB48CB">
        <w:rPr>
          <w:rFonts w:ascii="Book Antiqua" w:eastAsia="Book Antiqua" w:hAnsi="Book Antiqua" w:cs="Book Antiqua"/>
          <w:color w:val="000000"/>
        </w:rPr>
        <w:t>: 660-664 [PMID: 23005592 DOI: 10.1111/j.1440-1827.2012.02853.x]</w:t>
      </w:r>
    </w:p>
    <w:p w14:paraId="05ABE0DE"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17 </w:t>
      </w:r>
      <w:proofErr w:type="spellStart"/>
      <w:r w:rsidRPr="00BB48CB">
        <w:rPr>
          <w:rFonts w:ascii="Book Antiqua" w:eastAsia="Book Antiqua" w:hAnsi="Book Antiqua" w:cs="Book Antiqua"/>
          <w:b/>
          <w:bCs/>
          <w:color w:val="000000"/>
        </w:rPr>
        <w:t>Suvannarerg</w:t>
      </w:r>
      <w:proofErr w:type="spellEnd"/>
      <w:r w:rsidRPr="00BB48CB">
        <w:rPr>
          <w:rFonts w:ascii="Book Antiqua" w:eastAsia="Book Antiqua" w:hAnsi="Book Antiqua" w:cs="Book Antiqua"/>
          <w:b/>
          <w:bCs/>
          <w:color w:val="000000"/>
        </w:rPr>
        <w:t xml:space="preserve"> V</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Claimon</w:t>
      </w:r>
      <w:proofErr w:type="spellEnd"/>
      <w:r w:rsidRPr="00BB48CB">
        <w:rPr>
          <w:rFonts w:ascii="Book Antiqua" w:eastAsia="Book Antiqua" w:hAnsi="Book Antiqua" w:cs="Book Antiqua"/>
          <w:color w:val="000000"/>
        </w:rPr>
        <w:t xml:space="preserve"> T, </w:t>
      </w:r>
      <w:proofErr w:type="spellStart"/>
      <w:r w:rsidRPr="00BB48CB">
        <w:rPr>
          <w:rFonts w:ascii="Book Antiqua" w:eastAsia="Book Antiqua" w:hAnsi="Book Antiqua" w:cs="Book Antiqua"/>
          <w:color w:val="000000"/>
        </w:rPr>
        <w:t>Sitthinamsuwan</w:t>
      </w:r>
      <w:proofErr w:type="spellEnd"/>
      <w:r w:rsidRPr="00BB48CB">
        <w:rPr>
          <w:rFonts w:ascii="Book Antiqua" w:eastAsia="Book Antiqua" w:hAnsi="Book Antiqua" w:cs="Book Antiqua"/>
          <w:color w:val="000000"/>
        </w:rPr>
        <w:t xml:space="preserve"> P, </w:t>
      </w:r>
      <w:proofErr w:type="spellStart"/>
      <w:r w:rsidRPr="00BB48CB">
        <w:rPr>
          <w:rFonts w:ascii="Book Antiqua" w:eastAsia="Book Antiqua" w:hAnsi="Book Antiqua" w:cs="Book Antiqua"/>
          <w:color w:val="000000"/>
        </w:rPr>
        <w:t>Thiravit</w:t>
      </w:r>
      <w:proofErr w:type="spellEnd"/>
      <w:r w:rsidRPr="00BB48CB">
        <w:rPr>
          <w:rFonts w:ascii="Book Antiqua" w:eastAsia="Book Antiqua" w:hAnsi="Book Antiqua" w:cs="Book Antiqua"/>
          <w:color w:val="000000"/>
        </w:rPr>
        <w:t xml:space="preserve"> S, </w:t>
      </w:r>
      <w:proofErr w:type="spellStart"/>
      <w:r w:rsidRPr="00BB48CB">
        <w:rPr>
          <w:rFonts w:ascii="Book Antiqua" w:eastAsia="Book Antiqua" w:hAnsi="Book Antiqua" w:cs="Book Antiqua"/>
          <w:color w:val="000000"/>
        </w:rPr>
        <w:t>Muangsomboon</w:t>
      </w:r>
      <w:proofErr w:type="spellEnd"/>
      <w:r w:rsidRPr="00BB48CB">
        <w:rPr>
          <w:rFonts w:ascii="Book Antiqua" w:eastAsia="Book Antiqua" w:hAnsi="Book Antiqua" w:cs="Book Antiqua"/>
          <w:color w:val="000000"/>
        </w:rPr>
        <w:t xml:space="preserve"> K, </w:t>
      </w:r>
      <w:proofErr w:type="spellStart"/>
      <w:r w:rsidRPr="00BB48CB">
        <w:rPr>
          <w:rFonts w:ascii="Book Antiqua" w:eastAsia="Book Antiqua" w:hAnsi="Book Antiqua" w:cs="Book Antiqua"/>
          <w:color w:val="000000"/>
        </w:rPr>
        <w:t>Korpraphong</w:t>
      </w:r>
      <w:proofErr w:type="spellEnd"/>
      <w:r w:rsidRPr="00BB48CB">
        <w:rPr>
          <w:rFonts w:ascii="Book Antiqua" w:eastAsia="Book Antiqua" w:hAnsi="Book Antiqua" w:cs="Book Antiqua"/>
          <w:color w:val="000000"/>
        </w:rPr>
        <w:t xml:space="preserve"> P. Clinical, mammographic, and </w:t>
      </w:r>
      <w:proofErr w:type="spellStart"/>
      <w:r w:rsidRPr="00BB48CB">
        <w:rPr>
          <w:rFonts w:ascii="Book Antiqua" w:eastAsia="Book Antiqua" w:hAnsi="Book Antiqua" w:cs="Book Antiqua"/>
          <w:color w:val="000000"/>
        </w:rPr>
        <w:t>ultrasonographic</w:t>
      </w:r>
      <w:proofErr w:type="spellEnd"/>
      <w:r w:rsidRPr="00BB48CB">
        <w:rPr>
          <w:rFonts w:ascii="Book Antiqua" w:eastAsia="Book Antiqua" w:hAnsi="Book Antiqua" w:cs="Book Antiqua"/>
          <w:color w:val="000000"/>
        </w:rPr>
        <w:t xml:space="preserve"> characteristics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 case series. </w:t>
      </w:r>
      <w:proofErr w:type="spellStart"/>
      <w:r w:rsidRPr="00BB48CB">
        <w:rPr>
          <w:rFonts w:ascii="Book Antiqua" w:eastAsia="Book Antiqua" w:hAnsi="Book Antiqua" w:cs="Book Antiqua"/>
          <w:i/>
          <w:iCs/>
          <w:color w:val="000000"/>
        </w:rPr>
        <w:t>Clin</w:t>
      </w:r>
      <w:proofErr w:type="spellEnd"/>
      <w:r w:rsidRPr="00BB48CB">
        <w:rPr>
          <w:rFonts w:ascii="Book Antiqua" w:eastAsia="Book Antiqua" w:hAnsi="Book Antiqua" w:cs="Book Antiqua"/>
          <w:i/>
          <w:iCs/>
          <w:color w:val="000000"/>
        </w:rPr>
        <w:t xml:space="preserve"> Imaging</w:t>
      </w:r>
      <w:r w:rsidRPr="00BB48CB">
        <w:rPr>
          <w:rFonts w:ascii="Book Antiqua" w:eastAsia="Book Antiqua" w:hAnsi="Book Antiqua" w:cs="Book Antiqua"/>
          <w:color w:val="000000"/>
        </w:rPr>
        <w:t xml:space="preserve"> 2019; </w:t>
      </w:r>
      <w:r w:rsidRPr="00BB48CB">
        <w:rPr>
          <w:rFonts w:ascii="Book Antiqua" w:eastAsia="Book Antiqua" w:hAnsi="Book Antiqua" w:cs="Book Antiqua"/>
          <w:b/>
          <w:bCs/>
          <w:color w:val="000000"/>
        </w:rPr>
        <w:t>53</w:t>
      </w:r>
      <w:r w:rsidRPr="00BB48CB">
        <w:rPr>
          <w:rFonts w:ascii="Book Antiqua" w:eastAsia="Book Antiqua" w:hAnsi="Book Antiqua" w:cs="Book Antiqua"/>
          <w:color w:val="000000"/>
        </w:rPr>
        <w:t>: 204-209 [PMID: 30423508 DOI: 10.1016/j.clinimag.2018.11.002]</w:t>
      </w:r>
    </w:p>
    <w:p w14:paraId="2DDE54F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18 </w:t>
      </w:r>
      <w:proofErr w:type="spellStart"/>
      <w:r w:rsidRPr="00BB48CB">
        <w:rPr>
          <w:rFonts w:ascii="Book Antiqua" w:eastAsia="Book Antiqua" w:hAnsi="Book Antiqua" w:cs="Book Antiqua"/>
          <w:b/>
          <w:bCs/>
          <w:color w:val="000000"/>
        </w:rPr>
        <w:t>Sakuhara</w:t>
      </w:r>
      <w:proofErr w:type="spellEnd"/>
      <w:r w:rsidRPr="00BB48CB">
        <w:rPr>
          <w:rFonts w:ascii="Book Antiqua" w:eastAsia="Book Antiqua" w:hAnsi="Book Antiqua" w:cs="Book Antiqua"/>
          <w:b/>
          <w:bCs/>
          <w:color w:val="000000"/>
        </w:rPr>
        <w:t xml:space="preserve"> Y</w:t>
      </w:r>
      <w:r w:rsidRPr="00BB48CB">
        <w:rPr>
          <w:rFonts w:ascii="Book Antiqua" w:eastAsia="Book Antiqua" w:hAnsi="Book Antiqua" w:cs="Book Antiqua"/>
          <w:color w:val="000000"/>
        </w:rPr>
        <w:t xml:space="preserve">, Shinozaki T, </w:t>
      </w:r>
      <w:proofErr w:type="spellStart"/>
      <w:r w:rsidRPr="00BB48CB">
        <w:rPr>
          <w:rFonts w:ascii="Book Antiqua" w:eastAsia="Book Antiqua" w:hAnsi="Book Antiqua" w:cs="Book Antiqua"/>
          <w:color w:val="000000"/>
        </w:rPr>
        <w:t>Hozumi</w:t>
      </w:r>
      <w:proofErr w:type="spellEnd"/>
      <w:r w:rsidRPr="00BB48CB">
        <w:rPr>
          <w:rFonts w:ascii="Book Antiqua" w:eastAsia="Book Antiqua" w:hAnsi="Book Antiqua" w:cs="Book Antiqua"/>
          <w:color w:val="000000"/>
        </w:rPr>
        <w:t xml:space="preserve"> Y, Ogura S, Omoto K, </w:t>
      </w:r>
      <w:proofErr w:type="spellStart"/>
      <w:r w:rsidRPr="00BB48CB">
        <w:rPr>
          <w:rFonts w:ascii="Book Antiqua" w:eastAsia="Book Antiqua" w:hAnsi="Book Antiqua" w:cs="Book Antiqua"/>
          <w:color w:val="000000"/>
        </w:rPr>
        <w:t>Furuse</w:t>
      </w:r>
      <w:proofErr w:type="spellEnd"/>
      <w:r w:rsidRPr="00BB48CB">
        <w:rPr>
          <w:rFonts w:ascii="Book Antiqua" w:eastAsia="Book Antiqua" w:hAnsi="Book Antiqua" w:cs="Book Antiqua"/>
          <w:color w:val="000000"/>
        </w:rPr>
        <w:t xml:space="preserve"> M. MR imaging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w:t>
      </w:r>
      <w:r w:rsidRPr="00BB48CB">
        <w:rPr>
          <w:rFonts w:ascii="Book Antiqua" w:eastAsia="Book Antiqua" w:hAnsi="Book Antiqua" w:cs="Book Antiqua"/>
          <w:i/>
          <w:iCs/>
          <w:color w:val="000000"/>
        </w:rPr>
        <w:t xml:space="preserve">AJR Am J </w:t>
      </w:r>
      <w:proofErr w:type="spellStart"/>
      <w:r w:rsidRPr="00BB48CB">
        <w:rPr>
          <w:rFonts w:ascii="Book Antiqua" w:eastAsia="Book Antiqua" w:hAnsi="Book Antiqua" w:cs="Book Antiqua"/>
          <w:i/>
          <w:iCs/>
          <w:color w:val="000000"/>
        </w:rPr>
        <w:t>Roentgenol</w:t>
      </w:r>
      <w:proofErr w:type="spellEnd"/>
      <w:r w:rsidRPr="00BB48CB">
        <w:rPr>
          <w:rFonts w:ascii="Book Antiqua" w:eastAsia="Book Antiqua" w:hAnsi="Book Antiqua" w:cs="Book Antiqua"/>
          <w:color w:val="000000"/>
        </w:rPr>
        <w:t xml:space="preserve"> 2002; </w:t>
      </w:r>
      <w:r w:rsidRPr="00BB48CB">
        <w:rPr>
          <w:rFonts w:ascii="Book Antiqua" w:eastAsia="Book Antiqua" w:hAnsi="Book Antiqua" w:cs="Book Antiqua"/>
          <w:b/>
          <w:bCs/>
          <w:color w:val="000000"/>
        </w:rPr>
        <w:t>179</w:t>
      </w:r>
      <w:r w:rsidRPr="00BB48CB">
        <w:rPr>
          <w:rFonts w:ascii="Book Antiqua" w:eastAsia="Book Antiqua" w:hAnsi="Book Antiqua" w:cs="Book Antiqua"/>
          <w:color w:val="000000"/>
        </w:rPr>
        <w:t>: 1201-1203 [PMID: 12388498 DOI: 10.2214/ajr.179.5.1791201]</w:t>
      </w:r>
    </w:p>
    <w:p w14:paraId="456EDAB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19 </w:t>
      </w:r>
      <w:proofErr w:type="spellStart"/>
      <w:r w:rsidRPr="00BB48CB">
        <w:rPr>
          <w:rFonts w:ascii="Book Antiqua" w:eastAsia="Book Antiqua" w:hAnsi="Book Antiqua" w:cs="Book Antiqua"/>
          <w:b/>
          <w:bCs/>
          <w:color w:val="000000"/>
        </w:rPr>
        <w:t>Isomoto</w:t>
      </w:r>
      <w:proofErr w:type="spellEnd"/>
      <w:r w:rsidRPr="00BB48CB">
        <w:rPr>
          <w:rFonts w:ascii="Book Antiqua" w:eastAsia="Book Antiqua" w:hAnsi="Book Antiqua" w:cs="Book Antiqua"/>
          <w:b/>
          <w:bCs/>
          <w:color w:val="000000"/>
        </w:rPr>
        <w:t xml:space="preserve"> I</w:t>
      </w:r>
      <w:r w:rsidRPr="00BB48CB">
        <w:rPr>
          <w:rFonts w:ascii="Book Antiqua" w:eastAsia="Book Antiqua" w:hAnsi="Book Antiqua" w:cs="Book Antiqua"/>
          <w:color w:val="000000"/>
        </w:rPr>
        <w:t xml:space="preserve">, Wada T, Abe K, </w:t>
      </w:r>
      <w:proofErr w:type="spellStart"/>
      <w:r w:rsidRPr="00BB48CB">
        <w:rPr>
          <w:rFonts w:ascii="Book Antiqua" w:eastAsia="Book Antiqua" w:hAnsi="Book Antiqua" w:cs="Book Antiqua"/>
          <w:color w:val="000000"/>
        </w:rPr>
        <w:t>Uetani</w:t>
      </w:r>
      <w:proofErr w:type="spellEnd"/>
      <w:r w:rsidRPr="00BB48CB">
        <w:rPr>
          <w:rFonts w:ascii="Book Antiqua" w:eastAsia="Book Antiqua" w:hAnsi="Book Antiqua" w:cs="Book Antiqua"/>
          <w:color w:val="000000"/>
        </w:rPr>
        <w:t xml:space="preserve"> M. Diagnostic utility of diffusion-weighted magnetic resonance imaging in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i/>
          <w:iCs/>
          <w:color w:val="000000"/>
        </w:rPr>
        <w:t>Clin</w:t>
      </w:r>
      <w:proofErr w:type="spellEnd"/>
      <w:r w:rsidRPr="00BB48CB">
        <w:rPr>
          <w:rFonts w:ascii="Book Antiqua" w:eastAsia="Book Antiqua" w:hAnsi="Book Antiqua" w:cs="Book Antiqua"/>
          <w:i/>
          <w:iCs/>
          <w:color w:val="000000"/>
        </w:rPr>
        <w:t xml:space="preserve"> Imaging</w:t>
      </w:r>
      <w:r w:rsidRPr="00BB48CB">
        <w:rPr>
          <w:rFonts w:ascii="Book Antiqua" w:eastAsia="Book Antiqua" w:hAnsi="Book Antiqua" w:cs="Book Antiqua"/>
          <w:color w:val="000000"/>
        </w:rPr>
        <w:t xml:space="preserve"> 2009; </w:t>
      </w:r>
      <w:r w:rsidRPr="00BB48CB">
        <w:rPr>
          <w:rFonts w:ascii="Book Antiqua" w:eastAsia="Book Antiqua" w:hAnsi="Book Antiqua" w:cs="Book Antiqua"/>
          <w:b/>
          <w:bCs/>
          <w:color w:val="000000"/>
        </w:rPr>
        <w:t>33</w:t>
      </w:r>
      <w:r w:rsidRPr="00BB48CB">
        <w:rPr>
          <w:rFonts w:ascii="Book Antiqua" w:eastAsia="Book Antiqua" w:hAnsi="Book Antiqua" w:cs="Book Antiqua"/>
          <w:color w:val="000000"/>
        </w:rPr>
        <w:t>: 146-149 [PMID: 19237061 DOI: 10.1016/j.clinimag.2008.09.004]</w:t>
      </w:r>
    </w:p>
    <w:p w14:paraId="48C9FE97"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20 </w:t>
      </w:r>
      <w:r w:rsidRPr="00BB48CB">
        <w:rPr>
          <w:rFonts w:ascii="Book Antiqua" w:eastAsia="Book Antiqua" w:hAnsi="Book Antiqua" w:cs="Book Antiqua"/>
          <w:b/>
          <w:bCs/>
          <w:color w:val="000000"/>
        </w:rPr>
        <w:t>Kim J</w:t>
      </w:r>
      <w:r w:rsidRPr="00BB48CB">
        <w:rPr>
          <w:rFonts w:ascii="Book Antiqua" w:eastAsia="Book Antiqua" w:hAnsi="Book Antiqua" w:cs="Book Antiqua"/>
          <w:color w:val="000000"/>
        </w:rPr>
        <w:t xml:space="preserve">, Kim EK, Kim MJ, Moon HJ, Yoon JH.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imaging features and the role of image-guided biopsy in its diagnosis. </w:t>
      </w:r>
      <w:r w:rsidRPr="00BB48CB">
        <w:rPr>
          <w:rFonts w:ascii="Book Antiqua" w:eastAsia="Book Antiqua" w:hAnsi="Book Antiqua" w:cs="Book Antiqua"/>
          <w:i/>
          <w:iCs/>
          <w:color w:val="000000"/>
        </w:rPr>
        <w:t>Ultrasonography</w:t>
      </w:r>
      <w:r w:rsidRPr="00BB48CB">
        <w:rPr>
          <w:rFonts w:ascii="Book Antiqua" w:eastAsia="Book Antiqua" w:hAnsi="Book Antiqua" w:cs="Book Antiqua"/>
          <w:color w:val="000000"/>
        </w:rPr>
        <w:t xml:space="preserve"> 2016; </w:t>
      </w:r>
      <w:r w:rsidRPr="00BB48CB">
        <w:rPr>
          <w:rFonts w:ascii="Book Antiqua" w:eastAsia="Book Antiqua" w:hAnsi="Book Antiqua" w:cs="Book Antiqua"/>
          <w:b/>
          <w:bCs/>
          <w:color w:val="000000"/>
        </w:rPr>
        <w:t>35</w:t>
      </w:r>
      <w:r w:rsidRPr="00BB48CB">
        <w:rPr>
          <w:rFonts w:ascii="Book Antiqua" w:eastAsia="Book Antiqua" w:hAnsi="Book Antiqua" w:cs="Book Antiqua"/>
          <w:color w:val="000000"/>
        </w:rPr>
        <w:t>: 140-147 [PMID: 26810194 DOI: 10.14366/usg.15052]</w:t>
      </w:r>
    </w:p>
    <w:p w14:paraId="0838CBB6"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21 </w:t>
      </w:r>
      <w:proofErr w:type="spellStart"/>
      <w:r w:rsidRPr="00BB48CB">
        <w:rPr>
          <w:rFonts w:ascii="Book Antiqua" w:eastAsia="Book Antiqua" w:hAnsi="Book Antiqua" w:cs="Book Antiqua"/>
          <w:b/>
          <w:bCs/>
          <w:color w:val="000000"/>
        </w:rPr>
        <w:t>Nasu</w:t>
      </w:r>
      <w:proofErr w:type="spellEnd"/>
      <w:r w:rsidRPr="00BB48CB">
        <w:rPr>
          <w:rFonts w:ascii="Book Antiqua" w:eastAsia="Book Antiqua" w:hAnsi="Book Antiqua" w:cs="Book Antiqua"/>
          <w:b/>
          <w:bCs/>
          <w:color w:val="000000"/>
        </w:rPr>
        <w:t xml:space="preserve"> H</w:t>
      </w:r>
      <w:r w:rsidRPr="00BB48CB">
        <w:rPr>
          <w:rFonts w:ascii="Book Antiqua" w:eastAsia="Book Antiqua" w:hAnsi="Book Antiqua" w:cs="Book Antiqua"/>
          <w:color w:val="000000"/>
        </w:rPr>
        <w:t xml:space="preserve">, Ikeda A, Ogura H, </w:t>
      </w:r>
      <w:proofErr w:type="spellStart"/>
      <w:r w:rsidRPr="00BB48CB">
        <w:rPr>
          <w:rFonts w:ascii="Book Antiqua" w:eastAsia="Book Antiqua" w:hAnsi="Book Antiqua" w:cs="Book Antiqua"/>
          <w:color w:val="000000"/>
        </w:rPr>
        <w:t>Teruya</w:t>
      </w:r>
      <w:proofErr w:type="spellEnd"/>
      <w:r w:rsidRPr="00BB48CB">
        <w:rPr>
          <w:rFonts w:ascii="Book Antiqua" w:eastAsia="Book Antiqua" w:hAnsi="Book Antiqua" w:cs="Book Antiqua"/>
          <w:color w:val="000000"/>
        </w:rPr>
        <w:t xml:space="preserve"> C, Koizumi K, Kinoshita M, </w:t>
      </w:r>
      <w:proofErr w:type="spellStart"/>
      <w:r w:rsidRPr="00BB48CB">
        <w:rPr>
          <w:rFonts w:ascii="Book Antiqua" w:eastAsia="Book Antiqua" w:hAnsi="Book Antiqua" w:cs="Book Antiqua"/>
          <w:color w:val="000000"/>
        </w:rPr>
        <w:t>Tsuchida</w:t>
      </w:r>
      <w:proofErr w:type="spellEnd"/>
      <w:r w:rsidRPr="00BB48CB">
        <w:rPr>
          <w:rFonts w:ascii="Book Antiqua" w:eastAsia="Book Antiqua" w:hAnsi="Book Antiqua" w:cs="Book Antiqua"/>
          <w:color w:val="000000"/>
        </w:rPr>
        <w:t xml:space="preserve"> T, Baba S, Miura K, </w:t>
      </w:r>
      <w:proofErr w:type="spellStart"/>
      <w:r w:rsidRPr="00BB48CB">
        <w:rPr>
          <w:rFonts w:ascii="Book Antiqua" w:eastAsia="Book Antiqua" w:hAnsi="Book Antiqua" w:cs="Book Antiqua"/>
          <w:color w:val="000000"/>
        </w:rPr>
        <w:t>Takehara</w:t>
      </w:r>
      <w:proofErr w:type="spellEnd"/>
      <w:r w:rsidRPr="00BB48CB">
        <w:rPr>
          <w:rFonts w:ascii="Book Antiqua" w:eastAsia="Book Antiqua" w:hAnsi="Book Antiqua" w:cs="Book Antiqua"/>
          <w:color w:val="000000"/>
        </w:rPr>
        <w:t xml:space="preserve"> Y, </w:t>
      </w:r>
      <w:proofErr w:type="spellStart"/>
      <w:r w:rsidRPr="00BB48CB">
        <w:rPr>
          <w:rFonts w:ascii="Book Antiqua" w:eastAsia="Book Antiqua" w:hAnsi="Book Antiqua" w:cs="Book Antiqua"/>
          <w:color w:val="000000"/>
        </w:rPr>
        <w:t>Sakahara</w:t>
      </w:r>
      <w:proofErr w:type="spellEnd"/>
      <w:r w:rsidRPr="00BB48CB">
        <w:rPr>
          <w:rFonts w:ascii="Book Antiqua" w:eastAsia="Book Antiqua" w:hAnsi="Book Antiqua" w:cs="Book Antiqua"/>
          <w:color w:val="000000"/>
        </w:rPr>
        <w:t xml:space="preserve"> H. Two cases of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MR imaging and pathological correlation. </w:t>
      </w:r>
      <w:r w:rsidRPr="00BB48CB">
        <w:rPr>
          <w:rFonts w:ascii="Book Antiqua" w:eastAsia="Book Antiqua" w:hAnsi="Book Antiqua" w:cs="Book Antiqua"/>
          <w:i/>
          <w:iCs/>
          <w:color w:val="000000"/>
        </w:rPr>
        <w:t>Breast Cancer</w:t>
      </w:r>
      <w:r w:rsidRPr="00BB48CB">
        <w:rPr>
          <w:rFonts w:ascii="Book Antiqua" w:eastAsia="Book Antiqua" w:hAnsi="Book Antiqua" w:cs="Book Antiqua"/>
          <w:color w:val="000000"/>
        </w:rPr>
        <w:t xml:space="preserve"> 2015; </w:t>
      </w:r>
      <w:r w:rsidRPr="00BB48CB">
        <w:rPr>
          <w:rFonts w:ascii="Book Antiqua" w:eastAsia="Book Antiqua" w:hAnsi="Book Antiqua" w:cs="Book Antiqua"/>
          <w:b/>
          <w:bCs/>
          <w:color w:val="000000"/>
        </w:rPr>
        <w:t>22</w:t>
      </w:r>
      <w:r w:rsidRPr="00BB48CB">
        <w:rPr>
          <w:rFonts w:ascii="Book Antiqua" w:eastAsia="Book Antiqua" w:hAnsi="Book Antiqua" w:cs="Book Antiqua"/>
          <w:color w:val="000000"/>
        </w:rPr>
        <w:t>: 552-556 [PMID: 22976289 DOI: 10.1007/s12282-012-0407-5]</w:t>
      </w:r>
    </w:p>
    <w:p w14:paraId="05EBCB54" w14:textId="416B4B5E" w:rsidR="00A77B3E" w:rsidRPr="00F00819" w:rsidRDefault="009335D9" w:rsidP="00BB48CB">
      <w:pPr>
        <w:spacing w:line="360" w:lineRule="auto"/>
        <w:jc w:val="both"/>
        <w:rPr>
          <w:rFonts w:ascii="Book Antiqua" w:eastAsia="Book Antiqua" w:hAnsi="Book Antiqua" w:cs="Book Antiqua"/>
          <w:color w:val="000000"/>
        </w:rPr>
      </w:pPr>
      <w:r w:rsidRPr="00BB48CB">
        <w:rPr>
          <w:rFonts w:ascii="Book Antiqua" w:eastAsia="Book Antiqua" w:hAnsi="Book Antiqua" w:cs="Book Antiqua"/>
          <w:color w:val="000000"/>
        </w:rPr>
        <w:t xml:space="preserve">22 </w:t>
      </w:r>
      <w:proofErr w:type="spellStart"/>
      <w:r w:rsidRPr="00BB48CB">
        <w:rPr>
          <w:rFonts w:ascii="Book Antiqua" w:eastAsia="Book Antiqua" w:hAnsi="Book Antiqua" w:cs="Book Antiqua"/>
          <w:b/>
          <w:bCs/>
          <w:color w:val="000000"/>
        </w:rPr>
        <w:t>Alkhudairi</w:t>
      </w:r>
      <w:proofErr w:type="spellEnd"/>
      <w:r w:rsidRPr="00BB48CB">
        <w:rPr>
          <w:rFonts w:ascii="Book Antiqua" w:eastAsia="Book Antiqua" w:hAnsi="Book Antiqua" w:cs="Book Antiqua"/>
          <w:b/>
          <w:bCs/>
          <w:color w:val="000000"/>
        </w:rPr>
        <w:t xml:space="preserve"> SS</w:t>
      </w:r>
      <w:r w:rsidRPr="00BB48CB">
        <w:rPr>
          <w:rFonts w:ascii="Book Antiqua" w:eastAsia="Book Antiqua" w:hAnsi="Book Antiqua" w:cs="Book Antiqua"/>
          <w:color w:val="000000"/>
        </w:rPr>
        <w:t xml:space="preserve">, Abdullah MM, </w:t>
      </w:r>
      <w:proofErr w:type="spellStart"/>
      <w:r w:rsidRPr="00BB48CB">
        <w:rPr>
          <w:rFonts w:ascii="Book Antiqua" w:eastAsia="Book Antiqua" w:hAnsi="Book Antiqua" w:cs="Book Antiqua"/>
          <w:color w:val="000000"/>
        </w:rPr>
        <w:t>Alselais</w:t>
      </w:r>
      <w:proofErr w:type="spellEnd"/>
      <w:r w:rsidRPr="00BB48CB">
        <w:rPr>
          <w:rFonts w:ascii="Book Antiqua" w:eastAsia="Book Antiqua" w:hAnsi="Book Antiqua" w:cs="Book Antiqua"/>
          <w:color w:val="000000"/>
        </w:rPr>
        <w:t xml:space="preserve"> AG. Diabetic </w:t>
      </w:r>
      <w:proofErr w:type="spellStart"/>
      <w:r w:rsidR="00F00819">
        <w:rPr>
          <w:rFonts w:ascii="Book Antiqua" w:eastAsia="Book Antiqua" w:hAnsi="Book Antiqua" w:cs="Book Antiqua"/>
          <w:color w:val="000000"/>
        </w:rPr>
        <w:t>m</w:t>
      </w:r>
      <w:r w:rsidRPr="00BB48CB">
        <w:rPr>
          <w:rFonts w:ascii="Book Antiqua" w:eastAsia="Book Antiqua" w:hAnsi="Book Antiqua" w:cs="Book Antiqua"/>
          <w:color w:val="000000"/>
        </w:rPr>
        <w:t>astopathy</w:t>
      </w:r>
      <w:proofErr w:type="spellEnd"/>
      <w:r w:rsidRPr="00BB48CB">
        <w:rPr>
          <w:rFonts w:ascii="Book Antiqua" w:eastAsia="Book Antiqua" w:hAnsi="Book Antiqua" w:cs="Book Antiqua"/>
          <w:color w:val="000000"/>
        </w:rPr>
        <w:t xml:space="preserve"> in a </w:t>
      </w:r>
      <w:r w:rsidR="00F00819">
        <w:rPr>
          <w:rFonts w:ascii="Book Antiqua" w:eastAsia="Book Antiqua" w:hAnsi="Book Antiqua" w:cs="Book Antiqua"/>
          <w:color w:val="000000"/>
        </w:rPr>
        <w:t>p</w:t>
      </w:r>
      <w:r w:rsidRPr="00BB48CB">
        <w:rPr>
          <w:rFonts w:ascii="Book Antiqua" w:eastAsia="Book Antiqua" w:hAnsi="Book Antiqua" w:cs="Book Antiqua"/>
          <w:color w:val="000000"/>
        </w:rPr>
        <w:t xml:space="preserve">atient with </w:t>
      </w:r>
      <w:r w:rsidR="00F00819">
        <w:rPr>
          <w:rFonts w:ascii="Book Antiqua" w:eastAsia="Book Antiqua" w:hAnsi="Book Antiqua" w:cs="Book Antiqua"/>
          <w:color w:val="000000"/>
        </w:rPr>
        <w:t>h</w:t>
      </w:r>
      <w:r w:rsidRPr="00BB48CB">
        <w:rPr>
          <w:rFonts w:ascii="Book Antiqua" w:eastAsia="Book Antiqua" w:hAnsi="Book Antiqua" w:cs="Book Antiqua"/>
          <w:color w:val="000000"/>
        </w:rPr>
        <w:t xml:space="preserve">igh </w:t>
      </w:r>
      <w:r w:rsidR="00F00819">
        <w:rPr>
          <w:rFonts w:ascii="Book Antiqua" w:eastAsia="Book Antiqua" w:hAnsi="Book Antiqua" w:cs="Book Antiqua"/>
          <w:color w:val="000000"/>
        </w:rPr>
        <w:t>r</w:t>
      </w:r>
      <w:r w:rsidRPr="00BB48CB">
        <w:rPr>
          <w:rFonts w:ascii="Book Antiqua" w:eastAsia="Book Antiqua" w:hAnsi="Book Antiqua" w:cs="Book Antiqua"/>
          <w:color w:val="000000"/>
        </w:rPr>
        <w:t xml:space="preserve">isk of </w:t>
      </w:r>
      <w:r w:rsidR="00F00819">
        <w:rPr>
          <w:rFonts w:ascii="Book Antiqua" w:eastAsia="Book Antiqua" w:hAnsi="Book Antiqua" w:cs="Book Antiqua"/>
          <w:color w:val="000000"/>
        </w:rPr>
        <w:t>b</w:t>
      </w:r>
      <w:r w:rsidRPr="00BB48CB">
        <w:rPr>
          <w:rFonts w:ascii="Book Antiqua" w:eastAsia="Book Antiqua" w:hAnsi="Book Antiqua" w:cs="Book Antiqua"/>
          <w:color w:val="000000"/>
        </w:rPr>
        <w:t xml:space="preserve">reast </w:t>
      </w:r>
      <w:r w:rsidR="00F00819">
        <w:rPr>
          <w:rFonts w:ascii="Book Antiqua" w:eastAsia="Book Antiqua" w:hAnsi="Book Antiqua" w:cs="Book Antiqua"/>
          <w:color w:val="000000"/>
        </w:rPr>
        <w:t>c</w:t>
      </w:r>
      <w:r w:rsidRPr="00BB48CB">
        <w:rPr>
          <w:rFonts w:ascii="Book Antiqua" w:eastAsia="Book Antiqua" w:hAnsi="Book Antiqua" w:cs="Book Antiqua"/>
          <w:color w:val="000000"/>
        </w:rPr>
        <w:t xml:space="preserve">arcinoma: A </w:t>
      </w:r>
      <w:r w:rsidR="00F00819">
        <w:rPr>
          <w:rFonts w:ascii="Book Antiqua" w:eastAsia="Book Antiqua" w:hAnsi="Book Antiqua" w:cs="Book Antiqua"/>
          <w:color w:val="000000"/>
        </w:rPr>
        <w:t>m</w:t>
      </w:r>
      <w:r w:rsidRPr="00BB48CB">
        <w:rPr>
          <w:rFonts w:ascii="Book Antiqua" w:eastAsia="Book Antiqua" w:hAnsi="Book Antiqua" w:cs="Book Antiqua"/>
          <w:color w:val="000000"/>
        </w:rPr>
        <w:t xml:space="preserve">anagement </w:t>
      </w:r>
      <w:r w:rsidR="00F00819">
        <w:rPr>
          <w:rFonts w:ascii="Book Antiqua" w:eastAsia="Book Antiqua" w:hAnsi="Book Antiqua" w:cs="Book Antiqua"/>
          <w:color w:val="000000"/>
        </w:rPr>
        <w:t>d</w:t>
      </w:r>
      <w:r w:rsidRPr="00BB48CB">
        <w:rPr>
          <w:rFonts w:ascii="Book Antiqua" w:eastAsia="Book Antiqua" w:hAnsi="Book Antiqua" w:cs="Book Antiqua"/>
          <w:color w:val="000000"/>
        </w:rPr>
        <w:t xml:space="preserve">ilemma. </w:t>
      </w:r>
      <w:proofErr w:type="spellStart"/>
      <w:r w:rsidRPr="00BB48CB">
        <w:rPr>
          <w:rFonts w:ascii="Book Antiqua" w:eastAsia="Book Antiqua" w:hAnsi="Book Antiqua" w:cs="Book Antiqua"/>
          <w:i/>
          <w:iCs/>
          <w:color w:val="000000"/>
        </w:rPr>
        <w:t>Cureus</w:t>
      </w:r>
      <w:proofErr w:type="spellEnd"/>
      <w:r w:rsidRPr="00BB48CB">
        <w:rPr>
          <w:rFonts w:ascii="Book Antiqua" w:eastAsia="Book Antiqua" w:hAnsi="Book Antiqua" w:cs="Book Antiqua"/>
          <w:color w:val="000000"/>
        </w:rPr>
        <w:t xml:space="preserve"> 2020; </w:t>
      </w:r>
      <w:r w:rsidRPr="00BB48CB">
        <w:rPr>
          <w:rFonts w:ascii="Book Antiqua" w:eastAsia="Book Antiqua" w:hAnsi="Book Antiqua" w:cs="Book Antiqua"/>
          <w:b/>
          <w:bCs/>
          <w:color w:val="000000"/>
        </w:rPr>
        <w:t>12</w:t>
      </w:r>
      <w:r w:rsidRPr="00BB48CB">
        <w:rPr>
          <w:rFonts w:ascii="Book Antiqua" w:eastAsia="Book Antiqua" w:hAnsi="Book Antiqua" w:cs="Book Antiqua"/>
          <w:color w:val="000000"/>
        </w:rPr>
        <w:t>: e7003 [PMID: 32206467</w:t>
      </w:r>
      <w:r w:rsidR="00F00819">
        <w:rPr>
          <w:rFonts w:ascii="Book Antiqua" w:eastAsia="Book Antiqua" w:hAnsi="Book Antiqua" w:cs="Book Antiqua"/>
          <w:color w:val="000000"/>
        </w:rPr>
        <w:t xml:space="preserve"> DOI: </w:t>
      </w:r>
      <w:r w:rsidR="00F00819" w:rsidRPr="00F00819">
        <w:rPr>
          <w:rFonts w:ascii="Book Antiqua" w:eastAsia="Book Antiqua" w:hAnsi="Book Antiqua" w:cs="Book Antiqua"/>
          <w:color w:val="000000"/>
        </w:rPr>
        <w:t>10.7759/cureus.7003</w:t>
      </w:r>
      <w:r w:rsidRPr="00BB48CB">
        <w:rPr>
          <w:rFonts w:ascii="Book Antiqua" w:eastAsia="Book Antiqua" w:hAnsi="Book Antiqua" w:cs="Book Antiqua"/>
          <w:color w:val="000000"/>
        </w:rPr>
        <w:t>]</w:t>
      </w:r>
    </w:p>
    <w:p w14:paraId="41E4108F"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23 </w:t>
      </w:r>
      <w:proofErr w:type="spellStart"/>
      <w:r w:rsidRPr="00BB48CB">
        <w:rPr>
          <w:rFonts w:ascii="Book Antiqua" w:eastAsia="Book Antiqua" w:hAnsi="Book Antiqua" w:cs="Book Antiqua"/>
          <w:b/>
          <w:bCs/>
          <w:color w:val="000000"/>
        </w:rPr>
        <w:t>Allué</w:t>
      </w:r>
      <w:proofErr w:type="spellEnd"/>
      <w:r w:rsidRPr="00BB48CB">
        <w:rPr>
          <w:rFonts w:ascii="Book Antiqua" w:eastAsia="Book Antiqua" w:hAnsi="Book Antiqua" w:cs="Book Antiqua"/>
          <w:b/>
          <w:bCs/>
          <w:color w:val="000000"/>
        </w:rPr>
        <w:t xml:space="preserve"> M</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Arribas</w:t>
      </w:r>
      <w:proofErr w:type="spellEnd"/>
      <w:r w:rsidRPr="00BB48CB">
        <w:rPr>
          <w:rFonts w:ascii="Book Antiqua" w:eastAsia="Book Antiqua" w:hAnsi="Book Antiqua" w:cs="Book Antiqua"/>
          <w:color w:val="000000"/>
        </w:rPr>
        <w:t xml:space="preserve"> MD, </w:t>
      </w:r>
      <w:proofErr w:type="spellStart"/>
      <w:r w:rsidRPr="00BB48CB">
        <w:rPr>
          <w:rFonts w:ascii="Book Antiqua" w:eastAsia="Book Antiqua" w:hAnsi="Book Antiqua" w:cs="Book Antiqua"/>
          <w:color w:val="000000"/>
        </w:rPr>
        <w:t>Guemes</w:t>
      </w:r>
      <w:proofErr w:type="spellEnd"/>
      <w:r w:rsidRPr="00BB48CB">
        <w:rPr>
          <w:rFonts w:ascii="Book Antiqua" w:eastAsia="Book Antiqua" w:hAnsi="Book Antiqua" w:cs="Book Antiqua"/>
          <w:color w:val="000000"/>
        </w:rPr>
        <w:t xml:space="preserve"> A.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Differential diagnosis of breast carcinoma. </w:t>
      </w:r>
      <w:r w:rsidRPr="00BB48CB">
        <w:rPr>
          <w:rFonts w:ascii="Book Antiqua" w:eastAsia="Book Antiqua" w:hAnsi="Book Antiqua" w:cs="Book Antiqua"/>
          <w:i/>
          <w:iCs/>
          <w:color w:val="000000"/>
        </w:rPr>
        <w:t>Breast J</w:t>
      </w:r>
      <w:r w:rsidRPr="00BB48CB">
        <w:rPr>
          <w:rFonts w:ascii="Book Antiqua" w:eastAsia="Book Antiqua" w:hAnsi="Book Antiqua" w:cs="Book Antiqua"/>
          <w:color w:val="000000"/>
        </w:rPr>
        <w:t xml:space="preserve"> 2020; </w:t>
      </w:r>
      <w:r w:rsidRPr="00BB48CB">
        <w:rPr>
          <w:rFonts w:ascii="Book Antiqua" w:eastAsia="Book Antiqua" w:hAnsi="Book Antiqua" w:cs="Book Antiqua"/>
          <w:b/>
          <w:bCs/>
          <w:color w:val="000000"/>
        </w:rPr>
        <w:t>26</w:t>
      </w:r>
      <w:r w:rsidRPr="00BB48CB">
        <w:rPr>
          <w:rFonts w:ascii="Book Antiqua" w:eastAsia="Book Antiqua" w:hAnsi="Book Antiqua" w:cs="Book Antiqua"/>
          <w:color w:val="000000"/>
        </w:rPr>
        <w:t>: 1416-1417 [PMID: 32067328 DOI: 10.1111/tbj.13785]</w:t>
      </w:r>
    </w:p>
    <w:p w14:paraId="655C1CE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24 </w:t>
      </w:r>
      <w:r w:rsidRPr="00BB48CB">
        <w:rPr>
          <w:rFonts w:ascii="Book Antiqua" w:eastAsia="Book Antiqua" w:hAnsi="Book Antiqua" w:cs="Book Antiqua"/>
          <w:b/>
          <w:bCs/>
          <w:color w:val="000000"/>
        </w:rPr>
        <w:t>Yamashita M</w:t>
      </w:r>
      <w:r w:rsidRPr="00BB48CB">
        <w:rPr>
          <w:rFonts w:ascii="Book Antiqua" w:eastAsia="Book Antiqua" w:hAnsi="Book Antiqua" w:cs="Book Antiqua"/>
          <w:color w:val="000000"/>
        </w:rPr>
        <w:t xml:space="preserve">, Ogawa T, </w:t>
      </w:r>
      <w:proofErr w:type="spellStart"/>
      <w:r w:rsidRPr="00BB48CB">
        <w:rPr>
          <w:rFonts w:ascii="Book Antiqua" w:eastAsia="Book Antiqua" w:hAnsi="Book Antiqua" w:cs="Book Antiqua"/>
          <w:color w:val="000000"/>
        </w:rPr>
        <w:t>Hanamura</w:t>
      </w:r>
      <w:proofErr w:type="spellEnd"/>
      <w:r w:rsidRPr="00BB48CB">
        <w:rPr>
          <w:rFonts w:ascii="Book Antiqua" w:eastAsia="Book Antiqua" w:hAnsi="Book Antiqua" w:cs="Book Antiqua"/>
          <w:color w:val="000000"/>
        </w:rPr>
        <w:t xml:space="preserve"> N, </w:t>
      </w:r>
      <w:proofErr w:type="spellStart"/>
      <w:r w:rsidRPr="00BB48CB">
        <w:rPr>
          <w:rFonts w:ascii="Book Antiqua" w:eastAsia="Book Antiqua" w:hAnsi="Book Antiqua" w:cs="Book Antiqua"/>
          <w:color w:val="000000"/>
        </w:rPr>
        <w:t>Kashikura</w:t>
      </w:r>
      <w:proofErr w:type="spellEnd"/>
      <w:r w:rsidRPr="00BB48CB">
        <w:rPr>
          <w:rFonts w:ascii="Book Antiqua" w:eastAsia="Book Antiqua" w:hAnsi="Book Antiqua" w:cs="Book Antiqua"/>
          <w:color w:val="000000"/>
        </w:rPr>
        <w:t xml:space="preserve"> Y, Mitsui T, Zhang X, </w:t>
      </w:r>
      <w:proofErr w:type="spellStart"/>
      <w:r w:rsidRPr="00BB48CB">
        <w:rPr>
          <w:rFonts w:ascii="Book Antiqua" w:eastAsia="Book Antiqua" w:hAnsi="Book Antiqua" w:cs="Book Antiqua"/>
          <w:color w:val="000000"/>
        </w:rPr>
        <w:t>Fujii</w:t>
      </w:r>
      <w:proofErr w:type="spellEnd"/>
      <w:r w:rsidRPr="00BB48CB">
        <w:rPr>
          <w:rFonts w:ascii="Book Antiqua" w:eastAsia="Book Antiqua" w:hAnsi="Book Antiqua" w:cs="Book Antiqua"/>
          <w:color w:val="000000"/>
        </w:rPr>
        <w:t xml:space="preserve"> K, </w:t>
      </w:r>
      <w:proofErr w:type="spellStart"/>
      <w:r w:rsidRPr="00BB48CB">
        <w:rPr>
          <w:rFonts w:ascii="Book Antiqua" w:eastAsia="Book Antiqua" w:hAnsi="Book Antiqua" w:cs="Book Antiqua"/>
          <w:color w:val="000000"/>
        </w:rPr>
        <w:t>Shiraishi</w:t>
      </w:r>
      <w:proofErr w:type="spellEnd"/>
      <w:r w:rsidRPr="00BB48CB">
        <w:rPr>
          <w:rFonts w:ascii="Book Antiqua" w:eastAsia="Book Antiqua" w:hAnsi="Book Antiqua" w:cs="Book Antiqua"/>
          <w:color w:val="000000"/>
        </w:rPr>
        <w:t xml:space="preserve"> T. An uncommon case of T1b breast cancer with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in type II diabetes mellitus. </w:t>
      </w:r>
      <w:r w:rsidRPr="00BB48CB">
        <w:rPr>
          <w:rFonts w:ascii="Book Antiqua" w:eastAsia="Book Antiqua" w:hAnsi="Book Antiqua" w:cs="Book Antiqua"/>
          <w:i/>
          <w:iCs/>
          <w:color w:val="000000"/>
        </w:rPr>
        <w:t>Breast Cancer</w:t>
      </w:r>
      <w:r w:rsidRPr="00BB48CB">
        <w:rPr>
          <w:rFonts w:ascii="Book Antiqua" w:eastAsia="Book Antiqua" w:hAnsi="Book Antiqua" w:cs="Book Antiqua"/>
          <w:color w:val="000000"/>
        </w:rPr>
        <w:t xml:space="preserve"> 2013; </w:t>
      </w:r>
      <w:r w:rsidRPr="00BB48CB">
        <w:rPr>
          <w:rFonts w:ascii="Book Antiqua" w:eastAsia="Book Antiqua" w:hAnsi="Book Antiqua" w:cs="Book Antiqua"/>
          <w:b/>
          <w:bCs/>
          <w:color w:val="000000"/>
        </w:rPr>
        <w:t>20</w:t>
      </w:r>
      <w:r w:rsidRPr="00BB48CB">
        <w:rPr>
          <w:rFonts w:ascii="Book Antiqua" w:eastAsia="Book Antiqua" w:hAnsi="Book Antiqua" w:cs="Book Antiqua"/>
          <w:color w:val="000000"/>
        </w:rPr>
        <w:t>: 92-96 [PMID: 19789948 DOI: 10.1007/s12282-009-0172-2]</w:t>
      </w:r>
    </w:p>
    <w:p w14:paraId="19CCE943"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lastRenderedPageBreak/>
        <w:t xml:space="preserve">25 </w:t>
      </w:r>
      <w:r w:rsidRPr="00BB48CB">
        <w:rPr>
          <w:rFonts w:ascii="Book Antiqua" w:eastAsia="Book Antiqua" w:hAnsi="Book Antiqua" w:cs="Book Antiqua"/>
          <w:b/>
          <w:bCs/>
          <w:color w:val="000000"/>
        </w:rPr>
        <w:t>Mackey SP</w:t>
      </w:r>
      <w:r w:rsidRPr="00BB48CB">
        <w:rPr>
          <w:rFonts w:ascii="Book Antiqua" w:eastAsia="Book Antiqua" w:hAnsi="Book Antiqua" w:cs="Book Antiqua"/>
          <w:color w:val="000000"/>
        </w:rPr>
        <w:t xml:space="preserve">, Sinha S, Pusey J, Chia Y, McPherson GA. Breast carcinoma in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w:t>
      </w:r>
      <w:r w:rsidRPr="00BB48CB">
        <w:rPr>
          <w:rFonts w:ascii="Book Antiqua" w:eastAsia="Book Antiqua" w:hAnsi="Book Antiqua" w:cs="Book Antiqua"/>
          <w:i/>
          <w:iCs/>
          <w:color w:val="000000"/>
        </w:rPr>
        <w:t>Breast</w:t>
      </w:r>
      <w:r w:rsidRPr="00BB48CB">
        <w:rPr>
          <w:rFonts w:ascii="Book Antiqua" w:eastAsia="Book Antiqua" w:hAnsi="Book Antiqua" w:cs="Book Antiqua"/>
          <w:color w:val="000000"/>
        </w:rPr>
        <w:t xml:space="preserve"> 2005; </w:t>
      </w:r>
      <w:r w:rsidRPr="00BB48CB">
        <w:rPr>
          <w:rFonts w:ascii="Book Antiqua" w:eastAsia="Book Antiqua" w:hAnsi="Book Antiqua" w:cs="Book Antiqua"/>
          <w:b/>
          <w:bCs/>
          <w:color w:val="000000"/>
        </w:rPr>
        <w:t>14</w:t>
      </w:r>
      <w:r w:rsidRPr="00BB48CB">
        <w:rPr>
          <w:rFonts w:ascii="Book Antiqua" w:eastAsia="Book Antiqua" w:hAnsi="Book Antiqua" w:cs="Book Antiqua"/>
          <w:color w:val="000000"/>
        </w:rPr>
        <w:t>: 392-398 [PMID: 16216743 DOI: 10.1016/j.breast.2004.09.016]</w:t>
      </w:r>
    </w:p>
    <w:p w14:paraId="651D7D0A" w14:textId="5B66BA62"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26 </w:t>
      </w:r>
      <w:r w:rsidRPr="00BB48CB">
        <w:rPr>
          <w:rFonts w:ascii="Book Antiqua" w:eastAsia="Book Antiqua" w:hAnsi="Book Antiqua" w:cs="Book Antiqua"/>
          <w:b/>
          <w:bCs/>
          <w:color w:val="000000"/>
        </w:rPr>
        <w:t>Gold HT</w:t>
      </w:r>
      <w:r w:rsidRPr="00BB48CB">
        <w:rPr>
          <w:rFonts w:ascii="Book Antiqua" w:eastAsia="Book Antiqua" w:hAnsi="Book Antiqua" w:cs="Book Antiqua"/>
          <w:color w:val="000000"/>
        </w:rPr>
        <w:t xml:space="preserve">, Shao H, </w:t>
      </w:r>
      <w:proofErr w:type="spellStart"/>
      <w:r w:rsidRPr="00BB48CB">
        <w:rPr>
          <w:rFonts w:ascii="Book Antiqua" w:eastAsia="Book Antiqua" w:hAnsi="Book Antiqua" w:cs="Book Antiqua"/>
          <w:color w:val="000000"/>
        </w:rPr>
        <w:t>Oratz</w:t>
      </w:r>
      <w:proofErr w:type="spellEnd"/>
      <w:r w:rsidRPr="00BB48CB">
        <w:rPr>
          <w:rFonts w:ascii="Book Antiqua" w:eastAsia="Book Antiqua" w:hAnsi="Book Antiqua" w:cs="Book Antiqua"/>
          <w:color w:val="000000"/>
        </w:rPr>
        <w:t xml:space="preserve"> R, Yu O, Hammer M, Richardson S, Boudreau D. Association of </w:t>
      </w:r>
      <w:r w:rsidR="009238A9">
        <w:rPr>
          <w:rFonts w:ascii="Book Antiqua" w:eastAsia="Book Antiqua" w:hAnsi="Book Antiqua" w:cs="Book Antiqua"/>
          <w:color w:val="000000"/>
        </w:rPr>
        <w:t>d</w:t>
      </w:r>
      <w:r w:rsidRPr="00BB48CB">
        <w:rPr>
          <w:rFonts w:ascii="Book Antiqua" w:eastAsia="Book Antiqua" w:hAnsi="Book Antiqua" w:cs="Book Antiqua"/>
          <w:color w:val="000000"/>
        </w:rPr>
        <w:t xml:space="preserve">iabetes and </w:t>
      </w:r>
      <w:r w:rsidR="009238A9">
        <w:rPr>
          <w:rFonts w:ascii="Book Antiqua" w:eastAsia="Book Antiqua" w:hAnsi="Book Antiqua" w:cs="Book Antiqua"/>
          <w:color w:val="000000"/>
        </w:rPr>
        <w:t>o</w:t>
      </w:r>
      <w:r w:rsidRPr="00BB48CB">
        <w:rPr>
          <w:rFonts w:ascii="Book Antiqua" w:eastAsia="Book Antiqua" w:hAnsi="Book Antiqua" w:cs="Book Antiqua"/>
          <w:color w:val="000000"/>
        </w:rPr>
        <w:t xml:space="preserve">ther </w:t>
      </w:r>
      <w:r w:rsidR="009238A9">
        <w:rPr>
          <w:rFonts w:ascii="Book Antiqua" w:eastAsia="Book Antiqua" w:hAnsi="Book Antiqua" w:cs="Book Antiqua"/>
          <w:color w:val="000000"/>
        </w:rPr>
        <w:t>c</w:t>
      </w:r>
      <w:r w:rsidRPr="00BB48CB">
        <w:rPr>
          <w:rFonts w:ascii="Book Antiqua" w:eastAsia="Book Antiqua" w:hAnsi="Book Antiqua" w:cs="Book Antiqua"/>
          <w:color w:val="000000"/>
        </w:rPr>
        <w:t xml:space="preserve">linical and </w:t>
      </w:r>
      <w:r w:rsidR="009238A9">
        <w:rPr>
          <w:rFonts w:ascii="Book Antiqua" w:eastAsia="Book Antiqua" w:hAnsi="Book Antiqua" w:cs="Book Antiqua"/>
          <w:color w:val="000000"/>
        </w:rPr>
        <w:t>s</w:t>
      </w:r>
      <w:r w:rsidRPr="00BB48CB">
        <w:rPr>
          <w:rFonts w:ascii="Book Antiqua" w:eastAsia="Book Antiqua" w:hAnsi="Book Antiqua" w:cs="Book Antiqua"/>
          <w:color w:val="000000"/>
        </w:rPr>
        <w:t xml:space="preserve">ociodemographic </w:t>
      </w:r>
      <w:r w:rsidR="009238A9">
        <w:rPr>
          <w:rFonts w:ascii="Book Antiqua" w:eastAsia="Book Antiqua" w:hAnsi="Book Antiqua" w:cs="Book Antiqua"/>
          <w:color w:val="000000"/>
        </w:rPr>
        <w:t>f</w:t>
      </w:r>
      <w:r w:rsidRPr="00BB48CB">
        <w:rPr>
          <w:rFonts w:ascii="Book Antiqua" w:eastAsia="Book Antiqua" w:hAnsi="Book Antiqua" w:cs="Book Antiqua"/>
          <w:color w:val="000000"/>
        </w:rPr>
        <w:t xml:space="preserve">actors </w:t>
      </w:r>
      <w:r w:rsidR="009238A9">
        <w:rPr>
          <w:rFonts w:ascii="Book Antiqua" w:eastAsia="Book Antiqua" w:hAnsi="Book Antiqua" w:cs="Book Antiqua"/>
          <w:color w:val="000000"/>
        </w:rPr>
        <w:t>w</w:t>
      </w:r>
      <w:r w:rsidRPr="00BB48CB">
        <w:rPr>
          <w:rFonts w:ascii="Book Antiqua" w:eastAsia="Book Antiqua" w:hAnsi="Book Antiqua" w:cs="Book Antiqua"/>
          <w:color w:val="000000"/>
        </w:rPr>
        <w:t xml:space="preserve">ith Guideline-concordant </w:t>
      </w:r>
      <w:r w:rsidR="009238A9">
        <w:rPr>
          <w:rFonts w:ascii="Book Antiqua" w:eastAsia="Book Antiqua" w:hAnsi="Book Antiqua" w:cs="Book Antiqua"/>
          <w:color w:val="000000"/>
        </w:rPr>
        <w:t>b</w:t>
      </w:r>
      <w:r w:rsidRPr="00BB48CB">
        <w:rPr>
          <w:rFonts w:ascii="Book Antiqua" w:eastAsia="Book Antiqua" w:hAnsi="Book Antiqua" w:cs="Book Antiqua"/>
          <w:color w:val="000000"/>
        </w:rPr>
        <w:t xml:space="preserve">reast </w:t>
      </w:r>
      <w:r w:rsidR="009238A9">
        <w:rPr>
          <w:rFonts w:ascii="Book Antiqua" w:eastAsia="Book Antiqua" w:hAnsi="Book Antiqua" w:cs="Book Antiqua"/>
          <w:color w:val="000000"/>
        </w:rPr>
        <w:t>c</w:t>
      </w:r>
      <w:r w:rsidRPr="00BB48CB">
        <w:rPr>
          <w:rFonts w:ascii="Book Antiqua" w:eastAsia="Book Antiqua" w:hAnsi="Book Antiqua" w:cs="Book Antiqua"/>
          <w:color w:val="000000"/>
        </w:rPr>
        <w:t xml:space="preserve">ancer </w:t>
      </w:r>
      <w:r w:rsidR="009238A9">
        <w:rPr>
          <w:rFonts w:ascii="Book Antiqua" w:eastAsia="Book Antiqua" w:hAnsi="Book Antiqua" w:cs="Book Antiqua"/>
          <w:color w:val="000000"/>
        </w:rPr>
        <w:t>t</w:t>
      </w:r>
      <w:r w:rsidRPr="00BB48CB">
        <w:rPr>
          <w:rFonts w:ascii="Book Antiqua" w:eastAsia="Book Antiqua" w:hAnsi="Book Antiqua" w:cs="Book Antiqua"/>
          <w:color w:val="000000"/>
        </w:rPr>
        <w:t xml:space="preserve">reatment for </w:t>
      </w:r>
      <w:r w:rsidR="009238A9">
        <w:rPr>
          <w:rFonts w:ascii="Book Antiqua" w:eastAsia="Book Antiqua" w:hAnsi="Book Antiqua" w:cs="Book Antiqua"/>
          <w:color w:val="000000"/>
        </w:rPr>
        <w:t>b</w:t>
      </w:r>
      <w:r w:rsidRPr="00BB48CB">
        <w:rPr>
          <w:rFonts w:ascii="Book Antiqua" w:eastAsia="Book Antiqua" w:hAnsi="Book Antiqua" w:cs="Book Antiqua"/>
          <w:color w:val="000000"/>
        </w:rPr>
        <w:t xml:space="preserve">reast </w:t>
      </w:r>
      <w:r w:rsidR="009238A9">
        <w:rPr>
          <w:rFonts w:ascii="Book Antiqua" w:eastAsia="Book Antiqua" w:hAnsi="Book Antiqua" w:cs="Book Antiqua"/>
          <w:color w:val="000000"/>
        </w:rPr>
        <w:t>c</w:t>
      </w:r>
      <w:r w:rsidRPr="00BB48CB">
        <w:rPr>
          <w:rFonts w:ascii="Book Antiqua" w:eastAsia="Book Antiqua" w:hAnsi="Book Antiqua" w:cs="Book Antiqua"/>
          <w:color w:val="000000"/>
        </w:rPr>
        <w:t xml:space="preserve">ancer. </w:t>
      </w:r>
      <w:r w:rsidRPr="00BB48CB">
        <w:rPr>
          <w:rFonts w:ascii="Book Antiqua" w:eastAsia="Book Antiqua" w:hAnsi="Book Antiqua" w:cs="Book Antiqua"/>
          <w:i/>
          <w:iCs/>
          <w:color w:val="000000"/>
        </w:rPr>
        <w:t xml:space="preserve">Am J </w:t>
      </w:r>
      <w:proofErr w:type="spellStart"/>
      <w:r w:rsidRPr="00BB48CB">
        <w:rPr>
          <w:rFonts w:ascii="Book Antiqua" w:eastAsia="Book Antiqua" w:hAnsi="Book Antiqua" w:cs="Book Antiqua"/>
          <w:i/>
          <w:iCs/>
          <w:color w:val="000000"/>
        </w:rPr>
        <w:t>Clin</w:t>
      </w:r>
      <w:proofErr w:type="spellEnd"/>
      <w:r w:rsidRPr="00BB48CB">
        <w:rPr>
          <w:rFonts w:ascii="Book Antiqua" w:eastAsia="Book Antiqua" w:hAnsi="Book Antiqua" w:cs="Book Antiqua"/>
          <w:i/>
          <w:iCs/>
          <w:color w:val="000000"/>
        </w:rPr>
        <w:t xml:space="preserve"> </w:t>
      </w:r>
      <w:proofErr w:type="spellStart"/>
      <w:r w:rsidRPr="00BB48CB">
        <w:rPr>
          <w:rFonts w:ascii="Book Antiqua" w:eastAsia="Book Antiqua" w:hAnsi="Book Antiqua" w:cs="Book Antiqua"/>
          <w:i/>
          <w:iCs/>
          <w:color w:val="000000"/>
        </w:rPr>
        <w:t>Oncol</w:t>
      </w:r>
      <w:proofErr w:type="spellEnd"/>
      <w:r w:rsidRPr="00BB48CB">
        <w:rPr>
          <w:rFonts w:ascii="Book Antiqua" w:eastAsia="Book Antiqua" w:hAnsi="Book Antiqua" w:cs="Book Antiqua"/>
          <w:color w:val="000000"/>
        </w:rPr>
        <w:t xml:space="preserve"> 2020; </w:t>
      </w:r>
      <w:r w:rsidRPr="00BB48CB">
        <w:rPr>
          <w:rFonts w:ascii="Book Antiqua" w:eastAsia="Book Antiqua" w:hAnsi="Book Antiqua" w:cs="Book Antiqua"/>
          <w:b/>
          <w:bCs/>
          <w:color w:val="000000"/>
        </w:rPr>
        <w:t>43</w:t>
      </w:r>
      <w:r w:rsidRPr="00BB48CB">
        <w:rPr>
          <w:rFonts w:ascii="Book Antiqua" w:eastAsia="Book Antiqua" w:hAnsi="Book Antiqua" w:cs="Book Antiqua"/>
          <w:color w:val="000000"/>
        </w:rPr>
        <w:t>: 101-106 [PMID: 31850918 DOI: 10.1097/COC.0000000000000638]</w:t>
      </w:r>
    </w:p>
    <w:p w14:paraId="3752D056" w14:textId="010D8FF4"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27 </w:t>
      </w:r>
      <w:proofErr w:type="spellStart"/>
      <w:r w:rsidRPr="00BB48CB">
        <w:rPr>
          <w:rFonts w:ascii="Book Antiqua" w:eastAsia="Book Antiqua" w:hAnsi="Book Antiqua" w:cs="Book Antiqua"/>
          <w:b/>
          <w:bCs/>
          <w:color w:val="000000"/>
        </w:rPr>
        <w:t>Schairer</w:t>
      </w:r>
      <w:proofErr w:type="spellEnd"/>
      <w:r w:rsidRPr="00BB48CB">
        <w:rPr>
          <w:rFonts w:ascii="Book Antiqua" w:eastAsia="Book Antiqua" w:hAnsi="Book Antiqua" w:cs="Book Antiqua"/>
          <w:b/>
          <w:bCs/>
          <w:color w:val="000000"/>
        </w:rPr>
        <w:t xml:space="preserve"> C</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Gadalla</w:t>
      </w:r>
      <w:proofErr w:type="spellEnd"/>
      <w:r w:rsidRPr="00BB48CB">
        <w:rPr>
          <w:rFonts w:ascii="Book Antiqua" w:eastAsia="Book Antiqua" w:hAnsi="Book Antiqua" w:cs="Book Antiqua"/>
          <w:color w:val="000000"/>
        </w:rPr>
        <w:t xml:space="preserve"> SM, Pfeiffer RM, Moore SC, Engels EA. Diabetes, Abnormal Glucose, Dyslipidemia, Hypertension, and </w:t>
      </w:r>
      <w:r w:rsidR="00E37988">
        <w:rPr>
          <w:rFonts w:ascii="Book Antiqua" w:eastAsia="Book Antiqua" w:hAnsi="Book Antiqua" w:cs="Book Antiqua"/>
          <w:color w:val="000000"/>
        </w:rPr>
        <w:t>r</w:t>
      </w:r>
      <w:r w:rsidRPr="00BB48CB">
        <w:rPr>
          <w:rFonts w:ascii="Book Antiqua" w:eastAsia="Book Antiqua" w:hAnsi="Book Antiqua" w:cs="Book Antiqua"/>
          <w:color w:val="000000"/>
        </w:rPr>
        <w:t xml:space="preserve">isk of </w:t>
      </w:r>
      <w:r w:rsidR="00E37988">
        <w:rPr>
          <w:rFonts w:ascii="Book Antiqua" w:eastAsia="Book Antiqua" w:hAnsi="Book Antiqua" w:cs="Book Antiqua"/>
          <w:color w:val="000000"/>
        </w:rPr>
        <w:t>i</w:t>
      </w:r>
      <w:r w:rsidRPr="00BB48CB">
        <w:rPr>
          <w:rFonts w:ascii="Book Antiqua" w:eastAsia="Book Antiqua" w:hAnsi="Book Antiqua" w:cs="Book Antiqua"/>
          <w:color w:val="000000"/>
        </w:rPr>
        <w:t xml:space="preserve">nflammatory and </w:t>
      </w:r>
      <w:r w:rsidR="00E37988">
        <w:rPr>
          <w:rFonts w:ascii="Book Antiqua" w:eastAsia="Book Antiqua" w:hAnsi="Book Antiqua" w:cs="Book Antiqua"/>
          <w:color w:val="000000"/>
        </w:rPr>
        <w:t>o</w:t>
      </w:r>
      <w:r w:rsidRPr="00BB48CB">
        <w:rPr>
          <w:rFonts w:ascii="Book Antiqua" w:eastAsia="Book Antiqua" w:hAnsi="Book Antiqua" w:cs="Book Antiqua"/>
          <w:color w:val="000000"/>
        </w:rPr>
        <w:t xml:space="preserve">ther </w:t>
      </w:r>
      <w:r w:rsidR="00E37988">
        <w:rPr>
          <w:rFonts w:ascii="Book Antiqua" w:eastAsia="Book Antiqua" w:hAnsi="Book Antiqua" w:cs="Book Antiqua"/>
          <w:color w:val="000000"/>
        </w:rPr>
        <w:t>b</w:t>
      </w:r>
      <w:r w:rsidRPr="00BB48CB">
        <w:rPr>
          <w:rFonts w:ascii="Book Antiqua" w:eastAsia="Book Antiqua" w:hAnsi="Book Antiqua" w:cs="Book Antiqua"/>
          <w:color w:val="000000"/>
        </w:rPr>
        <w:t xml:space="preserve">reast </w:t>
      </w:r>
      <w:r w:rsidR="00E37988">
        <w:rPr>
          <w:rFonts w:ascii="Book Antiqua" w:eastAsia="Book Antiqua" w:hAnsi="Book Antiqua" w:cs="Book Antiqua"/>
          <w:color w:val="000000"/>
        </w:rPr>
        <w:t>c</w:t>
      </w:r>
      <w:r w:rsidRPr="00BB48CB">
        <w:rPr>
          <w:rFonts w:ascii="Book Antiqua" w:eastAsia="Book Antiqua" w:hAnsi="Book Antiqua" w:cs="Book Antiqua"/>
          <w:color w:val="000000"/>
        </w:rPr>
        <w:t xml:space="preserve">ancer. </w:t>
      </w:r>
      <w:r w:rsidRPr="00BB48CB">
        <w:rPr>
          <w:rFonts w:ascii="Book Antiqua" w:eastAsia="Book Antiqua" w:hAnsi="Book Antiqua" w:cs="Book Antiqua"/>
          <w:i/>
          <w:iCs/>
          <w:color w:val="000000"/>
        </w:rPr>
        <w:t xml:space="preserve">Cancer </w:t>
      </w:r>
      <w:proofErr w:type="spellStart"/>
      <w:r w:rsidRPr="00BB48CB">
        <w:rPr>
          <w:rFonts w:ascii="Book Antiqua" w:eastAsia="Book Antiqua" w:hAnsi="Book Antiqua" w:cs="Book Antiqua"/>
          <w:i/>
          <w:iCs/>
          <w:color w:val="000000"/>
        </w:rPr>
        <w:t>Epidemiol</w:t>
      </w:r>
      <w:proofErr w:type="spellEnd"/>
      <w:r w:rsidRPr="00BB48CB">
        <w:rPr>
          <w:rFonts w:ascii="Book Antiqua" w:eastAsia="Book Antiqua" w:hAnsi="Book Antiqua" w:cs="Book Antiqua"/>
          <w:i/>
          <w:iCs/>
          <w:color w:val="000000"/>
        </w:rPr>
        <w:t xml:space="preserve"> Biomarkers </w:t>
      </w:r>
      <w:proofErr w:type="spellStart"/>
      <w:r w:rsidRPr="00BB48CB">
        <w:rPr>
          <w:rFonts w:ascii="Book Antiqua" w:eastAsia="Book Antiqua" w:hAnsi="Book Antiqua" w:cs="Book Antiqua"/>
          <w:i/>
          <w:iCs/>
          <w:color w:val="000000"/>
        </w:rPr>
        <w:t>Prev</w:t>
      </w:r>
      <w:proofErr w:type="spellEnd"/>
      <w:r w:rsidRPr="00BB48CB">
        <w:rPr>
          <w:rFonts w:ascii="Book Antiqua" w:eastAsia="Book Antiqua" w:hAnsi="Book Antiqua" w:cs="Book Antiqua"/>
          <w:color w:val="000000"/>
        </w:rPr>
        <w:t xml:space="preserve"> 2017; </w:t>
      </w:r>
      <w:r w:rsidRPr="00BB48CB">
        <w:rPr>
          <w:rFonts w:ascii="Book Antiqua" w:eastAsia="Book Antiqua" w:hAnsi="Book Antiqua" w:cs="Book Antiqua"/>
          <w:b/>
          <w:bCs/>
          <w:color w:val="000000"/>
        </w:rPr>
        <w:t>26</w:t>
      </w:r>
      <w:r w:rsidRPr="00BB48CB">
        <w:rPr>
          <w:rFonts w:ascii="Book Antiqua" w:eastAsia="Book Antiqua" w:hAnsi="Book Antiqua" w:cs="Book Antiqua"/>
          <w:color w:val="000000"/>
        </w:rPr>
        <w:t>: 862-868 [PMID: 28087608 DOI: 10.1158/1055-9965.EPI-16-0647]</w:t>
      </w:r>
    </w:p>
    <w:p w14:paraId="7F0F35B3"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28 </w:t>
      </w:r>
      <w:r w:rsidRPr="00BB48CB">
        <w:rPr>
          <w:rFonts w:ascii="Book Antiqua" w:eastAsia="Book Antiqua" w:hAnsi="Book Antiqua" w:cs="Book Antiqua"/>
          <w:b/>
          <w:bCs/>
          <w:color w:val="000000"/>
        </w:rPr>
        <w:t>Bayer U</w:t>
      </w:r>
      <w:r w:rsidRPr="00BB48CB">
        <w:rPr>
          <w:rFonts w:ascii="Book Antiqua" w:eastAsia="Book Antiqua" w:hAnsi="Book Antiqua" w:cs="Book Antiqua"/>
          <w:color w:val="000000"/>
        </w:rPr>
        <w:t xml:space="preserve">, Horn LC, Schulz HG. Bilateral, </w:t>
      </w:r>
      <w:proofErr w:type="spellStart"/>
      <w:r w:rsidRPr="00BB48CB">
        <w:rPr>
          <w:rFonts w:ascii="Book Antiqua" w:eastAsia="Book Antiqua" w:hAnsi="Book Antiqua" w:cs="Book Antiqua"/>
          <w:color w:val="000000"/>
        </w:rPr>
        <w:t>tumorlike</w:t>
      </w:r>
      <w:proofErr w:type="spellEnd"/>
      <w:r w:rsidRPr="00BB48CB">
        <w:rPr>
          <w:rFonts w:ascii="Book Antiqua" w:eastAsia="Book Antiqua" w:hAnsi="Book Antiqua" w:cs="Book Antiqua"/>
          <w:color w:val="000000"/>
        </w:rPr>
        <w:t xml:space="preserve">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-progression and regression of the disease during 5-year follow up. </w:t>
      </w:r>
      <w:proofErr w:type="spellStart"/>
      <w:r w:rsidRPr="00BB48CB">
        <w:rPr>
          <w:rFonts w:ascii="Book Antiqua" w:eastAsia="Book Antiqua" w:hAnsi="Book Antiqua" w:cs="Book Antiqua"/>
          <w:i/>
          <w:iCs/>
          <w:color w:val="000000"/>
        </w:rPr>
        <w:t>Eur</w:t>
      </w:r>
      <w:proofErr w:type="spellEnd"/>
      <w:r w:rsidRPr="00BB48CB">
        <w:rPr>
          <w:rFonts w:ascii="Book Antiqua" w:eastAsia="Book Antiqua" w:hAnsi="Book Antiqua" w:cs="Book Antiqua"/>
          <w:i/>
          <w:iCs/>
          <w:color w:val="000000"/>
        </w:rPr>
        <w:t xml:space="preserve"> J </w:t>
      </w:r>
      <w:proofErr w:type="spellStart"/>
      <w:r w:rsidRPr="00BB48CB">
        <w:rPr>
          <w:rFonts w:ascii="Book Antiqua" w:eastAsia="Book Antiqua" w:hAnsi="Book Antiqua" w:cs="Book Antiqua"/>
          <w:i/>
          <w:iCs/>
          <w:color w:val="000000"/>
        </w:rPr>
        <w:t>Radiol</w:t>
      </w:r>
      <w:proofErr w:type="spellEnd"/>
      <w:r w:rsidRPr="00BB48CB">
        <w:rPr>
          <w:rFonts w:ascii="Book Antiqua" w:eastAsia="Book Antiqua" w:hAnsi="Book Antiqua" w:cs="Book Antiqua"/>
          <w:color w:val="000000"/>
        </w:rPr>
        <w:t xml:space="preserve"> 1998; </w:t>
      </w:r>
      <w:r w:rsidRPr="00BB48CB">
        <w:rPr>
          <w:rFonts w:ascii="Book Antiqua" w:eastAsia="Book Antiqua" w:hAnsi="Book Antiqua" w:cs="Book Antiqua"/>
          <w:b/>
          <w:bCs/>
          <w:color w:val="000000"/>
        </w:rPr>
        <w:t>26</w:t>
      </w:r>
      <w:r w:rsidRPr="00BB48CB">
        <w:rPr>
          <w:rFonts w:ascii="Book Antiqua" w:eastAsia="Book Antiqua" w:hAnsi="Book Antiqua" w:cs="Book Antiqua"/>
          <w:color w:val="000000"/>
        </w:rPr>
        <w:t>: 248-253 [PMID: 9587750 DOI: 10.1016/s0720-</w:t>
      </w:r>
      <w:proofErr w:type="gramStart"/>
      <w:r w:rsidRPr="00BB48CB">
        <w:rPr>
          <w:rFonts w:ascii="Book Antiqua" w:eastAsia="Book Antiqua" w:hAnsi="Book Antiqua" w:cs="Book Antiqua"/>
          <w:color w:val="000000"/>
        </w:rPr>
        <w:t>048x(</w:t>
      </w:r>
      <w:proofErr w:type="gramEnd"/>
      <w:r w:rsidRPr="00BB48CB">
        <w:rPr>
          <w:rFonts w:ascii="Book Antiqua" w:eastAsia="Book Antiqua" w:hAnsi="Book Antiqua" w:cs="Book Antiqua"/>
          <w:color w:val="000000"/>
        </w:rPr>
        <w:t>97)00029-6]</w:t>
      </w:r>
    </w:p>
    <w:p w14:paraId="058C18A8"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29 </w:t>
      </w:r>
      <w:proofErr w:type="spellStart"/>
      <w:r w:rsidRPr="00BB48CB">
        <w:rPr>
          <w:rFonts w:ascii="Book Antiqua" w:eastAsia="Book Antiqua" w:hAnsi="Book Antiqua" w:cs="Book Antiqua"/>
          <w:b/>
          <w:bCs/>
          <w:color w:val="000000"/>
        </w:rPr>
        <w:t>Camuto</w:t>
      </w:r>
      <w:proofErr w:type="spellEnd"/>
      <w:r w:rsidRPr="00BB48CB">
        <w:rPr>
          <w:rFonts w:ascii="Book Antiqua" w:eastAsia="Book Antiqua" w:hAnsi="Book Antiqua" w:cs="Book Antiqua"/>
          <w:b/>
          <w:bCs/>
          <w:color w:val="000000"/>
        </w:rPr>
        <w:t xml:space="preserve"> PM</w:t>
      </w:r>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color w:val="000000"/>
        </w:rPr>
        <w:t>Zetrenne</w:t>
      </w:r>
      <w:proofErr w:type="spellEnd"/>
      <w:r w:rsidRPr="00BB48CB">
        <w:rPr>
          <w:rFonts w:ascii="Book Antiqua" w:eastAsia="Book Antiqua" w:hAnsi="Book Antiqua" w:cs="Book Antiqua"/>
          <w:color w:val="000000"/>
        </w:rPr>
        <w:t xml:space="preserve"> E, </w:t>
      </w:r>
      <w:proofErr w:type="spellStart"/>
      <w:r w:rsidRPr="00BB48CB">
        <w:rPr>
          <w:rFonts w:ascii="Book Antiqua" w:eastAsia="Book Antiqua" w:hAnsi="Book Antiqua" w:cs="Book Antiqua"/>
          <w:color w:val="000000"/>
        </w:rPr>
        <w:t>Ponn</w:t>
      </w:r>
      <w:proofErr w:type="spellEnd"/>
      <w:r w:rsidRPr="00BB48CB">
        <w:rPr>
          <w:rFonts w:ascii="Book Antiqua" w:eastAsia="Book Antiqua" w:hAnsi="Book Antiqua" w:cs="Book Antiqua"/>
          <w:color w:val="000000"/>
        </w:rPr>
        <w:t xml:space="preserve"> T.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 report of 5 cases and a review of the literature. </w:t>
      </w:r>
      <w:r w:rsidRPr="00BB48CB">
        <w:rPr>
          <w:rFonts w:ascii="Book Antiqua" w:eastAsia="Book Antiqua" w:hAnsi="Book Antiqua" w:cs="Book Antiqua"/>
          <w:i/>
          <w:iCs/>
          <w:color w:val="000000"/>
        </w:rPr>
        <w:t xml:space="preserve">Arch </w:t>
      </w:r>
      <w:proofErr w:type="spellStart"/>
      <w:r w:rsidRPr="00BB48CB">
        <w:rPr>
          <w:rFonts w:ascii="Book Antiqua" w:eastAsia="Book Antiqua" w:hAnsi="Book Antiqua" w:cs="Book Antiqua"/>
          <w:i/>
          <w:iCs/>
          <w:color w:val="000000"/>
        </w:rPr>
        <w:t>Surg</w:t>
      </w:r>
      <w:proofErr w:type="spellEnd"/>
      <w:r w:rsidRPr="00BB48CB">
        <w:rPr>
          <w:rFonts w:ascii="Book Antiqua" w:eastAsia="Book Antiqua" w:hAnsi="Book Antiqua" w:cs="Book Antiqua"/>
          <w:color w:val="000000"/>
        </w:rPr>
        <w:t xml:space="preserve"> 2000; </w:t>
      </w:r>
      <w:r w:rsidRPr="00BB48CB">
        <w:rPr>
          <w:rFonts w:ascii="Book Antiqua" w:eastAsia="Book Antiqua" w:hAnsi="Book Antiqua" w:cs="Book Antiqua"/>
          <w:b/>
          <w:bCs/>
          <w:color w:val="000000"/>
        </w:rPr>
        <w:t>135</w:t>
      </w:r>
      <w:r w:rsidRPr="00BB48CB">
        <w:rPr>
          <w:rFonts w:ascii="Book Antiqua" w:eastAsia="Book Antiqua" w:hAnsi="Book Antiqua" w:cs="Book Antiqua"/>
          <w:color w:val="000000"/>
        </w:rPr>
        <w:t>: 1190-1193 [PMID: 11030878 DOI: 10.1001/archsurg.135.10.1190]</w:t>
      </w:r>
    </w:p>
    <w:p w14:paraId="6A9A859F"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30 </w:t>
      </w:r>
      <w:r w:rsidRPr="00BB48CB">
        <w:rPr>
          <w:rFonts w:ascii="Book Antiqua" w:eastAsia="Book Antiqua" w:hAnsi="Book Antiqua" w:cs="Book Antiqua"/>
          <w:b/>
          <w:bCs/>
          <w:color w:val="000000"/>
        </w:rPr>
        <w:t>Croce S</w:t>
      </w:r>
      <w:r w:rsidRPr="00BB48CB">
        <w:rPr>
          <w:rFonts w:ascii="Book Antiqua" w:eastAsia="Book Antiqua" w:hAnsi="Book Antiqua" w:cs="Book Antiqua"/>
          <w:color w:val="000000"/>
        </w:rPr>
        <w:t xml:space="preserve">, Chaney G, </w:t>
      </w:r>
      <w:proofErr w:type="spellStart"/>
      <w:r w:rsidRPr="00BB48CB">
        <w:rPr>
          <w:rFonts w:ascii="Book Antiqua" w:eastAsia="Book Antiqua" w:hAnsi="Book Antiqua" w:cs="Book Antiqua"/>
          <w:color w:val="000000"/>
        </w:rPr>
        <w:t>Bretz-Grenier</w:t>
      </w:r>
      <w:proofErr w:type="spellEnd"/>
      <w:r w:rsidRPr="00BB48CB">
        <w:rPr>
          <w:rFonts w:ascii="Book Antiqua" w:eastAsia="Book Antiqua" w:hAnsi="Book Antiqua" w:cs="Book Antiqua"/>
          <w:color w:val="000000"/>
        </w:rPr>
        <w:t xml:space="preserve"> MF, </w:t>
      </w:r>
      <w:proofErr w:type="spellStart"/>
      <w:r w:rsidRPr="00BB48CB">
        <w:rPr>
          <w:rFonts w:ascii="Book Antiqua" w:eastAsia="Book Antiqua" w:hAnsi="Book Antiqua" w:cs="Book Antiqua"/>
          <w:color w:val="000000"/>
        </w:rPr>
        <w:t>Wittersheim</w:t>
      </w:r>
      <w:proofErr w:type="spellEnd"/>
      <w:r w:rsidRPr="00BB48CB">
        <w:rPr>
          <w:rFonts w:ascii="Book Antiqua" w:eastAsia="Book Antiqua" w:hAnsi="Book Antiqua" w:cs="Book Antiqua"/>
          <w:color w:val="000000"/>
        </w:rPr>
        <w:t xml:space="preserve"> A, </w:t>
      </w:r>
      <w:proofErr w:type="spellStart"/>
      <w:r w:rsidRPr="00BB48CB">
        <w:rPr>
          <w:rFonts w:ascii="Book Antiqua" w:eastAsia="Book Antiqua" w:hAnsi="Book Antiqua" w:cs="Book Antiqua"/>
          <w:color w:val="000000"/>
        </w:rPr>
        <w:t>Casnedi</w:t>
      </w:r>
      <w:proofErr w:type="spellEnd"/>
      <w:r w:rsidRPr="00BB48CB">
        <w:rPr>
          <w:rFonts w:ascii="Book Antiqua" w:eastAsia="Book Antiqua" w:hAnsi="Book Antiqua" w:cs="Book Antiqua"/>
          <w:color w:val="000000"/>
        </w:rPr>
        <w:t xml:space="preserve"> S, </w:t>
      </w:r>
      <w:proofErr w:type="spellStart"/>
      <w:r w:rsidRPr="00BB48CB">
        <w:rPr>
          <w:rFonts w:ascii="Book Antiqua" w:eastAsia="Book Antiqua" w:hAnsi="Book Antiqua" w:cs="Book Antiqua"/>
          <w:color w:val="000000"/>
        </w:rPr>
        <w:t>Mathelin</w:t>
      </w:r>
      <w:proofErr w:type="spellEnd"/>
      <w:r w:rsidRPr="00BB48CB">
        <w:rPr>
          <w:rFonts w:ascii="Book Antiqua" w:eastAsia="Book Antiqua" w:hAnsi="Book Antiqua" w:cs="Book Antiqua"/>
          <w:color w:val="000000"/>
        </w:rPr>
        <w:t xml:space="preserve"> C.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a recurrent benign breast disease]. </w:t>
      </w:r>
      <w:proofErr w:type="spellStart"/>
      <w:r w:rsidRPr="00BB48CB">
        <w:rPr>
          <w:rFonts w:ascii="Book Antiqua" w:eastAsia="Book Antiqua" w:hAnsi="Book Antiqua" w:cs="Book Antiqua"/>
          <w:i/>
          <w:iCs/>
          <w:color w:val="000000"/>
        </w:rPr>
        <w:t>Gynecol</w:t>
      </w:r>
      <w:proofErr w:type="spellEnd"/>
      <w:r w:rsidRPr="00BB48CB">
        <w:rPr>
          <w:rFonts w:ascii="Book Antiqua" w:eastAsia="Book Antiqua" w:hAnsi="Book Antiqua" w:cs="Book Antiqua"/>
          <w:i/>
          <w:iCs/>
          <w:color w:val="000000"/>
        </w:rPr>
        <w:t xml:space="preserve"> </w:t>
      </w:r>
      <w:proofErr w:type="spellStart"/>
      <w:r w:rsidRPr="00BB48CB">
        <w:rPr>
          <w:rFonts w:ascii="Book Antiqua" w:eastAsia="Book Antiqua" w:hAnsi="Book Antiqua" w:cs="Book Antiqua"/>
          <w:i/>
          <w:iCs/>
          <w:color w:val="000000"/>
        </w:rPr>
        <w:t>Obstet</w:t>
      </w:r>
      <w:proofErr w:type="spellEnd"/>
      <w:r w:rsidRPr="00BB48CB">
        <w:rPr>
          <w:rFonts w:ascii="Book Antiqua" w:eastAsia="Book Antiqua" w:hAnsi="Book Antiqua" w:cs="Book Antiqua"/>
          <w:i/>
          <w:iCs/>
          <w:color w:val="000000"/>
        </w:rPr>
        <w:t xml:space="preserve"> </w:t>
      </w:r>
      <w:proofErr w:type="spellStart"/>
      <w:r w:rsidRPr="00BB48CB">
        <w:rPr>
          <w:rFonts w:ascii="Book Antiqua" w:eastAsia="Book Antiqua" w:hAnsi="Book Antiqua" w:cs="Book Antiqua"/>
          <w:i/>
          <w:iCs/>
          <w:color w:val="000000"/>
        </w:rPr>
        <w:t>Fertil</w:t>
      </w:r>
      <w:proofErr w:type="spellEnd"/>
      <w:r w:rsidRPr="00BB48CB">
        <w:rPr>
          <w:rFonts w:ascii="Book Antiqua" w:eastAsia="Book Antiqua" w:hAnsi="Book Antiqua" w:cs="Book Antiqua"/>
          <w:color w:val="000000"/>
        </w:rPr>
        <w:t xml:space="preserve"> 2010; </w:t>
      </w:r>
      <w:r w:rsidRPr="00BB48CB">
        <w:rPr>
          <w:rFonts w:ascii="Book Antiqua" w:eastAsia="Book Antiqua" w:hAnsi="Book Antiqua" w:cs="Book Antiqua"/>
          <w:b/>
          <w:bCs/>
          <w:color w:val="000000"/>
        </w:rPr>
        <w:t>38</w:t>
      </w:r>
      <w:r w:rsidRPr="00BB48CB">
        <w:rPr>
          <w:rFonts w:ascii="Book Antiqua" w:eastAsia="Book Antiqua" w:hAnsi="Book Antiqua" w:cs="Book Antiqua"/>
          <w:color w:val="000000"/>
        </w:rPr>
        <w:t>: 686-689 [PMID: 20971025 DOI: 10.1016/j.gyobfe.2010.05.016]</w:t>
      </w:r>
    </w:p>
    <w:p w14:paraId="4505257D"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31 </w:t>
      </w:r>
      <w:proofErr w:type="spellStart"/>
      <w:r w:rsidRPr="00BB48CB">
        <w:rPr>
          <w:rFonts w:ascii="Book Antiqua" w:eastAsia="Book Antiqua" w:hAnsi="Book Antiqua" w:cs="Book Antiqua"/>
          <w:b/>
          <w:bCs/>
          <w:color w:val="000000"/>
        </w:rPr>
        <w:t>Accurso</w:t>
      </w:r>
      <w:proofErr w:type="spellEnd"/>
      <w:r w:rsidRPr="00BB48CB">
        <w:rPr>
          <w:rFonts w:ascii="Book Antiqua" w:eastAsia="Book Antiqua" w:hAnsi="Book Antiqua" w:cs="Book Antiqua"/>
          <w:b/>
          <w:bCs/>
          <w:color w:val="000000"/>
        </w:rPr>
        <w:t xml:space="preserve"> A</w:t>
      </w:r>
      <w:r w:rsidRPr="00BB48CB">
        <w:rPr>
          <w:rFonts w:ascii="Book Antiqua" w:eastAsia="Book Antiqua" w:hAnsi="Book Antiqua" w:cs="Book Antiqua"/>
          <w:color w:val="000000"/>
        </w:rPr>
        <w:t xml:space="preserve">, Della Corte GA, Rocco N, </w:t>
      </w:r>
      <w:proofErr w:type="spellStart"/>
      <w:r w:rsidRPr="00BB48CB">
        <w:rPr>
          <w:rFonts w:ascii="Book Antiqua" w:eastAsia="Book Antiqua" w:hAnsi="Book Antiqua" w:cs="Book Antiqua"/>
          <w:color w:val="000000"/>
        </w:rPr>
        <w:t>Varone</w:t>
      </w:r>
      <w:proofErr w:type="spellEnd"/>
      <w:r w:rsidRPr="00BB48CB">
        <w:rPr>
          <w:rFonts w:ascii="Book Antiqua" w:eastAsia="Book Antiqua" w:hAnsi="Book Antiqua" w:cs="Book Antiqua"/>
          <w:color w:val="000000"/>
        </w:rPr>
        <w:t xml:space="preserve"> V, </w:t>
      </w:r>
      <w:proofErr w:type="spellStart"/>
      <w:r w:rsidRPr="00BB48CB">
        <w:rPr>
          <w:rFonts w:ascii="Book Antiqua" w:eastAsia="Book Antiqua" w:hAnsi="Book Antiqua" w:cs="Book Antiqua"/>
          <w:color w:val="000000"/>
        </w:rPr>
        <w:t>Buonaiuto</w:t>
      </w:r>
      <w:proofErr w:type="spellEnd"/>
      <w:r w:rsidRPr="00BB48CB">
        <w:rPr>
          <w:rFonts w:ascii="Book Antiqua" w:eastAsia="Book Antiqua" w:hAnsi="Book Antiqua" w:cs="Book Antiqua"/>
          <w:color w:val="000000"/>
        </w:rPr>
        <w:t xml:space="preserve"> R, </w:t>
      </w:r>
      <w:proofErr w:type="spellStart"/>
      <w:r w:rsidRPr="00BB48CB">
        <w:rPr>
          <w:rFonts w:ascii="Book Antiqua" w:eastAsia="Book Antiqua" w:hAnsi="Book Antiqua" w:cs="Book Antiqua"/>
          <w:color w:val="000000"/>
        </w:rPr>
        <w:t>Compagna</w:t>
      </w:r>
      <w:proofErr w:type="spellEnd"/>
      <w:r w:rsidRPr="00BB48CB">
        <w:rPr>
          <w:rFonts w:ascii="Book Antiqua" w:eastAsia="Book Antiqua" w:hAnsi="Book Antiqua" w:cs="Book Antiqua"/>
          <w:color w:val="000000"/>
        </w:rPr>
        <w:t xml:space="preserve"> R, Tari DU, Amato B, </w:t>
      </w:r>
      <w:proofErr w:type="spellStart"/>
      <w:r w:rsidRPr="00BB48CB">
        <w:rPr>
          <w:rFonts w:ascii="Book Antiqua" w:eastAsia="Book Antiqua" w:hAnsi="Book Antiqua" w:cs="Book Antiqua"/>
          <w:color w:val="000000"/>
        </w:rPr>
        <w:t>Riccardi</w:t>
      </w:r>
      <w:proofErr w:type="spellEnd"/>
      <w:r w:rsidRPr="00BB48CB">
        <w:rPr>
          <w:rFonts w:ascii="Book Antiqua" w:eastAsia="Book Antiqua" w:hAnsi="Book Antiqua" w:cs="Book Antiqua"/>
          <w:color w:val="000000"/>
        </w:rPr>
        <w:t xml:space="preserve"> A. Unusual breast lesion mimicking cancer: diabetic </w:t>
      </w:r>
      <w:proofErr w:type="spellStart"/>
      <w:r w:rsidRPr="00BB48CB">
        <w:rPr>
          <w:rFonts w:ascii="Book Antiqua" w:eastAsia="Book Antiqua" w:hAnsi="Book Antiqua" w:cs="Book Antiqua"/>
          <w:color w:val="000000"/>
        </w:rPr>
        <w:t>mastopathy</w:t>
      </w:r>
      <w:proofErr w:type="spellEnd"/>
      <w:r w:rsidRPr="00BB48CB">
        <w:rPr>
          <w:rFonts w:ascii="Book Antiqua" w:eastAsia="Book Antiqua" w:hAnsi="Book Antiqua" w:cs="Book Antiqua"/>
          <w:color w:val="000000"/>
        </w:rPr>
        <w:t xml:space="preserve">. </w:t>
      </w:r>
      <w:proofErr w:type="spellStart"/>
      <w:r w:rsidRPr="00BB48CB">
        <w:rPr>
          <w:rFonts w:ascii="Book Antiqua" w:eastAsia="Book Antiqua" w:hAnsi="Book Antiqua" w:cs="Book Antiqua"/>
          <w:i/>
          <w:iCs/>
          <w:color w:val="000000"/>
        </w:rPr>
        <w:t>Int</w:t>
      </w:r>
      <w:proofErr w:type="spellEnd"/>
      <w:r w:rsidRPr="00BB48CB">
        <w:rPr>
          <w:rFonts w:ascii="Book Antiqua" w:eastAsia="Book Antiqua" w:hAnsi="Book Antiqua" w:cs="Book Antiqua"/>
          <w:i/>
          <w:iCs/>
          <w:color w:val="000000"/>
        </w:rPr>
        <w:t xml:space="preserve"> J </w:t>
      </w:r>
      <w:proofErr w:type="spellStart"/>
      <w:r w:rsidRPr="00BB48CB">
        <w:rPr>
          <w:rFonts w:ascii="Book Antiqua" w:eastAsia="Book Antiqua" w:hAnsi="Book Antiqua" w:cs="Book Antiqua"/>
          <w:i/>
          <w:iCs/>
          <w:color w:val="000000"/>
        </w:rPr>
        <w:t>Surg</w:t>
      </w:r>
      <w:proofErr w:type="spellEnd"/>
      <w:r w:rsidRPr="00BB48CB">
        <w:rPr>
          <w:rFonts w:ascii="Book Antiqua" w:eastAsia="Book Antiqua" w:hAnsi="Book Antiqua" w:cs="Book Antiqua"/>
          <w:color w:val="000000"/>
        </w:rPr>
        <w:t xml:space="preserve"> 2014; </w:t>
      </w:r>
      <w:r w:rsidRPr="00BB48CB">
        <w:rPr>
          <w:rFonts w:ascii="Book Antiqua" w:eastAsia="Book Antiqua" w:hAnsi="Book Antiqua" w:cs="Book Antiqua"/>
          <w:b/>
          <w:bCs/>
          <w:color w:val="000000"/>
        </w:rPr>
        <w:t xml:space="preserve">12 </w:t>
      </w:r>
      <w:proofErr w:type="spellStart"/>
      <w:r w:rsidRPr="00BB48CB">
        <w:rPr>
          <w:rFonts w:ascii="Book Antiqua" w:eastAsia="Book Antiqua" w:hAnsi="Book Antiqua" w:cs="Book Antiqua"/>
          <w:b/>
          <w:bCs/>
          <w:color w:val="000000"/>
        </w:rPr>
        <w:t>Suppl</w:t>
      </w:r>
      <w:proofErr w:type="spellEnd"/>
      <w:r w:rsidRPr="00BB48CB">
        <w:rPr>
          <w:rFonts w:ascii="Book Antiqua" w:eastAsia="Book Antiqua" w:hAnsi="Book Antiqua" w:cs="Book Antiqua"/>
          <w:b/>
          <w:bCs/>
          <w:color w:val="000000"/>
        </w:rPr>
        <w:t xml:space="preserve"> 1</w:t>
      </w:r>
      <w:r w:rsidRPr="00BB48CB">
        <w:rPr>
          <w:rFonts w:ascii="Book Antiqua" w:eastAsia="Book Antiqua" w:hAnsi="Book Antiqua" w:cs="Book Antiqua"/>
          <w:color w:val="000000"/>
        </w:rPr>
        <w:t>: S79-S82 [PMID: 24862664 DOI: 10.1016/j.ijsu.2014.05.048]</w:t>
      </w:r>
    </w:p>
    <w:bookmarkEnd w:id="3"/>
    <w:p w14:paraId="717C087F" w14:textId="77777777" w:rsidR="00A77B3E" w:rsidRPr="00BB48CB" w:rsidRDefault="00A77B3E" w:rsidP="00BB48CB">
      <w:pPr>
        <w:spacing w:line="360" w:lineRule="auto"/>
        <w:jc w:val="both"/>
        <w:rPr>
          <w:rFonts w:ascii="Book Antiqua" w:hAnsi="Book Antiqua"/>
        </w:rPr>
        <w:sectPr w:rsidR="00A77B3E" w:rsidRPr="00BB48CB">
          <w:pgSz w:w="12240" w:h="15840"/>
          <w:pgMar w:top="1440" w:right="1440" w:bottom="1440" w:left="1440" w:header="720" w:footer="720" w:gutter="0"/>
          <w:cols w:space="720"/>
          <w:docGrid w:linePitch="360"/>
        </w:sectPr>
      </w:pPr>
    </w:p>
    <w:p w14:paraId="3E5ED30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lastRenderedPageBreak/>
        <w:t>Footnotes</w:t>
      </w:r>
    </w:p>
    <w:p w14:paraId="7C2CC0EE" w14:textId="711E39BC" w:rsidR="00A77B3E" w:rsidRDefault="009335D9" w:rsidP="00BB48CB">
      <w:pPr>
        <w:spacing w:line="360" w:lineRule="auto"/>
        <w:jc w:val="both"/>
        <w:rPr>
          <w:rFonts w:ascii="Book Antiqua" w:eastAsia="Book Antiqua" w:hAnsi="Book Antiqua" w:cs="Book Antiqua"/>
          <w:color w:val="000000"/>
        </w:rPr>
      </w:pPr>
      <w:r w:rsidRPr="00BB48CB">
        <w:rPr>
          <w:rFonts w:ascii="Book Antiqua" w:eastAsia="Book Antiqua" w:hAnsi="Book Antiqua" w:cs="Book Antiqua"/>
          <w:b/>
          <w:bCs/>
          <w:color w:val="000000"/>
        </w:rPr>
        <w:t xml:space="preserve">Informed consent statement: </w:t>
      </w:r>
      <w:r w:rsidR="00313CEC" w:rsidRPr="004E5E8F">
        <w:rPr>
          <w:rFonts w:ascii="Book Antiqua" w:eastAsia="Book Antiqua" w:hAnsi="Book Antiqua" w:cs="Book Antiqua"/>
          <w:color w:val="000000"/>
        </w:rPr>
        <w:t xml:space="preserve">Written informed consent was obtained from the patient and </w:t>
      </w:r>
      <w:r w:rsidR="00614B44">
        <w:rPr>
          <w:rFonts w:ascii="Book Antiqua" w:eastAsia="Book Antiqua" w:hAnsi="Book Antiqua" w:cs="Book Antiqua"/>
          <w:color w:val="000000"/>
        </w:rPr>
        <w:t xml:space="preserve">her </w:t>
      </w:r>
      <w:r w:rsidR="00313CEC" w:rsidRPr="004E5E8F">
        <w:rPr>
          <w:rFonts w:ascii="Book Antiqua" w:eastAsia="Book Antiqua" w:hAnsi="Book Antiqua" w:cs="Book Antiqua"/>
          <w:color w:val="000000"/>
        </w:rPr>
        <w:t>fam</w:t>
      </w:r>
      <w:r w:rsidR="00313CEC" w:rsidRPr="004E5E8F">
        <w:rPr>
          <w:rFonts w:ascii="Book Antiqua" w:eastAsia="Book Antiqua" w:hAnsi="Book Antiqua" w:cs="Book Antiqua"/>
          <w:color w:val="000000"/>
        </w:rPr>
        <w:t>ily</w:t>
      </w:r>
      <w:r w:rsidR="0062561A">
        <w:rPr>
          <w:rFonts w:ascii="Book Antiqua" w:eastAsia="Book Antiqua" w:hAnsi="Book Antiqua" w:cs="Book Antiqua"/>
          <w:color w:val="000000"/>
        </w:rPr>
        <w:t xml:space="preserve"> </w:t>
      </w:r>
      <w:r w:rsidR="0062561A" w:rsidRPr="0062561A">
        <w:rPr>
          <w:rFonts w:ascii="Book Antiqua" w:eastAsia="Book Antiqua" w:hAnsi="Book Antiqua" w:cs="Book Antiqua"/>
          <w:color w:val="000000"/>
        </w:rPr>
        <w:t xml:space="preserve">for the publication of this case </w:t>
      </w:r>
      <w:r w:rsidR="0062561A">
        <w:rPr>
          <w:rFonts w:ascii="Book Antiqua" w:eastAsia="Book Antiqua" w:hAnsi="Book Antiqua" w:cs="Book Antiqua"/>
          <w:color w:val="000000"/>
        </w:rPr>
        <w:t xml:space="preserve">report </w:t>
      </w:r>
      <w:r w:rsidR="0062561A" w:rsidRPr="0062561A">
        <w:rPr>
          <w:rFonts w:ascii="Book Antiqua" w:eastAsia="Book Antiqua" w:hAnsi="Book Antiqua" w:cs="Book Antiqua"/>
          <w:color w:val="000000"/>
        </w:rPr>
        <w:t>and the accompanying images.</w:t>
      </w:r>
    </w:p>
    <w:p w14:paraId="027BE663" w14:textId="77777777" w:rsidR="00313CEC" w:rsidRPr="00BB48CB" w:rsidRDefault="00313CEC" w:rsidP="00BB48CB">
      <w:pPr>
        <w:spacing w:line="360" w:lineRule="auto"/>
        <w:jc w:val="both"/>
        <w:rPr>
          <w:rFonts w:ascii="Book Antiqua" w:hAnsi="Book Antiqua"/>
        </w:rPr>
      </w:pPr>
    </w:p>
    <w:p w14:paraId="5BF26604"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Conflict-of-interest statement: </w:t>
      </w:r>
      <w:r w:rsidRPr="00BB48CB">
        <w:rPr>
          <w:rFonts w:ascii="Book Antiqua" w:eastAsia="Book Antiqua" w:hAnsi="Book Antiqua" w:cs="Book Antiqua"/>
          <w:color w:val="000000"/>
        </w:rPr>
        <w:t>The authors declare that they have no conflict of interest to disclose.</w:t>
      </w:r>
    </w:p>
    <w:p w14:paraId="7D409585" w14:textId="77777777" w:rsidR="00A77B3E" w:rsidRPr="00BB48CB" w:rsidRDefault="00A77B3E" w:rsidP="00BB48CB">
      <w:pPr>
        <w:spacing w:line="360" w:lineRule="auto"/>
        <w:jc w:val="both"/>
        <w:rPr>
          <w:rFonts w:ascii="Book Antiqua" w:hAnsi="Book Antiqua"/>
        </w:rPr>
      </w:pPr>
    </w:p>
    <w:p w14:paraId="31B5090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CARE Checklist (2016) statement: </w:t>
      </w:r>
      <w:r w:rsidRPr="00BB48CB">
        <w:rPr>
          <w:rFonts w:ascii="Book Antiqua" w:eastAsia="Book Antiqua" w:hAnsi="Book Antiqua" w:cs="Book Antiqua"/>
          <w:color w:val="000000"/>
        </w:rPr>
        <w:t>The authors have read the CARE Checklist (2016), and the manuscript was prepared and revised according to the CARE Checklist (2016).</w:t>
      </w:r>
    </w:p>
    <w:p w14:paraId="09271E3E" w14:textId="77777777" w:rsidR="00A77B3E" w:rsidRPr="00BB48CB" w:rsidRDefault="00A77B3E" w:rsidP="00BB48CB">
      <w:pPr>
        <w:spacing w:line="360" w:lineRule="auto"/>
        <w:jc w:val="both"/>
        <w:rPr>
          <w:rFonts w:ascii="Book Antiqua" w:hAnsi="Book Antiqua"/>
        </w:rPr>
      </w:pPr>
    </w:p>
    <w:p w14:paraId="3CBFF0D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Open-Access: </w:t>
      </w:r>
      <w:r w:rsidRPr="00BB48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48CB">
        <w:rPr>
          <w:rFonts w:ascii="Book Antiqua" w:eastAsia="Book Antiqua" w:hAnsi="Book Antiqua" w:cs="Book Antiqua"/>
          <w:color w:val="000000"/>
        </w:rPr>
        <w:t>NonCommercial</w:t>
      </w:r>
      <w:proofErr w:type="spellEnd"/>
      <w:r w:rsidRPr="00BB48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862F8F" w14:textId="77777777" w:rsidR="00A77B3E" w:rsidRPr="00BB48CB" w:rsidRDefault="00A77B3E" w:rsidP="00BB48CB">
      <w:pPr>
        <w:spacing w:line="360" w:lineRule="auto"/>
        <w:jc w:val="both"/>
        <w:rPr>
          <w:rFonts w:ascii="Book Antiqua" w:hAnsi="Book Antiqua"/>
        </w:rPr>
      </w:pPr>
    </w:p>
    <w:p w14:paraId="78DB4C2D" w14:textId="0DCC18FF"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Manuscript source: </w:t>
      </w:r>
      <w:r w:rsidRPr="00BB48CB">
        <w:rPr>
          <w:rFonts w:ascii="Book Antiqua" w:eastAsia="Book Antiqua" w:hAnsi="Book Antiqua" w:cs="Book Antiqua"/>
          <w:color w:val="000000"/>
        </w:rPr>
        <w:t xml:space="preserve">Unsolicited </w:t>
      </w:r>
      <w:r w:rsidR="00DD230E" w:rsidRPr="00BB48CB">
        <w:rPr>
          <w:rFonts w:ascii="Book Antiqua" w:eastAsia="Book Antiqua" w:hAnsi="Book Antiqua" w:cs="Book Antiqua"/>
          <w:color w:val="000000"/>
        </w:rPr>
        <w:t>m</w:t>
      </w:r>
      <w:r w:rsidRPr="00BB48CB">
        <w:rPr>
          <w:rFonts w:ascii="Book Antiqua" w:eastAsia="Book Antiqua" w:hAnsi="Book Antiqua" w:cs="Book Antiqua"/>
          <w:color w:val="000000"/>
        </w:rPr>
        <w:t>anuscript</w:t>
      </w:r>
    </w:p>
    <w:p w14:paraId="10064247" w14:textId="77777777" w:rsidR="00A77B3E" w:rsidRPr="00BB48CB" w:rsidRDefault="00A77B3E" w:rsidP="00BB48CB">
      <w:pPr>
        <w:spacing w:line="360" w:lineRule="auto"/>
        <w:jc w:val="both"/>
        <w:rPr>
          <w:rFonts w:ascii="Book Antiqua" w:hAnsi="Book Antiqua"/>
        </w:rPr>
      </w:pPr>
    </w:p>
    <w:p w14:paraId="5B294EDF"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Peer-review started: </w:t>
      </w:r>
      <w:r w:rsidRPr="00BB48CB">
        <w:rPr>
          <w:rFonts w:ascii="Book Antiqua" w:eastAsia="Book Antiqua" w:hAnsi="Book Antiqua" w:cs="Book Antiqua"/>
          <w:color w:val="000000"/>
        </w:rPr>
        <w:t>December 22, 2020</w:t>
      </w:r>
    </w:p>
    <w:p w14:paraId="5AC399E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First decision: </w:t>
      </w:r>
      <w:r w:rsidRPr="00BB48CB">
        <w:rPr>
          <w:rFonts w:ascii="Book Antiqua" w:eastAsia="Book Antiqua" w:hAnsi="Book Antiqua" w:cs="Book Antiqua"/>
          <w:color w:val="000000"/>
        </w:rPr>
        <w:t>January 7, 2021</w:t>
      </w:r>
    </w:p>
    <w:p w14:paraId="1CF3108D"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Article in press: </w:t>
      </w:r>
    </w:p>
    <w:p w14:paraId="33CEB376" w14:textId="77777777" w:rsidR="00A77B3E" w:rsidRPr="00BB48CB" w:rsidRDefault="00A77B3E" w:rsidP="00BB48CB">
      <w:pPr>
        <w:spacing w:line="360" w:lineRule="auto"/>
        <w:jc w:val="both"/>
        <w:rPr>
          <w:rFonts w:ascii="Book Antiqua" w:hAnsi="Book Antiqua"/>
        </w:rPr>
      </w:pPr>
    </w:p>
    <w:p w14:paraId="1BC77F39" w14:textId="30064AF1"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5E657F" w:rsidRPr="00BB48CB">
        <w:rPr>
          <w:rFonts w:ascii="Book Antiqua" w:eastAsia="微软雅黑" w:hAnsi="Book Antiqua" w:cs="宋体"/>
        </w:rPr>
        <w:t>Medicine, research and experimental</w:t>
      </w:r>
      <w:bookmarkEnd w:id="4"/>
      <w:bookmarkEnd w:id="5"/>
      <w:bookmarkEnd w:id="6"/>
    </w:p>
    <w:p w14:paraId="4F6880E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Country/Territory of origin: </w:t>
      </w:r>
      <w:r w:rsidRPr="00BB48CB">
        <w:rPr>
          <w:rFonts w:ascii="Book Antiqua" w:eastAsia="Book Antiqua" w:hAnsi="Book Antiqua" w:cs="Book Antiqua"/>
          <w:color w:val="000000"/>
        </w:rPr>
        <w:t>China</w:t>
      </w:r>
    </w:p>
    <w:p w14:paraId="7725030A"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Peer-review report’s scientific quality classification</w:t>
      </w:r>
    </w:p>
    <w:p w14:paraId="61F28586"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Grade </w:t>
      </w:r>
      <w:proofErr w:type="gramStart"/>
      <w:r w:rsidRPr="00BB48CB">
        <w:rPr>
          <w:rFonts w:ascii="Book Antiqua" w:eastAsia="Book Antiqua" w:hAnsi="Book Antiqua" w:cs="Book Antiqua"/>
          <w:color w:val="000000"/>
        </w:rPr>
        <w:t>A</w:t>
      </w:r>
      <w:proofErr w:type="gramEnd"/>
      <w:r w:rsidRPr="00BB48CB">
        <w:rPr>
          <w:rFonts w:ascii="Book Antiqua" w:eastAsia="Book Antiqua" w:hAnsi="Book Antiqua" w:cs="Book Antiqua"/>
          <w:color w:val="000000"/>
        </w:rPr>
        <w:t xml:space="preserve"> (Excellent): 0</w:t>
      </w:r>
    </w:p>
    <w:p w14:paraId="2FF95F4A" w14:textId="087A722D"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Grade B (Very good): B</w:t>
      </w:r>
      <w:r w:rsidR="00B76BA6" w:rsidRPr="00BB48CB">
        <w:rPr>
          <w:rFonts w:ascii="Book Antiqua" w:eastAsia="Book Antiqua" w:hAnsi="Book Antiqua" w:cs="Book Antiqua"/>
          <w:color w:val="000000"/>
        </w:rPr>
        <w:t>, B</w:t>
      </w:r>
    </w:p>
    <w:p w14:paraId="0CC96C28"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Grade C (Good): C</w:t>
      </w:r>
    </w:p>
    <w:p w14:paraId="2646FEF1"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lastRenderedPageBreak/>
        <w:t>Grade D (Fair): 0</w:t>
      </w:r>
    </w:p>
    <w:p w14:paraId="0CAF372D"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Grade E (Poor): 0</w:t>
      </w:r>
    </w:p>
    <w:p w14:paraId="38E461BC" w14:textId="77777777" w:rsidR="00A77B3E" w:rsidRPr="00BB48CB" w:rsidRDefault="00A77B3E" w:rsidP="00BB48CB">
      <w:pPr>
        <w:spacing w:line="360" w:lineRule="auto"/>
        <w:jc w:val="both"/>
        <w:rPr>
          <w:rFonts w:ascii="Book Antiqua" w:hAnsi="Book Antiqua"/>
        </w:rPr>
      </w:pPr>
    </w:p>
    <w:p w14:paraId="2C863F77" w14:textId="0B695A2A" w:rsidR="00A77B3E" w:rsidRPr="00BB48CB" w:rsidRDefault="009335D9" w:rsidP="00BB48CB">
      <w:pPr>
        <w:spacing w:line="360" w:lineRule="auto"/>
        <w:jc w:val="both"/>
        <w:rPr>
          <w:rFonts w:ascii="Book Antiqua" w:eastAsia="Book Antiqua" w:hAnsi="Book Antiqua" w:cs="Book Antiqua"/>
          <w:b/>
          <w:color w:val="000000"/>
        </w:rPr>
      </w:pPr>
      <w:r w:rsidRPr="00BB48CB">
        <w:rPr>
          <w:rFonts w:ascii="Book Antiqua" w:eastAsia="Book Antiqua" w:hAnsi="Book Antiqua" w:cs="Book Antiqua"/>
          <w:b/>
          <w:color w:val="000000"/>
        </w:rPr>
        <w:t xml:space="preserve">P-Reviewer: </w:t>
      </w:r>
      <w:proofErr w:type="spellStart"/>
      <w:r w:rsidRPr="00BB48CB">
        <w:rPr>
          <w:rFonts w:ascii="Book Antiqua" w:eastAsia="Book Antiqua" w:hAnsi="Book Antiqua" w:cs="Book Antiqua"/>
          <w:color w:val="000000"/>
        </w:rPr>
        <w:t>Fakhr</w:t>
      </w:r>
      <w:proofErr w:type="spellEnd"/>
      <w:r w:rsidRPr="00BB48CB">
        <w:rPr>
          <w:rFonts w:ascii="Book Antiqua" w:eastAsia="Book Antiqua" w:hAnsi="Book Antiqua" w:cs="Book Antiqua"/>
          <w:color w:val="000000"/>
        </w:rPr>
        <w:t xml:space="preserve"> I, Zeng Y</w:t>
      </w:r>
      <w:r w:rsidR="0033639D">
        <w:rPr>
          <w:rFonts w:ascii="Book Antiqua" w:eastAsia="Book Antiqua" w:hAnsi="Book Antiqua" w:cs="Book Antiqua"/>
          <w:color w:val="000000"/>
        </w:rPr>
        <w:t>Q</w:t>
      </w:r>
      <w:r w:rsidRPr="00BB48CB">
        <w:rPr>
          <w:rFonts w:ascii="Book Antiqua" w:eastAsia="Book Antiqua" w:hAnsi="Book Antiqua" w:cs="Book Antiqua"/>
          <w:b/>
          <w:color w:val="000000"/>
        </w:rPr>
        <w:t xml:space="preserve"> S-Editor: </w:t>
      </w:r>
      <w:r w:rsidR="008D7BA6" w:rsidRPr="00BB48CB">
        <w:rPr>
          <w:rFonts w:ascii="Book Antiqua" w:eastAsia="Book Antiqua" w:hAnsi="Book Antiqua" w:cs="Book Antiqua"/>
          <w:color w:val="000000"/>
        </w:rPr>
        <w:t>F</w:t>
      </w:r>
      <w:r w:rsidRPr="00BB48CB">
        <w:rPr>
          <w:rFonts w:ascii="Book Antiqua" w:eastAsia="Book Antiqua" w:hAnsi="Book Antiqua" w:cs="Book Antiqua"/>
          <w:color w:val="000000"/>
        </w:rPr>
        <w:t>an J</w:t>
      </w:r>
      <w:r w:rsidR="008D7BA6" w:rsidRPr="00BB48CB">
        <w:rPr>
          <w:rFonts w:ascii="Book Antiqua" w:eastAsia="Book Antiqua" w:hAnsi="Book Antiqua" w:cs="Book Antiqua"/>
          <w:color w:val="000000"/>
        </w:rPr>
        <w:t>R</w:t>
      </w:r>
      <w:r w:rsidRPr="00BB48CB">
        <w:rPr>
          <w:rFonts w:ascii="Book Antiqua" w:eastAsia="Book Antiqua" w:hAnsi="Book Antiqua" w:cs="Book Antiqua"/>
          <w:b/>
          <w:color w:val="000000"/>
        </w:rPr>
        <w:t xml:space="preserve"> L</w:t>
      </w:r>
      <w:r w:rsidRPr="00BB48CB">
        <w:rPr>
          <w:rFonts w:ascii="Book Antiqua" w:eastAsia="Book Antiqua" w:hAnsi="Book Antiqua" w:cs="Book Antiqua"/>
          <w:b/>
          <w:color w:val="000000"/>
        </w:rPr>
        <w:t xml:space="preserve">-Editor: </w:t>
      </w:r>
      <w:r w:rsidR="0062561A" w:rsidRPr="004900B3">
        <w:rPr>
          <w:rFonts w:ascii="Book Antiqua" w:eastAsia="Book Antiqua" w:hAnsi="Book Antiqua" w:cs="Book Antiqua"/>
          <w:color w:val="000000"/>
        </w:rPr>
        <w:t>Wang TQ</w:t>
      </w:r>
      <w:r w:rsidRPr="00BB48CB">
        <w:rPr>
          <w:rFonts w:ascii="Book Antiqua" w:eastAsia="Book Antiqua" w:hAnsi="Book Antiqua" w:cs="Book Antiqua"/>
          <w:b/>
          <w:color w:val="000000"/>
        </w:rPr>
        <w:t xml:space="preserve"> P-Ed</w:t>
      </w:r>
      <w:r w:rsidRPr="00BB48CB">
        <w:rPr>
          <w:rFonts w:ascii="Book Antiqua" w:eastAsia="Book Antiqua" w:hAnsi="Book Antiqua" w:cs="Book Antiqua"/>
          <w:b/>
          <w:color w:val="000000"/>
        </w:rPr>
        <w:t xml:space="preserve">itor: </w:t>
      </w:r>
    </w:p>
    <w:p w14:paraId="264788B1" w14:textId="43AFEBC2" w:rsidR="00FD6718" w:rsidRPr="00BB48CB" w:rsidRDefault="00FD6718" w:rsidP="00BB48CB">
      <w:pPr>
        <w:spacing w:line="360" w:lineRule="auto"/>
        <w:jc w:val="both"/>
        <w:rPr>
          <w:rFonts w:ascii="Book Antiqua" w:eastAsia="Book Antiqua" w:hAnsi="Book Antiqua" w:cs="Book Antiqua"/>
          <w:b/>
          <w:color w:val="000000"/>
        </w:rPr>
      </w:pPr>
      <w:r w:rsidRPr="00BB48CB">
        <w:rPr>
          <w:rFonts w:ascii="Book Antiqua" w:eastAsia="Book Antiqua" w:hAnsi="Book Antiqua" w:cs="Book Antiqua"/>
          <w:b/>
          <w:color w:val="000000"/>
        </w:rPr>
        <w:br w:type="page"/>
      </w:r>
      <w:r w:rsidRPr="00BB48CB">
        <w:rPr>
          <w:rFonts w:ascii="Book Antiqua" w:eastAsia="Book Antiqua" w:hAnsi="Book Antiqua" w:cs="Book Antiqua"/>
          <w:b/>
          <w:color w:val="000000"/>
        </w:rPr>
        <w:lastRenderedPageBreak/>
        <w:t>Figure Legends</w:t>
      </w:r>
    </w:p>
    <w:p w14:paraId="4EF4519C" w14:textId="78EB2CDB" w:rsidR="00FD6718" w:rsidRPr="00BB48CB" w:rsidRDefault="00BB48CB" w:rsidP="00BB48CB">
      <w:pPr>
        <w:spacing w:line="360" w:lineRule="auto"/>
        <w:jc w:val="both"/>
        <w:rPr>
          <w:rFonts w:ascii="Book Antiqua" w:hAnsi="Book Antiqua"/>
        </w:rPr>
      </w:pPr>
      <w:r w:rsidRPr="00BB48CB">
        <w:rPr>
          <w:rFonts w:ascii="Book Antiqua" w:hAnsi="Book Antiqua"/>
          <w:noProof/>
          <w:lang w:eastAsia="zh-CN"/>
        </w:rPr>
        <w:drawing>
          <wp:inline distT="0" distB="0" distL="0" distR="0" wp14:anchorId="6A58A30B" wp14:editId="206517DF">
            <wp:extent cx="4762831" cy="20026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3969" cy="2007336"/>
                    </a:xfrm>
                    <a:prstGeom prst="rect">
                      <a:avLst/>
                    </a:prstGeom>
                  </pic:spPr>
                </pic:pic>
              </a:graphicData>
            </a:graphic>
          </wp:inline>
        </w:drawing>
      </w:r>
    </w:p>
    <w:p w14:paraId="7124C751" w14:textId="7449D2B5" w:rsidR="00BB48CB" w:rsidRPr="00BB48CB" w:rsidRDefault="00BB48CB" w:rsidP="00BB48CB">
      <w:pPr>
        <w:spacing w:line="360" w:lineRule="auto"/>
        <w:jc w:val="both"/>
        <w:rPr>
          <w:rFonts w:ascii="Book Antiqua" w:hAnsi="Book Antiqua"/>
        </w:rPr>
      </w:pPr>
      <w:r w:rsidRPr="008973C1">
        <w:rPr>
          <w:rFonts w:ascii="Book Antiqua" w:hAnsi="Book Antiqua"/>
          <w:b/>
          <w:bCs/>
        </w:rPr>
        <w:t>Figure 1 Schematic diagram of breast masses.</w:t>
      </w:r>
      <w:r w:rsidRPr="00BB48CB">
        <w:rPr>
          <w:rFonts w:ascii="Book Antiqua" w:hAnsi="Book Antiqua"/>
        </w:rPr>
        <w:t xml:space="preserve"> Three separate</w:t>
      </w:r>
      <w:r w:rsidRPr="00BB48CB">
        <w:rPr>
          <w:rFonts w:ascii="Book Antiqua" w:hAnsi="Book Antiqua"/>
        </w:rPr>
        <w:t xml:space="preserve"> masses of the breast, </w:t>
      </w:r>
      <w:r w:rsidR="0062561A">
        <w:rPr>
          <w:rFonts w:ascii="Book Antiqua" w:hAnsi="Book Antiqua"/>
        </w:rPr>
        <w:t xml:space="preserve">including </w:t>
      </w:r>
      <w:r w:rsidRPr="00BB48CB">
        <w:rPr>
          <w:rFonts w:ascii="Book Antiqua" w:hAnsi="Book Antiqua"/>
        </w:rPr>
        <w:t xml:space="preserve">two solid masses in the left breast and one hard </w:t>
      </w:r>
      <w:r w:rsidR="0062561A" w:rsidRPr="00BB48CB">
        <w:rPr>
          <w:rFonts w:ascii="Book Antiqua" w:hAnsi="Book Antiqua"/>
        </w:rPr>
        <w:t>mass</w:t>
      </w:r>
      <w:r w:rsidR="0062561A">
        <w:rPr>
          <w:rFonts w:ascii="Book Antiqua" w:hAnsi="Book Antiqua"/>
        </w:rPr>
        <w:t xml:space="preserve"> </w:t>
      </w:r>
      <w:r w:rsidRPr="00BB48CB">
        <w:rPr>
          <w:rFonts w:ascii="Book Antiqua" w:hAnsi="Book Antiqua"/>
        </w:rPr>
        <w:t>in the right breast</w:t>
      </w:r>
      <w:r w:rsidR="0062561A">
        <w:rPr>
          <w:rFonts w:ascii="Book Antiqua" w:hAnsi="Book Antiqua"/>
        </w:rPr>
        <w:t>,</w:t>
      </w:r>
      <w:r w:rsidRPr="00BB48CB">
        <w:rPr>
          <w:rFonts w:ascii="Book Antiqua" w:hAnsi="Book Antiqua"/>
        </w:rPr>
        <w:t xml:space="preserve"> were </w:t>
      </w:r>
      <w:r w:rsidR="0062561A">
        <w:rPr>
          <w:rFonts w:ascii="Book Antiqua" w:hAnsi="Book Antiqua"/>
        </w:rPr>
        <w:t>palpable</w:t>
      </w:r>
      <w:r w:rsidRPr="00BB48CB">
        <w:rPr>
          <w:rFonts w:ascii="Book Antiqua" w:hAnsi="Book Antiqua"/>
        </w:rPr>
        <w:t>.</w:t>
      </w:r>
      <w:r w:rsidRPr="00BB48CB">
        <w:rPr>
          <w:rFonts w:ascii="Book Antiqua" w:hAnsi="Book Antiqua"/>
        </w:rPr>
        <w:cr/>
      </w:r>
      <w:r w:rsidRPr="00BB48CB">
        <w:rPr>
          <w:rFonts w:ascii="Book Antiqua" w:hAnsi="Book Antiqua"/>
        </w:rPr>
        <w:br w:type="page"/>
      </w:r>
      <w:r w:rsidRPr="00BB48CB">
        <w:rPr>
          <w:rFonts w:ascii="Book Antiqua" w:hAnsi="Book Antiqua"/>
          <w:noProof/>
          <w:lang w:eastAsia="zh-CN"/>
        </w:rPr>
        <w:lastRenderedPageBreak/>
        <w:drawing>
          <wp:inline distT="0" distB="0" distL="0" distR="0" wp14:anchorId="7236F61B" wp14:editId="414716AE">
            <wp:extent cx="5943600" cy="1572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72260"/>
                    </a:xfrm>
                    <a:prstGeom prst="rect">
                      <a:avLst/>
                    </a:prstGeom>
                  </pic:spPr>
                </pic:pic>
              </a:graphicData>
            </a:graphic>
          </wp:inline>
        </w:drawing>
      </w:r>
    </w:p>
    <w:p w14:paraId="66CDD39D" w14:textId="4F2555E0" w:rsidR="00BB48CB" w:rsidRPr="00BB48CB" w:rsidRDefault="00BB48CB" w:rsidP="00BB48CB">
      <w:pPr>
        <w:spacing w:line="360" w:lineRule="auto"/>
        <w:jc w:val="both"/>
        <w:rPr>
          <w:rFonts w:ascii="Book Antiqua" w:hAnsi="Book Antiqua"/>
        </w:rPr>
      </w:pPr>
      <w:r w:rsidRPr="008973C1">
        <w:rPr>
          <w:rFonts w:ascii="Book Antiqua" w:hAnsi="Book Antiqua"/>
          <w:b/>
          <w:bCs/>
        </w:rPr>
        <w:t xml:space="preserve">Figure 2 </w:t>
      </w:r>
      <w:proofErr w:type="spellStart"/>
      <w:r w:rsidRPr="008973C1">
        <w:rPr>
          <w:rFonts w:ascii="Book Antiqua" w:hAnsi="Book Antiqua"/>
          <w:b/>
          <w:bCs/>
        </w:rPr>
        <w:t>Ultra</w:t>
      </w:r>
      <w:r w:rsidRPr="008973C1">
        <w:rPr>
          <w:rFonts w:ascii="Book Antiqua" w:hAnsi="Book Antiqua"/>
          <w:b/>
          <w:bCs/>
        </w:rPr>
        <w:t>sonographic</w:t>
      </w:r>
      <w:proofErr w:type="spellEnd"/>
      <w:r w:rsidRPr="008973C1">
        <w:rPr>
          <w:rFonts w:ascii="Book Antiqua" w:hAnsi="Book Antiqua"/>
          <w:b/>
          <w:bCs/>
        </w:rPr>
        <w:t xml:space="preserve"> </w:t>
      </w:r>
      <w:r w:rsidR="0062561A">
        <w:rPr>
          <w:rFonts w:ascii="Book Antiqua" w:hAnsi="Book Antiqua"/>
          <w:b/>
          <w:bCs/>
        </w:rPr>
        <w:t xml:space="preserve">images </w:t>
      </w:r>
      <w:r w:rsidRPr="008973C1">
        <w:rPr>
          <w:rFonts w:ascii="Book Antiqua" w:hAnsi="Book Antiqua"/>
          <w:b/>
          <w:bCs/>
        </w:rPr>
        <w:t xml:space="preserve">of bilateral breasts. </w:t>
      </w:r>
      <w:r w:rsidRPr="00BB48CB">
        <w:rPr>
          <w:rFonts w:ascii="Book Antiqua" w:hAnsi="Book Antiqua"/>
        </w:rPr>
        <w:t>There is a very hypoechoic zone at</w:t>
      </w:r>
      <w:r w:rsidR="0062561A">
        <w:rPr>
          <w:rFonts w:ascii="Book Antiqua" w:hAnsi="Book Antiqua"/>
        </w:rPr>
        <w:t xml:space="preserve"> the</w:t>
      </w:r>
      <w:r w:rsidRPr="00BB48CB">
        <w:rPr>
          <w:rFonts w:ascii="Book Antiqua" w:hAnsi="Book Antiqua"/>
        </w:rPr>
        <w:t xml:space="preserve"> 1 o'clock position of the right breast and the left breast, about 19.2</w:t>
      </w:r>
      <w:r w:rsidR="00414B2A">
        <w:rPr>
          <w:rFonts w:ascii="Book Antiqua" w:hAnsi="Book Antiqua"/>
        </w:rPr>
        <w:t xml:space="preserve"> </w:t>
      </w:r>
      <w:r w:rsidR="00414B2A" w:rsidRPr="00BB48CB">
        <w:rPr>
          <w:rFonts w:ascii="Book Antiqua" w:hAnsi="Book Antiqua"/>
        </w:rPr>
        <w:t>mm</w:t>
      </w:r>
      <w:r w:rsidR="00414B2A">
        <w:rPr>
          <w:rFonts w:ascii="Book Antiqua" w:hAnsi="Book Antiqua"/>
        </w:rPr>
        <w:t xml:space="preserve"> </w:t>
      </w:r>
      <w:r w:rsidRPr="00BB48CB">
        <w:rPr>
          <w:rFonts w:ascii="Book Antiqua" w:hAnsi="Book Antiqua"/>
        </w:rPr>
        <w:t>×</w:t>
      </w:r>
      <w:r w:rsidR="00414B2A">
        <w:rPr>
          <w:rFonts w:ascii="Book Antiqua" w:hAnsi="Book Antiqua"/>
        </w:rPr>
        <w:t xml:space="preserve"> </w:t>
      </w:r>
      <w:r w:rsidRPr="00BB48CB">
        <w:rPr>
          <w:rFonts w:ascii="Book Antiqua" w:hAnsi="Book Antiqua"/>
        </w:rPr>
        <w:t>14.7</w:t>
      </w:r>
      <w:r w:rsidR="00414B2A">
        <w:rPr>
          <w:rFonts w:ascii="Book Antiqua" w:hAnsi="Book Antiqua"/>
        </w:rPr>
        <w:t xml:space="preserve"> </w:t>
      </w:r>
      <w:r w:rsidR="00414B2A" w:rsidRPr="00BB48CB">
        <w:rPr>
          <w:rFonts w:ascii="Book Antiqua" w:hAnsi="Book Antiqua"/>
        </w:rPr>
        <w:t>mm</w:t>
      </w:r>
      <w:r w:rsidR="00414B2A">
        <w:rPr>
          <w:rFonts w:ascii="Book Antiqua" w:hAnsi="Book Antiqua"/>
        </w:rPr>
        <w:t xml:space="preserve"> </w:t>
      </w:r>
      <w:r w:rsidRPr="00BB48CB">
        <w:rPr>
          <w:rFonts w:ascii="Book Antiqua" w:hAnsi="Book Antiqua"/>
        </w:rPr>
        <w:t>×</w:t>
      </w:r>
      <w:r w:rsidR="00414B2A">
        <w:rPr>
          <w:rFonts w:ascii="Book Antiqua" w:hAnsi="Book Antiqua"/>
        </w:rPr>
        <w:t xml:space="preserve"> </w:t>
      </w:r>
      <w:r w:rsidRPr="00BB48CB">
        <w:rPr>
          <w:rFonts w:ascii="Book Antiqua" w:hAnsi="Book Antiqua"/>
        </w:rPr>
        <w:t>17.1</w:t>
      </w:r>
      <w:r w:rsidR="00414B2A">
        <w:rPr>
          <w:rFonts w:ascii="Book Antiqua" w:hAnsi="Book Antiqua"/>
        </w:rPr>
        <w:t xml:space="preserve"> </w:t>
      </w:r>
      <w:r w:rsidRPr="00BB48CB">
        <w:rPr>
          <w:rFonts w:ascii="Book Antiqua" w:hAnsi="Book Antiqua"/>
        </w:rPr>
        <w:t>mm and 15.9</w:t>
      </w:r>
      <w:r w:rsidR="000A163F">
        <w:rPr>
          <w:rFonts w:ascii="Book Antiqua" w:hAnsi="Book Antiqua"/>
        </w:rPr>
        <w:t xml:space="preserve"> </w:t>
      </w:r>
      <w:r w:rsidR="000A163F" w:rsidRPr="00BB48CB">
        <w:rPr>
          <w:rFonts w:ascii="Book Antiqua" w:hAnsi="Book Antiqua"/>
        </w:rPr>
        <w:t>mm</w:t>
      </w:r>
      <w:r w:rsidR="000A163F">
        <w:rPr>
          <w:rFonts w:ascii="Book Antiqua" w:hAnsi="Book Antiqua"/>
        </w:rPr>
        <w:t xml:space="preserve"> </w:t>
      </w:r>
      <w:r w:rsidRPr="00BB48CB">
        <w:rPr>
          <w:rFonts w:ascii="Book Antiqua" w:hAnsi="Book Antiqua"/>
        </w:rPr>
        <w:t>×</w:t>
      </w:r>
      <w:r w:rsidR="000A163F">
        <w:rPr>
          <w:rFonts w:ascii="Book Antiqua" w:hAnsi="Book Antiqua"/>
        </w:rPr>
        <w:t xml:space="preserve"> </w:t>
      </w:r>
      <w:r w:rsidRPr="00BB48CB">
        <w:rPr>
          <w:rFonts w:ascii="Book Antiqua" w:hAnsi="Book Antiqua"/>
        </w:rPr>
        <w:t>10.5</w:t>
      </w:r>
      <w:r w:rsidR="000A163F">
        <w:rPr>
          <w:rFonts w:ascii="Book Antiqua" w:hAnsi="Book Antiqua"/>
        </w:rPr>
        <w:t xml:space="preserve"> </w:t>
      </w:r>
      <w:r w:rsidR="000A163F" w:rsidRPr="00BB48CB">
        <w:rPr>
          <w:rFonts w:ascii="Book Antiqua" w:hAnsi="Book Antiqua"/>
        </w:rPr>
        <w:t>mm</w:t>
      </w:r>
      <w:r w:rsidR="000A163F">
        <w:rPr>
          <w:rFonts w:ascii="Book Antiqua" w:hAnsi="Book Antiqua"/>
        </w:rPr>
        <w:t xml:space="preserve"> </w:t>
      </w:r>
      <w:r w:rsidRPr="00BB48CB">
        <w:rPr>
          <w:rFonts w:ascii="Book Antiqua" w:hAnsi="Book Antiqua"/>
        </w:rPr>
        <w:t>×</w:t>
      </w:r>
      <w:r w:rsidR="000A163F">
        <w:rPr>
          <w:rFonts w:ascii="Book Antiqua" w:hAnsi="Book Antiqua"/>
        </w:rPr>
        <w:t xml:space="preserve"> </w:t>
      </w:r>
      <w:r w:rsidRPr="00BB48CB">
        <w:rPr>
          <w:rFonts w:ascii="Book Antiqua" w:hAnsi="Book Antiqua"/>
        </w:rPr>
        <w:t>9.5</w:t>
      </w:r>
      <w:r w:rsidR="000A163F">
        <w:rPr>
          <w:rFonts w:ascii="Book Antiqua" w:hAnsi="Book Antiqua"/>
        </w:rPr>
        <w:t xml:space="preserve"> </w:t>
      </w:r>
      <w:r w:rsidRPr="00BB48CB">
        <w:rPr>
          <w:rFonts w:ascii="Book Antiqua" w:hAnsi="Book Antiqua"/>
        </w:rPr>
        <w:t>mm in size</w:t>
      </w:r>
      <w:r w:rsidR="0062561A">
        <w:rPr>
          <w:rFonts w:ascii="Book Antiqua" w:hAnsi="Book Antiqua"/>
        </w:rPr>
        <w:t>,</w:t>
      </w:r>
      <w:r w:rsidRPr="00BB48CB">
        <w:rPr>
          <w:rFonts w:ascii="Book Antiqua" w:hAnsi="Book Antiqua"/>
        </w:rPr>
        <w:t xml:space="preserve"> respectively, irregular in shape, with </w:t>
      </w:r>
      <w:r w:rsidR="0062561A">
        <w:rPr>
          <w:rFonts w:ascii="Book Antiqua" w:hAnsi="Book Antiqua"/>
        </w:rPr>
        <w:t xml:space="preserve">an </w:t>
      </w:r>
      <w:r w:rsidRPr="00BB48CB">
        <w:rPr>
          <w:rFonts w:ascii="Book Antiqua" w:hAnsi="Book Antiqua"/>
        </w:rPr>
        <w:t xml:space="preserve">unclear border. </w:t>
      </w:r>
      <w:r w:rsidR="0062561A" w:rsidRPr="00BB48CB">
        <w:rPr>
          <w:rFonts w:ascii="Book Antiqua" w:hAnsi="Book Antiqua"/>
        </w:rPr>
        <w:t>There is a</w:t>
      </w:r>
      <w:r w:rsidR="0062561A" w:rsidRPr="00BB48CB" w:rsidDel="0062561A">
        <w:rPr>
          <w:rFonts w:ascii="Book Antiqua" w:hAnsi="Book Antiqua"/>
        </w:rPr>
        <w:t xml:space="preserve"> </w:t>
      </w:r>
      <w:r w:rsidRPr="00BB48CB">
        <w:rPr>
          <w:rFonts w:ascii="Book Antiqua" w:hAnsi="Book Antiqua"/>
        </w:rPr>
        <w:t xml:space="preserve">hypoechoic area at </w:t>
      </w:r>
      <w:r w:rsidR="0062561A">
        <w:rPr>
          <w:rFonts w:ascii="Book Antiqua" w:hAnsi="Book Antiqua"/>
        </w:rPr>
        <w:t xml:space="preserve">the </w:t>
      </w:r>
      <w:r w:rsidRPr="00BB48CB">
        <w:rPr>
          <w:rFonts w:ascii="Book Antiqua" w:hAnsi="Book Antiqua"/>
        </w:rPr>
        <w:t>12 o'clock area in the left breast, about 5.9</w:t>
      </w:r>
      <w:r w:rsidR="00414B2A">
        <w:rPr>
          <w:rFonts w:ascii="Book Antiqua" w:hAnsi="Book Antiqua"/>
        </w:rPr>
        <w:t xml:space="preserve"> </w:t>
      </w:r>
      <w:r w:rsidR="00414B2A" w:rsidRPr="00BB48CB">
        <w:rPr>
          <w:rFonts w:ascii="Book Antiqua" w:hAnsi="Book Antiqua"/>
        </w:rPr>
        <w:t>mm</w:t>
      </w:r>
      <w:r w:rsidR="00414B2A">
        <w:rPr>
          <w:rFonts w:ascii="Book Antiqua" w:hAnsi="Book Antiqua"/>
        </w:rPr>
        <w:t xml:space="preserve"> </w:t>
      </w:r>
      <w:r w:rsidRPr="00BB48CB">
        <w:rPr>
          <w:rFonts w:ascii="Book Antiqua" w:hAnsi="Book Antiqua"/>
        </w:rPr>
        <w:t>×</w:t>
      </w:r>
      <w:r w:rsidR="00414B2A">
        <w:rPr>
          <w:rFonts w:ascii="Book Antiqua" w:hAnsi="Book Antiqua"/>
        </w:rPr>
        <w:t xml:space="preserve"> </w:t>
      </w:r>
      <w:r w:rsidRPr="00BB48CB">
        <w:rPr>
          <w:rFonts w:ascii="Book Antiqua" w:hAnsi="Book Antiqua"/>
        </w:rPr>
        <w:t>6.0</w:t>
      </w:r>
      <w:r w:rsidR="00414B2A">
        <w:rPr>
          <w:rFonts w:ascii="Book Antiqua" w:hAnsi="Book Antiqua"/>
        </w:rPr>
        <w:t xml:space="preserve"> </w:t>
      </w:r>
      <w:r w:rsidR="00414B2A" w:rsidRPr="00BB48CB">
        <w:rPr>
          <w:rFonts w:ascii="Book Antiqua" w:hAnsi="Book Antiqua"/>
        </w:rPr>
        <w:t>mm</w:t>
      </w:r>
      <w:r w:rsidR="00414B2A">
        <w:rPr>
          <w:rFonts w:ascii="Book Antiqua" w:hAnsi="Book Antiqua"/>
        </w:rPr>
        <w:t xml:space="preserve"> </w:t>
      </w:r>
      <w:r w:rsidRPr="00BB48CB">
        <w:rPr>
          <w:rFonts w:ascii="Book Antiqua" w:hAnsi="Book Antiqua"/>
        </w:rPr>
        <w:t>×</w:t>
      </w:r>
      <w:r w:rsidR="00414B2A">
        <w:rPr>
          <w:rFonts w:ascii="Book Antiqua" w:hAnsi="Book Antiqua"/>
        </w:rPr>
        <w:t xml:space="preserve"> </w:t>
      </w:r>
      <w:r w:rsidRPr="00BB48CB">
        <w:rPr>
          <w:rFonts w:ascii="Book Antiqua" w:hAnsi="Book Antiqua"/>
        </w:rPr>
        <w:t>5.9</w:t>
      </w:r>
      <w:r w:rsidR="00414B2A">
        <w:rPr>
          <w:rFonts w:ascii="Book Antiqua" w:hAnsi="Book Antiqua"/>
        </w:rPr>
        <w:t xml:space="preserve"> </w:t>
      </w:r>
      <w:r w:rsidRPr="00BB48CB">
        <w:rPr>
          <w:rFonts w:ascii="Book Antiqua" w:hAnsi="Book Antiqua"/>
        </w:rPr>
        <w:t xml:space="preserve">mm, irregular in shape, with </w:t>
      </w:r>
      <w:r w:rsidR="0062561A">
        <w:rPr>
          <w:rFonts w:ascii="Book Antiqua" w:hAnsi="Book Antiqua"/>
        </w:rPr>
        <w:t xml:space="preserve">an </w:t>
      </w:r>
      <w:r w:rsidRPr="00BB48CB">
        <w:rPr>
          <w:rFonts w:ascii="Book Antiqua" w:hAnsi="Book Antiqua"/>
        </w:rPr>
        <w:t>unclea</w:t>
      </w:r>
      <w:r w:rsidRPr="00BB48CB">
        <w:rPr>
          <w:rFonts w:ascii="Book Antiqua" w:hAnsi="Book Antiqua"/>
        </w:rPr>
        <w:t>r boundary.</w:t>
      </w:r>
      <w:r w:rsidRPr="00BB48CB">
        <w:rPr>
          <w:rFonts w:ascii="Book Antiqua" w:hAnsi="Book Antiqua"/>
        </w:rPr>
        <w:cr/>
      </w:r>
      <w:r w:rsidRPr="00BB48CB">
        <w:rPr>
          <w:rFonts w:ascii="Book Antiqua" w:hAnsi="Book Antiqua"/>
        </w:rPr>
        <w:br w:type="page"/>
      </w:r>
      <w:r w:rsidRPr="00BB48CB">
        <w:rPr>
          <w:rFonts w:ascii="Book Antiqua" w:hAnsi="Book Antiqua"/>
          <w:noProof/>
          <w:lang w:eastAsia="zh-CN"/>
        </w:rPr>
        <w:lastRenderedPageBreak/>
        <w:drawing>
          <wp:inline distT="0" distB="0" distL="0" distR="0" wp14:anchorId="11AE2888" wp14:editId="5FB87073">
            <wp:extent cx="5943600" cy="15665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66545"/>
                    </a:xfrm>
                    <a:prstGeom prst="rect">
                      <a:avLst/>
                    </a:prstGeom>
                  </pic:spPr>
                </pic:pic>
              </a:graphicData>
            </a:graphic>
          </wp:inline>
        </w:drawing>
      </w:r>
    </w:p>
    <w:p w14:paraId="53111DA2" w14:textId="665C5068" w:rsidR="00BB48CB" w:rsidRPr="00BB48CB" w:rsidRDefault="00BB48CB" w:rsidP="00BB48CB">
      <w:pPr>
        <w:spacing w:line="360" w:lineRule="auto"/>
        <w:jc w:val="both"/>
        <w:rPr>
          <w:rFonts w:ascii="Book Antiqua" w:hAnsi="Book Antiqua"/>
        </w:rPr>
      </w:pPr>
      <w:r w:rsidRPr="001613E7">
        <w:rPr>
          <w:rFonts w:ascii="Book Antiqua" w:hAnsi="Book Antiqua"/>
          <w:b/>
          <w:bCs/>
        </w:rPr>
        <w:t xml:space="preserve">Figure 3 </w:t>
      </w:r>
      <w:r w:rsidRPr="001613E7">
        <w:rPr>
          <w:rFonts w:ascii="Book Antiqua" w:hAnsi="Book Antiqua"/>
          <w:b/>
          <w:bCs/>
        </w:rPr>
        <w:t xml:space="preserve">Axial enhanced </w:t>
      </w:r>
      <w:r w:rsidR="001613E7" w:rsidRPr="001613E7">
        <w:rPr>
          <w:rFonts w:ascii="Book Antiqua" w:eastAsia="Book Antiqua" w:hAnsi="Book Antiqua" w:cs="Book Antiqua"/>
          <w:b/>
          <w:bCs/>
          <w:color w:val="000000"/>
        </w:rPr>
        <w:t>magnetic resonance</w:t>
      </w:r>
      <w:r w:rsidRPr="001613E7">
        <w:rPr>
          <w:rFonts w:ascii="Book Antiqua" w:hAnsi="Book Antiqua"/>
          <w:b/>
          <w:bCs/>
        </w:rPr>
        <w:t xml:space="preserve"> images</w:t>
      </w:r>
      <w:r w:rsidR="0062561A">
        <w:rPr>
          <w:rFonts w:ascii="Book Antiqua" w:hAnsi="Book Antiqua"/>
          <w:b/>
          <w:bCs/>
        </w:rPr>
        <w:t xml:space="preserve"> of </w:t>
      </w:r>
      <w:r w:rsidR="0062561A" w:rsidRPr="001613E7">
        <w:rPr>
          <w:rFonts w:ascii="Book Antiqua" w:hAnsi="Book Antiqua"/>
          <w:b/>
          <w:bCs/>
        </w:rPr>
        <w:t>bilateral breast</w:t>
      </w:r>
      <w:r w:rsidR="0062561A">
        <w:rPr>
          <w:rFonts w:ascii="Book Antiqua" w:hAnsi="Book Antiqua"/>
          <w:b/>
          <w:bCs/>
        </w:rPr>
        <w:t>s</w:t>
      </w:r>
      <w:r w:rsidRPr="001613E7">
        <w:rPr>
          <w:rFonts w:ascii="Book Antiqua" w:hAnsi="Book Antiqua"/>
          <w:b/>
          <w:bCs/>
        </w:rPr>
        <w:t>.</w:t>
      </w:r>
      <w:r w:rsidRPr="00BB48CB">
        <w:rPr>
          <w:rFonts w:ascii="Book Antiqua" w:hAnsi="Book Antiqua"/>
        </w:rPr>
        <w:t xml:space="preserve"> Cross-sectional contrast-enhanc</w:t>
      </w:r>
      <w:r w:rsidRPr="00BB48CB">
        <w:rPr>
          <w:rFonts w:ascii="Book Antiqua" w:hAnsi="Book Antiqua"/>
        </w:rPr>
        <w:t>ed FT1WI showed that focal and heterogeneous non-mass enhancement in the upper inner quadrant of the right breast and in the upper outer quadrant of the left breast.</w:t>
      </w:r>
      <w:r w:rsidRPr="00BB48CB">
        <w:rPr>
          <w:rFonts w:ascii="Book Antiqua" w:hAnsi="Book Antiqua"/>
        </w:rPr>
        <w:cr/>
      </w:r>
      <w:r w:rsidRPr="00BB48CB">
        <w:rPr>
          <w:rFonts w:ascii="Book Antiqua" w:hAnsi="Book Antiqua"/>
        </w:rPr>
        <w:br w:type="page"/>
      </w:r>
      <w:r w:rsidRPr="00BB48CB">
        <w:rPr>
          <w:rFonts w:ascii="Book Antiqua" w:hAnsi="Book Antiqua"/>
          <w:noProof/>
          <w:lang w:eastAsia="zh-CN"/>
        </w:rPr>
        <w:lastRenderedPageBreak/>
        <w:drawing>
          <wp:inline distT="0" distB="0" distL="0" distR="0" wp14:anchorId="6D99909F" wp14:editId="3BF6F058">
            <wp:extent cx="5943600" cy="1518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18920"/>
                    </a:xfrm>
                    <a:prstGeom prst="rect">
                      <a:avLst/>
                    </a:prstGeom>
                  </pic:spPr>
                </pic:pic>
              </a:graphicData>
            </a:graphic>
          </wp:inline>
        </w:drawing>
      </w:r>
    </w:p>
    <w:p w14:paraId="44F84CA6" w14:textId="680128EF" w:rsidR="00BB48CB" w:rsidRPr="00BB48CB" w:rsidRDefault="00BB48CB" w:rsidP="00BB48CB">
      <w:pPr>
        <w:spacing w:line="360" w:lineRule="auto"/>
        <w:jc w:val="both"/>
        <w:rPr>
          <w:rFonts w:ascii="Book Antiqua" w:hAnsi="Book Antiqua"/>
        </w:rPr>
      </w:pPr>
      <w:r w:rsidRPr="00BE68D3">
        <w:rPr>
          <w:rFonts w:ascii="Book Antiqua" w:hAnsi="Book Antiqua"/>
          <w:b/>
          <w:bCs/>
        </w:rPr>
        <w:t xml:space="preserve">Figure 4 Histopathological images (hematoxylin-eosin staining). </w:t>
      </w:r>
      <w:r w:rsidRPr="00BB48CB">
        <w:rPr>
          <w:rFonts w:ascii="Book Antiqua" w:hAnsi="Book Antiqua"/>
        </w:rPr>
        <w:t>A and B: At high and medium magnification, dense lympho</w:t>
      </w:r>
      <w:r w:rsidRPr="00BB48CB">
        <w:rPr>
          <w:rFonts w:ascii="Book Antiqua" w:hAnsi="Book Antiqua"/>
        </w:rPr>
        <w:t xml:space="preserve">cytes </w:t>
      </w:r>
      <w:r w:rsidR="002916E1" w:rsidRPr="00BB48CB">
        <w:rPr>
          <w:rFonts w:ascii="Book Antiqua" w:hAnsi="Book Antiqua"/>
        </w:rPr>
        <w:t>infiltrat</w:t>
      </w:r>
      <w:r w:rsidR="002916E1">
        <w:rPr>
          <w:rFonts w:ascii="Book Antiqua" w:hAnsi="Book Antiqua"/>
        </w:rPr>
        <w:t>ing</w:t>
      </w:r>
      <w:r w:rsidR="002916E1" w:rsidRPr="00BB48CB">
        <w:rPr>
          <w:rFonts w:ascii="Book Antiqua" w:hAnsi="Book Antiqua"/>
        </w:rPr>
        <w:t xml:space="preserve"> </w:t>
      </w:r>
      <w:r w:rsidRPr="00BB48CB">
        <w:rPr>
          <w:rFonts w:ascii="Book Antiqua" w:hAnsi="Book Antiqua"/>
        </w:rPr>
        <w:t xml:space="preserve">around the lobules of the breast, and extensive fibrosis of the surrounding stroma </w:t>
      </w:r>
      <w:r w:rsidR="002916E1" w:rsidRPr="00BB48CB">
        <w:rPr>
          <w:rFonts w:ascii="Book Antiqua" w:hAnsi="Book Antiqua"/>
        </w:rPr>
        <w:t>w</w:t>
      </w:r>
      <w:r w:rsidR="002916E1">
        <w:rPr>
          <w:rFonts w:ascii="Book Antiqua" w:hAnsi="Book Antiqua"/>
        </w:rPr>
        <w:t>ere</w:t>
      </w:r>
      <w:r w:rsidR="002916E1" w:rsidRPr="00BB48CB">
        <w:rPr>
          <w:rFonts w:ascii="Book Antiqua" w:hAnsi="Book Antiqua"/>
        </w:rPr>
        <w:t xml:space="preserve"> </w:t>
      </w:r>
      <w:r w:rsidRPr="00BB48CB">
        <w:rPr>
          <w:rFonts w:ascii="Book Antiqua" w:hAnsi="Book Antiqua"/>
        </w:rPr>
        <w:t>o</w:t>
      </w:r>
      <w:r w:rsidRPr="00BB48CB">
        <w:rPr>
          <w:rFonts w:ascii="Book Antiqua" w:hAnsi="Book Antiqua"/>
        </w:rPr>
        <w:t>bserved</w:t>
      </w:r>
      <w:r w:rsidR="00BE68D3">
        <w:rPr>
          <w:rFonts w:ascii="Book Antiqua" w:hAnsi="Book Antiqua"/>
        </w:rPr>
        <w:t>;</w:t>
      </w:r>
      <w:r w:rsidRPr="00BB48CB">
        <w:rPr>
          <w:rFonts w:ascii="Book Antiqua" w:hAnsi="Book Antiqua"/>
        </w:rPr>
        <w:t xml:space="preserve"> C: At medium magnification, </w:t>
      </w:r>
      <w:proofErr w:type="spellStart"/>
      <w:r w:rsidR="000B081C">
        <w:rPr>
          <w:rFonts w:ascii="Book Antiqua" w:hAnsi="Book Antiqua"/>
        </w:rPr>
        <w:t>m</w:t>
      </w:r>
      <w:r w:rsidRPr="00BB48CB">
        <w:rPr>
          <w:rFonts w:ascii="Book Antiqua" w:hAnsi="Book Antiqua"/>
        </w:rPr>
        <w:t>yofibroblasts</w:t>
      </w:r>
      <w:proofErr w:type="spellEnd"/>
      <w:r w:rsidRPr="00BB48CB">
        <w:rPr>
          <w:rFonts w:ascii="Book Antiqua" w:hAnsi="Book Antiqua"/>
        </w:rPr>
        <w:t xml:space="preserve"> presented epithelioid changes.</w:t>
      </w:r>
      <w:r w:rsidRPr="00BB48CB">
        <w:rPr>
          <w:rFonts w:ascii="Book Antiqua" w:hAnsi="Book Antiqua"/>
        </w:rPr>
        <w:cr/>
      </w:r>
    </w:p>
    <w:sectPr w:rsidR="00BB48CB" w:rsidRPr="00BB4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70FDA" w14:textId="77777777" w:rsidR="00957341" w:rsidRDefault="00957341" w:rsidP="0022091E">
      <w:r>
        <w:separator/>
      </w:r>
    </w:p>
  </w:endnote>
  <w:endnote w:type="continuationSeparator" w:id="0">
    <w:p w14:paraId="647DB4DC" w14:textId="77777777" w:rsidR="00957341" w:rsidRDefault="00957341" w:rsidP="0022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BC9D" w14:textId="77777777" w:rsidR="00C6358A" w:rsidRPr="00C6358A" w:rsidRDefault="00C6358A" w:rsidP="00C6358A">
    <w:pPr>
      <w:pStyle w:val="a4"/>
      <w:jc w:val="right"/>
      <w:rPr>
        <w:rFonts w:ascii="Book Antiqua" w:hAnsi="Book Antiqua"/>
        <w:color w:val="000000" w:themeColor="text1"/>
        <w:sz w:val="24"/>
        <w:szCs w:val="24"/>
      </w:rPr>
    </w:pPr>
    <w:r w:rsidRPr="00C6358A">
      <w:rPr>
        <w:rFonts w:ascii="Book Antiqua" w:hAnsi="Book Antiqua"/>
        <w:color w:val="000000" w:themeColor="text1"/>
        <w:sz w:val="24"/>
        <w:szCs w:val="24"/>
        <w:lang w:val="zh-CN" w:eastAsia="zh-CN"/>
      </w:rPr>
      <w:t xml:space="preserve"> </w:t>
    </w:r>
    <w:r w:rsidRPr="00C6358A">
      <w:rPr>
        <w:rFonts w:ascii="Book Antiqua" w:hAnsi="Book Antiqua"/>
        <w:color w:val="000000" w:themeColor="text1"/>
        <w:sz w:val="24"/>
        <w:szCs w:val="24"/>
      </w:rPr>
      <w:fldChar w:fldCharType="begin"/>
    </w:r>
    <w:r w:rsidRPr="00C6358A">
      <w:rPr>
        <w:rFonts w:ascii="Book Antiqua" w:hAnsi="Book Antiqua"/>
        <w:color w:val="000000" w:themeColor="text1"/>
        <w:sz w:val="24"/>
        <w:szCs w:val="24"/>
      </w:rPr>
      <w:instrText>PAGE  \* Arabic  \* MERGEFORMAT</w:instrText>
    </w:r>
    <w:r w:rsidRPr="00C6358A">
      <w:rPr>
        <w:rFonts w:ascii="Book Antiqua" w:hAnsi="Book Antiqua"/>
        <w:color w:val="000000" w:themeColor="text1"/>
        <w:sz w:val="24"/>
        <w:szCs w:val="24"/>
      </w:rPr>
      <w:fldChar w:fldCharType="separate"/>
    </w:r>
    <w:r w:rsidR="004900B3" w:rsidRPr="004900B3">
      <w:rPr>
        <w:rFonts w:ascii="Book Antiqua" w:hAnsi="Book Antiqua"/>
        <w:noProof/>
        <w:color w:val="000000" w:themeColor="text1"/>
        <w:sz w:val="24"/>
        <w:szCs w:val="24"/>
        <w:lang w:val="zh-CN" w:eastAsia="zh-CN"/>
      </w:rPr>
      <w:t>20</w:t>
    </w:r>
    <w:r w:rsidRPr="00C6358A">
      <w:rPr>
        <w:rFonts w:ascii="Book Antiqua" w:hAnsi="Book Antiqua"/>
        <w:color w:val="000000" w:themeColor="text1"/>
        <w:sz w:val="24"/>
        <w:szCs w:val="24"/>
      </w:rPr>
      <w:fldChar w:fldCharType="end"/>
    </w:r>
    <w:r w:rsidRPr="00C6358A">
      <w:rPr>
        <w:rFonts w:ascii="Book Antiqua" w:hAnsi="Book Antiqua"/>
        <w:color w:val="000000" w:themeColor="text1"/>
        <w:sz w:val="24"/>
        <w:szCs w:val="24"/>
        <w:lang w:val="zh-CN" w:eastAsia="zh-CN"/>
      </w:rPr>
      <w:t xml:space="preserve"> / </w:t>
    </w:r>
    <w:r w:rsidRPr="00C6358A">
      <w:rPr>
        <w:rFonts w:ascii="Book Antiqua" w:hAnsi="Book Antiqua"/>
        <w:color w:val="000000" w:themeColor="text1"/>
        <w:sz w:val="24"/>
        <w:szCs w:val="24"/>
      </w:rPr>
      <w:fldChar w:fldCharType="begin"/>
    </w:r>
    <w:r w:rsidRPr="00C6358A">
      <w:rPr>
        <w:rFonts w:ascii="Book Antiqua" w:hAnsi="Book Antiqua"/>
        <w:color w:val="000000" w:themeColor="text1"/>
        <w:sz w:val="24"/>
        <w:szCs w:val="24"/>
      </w:rPr>
      <w:instrText>NUMPAGES  \* Arabic  \* MERGEFORMAT</w:instrText>
    </w:r>
    <w:r w:rsidRPr="00C6358A">
      <w:rPr>
        <w:rFonts w:ascii="Book Antiqua" w:hAnsi="Book Antiqua"/>
        <w:color w:val="000000" w:themeColor="text1"/>
        <w:sz w:val="24"/>
        <w:szCs w:val="24"/>
      </w:rPr>
      <w:fldChar w:fldCharType="separate"/>
    </w:r>
    <w:r w:rsidR="004900B3" w:rsidRPr="004900B3">
      <w:rPr>
        <w:rFonts w:ascii="Book Antiqua" w:hAnsi="Book Antiqua"/>
        <w:noProof/>
        <w:color w:val="000000" w:themeColor="text1"/>
        <w:sz w:val="24"/>
        <w:szCs w:val="24"/>
        <w:lang w:val="zh-CN" w:eastAsia="zh-CN"/>
      </w:rPr>
      <w:t>20</w:t>
    </w:r>
    <w:r w:rsidRPr="00C6358A">
      <w:rPr>
        <w:rFonts w:ascii="Book Antiqua" w:hAnsi="Book Antiqua"/>
        <w:color w:val="000000" w:themeColor="text1"/>
        <w:sz w:val="24"/>
        <w:szCs w:val="24"/>
      </w:rPr>
      <w:fldChar w:fldCharType="end"/>
    </w:r>
  </w:p>
  <w:p w14:paraId="4CBA2DF8" w14:textId="77777777" w:rsidR="00C6358A" w:rsidRPr="00C6358A" w:rsidRDefault="00C6358A" w:rsidP="00C6358A">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8217" w14:textId="77777777" w:rsidR="00957341" w:rsidRDefault="00957341" w:rsidP="0022091E">
      <w:r>
        <w:separator/>
      </w:r>
    </w:p>
  </w:footnote>
  <w:footnote w:type="continuationSeparator" w:id="0">
    <w:p w14:paraId="3E0DBA79" w14:textId="77777777" w:rsidR="00957341" w:rsidRDefault="00957341" w:rsidP="0022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F324F3FC-BFF8-477E-9B3B-74E866CDE31C}"/>
    <w:docVar w:name="KY_MEDREF_VERSION" w:val="3"/>
  </w:docVars>
  <w:rsids>
    <w:rsidRoot w:val="00A77B3E"/>
    <w:rsid w:val="00040A90"/>
    <w:rsid w:val="0005515A"/>
    <w:rsid w:val="000A163F"/>
    <w:rsid w:val="000B081C"/>
    <w:rsid w:val="000D55B0"/>
    <w:rsid w:val="000F2D86"/>
    <w:rsid w:val="00104421"/>
    <w:rsid w:val="00126E09"/>
    <w:rsid w:val="00141A36"/>
    <w:rsid w:val="001613E7"/>
    <w:rsid w:val="00197700"/>
    <w:rsid w:val="001B1AED"/>
    <w:rsid w:val="001C2F42"/>
    <w:rsid w:val="001F268C"/>
    <w:rsid w:val="002013D6"/>
    <w:rsid w:val="0022091E"/>
    <w:rsid w:val="0022488E"/>
    <w:rsid w:val="002769B4"/>
    <w:rsid w:val="002916E1"/>
    <w:rsid w:val="002B3499"/>
    <w:rsid w:val="002C17B4"/>
    <w:rsid w:val="002D7A4F"/>
    <w:rsid w:val="0030486D"/>
    <w:rsid w:val="00313CEC"/>
    <w:rsid w:val="0033639D"/>
    <w:rsid w:val="003367E6"/>
    <w:rsid w:val="0034325C"/>
    <w:rsid w:val="003B3ED6"/>
    <w:rsid w:val="00414B2A"/>
    <w:rsid w:val="00464F5C"/>
    <w:rsid w:val="00486F77"/>
    <w:rsid w:val="004900B3"/>
    <w:rsid w:val="0049710A"/>
    <w:rsid w:val="004F24C5"/>
    <w:rsid w:val="0051787C"/>
    <w:rsid w:val="00564D9E"/>
    <w:rsid w:val="005E13DE"/>
    <w:rsid w:val="005E657F"/>
    <w:rsid w:val="00614B44"/>
    <w:rsid w:val="0062561A"/>
    <w:rsid w:val="00631BA2"/>
    <w:rsid w:val="00651A81"/>
    <w:rsid w:val="006D7820"/>
    <w:rsid w:val="00705484"/>
    <w:rsid w:val="007625D0"/>
    <w:rsid w:val="00763027"/>
    <w:rsid w:val="007A37E2"/>
    <w:rsid w:val="00811E30"/>
    <w:rsid w:val="0081619C"/>
    <w:rsid w:val="008973C1"/>
    <w:rsid w:val="008D7BA6"/>
    <w:rsid w:val="009238A9"/>
    <w:rsid w:val="009335D9"/>
    <w:rsid w:val="00957341"/>
    <w:rsid w:val="00977D3E"/>
    <w:rsid w:val="00994027"/>
    <w:rsid w:val="009C0D6D"/>
    <w:rsid w:val="009C6B86"/>
    <w:rsid w:val="009D6317"/>
    <w:rsid w:val="00A24B6C"/>
    <w:rsid w:val="00A5345A"/>
    <w:rsid w:val="00A74155"/>
    <w:rsid w:val="00A77B3E"/>
    <w:rsid w:val="00A97E6B"/>
    <w:rsid w:val="00AC7A26"/>
    <w:rsid w:val="00AF18D0"/>
    <w:rsid w:val="00B43C9B"/>
    <w:rsid w:val="00B568ED"/>
    <w:rsid w:val="00B76BA6"/>
    <w:rsid w:val="00BB48CB"/>
    <w:rsid w:val="00BD3BFA"/>
    <w:rsid w:val="00BE68D3"/>
    <w:rsid w:val="00C32A9A"/>
    <w:rsid w:val="00C44C56"/>
    <w:rsid w:val="00C56A26"/>
    <w:rsid w:val="00C6358A"/>
    <w:rsid w:val="00CA1C2A"/>
    <w:rsid w:val="00CA2A55"/>
    <w:rsid w:val="00CA3F84"/>
    <w:rsid w:val="00D26E51"/>
    <w:rsid w:val="00D65017"/>
    <w:rsid w:val="00D916C9"/>
    <w:rsid w:val="00D967B5"/>
    <w:rsid w:val="00DA0241"/>
    <w:rsid w:val="00DD230E"/>
    <w:rsid w:val="00DD6218"/>
    <w:rsid w:val="00DE01CC"/>
    <w:rsid w:val="00E00BBD"/>
    <w:rsid w:val="00E04233"/>
    <w:rsid w:val="00E37988"/>
    <w:rsid w:val="00EF2508"/>
    <w:rsid w:val="00EF64DB"/>
    <w:rsid w:val="00F00819"/>
    <w:rsid w:val="00F13B63"/>
    <w:rsid w:val="00F21D12"/>
    <w:rsid w:val="00F90A73"/>
    <w:rsid w:val="00FD6718"/>
    <w:rsid w:val="00FE090C"/>
    <w:rsid w:val="00FE1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8E315"/>
  <w15:docId w15:val="{6892E745-3BB6-42D7-AC0E-08595223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0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091E"/>
    <w:rPr>
      <w:sz w:val="18"/>
      <w:szCs w:val="18"/>
    </w:rPr>
  </w:style>
  <w:style w:type="paragraph" w:styleId="a4">
    <w:name w:val="footer"/>
    <w:basedOn w:val="a"/>
    <w:link w:val="Char0"/>
    <w:uiPriority w:val="99"/>
    <w:unhideWhenUsed/>
    <w:rsid w:val="0022091E"/>
    <w:pPr>
      <w:tabs>
        <w:tab w:val="center" w:pos="4153"/>
        <w:tab w:val="right" w:pos="8306"/>
      </w:tabs>
      <w:snapToGrid w:val="0"/>
    </w:pPr>
    <w:rPr>
      <w:sz w:val="18"/>
      <w:szCs w:val="18"/>
    </w:rPr>
  </w:style>
  <w:style w:type="character" w:customStyle="1" w:styleId="Char0">
    <w:name w:val="页脚 Char"/>
    <w:basedOn w:val="a0"/>
    <w:link w:val="a4"/>
    <w:uiPriority w:val="99"/>
    <w:rsid w:val="0022091E"/>
    <w:rPr>
      <w:sz w:val="18"/>
      <w:szCs w:val="18"/>
    </w:rPr>
  </w:style>
  <w:style w:type="character" w:styleId="a5">
    <w:name w:val="annotation reference"/>
    <w:basedOn w:val="a0"/>
    <w:semiHidden/>
    <w:unhideWhenUsed/>
    <w:rsid w:val="0030486D"/>
    <w:rPr>
      <w:sz w:val="21"/>
      <w:szCs w:val="21"/>
    </w:rPr>
  </w:style>
  <w:style w:type="paragraph" w:styleId="a6">
    <w:name w:val="annotation text"/>
    <w:basedOn w:val="a"/>
    <w:link w:val="Char1"/>
    <w:semiHidden/>
    <w:unhideWhenUsed/>
    <w:rsid w:val="0030486D"/>
  </w:style>
  <w:style w:type="character" w:customStyle="1" w:styleId="Char1">
    <w:name w:val="批注文字 Char"/>
    <w:basedOn w:val="a0"/>
    <w:link w:val="a6"/>
    <w:semiHidden/>
    <w:rsid w:val="0030486D"/>
    <w:rPr>
      <w:sz w:val="24"/>
      <w:szCs w:val="24"/>
    </w:rPr>
  </w:style>
  <w:style w:type="paragraph" w:styleId="a7">
    <w:name w:val="Balloon Text"/>
    <w:basedOn w:val="a"/>
    <w:link w:val="Char2"/>
    <w:rsid w:val="0030486D"/>
    <w:rPr>
      <w:sz w:val="18"/>
      <w:szCs w:val="18"/>
    </w:rPr>
  </w:style>
  <w:style w:type="character" w:customStyle="1" w:styleId="Char2">
    <w:name w:val="批注框文本 Char"/>
    <w:basedOn w:val="a0"/>
    <w:link w:val="a7"/>
    <w:rsid w:val="0030486D"/>
    <w:rPr>
      <w:sz w:val="18"/>
      <w:szCs w:val="18"/>
    </w:rPr>
  </w:style>
  <w:style w:type="paragraph" w:styleId="a8">
    <w:name w:val="Revision"/>
    <w:hidden/>
    <w:uiPriority w:val="99"/>
    <w:semiHidden/>
    <w:rsid w:val="00EF6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筱</dc:creator>
  <cp:lastModifiedBy>ibm</cp:lastModifiedBy>
  <cp:revision>3</cp:revision>
  <dcterms:created xsi:type="dcterms:W3CDTF">2021-03-13T13:22:00Z</dcterms:created>
  <dcterms:modified xsi:type="dcterms:W3CDTF">2021-03-13T13:27:00Z</dcterms:modified>
</cp:coreProperties>
</file>